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F7797C" w14:paraId="4DB104DE" w14:textId="77777777">
        <w:trPr>
          <w:trHeight w:val="720"/>
        </w:trPr>
        <w:tc>
          <w:tcPr>
            <w:tcW w:w="4410" w:type="dxa"/>
            <w:gridSpan w:val="2"/>
            <w:tcBorders>
              <w:bottom w:val="single" w:sz="18" w:space="0" w:color="auto"/>
            </w:tcBorders>
          </w:tcPr>
          <w:p w14:paraId="4DB104DC" w14:textId="77777777" w:rsidR="007E5D09" w:rsidRPr="00124A2C" w:rsidRDefault="00E1360E">
            <w:pPr>
              <w:jc w:val="left"/>
              <w:rPr>
                <w:rFonts w:asciiTheme="minorBidi" w:hAnsiTheme="minorBidi" w:cstheme="minorBidi"/>
                <w:b/>
                <w:bCs/>
                <w:lang w:val="en-US"/>
              </w:rPr>
            </w:pPr>
            <w:r w:rsidRPr="00124A2C">
              <w:rPr>
                <w:rFonts w:asciiTheme="minorBidi" w:hAnsiTheme="minorBidi" w:cstheme="minorBidi"/>
                <w:b/>
                <w:bCs/>
                <w:sz w:val="72"/>
                <w:szCs w:val="72"/>
                <w:lang w:val="en-US"/>
              </w:rPr>
              <w:t>EP</w:t>
            </w:r>
            <w:r w:rsidRPr="00124A2C">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DB104DD" w14:textId="77777777" w:rsidR="007E5D09" w:rsidRPr="00F7797C" w:rsidRDefault="00E1360E">
            <w:pPr>
              <w:pStyle w:val="Heading3"/>
              <w:numPr>
                <w:ilvl w:val="0"/>
                <w:numId w:val="0"/>
              </w:numPr>
              <w:bidi/>
              <w:ind w:left="270" w:right="1384"/>
              <w:rPr>
                <w:b/>
                <w:bCs/>
                <w:sz w:val="48"/>
                <w:szCs w:val="48"/>
              </w:rPr>
            </w:pPr>
            <w:r w:rsidRPr="00F7797C">
              <w:rPr>
                <w:b/>
                <w:bCs/>
                <w:sz w:val="48"/>
                <w:szCs w:val="48"/>
                <w:rtl/>
              </w:rPr>
              <w:t>الأمم المتحدة</w:t>
            </w:r>
          </w:p>
        </w:tc>
      </w:tr>
      <w:tr w:rsidR="007E5D09" w:rsidRPr="00F7797C" w14:paraId="4DB104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DB104DF" w14:textId="77777777" w:rsidR="007E5D09" w:rsidRPr="00F7797C" w:rsidRDefault="00E1360E">
            <w:pPr>
              <w:spacing w:before="120"/>
              <w:jc w:val="left"/>
              <w:rPr>
                <w:lang w:val="en-US"/>
              </w:rPr>
            </w:pPr>
            <w:r w:rsidRPr="00F7797C">
              <w:rPr>
                <w:noProof/>
                <w:lang w:val="en-US" w:bidi="ar-SA"/>
              </w:rPr>
              <w:drawing>
                <wp:anchor distT="0" distB="0" distL="114300" distR="114300" simplePos="0" relativeHeight="251660288" behindDoc="0" locked="0" layoutInCell="0" allowOverlap="1" wp14:anchorId="4DB10628" wp14:editId="4DB1062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797C">
              <w:rPr>
                <w:noProof/>
                <w:lang w:val="en-US" w:bidi="ar-SA"/>
              </w:rPr>
              <w:drawing>
                <wp:anchor distT="0" distB="0" distL="114300" distR="114300" simplePos="0" relativeHeight="251659264" behindDoc="1" locked="0" layoutInCell="0" allowOverlap="1" wp14:anchorId="4DB1062A" wp14:editId="4DB1062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797C">
              <w:rPr>
                <w:lang w:val="en-US"/>
              </w:rPr>
              <w:t>Distr.</w:t>
            </w:r>
          </w:p>
          <w:p w14:paraId="4DB104E0" w14:textId="77777777" w:rsidR="007E5D09" w:rsidRPr="00F7797C" w:rsidRDefault="00E1360E">
            <w:pPr>
              <w:spacing w:before="120"/>
              <w:jc w:val="left"/>
              <w:rPr>
                <w:lang w:val="en-US"/>
              </w:rPr>
            </w:pPr>
            <w:r w:rsidRPr="00F7797C">
              <w:rPr>
                <w:lang w:val="en-US"/>
              </w:rPr>
              <w:t>GENERAL</w:t>
            </w:r>
          </w:p>
          <w:p w14:paraId="4DB104E1" w14:textId="77777777" w:rsidR="007E5D09" w:rsidRPr="00F7797C" w:rsidRDefault="007E5D09">
            <w:pPr>
              <w:spacing w:before="120"/>
              <w:jc w:val="left"/>
              <w:rPr>
                <w:lang w:val="en-US"/>
              </w:rPr>
            </w:pPr>
          </w:p>
          <w:p w14:paraId="4DB104E2" w14:textId="4BF6EE1A" w:rsidR="007E5D09" w:rsidRPr="00F7797C" w:rsidRDefault="004A74A2" w:rsidP="00330C6B">
            <w:pPr>
              <w:rPr>
                <w:rtl/>
              </w:rPr>
            </w:pPr>
            <w:r>
              <w:fldChar w:fldCharType="begin"/>
            </w:r>
            <w:r>
              <w:instrText xml:space="preserve"> DOCPROPERTY "Document number"  \* MERGEFORMAT </w:instrText>
            </w:r>
            <w:r>
              <w:fldChar w:fldCharType="separate"/>
            </w:r>
            <w:r w:rsidR="003E7044">
              <w:t>UNEP/</w:t>
            </w:r>
            <w:proofErr w:type="spellStart"/>
            <w:r w:rsidR="003E7044">
              <w:t>OzL.Pro</w:t>
            </w:r>
            <w:proofErr w:type="spellEnd"/>
            <w:r w:rsidR="003E7044">
              <w:t>/ExCom/92/43</w:t>
            </w:r>
            <w:r>
              <w:fldChar w:fldCharType="end"/>
            </w:r>
          </w:p>
          <w:p w14:paraId="4DB104E3" w14:textId="658B218E" w:rsidR="00662A73" w:rsidRPr="00F7797C" w:rsidRDefault="00662A73" w:rsidP="00330C6B">
            <w:pPr>
              <w:spacing w:before="120"/>
              <w:jc w:val="left"/>
            </w:pPr>
            <w:r w:rsidRPr="00F7797C">
              <w:rPr>
                <w:lang w:val="en-US"/>
              </w:rPr>
              <w:fldChar w:fldCharType="begin"/>
            </w:r>
            <w:r w:rsidRPr="00F7797C">
              <w:rPr>
                <w:lang w:val="en-US"/>
              </w:rPr>
              <w:instrText xml:space="preserve"> DOCPROPERTY "Revision date" \@ "d MMMM YYYY"  \* MERGEFORMAT </w:instrText>
            </w:r>
            <w:r w:rsidRPr="00F7797C">
              <w:rPr>
                <w:lang w:val="en-US"/>
              </w:rPr>
              <w:fldChar w:fldCharType="separate"/>
            </w:r>
            <w:r w:rsidR="003E7044">
              <w:rPr>
                <w:lang w:val="en-US"/>
              </w:rPr>
              <w:t>29</w:t>
            </w:r>
            <w:r w:rsidR="003E7044" w:rsidRPr="003E7044">
              <w:t xml:space="preserve"> </w:t>
            </w:r>
            <w:r w:rsidR="003E7044">
              <w:rPr>
                <w:lang w:val="en-US"/>
              </w:rPr>
              <w:t>April</w:t>
            </w:r>
            <w:r w:rsidR="003E7044" w:rsidRPr="003E7044">
              <w:t xml:space="preserve"> 2023</w:t>
            </w:r>
            <w:r w:rsidRPr="00F7797C">
              <w:fldChar w:fldCharType="end"/>
            </w:r>
          </w:p>
          <w:p w14:paraId="4DB104E4" w14:textId="77777777" w:rsidR="00662A73" w:rsidRPr="00F7797C" w:rsidRDefault="00662A73">
            <w:pPr>
              <w:spacing w:before="120"/>
              <w:jc w:val="left"/>
              <w:rPr>
                <w:rtl/>
                <w:lang w:val="en-US" w:bidi="ar-AE"/>
              </w:rPr>
            </w:pPr>
          </w:p>
          <w:p w14:paraId="4DB104E5" w14:textId="77777777" w:rsidR="007E5D09" w:rsidRPr="00F7797C" w:rsidRDefault="00E1360E">
            <w:pPr>
              <w:spacing w:before="120"/>
              <w:jc w:val="left"/>
              <w:rPr>
                <w:lang w:val="en-US"/>
              </w:rPr>
            </w:pPr>
            <w:r w:rsidRPr="00F7797C">
              <w:rPr>
                <w:lang w:val="en-US"/>
              </w:rPr>
              <w:t>ARABIC</w:t>
            </w:r>
          </w:p>
          <w:p w14:paraId="4DB104E6" w14:textId="77777777" w:rsidR="007E5D09" w:rsidRPr="00F7797C" w:rsidRDefault="00E1360E">
            <w:pPr>
              <w:spacing w:before="120"/>
              <w:jc w:val="left"/>
              <w:rPr>
                <w:lang w:val="en-US"/>
              </w:rPr>
            </w:pPr>
            <w:r w:rsidRPr="00F7797C">
              <w:rPr>
                <w:lang w:val="en-US"/>
              </w:rPr>
              <w:t>ORIGINAL: ENGLISH</w:t>
            </w:r>
          </w:p>
        </w:tc>
        <w:tc>
          <w:tcPr>
            <w:tcW w:w="3402" w:type="dxa"/>
            <w:gridSpan w:val="2"/>
            <w:tcBorders>
              <w:top w:val="nil"/>
              <w:left w:val="nil"/>
              <w:bottom w:val="single" w:sz="36" w:space="0" w:color="auto"/>
              <w:right w:val="nil"/>
            </w:tcBorders>
          </w:tcPr>
          <w:p w14:paraId="4DB104E7" w14:textId="77777777" w:rsidR="007E5D09" w:rsidRPr="00F7797C" w:rsidRDefault="00E1360E">
            <w:pPr>
              <w:pStyle w:val="Heading4"/>
              <w:numPr>
                <w:ilvl w:val="0"/>
                <w:numId w:val="0"/>
              </w:numPr>
              <w:spacing w:before="0" w:after="0"/>
              <w:ind w:right="459"/>
              <w:jc w:val="right"/>
              <w:rPr>
                <w:bCs/>
                <w:sz w:val="52"/>
                <w:szCs w:val="52"/>
                <w:rtl/>
              </w:rPr>
            </w:pPr>
            <w:r w:rsidRPr="00F7797C">
              <w:rPr>
                <w:bCs/>
                <w:sz w:val="52"/>
                <w:szCs w:val="52"/>
                <w:rtl/>
              </w:rPr>
              <w:t>برنامج</w:t>
            </w:r>
          </w:p>
          <w:p w14:paraId="4DB104E8" w14:textId="77777777" w:rsidR="007E5D09" w:rsidRPr="00F7797C" w:rsidRDefault="00E1360E">
            <w:pPr>
              <w:pStyle w:val="Heading4"/>
              <w:numPr>
                <w:ilvl w:val="0"/>
                <w:numId w:val="0"/>
              </w:numPr>
              <w:spacing w:before="0" w:after="0"/>
              <w:ind w:right="459"/>
              <w:jc w:val="right"/>
              <w:rPr>
                <w:bCs/>
                <w:sz w:val="52"/>
                <w:szCs w:val="52"/>
                <w:rtl/>
              </w:rPr>
            </w:pPr>
            <w:r w:rsidRPr="00F7797C">
              <w:rPr>
                <w:bCs/>
                <w:sz w:val="52"/>
                <w:szCs w:val="52"/>
                <w:rtl/>
              </w:rPr>
              <w:t>الأمم المتحدة</w:t>
            </w:r>
          </w:p>
          <w:p w14:paraId="4DB104E9" w14:textId="77777777" w:rsidR="007E5D09" w:rsidRPr="00F7797C" w:rsidRDefault="00E1360E">
            <w:pPr>
              <w:pStyle w:val="Heading4"/>
              <w:numPr>
                <w:ilvl w:val="0"/>
                <w:numId w:val="0"/>
              </w:numPr>
              <w:spacing w:before="0" w:after="0"/>
              <w:ind w:right="459"/>
              <w:jc w:val="right"/>
              <w:rPr>
                <w:bCs/>
                <w:sz w:val="52"/>
                <w:szCs w:val="52"/>
                <w:rtl/>
              </w:rPr>
            </w:pPr>
            <w:r w:rsidRPr="00F7797C">
              <w:rPr>
                <w:bCs/>
                <w:sz w:val="52"/>
                <w:szCs w:val="52"/>
                <w:rtl/>
              </w:rPr>
              <w:t>للبيئة</w:t>
            </w:r>
          </w:p>
          <w:p w14:paraId="4DB104EA" w14:textId="77777777" w:rsidR="007E5D09" w:rsidRPr="00F7797C" w:rsidRDefault="00E1360E">
            <w:pPr>
              <w:pStyle w:val="Heading7"/>
              <w:spacing w:before="0" w:after="0"/>
              <w:ind w:right="4997"/>
              <w:rPr>
                <w:rFonts w:ascii="Times New Roman" w:hAnsi="Times New Roman"/>
                <w:b/>
                <w:bCs/>
                <w:sz w:val="52"/>
                <w:szCs w:val="52"/>
                <w:lang w:val="en-US"/>
              </w:rPr>
            </w:pPr>
            <w:r w:rsidRPr="00F7797C">
              <w:rPr>
                <w:rFonts w:ascii="Times New Roman" w:hAnsi="Times New Roman"/>
                <w:b/>
                <w:bCs/>
                <w:sz w:val="52"/>
                <w:szCs w:val="52"/>
                <w:rtl/>
              </w:rPr>
              <w:t>ل</w:t>
            </w:r>
          </w:p>
        </w:tc>
        <w:tc>
          <w:tcPr>
            <w:tcW w:w="2079" w:type="dxa"/>
            <w:tcBorders>
              <w:top w:val="nil"/>
              <w:left w:val="nil"/>
              <w:bottom w:val="single" w:sz="36" w:space="0" w:color="auto"/>
              <w:right w:val="nil"/>
            </w:tcBorders>
          </w:tcPr>
          <w:p w14:paraId="4DB104EB" w14:textId="77777777" w:rsidR="007E5D09" w:rsidRPr="00F7797C" w:rsidRDefault="007E5D09">
            <w:pPr>
              <w:rPr>
                <w:caps/>
                <w:lang w:val="en-US"/>
              </w:rPr>
            </w:pPr>
          </w:p>
          <w:p w14:paraId="4DB104EC" w14:textId="77777777" w:rsidR="007E5D09" w:rsidRPr="00F7797C" w:rsidRDefault="007E5D09">
            <w:pPr>
              <w:rPr>
                <w:lang w:val="en-US"/>
              </w:rPr>
            </w:pPr>
          </w:p>
        </w:tc>
      </w:tr>
    </w:tbl>
    <w:p w14:paraId="4DB104EE" w14:textId="77777777" w:rsidR="007E5D09" w:rsidRPr="00F7797C" w:rsidRDefault="007E5D09">
      <w:pPr>
        <w:pStyle w:val="Caption"/>
        <w:spacing w:line="200" w:lineRule="exact"/>
        <w:ind w:left="187" w:right="187" w:hanging="187"/>
        <w:jc w:val="both"/>
        <w:rPr>
          <w:rFonts w:cs="Times New Roman"/>
          <w:b/>
          <w:bCs/>
          <w:sz w:val="28"/>
          <w:szCs w:val="28"/>
          <w:rtl/>
        </w:rPr>
      </w:pPr>
    </w:p>
    <w:p w14:paraId="4DB104EF" w14:textId="77777777" w:rsidR="00702662" w:rsidRPr="00F7797C" w:rsidRDefault="00702662" w:rsidP="00702662">
      <w:pPr>
        <w:pStyle w:val="Caption"/>
        <w:ind w:left="0" w:right="180"/>
        <w:jc w:val="both"/>
        <w:rPr>
          <w:rFonts w:cs="Times New Roman"/>
          <w:b/>
          <w:bCs/>
          <w:sz w:val="28"/>
          <w:szCs w:val="28"/>
          <w:rtl/>
        </w:rPr>
      </w:pPr>
      <w:r w:rsidRPr="00F7797C">
        <w:rPr>
          <w:rFonts w:cs="Times New Roman"/>
          <w:b/>
          <w:bCs/>
          <w:sz w:val="28"/>
          <w:szCs w:val="28"/>
          <w:rtl/>
        </w:rPr>
        <w:t>اللجنــة التنفيـذيــــة للصنــدوق المــتعــدد الأطـــراف</w:t>
      </w:r>
    </w:p>
    <w:p w14:paraId="4DB104F0" w14:textId="77777777" w:rsidR="00702662" w:rsidRPr="00F7797C" w:rsidRDefault="00702662" w:rsidP="00702662">
      <w:pPr>
        <w:bidi/>
        <w:ind w:left="180" w:hanging="180"/>
        <w:jc w:val="lowKashida"/>
        <w:rPr>
          <w:b/>
          <w:bCs/>
          <w:sz w:val="28"/>
          <w:szCs w:val="28"/>
          <w:rtl/>
          <w:lang w:val="en-US" w:eastAsia="en-CA"/>
        </w:rPr>
      </w:pPr>
      <w:r w:rsidRPr="00F7797C">
        <w:rPr>
          <w:b/>
          <w:bCs/>
          <w:sz w:val="28"/>
          <w:szCs w:val="28"/>
          <w:rtl/>
          <w:lang w:val="en-US" w:eastAsia="en-CA"/>
        </w:rPr>
        <w:t xml:space="preserve">لتنفيـــذ بروتوكـول مونتريــال </w:t>
      </w:r>
    </w:p>
    <w:p w14:paraId="4DB104F1" w14:textId="77777777" w:rsidR="00702662" w:rsidRPr="00F7797C" w:rsidRDefault="00702662" w:rsidP="00702662">
      <w:pPr>
        <w:bidi/>
        <w:ind w:left="4"/>
        <w:jc w:val="lowKashida"/>
        <w:rPr>
          <w:sz w:val="28"/>
          <w:szCs w:val="28"/>
          <w:rtl/>
          <w:lang w:val="en-US" w:eastAsia="en-CA"/>
        </w:rPr>
      </w:pPr>
      <w:r w:rsidRPr="00F7797C">
        <w:rPr>
          <w:sz w:val="28"/>
          <w:szCs w:val="28"/>
          <w:rtl/>
          <w:lang w:val="en-US" w:eastAsia="en-CA"/>
        </w:rPr>
        <w:t xml:space="preserve">الاجتمــــــاع </w:t>
      </w:r>
      <w:r w:rsidR="0053096E" w:rsidRPr="00F7797C">
        <w:rPr>
          <w:sz w:val="28"/>
          <w:szCs w:val="28"/>
          <w:rtl/>
          <w:lang w:val="en-US" w:eastAsia="en-CA"/>
        </w:rPr>
        <w:t xml:space="preserve">الثاني و </w:t>
      </w:r>
      <w:r w:rsidRPr="00F7797C">
        <w:rPr>
          <w:sz w:val="28"/>
          <w:szCs w:val="28"/>
          <w:rtl/>
          <w:lang w:val="en-US" w:eastAsia="en-CA" w:bidi="ar-EG"/>
        </w:rPr>
        <w:t>التسع</w:t>
      </w:r>
      <w:r w:rsidR="007C6EF9" w:rsidRPr="00F7797C">
        <w:rPr>
          <w:sz w:val="28"/>
          <w:szCs w:val="28"/>
          <w:rtl/>
          <w:lang w:val="en-US" w:eastAsia="en-CA" w:bidi="ar-EG"/>
        </w:rPr>
        <w:t xml:space="preserve">ــــون </w:t>
      </w:r>
    </w:p>
    <w:p w14:paraId="4DB104F2" w14:textId="77777777" w:rsidR="00702662" w:rsidRPr="00F7797C" w:rsidRDefault="00702662" w:rsidP="00702662">
      <w:pPr>
        <w:pStyle w:val="0Heading0"/>
        <w:bidi/>
        <w:ind w:left="4"/>
        <w:rPr>
          <w:sz w:val="28"/>
          <w:szCs w:val="28"/>
          <w:rtl/>
          <w:lang w:bidi="ar-SY"/>
        </w:rPr>
      </w:pPr>
      <w:r w:rsidRPr="00F7797C">
        <w:rPr>
          <w:sz w:val="28"/>
          <w:szCs w:val="28"/>
          <w:rtl/>
        </w:rPr>
        <w:t xml:space="preserve">مونتريال،  </w:t>
      </w:r>
      <w:r w:rsidR="007C6EF9" w:rsidRPr="00F7797C">
        <w:rPr>
          <w:sz w:val="28"/>
          <w:szCs w:val="28"/>
          <w:rtl/>
        </w:rPr>
        <w:t>2</w:t>
      </w:r>
      <w:r w:rsidR="00D006A9" w:rsidRPr="00F7797C">
        <w:rPr>
          <w:sz w:val="28"/>
          <w:szCs w:val="28"/>
          <w:rtl/>
          <w:lang w:bidi="ar-SY"/>
        </w:rPr>
        <w:t>9</w:t>
      </w:r>
      <w:r w:rsidRPr="00F7797C">
        <w:rPr>
          <w:sz w:val="28"/>
          <w:szCs w:val="28"/>
          <w:rtl/>
        </w:rPr>
        <w:t xml:space="preserve"> </w:t>
      </w:r>
      <w:r w:rsidR="00D006A9" w:rsidRPr="00F7797C">
        <w:rPr>
          <w:sz w:val="28"/>
          <w:szCs w:val="28"/>
          <w:rtl/>
        </w:rPr>
        <w:t>مايو</w:t>
      </w:r>
      <w:r w:rsidR="00D006A9" w:rsidRPr="00F7797C">
        <w:rPr>
          <w:sz w:val="28"/>
          <w:szCs w:val="28"/>
          <w:lang w:val="en-CA"/>
        </w:rPr>
        <w:t>/</w:t>
      </w:r>
      <w:r w:rsidR="00D006A9" w:rsidRPr="00F7797C">
        <w:rPr>
          <w:sz w:val="28"/>
          <w:szCs w:val="28"/>
          <w:rtl/>
        </w:rPr>
        <w:t xml:space="preserve"> أيار </w:t>
      </w:r>
      <w:r w:rsidR="0053096E" w:rsidRPr="00F7797C">
        <w:rPr>
          <w:sz w:val="28"/>
          <w:szCs w:val="28"/>
          <w:rtl/>
        </w:rPr>
        <w:t xml:space="preserve">- </w:t>
      </w:r>
      <w:r w:rsidR="007C6EF9" w:rsidRPr="00F7797C">
        <w:rPr>
          <w:sz w:val="28"/>
          <w:szCs w:val="28"/>
          <w:rtl/>
        </w:rPr>
        <w:t>2</w:t>
      </w:r>
      <w:r w:rsidRPr="00F7797C">
        <w:rPr>
          <w:sz w:val="28"/>
          <w:szCs w:val="28"/>
          <w:rtl/>
        </w:rPr>
        <w:t xml:space="preserve"> </w:t>
      </w:r>
      <w:r w:rsidR="00416AD7" w:rsidRPr="00F7797C">
        <w:rPr>
          <w:sz w:val="28"/>
          <w:szCs w:val="28"/>
          <w:rtl/>
        </w:rPr>
        <w:t xml:space="preserve">يونيه </w:t>
      </w:r>
      <w:bookmarkStart w:id="0" w:name="_Hlk128756171"/>
      <w:r w:rsidR="00416AD7" w:rsidRPr="00F7797C">
        <w:rPr>
          <w:sz w:val="28"/>
          <w:szCs w:val="28"/>
          <w:lang w:val="en-CA"/>
        </w:rPr>
        <w:t>/</w:t>
      </w:r>
      <w:bookmarkEnd w:id="0"/>
      <w:r w:rsidRPr="00F7797C">
        <w:rPr>
          <w:sz w:val="28"/>
          <w:szCs w:val="28"/>
          <w:rtl/>
        </w:rPr>
        <w:t xml:space="preserve"> </w:t>
      </w:r>
      <w:r w:rsidR="00416AD7" w:rsidRPr="00F7797C">
        <w:rPr>
          <w:sz w:val="28"/>
          <w:szCs w:val="28"/>
          <w:rtl/>
        </w:rPr>
        <w:t xml:space="preserve">حزيران </w:t>
      </w:r>
      <w:r w:rsidRPr="00F7797C">
        <w:rPr>
          <w:sz w:val="28"/>
          <w:szCs w:val="28"/>
          <w:rtl/>
          <w:lang w:bidi="ar-SY"/>
        </w:rPr>
        <w:t>202</w:t>
      </w:r>
      <w:r w:rsidR="00D006A9" w:rsidRPr="00F7797C">
        <w:rPr>
          <w:sz w:val="28"/>
          <w:szCs w:val="28"/>
          <w:rtl/>
          <w:lang w:bidi="ar-SY"/>
        </w:rPr>
        <w:t>3</w:t>
      </w:r>
    </w:p>
    <w:p w14:paraId="4DB104F3" w14:textId="77777777" w:rsidR="000B3B7B" w:rsidRPr="00F7797C" w:rsidRDefault="000B3B7B" w:rsidP="000B3B7B">
      <w:pPr>
        <w:bidi/>
        <w:jc w:val="left"/>
        <w:rPr>
          <w:sz w:val="28"/>
          <w:szCs w:val="28"/>
          <w:rtl/>
        </w:rPr>
      </w:pPr>
      <w:r w:rsidRPr="00F7797C">
        <w:rPr>
          <w:sz w:val="28"/>
          <w:szCs w:val="28"/>
          <w:rtl/>
        </w:rPr>
        <w:t>البند 10 من جدول الأعمال المؤقت</w:t>
      </w:r>
      <w:r w:rsidRPr="00F7797C">
        <w:rPr>
          <w:rStyle w:val="FootnoteReference"/>
          <w:sz w:val="28"/>
          <w:szCs w:val="28"/>
        </w:rPr>
        <w:footnoteReference w:id="1"/>
      </w:r>
    </w:p>
    <w:p w14:paraId="4DB104F4" w14:textId="77777777" w:rsidR="000B3B7B" w:rsidRPr="00F7797C" w:rsidRDefault="000B3B7B" w:rsidP="000B3B7B">
      <w:pPr>
        <w:jc w:val="center"/>
        <w:rPr>
          <w:rtl/>
        </w:rPr>
      </w:pPr>
    </w:p>
    <w:p w14:paraId="4DB104F5" w14:textId="77777777" w:rsidR="000B3B7B" w:rsidRPr="00F7797C" w:rsidRDefault="000B3B7B" w:rsidP="000B3B7B">
      <w:pPr>
        <w:jc w:val="center"/>
        <w:rPr>
          <w:rtl/>
        </w:rPr>
      </w:pPr>
    </w:p>
    <w:p w14:paraId="4DB104F6" w14:textId="77777777" w:rsidR="000B3B7B" w:rsidRPr="00F7797C" w:rsidRDefault="000B3B7B" w:rsidP="000B3B7B">
      <w:pPr>
        <w:jc w:val="center"/>
        <w:rPr>
          <w:rtl/>
        </w:rPr>
      </w:pPr>
    </w:p>
    <w:p w14:paraId="4DB104F7" w14:textId="77777777" w:rsidR="000B3B7B" w:rsidRPr="00F7797C" w:rsidRDefault="000B3B7B" w:rsidP="00687331">
      <w:pPr>
        <w:tabs>
          <w:tab w:val="left" w:pos="8280"/>
        </w:tabs>
        <w:bidi/>
        <w:spacing w:after="240"/>
        <w:jc w:val="center"/>
        <w:rPr>
          <w:b/>
          <w:bCs/>
          <w:sz w:val="32"/>
          <w:szCs w:val="32"/>
          <w:rtl/>
        </w:rPr>
      </w:pPr>
      <w:r w:rsidRPr="00F7797C">
        <w:rPr>
          <w:b/>
          <w:bCs/>
          <w:sz w:val="32"/>
          <w:szCs w:val="32"/>
          <w:rtl/>
        </w:rPr>
        <w:t xml:space="preserve">تقرير عن مخططات حوافز المستخدم النهائي الممولة بموجب </w:t>
      </w:r>
      <w:r w:rsidRPr="00F7797C">
        <w:rPr>
          <w:b/>
          <w:bCs/>
          <w:sz w:val="32"/>
          <w:szCs w:val="32"/>
          <w:rtl/>
        </w:rPr>
        <w:br/>
        <w:t xml:space="preserve">خطط إدارة </w:t>
      </w:r>
      <w:r w:rsidR="00687331" w:rsidRPr="00F7797C">
        <w:rPr>
          <w:b/>
          <w:bCs/>
          <w:sz w:val="32"/>
          <w:szCs w:val="32"/>
          <w:rtl/>
        </w:rPr>
        <w:t>إزالة</w:t>
      </w:r>
      <w:r w:rsidRPr="00F7797C">
        <w:rPr>
          <w:b/>
          <w:bCs/>
          <w:sz w:val="32"/>
          <w:szCs w:val="32"/>
          <w:rtl/>
        </w:rPr>
        <w:t xml:space="preserve"> </w:t>
      </w:r>
      <w:r w:rsidR="00ED69B7" w:rsidRPr="00F7797C">
        <w:rPr>
          <w:b/>
          <w:bCs/>
          <w:sz w:val="32"/>
          <w:szCs w:val="32"/>
          <w:rtl/>
        </w:rPr>
        <w:t>ا</w:t>
      </w:r>
      <w:r w:rsidR="006F34D0" w:rsidRPr="00F7797C">
        <w:rPr>
          <w:b/>
          <w:bCs/>
          <w:sz w:val="32"/>
          <w:szCs w:val="32"/>
          <w:rtl/>
        </w:rPr>
        <w:t>لمواد الهيدرو</w:t>
      </w:r>
      <w:r w:rsidR="00687331" w:rsidRPr="00F7797C">
        <w:rPr>
          <w:b/>
          <w:bCs/>
          <w:sz w:val="32"/>
          <w:szCs w:val="32"/>
          <w:rtl/>
        </w:rPr>
        <w:t>كلورو</w:t>
      </w:r>
      <w:r w:rsidR="006F34D0" w:rsidRPr="00F7797C">
        <w:rPr>
          <w:b/>
          <w:bCs/>
          <w:sz w:val="32"/>
          <w:szCs w:val="32"/>
          <w:rtl/>
        </w:rPr>
        <w:t xml:space="preserve">فلوروكربونية المعتمدة </w:t>
      </w:r>
      <w:r w:rsidRPr="00F7797C">
        <w:rPr>
          <w:b/>
          <w:bCs/>
          <w:sz w:val="32"/>
          <w:szCs w:val="32"/>
          <w:rtl/>
        </w:rPr>
        <w:t>(المقرر 84/84 (هـ))</w:t>
      </w:r>
    </w:p>
    <w:p w14:paraId="4DB104F8" w14:textId="77777777" w:rsidR="000B3B7B" w:rsidRPr="00F7797C" w:rsidRDefault="000B3B7B" w:rsidP="000B3B7B">
      <w:pPr>
        <w:tabs>
          <w:tab w:val="left" w:pos="8280"/>
        </w:tabs>
        <w:bidi/>
        <w:spacing w:before="360" w:after="240"/>
        <w:rPr>
          <w:b/>
          <w:bCs/>
          <w:sz w:val="26"/>
          <w:szCs w:val="26"/>
          <w:rtl/>
        </w:rPr>
      </w:pPr>
      <w:r w:rsidRPr="00F7797C">
        <w:rPr>
          <w:b/>
          <w:bCs/>
          <w:sz w:val="26"/>
          <w:szCs w:val="26"/>
          <w:rtl/>
        </w:rPr>
        <w:t>مقدمة</w:t>
      </w:r>
    </w:p>
    <w:p w14:paraId="4DB104F9" w14:textId="77777777" w:rsidR="000B3B7B" w:rsidRPr="00F7797C" w:rsidRDefault="000B3B7B" w:rsidP="000B3DE4">
      <w:pPr>
        <w:pStyle w:val="Heading1"/>
        <w:numPr>
          <w:ilvl w:val="0"/>
          <w:numId w:val="10"/>
        </w:numPr>
        <w:bidi/>
        <w:spacing w:before="240"/>
        <w:ind w:left="90" w:hanging="90"/>
        <w:rPr>
          <w:sz w:val="26"/>
          <w:szCs w:val="26"/>
        </w:rPr>
      </w:pPr>
      <w:r w:rsidRPr="00F7797C">
        <w:rPr>
          <w:sz w:val="26"/>
          <w:szCs w:val="26"/>
          <w:rtl/>
        </w:rPr>
        <w:t>المبادئ التوجيهية</w:t>
      </w:r>
      <w:r w:rsidRPr="00F7797C">
        <w:rPr>
          <w:rStyle w:val="FootnoteReference"/>
          <w:sz w:val="26"/>
          <w:szCs w:val="26"/>
        </w:rPr>
        <w:footnoteReference w:id="2"/>
      </w:r>
      <w:r w:rsidR="00AB6950" w:rsidRPr="00F7797C">
        <w:rPr>
          <w:sz w:val="26"/>
          <w:szCs w:val="26"/>
          <w:rtl/>
        </w:rPr>
        <w:t xml:space="preserve"> </w:t>
      </w:r>
      <w:r w:rsidRPr="00F7797C">
        <w:rPr>
          <w:sz w:val="26"/>
          <w:szCs w:val="26"/>
          <w:rtl/>
        </w:rPr>
        <w:t xml:space="preserve">لتحويل المستخدم النهائي في قطاع التبريد التجاري التي اعتمدتها اللجنة التنفيذية في اجتماعها الثامن والعشرين </w:t>
      </w:r>
      <w:r w:rsidR="00AB6950" w:rsidRPr="00F7797C">
        <w:rPr>
          <w:sz w:val="26"/>
          <w:szCs w:val="26"/>
        </w:rPr>
        <w:t>)</w:t>
      </w:r>
      <w:r w:rsidRPr="00F7797C">
        <w:rPr>
          <w:sz w:val="26"/>
          <w:szCs w:val="26"/>
        </w:rPr>
        <w:t xml:space="preserve"> </w:t>
      </w:r>
      <w:r w:rsidRPr="00F7797C">
        <w:rPr>
          <w:sz w:val="26"/>
          <w:szCs w:val="26"/>
          <w:rtl/>
        </w:rPr>
        <w:t>المقرر</w:t>
      </w:r>
      <w:r w:rsidR="00AB6950" w:rsidRPr="00F7797C">
        <w:rPr>
          <w:sz w:val="26"/>
          <w:szCs w:val="26"/>
          <w:rtl/>
        </w:rPr>
        <w:t xml:space="preserve"> 28/44)</w:t>
      </w:r>
      <w:r w:rsidR="00AB6950" w:rsidRPr="00F7797C">
        <w:rPr>
          <w:sz w:val="26"/>
          <w:szCs w:val="26"/>
          <w:rtl/>
          <w:lang w:val="en-US" w:bidi="ar-SA"/>
        </w:rPr>
        <w:t>،</w:t>
      </w:r>
      <w:r w:rsidRPr="00F7797C">
        <w:rPr>
          <w:sz w:val="26"/>
          <w:szCs w:val="26"/>
        </w:rPr>
        <w:t xml:space="preserve"> </w:t>
      </w:r>
      <w:r w:rsidR="00AB6950" w:rsidRPr="00F7797C">
        <w:rPr>
          <w:sz w:val="26"/>
          <w:szCs w:val="26"/>
          <w:rtl/>
          <w:lang w:bidi="ar-SA"/>
        </w:rPr>
        <w:t xml:space="preserve">التي أشأت </w:t>
      </w:r>
      <w:r w:rsidRPr="00F7797C">
        <w:rPr>
          <w:sz w:val="26"/>
          <w:szCs w:val="26"/>
          <w:rtl/>
        </w:rPr>
        <w:t xml:space="preserve">الظروف </w:t>
      </w:r>
      <w:r w:rsidR="00AB6950" w:rsidRPr="00F7797C">
        <w:rPr>
          <w:sz w:val="26"/>
          <w:szCs w:val="26"/>
          <w:rtl/>
        </w:rPr>
        <w:t>الملائمة</w:t>
      </w:r>
      <w:r w:rsidRPr="00F7797C">
        <w:rPr>
          <w:rStyle w:val="FootnoteReference"/>
          <w:sz w:val="26"/>
          <w:szCs w:val="26"/>
        </w:rPr>
        <w:footnoteReference w:id="3"/>
      </w:r>
      <w:r w:rsidR="00AB6950" w:rsidRPr="00F7797C">
        <w:rPr>
          <w:sz w:val="26"/>
          <w:szCs w:val="26"/>
          <w:rtl/>
        </w:rPr>
        <w:t xml:space="preserve"> </w:t>
      </w:r>
      <w:r w:rsidRPr="00F7797C">
        <w:rPr>
          <w:sz w:val="26"/>
          <w:szCs w:val="26"/>
          <w:rtl/>
        </w:rPr>
        <w:t>التي كان يجب أن تسود قبل منح الأولوية لأنشطة تحويل المستخدم النهائي</w:t>
      </w:r>
      <w:r w:rsidRPr="00F7797C">
        <w:rPr>
          <w:sz w:val="26"/>
          <w:szCs w:val="26"/>
        </w:rPr>
        <w:t>.</w:t>
      </w:r>
    </w:p>
    <w:p w14:paraId="4DB104FA" w14:textId="77777777" w:rsidR="000B3B7B" w:rsidRPr="00F7797C" w:rsidRDefault="00AB6950" w:rsidP="000B3DE4">
      <w:pPr>
        <w:pStyle w:val="Heading1"/>
        <w:numPr>
          <w:ilvl w:val="0"/>
          <w:numId w:val="10"/>
        </w:numPr>
        <w:bidi/>
        <w:ind w:left="0" w:firstLine="0"/>
        <w:rPr>
          <w:sz w:val="26"/>
          <w:szCs w:val="26"/>
        </w:rPr>
      </w:pPr>
      <w:r w:rsidRPr="00F7797C">
        <w:rPr>
          <w:sz w:val="26"/>
          <w:szCs w:val="26"/>
          <w:rtl/>
        </w:rPr>
        <w:t>وبعد ذلك</w:t>
      </w:r>
      <w:r w:rsidR="000B3B7B" w:rsidRPr="00F7797C">
        <w:rPr>
          <w:sz w:val="26"/>
          <w:szCs w:val="26"/>
          <w:rtl/>
        </w:rPr>
        <w:t xml:space="preserve">، </w:t>
      </w:r>
      <w:r w:rsidRPr="00F7797C">
        <w:rPr>
          <w:sz w:val="26"/>
          <w:szCs w:val="26"/>
          <w:rtl/>
        </w:rPr>
        <w:t>وضع</w:t>
      </w:r>
      <w:r w:rsidR="000B3B7B" w:rsidRPr="00F7797C">
        <w:rPr>
          <w:sz w:val="26"/>
          <w:szCs w:val="26"/>
          <w:rtl/>
        </w:rPr>
        <w:t xml:space="preserve"> </w:t>
      </w:r>
      <w:r w:rsidRPr="00F7797C">
        <w:rPr>
          <w:sz w:val="26"/>
          <w:szCs w:val="26"/>
          <w:rtl/>
        </w:rPr>
        <w:t xml:space="preserve">المستخدمون النهائيون التجاريون والصناعيون </w:t>
      </w:r>
      <w:r w:rsidR="000B3B7B" w:rsidRPr="00F7797C">
        <w:rPr>
          <w:sz w:val="26"/>
          <w:szCs w:val="26"/>
          <w:rtl/>
        </w:rPr>
        <w:t>مفهوم برامج الحوافز لعمليات التعديل التحديثي لمعدات التبريد في الاجتماع الثاني والثلاثين</w:t>
      </w:r>
      <w:r w:rsidR="0076297C" w:rsidRPr="00F7797C">
        <w:rPr>
          <w:sz w:val="26"/>
          <w:szCs w:val="26"/>
          <w:rtl/>
        </w:rPr>
        <w:t>.</w:t>
      </w:r>
      <w:r w:rsidR="0076297C" w:rsidRPr="00F7797C">
        <w:rPr>
          <w:sz w:val="26"/>
          <w:szCs w:val="26"/>
          <w:vertAlign w:val="superscript"/>
          <w:rtl/>
        </w:rPr>
        <w:t xml:space="preserve"> </w:t>
      </w:r>
      <w:r w:rsidR="0076297C" w:rsidRPr="00F7797C">
        <w:rPr>
          <w:sz w:val="26"/>
          <w:szCs w:val="26"/>
          <w:rtl/>
        </w:rPr>
        <w:t>و</w:t>
      </w:r>
      <w:r w:rsidR="000B3B7B" w:rsidRPr="00F7797C">
        <w:rPr>
          <w:sz w:val="26"/>
          <w:szCs w:val="26"/>
          <w:rtl/>
        </w:rPr>
        <w:t xml:space="preserve">تضمنت </w:t>
      </w:r>
      <w:r w:rsidR="0076297C" w:rsidRPr="00F7797C">
        <w:rPr>
          <w:sz w:val="26"/>
          <w:szCs w:val="26"/>
          <w:rtl/>
        </w:rPr>
        <w:t>المقترحات مخططًا يمكن من خلاله أن تقدم ا</w:t>
      </w:r>
      <w:r w:rsidR="000B3B7B" w:rsidRPr="00F7797C">
        <w:rPr>
          <w:sz w:val="26"/>
          <w:szCs w:val="26"/>
          <w:rtl/>
        </w:rPr>
        <w:t xml:space="preserve">لشركات المستعدة </w:t>
      </w:r>
      <w:r w:rsidR="0076297C" w:rsidRPr="00F7797C">
        <w:rPr>
          <w:sz w:val="26"/>
          <w:szCs w:val="26"/>
          <w:rtl/>
        </w:rPr>
        <w:t>للتخفيض</w:t>
      </w:r>
      <w:r w:rsidR="000B3B7B" w:rsidRPr="00F7797C">
        <w:rPr>
          <w:sz w:val="26"/>
          <w:szCs w:val="26"/>
          <w:rtl/>
        </w:rPr>
        <w:t xml:space="preserve"> التدريجي </w:t>
      </w:r>
      <w:r w:rsidR="0076297C" w:rsidRPr="00F7797C">
        <w:rPr>
          <w:sz w:val="26"/>
          <w:szCs w:val="26"/>
          <w:rtl/>
        </w:rPr>
        <w:t>ل</w:t>
      </w:r>
      <w:r w:rsidR="000B3B7B" w:rsidRPr="00F7797C">
        <w:rPr>
          <w:sz w:val="26"/>
          <w:szCs w:val="26"/>
          <w:rtl/>
        </w:rPr>
        <w:t xml:space="preserve">استخدام </w:t>
      </w:r>
      <w:r w:rsidR="0076297C" w:rsidRPr="00F7797C">
        <w:rPr>
          <w:sz w:val="26"/>
          <w:szCs w:val="26"/>
          <w:rtl/>
        </w:rPr>
        <w:t>المواد الهيدروفلوروكربونية</w:t>
      </w:r>
      <w:r w:rsidR="0076297C" w:rsidRPr="00F7797C">
        <w:rPr>
          <w:b/>
          <w:bCs/>
          <w:sz w:val="26"/>
          <w:szCs w:val="26"/>
          <w:rtl/>
        </w:rPr>
        <w:t xml:space="preserve"> </w:t>
      </w:r>
      <w:r w:rsidR="0076297C" w:rsidRPr="00F7797C">
        <w:rPr>
          <w:sz w:val="26"/>
          <w:szCs w:val="26"/>
          <w:rtl/>
        </w:rPr>
        <w:t>في أنظمة التبريد الخاصة بها</w:t>
      </w:r>
      <w:r w:rsidR="000B3B7B" w:rsidRPr="00F7797C">
        <w:rPr>
          <w:sz w:val="26"/>
          <w:szCs w:val="26"/>
          <w:rtl/>
        </w:rPr>
        <w:t xml:space="preserve">، إما عن طريق استبدال </w:t>
      </w:r>
      <w:r w:rsidR="0076297C" w:rsidRPr="00F7797C">
        <w:rPr>
          <w:sz w:val="26"/>
          <w:szCs w:val="26"/>
          <w:rtl/>
        </w:rPr>
        <w:t>مواد التبريد أو التعديل التحديثي</w:t>
      </w:r>
      <w:r w:rsidR="000B3B7B" w:rsidRPr="00F7797C">
        <w:rPr>
          <w:sz w:val="26"/>
          <w:szCs w:val="26"/>
          <w:rtl/>
        </w:rPr>
        <w:t>، طلب</w:t>
      </w:r>
      <w:r w:rsidR="0076297C" w:rsidRPr="00F7797C">
        <w:rPr>
          <w:sz w:val="26"/>
          <w:szCs w:val="26"/>
          <w:rtl/>
        </w:rPr>
        <w:t>ا</w:t>
      </w:r>
      <w:r w:rsidR="000B3B7B" w:rsidRPr="00F7797C">
        <w:rPr>
          <w:sz w:val="26"/>
          <w:szCs w:val="26"/>
          <w:rtl/>
        </w:rPr>
        <w:t xml:space="preserve"> للحصول على منحة حوافز على أساس أسبقية الحضور</w:t>
      </w:r>
      <w:r w:rsidR="0076297C" w:rsidRPr="00F7797C">
        <w:rPr>
          <w:sz w:val="26"/>
          <w:szCs w:val="26"/>
          <w:rtl/>
        </w:rPr>
        <w:t>.</w:t>
      </w:r>
      <w:r w:rsidR="000B3B7B" w:rsidRPr="00F7797C">
        <w:rPr>
          <w:sz w:val="26"/>
          <w:szCs w:val="26"/>
          <w:rtl/>
        </w:rPr>
        <w:t xml:space="preserve"> وقررت اللجنة ال</w:t>
      </w:r>
      <w:r w:rsidR="0076297C" w:rsidRPr="00F7797C">
        <w:rPr>
          <w:sz w:val="26"/>
          <w:szCs w:val="26"/>
          <w:rtl/>
        </w:rPr>
        <w:t>تنفيذية أنه يمكن تقديم هذه المشرو</w:t>
      </w:r>
      <w:r w:rsidR="000B3B7B" w:rsidRPr="00F7797C">
        <w:rPr>
          <w:sz w:val="26"/>
          <w:szCs w:val="26"/>
          <w:rtl/>
        </w:rPr>
        <w:t>ع</w:t>
      </w:r>
      <w:r w:rsidR="0076297C" w:rsidRPr="00F7797C">
        <w:rPr>
          <w:sz w:val="26"/>
          <w:szCs w:val="26"/>
          <w:rtl/>
        </w:rPr>
        <w:t>ات</w:t>
      </w:r>
      <w:r w:rsidR="000B3B7B" w:rsidRPr="00F7797C">
        <w:rPr>
          <w:sz w:val="26"/>
          <w:szCs w:val="26"/>
          <w:rtl/>
        </w:rPr>
        <w:t xml:space="preserve"> على أساس </w:t>
      </w:r>
      <w:r w:rsidR="0076297C" w:rsidRPr="00F7797C">
        <w:rPr>
          <w:sz w:val="26"/>
          <w:szCs w:val="26"/>
          <w:rtl/>
        </w:rPr>
        <w:t xml:space="preserve">فهم </w:t>
      </w:r>
      <w:r w:rsidR="000B3B7B" w:rsidRPr="00F7797C">
        <w:rPr>
          <w:sz w:val="26"/>
          <w:szCs w:val="26"/>
          <w:rtl/>
        </w:rPr>
        <w:t>أن توقيت النشاط المقترح</w:t>
      </w:r>
      <w:r w:rsidR="000B3B7B" w:rsidRPr="00F7797C">
        <w:rPr>
          <w:i/>
          <w:iCs/>
          <w:sz w:val="26"/>
          <w:szCs w:val="26"/>
          <w:rtl/>
        </w:rPr>
        <w:t xml:space="preserve">، ضمن جملة </w:t>
      </w:r>
      <w:r w:rsidR="0076297C" w:rsidRPr="00F7797C">
        <w:rPr>
          <w:sz w:val="26"/>
          <w:szCs w:val="26"/>
          <w:rtl/>
        </w:rPr>
        <w:t>أمور</w:t>
      </w:r>
      <w:r w:rsidR="000B3B7B" w:rsidRPr="00F7797C">
        <w:rPr>
          <w:sz w:val="26"/>
          <w:szCs w:val="26"/>
          <w:rtl/>
        </w:rPr>
        <w:t xml:space="preserve">، مناسب لظروف البلد </w:t>
      </w:r>
      <w:r w:rsidR="0076297C" w:rsidRPr="00F7797C">
        <w:rPr>
          <w:sz w:val="26"/>
          <w:szCs w:val="26"/>
          <w:rtl/>
        </w:rPr>
        <w:t>(</w:t>
      </w:r>
      <w:r w:rsidR="000B3B7B" w:rsidRPr="00F7797C">
        <w:rPr>
          <w:sz w:val="26"/>
          <w:szCs w:val="26"/>
          <w:rtl/>
        </w:rPr>
        <w:t>المقرر</w:t>
      </w:r>
      <w:r w:rsidR="0076297C" w:rsidRPr="00F7797C">
        <w:rPr>
          <w:sz w:val="26"/>
          <w:szCs w:val="26"/>
          <w:rtl/>
        </w:rPr>
        <w:t xml:space="preserve"> 32/28).</w:t>
      </w:r>
    </w:p>
    <w:p w14:paraId="4DB104FB" w14:textId="77777777" w:rsidR="000B3B7B" w:rsidRPr="005C4487" w:rsidRDefault="000B3B7B" w:rsidP="000B3DE4">
      <w:pPr>
        <w:pStyle w:val="Heading1"/>
        <w:numPr>
          <w:ilvl w:val="0"/>
          <w:numId w:val="10"/>
        </w:numPr>
        <w:bidi/>
        <w:ind w:left="0" w:firstLine="0"/>
        <w:rPr>
          <w:sz w:val="26"/>
          <w:szCs w:val="26"/>
        </w:rPr>
      </w:pPr>
      <w:r w:rsidRPr="005C4487">
        <w:rPr>
          <w:sz w:val="26"/>
          <w:szCs w:val="26"/>
          <w:rtl/>
        </w:rPr>
        <w:lastRenderedPageBreak/>
        <w:t xml:space="preserve">أشارت عدة تقييمات إلى </w:t>
      </w:r>
      <w:r w:rsidR="00B82B97" w:rsidRPr="005C4487">
        <w:rPr>
          <w:sz w:val="26"/>
          <w:szCs w:val="26"/>
          <w:rtl/>
        </w:rPr>
        <w:t>برامج حوافز المستخدم النهائي</w:t>
      </w:r>
      <w:r w:rsidRPr="005C4487">
        <w:rPr>
          <w:sz w:val="26"/>
          <w:szCs w:val="26"/>
          <w:rtl/>
        </w:rPr>
        <w:t xml:space="preserve">، </w:t>
      </w:r>
      <w:r w:rsidR="00B82B97" w:rsidRPr="005C4487">
        <w:rPr>
          <w:sz w:val="26"/>
          <w:szCs w:val="26"/>
          <w:rtl/>
        </w:rPr>
        <w:t>مقترحة أنها يمكن أن تكون، من حيث المبدأ</w:t>
      </w:r>
      <w:r w:rsidRPr="005C4487">
        <w:rPr>
          <w:sz w:val="26"/>
          <w:szCs w:val="26"/>
          <w:rtl/>
        </w:rPr>
        <w:t>، فع</w:t>
      </w:r>
      <w:r w:rsidR="00B82B97" w:rsidRPr="005C4487">
        <w:rPr>
          <w:sz w:val="26"/>
          <w:szCs w:val="26"/>
          <w:rtl/>
        </w:rPr>
        <w:t xml:space="preserve">الة إذا تم وضع شروط مسبقة معينة، </w:t>
      </w:r>
      <w:r w:rsidRPr="005C4487">
        <w:rPr>
          <w:sz w:val="26"/>
          <w:szCs w:val="26"/>
          <w:rtl/>
        </w:rPr>
        <w:t>التي بدونها سيكون من الصعب للغاية أو المستحيل تحقيق التعاون الضروري مع المستفيدين المحتملين</w:t>
      </w:r>
      <w:r w:rsidR="00B82B97" w:rsidRPr="005C4487">
        <w:rPr>
          <w:sz w:val="26"/>
          <w:szCs w:val="26"/>
          <w:rtl/>
        </w:rPr>
        <w:t>.</w:t>
      </w:r>
      <w:r w:rsidRPr="005C4487">
        <w:rPr>
          <w:sz w:val="26"/>
          <w:szCs w:val="26"/>
        </w:rPr>
        <w:t xml:space="preserve"> </w:t>
      </w:r>
      <w:r w:rsidRPr="005C4487">
        <w:rPr>
          <w:sz w:val="26"/>
          <w:szCs w:val="26"/>
          <w:rtl/>
        </w:rPr>
        <w:t xml:space="preserve">وكان الاستنتاج الآخر للتقييمات هو أن </w:t>
      </w:r>
      <w:r w:rsidR="00B82B97" w:rsidRPr="005C4487">
        <w:rPr>
          <w:sz w:val="26"/>
          <w:szCs w:val="26"/>
          <w:rtl/>
        </w:rPr>
        <w:t>مشروعات حوافز المستخدم النهائي نجحت</w:t>
      </w:r>
      <w:r w:rsidRPr="005C4487">
        <w:rPr>
          <w:sz w:val="26"/>
          <w:szCs w:val="26"/>
          <w:rtl/>
        </w:rPr>
        <w:t xml:space="preserve"> بشكل جيد في الأماكن التي ترتفع فيها أسعار </w:t>
      </w:r>
      <w:r w:rsidR="00B82B97" w:rsidRPr="005C4487">
        <w:rPr>
          <w:sz w:val="26"/>
          <w:szCs w:val="26"/>
          <w:rtl/>
        </w:rPr>
        <w:t>الكلوروفلوروكربون-</w:t>
      </w:r>
      <w:r w:rsidR="00B82B97" w:rsidRPr="005C4487">
        <w:rPr>
          <w:sz w:val="26"/>
          <w:szCs w:val="26"/>
        </w:rPr>
        <w:t xml:space="preserve"> </w:t>
      </w:r>
      <w:r w:rsidRPr="005C4487">
        <w:rPr>
          <w:sz w:val="26"/>
          <w:szCs w:val="26"/>
        </w:rPr>
        <w:t xml:space="preserve">12 </w:t>
      </w:r>
      <w:r w:rsidRPr="005C4487">
        <w:rPr>
          <w:sz w:val="26"/>
          <w:szCs w:val="26"/>
          <w:rtl/>
        </w:rPr>
        <w:t xml:space="preserve">بسرعة </w:t>
      </w:r>
      <w:r w:rsidR="00B82B97" w:rsidRPr="005C4487">
        <w:rPr>
          <w:sz w:val="26"/>
          <w:szCs w:val="26"/>
          <w:rtl/>
        </w:rPr>
        <w:t>فيما كانت</w:t>
      </w:r>
      <w:r w:rsidRPr="005C4487">
        <w:rPr>
          <w:sz w:val="26"/>
          <w:szCs w:val="26"/>
          <w:rtl/>
        </w:rPr>
        <w:t xml:space="preserve"> أسعار البدائل المتاحة </w:t>
      </w:r>
      <w:r w:rsidR="00B82B97" w:rsidRPr="005C4487">
        <w:rPr>
          <w:sz w:val="26"/>
          <w:szCs w:val="26"/>
          <w:rtl/>
        </w:rPr>
        <w:t xml:space="preserve">بالتساوي </w:t>
      </w:r>
      <w:r w:rsidRPr="005C4487">
        <w:rPr>
          <w:sz w:val="26"/>
          <w:szCs w:val="26"/>
          <w:rtl/>
        </w:rPr>
        <w:t>ثابتة</w:t>
      </w:r>
      <w:r w:rsidRPr="005C4487">
        <w:rPr>
          <w:sz w:val="26"/>
          <w:szCs w:val="26"/>
        </w:rPr>
        <w:t>.</w:t>
      </w:r>
      <w:r w:rsidRPr="005C4487">
        <w:rPr>
          <w:rStyle w:val="FootnoteReference"/>
          <w:sz w:val="26"/>
          <w:szCs w:val="26"/>
        </w:rPr>
        <w:footnoteReference w:id="4"/>
      </w:r>
    </w:p>
    <w:p w14:paraId="4DB104FC" w14:textId="77777777" w:rsidR="000B3B7B" w:rsidRPr="005C4487" w:rsidRDefault="000B3B7B" w:rsidP="000B3DE4">
      <w:pPr>
        <w:pStyle w:val="ListParagraph"/>
        <w:keepNext/>
        <w:numPr>
          <w:ilvl w:val="0"/>
          <w:numId w:val="10"/>
        </w:numPr>
        <w:bidi/>
        <w:spacing w:after="240"/>
        <w:ind w:left="0" w:firstLine="0"/>
        <w:outlineLvl w:val="0"/>
        <w:rPr>
          <w:sz w:val="26"/>
          <w:szCs w:val="26"/>
        </w:rPr>
      </w:pPr>
      <w:r w:rsidRPr="005C4487">
        <w:rPr>
          <w:sz w:val="26"/>
          <w:szCs w:val="26"/>
          <w:rtl/>
        </w:rPr>
        <w:t>في اجتماعيها الثمانين والحادي</w:t>
      </w:r>
      <w:r w:rsidRPr="005C4487">
        <w:rPr>
          <w:sz w:val="26"/>
          <w:szCs w:val="26"/>
          <w:vertAlign w:val="superscript"/>
          <w:rtl/>
        </w:rPr>
        <w:t xml:space="preserve"> </w:t>
      </w:r>
      <w:r w:rsidR="00B82B97" w:rsidRPr="005C4487">
        <w:rPr>
          <w:sz w:val="26"/>
          <w:szCs w:val="26"/>
          <w:rtl/>
        </w:rPr>
        <w:t>والثمانين</w:t>
      </w:r>
      <w:r w:rsidRPr="005C4487">
        <w:rPr>
          <w:sz w:val="26"/>
          <w:szCs w:val="26"/>
          <w:rtl/>
        </w:rPr>
        <w:t xml:space="preserve">، </w:t>
      </w:r>
      <w:r w:rsidR="00B82B97" w:rsidRPr="005C4487">
        <w:rPr>
          <w:sz w:val="26"/>
          <w:szCs w:val="26"/>
          <w:rtl/>
        </w:rPr>
        <w:t>أثناء النظر في طلبات الشرائح</w:t>
      </w:r>
      <w:r w:rsidRPr="005C4487">
        <w:rPr>
          <w:sz w:val="26"/>
          <w:szCs w:val="26"/>
          <w:rtl/>
        </w:rPr>
        <w:t xml:space="preserve"> للمراحل الأولى من خطط إدارة </w:t>
      </w:r>
      <w:r w:rsidR="00B82B97" w:rsidRPr="005C4487">
        <w:rPr>
          <w:sz w:val="26"/>
          <w:szCs w:val="26"/>
          <w:rtl/>
        </w:rPr>
        <w:t>إزالة المواد الهيدروكلوروفلوروكربونية</w:t>
      </w:r>
      <w:r w:rsidRPr="005C4487">
        <w:rPr>
          <w:sz w:val="26"/>
          <w:szCs w:val="26"/>
          <w:rtl/>
        </w:rPr>
        <w:t xml:space="preserve">، </w:t>
      </w:r>
      <w:r w:rsidR="00B82B97" w:rsidRPr="005C4487">
        <w:rPr>
          <w:sz w:val="26"/>
          <w:szCs w:val="26"/>
          <w:rtl/>
        </w:rPr>
        <w:t>أعربت</w:t>
      </w:r>
      <w:r w:rsidRPr="005C4487">
        <w:rPr>
          <w:sz w:val="26"/>
          <w:szCs w:val="26"/>
          <w:rtl/>
        </w:rPr>
        <w:t xml:space="preserve"> اللجنة التنفيذية </w:t>
      </w:r>
      <w:r w:rsidR="00B82B97" w:rsidRPr="005C4487">
        <w:rPr>
          <w:sz w:val="26"/>
          <w:szCs w:val="26"/>
          <w:rtl/>
        </w:rPr>
        <w:t>عن مخاوف</w:t>
      </w:r>
      <w:r w:rsidRPr="005C4487">
        <w:rPr>
          <w:sz w:val="26"/>
          <w:szCs w:val="26"/>
          <w:rtl/>
        </w:rPr>
        <w:t xml:space="preserve"> </w:t>
      </w:r>
      <w:r w:rsidR="00B82B97" w:rsidRPr="005C4487">
        <w:rPr>
          <w:sz w:val="26"/>
          <w:szCs w:val="26"/>
          <w:rtl/>
        </w:rPr>
        <w:t>إزاء</w:t>
      </w:r>
      <w:r w:rsidRPr="005C4487">
        <w:rPr>
          <w:sz w:val="26"/>
          <w:szCs w:val="26"/>
          <w:rtl/>
        </w:rPr>
        <w:t xml:space="preserve"> تنفيذ خطط حوافز المستخدم النهائي لتعزيز تحويل </w:t>
      </w:r>
      <w:r w:rsidR="00B82B97" w:rsidRPr="005C4487">
        <w:rPr>
          <w:sz w:val="26"/>
          <w:szCs w:val="26"/>
          <w:rtl/>
        </w:rPr>
        <w:t xml:space="preserve">أنظمة </w:t>
      </w:r>
      <w:r w:rsidRPr="005C4487">
        <w:rPr>
          <w:sz w:val="26"/>
          <w:szCs w:val="26"/>
          <w:rtl/>
        </w:rPr>
        <w:t xml:space="preserve">التبريد وتكييف الهواء لبدائل </w:t>
      </w:r>
      <w:r w:rsidR="00B82B97" w:rsidRPr="005C4487">
        <w:rPr>
          <w:sz w:val="26"/>
          <w:szCs w:val="26"/>
          <w:rtl/>
        </w:rPr>
        <w:t>المواد الهيدروكلوروفلوروكربونية</w:t>
      </w:r>
      <w:r w:rsidR="00B82B97" w:rsidRPr="005C4487">
        <w:rPr>
          <w:sz w:val="26"/>
          <w:szCs w:val="26"/>
          <w:rtl/>
          <w:lang w:val="en-US" w:bidi="ar-SA"/>
        </w:rPr>
        <w:t>.</w:t>
      </w:r>
      <w:r w:rsidRPr="005C4487">
        <w:rPr>
          <w:sz w:val="26"/>
          <w:szCs w:val="26"/>
        </w:rPr>
        <w:t xml:space="preserve"> </w:t>
      </w:r>
      <w:r w:rsidR="00B82B97" w:rsidRPr="005C4487">
        <w:rPr>
          <w:sz w:val="26"/>
          <w:szCs w:val="26"/>
          <w:rtl/>
        </w:rPr>
        <w:t>و</w:t>
      </w:r>
      <w:r w:rsidRPr="005C4487">
        <w:rPr>
          <w:sz w:val="26"/>
          <w:szCs w:val="26"/>
          <w:rtl/>
        </w:rPr>
        <w:t>تضمنت هذه المخاوف عدم وجود التزام قوي من الحكومات و</w:t>
      </w:r>
      <w:r w:rsidR="00B82B97" w:rsidRPr="005C4487">
        <w:rPr>
          <w:sz w:val="26"/>
          <w:szCs w:val="26"/>
          <w:rtl/>
          <w:lang w:bidi="ar-SA"/>
        </w:rPr>
        <w:t>/</w:t>
      </w:r>
      <w:r w:rsidRPr="005C4487">
        <w:rPr>
          <w:sz w:val="26"/>
          <w:szCs w:val="26"/>
        </w:rPr>
        <w:t xml:space="preserve"> </w:t>
      </w:r>
      <w:r w:rsidRPr="005C4487">
        <w:rPr>
          <w:sz w:val="26"/>
          <w:szCs w:val="26"/>
          <w:rtl/>
        </w:rPr>
        <w:t xml:space="preserve">أو </w:t>
      </w:r>
      <w:r w:rsidR="00C81F1D" w:rsidRPr="005C4487">
        <w:rPr>
          <w:sz w:val="26"/>
          <w:szCs w:val="26"/>
          <w:rtl/>
        </w:rPr>
        <w:t>المستخدمين النهائيين ب</w:t>
      </w:r>
      <w:r w:rsidRPr="005C4487">
        <w:rPr>
          <w:sz w:val="26"/>
          <w:szCs w:val="26"/>
          <w:rtl/>
        </w:rPr>
        <w:t xml:space="preserve">دعم اعتماد </w:t>
      </w:r>
      <w:r w:rsidR="00C81F1D" w:rsidRPr="005C4487">
        <w:rPr>
          <w:sz w:val="26"/>
          <w:szCs w:val="26"/>
          <w:rtl/>
        </w:rPr>
        <w:t>تكنولوجيات</w:t>
      </w:r>
      <w:r w:rsidRPr="005C4487">
        <w:rPr>
          <w:sz w:val="26"/>
          <w:szCs w:val="26"/>
          <w:rtl/>
        </w:rPr>
        <w:t xml:space="preserve"> بديلة مختارة ذات </w:t>
      </w:r>
      <w:r w:rsidR="00C81F1D" w:rsidRPr="005C4487">
        <w:rPr>
          <w:sz w:val="26"/>
          <w:szCs w:val="26"/>
          <w:rtl/>
        </w:rPr>
        <w:t>قدره</w:t>
      </w:r>
      <w:r w:rsidRPr="005C4487">
        <w:rPr>
          <w:sz w:val="26"/>
          <w:szCs w:val="26"/>
          <w:rtl/>
        </w:rPr>
        <w:t xml:space="preserve"> منخفضة </w:t>
      </w:r>
      <w:r w:rsidR="00C81F1D" w:rsidRPr="005C4487">
        <w:rPr>
          <w:sz w:val="26"/>
          <w:szCs w:val="26"/>
          <w:rtl/>
        </w:rPr>
        <w:t>على إحداث الاحترار العالمي</w:t>
      </w:r>
      <w:r w:rsidRPr="005C4487">
        <w:rPr>
          <w:sz w:val="26"/>
          <w:szCs w:val="26"/>
          <w:rtl/>
        </w:rPr>
        <w:t xml:space="preserve">، ونقص التمويل المشترك </w:t>
      </w:r>
      <w:r w:rsidR="00C81F1D" w:rsidRPr="005C4487">
        <w:rPr>
          <w:sz w:val="26"/>
          <w:szCs w:val="26"/>
          <w:rtl/>
        </w:rPr>
        <w:t>اللازم لدفع تكاليف التحويلات</w:t>
      </w:r>
      <w:r w:rsidRPr="005C4487">
        <w:rPr>
          <w:sz w:val="26"/>
          <w:szCs w:val="26"/>
          <w:rtl/>
        </w:rPr>
        <w:t>، ونقص التدريب</w:t>
      </w:r>
      <w:r w:rsidRPr="005C4487">
        <w:rPr>
          <w:sz w:val="26"/>
          <w:szCs w:val="26"/>
        </w:rPr>
        <w:t xml:space="preserve"> </w:t>
      </w:r>
      <w:r w:rsidR="00C81F1D" w:rsidRPr="005C4487">
        <w:rPr>
          <w:sz w:val="26"/>
          <w:szCs w:val="26"/>
          <w:rtl/>
        </w:rPr>
        <w:t>المرتبط بالتحويلات</w:t>
      </w:r>
      <w:r w:rsidRPr="005C4487">
        <w:rPr>
          <w:sz w:val="26"/>
          <w:szCs w:val="26"/>
          <w:rtl/>
        </w:rPr>
        <w:t>، وما يترتب على ذلك من نقص الاستدامة</w:t>
      </w:r>
      <w:r w:rsidR="00C81F1D" w:rsidRPr="005C4487">
        <w:rPr>
          <w:sz w:val="26"/>
          <w:szCs w:val="26"/>
          <w:rtl/>
        </w:rPr>
        <w:t>.</w:t>
      </w:r>
      <w:r w:rsidRPr="005C4487">
        <w:rPr>
          <w:sz w:val="26"/>
          <w:szCs w:val="26"/>
        </w:rPr>
        <w:t xml:space="preserve"> </w:t>
      </w:r>
      <w:r w:rsidR="00C81F1D" w:rsidRPr="005C4487">
        <w:rPr>
          <w:sz w:val="26"/>
          <w:szCs w:val="26"/>
          <w:rtl/>
        </w:rPr>
        <w:t>ونتيجة لذلك</w:t>
      </w:r>
      <w:r w:rsidRPr="005C4487">
        <w:rPr>
          <w:sz w:val="26"/>
          <w:szCs w:val="26"/>
          <w:rtl/>
        </w:rPr>
        <w:t>، وافقت اللجنة على شرائح التمويل على أساس</w:t>
      </w:r>
      <w:r w:rsidR="00C81F1D" w:rsidRPr="005C4487">
        <w:rPr>
          <w:sz w:val="26"/>
          <w:szCs w:val="26"/>
          <w:rtl/>
        </w:rPr>
        <w:t xml:space="preserve"> فهم أن تدريب فنيي الخدمة</w:t>
      </w:r>
      <w:r w:rsidRPr="005C4487">
        <w:rPr>
          <w:sz w:val="26"/>
          <w:szCs w:val="26"/>
          <w:rtl/>
        </w:rPr>
        <w:t xml:space="preserve">، </w:t>
      </w:r>
      <w:r w:rsidR="00C81F1D" w:rsidRPr="005C4487">
        <w:rPr>
          <w:i/>
          <w:iCs/>
          <w:sz w:val="26"/>
          <w:szCs w:val="26"/>
          <w:rtl/>
        </w:rPr>
        <w:t>من بين أمور أخرى</w:t>
      </w:r>
      <w:r w:rsidRPr="005C4487">
        <w:rPr>
          <w:i/>
          <w:iCs/>
          <w:sz w:val="26"/>
          <w:szCs w:val="26"/>
          <w:rtl/>
        </w:rPr>
        <w:t xml:space="preserve">، </w:t>
      </w:r>
      <w:r w:rsidRPr="005C4487">
        <w:rPr>
          <w:sz w:val="26"/>
          <w:szCs w:val="26"/>
          <w:rtl/>
        </w:rPr>
        <w:t xml:space="preserve">سيعزز استدامة </w:t>
      </w:r>
      <w:r w:rsidR="00C81F1D" w:rsidRPr="005C4487">
        <w:rPr>
          <w:sz w:val="26"/>
          <w:szCs w:val="26"/>
          <w:rtl/>
        </w:rPr>
        <w:t>برامج حوافز المستخدم النهائي</w:t>
      </w:r>
      <w:r w:rsidRPr="005C4487">
        <w:rPr>
          <w:sz w:val="26"/>
          <w:szCs w:val="26"/>
          <w:rtl/>
        </w:rPr>
        <w:t>، وأن المستخدمين النهائيين سيوفرون التمويل المشترك للمشاركة في المخطط</w:t>
      </w:r>
      <w:r w:rsidRPr="005C4487">
        <w:rPr>
          <w:sz w:val="26"/>
          <w:szCs w:val="26"/>
        </w:rPr>
        <w:t>.</w:t>
      </w:r>
    </w:p>
    <w:p w14:paraId="4DB104FD" w14:textId="77777777" w:rsidR="00C81F1D" w:rsidRPr="005C4487" w:rsidRDefault="00C81F1D" w:rsidP="00C81F1D">
      <w:pPr>
        <w:pStyle w:val="ListParagraph"/>
        <w:keepNext/>
        <w:bidi/>
        <w:spacing w:after="240"/>
        <w:ind w:left="0"/>
        <w:outlineLvl w:val="0"/>
        <w:rPr>
          <w:sz w:val="26"/>
          <w:szCs w:val="26"/>
        </w:rPr>
      </w:pPr>
    </w:p>
    <w:p w14:paraId="4DB104FE" w14:textId="77777777" w:rsidR="000B3B7B" w:rsidRPr="005C4487" w:rsidRDefault="000B3B7B" w:rsidP="000B3DE4">
      <w:pPr>
        <w:pStyle w:val="ListParagraph"/>
        <w:numPr>
          <w:ilvl w:val="0"/>
          <w:numId w:val="10"/>
        </w:numPr>
        <w:bidi/>
        <w:spacing w:after="240"/>
        <w:ind w:left="0" w:firstLine="0"/>
        <w:outlineLvl w:val="0"/>
        <w:rPr>
          <w:sz w:val="26"/>
          <w:szCs w:val="26"/>
        </w:rPr>
      </w:pPr>
      <w:r w:rsidRPr="005C4487">
        <w:rPr>
          <w:sz w:val="26"/>
          <w:szCs w:val="26"/>
          <w:rtl/>
        </w:rPr>
        <w:t>في اجتماعها الثاني والثمانين، حذفت</w:t>
      </w:r>
      <w:r w:rsidR="00B916D6" w:rsidRPr="005C4487">
        <w:rPr>
          <w:sz w:val="26"/>
          <w:szCs w:val="26"/>
          <w:rtl/>
        </w:rPr>
        <w:t xml:space="preserve"> اللجنة التنفيذية من قائمة المشرو</w:t>
      </w:r>
      <w:r w:rsidRPr="005C4487">
        <w:rPr>
          <w:sz w:val="26"/>
          <w:szCs w:val="26"/>
          <w:rtl/>
        </w:rPr>
        <w:t>ع</w:t>
      </w:r>
      <w:r w:rsidR="00B916D6" w:rsidRPr="005C4487">
        <w:rPr>
          <w:sz w:val="26"/>
          <w:szCs w:val="26"/>
          <w:rtl/>
        </w:rPr>
        <w:t>ات المقدمة للموافقة الشمولية</w:t>
      </w:r>
      <w:r w:rsidRPr="005C4487">
        <w:rPr>
          <w:sz w:val="26"/>
          <w:szCs w:val="26"/>
          <w:rtl/>
        </w:rPr>
        <w:t xml:space="preserve">، </w:t>
      </w:r>
      <w:r w:rsidR="00B916D6" w:rsidRPr="005C4487">
        <w:rPr>
          <w:sz w:val="26"/>
          <w:szCs w:val="26"/>
          <w:rtl/>
        </w:rPr>
        <w:t>و</w:t>
      </w:r>
      <w:r w:rsidRPr="005C4487">
        <w:rPr>
          <w:sz w:val="26"/>
          <w:szCs w:val="26"/>
          <w:rtl/>
        </w:rPr>
        <w:t>طلبات شرائح خطط إدارة إزالة المواد الهيدروكلوروفلوروكربونية التي كانت تواجه صعوبات فيما يتعلق بخطط حوافز المستخدم النهائي</w:t>
      </w:r>
      <w:r w:rsidR="00B916D6" w:rsidRPr="005C4487">
        <w:rPr>
          <w:sz w:val="26"/>
          <w:szCs w:val="26"/>
          <w:rtl/>
        </w:rPr>
        <w:t>. وبعد مناقشة هذه المسألة</w:t>
      </w:r>
      <w:r w:rsidRPr="005C4487">
        <w:rPr>
          <w:sz w:val="26"/>
          <w:szCs w:val="26"/>
          <w:rtl/>
        </w:rPr>
        <w:t xml:space="preserve">، طلبت اللجنة من الأمانة </w:t>
      </w:r>
      <w:r w:rsidR="00B916D6" w:rsidRPr="005C4487">
        <w:rPr>
          <w:sz w:val="26"/>
          <w:szCs w:val="26"/>
          <w:rtl/>
        </w:rPr>
        <w:t>أن تجمع</w:t>
      </w:r>
      <w:r w:rsidRPr="005C4487">
        <w:rPr>
          <w:sz w:val="26"/>
          <w:szCs w:val="26"/>
          <w:rtl/>
        </w:rPr>
        <w:t xml:space="preserve"> معلومات عن خطط حوافز المستخدم النهائي </w:t>
      </w:r>
      <w:r w:rsidR="00B916D6" w:rsidRPr="005C4487">
        <w:rPr>
          <w:sz w:val="26"/>
          <w:szCs w:val="26"/>
        </w:rPr>
        <w:t>)</w:t>
      </w:r>
      <w:r w:rsidRPr="005C4487">
        <w:rPr>
          <w:sz w:val="26"/>
          <w:szCs w:val="26"/>
          <w:rtl/>
        </w:rPr>
        <w:t xml:space="preserve">المشار </w:t>
      </w:r>
      <w:r w:rsidR="00B916D6" w:rsidRPr="005C4487">
        <w:rPr>
          <w:sz w:val="26"/>
          <w:szCs w:val="26"/>
          <w:rtl/>
        </w:rPr>
        <w:t>إليها أيضًا في المقرر على أنها</w:t>
      </w:r>
      <w:r w:rsidRPr="005C4487">
        <w:rPr>
          <w:sz w:val="26"/>
          <w:szCs w:val="26"/>
          <w:rtl/>
        </w:rPr>
        <w:t xml:space="preserve">، </w:t>
      </w:r>
      <w:r w:rsidRPr="005C4487">
        <w:rPr>
          <w:i/>
          <w:iCs/>
          <w:sz w:val="26"/>
          <w:szCs w:val="26"/>
          <w:rtl/>
        </w:rPr>
        <w:t>من بين أمور أخرى</w:t>
      </w:r>
      <w:r w:rsidRPr="005C4487">
        <w:rPr>
          <w:sz w:val="26"/>
          <w:szCs w:val="26"/>
          <w:rtl/>
        </w:rPr>
        <w:t>، العروض التوضيحية والمشروعات التجريبية وبرامج الحوافز</w:t>
      </w:r>
      <w:r w:rsidR="00B916D6" w:rsidRPr="005C4487">
        <w:rPr>
          <w:sz w:val="26"/>
          <w:szCs w:val="26"/>
          <w:rtl/>
        </w:rPr>
        <w:t xml:space="preserve">) </w:t>
      </w:r>
      <w:r w:rsidRPr="005C4487">
        <w:rPr>
          <w:sz w:val="26"/>
          <w:szCs w:val="26"/>
          <w:rtl/>
        </w:rPr>
        <w:t>الممولة في إطار خطط إدارة إزالة المواد ال</w:t>
      </w:r>
      <w:r w:rsidR="00B916D6" w:rsidRPr="005C4487">
        <w:rPr>
          <w:sz w:val="26"/>
          <w:szCs w:val="26"/>
          <w:rtl/>
        </w:rPr>
        <w:t>هيدروكلوروفلوروكربونية المعتمدة</w:t>
      </w:r>
      <w:r w:rsidRPr="005C4487">
        <w:rPr>
          <w:sz w:val="26"/>
          <w:szCs w:val="26"/>
          <w:rtl/>
        </w:rPr>
        <w:t xml:space="preserve">، و </w:t>
      </w:r>
      <w:r w:rsidR="00B916D6" w:rsidRPr="005C4487">
        <w:rPr>
          <w:sz w:val="26"/>
          <w:szCs w:val="26"/>
          <w:rtl/>
        </w:rPr>
        <w:t xml:space="preserve">أن تقدم </w:t>
      </w:r>
      <w:r w:rsidRPr="005C4487">
        <w:rPr>
          <w:sz w:val="26"/>
          <w:szCs w:val="26"/>
          <w:rtl/>
        </w:rPr>
        <w:t>تقرير</w:t>
      </w:r>
      <w:r w:rsidR="00B916D6" w:rsidRPr="005C4487">
        <w:rPr>
          <w:sz w:val="26"/>
          <w:szCs w:val="26"/>
          <w:rtl/>
        </w:rPr>
        <w:t>ا</w:t>
      </w:r>
      <w:r w:rsidRPr="005C4487">
        <w:rPr>
          <w:sz w:val="26"/>
          <w:szCs w:val="26"/>
          <w:rtl/>
        </w:rPr>
        <w:t xml:space="preserve"> يتضمن مع</w:t>
      </w:r>
      <w:r w:rsidR="00B916D6" w:rsidRPr="005C4487">
        <w:rPr>
          <w:sz w:val="26"/>
          <w:szCs w:val="26"/>
          <w:rtl/>
        </w:rPr>
        <w:t>لومات مفصلة عن الأنشطة المعتمدة</w:t>
      </w:r>
      <w:r w:rsidRPr="005C4487">
        <w:rPr>
          <w:sz w:val="26"/>
          <w:szCs w:val="26"/>
          <w:rtl/>
        </w:rPr>
        <w:t>، بما في ذلك الحمولة</w:t>
      </w:r>
      <w:r w:rsidR="00B916D6" w:rsidRPr="005C4487">
        <w:rPr>
          <w:sz w:val="26"/>
          <w:szCs w:val="26"/>
          <w:rtl/>
        </w:rPr>
        <w:t xml:space="preserve"> الطنية التي ستتم إزالتها</w:t>
      </w:r>
      <w:r w:rsidR="00447AC1" w:rsidRPr="005C4487">
        <w:rPr>
          <w:sz w:val="26"/>
          <w:szCs w:val="26"/>
          <w:rtl/>
        </w:rPr>
        <w:t>، والتمويل</w:t>
      </w:r>
      <w:r w:rsidRPr="005C4487">
        <w:rPr>
          <w:sz w:val="26"/>
          <w:szCs w:val="26"/>
          <w:rtl/>
        </w:rPr>
        <w:t xml:space="preserve"> وا</w:t>
      </w:r>
      <w:r w:rsidR="00447AC1" w:rsidRPr="005C4487">
        <w:rPr>
          <w:sz w:val="26"/>
          <w:szCs w:val="26"/>
          <w:rtl/>
        </w:rPr>
        <w:t>لتمويل المشترك اللذين سيتم تقديمهما، وعدد المستفيدين والقطاع والمساعدة التقنية المرتبطة بها</w:t>
      </w:r>
      <w:r w:rsidRPr="005C4487">
        <w:rPr>
          <w:sz w:val="26"/>
          <w:szCs w:val="26"/>
          <w:rtl/>
        </w:rPr>
        <w:t xml:space="preserve">؛ </w:t>
      </w:r>
      <w:r w:rsidR="00447AC1" w:rsidRPr="005C4487">
        <w:rPr>
          <w:sz w:val="26"/>
          <w:szCs w:val="26"/>
          <w:rtl/>
        </w:rPr>
        <w:t>وحالة المخططات</w:t>
      </w:r>
      <w:r w:rsidRPr="005C4487">
        <w:rPr>
          <w:sz w:val="26"/>
          <w:szCs w:val="26"/>
          <w:rtl/>
        </w:rPr>
        <w:t>، بما في ذل</w:t>
      </w:r>
      <w:r w:rsidR="00447AC1" w:rsidRPr="005C4487">
        <w:rPr>
          <w:sz w:val="26"/>
          <w:szCs w:val="26"/>
          <w:rtl/>
        </w:rPr>
        <w:t>ك المعلومات المتعلقة بالتأخيرات</w:t>
      </w:r>
      <w:r w:rsidRPr="005C4487">
        <w:rPr>
          <w:sz w:val="26"/>
          <w:szCs w:val="26"/>
          <w:rtl/>
        </w:rPr>
        <w:t xml:space="preserve">، إذا كانت </w:t>
      </w:r>
      <w:r w:rsidR="00447AC1" w:rsidRPr="005C4487">
        <w:rPr>
          <w:sz w:val="26"/>
          <w:szCs w:val="26"/>
          <w:rtl/>
        </w:rPr>
        <w:t>ذات صلة</w:t>
      </w:r>
      <w:r w:rsidRPr="005C4487">
        <w:rPr>
          <w:sz w:val="26"/>
          <w:szCs w:val="26"/>
          <w:rtl/>
        </w:rPr>
        <w:t xml:space="preserve">؛ وقرارات اللجنة التنفيذية </w:t>
      </w:r>
      <w:r w:rsidR="00447AC1" w:rsidRPr="005C4487">
        <w:rPr>
          <w:sz w:val="26"/>
          <w:szCs w:val="26"/>
          <w:rtl/>
        </w:rPr>
        <w:t>المتعلقة</w:t>
      </w:r>
      <w:r w:rsidRPr="005C4487">
        <w:rPr>
          <w:sz w:val="26"/>
          <w:szCs w:val="26"/>
          <w:rtl/>
        </w:rPr>
        <w:t xml:space="preserve"> بتحويلات المستخدم النهائي من حيث صلتها بخطط الحوافز المعتمدة </w:t>
      </w:r>
      <w:r w:rsidR="00447AC1" w:rsidRPr="005C4487">
        <w:rPr>
          <w:sz w:val="26"/>
          <w:szCs w:val="26"/>
          <w:rtl/>
        </w:rPr>
        <w:t>في إطار</w:t>
      </w:r>
      <w:r w:rsidRPr="005C4487">
        <w:rPr>
          <w:sz w:val="26"/>
          <w:szCs w:val="26"/>
          <w:rtl/>
        </w:rPr>
        <w:t xml:space="preserve"> خطط إدارة إزالة المواد الهيدروكلوروفلوروكربونية </w:t>
      </w:r>
      <w:r w:rsidR="00447AC1" w:rsidRPr="005C4487">
        <w:rPr>
          <w:sz w:val="26"/>
          <w:szCs w:val="26"/>
        </w:rPr>
        <w:t>)</w:t>
      </w:r>
      <w:r w:rsidRPr="005C4487">
        <w:rPr>
          <w:sz w:val="26"/>
          <w:szCs w:val="26"/>
          <w:rtl/>
        </w:rPr>
        <w:t>المقرر</w:t>
      </w:r>
      <w:r w:rsidR="00447AC1" w:rsidRPr="005C4487">
        <w:rPr>
          <w:sz w:val="26"/>
          <w:szCs w:val="26"/>
          <w:rtl/>
        </w:rPr>
        <w:t xml:space="preserve"> 82/54).</w:t>
      </w:r>
    </w:p>
    <w:p w14:paraId="4DB104FF" w14:textId="77777777" w:rsidR="000B3B7B" w:rsidRPr="005C4487" w:rsidRDefault="00447AC1" w:rsidP="000B3DE4">
      <w:pPr>
        <w:pStyle w:val="Heading1"/>
        <w:numPr>
          <w:ilvl w:val="0"/>
          <w:numId w:val="10"/>
        </w:numPr>
        <w:bidi/>
        <w:ind w:left="0" w:firstLine="0"/>
        <w:rPr>
          <w:sz w:val="26"/>
          <w:szCs w:val="26"/>
        </w:rPr>
      </w:pPr>
      <w:r w:rsidRPr="005C4487">
        <w:rPr>
          <w:sz w:val="26"/>
          <w:szCs w:val="26"/>
          <w:rtl/>
        </w:rPr>
        <w:t>و</w:t>
      </w:r>
      <w:r w:rsidR="000B3B7B" w:rsidRPr="005C4487">
        <w:rPr>
          <w:sz w:val="26"/>
          <w:szCs w:val="26"/>
          <w:rtl/>
        </w:rPr>
        <w:t>في الاجتماع الرابع والثمانين</w:t>
      </w:r>
      <w:r w:rsidRPr="005C4487">
        <w:rPr>
          <w:sz w:val="26"/>
          <w:szCs w:val="26"/>
          <w:rtl/>
        </w:rPr>
        <w:t>،</w:t>
      </w:r>
      <w:r w:rsidR="000B3B7B" w:rsidRPr="005C4487">
        <w:rPr>
          <w:sz w:val="26"/>
          <w:szCs w:val="26"/>
          <w:rtl/>
        </w:rPr>
        <w:t xml:space="preserve"> نظرت اللجنة التنفيذية في التقرير </w:t>
      </w:r>
      <w:r w:rsidRPr="005C4487">
        <w:rPr>
          <w:sz w:val="26"/>
          <w:szCs w:val="26"/>
          <w:rtl/>
        </w:rPr>
        <w:t>المعني</w:t>
      </w:r>
      <w:r w:rsidR="000B3B7B" w:rsidRPr="005C4487">
        <w:rPr>
          <w:sz w:val="26"/>
          <w:szCs w:val="26"/>
          <w:rtl/>
        </w:rPr>
        <w:t xml:space="preserve"> بخطط حوافز المستخدم النهائي الممولة في إطار خطط إدارة إزالة المواد الهيدروكلوروفلوروكربونية المعتمدة ،</w:t>
      </w:r>
      <w:r w:rsidR="000B3B7B" w:rsidRPr="005C4487">
        <w:rPr>
          <w:sz w:val="26"/>
          <w:szCs w:val="26"/>
          <w:vertAlign w:val="superscript"/>
        </w:rPr>
        <w:footnoteReference w:id="5"/>
      </w:r>
      <w:r w:rsidRPr="005C4487">
        <w:rPr>
          <w:sz w:val="26"/>
          <w:szCs w:val="26"/>
          <w:rtl/>
          <w:lang w:bidi="ar-SA"/>
        </w:rPr>
        <w:t xml:space="preserve"> </w:t>
      </w:r>
      <w:r w:rsidRPr="005C4487">
        <w:rPr>
          <w:sz w:val="26"/>
          <w:szCs w:val="26"/>
          <w:rtl/>
        </w:rPr>
        <w:t xml:space="preserve">التي </w:t>
      </w:r>
      <w:r w:rsidR="000B3B7B" w:rsidRPr="005C4487">
        <w:rPr>
          <w:sz w:val="26"/>
          <w:szCs w:val="26"/>
          <w:rtl/>
        </w:rPr>
        <w:t xml:space="preserve">أعدتها الأمانة </w:t>
      </w:r>
      <w:r w:rsidRPr="005C4487">
        <w:rPr>
          <w:sz w:val="26"/>
          <w:szCs w:val="26"/>
          <w:rtl/>
        </w:rPr>
        <w:t>وفقا للمقرر 82/54، وقررت</w:t>
      </w:r>
      <w:r w:rsidR="000B3B7B" w:rsidRPr="005C4487">
        <w:rPr>
          <w:sz w:val="26"/>
          <w:szCs w:val="26"/>
          <w:rtl/>
        </w:rPr>
        <w:t xml:space="preserve">، </w:t>
      </w:r>
      <w:r w:rsidR="000B3B7B" w:rsidRPr="005C4487">
        <w:rPr>
          <w:i/>
          <w:iCs/>
          <w:sz w:val="26"/>
          <w:szCs w:val="26"/>
          <w:rtl/>
        </w:rPr>
        <w:t>من بين أمور أخرى</w:t>
      </w:r>
      <w:r w:rsidR="000B3B7B" w:rsidRPr="005C4487">
        <w:rPr>
          <w:sz w:val="26"/>
          <w:szCs w:val="26"/>
          <w:rtl/>
        </w:rPr>
        <w:t xml:space="preserve">، النظر في العرض التوضيحي محدود المدة ولمرة واحدة والمشروعات التجريبية التي تتعامل مع المستخدمين النهائيين على أساس كل حالة على </w:t>
      </w:r>
      <w:r w:rsidRPr="005C4487">
        <w:rPr>
          <w:sz w:val="26"/>
          <w:szCs w:val="26"/>
          <w:rtl/>
        </w:rPr>
        <w:t>حدة</w:t>
      </w:r>
      <w:r w:rsidR="000B3B7B" w:rsidRPr="005C4487">
        <w:rPr>
          <w:sz w:val="26"/>
          <w:szCs w:val="26"/>
          <w:rtl/>
        </w:rPr>
        <w:t>، مع مراعاة الظروف التي كان يجب أن تسود قبل توجيه الم</w:t>
      </w:r>
      <w:r w:rsidRPr="005C4487">
        <w:rPr>
          <w:sz w:val="26"/>
          <w:szCs w:val="26"/>
          <w:rtl/>
        </w:rPr>
        <w:t>شروعات إلى المستخدمين النهائيين، بما يتس</w:t>
      </w:r>
      <w:r w:rsidR="000B3B7B" w:rsidRPr="005C4487">
        <w:rPr>
          <w:sz w:val="26"/>
          <w:szCs w:val="26"/>
          <w:rtl/>
        </w:rPr>
        <w:t>ق مع المب</w:t>
      </w:r>
      <w:r w:rsidRPr="005C4487">
        <w:rPr>
          <w:sz w:val="26"/>
          <w:szCs w:val="26"/>
          <w:rtl/>
        </w:rPr>
        <w:t xml:space="preserve">ادئ التوجيهية الواردة في المقرر 28/44 </w:t>
      </w:r>
      <w:r w:rsidR="000B3B7B" w:rsidRPr="005C4487">
        <w:rPr>
          <w:sz w:val="26"/>
          <w:szCs w:val="26"/>
          <w:rtl/>
        </w:rPr>
        <w:t>لتحويل المستخدم النهائي في قطاع التبريد التجاري</w:t>
      </w:r>
      <w:r w:rsidR="000B3B7B" w:rsidRPr="005C4487">
        <w:rPr>
          <w:sz w:val="26"/>
          <w:szCs w:val="26"/>
        </w:rPr>
        <w:t>.</w:t>
      </w:r>
    </w:p>
    <w:p w14:paraId="4DB10500" w14:textId="77777777" w:rsidR="000B3B7B" w:rsidRPr="005C4487" w:rsidRDefault="00621F7C" w:rsidP="000B3DE4">
      <w:pPr>
        <w:numPr>
          <w:ilvl w:val="0"/>
          <w:numId w:val="10"/>
        </w:numPr>
        <w:bidi/>
        <w:spacing w:after="240"/>
        <w:ind w:left="0" w:firstLine="0"/>
        <w:outlineLvl w:val="0"/>
        <w:rPr>
          <w:sz w:val="26"/>
          <w:szCs w:val="26"/>
        </w:rPr>
      </w:pPr>
      <w:r w:rsidRPr="005C4487">
        <w:rPr>
          <w:sz w:val="26"/>
          <w:szCs w:val="26"/>
          <w:rtl/>
        </w:rPr>
        <w:t>وكذلك طلب المقرر</w:t>
      </w:r>
      <w:r w:rsidR="000B3B7B" w:rsidRPr="005C4487">
        <w:rPr>
          <w:sz w:val="26"/>
          <w:szCs w:val="26"/>
        </w:rPr>
        <w:t xml:space="preserve">84/84 </w:t>
      </w:r>
      <w:r w:rsidRPr="005C4487">
        <w:rPr>
          <w:sz w:val="26"/>
          <w:szCs w:val="26"/>
          <w:rtl/>
        </w:rPr>
        <w:t xml:space="preserve"> (</w:t>
      </w:r>
      <w:r w:rsidR="000B3B7B" w:rsidRPr="005C4487">
        <w:rPr>
          <w:sz w:val="26"/>
          <w:szCs w:val="26"/>
          <w:rtl/>
        </w:rPr>
        <w:t>هـ</w:t>
      </w:r>
      <w:r w:rsidRPr="005C4487">
        <w:rPr>
          <w:sz w:val="26"/>
          <w:szCs w:val="26"/>
          <w:rtl/>
        </w:rPr>
        <w:t>)</w:t>
      </w:r>
      <w:r w:rsidR="000B3B7B" w:rsidRPr="005C4487">
        <w:rPr>
          <w:sz w:val="26"/>
          <w:szCs w:val="26"/>
        </w:rPr>
        <w:t xml:space="preserve"> </w:t>
      </w:r>
      <w:r w:rsidR="000B3B7B" w:rsidRPr="005C4487">
        <w:rPr>
          <w:sz w:val="26"/>
          <w:szCs w:val="26"/>
          <w:rtl/>
        </w:rPr>
        <w:t xml:space="preserve">من الأمانة </w:t>
      </w:r>
      <w:r w:rsidRPr="005C4487">
        <w:rPr>
          <w:sz w:val="26"/>
          <w:szCs w:val="26"/>
          <w:rtl/>
        </w:rPr>
        <w:t>أن تقدم</w:t>
      </w:r>
      <w:r w:rsidR="000B3B7B" w:rsidRPr="005C4487">
        <w:rPr>
          <w:sz w:val="26"/>
          <w:szCs w:val="26"/>
          <w:rtl/>
        </w:rPr>
        <w:t xml:space="preserve"> تقرير</w:t>
      </w:r>
      <w:r w:rsidRPr="005C4487">
        <w:rPr>
          <w:sz w:val="26"/>
          <w:szCs w:val="26"/>
          <w:rtl/>
        </w:rPr>
        <w:t>ا</w:t>
      </w:r>
      <w:r w:rsidR="000B3B7B" w:rsidRPr="005C4487">
        <w:rPr>
          <w:sz w:val="26"/>
          <w:szCs w:val="26"/>
          <w:rtl/>
        </w:rPr>
        <w:t xml:space="preserve"> محدث</w:t>
      </w:r>
      <w:r w:rsidRPr="005C4487">
        <w:rPr>
          <w:sz w:val="26"/>
          <w:szCs w:val="26"/>
          <w:rtl/>
        </w:rPr>
        <w:t xml:space="preserve">ا إلى أول </w:t>
      </w:r>
      <w:r w:rsidR="000B3B7B" w:rsidRPr="005C4487">
        <w:rPr>
          <w:sz w:val="26"/>
          <w:szCs w:val="26"/>
          <w:rtl/>
        </w:rPr>
        <w:t xml:space="preserve">اجتماع </w:t>
      </w:r>
      <w:r w:rsidRPr="005C4487">
        <w:rPr>
          <w:sz w:val="26"/>
          <w:szCs w:val="26"/>
          <w:rtl/>
        </w:rPr>
        <w:t>في عام</w:t>
      </w:r>
      <w:r w:rsidR="000B3B7B" w:rsidRPr="005C4487">
        <w:rPr>
          <w:sz w:val="26"/>
          <w:szCs w:val="26"/>
        </w:rPr>
        <w:t xml:space="preserve">2023 </w:t>
      </w:r>
      <w:bookmarkStart w:id="1" w:name="_Hlk131347049"/>
      <w:r w:rsidRPr="005C4487">
        <w:rPr>
          <w:sz w:val="26"/>
          <w:szCs w:val="26"/>
          <w:rtl/>
        </w:rPr>
        <w:t xml:space="preserve"> </w:t>
      </w:r>
      <w:r w:rsidR="000B3B7B" w:rsidRPr="005C4487">
        <w:rPr>
          <w:sz w:val="26"/>
          <w:szCs w:val="26"/>
          <w:rtl/>
        </w:rPr>
        <w:t xml:space="preserve">لإعادة تقييم فعالية العروض </w:t>
      </w:r>
      <w:r w:rsidRPr="005C4487">
        <w:rPr>
          <w:sz w:val="26"/>
          <w:szCs w:val="26"/>
          <w:rtl/>
        </w:rPr>
        <w:t>التوضيحية</w:t>
      </w:r>
      <w:r w:rsidR="000B3B7B" w:rsidRPr="005C4487">
        <w:rPr>
          <w:sz w:val="26"/>
          <w:szCs w:val="26"/>
          <w:rtl/>
        </w:rPr>
        <w:t xml:space="preserve"> والمشروعات التجريبية الموجهة للمستخدمين النهائيين</w:t>
      </w:r>
      <w:r w:rsidRPr="005C4487">
        <w:rPr>
          <w:sz w:val="26"/>
          <w:szCs w:val="26"/>
          <w:rtl/>
        </w:rPr>
        <w:t>،</w:t>
      </w:r>
      <w:r w:rsidR="000B3B7B" w:rsidRPr="005C4487">
        <w:rPr>
          <w:sz w:val="26"/>
          <w:szCs w:val="26"/>
          <w:rtl/>
        </w:rPr>
        <w:t xml:space="preserve"> ب</w:t>
      </w:r>
      <w:r w:rsidR="00E45953" w:rsidRPr="005C4487">
        <w:rPr>
          <w:sz w:val="26"/>
          <w:szCs w:val="26"/>
          <w:rtl/>
        </w:rPr>
        <w:t>ما في ذلك نتائج المشروع المحدثة، وتحليل فعالية التكلفة</w:t>
      </w:r>
      <w:r w:rsidR="000B3B7B" w:rsidRPr="005C4487">
        <w:rPr>
          <w:sz w:val="26"/>
          <w:szCs w:val="26"/>
          <w:rtl/>
        </w:rPr>
        <w:t xml:space="preserve">، ومناقشة تأثير القرار على </w:t>
      </w:r>
      <w:r w:rsidR="00E45953" w:rsidRPr="005C4487">
        <w:rPr>
          <w:sz w:val="26"/>
          <w:szCs w:val="26"/>
          <w:rtl/>
        </w:rPr>
        <w:t>هذه المشرو</w:t>
      </w:r>
      <w:r w:rsidR="000B3B7B" w:rsidRPr="005C4487">
        <w:rPr>
          <w:sz w:val="26"/>
          <w:szCs w:val="26"/>
          <w:rtl/>
        </w:rPr>
        <w:t>ع</w:t>
      </w:r>
      <w:r w:rsidR="004735CA" w:rsidRPr="005C4487">
        <w:rPr>
          <w:sz w:val="26"/>
          <w:szCs w:val="26"/>
          <w:rtl/>
        </w:rPr>
        <w:t>ات</w:t>
      </w:r>
      <w:r w:rsidR="000B3B7B" w:rsidRPr="005C4487">
        <w:rPr>
          <w:sz w:val="26"/>
          <w:szCs w:val="26"/>
          <w:rtl/>
        </w:rPr>
        <w:t>، وغيرها من الملاحظات</w:t>
      </w:r>
      <w:r w:rsidR="004735CA" w:rsidRPr="005C4487">
        <w:rPr>
          <w:sz w:val="26"/>
          <w:szCs w:val="26"/>
          <w:rtl/>
        </w:rPr>
        <w:t>.</w:t>
      </w:r>
      <w:bookmarkEnd w:id="1"/>
    </w:p>
    <w:p w14:paraId="4DB10501" w14:textId="77777777" w:rsidR="000B3B7B" w:rsidRPr="005C4487" w:rsidRDefault="00CA4551" w:rsidP="000B3DE4">
      <w:pPr>
        <w:numPr>
          <w:ilvl w:val="0"/>
          <w:numId w:val="10"/>
        </w:numPr>
        <w:bidi/>
        <w:spacing w:after="240"/>
        <w:ind w:left="0" w:firstLine="0"/>
        <w:outlineLvl w:val="0"/>
        <w:rPr>
          <w:sz w:val="26"/>
          <w:szCs w:val="26"/>
        </w:rPr>
      </w:pPr>
      <w:r w:rsidRPr="005C4487">
        <w:rPr>
          <w:sz w:val="26"/>
          <w:szCs w:val="26"/>
          <w:rtl/>
        </w:rPr>
        <w:t>وبناءً على ذلك، أعدت الأمانة هذه الوثيقة</w:t>
      </w:r>
      <w:r w:rsidR="000B3B7B" w:rsidRPr="005C4487">
        <w:rPr>
          <w:sz w:val="26"/>
          <w:szCs w:val="26"/>
          <w:rtl/>
        </w:rPr>
        <w:t>، التي تتألف من الأقسام التالية</w:t>
      </w:r>
      <w:r w:rsidR="000B3B7B" w:rsidRPr="005C4487">
        <w:rPr>
          <w:sz w:val="26"/>
          <w:szCs w:val="26"/>
        </w:rPr>
        <w:t>:</w:t>
      </w:r>
    </w:p>
    <w:p w14:paraId="4DB10502" w14:textId="77777777" w:rsidR="000B3B7B" w:rsidRPr="005C4487" w:rsidRDefault="00CA4551" w:rsidP="000B3B7B">
      <w:pPr>
        <w:bidi/>
        <w:spacing w:after="240"/>
        <w:ind w:left="720"/>
        <w:rPr>
          <w:sz w:val="26"/>
          <w:szCs w:val="26"/>
          <w:rtl/>
        </w:rPr>
      </w:pPr>
      <w:r w:rsidRPr="005C4487">
        <w:rPr>
          <w:sz w:val="26"/>
          <w:szCs w:val="26"/>
          <w:rtl/>
        </w:rPr>
        <w:t>أولا:</w:t>
      </w:r>
      <w:r w:rsidR="000B3B7B" w:rsidRPr="005C4487">
        <w:rPr>
          <w:sz w:val="26"/>
          <w:szCs w:val="26"/>
          <w:rtl/>
        </w:rPr>
        <w:t xml:space="preserve"> </w:t>
      </w:r>
      <w:r w:rsidR="000B3B7B" w:rsidRPr="005C4487">
        <w:rPr>
          <w:sz w:val="26"/>
          <w:szCs w:val="26"/>
          <w:rtl/>
        </w:rPr>
        <w:tab/>
      </w:r>
      <w:r w:rsidRPr="005C4487">
        <w:rPr>
          <w:sz w:val="26"/>
          <w:szCs w:val="26"/>
          <w:rtl/>
        </w:rPr>
        <w:t>معلومات محدثة عن تنفيذ المشرو</w:t>
      </w:r>
      <w:r w:rsidR="000B3B7B" w:rsidRPr="005C4487">
        <w:rPr>
          <w:sz w:val="26"/>
          <w:szCs w:val="26"/>
          <w:rtl/>
        </w:rPr>
        <w:t>ع</w:t>
      </w:r>
      <w:r w:rsidRPr="005C4487">
        <w:rPr>
          <w:sz w:val="26"/>
          <w:szCs w:val="26"/>
          <w:rtl/>
        </w:rPr>
        <w:t>ات</w:t>
      </w:r>
      <w:r w:rsidR="000B3B7B" w:rsidRPr="005C4487">
        <w:rPr>
          <w:sz w:val="26"/>
          <w:szCs w:val="26"/>
          <w:rtl/>
        </w:rPr>
        <w:t xml:space="preserve"> المتعلقة بالمستخدمين النهائيين</w:t>
      </w:r>
    </w:p>
    <w:p w14:paraId="4DB10503" w14:textId="77777777" w:rsidR="000B3B7B" w:rsidRPr="005C4487" w:rsidRDefault="00CA4551" w:rsidP="000B3B7B">
      <w:pPr>
        <w:bidi/>
        <w:spacing w:after="240"/>
        <w:ind w:left="1418" w:hanging="698"/>
        <w:rPr>
          <w:sz w:val="26"/>
          <w:szCs w:val="26"/>
          <w:rtl/>
        </w:rPr>
      </w:pPr>
      <w:r w:rsidRPr="005C4487">
        <w:rPr>
          <w:sz w:val="26"/>
          <w:szCs w:val="26"/>
          <w:rtl/>
        </w:rPr>
        <w:lastRenderedPageBreak/>
        <w:t>ثانيًا:</w:t>
      </w:r>
      <w:r w:rsidR="000B3B7B" w:rsidRPr="005C4487">
        <w:rPr>
          <w:sz w:val="26"/>
          <w:szCs w:val="26"/>
          <w:rtl/>
        </w:rPr>
        <w:t xml:space="preserve"> </w:t>
      </w:r>
      <w:r w:rsidR="000B3B7B" w:rsidRPr="005C4487">
        <w:rPr>
          <w:sz w:val="26"/>
          <w:szCs w:val="26"/>
          <w:rtl/>
        </w:rPr>
        <w:tab/>
        <w:t>الدروس المستفادة من مخطط</w:t>
      </w:r>
      <w:r w:rsidRPr="005C4487">
        <w:rPr>
          <w:sz w:val="26"/>
          <w:szCs w:val="26"/>
          <w:rtl/>
        </w:rPr>
        <w:t>ات حوافز المستخدم النهائي والمشرو</w:t>
      </w:r>
      <w:r w:rsidR="000B3B7B" w:rsidRPr="005C4487">
        <w:rPr>
          <w:sz w:val="26"/>
          <w:szCs w:val="26"/>
          <w:rtl/>
        </w:rPr>
        <w:t>ع</w:t>
      </w:r>
      <w:r w:rsidRPr="005C4487">
        <w:rPr>
          <w:sz w:val="26"/>
          <w:szCs w:val="26"/>
          <w:rtl/>
        </w:rPr>
        <w:t>ات</w:t>
      </w:r>
      <w:r w:rsidR="000B3B7B" w:rsidRPr="005C4487">
        <w:rPr>
          <w:sz w:val="26"/>
          <w:szCs w:val="26"/>
          <w:rtl/>
        </w:rPr>
        <w:t xml:space="preserve"> الإيضاحية</w:t>
      </w:r>
    </w:p>
    <w:p w14:paraId="4DB10504" w14:textId="77777777" w:rsidR="000B3B7B" w:rsidRPr="008418D7" w:rsidRDefault="000B3B7B" w:rsidP="00CA4551">
      <w:pPr>
        <w:bidi/>
        <w:spacing w:after="240"/>
        <w:ind w:left="720"/>
        <w:rPr>
          <w:sz w:val="26"/>
          <w:szCs w:val="26"/>
          <w:lang w:val="fr-CA"/>
        </w:rPr>
      </w:pPr>
      <w:r w:rsidRPr="008418D7">
        <w:rPr>
          <w:sz w:val="26"/>
          <w:szCs w:val="26"/>
          <w:rtl/>
          <w:lang w:val="fr-CA"/>
        </w:rPr>
        <w:t>ثالثا</w:t>
      </w:r>
      <w:r w:rsidR="00CA4551" w:rsidRPr="008418D7">
        <w:rPr>
          <w:sz w:val="26"/>
          <w:szCs w:val="26"/>
          <w:rtl/>
          <w:lang w:val="fr-CA"/>
        </w:rPr>
        <w:t>:</w:t>
      </w:r>
      <w:r w:rsidRPr="008418D7">
        <w:rPr>
          <w:sz w:val="26"/>
          <w:szCs w:val="26"/>
          <w:lang w:val="fr-CA"/>
        </w:rPr>
        <w:tab/>
      </w:r>
      <w:r w:rsidRPr="008418D7">
        <w:rPr>
          <w:sz w:val="26"/>
          <w:szCs w:val="26"/>
          <w:rtl/>
          <w:lang w:val="fr-CA"/>
        </w:rPr>
        <w:t>ملاحظات الأمانة</w:t>
      </w:r>
    </w:p>
    <w:p w14:paraId="4DB10505" w14:textId="77777777" w:rsidR="000B3B7B" w:rsidRPr="008418D7" w:rsidRDefault="000B3B7B" w:rsidP="00CA4551">
      <w:pPr>
        <w:bidi/>
        <w:spacing w:after="240"/>
        <w:ind w:left="720"/>
        <w:rPr>
          <w:sz w:val="26"/>
          <w:szCs w:val="26"/>
          <w:lang w:val="fr-CA"/>
        </w:rPr>
      </w:pPr>
      <w:r w:rsidRPr="008418D7">
        <w:rPr>
          <w:sz w:val="26"/>
          <w:szCs w:val="26"/>
          <w:rtl/>
          <w:lang w:val="fr-CA"/>
        </w:rPr>
        <w:t>رابعا</w:t>
      </w:r>
      <w:r w:rsidR="00CA4551" w:rsidRPr="008418D7">
        <w:rPr>
          <w:sz w:val="26"/>
          <w:szCs w:val="26"/>
          <w:lang w:val="fr-CA"/>
        </w:rPr>
        <w:t> :</w:t>
      </w:r>
      <w:r w:rsidRPr="008418D7">
        <w:rPr>
          <w:sz w:val="26"/>
          <w:szCs w:val="26"/>
          <w:lang w:val="fr-CA"/>
        </w:rPr>
        <w:tab/>
      </w:r>
      <w:r w:rsidR="00CA4551" w:rsidRPr="008418D7">
        <w:rPr>
          <w:sz w:val="26"/>
          <w:szCs w:val="26"/>
          <w:rtl/>
          <w:lang w:val="fr-CA"/>
        </w:rPr>
        <w:t>ال</w:t>
      </w:r>
      <w:r w:rsidRPr="008418D7">
        <w:rPr>
          <w:sz w:val="26"/>
          <w:szCs w:val="26"/>
          <w:rtl/>
          <w:lang w:val="fr-CA"/>
        </w:rPr>
        <w:t>توصية</w:t>
      </w:r>
    </w:p>
    <w:p w14:paraId="4DB10506" w14:textId="77777777" w:rsidR="000B3B7B" w:rsidRPr="008418D7" w:rsidRDefault="000B3B7B" w:rsidP="000B3DE4">
      <w:pPr>
        <w:pStyle w:val="Heading1"/>
        <w:numPr>
          <w:ilvl w:val="0"/>
          <w:numId w:val="10"/>
        </w:numPr>
        <w:bidi/>
        <w:spacing w:before="240"/>
        <w:ind w:left="0" w:firstLine="0"/>
        <w:rPr>
          <w:sz w:val="26"/>
          <w:szCs w:val="26"/>
        </w:rPr>
      </w:pPr>
      <w:r w:rsidRPr="008418D7">
        <w:rPr>
          <w:sz w:val="26"/>
          <w:szCs w:val="26"/>
          <w:rtl/>
        </w:rPr>
        <w:t>ملخص لل</w:t>
      </w:r>
      <w:r w:rsidR="00B227C0" w:rsidRPr="008418D7">
        <w:rPr>
          <w:sz w:val="26"/>
          <w:szCs w:val="26"/>
          <w:rtl/>
        </w:rPr>
        <w:t>بيانات التي تم جمعها عبر المشرو</w:t>
      </w:r>
      <w:r w:rsidRPr="008418D7">
        <w:rPr>
          <w:sz w:val="26"/>
          <w:szCs w:val="26"/>
          <w:rtl/>
        </w:rPr>
        <w:t>ع</w:t>
      </w:r>
      <w:r w:rsidR="00B227C0" w:rsidRPr="008418D7">
        <w:rPr>
          <w:sz w:val="26"/>
          <w:szCs w:val="26"/>
          <w:rtl/>
        </w:rPr>
        <w:t>ات</w:t>
      </w:r>
      <w:r w:rsidRPr="008418D7">
        <w:rPr>
          <w:sz w:val="26"/>
          <w:szCs w:val="26"/>
          <w:rtl/>
        </w:rPr>
        <w:t xml:space="preserve"> المتعلقة بالمستخدم النهائي</w:t>
      </w:r>
      <w:r w:rsidRPr="008418D7">
        <w:rPr>
          <w:sz w:val="26"/>
          <w:szCs w:val="26"/>
        </w:rPr>
        <w:t>.</w:t>
      </w:r>
    </w:p>
    <w:p w14:paraId="4DB10507" w14:textId="77777777" w:rsidR="000B3B7B" w:rsidRPr="008418D7" w:rsidRDefault="000B3B7B" w:rsidP="000B3DE4">
      <w:pPr>
        <w:numPr>
          <w:ilvl w:val="0"/>
          <w:numId w:val="10"/>
        </w:numPr>
        <w:bidi/>
        <w:spacing w:after="240"/>
        <w:ind w:left="0" w:firstLine="0"/>
        <w:outlineLvl w:val="0"/>
        <w:rPr>
          <w:sz w:val="26"/>
          <w:szCs w:val="26"/>
          <w:rtl/>
        </w:rPr>
      </w:pPr>
      <w:r w:rsidRPr="008418D7">
        <w:rPr>
          <w:sz w:val="26"/>
          <w:szCs w:val="26"/>
          <w:rtl/>
        </w:rPr>
        <w:t xml:space="preserve">تشكل هذه الوثيقة تحديثًا لتحليل مخططات حوافز المستخدم النهائي الواردة سابقًا في الوثيقة </w:t>
      </w:r>
      <w:r w:rsidR="00B227C0" w:rsidRPr="008418D7">
        <w:rPr>
          <w:sz w:val="26"/>
          <w:szCs w:val="26"/>
        </w:rPr>
        <w:t>UNEP/</w:t>
      </w:r>
      <w:proofErr w:type="spellStart"/>
      <w:r w:rsidR="00B227C0" w:rsidRPr="008418D7">
        <w:rPr>
          <w:sz w:val="26"/>
          <w:szCs w:val="26"/>
        </w:rPr>
        <w:t>OzL.Pro</w:t>
      </w:r>
      <w:proofErr w:type="spellEnd"/>
      <w:r w:rsidR="00B227C0" w:rsidRPr="008418D7">
        <w:rPr>
          <w:sz w:val="26"/>
          <w:szCs w:val="26"/>
        </w:rPr>
        <w:t>/ExCom/84/63</w:t>
      </w:r>
      <w:r w:rsidR="00B227C0" w:rsidRPr="008418D7">
        <w:rPr>
          <w:sz w:val="26"/>
          <w:szCs w:val="26"/>
          <w:rtl/>
        </w:rPr>
        <w:t xml:space="preserve">. </w:t>
      </w:r>
      <w:r w:rsidRPr="008418D7">
        <w:rPr>
          <w:sz w:val="26"/>
          <w:szCs w:val="26"/>
          <w:rtl/>
        </w:rPr>
        <w:t>جمعت</w:t>
      </w:r>
      <w:r w:rsidR="00B227C0" w:rsidRPr="008418D7">
        <w:rPr>
          <w:sz w:val="26"/>
          <w:szCs w:val="26"/>
          <w:rtl/>
        </w:rPr>
        <w:t xml:space="preserve"> الأمانة معلومات إضافية عن المشرو</w:t>
      </w:r>
      <w:r w:rsidRPr="008418D7">
        <w:rPr>
          <w:sz w:val="26"/>
          <w:szCs w:val="26"/>
          <w:rtl/>
        </w:rPr>
        <w:t>ع</w:t>
      </w:r>
      <w:r w:rsidR="00B227C0" w:rsidRPr="008418D7">
        <w:rPr>
          <w:sz w:val="26"/>
          <w:szCs w:val="26"/>
          <w:rtl/>
        </w:rPr>
        <w:t>ات</w:t>
      </w:r>
      <w:r w:rsidRPr="008418D7">
        <w:rPr>
          <w:sz w:val="26"/>
          <w:szCs w:val="26"/>
          <w:rtl/>
        </w:rPr>
        <w:t xml:space="preserve"> ذات الصلة من مراحل وشرائح خطط إدارة إزالة المواد الهيدروكلوروفلوروكربونية المعتمد</w:t>
      </w:r>
      <w:r w:rsidR="00B227C0" w:rsidRPr="008418D7">
        <w:rPr>
          <w:sz w:val="26"/>
          <w:szCs w:val="26"/>
          <w:rtl/>
        </w:rPr>
        <w:t>ة منذ الاجتماع الرابع والثمانين</w:t>
      </w:r>
      <w:r w:rsidRPr="008418D7">
        <w:rPr>
          <w:sz w:val="26"/>
          <w:szCs w:val="26"/>
          <w:rtl/>
        </w:rPr>
        <w:t>، وقامت</w:t>
      </w:r>
      <w:r w:rsidRPr="008418D7">
        <w:rPr>
          <w:sz w:val="26"/>
          <w:szCs w:val="26"/>
          <w:vertAlign w:val="superscript"/>
          <w:rtl/>
        </w:rPr>
        <w:t xml:space="preserve"> </w:t>
      </w:r>
      <w:r w:rsidRPr="008418D7">
        <w:rPr>
          <w:sz w:val="26"/>
          <w:szCs w:val="26"/>
          <w:rtl/>
        </w:rPr>
        <w:t xml:space="preserve">بتحديث نموذج الإبلاغ الذي تستخدمه الوكالات الثنائية والمنفذة للإبلاغ عن التقدم المحرز والدروس المستفادة من خلال تضمين </w:t>
      </w:r>
      <w:r w:rsidRPr="008418D7">
        <w:rPr>
          <w:color w:val="000000" w:themeColor="text1"/>
          <w:sz w:val="26"/>
          <w:szCs w:val="26"/>
          <w:rtl/>
        </w:rPr>
        <w:t xml:space="preserve">المعلومات </w:t>
      </w:r>
      <w:r w:rsidR="00B227C0" w:rsidRPr="008418D7">
        <w:rPr>
          <w:color w:val="000000" w:themeColor="text1"/>
          <w:sz w:val="26"/>
          <w:szCs w:val="26"/>
          <w:rtl/>
        </w:rPr>
        <w:t>التي طلبها المقرر</w:t>
      </w:r>
      <w:r w:rsidRPr="008418D7">
        <w:rPr>
          <w:color w:val="000000" w:themeColor="text1"/>
          <w:sz w:val="26"/>
          <w:szCs w:val="26"/>
        </w:rPr>
        <w:t xml:space="preserve">84/84 </w:t>
      </w:r>
      <w:r w:rsidR="00B227C0" w:rsidRPr="008418D7">
        <w:rPr>
          <w:color w:val="000000" w:themeColor="text1"/>
          <w:sz w:val="26"/>
          <w:szCs w:val="26"/>
          <w:rtl/>
        </w:rPr>
        <w:t xml:space="preserve"> (</w:t>
      </w:r>
      <w:r w:rsidRPr="008418D7">
        <w:rPr>
          <w:color w:val="000000" w:themeColor="text1"/>
          <w:sz w:val="26"/>
          <w:szCs w:val="26"/>
          <w:rtl/>
        </w:rPr>
        <w:t>هـ</w:t>
      </w:r>
      <w:r w:rsidR="00B227C0" w:rsidRPr="008418D7">
        <w:rPr>
          <w:color w:val="000000" w:themeColor="text1"/>
          <w:sz w:val="26"/>
          <w:szCs w:val="26"/>
          <w:rtl/>
        </w:rPr>
        <w:t>)</w:t>
      </w:r>
      <w:r w:rsidRPr="008418D7">
        <w:rPr>
          <w:color w:val="000000" w:themeColor="text1"/>
          <w:sz w:val="26"/>
          <w:szCs w:val="26"/>
        </w:rPr>
        <w:t xml:space="preserve">. </w:t>
      </w:r>
      <w:r w:rsidR="00B227C0" w:rsidRPr="008418D7">
        <w:rPr>
          <w:color w:val="000000" w:themeColor="text1"/>
          <w:sz w:val="26"/>
          <w:szCs w:val="26"/>
          <w:rtl/>
          <w:lang w:bidi="ar-SA"/>
        </w:rPr>
        <w:t>و</w:t>
      </w:r>
      <w:r w:rsidRPr="008418D7">
        <w:rPr>
          <w:color w:val="000000" w:themeColor="text1"/>
          <w:sz w:val="26"/>
          <w:szCs w:val="26"/>
          <w:rtl/>
        </w:rPr>
        <w:t>في سبتمبر</w:t>
      </w:r>
      <w:r w:rsidR="00B227C0" w:rsidRPr="008418D7">
        <w:rPr>
          <w:color w:val="000000" w:themeColor="text1"/>
          <w:sz w:val="26"/>
          <w:szCs w:val="26"/>
          <w:rtl/>
        </w:rPr>
        <w:t>/ أيلول</w:t>
      </w:r>
      <w:r w:rsidRPr="008418D7">
        <w:rPr>
          <w:color w:val="000000" w:themeColor="text1"/>
          <w:sz w:val="26"/>
          <w:szCs w:val="26"/>
        </w:rPr>
        <w:t xml:space="preserve">2022 </w:t>
      </w:r>
      <w:r w:rsidRPr="008418D7">
        <w:rPr>
          <w:color w:val="000000" w:themeColor="text1"/>
          <w:sz w:val="26"/>
          <w:szCs w:val="26"/>
          <w:rtl/>
        </w:rPr>
        <w:t>، تم توزيع النموذج المحدث</w:t>
      </w:r>
      <w:r w:rsidR="00B227C0" w:rsidRPr="008418D7">
        <w:rPr>
          <w:color w:val="000000" w:themeColor="text1"/>
          <w:sz w:val="26"/>
          <w:szCs w:val="26"/>
          <w:rtl/>
        </w:rPr>
        <w:t xml:space="preserve"> على الوكالات الثنائية والمنفذة</w:t>
      </w:r>
      <w:r w:rsidRPr="008418D7">
        <w:rPr>
          <w:color w:val="000000" w:themeColor="text1"/>
          <w:sz w:val="26"/>
          <w:szCs w:val="26"/>
          <w:rtl/>
        </w:rPr>
        <w:t xml:space="preserve">، </w:t>
      </w:r>
      <w:r w:rsidR="00B227C0" w:rsidRPr="008418D7">
        <w:rPr>
          <w:color w:val="000000" w:themeColor="text1"/>
          <w:sz w:val="26"/>
          <w:szCs w:val="26"/>
          <w:rtl/>
        </w:rPr>
        <w:t>اللاتي طُلب منها الإبلاغ عن حالة المشرو</w:t>
      </w:r>
      <w:r w:rsidRPr="008418D7">
        <w:rPr>
          <w:color w:val="000000" w:themeColor="text1"/>
          <w:sz w:val="26"/>
          <w:szCs w:val="26"/>
          <w:rtl/>
        </w:rPr>
        <w:t>ع</w:t>
      </w:r>
      <w:r w:rsidR="00B227C0" w:rsidRPr="008418D7">
        <w:rPr>
          <w:color w:val="000000" w:themeColor="text1"/>
          <w:sz w:val="26"/>
          <w:szCs w:val="26"/>
          <w:rtl/>
        </w:rPr>
        <w:t>ات المنجزة والجاري تنفيذها</w:t>
      </w:r>
      <w:r w:rsidRPr="008418D7">
        <w:rPr>
          <w:color w:val="000000" w:themeColor="text1"/>
          <w:sz w:val="26"/>
          <w:szCs w:val="26"/>
          <w:rtl/>
        </w:rPr>
        <w:t>، بال</w:t>
      </w:r>
      <w:r w:rsidR="00B227C0" w:rsidRPr="008418D7">
        <w:rPr>
          <w:color w:val="000000" w:themeColor="text1"/>
          <w:sz w:val="26"/>
          <w:szCs w:val="26"/>
          <w:rtl/>
        </w:rPr>
        <w:t>إضافة إلى التقدم المحرز في المشرو</w:t>
      </w:r>
      <w:r w:rsidRPr="008418D7">
        <w:rPr>
          <w:color w:val="000000" w:themeColor="text1"/>
          <w:sz w:val="26"/>
          <w:szCs w:val="26"/>
          <w:rtl/>
        </w:rPr>
        <w:t>ع</w:t>
      </w:r>
      <w:r w:rsidR="00B227C0" w:rsidRPr="008418D7">
        <w:rPr>
          <w:color w:val="000000" w:themeColor="text1"/>
          <w:sz w:val="26"/>
          <w:szCs w:val="26"/>
          <w:rtl/>
        </w:rPr>
        <w:t>ات</w:t>
      </w:r>
      <w:r w:rsidRPr="008418D7">
        <w:rPr>
          <w:color w:val="000000" w:themeColor="text1"/>
          <w:sz w:val="26"/>
          <w:szCs w:val="26"/>
          <w:rtl/>
        </w:rPr>
        <w:t xml:space="preserve"> المعتمدة بعد الاجتماع الرابع والثمانين</w:t>
      </w:r>
      <w:r w:rsidRPr="008418D7">
        <w:rPr>
          <w:color w:val="000000" w:themeColor="text1"/>
          <w:sz w:val="26"/>
          <w:szCs w:val="26"/>
          <w:vertAlign w:val="superscript"/>
          <w:rtl/>
        </w:rPr>
        <w:t xml:space="preserve"> </w:t>
      </w:r>
      <w:r w:rsidRPr="008418D7">
        <w:rPr>
          <w:color w:val="000000" w:themeColor="text1"/>
          <w:sz w:val="26"/>
          <w:szCs w:val="26"/>
        </w:rPr>
        <w:t>.</w:t>
      </w:r>
    </w:p>
    <w:p w14:paraId="4DB10508" w14:textId="77777777" w:rsidR="000B3B7B" w:rsidRPr="008418D7" w:rsidRDefault="007D567E" w:rsidP="000B3DE4">
      <w:pPr>
        <w:numPr>
          <w:ilvl w:val="0"/>
          <w:numId w:val="10"/>
        </w:numPr>
        <w:bidi/>
        <w:spacing w:after="240"/>
        <w:ind w:left="0" w:firstLine="0"/>
        <w:outlineLvl w:val="0"/>
        <w:rPr>
          <w:sz w:val="26"/>
          <w:szCs w:val="26"/>
        </w:rPr>
      </w:pPr>
      <w:r w:rsidRPr="008418D7">
        <w:rPr>
          <w:sz w:val="26"/>
          <w:szCs w:val="26"/>
          <w:rtl/>
        </w:rPr>
        <w:t xml:space="preserve">تم تلخيص </w:t>
      </w:r>
      <w:r w:rsidR="000B3B7B" w:rsidRPr="008418D7">
        <w:rPr>
          <w:sz w:val="26"/>
          <w:szCs w:val="26"/>
          <w:rtl/>
        </w:rPr>
        <w:t>المعلومات التفصيل</w:t>
      </w:r>
      <w:r w:rsidRPr="008418D7">
        <w:rPr>
          <w:sz w:val="26"/>
          <w:szCs w:val="26"/>
          <w:rtl/>
        </w:rPr>
        <w:t>ية التي جمعت من غالبية المشرو</w:t>
      </w:r>
      <w:r w:rsidR="000B3B7B" w:rsidRPr="008418D7">
        <w:rPr>
          <w:sz w:val="26"/>
          <w:szCs w:val="26"/>
          <w:rtl/>
        </w:rPr>
        <w:t>ع</w:t>
      </w:r>
      <w:r w:rsidRPr="008418D7">
        <w:rPr>
          <w:sz w:val="26"/>
          <w:szCs w:val="26"/>
          <w:rtl/>
        </w:rPr>
        <w:t>ات</w:t>
      </w:r>
      <w:r w:rsidR="000B3B7B" w:rsidRPr="008418D7">
        <w:rPr>
          <w:sz w:val="26"/>
          <w:szCs w:val="26"/>
          <w:rtl/>
        </w:rPr>
        <w:t xml:space="preserve"> المعتمدة</w:t>
      </w:r>
      <w:r w:rsidR="000B3B7B" w:rsidRPr="008418D7">
        <w:rPr>
          <w:sz w:val="26"/>
          <w:szCs w:val="26"/>
          <w:vertAlign w:val="superscript"/>
        </w:rPr>
        <w:footnoteReference w:id="6"/>
      </w:r>
      <w:r w:rsidRPr="008418D7">
        <w:rPr>
          <w:sz w:val="26"/>
          <w:szCs w:val="26"/>
          <w:rtl/>
        </w:rPr>
        <w:t xml:space="preserve"> </w:t>
      </w:r>
      <w:r w:rsidR="000B3B7B" w:rsidRPr="008418D7">
        <w:rPr>
          <w:sz w:val="26"/>
          <w:szCs w:val="26"/>
          <w:rtl/>
        </w:rPr>
        <w:t xml:space="preserve">في </w:t>
      </w:r>
      <w:r w:rsidRPr="008418D7">
        <w:rPr>
          <w:sz w:val="26"/>
          <w:szCs w:val="26"/>
          <w:rtl/>
        </w:rPr>
        <w:t>ال</w:t>
      </w:r>
      <w:r w:rsidR="000B3B7B" w:rsidRPr="008418D7">
        <w:rPr>
          <w:sz w:val="26"/>
          <w:szCs w:val="26"/>
          <w:rtl/>
        </w:rPr>
        <w:t xml:space="preserve">مرفق </w:t>
      </w:r>
      <w:r w:rsidRPr="008418D7">
        <w:rPr>
          <w:sz w:val="26"/>
          <w:szCs w:val="26"/>
          <w:rtl/>
        </w:rPr>
        <w:t>ب</w:t>
      </w:r>
      <w:r w:rsidR="000B3B7B" w:rsidRPr="008418D7">
        <w:rPr>
          <w:sz w:val="26"/>
          <w:szCs w:val="26"/>
          <w:rtl/>
        </w:rPr>
        <w:t>هذه الوثيقة</w:t>
      </w:r>
      <w:r w:rsidRPr="008418D7">
        <w:rPr>
          <w:sz w:val="26"/>
          <w:szCs w:val="26"/>
          <w:rtl/>
        </w:rPr>
        <w:t>.</w:t>
      </w:r>
      <w:r w:rsidR="000B3B7B" w:rsidRPr="008418D7">
        <w:rPr>
          <w:sz w:val="26"/>
          <w:szCs w:val="26"/>
        </w:rPr>
        <w:t xml:space="preserve"> </w:t>
      </w:r>
      <w:r w:rsidRPr="008418D7">
        <w:rPr>
          <w:sz w:val="26"/>
          <w:szCs w:val="26"/>
          <w:rtl/>
        </w:rPr>
        <w:t>و</w:t>
      </w:r>
      <w:r w:rsidR="000B3B7B" w:rsidRPr="008418D7">
        <w:rPr>
          <w:sz w:val="26"/>
          <w:szCs w:val="26"/>
          <w:rtl/>
        </w:rPr>
        <w:t xml:space="preserve">يمكن تقديم أمثلة على التقارير التي </w:t>
      </w:r>
      <w:r w:rsidRPr="008418D7">
        <w:rPr>
          <w:sz w:val="26"/>
          <w:szCs w:val="26"/>
          <w:rtl/>
        </w:rPr>
        <w:t>قدمتها</w:t>
      </w:r>
      <w:r w:rsidR="000B3B7B" w:rsidRPr="008418D7">
        <w:rPr>
          <w:sz w:val="26"/>
          <w:szCs w:val="26"/>
          <w:rtl/>
        </w:rPr>
        <w:t xml:space="preserve"> ا</w:t>
      </w:r>
      <w:r w:rsidRPr="008418D7">
        <w:rPr>
          <w:sz w:val="26"/>
          <w:szCs w:val="26"/>
          <w:rtl/>
        </w:rPr>
        <w:t xml:space="preserve">لوكالات الثنائية والمنفذة عند </w:t>
      </w:r>
      <w:r w:rsidR="000B3B7B" w:rsidRPr="008418D7">
        <w:rPr>
          <w:sz w:val="26"/>
          <w:szCs w:val="26"/>
          <w:rtl/>
        </w:rPr>
        <w:t>طلب</w:t>
      </w:r>
      <w:r w:rsidRPr="008418D7">
        <w:rPr>
          <w:sz w:val="26"/>
          <w:szCs w:val="26"/>
          <w:rtl/>
          <w:lang w:bidi="ar-SA"/>
        </w:rPr>
        <w:t xml:space="preserve">ها. </w:t>
      </w:r>
      <w:r w:rsidRPr="008418D7">
        <w:rPr>
          <w:sz w:val="26"/>
          <w:szCs w:val="26"/>
          <w:rtl/>
        </w:rPr>
        <w:t xml:space="preserve">وحللت </w:t>
      </w:r>
      <w:r w:rsidR="000B3B7B" w:rsidRPr="008418D7">
        <w:rPr>
          <w:sz w:val="26"/>
          <w:szCs w:val="26"/>
          <w:rtl/>
        </w:rPr>
        <w:t>الأمانة المعلومات التي قد</w:t>
      </w:r>
      <w:r w:rsidRPr="008418D7">
        <w:rPr>
          <w:sz w:val="26"/>
          <w:szCs w:val="26"/>
          <w:rtl/>
        </w:rPr>
        <w:t>متها الوكالات الثنائية والمنفذة، وأجرت مناقشات للمتابعة</w:t>
      </w:r>
      <w:r w:rsidR="000B3B7B" w:rsidRPr="008418D7">
        <w:rPr>
          <w:sz w:val="26"/>
          <w:szCs w:val="26"/>
          <w:rtl/>
        </w:rPr>
        <w:t>، وطلبت تعليقات إضافية خلال اجتماع التنسيق المشترك بين الوكالات</w:t>
      </w:r>
      <w:r w:rsidRPr="008418D7">
        <w:rPr>
          <w:sz w:val="26"/>
          <w:szCs w:val="26"/>
          <w:rtl/>
        </w:rPr>
        <w:t>.</w:t>
      </w:r>
      <w:r w:rsidRPr="008418D7">
        <w:rPr>
          <w:sz w:val="26"/>
          <w:szCs w:val="26"/>
        </w:rPr>
        <w:t xml:space="preserve"> </w:t>
      </w:r>
      <w:r w:rsidR="000B3B7B" w:rsidRPr="008418D7">
        <w:rPr>
          <w:rStyle w:val="FootnoteReference"/>
          <w:sz w:val="26"/>
          <w:szCs w:val="26"/>
        </w:rPr>
        <w:footnoteReference w:id="7"/>
      </w:r>
      <w:r w:rsidRPr="008418D7">
        <w:rPr>
          <w:sz w:val="26"/>
          <w:szCs w:val="26"/>
          <w:rtl/>
        </w:rPr>
        <w:t>و</w:t>
      </w:r>
      <w:r w:rsidR="000B3B7B" w:rsidRPr="008418D7">
        <w:rPr>
          <w:sz w:val="26"/>
          <w:szCs w:val="26"/>
          <w:rtl/>
        </w:rPr>
        <w:t xml:space="preserve">أعربت الأمانة عن </w:t>
      </w:r>
      <w:r w:rsidR="00A714D6" w:rsidRPr="008418D7">
        <w:rPr>
          <w:sz w:val="26"/>
          <w:szCs w:val="26"/>
          <w:rtl/>
        </w:rPr>
        <w:t>تثمينها</w:t>
      </w:r>
      <w:r w:rsidR="000B3B7B" w:rsidRPr="008418D7">
        <w:rPr>
          <w:sz w:val="26"/>
          <w:szCs w:val="26"/>
          <w:rtl/>
        </w:rPr>
        <w:t xml:space="preserve"> للمدخلات والمعلومات التي </w:t>
      </w:r>
      <w:r w:rsidR="00A714D6" w:rsidRPr="008418D7">
        <w:rPr>
          <w:sz w:val="26"/>
          <w:szCs w:val="26"/>
          <w:rtl/>
        </w:rPr>
        <w:t>تقاسمتها</w:t>
      </w:r>
      <w:r w:rsidR="000B3B7B" w:rsidRPr="008418D7">
        <w:rPr>
          <w:sz w:val="26"/>
          <w:szCs w:val="26"/>
          <w:rtl/>
        </w:rPr>
        <w:t xml:space="preserve"> الوكالات</w:t>
      </w:r>
      <w:r w:rsidR="000B3B7B" w:rsidRPr="008418D7">
        <w:rPr>
          <w:sz w:val="26"/>
          <w:szCs w:val="26"/>
        </w:rPr>
        <w:t>.</w:t>
      </w:r>
    </w:p>
    <w:p w14:paraId="4DB10509" w14:textId="620BB92E" w:rsidR="000B3B7B" w:rsidRPr="008418D7" w:rsidRDefault="000B3B7B" w:rsidP="000B3B7B">
      <w:pPr>
        <w:bidi/>
        <w:spacing w:after="240"/>
        <w:outlineLvl w:val="0"/>
        <w:rPr>
          <w:sz w:val="26"/>
          <w:szCs w:val="26"/>
        </w:rPr>
      </w:pPr>
      <w:r w:rsidRPr="008418D7">
        <w:rPr>
          <w:b/>
          <w:bCs/>
          <w:sz w:val="26"/>
          <w:szCs w:val="26"/>
          <w:rtl/>
        </w:rPr>
        <w:t xml:space="preserve">أولا </w:t>
      </w:r>
      <w:r w:rsidRPr="008418D7">
        <w:rPr>
          <w:b/>
          <w:bCs/>
          <w:sz w:val="26"/>
          <w:szCs w:val="26"/>
        </w:rPr>
        <w:t xml:space="preserve"> </w:t>
      </w:r>
      <w:r w:rsidRPr="008418D7">
        <w:rPr>
          <w:b/>
          <w:bCs/>
          <w:sz w:val="26"/>
          <w:szCs w:val="26"/>
        </w:rPr>
        <w:tab/>
      </w:r>
      <w:r w:rsidR="00A714D6" w:rsidRPr="008418D7">
        <w:rPr>
          <w:b/>
          <w:bCs/>
          <w:sz w:val="26"/>
          <w:szCs w:val="26"/>
          <w:rtl/>
        </w:rPr>
        <w:t>معلومات محدثة عن تنفيذ المشرو</w:t>
      </w:r>
      <w:r w:rsidRPr="008418D7">
        <w:rPr>
          <w:b/>
          <w:bCs/>
          <w:sz w:val="26"/>
          <w:szCs w:val="26"/>
          <w:rtl/>
        </w:rPr>
        <w:t>ع</w:t>
      </w:r>
      <w:r w:rsidR="00A714D6" w:rsidRPr="008418D7">
        <w:rPr>
          <w:b/>
          <w:bCs/>
          <w:sz w:val="26"/>
          <w:szCs w:val="26"/>
          <w:rtl/>
        </w:rPr>
        <w:t>ات</w:t>
      </w:r>
      <w:r w:rsidRPr="008418D7">
        <w:rPr>
          <w:b/>
          <w:bCs/>
          <w:sz w:val="26"/>
          <w:szCs w:val="26"/>
          <w:rtl/>
        </w:rPr>
        <w:t xml:space="preserve"> المتعلقة بالمستخدمين النهائيين</w:t>
      </w:r>
    </w:p>
    <w:p w14:paraId="4DB1050A" w14:textId="77777777" w:rsidR="000B3B7B" w:rsidRPr="008418D7" w:rsidRDefault="000B3B7B" w:rsidP="000B3DE4">
      <w:pPr>
        <w:numPr>
          <w:ilvl w:val="0"/>
          <w:numId w:val="10"/>
        </w:numPr>
        <w:bidi/>
        <w:spacing w:after="240"/>
        <w:ind w:left="0" w:firstLine="0"/>
        <w:outlineLvl w:val="0"/>
        <w:rPr>
          <w:sz w:val="26"/>
          <w:szCs w:val="26"/>
        </w:rPr>
      </w:pPr>
      <w:r w:rsidRPr="008418D7">
        <w:rPr>
          <w:sz w:val="26"/>
          <w:szCs w:val="26"/>
          <w:rtl/>
        </w:rPr>
        <w:t xml:space="preserve">حددت الأمانة </w:t>
      </w:r>
      <w:r w:rsidR="00A714D6" w:rsidRPr="008418D7">
        <w:rPr>
          <w:sz w:val="26"/>
          <w:szCs w:val="26"/>
          <w:rtl/>
        </w:rPr>
        <w:t>حوالي</w:t>
      </w:r>
      <w:r w:rsidRPr="008418D7">
        <w:rPr>
          <w:sz w:val="26"/>
          <w:szCs w:val="26"/>
        </w:rPr>
        <w:t xml:space="preserve">88 </w:t>
      </w:r>
      <w:r w:rsidR="00A714D6" w:rsidRPr="008418D7">
        <w:rPr>
          <w:color w:val="000000" w:themeColor="text1"/>
          <w:sz w:val="26"/>
          <w:szCs w:val="26"/>
          <w:rtl/>
        </w:rPr>
        <w:t xml:space="preserve"> </w:t>
      </w:r>
      <w:r w:rsidRPr="008418D7">
        <w:rPr>
          <w:color w:val="000000" w:themeColor="text1"/>
          <w:sz w:val="26"/>
          <w:szCs w:val="26"/>
          <w:rtl/>
        </w:rPr>
        <w:t xml:space="preserve">نشاطاً </w:t>
      </w:r>
      <w:r w:rsidR="00A714D6" w:rsidRPr="008418D7">
        <w:rPr>
          <w:sz w:val="26"/>
          <w:szCs w:val="26"/>
          <w:rtl/>
        </w:rPr>
        <w:t>متعلقا</w:t>
      </w:r>
      <w:r w:rsidRPr="008418D7">
        <w:rPr>
          <w:sz w:val="26"/>
          <w:szCs w:val="26"/>
          <w:rtl/>
        </w:rPr>
        <w:t xml:space="preserve"> بالمستخدمين النهائيين و</w:t>
      </w:r>
      <w:r w:rsidR="00A714D6" w:rsidRPr="008418D7">
        <w:rPr>
          <w:sz w:val="26"/>
          <w:szCs w:val="26"/>
          <w:rtl/>
        </w:rPr>
        <w:t>افقت عليهم</w:t>
      </w:r>
      <w:r w:rsidRPr="008418D7">
        <w:rPr>
          <w:sz w:val="26"/>
          <w:szCs w:val="26"/>
          <w:rtl/>
        </w:rPr>
        <w:t xml:space="preserve"> اللجنة التنفيذية </w:t>
      </w:r>
      <w:r w:rsidR="00A714D6" w:rsidRPr="008418D7">
        <w:rPr>
          <w:sz w:val="26"/>
          <w:szCs w:val="26"/>
          <w:rtl/>
        </w:rPr>
        <w:t>حتى</w:t>
      </w:r>
      <w:r w:rsidRPr="008418D7">
        <w:rPr>
          <w:sz w:val="26"/>
          <w:szCs w:val="26"/>
          <w:rtl/>
        </w:rPr>
        <w:t xml:space="preserve"> اجتماعها الحادي والتسعين</w:t>
      </w:r>
      <w:r w:rsidR="00A714D6" w:rsidRPr="008418D7">
        <w:rPr>
          <w:sz w:val="26"/>
          <w:szCs w:val="26"/>
          <w:rtl/>
        </w:rPr>
        <w:t>،</w:t>
      </w:r>
      <w:r w:rsidRPr="008418D7">
        <w:rPr>
          <w:sz w:val="26"/>
          <w:szCs w:val="26"/>
          <w:rtl/>
        </w:rPr>
        <w:t xml:space="preserve"> </w:t>
      </w:r>
      <w:r w:rsidR="00A714D6" w:rsidRPr="008418D7">
        <w:rPr>
          <w:sz w:val="26"/>
          <w:szCs w:val="26"/>
          <w:rtl/>
        </w:rPr>
        <w:t>تشمل</w:t>
      </w:r>
      <w:r w:rsidRPr="008418D7">
        <w:rPr>
          <w:sz w:val="26"/>
          <w:szCs w:val="26"/>
          <w:rtl/>
        </w:rPr>
        <w:t xml:space="preserve"> ثمانية أنشطة تمت الموافقة عليها كجزء من خطط إدارة إزالة المواد الهيدروكلوروفلوروكربونية الجاري</w:t>
      </w:r>
      <w:r w:rsidR="00A714D6" w:rsidRPr="008418D7">
        <w:rPr>
          <w:sz w:val="26"/>
          <w:szCs w:val="26"/>
          <w:rtl/>
        </w:rPr>
        <w:t xml:space="preserve"> تنفيذها</w:t>
      </w:r>
      <w:r w:rsidRPr="008418D7">
        <w:rPr>
          <w:sz w:val="26"/>
          <w:szCs w:val="26"/>
          <w:vertAlign w:val="superscript"/>
        </w:rPr>
        <w:footnoteReference w:id="8"/>
      </w:r>
      <w:r w:rsidR="00A714D6" w:rsidRPr="008418D7">
        <w:rPr>
          <w:sz w:val="26"/>
          <w:szCs w:val="26"/>
          <w:rtl/>
        </w:rPr>
        <w:t xml:space="preserve"> </w:t>
      </w:r>
      <w:r w:rsidRPr="008418D7">
        <w:rPr>
          <w:sz w:val="26"/>
          <w:szCs w:val="26"/>
          <w:rtl/>
        </w:rPr>
        <w:t>منذ التقرير السابق المقدم في الاجتماع الرابع والثمانين</w:t>
      </w:r>
      <w:r w:rsidR="00A714D6" w:rsidRPr="008418D7">
        <w:rPr>
          <w:sz w:val="26"/>
          <w:szCs w:val="26"/>
          <w:rtl/>
        </w:rPr>
        <w:t>.</w:t>
      </w:r>
      <w:r w:rsidRPr="008418D7">
        <w:rPr>
          <w:sz w:val="26"/>
          <w:szCs w:val="26"/>
          <w:vertAlign w:val="superscript"/>
          <w:rtl/>
        </w:rPr>
        <w:t xml:space="preserve"> </w:t>
      </w:r>
      <w:r w:rsidR="00A714D6" w:rsidRPr="008418D7">
        <w:rPr>
          <w:sz w:val="26"/>
          <w:szCs w:val="26"/>
          <w:rtl/>
        </w:rPr>
        <w:t>و</w:t>
      </w:r>
      <w:r w:rsidRPr="008418D7">
        <w:rPr>
          <w:sz w:val="26"/>
          <w:szCs w:val="26"/>
          <w:rtl/>
        </w:rPr>
        <w:t xml:space="preserve">تم </w:t>
      </w:r>
      <w:r w:rsidR="00A714D6" w:rsidRPr="008418D7">
        <w:rPr>
          <w:sz w:val="26"/>
          <w:szCs w:val="26"/>
          <w:rtl/>
        </w:rPr>
        <w:t>إنجاز</w:t>
      </w:r>
      <w:r w:rsidRPr="008418D7">
        <w:rPr>
          <w:sz w:val="26"/>
          <w:szCs w:val="26"/>
          <w:rtl/>
        </w:rPr>
        <w:t xml:space="preserve"> ثماني</w:t>
      </w:r>
      <w:r w:rsidR="00A714D6" w:rsidRPr="008418D7">
        <w:rPr>
          <w:sz w:val="26"/>
          <w:szCs w:val="26"/>
          <w:rtl/>
        </w:rPr>
        <w:t>ة وعشرين منها، و</w:t>
      </w:r>
      <w:r w:rsidRPr="008418D7">
        <w:rPr>
          <w:sz w:val="26"/>
          <w:szCs w:val="26"/>
        </w:rPr>
        <w:t xml:space="preserve">20 </w:t>
      </w:r>
      <w:r w:rsidR="00A714D6" w:rsidRPr="008418D7">
        <w:rPr>
          <w:sz w:val="26"/>
          <w:szCs w:val="26"/>
          <w:rtl/>
        </w:rPr>
        <w:t xml:space="preserve"> قيد التنفيذ وتم إعادة توجيه</w:t>
      </w:r>
      <w:r w:rsidRPr="008418D7">
        <w:rPr>
          <w:sz w:val="26"/>
          <w:szCs w:val="26"/>
        </w:rPr>
        <w:t xml:space="preserve">40 </w:t>
      </w:r>
      <w:r w:rsidR="00A714D6" w:rsidRPr="008418D7">
        <w:rPr>
          <w:sz w:val="26"/>
          <w:szCs w:val="26"/>
          <w:rtl/>
        </w:rPr>
        <w:t xml:space="preserve"> </w:t>
      </w:r>
      <w:r w:rsidRPr="008418D7">
        <w:rPr>
          <w:sz w:val="26"/>
          <w:szCs w:val="26"/>
          <w:rtl/>
        </w:rPr>
        <w:t>إلى أنشطة أخرى في قطاع خدمة التبريد</w:t>
      </w:r>
      <w:r w:rsidR="00A714D6" w:rsidRPr="008418D7">
        <w:rPr>
          <w:sz w:val="26"/>
          <w:szCs w:val="26"/>
          <w:rtl/>
        </w:rPr>
        <w:t>.</w:t>
      </w:r>
      <w:r w:rsidRPr="008418D7">
        <w:rPr>
          <w:sz w:val="26"/>
          <w:szCs w:val="26"/>
          <w:vertAlign w:val="superscript"/>
        </w:rPr>
        <w:footnoteReference w:id="9"/>
      </w:r>
      <w:r w:rsidR="00A714D6" w:rsidRPr="008418D7">
        <w:rPr>
          <w:sz w:val="26"/>
          <w:szCs w:val="26"/>
          <w:rtl/>
          <w:lang w:bidi="ar-SA"/>
        </w:rPr>
        <w:t xml:space="preserve"> </w:t>
      </w:r>
      <w:r w:rsidR="00A714D6" w:rsidRPr="008418D7">
        <w:rPr>
          <w:sz w:val="26"/>
          <w:szCs w:val="26"/>
          <w:rtl/>
        </w:rPr>
        <w:t>وتم تأجيل تسع</w:t>
      </w:r>
      <w:r w:rsidRPr="008418D7">
        <w:rPr>
          <w:sz w:val="26"/>
          <w:szCs w:val="26"/>
          <w:rtl/>
        </w:rPr>
        <w:t xml:space="preserve"> مشروعات </w:t>
      </w:r>
      <w:r w:rsidR="00A714D6" w:rsidRPr="008418D7">
        <w:rPr>
          <w:sz w:val="26"/>
          <w:szCs w:val="26"/>
          <w:rtl/>
        </w:rPr>
        <w:t>تتعلق</w:t>
      </w:r>
      <w:r w:rsidRPr="008418D7">
        <w:rPr>
          <w:sz w:val="26"/>
          <w:szCs w:val="26"/>
          <w:rtl/>
        </w:rPr>
        <w:t xml:space="preserve"> بالمستخدمين النهائيين </w:t>
      </w:r>
      <w:r w:rsidR="00A714D6" w:rsidRPr="008418D7">
        <w:rPr>
          <w:sz w:val="26"/>
          <w:szCs w:val="26"/>
          <w:rtl/>
        </w:rPr>
        <w:t>قدمت</w:t>
      </w:r>
      <w:r w:rsidRPr="008418D7">
        <w:rPr>
          <w:sz w:val="26"/>
          <w:szCs w:val="26"/>
          <w:rtl/>
        </w:rPr>
        <w:t xml:space="preserve"> ل</w:t>
      </w:r>
      <w:r w:rsidR="00A714D6" w:rsidRPr="008418D7">
        <w:rPr>
          <w:sz w:val="26"/>
          <w:szCs w:val="26"/>
          <w:rtl/>
        </w:rPr>
        <w:t xml:space="preserve">لحصول على </w:t>
      </w:r>
      <w:r w:rsidRPr="008418D7">
        <w:rPr>
          <w:sz w:val="26"/>
          <w:szCs w:val="26"/>
          <w:rtl/>
        </w:rPr>
        <w:t>تمويل كجزء من شرائح خطط إدارة إزالة المواد الهيدروكلوروفلوروكربونية من الاجتماع</w:t>
      </w:r>
      <w:r w:rsidR="00A714D6" w:rsidRPr="008418D7">
        <w:rPr>
          <w:sz w:val="26"/>
          <w:szCs w:val="26"/>
          <w:rtl/>
        </w:rPr>
        <w:t xml:space="preserve"> الخامس والثمانين</w:t>
      </w:r>
      <w:r w:rsidRPr="008418D7">
        <w:rPr>
          <w:sz w:val="26"/>
          <w:szCs w:val="26"/>
          <w:vertAlign w:val="superscript"/>
        </w:rPr>
        <w:footnoteReference w:id="10"/>
      </w:r>
      <w:r w:rsidRPr="008418D7">
        <w:rPr>
          <w:sz w:val="26"/>
          <w:szCs w:val="26"/>
          <w:vertAlign w:val="superscript"/>
          <w:rtl/>
        </w:rPr>
        <w:t xml:space="preserve"> </w:t>
      </w:r>
      <w:r w:rsidRPr="008418D7">
        <w:rPr>
          <w:sz w:val="26"/>
          <w:szCs w:val="26"/>
          <w:rtl/>
        </w:rPr>
        <w:t>حتى</w:t>
      </w:r>
      <w:r w:rsidR="00A714D6" w:rsidRPr="008418D7">
        <w:rPr>
          <w:sz w:val="26"/>
          <w:szCs w:val="26"/>
          <w:rtl/>
        </w:rPr>
        <w:t xml:space="preserve"> بتم إثبات استيفاء شروط المقرر</w:t>
      </w:r>
      <w:r w:rsidRPr="008418D7">
        <w:rPr>
          <w:sz w:val="26"/>
          <w:szCs w:val="26"/>
        </w:rPr>
        <w:t xml:space="preserve">84/84 </w:t>
      </w:r>
      <w:r w:rsidR="00A714D6" w:rsidRPr="008418D7">
        <w:rPr>
          <w:sz w:val="26"/>
          <w:szCs w:val="26"/>
          <w:rtl/>
        </w:rPr>
        <w:t>. ويرد في الجدول</w:t>
      </w:r>
      <w:r w:rsidRPr="008418D7">
        <w:rPr>
          <w:sz w:val="26"/>
          <w:szCs w:val="26"/>
        </w:rPr>
        <w:t xml:space="preserve">1 </w:t>
      </w:r>
      <w:r w:rsidR="00A714D6" w:rsidRPr="008418D7">
        <w:rPr>
          <w:sz w:val="26"/>
          <w:szCs w:val="26"/>
          <w:rtl/>
        </w:rPr>
        <w:t xml:space="preserve"> </w:t>
      </w:r>
      <w:r w:rsidRPr="008418D7">
        <w:rPr>
          <w:sz w:val="26"/>
          <w:szCs w:val="26"/>
          <w:rtl/>
        </w:rPr>
        <w:t>ملخص الأنشطة الم</w:t>
      </w:r>
      <w:r w:rsidR="00A714D6" w:rsidRPr="008418D7">
        <w:rPr>
          <w:sz w:val="26"/>
          <w:szCs w:val="26"/>
          <w:rtl/>
        </w:rPr>
        <w:t>حددة المتعلقة بالمستخدم النهائي</w:t>
      </w:r>
      <w:r w:rsidRPr="008418D7">
        <w:rPr>
          <w:sz w:val="26"/>
          <w:szCs w:val="26"/>
          <w:rtl/>
        </w:rPr>
        <w:t xml:space="preserve">، </w:t>
      </w:r>
      <w:r w:rsidR="00A714D6" w:rsidRPr="008418D7">
        <w:rPr>
          <w:sz w:val="26"/>
          <w:szCs w:val="26"/>
          <w:rtl/>
        </w:rPr>
        <w:t>حتى</w:t>
      </w:r>
      <w:r w:rsidRPr="008418D7">
        <w:rPr>
          <w:sz w:val="26"/>
          <w:szCs w:val="26"/>
          <w:rtl/>
        </w:rPr>
        <w:t xml:space="preserve"> الاجتماع الحادي والتسعين</w:t>
      </w:r>
      <w:r w:rsidR="00A714D6" w:rsidRPr="008418D7">
        <w:rPr>
          <w:sz w:val="26"/>
          <w:szCs w:val="26"/>
          <w:rtl/>
        </w:rPr>
        <w:t>.</w:t>
      </w:r>
    </w:p>
    <w:p w14:paraId="4DB1050B" w14:textId="77777777" w:rsidR="000B3B7B" w:rsidRPr="008418D7" w:rsidRDefault="000B3B7B" w:rsidP="00A714D6">
      <w:pPr>
        <w:bidi/>
        <w:outlineLvl w:val="0"/>
        <w:rPr>
          <w:b/>
          <w:sz w:val="26"/>
          <w:szCs w:val="26"/>
        </w:rPr>
      </w:pPr>
      <w:bookmarkStart w:id="2" w:name="_Hlk131952737"/>
      <w:bookmarkStart w:id="3" w:name="_Hlk131429700"/>
      <w:r w:rsidRPr="008418D7">
        <w:rPr>
          <w:b/>
          <w:bCs/>
          <w:sz w:val="26"/>
          <w:szCs w:val="26"/>
          <w:rtl/>
        </w:rPr>
        <w:t xml:space="preserve">الجدول </w:t>
      </w:r>
      <w:r w:rsidRPr="008418D7">
        <w:rPr>
          <w:b/>
          <w:sz w:val="26"/>
          <w:szCs w:val="26"/>
        </w:rPr>
        <w:t>1</w:t>
      </w:r>
      <w:r w:rsidR="00A714D6" w:rsidRPr="008418D7">
        <w:rPr>
          <w:b/>
          <w:bCs/>
          <w:sz w:val="26"/>
          <w:szCs w:val="26"/>
          <w:rtl/>
        </w:rPr>
        <w:t xml:space="preserve">- </w:t>
      </w:r>
      <w:r w:rsidRPr="008418D7">
        <w:rPr>
          <w:b/>
          <w:bCs/>
          <w:sz w:val="26"/>
          <w:szCs w:val="26"/>
          <w:rtl/>
        </w:rPr>
        <w:t xml:space="preserve">ملخص للأنشطة المتعلقة بالمستخدم النهائي المعتمدة كجزء من خطة إدارة إزالة المواد الهيدروكلوروفلوروكربونية لبلدان المادة </w:t>
      </w:r>
      <w:r w:rsidRPr="008418D7">
        <w:rPr>
          <w:b/>
          <w:sz w:val="26"/>
          <w:szCs w:val="26"/>
        </w:rPr>
        <w:t>5</w:t>
      </w:r>
    </w:p>
    <w:tbl>
      <w:tblPr>
        <w:tblStyle w:val="TableGrid"/>
        <w:bidiVisual/>
        <w:tblW w:w="5000" w:type="pct"/>
        <w:tblLook w:val="04A0" w:firstRow="1" w:lastRow="0" w:firstColumn="1" w:lastColumn="0" w:noHBand="0" w:noVBand="1"/>
      </w:tblPr>
      <w:tblGrid>
        <w:gridCol w:w="1689"/>
        <w:gridCol w:w="1530"/>
        <w:gridCol w:w="1532"/>
        <w:gridCol w:w="1532"/>
        <w:gridCol w:w="1530"/>
        <w:gridCol w:w="1537"/>
      </w:tblGrid>
      <w:tr w:rsidR="000B3B7B" w:rsidRPr="002D7C78" w14:paraId="4DB1050E" w14:textId="77777777" w:rsidTr="004F29E4">
        <w:trPr>
          <w:trHeight w:val="170"/>
          <w:tblHeader/>
        </w:trPr>
        <w:tc>
          <w:tcPr>
            <w:tcW w:w="904" w:type="pct"/>
            <w:vMerge w:val="restart"/>
            <w:vAlign w:val="center"/>
          </w:tcPr>
          <w:bookmarkEnd w:id="2"/>
          <w:p w14:paraId="4DB1050C" w14:textId="77777777" w:rsidR="000B3B7B" w:rsidRPr="002D7C78" w:rsidRDefault="000B3B7B" w:rsidP="006A5CCF">
            <w:pPr>
              <w:bidi/>
              <w:jc w:val="center"/>
              <w:rPr>
                <w:b/>
                <w:sz w:val="20"/>
              </w:rPr>
            </w:pPr>
            <w:r w:rsidRPr="002D7C78">
              <w:rPr>
                <w:b/>
                <w:bCs/>
                <w:sz w:val="20"/>
                <w:rtl/>
              </w:rPr>
              <w:t>الوكالة المنفذة</w:t>
            </w:r>
          </w:p>
        </w:tc>
        <w:tc>
          <w:tcPr>
            <w:tcW w:w="4096" w:type="pct"/>
            <w:gridSpan w:val="5"/>
          </w:tcPr>
          <w:p w14:paraId="4DB1050D" w14:textId="77777777" w:rsidR="000B3B7B" w:rsidRPr="002D7C78" w:rsidRDefault="000B3B7B" w:rsidP="006A5CCF">
            <w:pPr>
              <w:bidi/>
              <w:jc w:val="center"/>
              <w:rPr>
                <w:b/>
                <w:sz w:val="20"/>
              </w:rPr>
            </w:pPr>
            <w:r w:rsidRPr="002D7C78">
              <w:rPr>
                <w:b/>
                <w:bCs/>
                <w:sz w:val="20"/>
                <w:rtl/>
              </w:rPr>
              <w:t>عدد الأنشطة المتعلقة بالمستخدم النهائي</w:t>
            </w:r>
          </w:p>
        </w:tc>
      </w:tr>
      <w:tr w:rsidR="000B3B7B" w:rsidRPr="002D7C78" w14:paraId="4DB10515" w14:textId="77777777" w:rsidTr="004F29E4">
        <w:trPr>
          <w:trHeight w:val="170"/>
          <w:tblHeader/>
        </w:trPr>
        <w:tc>
          <w:tcPr>
            <w:tcW w:w="904" w:type="pct"/>
            <w:vMerge/>
          </w:tcPr>
          <w:p w14:paraId="4DB1050F" w14:textId="77777777" w:rsidR="000B3B7B" w:rsidRPr="002D7C78" w:rsidRDefault="000B3B7B" w:rsidP="006A5CCF">
            <w:pPr>
              <w:jc w:val="center"/>
              <w:rPr>
                <w:b/>
                <w:sz w:val="20"/>
              </w:rPr>
            </w:pPr>
          </w:p>
        </w:tc>
        <w:tc>
          <w:tcPr>
            <w:tcW w:w="818" w:type="pct"/>
          </w:tcPr>
          <w:p w14:paraId="4DB10510" w14:textId="77777777" w:rsidR="000B3B7B" w:rsidRPr="002D7C78" w:rsidRDefault="004F29E4" w:rsidP="006A5CCF">
            <w:pPr>
              <w:bidi/>
              <w:jc w:val="center"/>
              <w:rPr>
                <w:b/>
                <w:sz w:val="20"/>
              </w:rPr>
            </w:pPr>
            <w:r w:rsidRPr="002D7C78">
              <w:rPr>
                <w:b/>
                <w:bCs/>
                <w:sz w:val="20"/>
                <w:rtl/>
              </w:rPr>
              <w:t>المعتمدة</w:t>
            </w:r>
          </w:p>
        </w:tc>
        <w:tc>
          <w:tcPr>
            <w:tcW w:w="819" w:type="pct"/>
          </w:tcPr>
          <w:p w14:paraId="4DB10511" w14:textId="77777777" w:rsidR="000B3B7B" w:rsidRPr="002D7C78" w:rsidRDefault="001A018A" w:rsidP="006A5CCF">
            <w:pPr>
              <w:bidi/>
              <w:jc w:val="center"/>
              <w:rPr>
                <w:b/>
                <w:sz w:val="20"/>
                <w:lang w:bidi="ar-SA"/>
              </w:rPr>
            </w:pPr>
            <w:r w:rsidRPr="002D7C78">
              <w:rPr>
                <w:b/>
                <w:bCs/>
                <w:sz w:val="20"/>
                <w:rtl/>
              </w:rPr>
              <w:t>المنجز</w:t>
            </w:r>
            <w:r w:rsidR="004F29E4" w:rsidRPr="002D7C78">
              <w:rPr>
                <w:b/>
                <w:bCs/>
                <w:sz w:val="20"/>
                <w:rtl/>
              </w:rPr>
              <w:t>ة</w:t>
            </w:r>
          </w:p>
        </w:tc>
        <w:tc>
          <w:tcPr>
            <w:tcW w:w="819" w:type="pct"/>
          </w:tcPr>
          <w:p w14:paraId="4DB10512" w14:textId="77777777" w:rsidR="000B3B7B" w:rsidRPr="002D7C78" w:rsidRDefault="004F29E4" w:rsidP="006A5CCF">
            <w:pPr>
              <w:bidi/>
              <w:jc w:val="center"/>
              <w:rPr>
                <w:b/>
                <w:sz w:val="20"/>
              </w:rPr>
            </w:pPr>
            <w:r w:rsidRPr="002D7C78">
              <w:rPr>
                <w:b/>
                <w:bCs/>
                <w:sz w:val="20"/>
                <w:rtl/>
              </w:rPr>
              <w:t>قيد ال</w:t>
            </w:r>
            <w:r w:rsidR="000B3B7B" w:rsidRPr="002D7C78">
              <w:rPr>
                <w:b/>
                <w:bCs/>
                <w:sz w:val="20"/>
                <w:rtl/>
              </w:rPr>
              <w:t>تنفيذ</w:t>
            </w:r>
          </w:p>
        </w:tc>
        <w:tc>
          <w:tcPr>
            <w:tcW w:w="818" w:type="pct"/>
          </w:tcPr>
          <w:p w14:paraId="4DB10513" w14:textId="77777777" w:rsidR="000B3B7B" w:rsidRPr="002D7C78" w:rsidRDefault="004F29E4" w:rsidP="006A5CCF">
            <w:pPr>
              <w:bidi/>
              <w:jc w:val="center"/>
              <w:rPr>
                <w:b/>
                <w:sz w:val="20"/>
              </w:rPr>
            </w:pPr>
            <w:r w:rsidRPr="002D7C78">
              <w:rPr>
                <w:b/>
                <w:bCs/>
                <w:sz w:val="20"/>
                <w:rtl/>
              </w:rPr>
              <w:t>المعاد</w:t>
            </w:r>
            <w:r w:rsidR="000B3B7B" w:rsidRPr="002D7C78">
              <w:rPr>
                <w:b/>
                <w:bCs/>
                <w:sz w:val="20"/>
                <w:rtl/>
              </w:rPr>
              <w:t xml:space="preserve"> توجيهه</w:t>
            </w:r>
            <w:r w:rsidRPr="002D7C78">
              <w:rPr>
                <w:b/>
                <w:bCs/>
                <w:sz w:val="20"/>
                <w:rtl/>
              </w:rPr>
              <w:t>ا</w:t>
            </w:r>
            <w:r w:rsidR="000B3B7B" w:rsidRPr="002D7C78">
              <w:rPr>
                <w:b/>
                <w:bCs/>
                <w:sz w:val="20"/>
                <w:rtl/>
              </w:rPr>
              <w:t xml:space="preserve"> </w:t>
            </w:r>
            <w:r w:rsidR="000B3B7B" w:rsidRPr="002D7C78">
              <w:rPr>
                <w:b/>
                <w:sz w:val="20"/>
              </w:rPr>
              <w:t>(*)</w:t>
            </w:r>
          </w:p>
        </w:tc>
        <w:tc>
          <w:tcPr>
            <w:tcW w:w="821" w:type="pct"/>
          </w:tcPr>
          <w:p w14:paraId="4DB10514" w14:textId="77777777" w:rsidR="000B3B7B" w:rsidRPr="002D7C78" w:rsidRDefault="004F29E4" w:rsidP="006A5CCF">
            <w:pPr>
              <w:bidi/>
              <w:jc w:val="center"/>
              <w:rPr>
                <w:b/>
                <w:sz w:val="20"/>
              </w:rPr>
            </w:pPr>
            <w:r w:rsidRPr="002D7C78">
              <w:rPr>
                <w:b/>
                <w:bCs/>
                <w:sz w:val="20"/>
                <w:rtl/>
              </w:rPr>
              <w:t>ال</w:t>
            </w:r>
            <w:r w:rsidR="000B3B7B" w:rsidRPr="002D7C78">
              <w:rPr>
                <w:b/>
                <w:bCs/>
                <w:sz w:val="20"/>
                <w:rtl/>
              </w:rPr>
              <w:t>مؤجل</w:t>
            </w:r>
            <w:r w:rsidRPr="002D7C78">
              <w:rPr>
                <w:b/>
                <w:bCs/>
                <w:sz w:val="20"/>
                <w:rtl/>
              </w:rPr>
              <w:t>ة</w:t>
            </w:r>
            <w:r w:rsidR="000B3B7B" w:rsidRPr="002D7C78">
              <w:rPr>
                <w:b/>
                <w:bCs/>
                <w:sz w:val="20"/>
                <w:rtl/>
              </w:rPr>
              <w:t xml:space="preserve"> </w:t>
            </w:r>
            <w:r w:rsidR="000B3B7B" w:rsidRPr="002D7C78">
              <w:rPr>
                <w:b/>
                <w:sz w:val="20"/>
              </w:rPr>
              <w:t>(**)</w:t>
            </w:r>
          </w:p>
        </w:tc>
      </w:tr>
      <w:tr w:rsidR="000B3B7B" w:rsidRPr="002D7C78" w14:paraId="4DB1051C" w14:textId="77777777" w:rsidTr="004F29E4">
        <w:trPr>
          <w:trHeight w:val="170"/>
        </w:trPr>
        <w:tc>
          <w:tcPr>
            <w:tcW w:w="904" w:type="pct"/>
          </w:tcPr>
          <w:p w14:paraId="4DB10516" w14:textId="77777777" w:rsidR="000B3B7B" w:rsidRPr="002D7C78" w:rsidRDefault="000B3B7B" w:rsidP="006A5CCF">
            <w:pPr>
              <w:bidi/>
              <w:jc w:val="left"/>
              <w:rPr>
                <w:b/>
                <w:sz w:val="20"/>
              </w:rPr>
            </w:pPr>
            <w:r w:rsidRPr="002D7C78">
              <w:rPr>
                <w:b/>
                <w:sz w:val="20"/>
                <w:rtl/>
              </w:rPr>
              <w:t>برنامج الأمم المتحدة الإنمائي</w:t>
            </w:r>
          </w:p>
        </w:tc>
        <w:tc>
          <w:tcPr>
            <w:tcW w:w="818" w:type="pct"/>
            <w:shd w:val="clear" w:color="auto" w:fill="auto"/>
          </w:tcPr>
          <w:p w14:paraId="4DB10517" w14:textId="77777777" w:rsidR="000B3B7B" w:rsidRPr="002D7C78" w:rsidRDefault="000B3B7B" w:rsidP="006A5CCF">
            <w:pPr>
              <w:bidi/>
              <w:jc w:val="center"/>
              <w:rPr>
                <w:bCs/>
                <w:sz w:val="20"/>
              </w:rPr>
            </w:pPr>
            <w:r w:rsidRPr="002D7C78">
              <w:rPr>
                <w:bCs/>
                <w:sz w:val="20"/>
              </w:rPr>
              <w:t>24</w:t>
            </w:r>
          </w:p>
        </w:tc>
        <w:tc>
          <w:tcPr>
            <w:tcW w:w="819" w:type="pct"/>
            <w:shd w:val="clear" w:color="auto" w:fill="auto"/>
          </w:tcPr>
          <w:p w14:paraId="4DB10518" w14:textId="77777777" w:rsidR="000B3B7B" w:rsidRPr="002D7C78" w:rsidRDefault="000B3B7B" w:rsidP="006A5CCF">
            <w:pPr>
              <w:bidi/>
              <w:jc w:val="center"/>
              <w:rPr>
                <w:bCs/>
                <w:sz w:val="20"/>
              </w:rPr>
            </w:pPr>
            <w:r w:rsidRPr="002D7C78">
              <w:rPr>
                <w:bCs/>
                <w:sz w:val="20"/>
              </w:rPr>
              <w:t>13</w:t>
            </w:r>
          </w:p>
        </w:tc>
        <w:tc>
          <w:tcPr>
            <w:tcW w:w="819" w:type="pct"/>
            <w:shd w:val="clear" w:color="auto" w:fill="auto"/>
          </w:tcPr>
          <w:p w14:paraId="4DB10519" w14:textId="77777777" w:rsidR="000B3B7B" w:rsidRPr="002D7C78" w:rsidRDefault="000B3B7B" w:rsidP="006A5CCF">
            <w:pPr>
              <w:bidi/>
              <w:jc w:val="center"/>
              <w:rPr>
                <w:bCs/>
                <w:sz w:val="20"/>
              </w:rPr>
            </w:pPr>
            <w:r w:rsidRPr="002D7C78">
              <w:rPr>
                <w:bCs/>
                <w:sz w:val="20"/>
              </w:rPr>
              <w:t>3</w:t>
            </w:r>
          </w:p>
        </w:tc>
        <w:tc>
          <w:tcPr>
            <w:tcW w:w="818" w:type="pct"/>
            <w:shd w:val="clear" w:color="auto" w:fill="auto"/>
          </w:tcPr>
          <w:p w14:paraId="4DB1051A" w14:textId="77777777" w:rsidR="000B3B7B" w:rsidRPr="002D7C78" w:rsidRDefault="000B3B7B" w:rsidP="006A5CCF">
            <w:pPr>
              <w:bidi/>
              <w:jc w:val="center"/>
              <w:rPr>
                <w:bCs/>
                <w:sz w:val="20"/>
              </w:rPr>
            </w:pPr>
            <w:r w:rsidRPr="002D7C78">
              <w:rPr>
                <w:bCs/>
                <w:sz w:val="20"/>
              </w:rPr>
              <w:t>8</w:t>
            </w:r>
          </w:p>
        </w:tc>
        <w:tc>
          <w:tcPr>
            <w:tcW w:w="821" w:type="pct"/>
            <w:shd w:val="clear" w:color="auto" w:fill="auto"/>
          </w:tcPr>
          <w:p w14:paraId="4DB1051B" w14:textId="77777777" w:rsidR="000B3B7B" w:rsidRPr="002D7C78" w:rsidRDefault="000B3B7B" w:rsidP="006A5CCF">
            <w:pPr>
              <w:bidi/>
              <w:jc w:val="center"/>
              <w:rPr>
                <w:bCs/>
                <w:sz w:val="20"/>
              </w:rPr>
            </w:pPr>
            <w:r w:rsidRPr="002D7C78">
              <w:rPr>
                <w:bCs/>
                <w:sz w:val="20"/>
              </w:rPr>
              <w:t>4</w:t>
            </w:r>
          </w:p>
        </w:tc>
      </w:tr>
      <w:tr w:rsidR="000B3B7B" w:rsidRPr="002D7C78" w14:paraId="4DB10523" w14:textId="77777777" w:rsidTr="004F29E4">
        <w:trPr>
          <w:trHeight w:val="170"/>
        </w:trPr>
        <w:tc>
          <w:tcPr>
            <w:tcW w:w="904" w:type="pct"/>
          </w:tcPr>
          <w:p w14:paraId="4DB1051D" w14:textId="77777777" w:rsidR="000B3B7B" w:rsidRPr="002D7C78" w:rsidRDefault="000B3B7B" w:rsidP="006A5CCF">
            <w:pPr>
              <w:bidi/>
              <w:jc w:val="left"/>
              <w:rPr>
                <w:bCs/>
                <w:sz w:val="20"/>
              </w:rPr>
            </w:pPr>
            <w:r w:rsidRPr="002D7C78">
              <w:rPr>
                <w:sz w:val="20"/>
                <w:rtl/>
              </w:rPr>
              <w:lastRenderedPageBreak/>
              <w:t>برنامج الأمم المتحدة للبيئة</w:t>
            </w:r>
          </w:p>
        </w:tc>
        <w:tc>
          <w:tcPr>
            <w:tcW w:w="818" w:type="pct"/>
            <w:shd w:val="clear" w:color="auto" w:fill="auto"/>
          </w:tcPr>
          <w:p w14:paraId="4DB1051E" w14:textId="77777777" w:rsidR="000B3B7B" w:rsidRPr="002D7C78" w:rsidRDefault="000B3B7B" w:rsidP="006A5CCF">
            <w:pPr>
              <w:bidi/>
              <w:jc w:val="center"/>
              <w:rPr>
                <w:bCs/>
                <w:sz w:val="20"/>
              </w:rPr>
            </w:pPr>
            <w:r w:rsidRPr="002D7C78">
              <w:rPr>
                <w:bCs/>
                <w:sz w:val="20"/>
              </w:rPr>
              <w:t>10</w:t>
            </w:r>
          </w:p>
        </w:tc>
        <w:tc>
          <w:tcPr>
            <w:tcW w:w="819" w:type="pct"/>
            <w:shd w:val="clear" w:color="auto" w:fill="auto"/>
          </w:tcPr>
          <w:p w14:paraId="4DB1051F" w14:textId="77777777" w:rsidR="000B3B7B" w:rsidRPr="002D7C78" w:rsidRDefault="000B3B7B" w:rsidP="006A5CCF">
            <w:pPr>
              <w:bidi/>
              <w:jc w:val="center"/>
              <w:rPr>
                <w:bCs/>
                <w:sz w:val="20"/>
              </w:rPr>
            </w:pPr>
            <w:r w:rsidRPr="002D7C78">
              <w:rPr>
                <w:bCs/>
                <w:sz w:val="20"/>
              </w:rPr>
              <w:t>1</w:t>
            </w:r>
          </w:p>
        </w:tc>
        <w:tc>
          <w:tcPr>
            <w:tcW w:w="819" w:type="pct"/>
            <w:shd w:val="clear" w:color="auto" w:fill="auto"/>
          </w:tcPr>
          <w:p w14:paraId="4DB10520" w14:textId="77777777" w:rsidR="000B3B7B" w:rsidRPr="002D7C78" w:rsidRDefault="000B3B7B" w:rsidP="006A5CCF">
            <w:pPr>
              <w:bidi/>
              <w:jc w:val="center"/>
              <w:rPr>
                <w:bCs/>
                <w:sz w:val="20"/>
              </w:rPr>
            </w:pPr>
            <w:r w:rsidRPr="002D7C78">
              <w:rPr>
                <w:bCs/>
                <w:sz w:val="20"/>
              </w:rPr>
              <w:t>1</w:t>
            </w:r>
          </w:p>
        </w:tc>
        <w:tc>
          <w:tcPr>
            <w:tcW w:w="818" w:type="pct"/>
            <w:shd w:val="clear" w:color="auto" w:fill="auto"/>
          </w:tcPr>
          <w:p w14:paraId="4DB10521" w14:textId="77777777" w:rsidR="000B3B7B" w:rsidRPr="002D7C78" w:rsidRDefault="000B3B7B" w:rsidP="006A5CCF">
            <w:pPr>
              <w:bidi/>
              <w:jc w:val="center"/>
              <w:rPr>
                <w:bCs/>
                <w:sz w:val="20"/>
              </w:rPr>
            </w:pPr>
            <w:r w:rsidRPr="002D7C78">
              <w:rPr>
                <w:bCs/>
                <w:sz w:val="20"/>
              </w:rPr>
              <w:t>8</w:t>
            </w:r>
          </w:p>
        </w:tc>
        <w:tc>
          <w:tcPr>
            <w:tcW w:w="821" w:type="pct"/>
            <w:shd w:val="clear" w:color="auto" w:fill="auto"/>
          </w:tcPr>
          <w:p w14:paraId="4DB10522" w14:textId="77777777" w:rsidR="000B3B7B" w:rsidRPr="002D7C78" w:rsidRDefault="000B3B7B" w:rsidP="006A5CCF">
            <w:pPr>
              <w:bidi/>
              <w:jc w:val="center"/>
              <w:rPr>
                <w:bCs/>
                <w:sz w:val="20"/>
              </w:rPr>
            </w:pPr>
            <w:r w:rsidRPr="002D7C78">
              <w:rPr>
                <w:bCs/>
                <w:sz w:val="20"/>
              </w:rPr>
              <w:t>0</w:t>
            </w:r>
          </w:p>
        </w:tc>
      </w:tr>
      <w:tr w:rsidR="000B3B7B" w:rsidRPr="002D7C78" w14:paraId="4DB1052A" w14:textId="77777777" w:rsidTr="004F29E4">
        <w:trPr>
          <w:trHeight w:val="170"/>
        </w:trPr>
        <w:tc>
          <w:tcPr>
            <w:tcW w:w="904" w:type="pct"/>
          </w:tcPr>
          <w:p w14:paraId="4DB10524" w14:textId="77777777" w:rsidR="000B3B7B" w:rsidRPr="002D7C78" w:rsidRDefault="000B3B7B" w:rsidP="006A5CCF">
            <w:pPr>
              <w:bidi/>
              <w:jc w:val="left"/>
              <w:rPr>
                <w:sz w:val="20"/>
              </w:rPr>
            </w:pPr>
            <w:r w:rsidRPr="002D7C78">
              <w:rPr>
                <w:sz w:val="20"/>
                <w:rtl/>
              </w:rPr>
              <w:t>اليونيدو</w:t>
            </w:r>
          </w:p>
        </w:tc>
        <w:tc>
          <w:tcPr>
            <w:tcW w:w="818" w:type="pct"/>
            <w:shd w:val="clear" w:color="auto" w:fill="auto"/>
          </w:tcPr>
          <w:p w14:paraId="4DB10525" w14:textId="77777777" w:rsidR="000B3B7B" w:rsidRPr="002D7C78" w:rsidRDefault="000B3B7B" w:rsidP="006A5CCF">
            <w:pPr>
              <w:bidi/>
              <w:jc w:val="center"/>
              <w:rPr>
                <w:bCs/>
                <w:sz w:val="20"/>
              </w:rPr>
            </w:pPr>
            <w:r w:rsidRPr="002D7C78">
              <w:rPr>
                <w:bCs/>
                <w:sz w:val="20"/>
              </w:rPr>
              <w:t>39</w:t>
            </w:r>
          </w:p>
        </w:tc>
        <w:tc>
          <w:tcPr>
            <w:tcW w:w="819" w:type="pct"/>
            <w:shd w:val="clear" w:color="auto" w:fill="auto"/>
          </w:tcPr>
          <w:p w14:paraId="4DB10526" w14:textId="77777777" w:rsidR="000B3B7B" w:rsidRPr="002D7C78" w:rsidRDefault="000B3B7B" w:rsidP="006A5CCF">
            <w:pPr>
              <w:bidi/>
              <w:jc w:val="center"/>
              <w:rPr>
                <w:bCs/>
                <w:sz w:val="20"/>
              </w:rPr>
            </w:pPr>
            <w:r w:rsidRPr="002D7C78">
              <w:rPr>
                <w:bCs/>
                <w:sz w:val="20"/>
              </w:rPr>
              <w:t>11</w:t>
            </w:r>
          </w:p>
        </w:tc>
        <w:tc>
          <w:tcPr>
            <w:tcW w:w="819" w:type="pct"/>
            <w:shd w:val="clear" w:color="auto" w:fill="auto"/>
          </w:tcPr>
          <w:p w14:paraId="4DB10527" w14:textId="77777777" w:rsidR="000B3B7B" w:rsidRPr="002D7C78" w:rsidRDefault="000B3B7B" w:rsidP="006A5CCF">
            <w:pPr>
              <w:bidi/>
              <w:jc w:val="center"/>
              <w:rPr>
                <w:bCs/>
                <w:sz w:val="20"/>
              </w:rPr>
            </w:pPr>
            <w:r w:rsidRPr="002D7C78">
              <w:rPr>
                <w:bCs/>
                <w:sz w:val="20"/>
              </w:rPr>
              <w:t>10</w:t>
            </w:r>
          </w:p>
        </w:tc>
        <w:tc>
          <w:tcPr>
            <w:tcW w:w="818" w:type="pct"/>
            <w:shd w:val="clear" w:color="auto" w:fill="auto"/>
          </w:tcPr>
          <w:p w14:paraId="4DB10528" w14:textId="77777777" w:rsidR="000B3B7B" w:rsidRPr="002D7C78" w:rsidRDefault="000B3B7B" w:rsidP="006A5CCF">
            <w:pPr>
              <w:bidi/>
              <w:jc w:val="center"/>
              <w:rPr>
                <w:bCs/>
                <w:sz w:val="20"/>
              </w:rPr>
            </w:pPr>
            <w:r w:rsidRPr="002D7C78">
              <w:rPr>
                <w:bCs/>
                <w:sz w:val="20"/>
              </w:rPr>
              <w:t>18</w:t>
            </w:r>
          </w:p>
        </w:tc>
        <w:tc>
          <w:tcPr>
            <w:tcW w:w="821" w:type="pct"/>
            <w:shd w:val="clear" w:color="auto" w:fill="auto"/>
          </w:tcPr>
          <w:p w14:paraId="4DB10529" w14:textId="77777777" w:rsidR="000B3B7B" w:rsidRPr="002D7C78" w:rsidRDefault="000B3B7B" w:rsidP="006A5CCF">
            <w:pPr>
              <w:bidi/>
              <w:jc w:val="center"/>
              <w:rPr>
                <w:bCs/>
                <w:sz w:val="20"/>
              </w:rPr>
            </w:pPr>
            <w:r w:rsidRPr="002D7C78">
              <w:rPr>
                <w:bCs/>
                <w:sz w:val="20"/>
              </w:rPr>
              <w:t>4</w:t>
            </w:r>
          </w:p>
        </w:tc>
      </w:tr>
      <w:tr w:rsidR="000B3B7B" w:rsidRPr="002D7C78" w14:paraId="4DB10531" w14:textId="77777777" w:rsidTr="004F29E4">
        <w:trPr>
          <w:trHeight w:val="170"/>
        </w:trPr>
        <w:tc>
          <w:tcPr>
            <w:tcW w:w="904" w:type="pct"/>
          </w:tcPr>
          <w:p w14:paraId="4DB1052B" w14:textId="77777777" w:rsidR="000B3B7B" w:rsidRPr="002D7C78" w:rsidRDefault="000B3B7B" w:rsidP="00361764">
            <w:pPr>
              <w:bidi/>
              <w:jc w:val="left"/>
              <w:rPr>
                <w:sz w:val="20"/>
                <w:lang w:bidi="ar-SA"/>
              </w:rPr>
            </w:pPr>
            <w:r w:rsidRPr="002D7C78">
              <w:rPr>
                <w:sz w:val="20"/>
                <w:rtl/>
              </w:rPr>
              <w:t xml:space="preserve">البنك </w:t>
            </w:r>
            <w:r w:rsidR="00361764" w:rsidRPr="002D7C78">
              <w:rPr>
                <w:sz w:val="20"/>
                <w:rtl/>
              </w:rPr>
              <w:t>الدولي</w:t>
            </w:r>
          </w:p>
        </w:tc>
        <w:tc>
          <w:tcPr>
            <w:tcW w:w="818" w:type="pct"/>
            <w:shd w:val="clear" w:color="auto" w:fill="auto"/>
          </w:tcPr>
          <w:p w14:paraId="4DB1052C" w14:textId="77777777" w:rsidR="000B3B7B" w:rsidRPr="002D7C78" w:rsidRDefault="000B3B7B" w:rsidP="006A5CCF">
            <w:pPr>
              <w:bidi/>
              <w:jc w:val="center"/>
              <w:rPr>
                <w:bCs/>
                <w:sz w:val="20"/>
              </w:rPr>
            </w:pPr>
            <w:r w:rsidRPr="002D7C78">
              <w:rPr>
                <w:bCs/>
                <w:sz w:val="20"/>
              </w:rPr>
              <w:t>1</w:t>
            </w:r>
          </w:p>
        </w:tc>
        <w:tc>
          <w:tcPr>
            <w:tcW w:w="819" w:type="pct"/>
            <w:shd w:val="clear" w:color="auto" w:fill="auto"/>
          </w:tcPr>
          <w:p w14:paraId="4DB1052D" w14:textId="77777777" w:rsidR="000B3B7B" w:rsidRPr="002D7C78" w:rsidRDefault="000B3B7B" w:rsidP="006A5CCF">
            <w:pPr>
              <w:bidi/>
              <w:jc w:val="center"/>
              <w:rPr>
                <w:bCs/>
                <w:sz w:val="20"/>
              </w:rPr>
            </w:pPr>
            <w:r w:rsidRPr="002D7C78">
              <w:rPr>
                <w:bCs/>
                <w:sz w:val="20"/>
              </w:rPr>
              <w:t>0</w:t>
            </w:r>
          </w:p>
        </w:tc>
        <w:tc>
          <w:tcPr>
            <w:tcW w:w="819" w:type="pct"/>
            <w:shd w:val="clear" w:color="auto" w:fill="auto"/>
          </w:tcPr>
          <w:p w14:paraId="4DB1052E" w14:textId="77777777" w:rsidR="000B3B7B" w:rsidRPr="002D7C78" w:rsidRDefault="000B3B7B" w:rsidP="006A5CCF">
            <w:pPr>
              <w:bidi/>
              <w:jc w:val="center"/>
              <w:rPr>
                <w:bCs/>
                <w:sz w:val="20"/>
              </w:rPr>
            </w:pPr>
            <w:r w:rsidRPr="002D7C78">
              <w:rPr>
                <w:bCs/>
                <w:sz w:val="20"/>
              </w:rPr>
              <w:t>1</w:t>
            </w:r>
          </w:p>
        </w:tc>
        <w:tc>
          <w:tcPr>
            <w:tcW w:w="818" w:type="pct"/>
            <w:shd w:val="clear" w:color="auto" w:fill="auto"/>
          </w:tcPr>
          <w:p w14:paraId="4DB1052F" w14:textId="77777777" w:rsidR="000B3B7B" w:rsidRPr="002D7C78" w:rsidRDefault="000B3B7B" w:rsidP="006A5CCF">
            <w:pPr>
              <w:bidi/>
              <w:jc w:val="center"/>
              <w:rPr>
                <w:bCs/>
                <w:sz w:val="20"/>
              </w:rPr>
            </w:pPr>
            <w:r w:rsidRPr="002D7C78">
              <w:rPr>
                <w:bCs/>
                <w:sz w:val="20"/>
              </w:rPr>
              <w:t>0</w:t>
            </w:r>
          </w:p>
        </w:tc>
        <w:tc>
          <w:tcPr>
            <w:tcW w:w="821" w:type="pct"/>
            <w:shd w:val="clear" w:color="auto" w:fill="auto"/>
          </w:tcPr>
          <w:p w14:paraId="4DB10530" w14:textId="77777777" w:rsidR="000B3B7B" w:rsidRPr="002D7C78" w:rsidRDefault="000B3B7B" w:rsidP="006A5CCF">
            <w:pPr>
              <w:bidi/>
              <w:jc w:val="center"/>
              <w:rPr>
                <w:bCs/>
                <w:sz w:val="20"/>
              </w:rPr>
            </w:pPr>
            <w:r w:rsidRPr="002D7C78">
              <w:rPr>
                <w:bCs/>
                <w:sz w:val="20"/>
              </w:rPr>
              <w:t>0</w:t>
            </w:r>
          </w:p>
        </w:tc>
      </w:tr>
      <w:tr w:rsidR="000B3B7B" w:rsidRPr="002D7C78" w14:paraId="4DB10538" w14:textId="77777777" w:rsidTr="004F29E4">
        <w:trPr>
          <w:trHeight w:val="170"/>
        </w:trPr>
        <w:tc>
          <w:tcPr>
            <w:tcW w:w="904" w:type="pct"/>
          </w:tcPr>
          <w:p w14:paraId="4DB10532" w14:textId="77777777" w:rsidR="000B3B7B" w:rsidRPr="002D7C78" w:rsidRDefault="000B3B7B" w:rsidP="006A5CCF">
            <w:pPr>
              <w:bidi/>
              <w:jc w:val="left"/>
              <w:rPr>
                <w:sz w:val="20"/>
              </w:rPr>
            </w:pPr>
            <w:r w:rsidRPr="002D7C78">
              <w:rPr>
                <w:sz w:val="20"/>
                <w:rtl/>
              </w:rPr>
              <w:t>فرنسا</w:t>
            </w:r>
          </w:p>
        </w:tc>
        <w:tc>
          <w:tcPr>
            <w:tcW w:w="818" w:type="pct"/>
            <w:shd w:val="clear" w:color="auto" w:fill="auto"/>
          </w:tcPr>
          <w:p w14:paraId="4DB10533" w14:textId="77777777" w:rsidR="000B3B7B" w:rsidRPr="002D7C78" w:rsidRDefault="000B3B7B" w:rsidP="006A5CCF">
            <w:pPr>
              <w:bidi/>
              <w:jc w:val="center"/>
              <w:rPr>
                <w:bCs/>
                <w:sz w:val="20"/>
              </w:rPr>
            </w:pPr>
            <w:r w:rsidRPr="002D7C78">
              <w:rPr>
                <w:bCs/>
                <w:sz w:val="20"/>
              </w:rPr>
              <w:t>3</w:t>
            </w:r>
          </w:p>
        </w:tc>
        <w:tc>
          <w:tcPr>
            <w:tcW w:w="819" w:type="pct"/>
            <w:shd w:val="clear" w:color="auto" w:fill="auto"/>
          </w:tcPr>
          <w:p w14:paraId="4DB10534" w14:textId="77777777" w:rsidR="000B3B7B" w:rsidRPr="002D7C78" w:rsidRDefault="000B3B7B" w:rsidP="006A5CCF">
            <w:pPr>
              <w:bidi/>
              <w:jc w:val="center"/>
              <w:rPr>
                <w:bCs/>
                <w:sz w:val="20"/>
              </w:rPr>
            </w:pPr>
            <w:r w:rsidRPr="002D7C78">
              <w:rPr>
                <w:bCs/>
                <w:sz w:val="20"/>
              </w:rPr>
              <w:t>0</w:t>
            </w:r>
          </w:p>
        </w:tc>
        <w:tc>
          <w:tcPr>
            <w:tcW w:w="819" w:type="pct"/>
            <w:shd w:val="clear" w:color="auto" w:fill="auto"/>
          </w:tcPr>
          <w:p w14:paraId="4DB10535" w14:textId="77777777" w:rsidR="000B3B7B" w:rsidRPr="002D7C78" w:rsidRDefault="000B3B7B" w:rsidP="006A5CCF">
            <w:pPr>
              <w:bidi/>
              <w:jc w:val="center"/>
              <w:rPr>
                <w:bCs/>
                <w:sz w:val="20"/>
              </w:rPr>
            </w:pPr>
            <w:r w:rsidRPr="002D7C78">
              <w:rPr>
                <w:bCs/>
                <w:sz w:val="20"/>
              </w:rPr>
              <w:t>3</w:t>
            </w:r>
          </w:p>
        </w:tc>
        <w:tc>
          <w:tcPr>
            <w:tcW w:w="818" w:type="pct"/>
            <w:shd w:val="clear" w:color="auto" w:fill="auto"/>
          </w:tcPr>
          <w:p w14:paraId="4DB10536" w14:textId="77777777" w:rsidR="000B3B7B" w:rsidRPr="002D7C78" w:rsidRDefault="000B3B7B" w:rsidP="006A5CCF">
            <w:pPr>
              <w:bidi/>
              <w:jc w:val="center"/>
              <w:rPr>
                <w:bCs/>
                <w:sz w:val="20"/>
              </w:rPr>
            </w:pPr>
            <w:r w:rsidRPr="002D7C78">
              <w:rPr>
                <w:bCs/>
                <w:sz w:val="20"/>
              </w:rPr>
              <w:t>0</w:t>
            </w:r>
          </w:p>
        </w:tc>
        <w:tc>
          <w:tcPr>
            <w:tcW w:w="821" w:type="pct"/>
            <w:shd w:val="clear" w:color="auto" w:fill="auto"/>
          </w:tcPr>
          <w:p w14:paraId="4DB10537" w14:textId="77777777" w:rsidR="000B3B7B" w:rsidRPr="002D7C78" w:rsidRDefault="000B3B7B" w:rsidP="006A5CCF">
            <w:pPr>
              <w:bidi/>
              <w:jc w:val="center"/>
              <w:rPr>
                <w:bCs/>
                <w:sz w:val="20"/>
              </w:rPr>
            </w:pPr>
            <w:r w:rsidRPr="002D7C78">
              <w:rPr>
                <w:bCs/>
                <w:sz w:val="20"/>
              </w:rPr>
              <w:t>0</w:t>
            </w:r>
          </w:p>
        </w:tc>
      </w:tr>
      <w:tr w:rsidR="000B3B7B" w:rsidRPr="002D7C78" w14:paraId="4DB1053F" w14:textId="77777777" w:rsidTr="004F29E4">
        <w:trPr>
          <w:trHeight w:val="170"/>
        </w:trPr>
        <w:tc>
          <w:tcPr>
            <w:tcW w:w="904" w:type="pct"/>
          </w:tcPr>
          <w:p w14:paraId="4DB10539" w14:textId="77777777" w:rsidR="000B3B7B" w:rsidRPr="002D7C78" w:rsidRDefault="000B3B7B" w:rsidP="006A5CCF">
            <w:pPr>
              <w:bidi/>
              <w:jc w:val="left"/>
              <w:rPr>
                <w:sz w:val="20"/>
              </w:rPr>
            </w:pPr>
            <w:r w:rsidRPr="002D7C78">
              <w:rPr>
                <w:sz w:val="20"/>
                <w:rtl/>
              </w:rPr>
              <w:t>ألمانيا</w:t>
            </w:r>
          </w:p>
        </w:tc>
        <w:tc>
          <w:tcPr>
            <w:tcW w:w="818" w:type="pct"/>
            <w:shd w:val="clear" w:color="auto" w:fill="auto"/>
          </w:tcPr>
          <w:p w14:paraId="4DB1053A" w14:textId="77777777" w:rsidR="000B3B7B" w:rsidRPr="002D7C78" w:rsidRDefault="000B3B7B" w:rsidP="006A5CCF">
            <w:pPr>
              <w:bidi/>
              <w:jc w:val="center"/>
              <w:rPr>
                <w:bCs/>
                <w:sz w:val="20"/>
              </w:rPr>
            </w:pPr>
            <w:r w:rsidRPr="002D7C78">
              <w:rPr>
                <w:bCs/>
                <w:sz w:val="20"/>
              </w:rPr>
              <w:t>11</w:t>
            </w:r>
          </w:p>
        </w:tc>
        <w:tc>
          <w:tcPr>
            <w:tcW w:w="819" w:type="pct"/>
            <w:shd w:val="clear" w:color="auto" w:fill="auto"/>
          </w:tcPr>
          <w:p w14:paraId="4DB1053B" w14:textId="77777777" w:rsidR="000B3B7B" w:rsidRPr="002D7C78" w:rsidRDefault="000B3B7B" w:rsidP="006A5CCF">
            <w:pPr>
              <w:bidi/>
              <w:jc w:val="center"/>
              <w:rPr>
                <w:bCs/>
                <w:sz w:val="20"/>
              </w:rPr>
            </w:pPr>
            <w:r w:rsidRPr="002D7C78">
              <w:rPr>
                <w:bCs/>
                <w:sz w:val="20"/>
              </w:rPr>
              <w:t>3</w:t>
            </w:r>
          </w:p>
        </w:tc>
        <w:tc>
          <w:tcPr>
            <w:tcW w:w="819" w:type="pct"/>
            <w:shd w:val="clear" w:color="auto" w:fill="auto"/>
          </w:tcPr>
          <w:p w14:paraId="4DB1053C" w14:textId="77777777" w:rsidR="000B3B7B" w:rsidRPr="002D7C78" w:rsidRDefault="000B3B7B" w:rsidP="006A5CCF">
            <w:pPr>
              <w:bidi/>
              <w:jc w:val="center"/>
              <w:rPr>
                <w:bCs/>
                <w:sz w:val="20"/>
              </w:rPr>
            </w:pPr>
            <w:r w:rsidRPr="002D7C78">
              <w:rPr>
                <w:bCs/>
                <w:sz w:val="20"/>
              </w:rPr>
              <w:t>2</w:t>
            </w:r>
          </w:p>
        </w:tc>
        <w:tc>
          <w:tcPr>
            <w:tcW w:w="818" w:type="pct"/>
            <w:shd w:val="clear" w:color="auto" w:fill="auto"/>
          </w:tcPr>
          <w:p w14:paraId="4DB1053D" w14:textId="77777777" w:rsidR="000B3B7B" w:rsidRPr="002D7C78" w:rsidRDefault="000B3B7B" w:rsidP="006A5CCF">
            <w:pPr>
              <w:bidi/>
              <w:jc w:val="center"/>
              <w:rPr>
                <w:bCs/>
                <w:sz w:val="20"/>
              </w:rPr>
            </w:pPr>
            <w:r w:rsidRPr="002D7C78">
              <w:rPr>
                <w:bCs/>
                <w:sz w:val="20"/>
              </w:rPr>
              <w:t>6</w:t>
            </w:r>
          </w:p>
        </w:tc>
        <w:tc>
          <w:tcPr>
            <w:tcW w:w="821" w:type="pct"/>
            <w:shd w:val="clear" w:color="auto" w:fill="auto"/>
          </w:tcPr>
          <w:p w14:paraId="4DB1053E" w14:textId="77777777" w:rsidR="000B3B7B" w:rsidRPr="002D7C78" w:rsidRDefault="000B3B7B" w:rsidP="006A5CCF">
            <w:pPr>
              <w:bidi/>
              <w:jc w:val="center"/>
              <w:rPr>
                <w:bCs/>
                <w:sz w:val="20"/>
              </w:rPr>
            </w:pPr>
            <w:r w:rsidRPr="002D7C78">
              <w:rPr>
                <w:bCs/>
                <w:sz w:val="20"/>
              </w:rPr>
              <w:t>1</w:t>
            </w:r>
          </w:p>
        </w:tc>
      </w:tr>
      <w:tr w:rsidR="000B3B7B" w:rsidRPr="002D7C78" w14:paraId="4DB10546" w14:textId="77777777" w:rsidTr="004F29E4">
        <w:trPr>
          <w:trHeight w:val="170"/>
        </w:trPr>
        <w:tc>
          <w:tcPr>
            <w:tcW w:w="904" w:type="pct"/>
          </w:tcPr>
          <w:p w14:paraId="4DB10540" w14:textId="77777777" w:rsidR="000B3B7B" w:rsidRPr="002D7C78" w:rsidRDefault="000B3B7B" w:rsidP="006A5CCF">
            <w:pPr>
              <w:bidi/>
              <w:jc w:val="left"/>
              <w:rPr>
                <w:b/>
                <w:bCs/>
                <w:sz w:val="20"/>
              </w:rPr>
            </w:pPr>
            <w:r w:rsidRPr="002D7C78">
              <w:rPr>
                <w:b/>
                <w:bCs/>
                <w:sz w:val="20"/>
                <w:rtl/>
              </w:rPr>
              <w:t>المجموع</w:t>
            </w:r>
          </w:p>
        </w:tc>
        <w:tc>
          <w:tcPr>
            <w:tcW w:w="818" w:type="pct"/>
            <w:shd w:val="clear" w:color="auto" w:fill="auto"/>
          </w:tcPr>
          <w:p w14:paraId="4DB10541" w14:textId="77777777" w:rsidR="000B3B7B" w:rsidRPr="002D7C78" w:rsidRDefault="000B3B7B" w:rsidP="006A5CCF">
            <w:pPr>
              <w:bidi/>
              <w:jc w:val="center"/>
              <w:rPr>
                <w:b/>
                <w:bCs/>
                <w:sz w:val="20"/>
              </w:rPr>
            </w:pPr>
            <w:r w:rsidRPr="002D7C78">
              <w:rPr>
                <w:b/>
                <w:bCs/>
                <w:sz w:val="20"/>
              </w:rPr>
              <w:t>88</w:t>
            </w:r>
          </w:p>
        </w:tc>
        <w:tc>
          <w:tcPr>
            <w:tcW w:w="819" w:type="pct"/>
            <w:shd w:val="clear" w:color="auto" w:fill="auto"/>
          </w:tcPr>
          <w:p w14:paraId="4DB10542" w14:textId="77777777" w:rsidR="000B3B7B" w:rsidRPr="002D7C78" w:rsidRDefault="000B3B7B" w:rsidP="006A5CCF">
            <w:pPr>
              <w:bidi/>
              <w:jc w:val="center"/>
              <w:rPr>
                <w:b/>
                <w:bCs/>
                <w:sz w:val="20"/>
              </w:rPr>
            </w:pPr>
            <w:r w:rsidRPr="002D7C78">
              <w:rPr>
                <w:b/>
                <w:bCs/>
                <w:sz w:val="20"/>
              </w:rPr>
              <w:t>28</w:t>
            </w:r>
          </w:p>
        </w:tc>
        <w:tc>
          <w:tcPr>
            <w:tcW w:w="819" w:type="pct"/>
            <w:shd w:val="clear" w:color="auto" w:fill="auto"/>
          </w:tcPr>
          <w:p w14:paraId="4DB10543" w14:textId="77777777" w:rsidR="000B3B7B" w:rsidRPr="002D7C78" w:rsidRDefault="000B3B7B" w:rsidP="006A5CCF">
            <w:pPr>
              <w:bidi/>
              <w:jc w:val="center"/>
              <w:rPr>
                <w:b/>
                <w:bCs/>
                <w:sz w:val="20"/>
              </w:rPr>
            </w:pPr>
            <w:r w:rsidRPr="002D7C78">
              <w:rPr>
                <w:b/>
                <w:bCs/>
                <w:sz w:val="20"/>
              </w:rPr>
              <w:t>20</w:t>
            </w:r>
          </w:p>
        </w:tc>
        <w:tc>
          <w:tcPr>
            <w:tcW w:w="818" w:type="pct"/>
            <w:shd w:val="clear" w:color="auto" w:fill="auto"/>
          </w:tcPr>
          <w:p w14:paraId="4DB10544" w14:textId="77777777" w:rsidR="000B3B7B" w:rsidRPr="002D7C78" w:rsidRDefault="000B3B7B" w:rsidP="006A5CCF">
            <w:pPr>
              <w:bidi/>
              <w:jc w:val="center"/>
              <w:rPr>
                <w:b/>
                <w:bCs/>
                <w:sz w:val="20"/>
              </w:rPr>
            </w:pPr>
            <w:r w:rsidRPr="002D7C78">
              <w:rPr>
                <w:b/>
                <w:bCs/>
                <w:sz w:val="20"/>
              </w:rPr>
              <w:t>40</w:t>
            </w:r>
          </w:p>
        </w:tc>
        <w:tc>
          <w:tcPr>
            <w:tcW w:w="821" w:type="pct"/>
            <w:shd w:val="clear" w:color="auto" w:fill="auto"/>
          </w:tcPr>
          <w:p w14:paraId="4DB10545" w14:textId="77777777" w:rsidR="000B3B7B" w:rsidRPr="002D7C78" w:rsidRDefault="000B3B7B" w:rsidP="006A5CCF">
            <w:pPr>
              <w:bidi/>
              <w:jc w:val="center"/>
              <w:rPr>
                <w:b/>
                <w:bCs/>
                <w:sz w:val="20"/>
              </w:rPr>
            </w:pPr>
            <w:r w:rsidRPr="002D7C78">
              <w:rPr>
                <w:b/>
                <w:bCs/>
                <w:sz w:val="20"/>
              </w:rPr>
              <w:t>9</w:t>
            </w:r>
          </w:p>
        </w:tc>
      </w:tr>
    </w:tbl>
    <w:p w14:paraId="4DB10547" w14:textId="77777777" w:rsidR="000B3B7B" w:rsidRPr="00F7797C" w:rsidRDefault="004C0517" w:rsidP="000B3B7B">
      <w:pPr>
        <w:bidi/>
        <w:rPr>
          <w:sz w:val="20"/>
        </w:rPr>
      </w:pPr>
      <w:r w:rsidRPr="00F7797C">
        <w:rPr>
          <w:sz w:val="20"/>
        </w:rPr>
        <w:t xml:space="preserve"> </w:t>
      </w:r>
      <w:r w:rsidR="000B3B7B" w:rsidRPr="00F7797C">
        <w:rPr>
          <w:sz w:val="20"/>
        </w:rPr>
        <w:t xml:space="preserve">(*) </w:t>
      </w:r>
      <w:r w:rsidR="000B3B7B" w:rsidRPr="00F7797C">
        <w:rPr>
          <w:sz w:val="20"/>
          <w:rtl/>
        </w:rPr>
        <w:t>تم تحويل الأموال إلى أنشطة أخرى في قطاع خدمة التبريد</w:t>
      </w:r>
      <w:r w:rsidR="000B3B7B" w:rsidRPr="00F7797C">
        <w:rPr>
          <w:sz w:val="20"/>
        </w:rPr>
        <w:t>.</w:t>
      </w:r>
    </w:p>
    <w:p w14:paraId="4DB10548" w14:textId="77777777" w:rsidR="000B3B7B" w:rsidRPr="00F7797C" w:rsidRDefault="004C0517" w:rsidP="004C0517">
      <w:pPr>
        <w:bidi/>
        <w:rPr>
          <w:sz w:val="20"/>
          <w:rtl/>
          <w:lang w:bidi="ar-SA"/>
        </w:rPr>
      </w:pPr>
      <w:r w:rsidRPr="00F7797C">
        <w:rPr>
          <w:sz w:val="20"/>
        </w:rPr>
        <w:t xml:space="preserve"> </w:t>
      </w:r>
      <w:r w:rsidR="000B3B7B" w:rsidRPr="00F7797C">
        <w:rPr>
          <w:sz w:val="20"/>
        </w:rPr>
        <w:t xml:space="preserve">(**) </w:t>
      </w:r>
      <w:r w:rsidR="000B3B7B" w:rsidRPr="00F7797C">
        <w:rPr>
          <w:sz w:val="20"/>
          <w:rtl/>
        </w:rPr>
        <w:t xml:space="preserve">يجوز للبلد إعادة تقديم الاقتراح </w:t>
      </w:r>
      <w:r w:rsidRPr="00F7797C">
        <w:rPr>
          <w:sz w:val="20"/>
          <w:rtl/>
        </w:rPr>
        <w:t>في إطار</w:t>
      </w:r>
      <w:r w:rsidR="000B3B7B" w:rsidRPr="00F7797C">
        <w:rPr>
          <w:sz w:val="20"/>
          <w:rtl/>
        </w:rPr>
        <w:t xml:space="preserve"> شري</w:t>
      </w:r>
      <w:r w:rsidRPr="00F7797C">
        <w:rPr>
          <w:sz w:val="20"/>
          <w:rtl/>
        </w:rPr>
        <w:t>حة مستقبلية عند الامتثال للقرار</w:t>
      </w:r>
      <w:r w:rsidRPr="00F7797C">
        <w:rPr>
          <w:sz w:val="20"/>
          <w:lang w:val="en-US"/>
        </w:rPr>
        <w:t>.</w:t>
      </w:r>
      <w:r w:rsidR="000B3B7B" w:rsidRPr="00F7797C">
        <w:rPr>
          <w:sz w:val="20"/>
        </w:rPr>
        <w:t xml:space="preserve">84/84 </w:t>
      </w:r>
      <w:bookmarkEnd w:id="3"/>
    </w:p>
    <w:p w14:paraId="4DB10549" w14:textId="77777777" w:rsidR="000B3B7B" w:rsidRPr="008418D7" w:rsidRDefault="008B7F59" w:rsidP="000B3DE4">
      <w:pPr>
        <w:numPr>
          <w:ilvl w:val="0"/>
          <w:numId w:val="10"/>
        </w:numPr>
        <w:bidi/>
        <w:spacing w:before="240" w:after="240"/>
        <w:ind w:left="0" w:firstLine="0"/>
        <w:outlineLvl w:val="0"/>
        <w:rPr>
          <w:sz w:val="26"/>
          <w:szCs w:val="26"/>
        </w:rPr>
      </w:pPr>
      <w:r w:rsidRPr="008418D7">
        <w:rPr>
          <w:sz w:val="26"/>
          <w:szCs w:val="26"/>
          <w:rtl/>
          <w:lang w:bidi="ar-SA"/>
        </w:rPr>
        <w:t xml:space="preserve">حسب ما </w:t>
      </w:r>
      <w:r w:rsidRPr="008418D7">
        <w:rPr>
          <w:sz w:val="26"/>
          <w:szCs w:val="26"/>
          <w:rtl/>
        </w:rPr>
        <w:t>أبلغ به</w:t>
      </w:r>
      <w:r w:rsidR="000B3B7B" w:rsidRPr="008418D7">
        <w:rPr>
          <w:sz w:val="26"/>
          <w:szCs w:val="26"/>
          <w:rtl/>
        </w:rPr>
        <w:t xml:space="preserve"> في الاجتماع الرابع والثمانين</w:t>
      </w:r>
      <w:r w:rsidR="00891E6E" w:rsidRPr="008418D7">
        <w:rPr>
          <w:sz w:val="26"/>
          <w:szCs w:val="26"/>
          <w:rtl/>
        </w:rPr>
        <w:t>،</w:t>
      </w:r>
      <w:r w:rsidR="000B3B7B" w:rsidRPr="008418D7">
        <w:rPr>
          <w:sz w:val="26"/>
          <w:szCs w:val="26"/>
          <w:vertAlign w:val="superscript"/>
          <w:rtl/>
        </w:rPr>
        <w:t xml:space="preserve"> </w:t>
      </w:r>
      <w:r w:rsidR="000B3B7B" w:rsidRPr="008418D7">
        <w:rPr>
          <w:sz w:val="26"/>
          <w:szCs w:val="26"/>
          <w:rtl/>
        </w:rPr>
        <w:t>أشا</w:t>
      </w:r>
      <w:r w:rsidRPr="008418D7">
        <w:rPr>
          <w:sz w:val="26"/>
          <w:szCs w:val="26"/>
          <w:rtl/>
        </w:rPr>
        <w:t>رت الأمانة إلى أنه ليست كل المشرو</w:t>
      </w:r>
      <w:r w:rsidR="000B3B7B" w:rsidRPr="008418D7">
        <w:rPr>
          <w:sz w:val="26"/>
          <w:szCs w:val="26"/>
          <w:rtl/>
        </w:rPr>
        <w:t>ع</w:t>
      </w:r>
      <w:r w:rsidRPr="008418D7">
        <w:rPr>
          <w:sz w:val="26"/>
          <w:szCs w:val="26"/>
          <w:rtl/>
        </w:rPr>
        <w:t>ات</w:t>
      </w:r>
      <w:r w:rsidR="000B3B7B" w:rsidRPr="008418D7">
        <w:rPr>
          <w:sz w:val="26"/>
          <w:szCs w:val="26"/>
          <w:rtl/>
        </w:rPr>
        <w:t xml:space="preserve"> المتعلقة بالمستخدمين النهائيين المنفذة بموجب خطط إدارة إزالة المواد الهيدروكلوروفلوروكربونية خطط حوافز للمستخدم النهائي لتحويل أو استبدال المعدات القائمة على </w:t>
      </w:r>
      <w:r w:rsidRPr="008418D7">
        <w:rPr>
          <w:sz w:val="26"/>
          <w:szCs w:val="26"/>
          <w:rtl/>
        </w:rPr>
        <w:t>المواد الهيدروكلوروفلوروكربونية</w:t>
      </w:r>
      <w:r w:rsidRPr="008418D7">
        <w:rPr>
          <w:sz w:val="26"/>
          <w:szCs w:val="26"/>
          <w:rtl/>
          <w:lang w:bidi="ar-SA"/>
        </w:rPr>
        <w:t>. و</w:t>
      </w:r>
      <w:r w:rsidRPr="008418D7">
        <w:rPr>
          <w:sz w:val="26"/>
          <w:szCs w:val="26"/>
          <w:rtl/>
        </w:rPr>
        <w:t>هناك ثلاثة أنواع من المشرو</w:t>
      </w:r>
      <w:r w:rsidR="000B3B7B" w:rsidRPr="008418D7">
        <w:rPr>
          <w:sz w:val="26"/>
          <w:szCs w:val="26"/>
          <w:rtl/>
        </w:rPr>
        <w:t>ع</w:t>
      </w:r>
      <w:r w:rsidRPr="008418D7">
        <w:rPr>
          <w:sz w:val="26"/>
          <w:szCs w:val="26"/>
          <w:rtl/>
        </w:rPr>
        <w:t>ات</w:t>
      </w:r>
      <w:r w:rsidR="000B3B7B" w:rsidRPr="008418D7">
        <w:rPr>
          <w:sz w:val="26"/>
          <w:szCs w:val="26"/>
          <w:rtl/>
        </w:rPr>
        <w:t xml:space="preserve"> </w:t>
      </w:r>
      <w:r w:rsidRPr="008418D7">
        <w:rPr>
          <w:sz w:val="26"/>
          <w:szCs w:val="26"/>
          <w:rtl/>
        </w:rPr>
        <w:t>جاري</w:t>
      </w:r>
      <w:r w:rsidR="000B3B7B" w:rsidRPr="008418D7">
        <w:rPr>
          <w:sz w:val="26"/>
          <w:szCs w:val="26"/>
          <w:rtl/>
        </w:rPr>
        <w:t xml:space="preserve"> تنف</w:t>
      </w:r>
      <w:r w:rsidRPr="008418D7">
        <w:rPr>
          <w:sz w:val="26"/>
          <w:szCs w:val="26"/>
          <w:rtl/>
        </w:rPr>
        <w:t xml:space="preserve">يذها على مستوى المستخدم النهائي، </w:t>
      </w:r>
      <w:r w:rsidR="000B3B7B" w:rsidRPr="008418D7">
        <w:rPr>
          <w:sz w:val="26"/>
          <w:szCs w:val="26"/>
          <w:rtl/>
        </w:rPr>
        <w:t>لكل منها غرض</w:t>
      </w:r>
      <w:r w:rsidRPr="008418D7">
        <w:rPr>
          <w:sz w:val="26"/>
          <w:szCs w:val="26"/>
          <w:rtl/>
        </w:rPr>
        <w:t xml:space="preserve"> مختلف</w:t>
      </w:r>
      <w:r w:rsidR="000B3B7B" w:rsidRPr="008418D7">
        <w:rPr>
          <w:sz w:val="26"/>
          <w:szCs w:val="26"/>
          <w:rtl/>
        </w:rPr>
        <w:t xml:space="preserve"> وخصائص</w:t>
      </w:r>
      <w:r w:rsidR="000B3B7B" w:rsidRPr="008418D7">
        <w:rPr>
          <w:sz w:val="26"/>
          <w:szCs w:val="26"/>
        </w:rPr>
        <w:t>:</w:t>
      </w:r>
    </w:p>
    <w:p w14:paraId="4DB1054A" w14:textId="77777777" w:rsidR="000B3B7B" w:rsidRPr="008418D7" w:rsidRDefault="000B3B7B" w:rsidP="000B3DE4">
      <w:pPr>
        <w:pStyle w:val="Heading2"/>
        <w:numPr>
          <w:ilvl w:val="1"/>
          <w:numId w:val="11"/>
        </w:numPr>
        <w:bidi/>
        <w:ind w:left="1620" w:hanging="540"/>
        <w:rPr>
          <w:sz w:val="26"/>
          <w:szCs w:val="26"/>
        </w:rPr>
      </w:pPr>
      <w:r w:rsidRPr="008418D7">
        <w:rPr>
          <w:sz w:val="26"/>
          <w:szCs w:val="26"/>
          <w:rtl/>
        </w:rPr>
        <w:t xml:space="preserve">مخططات حوافز المستخدم النهائي لتحويل أو استبدال المعدات القائمة على </w:t>
      </w:r>
      <w:r w:rsidR="008B7F59" w:rsidRPr="008418D7">
        <w:rPr>
          <w:sz w:val="26"/>
          <w:szCs w:val="26"/>
          <w:rtl/>
        </w:rPr>
        <w:t>المواد الهيدروكلوروفلوروكربونية</w:t>
      </w:r>
      <w:r w:rsidRPr="008418D7">
        <w:rPr>
          <w:sz w:val="26"/>
          <w:szCs w:val="26"/>
          <w:rtl/>
        </w:rPr>
        <w:t xml:space="preserve">؛ </w:t>
      </w:r>
    </w:p>
    <w:p w14:paraId="4DB1054B" w14:textId="77777777" w:rsidR="000B3B7B" w:rsidRPr="008418D7" w:rsidRDefault="001D5363" w:rsidP="000B3DE4">
      <w:pPr>
        <w:pStyle w:val="Heading2"/>
        <w:numPr>
          <w:ilvl w:val="1"/>
          <w:numId w:val="11"/>
        </w:numPr>
        <w:bidi/>
        <w:ind w:left="1620" w:hanging="540"/>
        <w:rPr>
          <w:sz w:val="26"/>
          <w:szCs w:val="26"/>
        </w:rPr>
      </w:pPr>
      <w:r w:rsidRPr="008418D7">
        <w:rPr>
          <w:sz w:val="26"/>
          <w:szCs w:val="26"/>
          <w:rtl/>
        </w:rPr>
        <w:t>و</w:t>
      </w:r>
      <w:r w:rsidR="008B7F59" w:rsidRPr="008418D7">
        <w:rPr>
          <w:sz w:val="26"/>
          <w:szCs w:val="26"/>
          <w:rtl/>
        </w:rPr>
        <w:t>مشرو</w:t>
      </w:r>
      <w:r w:rsidR="000B3B7B" w:rsidRPr="008418D7">
        <w:rPr>
          <w:sz w:val="26"/>
          <w:szCs w:val="26"/>
          <w:rtl/>
        </w:rPr>
        <w:t>ع</w:t>
      </w:r>
      <w:r w:rsidR="008B7F59" w:rsidRPr="008418D7">
        <w:rPr>
          <w:sz w:val="26"/>
          <w:szCs w:val="26"/>
          <w:rtl/>
        </w:rPr>
        <w:t>ات</w:t>
      </w:r>
      <w:r w:rsidR="000B3B7B" w:rsidRPr="008418D7">
        <w:rPr>
          <w:sz w:val="26"/>
          <w:szCs w:val="26"/>
          <w:rtl/>
        </w:rPr>
        <w:t xml:space="preserve"> إيضاحية للتكنولوجيات البديلة في منشآت </w:t>
      </w:r>
      <w:r w:rsidRPr="008418D7">
        <w:rPr>
          <w:sz w:val="26"/>
          <w:szCs w:val="26"/>
          <w:rtl/>
        </w:rPr>
        <w:t>المستخدم النهائي؛</w:t>
      </w:r>
    </w:p>
    <w:p w14:paraId="4DB1054C" w14:textId="77777777" w:rsidR="000B3B7B" w:rsidRPr="008418D7" w:rsidRDefault="001D5363" w:rsidP="000B3DE4">
      <w:pPr>
        <w:pStyle w:val="Heading2"/>
        <w:numPr>
          <w:ilvl w:val="1"/>
          <w:numId w:val="11"/>
        </w:numPr>
        <w:bidi/>
        <w:ind w:left="1620" w:hanging="540"/>
        <w:rPr>
          <w:sz w:val="26"/>
          <w:szCs w:val="26"/>
        </w:rPr>
      </w:pPr>
      <w:r w:rsidRPr="008418D7">
        <w:rPr>
          <w:sz w:val="26"/>
          <w:szCs w:val="26"/>
          <w:rtl/>
        </w:rPr>
        <w:t>و</w:t>
      </w:r>
      <w:r w:rsidR="000B3B7B" w:rsidRPr="008418D7">
        <w:rPr>
          <w:sz w:val="26"/>
          <w:szCs w:val="26"/>
          <w:rtl/>
        </w:rPr>
        <w:t>برامج الحد من التسرب لدى المستخدمين النهائيين</w:t>
      </w:r>
      <w:r w:rsidR="000B3B7B" w:rsidRPr="008418D7">
        <w:rPr>
          <w:sz w:val="26"/>
          <w:szCs w:val="26"/>
        </w:rPr>
        <w:t>.</w:t>
      </w:r>
    </w:p>
    <w:p w14:paraId="4DB1054D" w14:textId="77777777" w:rsidR="000B3B7B" w:rsidRPr="008418D7" w:rsidRDefault="00880476" w:rsidP="000B3DE4">
      <w:pPr>
        <w:numPr>
          <w:ilvl w:val="0"/>
          <w:numId w:val="10"/>
        </w:numPr>
        <w:bidi/>
        <w:spacing w:after="240"/>
        <w:ind w:left="0" w:firstLine="0"/>
        <w:outlineLvl w:val="0"/>
        <w:rPr>
          <w:sz w:val="26"/>
          <w:szCs w:val="26"/>
          <w:rtl/>
        </w:rPr>
      </w:pPr>
      <w:r w:rsidRPr="008418D7">
        <w:rPr>
          <w:sz w:val="26"/>
          <w:szCs w:val="26"/>
          <w:rtl/>
        </w:rPr>
        <w:t>يلخص الجدول 2 المشرو</w:t>
      </w:r>
      <w:r w:rsidR="000B3B7B" w:rsidRPr="008418D7">
        <w:rPr>
          <w:sz w:val="26"/>
          <w:szCs w:val="26"/>
          <w:rtl/>
        </w:rPr>
        <w:t>ع</w:t>
      </w:r>
      <w:r w:rsidRPr="008418D7">
        <w:rPr>
          <w:sz w:val="26"/>
          <w:szCs w:val="26"/>
          <w:rtl/>
        </w:rPr>
        <w:t>ات</w:t>
      </w:r>
      <w:r w:rsidR="000B3B7B" w:rsidRPr="008418D7">
        <w:rPr>
          <w:sz w:val="26"/>
          <w:szCs w:val="26"/>
          <w:rtl/>
        </w:rPr>
        <w:t xml:space="preserve"> المتعلقة</w:t>
      </w:r>
      <w:r w:rsidRPr="008418D7">
        <w:rPr>
          <w:sz w:val="26"/>
          <w:szCs w:val="26"/>
          <w:rtl/>
        </w:rPr>
        <w:t xml:space="preserve"> بالمستخدمين النهائيين المعتمدة</w:t>
      </w:r>
      <w:r w:rsidR="000B3B7B" w:rsidRPr="008418D7">
        <w:rPr>
          <w:sz w:val="26"/>
          <w:szCs w:val="26"/>
          <w:rtl/>
        </w:rPr>
        <w:t xml:space="preserve"> حسب النوع</w:t>
      </w:r>
      <w:r w:rsidRPr="008418D7">
        <w:rPr>
          <w:sz w:val="26"/>
          <w:szCs w:val="26"/>
          <w:rtl/>
        </w:rPr>
        <w:t>،</w:t>
      </w:r>
      <w:r w:rsidR="000B3B7B" w:rsidRPr="008418D7">
        <w:rPr>
          <w:sz w:val="26"/>
          <w:szCs w:val="26"/>
          <w:rtl/>
        </w:rPr>
        <w:t xml:space="preserve"> وحالة التنفيذ والوكالة الثنائية أو المنفذة.</w:t>
      </w:r>
    </w:p>
    <w:p w14:paraId="4DB1054E" w14:textId="77777777" w:rsidR="000B3B7B" w:rsidRPr="008418D7" w:rsidRDefault="000B3B7B" w:rsidP="00880476">
      <w:pPr>
        <w:bidi/>
        <w:outlineLvl w:val="0"/>
        <w:rPr>
          <w:b/>
          <w:sz w:val="26"/>
          <w:szCs w:val="26"/>
        </w:rPr>
      </w:pPr>
      <w:r w:rsidRPr="008418D7">
        <w:rPr>
          <w:b/>
          <w:bCs/>
          <w:sz w:val="26"/>
          <w:szCs w:val="26"/>
          <w:rtl/>
        </w:rPr>
        <w:t>الجدول</w:t>
      </w:r>
      <w:r w:rsidR="00880476" w:rsidRPr="008418D7">
        <w:rPr>
          <w:b/>
          <w:bCs/>
          <w:sz w:val="26"/>
          <w:szCs w:val="26"/>
          <w:rtl/>
        </w:rPr>
        <w:t xml:space="preserve"> </w:t>
      </w:r>
      <w:r w:rsidRPr="008418D7">
        <w:rPr>
          <w:b/>
          <w:sz w:val="26"/>
          <w:szCs w:val="26"/>
        </w:rPr>
        <w:t>2</w:t>
      </w:r>
      <w:r w:rsidR="00880476" w:rsidRPr="008418D7">
        <w:rPr>
          <w:b/>
          <w:sz w:val="26"/>
          <w:szCs w:val="26"/>
          <w:rtl/>
        </w:rPr>
        <w:t xml:space="preserve">- </w:t>
      </w:r>
      <w:r w:rsidRPr="008418D7">
        <w:rPr>
          <w:b/>
          <w:bCs/>
          <w:sz w:val="26"/>
          <w:szCs w:val="26"/>
          <w:rtl/>
        </w:rPr>
        <w:t>ملخص للمشروعات المتعلقة بالمستخدم النهائي المعتمدة كجزء من خطة إدارة إزالة ال</w:t>
      </w:r>
      <w:r w:rsidR="00880476" w:rsidRPr="008418D7">
        <w:rPr>
          <w:b/>
          <w:bCs/>
          <w:sz w:val="26"/>
          <w:szCs w:val="26"/>
          <w:rtl/>
        </w:rPr>
        <w:t>مواد الهيدروكلوروفلوروكربونية ل</w:t>
      </w:r>
      <w:r w:rsidRPr="008418D7">
        <w:rPr>
          <w:b/>
          <w:bCs/>
          <w:sz w:val="26"/>
          <w:szCs w:val="26"/>
          <w:rtl/>
        </w:rPr>
        <w:t xml:space="preserve">بلدان المادة </w:t>
      </w:r>
      <w:r w:rsidRPr="008418D7">
        <w:rPr>
          <w:b/>
          <w:sz w:val="26"/>
          <w:szCs w:val="26"/>
        </w:rPr>
        <w:t>5</w:t>
      </w:r>
    </w:p>
    <w:tbl>
      <w:tblPr>
        <w:tblStyle w:val="TableGrid"/>
        <w:bidiVisual/>
        <w:tblW w:w="5000" w:type="pct"/>
        <w:tblLayout w:type="fixed"/>
        <w:tblLook w:val="04A0" w:firstRow="1" w:lastRow="0" w:firstColumn="1" w:lastColumn="0" w:noHBand="0" w:noVBand="1"/>
      </w:tblPr>
      <w:tblGrid>
        <w:gridCol w:w="958"/>
        <w:gridCol w:w="932"/>
        <w:gridCol w:w="931"/>
        <w:gridCol w:w="933"/>
        <w:gridCol w:w="931"/>
        <w:gridCol w:w="931"/>
        <w:gridCol w:w="933"/>
        <w:gridCol w:w="931"/>
        <w:gridCol w:w="931"/>
        <w:gridCol w:w="939"/>
      </w:tblGrid>
      <w:tr w:rsidR="000B3B7B" w:rsidRPr="002D6530" w14:paraId="4DB10551" w14:textId="77777777" w:rsidTr="00DB0495">
        <w:trPr>
          <w:trHeight w:val="316"/>
          <w:tblHeader/>
        </w:trPr>
        <w:tc>
          <w:tcPr>
            <w:tcW w:w="512" w:type="pct"/>
            <w:vMerge w:val="restart"/>
            <w:vAlign w:val="center"/>
          </w:tcPr>
          <w:p w14:paraId="4DB1054F" w14:textId="77777777" w:rsidR="000B3B7B" w:rsidRPr="002D6530" w:rsidRDefault="00880476" w:rsidP="00880476">
            <w:pPr>
              <w:bidi/>
              <w:jc w:val="center"/>
              <w:outlineLvl w:val="0"/>
              <w:rPr>
                <w:sz w:val="22"/>
                <w:szCs w:val="22"/>
                <w:u w:val="single"/>
              </w:rPr>
            </w:pPr>
            <w:bookmarkStart w:id="4" w:name="_Hlk131429818"/>
            <w:r w:rsidRPr="002D6530">
              <w:rPr>
                <w:b/>
                <w:bCs/>
                <w:sz w:val="22"/>
                <w:szCs w:val="22"/>
                <w:rtl/>
              </w:rPr>
              <w:t>ال</w:t>
            </w:r>
            <w:r w:rsidR="000B3B7B" w:rsidRPr="002D6530">
              <w:rPr>
                <w:b/>
                <w:bCs/>
                <w:sz w:val="22"/>
                <w:szCs w:val="22"/>
                <w:rtl/>
              </w:rPr>
              <w:t>وكالة</w:t>
            </w:r>
          </w:p>
        </w:tc>
        <w:tc>
          <w:tcPr>
            <w:tcW w:w="4488" w:type="pct"/>
            <w:gridSpan w:val="9"/>
            <w:vAlign w:val="center"/>
          </w:tcPr>
          <w:p w14:paraId="4DB10550" w14:textId="77777777" w:rsidR="000B3B7B" w:rsidRPr="002D6530" w:rsidRDefault="00880476" w:rsidP="006A5CCF">
            <w:pPr>
              <w:bidi/>
              <w:jc w:val="center"/>
              <w:outlineLvl w:val="0"/>
              <w:rPr>
                <w:b/>
                <w:bCs/>
                <w:sz w:val="22"/>
                <w:szCs w:val="22"/>
              </w:rPr>
            </w:pPr>
            <w:r w:rsidRPr="002D6530">
              <w:rPr>
                <w:b/>
                <w:bCs/>
                <w:sz w:val="22"/>
                <w:szCs w:val="22"/>
                <w:rtl/>
              </w:rPr>
              <w:t>عدد المشرو</w:t>
            </w:r>
            <w:r w:rsidR="000B3B7B" w:rsidRPr="002D6530">
              <w:rPr>
                <w:b/>
                <w:bCs/>
                <w:sz w:val="22"/>
                <w:szCs w:val="22"/>
                <w:rtl/>
              </w:rPr>
              <w:t>ع</w:t>
            </w:r>
            <w:r w:rsidRPr="002D6530">
              <w:rPr>
                <w:b/>
                <w:bCs/>
                <w:sz w:val="22"/>
                <w:szCs w:val="22"/>
                <w:rtl/>
              </w:rPr>
              <w:t>ات</w:t>
            </w:r>
            <w:r w:rsidR="000B3B7B" w:rsidRPr="002D6530">
              <w:rPr>
                <w:b/>
                <w:bCs/>
                <w:sz w:val="22"/>
                <w:szCs w:val="22"/>
                <w:rtl/>
              </w:rPr>
              <w:t xml:space="preserve"> حسب النوع والحالة</w:t>
            </w:r>
          </w:p>
        </w:tc>
      </w:tr>
      <w:tr w:rsidR="000B3B7B" w:rsidRPr="002D6530" w14:paraId="4DB10556" w14:textId="77777777" w:rsidTr="00DB0495">
        <w:trPr>
          <w:trHeight w:val="160"/>
          <w:tblHeader/>
        </w:trPr>
        <w:tc>
          <w:tcPr>
            <w:tcW w:w="512" w:type="pct"/>
            <w:vMerge/>
            <w:vAlign w:val="center"/>
          </w:tcPr>
          <w:p w14:paraId="4DB10552" w14:textId="77777777" w:rsidR="000B3B7B" w:rsidRPr="002D6530" w:rsidRDefault="000B3B7B" w:rsidP="006A5CCF">
            <w:pPr>
              <w:outlineLvl w:val="0"/>
              <w:rPr>
                <w:sz w:val="22"/>
                <w:szCs w:val="22"/>
                <w:u w:val="single"/>
              </w:rPr>
            </w:pPr>
          </w:p>
        </w:tc>
        <w:tc>
          <w:tcPr>
            <w:tcW w:w="1495" w:type="pct"/>
            <w:gridSpan w:val="3"/>
            <w:shd w:val="clear" w:color="auto" w:fill="auto"/>
            <w:vAlign w:val="center"/>
          </w:tcPr>
          <w:p w14:paraId="4DB10553" w14:textId="77777777" w:rsidR="000B3B7B" w:rsidRPr="002D6530" w:rsidRDefault="000B3B7B" w:rsidP="006A5CCF">
            <w:pPr>
              <w:bidi/>
              <w:jc w:val="center"/>
              <w:outlineLvl w:val="0"/>
              <w:rPr>
                <w:sz w:val="22"/>
                <w:szCs w:val="22"/>
                <w:u w:val="single"/>
              </w:rPr>
            </w:pPr>
            <w:r w:rsidRPr="002D6530">
              <w:rPr>
                <w:b/>
                <w:bCs/>
                <w:sz w:val="22"/>
                <w:szCs w:val="22"/>
                <w:rtl/>
              </w:rPr>
              <w:t>مخططات الحوافز لتحويل أو استبدال المعدات</w:t>
            </w:r>
          </w:p>
        </w:tc>
        <w:tc>
          <w:tcPr>
            <w:tcW w:w="1495" w:type="pct"/>
            <w:gridSpan w:val="3"/>
            <w:shd w:val="clear" w:color="auto" w:fill="auto"/>
            <w:vAlign w:val="center"/>
          </w:tcPr>
          <w:p w14:paraId="4DB10554" w14:textId="77777777" w:rsidR="000B3B7B" w:rsidRPr="002D6530" w:rsidRDefault="000B3B7B" w:rsidP="006A5CCF">
            <w:pPr>
              <w:bidi/>
              <w:jc w:val="center"/>
              <w:outlineLvl w:val="0"/>
              <w:rPr>
                <w:sz w:val="22"/>
                <w:szCs w:val="22"/>
                <w:u w:val="single"/>
              </w:rPr>
            </w:pPr>
            <w:r w:rsidRPr="002D6530">
              <w:rPr>
                <w:b/>
                <w:bCs/>
                <w:sz w:val="22"/>
                <w:szCs w:val="22"/>
                <w:rtl/>
              </w:rPr>
              <w:t>عروض</w:t>
            </w:r>
            <w:r w:rsidR="00F84071" w:rsidRPr="002D6530">
              <w:rPr>
                <w:b/>
                <w:bCs/>
                <w:sz w:val="22"/>
                <w:szCs w:val="22"/>
                <w:rtl/>
              </w:rPr>
              <w:t xml:space="preserve"> توضيح</w:t>
            </w:r>
            <w:r w:rsidRPr="002D6530">
              <w:rPr>
                <w:b/>
                <w:bCs/>
                <w:sz w:val="22"/>
                <w:szCs w:val="22"/>
                <w:rtl/>
              </w:rPr>
              <w:t xml:space="preserve"> التكنولوجيا البديلة</w:t>
            </w:r>
          </w:p>
        </w:tc>
        <w:tc>
          <w:tcPr>
            <w:tcW w:w="1497" w:type="pct"/>
            <w:gridSpan w:val="3"/>
            <w:shd w:val="clear" w:color="auto" w:fill="auto"/>
            <w:vAlign w:val="center"/>
          </w:tcPr>
          <w:p w14:paraId="4DB10555" w14:textId="77777777" w:rsidR="000B3B7B" w:rsidRPr="002D6530" w:rsidRDefault="000B3B7B" w:rsidP="006A5CCF">
            <w:pPr>
              <w:bidi/>
              <w:jc w:val="center"/>
              <w:outlineLvl w:val="0"/>
              <w:rPr>
                <w:sz w:val="22"/>
                <w:szCs w:val="22"/>
                <w:u w:val="single"/>
              </w:rPr>
            </w:pPr>
            <w:r w:rsidRPr="002D6530">
              <w:rPr>
                <w:b/>
                <w:bCs/>
                <w:sz w:val="22"/>
                <w:szCs w:val="22"/>
                <w:rtl/>
                <w:lang w:val="en-US"/>
              </w:rPr>
              <w:t>برامج الحد من التسرب</w:t>
            </w:r>
          </w:p>
        </w:tc>
      </w:tr>
      <w:tr w:rsidR="00DB0495" w:rsidRPr="002D6530" w14:paraId="4DB10561" w14:textId="77777777" w:rsidTr="00DB0495">
        <w:trPr>
          <w:tblHeader/>
        </w:trPr>
        <w:tc>
          <w:tcPr>
            <w:tcW w:w="512" w:type="pct"/>
            <w:vMerge/>
            <w:vAlign w:val="center"/>
          </w:tcPr>
          <w:p w14:paraId="4DB10557" w14:textId="77777777" w:rsidR="00DB0495" w:rsidRPr="002D6530" w:rsidRDefault="00DB0495" w:rsidP="006A5CCF">
            <w:pPr>
              <w:outlineLvl w:val="0"/>
              <w:rPr>
                <w:sz w:val="22"/>
                <w:szCs w:val="22"/>
                <w:u w:val="single"/>
              </w:rPr>
            </w:pPr>
          </w:p>
        </w:tc>
        <w:tc>
          <w:tcPr>
            <w:tcW w:w="498" w:type="pct"/>
            <w:shd w:val="clear" w:color="auto" w:fill="auto"/>
            <w:vAlign w:val="center"/>
          </w:tcPr>
          <w:p w14:paraId="4DB10558" w14:textId="77777777" w:rsidR="00DB0495" w:rsidRPr="002D6530" w:rsidRDefault="00DB0495" w:rsidP="006A5CCF">
            <w:pPr>
              <w:bidi/>
              <w:ind w:left="-226" w:right="-194"/>
              <w:jc w:val="center"/>
              <w:outlineLvl w:val="0"/>
              <w:rPr>
                <w:sz w:val="22"/>
                <w:szCs w:val="22"/>
              </w:rPr>
            </w:pPr>
            <w:r w:rsidRPr="002D6530">
              <w:rPr>
                <w:b/>
                <w:bCs/>
                <w:sz w:val="22"/>
                <w:szCs w:val="22"/>
                <w:rtl/>
              </w:rPr>
              <w:t>المنجزة</w:t>
            </w:r>
          </w:p>
        </w:tc>
        <w:tc>
          <w:tcPr>
            <w:tcW w:w="498" w:type="pct"/>
            <w:shd w:val="clear" w:color="auto" w:fill="auto"/>
            <w:vAlign w:val="center"/>
          </w:tcPr>
          <w:p w14:paraId="4DB10559" w14:textId="77777777" w:rsidR="00DB0495" w:rsidRPr="002D6530" w:rsidRDefault="00DB0495" w:rsidP="006A5CCF">
            <w:pPr>
              <w:bidi/>
              <w:ind w:left="-25"/>
              <w:jc w:val="center"/>
              <w:outlineLvl w:val="0"/>
              <w:rPr>
                <w:sz w:val="22"/>
                <w:szCs w:val="22"/>
              </w:rPr>
            </w:pPr>
            <w:r w:rsidRPr="002D6530">
              <w:rPr>
                <w:b/>
                <w:bCs/>
                <w:sz w:val="22"/>
                <w:szCs w:val="22"/>
                <w:rtl/>
              </w:rPr>
              <w:t>قيد التنفيذ</w:t>
            </w:r>
          </w:p>
        </w:tc>
        <w:tc>
          <w:tcPr>
            <w:tcW w:w="499" w:type="pct"/>
            <w:shd w:val="clear" w:color="auto" w:fill="auto"/>
            <w:vAlign w:val="center"/>
          </w:tcPr>
          <w:p w14:paraId="4DB1055A" w14:textId="77777777" w:rsidR="00DB0495" w:rsidRPr="002D6530" w:rsidRDefault="00DB0495" w:rsidP="006A5CCF">
            <w:pPr>
              <w:bidi/>
              <w:jc w:val="center"/>
              <w:outlineLvl w:val="0"/>
              <w:rPr>
                <w:sz w:val="22"/>
                <w:szCs w:val="22"/>
              </w:rPr>
            </w:pPr>
            <w:r w:rsidRPr="002D6530">
              <w:rPr>
                <w:b/>
                <w:bCs/>
                <w:sz w:val="22"/>
                <w:szCs w:val="22"/>
                <w:rtl/>
              </w:rPr>
              <w:t>المجموع</w:t>
            </w:r>
          </w:p>
        </w:tc>
        <w:tc>
          <w:tcPr>
            <w:tcW w:w="498" w:type="pct"/>
            <w:shd w:val="clear" w:color="auto" w:fill="auto"/>
            <w:vAlign w:val="center"/>
          </w:tcPr>
          <w:p w14:paraId="4DB1055B" w14:textId="77777777" w:rsidR="00DB0495" w:rsidRPr="002D6530" w:rsidRDefault="00DB0495" w:rsidP="007A4863">
            <w:pPr>
              <w:bidi/>
              <w:ind w:left="-226" w:right="-194"/>
              <w:jc w:val="center"/>
              <w:outlineLvl w:val="0"/>
              <w:rPr>
                <w:sz w:val="22"/>
                <w:szCs w:val="22"/>
              </w:rPr>
            </w:pPr>
            <w:r w:rsidRPr="002D6530">
              <w:rPr>
                <w:b/>
                <w:bCs/>
                <w:sz w:val="22"/>
                <w:szCs w:val="22"/>
                <w:rtl/>
              </w:rPr>
              <w:t>المنجزة</w:t>
            </w:r>
          </w:p>
        </w:tc>
        <w:tc>
          <w:tcPr>
            <w:tcW w:w="498" w:type="pct"/>
            <w:shd w:val="clear" w:color="auto" w:fill="auto"/>
            <w:vAlign w:val="center"/>
          </w:tcPr>
          <w:p w14:paraId="4DB1055C" w14:textId="77777777" w:rsidR="00DB0495" w:rsidRPr="002D6530" w:rsidRDefault="00DB0495" w:rsidP="007A4863">
            <w:pPr>
              <w:bidi/>
              <w:ind w:left="-25"/>
              <w:jc w:val="center"/>
              <w:outlineLvl w:val="0"/>
              <w:rPr>
                <w:sz w:val="22"/>
                <w:szCs w:val="22"/>
              </w:rPr>
            </w:pPr>
            <w:r w:rsidRPr="002D6530">
              <w:rPr>
                <w:b/>
                <w:bCs/>
                <w:sz w:val="22"/>
                <w:szCs w:val="22"/>
                <w:rtl/>
              </w:rPr>
              <w:t>قيد التنفيذ</w:t>
            </w:r>
          </w:p>
        </w:tc>
        <w:tc>
          <w:tcPr>
            <w:tcW w:w="499" w:type="pct"/>
            <w:shd w:val="clear" w:color="auto" w:fill="auto"/>
            <w:vAlign w:val="center"/>
          </w:tcPr>
          <w:p w14:paraId="4DB1055D" w14:textId="77777777" w:rsidR="00DB0495" w:rsidRPr="002D6530" w:rsidRDefault="00DB0495" w:rsidP="007A4863">
            <w:pPr>
              <w:bidi/>
              <w:jc w:val="center"/>
              <w:outlineLvl w:val="0"/>
              <w:rPr>
                <w:sz w:val="22"/>
                <w:szCs w:val="22"/>
              </w:rPr>
            </w:pPr>
            <w:r w:rsidRPr="002D6530">
              <w:rPr>
                <w:b/>
                <w:bCs/>
                <w:sz w:val="22"/>
                <w:szCs w:val="22"/>
                <w:rtl/>
              </w:rPr>
              <w:t>المجموع</w:t>
            </w:r>
          </w:p>
        </w:tc>
        <w:tc>
          <w:tcPr>
            <w:tcW w:w="498" w:type="pct"/>
            <w:shd w:val="clear" w:color="auto" w:fill="auto"/>
            <w:vAlign w:val="center"/>
          </w:tcPr>
          <w:p w14:paraId="4DB1055E" w14:textId="77777777" w:rsidR="00DB0495" w:rsidRPr="002D6530" w:rsidRDefault="00DB0495" w:rsidP="007A4863">
            <w:pPr>
              <w:bidi/>
              <w:ind w:left="-226" w:right="-194"/>
              <w:jc w:val="center"/>
              <w:outlineLvl w:val="0"/>
              <w:rPr>
                <w:sz w:val="22"/>
                <w:szCs w:val="22"/>
              </w:rPr>
            </w:pPr>
            <w:r w:rsidRPr="002D6530">
              <w:rPr>
                <w:b/>
                <w:bCs/>
                <w:sz w:val="22"/>
                <w:szCs w:val="22"/>
                <w:rtl/>
              </w:rPr>
              <w:t>المنجزة</w:t>
            </w:r>
          </w:p>
        </w:tc>
        <w:tc>
          <w:tcPr>
            <w:tcW w:w="498" w:type="pct"/>
            <w:shd w:val="clear" w:color="auto" w:fill="auto"/>
            <w:vAlign w:val="center"/>
          </w:tcPr>
          <w:p w14:paraId="4DB1055F" w14:textId="77777777" w:rsidR="00DB0495" w:rsidRPr="002D6530" w:rsidRDefault="00DB0495" w:rsidP="007A4863">
            <w:pPr>
              <w:bidi/>
              <w:ind w:left="-25"/>
              <w:jc w:val="center"/>
              <w:outlineLvl w:val="0"/>
              <w:rPr>
                <w:sz w:val="22"/>
                <w:szCs w:val="22"/>
              </w:rPr>
            </w:pPr>
            <w:r w:rsidRPr="002D6530">
              <w:rPr>
                <w:b/>
                <w:bCs/>
                <w:sz w:val="22"/>
                <w:szCs w:val="22"/>
                <w:rtl/>
              </w:rPr>
              <w:t>قيد التنفيذ</w:t>
            </w:r>
          </w:p>
        </w:tc>
        <w:tc>
          <w:tcPr>
            <w:tcW w:w="501" w:type="pct"/>
            <w:shd w:val="clear" w:color="auto" w:fill="auto"/>
            <w:vAlign w:val="center"/>
          </w:tcPr>
          <w:p w14:paraId="4DB10560" w14:textId="77777777" w:rsidR="00DB0495" w:rsidRPr="002D6530" w:rsidRDefault="00DB0495" w:rsidP="007A4863">
            <w:pPr>
              <w:bidi/>
              <w:jc w:val="center"/>
              <w:outlineLvl w:val="0"/>
              <w:rPr>
                <w:sz w:val="22"/>
                <w:szCs w:val="22"/>
              </w:rPr>
            </w:pPr>
            <w:r w:rsidRPr="002D6530">
              <w:rPr>
                <w:b/>
                <w:bCs/>
                <w:sz w:val="22"/>
                <w:szCs w:val="22"/>
                <w:rtl/>
              </w:rPr>
              <w:t>المجموع</w:t>
            </w:r>
          </w:p>
        </w:tc>
      </w:tr>
      <w:tr w:rsidR="000B3B7B" w:rsidRPr="002D6530" w14:paraId="4DB1056C" w14:textId="77777777" w:rsidTr="00DB0495">
        <w:tc>
          <w:tcPr>
            <w:tcW w:w="512" w:type="pct"/>
            <w:vAlign w:val="center"/>
          </w:tcPr>
          <w:p w14:paraId="4DB10562" w14:textId="77777777" w:rsidR="000B3B7B" w:rsidRPr="002D6530" w:rsidRDefault="000B3B7B" w:rsidP="006A5CCF">
            <w:pPr>
              <w:bidi/>
              <w:outlineLvl w:val="0"/>
              <w:rPr>
                <w:sz w:val="22"/>
                <w:szCs w:val="22"/>
              </w:rPr>
            </w:pPr>
            <w:r w:rsidRPr="002D6530">
              <w:rPr>
                <w:sz w:val="22"/>
                <w:szCs w:val="22"/>
                <w:rtl/>
              </w:rPr>
              <w:t>برنامج الأمم المتحدة الإنمائي</w:t>
            </w:r>
          </w:p>
        </w:tc>
        <w:tc>
          <w:tcPr>
            <w:tcW w:w="498" w:type="pct"/>
            <w:shd w:val="clear" w:color="auto" w:fill="auto"/>
            <w:vAlign w:val="center"/>
          </w:tcPr>
          <w:p w14:paraId="4DB10563" w14:textId="77777777" w:rsidR="000B3B7B" w:rsidRPr="002D6530" w:rsidRDefault="000B3B7B" w:rsidP="006A5CCF">
            <w:pPr>
              <w:bidi/>
              <w:jc w:val="center"/>
              <w:rPr>
                <w:sz w:val="22"/>
                <w:szCs w:val="22"/>
                <w:rtl/>
              </w:rPr>
            </w:pPr>
            <w:r w:rsidRPr="002D6530">
              <w:rPr>
                <w:sz w:val="22"/>
                <w:szCs w:val="22"/>
                <w:rtl/>
              </w:rPr>
              <w:t>9</w:t>
            </w:r>
          </w:p>
        </w:tc>
        <w:tc>
          <w:tcPr>
            <w:tcW w:w="498" w:type="pct"/>
            <w:shd w:val="clear" w:color="auto" w:fill="auto"/>
            <w:vAlign w:val="center"/>
          </w:tcPr>
          <w:p w14:paraId="4DB10564" w14:textId="77777777" w:rsidR="000B3B7B" w:rsidRPr="002D6530" w:rsidRDefault="000B3B7B" w:rsidP="006A5CCF">
            <w:pPr>
              <w:bidi/>
              <w:jc w:val="center"/>
              <w:rPr>
                <w:sz w:val="22"/>
                <w:szCs w:val="22"/>
                <w:rtl/>
              </w:rPr>
            </w:pPr>
            <w:r w:rsidRPr="002D6530">
              <w:rPr>
                <w:sz w:val="22"/>
                <w:szCs w:val="22"/>
                <w:rtl/>
              </w:rPr>
              <w:t>2</w:t>
            </w:r>
          </w:p>
        </w:tc>
        <w:tc>
          <w:tcPr>
            <w:tcW w:w="499" w:type="pct"/>
            <w:shd w:val="clear" w:color="auto" w:fill="auto"/>
            <w:vAlign w:val="center"/>
          </w:tcPr>
          <w:p w14:paraId="4DB10565" w14:textId="77777777" w:rsidR="000B3B7B" w:rsidRPr="002D6530" w:rsidRDefault="000B3B7B" w:rsidP="006A5CCF">
            <w:pPr>
              <w:bidi/>
              <w:jc w:val="center"/>
              <w:rPr>
                <w:sz w:val="22"/>
                <w:szCs w:val="22"/>
                <w:rtl/>
              </w:rPr>
            </w:pPr>
            <w:r w:rsidRPr="002D6530">
              <w:rPr>
                <w:sz w:val="22"/>
                <w:szCs w:val="22"/>
                <w:rtl/>
              </w:rPr>
              <w:t>11</w:t>
            </w:r>
          </w:p>
        </w:tc>
        <w:tc>
          <w:tcPr>
            <w:tcW w:w="498" w:type="pct"/>
            <w:shd w:val="clear" w:color="auto" w:fill="auto"/>
            <w:vAlign w:val="center"/>
          </w:tcPr>
          <w:p w14:paraId="4DB10566" w14:textId="77777777" w:rsidR="000B3B7B" w:rsidRPr="002D6530" w:rsidRDefault="000B3B7B" w:rsidP="006A5CCF">
            <w:pPr>
              <w:bidi/>
              <w:jc w:val="center"/>
              <w:rPr>
                <w:sz w:val="22"/>
                <w:szCs w:val="22"/>
                <w:rtl/>
              </w:rPr>
            </w:pPr>
            <w:r w:rsidRPr="002D6530">
              <w:rPr>
                <w:sz w:val="22"/>
                <w:szCs w:val="22"/>
                <w:rtl/>
              </w:rPr>
              <w:t>4</w:t>
            </w:r>
          </w:p>
        </w:tc>
        <w:tc>
          <w:tcPr>
            <w:tcW w:w="498" w:type="pct"/>
            <w:shd w:val="clear" w:color="auto" w:fill="auto"/>
            <w:vAlign w:val="center"/>
          </w:tcPr>
          <w:p w14:paraId="4DB10567" w14:textId="77777777" w:rsidR="000B3B7B" w:rsidRPr="002D6530" w:rsidRDefault="000B3B7B" w:rsidP="006A5CCF">
            <w:pPr>
              <w:bidi/>
              <w:jc w:val="center"/>
              <w:rPr>
                <w:sz w:val="22"/>
                <w:szCs w:val="22"/>
                <w:rtl/>
              </w:rPr>
            </w:pPr>
            <w:r w:rsidRPr="002D6530">
              <w:rPr>
                <w:sz w:val="22"/>
                <w:szCs w:val="22"/>
                <w:rtl/>
              </w:rPr>
              <w:t>1</w:t>
            </w:r>
          </w:p>
        </w:tc>
        <w:tc>
          <w:tcPr>
            <w:tcW w:w="499" w:type="pct"/>
            <w:shd w:val="clear" w:color="auto" w:fill="auto"/>
            <w:vAlign w:val="center"/>
          </w:tcPr>
          <w:p w14:paraId="4DB10568" w14:textId="77777777" w:rsidR="000B3B7B" w:rsidRPr="002D6530" w:rsidRDefault="000B3B7B" w:rsidP="006A5CCF">
            <w:pPr>
              <w:bidi/>
              <w:jc w:val="center"/>
              <w:rPr>
                <w:sz w:val="22"/>
                <w:szCs w:val="22"/>
                <w:rtl/>
              </w:rPr>
            </w:pPr>
            <w:r w:rsidRPr="002D6530">
              <w:rPr>
                <w:sz w:val="22"/>
                <w:szCs w:val="22"/>
                <w:rtl/>
              </w:rPr>
              <w:t>5</w:t>
            </w:r>
          </w:p>
        </w:tc>
        <w:tc>
          <w:tcPr>
            <w:tcW w:w="498" w:type="pct"/>
            <w:shd w:val="clear" w:color="auto" w:fill="auto"/>
            <w:vAlign w:val="center"/>
          </w:tcPr>
          <w:p w14:paraId="4DB10569"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6A" w14:textId="77777777" w:rsidR="000B3B7B" w:rsidRPr="002D6530" w:rsidRDefault="000B3B7B" w:rsidP="006A5CCF">
            <w:pPr>
              <w:bidi/>
              <w:jc w:val="center"/>
              <w:rPr>
                <w:sz w:val="22"/>
                <w:szCs w:val="22"/>
                <w:rtl/>
              </w:rPr>
            </w:pPr>
            <w:r w:rsidRPr="002D6530">
              <w:rPr>
                <w:sz w:val="22"/>
                <w:szCs w:val="22"/>
                <w:rtl/>
              </w:rPr>
              <w:t>-</w:t>
            </w:r>
          </w:p>
        </w:tc>
        <w:tc>
          <w:tcPr>
            <w:tcW w:w="501" w:type="pct"/>
            <w:shd w:val="clear" w:color="auto" w:fill="auto"/>
            <w:vAlign w:val="center"/>
          </w:tcPr>
          <w:p w14:paraId="4DB1056B" w14:textId="77777777" w:rsidR="000B3B7B" w:rsidRPr="002D6530" w:rsidRDefault="000B3B7B" w:rsidP="006A5CCF">
            <w:pPr>
              <w:bidi/>
              <w:jc w:val="center"/>
              <w:rPr>
                <w:sz w:val="22"/>
                <w:szCs w:val="22"/>
                <w:rtl/>
              </w:rPr>
            </w:pPr>
            <w:r w:rsidRPr="002D6530">
              <w:rPr>
                <w:sz w:val="22"/>
                <w:szCs w:val="22"/>
                <w:rtl/>
              </w:rPr>
              <w:t>-</w:t>
            </w:r>
          </w:p>
        </w:tc>
      </w:tr>
      <w:tr w:rsidR="000B3B7B" w:rsidRPr="002D6530" w14:paraId="4DB10577" w14:textId="77777777" w:rsidTr="00DB0495">
        <w:trPr>
          <w:trHeight w:val="147"/>
        </w:trPr>
        <w:tc>
          <w:tcPr>
            <w:tcW w:w="512" w:type="pct"/>
            <w:vAlign w:val="center"/>
          </w:tcPr>
          <w:p w14:paraId="4DB1056D" w14:textId="77777777" w:rsidR="000B3B7B" w:rsidRPr="002D6530" w:rsidRDefault="000B3B7B" w:rsidP="006A5CCF">
            <w:pPr>
              <w:bidi/>
              <w:outlineLvl w:val="0"/>
              <w:rPr>
                <w:sz w:val="22"/>
                <w:szCs w:val="22"/>
                <w:u w:val="single"/>
              </w:rPr>
            </w:pPr>
            <w:r w:rsidRPr="002D6530">
              <w:rPr>
                <w:sz w:val="22"/>
                <w:szCs w:val="22"/>
                <w:rtl/>
              </w:rPr>
              <w:t>برنامج الأمم المتحدة للبيئة</w:t>
            </w:r>
          </w:p>
        </w:tc>
        <w:tc>
          <w:tcPr>
            <w:tcW w:w="498" w:type="pct"/>
            <w:shd w:val="clear" w:color="auto" w:fill="auto"/>
            <w:vAlign w:val="center"/>
          </w:tcPr>
          <w:p w14:paraId="4DB1056E"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6F" w14:textId="77777777" w:rsidR="000B3B7B" w:rsidRPr="002D6530" w:rsidRDefault="000B3B7B" w:rsidP="006A5CCF">
            <w:pPr>
              <w:bidi/>
              <w:jc w:val="center"/>
              <w:rPr>
                <w:sz w:val="22"/>
                <w:szCs w:val="22"/>
                <w:rtl/>
              </w:rPr>
            </w:pPr>
            <w:r w:rsidRPr="002D6530">
              <w:rPr>
                <w:sz w:val="22"/>
                <w:szCs w:val="22"/>
                <w:rtl/>
              </w:rPr>
              <w:t>-</w:t>
            </w:r>
          </w:p>
        </w:tc>
        <w:tc>
          <w:tcPr>
            <w:tcW w:w="499" w:type="pct"/>
            <w:shd w:val="clear" w:color="auto" w:fill="auto"/>
            <w:vAlign w:val="center"/>
          </w:tcPr>
          <w:p w14:paraId="4DB10570"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71" w14:textId="77777777" w:rsidR="000B3B7B" w:rsidRPr="002D6530" w:rsidRDefault="000B3B7B" w:rsidP="006A5CCF">
            <w:pPr>
              <w:bidi/>
              <w:jc w:val="center"/>
              <w:rPr>
                <w:sz w:val="22"/>
                <w:szCs w:val="22"/>
                <w:rtl/>
              </w:rPr>
            </w:pPr>
            <w:r w:rsidRPr="002D6530">
              <w:rPr>
                <w:sz w:val="22"/>
                <w:szCs w:val="22"/>
                <w:rtl/>
              </w:rPr>
              <w:t>1</w:t>
            </w:r>
          </w:p>
        </w:tc>
        <w:tc>
          <w:tcPr>
            <w:tcW w:w="498" w:type="pct"/>
            <w:shd w:val="clear" w:color="auto" w:fill="auto"/>
            <w:vAlign w:val="center"/>
          </w:tcPr>
          <w:p w14:paraId="4DB10572" w14:textId="77777777" w:rsidR="000B3B7B" w:rsidRPr="002D6530" w:rsidRDefault="000B3B7B" w:rsidP="006A5CCF">
            <w:pPr>
              <w:bidi/>
              <w:jc w:val="center"/>
              <w:rPr>
                <w:sz w:val="22"/>
                <w:szCs w:val="22"/>
                <w:rtl/>
              </w:rPr>
            </w:pPr>
            <w:r w:rsidRPr="002D6530">
              <w:rPr>
                <w:sz w:val="22"/>
                <w:szCs w:val="22"/>
                <w:rtl/>
              </w:rPr>
              <w:t>1</w:t>
            </w:r>
          </w:p>
        </w:tc>
        <w:tc>
          <w:tcPr>
            <w:tcW w:w="499" w:type="pct"/>
            <w:shd w:val="clear" w:color="auto" w:fill="auto"/>
            <w:vAlign w:val="center"/>
          </w:tcPr>
          <w:p w14:paraId="4DB10573" w14:textId="77777777" w:rsidR="000B3B7B" w:rsidRPr="002D6530" w:rsidRDefault="000B3B7B" w:rsidP="006A5CCF">
            <w:pPr>
              <w:bidi/>
              <w:jc w:val="center"/>
              <w:rPr>
                <w:sz w:val="22"/>
                <w:szCs w:val="22"/>
                <w:rtl/>
              </w:rPr>
            </w:pPr>
            <w:r w:rsidRPr="002D6530">
              <w:rPr>
                <w:sz w:val="22"/>
                <w:szCs w:val="22"/>
                <w:rtl/>
              </w:rPr>
              <w:t>2</w:t>
            </w:r>
          </w:p>
        </w:tc>
        <w:tc>
          <w:tcPr>
            <w:tcW w:w="498" w:type="pct"/>
            <w:shd w:val="clear" w:color="auto" w:fill="auto"/>
            <w:vAlign w:val="center"/>
          </w:tcPr>
          <w:p w14:paraId="4DB10574"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75" w14:textId="77777777" w:rsidR="000B3B7B" w:rsidRPr="002D6530" w:rsidRDefault="000B3B7B" w:rsidP="006A5CCF">
            <w:pPr>
              <w:bidi/>
              <w:jc w:val="center"/>
              <w:rPr>
                <w:sz w:val="22"/>
                <w:szCs w:val="22"/>
                <w:rtl/>
              </w:rPr>
            </w:pPr>
            <w:r w:rsidRPr="002D6530">
              <w:rPr>
                <w:sz w:val="22"/>
                <w:szCs w:val="22"/>
                <w:rtl/>
              </w:rPr>
              <w:t>-</w:t>
            </w:r>
          </w:p>
        </w:tc>
        <w:tc>
          <w:tcPr>
            <w:tcW w:w="501" w:type="pct"/>
            <w:shd w:val="clear" w:color="auto" w:fill="auto"/>
            <w:vAlign w:val="center"/>
          </w:tcPr>
          <w:p w14:paraId="4DB10576" w14:textId="77777777" w:rsidR="000B3B7B" w:rsidRPr="002D6530" w:rsidRDefault="000B3B7B" w:rsidP="006A5CCF">
            <w:pPr>
              <w:bidi/>
              <w:jc w:val="center"/>
              <w:rPr>
                <w:sz w:val="22"/>
                <w:szCs w:val="22"/>
                <w:rtl/>
              </w:rPr>
            </w:pPr>
            <w:r w:rsidRPr="002D6530">
              <w:rPr>
                <w:sz w:val="22"/>
                <w:szCs w:val="22"/>
                <w:rtl/>
              </w:rPr>
              <w:t>-</w:t>
            </w:r>
          </w:p>
        </w:tc>
      </w:tr>
      <w:tr w:rsidR="000B3B7B" w:rsidRPr="002D6530" w14:paraId="4DB10582" w14:textId="77777777" w:rsidTr="00DB0495">
        <w:trPr>
          <w:trHeight w:val="211"/>
        </w:trPr>
        <w:tc>
          <w:tcPr>
            <w:tcW w:w="512" w:type="pct"/>
            <w:vAlign w:val="center"/>
          </w:tcPr>
          <w:p w14:paraId="4DB10578" w14:textId="77777777" w:rsidR="000B3B7B" w:rsidRPr="002D6530" w:rsidRDefault="000B3B7B" w:rsidP="006A5CCF">
            <w:pPr>
              <w:bidi/>
              <w:outlineLvl w:val="0"/>
              <w:rPr>
                <w:sz w:val="22"/>
                <w:szCs w:val="22"/>
                <w:u w:val="single"/>
              </w:rPr>
            </w:pPr>
            <w:r w:rsidRPr="002D6530">
              <w:rPr>
                <w:sz w:val="22"/>
                <w:szCs w:val="22"/>
                <w:rtl/>
              </w:rPr>
              <w:t>اليونيدو</w:t>
            </w:r>
          </w:p>
        </w:tc>
        <w:tc>
          <w:tcPr>
            <w:tcW w:w="498" w:type="pct"/>
            <w:shd w:val="clear" w:color="auto" w:fill="auto"/>
            <w:vAlign w:val="center"/>
          </w:tcPr>
          <w:p w14:paraId="4DB10579" w14:textId="77777777" w:rsidR="000B3B7B" w:rsidRPr="002D6530" w:rsidRDefault="000B3B7B" w:rsidP="006A5CCF">
            <w:pPr>
              <w:bidi/>
              <w:jc w:val="center"/>
              <w:rPr>
                <w:sz w:val="22"/>
                <w:szCs w:val="22"/>
                <w:rtl/>
              </w:rPr>
            </w:pPr>
            <w:r w:rsidRPr="002D6530">
              <w:rPr>
                <w:sz w:val="22"/>
                <w:szCs w:val="22"/>
                <w:rtl/>
              </w:rPr>
              <w:t>4</w:t>
            </w:r>
          </w:p>
        </w:tc>
        <w:tc>
          <w:tcPr>
            <w:tcW w:w="498" w:type="pct"/>
            <w:shd w:val="clear" w:color="auto" w:fill="auto"/>
            <w:vAlign w:val="center"/>
          </w:tcPr>
          <w:p w14:paraId="4DB1057A" w14:textId="77777777" w:rsidR="000B3B7B" w:rsidRPr="002D6530" w:rsidRDefault="000B3B7B" w:rsidP="006A5CCF">
            <w:pPr>
              <w:bidi/>
              <w:jc w:val="center"/>
              <w:rPr>
                <w:sz w:val="22"/>
                <w:szCs w:val="22"/>
                <w:rtl/>
              </w:rPr>
            </w:pPr>
            <w:r w:rsidRPr="002D6530">
              <w:rPr>
                <w:sz w:val="22"/>
                <w:szCs w:val="22"/>
                <w:rtl/>
              </w:rPr>
              <w:t>1</w:t>
            </w:r>
          </w:p>
        </w:tc>
        <w:tc>
          <w:tcPr>
            <w:tcW w:w="499" w:type="pct"/>
            <w:shd w:val="clear" w:color="auto" w:fill="auto"/>
            <w:vAlign w:val="center"/>
          </w:tcPr>
          <w:p w14:paraId="4DB1057B" w14:textId="77777777" w:rsidR="000B3B7B" w:rsidRPr="002D6530" w:rsidRDefault="000B3B7B" w:rsidP="006A5CCF">
            <w:pPr>
              <w:bidi/>
              <w:jc w:val="center"/>
              <w:rPr>
                <w:sz w:val="22"/>
                <w:szCs w:val="22"/>
                <w:rtl/>
              </w:rPr>
            </w:pPr>
            <w:r w:rsidRPr="002D6530">
              <w:rPr>
                <w:sz w:val="22"/>
                <w:szCs w:val="22"/>
                <w:rtl/>
              </w:rPr>
              <w:t>5</w:t>
            </w:r>
          </w:p>
        </w:tc>
        <w:tc>
          <w:tcPr>
            <w:tcW w:w="498" w:type="pct"/>
            <w:shd w:val="clear" w:color="auto" w:fill="auto"/>
            <w:vAlign w:val="center"/>
          </w:tcPr>
          <w:p w14:paraId="4DB1057C" w14:textId="77777777" w:rsidR="000B3B7B" w:rsidRPr="002D6530" w:rsidRDefault="000B3B7B" w:rsidP="006A5CCF">
            <w:pPr>
              <w:bidi/>
              <w:jc w:val="center"/>
              <w:rPr>
                <w:sz w:val="22"/>
                <w:szCs w:val="22"/>
                <w:rtl/>
              </w:rPr>
            </w:pPr>
            <w:r w:rsidRPr="002D6530">
              <w:rPr>
                <w:sz w:val="22"/>
                <w:szCs w:val="22"/>
                <w:rtl/>
              </w:rPr>
              <w:t>4</w:t>
            </w:r>
          </w:p>
        </w:tc>
        <w:tc>
          <w:tcPr>
            <w:tcW w:w="498" w:type="pct"/>
            <w:shd w:val="clear" w:color="auto" w:fill="auto"/>
            <w:vAlign w:val="center"/>
          </w:tcPr>
          <w:p w14:paraId="4DB1057D" w14:textId="77777777" w:rsidR="000B3B7B" w:rsidRPr="002D6530" w:rsidRDefault="000B3B7B" w:rsidP="006A5CCF">
            <w:pPr>
              <w:bidi/>
              <w:jc w:val="center"/>
              <w:rPr>
                <w:sz w:val="22"/>
                <w:szCs w:val="22"/>
                <w:rtl/>
              </w:rPr>
            </w:pPr>
            <w:r w:rsidRPr="002D6530">
              <w:rPr>
                <w:sz w:val="22"/>
                <w:szCs w:val="22"/>
                <w:rtl/>
              </w:rPr>
              <w:t>4</w:t>
            </w:r>
          </w:p>
        </w:tc>
        <w:tc>
          <w:tcPr>
            <w:tcW w:w="499" w:type="pct"/>
            <w:shd w:val="clear" w:color="auto" w:fill="auto"/>
            <w:vAlign w:val="center"/>
          </w:tcPr>
          <w:p w14:paraId="4DB1057E" w14:textId="77777777" w:rsidR="000B3B7B" w:rsidRPr="002D6530" w:rsidRDefault="000B3B7B" w:rsidP="006A5CCF">
            <w:pPr>
              <w:bidi/>
              <w:jc w:val="center"/>
              <w:rPr>
                <w:sz w:val="22"/>
                <w:szCs w:val="22"/>
                <w:rtl/>
              </w:rPr>
            </w:pPr>
            <w:r w:rsidRPr="002D6530">
              <w:rPr>
                <w:sz w:val="22"/>
                <w:szCs w:val="22"/>
                <w:rtl/>
              </w:rPr>
              <w:t>8</w:t>
            </w:r>
          </w:p>
        </w:tc>
        <w:tc>
          <w:tcPr>
            <w:tcW w:w="498" w:type="pct"/>
            <w:shd w:val="clear" w:color="auto" w:fill="auto"/>
            <w:vAlign w:val="center"/>
          </w:tcPr>
          <w:p w14:paraId="4DB1057F" w14:textId="77777777" w:rsidR="000B3B7B" w:rsidRPr="002D6530" w:rsidRDefault="000B3B7B" w:rsidP="006A5CCF">
            <w:pPr>
              <w:bidi/>
              <w:jc w:val="center"/>
              <w:rPr>
                <w:sz w:val="22"/>
                <w:szCs w:val="22"/>
                <w:rtl/>
              </w:rPr>
            </w:pPr>
            <w:r w:rsidRPr="002D6530">
              <w:rPr>
                <w:sz w:val="22"/>
                <w:szCs w:val="22"/>
                <w:rtl/>
              </w:rPr>
              <w:t>3</w:t>
            </w:r>
          </w:p>
        </w:tc>
        <w:tc>
          <w:tcPr>
            <w:tcW w:w="498" w:type="pct"/>
            <w:shd w:val="clear" w:color="auto" w:fill="auto"/>
            <w:vAlign w:val="center"/>
          </w:tcPr>
          <w:p w14:paraId="4DB10580" w14:textId="77777777" w:rsidR="000B3B7B" w:rsidRPr="002D6530" w:rsidRDefault="000B3B7B" w:rsidP="006A5CCF">
            <w:pPr>
              <w:bidi/>
              <w:jc w:val="center"/>
              <w:rPr>
                <w:sz w:val="22"/>
                <w:szCs w:val="22"/>
                <w:rtl/>
              </w:rPr>
            </w:pPr>
            <w:r w:rsidRPr="002D6530">
              <w:rPr>
                <w:sz w:val="22"/>
                <w:szCs w:val="22"/>
                <w:rtl/>
              </w:rPr>
              <w:t>5</w:t>
            </w:r>
          </w:p>
        </w:tc>
        <w:tc>
          <w:tcPr>
            <w:tcW w:w="501" w:type="pct"/>
            <w:shd w:val="clear" w:color="auto" w:fill="auto"/>
            <w:vAlign w:val="center"/>
          </w:tcPr>
          <w:p w14:paraId="4DB10581" w14:textId="77777777" w:rsidR="000B3B7B" w:rsidRPr="002D6530" w:rsidRDefault="000B3B7B" w:rsidP="006A5CCF">
            <w:pPr>
              <w:bidi/>
              <w:jc w:val="center"/>
              <w:rPr>
                <w:sz w:val="22"/>
                <w:szCs w:val="22"/>
                <w:rtl/>
              </w:rPr>
            </w:pPr>
            <w:r w:rsidRPr="002D6530">
              <w:rPr>
                <w:sz w:val="22"/>
                <w:szCs w:val="22"/>
                <w:rtl/>
              </w:rPr>
              <w:t>8</w:t>
            </w:r>
          </w:p>
        </w:tc>
      </w:tr>
      <w:tr w:rsidR="000B3B7B" w:rsidRPr="002D6530" w14:paraId="4DB1058D" w14:textId="77777777" w:rsidTr="00DB0495">
        <w:trPr>
          <w:trHeight w:val="274"/>
        </w:trPr>
        <w:tc>
          <w:tcPr>
            <w:tcW w:w="512" w:type="pct"/>
            <w:vAlign w:val="center"/>
          </w:tcPr>
          <w:p w14:paraId="4DB10583" w14:textId="77777777" w:rsidR="000B3B7B" w:rsidRPr="002D6530" w:rsidRDefault="002176AA" w:rsidP="002176AA">
            <w:pPr>
              <w:bidi/>
              <w:outlineLvl w:val="0"/>
              <w:rPr>
                <w:sz w:val="22"/>
                <w:szCs w:val="22"/>
                <w:u w:val="single"/>
              </w:rPr>
            </w:pPr>
            <w:r w:rsidRPr="002D6530">
              <w:rPr>
                <w:sz w:val="22"/>
                <w:szCs w:val="22"/>
                <w:rtl/>
                <w:lang w:bidi="ar-SA"/>
              </w:rPr>
              <w:t>ال</w:t>
            </w:r>
            <w:r w:rsidR="000B3B7B" w:rsidRPr="002D6530">
              <w:rPr>
                <w:sz w:val="22"/>
                <w:szCs w:val="22"/>
                <w:rtl/>
              </w:rPr>
              <w:t xml:space="preserve">بنك </w:t>
            </w:r>
            <w:r w:rsidRPr="002D6530">
              <w:rPr>
                <w:sz w:val="22"/>
                <w:szCs w:val="22"/>
                <w:rtl/>
              </w:rPr>
              <w:t>الدولي</w:t>
            </w:r>
          </w:p>
        </w:tc>
        <w:tc>
          <w:tcPr>
            <w:tcW w:w="498" w:type="pct"/>
            <w:shd w:val="clear" w:color="auto" w:fill="auto"/>
            <w:vAlign w:val="center"/>
          </w:tcPr>
          <w:p w14:paraId="4DB10584"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85" w14:textId="77777777" w:rsidR="000B3B7B" w:rsidRPr="002D6530" w:rsidRDefault="000B3B7B" w:rsidP="006A5CCF">
            <w:pPr>
              <w:bidi/>
              <w:jc w:val="center"/>
              <w:rPr>
                <w:sz w:val="22"/>
                <w:szCs w:val="22"/>
                <w:rtl/>
              </w:rPr>
            </w:pPr>
            <w:r w:rsidRPr="002D6530">
              <w:rPr>
                <w:sz w:val="22"/>
                <w:szCs w:val="22"/>
                <w:rtl/>
              </w:rPr>
              <w:t>-</w:t>
            </w:r>
          </w:p>
        </w:tc>
        <w:tc>
          <w:tcPr>
            <w:tcW w:w="499" w:type="pct"/>
            <w:shd w:val="clear" w:color="auto" w:fill="auto"/>
            <w:vAlign w:val="center"/>
          </w:tcPr>
          <w:p w14:paraId="4DB10586"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87"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88" w14:textId="77777777" w:rsidR="000B3B7B" w:rsidRPr="002D6530" w:rsidRDefault="000B3B7B" w:rsidP="006A5CCF">
            <w:pPr>
              <w:bidi/>
              <w:jc w:val="center"/>
              <w:rPr>
                <w:sz w:val="22"/>
                <w:szCs w:val="22"/>
                <w:rtl/>
              </w:rPr>
            </w:pPr>
            <w:r w:rsidRPr="002D6530">
              <w:rPr>
                <w:sz w:val="22"/>
                <w:szCs w:val="22"/>
                <w:rtl/>
              </w:rPr>
              <w:t>-</w:t>
            </w:r>
          </w:p>
        </w:tc>
        <w:tc>
          <w:tcPr>
            <w:tcW w:w="499" w:type="pct"/>
            <w:shd w:val="clear" w:color="auto" w:fill="auto"/>
            <w:vAlign w:val="center"/>
          </w:tcPr>
          <w:p w14:paraId="4DB10589"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8A"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8B" w14:textId="77777777" w:rsidR="000B3B7B" w:rsidRPr="002D6530" w:rsidRDefault="000B3B7B" w:rsidP="006A5CCF">
            <w:pPr>
              <w:bidi/>
              <w:jc w:val="center"/>
              <w:rPr>
                <w:sz w:val="22"/>
                <w:szCs w:val="22"/>
                <w:rtl/>
              </w:rPr>
            </w:pPr>
            <w:r w:rsidRPr="002D6530">
              <w:rPr>
                <w:sz w:val="22"/>
                <w:szCs w:val="22"/>
                <w:rtl/>
              </w:rPr>
              <w:t>1</w:t>
            </w:r>
          </w:p>
        </w:tc>
        <w:tc>
          <w:tcPr>
            <w:tcW w:w="501" w:type="pct"/>
            <w:shd w:val="clear" w:color="auto" w:fill="auto"/>
            <w:vAlign w:val="center"/>
          </w:tcPr>
          <w:p w14:paraId="4DB1058C" w14:textId="77777777" w:rsidR="000B3B7B" w:rsidRPr="002D6530" w:rsidRDefault="000B3B7B" w:rsidP="006A5CCF">
            <w:pPr>
              <w:bidi/>
              <w:jc w:val="center"/>
              <w:rPr>
                <w:sz w:val="22"/>
                <w:szCs w:val="22"/>
                <w:rtl/>
              </w:rPr>
            </w:pPr>
            <w:r w:rsidRPr="002D6530">
              <w:rPr>
                <w:sz w:val="22"/>
                <w:szCs w:val="22"/>
                <w:rtl/>
              </w:rPr>
              <w:t>1</w:t>
            </w:r>
          </w:p>
        </w:tc>
      </w:tr>
      <w:tr w:rsidR="000B3B7B" w:rsidRPr="002D6530" w14:paraId="4DB10598" w14:textId="77777777" w:rsidTr="00DB0495">
        <w:tc>
          <w:tcPr>
            <w:tcW w:w="512" w:type="pct"/>
            <w:vAlign w:val="center"/>
          </w:tcPr>
          <w:p w14:paraId="4DB1058E" w14:textId="77777777" w:rsidR="000B3B7B" w:rsidRPr="002D6530" w:rsidRDefault="000B3B7B" w:rsidP="006A5CCF">
            <w:pPr>
              <w:bidi/>
              <w:outlineLvl w:val="0"/>
              <w:rPr>
                <w:sz w:val="22"/>
                <w:szCs w:val="22"/>
                <w:u w:val="single"/>
              </w:rPr>
            </w:pPr>
            <w:r w:rsidRPr="002D6530">
              <w:rPr>
                <w:sz w:val="22"/>
                <w:szCs w:val="22"/>
                <w:rtl/>
              </w:rPr>
              <w:t>فرنسا</w:t>
            </w:r>
          </w:p>
        </w:tc>
        <w:tc>
          <w:tcPr>
            <w:tcW w:w="498" w:type="pct"/>
            <w:shd w:val="clear" w:color="auto" w:fill="auto"/>
            <w:vAlign w:val="center"/>
          </w:tcPr>
          <w:p w14:paraId="4DB1058F"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90" w14:textId="77777777" w:rsidR="000B3B7B" w:rsidRPr="002D6530" w:rsidRDefault="000B3B7B" w:rsidP="006A5CCF">
            <w:pPr>
              <w:bidi/>
              <w:jc w:val="center"/>
              <w:rPr>
                <w:sz w:val="22"/>
                <w:szCs w:val="22"/>
                <w:rtl/>
              </w:rPr>
            </w:pPr>
            <w:r w:rsidRPr="002D6530">
              <w:rPr>
                <w:sz w:val="22"/>
                <w:szCs w:val="22"/>
                <w:rtl/>
              </w:rPr>
              <w:t>1</w:t>
            </w:r>
          </w:p>
        </w:tc>
        <w:tc>
          <w:tcPr>
            <w:tcW w:w="499" w:type="pct"/>
            <w:shd w:val="clear" w:color="auto" w:fill="auto"/>
            <w:vAlign w:val="center"/>
          </w:tcPr>
          <w:p w14:paraId="4DB10591" w14:textId="77777777" w:rsidR="000B3B7B" w:rsidRPr="002D6530" w:rsidRDefault="000B3B7B" w:rsidP="006A5CCF">
            <w:pPr>
              <w:bidi/>
              <w:jc w:val="center"/>
              <w:rPr>
                <w:sz w:val="22"/>
                <w:szCs w:val="22"/>
                <w:rtl/>
              </w:rPr>
            </w:pPr>
            <w:r w:rsidRPr="002D6530">
              <w:rPr>
                <w:sz w:val="22"/>
                <w:szCs w:val="22"/>
                <w:rtl/>
              </w:rPr>
              <w:t>1</w:t>
            </w:r>
          </w:p>
        </w:tc>
        <w:tc>
          <w:tcPr>
            <w:tcW w:w="498" w:type="pct"/>
            <w:shd w:val="clear" w:color="auto" w:fill="auto"/>
            <w:vAlign w:val="center"/>
          </w:tcPr>
          <w:p w14:paraId="4DB10592"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93" w14:textId="77777777" w:rsidR="000B3B7B" w:rsidRPr="002D6530" w:rsidRDefault="000B3B7B" w:rsidP="006A5CCF">
            <w:pPr>
              <w:bidi/>
              <w:jc w:val="center"/>
              <w:rPr>
                <w:sz w:val="22"/>
                <w:szCs w:val="22"/>
                <w:rtl/>
              </w:rPr>
            </w:pPr>
            <w:r w:rsidRPr="002D6530">
              <w:rPr>
                <w:sz w:val="22"/>
                <w:szCs w:val="22"/>
                <w:rtl/>
              </w:rPr>
              <w:t>2</w:t>
            </w:r>
          </w:p>
        </w:tc>
        <w:tc>
          <w:tcPr>
            <w:tcW w:w="499" w:type="pct"/>
            <w:shd w:val="clear" w:color="auto" w:fill="auto"/>
            <w:vAlign w:val="center"/>
          </w:tcPr>
          <w:p w14:paraId="4DB10594" w14:textId="77777777" w:rsidR="000B3B7B" w:rsidRPr="002D6530" w:rsidRDefault="000B3B7B" w:rsidP="006A5CCF">
            <w:pPr>
              <w:bidi/>
              <w:jc w:val="center"/>
              <w:rPr>
                <w:sz w:val="22"/>
                <w:szCs w:val="22"/>
                <w:rtl/>
              </w:rPr>
            </w:pPr>
            <w:r w:rsidRPr="002D6530">
              <w:rPr>
                <w:sz w:val="22"/>
                <w:szCs w:val="22"/>
                <w:rtl/>
              </w:rPr>
              <w:t>2</w:t>
            </w:r>
          </w:p>
        </w:tc>
        <w:tc>
          <w:tcPr>
            <w:tcW w:w="498" w:type="pct"/>
            <w:shd w:val="clear" w:color="auto" w:fill="auto"/>
            <w:vAlign w:val="center"/>
          </w:tcPr>
          <w:p w14:paraId="4DB10595"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96" w14:textId="77777777" w:rsidR="000B3B7B" w:rsidRPr="002D6530" w:rsidRDefault="000B3B7B" w:rsidP="006A5CCF">
            <w:pPr>
              <w:bidi/>
              <w:jc w:val="center"/>
              <w:rPr>
                <w:sz w:val="22"/>
                <w:szCs w:val="22"/>
                <w:rtl/>
              </w:rPr>
            </w:pPr>
            <w:r w:rsidRPr="002D6530">
              <w:rPr>
                <w:sz w:val="22"/>
                <w:szCs w:val="22"/>
                <w:rtl/>
              </w:rPr>
              <w:t>-</w:t>
            </w:r>
          </w:p>
        </w:tc>
        <w:tc>
          <w:tcPr>
            <w:tcW w:w="501" w:type="pct"/>
            <w:shd w:val="clear" w:color="auto" w:fill="auto"/>
            <w:vAlign w:val="center"/>
          </w:tcPr>
          <w:p w14:paraId="4DB10597" w14:textId="77777777" w:rsidR="000B3B7B" w:rsidRPr="002D6530" w:rsidRDefault="000B3B7B" w:rsidP="006A5CCF">
            <w:pPr>
              <w:bidi/>
              <w:jc w:val="center"/>
              <w:rPr>
                <w:sz w:val="22"/>
                <w:szCs w:val="22"/>
                <w:rtl/>
              </w:rPr>
            </w:pPr>
            <w:r w:rsidRPr="002D6530">
              <w:rPr>
                <w:sz w:val="22"/>
                <w:szCs w:val="22"/>
                <w:rtl/>
              </w:rPr>
              <w:t>-</w:t>
            </w:r>
          </w:p>
        </w:tc>
      </w:tr>
      <w:tr w:rsidR="000B3B7B" w:rsidRPr="002D6530" w14:paraId="4DB105A3" w14:textId="77777777" w:rsidTr="00DB0495">
        <w:tc>
          <w:tcPr>
            <w:tcW w:w="512" w:type="pct"/>
            <w:vAlign w:val="center"/>
          </w:tcPr>
          <w:p w14:paraId="4DB10599" w14:textId="77777777" w:rsidR="000B3B7B" w:rsidRPr="002D6530" w:rsidRDefault="000B3B7B" w:rsidP="006A5CCF">
            <w:pPr>
              <w:bidi/>
              <w:outlineLvl w:val="0"/>
              <w:rPr>
                <w:sz w:val="22"/>
                <w:szCs w:val="22"/>
                <w:u w:val="single"/>
              </w:rPr>
            </w:pPr>
            <w:r w:rsidRPr="002D6530">
              <w:rPr>
                <w:sz w:val="22"/>
                <w:szCs w:val="22"/>
                <w:rtl/>
              </w:rPr>
              <w:t>ألمانيا</w:t>
            </w:r>
          </w:p>
        </w:tc>
        <w:tc>
          <w:tcPr>
            <w:tcW w:w="498" w:type="pct"/>
            <w:shd w:val="clear" w:color="auto" w:fill="auto"/>
            <w:vAlign w:val="center"/>
          </w:tcPr>
          <w:p w14:paraId="4DB1059A" w14:textId="77777777" w:rsidR="000B3B7B" w:rsidRPr="002D6530" w:rsidRDefault="000B3B7B" w:rsidP="006A5CCF">
            <w:pPr>
              <w:bidi/>
              <w:jc w:val="center"/>
              <w:rPr>
                <w:sz w:val="22"/>
                <w:szCs w:val="22"/>
                <w:rtl/>
              </w:rPr>
            </w:pPr>
            <w:r w:rsidRPr="002D6530">
              <w:rPr>
                <w:sz w:val="22"/>
                <w:szCs w:val="22"/>
                <w:rtl/>
              </w:rPr>
              <w:t>-</w:t>
            </w:r>
          </w:p>
        </w:tc>
        <w:tc>
          <w:tcPr>
            <w:tcW w:w="498" w:type="pct"/>
            <w:shd w:val="clear" w:color="auto" w:fill="auto"/>
            <w:vAlign w:val="center"/>
          </w:tcPr>
          <w:p w14:paraId="4DB1059B" w14:textId="77777777" w:rsidR="000B3B7B" w:rsidRPr="002D6530" w:rsidRDefault="000B3B7B" w:rsidP="006A5CCF">
            <w:pPr>
              <w:bidi/>
              <w:jc w:val="center"/>
              <w:rPr>
                <w:sz w:val="22"/>
                <w:szCs w:val="22"/>
                <w:rtl/>
              </w:rPr>
            </w:pPr>
            <w:r w:rsidRPr="002D6530">
              <w:rPr>
                <w:sz w:val="22"/>
                <w:szCs w:val="22"/>
                <w:rtl/>
              </w:rPr>
              <w:t>1</w:t>
            </w:r>
          </w:p>
        </w:tc>
        <w:tc>
          <w:tcPr>
            <w:tcW w:w="499" w:type="pct"/>
            <w:shd w:val="clear" w:color="auto" w:fill="auto"/>
            <w:vAlign w:val="center"/>
          </w:tcPr>
          <w:p w14:paraId="4DB1059C" w14:textId="77777777" w:rsidR="000B3B7B" w:rsidRPr="002D6530" w:rsidRDefault="000B3B7B" w:rsidP="006A5CCF">
            <w:pPr>
              <w:bidi/>
              <w:jc w:val="center"/>
              <w:rPr>
                <w:sz w:val="22"/>
                <w:szCs w:val="22"/>
                <w:rtl/>
              </w:rPr>
            </w:pPr>
            <w:r w:rsidRPr="002D6530">
              <w:rPr>
                <w:sz w:val="22"/>
                <w:szCs w:val="22"/>
                <w:rtl/>
              </w:rPr>
              <w:t>1</w:t>
            </w:r>
          </w:p>
        </w:tc>
        <w:tc>
          <w:tcPr>
            <w:tcW w:w="498" w:type="pct"/>
            <w:shd w:val="clear" w:color="auto" w:fill="auto"/>
            <w:vAlign w:val="center"/>
          </w:tcPr>
          <w:p w14:paraId="4DB1059D" w14:textId="77777777" w:rsidR="000B3B7B" w:rsidRPr="002D6530" w:rsidRDefault="000B3B7B" w:rsidP="006A5CCF">
            <w:pPr>
              <w:bidi/>
              <w:jc w:val="center"/>
              <w:rPr>
                <w:sz w:val="22"/>
                <w:szCs w:val="22"/>
                <w:rtl/>
              </w:rPr>
            </w:pPr>
            <w:r w:rsidRPr="002D6530">
              <w:rPr>
                <w:sz w:val="22"/>
                <w:szCs w:val="22"/>
                <w:rtl/>
              </w:rPr>
              <w:t>1</w:t>
            </w:r>
          </w:p>
        </w:tc>
        <w:tc>
          <w:tcPr>
            <w:tcW w:w="498" w:type="pct"/>
            <w:shd w:val="clear" w:color="auto" w:fill="auto"/>
            <w:vAlign w:val="center"/>
          </w:tcPr>
          <w:p w14:paraId="4DB1059E" w14:textId="77777777" w:rsidR="000B3B7B" w:rsidRPr="002D6530" w:rsidRDefault="000B3B7B" w:rsidP="006A5CCF">
            <w:pPr>
              <w:bidi/>
              <w:jc w:val="center"/>
              <w:rPr>
                <w:sz w:val="22"/>
                <w:szCs w:val="22"/>
                <w:rtl/>
              </w:rPr>
            </w:pPr>
            <w:r w:rsidRPr="002D6530">
              <w:rPr>
                <w:sz w:val="22"/>
                <w:szCs w:val="22"/>
                <w:rtl/>
              </w:rPr>
              <w:t>1</w:t>
            </w:r>
          </w:p>
        </w:tc>
        <w:tc>
          <w:tcPr>
            <w:tcW w:w="499" w:type="pct"/>
            <w:shd w:val="clear" w:color="auto" w:fill="auto"/>
            <w:vAlign w:val="center"/>
          </w:tcPr>
          <w:p w14:paraId="4DB1059F" w14:textId="77777777" w:rsidR="000B3B7B" w:rsidRPr="002D6530" w:rsidRDefault="000B3B7B" w:rsidP="006A5CCF">
            <w:pPr>
              <w:bidi/>
              <w:jc w:val="center"/>
              <w:rPr>
                <w:sz w:val="22"/>
                <w:szCs w:val="22"/>
                <w:rtl/>
              </w:rPr>
            </w:pPr>
            <w:r w:rsidRPr="002D6530">
              <w:rPr>
                <w:sz w:val="22"/>
                <w:szCs w:val="22"/>
                <w:rtl/>
              </w:rPr>
              <w:t>2</w:t>
            </w:r>
          </w:p>
        </w:tc>
        <w:tc>
          <w:tcPr>
            <w:tcW w:w="498" w:type="pct"/>
            <w:shd w:val="clear" w:color="auto" w:fill="auto"/>
            <w:vAlign w:val="center"/>
          </w:tcPr>
          <w:p w14:paraId="4DB105A0" w14:textId="77777777" w:rsidR="000B3B7B" w:rsidRPr="002D6530" w:rsidRDefault="000B3B7B" w:rsidP="006A5CCF">
            <w:pPr>
              <w:bidi/>
              <w:jc w:val="center"/>
              <w:rPr>
                <w:sz w:val="22"/>
                <w:szCs w:val="22"/>
                <w:rtl/>
              </w:rPr>
            </w:pPr>
            <w:r w:rsidRPr="002D6530">
              <w:rPr>
                <w:sz w:val="22"/>
                <w:szCs w:val="22"/>
                <w:rtl/>
              </w:rPr>
              <w:t>2</w:t>
            </w:r>
          </w:p>
        </w:tc>
        <w:tc>
          <w:tcPr>
            <w:tcW w:w="498" w:type="pct"/>
            <w:shd w:val="clear" w:color="auto" w:fill="auto"/>
            <w:vAlign w:val="center"/>
          </w:tcPr>
          <w:p w14:paraId="4DB105A1" w14:textId="77777777" w:rsidR="000B3B7B" w:rsidRPr="002D6530" w:rsidRDefault="000B3B7B" w:rsidP="006A5CCF">
            <w:pPr>
              <w:bidi/>
              <w:jc w:val="center"/>
              <w:rPr>
                <w:sz w:val="22"/>
                <w:szCs w:val="22"/>
                <w:rtl/>
              </w:rPr>
            </w:pPr>
            <w:r w:rsidRPr="002D6530">
              <w:rPr>
                <w:sz w:val="22"/>
                <w:szCs w:val="22"/>
                <w:rtl/>
              </w:rPr>
              <w:t>-</w:t>
            </w:r>
          </w:p>
        </w:tc>
        <w:tc>
          <w:tcPr>
            <w:tcW w:w="501" w:type="pct"/>
            <w:shd w:val="clear" w:color="auto" w:fill="auto"/>
            <w:vAlign w:val="center"/>
          </w:tcPr>
          <w:p w14:paraId="4DB105A2" w14:textId="77777777" w:rsidR="000B3B7B" w:rsidRPr="002D6530" w:rsidRDefault="000B3B7B" w:rsidP="006A5CCF">
            <w:pPr>
              <w:bidi/>
              <w:jc w:val="center"/>
              <w:rPr>
                <w:sz w:val="22"/>
                <w:szCs w:val="22"/>
                <w:rtl/>
              </w:rPr>
            </w:pPr>
            <w:r w:rsidRPr="002D6530">
              <w:rPr>
                <w:sz w:val="22"/>
                <w:szCs w:val="22"/>
                <w:rtl/>
              </w:rPr>
              <w:t>2</w:t>
            </w:r>
          </w:p>
        </w:tc>
      </w:tr>
      <w:tr w:rsidR="000B3B7B" w:rsidRPr="002D6530" w14:paraId="4DB105AE" w14:textId="77777777" w:rsidTr="00DB0495">
        <w:tc>
          <w:tcPr>
            <w:tcW w:w="512" w:type="pct"/>
            <w:vAlign w:val="center"/>
          </w:tcPr>
          <w:p w14:paraId="4DB105A4" w14:textId="77777777" w:rsidR="000B3B7B" w:rsidRPr="002D6530" w:rsidRDefault="000B3B7B" w:rsidP="006A5CCF">
            <w:pPr>
              <w:bidi/>
              <w:outlineLvl w:val="0"/>
              <w:rPr>
                <w:b/>
                <w:bCs/>
                <w:sz w:val="22"/>
                <w:szCs w:val="22"/>
              </w:rPr>
            </w:pPr>
            <w:r w:rsidRPr="002D6530">
              <w:rPr>
                <w:b/>
                <w:bCs/>
                <w:sz w:val="22"/>
                <w:szCs w:val="22"/>
                <w:rtl/>
              </w:rPr>
              <w:t>المجموع</w:t>
            </w:r>
          </w:p>
        </w:tc>
        <w:tc>
          <w:tcPr>
            <w:tcW w:w="498" w:type="pct"/>
            <w:shd w:val="clear" w:color="auto" w:fill="auto"/>
            <w:vAlign w:val="center"/>
          </w:tcPr>
          <w:p w14:paraId="4DB105A5" w14:textId="77777777" w:rsidR="000B3B7B" w:rsidRPr="002D6530" w:rsidRDefault="000B3B7B" w:rsidP="006A5CCF">
            <w:pPr>
              <w:bidi/>
              <w:jc w:val="center"/>
              <w:rPr>
                <w:b/>
                <w:bCs/>
                <w:sz w:val="22"/>
                <w:szCs w:val="22"/>
                <w:rtl/>
              </w:rPr>
            </w:pPr>
            <w:r w:rsidRPr="002D6530">
              <w:rPr>
                <w:b/>
                <w:bCs/>
                <w:sz w:val="22"/>
                <w:szCs w:val="22"/>
                <w:rtl/>
              </w:rPr>
              <w:t>13</w:t>
            </w:r>
          </w:p>
        </w:tc>
        <w:tc>
          <w:tcPr>
            <w:tcW w:w="498" w:type="pct"/>
            <w:shd w:val="clear" w:color="auto" w:fill="auto"/>
            <w:vAlign w:val="center"/>
          </w:tcPr>
          <w:p w14:paraId="4DB105A6" w14:textId="77777777" w:rsidR="000B3B7B" w:rsidRPr="002D6530" w:rsidRDefault="000B3B7B" w:rsidP="006A5CCF">
            <w:pPr>
              <w:bidi/>
              <w:jc w:val="center"/>
              <w:rPr>
                <w:b/>
                <w:bCs/>
                <w:sz w:val="22"/>
                <w:szCs w:val="22"/>
                <w:rtl/>
              </w:rPr>
            </w:pPr>
            <w:r w:rsidRPr="002D6530">
              <w:rPr>
                <w:b/>
                <w:bCs/>
                <w:sz w:val="22"/>
                <w:szCs w:val="22"/>
                <w:rtl/>
              </w:rPr>
              <w:t>5</w:t>
            </w:r>
          </w:p>
        </w:tc>
        <w:tc>
          <w:tcPr>
            <w:tcW w:w="499" w:type="pct"/>
            <w:shd w:val="clear" w:color="auto" w:fill="auto"/>
            <w:vAlign w:val="center"/>
          </w:tcPr>
          <w:p w14:paraId="4DB105A7" w14:textId="77777777" w:rsidR="000B3B7B" w:rsidRPr="002D6530" w:rsidRDefault="000B3B7B" w:rsidP="006A5CCF">
            <w:pPr>
              <w:bidi/>
              <w:jc w:val="center"/>
              <w:rPr>
                <w:b/>
                <w:bCs/>
                <w:sz w:val="22"/>
                <w:szCs w:val="22"/>
                <w:rtl/>
              </w:rPr>
            </w:pPr>
            <w:r w:rsidRPr="002D6530">
              <w:rPr>
                <w:b/>
                <w:bCs/>
                <w:sz w:val="22"/>
                <w:szCs w:val="22"/>
                <w:rtl/>
              </w:rPr>
              <w:t>18</w:t>
            </w:r>
          </w:p>
        </w:tc>
        <w:tc>
          <w:tcPr>
            <w:tcW w:w="498" w:type="pct"/>
            <w:shd w:val="clear" w:color="auto" w:fill="auto"/>
            <w:vAlign w:val="center"/>
          </w:tcPr>
          <w:p w14:paraId="4DB105A8" w14:textId="77777777" w:rsidR="000B3B7B" w:rsidRPr="002D6530" w:rsidRDefault="000B3B7B" w:rsidP="006A5CCF">
            <w:pPr>
              <w:bidi/>
              <w:jc w:val="center"/>
              <w:rPr>
                <w:b/>
                <w:bCs/>
                <w:sz w:val="22"/>
                <w:szCs w:val="22"/>
                <w:rtl/>
              </w:rPr>
            </w:pPr>
            <w:r w:rsidRPr="002D6530">
              <w:rPr>
                <w:b/>
                <w:bCs/>
                <w:sz w:val="22"/>
                <w:szCs w:val="22"/>
                <w:rtl/>
              </w:rPr>
              <w:t>10</w:t>
            </w:r>
          </w:p>
        </w:tc>
        <w:tc>
          <w:tcPr>
            <w:tcW w:w="498" w:type="pct"/>
            <w:shd w:val="clear" w:color="auto" w:fill="auto"/>
            <w:vAlign w:val="center"/>
          </w:tcPr>
          <w:p w14:paraId="4DB105A9" w14:textId="77777777" w:rsidR="000B3B7B" w:rsidRPr="002D6530" w:rsidRDefault="000B3B7B" w:rsidP="006A5CCF">
            <w:pPr>
              <w:bidi/>
              <w:jc w:val="center"/>
              <w:rPr>
                <w:b/>
                <w:bCs/>
                <w:sz w:val="22"/>
                <w:szCs w:val="22"/>
                <w:rtl/>
              </w:rPr>
            </w:pPr>
            <w:r w:rsidRPr="002D6530">
              <w:rPr>
                <w:b/>
                <w:bCs/>
                <w:sz w:val="22"/>
                <w:szCs w:val="22"/>
                <w:rtl/>
              </w:rPr>
              <w:t>9</w:t>
            </w:r>
          </w:p>
        </w:tc>
        <w:tc>
          <w:tcPr>
            <w:tcW w:w="499" w:type="pct"/>
            <w:shd w:val="clear" w:color="auto" w:fill="auto"/>
            <w:vAlign w:val="center"/>
          </w:tcPr>
          <w:p w14:paraId="4DB105AA" w14:textId="77777777" w:rsidR="000B3B7B" w:rsidRPr="002D6530" w:rsidRDefault="000B3B7B" w:rsidP="006A5CCF">
            <w:pPr>
              <w:bidi/>
              <w:jc w:val="center"/>
              <w:rPr>
                <w:b/>
                <w:bCs/>
                <w:sz w:val="22"/>
                <w:szCs w:val="22"/>
                <w:rtl/>
              </w:rPr>
            </w:pPr>
            <w:r w:rsidRPr="002D6530">
              <w:rPr>
                <w:b/>
                <w:bCs/>
                <w:sz w:val="22"/>
                <w:szCs w:val="22"/>
                <w:rtl/>
              </w:rPr>
              <w:t>19</w:t>
            </w:r>
          </w:p>
        </w:tc>
        <w:tc>
          <w:tcPr>
            <w:tcW w:w="498" w:type="pct"/>
            <w:shd w:val="clear" w:color="auto" w:fill="auto"/>
            <w:vAlign w:val="center"/>
          </w:tcPr>
          <w:p w14:paraId="4DB105AB" w14:textId="77777777" w:rsidR="000B3B7B" w:rsidRPr="002D6530" w:rsidRDefault="000B3B7B" w:rsidP="006A5CCF">
            <w:pPr>
              <w:bidi/>
              <w:jc w:val="center"/>
              <w:rPr>
                <w:b/>
                <w:bCs/>
                <w:sz w:val="22"/>
                <w:szCs w:val="22"/>
                <w:rtl/>
              </w:rPr>
            </w:pPr>
            <w:r w:rsidRPr="002D6530">
              <w:rPr>
                <w:b/>
                <w:bCs/>
                <w:sz w:val="22"/>
                <w:szCs w:val="22"/>
                <w:rtl/>
              </w:rPr>
              <w:t>5</w:t>
            </w:r>
          </w:p>
        </w:tc>
        <w:tc>
          <w:tcPr>
            <w:tcW w:w="498" w:type="pct"/>
            <w:shd w:val="clear" w:color="auto" w:fill="auto"/>
            <w:vAlign w:val="center"/>
          </w:tcPr>
          <w:p w14:paraId="4DB105AC" w14:textId="77777777" w:rsidR="000B3B7B" w:rsidRPr="002D6530" w:rsidRDefault="000B3B7B" w:rsidP="006A5CCF">
            <w:pPr>
              <w:bidi/>
              <w:jc w:val="center"/>
              <w:rPr>
                <w:b/>
                <w:bCs/>
                <w:sz w:val="22"/>
                <w:szCs w:val="22"/>
                <w:rtl/>
              </w:rPr>
            </w:pPr>
            <w:r w:rsidRPr="002D6530">
              <w:rPr>
                <w:b/>
                <w:bCs/>
                <w:sz w:val="22"/>
                <w:szCs w:val="22"/>
                <w:rtl/>
              </w:rPr>
              <w:t>6</w:t>
            </w:r>
          </w:p>
        </w:tc>
        <w:tc>
          <w:tcPr>
            <w:tcW w:w="501" w:type="pct"/>
            <w:shd w:val="clear" w:color="auto" w:fill="auto"/>
            <w:vAlign w:val="center"/>
          </w:tcPr>
          <w:p w14:paraId="4DB105AD" w14:textId="77777777" w:rsidR="000B3B7B" w:rsidRPr="002D6530" w:rsidRDefault="000B3B7B" w:rsidP="006A5CCF">
            <w:pPr>
              <w:bidi/>
              <w:jc w:val="center"/>
              <w:rPr>
                <w:b/>
                <w:bCs/>
                <w:sz w:val="22"/>
                <w:szCs w:val="22"/>
                <w:rtl/>
              </w:rPr>
            </w:pPr>
            <w:r w:rsidRPr="002D6530">
              <w:rPr>
                <w:b/>
                <w:bCs/>
                <w:sz w:val="22"/>
                <w:szCs w:val="22"/>
                <w:rtl/>
              </w:rPr>
              <w:t>11</w:t>
            </w:r>
          </w:p>
        </w:tc>
      </w:tr>
    </w:tbl>
    <w:bookmarkEnd w:id="4"/>
    <w:p w14:paraId="4DB105AF" w14:textId="77777777" w:rsidR="000B3B7B" w:rsidRPr="002D7C78" w:rsidRDefault="00427DEA" w:rsidP="000B3DE4">
      <w:pPr>
        <w:numPr>
          <w:ilvl w:val="0"/>
          <w:numId w:val="10"/>
        </w:numPr>
        <w:bidi/>
        <w:spacing w:before="240" w:after="240"/>
        <w:ind w:left="0" w:firstLine="0"/>
        <w:outlineLvl w:val="0"/>
        <w:rPr>
          <w:sz w:val="26"/>
          <w:szCs w:val="26"/>
          <w:rtl/>
        </w:rPr>
      </w:pPr>
      <w:r w:rsidRPr="002D7C78">
        <w:rPr>
          <w:sz w:val="26"/>
          <w:szCs w:val="26"/>
          <w:rtl/>
        </w:rPr>
        <w:lastRenderedPageBreak/>
        <w:t>تقدم</w:t>
      </w:r>
      <w:r w:rsidR="000B3B7B" w:rsidRPr="002D7C78">
        <w:rPr>
          <w:sz w:val="26"/>
          <w:szCs w:val="26"/>
          <w:rtl/>
        </w:rPr>
        <w:t xml:space="preserve"> الأقسام الفرعية الثلاثة أدناه وصفًا</w:t>
      </w:r>
      <w:r w:rsidRPr="002D7C78">
        <w:rPr>
          <w:sz w:val="26"/>
          <w:szCs w:val="26"/>
          <w:rtl/>
        </w:rPr>
        <w:t xml:space="preserve"> والنتائج الرئيسية لكل نوع من </w:t>
      </w:r>
      <w:r w:rsidR="000B3B7B" w:rsidRPr="002D7C78">
        <w:rPr>
          <w:sz w:val="26"/>
          <w:szCs w:val="26"/>
          <w:rtl/>
        </w:rPr>
        <w:t>أنواع</w:t>
      </w:r>
      <w:r w:rsidRPr="002D7C78">
        <w:rPr>
          <w:sz w:val="26"/>
          <w:szCs w:val="26"/>
          <w:rtl/>
        </w:rPr>
        <w:t xml:space="preserve"> المشروعات</w:t>
      </w:r>
      <w:r w:rsidR="000B3B7B" w:rsidRPr="002D7C78">
        <w:rPr>
          <w:sz w:val="26"/>
          <w:szCs w:val="26"/>
          <w:rtl/>
        </w:rPr>
        <w:t xml:space="preserve"> الثلاثة المتعلقة بالمستخدم النهائي.</w:t>
      </w:r>
    </w:p>
    <w:p w14:paraId="4DB105B0" w14:textId="77777777" w:rsidR="000B3B7B" w:rsidRPr="002D7C78" w:rsidRDefault="008B4BF0" w:rsidP="00AA2C90">
      <w:pPr>
        <w:bidi/>
        <w:spacing w:after="240"/>
        <w:outlineLvl w:val="0"/>
        <w:rPr>
          <w:b/>
          <w:bCs/>
          <w:sz w:val="26"/>
          <w:szCs w:val="26"/>
        </w:rPr>
      </w:pPr>
      <w:r w:rsidRPr="002D7C78">
        <w:rPr>
          <w:b/>
          <w:bCs/>
          <w:sz w:val="26"/>
          <w:szCs w:val="26"/>
          <w:rtl/>
        </w:rPr>
        <w:t>أولا-</w:t>
      </w:r>
      <w:r w:rsidR="00AA2C90" w:rsidRPr="002D7C78">
        <w:rPr>
          <w:b/>
          <w:bCs/>
          <w:sz w:val="26"/>
          <w:szCs w:val="26"/>
          <w:rtl/>
        </w:rPr>
        <w:t>1</w:t>
      </w:r>
      <w:r w:rsidRPr="002D7C78">
        <w:rPr>
          <w:b/>
          <w:bCs/>
          <w:sz w:val="26"/>
          <w:szCs w:val="26"/>
          <w:rtl/>
        </w:rPr>
        <w:tab/>
        <w:t xml:space="preserve"> </w:t>
      </w:r>
      <w:r w:rsidR="000B3B7B" w:rsidRPr="002D7C78">
        <w:rPr>
          <w:b/>
          <w:bCs/>
          <w:sz w:val="26"/>
          <w:szCs w:val="26"/>
          <w:rtl/>
        </w:rPr>
        <w:t xml:space="preserve">مخططات حوافز المستخدم النهائي لتحويل أو استبدال المعدات القائمة على </w:t>
      </w:r>
      <w:r w:rsidR="008C28A3" w:rsidRPr="002D7C78">
        <w:rPr>
          <w:b/>
          <w:bCs/>
          <w:sz w:val="26"/>
          <w:szCs w:val="26"/>
          <w:rtl/>
        </w:rPr>
        <w:t>المواد الهيدروكلوروفلوروكربونية</w:t>
      </w:r>
    </w:p>
    <w:p w14:paraId="4DB105B1" w14:textId="77777777" w:rsidR="000B3B7B" w:rsidRPr="002D7C78" w:rsidRDefault="000B3B7B" w:rsidP="000B3DE4">
      <w:pPr>
        <w:pStyle w:val="Heading1"/>
        <w:numPr>
          <w:ilvl w:val="0"/>
          <w:numId w:val="10"/>
        </w:numPr>
        <w:bidi/>
        <w:ind w:left="0" w:firstLine="0"/>
        <w:rPr>
          <w:color w:val="000000" w:themeColor="text1"/>
          <w:sz w:val="26"/>
          <w:szCs w:val="26"/>
        </w:rPr>
      </w:pPr>
      <w:r w:rsidRPr="002D7C78">
        <w:rPr>
          <w:sz w:val="26"/>
          <w:szCs w:val="26"/>
          <w:rtl/>
        </w:rPr>
        <w:t>تتألف هذه المش</w:t>
      </w:r>
      <w:r w:rsidR="00A37C49" w:rsidRPr="002D7C78">
        <w:rPr>
          <w:sz w:val="26"/>
          <w:szCs w:val="26"/>
          <w:rtl/>
        </w:rPr>
        <w:t>رو</w:t>
      </w:r>
      <w:r w:rsidRPr="002D7C78">
        <w:rPr>
          <w:sz w:val="26"/>
          <w:szCs w:val="26"/>
          <w:rtl/>
        </w:rPr>
        <w:t>ع</w:t>
      </w:r>
      <w:r w:rsidR="00A37C49" w:rsidRPr="002D7C78">
        <w:rPr>
          <w:sz w:val="26"/>
          <w:szCs w:val="26"/>
          <w:rtl/>
        </w:rPr>
        <w:t>ات</w:t>
      </w:r>
      <w:r w:rsidRPr="002D7C78">
        <w:rPr>
          <w:sz w:val="26"/>
          <w:szCs w:val="26"/>
          <w:rtl/>
        </w:rPr>
        <w:t xml:space="preserve"> </w:t>
      </w:r>
      <w:r w:rsidR="00A37C49" w:rsidRPr="002D7C78">
        <w:rPr>
          <w:sz w:val="26"/>
          <w:szCs w:val="26"/>
          <w:rtl/>
        </w:rPr>
        <w:t>مبدئيا</w:t>
      </w:r>
      <w:r w:rsidRPr="002D7C78">
        <w:rPr>
          <w:sz w:val="26"/>
          <w:szCs w:val="26"/>
          <w:rtl/>
        </w:rPr>
        <w:t xml:space="preserve"> من تحويل أو استبدال المعدات القائمة على </w:t>
      </w:r>
      <w:r w:rsidR="00A37C49" w:rsidRPr="002D7C78">
        <w:rPr>
          <w:sz w:val="26"/>
          <w:szCs w:val="26"/>
          <w:rtl/>
        </w:rPr>
        <w:t>المواد الهيدروكلوروفلوروكربونية بمعدات تعمل بالبدائل.</w:t>
      </w:r>
      <w:r w:rsidR="00A37C49" w:rsidRPr="002D7C78">
        <w:rPr>
          <w:sz w:val="26"/>
          <w:szCs w:val="26"/>
        </w:rPr>
        <w:t xml:space="preserve"> </w:t>
      </w:r>
      <w:r w:rsidRPr="002D7C78">
        <w:rPr>
          <w:rStyle w:val="FootnoteReference"/>
          <w:sz w:val="26"/>
          <w:szCs w:val="26"/>
        </w:rPr>
        <w:footnoteReference w:id="11"/>
      </w:r>
      <w:r w:rsidR="00A37C49" w:rsidRPr="002D7C78">
        <w:rPr>
          <w:sz w:val="26"/>
          <w:szCs w:val="26"/>
          <w:rtl/>
        </w:rPr>
        <w:t>و</w:t>
      </w:r>
      <w:r w:rsidRPr="002D7C78">
        <w:rPr>
          <w:sz w:val="26"/>
          <w:szCs w:val="26"/>
          <w:rtl/>
        </w:rPr>
        <w:t xml:space="preserve">في </w:t>
      </w:r>
      <w:r w:rsidRPr="002D7C78">
        <w:rPr>
          <w:color w:val="000000" w:themeColor="text1"/>
          <w:sz w:val="26"/>
          <w:szCs w:val="26"/>
          <w:rtl/>
        </w:rPr>
        <w:t xml:space="preserve">ضوء المقررات التي اعتمدتها اللجنة التنفيذية فيما يتعلق بالتعديلات التحديثية </w:t>
      </w:r>
      <w:r w:rsidR="00A37C49" w:rsidRPr="002D7C78">
        <w:rPr>
          <w:color w:val="000000" w:themeColor="text1"/>
          <w:sz w:val="26"/>
          <w:szCs w:val="26"/>
        </w:rPr>
        <w:t>)</w:t>
      </w:r>
      <w:r w:rsidRPr="002D7C78">
        <w:rPr>
          <w:color w:val="000000" w:themeColor="text1"/>
          <w:sz w:val="26"/>
          <w:szCs w:val="26"/>
          <w:rtl/>
        </w:rPr>
        <w:t>المقررات</w:t>
      </w:r>
      <w:r w:rsidR="00A37C49" w:rsidRPr="002D7C78">
        <w:rPr>
          <w:color w:val="000000" w:themeColor="text1"/>
          <w:sz w:val="26"/>
          <w:szCs w:val="26"/>
          <w:rtl/>
          <w:lang w:bidi="ar-SA"/>
        </w:rPr>
        <w:t xml:space="preserve"> 72/17</w:t>
      </w:r>
      <w:r w:rsidRPr="002D7C78">
        <w:rPr>
          <w:color w:val="000000" w:themeColor="text1"/>
          <w:sz w:val="26"/>
          <w:szCs w:val="26"/>
          <w:rtl/>
        </w:rPr>
        <w:t xml:space="preserve"> و </w:t>
      </w:r>
      <w:r w:rsidR="00A37C49" w:rsidRPr="002D7C78">
        <w:rPr>
          <w:color w:val="000000" w:themeColor="text1"/>
          <w:sz w:val="26"/>
          <w:szCs w:val="26"/>
          <w:rtl/>
        </w:rPr>
        <w:t>72/41 (</w:t>
      </w:r>
      <w:r w:rsidRPr="002D7C78">
        <w:rPr>
          <w:color w:val="000000" w:themeColor="text1"/>
          <w:sz w:val="26"/>
          <w:szCs w:val="26"/>
          <w:rtl/>
        </w:rPr>
        <w:t>ج</w:t>
      </w:r>
      <w:r w:rsidR="00A37C49" w:rsidRPr="002D7C78">
        <w:rPr>
          <w:color w:val="000000" w:themeColor="text1"/>
          <w:sz w:val="26"/>
          <w:szCs w:val="26"/>
          <w:rtl/>
        </w:rPr>
        <w:t>)</w:t>
      </w:r>
      <w:r w:rsidRPr="002D7C78">
        <w:rPr>
          <w:color w:val="000000" w:themeColor="text1"/>
          <w:sz w:val="26"/>
          <w:szCs w:val="26"/>
        </w:rPr>
        <w:t xml:space="preserve"> (3) </w:t>
      </w:r>
      <w:r w:rsidRPr="002D7C78">
        <w:rPr>
          <w:color w:val="000000" w:themeColor="text1"/>
          <w:sz w:val="26"/>
          <w:szCs w:val="26"/>
          <w:rtl/>
        </w:rPr>
        <w:t>و</w:t>
      </w:r>
      <w:r w:rsidR="00A37C49" w:rsidRPr="002D7C78">
        <w:rPr>
          <w:color w:val="000000" w:themeColor="text1"/>
          <w:sz w:val="26"/>
          <w:szCs w:val="26"/>
          <w:rtl/>
          <w:lang w:bidi="ar-SA"/>
        </w:rPr>
        <w:t xml:space="preserve"> 73/34)</w:t>
      </w:r>
      <w:r w:rsidRPr="002D7C78">
        <w:rPr>
          <w:color w:val="000000" w:themeColor="text1"/>
          <w:sz w:val="26"/>
          <w:szCs w:val="26"/>
          <w:rtl/>
        </w:rPr>
        <w:t>، تم تأجيل معظم ال</w:t>
      </w:r>
      <w:r w:rsidR="00A37C49" w:rsidRPr="002D7C78">
        <w:rPr>
          <w:color w:val="000000" w:themeColor="text1"/>
          <w:sz w:val="26"/>
          <w:szCs w:val="26"/>
          <w:rtl/>
        </w:rPr>
        <w:t>تحويلات على النحو المقترح أصلاً، أو أعيد تصميم المشرو</w:t>
      </w:r>
      <w:r w:rsidRPr="002D7C78">
        <w:rPr>
          <w:color w:val="000000" w:themeColor="text1"/>
          <w:sz w:val="26"/>
          <w:szCs w:val="26"/>
          <w:rtl/>
        </w:rPr>
        <w:t>ع</w:t>
      </w:r>
      <w:r w:rsidR="00A37C49" w:rsidRPr="002D7C78">
        <w:rPr>
          <w:color w:val="000000" w:themeColor="text1"/>
          <w:sz w:val="26"/>
          <w:szCs w:val="26"/>
          <w:rtl/>
        </w:rPr>
        <w:t>ات</w:t>
      </w:r>
      <w:r w:rsidRPr="002D7C78">
        <w:rPr>
          <w:color w:val="000000" w:themeColor="text1"/>
          <w:sz w:val="26"/>
          <w:szCs w:val="26"/>
          <w:rtl/>
        </w:rPr>
        <w:t xml:space="preserve"> لتحديد أولويات الأنشطة الأخرى في قطاع خدمة التبريد</w:t>
      </w:r>
      <w:r w:rsidRPr="002D7C78">
        <w:rPr>
          <w:color w:val="000000" w:themeColor="text1"/>
          <w:sz w:val="26"/>
          <w:szCs w:val="26"/>
        </w:rPr>
        <w:t>.</w:t>
      </w:r>
    </w:p>
    <w:p w14:paraId="4DB105B2" w14:textId="77777777" w:rsidR="000B3B7B" w:rsidRPr="002D7C78" w:rsidRDefault="00A37C49" w:rsidP="000B3DE4">
      <w:pPr>
        <w:numPr>
          <w:ilvl w:val="0"/>
          <w:numId w:val="10"/>
        </w:numPr>
        <w:bidi/>
        <w:spacing w:after="240"/>
        <w:ind w:left="0" w:firstLine="0"/>
        <w:outlineLvl w:val="0"/>
        <w:rPr>
          <w:color w:val="000000" w:themeColor="text1"/>
          <w:sz w:val="26"/>
          <w:szCs w:val="26"/>
        </w:rPr>
      </w:pPr>
      <w:r w:rsidRPr="002D7C78">
        <w:rPr>
          <w:sz w:val="26"/>
          <w:szCs w:val="26"/>
          <w:rtl/>
        </w:rPr>
        <w:t>لذلك، تتكون هذه المشرو</w:t>
      </w:r>
      <w:r w:rsidR="000B3B7B" w:rsidRPr="002D7C78">
        <w:rPr>
          <w:sz w:val="26"/>
          <w:szCs w:val="26"/>
          <w:rtl/>
        </w:rPr>
        <w:t>ع</w:t>
      </w:r>
      <w:r w:rsidRPr="002D7C78">
        <w:rPr>
          <w:sz w:val="26"/>
          <w:szCs w:val="26"/>
          <w:rtl/>
        </w:rPr>
        <w:t>ات</w:t>
      </w:r>
      <w:r w:rsidR="000B3B7B" w:rsidRPr="002D7C78">
        <w:rPr>
          <w:sz w:val="26"/>
          <w:szCs w:val="26"/>
          <w:rtl/>
        </w:rPr>
        <w:t xml:space="preserve"> في الوقت الحاضر بشكل رئيسي من استبدال المعدات </w:t>
      </w:r>
      <w:r w:rsidR="0060779E" w:rsidRPr="002D7C78">
        <w:rPr>
          <w:sz w:val="26"/>
          <w:szCs w:val="26"/>
          <w:rtl/>
        </w:rPr>
        <w:t>تماما</w:t>
      </w:r>
      <w:r w:rsidR="000B3B7B" w:rsidRPr="002D7C78">
        <w:rPr>
          <w:sz w:val="26"/>
          <w:szCs w:val="26"/>
          <w:rtl/>
        </w:rPr>
        <w:t xml:space="preserve"> في</w:t>
      </w:r>
      <w:r w:rsidRPr="002D7C78">
        <w:rPr>
          <w:sz w:val="26"/>
          <w:szCs w:val="26"/>
          <w:rtl/>
        </w:rPr>
        <w:t xml:space="preserve"> منشآت</w:t>
      </w:r>
      <w:r w:rsidR="000B3B7B" w:rsidRPr="002D7C78">
        <w:rPr>
          <w:sz w:val="26"/>
          <w:szCs w:val="26"/>
          <w:rtl/>
        </w:rPr>
        <w:t xml:space="preserve"> </w:t>
      </w:r>
      <w:r w:rsidRPr="002D7C78">
        <w:rPr>
          <w:sz w:val="26"/>
          <w:szCs w:val="26"/>
          <w:rtl/>
        </w:rPr>
        <w:t>المستخدمين النهائيين الخاصة</w:t>
      </w:r>
      <w:r w:rsidR="0060779E" w:rsidRPr="002D7C78">
        <w:rPr>
          <w:sz w:val="26"/>
          <w:szCs w:val="26"/>
          <w:rtl/>
        </w:rPr>
        <w:t xml:space="preserve"> وغالبا</w:t>
      </w:r>
      <w:r w:rsidR="000B3B7B" w:rsidRPr="002D7C78">
        <w:rPr>
          <w:sz w:val="26"/>
          <w:szCs w:val="26"/>
          <w:rtl/>
        </w:rPr>
        <w:t xml:space="preserve"> في قطاع تكييف</w:t>
      </w:r>
      <w:r w:rsidR="0060779E" w:rsidRPr="002D7C78">
        <w:rPr>
          <w:sz w:val="26"/>
          <w:szCs w:val="26"/>
          <w:rtl/>
        </w:rPr>
        <w:t xml:space="preserve"> هواء الغرف</w:t>
      </w:r>
      <w:r w:rsidR="000B3B7B" w:rsidRPr="002D7C78">
        <w:rPr>
          <w:sz w:val="26"/>
          <w:szCs w:val="26"/>
          <w:rtl/>
        </w:rPr>
        <w:t xml:space="preserve">، </w:t>
      </w:r>
      <w:r w:rsidR="0060779E" w:rsidRPr="002D7C78">
        <w:rPr>
          <w:sz w:val="26"/>
          <w:szCs w:val="26"/>
          <w:rtl/>
        </w:rPr>
        <w:t>ب</w:t>
      </w:r>
      <w:r w:rsidR="000B3B7B" w:rsidRPr="002D7C78">
        <w:rPr>
          <w:sz w:val="26"/>
          <w:szCs w:val="26"/>
          <w:rtl/>
        </w:rPr>
        <w:t>جزء من التمويل المقدم من المستفيدين</w:t>
      </w:r>
      <w:r w:rsidR="0060779E" w:rsidRPr="002D7C78">
        <w:rPr>
          <w:sz w:val="26"/>
          <w:szCs w:val="26"/>
          <w:rtl/>
        </w:rPr>
        <w:t>. و</w:t>
      </w:r>
      <w:r w:rsidR="000B3B7B" w:rsidRPr="002D7C78">
        <w:rPr>
          <w:sz w:val="26"/>
          <w:szCs w:val="26"/>
          <w:rtl/>
        </w:rPr>
        <w:t xml:space="preserve">يختلف الحافز الذي يقدمه الصندوق </w:t>
      </w:r>
      <w:r w:rsidR="0060779E" w:rsidRPr="002D7C78">
        <w:rPr>
          <w:sz w:val="26"/>
          <w:szCs w:val="26"/>
          <w:rtl/>
        </w:rPr>
        <w:t>ال</w:t>
      </w:r>
      <w:r w:rsidR="000B3B7B" w:rsidRPr="002D7C78">
        <w:rPr>
          <w:sz w:val="26"/>
          <w:szCs w:val="26"/>
          <w:rtl/>
        </w:rPr>
        <w:t>متعدد ا</w:t>
      </w:r>
      <w:r w:rsidR="0060779E" w:rsidRPr="002D7C78">
        <w:rPr>
          <w:sz w:val="26"/>
          <w:szCs w:val="26"/>
          <w:rtl/>
        </w:rPr>
        <w:t>لأطراف لتغطية جزء من التكلفة من</w:t>
      </w:r>
      <w:r w:rsidR="000B3B7B" w:rsidRPr="002D7C78">
        <w:rPr>
          <w:sz w:val="26"/>
          <w:szCs w:val="26"/>
        </w:rPr>
        <w:t xml:space="preserve">15 </w:t>
      </w:r>
      <w:r w:rsidR="0060779E" w:rsidRPr="002D7C78">
        <w:rPr>
          <w:sz w:val="26"/>
          <w:szCs w:val="26"/>
          <w:rtl/>
        </w:rPr>
        <w:t xml:space="preserve"> إلى</w:t>
      </w:r>
      <w:r w:rsidR="000B3B7B" w:rsidRPr="002D7C78">
        <w:rPr>
          <w:sz w:val="26"/>
          <w:szCs w:val="26"/>
        </w:rPr>
        <w:t xml:space="preserve">50 </w:t>
      </w:r>
      <w:r w:rsidR="0060779E" w:rsidRPr="002D7C78">
        <w:rPr>
          <w:sz w:val="26"/>
          <w:szCs w:val="26"/>
          <w:rtl/>
        </w:rPr>
        <w:t xml:space="preserve"> </w:t>
      </w:r>
      <w:r w:rsidR="000B3B7B" w:rsidRPr="002D7C78">
        <w:rPr>
          <w:sz w:val="26"/>
          <w:szCs w:val="26"/>
          <w:rtl/>
        </w:rPr>
        <w:t>ف</w:t>
      </w:r>
      <w:r w:rsidR="0060779E" w:rsidRPr="002D7C78">
        <w:rPr>
          <w:sz w:val="26"/>
          <w:szCs w:val="26"/>
          <w:rtl/>
        </w:rPr>
        <w:t>ي المائة</w:t>
      </w:r>
      <w:r w:rsidR="000B3B7B" w:rsidRPr="002D7C78">
        <w:rPr>
          <w:sz w:val="26"/>
          <w:szCs w:val="26"/>
          <w:rtl/>
        </w:rPr>
        <w:t>، حسب الظروف المحددة المتعلقة بالبلد والمستفيدين والتطبيق</w:t>
      </w:r>
      <w:r w:rsidR="0060779E" w:rsidRPr="002D7C78">
        <w:rPr>
          <w:sz w:val="26"/>
          <w:szCs w:val="26"/>
          <w:rtl/>
        </w:rPr>
        <w:t>.</w:t>
      </w:r>
      <w:r w:rsidR="000B3B7B" w:rsidRPr="002D7C78">
        <w:rPr>
          <w:sz w:val="26"/>
          <w:szCs w:val="26"/>
        </w:rPr>
        <w:t xml:space="preserve"> </w:t>
      </w:r>
      <w:r w:rsidR="000B3B7B" w:rsidRPr="002D7C78">
        <w:rPr>
          <w:sz w:val="26"/>
          <w:szCs w:val="26"/>
          <w:rtl/>
        </w:rPr>
        <w:t xml:space="preserve">ومن المتوقع أن يشجع </w:t>
      </w:r>
      <w:r w:rsidR="0060779E" w:rsidRPr="002D7C78">
        <w:rPr>
          <w:sz w:val="26"/>
          <w:szCs w:val="26"/>
          <w:rtl/>
        </w:rPr>
        <w:t>ال</w:t>
      </w:r>
      <w:r w:rsidR="000B3B7B" w:rsidRPr="002D7C78">
        <w:rPr>
          <w:sz w:val="26"/>
          <w:szCs w:val="26"/>
          <w:rtl/>
        </w:rPr>
        <w:t>عرض</w:t>
      </w:r>
      <w:r w:rsidR="0060779E" w:rsidRPr="002D7C78">
        <w:rPr>
          <w:sz w:val="26"/>
          <w:szCs w:val="26"/>
          <w:rtl/>
        </w:rPr>
        <w:t xml:space="preserve"> التوضيحي</w:t>
      </w:r>
      <w:r w:rsidR="000B3B7B" w:rsidRPr="002D7C78">
        <w:rPr>
          <w:sz w:val="26"/>
          <w:szCs w:val="26"/>
          <w:rtl/>
        </w:rPr>
        <w:t xml:space="preserve"> </w:t>
      </w:r>
      <w:r w:rsidR="0060779E" w:rsidRPr="002D7C78">
        <w:rPr>
          <w:sz w:val="26"/>
          <w:szCs w:val="26"/>
          <w:rtl/>
        </w:rPr>
        <w:t>لأداء</w:t>
      </w:r>
      <w:r w:rsidR="000B3B7B" w:rsidRPr="002D7C78">
        <w:rPr>
          <w:sz w:val="26"/>
          <w:szCs w:val="26"/>
          <w:rtl/>
        </w:rPr>
        <w:t xml:space="preserve"> المعدات الجديدة مقارنة بالمعدات القائمة على</w:t>
      </w:r>
      <w:r w:rsidR="0060779E" w:rsidRPr="002D7C78">
        <w:rPr>
          <w:sz w:val="26"/>
          <w:szCs w:val="26"/>
          <w:rtl/>
        </w:rPr>
        <w:t xml:space="preserve"> المواد الهيدروكلوروفلوروكربونية مستخدمين نهائيين إضافيين على استبدال معداتهم</w:t>
      </w:r>
      <w:r w:rsidR="000B3B7B" w:rsidRPr="002D7C78">
        <w:rPr>
          <w:sz w:val="26"/>
          <w:szCs w:val="26"/>
          <w:rtl/>
        </w:rPr>
        <w:t xml:space="preserve">، ويؤدي </w:t>
      </w:r>
      <w:r w:rsidR="0060779E" w:rsidRPr="002D7C78">
        <w:rPr>
          <w:sz w:val="26"/>
          <w:szCs w:val="26"/>
          <w:rtl/>
        </w:rPr>
        <w:t xml:space="preserve">ذلك </w:t>
      </w:r>
      <w:r w:rsidR="000B3B7B" w:rsidRPr="002D7C78">
        <w:rPr>
          <w:sz w:val="26"/>
          <w:szCs w:val="26"/>
          <w:rtl/>
        </w:rPr>
        <w:t>في النهاية إلى استيعاب السوق للمعدات الجديدة</w:t>
      </w:r>
      <w:r w:rsidR="000B3B7B" w:rsidRPr="002D7C78">
        <w:rPr>
          <w:sz w:val="26"/>
          <w:szCs w:val="26"/>
        </w:rPr>
        <w:t>.</w:t>
      </w:r>
    </w:p>
    <w:p w14:paraId="4DB105B3" w14:textId="77777777" w:rsidR="000B3B7B" w:rsidRPr="002D7C78" w:rsidRDefault="00FD0BA9" w:rsidP="000B3DE4">
      <w:pPr>
        <w:widowControl w:val="0"/>
        <w:numPr>
          <w:ilvl w:val="0"/>
          <w:numId w:val="10"/>
        </w:numPr>
        <w:bidi/>
        <w:ind w:left="0" w:firstLine="0"/>
        <w:outlineLvl w:val="0"/>
        <w:rPr>
          <w:color w:val="000000" w:themeColor="text1"/>
          <w:sz w:val="26"/>
          <w:szCs w:val="26"/>
        </w:rPr>
      </w:pPr>
      <w:r w:rsidRPr="002D7C78">
        <w:rPr>
          <w:sz w:val="26"/>
          <w:szCs w:val="26"/>
          <w:rtl/>
        </w:rPr>
        <w:t>من إجمالي</w:t>
      </w:r>
      <w:r w:rsidR="000B3B7B" w:rsidRPr="002D7C78">
        <w:rPr>
          <w:sz w:val="26"/>
          <w:szCs w:val="26"/>
        </w:rPr>
        <w:t xml:space="preserve">18 </w:t>
      </w:r>
      <w:r w:rsidRPr="002D7C78">
        <w:rPr>
          <w:sz w:val="26"/>
          <w:szCs w:val="26"/>
          <w:rtl/>
        </w:rPr>
        <w:t xml:space="preserve"> </w:t>
      </w:r>
      <w:r w:rsidR="000B3B7B" w:rsidRPr="002D7C78">
        <w:rPr>
          <w:sz w:val="26"/>
          <w:szCs w:val="26"/>
          <w:rtl/>
        </w:rPr>
        <w:t>مشروع</w:t>
      </w:r>
      <w:r w:rsidRPr="002D7C78">
        <w:rPr>
          <w:sz w:val="26"/>
          <w:szCs w:val="26"/>
          <w:rtl/>
        </w:rPr>
        <w:t>ا</w:t>
      </w:r>
      <w:r w:rsidR="000B3B7B" w:rsidRPr="002D7C78">
        <w:rPr>
          <w:sz w:val="26"/>
          <w:szCs w:val="26"/>
          <w:rtl/>
        </w:rPr>
        <w:t xml:space="preserve"> </w:t>
      </w:r>
      <w:r w:rsidRPr="002D7C78">
        <w:rPr>
          <w:sz w:val="26"/>
          <w:szCs w:val="26"/>
          <w:rtl/>
        </w:rPr>
        <w:t>محفزا للمستخدم النهائي تم تنفيذها</w:t>
      </w:r>
      <w:r w:rsidR="000B3B7B" w:rsidRPr="002D7C78">
        <w:rPr>
          <w:sz w:val="26"/>
          <w:szCs w:val="26"/>
          <w:rtl/>
        </w:rPr>
        <w:t xml:space="preserve">، </w:t>
      </w:r>
      <w:r w:rsidRPr="002D7C78">
        <w:rPr>
          <w:sz w:val="26"/>
          <w:szCs w:val="26"/>
          <w:rtl/>
        </w:rPr>
        <w:t>أنجز منها</w:t>
      </w:r>
      <w:r w:rsidR="000B3B7B" w:rsidRPr="002D7C78">
        <w:rPr>
          <w:sz w:val="26"/>
          <w:szCs w:val="26"/>
        </w:rPr>
        <w:t xml:space="preserve">13 </w:t>
      </w:r>
      <w:r w:rsidRPr="002D7C78">
        <w:rPr>
          <w:sz w:val="26"/>
          <w:szCs w:val="26"/>
          <w:rtl/>
        </w:rPr>
        <w:t xml:space="preserve"> مشروعا وما زال هناك</w:t>
      </w:r>
      <w:r w:rsidR="000B3B7B" w:rsidRPr="002D7C78">
        <w:rPr>
          <w:sz w:val="26"/>
          <w:szCs w:val="26"/>
          <w:rtl/>
        </w:rPr>
        <w:t xml:space="preserve"> خم</w:t>
      </w:r>
      <w:r w:rsidRPr="002D7C78">
        <w:rPr>
          <w:sz w:val="26"/>
          <w:szCs w:val="26"/>
          <w:rtl/>
        </w:rPr>
        <w:t>س مشرو</w:t>
      </w:r>
      <w:r w:rsidR="000B3B7B" w:rsidRPr="002D7C78">
        <w:rPr>
          <w:sz w:val="26"/>
          <w:szCs w:val="26"/>
          <w:rtl/>
        </w:rPr>
        <w:t>ع</w:t>
      </w:r>
      <w:r w:rsidRPr="002D7C78">
        <w:rPr>
          <w:sz w:val="26"/>
          <w:szCs w:val="26"/>
          <w:rtl/>
        </w:rPr>
        <w:t>ات</w:t>
      </w:r>
      <w:r w:rsidR="000B3B7B" w:rsidRPr="002D7C78">
        <w:rPr>
          <w:sz w:val="26"/>
          <w:szCs w:val="26"/>
          <w:rtl/>
        </w:rPr>
        <w:t xml:space="preserve"> قيد التنفيذ</w:t>
      </w:r>
      <w:r w:rsidRPr="002D7C78">
        <w:rPr>
          <w:sz w:val="26"/>
          <w:szCs w:val="26"/>
          <w:rtl/>
        </w:rPr>
        <w:t>. وبين الاجتماعين</w:t>
      </w:r>
      <w:r w:rsidR="000B3B7B" w:rsidRPr="002D7C78">
        <w:rPr>
          <w:sz w:val="26"/>
          <w:szCs w:val="26"/>
        </w:rPr>
        <w:t xml:space="preserve">84 </w:t>
      </w:r>
      <w:r w:rsidRPr="002D7C78">
        <w:rPr>
          <w:sz w:val="26"/>
          <w:szCs w:val="26"/>
          <w:vertAlign w:val="superscript"/>
          <w:rtl/>
        </w:rPr>
        <w:t xml:space="preserve"> </w:t>
      </w:r>
      <w:r w:rsidR="000B3B7B" w:rsidRPr="002D7C78">
        <w:rPr>
          <w:sz w:val="26"/>
          <w:szCs w:val="26"/>
          <w:rtl/>
        </w:rPr>
        <w:t>و</w:t>
      </w:r>
      <w:r w:rsidR="000B3B7B" w:rsidRPr="002D7C78">
        <w:rPr>
          <w:sz w:val="26"/>
          <w:szCs w:val="26"/>
        </w:rPr>
        <w:t xml:space="preserve">91 </w:t>
      </w:r>
      <w:r w:rsidR="000B3B7B" w:rsidRPr="002D7C78">
        <w:rPr>
          <w:sz w:val="26"/>
          <w:szCs w:val="26"/>
          <w:rtl/>
        </w:rPr>
        <w:t>،</w:t>
      </w:r>
      <w:r w:rsidR="000B3B7B" w:rsidRPr="002D7C78">
        <w:rPr>
          <w:sz w:val="26"/>
          <w:szCs w:val="26"/>
          <w:vertAlign w:val="superscript"/>
          <w:rtl/>
        </w:rPr>
        <w:t xml:space="preserve"> </w:t>
      </w:r>
      <w:r w:rsidR="000B3B7B" w:rsidRPr="002D7C78">
        <w:rPr>
          <w:sz w:val="26"/>
          <w:szCs w:val="26"/>
          <w:rtl/>
        </w:rPr>
        <w:t xml:space="preserve">قررت ثلاث </w:t>
      </w:r>
      <w:r w:rsidR="0099098A" w:rsidRPr="002D7C78">
        <w:rPr>
          <w:sz w:val="26"/>
          <w:szCs w:val="26"/>
          <w:rtl/>
        </w:rPr>
        <w:t>بلدان</w:t>
      </w:r>
      <w:r w:rsidR="000B3B7B" w:rsidRPr="002D7C78">
        <w:rPr>
          <w:sz w:val="26"/>
          <w:szCs w:val="26"/>
          <w:rtl/>
        </w:rPr>
        <w:t xml:space="preserve"> كانت تنفذ خطط حوافز المستخدم النهائي</w:t>
      </w:r>
      <w:r w:rsidR="000B3B7B" w:rsidRPr="002D7C78">
        <w:rPr>
          <w:sz w:val="26"/>
          <w:szCs w:val="26"/>
          <w:vertAlign w:val="superscript"/>
        </w:rPr>
        <w:footnoteReference w:id="12"/>
      </w:r>
      <w:r w:rsidR="0099098A" w:rsidRPr="002D7C78">
        <w:rPr>
          <w:sz w:val="26"/>
          <w:szCs w:val="26"/>
          <w:rtl/>
        </w:rPr>
        <w:t xml:space="preserve"> </w:t>
      </w:r>
      <w:r w:rsidR="000B3B7B" w:rsidRPr="002D7C78">
        <w:rPr>
          <w:sz w:val="26"/>
          <w:szCs w:val="26"/>
          <w:rtl/>
        </w:rPr>
        <w:t>عدم</w:t>
      </w:r>
      <w:r w:rsidR="0099098A" w:rsidRPr="002D7C78">
        <w:rPr>
          <w:sz w:val="26"/>
          <w:szCs w:val="26"/>
          <w:rtl/>
        </w:rPr>
        <w:t xml:space="preserve"> متابعتها وأعادت تخصيص الأموال لأنشطة </w:t>
      </w:r>
      <w:r w:rsidR="000B3B7B" w:rsidRPr="002D7C78">
        <w:rPr>
          <w:sz w:val="26"/>
          <w:szCs w:val="26"/>
          <w:rtl/>
        </w:rPr>
        <w:t>أخرى في قطاع خدمة التبريد</w:t>
      </w:r>
      <w:r w:rsidR="0099098A" w:rsidRPr="002D7C78">
        <w:rPr>
          <w:sz w:val="26"/>
          <w:szCs w:val="26"/>
          <w:rtl/>
        </w:rPr>
        <w:t>.</w:t>
      </w:r>
      <w:r w:rsidR="000B3B7B" w:rsidRPr="002D7C78">
        <w:rPr>
          <w:sz w:val="26"/>
          <w:szCs w:val="26"/>
        </w:rPr>
        <w:t xml:space="preserve"> </w:t>
      </w:r>
      <w:r w:rsidR="0099098A" w:rsidRPr="002D7C78">
        <w:rPr>
          <w:sz w:val="26"/>
          <w:szCs w:val="26"/>
          <w:rtl/>
        </w:rPr>
        <w:t>واستند قرارها</w:t>
      </w:r>
      <w:r w:rsidR="000B3B7B" w:rsidRPr="002D7C78">
        <w:rPr>
          <w:sz w:val="26"/>
          <w:szCs w:val="26"/>
          <w:rtl/>
        </w:rPr>
        <w:t xml:space="preserve"> إلى صعوبة الحصول على موافقة من السلطات الحكومية فيما يتعلق باستخدام </w:t>
      </w:r>
      <w:r w:rsidR="0099098A" w:rsidRPr="002D7C78">
        <w:rPr>
          <w:sz w:val="26"/>
          <w:szCs w:val="26"/>
          <w:rtl/>
        </w:rPr>
        <w:t>مواد التبريد القابلة للاشتعال</w:t>
      </w:r>
      <w:r w:rsidR="000B3B7B" w:rsidRPr="002D7C78">
        <w:rPr>
          <w:sz w:val="26"/>
          <w:szCs w:val="26"/>
          <w:rtl/>
        </w:rPr>
        <w:t>، وعدم اهتمام المستخدمين النهائيين بالمشاركة بسبب انخفاض مستوى الحافز</w:t>
      </w:r>
      <w:r w:rsidR="0099098A" w:rsidRPr="002D7C78">
        <w:rPr>
          <w:sz w:val="26"/>
          <w:szCs w:val="26"/>
          <w:rtl/>
        </w:rPr>
        <w:t>.</w:t>
      </w:r>
      <w:r w:rsidR="000B3B7B" w:rsidRPr="002D7C78">
        <w:rPr>
          <w:sz w:val="26"/>
          <w:szCs w:val="26"/>
        </w:rPr>
        <w:t xml:space="preserve"> </w:t>
      </w:r>
      <w:r w:rsidR="000B3B7B" w:rsidRPr="002D7C78">
        <w:rPr>
          <w:sz w:val="26"/>
          <w:szCs w:val="26"/>
          <w:rtl/>
        </w:rPr>
        <w:t xml:space="preserve">ويرد موجز للمعلومات المستخرجة من التقارير المقدمة من الوكالات الثنائية والمنفذة بشأن خطط حوافز المستخدم النهائي لتحويل </w:t>
      </w:r>
      <w:r w:rsidR="000B3B7B" w:rsidRPr="002D7C78">
        <w:rPr>
          <w:color w:val="000000" w:themeColor="text1"/>
          <w:sz w:val="26"/>
          <w:szCs w:val="26"/>
          <w:rtl/>
        </w:rPr>
        <w:t xml:space="preserve">أو استبدال المعدات القائمة على </w:t>
      </w:r>
      <w:r w:rsidR="0099098A" w:rsidRPr="002D7C78">
        <w:rPr>
          <w:sz w:val="26"/>
          <w:szCs w:val="26"/>
          <w:rtl/>
        </w:rPr>
        <w:t xml:space="preserve">المواد الهيدروكلوروفلوروكربونية </w:t>
      </w:r>
      <w:r w:rsidR="0099098A" w:rsidRPr="002D7C78">
        <w:rPr>
          <w:color w:val="000000" w:themeColor="text1"/>
          <w:sz w:val="26"/>
          <w:szCs w:val="26"/>
          <w:rtl/>
        </w:rPr>
        <w:t>في الجدول</w:t>
      </w:r>
      <w:r w:rsidR="000B3B7B" w:rsidRPr="002D7C78">
        <w:rPr>
          <w:color w:val="000000" w:themeColor="text1"/>
          <w:sz w:val="26"/>
          <w:szCs w:val="26"/>
        </w:rPr>
        <w:t xml:space="preserve">1 </w:t>
      </w:r>
      <w:r w:rsidR="0099098A" w:rsidRPr="002D7C78">
        <w:rPr>
          <w:color w:val="000000" w:themeColor="text1"/>
          <w:sz w:val="26"/>
          <w:szCs w:val="26"/>
          <w:rtl/>
        </w:rPr>
        <w:t xml:space="preserve"> </w:t>
      </w:r>
      <w:r w:rsidR="000B3B7B" w:rsidRPr="002D7C78">
        <w:rPr>
          <w:color w:val="000000" w:themeColor="text1"/>
          <w:sz w:val="26"/>
          <w:szCs w:val="26"/>
          <w:rtl/>
        </w:rPr>
        <w:t xml:space="preserve">من </w:t>
      </w:r>
      <w:r w:rsidR="0099098A" w:rsidRPr="002D7C78">
        <w:rPr>
          <w:sz w:val="26"/>
          <w:szCs w:val="26"/>
          <w:rtl/>
        </w:rPr>
        <w:t>ال</w:t>
      </w:r>
      <w:r w:rsidR="000B3B7B" w:rsidRPr="002D7C78">
        <w:rPr>
          <w:sz w:val="26"/>
          <w:szCs w:val="26"/>
          <w:rtl/>
        </w:rPr>
        <w:t xml:space="preserve">مرفق </w:t>
      </w:r>
      <w:r w:rsidR="0099098A" w:rsidRPr="002D7C78">
        <w:rPr>
          <w:sz w:val="26"/>
          <w:szCs w:val="26"/>
          <w:rtl/>
        </w:rPr>
        <w:t>ب</w:t>
      </w:r>
      <w:r w:rsidR="000B3B7B" w:rsidRPr="002D7C78">
        <w:rPr>
          <w:sz w:val="26"/>
          <w:szCs w:val="26"/>
          <w:rtl/>
        </w:rPr>
        <w:t>هذه الوثيقة</w:t>
      </w:r>
      <w:r w:rsidR="000B3B7B" w:rsidRPr="002D7C78">
        <w:rPr>
          <w:sz w:val="26"/>
          <w:szCs w:val="26"/>
        </w:rPr>
        <w:t>.</w:t>
      </w:r>
    </w:p>
    <w:p w14:paraId="4DB105B4" w14:textId="77777777" w:rsidR="000B3B7B" w:rsidRPr="002D7C78" w:rsidRDefault="0099098A" w:rsidP="000B3DE4">
      <w:pPr>
        <w:numPr>
          <w:ilvl w:val="0"/>
          <w:numId w:val="10"/>
        </w:numPr>
        <w:bidi/>
        <w:spacing w:before="240" w:after="240"/>
        <w:ind w:left="0" w:firstLine="0"/>
        <w:outlineLvl w:val="0"/>
        <w:rPr>
          <w:sz w:val="26"/>
          <w:szCs w:val="26"/>
        </w:rPr>
      </w:pPr>
      <w:r w:rsidRPr="002D7C78">
        <w:rPr>
          <w:sz w:val="26"/>
          <w:szCs w:val="26"/>
          <w:rtl/>
        </w:rPr>
        <w:t xml:space="preserve">أدى </w:t>
      </w:r>
      <w:r w:rsidR="000B3B7B" w:rsidRPr="002D7C78">
        <w:rPr>
          <w:sz w:val="26"/>
          <w:szCs w:val="26"/>
          <w:rtl/>
        </w:rPr>
        <w:t>تنفيذ خطط حوافز المستخدم النهائي حتى الآن إلى تحويل أو استبدال</w:t>
      </w:r>
      <w:r w:rsidR="000B3B7B" w:rsidRPr="002D7C78">
        <w:rPr>
          <w:sz w:val="26"/>
          <w:szCs w:val="26"/>
        </w:rPr>
        <w:t xml:space="preserve"> 1</w:t>
      </w:r>
      <w:r w:rsidRPr="002D7C78">
        <w:rPr>
          <w:sz w:val="26"/>
          <w:szCs w:val="26"/>
          <w:lang w:val="en-US"/>
        </w:rPr>
        <w:t>,</w:t>
      </w:r>
      <w:r w:rsidR="000B3B7B" w:rsidRPr="002D7C78">
        <w:rPr>
          <w:sz w:val="26"/>
          <w:szCs w:val="26"/>
        </w:rPr>
        <w:t xml:space="preserve">509 </w:t>
      </w:r>
      <w:r w:rsidRPr="002D7C78">
        <w:rPr>
          <w:sz w:val="26"/>
          <w:szCs w:val="26"/>
          <w:rtl/>
        </w:rPr>
        <w:t>وحدة</w:t>
      </w:r>
      <w:r w:rsidR="000B3B7B" w:rsidRPr="002D7C78">
        <w:rPr>
          <w:sz w:val="26"/>
          <w:szCs w:val="26"/>
          <w:rtl/>
        </w:rPr>
        <w:t xml:space="preserve"> </w:t>
      </w:r>
      <w:r w:rsidRPr="002D7C78">
        <w:rPr>
          <w:sz w:val="26"/>
          <w:szCs w:val="26"/>
          <w:rtl/>
        </w:rPr>
        <w:t xml:space="preserve">من </w:t>
      </w:r>
      <w:r w:rsidR="000B3B7B" w:rsidRPr="002D7C78">
        <w:rPr>
          <w:sz w:val="26"/>
          <w:szCs w:val="26"/>
          <w:rtl/>
        </w:rPr>
        <w:t xml:space="preserve">معدات التبريد وتكييف الهواء </w:t>
      </w:r>
      <w:r w:rsidRPr="002D7C78">
        <w:rPr>
          <w:sz w:val="26"/>
          <w:szCs w:val="26"/>
          <w:rtl/>
        </w:rPr>
        <w:t>وإزالة</w:t>
      </w:r>
      <w:r w:rsidRPr="002D7C78">
        <w:rPr>
          <w:sz w:val="26"/>
          <w:szCs w:val="26"/>
          <w:lang w:val="en-US"/>
        </w:rPr>
        <w:t xml:space="preserve"> </w:t>
      </w:r>
      <w:r w:rsidR="000B3B7B" w:rsidRPr="002D7C78">
        <w:rPr>
          <w:sz w:val="26"/>
          <w:szCs w:val="26"/>
        </w:rPr>
        <w:t xml:space="preserve">7.52 </w:t>
      </w:r>
      <w:r w:rsidR="000B3B7B" w:rsidRPr="002D7C78">
        <w:rPr>
          <w:sz w:val="26"/>
          <w:szCs w:val="26"/>
          <w:rtl/>
        </w:rPr>
        <w:t xml:space="preserve">طن متري </w:t>
      </w:r>
      <w:r w:rsidRPr="002D7C78">
        <w:rPr>
          <w:sz w:val="26"/>
          <w:szCs w:val="26"/>
          <w:rtl/>
          <w:lang w:bidi="ar-SA"/>
        </w:rPr>
        <w:t xml:space="preserve">على الأقل </w:t>
      </w:r>
      <w:r w:rsidR="000B3B7B" w:rsidRPr="002D7C78">
        <w:rPr>
          <w:sz w:val="26"/>
          <w:szCs w:val="26"/>
          <w:rtl/>
        </w:rPr>
        <w:t xml:space="preserve">من </w:t>
      </w:r>
      <w:r w:rsidRPr="002D7C78">
        <w:rPr>
          <w:sz w:val="26"/>
          <w:szCs w:val="26"/>
          <w:rtl/>
        </w:rPr>
        <w:t>الهيدروكلوروفلوروكربون-22</w:t>
      </w:r>
      <w:r w:rsidRPr="002D7C78">
        <w:rPr>
          <w:sz w:val="26"/>
          <w:szCs w:val="26"/>
          <w:rtl/>
          <w:lang w:bidi="ar-SA"/>
        </w:rPr>
        <w:t xml:space="preserve"> مبلغ عنها</w:t>
      </w:r>
      <w:r w:rsidRPr="002D7C78">
        <w:rPr>
          <w:sz w:val="26"/>
          <w:szCs w:val="26"/>
          <w:rtl/>
        </w:rPr>
        <w:t>.</w:t>
      </w:r>
      <w:r w:rsidR="000B3B7B" w:rsidRPr="002D7C78">
        <w:rPr>
          <w:rStyle w:val="FootnoteReference"/>
          <w:sz w:val="26"/>
          <w:szCs w:val="26"/>
        </w:rPr>
        <w:footnoteReference w:id="13"/>
      </w:r>
      <w:r w:rsidR="00F578BD" w:rsidRPr="002D7C78">
        <w:rPr>
          <w:sz w:val="26"/>
          <w:szCs w:val="26"/>
          <w:rtl/>
        </w:rPr>
        <w:t xml:space="preserve"> ومول المستخدمون النهائيون المستفيدون جميع المشرو</w:t>
      </w:r>
      <w:r w:rsidR="000B3B7B" w:rsidRPr="002D7C78">
        <w:rPr>
          <w:sz w:val="26"/>
          <w:szCs w:val="26"/>
          <w:rtl/>
        </w:rPr>
        <w:t>ع</w:t>
      </w:r>
      <w:r w:rsidR="00F578BD" w:rsidRPr="002D7C78">
        <w:rPr>
          <w:sz w:val="26"/>
          <w:szCs w:val="26"/>
          <w:rtl/>
        </w:rPr>
        <w:t>ات جزئياً</w:t>
      </w:r>
      <w:r w:rsidR="000B3B7B" w:rsidRPr="002D7C78">
        <w:rPr>
          <w:sz w:val="26"/>
          <w:szCs w:val="26"/>
          <w:rtl/>
        </w:rPr>
        <w:t>، ولكن لم يتم الإبلاغ دائمًا عن المبالغ المدفوعة</w:t>
      </w:r>
      <w:r w:rsidR="000B3B7B" w:rsidRPr="002D7C78">
        <w:rPr>
          <w:sz w:val="26"/>
          <w:szCs w:val="26"/>
        </w:rPr>
        <w:t>.</w:t>
      </w:r>
    </w:p>
    <w:p w14:paraId="4DB105B5" w14:textId="77777777" w:rsidR="000B3B7B" w:rsidRPr="002D7C78" w:rsidRDefault="00FD4BBE" w:rsidP="0040119C">
      <w:pPr>
        <w:numPr>
          <w:ilvl w:val="0"/>
          <w:numId w:val="10"/>
        </w:numPr>
        <w:bidi/>
        <w:spacing w:after="600"/>
        <w:ind w:left="0" w:firstLine="0"/>
        <w:outlineLvl w:val="0"/>
        <w:rPr>
          <w:sz w:val="26"/>
          <w:szCs w:val="26"/>
        </w:rPr>
      </w:pPr>
      <w:r w:rsidRPr="002D7C78">
        <w:rPr>
          <w:sz w:val="26"/>
          <w:szCs w:val="26"/>
          <w:rtl/>
        </w:rPr>
        <w:t>بالإضافة إلى استبدال المعدات</w:t>
      </w:r>
      <w:r w:rsidR="000B3B7B" w:rsidRPr="002D7C78">
        <w:rPr>
          <w:sz w:val="26"/>
          <w:szCs w:val="26"/>
          <w:rtl/>
        </w:rPr>
        <w:t>، تضمنت الفوائ</w:t>
      </w:r>
      <w:r w:rsidRPr="002D7C78">
        <w:rPr>
          <w:sz w:val="26"/>
          <w:szCs w:val="26"/>
          <w:rtl/>
        </w:rPr>
        <w:t>د المبلغ عنها من تنفيذ هذه المشرو</w:t>
      </w:r>
      <w:r w:rsidR="000B3B7B" w:rsidRPr="002D7C78">
        <w:rPr>
          <w:sz w:val="26"/>
          <w:szCs w:val="26"/>
          <w:rtl/>
        </w:rPr>
        <w:t>ع</w:t>
      </w:r>
      <w:r w:rsidRPr="002D7C78">
        <w:rPr>
          <w:sz w:val="26"/>
          <w:szCs w:val="26"/>
          <w:rtl/>
        </w:rPr>
        <w:t>ات:</w:t>
      </w:r>
      <w:r w:rsidR="000B3B7B" w:rsidRPr="002D7C78">
        <w:rPr>
          <w:sz w:val="26"/>
          <w:szCs w:val="26"/>
        </w:rPr>
        <w:t xml:space="preserve"> </w:t>
      </w:r>
      <w:r w:rsidR="000B3B7B" w:rsidRPr="002D7C78">
        <w:rPr>
          <w:sz w:val="26"/>
          <w:szCs w:val="26"/>
          <w:rtl/>
        </w:rPr>
        <w:t xml:space="preserve">فرصة لعرض </w:t>
      </w:r>
      <w:r w:rsidRPr="002D7C78">
        <w:rPr>
          <w:sz w:val="26"/>
          <w:szCs w:val="26"/>
          <w:rtl/>
        </w:rPr>
        <w:t>التكنولوجيات</w:t>
      </w:r>
      <w:r w:rsidR="000B3B7B" w:rsidRPr="002D7C78">
        <w:rPr>
          <w:sz w:val="26"/>
          <w:szCs w:val="26"/>
          <w:rtl/>
        </w:rPr>
        <w:t xml:space="preserve"> </w:t>
      </w:r>
      <w:r w:rsidRPr="002D7C78">
        <w:rPr>
          <w:sz w:val="26"/>
          <w:szCs w:val="26"/>
          <w:rtl/>
        </w:rPr>
        <w:t>الجديدة لأصحاب المصلحة الوطنيين</w:t>
      </w:r>
      <w:r w:rsidR="000B3B7B" w:rsidRPr="002D7C78">
        <w:rPr>
          <w:sz w:val="26"/>
          <w:szCs w:val="26"/>
          <w:rtl/>
        </w:rPr>
        <w:t xml:space="preserve">؛ </w:t>
      </w:r>
      <w:r w:rsidRPr="002D7C78">
        <w:rPr>
          <w:sz w:val="26"/>
          <w:szCs w:val="26"/>
          <w:rtl/>
        </w:rPr>
        <w:t>و</w:t>
      </w:r>
      <w:r w:rsidR="000B3B7B" w:rsidRPr="002D7C78">
        <w:rPr>
          <w:sz w:val="26"/>
          <w:szCs w:val="26"/>
          <w:rtl/>
        </w:rPr>
        <w:t>تقليل استخدا</w:t>
      </w:r>
      <w:r w:rsidRPr="002D7C78">
        <w:rPr>
          <w:sz w:val="26"/>
          <w:szCs w:val="26"/>
          <w:rtl/>
        </w:rPr>
        <w:t>م الأنظمة الجديدة للطاقة</w:t>
      </w:r>
      <w:r w:rsidR="000B3B7B" w:rsidRPr="002D7C78">
        <w:rPr>
          <w:sz w:val="26"/>
          <w:szCs w:val="26"/>
          <w:rtl/>
        </w:rPr>
        <w:t>؛ وفي بعض الحالات زيادة توافر التكنولوجيا البديلة المختارة في البلاد</w:t>
      </w:r>
      <w:r w:rsidRPr="002D7C78">
        <w:rPr>
          <w:sz w:val="26"/>
          <w:szCs w:val="26"/>
          <w:rtl/>
        </w:rPr>
        <w:t>.</w:t>
      </w:r>
      <w:r w:rsidR="000B3B7B" w:rsidRPr="002D7C78">
        <w:rPr>
          <w:sz w:val="26"/>
          <w:szCs w:val="26"/>
        </w:rPr>
        <w:t xml:space="preserve"> </w:t>
      </w:r>
      <w:r w:rsidRPr="002D7C78">
        <w:rPr>
          <w:sz w:val="26"/>
          <w:szCs w:val="26"/>
          <w:rtl/>
        </w:rPr>
        <w:t>وعموما</w:t>
      </w:r>
      <w:r w:rsidR="000B3B7B" w:rsidRPr="002D7C78">
        <w:rPr>
          <w:sz w:val="26"/>
          <w:szCs w:val="26"/>
          <w:rtl/>
        </w:rPr>
        <w:t>، هناك معلومات محدودة عن المدى الذي يمكن أن ي</w:t>
      </w:r>
      <w:r w:rsidR="000819F7" w:rsidRPr="002D7C78">
        <w:rPr>
          <w:sz w:val="26"/>
          <w:szCs w:val="26"/>
          <w:rtl/>
        </w:rPr>
        <w:t xml:space="preserve">ستبدل به المستخدمون النهائيون </w:t>
      </w:r>
      <w:r w:rsidR="000B3B7B" w:rsidRPr="002D7C78">
        <w:rPr>
          <w:sz w:val="26"/>
          <w:szCs w:val="26"/>
          <w:rtl/>
        </w:rPr>
        <w:t>نظم</w:t>
      </w:r>
      <w:r w:rsidR="000819F7" w:rsidRPr="002D7C78">
        <w:rPr>
          <w:sz w:val="26"/>
          <w:szCs w:val="26"/>
          <w:rtl/>
        </w:rPr>
        <w:t>هم</w:t>
      </w:r>
      <w:r w:rsidR="000B3B7B" w:rsidRPr="002D7C78">
        <w:rPr>
          <w:sz w:val="26"/>
          <w:szCs w:val="26"/>
          <w:rtl/>
        </w:rPr>
        <w:t xml:space="preserve"> القائمة على </w:t>
      </w:r>
      <w:r w:rsidR="000819F7" w:rsidRPr="002D7C78">
        <w:rPr>
          <w:sz w:val="26"/>
          <w:szCs w:val="26"/>
          <w:rtl/>
        </w:rPr>
        <w:t>المواد الهيدروكلوروفلوروكربونية</w:t>
      </w:r>
      <w:r w:rsidR="000B3B7B" w:rsidRPr="002D7C78">
        <w:rPr>
          <w:sz w:val="26"/>
          <w:szCs w:val="26"/>
          <w:rtl/>
        </w:rPr>
        <w:t xml:space="preserve"> بتمويلهم الخاص نتيجة </w:t>
      </w:r>
      <w:r w:rsidR="000819F7" w:rsidRPr="002D7C78">
        <w:rPr>
          <w:sz w:val="26"/>
          <w:szCs w:val="26"/>
          <w:rtl/>
        </w:rPr>
        <w:t>لهذه المشرو</w:t>
      </w:r>
      <w:r w:rsidR="000B3B7B" w:rsidRPr="002D7C78">
        <w:rPr>
          <w:sz w:val="26"/>
          <w:szCs w:val="26"/>
          <w:rtl/>
        </w:rPr>
        <w:t>ع</w:t>
      </w:r>
      <w:r w:rsidR="000819F7" w:rsidRPr="002D7C78">
        <w:rPr>
          <w:sz w:val="26"/>
          <w:szCs w:val="26"/>
          <w:rtl/>
        </w:rPr>
        <w:t>ات</w:t>
      </w:r>
      <w:r w:rsidR="000B3B7B" w:rsidRPr="002D7C78">
        <w:rPr>
          <w:sz w:val="26"/>
          <w:szCs w:val="26"/>
          <w:rtl/>
        </w:rPr>
        <w:t xml:space="preserve">، أو ما هو التأثير المحتمل لهذه </w:t>
      </w:r>
      <w:r w:rsidR="000819F7" w:rsidRPr="002D7C78">
        <w:rPr>
          <w:sz w:val="26"/>
          <w:szCs w:val="26"/>
          <w:rtl/>
        </w:rPr>
        <w:t>التبديلات</w:t>
      </w:r>
      <w:r w:rsidR="000B3B7B" w:rsidRPr="002D7C78">
        <w:rPr>
          <w:sz w:val="26"/>
          <w:szCs w:val="26"/>
          <w:rtl/>
        </w:rPr>
        <w:t xml:space="preserve"> على السوق المحلية</w:t>
      </w:r>
      <w:r w:rsidR="000B3B7B" w:rsidRPr="002D7C78">
        <w:rPr>
          <w:sz w:val="26"/>
          <w:szCs w:val="26"/>
        </w:rPr>
        <w:t>.</w:t>
      </w:r>
    </w:p>
    <w:p w14:paraId="4DB105B6" w14:textId="77777777" w:rsidR="000B3B7B" w:rsidRPr="002D7C78" w:rsidRDefault="008B4BF0" w:rsidP="007842A1">
      <w:pPr>
        <w:bidi/>
        <w:spacing w:after="240"/>
        <w:outlineLvl w:val="1"/>
        <w:rPr>
          <w:b/>
          <w:bCs/>
          <w:sz w:val="26"/>
          <w:szCs w:val="26"/>
        </w:rPr>
      </w:pPr>
      <w:r w:rsidRPr="002D7C78">
        <w:rPr>
          <w:b/>
          <w:bCs/>
          <w:sz w:val="26"/>
          <w:szCs w:val="26"/>
          <w:rtl/>
        </w:rPr>
        <w:lastRenderedPageBreak/>
        <w:t>أولا</w:t>
      </w:r>
      <w:r w:rsidR="007842A1" w:rsidRPr="002D7C78">
        <w:rPr>
          <w:b/>
          <w:bCs/>
          <w:sz w:val="26"/>
          <w:szCs w:val="26"/>
          <w:rtl/>
        </w:rPr>
        <w:t>-2</w:t>
      </w:r>
      <w:r w:rsidR="007842A1" w:rsidRPr="002D7C78">
        <w:rPr>
          <w:b/>
          <w:bCs/>
          <w:sz w:val="26"/>
          <w:szCs w:val="26"/>
          <w:rtl/>
        </w:rPr>
        <w:tab/>
        <w:t>مشرو</w:t>
      </w:r>
      <w:r w:rsidR="000B3B7B" w:rsidRPr="002D7C78">
        <w:rPr>
          <w:b/>
          <w:bCs/>
          <w:sz w:val="26"/>
          <w:szCs w:val="26"/>
          <w:rtl/>
        </w:rPr>
        <w:t>ع</w:t>
      </w:r>
      <w:r w:rsidR="007842A1" w:rsidRPr="002D7C78">
        <w:rPr>
          <w:b/>
          <w:bCs/>
          <w:sz w:val="26"/>
          <w:szCs w:val="26"/>
          <w:rtl/>
        </w:rPr>
        <w:t xml:space="preserve">ات </w:t>
      </w:r>
      <w:r w:rsidR="000B3B7B" w:rsidRPr="002D7C78">
        <w:rPr>
          <w:b/>
          <w:bCs/>
          <w:sz w:val="26"/>
          <w:szCs w:val="26"/>
          <w:rtl/>
        </w:rPr>
        <w:t xml:space="preserve">إيضاحية </w:t>
      </w:r>
      <w:r w:rsidR="007842A1" w:rsidRPr="002D7C78">
        <w:rPr>
          <w:b/>
          <w:bCs/>
          <w:sz w:val="26"/>
          <w:szCs w:val="26"/>
          <w:rtl/>
        </w:rPr>
        <w:t>للتكنولوجيا</w:t>
      </w:r>
      <w:r w:rsidR="000B3B7B" w:rsidRPr="002D7C78">
        <w:rPr>
          <w:b/>
          <w:bCs/>
          <w:sz w:val="26"/>
          <w:szCs w:val="26"/>
          <w:rtl/>
        </w:rPr>
        <w:t xml:space="preserve"> البديلة</w:t>
      </w:r>
      <w:r w:rsidR="00FD4BBE" w:rsidRPr="002D7C78">
        <w:rPr>
          <w:b/>
          <w:bCs/>
          <w:sz w:val="26"/>
          <w:szCs w:val="26"/>
          <w:rtl/>
        </w:rPr>
        <w:t xml:space="preserve"> </w:t>
      </w:r>
    </w:p>
    <w:p w14:paraId="4DB105B7" w14:textId="77777777" w:rsidR="000B3B7B" w:rsidRPr="002D7C78" w:rsidRDefault="00915138" w:rsidP="000B3DE4">
      <w:pPr>
        <w:pStyle w:val="Heading1"/>
        <w:numPr>
          <w:ilvl w:val="0"/>
          <w:numId w:val="10"/>
        </w:numPr>
        <w:bidi/>
        <w:ind w:left="0" w:firstLine="0"/>
        <w:rPr>
          <w:sz w:val="26"/>
          <w:szCs w:val="26"/>
        </w:rPr>
      </w:pPr>
      <w:r w:rsidRPr="002D7C78">
        <w:rPr>
          <w:sz w:val="26"/>
          <w:szCs w:val="26"/>
          <w:rtl/>
        </w:rPr>
        <w:t>تتكون هذه المشرو</w:t>
      </w:r>
      <w:r w:rsidR="000B3B7B" w:rsidRPr="002D7C78">
        <w:rPr>
          <w:sz w:val="26"/>
          <w:szCs w:val="26"/>
          <w:rtl/>
        </w:rPr>
        <w:t>ع</w:t>
      </w:r>
      <w:r w:rsidRPr="002D7C78">
        <w:rPr>
          <w:sz w:val="26"/>
          <w:szCs w:val="26"/>
          <w:rtl/>
        </w:rPr>
        <w:t>ات</w:t>
      </w:r>
      <w:r w:rsidR="000B3B7B" w:rsidRPr="002D7C78">
        <w:rPr>
          <w:sz w:val="26"/>
          <w:szCs w:val="26"/>
          <w:rtl/>
        </w:rPr>
        <w:t xml:space="preserve"> عادة من تحويل أو استبدال </w:t>
      </w:r>
      <w:r w:rsidRPr="002D7C78">
        <w:rPr>
          <w:sz w:val="26"/>
          <w:szCs w:val="26"/>
          <w:rtl/>
        </w:rPr>
        <w:t>أحد</w:t>
      </w:r>
      <w:r w:rsidR="000B3B7B" w:rsidRPr="002D7C78">
        <w:rPr>
          <w:sz w:val="26"/>
          <w:szCs w:val="26"/>
          <w:rtl/>
        </w:rPr>
        <w:t xml:space="preserve"> أو </w:t>
      </w:r>
      <w:r w:rsidRPr="002D7C78">
        <w:rPr>
          <w:sz w:val="26"/>
          <w:szCs w:val="26"/>
          <w:rtl/>
        </w:rPr>
        <w:t xml:space="preserve">عدد محدود من وحدات التبريد أو </w:t>
      </w:r>
      <w:r w:rsidR="000B3B7B" w:rsidRPr="002D7C78">
        <w:rPr>
          <w:sz w:val="26"/>
          <w:szCs w:val="26"/>
          <w:rtl/>
        </w:rPr>
        <w:t>تكييف</w:t>
      </w:r>
      <w:r w:rsidRPr="002D7C78">
        <w:rPr>
          <w:sz w:val="26"/>
          <w:szCs w:val="26"/>
          <w:rtl/>
        </w:rPr>
        <w:t xml:space="preserve"> الهواء</w:t>
      </w:r>
      <w:r w:rsidR="000B3B7B" w:rsidRPr="002D7C78">
        <w:rPr>
          <w:sz w:val="26"/>
          <w:szCs w:val="26"/>
          <w:rtl/>
        </w:rPr>
        <w:t xml:space="preserve"> </w:t>
      </w:r>
      <w:r w:rsidRPr="002D7C78">
        <w:rPr>
          <w:sz w:val="26"/>
          <w:szCs w:val="26"/>
          <w:rtl/>
        </w:rPr>
        <w:t>الشغالة</w:t>
      </w:r>
      <w:r w:rsidR="000B3B7B" w:rsidRPr="002D7C78">
        <w:rPr>
          <w:sz w:val="26"/>
          <w:szCs w:val="26"/>
          <w:rtl/>
        </w:rPr>
        <w:t xml:space="preserve"> في مؤسسة عامة أو خاصة بهدف رئيسي هو </w:t>
      </w:r>
      <w:r w:rsidRPr="002D7C78">
        <w:rPr>
          <w:sz w:val="26"/>
          <w:szCs w:val="26"/>
          <w:rtl/>
        </w:rPr>
        <w:t>إثبات</w:t>
      </w:r>
      <w:r w:rsidR="000B3B7B" w:rsidRPr="002D7C78">
        <w:rPr>
          <w:sz w:val="26"/>
          <w:szCs w:val="26"/>
          <w:rtl/>
        </w:rPr>
        <w:t xml:space="preserve"> الاستخدام الآمن للبديل </w:t>
      </w:r>
      <w:r w:rsidRPr="002D7C78">
        <w:rPr>
          <w:sz w:val="26"/>
          <w:szCs w:val="26"/>
          <w:rtl/>
        </w:rPr>
        <w:t>المقترح ذي ال</w:t>
      </w:r>
      <w:r w:rsidR="000B3B7B" w:rsidRPr="002D7C78">
        <w:rPr>
          <w:sz w:val="26"/>
          <w:szCs w:val="26"/>
          <w:rtl/>
        </w:rPr>
        <w:t xml:space="preserve">قدرة </w:t>
      </w:r>
      <w:r w:rsidRPr="002D7C78">
        <w:rPr>
          <w:sz w:val="26"/>
          <w:szCs w:val="26"/>
          <w:rtl/>
        </w:rPr>
        <w:t>ال</w:t>
      </w:r>
      <w:r w:rsidR="000B3B7B" w:rsidRPr="002D7C78">
        <w:rPr>
          <w:sz w:val="26"/>
          <w:szCs w:val="26"/>
          <w:rtl/>
        </w:rPr>
        <w:t xml:space="preserve">منخفضة على إحداث الاحترار العالمي </w:t>
      </w:r>
      <w:r w:rsidRPr="002D7C78">
        <w:rPr>
          <w:sz w:val="26"/>
          <w:szCs w:val="26"/>
        </w:rPr>
        <w:t>)</w:t>
      </w:r>
      <w:r w:rsidRPr="002D7C78">
        <w:rPr>
          <w:sz w:val="26"/>
          <w:szCs w:val="26"/>
          <w:rtl/>
        </w:rPr>
        <w:t xml:space="preserve">غالبا ما يكون المادة </w:t>
      </w:r>
      <w:r w:rsidRPr="002D7C78">
        <w:rPr>
          <w:sz w:val="26"/>
          <w:szCs w:val="26"/>
        </w:rPr>
        <w:t>R-290</w:t>
      </w:r>
      <w:r w:rsidRPr="002D7C78">
        <w:rPr>
          <w:sz w:val="26"/>
          <w:szCs w:val="26"/>
          <w:rtl/>
        </w:rPr>
        <w:t xml:space="preserve"> </w:t>
      </w:r>
      <w:r w:rsidR="000B3B7B" w:rsidRPr="002D7C78">
        <w:rPr>
          <w:sz w:val="26"/>
          <w:szCs w:val="26"/>
          <w:rtl/>
        </w:rPr>
        <w:t>أو ثاني أكسيد الكربون</w:t>
      </w:r>
      <w:r w:rsidRPr="002D7C78">
        <w:rPr>
          <w:sz w:val="26"/>
          <w:szCs w:val="26"/>
          <w:rtl/>
        </w:rPr>
        <w:t>).</w:t>
      </w:r>
      <w:r w:rsidR="000B3B7B" w:rsidRPr="002D7C78">
        <w:rPr>
          <w:sz w:val="26"/>
          <w:szCs w:val="26"/>
          <w:rtl/>
        </w:rPr>
        <w:t xml:space="preserve"> </w:t>
      </w:r>
      <w:r w:rsidRPr="002D7C78">
        <w:rPr>
          <w:sz w:val="26"/>
          <w:szCs w:val="26"/>
          <w:rtl/>
        </w:rPr>
        <w:t>و</w:t>
      </w:r>
      <w:r w:rsidR="000B3B7B" w:rsidRPr="002D7C78">
        <w:rPr>
          <w:sz w:val="26"/>
          <w:szCs w:val="26"/>
          <w:rtl/>
        </w:rPr>
        <w:t>يغطي الصندوق متعدد الأطراف عمومًا إما جزءًا</w:t>
      </w:r>
      <w:r w:rsidRPr="002D7C78">
        <w:rPr>
          <w:sz w:val="26"/>
          <w:szCs w:val="26"/>
          <w:rtl/>
        </w:rPr>
        <w:t xml:space="preserve"> من</w:t>
      </w:r>
      <w:r w:rsidR="000B3B7B" w:rsidRPr="002D7C78">
        <w:rPr>
          <w:sz w:val="26"/>
          <w:szCs w:val="26"/>
          <w:rtl/>
        </w:rPr>
        <w:t xml:space="preserve"> التكلفة </w:t>
      </w:r>
      <w:r w:rsidRPr="002D7C78">
        <w:rPr>
          <w:sz w:val="26"/>
          <w:szCs w:val="26"/>
          <w:rtl/>
        </w:rPr>
        <w:t xml:space="preserve">أو التكلفة </w:t>
      </w:r>
      <w:r w:rsidR="000B3B7B" w:rsidRPr="002D7C78">
        <w:rPr>
          <w:sz w:val="26"/>
          <w:szCs w:val="26"/>
          <w:rtl/>
        </w:rPr>
        <w:t xml:space="preserve">الإجمالية للمعدات </w:t>
      </w:r>
      <w:r w:rsidRPr="002D7C78">
        <w:rPr>
          <w:sz w:val="26"/>
          <w:szCs w:val="26"/>
          <w:rtl/>
        </w:rPr>
        <w:t>الجاري</w:t>
      </w:r>
      <w:r w:rsidR="000B3B7B" w:rsidRPr="002D7C78">
        <w:rPr>
          <w:sz w:val="26"/>
          <w:szCs w:val="26"/>
          <w:rtl/>
        </w:rPr>
        <w:t xml:space="preserve"> تحويلها أو استبدالها والمساع</w:t>
      </w:r>
      <w:r w:rsidRPr="002D7C78">
        <w:rPr>
          <w:sz w:val="26"/>
          <w:szCs w:val="26"/>
          <w:rtl/>
        </w:rPr>
        <w:t>دة الفنية اللازمة</w:t>
      </w:r>
      <w:r w:rsidR="000B3B7B" w:rsidRPr="002D7C78">
        <w:rPr>
          <w:sz w:val="26"/>
          <w:szCs w:val="26"/>
          <w:rtl/>
        </w:rPr>
        <w:t xml:space="preserve">، ويغطي المستخدم النهائي المستفيد التكاليف المتعلقة بجزء من المعدات </w:t>
      </w:r>
      <w:r w:rsidRPr="002D7C78">
        <w:rPr>
          <w:sz w:val="26"/>
          <w:szCs w:val="26"/>
          <w:rtl/>
        </w:rPr>
        <w:t>والمساعدة</w:t>
      </w:r>
      <w:r w:rsidR="000B3B7B" w:rsidRPr="002D7C78">
        <w:rPr>
          <w:sz w:val="26"/>
          <w:szCs w:val="26"/>
          <w:rtl/>
        </w:rPr>
        <w:t xml:space="preserve"> الفني</w:t>
      </w:r>
      <w:r w:rsidRPr="002D7C78">
        <w:rPr>
          <w:sz w:val="26"/>
          <w:szCs w:val="26"/>
          <w:rtl/>
        </w:rPr>
        <w:t>ة</w:t>
      </w:r>
      <w:r w:rsidR="000B3B7B" w:rsidRPr="002D7C78">
        <w:rPr>
          <w:sz w:val="26"/>
          <w:szCs w:val="26"/>
          <w:rtl/>
        </w:rPr>
        <w:t xml:space="preserve"> لتركيب وصيانة ورصد أداء المعدات</w:t>
      </w:r>
      <w:r w:rsidRPr="002D7C78">
        <w:rPr>
          <w:sz w:val="26"/>
          <w:szCs w:val="26"/>
          <w:rtl/>
        </w:rPr>
        <w:t>.</w:t>
      </w:r>
    </w:p>
    <w:p w14:paraId="4DB105B8" w14:textId="77777777" w:rsidR="000B3B7B" w:rsidRPr="00DE13D7" w:rsidRDefault="00B86428" w:rsidP="000B3DE4">
      <w:pPr>
        <w:numPr>
          <w:ilvl w:val="0"/>
          <w:numId w:val="10"/>
        </w:numPr>
        <w:bidi/>
        <w:spacing w:after="240"/>
        <w:ind w:left="0" w:firstLine="0"/>
        <w:outlineLvl w:val="0"/>
        <w:rPr>
          <w:sz w:val="26"/>
          <w:szCs w:val="26"/>
        </w:rPr>
      </w:pPr>
      <w:bookmarkStart w:id="5" w:name="_Hlk132583810"/>
      <w:r w:rsidRPr="00DE13D7">
        <w:rPr>
          <w:sz w:val="26"/>
          <w:szCs w:val="26"/>
          <w:rtl/>
        </w:rPr>
        <w:t>من بين</w:t>
      </w:r>
      <w:r w:rsidR="000B3B7B" w:rsidRPr="00DE13D7">
        <w:rPr>
          <w:sz w:val="26"/>
          <w:szCs w:val="26"/>
        </w:rPr>
        <w:t xml:space="preserve">19 </w:t>
      </w:r>
      <w:r w:rsidRPr="00DE13D7">
        <w:rPr>
          <w:sz w:val="26"/>
          <w:szCs w:val="26"/>
          <w:rtl/>
          <w:lang w:bidi="ar-SA"/>
        </w:rPr>
        <w:t xml:space="preserve"> </w:t>
      </w:r>
      <w:r w:rsidR="000B3B7B" w:rsidRPr="00DE13D7">
        <w:rPr>
          <w:sz w:val="26"/>
          <w:szCs w:val="26"/>
          <w:rtl/>
        </w:rPr>
        <w:t xml:space="preserve">مشروعًا تم </w:t>
      </w:r>
      <w:r w:rsidRPr="00DE13D7">
        <w:rPr>
          <w:sz w:val="26"/>
          <w:szCs w:val="26"/>
          <w:rtl/>
        </w:rPr>
        <w:t>تنفيذها لتوضيح التكنولوجيات البديلة، تم إنجاز</w:t>
      </w:r>
      <w:r w:rsidR="000B3B7B" w:rsidRPr="00DE13D7">
        <w:rPr>
          <w:sz w:val="26"/>
          <w:szCs w:val="26"/>
        </w:rPr>
        <w:t xml:space="preserve">10 </w:t>
      </w:r>
      <w:r w:rsidRPr="00DE13D7">
        <w:rPr>
          <w:sz w:val="26"/>
          <w:szCs w:val="26"/>
          <w:rtl/>
        </w:rPr>
        <w:t xml:space="preserve"> </w:t>
      </w:r>
      <w:r w:rsidR="000B3B7B" w:rsidRPr="00DE13D7">
        <w:rPr>
          <w:sz w:val="26"/>
          <w:szCs w:val="26"/>
          <w:rtl/>
        </w:rPr>
        <w:t xml:space="preserve">مشروعات </w:t>
      </w:r>
      <w:r w:rsidRPr="00DE13D7">
        <w:rPr>
          <w:sz w:val="26"/>
          <w:szCs w:val="26"/>
          <w:rtl/>
        </w:rPr>
        <w:t>وجاري تنفيذ تسع</w:t>
      </w:r>
      <w:r w:rsidR="000B3B7B" w:rsidRPr="00DE13D7">
        <w:rPr>
          <w:sz w:val="26"/>
          <w:szCs w:val="26"/>
          <w:rtl/>
        </w:rPr>
        <w:t xml:space="preserve"> مشروعات</w:t>
      </w:r>
      <w:r w:rsidRPr="00DE13D7">
        <w:rPr>
          <w:sz w:val="26"/>
          <w:szCs w:val="26"/>
          <w:rtl/>
        </w:rPr>
        <w:t>.</w:t>
      </w:r>
      <w:r w:rsidR="000B3B7B" w:rsidRPr="00DE13D7">
        <w:rPr>
          <w:sz w:val="26"/>
          <w:szCs w:val="26"/>
        </w:rPr>
        <w:t xml:space="preserve"> </w:t>
      </w:r>
      <w:r w:rsidR="000B3B7B" w:rsidRPr="00DE13D7">
        <w:rPr>
          <w:sz w:val="26"/>
          <w:szCs w:val="26"/>
          <w:rtl/>
        </w:rPr>
        <w:t>ويرد ملخص للمعلومات المستخرجة من التقاري</w:t>
      </w:r>
      <w:r w:rsidRPr="00DE13D7">
        <w:rPr>
          <w:sz w:val="26"/>
          <w:szCs w:val="26"/>
          <w:rtl/>
        </w:rPr>
        <w:t>ر المقدمة من الوكالات بشأن المشرو</w:t>
      </w:r>
      <w:r w:rsidR="000B3B7B" w:rsidRPr="00DE13D7">
        <w:rPr>
          <w:sz w:val="26"/>
          <w:szCs w:val="26"/>
          <w:rtl/>
        </w:rPr>
        <w:t>ع</w:t>
      </w:r>
      <w:r w:rsidRPr="00DE13D7">
        <w:rPr>
          <w:sz w:val="26"/>
          <w:szCs w:val="26"/>
          <w:rtl/>
        </w:rPr>
        <w:t>ات</w:t>
      </w:r>
      <w:r w:rsidR="000B3B7B" w:rsidRPr="00DE13D7">
        <w:rPr>
          <w:sz w:val="26"/>
          <w:szCs w:val="26"/>
          <w:rtl/>
        </w:rPr>
        <w:t xml:space="preserve"> الإيضاحية</w:t>
      </w:r>
      <w:r w:rsidRPr="00DE13D7">
        <w:rPr>
          <w:sz w:val="26"/>
          <w:szCs w:val="26"/>
          <w:rtl/>
        </w:rPr>
        <w:t xml:space="preserve"> للتكنولوجيات البديلة في الجدول</w:t>
      </w:r>
      <w:r w:rsidR="000B3B7B" w:rsidRPr="00DE13D7">
        <w:rPr>
          <w:sz w:val="26"/>
          <w:szCs w:val="26"/>
        </w:rPr>
        <w:t xml:space="preserve">2 </w:t>
      </w:r>
      <w:r w:rsidRPr="00DE13D7">
        <w:rPr>
          <w:sz w:val="26"/>
          <w:szCs w:val="26"/>
          <w:rtl/>
          <w:lang w:bidi="ar-SA"/>
        </w:rPr>
        <w:t xml:space="preserve"> </w:t>
      </w:r>
      <w:r w:rsidR="000B3B7B" w:rsidRPr="00DE13D7">
        <w:rPr>
          <w:sz w:val="26"/>
          <w:szCs w:val="26"/>
          <w:rtl/>
        </w:rPr>
        <w:t>من المرفق</w:t>
      </w:r>
      <w:r w:rsidR="000B3B7B" w:rsidRPr="00DE13D7">
        <w:rPr>
          <w:sz w:val="26"/>
          <w:szCs w:val="26"/>
        </w:rPr>
        <w:t>.</w:t>
      </w:r>
    </w:p>
    <w:bookmarkEnd w:id="5"/>
    <w:p w14:paraId="4DB105B9" w14:textId="77777777" w:rsidR="000B3B7B" w:rsidRPr="00DE13D7" w:rsidRDefault="00B86428" w:rsidP="000B3DE4">
      <w:pPr>
        <w:numPr>
          <w:ilvl w:val="0"/>
          <w:numId w:val="10"/>
        </w:numPr>
        <w:bidi/>
        <w:spacing w:after="240"/>
        <w:ind w:left="0" w:firstLine="0"/>
        <w:outlineLvl w:val="0"/>
        <w:rPr>
          <w:sz w:val="26"/>
          <w:szCs w:val="26"/>
        </w:rPr>
      </w:pPr>
      <w:r w:rsidRPr="00DE13D7">
        <w:rPr>
          <w:sz w:val="26"/>
          <w:szCs w:val="26"/>
          <w:rtl/>
        </w:rPr>
        <w:t>و</w:t>
      </w:r>
      <w:r w:rsidR="000B3B7B" w:rsidRPr="00DE13D7">
        <w:rPr>
          <w:sz w:val="26"/>
          <w:szCs w:val="26"/>
          <w:rtl/>
        </w:rPr>
        <w:t xml:space="preserve">أدى تنفيذ المشروعات الإيضاحية التي </w:t>
      </w:r>
      <w:r w:rsidRPr="00DE13D7">
        <w:rPr>
          <w:sz w:val="26"/>
          <w:szCs w:val="26"/>
          <w:rtl/>
        </w:rPr>
        <w:t>أنجزت حتى الآن إلى تحويل أو استبدال</w:t>
      </w:r>
      <w:r w:rsidR="000B3B7B" w:rsidRPr="00DE13D7">
        <w:rPr>
          <w:sz w:val="26"/>
          <w:szCs w:val="26"/>
        </w:rPr>
        <w:t xml:space="preserve">207 </w:t>
      </w:r>
      <w:r w:rsidRPr="00DE13D7">
        <w:rPr>
          <w:sz w:val="26"/>
          <w:szCs w:val="26"/>
          <w:rtl/>
          <w:lang w:bidi="ar-SA"/>
        </w:rPr>
        <w:t xml:space="preserve"> </w:t>
      </w:r>
      <w:r w:rsidRPr="00DE13D7">
        <w:rPr>
          <w:sz w:val="26"/>
          <w:szCs w:val="26"/>
          <w:rtl/>
        </w:rPr>
        <w:t>نظام تبريد وتكييف الهواء</w:t>
      </w:r>
      <w:r w:rsidR="000B3B7B" w:rsidRPr="00DE13D7">
        <w:rPr>
          <w:sz w:val="26"/>
          <w:szCs w:val="26"/>
          <w:rtl/>
        </w:rPr>
        <w:t xml:space="preserve">، والإبلاغ عن </w:t>
      </w:r>
      <w:r w:rsidR="004B673D" w:rsidRPr="00DE13D7">
        <w:rPr>
          <w:sz w:val="26"/>
          <w:szCs w:val="26"/>
          <w:rtl/>
        </w:rPr>
        <w:t>إزالة</w:t>
      </w:r>
      <w:r w:rsidR="000B3B7B" w:rsidRPr="00DE13D7">
        <w:rPr>
          <w:sz w:val="26"/>
          <w:szCs w:val="26"/>
          <w:rtl/>
        </w:rPr>
        <w:t xml:space="preserve"> </w:t>
      </w:r>
      <w:r w:rsidR="004B673D" w:rsidRPr="00DE13D7">
        <w:rPr>
          <w:sz w:val="26"/>
          <w:szCs w:val="26"/>
        </w:rPr>
        <w:t>3.78</w:t>
      </w:r>
      <w:r w:rsidR="004B673D" w:rsidRPr="00DE13D7">
        <w:rPr>
          <w:sz w:val="26"/>
          <w:szCs w:val="26"/>
          <w:rtl/>
          <w:lang w:bidi="ar-SA"/>
        </w:rPr>
        <w:t xml:space="preserve"> </w:t>
      </w:r>
      <w:r w:rsidR="000B3B7B" w:rsidRPr="00DE13D7">
        <w:rPr>
          <w:sz w:val="26"/>
          <w:szCs w:val="26"/>
          <w:rtl/>
        </w:rPr>
        <w:t xml:space="preserve">طن متري </w:t>
      </w:r>
      <w:r w:rsidR="004B673D" w:rsidRPr="00DE13D7">
        <w:rPr>
          <w:sz w:val="26"/>
          <w:szCs w:val="26"/>
          <w:rtl/>
        </w:rPr>
        <w:t xml:space="preserve">على الأقل </w:t>
      </w:r>
      <w:r w:rsidR="000B3B7B" w:rsidRPr="00DE13D7">
        <w:rPr>
          <w:sz w:val="26"/>
          <w:szCs w:val="26"/>
          <w:rtl/>
        </w:rPr>
        <w:t xml:space="preserve">من </w:t>
      </w:r>
      <w:r w:rsidR="004B673D" w:rsidRPr="00DE13D7">
        <w:rPr>
          <w:sz w:val="26"/>
          <w:szCs w:val="26"/>
          <w:rtl/>
        </w:rPr>
        <w:t>الهيدروكلوروفلوروكربون-22.</w:t>
      </w:r>
      <w:r w:rsidR="000B3B7B" w:rsidRPr="00DE13D7">
        <w:rPr>
          <w:rStyle w:val="FootnoteReference"/>
          <w:sz w:val="26"/>
          <w:szCs w:val="26"/>
        </w:rPr>
        <w:footnoteReference w:id="14"/>
      </w:r>
      <w:r w:rsidR="004B673D" w:rsidRPr="00DE13D7">
        <w:rPr>
          <w:sz w:val="26"/>
          <w:szCs w:val="26"/>
          <w:rtl/>
        </w:rPr>
        <w:t xml:space="preserve"> </w:t>
      </w:r>
      <w:r w:rsidR="000B3B7B" w:rsidRPr="00DE13D7">
        <w:rPr>
          <w:sz w:val="26"/>
          <w:szCs w:val="26"/>
          <w:rtl/>
        </w:rPr>
        <w:t>وتشمل الفوائ</w:t>
      </w:r>
      <w:r w:rsidR="004B673D" w:rsidRPr="00DE13D7">
        <w:rPr>
          <w:sz w:val="26"/>
          <w:szCs w:val="26"/>
          <w:rtl/>
        </w:rPr>
        <w:t>د المبلغ عنها من تنفيذ هذه المشرو</w:t>
      </w:r>
      <w:r w:rsidR="000B3B7B" w:rsidRPr="00DE13D7">
        <w:rPr>
          <w:sz w:val="26"/>
          <w:szCs w:val="26"/>
          <w:rtl/>
        </w:rPr>
        <w:t>ع</w:t>
      </w:r>
      <w:r w:rsidR="004B673D" w:rsidRPr="00DE13D7">
        <w:rPr>
          <w:sz w:val="26"/>
          <w:szCs w:val="26"/>
          <w:rtl/>
        </w:rPr>
        <w:t>ات</w:t>
      </w:r>
      <w:r w:rsidR="000B3B7B" w:rsidRPr="00DE13D7">
        <w:rPr>
          <w:sz w:val="26"/>
          <w:szCs w:val="26"/>
          <w:rtl/>
        </w:rPr>
        <w:t xml:space="preserve"> فهماً أفضل لتكاليف رأس المال </w:t>
      </w:r>
      <w:r w:rsidR="004B673D" w:rsidRPr="00DE13D7">
        <w:rPr>
          <w:sz w:val="26"/>
          <w:szCs w:val="26"/>
          <w:rtl/>
        </w:rPr>
        <w:t>اللازمة</w:t>
      </w:r>
      <w:r w:rsidR="000B3B7B" w:rsidRPr="00DE13D7">
        <w:rPr>
          <w:sz w:val="26"/>
          <w:szCs w:val="26"/>
          <w:rtl/>
        </w:rPr>
        <w:t xml:space="preserve">، وقابلية </w:t>
      </w:r>
      <w:r w:rsidR="004B673D" w:rsidRPr="00DE13D7">
        <w:rPr>
          <w:sz w:val="26"/>
          <w:szCs w:val="26"/>
          <w:rtl/>
        </w:rPr>
        <w:t>تطبيق التكنولوجيا وأداء المعدات</w:t>
      </w:r>
      <w:r w:rsidR="000B3B7B" w:rsidRPr="00DE13D7">
        <w:rPr>
          <w:sz w:val="26"/>
          <w:szCs w:val="26"/>
          <w:rtl/>
        </w:rPr>
        <w:t>، والوفورات التشغ</w:t>
      </w:r>
      <w:r w:rsidR="004B673D" w:rsidRPr="00DE13D7">
        <w:rPr>
          <w:sz w:val="26"/>
          <w:szCs w:val="26"/>
          <w:rtl/>
        </w:rPr>
        <w:t>يلية المحتملة التي يمكن تحقيقها</w:t>
      </w:r>
      <w:r w:rsidR="000B3B7B" w:rsidRPr="00DE13D7">
        <w:rPr>
          <w:sz w:val="26"/>
          <w:szCs w:val="26"/>
          <w:rtl/>
        </w:rPr>
        <w:t xml:space="preserve">؛ </w:t>
      </w:r>
      <w:r w:rsidR="004B673D" w:rsidRPr="00DE13D7">
        <w:rPr>
          <w:sz w:val="26"/>
          <w:szCs w:val="26"/>
          <w:rtl/>
        </w:rPr>
        <w:t>و</w:t>
      </w:r>
      <w:r w:rsidR="000B3B7B" w:rsidRPr="00DE13D7">
        <w:rPr>
          <w:sz w:val="26"/>
          <w:szCs w:val="26"/>
          <w:rtl/>
        </w:rPr>
        <w:t xml:space="preserve">المعرفة التي تكتسبها الشركات المحلية في تطبيق طرق تقييم المخاطر وتشغيل الأنظمة </w:t>
      </w:r>
      <w:r w:rsidR="004B673D" w:rsidRPr="00DE13D7">
        <w:rPr>
          <w:sz w:val="26"/>
          <w:szCs w:val="26"/>
          <w:rtl/>
        </w:rPr>
        <w:t>بمواد التبريد القابلة للاشتعال</w:t>
      </w:r>
      <w:r w:rsidR="000B3B7B" w:rsidRPr="00DE13D7">
        <w:rPr>
          <w:sz w:val="26"/>
          <w:szCs w:val="26"/>
          <w:rtl/>
        </w:rPr>
        <w:t xml:space="preserve">؛ </w:t>
      </w:r>
      <w:r w:rsidR="004B673D" w:rsidRPr="00DE13D7">
        <w:rPr>
          <w:sz w:val="26"/>
          <w:szCs w:val="26"/>
          <w:rtl/>
        </w:rPr>
        <w:t>و</w:t>
      </w:r>
      <w:r w:rsidR="000B3B7B" w:rsidRPr="00DE13D7">
        <w:rPr>
          <w:sz w:val="26"/>
          <w:szCs w:val="26"/>
          <w:rtl/>
        </w:rPr>
        <w:t xml:space="preserve">تقليل استخدام </w:t>
      </w:r>
      <w:r w:rsidR="004B673D" w:rsidRPr="00DE13D7">
        <w:rPr>
          <w:sz w:val="26"/>
          <w:szCs w:val="26"/>
          <w:rtl/>
        </w:rPr>
        <w:t>الأنظمة الجديدة ل</w:t>
      </w:r>
      <w:r w:rsidR="000B3B7B" w:rsidRPr="00DE13D7">
        <w:rPr>
          <w:sz w:val="26"/>
          <w:szCs w:val="26"/>
          <w:rtl/>
        </w:rPr>
        <w:t xml:space="preserve">لطاقة </w:t>
      </w:r>
      <w:r w:rsidR="004B673D" w:rsidRPr="00DE13D7">
        <w:rPr>
          <w:sz w:val="26"/>
          <w:szCs w:val="26"/>
        </w:rPr>
        <w:t>)</w:t>
      </w:r>
      <w:r w:rsidR="004B673D" w:rsidRPr="00DE13D7">
        <w:rPr>
          <w:sz w:val="26"/>
          <w:szCs w:val="26"/>
          <w:rtl/>
        </w:rPr>
        <w:t>أكثر من</w:t>
      </w:r>
      <w:r w:rsidR="004B673D" w:rsidRPr="00DE13D7">
        <w:rPr>
          <w:sz w:val="26"/>
          <w:szCs w:val="26"/>
          <w:lang w:val="en-US"/>
        </w:rPr>
        <w:t xml:space="preserve"> </w:t>
      </w:r>
      <w:r w:rsidR="000B3B7B" w:rsidRPr="00DE13D7">
        <w:rPr>
          <w:sz w:val="26"/>
          <w:szCs w:val="26"/>
        </w:rPr>
        <w:t xml:space="preserve">30 </w:t>
      </w:r>
      <w:r w:rsidR="000B3B7B" w:rsidRPr="00DE13D7">
        <w:rPr>
          <w:sz w:val="26"/>
          <w:szCs w:val="26"/>
          <w:rtl/>
        </w:rPr>
        <w:t>في المائة في حالة واحدة</w:t>
      </w:r>
      <w:r w:rsidR="004B673D" w:rsidRPr="00DE13D7">
        <w:rPr>
          <w:sz w:val="26"/>
          <w:szCs w:val="26"/>
          <w:rtl/>
          <w:lang w:bidi="ar-SA"/>
        </w:rPr>
        <w:t>)</w:t>
      </w:r>
      <w:r w:rsidR="004B673D" w:rsidRPr="00DE13D7">
        <w:rPr>
          <w:sz w:val="26"/>
          <w:szCs w:val="26"/>
          <w:rtl/>
        </w:rPr>
        <w:t>،</w:t>
      </w:r>
      <w:r w:rsidR="000B3B7B" w:rsidRPr="00DE13D7">
        <w:rPr>
          <w:sz w:val="26"/>
          <w:szCs w:val="26"/>
          <w:rtl/>
        </w:rPr>
        <w:t xml:space="preserve"> وإتاحة الفرصة لعرض </w:t>
      </w:r>
      <w:r w:rsidR="004B673D" w:rsidRPr="00DE13D7">
        <w:rPr>
          <w:sz w:val="26"/>
          <w:szCs w:val="26"/>
          <w:rtl/>
        </w:rPr>
        <w:t>التكنولوجيات</w:t>
      </w:r>
      <w:r w:rsidR="000B3B7B" w:rsidRPr="00DE13D7">
        <w:rPr>
          <w:sz w:val="26"/>
          <w:szCs w:val="26"/>
          <w:rtl/>
        </w:rPr>
        <w:t xml:space="preserve"> الجديدة لأصحاب المصلحة في البلدان</w:t>
      </w:r>
      <w:r w:rsidR="004B673D" w:rsidRPr="00DE13D7">
        <w:rPr>
          <w:sz w:val="26"/>
          <w:szCs w:val="26"/>
          <w:rtl/>
        </w:rPr>
        <w:t>.</w:t>
      </w:r>
      <w:r w:rsidR="000B3B7B" w:rsidRPr="00DE13D7">
        <w:rPr>
          <w:sz w:val="26"/>
          <w:szCs w:val="26"/>
          <w:rtl/>
        </w:rPr>
        <w:t xml:space="preserve"> والمعلومات المتعلقة بمدى </w:t>
      </w:r>
      <w:r w:rsidR="004B673D" w:rsidRPr="00DE13D7">
        <w:rPr>
          <w:sz w:val="26"/>
          <w:szCs w:val="26"/>
          <w:rtl/>
        </w:rPr>
        <w:t>تحويل</w:t>
      </w:r>
      <w:r w:rsidR="000B3B7B" w:rsidRPr="00DE13D7">
        <w:rPr>
          <w:sz w:val="26"/>
          <w:szCs w:val="26"/>
          <w:rtl/>
        </w:rPr>
        <w:t xml:space="preserve"> المستخدمين النهائيين الآخرين أو استبدال النظم القائمة على </w:t>
      </w:r>
      <w:r w:rsidR="004B673D" w:rsidRPr="00DE13D7">
        <w:rPr>
          <w:sz w:val="26"/>
          <w:szCs w:val="26"/>
          <w:rtl/>
        </w:rPr>
        <w:t>المواد الهيدروكلوروفلوروكربونية</w:t>
      </w:r>
      <w:r w:rsidR="000B3B7B" w:rsidRPr="00DE13D7">
        <w:rPr>
          <w:sz w:val="26"/>
          <w:szCs w:val="26"/>
          <w:rtl/>
        </w:rPr>
        <w:t xml:space="preserve"> بتمويلهم الخاص نتيجة ل</w:t>
      </w:r>
      <w:r w:rsidR="004B673D" w:rsidRPr="00DE13D7">
        <w:rPr>
          <w:sz w:val="26"/>
          <w:szCs w:val="26"/>
          <w:rtl/>
        </w:rPr>
        <w:t>محدودية ا</w:t>
      </w:r>
      <w:r w:rsidR="000B3B7B" w:rsidRPr="00DE13D7">
        <w:rPr>
          <w:sz w:val="26"/>
          <w:szCs w:val="26"/>
          <w:rtl/>
        </w:rPr>
        <w:t>لمشروعات</w:t>
      </w:r>
      <w:r w:rsidR="000B3B7B" w:rsidRPr="00DE13D7">
        <w:rPr>
          <w:sz w:val="26"/>
          <w:szCs w:val="26"/>
        </w:rPr>
        <w:t>.</w:t>
      </w:r>
    </w:p>
    <w:p w14:paraId="4DB105BA" w14:textId="77777777" w:rsidR="000B3B7B" w:rsidRPr="00DE13D7" w:rsidRDefault="008B4BF0" w:rsidP="00E76799">
      <w:pPr>
        <w:bidi/>
        <w:spacing w:after="240"/>
        <w:outlineLvl w:val="1"/>
        <w:rPr>
          <w:b/>
          <w:bCs/>
          <w:sz w:val="26"/>
          <w:szCs w:val="26"/>
        </w:rPr>
      </w:pPr>
      <w:r w:rsidRPr="00DE13D7">
        <w:rPr>
          <w:b/>
          <w:bCs/>
          <w:sz w:val="26"/>
          <w:szCs w:val="26"/>
          <w:rtl/>
        </w:rPr>
        <w:t>أولا</w:t>
      </w:r>
      <w:r w:rsidR="00E76799" w:rsidRPr="00DE13D7">
        <w:rPr>
          <w:b/>
          <w:bCs/>
          <w:sz w:val="26"/>
          <w:szCs w:val="26"/>
          <w:rtl/>
        </w:rPr>
        <w:t>-3</w:t>
      </w:r>
      <w:r w:rsidR="000B3B7B" w:rsidRPr="00DE13D7">
        <w:rPr>
          <w:b/>
          <w:bCs/>
          <w:sz w:val="26"/>
          <w:szCs w:val="26"/>
        </w:rPr>
        <w:tab/>
      </w:r>
      <w:r w:rsidR="000B3B7B" w:rsidRPr="00DE13D7">
        <w:rPr>
          <w:b/>
          <w:bCs/>
          <w:sz w:val="26"/>
          <w:szCs w:val="26"/>
          <w:rtl/>
        </w:rPr>
        <w:t>برامج الحد من التسرب لدى المستخدمين النهائيين</w:t>
      </w:r>
    </w:p>
    <w:p w14:paraId="4DB105BB" w14:textId="77777777" w:rsidR="000B3B7B" w:rsidRPr="00DE13D7" w:rsidRDefault="00E76799" w:rsidP="000B3DE4">
      <w:pPr>
        <w:numPr>
          <w:ilvl w:val="0"/>
          <w:numId w:val="10"/>
        </w:numPr>
        <w:bidi/>
        <w:spacing w:after="240"/>
        <w:ind w:left="0" w:firstLine="0"/>
        <w:outlineLvl w:val="0"/>
        <w:rPr>
          <w:sz w:val="26"/>
          <w:szCs w:val="26"/>
        </w:rPr>
      </w:pPr>
      <w:r w:rsidRPr="00DE13D7">
        <w:rPr>
          <w:sz w:val="26"/>
          <w:szCs w:val="26"/>
          <w:rtl/>
        </w:rPr>
        <w:t>تتألف معظم هذه المشرو</w:t>
      </w:r>
      <w:r w:rsidR="000B3B7B" w:rsidRPr="00DE13D7">
        <w:rPr>
          <w:sz w:val="26"/>
          <w:szCs w:val="26"/>
          <w:rtl/>
        </w:rPr>
        <w:t>ع</w:t>
      </w:r>
      <w:r w:rsidRPr="00DE13D7">
        <w:rPr>
          <w:sz w:val="26"/>
          <w:szCs w:val="26"/>
          <w:rtl/>
        </w:rPr>
        <w:t>ات</w:t>
      </w:r>
      <w:r w:rsidR="000B3B7B" w:rsidRPr="00DE13D7">
        <w:rPr>
          <w:sz w:val="26"/>
          <w:szCs w:val="26"/>
          <w:rtl/>
        </w:rPr>
        <w:t xml:space="preserve"> من المساعدة </w:t>
      </w:r>
      <w:r w:rsidRPr="00DE13D7">
        <w:rPr>
          <w:sz w:val="26"/>
          <w:szCs w:val="26"/>
          <w:rtl/>
        </w:rPr>
        <w:t>الفنية</w:t>
      </w:r>
      <w:r w:rsidR="000B3B7B" w:rsidRPr="00DE13D7">
        <w:rPr>
          <w:sz w:val="26"/>
          <w:szCs w:val="26"/>
          <w:rtl/>
        </w:rPr>
        <w:t xml:space="preserve"> لكبار المستخدمين النهائيين وتركز على تحسين ممارسات الاحتواء لأنظمة التبريد وتكييف الهواء </w:t>
      </w:r>
      <w:r w:rsidRPr="00DE13D7">
        <w:rPr>
          <w:sz w:val="26"/>
          <w:szCs w:val="26"/>
          <w:rtl/>
        </w:rPr>
        <w:t xml:space="preserve">الحالية </w:t>
      </w:r>
      <w:r w:rsidR="000B3B7B" w:rsidRPr="00DE13D7">
        <w:rPr>
          <w:sz w:val="26"/>
          <w:szCs w:val="26"/>
          <w:rtl/>
        </w:rPr>
        <w:t xml:space="preserve">القائمة على </w:t>
      </w:r>
      <w:r w:rsidRPr="00DE13D7">
        <w:rPr>
          <w:sz w:val="26"/>
          <w:szCs w:val="26"/>
          <w:rtl/>
        </w:rPr>
        <w:t>المواد الهيدروكلوروفلوروكربونية.</w:t>
      </w:r>
      <w:r w:rsidR="000B3B7B" w:rsidRPr="00DE13D7">
        <w:rPr>
          <w:sz w:val="26"/>
          <w:szCs w:val="26"/>
        </w:rPr>
        <w:t xml:space="preserve"> </w:t>
      </w:r>
      <w:r w:rsidRPr="00DE13D7">
        <w:rPr>
          <w:sz w:val="26"/>
          <w:szCs w:val="26"/>
          <w:rtl/>
        </w:rPr>
        <w:t>و</w:t>
      </w:r>
      <w:r w:rsidR="000B3B7B" w:rsidRPr="00DE13D7">
        <w:rPr>
          <w:sz w:val="26"/>
          <w:szCs w:val="26"/>
          <w:rtl/>
        </w:rPr>
        <w:t>تشمل تقييم ح</w:t>
      </w:r>
      <w:r w:rsidRPr="00DE13D7">
        <w:rPr>
          <w:sz w:val="26"/>
          <w:szCs w:val="26"/>
          <w:rtl/>
        </w:rPr>
        <w:t>الة أنظمة التبريد وتكييف الهواء</w:t>
      </w:r>
      <w:r w:rsidR="000B3B7B" w:rsidRPr="00DE13D7">
        <w:rPr>
          <w:sz w:val="26"/>
          <w:szCs w:val="26"/>
          <w:rtl/>
        </w:rPr>
        <w:t xml:space="preserve">؛ </w:t>
      </w:r>
      <w:r w:rsidRPr="00DE13D7">
        <w:rPr>
          <w:sz w:val="26"/>
          <w:szCs w:val="26"/>
          <w:rtl/>
        </w:rPr>
        <w:t>و</w:t>
      </w:r>
      <w:r w:rsidR="000B3B7B" w:rsidRPr="00DE13D7">
        <w:rPr>
          <w:sz w:val="26"/>
          <w:szCs w:val="26"/>
          <w:rtl/>
        </w:rPr>
        <w:t>استبدال الأجزاء القديمة وغير الفعالة واستخدام أفضل موانع التسرب والصمامات و</w:t>
      </w:r>
      <w:r w:rsidRPr="00DE13D7">
        <w:rPr>
          <w:sz w:val="26"/>
          <w:szCs w:val="26"/>
          <w:rtl/>
        </w:rPr>
        <w:t>وصلات الأنابيب والمكونات الأخرى</w:t>
      </w:r>
      <w:r w:rsidR="000B3B7B" w:rsidRPr="00DE13D7">
        <w:rPr>
          <w:sz w:val="26"/>
          <w:szCs w:val="26"/>
          <w:rtl/>
        </w:rPr>
        <w:t xml:space="preserve">؛ </w:t>
      </w:r>
      <w:r w:rsidRPr="00DE13D7">
        <w:rPr>
          <w:sz w:val="26"/>
          <w:szCs w:val="26"/>
          <w:rtl/>
        </w:rPr>
        <w:t>و</w:t>
      </w:r>
      <w:r w:rsidR="000B3B7B" w:rsidRPr="00DE13D7">
        <w:rPr>
          <w:sz w:val="26"/>
          <w:szCs w:val="26"/>
          <w:rtl/>
        </w:rPr>
        <w:t>توصيات بشأن إجراءات ا</w:t>
      </w:r>
      <w:r w:rsidR="00514EA9" w:rsidRPr="00DE13D7">
        <w:rPr>
          <w:sz w:val="26"/>
          <w:szCs w:val="26"/>
          <w:rtl/>
        </w:rPr>
        <w:t>لصيانة الوقائية للحد من التسربات</w:t>
      </w:r>
      <w:r w:rsidR="000B3B7B" w:rsidRPr="00DE13D7">
        <w:rPr>
          <w:sz w:val="26"/>
          <w:szCs w:val="26"/>
          <w:rtl/>
        </w:rPr>
        <w:t xml:space="preserve">؛ </w:t>
      </w:r>
      <w:r w:rsidR="00514EA9" w:rsidRPr="00DE13D7">
        <w:rPr>
          <w:sz w:val="26"/>
          <w:szCs w:val="26"/>
          <w:rtl/>
        </w:rPr>
        <w:t xml:space="preserve">وإجراء </w:t>
      </w:r>
      <w:r w:rsidR="000B3B7B" w:rsidRPr="00DE13D7">
        <w:rPr>
          <w:sz w:val="26"/>
          <w:szCs w:val="26"/>
          <w:rtl/>
        </w:rPr>
        <w:t xml:space="preserve">زيارات </w:t>
      </w:r>
      <w:r w:rsidR="00514EA9" w:rsidRPr="00DE13D7">
        <w:rPr>
          <w:sz w:val="26"/>
          <w:szCs w:val="26"/>
          <w:rtl/>
        </w:rPr>
        <w:t>ال</w:t>
      </w:r>
      <w:r w:rsidR="000B3B7B" w:rsidRPr="00DE13D7">
        <w:rPr>
          <w:sz w:val="26"/>
          <w:szCs w:val="26"/>
          <w:rtl/>
        </w:rPr>
        <w:t xml:space="preserve">متابعة </w:t>
      </w:r>
      <w:r w:rsidR="00514EA9" w:rsidRPr="00DE13D7">
        <w:rPr>
          <w:sz w:val="26"/>
          <w:szCs w:val="26"/>
          <w:rtl/>
        </w:rPr>
        <w:t>لرصد</w:t>
      </w:r>
      <w:r w:rsidR="000B3B7B" w:rsidRPr="00DE13D7">
        <w:rPr>
          <w:sz w:val="26"/>
          <w:szCs w:val="26"/>
          <w:rtl/>
        </w:rPr>
        <w:t xml:space="preserve"> التنفيذ والأداء</w:t>
      </w:r>
      <w:r w:rsidR="00514EA9" w:rsidRPr="00DE13D7">
        <w:rPr>
          <w:sz w:val="26"/>
          <w:szCs w:val="26"/>
          <w:rtl/>
        </w:rPr>
        <w:t>،</w:t>
      </w:r>
      <w:r w:rsidR="000B3B7B" w:rsidRPr="00DE13D7">
        <w:rPr>
          <w:sz w:val="26"/>
          <w:szCs w:val="26"/>
        </w:rPr>
        <w:t xml:space="preserve"> </w:t>
      </w:r>
      <w:r w:rsidR="00514EA9" w:rsidRPr="00DE13D7">
        <w:rPr>
          <w:sz w:val="26"/>
          <w:szCs w:val="26"/>
          <w:rtl/>
        </w:rPr>
        <w:t>وال</w:t>
      </w:r>
      <w:r w:rsidR="000B3B7B" w:rsidRPr="00DE13D7">
        <w:rPr>
          <w:sz w:val="26"/>
          <w:szCs w:val="26"/>
          <w:rtl/>
        </w:rPr>
        <w:t xml:space="preserve">تقارير </w:t>
      </w:r>
      <w:r w:rsidR="00514EA9" w:rsidRPr="00DE13D7">
        <w:rPr>
          <w:sz w:val="26"/>
          <w:szCs w:val="26"/>
          <w:rtl/>
        </w:rPr>
        <w:t xml:space="preserve">التي </w:t>
      </w:r>
      <w:r w:rsidR="000B3B7B" w:rsidRPr="00DE13D7">
        <w:rPr>
          <w:sz w:val="26"/>
          <w:szCs w:val="26"/>
          <w:rtl/>
        </w:rPr>
        <w:t xml:space="preserve">تحتوي على النتائج الرئيسية من </w:t>
      </w:r>
      <w:r w:rsidR="00514EA9" w:rsidRPr="00DE13D7">
        <w:rPr>
          <w:sz w:val="26"/>
          <w:szCs w:val="26"/>
          <w:rtl/>
        </w:rPr>
        <w:t>رصد الأنظمة</w:t>
      </w:r>
      <w:r w:rsidR="000B3B7B" w:rsidRPr="00DE13D7">
        <w:rPr>
          <w:sz w:val="26"/>
          <w:szCs w:val="26"/>
          <w:rtl/>
        </w:rPr>
        <w:t xml:space="preserve">، بما في ذلك التكلفة والفوائد المالية </w:t>
      </w:r>
      <w:r w:rsidR="00514EA9" w:rsidRPr="00DE13D7">
        <w:rPr>
          <w:sz w:val="26"/>
          <w:szCs w:val="26"/>
          <w:rtl/>
        </w:rPr>
        <w:t>/</w:t>
      </w:r>
      <w:r w:rsidR="000B3B7B" w:rsidRPr="00DE13D7">
        <w:rPr>
          <w:sz w:val="26"/>
          <w:szCs w:val="26"/>
        </w:rPr>
        <w:t xml:space="preserve"> </w:t>
      </w:r>
      <w:r w:rsidR="000B3B7B" w:rsidRPr="00DE13D7">
        <w:rPr>
          <w:sz w:val="26"/>
          <w:szCs w:val="26"/>
          <w:rtl/>
        </w:rPr>
        <w:t xml:space="preserve">البيئية لتطبيق توصيات </w:t>
      </w:r>
      <w:r w:rsidR="00514EA9" w:rsidRPr="00DE13D7">
        <w:rPr>
          <w:sz w:val="26"/>
          <w:szCs w:val="26"/>
          <w:rtl/>
        </w:rPr>
        <w:t>الحد من التسرب</w:t>
      </w:r>
      <w:r w:rsidR="000B3B7B" w:rsidRPr="00DE13D7">
        <w:rPr>
          <w:sz w:val="26"/>
          <w:szCs w:val="26"/>
          <w:rtl/>
        </w:rPr>
        <w:t>؛ و</w:t>
      </w:r>
      <w:r w:rsidR="00514EA9" w:rsidRPr="00DE13D7">
        <w:rPr>
          <w:sz w:val="26"/>
          <w:szCs w:val="26"/>
          <w:rtl/>
        </w:rPr>
        <w:t xml:space="preserve">تنظيم </w:t>
      </w:r>
      <w:r w:rsidR="000B3B7B" w:rsidRPr="00DE13D7">
        <w:rPr>
          <w:sz w:val="26"/>
          <w:szCs w:val="26"/>
          <w:rtl/>
        </w:rPr>
        <w:t>حلقات العمل ونشر المعلومات للمستخدمين النهائيين الآخرين للإبلاغ عن نتائج المشروع</w:t>
      </w:r>
      <w:r w:rsidR="00514EA9" w:rsidRPr="00DE13D7">
        <w:rPr>
          <w:sz w:val="26"/>
          <w:szCs w:val="26"/>
          <w:rtl/>
        </w:rPr>
        <w:t>،</w:t>
      </w:r>
      <w:r w:rsidR="000B3B7B" w:rsidRPr="00DE13D7">
        <w:rPr>
          <w:sz w:val="26"/>
          <w:szCs w:val="26"/>
          <w:rtl/>
        </w:rPr>
        <w:t xml:space="preserve"> والخبرات التي تم جمعها والتوصيات</w:t>
      </w:r>
      <w:r w:rsidR="000B3B7B" w:rsidRPr="00DE13D7">
        <w:rPr>
          <w:sz w:val="26"/>
          <w:szCs w:val="26"/>
        </w:rPr>
        <w:t>.</w:t>
      </w:r>
    </w:p>
    <w:p w14:paraId="4DB105BC" w14:textId="77777777" w:rsidR="000B3B7B" w:rsidRPr="00DE13D7" w:rsidRDefault="00514EA9" w:rsidP="000B3DE4">
      <w:pPr>
        <w:numPr>
          <w:ilvl w:val="0"/>
          <w:numId w:val="10"/>
        </w:numPr>
        <w:bidi/>
        <w:spacing w:after="240"/>
        <w:ind w:left="0" w:firstLine="0"/>
        <w:outlineLvl w:val="0"/>
        <w:rPr>
          <w:sz w:val="26"/>
          <w:szCs w:val="26"/>
        </w:rPr>
      </w:pPr>
      <w:r w:rsidRPr="00DE13D7">
        <w:rPr>
          <w:sz w:val="26"/>
          <w:szCs w:val="26"/>
          <w:rtl/>
        </w:rPr>
        <w:t>من أصل</w:t>
      </w:r>
      <w:r w:rsidRPr="00DE13D7">
        <w:rPr>
          <w:sz w:val="26"/>
          <w:szCs w:val="26"/>
          <w:lang w:val="en-US"/>
        </w:rPr>
        <w:t xml:space="preserve"> </w:t>
      </w:r>
      <w:r w:rsidR="000B3B7B" w:rsidRPr="00DE13D7">
        <w:rPr>
          <w:sz w:val="26"/>
          <w:szCs w:val="26"/>
        </w:rPr>
        <w:t xml:space="preserve">11 </w:t>
      </w:r>
      <w:r w:rsidR="000B3B7B" w:rsidRPr="00DE13D7">
        <w:rPr>
          <w:sz w:val="26"/>
          <w:szCs w:val="26"/>
          <w:rtl/>
        </w:rPr>
        <w:t>مش</w:t>
      </w:r>
      <w:r w:rsidRPr="00DE13D7">
        <w:rPr>
          <w:sz w:val="26"/>
          <w:szCs w:val="26"/>
          <w:rtl/>
        </w:rPr>
        <w:t>روعًا للحد من التسرب تم تنفيذها، تم الانتهاء من خمس</w:t>
      </w:r>
      <w:r w:rsidR="000B3B7B" w:rsidRPr="00DE13D7">
        <w:rPr>
          <w:sz w:val="26"/>
          <w:szCs w:val="26"/>
          <w:rtl/>
        </w:rPr>
        <w:t xml:space="preserve"> مشروعات </w:t>
      </w:r>
      <w:r w:rsidRPr="00DE13D7">
        <w:rPr>
          <w:sz w:val="26"/>
          <w:szCs w:val="26"/>
          <w:rtl/>
        </w:rPr>
        <w:t xml:space="preserve">وجاري تنفيذ ست مشروعات. </w:t>
      </w:r>
      <w:r w:rsidR="000B3B7B" w:rsidRPr="00DE13D7">
        <w:rPr>
          <w:sz w:val="26"/>
          <w:szCs w:val="26"/>
          <w:rtl/>
        </w:rPr>
        <w:t xml:space="preserve">ويرد ملخص للمعلومات المستخرجة من التقارير المقدمة من الوكالات بشأن </w:t>
      </w:r>
      <w:r w:rsidRPr="00DE13D7">
        <w:rPr>
          <w:sz w:val="26"/>
          <w:szCs w:val="26"/>
          <w:rtl/>
        </w:rPr>
        <w:t>مشرو</w:t>
      </w:r>
      <w:r w:rsidR="000B3B7B" w:rsidRPr="00DE13D7">
        <w:rPr>
          <w:sz w:val="26"/>
          <w:szCs w:val="26"/>
          <w:rtl/>
        </w:rPr>
        <w:t>ع</w:t>
      </w:r>
      <w:r w:rsidRPr="00DE13D7">
        <w:rPr>
          <w:sz w:val="26"/>
          <w:szCs w:val="26"/>
          <w:rtl/>
        </w:rPr>
        <w:t>ات الحد من التسرب في الجدول</w:t>
      </w:r>
      <w:r w:rsidR="000B3B7B" w:rsidRPr="00DE13D7">
        <w:rPr>
          <w:sz w:val="26"/>
          <w:szCs w:val="26"/>
        </w:rPr>
        <w:t xml:space="preserve">3 </w:t>
      </w:r>
      <w:r w:rsidRPr="00DE13D7">
        <w:rPr>
          <w:sz w:val="26"/>
          <w:szCs w:val="26"/>
          <w:rtl/>
        </w:rPr>
        <w:t xml:space="preserve"> </w:t>
      </w:r>
      <w:r w:rsidR="000B3B7B" w:rsidRPr="00DE13D7">
        <w:rPr>
          <w:sz w:val="26"/>
          <w:szCs w:val="26"/>
          <w:rtl/>
        </w:rPr>
        <w:t>من المرفق</w:t>
      </w:r>
      <w:r w:rsidR="000B3B7B" w:rsidRPr="00DE13D7">
        <w:rPr>
          <w:sz w:val="26"/>
          <w:szCs w:val="26"/>
        </w:rPr>
        <w:t>.</w:t>
      </w:r>
    </w:p>
    <w:p w14:paraId="4DB105BD" w14:textId="77777777" w:rsidR="000B3B7B" w:rsidRPr="00DE13D7" w:rsidRDefault="00514EA9" w:rsidP="000B3DE4">
      <w:pPr>
        <w:numPr>
          <w:ilvl w:val="0"/>
          <w:numId w:val="10"/>
        </w:numPr>
        <w:bidi/>
        <w:spacing w:after="240"/>
        <w:ind w:left="0" w:firstLine="0"/>
        <w:outlineLvl w:val="0"/>
        <w:rPr>
          <w:sz w:val="26"/>
          <w:szCs w:val="26"/>
        </w:rPr>
      </w:pPr>
      <w:r w:rsidRPr="00DE13D7">
        <w:rPr>
          <w:sz w:val="26"/>
          <w:szCs w:val="26"/>
          <w:rtl/>
        </w:rPr>
        <w:t>أدى تنفيذ مشرو</w:t>
      </w:r>
      <w:r w:rsidR="000B3B7B" w:rsidRPr="00DE13D7">
        <w:rPr>
          <w:sz w:val="26"/>
          <w:szCs w:val="26"/>
          <w:rtl/>
        </w:rPr>
        <w:t>ع</w:t>
      </w:r>
      <w:r w:rsidRPr="00DE13D7">
        <w:rPr>
          <w:sz w:val="26"/>
          <w:szCs w:val="26"/>
          <w:rtl/>
        </w:rPr>
        <w:t>ات</w:t>
      </w:r>
      <w:r w:rsidR="000B3B7B" w:rsidRPr="00DE13D7">
        <w:rPr>
          <w:sz w:val="26"/>
          <w:szCs w:val="26"/>
          <w:rtl/>
        </w:rPr>
        <w:t xml:space="preserve"> الحد من التسرب المنجزة حتى الآن إلى تخفيضات سنوية في معدل تسرب </w:t>
      </w:r>
      <w:r w:rsidRPr="00DE13D7">
        <w:rPr>
          <w:sz w:val="26"/>
          <w:szCs w:val="26"/>
          <w:rtl/>
        </w:rPr>
        <w:t>الهيدروكلوروفلوروكربون- 22 بما لا يقل عن</w:t>
      </w:r>
      <w:r w:rsidR="000B3B7B" w:rsidRPr="00DE13D7">
        <w:rPr>
          <w:sz w:val="26"/>
          <w:szCs w:val="26"/>
        </w:rPr>
        <w:t xml:space="preserve">0.80 </w:t>
      </w:r>
      <w:r w:rsidRPr="00DE13D7">
        <w:rPr>
          <w:sz w:val="26"/>
          <w:szCs w:val="26"/>
          <w:rtl/>
        </w:rPr>
        <w:t xml:space="preserve"> </w:t>
      </w:r>
      <w:r w:rsidR="000B3B7B" w:rsidRPr="00DE13D7">
        <w:rPr>
          <w:sz w:val="26"/>
          <w:szCs w:val="26"/>
          <w:rtl/>
        </w:rPr>
        <w:t xml:space="preserve">طن متري في السنة، </w:t>
      </w:r>
      <w:r w:rsidRPr="00DE13D7">
        <w:rPr>
          <w:sz w:val="26"/>
          <w:szCs w:val="26"/>
          <w:rtl/>
        </w:rPr>
        <w:t>رغم</w:t>
      </w:r>
      <w:r w:rsidR="000B3B7B" w:rsidRPr="00DE13D7">
        <w:rPr>
          <w:sz w:val="26"/>
          <w:szCs w:val="26"/>
          <w:rtl/>
        </w:rPr>
        <w:t xml:space="preserve"> أنه من المتوقع أن يكون هذا الرقم أكبر </w:t>
      </w:r>
      <w:r w:rsidRPr="00DE13D7">
        <w:rPr>
          <w:sz w:val="26"/>
          <w:szCs w:val="26"/>
          <w:rtl/>
        </w:rPr>
        <w:t xml:space="preserve">لأن </w:t>
      </w:r>
      <w:r w:rsidR="000B3B7B" w:rsidRPr="00DE13D7">
        <w:rPr>
          <w:sz w:val="26"/>
          <w:szCs w:val="26"/>
          <w:rtl/>
        </w:rPr>
        <w:t xml:space="preserve"> </w:t>
      </w:r>
      <w:r w:rsidRPr="00DE13D7">
        <w:rPr>
          <w:sz w:val="26"/>
          <w:szCs w:val="26"/>
          <w:rtl/>
        </w:rPr>
        <w:t>جميع المشروعات لم تبلغ عنه ولم يتم الانتهاء من جميع المشرو</w:t>
      </w:r>
      <w:r w:rsidR="000B3B7B" w:rsidRPr="00DE13D7">
        <w:rPr>
          <w:sz w:val="26"/>
          <w:szCs w:val="26"/>
          <w:rtl/>
        </w:rPr>
        <w:t>ع</w:t>
      </w:r>
      <w:r w:rsidRPr="00DE13D7">
        <w:rPr>
          <w:sz w:val="26"/>
          <w:szCs w:val="26"/>
          <w:rtl/>
        </w:rPr>
        <w:t>ات)،</w:t>
      </w:r>
      <w:r w:rsidR="000B3B7B" w:rsidRPr="00DE13D7">
        <w:rPr>
          <w:sz w:val="26"/>
          <w:szCs w:val="26"/>
          <w:rtl/>
        </w:rPr>
        <w:t xml:space="preserve"> </w:t>
      </w:r>
      <w:r w:rsidRPr="00DE13D7">
        <w:rPr>
          <w:sz w:val="26"/>
          <w:szCs w:val="26"/>
          <w:rtl/>
        </w:rPr>
        <w:t>وتحسينات في درجات أداء الأنظمة</w:t>
      </w:r>
      <w:r w:rsidR="000B3B7B" w:rsidRPr="00DE13D7">
        <w:rPr>
          <w:sz w:val="26"/>
          <w:szCs w:val="26"/>
          <w:rtl/>
        </w:rPr>
        <w:t>، وتخفيضات في استهلاك الطاقة</w:t>
      </w:r>
      <w:r w:rsidRPr="00DE13D7">
        <w:rPr>
          <w:sz w:val="26"/>
          <w:szCs w:val="26"/>
          <w:rtl/>
        </w:rPr>
        <w:t>.</w:t>
      </w:r>
      <w:r w:rsidR="000B3B7B" w:rsidRPr="00DE13D7">
        <w:rPr>
          <w:sz w:val="26"/>
          <w:szCs w:val="26"/>
        </w:rPr>
        <w:t xml:space="preserve"> </w:t>
      </w:r>
      <w:r w:rsidRPr="00DE13D7">
        <w:rPr>
          <w:sz w:val="26"/>
          <w:szCs w:val="26"/>
          <w:rtl/>
        </w:rPr>
        <w:t>و</w:t>
      </w:r>
      <w:r w:rsidR="000B3B7B" w:rsidRPr="00DE13D7">
        <w:rPr>
          <w:sz w:val="26"/>
          <w:szCs w:val="26"/>
          <w:rtl/>
        </w:rPr>
        <w:t xml:space="preserve">تمت تغطية التكاليف المرتبطة بالمعدات والأدوات </w:t>
      </w:r>
      <w:r w:rsidRPr="00DE13D7">
        <w:rPr>
          <w:sz w:val="26"/>
          <w:szCs w:val="26"/>
          <w:rtl/>
        </w:rPr>
        <w:t>(مثل</w:t>
      </w:r>
      <w:r w:rsidR="000B3B7B" w:rsidRPr="00DE13D7">
        <w:rPr>
          <w:sz w:val="26"/>
          <w:szCs w:val="26"/>
          <w:rtl/>
        </w:rPr>
        <w:t>، كاشفات التسرب ومضخات التفريغ والتلحيم بالنحاس وغيرها من ملحقات تجميع معدات التبريد</w:t>
      </w:r>
      <w:r w:rsidR="00C12EB4" w:rsidRPr="00DE13D7">
        <w:rPr>
          <w:sz w:val="26"/>
          <w:szCs w:val="26"/>
          <w:rtl/>
        </w:rPr>
        <w:t>)،</w:t>
      </w:r>
      <w:r w:rsidR="000B3B7B" w:rsidRPr="00DE13D7">
        <w:rPr>
          <w:sz w:val="26"/>
          <w:szCs w:val="26"/>
        </w:rPr>
        <w:t xml:space="preserve"> </w:t>
      </w:r>
      <w:r w:rsidR="000B3B7B" w:rsidRPr="00DE13D7">
        <w:rPr>
          <w:sz w:val="26"/>
          <w:szCs w:val="26"/>
          <w:rtl/>
        </w:rPr>
        <w:t>و</w:t>
      </w:r>
      <w:r w:rsidR="00C12EB4" w:rsidRPr="00DE13D7">
        <w:rPr>
          <w:sz w:val="26"/>
          <w:szCs w:val="26"/>
          <w:rtl/>
        </w:rPr>
        <w:t xml:space="preserve">غطى الصندوق المتعدد الأطراف </w:t>
      </w:r>
      <w:r w:rsidR="000B3B7B" w:rsidRPr="00DE13D7">
        <w:rPr>
          <w:sz w:val="26"/>
          <w:szCs w:val="26"/>
          <w:rtl/>
        </w:rPr>
        <w:t>الهندس</w:t>
      </w:r>
      <w:r w:rsidR="00C12EB4" w:rsidRPr="00DE13D7">
        <w:rPr>
          <w:sz w:val="26"/>
          <w:szCs w:val="26"/>
          <w:rtl/>
        </w:rPr>
        <w:t>ة والتدريب في العديد من الحالات</w:t>
      </w:r>
      <w:r w:rsidR="000B3B7B" w:rsidRPr="00DE13D7">
        <w:rPr>
          <w:sz w:val="26"/>
          <w:szCs w:val="26"/>
          <w:rtl/>
        </w:rPr>
        <w:t>، بينما غطى المستخدم النهائي المستفيد خدمات الفنيين والمواد الاستهلاكية وأدوات الخدمة</w:t>
      </w:r>
      <w:r w:rsidR="00C12EB4" w:rsidRPr="00DE13D7">
        <w:rPr>
          <w:sz w:val="26"/>
          <w:szCs w:val="26"/>
          <w:rtl/>
        </w:rPr>
        <w:t>.</w:t>
      </w:r>
      <w:r w:rsidR="000B3B7B" w:rsidRPr="00DE13D7">
        <w:rPr>
          <w:sz w:val="26"/>
          <w:szCs w:val="26"/>
        </w:rPr>
        <w:t xml:space="preserve"> </w:t>
      </w:r>
      <w:r w:rsidR="00C12EB4" w:rsidRPr="00DE13D7">
        <w:rPr>
          <w:sz w:val="26"/>
          <w:szCs w:val="26"/>
          <w:rtl/>
        </w:rPr>
        <w:t>و</w:t>
      </w:r>
      <w:r w:rsidR="000B3B7B" w:rsidRPr="00DE13D7">
        <w:rPr>
          <w:sz w:val="26"/>
          <w:szCs w:val="26"/>
          <w:rtl/>
        </w:rPr>
        <w:t>لوحظ بعض القابل</w:t>
      </w:r>
      <w:r w:rsidR="00C12EB4" w:rsidRPr="00DE13D7">
        <w:rPr>
          <w:sz w:val="26"/>
          <w:szCs w:val="26"/>
          <w:rtl/>
        </w:rPr>
        <w:t>ية للتكرار</w:t>
      </w:r>
      <w:r w:rsidR="000B3B7B" w:rsidRPr="00DE13D7">
        <w:rPr>
          <w:sz w:val="26"/>
          <w:szCs w:val="26"/>
          <w:rtl/>
        </w:rPr>
        <w:t xml:space="preserve">، حيث تم توسيع الأنشطة لتشمل مستخدمين نهائيين إضافيين كجزء من خطط </w:t>
      </w:r>
      <w:r w:rsidR="000B3B7B" w:rsidRPr="00DE13D7">
        <w:rPr>
          <w:sz w:val="26"/>
          <w:szCs w:val="26"/>
          <w:rtl/>
        </w:rPr>
        <w:lastRenderedPageBreak/>
        <w:t xml:space="preserve">إدارة إزالة المواد الهيدروكلوروفلوروكربونية </w:t>
      </w:r>
      <w:r w:rsidR="00C12EB4" w:rsidRPr="00DE13D7">
        <w:rPr>
          <w:sz w:val="26"/>
          <w:szCs w:val="26"/>
        </w:rPr>
        <w:t>)</w:t>
      </w:r>
      <w:r w:rsidR="000B3B7B" w:rsidRPr="00DE13D7">
        <w:rPr>
          <w:sz w:val="26"/>
          <w:szCs w:val="26"/>
          <w:rtl/>
        </w:rPr>
        <w:t>مثل جواتيمالا وهندوراس</w:t>
      </w:r>
      <w:r w:rsidR="00C12EB4" w:rsidRPr="00DE13D7">
        <w:rPr>
          <w:sz w:val="26"/>
          <w:szCs w:val="26"/>
          <w:rtl/>
        </w:rPr>
        <w:t>). و</w:t>
      </w:r>
      <w:r w:rsidR="000B3B7B" w:rsidRPr="00DE13D7">
        <w:rPr>
          <w:sz w:val="26"/>
          <w:szCs w:val="26"/>
          <w:rtl/>
        </w:rPr>
        <w:t>لم يتم تسجيل أي معلومات عن مستوى ا</w:t>
      </w:r>
      <w:r w:rsidR="00C12EB4" w:rsidRPr="00DE13D7">
        <w:rPr>
          <w:sz w:val="26"/>
          <w:szCs w:val="26"/>
          <w:rtl/>
        </w:rPr>
        <w:t>لتمويل المشترك المقدم لهذه المشرو</w:t>
      </w:r>
      <w:r w:rsidR="000B3B7B" w:rsidRPr="00DE13D7">
        <w:rPr>
          <w:sz w:val="26"/>
          <w:szCs w:val="26"/>
          <w:rtl/>
        </w:rPr>
        <w:t>ع</w:t>
      </w:r>
      <w:r w:rsidR="00C12EB4" w:rsidRPr="00DE13D7">
        <w:rPr>
          <w:sz w:val="26"/>
          <w:szCs w:val="26"/>
          <w:rtl/>
        </w:rPr>
        <w:t>ات.</w:t>
      </w:r>
      <w:r w:rsidR="000B3B7B" w:rsidRPr="00DE13D7">
        <w:rPr>
          <w:sz w:val="26"/>
          <w:szCs w:val="26"/>
        </w:rPr>
        <w:t xml:space="preserve"> </w:t>
      </w:r>
      <w:r w:rsidR="00C12EB4" w:rsidRPr="00DE13D7">
        <w:rPr>
          <w:sz w:val="26"/>
          <w:szCs w:val="26"/>
          <w:rtl/>
          <w:lang w:bidi="ar-SA"/>
        </w:rPr>
        <w:t>و</w:t>
      </w:r>
      <w:r w:rsidR="00C12EB4" w:rsidRPr="00DE13D7">
        <w:rPr>
          <w:sz w:val="26"/>
          <w:szCs w:val="26"/>
          <w:rtl/>
        </w:rPr>
        <w:t>تم تنفيذ هذه المشرو</w:t>
      </w:r>
      <w:r w:rsidR="000B3B7B" w:rsidRPr="00DE13D7">
        <w:rPr>
          <w:sz w:val="26"/>
          <w:szCs w:val="26"/>
          <w:rtl/>
        </w:rPr>
        <w:t>ع</w:t>
      </w:r>
      <w:r w:rsidR="00C12EB4" w:rsidRPr="00DE13D7">
        <w:rPr>
          <w:sz w:val="26"/>
          <w:szCs w:val="26"/>
          <w:rtl/>
        </w:rPr>
        <w:t>ات</w:t>
      </w:r>
      <w:r w:rsidR="000B3B7B" w:rsidRPr="00DE13D7">
        <w:rPr>
          <w:sz w:val="26"/>
          <w:szCs w:val="26"/>
          <w:rtl/>
        </w:rPr>
        <w:t xml:space="preserve"> </w:t>
      </w:r>
      <w:r w:rsidR="00C12EB4" w:rsidRPr="00DE13D7">
        <w:rPr>
          <w:sz w:val="26"/>
          <w:szCs w:val="26"/>
          <w:rtl/>
        </w:rPr>
        <w:t>بجانب</w:t>
      </w:r>
      <w:r w:rsidR="000B3B7B" w:rsidRPr="00DE13D7">
        <w:rPr>
          <w:sz w:val="26"/>
          <w:szCs w:val="26"/>
          <w:rtl/>
        </w:rPr>
        <w:t xml:space="preserve"> تدريب الفنيين</w:t>
      </w:r>
      <w:r w:rsidR="000B3B7B" w:rsidRPr="00DE13D7">
        <w:rPr>
          <w:sz w:val="26"/>
          <w:szCs w:val="26"/>
        </w:rPr>
        <w:t>.</w:t>
      </w:r>
    </w:p>
    <w:p w14:paraId="4DB105BE" w14:textId="77777777" w:rsidR="000B3B7B" w:rsidRPr="00DE13D7" w:rsidRDefault="003B119A" w:rsidP="000B3DE4">
      <w:pPr>
        <w:numPr>
          <w:ilvl w:val="0"/>
          <w:numId w:val="10"/>
        </w:numPr>
        <w:bidi/>
        <w:spacing w:after="240"/>
        <w:ind w:left="0" w:firstLine="0"/>
        <w:outlineLvl w:val="0"/>
        <w:rPr>
          <w:sz w:val="26"/>
          <w:szCs w:val="26"/>
        </w:rPr>
      </w:pPr>
      <w:r w:rsidRPr="00DE13D7">
        <w:rPr>
          <w:sz w:val="26"/>
          <w:szCs w:val="26"/>
          <w:rtl/>
        </w:rPr>
        <w:t>شملت</w:t>
      </w:r>
      <w:r w:rsidR="000B3B7B" w:rsidRPr="00DE13D7">
        <w:rPr>
          <w:sz w:val="26"/>
          <w:szCs w:val="26"/>
          <w:rtl/>
        </w:rPr>
        <w:t xml:space="preserve"> الت</w:t>
      </w:r>
      <w:r w:rsidRPr="00DE13D7">
        <w:rPr>
          <w:sz w:val="26"/>
          <w:szCs w:val="26"/>
          <w:rtl/>
        </w:rPr>
        <w:t>حديات التي ووجهت أثناء تنفيذ مشرو</w:t>
      </w:r>
      <w:r w:rsidR="000B3B7B" w:rsidRPr="00DE13D7">
        <w:rPr>
          <w:sz w:val="26"/>
          <w:szCs w:val="26"/>
          <w:rtl/>
        </w:rPr>
        <w:t>ع</w:t>
      </w:r>
      <w:r w:rsidRPr="00DE13D7">
        <w:rPr>
          <w:sz w:val="26"/>
          <w:szCs w:val="26"/>
          <w:rtl/>
        </w:rPr>
        <w:t>ات</w:t>
      </w:r>
      <w:r w:rsidR="000B3B7B" w:rsidRPr="00DE13D7">
        <w:rPr>
          <w:sz w:val="26"/>
          <w:szCs w:val="26"/>
          <w:rtl/>
        </w:rPr>
        <w:t xml:space="preserve"> ال</w:t>
      </w:r>
      <w:r w:rsidRPr="00DE13D7">
        <w:rPr>
          <w:sz w:val="26"/>
          <w:szCs w:val="26"/>
          <w:rtl/>
        </w:rPr>
        <w:t>حد من التسرب قلة توافر المكونات</w:t>
      </w:r>
      <w:r w:rsidR="000B3B7B" w:rsidRPr="00DE13D7">
        <w:rPr>
          <w:sz w:val="26"/>
          <w:szCs w:val="26"/>
          <w:rtl/>
        </w:rPr>
        <w:t xml:space="preserve">؛ </w:t>
      </w:r>
      <w:r w:rsidRPr="00DE13D7">
        <w:rPr>
          <w:sz w:val="26"/>
          <w:szCs w:val="26"/>
          <w:rtl/>
        </w:rPr>
        <w:t>والتأخير في تسليم المعدات</w:t>
      </w:r>
      <w:r w:rsidR="000B3B7B" w:rsidRPr="00DE13D7">
        <w:rPr>
          <w:sz w:val="26"/>
          <w:szCs w:val="26"/>
          <w:rtl/>
        </w:rPr>
        <w:t>؛ ومستوى الجهد المطلوب من وحدات الأوزون الوطنية والوكالات المنفذة لضمان مشاركة الموردين في المناقصات وتقديم</w:t>
      </w:r>
      <w:r w:rsidRPr="00DE13D7">
        <w:rPr>
          <w:sz w:val="26"/>
          <w:szCs w:val="26"/>
          <w:rtl/>
        </w:rPr>
        <w:t>هم</w:t>
      </w:r>
      <w:r w:rsidR="000B3B7B" w:rsidRPr="00DE13D7">
        <w:rPr>
          <w:sz w:val="26"/>
          <w:szCs w:val="26"/>
          <w:rtl/>
        </w:rPr>
        <w:t xml:space="preserve"> الإمدادات وفقًا للمواصفات والمتطلبات الفنية للمشروع </w:t>
      </w:r>
      <w:r w:rsidRPr="00DE13D7">
        <w:rPr>
          <w:sz w:val="26"/>
          <w:szCs w:val="26"/>
        </w:rPr>
        <w:t>)</w:t>
      </w:r>
      <w:r w:rsidR="000B3B7B" w:rsidRPr="00DE13D7">
        <w:rPr>
          <w:sz w:val="26"/>
          <w:szCs w:val="26"/>
          <w:rtl/>
        </w:rPr>
        <w:t>كان لا</w:t>
      </w:r>
      <w:r w:rsidRPr="00DE13D7">
        <w:rPr>
          <w:sz w:val="26"/>
          <w:szCs w:val="26"/>
          <w:rtl/>
        </w:rPr>
        <w:t>بد من نشر بعض المناقصات عدة مرات، مما أدى إلى تأخير المشرو</w:t>
      </w:r>
      <w:r w:rsidR="000B3B7B" w:rsidRPr="00DE13D7">
        <w:rPr>
          <w:sz w:val="26"/>
          <w:szCs w:val="26"/>
          <w:rtl/>
        </w:rPr>
        <w:t>ع</w:t>
      </w:r>
      <w:r w:rsidRPr="00DE13D7">
        <w:rPr>
          <w:sz w:val="26"/>
          <w:szCs w:val="26"/>
          <w:rtl/>
        </w:rPr>
        <w:t>ات).</w:t>
      </w:r>
    </w:p>
    <w:p w14:paraId="4DB105BF" w14:textId="77777777" w:rsidR="000B3B7B" w:rsidRPr="00DE13D7" w:rsidRDefault="007A4863" w:rsidP="000B3DE4">
      <w:pPr>
        <w:numPr>
          <w:ilvl w:val="0"/>
          <w:numId w:val="10"/>
        </w:numPr>
        <w:bidi/>
        <w:spacing w:after="240"/>
        <w:ind w:left="0" w:firstLine="0"/>
        <w:outlineLvl w:val="0"/>
        <w:rPr>
          <w:sz w:val="26"/>
          <w:szCs w:val="26"/>
          <w:rtl/>
        </w:rPr>
      </w:pPr>
      <w:r w:rsidRPr="00DE13D7">
        <w:rPr>
          <w:sz w:val="26"/>
          <w:szCs w:val="26"/>
          <w:rtl/>
        </w:rPr>
        <w:t>ورغم أن مشرو</w:t>
      </w:r>
      <w:r w:rsidR="000B3B7B" w:rsidRPr="00DE13D7">
        <w:rPr>
          <w:sz w:val="26"/>
          <w:szCs w:val="26"/>
          <w:rtl/>
        </w:rPr>
        <w:t>ع</w:t>
      </w:r>
      <w:r w:rsidRPr="00DE13D7">
        <w:rPr>
          <w:sz w:val="26"/>
          <w:szCs w:val="26"/>
          <w:rtl/>
        </w:rPr>
        <w:t>ات</w:t>
      </w:r>
      <w:r w:rsidR="000B3B7B" w:rsidRPr="00DE13D7">
        <w:rPr>
          <w:sz w:val="26"/>
          <w:szCs w:val="26"/>
          <w:rtl/>
        </w:rPr>
        <w:t xml:space="preserve"> الحد من التسرب موجهة</w:t>
      </w:r>
      <w:r w:rsidRPr="00DE13D7">
        <w:rPr>
          <w:sz w:val="26"/>
          <w:szCs w:val="26"/>
          <w:rtl/>
        </w:rPr>
        <w:t xml:space="preserve"> أيضًا إلى المستخدمين النهائيين</w:t>
      </w:r>
      <w:r w:rsidR="000B3B7B" w:rsidRPr="00DE13D7">
        <w:rPr>
          <w:sz w:val="26"/>
          <w:szCs w:val="26"/>
          <w:rtl/>
        </w:rPr>
        <w:t xml:space="preserve">، إلا أنها تختلف عن خطط حوافز المستخدم النهائي </w:t>
      </w:r>
      <w:r w:rsidRPr="00DE13D7">
        <w:rPr>
          <w:sz w:val="26"/>
          <w:szCs w:val="26"/>
          <w:rtl/>
        </w:rPr>
        <w:t>ومشرو</w:t>
      </w:r>
      <w:r w:rsidR="000B3B7B" w:rsidRPr="00DE13D7">
        <w:rPr>
          <w:sz w:val="26"/>
          <w:szCs w:val="26"/>
          <w:rtl/>
        </w:rPr>
        <w:t>ع</w:t>
      </w:r>
      <w:r w:rsidRPr="00DE13D7">
        <w:rPr>
          <w:sz w:val="26"/>
          <w:szCs w:val="26"/>
          <w:rtl/>
        </w:rPr>
        <w:t>ات</w:t>
      </w:r>
      <w:r w:rsidR="000B3B7B" w:rsidRPr="00DE13D7">
        <w:rPr>
          <w:sz w:val="26"/>
          <w:szCs w:val="26"/>
          <w:rtl/>
        </w:rPr>
        <w:t xml:space="preserve"> البيان العملي للتكنولوجيا من حيث أنها تركز على تقديم المساعدة </w:t>
      </w:r>
      <w:r w:rsidRPr="00DE13D7">
        <w:rPr>
          <w:sz w:val="26"/>
          <w:szCs w:val="26"/>
          <w:rtl/>
        </w:rPr>
        <w:t>الفنية لضمان ممارسات الخدمة الجيدة</w:t>
      </w:r>
      <w:r w:rsidR="000B3B7B" w:rsidRPr="00DE13D7">
        <w:rPr>
          <w:sz w:val="26"/>
          <w:szCs w:val="26"/>
          <w:rtl/>
        </w:rPr>
        <w:t xml:space="preserve">، </w:t>
      </w:r>
      <w:r w:rsidRPr="00DE13D7">
        <w:rPr>
          <w:sz w:val="26"/>
          <w:szCs w:val="26"/>
          <w:rtl/>
        </w:rPr>
        <w:t>والحد من انبعاثات غازات التبريد، وعلى النحو المناسب</w:t>
      </w:r>
      <w:r w:rsidR="000B3B7B" w:rsidRPr="00DE13D7">
        <w:rPr>
          <w:sz w:val="26"/>
          <w:szCs w:val="26"/>
          <w:rtl/>
        </w:rPr>
        <w:t xml:space="preserve"> </w:t>
      </w:r>
      <w:r w:rsidRPr="00DE13D7">
        <w:rPr>
          <w:sz w:val="26"/>
          <w:szCs w:val="26"/>
          <w:rtl/>
        </w:rPr>
        <w:t>ل</w:t>
      </w:r>
      <w:r w:rsidR="000B3B7B" w:rsidRPr="00DE13D7">
        <w:rPr>
          <w:sz w:val="26"/>
          <w:szCs w:val="26"/>
          <w:rtl/>
        </w:rPr>
        <w:t xml:space="preserve">تشغيل المعدات الموجودة </w:t>
      </w:r>
      <w:r w:rsidRPr="00DE13D7">
        <w:rPr>
          <w:sz w:val="26"/>
          <w:szCs w:val="26"/>
          <w:rtl/>
        </w:rPr>
        <w:t>التي تستخدم الهيدروكلوفلوروكربون-22</w:t>
      </w:r>
      <w:r w:rsidR="000B3B7B" w:rsidRPr="00DE13D7">
        <w:rPr>
          <w:sz w:val="26"/>
          <w:szCs w:val="26"/>
          <w:rtl/>
        </w:rPr>
        <w:t xml:space="preserve">. </w:t>
      </w:r>
      <w:r w:rsidRPr="00DE13D7">
        <w:rPr>
          <w:sz w:val="26"/>
          <w:szCs w:val="26"/>
          <w:rtl/>
        </w:rPr>
        <w:t>ولا تشمل مشرو</w:t>
      </w:r>
      <w:r w:rsidR="000B3B7B" w:rsidRPr="00DE13D7">
        <w:rPr>
          <w:sz w:val="26"/>
          <w:szCs w:val="26"/>
          <w:rtl/>
        </w:rPr>
        <w:t>ع</w:t>
      </w:r>
      <w:r w:rsidRPr="00DE13D7">
        <w:rPr>
          <w:sz w:val="26"/>
          <w:szCs w:val="26"/>
          <w:rtl/>
        </w:rPr>
        <w:t>ات</w:t>
      </w:r>
      <w:r w:rsidR="000B3B7B" w:rsidRPr="00DE13D7">
        <w:rPr>
          <w:sz w:val="26"/>
          <w:szCs w:val="26"/>
          <w:rtl/>
        </w:rPr>
        <w:t xml:space="preserve"> الحد من التسرب استبدال أو تحويل المعدات القائمة على </w:t>
      </w:r>
      <w:r w:rsidRPr="00DE13D7">
        <w:rPr>
          <w:sz w:val="26"/>
          <w:szCs w:val="26"/>
          <w:rtl/>
        </w:rPr>
        <w:t xml:space="preserve">المواد الهيدروكلوروفلوروكربونية </w:t>
      </w:r>
      <w:r w:rsidR="000B3B7B" w:rsidRPr="00DE13D7">
        <w:rPr>
          <w:sz w:val="26"/>
          <w:szCs w:val="26"/>
          <w:rtl/>
        </w:rPr>
        <w:t>إلى تكنولوجيات ذات قدرة من</w:t>
      </w:r>
      <w:r w:rsidRPr="00DE13D7">
        <w:rPr>
          <w:sz w:val="26"/>
          <w:szCs w:val="26"/>
          <w:rtl/>
        </w:rPr>
        <w:t>خفضة على إحداث الاحترار العالمي، التي قد يعرقلها توافر وسعر التكنولوجيا البديلة</w:t>
      </w:r>
      <w:r w:rsidR="000B3B7B" w:rsidRPr="00DE13D7">
        <w:rPr>
          <w:sz w:val="26"/>
          <w:szCs w:val="26"/>
          <w:rtl/>
        </w:rPr>
        <w:t>، ومدى تقييد اللوائح الحالية لإمدادات المعدات القائمة</w:t>
      </w:r>
      <w:r w:rsidR="00831687" w:rsidRPr="00DE13D7">
        <w:rPr>
          <w:sz w:val="26"/>
          <w:szCs w:val="26"/>
          <w:rtl/>
        </w:rPr>
        <w:t xml:space="preserve"> على الهيدروكلوروفلوروكربونية. لهذا السبب</w:t>
      </w:r>
      <w:r w:rsidR="000B3B7B" w:rsidRPr="00DE13D7">
        <w:rPr>
          <w:sz w:val="26"/>
          <w:szCs w:val="26"/>
          <w:rtl/>
        </w:rPr>
        <w:t xml:space="preserve">، </w:t>
      </w:r>
      <w:r w:rsidR="00831687" w:rsidRPr="00DE13D7">
        <w:rPr>
          <w:sz w:val="26"/>
          <w:szCs w:val="26"/>
          <w:rtl/>
        </w:rPr>
        <w:t xml:space="preserve">لا تنطبق </w:t>
      </w:r>
      <w:r w:rsidR="000B3B7B" w:rsidRPr="00DE13D7">
        <w:rPr>
          <w:sz w:val="26"/>
          <w:szCs w:val="26"/>
          <w:rtl/>
        </w:rPr>
        <w:t>معظم المناقشات الواردة في هذه الوثيقة فيما يتعل</w:t>
      </w:r>
      <w:r w:rsidR="00831687" w:rsidRPr="00DE13D7">
        <w:rPr>
          <w:sz w:val="26"/>
          <w:szCs w:val="26"/>
          <w:rtl/>
        </w:rPr>
        <w:t>ق باعتماد التكنولوجيات البديلة</w:t>
      </w:r>
      <w:r w:rsidR="000B3B7B" w:rsidRPr="00DE13D7">
        <w:rPr>
          <w:sz w:val="26"/>
          <w:szCs w:val="26"/>
          <w:rtl/>
        </w:rPr>
        <w:t xml:space="preserve"> </w:t>
      </w:r>
      <w:r w:rsidR="00831687" w:rsidRPr="00DE13D7">
        <w:rPr>
          <w:sz w:val="26"/>
          <w:szCs w:val="26"/>
          <w:rtl/>
        </w:rPr>
        <w:t>على مشرو</w:t>
      </w:r>
      <w:r w:rsidR="000B3B7B" w:rsidRPr="00DE13D7">
        <w:rPr>
          <w:sz w:val="26"/>
          <w:szCs w:val="26"/>
          <w:rtl/>
        </w:rPr>
        <w:t>ع</w:t>
      </w:r>
      <w:r w:rsidR="00831687" w:rsidRPr="00DE13D7">
        <w:rPr>
          <w:sz w:val="26"/>
          <w:szCs w:val="26"/>
          <w:rtl/>
        </w:rPr>
        <w:t>ات</w:t>
      </w:r>
      <w:r w:rsidR="000B3B7B" w:rsidRPr="00DE13D7">
        <w:rPr>
          <w:sz w:val="26"/>
          <w:szCs w:val="26"/>
          <w:rtl/>
        </w:rPr>
        <w:t xml:space="preserve"> الحد من التسرب. </w:t>
      </w:r>
      <w:r w:rsidR="00831687" w:rsidRPr="00DE13D7">
        <w:rPr>
          <w:sz w:val="26"/>
          <w:szCs w:val="26"/>
          <w:rtl/>
        </w:rPr>
        <w:t>ويجب النظر في هذه المشرو</w:t>
      </w:r>
      <w:r w:rsidR="000B3B7B" w:rsidRPr="00DE13D7">
        <w:rPr>
          <w:sz w:val="26"/>
          <w:szCs w:val="26"/>
          <w:rtl/>
        </w:rPr>
        <w:t>ع</w:t>
      </w:r>
      <w:r w:rsidR="00831687" w:rsidRPr="00DE13D7">
        <w:rPr>
          <w:sz w:val="26"/>
          <w:szCs w:val="26"/>
          <w:rtl/>
        </w:rPr>
        <w:t>ات بشكل منفصل</w:t>
      </w:r>
      <w:r w:rsidR="000B3B7B" w:rsidRPr="00DE13D7">
        <w:rPr>
          <w:sz w:val="26"/>
          <w:szCs w:val="26"/>
          <w:rtl/>
        </w:rPr>
        <w:t>، وبطريقة مماثلة لأي مشروع مساعدة فنية آخر في إطار خطط إدارة إزالة المواد الهيدروكلوروفلوروكربونية التي تعزز ممارسات الخدمة الجيدة.</w:t>
      </w:r>
    </w:p>
    <w:p w14:paraId="4DB105C0" w14:textId="77777777" w:rsidR="000B3B7B" w:rsidRPr="00DE13D7" w:rsidRDefault="000B3B7B" w:rsidP="00831687">
      <w:pPr>
        <w:bidi/>
        <w:spacing w:after="200"/>
        <w:rPr>
          <w:b/>
          <w:sz w:val="26"/>
          <w:szCs w:val="26"/>
        </w:rPr>
      </w:pPr>
      <w:r w:rsidRPr="00DE13D7">
        <w:rPr>
          <w:b/>
          <w:bCs/>
          <w:sz w:val="26"/>
          <w:szCs w:val="26"/>
          <w:rtl/>
        </w:rPr>
        <w:t>ثانيًا</w:t>
      </w:r>
      <w:r w:rsidR="00831687" w:rsidRPr="00DE13D7">
        <w:rPr>
          <w:b/>
          <w:bCs/>
          <w:sz w:val="26"/>
          <w:szCs w:val="26"/>
          <w:rtl/>
        </w:rPr>
        <w:t>:</w:t>
      </w:r>
      <w:r w:rsidRPr="00DE13D7">
        <w:rPr>
          <w:b/>
          <w:sz w:val="26"/>
          <w:szCs w:val="26"/>
        </w:rPr>
        <w:tab/>
      </w:r>
      <w:r w:rsidRPr="00DE13D7">
        <w:rPr>
          <w:b/>
          <w:bCs/>
          <w:sz w:val="26"/>
          <w:szCs w:val="26"/>
          <w:rtl/>
        </w:rPr>
        <w:t>الدروس المستفادة من مخطط</w:t>
      </w:r>
      <w:r w:rsidR="00831687" w:rsidRPr="00DE13D7">
        <w:rPr>
          <w:b/>
          <w:bCs/>
          <w:sz w:val="26"/>
          <w:szCs w:val="26"/>
          <w:rtl/>
        </w:rPr>
        <w:t>ات حوافز المستخدم النهائي والمشرو</w:t>
      </w:r>
      <w:r w:rsidRPr="00DE13D7">
        <w:rPr>
          <w:b/>
          <w:bCs/>
          <w:sz w:val="26"/>
          <w:szCs w:val="26"/>
          <w:rtl/>
        </w:rPr>
        <w:t>ع</w:t>
      </w:r>
      <w:r w:rsidR="00831687" w:rsidRPr="00DE13D7">
        <w:rPr>
          <w:b/>
          <w:bCs/>
          <w:sz w:val="26"/>
          <w:szCs w:val="26"/>
          <w:rtl/>
        </w:rPr>
        <w:t>ات</w:t>
      </w:r>
      <w:r w:rsidRPr="00DE13D7">
        <w:rPr>
          <w:b/>
          <w:bCs/>
          <w:sz w:val="26"/>
          <w:szCs w:val="26"/>
          <w:rtl/>
        </w:rPr>
        <w:t xml:space="preserve"> الإيضاحية</w:t>
      </w:r>
    </w:p>
    <w:p w14:paraId="4DB105C1" w14:textId="77777777" w:rsidR="000B3B7B" w:rsidRPr="00DE13D7" w:rsidRDefault="00FB3786" w:rsidP="00831687">
      <w:pPr>
        <w:bidi/>
        <w:spacing w:after="200"/>
        <w:rPr>
          <w:b/>
          <w:bCs/>
          <w:sz w:val="26"/>
          <w:szCs w:val="26"/>
          <w:rtl/>
        </w:rPr>
      </w:pPr>
      <w:r w:rsidRPr="00DE13D7">
        <w:rPr>
          <w:b/>
          <w:bCs/>
          <w:sz w:val="26"/>
          <w:szCs w:val="26"/>
          <w:rtl/>
        </w:rPr>
        <w:t xml:space="preserve">ثانيا </w:t>
      </w:r>
      <w:r w:rsidR="00831687" w:rsidRPr="00DE13D7">
        <w:rPr>
          <w:b/>
          <w:bCs/>
          <w:sz w:val="26"/>
          <w:szCs w:val="26"/>
          <w:rtl/>
        </w:rPr>
        <w:t>-1</w:t>
      </w:r>
      <w:r w:rsidR="000B3B7B" w:rsidRPr="00DE13D7">
        <w:rPr>
          <w:b/>
          <w:bCs/>
          <w:sz w:val="26"/>
          <w:szCs w:val="26"/>
          <w:rtl/>
        </w:rPr>
        <w:t xml:space="preserve"> </w:t>
      </w:r>
      <w:r w:rsidR="000B3B7B" w:rsidRPr="00DE13D7">
        <w:rPr>
          <w:b/>
          <w:bCs/>
          <w:sz w:val="26"/>
          <w:szCs w:val="26"/>
          <w:rtl/>
        </w:rPr>
        <w:tab/>
        <w:t>الفرص</w:t>
      </w:r>
    </w:p>
    <w:p w14:paraId="4DB105C2" w14:textId="77777777" w:rsidR="00831687" w:rsidRPr="00DE13D7" w:rsidRDefault="00831687" w:rsidP="000B3DE4">
      <w:pPr>
        <w:pStyle w:val="ListParagraph"/>
        <w:numPr>
          <w:ilvl w:val="0"/>
          <w:numId w:val="10"/>
        </w:numPr>
        <w:tabs>
          <w:tab w:val="right" w:pos="0"/>
        </w:tabs>
        <w:bidi/>
        <w:spacing w:after="200"/>
        <w:ind w:left="0" w:firstLine="0"/>
        <w:outlineLvl w:val="0"/>
        <w:rPr>
          <w:sz w:val="26"/>
          <w:szCs w:val="26"/>
        </w:rPr>
      </w:pPr>
      <w:r w:rsidRPr="00DE13D7">
        <w:rPr>
          <w:sz w:val="26"/>
          <w:szCs w:val="26"/>
          <w:rtl/>
        </w:rPr>
        <w:t>أدى النوعان الأولان من المشرو</w:t>
      </w:r>
      <w:r w:rsidR="000B3B7B" w:rsidRPr="00DE13D7">
        <w:rPr>
          <w:sz w:val="26"/>
          <w:szCs w:val="26"/>
          <w:rtl/>
        </w:rPr>
        <w:t>ع</w:t>
      </w:r>
      <w:r w:rsidRPr="00DE13D7">
        <w:rPr>
          <w:sz w:val="26"/>
          <w:szCs w:val="26"/>
          <w:rtl/>
        </w:rPr>
        <w:t>ات</w:t>
      </w:r>
      <w:r w:rsidR="000B3B7B" w:rsidRPr="00DE13D7">
        <w:rPr>
          <w:sz w:val="26"/>
          <w:szCs w:val="26"/>
          <w:rtl/>
        </w:rPr>
        <w:t xml:space="preserve"> (مخططات حوافز المستخدم النهائي والمشروعات الإيضاحية) الجاري تنفيذهما في إطار خطط إدارة إزالة المواد الهيدروكلوروف</w:t>
      </w:r>
      <w:r w:rsidRPr="00DE13D7">
        <w:rPr>
          <w:sz w:val="26"/>
          <w:szCs w:val="26"/>
          <w:rtl/>
        </w:rPr>
        <w:t>لوروكربونية إلى الفوائد التالية</w:t>
      </w:r>
      <w:r w:rsidR="000B3B7B" w:rsidRPr="00DE13D7">
        <w:rPr>
          <w:sz w:val="26"/>
          <w:szCs w:val="26"/>
          <w:rtl/>
        </w:rPr>
        <w:t xml:space="preserve">، مما ساهم في </w:t>
      </w:r>
      <w:r w:rsidRPr="00DE13D7">
        <w:rPr>
          <w:sz w:val="26"/>
          <w:szCs w:val="26"/>
          <w:rtl/>
        </w:rPr>
        <w:t>إزالة</w:t>
      </w:r>
      <w:r w:rsidR="000B3B7B" w:rsidRPr="00DE13D7">
        <w:rPr>
          <w:sz w:val="26"/>
          <w:szCs w:val="26"/>
          <w:rtl/>
        </w:rPr>
        <w:t xml:space="preserve"> </w:t>
      </w:r>
      <w:r w:rsidRPr="00DE13D7">
        <w:rPr>
          <w:sz w:val="26"/>
          <w:szCs w:val="26"/>
          <w:rtl/>
        </w:rPr>
        <w:t>المواد الهيدروكلوروفلوروكربونية:</w:t>
      </w:r>
    </w:p>
    <w:p w14:paraId="4DB105C3" w14:textId="77777777" w:rsidR="00990350" w:rsidRPr="00DE13D7" w:rsidRDefault="00990350" w:rsidP="00990350">
      <w:pPr>
        <w:pStyle w:val="ListParagraph"/>
        <w:tabs>
          <w:tab w:val="right" w:pos="0"/>
        </w:tabs>
        <w:bidi/>
        <w:spacing w:after="200"/>
        <w:ind w:left="0"/>
        <w:outlineLvl w:val="0"/>
        <w:rPr>
          <w:sz w:val="26"/>
          <w:szCs w:val="26"/>
        </w:rPr>
      </w:pPr>
    </w:p>
    <w:p w14:paraId="4DB105C4" w14:textId="77777777" w:rsidR="00990350" w:rsidRPr="00DE13D7" w:rsidRDefault="000B3B7B" w:rsidP="000B3DE4">
      <w:pPr>
        <w:pStyle w:val="ListParagraph"/>
        <w:numPr>
          <w:ilvl w:val="0"/>
          <w:numId w:val="12"/>
        </w:numPr>
        <w:bidi/>
        <w:spacing w:after="200"/>
        <w:ind w:left="1350" w:hanging="630"/>
        <w:outlineLvl w:val="0"/>
        <w:rPr>
          <w:sz w:val="26"/>
          <w:szCs w:val="26"/>
          <w:rtl/>
        </w:rPr>
      </w:pPr>
      <w:r w:rsidRPr="00DE13D7">
        <w:rPr>
          <w:sz w:val="26"/>
          <w:szCs w:val="26"/>
          <w:rtl/>
        </w:rPr>
        <w:t xml:space="preserve">التكلفة </w:t>
      </w:r>
      <w:r w:rsidR="00774054" w:rsidRPr="00DE13D7">
        <w:rPr>
          <w:sz w:val="26"/>
          <w:szCs w:val="26"/>
          <w:rtl/>
        </w:rPr>
        <w:t>المبرهنة</w:t>
      </w:r>
      <w:r w:rsidRPr="00DE13D7">
        <w:rPr>
          <w:sz w:val="26"/>
          <w:szCs w:val="26"/>
          <w:rtl/>
        </w:rPr>
        <w:t xml:space="preserve"> وإمكانية تطبيق </w:t>
      </w:r>
      <w:r w:rsidR="00774054" w:rsidRPr="00DE13D7">
        <w:rPr>
          <w:sz w:val="26"/>
          <w:szCs w:val="26"/>
          <w:rtl/>
        </w:rPr>
        <w:t>التكنولوجيات</w:t>
      </w:r>
      <w:r w:rsidRPr="00DE13D7">
        <w:rPr>
          <w:sz w:val="26"/>
          <w:szCs w:val="26"/>
          <w:rtl/>
        </w:rPr>
        <w:t xml:space="preserve"> المختارة وأداء المعد</w:t>
      </w:r>
      <w:r w:rsidR="00774054" w:rsidRPr="00DE13D7">
        <w:rPr>
          <w:sz w:val="26"/>
          <w:szCs w:val="26"/>
          <w:rtl/>
        </w:rPr>
        <w:t>ات والوفورات التشغيلية المحتملة</w:t>
      </w:r>
      <w:r w:rsidRPr="00DE13D7">
        <w:rPr>
          <w:sz w:val="26"/>
          <w:szCs w:val="26"/>
          <w:rtl/>
        </w:rPr>
        <w:t>؛</w:t>
      </w:r>
    </w:p>
    <w:p w14:paraId="4DB105C5" w14:textId="77777777" w:rsidR="000B3B7B" w:rsidRPr="00DE13D7" w:rsidRDefault="00774054" w:rsidP="000B3DE4">
      <w:pPr>
        <w:pStyle w:val="Heading2"/>
        <w:numPr>
          <w:ilvl w:val="0"/>
          <w:numId w:val="12"/>
        </w:numPr>
        <w:bidi/>
        <w:ind w:left="1350" w:hanging="630"/>
        <w:rPr>
          <w:sz w:val="26"/>
          <w:szCs w:val="26"/>
          <w:rtl/>
        </w:rPr>
      </w:pPr>
      <w:r w:rsidRPr="00DE13D7">
        <w:rPr>
          <w:sz w:val="26"/>
          <w:szCs w:val="26"/>
          <w:rtl/>
        </w:rPr>
        <w:t>و</w:t>
      </w:r>
      <w:r w:rsidR="000B3B7B" w:rsidRPr="00DE13D7">
        <w:rPr>
          <w:sz w:val="26"/>
          <w:szCs w:val="26"/>
          <w:rtl/>
        </w:rPr>
        <w:t xml:space="preserve">مساعدة البلدان ذات الاستهلاك المنخفض على وجه الخصوص </w:t>
      </w:r>
      <w:r w:rsidRPr="00DE13D7">
        <w:rPr>
          <w:sz w:val="26"/>
          <w:szCs w:val="26"/>
          <w:rtl/>
        </w:rPr>
        <w:t>على</w:t>
      </w:r>
      <w:r w:rsidR="000B3B7B" w:rsidRPr="00DE13D7">
        <w:rPr>
          <w:sz w:val="26"/>
          <w:szCs w:val="26"/>
          <w:rtl/>
        </w:rPr>
        <w:t xml:space="preserve"> اتخاذ الخطوات الأولى نحو إدخال تكنولوجيات خالية من </w:t>
      </w:r>
      <w:r w:rsidRPr="00DE13D7">
        <w:rPr>
          <w:sz w:val="26"/>
          <w:szCs w:val="26"/>
          <w:rtl/>
        </w:rPr>
        <w:t xml:space="preserve">المواد الهيدروكلوروفلوروكربونية </w:t>
      </w:r>
      <w:r w:rsidR="000B3B7B" w:rsidRPr="00DE13D7">
        <w:rPr>
          <w:sz w:val="26"/>
          <w:szCs w:val="26"/>
          <w:rtl/>
        </w:rPr>
        <w:t xml:space="preserve">في الأسواق المحلية من خلال مساعدة عدد محدود من المستخدمين النهائيين الذين </w:t>
      </w:r>
      <w:r w:rsidRPr="00DE13D7">
        <w:rPr>
          <w:sz w:val="26"/>
          <w:szCs w:val="26"/>
          <w:rtl/>
        </w:rPr>
        <w:t>يعتمدون</w:t>
      </w:r>
      <w:r w:rsidR="000B3B7B" w:rsidRPr="00DE13D7">
        <w:rPr>
          <w:sz w:val="26"/>
          <w:szCs w:val="26"/>
          <w:rtl/>
        </w:rPr>
        <w:t xml:space="preserve"> أنظمة أو معدات تبريد وتكييف الهواء </w:t>
      </w:r>
      <w:r w:rsidRPr="00DE13D7">
        <w:rPr>
          <w:sz w:val="26"/>
          <w:szCs w:val="26"/>
          <w:rtl/>
        </w:rPr>
        <w:t>التي تستخدم</w:t>
      </w:r>
      <w:r w:rsidR="000B3B7B" w:rsidRPr="00DE13D7">
        <w:rPr>
          <w:sz w:val="26"/>
          <w:szCs w:val="26"/>
          <w:rtl/>
        </w:rPr>
        <w:t xml:space="preserve"> تلك </w:t>
      </w:r>
      <w:r w:rsidRPr="00DE13D7">
        <w:rPr>
          <w:sz w:val="26"/>
          <w:szCs w:val="26"/>
          <w:rtl/>
        </w:rPr>
        <w:t>التكنولوجيات</w:t>
      </w:r>
      <w:r w:rsidR="000B3B7B" w:rsidRPr="00DE13D7">
        <w:rPr>
          <w:sz w:val="26"/>
          <w:szCs w:val="26"/>
          <w:rtl/>
        </w:rPr>
        <w:t xml:space="preserve"> </w:t>
      </w:r>
      <w:r w:rsidR="00E93EA1" w:rsidRPr="00DE13D7">
        <w:rPr>
          <w:sz w:val="26"/>
          <w:szCs w:val="26"/>
          <w:rtl/>
        </w:rPr>
        <w:t xml:space="preserve">وإيضاح </w:t>
      </w:r>
      <w:r w:rsidR="000B3B7B" w:rsidRPr="00DE13D7">
        <w:rPr>
          <w:sz w:val="26"/>
          <w:szCs w:val="26"/>
          <w:rtl/>
        </w:rPr>
        <w:t>استخدامها و أداء</w:t>
      </w:r>
      <w:r w:rsidR="00C42E1D" w:rsidRPr="00DE13D7">
        <w:rPr>
          <w:sz w:val="26"/>
          <w:szCs w:val="26"/>
          <w:rtl/>
        </w:rPr>
        <w:t>ها</w:t>
      </w:r>
      <w:r w:rsidR="000B3B7B" w:rsidRPr="00DE13D7">
        <w:rPr>
          <w:sz w:val="26"/>
          <w:szCs w:val="26"/>
          <w:rtl/>
        </w:rPr>
        <w:t>؛</w:t>
      </w:r>
    </w:p>
    <w:p w14:paraId="4DB105C6" w14:textId="77777777" w:rsidR="000B3B7B" w:rsidRPr="00DE13D7" w:rsidRDefault="00E93EA1" w:rsidP="000B3DE4">
      <w:pPr>
        <w:pStyle w:val="Heading2"/>
        <w:numPr>
          <w:ilvl w:val="0"/>
          <w:numId w:val="12"/>
        </w:numPr>
        <w:bidi/>
        <w:ind w:left="1350" w:hanging="630"/>
        <w:rPr>
          <w:sz w:val="26"/>
          <w:szCs w:val="26"/>
          <w:rtl/>
        </w:rPr>
      </w:pPr>
      <w:r w:rsidRPr="00DE13D7">
        <w:rPr>
          <w:sz w:val="26"/>
          <w:szCs w:val="26"/>
          <w:rtl/>
        </w:rPr>
        <w:t>و</w:t>
      </w:r>
      <w:r w:rsidR="000B3B7B" w:rsidRPr="00DE13D7">
        <w:rPr>
          <w:sz w:val="26"/>
          <w:szCs w:val="26"/>
          <w:rtl/>
        </w:rPr>
        <w:t xml:space="preserve">تيسير قرار المستخدمين النهائيين باعتماد تكنولوجيا ذات قدرة منخفضة على إحداث الاحترار العالمي </w:t>
      </w:r>
      <w:r w:rsidRPr="00DE13D7">
        <w:rPr>
          <w:sz w:val="26"/>
          <w:szCs w:val="26"/>
          <w:rtl/>
        </w:rPr>
        <w:t xml:space="preserve">عن طريق </w:t>
      </w:r>
      <w:r w:rsidR="000B3B7B" w:rsidRPr="00DE13D7">
        <w:rPr>
          <w:sz w:val="26"/>
          <w:szCs w:val="26"/>
          <w:rtl/>
        </w:rPr>
        <w:t xml:space="preserve">تقاسم المخاطر من خلال التمويل المقدم من الصندوق </w:t>
      </w:r>
      <w:r w:rsidRPr="00DE13D7">
        <w:rPr>
          <w:sz w:val="26"/>
          <w:szCs w:val="26"/>
          <w:rtl/>
        </w:rPr>
        <w:t>ال</w:t>
      </w:r>
      <w:r w:rsidR="000B3B7B" w:rsidRPr="00DE13D7">
        <w:rPr>
          <w:sz w:val="26"/>
          <w:szCs w:val="26"/>
          <w:rtl/>
        </w:rPr>
        <w:t>متع</w:t>
      </w:r>
      <w:r w:rsidRPr="00DE13D7">
        <w:rPr>
          <w:sz w:val="26"/>
          <w:szCs w:val="26"/>
          <w:rtl/>
        </w:rPr>
        <w:t>دد الأطراف في إطار هذه المشروعات</w:t>
      </w:r>
      <w:r w:rsidR="000B3B7B" w:rsidRPr="00DE13D7">
        <w:rPr>
          <w:sz w:val="26"/>
          <w:szCs w:val="26"/>
          <w:rtl/>
        </w:rPr>
        <w:t xml:space="preserve">، </w:t>
      </w:r>
      <w:r w:rsidRPr="00DE13D7">
        <w:rPr>
          <w:sz w:val="26"/>
          <w:szCs w:val="26"/>
          <w:rtl/>
        </w:rPr>
        <w:t>وخاصة</w:t>
      </w:r>
      <w:r w:rsidR="000B3B7B" w:rsidRPr="00DE13D7">
        <w:rPr>
          <w:sz w:val="26"/>
          <w:szCs w:val="26"/>
          <w:rtl/>
        </w:rPr>
        <w:t xml:space="preserve"> في التطبيقات الأكبر ح</w:t>
      </w:r>
      <w:r w:rsidRPr="00DE13D7">
        <w:rPr>
          <w:sz w:val="26"/>
          <w:szCs w:val="26"/>
          <w:rtl/>
        </w:rPr>
        <w:t>يث تكون تكلفة التحويل كبيرة؛</w:t>
      </w:r>
    </w:p>
    <w:p w14:paraId="4DB105C7" w14:textId="77777777" w:rsidR="000B3B7B" w:rsidRPr="00DE13D7" w:rsidRDefault="00E93EA1" w:rsidP="000B3DE4">
      <w:pPr>
        <w:pStyle w:val="Heading2"/>
        <w:numPr>
          <w:ilvl w:val="0"/>
          <w:numId w:val="12"/>
        </w:numPr>
        <w:bidi/>
        <w:spacing w:after="0"/>
        <w:ind w:left="1350" w:hanging="630"/>
        <w:rPr>
          <w:sz w:val="26"/>
          <w:szCs w:val="26"/>
          <w:rtl/>
        </w:rPr>
      </w:pPr>
      <w:r w:rsidRPr="00DE13D7">
        <w:rPr>
          <w:sz w:val="26"/>
          <w:szCs w:val="26"/>
          <w:rtl/>
        </w:rPr>
        <w:t>المساهمة</w:t>
      </w:r>
      <w:r w:rsidR="000B3B7B" w:rsidRPr="00DE13D7">
        <w:rPr>
          <w:sz w:val="26"/>
          <w:szCs w:val="26"/>
          <w:rtl/>
        </w:rPr>
        <w:t xml:space="preserve"> في زيادة قدرة الفنيين المحليين على التعامل مع </w:t>
      </w:r>
      <w:r w:rsidRPr="00DE13D7">
        <w:rPr>
          <w:sz w:val="26"/>
          <w:szCs w:val="26"/>
          <w:rtl/>
        </w:rPr>
        <w:t>التكنولوجيات البديلة</w:t>
      </w:r>
      <w:r w:rsidR="000B3B7B" w:rsidRPr="00DE13D7">
        <w:rPr>
          <w:sz w:val="26"/>
          <w:szCs w:val="26"/>
          <w:rtl/>
        </w:rPr>
        <w:t xml:space="preserve">، وفي عدة حالات </w:t>
      </w:r>
      <w:r w:rsidRPr="00DE13D7">
        <w:rPr>
          <w:sz w:val="26"/>
          <w:szCs w:val="26"/>
          <w:rtl/>
        </w:rPr>
        <w:t>م</w:t>
      </w:r>
      <w:r w:rsidR="000B3B7B" w:rsidRPr="00DE13D7">
        <w:rPr>
          <w:sz w:val="26"/>
          <w:szCs w:val="26"/>
          <w:rtl/>
        </w:rPr>
        <w:t>ساعد</w:t>
      </w:r>
      <w:r w:rsidRPr="00DE13D7">
        <w:rPr>
          <w:sz w:val="26"/>
          <w:szCs w:val="26"/>
          <w:rtl/>
        </w:rPr>
        <w:t>ة</w:t>
      </w:r>
      <w:r w:rsidR="000B3B7B" w:rsidRPr="00DE13D7">
        <w:rPr>
          <w:sz w:val="26"/>
          <w:szCs w:val="26"/>
          <w:rtl/>
        </w:rPr>
        <w:t xml:space="preserve"> المستوردين والموزعين على البدء في تطوير سلسلة التوريد للمعدات وغازات التبريد والمكونات المرتبطة بهذه </w:t>
      </w:r>
      <w:r w:rsidRPr="00DE13D7">
        <w:rPr>
          <w:sz w:val="26"/>
          <w:szCs w:val="26"/>
          <w:rtl/>
        </w:rPr>
        <w:t>التكنولوجيات</w:t>
      </w:r>
      <w:r w:rsidR="000B3B7B" w:rsidRPr="00DE13D7">
        <w:rPr>
          <w:sz w:val="26"/>
          <w:szCs w:val="26"/>
          <w:rtl/>
        </w:rPr>
        <w:t>.</w:t>
      </w:r>
    </w:p>
    <w:p w14:paraId="4DB105C8" w14:textId="77777777" w:rsidR="000B3B7B" w:rsidRPr="00DE13D7" w:rsidRDefault="008409A6" w:rsidP="000B3DE4">
      <w:pPr>
        <w:numPr>
          <w:ilvl w:val="0"/>
          <w:numId w:val="10"/>
        </w:numPr>
        <w:bidi/>
        <w:spacing w:before="240" w:after="240"/>
        <w:ind w:left="0" w:firstLine="0"/>
        <w:outlineLvl w:val="0"/>
        <w:rPr>
          <w:sz w:val="26"/>
          <w:szCs w:val="26"/>
          <w:rtl/>
        </w:rPr>
      </w:pPr>
      <w:r w:rsidRPr="00DE13D7">
        <w:rPr>
          <w:sz w:val="26"/>
          <w:szCs w:val="26"/>
          <w:rtl/>
        </w:rPr>
        <w:t xml:space="preserve">شملت </w:t>
      </w:r>
      <w:r w:rsidR="000B3B7B" w:rsidRPr="00DE13D7">
        <w:rPr>
          <w:sz w:val="26"/>
          <w:szCs w:val="26"/>
          <w:rtl/>
        </w:rPr>
        <w:t>الجهات الفاعلة التي سهلت</w:t>
      </w:r>
      <w:r w:rsidRPr="00DE13D7">
        <w:rPr>
          <w:sz w:val="26"/>
          <w:szCs w:val="26"/>
          <w:rtl/>
        </w:rPr>
        <w:t xml:space="preserve"> تنفيذ العديد من هذه المشرو</w:t>
      </w:r>
      <w:r w:rsidR="000B3B7B" w:rsidRPr="00DE13D7">
        <w:rPr>
          <w:sz w:val="26"/>
          <w:szCs w:val="26"/>
          <w:rtl/>
        </w:rPr>
        <w:t>ع</w:t>
      </w:r>
      <w:r w:rsidRPr="00DE13D7">
        <w:rPr>
          <w:sz w:val="26"/>
          <w:szCs w:val="26"/>
          <w:rtl/>
        </w:rPr>
        <w:t>ات،</w:t>
      </w:r>
      <w:r w:rsidR="000B3B7B" w:rsidRPr="00DE13D7">
        <w:rPr>
          <w:sz w:val="26"/>
          <w:szCs w:val="26"/>
          <w:rtl/>
        </w:rPr>
        <w:t xml:space="preserve"> التدريب المقدم للفنيين </w:t>
      </w:r>
      <w:r w:rsidRPr="00DE13D7">
        <w:rPr>
          <w:sz w:val="26"/>
          <w:szCs w:val="26"/>
          <w:rtl/>
        </w:rPr>
        <w:t>على استخدام التكنولوجيا البديلة</w:t>
      </w:r>
      <w:r w:rsidR="000B3B7B" w:rsidRPr="00DE13D7">
        <w:rPr>
          <w:sz w:val="26"/>
          <w:szCs w:val="26"/>
          <w:rtl/>
        </w:rPr>
        <w:t xml:space="preserve"> </w:t>
      </w:r>
      <w:r w:rsidRPr="00DE13D7">
        <w:rPr>
          <w:sz w:val="26"/>
          <w:szCs w:val="26"/>
          <w:rtl/>
        </w:rPr>
        <w:t>وحلقات</w:t>
      </w:r>
      <w:r w:rsidR="000B3B7B" w:rsidRPr="00DE13D7">
        <w:rPr>
          <w:sz w:val="26"/>
          <w:szCs w:val="26"/>
          <w:rtl/>
        </w:rPr>
        <w:t xml:space="preserve"> العمل التي تع</w:t>
      </w:r>
      <w:r w:rsidRPr="00DE13D7">
        <w:rPr>
          <w:sz w:val="26"/>
          <w:szCs w:val="26"/>
          <w:rtl/>
        </w:rPr>
        <w:t>رض استخدام التكنولوجيا البديلة</w:t>
      </w:r>
      <w:r w:rsidR="000B3B7B" w:rsidRPr="00DE13D7">
        <w:rPr>
          <w:sz w:val="26"/>
          <w:szCs w:val="26"/>
          <w:rtl/>
        </w:rPr>
        <w:t xml:space="preserve"> وأنشطة التوعية الموجهة إلى المستخدمي</w:t>
      </w:r>
      <w:r w:rsidRPr="00DE13D7">
        <w:rPr>
          <w:sz w:val="26"/>
          <w:szCs w:val="26"/>
          <w:rtl/>
        </w:rPr>
        <w:t>ن النهائيين الآخرين والفنيين وموردي ومستوردي ا</w:t>
      </w:r>
      <w:r w:rsidR="000B3B7B" w:rsidRPr="00DE13D7">
        <w:rPr>
          <w:sz w:val="26"/>
          <w:szCs w:val="26"/>
          <w:rtl/>
        </w:rPr>
        <w:t xml:space="preserve">لمعدات وغازات التبريد. </w:t>
      </w:r>
      <w:r w:rsidRPr="00DE13D7">
        <w:rPr>
          <w:sz w:val="26"/>
          <w:szCs w:val="26"/>
          <w:rtl/>
        </w:rPr>
        <w:t>وكذلك،</w:t>
      </w:r>
      <w:r w:rsidR="000B3B7B" w:rsidRPr="00DE13D7">
        <w:rPr>
          <w:sz w:val="26"/>
          <w:szCs w:val="26"/>
          <w:rtl/>
        </w:rPr>
        <w:t xml:space="preserve"> تم د</w:t>
      </w:r>
      <w:r w:rsidRPr="00DE13D7">
        <w:rPr>
          <w:sz w:val="26"/>
          <w:szCs w:val="26"/>
          <w:rtl/>
        </w:rPr>
        <w:t>عم بعض المشرو</w:t>
      </w:r>
      <w:r w:rsidR="000B3B7B" w:rsidRPr="00DE13D7">
        <w:rPr>
          <w:sz w:val="26"/>
          <w:szCs w:val="26"/>
          <w:rtl/>
        </w:rPr>
        <w:t>ع</w:t>
      </w:r>
      <w:r w:rsidRPr="00DE13D7">
        <w:rPr>
          <w:sz w:val="26"/>
          <w:szCs w:val="26"/>
          <w:rtl/>
        </w:rPr>
        <w:t>ات من خلال قوانين</w:t>
      </w:r>
      <w:r w:rsidR="000B3B7B" w:rsidRPr="00DE13D7">
        <w:rPr>
          <w:sz w:val="26"/>
          <w:szCs w:val="26"/>
          <w:rtl/>
        </w:rPr>
        <w:t xml:space="preserve">، مثل الحظر </w:t>
      </w:r>
      <w:r w:rsidRPr="00DE13D7">
        <w:rPr>
          <w:sz w:val="26"/>
          <w:szCs w:val="26"/>
          <w:rtl/>
        </w:rPr>
        <w:t>المفروض</w:t>
      </w:r>
      <w:r w:rsidR="000B3B7B" w:rsidRPr="00DE13D7">
        <w:rPr>
          <w:sz w:val="26"/>
          <w:szCs w:val="26"/>
          <w:rtl/>
        </w:rPr>
        <w:t xml:space="preserve"> أو المقرر </w:t>
      </w:r>
      <w:r w:rsidRPr="00DE13D7">
        <w:rPr>
          <w:sz w:val="26"/>
          <w:szCs w:val="26"/>
          <w:rtl/>
        </w:rPr>
        <w:t xml:space="preserve">فرضه </w:t>
      </w:r>
      <w:r w:rsidR="000B3B7B" w:rsidRPr="00DE13D7">
        <w:rPr>
          <w:sz w:val="26"/>
          <w:szCs w:val="26"/>
          <w:rtl/>
        </w:rPr>
        <w:t xml:space="preserve">على واردات وحدات تكييف الهواء الجديدة القائمة على </w:t>
      </w:r>
      <w:r w:rsidRPr="00DE13D7">
        <w:rPr>
          <w:sz w:val="26"/>
          <w:szCs w:val="26"/>
          <w:rtl/>
        </w:rPr>
        <w:t xml:space="preserve">المواد </w:t>
      </w:r>
      <w:r w:rsidRPr="00DE13D7">
        <w:rPr>
          <w:sz w:val="26"/>
          <w:szCs w:val="26"/>
          <w:rtl/>
        </w:rPr>
        <w:lastRenderedPageBreak/>
        <w:t>الهيدروكلوروفلوروكربونية</w:t>
      </w:r>
      <w:r w:rsidR="000B3B7B" w:rsidRPr="00DE13D7">
        <w:rPr>
          <w:sz w:val="26"/>
          <w:szCs w:val="26"/>
          <w:rtl/>
        </w:rPr>
        <w:t xml:space="preserve">، أو الموافقة من سلطات مكافحة الحرائق على استخدام </w:t>
      </w:r>
      <w:r w:rsidRPr="00DE13D7">
        <w:rPr>
          <w:sz w:val="26"/>
          <w:szCs w:val="26"/>
          <w:rtl/>
        </w:rPr>
        <w:t>مواد التبريد</w:t>
      </w:r>
      <w:r w:rsidR="000B3B7B" w:rsidRPr="00DE13D7">
        <w:rPr>
          <w:sz w:val="26"/>
          <w:szCs w:val="26"/>
          <w:rtl/>
        </w:rPr>
        <w:t xml:space="preserve"> القابلة للاشتعال في تطبيقات التبريد وتكييف الهواء.</w:t>
      </w:r>
    </w:p>
    <w:p w14:paraId="4DB105C9" w14:textId="77777777" w:rsidR="000B3B7B" w:rsidRPr="00DE13D7" w:rsidRDefault="000B3B7B" w:rsidP="000B3DE4">
      <w:pPr>
        <w:numPr>
          <w:ilvl w:val="0"/>
          <w:numId w:val="10"/>
        </w:numPr>
        <w:bidi/>
        <w:spacing w:after="240"/>
        <w:ind w:left="0" w:firstLine="0"/>
        <w:outlineLvl w:val="0"/>
        <w:rPr>
          <w:sz w:val="26"/>
          <w:szCs w:val="26"/>
          <w:rtl/>
        </w:rPr>
      </w:pPr>
      <w:r w:rsidRPr="00DE13D7">
        <w:rPr>
          <w:sz w:val="26"/>
          <w:szCs w:val="26"/>
          <w:rtl/>
        </w:rPr>
        <w:t>كانت مخطط</w:t>
      </w:r>
      <w:r w:rsidR="002F12D6" w:rsidRPr="00DE13D7">
        <w:rPr>
          <w:sz w:val="26"/>
          <w:szCs w:val="26"/>
          <w:rtl/>
        </w:rPr>
        <w:t>ات حوافز المستخدم النهائي والمشرو</w:t>
      </w:r>
      <w:r w:rsidRPr="00DE13D7">
        <w:rPr>
          <w:sz w:val="26"/>
          <w:szCs w:val="26"/>
          <w:rtl/>
        </w:rPr>
        <w:t>ع</w:t>
      </w:r>
      <w:r w:rsidR="002F12D6" w:rsidRPr="00DE13D7">
        <w:rPr>
          <w:sz w:val="26"/>
          <w:szCs w:val="26"/>
          <w:rtl/>
        </w:rPr>
        <w:t>ات</w:t>
      </w:r>
      <w:r w:rsidRPr="00DE13D7">
        <w:rPr>
          <w:sz w:val="26"/>
          <w:szCs w:val="26"/>
          <w:rtl/>
        </w:rPr>
        <w:t xml:space="preserve"> الإيضاحية أسهل نسبيًا في التنفيذ في البلدان الواقعة بالقرب من الأسواق حيث كانت </w:t>
      </w:r>
      <w:r w:rsidR="002F12D6" w:rsidRPr="00DE13D7">
        <w:rPr>
          <w:sz w:val="26"/>
          <w:szCs w:val="26"/>
          <w:rtl/>
        </w:rPr>
        <w:t>التكنولوجيات</w:t>
      </w:r>
      <w:r w:rsidRPr="00DE13D7">
        <w:rPr>
          <w:sz w:val="26"/>
          <w:szCs w:val="26"/>
          <w:rtl/>
        </w:rPr>
        <w:t xml:space="preserve"> البديلة المختارة متاحة بالفعل. </w:t>
      </w:r>
      <w:r w:rsidR="0074444E" w:rsidRPr="00DE13D7">
        <w:rPr>
          <w:sz w:val="26"/>
          <w:szCs w:val="26"/>
          <w:rtl/>
        </w:rPr>
        <w:t>و</w:t>
      </w:r>
      <w:r w:rsidRPr="00DE13D7">
        <w:rPr>
          <w:sz w:val="26"/>
          <w:szCs w:val="26"/>
          <w:rtl/>
        </w:rPr>
        <w:t xml:space="preserve">أحد الأمثلة على ذلك هو المشروع المنفذ في كمبوديا لاستبدال وحدات تكييف </w:t>
      </w:r>
      <w:r w:rsidR="0074444E" w:rsidRPr="00DE13D7">
        <w:rPr>
          <w:sz w:val="26"/>
          <w:szCs w:val="26"/>
          <w:rtl/>
        </w:rPr>
        <w:t xml:space="preserve">هواء </w:t>
      </w:r>
      <w:r w:rsidRPr="00DE13D7">
        <w:rPr>
          <w:sz w:val="26"/>
          <w:szCs w:val="26"/>
          <w:rtl/>
        </w:rPr>
        <w:t xml:space="preserve">الغرف بوحدات </w:t>
      </w:r>
      <w:r w:rsidR="0074444E" w:rsidRPr="00DE13D7">
        <w:rPr>
          <w:sz w:val="26"/>
          <w:szCs w:val="26"/>
          <w:rtl/>
        </w:rPr>
        <w:t>قائمة</w:t>
      </w:r>
      <w:r w:rsidRPr="00DE13D7">
        <w:rPr>
          <w:sz w:val="26"/>
          <w:szCs w:val="26"/>
          <w:rtl/>
        </w:rPr>
        <w:t xml:space="preserve"> على </w:t>
      </w:r>
      <w:r w:rsidR="0074444E" w:rsidRPr="00DE13D7">
        <w:rPr>
          <w:sz w:val="26"/>
          <w:szCs w:val="26"/>
          <w:rtl/>
        </w:rPr>
        <w:t>الهيدروفلوروكربون</w:t>
      </w:r>
      <w:r w:rsidRPr="00DE13D7">
        <w:rPr>
          <w:sz w:val="26"/>
          <w:szCs w:val="26"/>
          <w:rtl/>
        </w:rPr>
        <w:noBreakHyphen/>
      </w:r>
      <w:r w:rsidR="0074444E" w:rsidRPr="00DE13D7">
        <w:rPr>
          <w:sz w:val="26"/>
          <w:szCs w:val="26"/>
          <w:rtl/>
        </w:rPr>
        <w:t xml:space="preserve">32، </w:t>
      </w:r>
      <w:r w:rsidRPr="00DE13D7">
        <w:rPr>
          <w:sz w:val="26"/>
          <w:szCs w:val="26"/>
          <w:rtl/>
        </w:rPr>
        <w:t>التي استفادت من قربها من تايلاند حيث يتم تصنيع هذه المعدات.</w:t>
      </w:r>
    </w:p>
    <w:p w14:paraId="4DB105CA" w14:textId="77777777" w:rsidR="000B3B7B" w:rsidRPr="00DE13D7" w:rsidRDefault="0074444E" w:rsidP="000B3DE4">
      <w:pPr>
        <w:numPr>
          <w:ilvl w:val="0"/>
          <w:numId w:val="10"/>
        </w:numPr>
        <w:bidi/>
        <w:spacing w:after="240"/>
        <w:ind w:left="0" w:firstLine="0"/>
        <w:outlineLvl w:val="0"/>
        <w:rPr>
          <w:sz w:val="26"/>
          <w:szCs w:val="26"/>
          <w:rtl/>
        </w:rPr>
      </w:pPr>
      <w:r w:rsidRPr="00DE13D7">
        <w:rPr>
          <w:sz w:val="26"/>
          <w:szCs w:val="26"/>
          <w:rtl/>
        </w:rPr>
        <w:t>كانت المشرو</w:t>
      </w:r>
      <w:r w:rsidR="000B3B7B" w:rsidRPr="00DE13D7">
        <w:rPr>
          <w:sz w:val="26"/>
          <w:szCs w:val="26"/>
          <w:rtl/>
        </w:rPr>
        <w:t>ع</w:t>
      </w:r>
      <w:r w:rsidRPr="00DE13D7">
        <w:rPr>
          <w:sz w:val="26"/>
          <w:szCs w:val="26"/>
          <w:rtl/>
        </w:rPr>
        <w:t>ات</w:t>
      </w:r>
      <w:r w:rsidR="000B3B7B" w:rsidRPr="00DE13D7">
        <w:rPr>
          <w:sz w:val="26"/>
          <w:szCs w:val="26"/>
          <w:rtl/>
        </w:rPr>
        <w:t xml:space="preserve"> التي ركزت على استبدال الأجهزة</w:t>
      </w:r>
      <w:r w:rsidRPr="00DE13D7">
        <w:rPr>
          <w:sz w:val="26"/>
          <w:szCs w:val="26"/>
          <w:rtl/>
        </w:rPr>
        <w:t xml:space="preserve"> </w:t>
      </w:r>
      <w:r w:rsidR="000B3B7B" w:rsidRPr="00DE13D7">
        <w:rPr>
          <w:sz w:val="26"/>
          <w:szCs w:val="26"/>
          <w:rtl/>
        </w:rPr>
        <w:t>الصغيرة (</w:t>
      </w:r>
      <w:r w:rsidRPr="00DE13D7">
        <w:rPr>
          <w:sz w:val="26"/>
          <w:szCs w:val="26"/>
          <w:rtl/>
        </w:rPr>
        <w:t>مثل</w:t>
      </w:r>
      <w:r w:rsidR="000B3B7B" w:rsidRPr="00DE13D7">
        <w:rPr>
          <w:sz w:val="26"/>
          <w:szCs w:val="26"/>
          <w:rtl/>
        </w:rPr>
        <w:t xml:space="preserve">، مكيفات </w:t>
      </w:r>
      <w:r w:rsidRPr="00DE13D7">
        <w:rPr>
          <w:sz w:val="26"/>
          <w:szCs w:val="26"/>
          <w:rtl/>
        </w:rPr>
        <w:t xml:space="preserve">هواء </w:t>
      </w:r>
      <w:r w:rsidR="000B3B7B" w:rsidRPr="00DE13D7">
        <w:rPr>
          <w:sz w:val="26"/>
          <w:szCs w:val="26"/>
          <w:rtl/>
        </w:rPr>
        <w:t xml:space="preserve">الغرف </w:t>
      </w:r>
      <w:r w:rsidRPr="00DE13D7">
        <w:rPr>
          <w:sz w:val="26"/>
          <w:szCs w:val="26"/>
          <w:rtl/>
        </w:rPr>
        <w:t xml:space="preserve">التي تستخدم </w:t>
      </w:r>
      <w:r w:rsidR="000B3B7B" w:rsidRPr="00DE13D7">
        <w:rPr>
          <w:sz w:val="26"/>
          <w:szCs w:val="26"/>
          <w:rtl/>
        </w:rPr>
        <w:t xml:space="preserve"> </w:t>
      </w:r>
      <w:r w:rsidRPr="00DE13D7">
        <w:rPr>
          <w:sz w:val="26"/>
          <w:szCs w:val="26"/>
          <w:rtl/>
        </w:rPr>
        <w:t>الهيدروفلوروكربون</w:t>
      </w:r>
      <w:r w:rsidRPr="00DE13D7">
        <w:rPr>
          <w:sz w:val="26"/>
          <w:szCs w:val="26"/>
          <w:rtl/>
        </w:rPr>
        <w:noBreakHyphen/>
        <w:t xml:space="preserve">32 </w:t>
      </w:r>
      <w:r w:rsidR="000B3B7B" w:rsidRPr="00DE13D7">
        <w:rPr>
          <w:sz w:val="26"/>
          <w:szCs w:val="26"/>
          <w:rtl/>
        </w:rPr>
        <w:t>أو وحدات التبريد التجارية الصغيرة التي تستخدم</w:t>
      </w:r>
      <w:r w:rsidRPr="00DE13D7">
        <w:rPr>
          <w:sz w:val="26"/>
          <w:szCs w:val="26"/>
          <w:rtl/>
        </w:rPr>
        <w:t xml:space="preserve"> المادة </w:t>
      </w:r>
      <w:r w:rsidRPr="00DE13D7">
        <w:rPr>
          <w:sz w:val="26"/>
          <w:szCs w:val="26"/>
        </w:rPr>
        <w:t>(R-290</w:t>
      </w:r>
      <w:r w:rsidR="000B3B7B" w:rsidRPr="00DE13D7">
        <w:rPr>
          <w:sz w:val="26"/>
          <w:szCs w:val="26"/>
          <w:rtl/>
        </w:rPr>
        <w:t xml:space="preserve"> أسهل في التنفيذ نسبيًا من عمليات تحويل المعدات الكبيرة. </w:t>
      </w:r>
      <w:r w:rsidRPr="00DE13D7">
        <w:rPr>
          <w:sz w:val="26"/>
          <w:szCs w:val="26"/>
          <w:rtl/>
        </w:rPr>
        <w:t>وغطت مشرو</w:t>
      </w:r>
      <w:r w:rsidR="000B3B7B" w:rsidRPr="00DE13D7">
        <w:rPr>
          <w:sz w:val="26"/>
          <w:szCs w:val="26"/>
          <w:rtl/>
        </w:rPr>
        <w:t>ع</w:t>
      </w:r>
      <w:r w:rsidRPr="00DE13D7">
        <w:rPr>
          <w:sz w:val="26"/>
          <w:szCs w:val="26"/>
          <w:rtl/>
        </w:rPr>
        <w:t>ات</w:t>
      </w:r>
      <w:r w:rsidR="000B3B7B" w:rsidRPr="00DE13D7">
        <w:rPr>
          <w:sz w:val="26"/>
          <w:szCs w:val="26"/>
          <w:rtl/>
        </w:rPr>
        <w:t xml:space="preserve"> استبدال الأجهزة الصغيرة عددًا أكبر من المستخدمين (</w:t>
      </w:r>
      <w:r w:rsidRPr="00DE13D7">
        <w:rPr>
          <w:sz w:val="26"/>
          <w:szCs w:val="26"/>
          <w:rtl/>
        </w:rPr>
        <w:t>مثل، 83 في ماليزيا، و 135 في مالديف</w:t>
      </w:r>
      <w:r w:rsidR="000B3B7B" w:rsidRPr="00DE13D7">
        <w:rPr>
          <w:sz w:val="26"/>
          <w:szCs w:val="26"/>
          <w:rtl/>
        </w:rPr>
        <w:t>، و 245 في سريلانكا) وأبلغت عن سهولة تركيب وتشغيل المعدات الجديدة دون صعوبات فنية كبيرة.</w:t>
      </w:r>
    </w:p>
    <w:p w14:paraId="4DB105CB" w14:textId="77777777" w:rsidR="000B3B7B" w:rsidRPr="00DE13D7" w:rsidRDefault="00FB3786" w:rsidP="006E3C32">
      <w:pPr>
        <w:bidi/>
        <w:spacing w:after="240"/>
        <w:outlineLvl w:val="0"/>
        <w:rPr>
          <w:b/>
          <w:bCs/>
          <w:sz w:val="26"/>
          <w:szCs w:val="26"/>
          <w:rtl/>
        </w:rPr>
      </w:pPr>
      <w:r w:rsidRPr="00DE13D7">
        <w:rPr>
          <w:b/>
          <w:bCs/>
          <w:sz w:val="26"/>
          <w:szCs w:val="26"/>
          <w:rtl/>
        </w:rPr>
        <w:t>ثانيا</w:t>
      </w:r>
      <w:r w:rsidR="006E3C32" w:rsidRPr="00DE13D7">
        <w:rPr>
          <w:b/>
          <w:bCs/>
          <w:sz w:val="26"/>
          <w:szCs w:val="26"/>
          <w:rtl/>
        </w:rPr>
        <w:t>-2</w:t>
      </w:r>
      <w:r w:rsidR="000B3B7B" w:rsidRPr="00DE13D7">
        <w:rPr>
          <w:b/>
          <w:bCs/>
          <w:sz w:val="26"/>
          <w:szCs w:val="26"/>
          <w:rtl/>
        </w:rPr>
        <w:t xml:space="preserve"> </w:t>
      </w:r>
      <w:r w:rsidR="000B3B7B" w:rsidRPr="00DE13D7">
        <w:rPr>
          <w:b/>
          <w:bCs/>
          <w:sz w:val="26"/>
          <w:szCs w:val="26"/>
          <w:rtl/>
        </w:rPr>
        <w:tab/>
      </w:r>
      <w:r w:rsidR="006E3C32" w:rsidRPr="00DE13D7">
        <w:rPr>
          <w:b/>
          <w:bCs/>
          <w:sz w:val="26"/>
          <w:szCs w:val="26"/>
          <w:rtl/>
        </w:rPr>
        <w:t>التحديات</w:t>
      </w:r>
      <w:r w:rsidR="000B3B7B" w:rsidRPr="00DE13D7">
        <w:rPr>
          <w:b/>
          <w:bCs/>
          <w:sz w:val="26"/>
          <w:szCs w:val="26"/>
          <w:rtl/>
        </w:rPr>
        <w:t xml:space="preserve"> والقيود</w:t>
      </w:r>
    </w:p>
    <w:p w14:paraId="4DB105CC" w14:textId="77777777" w:rsidR="000B3B7B" w:rsidRPr="00DE13D7" w:rsidRDefault="000B3B7B" w:rsidP="000B3DE4">
      <w:pPr>
        <w:numPr>
          <w:ilvl w:val="0"/>
          <w:numId w:val="10"/>
        </w:numPr>
        <w:tabs>
          <w:tab w:val="right" w:pos="0"/>
        </w:tabs>
        <w:bidi/>
        <w:spacing w:after="240"/>
        <w:ind w:left="0" w:firstLine="0"/>
        <w:outlineLvl w:val="0"/>
        <w:rPr>
          <w:sz w:val="26"/>
          <w:szCs w:val="26"/>
          <w:rtl/>
        </w:rPr>
      </w:pPr>
      <w:r w:rsidRPr="00DE13D7">
        <w:rPr>
          <w:sz w:val="26"/>
          <w:szCs w:val="26"/>
          <w:rtl/>
        </w:rPr>
        <w:t xml:space="preserve">على الرغم من تحقيق تحويل المعدات أو استبدالها وإثبات الفوائد التقنية </w:t>
      </w:r>
      <w:r w:rsidR="00D25D16" w:rsidRPr="00DE13D7">
        <w:rPr>
          <w:sz w:val="26"/>
          <w:szCs w:val="26"/>
          <w:rtl/>
        </w:rPr>
        <w:t>للتكنولوجيات المختارة</w:t>
      </w:r>
      <w:r w:rsidRPr="00DE13D7">
        <w:rPr>
          <w:sz w:val="26"/>
          <w:szCs w:val="26"/>
          <w:rtl/>
        </w:rPr>
        <w:t xml:space="preserve">، </w:t>
      </w:r>
      <w:r w:rsidR="00D25D16" w:rsidRPr="00DE13D7">
        <w:rPr>
          <w:sz w:val="26"/>
          <w:szCs w:val="26"/>
          <w:rtl/>
        </w:rPr>
        <w:t xml:space="preserve">لم توضح </w:t>
      </w:r>
      <w:r w:rsidRPr="00DE13D7">
        <w:rPr>
          <w:sz w:val="26"/>
          <w:szCs w:val="26"/>
          <w:rtl/>
        </w:rPr>
        <w:t>مخطط</w:t>
      </w:r>
      <w:r w:rsidR="00D25D16" w:rsidRPr="00DE13D7">
        <w:rPr>
          <w:sz w:val="26"/>
          <w:szCs w:val="26"/>
          <w:rtl/>
        </w:rPr>
        <w:t>ات حوافز المستخدم النهائي والمشرو</w:t>
      </w:r>
      <w:r w:rsidRPr="00DE13D7">
        <w:rPr>
          <w:sz w:val="26"/>
          <w:szCs w:val="26"/>
          <w:rtl/>
        </w:rPr>
        <w:t>ع</w:t>
      </w:r>
      <w:r w:rsidR="00D25D16" w:rsidRPr="00DE13D7">
        <w:rPr>
          <w:sz w:val="26"/>
          <w:szCs w:val="26"/>
          <w:rtl/>
        </w:rPr>
        <w:t>ات</w:t>
      </w:r>
      <w:r w:rsidRPr="00DE13D7">
        <w:rPr>
          <w:sz w:val="26"/>
          <w:szCs w:val="26"/>
          <w:rtl/>
        </w:rPr>
        <w:t xml:space="preserve"> الإيضاحية بشكل عام </w:t>
      </w:r>
      <w:r w:rsidR="00D25D16" w:rsidRPr="00DE13D7">
        <w:rPr>
          <w:sz w:val="26"/>
          <w:szCs w:val="26"/>
          <w:rtl/>
        </w:rPr>
        <w:t>أنها تؤثر</w:t>
      </w:r>
      <w:r w:rsidRPr="00DE13D7">
        <w:rPr>
          <w:sz w:val="26"/>
          <w:szCs w:val="26"/>
          <w:rtl/>
        </w:rPr>
        <w:t xml:space="preserve"> على معدل استيعاب السوق </w:t>
      </w:r>
      <w:r w:rsidR="00D25D16" w:rsidRPr="00DE13D7">
        <w:rPr>
          <w:sz w:val="26"/>
          <w:szCs w:val="26"/>
          <w:rtl/>
        </w:rPr>
        <w:t>ل</w:t>
      </w:r>
      <w:r w:rsidRPr="00DE13D7">
        <w:rPr>
          <w:sz w:val="26"/>
          <w:szCs w:val="26"/>
          <w:rtl/>
        </w:rPr>
        <w:t xml:space="preserve">لتكنولوجيا </w:t>
      </w:r>
      <w:r w:rsidR="00D25D16" w:rsidRPr="00DE13D7">
        <w:rPr>
          <w:sz w:val="26"/>
          <w:szCs w:val="26"/>
          <w:rtl/>
        </w:rPr>
        <w:t xml:space="preserve">ذات </w:t>
      </w:r>
      <w:r w:rsidRPr="00DE13D7">
        <w:rPr>
          <w:sz w:val="26"/>
          <w:szCs w:val="26"/>
          <w:rtl/>
        </w:rPr>
        <w:t xml:space="preserve">القدرة </w:t>
      </w:r>
      <w:r w:rsidR="00D25D16" w:rsidRPr="00DE13D7">
        <w:rPr>
          <w:sz w:val="26"/>
          <w:szCs w:val="26"/>
          <w:rtl/>
        </w:rPr>
        <w:t xml:space="preserve">المنخفضة </w:t>
      </w:r>
      <w:r w:rsidRPr="00DE13D7">
        <w:rPr>
          <w:sz w:val="26"/>
          <w:szCs w:val="26"/>
          <w:rtl/>
        </w:rPr>
        <w:t xml:space="preserve">على إحداث الاحترار العالمي في </w:t>
      </w:r>
      <w:r w:rsidR="00D25D16" w:rsidRPr="00DE13D7">
        <w:rPr>
          <w:sz w:val="26"/>
          <w:szCs w:val="26"/>
          <w:rtl/>
        </w:rPr>
        <w:t>البلد</w:t>
      </w:r>
      <w:r w:rsidRPr="00DE13D7">
        <w:rPr>
          <w:sz w:val="26"/>
          <w:szCs w:val="26"/>
          <w:rtl/>
        </w:rPr>
        <w:t xml:space="preserve"> </w:t>
      </w:r>
      <w:r w:rsidR="00D25D16" w:rsidRPr="00DE13D7">
        <w:rPr>
          <w:sz w:val="26"/>
          <w:szCs w:val="26"/>
          <w:rtl/>
        </w:rPr>
        <w:t>المدعوم</w:t>
      </w:r>
      <w:r w:rsidRPr="00DE13D7">
        <w:rPr>
          <w:sz w:val="26"/>
          <w:szCs w:val="26"/>
          <w:rtl/>
        </w:rPr>
        <w:t xml:space="preserve">. </w:t>
      </w:r>
      <w:r w:rsidR="00F71107" w:rsidRPr="00DE13D7">
        <w:rPr>
          <w:sz w:val="26"/>
          <w:szCs w:val="26"/>
          <w:rtl/>
        </w:rPr>
        <w:t>ومازال</w:t>
      </w:r>
      <w:r w:rsidRPr="00DE13D7">
        <w:rPr>
          <w:sz w:val="26"/>
          <w:szCs w:val="26"/>
          <w:rtl/>
        </w:rPr>
        <w:t xml:space="preserve"> الاعتماد المستدام للتكنولوجيا البديلة من قبل مستخدمين نهائيين إضافيين يعتمد</w:t>
      </w:r>
      <w:r w:rsidR="00F71107" w:rsidRPr="00DE13D7">
        <w:rPr>
          <w:sz w:val="26"/>
          <w:szCs w:val="26"/>
          <w:rtl/>
        </w:rPr>
        <w:t xml:space="preserve"> على متغيرات خارج نطاق هذه المشرو</w:t>
      </w:r>
      <w:r w:rsidRPr="00DE13D7">
        <w:rPr>
          <w:sz w:val="26"/>
          <w:szCs w:val="26"/>
          <w:rtl/>
        </w:rPr>
        <w:t>ع</w:t>
      </w:r>
      <w:r w:rsidR="00F71107" w:rsidRPr="00DE13D7">
        <w:rPr>
          <w:sz w:val="26"/>
          <w:szCs w:val="26"/>
          <w:rtl/>
        </w:rPr>
        <w:t>ات</w:t>
      </w:r>
      <w:r w:rsidRPr="00DE13D7">
        <w:rPr>
          <w:sz w:val="26"/>
          <w:szCs w:val="26"/>
          <w:rtl/>
        </w:rPr>
        <w:t xml:space="preserve">. </w:t>
      </w:r>
      <w:r w:rsidR="00F71107" w:rsidRPr="00DE13D7">
        <w:rPr>
          <w:sz w:val="26"/>
          <w:szCs w:val="26"/>
          <w:rtl/>
        </w:rPr>
        <w:t>وعلى وجه التحديد</w:t>
      </w:r>
      <w:r w:rsidRPr="00DE13D7">
        <w:rPr>
          <w:sz w:val="26"/>
          <w:szCs w:val="26"/>
          <w:rtl/>
        </w:rPr>
        <w:t xml:space="preserve">، </w:t>
      </w:r>
      <w:r w:rsidR="00E12CF7" w:rsidRPr="00DE13D7">
        <w:rPr>
          <w:sz w:val="26"/>
          <w:szCs w:val="26"/>
          <w:rtl/>
        </w:rPr>
        <w:t xml:space="preserve">تشكل </w:t>
      </w:r>
      <w:r w:rsidRPr="00DE13D7">
        <w:rPr>
          <w:sz w:val="26"/>
          <w:szCs w:val="26"/>
          <w:rtl/>
        </w:rPr>
        <w:t xml:space="preserve">عوامل السوق </w:t>
      </w:r>
      <w:r w:rsidR="00F71107" w:rsidRPr="00DE13D7">
        <w:rPr>
          <w:sz w:val="26"/>
          <w:szCs w:val="26"/>
          <w:rtl/>
        </w:rPr>
        <w:t xml:space="preserve">المتعلقة </w:t>
      </w:r>
      <w:r w:rsidRPr="00DE13D7">
        <w:rPr>
          <w:sz w:val="26"/>
          <w:szCs w:val="26"/>
          <w:rtl/>
        </w:rPr>
        <w:t xml:space="preserve">بتوافر المعدات </w:t>
      </w:r>
      <w:r w:rsidR="00F71107" w:rsidRPr="00DE13D7">
        <w:rPr>
          <w:sz w:val="26"/>
          <w:szCs w:val="26"/>
          <w:rtl/>
        </w:rPr>
        <w:t xml:space="preserve">القائمة على المواد الهيدروفلوروكربونية ذات القدرة العالية على إحداث الاحترار العالمي </w:t>
      </w:r>
      <w:r w:rsidRPr="00DE13D7">
        <w:rPr>
          <w:sz w:val="26"/>
          <w:szCs w:val="26"/>
          <w:rtl/>
        </w:rPr>
        <w:t>على نطاق واسع والقدرة على تحمل تكاليفها (</w:t>
      </w:r>
      <w:r w:rsidR="00F71107" w:rsidRPr="00DE13D7">
        <w:rPr>
          <w:sz w:val="26"/>
          <w:szCs w:val="26"/>
          <w:rtl/>
        </w:rPr>
        <w:t>مثل</w:t>
      </w:r>
      <w:r w:rsidRPr="00DE13D7">
        <w:rPr>
          <w:sz w:val="26"/>
          <w:szCs w:val="26"/>
          <w:rtl/>
        </w:rPr>
        <w:t>،</w:t>
      </w:r>
      <w:r w:rsidR="00F71107" w:rsidRPr="00DE13D7">
        <w:rPr>
          <w:sz w:val="26"/>
          <w:szCs w:val="26"/>
          <w:rtl/>
        </w:rPr>
        <w:t xml:space="preserve"> تكييف الهواء القائم على المادة </w:t>
      </w:r>
      <w:r w:rsidR="00F71107" w:rsidRPr="00DE13D7">
        <w:rPr>
          <w:sz w:val="26"/>
          <w:szCs w:val="26"/>
        </w:rPr>
        <w:t>R</w:t>
      </w:r>
      <w:r w:rsidR="00F71107" w:rsidRPr="00DE13D7">
        <w:rPr>
          <w:sz w:val="26"/>
          <w:szCs w:val="26"/>
        </w:rPr>
        <w:noBreakHyphen/>
        <w:t>410A</w:t>
      </w:r>
      <w:r w:rsidR="00F71107" w:rsidRPr="00DE13D7">
        <w:rPr>
          <w:sz w:val="26"/>
          <w:szCs w:val="26"/>
          <w:rtl/>
        </w:rPr>
        <w:t xml:space="preserve"> أو</w:t>
      </w:r>
      <w:r w:rsidR="00E12CF7" w:rsidRPr="00DE13D7">
        <w:rPr>
          <w:sz w:val="26"/>
          <w:szCs w:val="26"/>
          <w:rtl/>
        </w:rPr>
        <w:t xml:space="preserve"> التبريد التجاري القائم على</w:t>
      </w:r>
      <w:r w:rsidR="00F71107" w:rsidRPr="00DE13D7">
        <w:rPr>
          <w:sz w:val="26"/>
          <w:szCs w:val="26"/>
          <w:rtl/>
        </w:rPr>
        <w:t xml:space="preserve"> الهيدروفلوروكربون-</w:t>
      </w:r>
      <w:r w:rsidR="00F71107" w:rsidRPr="00DE13D7">
        <w:rPr>
          <w:sz w:val="26"/>
          <w:szCs w:val="26"/>
        </w:rPr>
        <w:t>134a</w:t>
      </w:r>
      <w:r w:rsidR="00F71107" w:rsidRPr="00DE13D7">
        <w:rPr>
          <w:sz w:val="26"/>
          <w:szCs w:val="26"/>
          <w:rtl/>
        </w:rPr>
        <w:t xml:space="preserve"> أو المادة </w:t>
      </w:r>
      <w:r w:rsidR="00F71107" w:rsidRPr="00DE13D7">
        <w:rPr>
          <w:sz w:val="26"/>
          <w:szCs w:val="26"/>
        </w:rPr>
        <w:t>R-404A</w:t>
      </w:r>
      <w:r w:rsidR="00F71107" w:rsidRPr="00DE13D7">
        <w:rPr>
          <w:sz w:val="26"/>
          <w:szCs w:val="26"/>
          <w:rtl/>
        </w:rPr>
        <w:t>)</w:t>
      </w:r>
      <w:r w:rsidRPr="00DE13D7">
        <w:rPr>
          <w:sz w:val="26"/>
          <w:szCs w:val="26"/>
          <w:rtl/>
        </w:rPr>
        <w:t xml:space="preserve">، ومحدودية التوافر والتكلفة </w:t>
      </w:r>
      <w:r w:rsidR="00E12CF7" w:rsidRPr="00DE13D7">
        <w:rPr>
          <w:sz w:val="26"/>
          <w:szCs w:val="26"/>
          <w:rtl/>
        </w:rPr>
        <w:t>العالية</w:t>
      </w:r>
      <w:r w:rsidRPr="00DE13D7">
        <w:rPr>
          <w:sz w:val="26"/>
          <w:szCs w:val="26"/>
          <w:rtl/>
        </w:rPr>
        <w:t xml:space="preserve"> للمعدات القائمة على البدائل </w:t>
      </w:r>
      <w:r w:rsidR="00E12CF7" w:rsidRPr="00DE13D7">
        <w:rPr>
          <w:sz w:val="26"/>
          <w:szCs w:val="26"/>
          <w:rtl/>
        </w:rPr>
        <w:t xml:space="preserve">ذات </w:t>
      </w:r>
      <w:r w:rsidRPr="00DE13D7">
        <w:rPr>
          <w:sz w:val="26"/>
          <w:szCs w:val="26"/>
          <w:rtl/>
        </w:rPr>
        <w:t xml:space="preserve">القدرة </w:t>
      </w:r>
      <w:r w:rsidR="00E12CF7" w:rsidRPr="00DE13D7">
        <w:rPr>
          <w:sz w:val="26"/>
          <w:szCs w:val="26"/>
          <w:rtl/>
        </w:rPr>
        <w:t xml:space="preserve">المنخفضة </w:t>
      </w:r>
      <w:r w:rsidRPr="00DE13D7">
        <w:rPr>
          <w:sz w:val="26"/>
          <w:szCs w:val="26"/>
          <w:rtl/>
        </w:rPr>
        <w:t xml:space="preserve">على إحداث الاحترار </w:t>
      </w:r>
      <w:r w:rsidR="00E12CF7" w:rsidRPr="00DE13D7">
        <w:rPr>
          <w:sz w:val="26"/>
          <w:szCs w:val="26"/>
          <w:rtl/>
        </w:rPr>
        <w:t>العالمي ومكوناتها</w:t>
      </w:r>
      <w:r w:rsidRPr="00DE13D7">
        <w:rPr>
          <w:sz w:val="26"/>
          <w:szCs w:val="26"/>
          <w:rtl/>
        </w:rPr>
        <w:t xml:space="preserve">، وعدم وجود </w:t>
      </w:r>
      <w:r w:rsidR="00E12CF7" w:rsidRPr="00DE13D7">
        <w:rPr>
          <w:sz w:val="26"/>
          <w:szCs w:val="26"/>
          <w:rtl/>
        </w:rPr>
        <w:t>نظم</w:t>
      </w:r>
      <w:r w:rsidRPr="00DE13D7">
        <w:rPr>
          <w:sz w:val="26"/>
          <w:szCs w:val="26"/>
          <w:rtl/>
        </w:rPr>
        <w:t xml:space="preserve"> تقيد توريد المعدات الجديدة القائمة على </w:t>
      </w:r>
      <w:r w:rsidR="00E12CF7" w:rsidRPr="00DE13D7">
        <w:rPr>
          <w:sz w:val="26"/>
          <w:szCs w:val="26"/>
          <w:rtl/>
        </w:rPr>
        <w:t>المواد الهيدروكلوروفلوروكربونية</w:t>
      </w:r>
      <w:r w:rsidRPr="00DE13D7">
        <w:rPr>
          <w:sz w:val="26"/>
          <w:szCs w:val="26"/>
          <w:rtl/>
        </w:rPr>
        <w:t xml:space="preserve"> تشكل حواجز تحول دون اعتماد المستخدمين النهائيين للتكنولوجيات </w:t>
      </w:r>
      <w:r w:rsidR="00E12CF7" w:rsidRPr="00DE13D7">
        <w:rPr>
          <w:sz w:val="26"/>
          <w:szCs w:val="26"/>
          <w:rtl/>
        </w:rPr>
        <w:t>ذات</w:t>
      </w:r>
      <w:r w:rsidRPr="00DE13D7">
        <w:rPr>
          <w:sz w:val="26"/>
          <w:szCs w:val="26"/>
          <w:rtl/>
        </w:rPr>
        <w:t xml:space="preserve"> القدرة </w:t>
      </w:r>
      <w:r w:rsidR="00E12CF7" w:rsidRPr="00DE13D7">
        <w:rPr>
          <w:sz w:val="26"/>
          <w:szCs w:val="26"/>
          <w:rtl/>
        </w:rPr>
        <w:t>المنخفضة</w:t>
      </w:r>
      <w:r w:rsidRPr="00DE13D7">
        <w:rPr>
          <w:sz w:val="26"/>
          <w:szCs w:val="26"/>
          <w:rtl/>
        </w:rPr>
        <w:t>على إحداث الاحترار العالمي.</w:t>
      </w:r>
    </w:p>
    <w:p w14:paraId="4DB105CD" w14:textId="77777777" w:rsidR="000B3B7B" w:rsidRPr="00DE13D7" w:rsidRDefault="00836485" w:rsidP="000B3DE4">
      <w:pPr>
        <w:keepNext/>
        <w:numPr>
          <w:ilvl w:val="0"/>
          <w:numId w:val="10"/>
        </w:numPr>
        <w:bidi/>
        <w:spacing w:after="240"/>
        <w:ind w:left="0" w:firstLine="0"/>
        <w:outlineLvl w:val="0"/>
        <w:rPr>
          <w:sz w:val="26"/>
          <w:szCs w:val="26"/>
        </w:rPr>
      </w:pPr>
      <w:r w:rsidRPr="00DE13D7">
        <w:rPr>
          <w:sz w:val="26"/>
          <w:szCs w:val="26"/>
          <w:rtl/>
        </w:rPr>
        <w:t>شملت</w:t>
      </w:r>
      <w:r w:rsidR="00C73BA6" w:rsidRPr="00DE13D7">
        <w:rPr>
          <w:sz w:val="26"/>
          <w:szCs w:val="26"/>
          <w:rtl/>
        </w:rPr>
        <w:t xml:space="preserve"> </w:t>
      </w:r>
      <w:r w:rsidR="000B3B7B" w:rsidRPr="00DE13D7">
        <w:rPr>
          <w:sz w:val="26"/>
          <w:szCs w:val="26"/>
          <w:rtl/>
        </w:rPr>
        <w:t xml:space="preserve">تحديات </w:t>
      </w:r>
      <w:r w:rsidR="00C73BA6" w:rsidRPr="00DE13D7">
        <w:rPr>
          <w:sz w:val="26"/>
          <w:szCs w:val="26"/>
          <w:rtl/>
        </w:rPr>
        <w:t>معينة</w:t>
      </w:r>
      <w:r w:rsidR="000B3B7B" w:rsidRPr="00DE13D7">
        <w:rPr>
          <w:sz w:val="26"/>
          <w:szCs w:val="26"/>
          <w:rtl/>
        </w:rPr>
        <w:t xml:space="preserve"> تم تحديدها في تنفيذ خ</w:t>
      </w:r>
      <w:r w:rsidRPr="00DE13D7">
        <w:rPr>
          <w:sz w:val="26"/>
          <w:szCs w:val="26"/>
          <w:rtl/>
        </w:rPr>
        <w:t>طط حوافز المستخدم النهائي والمشرو</w:t>
      </w:r>
      <w:r w:rsidR="000B3B7B" w:rsidRPr="00DE13D7">
        <w:rPr>
          <w:sz w:val="26"/>
          <w:szCs w:val="26"/>
          <w:rtl/>
        </w:rPr>
        <w:t>ع</w:t>
      </w:r>
      <w:r w:rsidRPr="00DE13D7">
        <w:rPr>
          <w:sz w:val="26"/>
          <w:szCs w:val="26"/>
          <w:rtl/>
        </w:rPr>
        <w:t>ات</w:t>
      </w:r>
      <w:r w:rsidR="000B3B7B" w:rsidRPr="00DE13D7">
        <w:rPr>
          <w:sz w:val="26"/>
          <w:szCs w:val="26"/>
          <w:rtl/>
        </w:rPr>
        <w:t xml:space="preserve"> الإيضاحية ما يلي</w:t>
      </w:r>
      <w:r w:rsidR="000B3B7B" w:rsidRPr="00DE13D7">
        <w:rPr>
          <w:sz w:val="26"/>
          <w:szCs w:val="26"/>
        </w:rPr>
        <w:t>:</w:t>
      </w:r>
    </w:p>
    <w:p w14:paraId="4DB105CE" w14:textId="77777777" w:rsidR="000B3B7B" w:rsidRPr="00DE13D7" w:rsidRDefault="000B3B7B" w:rsidP="000B3B7B">
      <w:pPr>
        <w:keepNext/>
        <w:bidi/>
        <w:spacing w:after="240"/>
        <w:rPr>
          <w:i/>
          <w:iCs/>
          <w:sz w:val="26"/>
          <w:szCs w:val="26"/>
        </w:rPr>
      </w:pPr>
      <w:r w:rsidRPr="00DE13D7">
        <w:rPr>
          <w:i/>
          <w:iCs/>
          <w:sz w:val="26"/>
          <w:szCs w:val="26"/>
          <w:rtl/>
        </w:rPr>
        <w:t>لخطط حوافز المستخدم النهائي</w:t>
      </w:r>
    </w:p>
    <w:p w14:paraId="4DB105CF" w14:textId="77777777" w:rsidR="000B3B7B" w:rsidRPr="00DE13D7" w:rsidRDefault="00C76B98" w:rsidP="000B3DE4">
      <w:pPr>
        <w:pStyle w:val="Heading2"/>
        <w:widowControl/>
        <w:numPr>
          <w:ilvl w:val="1"/>
          <w:numId w:val="10"/>
        </w:numPr>
        <w:bidi/>
        <w:ind w:left="1350" w:hanging="630"/>
        <w:rPr>
          <w:sz w:val="26"/>
          <w:szCs w:val="26"/>
          <w:rtl/>
        </w:rPr>
      </w:pPr>
      <w:r w:rsidRPr="00DE13D7">
        <w:rPr>
          <w:sz w:val="26"/>
          <w:szCs w:val="26"/>
          <w:rtl/>
        </w:rPr>
        <w:t>لم يكن مستوى الحوافز المقترح</w:t>
      </w:r>
      <w:r w:rsidR="000B3B7B" w:rsidRPr="00DE13D7">
        <w:rPr>
          <w:sz w:val="26"/>
          <w:szCs w:val="26"/>
          <w:rtl/>
        </w:rPr>
        <w:t xml:space="preserve"> (15 إلى 50 في المائة من تكلفة تحويل أو استبدال المعدات) كافيا لبعض المستخدمين النهائيين </w:t>
      </w:r>
      <w:r w:rsidRPr="00DE13D7">
        <w:rPr>
          <w:sz w:val="26"/>
          <w:szCs w:val="26"/>
          <w:rtl/>
        </w:rPr>
        <w:t>للتحول</w:t>
      </w:r>
      <w:r w:rsidR="000B3B7B" w:rsidRPr="00DE13D7">
        <w:rPr>
          <w:sz w:val="26"/>
          <w:szCs w:val="26"/>
          <w:rtl/>
        </w:rPr>
        <w:t xml:space="preserve"> إلى التكنولوجيات البديلة ذات القدرة المنخفضة على إحداث ا</w:t>
      </w:r>
      <w:r w:rsidRPr="00DE13D7">
        <w:rPr>
          <w:sz w:val="26"/>
          <w:szCs w:val="26"/>
          <w:rtl/>
        </w:rPr>
        <w:t>لاحترار العالمي. في بعض الحالات</w:t>
      </w:r>
      <w:r w:rsidR="000B3B7B" w:rsidRPr="00DE13D7">
        <w:rPr>
          <w:sz w:val="26"/>
          <w:szCs w:val="26"/>
          <w:rtl/>
        </w:rPr>
        <w:t xml:space="preserve">، </w:t>
      </w:r>
      <w:r w:rsidRPr="00DE13D7">
        <w:rPr>
          <w:sz w:val="26"/>
          <w:szCs w:val="26"/>
          <w:rtl/>
        </w:rPr>
        <w:t>نظرا</w:t>
      </w:r>
      <w:r w:rsidR="000B3B7B" w:rsidRPr="00DE13D7">
        <w:rPr>
          <w:sz w:val="26"/>
          <w:szCs w:val="26"/>
          <w:rtl/>
        </w:rPr>
        <w:t xml:space="preserve"> </w:t>
      </w:r>
      <w:r w:rsidRPr="00DE13D7">
        <w:rPr>
          <w:sz w:val="26"/>
          <w:szCs w:val="26"/>
          <w:rtl/>
        </w:rPr>
        <w:t>ل</w:t>
      </w:r>
      <w:r w:rsidR="000B3B7B" w:rsidRPr="00DE13D7">
        <w:rPr>
          <w:sz w:val="26"/>
          <w:szCs w:val="26"/>
          <w:rtl/>
        </w:rPr>
        <w:t>مستوى الاستثمار المطلوب</w:t>
      </w:r>
      <w:r w:rsidRPr="00DE13D7">
        <w:rPr>
          <w:sz w:val="26"/>
          <w:szCs w:val="26"/>
          <w:rtl/>
        </w:rPr>
        <w:t xml:space="preserve"> من المستخدم النهائي</w:t>
      </w:r>
      <w:r w:rsidR="000B3B7B" w:rsidRPr="00DE13D7">
        <w:rPr>
          <w:sz w:val="26"/>
          <w:szCs w:val="26"/>
          <w:rtl/>
        </w:rPr>
        <w:t xml:space="preserve">، فضل المستفيد عدم المشاركة </w:t>
      </w:r>
      <w:r w:rsidRPr="00DE13D7">
        <w:rPr>
          <w:sz w:val="26"/>
          <w:szCs w:val="26"/>
          <w:rtl/>
        </w:rPr>
        <w:t>لكي</w:t>
      </w:r>
      <w:r w:rsidR="000B3B7B" w:rsidRPr="00DE13D7">
        <w:rPr>
          <w:sz w:val="26"/>
          <w:szCs w:val="26"/>
          <w:rtl/>
        </w:rPr>
        <w:t xml:space="preserve"> يتمكن من اختيار </w:t>
      </w:r>
      <w:r w:rsidRPr="00DE13D7">
        <w:rPr>
          <w:sz w:val="26"/>
          <w:szCs w:val="26"/>
          <w:rtl/>
        </w:rPr>
        <w:t>التكنولوجيات</w:t>
      </w:r>
      <w:r w:rsidR="000B3B7B" w:rsidRPr="00DE13D7">
        <w:rPr>
          <w:sz w:val="26"/>
          <w:szCs w:val="26"/>
          <w:rtl/>
        </w:rPr>
        <w:t xml:space="preserve"> ذات القدرة العالية على إحداث الاحترار العالمي </w:t>
      </w:r>
      <w:r w:rsidR="00A77B9C" w:rsidRPr="00DE13D7">
        <w:rPr>
          <w:sz w:val="26"/>
          <w:szCs w:val="26"/>
          <w:rtl/>
        </w:rPr>
        <w:t>المتوفرة تماما وغير القابلة للاشتعال</w:t>
      </w:r>
      <w:r w:rsidR="000B3B7B" w:rsidRPr="00DE13D7">
        <w:rPr>
          <w:sz w:val="26"/>
          <w:szCs w:val="26"/>
          <w:rtl/>
        </w:rPr>
        <w:t>؛</w:t>
      </w:r>
    </w:p>
    <w:p w14:paraId="4DB105D0" w14:textId="77777777" w:rsidR="000B3B7B" w:rsidRPr="00DE13D7" w:rsidRDefault="00172EB3" w:rsidP="000B3DE4">
      <w:pPr>
        <w:pStyle w:val="Heading2"/>
        <w:numPr>
          <w:ilvl w:val="1"/>
          <w:numId w:val="10"/>
        </w:numPr>
        <w:bidi/>
        <w:ind w:left="1350" w:hanging="630"/>
        <w:rPr>
          <w:sz w:val="26"/>
          <w:szCs w:val="26"/>
          <w:rtl/>
        </w:rPr>
      </w:pPr>
      <w:r w:rsidRPr="00DE13D7">
        <w:rPr>
          <w:sz w:val="26"/>
          <w:szCs w:val="26"/>
          <w:rtl/>
        </w:rPr>
        <w:t>و</w:t>
      </w:r>
      <w:r w:rsidR="00A77B9C" w:rsidRPr="00DE13D7">
        <w:rPr>
          <w:sz w:val="26"/>
          <w:szCs w:val="26"/>
          <w:rtl/>
        </w:rPr>
        <w:t>في بعض الحالات</w:t>
      </w:r>
      <w:r w:rsidR="000B3B7B" w:rsidRPr="00DE13D7">
        <w:rPr>
          <w:sz w:val="26"/>
          <w:szCs w:val="26"/>
          <w:rtl/>
        </w:rPr>
        <w:t xml:space="preserve">، تطلب تنفيذ المشروع </w:t>
      </w:r>
      <w:r w:rsidR="00A77B9C" w:rsidRPr="00DE13D7">
        <w:rPr>
          <w:sz w:val="26"/>
          <w:szCs w:val="26"/>
          <w:rtl/>
        </w:rPr>
        <w:t xml:space="preserve">إجراء </w:t>
      </w:r>
      <w:r w:rsidR="000B3B7B" w:rsidRPr="00DE13D7">
        <w:rPr>
          <w:sz w:val="26"/>
          <w:szCs w:val="26"/>
          <w:rtl/>
        </w:rPr>
        <w:t xml:space="preserve">تعديلات </w:t>
      </w:r>
      <w:r w:rsidR="00A77B9C" w:rsidRPr="00DE13D7">
        <w:rPr>
          <w:sz w:val="26"/>
          <w:szCs w:val="26"/>
          <w:rtl/>
        </w:rPr>
        <w:t>ل</w:t>
      </w:r>
      <w:r w:rsidR="000B3B7B" w:rsidRPr="00DE13D7">
        <w:rPr>
          <w:sz w:val="26"/>
          <w:szCs w:val="26"/>
          <w:rtl/>
        </w:rPr>
        <w:t>لإطار التنظيمي من قبل السلطات المحلية (</w:t>
      </w:r>
      <w:r w:rsidR="00A77B9C" w:rsidRPr="00DE13D7">
        <w:rPr>
          <w:sz w:val="26"/>
          <w:szCs w:val="26"/>
          <w:rtl/>
        </w:rPr>
        <w:t>مثل، سلطات مكافحة الحرائق)</w:t>
      </w:r>
      <w:r w:rsidR="000B3B7B" w:rsidRPr="00DE13D7">
        <w:rPr>
          <w:sz w:val="26"/>
          <w:szCs w:val="26"/>
          <w:rtl/>
        </w:rPr>
        <w:t xml:space="preserve">، مما تسبب في </w:t>
      </w:r>
      <w:r w:rsidR="00A77B9C" w:rsidRPr="00DE13D7">
        <w:rPr>
          <w:sz w:val="26"/>
          <w:szCs w:val="26"/>
          <w:rtl/>
        </w:rPr>
        <w:t>ال</w:t>
      </w:r>
      <w:r w:rsidR="000B3B7B" w:rsidRPr="00DE13D7">
        <w:rPr>
          <w:sz w:val="26"/>
          <w:szCs w:val="26"/>
          <w:rtl/>
        </w:rPr>
        <w:t xml:space="preserve">تأخير وفي إحدى الحالات </w:t>
      </w:r>
      <w:r w:rsidR="00A77B9C" w:rsidRPr="00DE13D7">
        <w:rPr>
          <w:sz w:val="26"/>
          <w:szCs w:val="26"/>
          <w:rtl/>
        </w:rPr>
        <w:t>أدى إلى تغيير المشروع لنشاط آخر</w:t>
      </w:r>
      <w:r w:rsidR="000B3B7B" w:rsidRPr="00DE13D7">
        <w:rPr>
          <w:sz w:val="26"/>
          <w:szCs w:val="26"/>
          <w:rtl/>
        </w:rPr>
        <w:t>؛</w:t>
      </w:r>
    </w:p>
    <w:p w14:paraId="4DB105D1" w14:textId="77777777" w:rsidR="000B3B7B" w:rsidRPr="00DE13D7" w:rsidRDefault="00172EB3" w:rsidP="000B3DE4">
      <w:pPr>
        <w:pStyle w:val="Heading2"/>
        <w:numPr>
          <w:ilvl w:val="1"/>
          <w:numId w:val="10"/>
        </w:numPr>
        <w:bidi/>
        <w:ind w:left="1350" w:hanging="630"/>
        <w:rPr>
          <w:sz w:val="26"/>
          <w:szCs w:val="26"/>
        </w:rPr>
      </w:pPr>
      <w:r w:rsidRPr="00DE13D7">
        <w:rPr>
          <w:sz w:val="26"/>
          <w:szCs w:val="26"/>
          <w:rtl/>
        </w:rPr>
        <w:t>و</w:t>
      </w:r>
      <w:r w:rsidR="00A77B9C" w:rsidRPr="00DE13D7">
        <w:rPr>
          <w:sz w:val="26"/>
          <w:szCs w:val="26"/>
          <w:rtl/>
        </w:rPr>
        <w:t>في بعض الحالات</w:t>
      </w:r>
      <w:r w:rsidR="000B3B7B" w:rsidRPr="00DE13D7">
        <w:rPr>
          <w:sz w:val="26"/>
          <w:szCs w:val="26"/>
          <w:rtl/>
        </w:rPr>
        <w:t xml:space="preserve">، كان تنفيذ خطط الحوافز من خلال عملية اختيار تنافسية لتوريد معدات </w:t>
      </w:r>
      <w:r w:rsidR="00A77B9C" w:rsidRPr="00DE13D7">
        <w:rPr>
          <w:sz w:val="26"/>
          <w:szCs w:val="26"/>
          <w:rtl/>
        </w:rPr>
        <w:t xml:space="preserve">ذات </w:t>
      </w:r>
      <w:r w:rsidR="000B3B7B" w:rsidRPr="00DE13D7">
        <w:rPr>
          <w:sz w:val="26"/>
          <w:szCs w:val="26"/>
          <w:rtl/>
        </w:rPr>
        <w:t xml:space="preserve">قدرة </w:t>
      </w:r>
      <w:r w:rsidR="00A77B9C" w:rsidRPr="00DE13D7">
        <w:rPr>
          <w:sz w:val="26"/>
          <w:szCs w:val="26"/>
          <w:rtl/>
        </w:rPr>
        <w:t xml:space="preserve">منخفضة </w:t>
      </w:r>
      <w:r w:rsidR="000B3B7B" w:rsidRPr="00DE13D7">
        <w:rPr>
          <w:sz w:val="26"/>
          <w:szCs w:val="26"/>
          <w:rtl/>
        </w:rPr>
        <w:t>على إحداث الاحترار العالمي يستغرق وقتًا طويلاً ويتطلب جهودًا إضافية من وحدة الأوزون الوطنية والوك</w:t>
      </w:r>
      <w:r w:rsidR="00A77B9C" w:rsidRPr="00DE13D7">
        <w:rPr>
          <w:sz w:val="26"/>
          <w:szCs w:val="26"/>
          <w:rtl/>
        </w:rPr>
        <w:t xml:space="preserve">الة المنفذة بسبب محدودية عدد مقدمي التكنولوجيا </w:t>
      </w:r>
      <w:r w:rsidR="000B3B7B" w:rsidRPr="00DE13D7">
        <w:rPr>
          <w:sz w:val="26"/>
          <w:szCs w:val="26"/>
          <w:rtl/>
        </w:rPr>
        <w:t xml:space="preserve">في السوق المحلية ونقص توافر </w:t>
      </w:r>
      <w:r w:rsidR="000B3B7B" w:rsidRPr="00DE13D7">
        <w:rPr>
          <w:sz w:val="26"/>
          <w:szCs w:val="26"/>
          <w:rtl/>
        </w:rPr>
        <w:lastRenderedPageBreak/>
        <w:t>التكنولوجيات البديلة ذات القدرة المن</w:t>
      </w:r>
      <w:r w:rsidR="00A77B9C" w:rsidRPr="00DE13D7">
        <w:rPr>
          <w:sz w:val="26"/>
          <w:szCs w:val="26"/>
          <w:rtl/>
        </w:rPr>
        <w:t>خفضة على إحداث الاحترار العالمي</w:t>
      </w:r>
      <w:r w:rsidR="000B3B7B" w:rsidRPr="00DE13D7">
        <w:rPr>
          <w:sz w:val="26"/>
          <w:szCs w:val="26"/>
          <w:rtl/>
        </w:rPr>
        <w:t>؛</w:t>
      </w:r>
    </w:p>
    <w:p w14:paraId="4DB105D2" w14:textId="77777777" w:rsidR="000B3B7B" w:rsidRPr="00DE13D7" w:rsidRDefault="00172EB3" w:rsidP="000B3DE4">
      <w:pPr>
        <w:pStyle w:val="Heading2"/>
        <w:widowControl/>
        <w:numPr>
          <w:ilvl w:val="1"/>
          <w:numId w:val="10"/>
        </w:numPr>
        <w:bidi/>
        <w:ind w:left="1350" w:hanging="630"/>
        <w:rPr>
          <w:sz w:val="26"/>
          <w:szCs w:val="26"/>
        </w:rPr>
      </w:pPr>
      <w:r w:rsidRPr="00DE13D7">
        <w:rPr>
          <w:sz w:val="26"/>
          <w:szCs w:val="26"/>
          <w:rtl/>
        </w:rPr>
        <w:t>و</w:t>
      </w:r>
      <w:r w:rsidR="00A77B9C" w:rsidRPr="00DE13D7">
        <w:rPr>
          <w:sz w:val="26"/>
          <w:szCs w:val="26"/>
          <w:rtl/>
        </w:rPr>
        <w:t>في معظم الحالات</w:t>
      </w:r>
      <w:r w:rsidR="000B3B7B" w:rsidRPr="00DE13D7">
        <w:rPr>
          <w:sz w:val="26"/>
          <w:szCs w:val="26"/>
          <w:rtl/>
        </w:rPr>
        <w:t>، تأخر بدء الأنشطة بسبب الحاجة إلى تصميم آلية الحوافز والحاجة إلى اتباع عملية اختيار رسمية للمستفيدين من المشروع</w:t>
      </w:r>
      <w:r w:rsidR="00A77B9C" w:rsidRPr="00DE13D7">
        <w:rPr>
          <w:sz w:val="26"/>
          <w:szCs w:val="26"/>
          <w:rtl/>
        </w:rPr>
        <w:t xml:space="preserve"> تضمن استدامة العملية وشفافيتها</w:t>
      </w:r>
      <w:r w:rsidR="000B3B7B" w:rsidRPr="00DE13D7">
        <w:rPr>
          <w:sz w:val="26"/>
          <w:szCs w:val="26"/>
          <w:rtl/>
        </w:rPr>
        <w:t>؛</w:t>
      </w:r>
    </w:p>
    <w:p w14:paraId="4DB105D3" w14:textId="77777777" w:rsidR="00182885" w:rsidRPr="00DE13D7" w:rsidRDefault="00172EB3" w:rsidP="000B3DE4">
      <w:pPr>
        <w:pStyle w:val="Heading2"/>
        <w:numPr>
          <w:ilvl w:val="1"/>
          <w:numId w:val="10"/>
        </w:numPr>
        <w:bidi/>
        <w:ind w:left="1350" w:hanging="630"/>
        <w:rPr>
          <w:sz w:val="26"/>
          <w:szCs w:val="26"/>
        </w:rPr>
      </w:pPr>
      <w:r w:rsidRPr="00DE13D7">
        <w:rPr>
          <w:sz w:val="26"/>
          <w:szCs w:val="26"/>
          <w:rtl/>
        </w:rPr>
        <w:t>و</w:t>
      </w:r>
      <w:r w:rsidR="00A77B9C" w:rsidRPr="00DE13D7">
        <w:rPr>
          <w:sz w:val="26"/>
          <w:szCs w:val="26"/>
          <w:rtl/>
        </w:rPr>
        <w:t>تم تنفيذ العديد من المشرو</w:t>
      </w:r>
      <w:r w:rsidR="000B3B7B" w:rsidRPr="00DE13D7">
        <w:rPr>
          <w:sz w:val="26"/>
          <w:szCs w:val="26"/>
          <w:rtl/>
        </w:rPr>
        <w:t>ع</w:t>
      </w:r>
      <w:r w:rsidR="00A77B9C" w:rsidRPr="00DE13D7">
        <w:rPr>
          <w:sz w:val="26"/>
          <w:szCs w:val="26"/>
          <w:rtl/>
        </w:rPr>
        <w:t>ات</w:t>
      </w:r>
      <w:r w:rsidR="000B3B7B" w:rsidRPr="00DE13D7">
        <w:rPr>
          <w:sz w:val="26"/>
          <w:szCs w:val="26"/>
          <w:rtl/>
        </w:rPr>
        <w:t xml:space="preserve"> المخطط لها في البداية </w:t>
      </w:r>
      <w:r w:rsidR="00641BC1" w:rsidRPr="00DE13D7">
        <w:rPr>
          <w:sz w:val="26"/>
          <w:szCs w:val="26"/>
          <w:rtl/>
        </w:rPr>
        <w:t>كخطط</w:t>
      </w:r>
      <w:r w:rsidR="000B3B7B" w:rsidRPr="00DE13D7">
        <w:rPr>
          <w:sz w:val="26"/>
          <w:szCs w:val="26"/>
          <w:rtl/>
        </w:rPr>
        <w:t xml:space="preserve"> حوافز للمستخدم النهائي في </w:t>
      </w:r>
      <w:r w:rsidR="00641BC1" w:rsidRPr="00DE13D7">
        <w:rPr>
          <w:sz w:val="26"/>
          <w:szCs w:val="26"/>
          <w:rtl/>
        </w:rPr>
        <w:t>ال</w:t>
      </w:r>
      <w:r w:rsidR="000B3B7B" w:rsidRPr="00DE13D7">
        <w:rPr>
          <w:sz w:val="26"/>
          <w:szCs w:val="26"/>
          <w:rtl/>
        </w:rPr>
        <w:t xml:space="preserve">نهاية </w:t>
      </w:r>
      <w:r w:rsidR="00641BC1" w:rsidRPr="00DE13D7">
        <w:rPr>
          <w:sz w:val="26"/>
          <w:szCs w:val="26"/>
          <w:rtl/>
        </w:rPr>
        <w:t>كمشرو</w:t>
      </w:r>
      <w:r w:rsidR="000B3B7B" w:rsidRPr="00DE13D7">
        <w:rPr>
          <w:sz w:val="26"/>
          <w:szCs w:val="26"/>
          <w:rtl/>
        </w:rPr>
        <w:t>ع</w:t>
      </w:r>
      <w:r w:rsidR="00641BC1" w:rsidRPr="00DE13D7">
        <w:rPr>
          <w:sz w:val="26"/>
          <w:szCs w:val="26"/>
          <w:rtl/>
        </w:rPr>
        <w:t>ات</w:t>
      </w:r>
      <w:r w:rsidR="000B3B7B" w:rsidRPr="00DE13D7">
        <w:rPr>
          <w:sz w:val="26"/>
          <w:szCs w:val="26"/>
          <w:rtl/>
        </w:rPr>
        <w:t xml:space="preserve"> </w:t>
      </w:r>
      <w:r w:rsidR="00641BC1" w:rsidRPr="00DE13D7">
        <w:rPr>
          <w:sz w:val="26"/>
          <w:szCs w:val="26"/>
          <w:rtl/>
        </w:rPr>
        <w:t>إيضاحية</w:t>
      </w:r>
      <w:r w:rsidR="000B3B7B" w:rsidRPr="00DE13D7">
        <w:rPr>
          <w:sz w:val="26"/>
          <w:szCs w:val="26"/>
          <w:rtl/>
        </w:rPr>
        <w:t xml:space="preserve"> وركزت فقط على فهم تكاليف وأداء التكنولوجيا وبنا</w:t>
      </w:r>
      <w:r w:rsidR="00641BC1" w:rsidRPr="00DE13D7">
        <w:rPr>
          <w:sz w:val="26"/>
          <w:szCs w:val="26"/>
          <w:rtl/>
        </w:rPr>
        <w:t>ء القدرات لاعتمادها في المستقبل</w:t>
      </w:r>
      <w:r w:rsidR="000B3B7B" w:rsidRPr="00DE13D7">
        <w:rPr>
          <w:sz w:val="26"/>
          <w:szCs w:val="26"/>
          <w:rtl/>
        </w:rPr>
        <w:t>، بدلاً من تعظيم عدد المستخدمين</w:t>
      </w:r>
      <w:r w:rsidR="00641BC1" w:rsidRPr="00DE13D7">
        <w:rPr>
          <w:sz w:val="26"/>
          <w:szCs w:val="26"/>
          <w:rtl/>
        </w:rPr>
        <w:t xml:space="preserve"> النهائيين المستفيدين من الخطط</w:t>
      </w:r>
      <w:r w:rsidR="000B3B7B" w:rsidRPr="00DE13D7">
        <w:rPr>
          <w:sz w:val="26"/>
          <w:szCs w:val="26"/>
          <w:rtl/>
        </w:rPr>
        <w:t>؛</w:t>
      </w:r>
    </w:p>
    <w:p w14:paraId="4DB105D4" w14:textId="77777777" w:rsidR="000B3B7B" w:rsidRPr="00DE13D7" w:rsidRDefault="00182885" w:rsidP="00182885">
      <w:pPr>
        <w:pStyle w:val="Heading2"/>
        <w:numPr>
          <w:ilvl w:val="0"/>
          <w:numId w:val="0"/>
        </w:numPr>
        <w:bidi/>
        <w:rPr>
          <w:sz w:val="26"/>
          <w:szCs w:val="26"/>
        </w:rPr>
      </w:pPr>
      <w:r w:rsidRPr="00DE13D7">
        <w:rPr>
          <w:i/>
          <w:iCs/>
          <w:sz w:val="26"/>
          <w:szCs w:val="26"/>
          <w:rtl/>
        </w:rPr>
        <w:t>للمشروعات</w:t>
      </w:r>
      <w:r w:rsidR="000B3B7B" w:rsidRPr="00DE13D7">
        <w:rPr>
          <w:i/>
          <w:iCs/>
          <w:sz w:val="26"/>
          <w:szCs w:val="26"/>
          <w:rtl/>
        </w:rPr>
        <w:t xml:space="preserve"> </w:t>
      </w:r>
      <w:r w:rsidRPr="00DE13D7">
        <w:rPr>
          <w:i/>
          <w:iCs/>
          <w:sz w:val="26"/>
          <w:szCs w:val="26"/>
          <w:rtl/>
        </w:rPr>
        <w:t>الإيضاحية</w:t>
      </w:r>
    </w:p>
    <w:p w14:paraId="4DB105D5" w14:textId="77777777" w:rsidR="000B3B7B" w:rsidRPr="00DE13D7" w:rsidRDefault="00172EB3" w:rsidP="000B3DE4">
      <w:pPr>
        <w:pStyle w:val="Heading2"/>
        <w:numPr>
          <w:ilvl w:val="1"/>
          <w:numId w:val="10"/>
        </w:numPr>
        <w:bidi/>
        <w:ind w:left="1350" w:hanging="630"/>
        <w:rPr>
          <w:sz w:val="26"/>
          <w:szCs w:val="26"/>
        </w:rPr>
      </w:pPr>
      <w:r w:rsidRPr="00DE13D7">
        <w:rPr>
          <w:sz w:val="26"/>
          <w:szCs w:val="26"/>
          <w:rtl/>
        </w:rPr>
        <w:t>و</w:t>
      </w:r>
      <w:r w:rsidR="000B3B7B" w:rsidRPr="00DE13D7">
        <w:rPr>
          <w:sz w:val="26"/>
          <w:szCs w:val="26"/>
          <w:rtl/>
        </w:rPr>
        <w:t>في حالة المعدات الأكبر في التب</w:t>
      </w:r>
      <w:r w:rsidRPr="00DE13D7">
        <w:rPr>
          <w:sz w:val="26"/>
          <w:szCs w:val="26"/>
          <w:rtl/>
        </w:rPr>
        <w:t>ريد التجاري</w:t>
      </w:r>
      <w:r w:rsidR="000B3B7B" w:rsidRPr="00DE13D7">
        <w:rPr>
          <w:sz w:val="26"/>
          <w:szCs w:val="26"/>
          <w:rtl/>
        </w:rPr>
        <w:t xml:space="preserve">، هناك مخاطر مرتبطة بإدخال التكنولوجيا البديلة بسبب التكلفة العالية </w:t>
      </w:r>
      <w:r w:rsidRPr="00DE13D7">
        <w:rPr>
          <w:sz w:val="26"/>
          <w:szCs w:val="26"/>
          <w:rtl/>
        </w:rPr>
        <w:t xml:space="preserve">لتكنولوجيا </w:t>
      </w:r>
      <w:r w:rsidRPr="00DE13D7">
        <w:rPr>
          <w:sz w:val="26"/>
          <w:szCs w:val="26"/>
        </w:rPr>
        <w:t>R</w:t>
      </w:r>
      <w:r w:rsidRPr="00DE13D7">
        <w:rPr>
          <w:sz w:val="26"/>
          <w:szCs w:val="26"/>
        </w:rPr>
        <w:noBreakHyphen/>
        <w:t>717/R</w:t>
      </w:r>
      <w:r w:rsidRPr="00DE13D7">
        <w:rPr>
          <w:sz w:val="26"/>
          <w:szCs w:val="26"/>
        </w:rPr>
        <w:noBreakHyphen/>
        <w:t>744</w:t>
      </w:r>
      <w:r w:rsidRPr="00DE13D7">
        <w:rPr>
          <w:sz w:val="26"/>
          <w:szCs w:val="26"/>
          <w:rtl/>
        </w:rPr>
        <w:t>، وتوريد المكونات</w:t>
      </w:r>
      <w:r w:rsidR="000B3B7B" w:rsidRPr="00DE13D7">
        <w:rPr>
          <w:sz w:val="26"/>
          <w:szCs w:val="26"/>
          <w:rtl/>
        </w:rPr>
        <w:t xml:space="preserve"> والمهارات الفنية </w:t>
      </w:r>
      <w:r w:rsidRPr="00DE13D7">
        <w:rPr>
          <w:sz w:val="26"/>
          <w:szCs w:val="26"/>
          <w:rtl/>
        </w:rPr>
        <w:t>ومعارف</w:t>
      </w:r>
      <w:r w:rsidR="000B3B7B" w:rsidRPr="00DE13D7">
        <w:rPr>
          <w:sz w:val="26"/>
          <w:szCs w:val="26"/>
          <w:rtl/>
        </w:rPr>
        <w:t xml:space="preserve"> المهندسين والفنيين</w:t>
      </w:r>
      <w:r w:rsidRPr="00DE13D7">
        <w:rPr>
          <w:sz w:val="26"/>
          <w:szCs w:val="26"/>
          <w:rtl/>
        </w:rPr>
        <w:t>.</w:t>
      </w:r>
      <w:r w:rsidR="000B3B7B" w:rsidRPr="00DE13D7">
        <w:rPr>
          <w:sz w:val="26"/>
          <w:szCs w:val="26"/>
        </w:rPr>
        <w:t xml:space="preserve"> </w:t>
      </w:r>
      <w:r w:rsidRPr="00DE13D7">
        <w:rPr>
          <w:sz w:val="26"/>
          <w:szCs w:val="26"/>
          <w:rtl/>
        </w:rPr>
        <w:t>علاوة على ذلك، نظرًا لحجم المشرو</w:t>
      </w:r>
      <w:r w:rsidR="000B3B7B" w:rsidRPr="00DE13D7">
        <w:rPr>
          <w:sz w:val="26"/>
          <w:szCs w:val="26"/>
          <w:rtl/>
        </w:rPr>
        <w:t>ع</w:t>
      </w:r>
      <w:r w:rsidRPr="00DE13D7">
        <w:rPr>
          <w:sz w:val="26"/>
          <w:szCs w:val="26"/>
          <w:rtl/>
        </w:rPr>
        <w:t>ات</w:t>
      </w:r>
      <w:r w:rsidR="000B3B7B" w:rsidRPr="00DE13D7">
        <w:rPr>
          <w:sz w:val="26"/>
          <w:szCs w:val="26"/>
          <w:rtl/>
        </w:rPr>
        <w:t xml:space="preserve"> الإيضاحية والاستثم</w:t>
      </w:r>
      <w:r w:rsidRPr="00DE13D7">
        <w:rPr>
          <w:sz w:val="26"/>
          <w:szCs w:val="26"/>
          <w:rtl/>
        </w:rPr>
        <w:t>ار الذي قام به المستخدم النهائي</w:t>
      </w:r>
      <w:r w:rsidR="000B3B7B" w:rsidRPr="00DE13D7">
        <w:rPr>
          <w:sz w:val="26"/>
          <w:szCs w:val="26"/>
          <w:rtl/>
        </w:rPr>
        <w:t xml:space="preserve">، يجب أن يتكيف الجدول الزمني لتنفيذ المشروع مع جدول </w:t>
      </w:r>
      <w:r w:rsidRPr="00DE13D7">
        <w:rPr>
          <w:sz w:val="26"/>
          <w:szCs w:val="26"/>
          <w:rtl/>
        </w:rPr>
        <w:t>خطة عمل المستخدم النهائي</w:t>
      </w:r>
      <w:r w:rsidR="000B3B7B" w:rsidRPr="00DE13D7">
        <w:rPr>
          <w:sz w:val="26"/>
          <w:szCs w:val="26"/>
          <w:rtl/>
        </w:rPr>
        <w:t>، بما في ذلك توقيت تجديد المعدات</w:t>
      </w:r>
      <w:r w:rsidRPr="00DE13D7">
        <w:rPr>
          <w:sz w:val="26"/>
          <w:szCs w:val="26"/>
          <w:rtl/>
          <w:lang w:bidi="ar-SA"/>
        </w:rPr>
        <w:t xml:space="preserve">. </w:t>
      </w:r>
      <w:r w:rsidRPr="00DE13D7">
        <w:rPr>
          <w:sz w:val="26"/>
          <w:szCs w:val="26"/>
          <w:rtl/>
          <w:lang w:val="en-US"/>
        </w:rPr>
        <w:t>و</w:t>
      </w:r>
      <w:r w:rsidRPr="00DE13D7">
        <w:rPr>
          <w:sz w:val="26"/>
          <w:szCs w:val="26"/>
          <w:rtl/>
        </w:rPr>
        <w:t>في العديد من هذه المشرو</w:t>
      </w:r>
      <w:r w:rsidR="000B3B7B" w:rsidRPr="00DE13D7">
        <w:rPr>
          <w:sz w:val="26"/>
          <w:szCs w:val="26"/>
          <w:rtl/>
        </w:rPr>
        <w:t>ع</w:t>
      </w:r>
      <w:r w:rsidRPr="00DE13D7">
        <w:rPr>
          <w:sz w:val="26"/>
          <w:szCs w:val="26"/>
          <w:rtl/>
        </w:rPr>
        <w:t>ات</w:t>
      </w:r>
      <w:r w:rsidR="000B3B7B" w:rsidRPr="00DE13D7">
        <w:rPr>
          <w:sz w:val="26"/>
          <w:szCs w:val="26"/>
          <w:rtl/>
        </w:rPr>
        <w:t xml:space="preserve">، تم تقديم المساعدة الفنية المتخصصة وتم </w:t>
      </w:r>
      <w:r w:rsidRPr="00DE13D7">
        <w:rPr>
          <w:sz w:val="26"/>
          <w:szCs w:val="26"/>
          <w:rtl/>
        </w:rPr>
        <w:t>تطبيق المرونة للتكيف مع وتيرة تنفيذ ا</w:t>
      </w:r>
      <w:r w:rsidR="000B3B7B" w:rsidRPr="00DE13D7">
        <w:rPr>
          <w:sz w:val="26"/>
          <w:szCs w:val="26"/>
          <w:rtl/>
        </w:rPr>
        <w:t>لمستخدم النهائي والظروف المتغيرة أثناء تنف</w:t>
      </w:r>
      <w:r w:rsidRPr="00DE13D7">
        <w:rPr>
          <w:sz w:val="26"/>
          <w:szCs w:val="26"/>
          <w:rtl/>
        </w:rPr>
        <w:t>يذ المشروع؛</w:t>
      </w:r>
    </w:p>
    <w:p w14:paraId="4DB105D6" w14:textId="77777777" w:rsidR="000B3B7B" w:rsidRPr="00DE13D7" w:rsidRDefault="00172EB3" w:rsidP="000B3DE4">
      <w:pPr>
        <w:pStyle w:val="Heading2"/>
        <w:numPr>
          <w:ilvl w:val="1"/>
          <w:numId w:val="10"/>
        </w:numPr>
        <w:bidi/>
        <w:ind w:left="1350" w:hanging="630"/>
        <w:rPr>
          <w:sz w:val="26"/>
          <w:szCs w:val="26"/>
        </w:rPr>
      </w:pPr>
      <w:r w:rsidRPr="00DE13D7">
        <w:rPr>
          <w:sz w:val="26"/>
          <w:szCs w:val="26"/>
          <w:rtl/>
        </w:rPr>
        <w:t>و</w:t>
      </w:r>
      <w:r w:rsidR="000B3B7B" w:rsidRPr="00DE13D7">
        <w:rPr>
          <w:sz w:val="26"/>
          <w:szCs w:val="26"/>
          <w:rtl/>
        </w:rPr>
        <w:t>لم تتضمن جميع التقارير الواردة دليلاً على اتباع منهجية لقياس ومقارنة أدا</w:t>
      </w:r>
      <w:r w:rsidRPr="00DE13D7">
        <w:rPr>
          <w:sz w:val="26"/>
          <w:szCs w:val="26"/>
          <w:rtl/>
        </w:rPr>
        <w:t>ء النظام الأساسي والنظام الجديد</w:t>
      </w:r>
      <w:r w:rsidR="000C0720" w:rsidRPr="00DE13D7">
        <w:rPr>
          <w:sz w:val="26"/>
          <w:szCs w:val="26"/>
          <w:rtl/>
        </w:rPr>
        <w:t>، وهي</w:t>
      </w:r>
      <w:r w:rsidR="000B3B7B" w:rsidRPr="00DE13D7">
        <w:rPr>
          <w:sz w:val="26"/>
          <w:szCs w:val="26"/>
          <w:rtl/>
        </w:rPr>
        <w:t xml:space="preserve"> عنصر أساسي </w:t>
      </w:r>
      <w:r w:rsidR="003179F3" w:rsidRPr="00DE13D7">
        <w:rPr>
          <w:sz w:val="26"/>
          <w:szCs w:val="26"/>
          <w:rtl/>
        </w:rPr>
        <w:t>لإيضاح</w:t>
      </w:r>
      <w:r w:rsidR="000B3B7B" w:rsidRPr="00DE13D7">
        <w:rPr>
          <w:sz w:val="26"/>
          <w:szCs w:val="26"/>
          <w:rtl/>
        </w:rPr>
        <w:t xml:space="preserve"> فوائد اعتماد </w:t>
      </w:r>
      <w:r w:rsidRPr="00DE13D7">
        <w:rPr>
          <w:sz w:val="26"/>
          <w:szCs w:val="26"/>
          <w:rtl/>
        </w:rPr>
        <w:t xml:space="preserve">تكنولوجيا </w:t>
      </w:r>
      <w:r w:rsidR="000B3B7B" w:rsidRPr="00DE13D7">
        <w:rPr>
          <w:sz w:val="26"/>
          <w:szCs w:val="26"/>
          <w:rtl/>
        </w:rPr>
        <w:t>جديدة</w:t>
      </w:r>
      <w:r w:rsidRPr="00DE13D7">
        <w:rPr>
          <w:sz w:val="26"/>
          <w:szCs w:val="26"/>
          <w:rtl/>
        </w:rPr>
        <w:t xml:space="preserve"> للمستخدمين النهائيين الآخرين</w:t>
      </w:r>
      <w:r w:rsidR="000B3B7B" w:rsidRPr="00DE13D7">
        <w:rPr>
          <w:sz w:val="26"/>
          <w:szCs w:val="26"/>
        </w:rPr>
        <w:t>.</w:t>
      </w:r>
    </w:p>
    <w:p w14:paraId="4DB105D7" w14:textId="45C29ED0" w:rsidR="000B3B7B" w:rsidRPr="00DE13D7" w:rsidRDefault="00FB3786" w:rsidP="00CF0344">
      <w:pPr>
        <w:bidi/>
        <w:spacing w:after="240"/>
        <w:outlineLvl w:val="0"/>
        <w:rPr>
          <w:b/>
          <w:bCs/>
          <w:sz w:val="26"/>
          <w:szCs w:val="26"/>
          <w:rtl/>
        </w:rPr>
      </w:pPr>
      <w:r w:rsidRPr="00DE13D7">
        <w:rPr>
          <w:b/>
          <w:bCs/>
          <w:sz w:val="26"/>
          <w:szCs w:val="26"/>
          <w:rtl/>
        </w:rPr>
        <w:t>ثانيا</w:t>
      </w:r>
      <w:r w:rsidR="00CF0344" w:rsidRPr="00DE13D7">
        <w:rPr>
          <w:b/>
          <w:bCs/>
          <w:sz w:val="26"/>
          <w:szCs w:val="26"/>
          <w:rtl/>
        </w:rPr>
        <w:t xml:space="preserve">-3 </w:t>
      </w:r>
      <w:r w:rsidR="00CF0344" w:rsidRPr="00DE13D7">
        <w:rPr>
          <w:b/>
          <w:bCs/>
          <w:sz w:val="26"/>
          <w:szCs w:val="26"/>
          <w:rtl/>
        </w:rPr>
        <w:tab/>
        <w:t>التكلفة والحجم</w:t>
      </w:r>
    </w:p>
    <w:p w14:paraId="4DB105D8" w14:textId="77777777" w:rsidR="000B3B7B" w:rsidRPr="00DE13D7" w:rsidRDefault="000B3B7B" w:rsidP="000B3DE4">
      <w:pPr>
        <w:numPr>
          <w:ilvl w:val="0"/>
          <w:numId w:val="10"/>
        </w:numPr>
        <w:bidi/>
        <w:spacing w:after="240"/>
        <w:ind w:left="0" w:firstLine="0"/>
        <w:outlineLvl w:val="0"/>
        <w:rPr>
          <w:sz w:val="26"/>
          <w:szCs w:val="26"/>
          <w:rtl/>
        </w:rPr>
      </w:pPr>
      <w:r w:rsidRPr="00DE13D7">
        <w:rPr>
          <w:sz w:val="26"/>
          <w:szCs w:val="26"/>
          <w:rtl/>
        </w:rPr>
        <w:t>تشمل الأنشطة المتعلقة بالمستخدم النهائي عمومًا عددًا</w:t>
      </w:r>
      <w:r w:rsidR="00D1293A" w:rsidRPr="00DE13D7">
        <w:rPr>
          <w:sz w:val="26"/>
          <w:szCs w:val="26"/>
          <w:rtl/>
        </w:rPr>
        <w:t xml:space="preserve"> صغيرًا من المستخدمين النهائيين</w:t>
      </w:r>
      <w:r w:rsidRPr="00DE13D7">
        <w:rPr>
          <w:sz w:val="26"/>
          <w:szCs w:val="26"/>
          <w:rtl/>
        </w:rPr>
        <w:t xml:space="preserve">، </w:t>
      </w:r>
      <w:r w:rsidR="00D1293A" w:rsidRPr="00DE13D7">
        <w:rPr>
          <w:sz w:val="26"/>
          <w:szCs w:val="26"/>
          <w:rtl/>
        </w:rPr>
        <w:t>لذلك</w:t>
      </w:r>
      <w:r w:rsidRPr="00DE13D7">
        <w:rPr>
          <w:sz w:val="26"/>
          <w:szCs w:val="26"/>
          <w:rtl/>
        </w:rPr>
        <w:t xml:space="preserve"> يكون مستوى </w:t>
      </w:r>
      <w:r w:rsidR="00D1293A" w:rsidRPr="00DE13D7">
        <w:rPr>
          <w:sz w:val="26"/>
          <w:szCs w:val="26"/>
          <w:rtl/>
        </w:rPr>
        <w:t>إزالة المواد الهيدروكلوروفلوروكربونية منخفضًا ولا يُسجل تقريبا</w:t>
      </w:r>
      <w:r w:rsidRPr="00DE13D7">
        <w:rPr>
          <w:sz w:val="26"/>
          <w:szCs w:val="26"/>
          <w:rtl/>
        </w:rPr>
        <w:t xml:space="preserve"> إلا إذا كان يتعلق بمشروع ي</w:t>
      </w:r>
      <w:r w:rsidR="00D1293A" w:rsidRPr="00DE13D7">
        <w:rPr>
          <w:sz w:val="26"/>
          <w:szCs w:val="26"/>
          <w:rtl/>
        </w:rPr>
        <w:t>عالج معدات كبيرة. علاوة على ذلك</w:t>
      </w:r>
      <w:r w:rsidRPr="00DE13D7">
        <w:rPr>
          <w:sz w:val="26"/>
          <w:szCs w:val="26"/>
          <w:rtl/>
        </w:rPr>
        <w:t xml:space="preserve">، </w:t>
      </w:r>
      <w:r w:rsidR="00D1293A" w:rsidRPr="00DE13D7">
        <w:rPr>
          <w:sz w:val="26"/>
          <w:szCs w:val="26"/>
          <w:rtl/>
        </w:rPr>
        <w:t>بعكس المشرو</w:t>
      </w:r>
      <w:r w:rsidRPr="00DE13D7">
        <w:rPr>
          <w:sz w:val="26"/>
          <w:szCs w:val="26"/>
          <w:rtl/>
        </w:rPr>
        <w:t>ع</w:t>
      </w:r>
      <w:r w:rsidR="00D1293A" w:rsidRPr="00DE13D7">
        <w:rPr>
          <w:sz w:val="26"/>
          <w:szCs w:val="26"/>
          <w:rtl/>
        </w:rPr>
        <w:t>ات</w:t>
      </w:r>
      <w:r w:rsidRPr="00DE13D7">
        <w:rPr>
          <w:sz w:val="26"/>
          <w:szCs w:val="26"/>
          <w:rtl/>
        </w:rPr>
        <w:t xml:space="preserve"> الاستثم</w:t>
      </w:r>
      <w:r w:rsidR="00D1293A" w:rsidRPr="00DE13D7">
        <w:rPr>
          <w:sz w:val="26"/>
          <w:szCs w:val="26"/>
          <w:rtl/>
        </w:rPr>
        <w:t>ارية في قطاعات التصنيع</w:t>
      </w:r>
      <w:r w:rsidRPr="00DE13D7">
        <w:rPr>
          <w:sz w:val="26"/>
          <w:szCs w:val="26"/>
          <w:rtl/>
        </w:rPr>
        <w:t>، حيث يتم قياس فعالية التكلفة بناءً على مستوى الأموال المقدمة لكل كيلوغرام تم</w:t>
      </w:r>
      <w:r w:rsidR="00D1293A" w:rsidRPr="00DE13D7">
        <w:rPr>
          <w:sz w:val="26"/>
          <w:szCs w:val="26"/>
          <w:rtl/>
        </w:rPr>
        <w:t>ت إزالته، تم تمويل مشرو</w:t>
      </w:r>
      <w:r w:rsidRPr="00DE13D7">
        <w:rPr>
          <w:sz w:val="26"/>
          <w:szCs w:val="26"/>
          <w:rtl/>
        </w:rPr>
        <w:t>ع</w:t>
      </w:r>
      <w:r w:rsidR="00D1293A" w:rsidRPr="00DE13D7">
        <w:rPr>
          <w:sz w:val="26"/>
          <w:szCs w:val="26"/>
          <w:rtl/>
        </w:rPr>
        <w:t>ات</w:t>
      </w:r>
      <w:r w:rsidRPr="00DE13D7">
        <w:rPr>
          <w:sz w:val="26"/>
          <w:szCs w:val="26"/>
          <w:rtl/>
        </w:rPr>
        <w:t xml:space="preserve"> المستخدم النهائي كجزء من المبلغ الإجمالي لقطاع الخدمة.</w:t>
      </w:r>
    </w:p>
    <w:p w14:paraId="4DB105D9" w14:textId="77777777" w:rsidR="000B3B7B" w:rsidRPr="00DE13D7" w:rsidRDefault="000E63B1" w:rsidP="000B3DE4">
      <w:pPr>
        <w:numPr>
          <w:ilvl w:val="0"/>
          <w:numId w:val="10"/>
        </w:numPr>
        <w:bidi/>
        <w:spacing w:after="240"/>
        <w:ind w:left="0" w:firstLine="0"/>
        <w:outlineLvl w:val="0"/>
        <w:rPr>
          <w:sz w:val="26"/>
          <w:szCs w:val="26"/>
          <w:rtl/>
        </w:rPr>
      </w:pPr>
      <w:r w:rsidRPr="00DE13D7">
        <w:rPr>
          <w:sz w:val="26"/>
          <w:szCs w:val="26"/>
          <w:rtl/>
        </w:rPr>
        <w:t>رغم محدودية</w:t>
      </w:r>
      <w:r w:rsidR="000B3B7B" w:rsidRPr="00DE13D7">
        <w:rPr>
          <w:sz w:val="26"/>
          <w:szCs w:val="26"/>
          <w:rtl/>
        </w:rPr>
        <w:t xml:space="preserve"> كميات </w:t>
      </w:r>
      <w:r w:rsidR="00D1293A" w:rsidRPr="00DE13D7">
        <w:rPr>
          <w:sz w:val="26"/>
          <w:szCs w:val="26"/>
          <w:rtl/>
        </w:rPr>
        <w:t xml:space="preserve">المواد الهيدروكلوروفلوروكربونية </w:t>
      </w:r>
      <w:r w:rsidRPr="00DE13D7">
        <w:rPr>
          <w:sz w:val="26"/>
          <w:szCs w:val="26"/>
          <w:rtl/>
        </w:rPr>
        <w:t>المزالة</w:t>
      </w:r>
      <w:r w:rsidR="000B3B7B" w:rsidRPr="00DE13D7">
        <w:rPr>
          <w:sz w:val="26"/>
          <w:szCs w:val="26"/>
          <w:rtl/>
        </w:rPr>
        <w:t xml:space="preserve">، </w:t>
      </w:r>
      <w:r w:rsidRPr="00DE13D7">
        <w:rPr>
          <w:sz w:val="26"/>
          <w:szCs w:val="26"/>
          <w:rtl/>
        </w:rPr>
        <w:t>جلبت هذه المشرو</w:t>
      </w:r>
      <w:r w:rsidR="000B3B7B" w:rsidRPr="00DE13D7">
        <w:rPr>
          <w:sz w:val="26"/>
          <w:szCs w:val="26"/>
          <w:rtl/>
        </w:rPr>
        <w:t>ع</w:t>
      </w:r>
      <w:r w:rsidRPr="00DE13D7">
        <w:rPr>
          <w:sz w:val="26"/>
          <w:szCs w:val="26"/>
          <w:rtl/>
        </w:rPr>
        <w:t>ات</w:t>
      </w:r>
      <w:r w:rsidR="000B3B7B" w:rsidRPr="00DE13D7">
        <w:rPr>
          <w:sz w:val="26"/>
          <w:szCs w:val="26"/>
          <w:rtl/>
        </w:rPr>
        <w:t xml:space="preserve"> فوائد إضافية لزيادة</w:t>
      </w:r>
      <w:r w:rsidRPr="00DE13D7">
        <w:rPr>
          <w:sz w:val="26"/>
          <w:szCs w:val="26"/>
          <w:rtl/>
        </w:rPr>
        <w:t xml:space="preserve"> حصول المستخدمين النهائيين والفنيين</w:t>
      </w:r>
      <w:r w:rsidR="000B3B7B" w:rsidRPr="00DE13D7" w:rsidDel="00D60A40">
        <w:rPr>
          <w:sz w:val="26"/>
          <w:szCs w:val="26"/>
          <w:rtl/>
        </w:rPr>
        <w:t xml:space="preserve"> </w:t>
      </w:r>
      <w:r w:rsidRPr="00DE13D7">
        <w:rPr>
          <w:sz w:val="26"/>
          <w:szCs w:val="26"/>
          <w:rtl/>
        </w:rPr>
        <w:t>ع</w:t>
      </w:r>
      <w:r w:rsidR="000B3B7B" w:rsidRPr="00DE13D7">
        <w:rPr>
          <w:sz w:val="26"/>
          <w:szCs w:val="26"/>
          <w:rtl/>
        </w:rPr>
        <w:t>لى التكنولوجيا والمعرفة الفنية المرتبطة بها</w:t>
      </w:r>
      <w:r w:rsidRPr="00DE13D7">
        <w:rPr>
          <w:sz w:val="26"/>
          <w:szCs w:val="26"/>
          <w:rtl/>
        </w:rPr>
        <w:t>.</w:t>
      </w:r>
      <w:r w:rsidR="000B3B7B" w:rsidRPr="00DE13D7">
        <w:rPr>
          <w:sz w:val="26"/>
          <w:szCs w:val="26"/>
          <w:rtl/>
        </w:rPr>
        <w:t xml:space="preserve"> </w:t>
      </w:r>
      <w:r w:rsidRPr="00DE13D7">
        <w:rPr>
          <w:sz w:val="26"/>
          <w:szCs w:val="26"/>
          <w:rtl/>
        </w:rPr>
        <w:t>وفي الواقع</w:t>
      </w:r>
      <w:r w:rsidR="000B3B7B" w:rsidRPr="00DE13D7">
        <w:rPr>
          <w:sz w:val="26"/>
          <w:szCs w:val="26"/>
          <w:rtl/>
        </w:rPr>
        <w:t>، من بين الأنشطة المختلفة التي يتم تنفيذها ب</w:t>
      </w:r>
      <w:r w:rsidRPr="00DE13D7">
        <w:rPr>
          <w:sz w:val="26"/>
          <w:szCs w:val="26"/>
          <w:rtl/>
        </w:rPr>
        <w:t>شكل نموذجي في قطاع خدمة التبريد</w:t>
      </w:r>
      <w:r w:rsidR="000B3B7B" w:rsidRPr="00DE13D7">
        <w:rPr>
          <w:sz w:val="26"/>
          <w:szCs w:val="26"/>
          <w:rtl/>
        </w:rPr>
        <w:t xml:space="preserve">، </w:t>
      </w:r>
      <w:r w:rsidRPr="00DE13D7">
        <w:rPr>
          <w:sz w:val="26"/>
          <w:szCs w:val="26"/>
          <w:rtl/>
        </w:rPr>
        <w:t xml:space="preserve">تكون </w:t>
      </w:r>
      <w:r w:rsidR="000B3B7B" w:rsidRPr="00DE13D7">
        <w:rPr>
          <w:sz w:val="26"/>
          <w:szCs w:val="26"/>
          <w:rtl/>
        </w:rPr>
        <w:t xml:space="preserve">الأنشطة الموجهة لاستبدال معدات المستخدم النهائي هي الأنشطة التي يمكن أن تولد انخفاضًا مباشرًا في استهلاك </w:t>
      </w:r>
      <w:r w:rsidRPr="00DE13D7">
        <w:rPr>
          <w:sz w:val="26"/>
          <w:szCs w:val="26"/>
          <w:rtl/>
        </w:rPr>
        <w:t xml:space="preserve">المواد الهيدروكلوروفلوروكربونية </w:t>
      </w:r>
      <w:r w:rsidR="000B3B7B" w:rsidRPr="00DE13D7">
        <w:rPr>
          <w:sz w:val="26"/>
          <w:szCs w:val="26"/>
          <w:rtl/>
        </w:rPr>
        <w:t xml:space="preserve">وتقليل مخزون </w:t>
      </w:r>
      <w:r w:rsidR="00131F55" w:rsidRPr="00DE13D7">
        <w:rPr>
          <w:sz w:val="26"/>
          <w:szCs w:val="26"/>
          <w:rtl/>
        </w:rPr>
        <w:t>المواد الهيدروكلوروفلوروكربونية.</w:t>
      </w:r>
      <w:r w:rsidR="000B3B7B" w:rsidRPr="00DE13D7">
        <w:rPr>
          <w:sz w:val="26"/>
          <w:szCs w:val="26"/>
          <w:rtl/>
        </w:rPr>
        <w:t xml:space="preserve"> </w:t>
      </w:r>
      <w:r w:rsidR="00131F55" w:rsidRPr="00DE13D7">
        <w:rPr>
          <w:sz w:val="26"/>
          <w:szCs w:val="26"/>
          <w:rtl/>
        </w:rPr>
        <w:t>و</w:t>
      </w:r>
      <w:r w:rsidR="000B3B7B" w:rsidRPr="00DE13D7">
        <w:rPr>
          <w:sz w:val="26"/>
          <w:szCs w:val="26"/>
          <w:rtl/>
        </w:rPr>
        <w:t xml:space="preserve">نظرًا لانخفاض توافر </w:t>
      </w:r>
      <w:r w:rsidR="00C6161A" w:rsidRPr="00DE13D7">
        <w:rPr>
          <w:sz w:val="26"/>
          <w:szCs w:val="26"/>
          <w:rtl/>
        </w:rPr>
        <w:t xml:space="preserve">الهيدروكلوروفلوروكربون- 22 في </w:t>
      </w:r>
      <w:r w:rsidR="000B3B7B" w:rsidRPr="00DE13D7">
        <w:rPr>
          <w:sz w:val="26"/>
          <w:szCs w:val="26"/>
          <w:rtl/>
        </w:rPr>
        <w:t xml:space="preserve">بلدان المادة 5 بسبب تدابير الرقابة </w:t>
      </w:r>
      <w:r w:rsidR="00C6161A" w:rsidRPr="00DE13D7">
        <w:rPr>
          <w:sz w:val="26"/>
          <w:szCs w:val="26"/>
          <w:rtl/>
        </w:rPr>
        <w:t>منذ عام 2025 فصاعدًا</w:t>
      </w:r>
      <w:r w:rsidR="000B3B7B" w:rsidRPr="00DE13D7">
        <w:rPr>
          <w:sz w:val="26"/>
          <w:szCs w:val="26"/>
          <w:rtl/>
        </w:rPr>
        <w:t xml:space="preserve">، </w:t>
      </w:r>
      <w:r w:rsidR="00C6161A" w:rsidRPr="00DE13D7">
        <w:rPr>
          <w:sz w:val="26"/>
          <w:szCs w:val="26"/>
          <w:rtl/>
        </w:rPr>
        <w:t>قد</w:t>
      </w:r>
      <w:r w:rsidR="000B3B7B" w:rsidRPr="00DE13D7">
        <w:rPr>
          <w:sz w:val="26"/>
          <w:szCs w:val="26"/>
          <w:rtl/>
        </w:rPr>
        <w:t xml:space="preserve"> تكون هناك ظروف أفضل لتنفيذ خطط حوافز المستخدم النهائي بسبب فروق الأسعار بين </w:t>
      </w:r>
      <w:r w:rsidR="00C6161A" w:rsidRPr="00DE13D7">
        <w:rPr>
          <w:sz w:val="26"/>
          <w:szCs w:val="26"/>
          <w:rtl/>
        </w:rPr>
        <w:t>مواد التبريد والمكونات</w:t>
      </w:r>
      <w:r w:rsidR="000B3B7B" w:rsidRPr="00DE13D7">
        <w:rPr>
          <w:sz w:val="26"/>
          <w:szCs w:val="26"/>
          <w:rtl/>
        </w:rPr>
        <w:t xml:space="preserve">، </w:t>
      </w:r>
      <w:r w:rsidR="00C6161A" w:rsidRPr="00DE13D7">
        <w:rPr>
          <w:sz w:val="26"/>
          <w:szCs w:val="26"/>
          <w:rtl/>
        </w:rPr>
        <w:t>وكذلك توافر</w:t>
      </w:r>
      <w:r w:rsidR="000B3B7B" w:rsidRPr="00DE13D7">
        <w:rPr>
          <w:sz w:val="26"/>
          <w:szCs w:val="26"/>
          <w:rtl/>
        </w:rPr>
        <w:t xml:space="preserve"> بدائل ذات قدرة منخفضة على إحداث الاحترار العالمي </w:t>
      </w:r>
      <w:r w:rsidR="00C6161A" w:rsidRPr="00DE13D7">
        <w:rPr>
          <w:sz w:val="26"/>
          <w:szCs w:val="26"/>
          <w:rtl/>
        </w:rPr>
        <w:t xml:space="preserve">بكثرة، </w:t>
      </w:r>
      <w:r w:rsidR="000B3B7B" w:rsidRPr="00DE13D7">
        <w:rPr>
          <w:sz w:val="26"/>
          <w:szCs w:val="26"/>
          <w:rtl/>
        </w:rPr>
        <w:t>التي يفضلها أيضًا تنف</w:t>
      </w:r>
      <w:r w:rsidR="00C6161A" w:rsidRPr="00DE13D7">
        <w:rPr>
          <w:sz w:val="26"/>
          <w:szCs w:val="26"/>
          <w:rtl/>
        </w:rPr>
        <w:t xml:space="preserve">يذ تعديل كيغالي. وبناءً على ذلك، قد ترغب </w:t>
      </w:r>
      <w:r w:rsidR="000B3B7B" w:rsidRPr="00DE13D7">
        <w:rPr>
          <w:sz w:val="26"/>
          <w:szCs w:val="26"/>
          <w:rtl/>
        </w:rPr>
        <w:t xml:space="preserve">بلدان المادة 5 في النظر في الاستمرار في تنفيذ </w:t>
      </w:r>
      <w:r w:rsidR="00C6161A" w:rsidRPr="00DE13D7">
        <w:rPr>
          <w:sz w:val="26"/>
          <w:szCs w:val="26"/>
          <w:rtl/>
        </w:rPr>
        <w:t>هذه المشرو</w:t>
      </w:r>
      <w:r w:rsidR="000B3B7B" w:rsidRPr="00DE13D7">
        <w:rPr>
          <w:sz w:val="26"/>
          <w:szCs w:val="26"/>
          <w:rtl/>
        </w:rPr>
        <w:t>ع</w:t>
      </w:r>
      <w:r w:rsidR="00C6161A" w:rsidRPr="00DE13D7">
        <w:rPr>
          <w:sz w:val="26"/>
          <w:szCs w:val="26"/>
          <w:rtl/>
        </w:rPr>
        <w:t>ات</w:t>
      </w:r>
      <w:r w:rsidR="000B3B7B" w:rsidRPr="00DE13D7">
        <w:rPr>
          <w:sz w:val="26"/>
          <w:szCs w:val="26"/>
          <w:rtl/>
        </w:rPr>
        <w:t>، عندما تكون الظروف التنظيمية والأسعار وظروف السوق مناسبة لضمان الاعتماد المستدام للتكنولوجيا البديلة.</w:t>
      </w:r>
    </w:p>
    <w:p w14:paraId="4DB105DA" w14:textId="77777777" w:rsidR="000B3B7B" w:rsidRPr="00DE13D7" w:rsidRDefault="00F86583" w:rsidP="000B3DE4">
      <w:pPr>
        <w:numPr>
          <w:ilvl w:val="0"/>
          <w:numId w:val="10"/>
        </w:numPr>
        <w:bidi/>
        <w:spacing w:after="240"/>
        <w:ind w:left="0" w:firstLine="0"/>
        <w:outlineLvl w:val="0"/>
        <w:rPr>
          <w:sz w:val="26"/>
          <w:szCs w:val="26"/>
          <w:rtl/>
        </w:rPr>
      </w:pPr>
      <w:r w:rsidRPr="00DE13D7">
        <w:rPr>
          <w:sz w:val="26"/>
          <w:szCs w:val="26"/>
          <w:rtl/>
        </w:rPr>
        <w:t>و</w:t>
      </w:r>
      <w:r w:rsidR="000B3B7B" w:rsidRPr="00DE13D7">
        <w:rPr>
          <w:sz w:val="26"/>
          <w:szCs w:val="26"/>
          <w:rtl/>
        </w:rPr>
        <w:t xml:space="preserve">لوحظ </w:t>
      </w:r>
      <w:r w:rsidRPr="00DE13D7">
        <w:rPr>
          <w:sz w:val="26"/>
          <w:szCs w:val="26"/>
          <w:rtl/>
        </w:rPr>
        <w:t xml:space="preserve">أيضا </w:t>
      </w:r>
      <w:r w:rsidR="000B3B7B" w:rsidRPr="00DE13D7">
        <w:rPr>
          <w:sz w:val="26"/>
          <w:szCs w:val="26"/>
          <w:rtl/>
        </w:rPr>
        <w:t>أنه حيثما كانت ظروف</w:t>
      </w:r>
      <w:r w:rsidRPr="00DE13D7">
        <w:rPr>
          <w:sz w:val="26"/>
          <w:szCs w:val="26"/>
          <w:rtl/>
        </w:rPr>
        <w:t xml:space="preserve"> السوق مواتية</w:t>
      </w:r>
      <w:r w:rsidR="000B3B7B" w:rsidRPr="00DE13D7">
        <w:rPr>
          <w:sz w:val="26"/>
          <w:szCs w:val="26"/>
          <w:rtl/>
        </w:rPr>
        <w:t xml:space="preserve">، </w:t>
      </w:r>
      <w:r w:rsidRPr="00DE13D7">
        <w:rPr>
          <w:sz w:val="26"/>
          <w:szCs w:val="26"/>
          <w:rtl/>
        </w:rPr>
        <w:t>تحول</w:t>
      </w:r>
      <w:r w:rsidR="000B3B7B" w:rsidRPr="00DE13D7">
        <w:rPr>
          <w:sz w:val="26"/>
          <w:szCs w:val="26"/>
          <w:rtl/>
        </w:rPr>
        <w:t xml:space="preserve"> المستخدمون النهائيون إلى تكنولوجيات منخفضة القدرة على إحداث الاحترار العالمي ب</w:t>
      </w:r>
      <w:r w:rsidRPr="00DE13D7">
        <w:rPr>
          <w:sz w:val="26"/>
          <w:szCs w:val="26"/>
          <w:rtl/>
        </w:rPr>
        <w:t>مواردهم الخاصة. على سبيل المثال</w:t>
      </w:r>
      <w:r w:rsidR="000B3B7B" w:rsidRPr="00DE13D7">
        <w:rPr>
          <w:sz w:val="26"/>
          <w:szCs w:val="26"/>
          <w:rtl/>
        </w:rPr>
        <w:t>، في عدد قليل من البلدان في أمريكا اللاتينية (</w:t>
      </w:r>
      <w:r w:rsidRPr="00DE13D7">
        <w:rPr>
          <w:sz w:val="26"/>
          <w:szCs w:val="26"/>
          <w:rtl/>
        </w:rPr>
        <w:t>تشمل شيلي التي نفذت مشروعًا واحدًا)</w:t>
      </w:r>
      <w:r w:rsidR="000B3B7B" w:rsidRPr="00DE13D7">
        <w:rPr>
          <w:sz w:val="26"/>
          <w:szCs w:val="26"/>
          <w:rtl/>
        </w:rPr>
        <w:t>، قررت العديد من المتاجر الكبرى اعتماد التكنولوجيا القائمة على ثاني أكسيد الكربون</w:t>
      </w:r>
      <w:r w:rsidR="000B3B7B" w:rsidRPr="00DE13D7">
        <w:rPr>
          <w:sz w:val="26"/>
          <w:szCs w:val="26"/>
          <w:vertAlign w:val="subscript"/>
          <w:rtl/>
        </w:rPr>
        <w:t xml:space="preserve"> </w:t>
      </w:r>
      <w:r w:rsidR="000B3B7B" w:rsidRPr="00DE13D7">
        <w:rPr>
          <w:sz w:val="26"/>
          <w:szCs w:val="26"/>
          <w:rtl/>
        </w:rPr>
        <w:t>لتط</w:t>
      </w:r>
      <w:r w:rsidRPr="00DE13D7">
        <w:rPr>
          <w:sz w:val="26"/>
          <w:szCs w:val="26"/>
          <w:rtl/>
        </w:rPr>
        <w:t>بيقات معينة. وفي مثل هذه الحالات</w:t>
      </w:r>
      <w:r w:rsidR="000B3B7B" w:rsidRPr="00DE13D7">
        <w:rPr>
          <w:sz w:val="26"/>
          <w:szCs w:val="26"/>
          <w:rtl/>
        </w:rPr>
        <w:t xml:space="preserve">، </w:t>
      </w:r>
      <w:r w:rsidRPr="00DE13D7">
        <w:rPr>
          <w:sz w:val="26"/>
          <w:szCs w:val="26"/>
          <w:rtl/>
        </w:rPr>
        <w:t xml:space="preserve">سيسهل </w:t>
      </w:r>
      <w:r w:rsidR="000B3B7B" w:rsidRPr="00DE13D7">
        <w:rPr>
          <w:sz w:val="26"/>
          <w:szCs w:val="26"/>
          <w:rtl/>
        </w:rPr>
        <w:t xml:space="preserve">تقديم المساعدة الفنية لمساعدة المستخدمين النهائيين الآخرين </w:t>
      </w:r>
      <w:r w:rsidR="000B3B7B" w:rsidRPr="00DE13D7">
        <w:rPr>
          <w:sz w:val="26"/>
          <w:szCs w:val="26"/>
          <w:rtl/>
        </w:rPr>
        <w:lastRenderedPageBreak/>
        <w:t>على فهم التكنولوجيا بشكل أفضل ودعم موظفيهم التقنيين (وكذلك الشركات التي ترك</w:t>
      </w:r>
      <w:r w:rsidRPr="00DE13D7">
        <w:rPr>
          <w:sz w:val="26"/>
          <w:szCs w:val="26"/>
          <w:rtl/>
        </w:rPr>
        <w:t>ب هذه الأنظمة) في التعامل معها</w:t>
      </w:r>
      <w:r w:rsidR="000B3B7B" w:rsidRPr="00DE13D7">
        <w:rPr>
          <w:sz w:val="26"/>
          <w:szCs w:val="26"/>
          <w:rtl/>
        </w:rPr>
        <w:t>، اتخاذ قرار إجراء انتقال التكنولوجيا.</w:t>
      </w:r>
    </w:p>
    <w:p w14:paraId="4DB105DB" w14:textId="77777777" w:rsidR="000B3B7B" w:rsidRPr="00DE13D7" w:rsidRDefault="000B3B7B" w:rsidP="000B3DE4">
      <w:pPr>
        <w:numPr>
          <w:ilvl w:val="0"/>
          <w:numId w:val="10"/>
        </w:numPr>
        <w:bidi/>
        <w:spacing w:after="240"/>
        <w:ind w:left="0" w:firstLine="0"/>
        <w:outlineLvl w:val="0"/>
        <w:rPr>
          <w:sz w:val="26"/>
          <w:szCs w:val="26"/>
          <w:rtl/>
        </w:rPr>
      </w:pPr>
      <w:r w:rsidRPr="00DE13D7">
        <w:rPr>
          <w:sz w:val="26"/>
          <w:szCs w:val="26"/>
          <w:rtl/>
        </w:rPr>
        <w:t>يوضح التمويل المشترك ا</w:t>
      </w:r>
      <w:r w:rsidR="00F86583" w:rsidRPr="00DE13D7">
        <w:rPr>
          <w:sz w:val="26"/>
          <w:szCs w:val="26"/>
          <w:rtl/>
        </w:rPr>
        <w:t>لذي يقدمه المستفيدون في إطار مشرو</w:t>
      </w:r>
      <w:r w:rsidRPr="00DE13D7">
        <w:rPr>
          <w:sz w:val="26"/>
          <w:szCs w:val="26"/>
          <w:rtl/>
        </w:rPr>
        <w:t>ع</w:t>
      </w:r>
      <w:r w:rsidR="00F86583" w:rsidRPr="00DE13D7">
        <w:rPr>
          <w:sz w:val="26"/>
          <w:szCs w:val="26"/>
          <w:rtl/>
        </w:rPr>
        <w:t>ات</w:t>
      </w:r>
      <w:r w:rsidRPr="00DE13D7">
        <w:rPr>
          <w:sz w:val="26"/>
          <w:szCs w:val="26"/>
          <w:rtl/>
        </w:rPr>
        <w:t xml:space="preserve"> حوافز المستخدم النهائي (بين 50 و 85 في المائة من تكلفة التحويل) التزامهم بتبني الت</w:t>
      </w:r>
      <w:r w:rsidR="00F86583" w:rsidRPr="00DE13D7">
        <w:rPr>
          <w:sz w:val="26"/>
          <w:szCs w:val="26"/>
          <w:rtl/>
        </w:rPr>
        <w:t>قنيات البديلة المقصودة. ومع ذلك</w:t>
      </w:r>
      <w:r w:rsidRPr="00DE13D7">
        <w:rPr>
          <w:sz w:val="26"/>
          <w:szCs w:val="26"/>
          <w:rtl/>
        </w:rPr>
        <w:t xml:space="preserve">، كما </w:t>
      </w:r>
      <w:r w:rsidR="00F86583" w:rsidRPr="00DE13D7">
        <w:rPr>
          <w:sz w:val="26"/>
          <w:szCs w:val="26"/>
          <w:rtl/>
        </w:rPr>
        <w:t>ذكرنا سابقًا، لا يضمن هذا قابلية التوسع، لأن هذه المشرو</w:t>
      </w:r>
      <w:r w:rsidRPr="00DE13D7">
        <w:rPr>
          <w:sz w:val="26"/>
          <w:szCs w:val="26"/>
          <w:rtl/>
        </w:rPr>
        <w:t>ع</w:t>
      </w:r>
      <w:r w:rsidR="00F86583" w:rsidRPr="00DE13D7">
        <w:rPr>
          <w:sz w:val="26"/>
          <w:szCs w:val="26"/>
          <w:rtl/>
        </w:rPr>
        <w:t>ات</w:t>
      </w:r>
      <w:r w:rsidRPr="00DE13D7">
        <w:rPr>
          <w:sz w:val="26"/>
          <w:szCs w:val="26"/>
          <w:rtl/>
        </w:rPr>
        <w:t xml:space="preserve"> تغطي عددًا محدودًا من المستخدمين النهائيين</w:t>
      </w:r>
      <w:r w:rsidR="00F86583" w:rsidRPr="00DE13D7">
        <w:rPr>
          <w:sz w:val="26"/>
          <w:szCs w:val="26"/>
          <w:rtl/>
        </w:rPr>
        <w:t xml:space="preserve"> فقط</w:t>
      </w:r>
      <w:r w:rsidRPr="00DE13D7">
        <w:rPr>
          <w:sz w:val="26"/>
          <w:szCs w:val="26"/>
          <w:rtl/>
        </w:rPr>
        <w:t xml:space="preserve">. </w:t>
      </w:r>
      <w:r w:rsidR="00F86583" w:rsidRPr="00DE13D7">
        <w:rPr>
          <w:sz w:val="26"/>
          <w:szCs w:val="26"/>
          <w:rtl/>
        </w:rPr>
        <w:t xml:space="preserve">سيتطلب </w:t>
      </w:r>
      <w:r w:rsidRPr="00DE13D7">
        <w:rPr>
          <w:sz w:val="26"/>
          <w:szCs w:val="26"/>
          <w:rtl/>
        </w:rPr>
        <w:t xml:space="preserve">الانتقال من النطاق الذي تم تحقيقه حتى الآن من هذه </w:t>
      </w:r>
      <w:r w:rsidR="00F86583" w:rsidRPr="00DE13D7">
        <w:rPr>
          <w:sz w:val="26"/>
          <w:szCs w:val="26"/>
          <w:rtl/>
        </w:rPr>
        <w:t xml:space="preserve">المشروعات </w:t>
      </w:r>
      <w:r w:rsidRPr="00DE13D7">
        <w:rPr>
          <w:sz w:val="26"/>
          <w:szCs w:val="26"/>
          <w:rtl/>
        </w:rPr>
        <w:t xml:space="preserve">إلى زيادة كبيرة في عدد المستخدمين النهائيين الذين ينتقلون إلى تقنية معينة والتحول النهائي للسوق </w:t>
      </w:r>
      <w:r w:rsidR="00F86583" w:rsidRPr="00DE13D7">
        <w:rPr>
          <w:sz w:val="26"/>
          <w:szCs w:val="26"/>
          <w:rtl/>
        </w:rPr>
        <w:t>جهودًا أكبر</w:t>
      </w:r>
      <w:r w:rsidRPr="00DE13D7">
        <w:rPr>
          <w:sz w:val="26"/>
          <w:szCs w:val="26"/>
          <w:rtl/>
        </w:rPr>
        <w:t xml:space="preserve">، </w:t>
      </w:r>
      <w:r w:rsidR="00F86583" w:rsidRPr="00DE13D7">
        <w:rPr>
          <w:sz w:val="26"/>
          <w:szCs w:val="26"/>
          <w:rtl/>
        </w:rPr>
        <w:t>وكذلك</w:t>
      </w:r>
      <w:r w:rsidRPr="00DE13D7">
        <w:rPr>
          <w:sz w:val="26"/>
          <w:szCs w:val="26"/>
          <w:rtl/>
        </w:rPr>
        <w:t xml:space="preserve"> طرق تمويل </w:t>
      </w:r>
      <w:r w:rsidR="00F86583" w:rsidRPr="00DE13D7">
        <w:rPr>
          <w:sz w:val="26"/>
          <w:szCs w:val="26"/>
          <w:rtl/>
        </w:rPr>
        <w:t xml:space="preserve">ونهج </w:t>
      </w:r>
      <w:r w:rsidRPr="00DE13D7">
        <w:rPr>
          <w:sz w:val="26"/>
          <w:szCs w:val="26"/>
          <w:rtl/>
        </w:rPr>
        <w:t>مختلفة.</w:t>
      </w:r>
    </w:p>
    <w:p w14:paraId="4DB105DC" w14:textId="77777777" w:rsidR="000B3B7B" w:rsidRPr="00DE13D7" w:rsidRDefault="00F86583" w:rsidP="000B3DE4">
      <w:pPr>
        <w:numPr>
          <w:ilvl w:val="0"/>
          <w:numId w:val="10"/>
        </w:numPr>
        <w:bidi/>
        <w:spacing w:after="240"/>
        <w:ind w:left="0" w:firstLine="0"/>
        <w:outlineLvl w:val="0"/>
        <w:rPr>
          <w:sz w:val="26"/>
          <w:szCs w:val="26"/>
          <w:rtl/>
        </w:rPr>
      </w:pPr>
      <w:r w:rsidRPr="00DE13D7">
        <w:rPr>
          <w:sz w:val="26"/>
          <w:szCs w:val="26"/>
          <w:rtl/>
        </w:rPr>
        <w:t>على سبيل المثال</w:t>
      </w:r>
      <w:r w:rsidR="000B3B7B" w:rsidRPr="00DE13D7">
        <w:rPr>
          <w:sz w:val="26"/>
          <w:szCs w:val="26"/>
          <w:rtl/>
        </w:rPr>
        <w:t xml:space="preserve">، يمكن أن يؤدي ربط هذه </w:t>
      </w:r>
      <w:r w:rsidRPr="00DE13D7">
        <w:rPr>
          <w:sz w:val="26"/>
          <w:szCs w:val="26"/>
          <w:rtl/>
        </w:rPr>
        <w:t xml:space="preserve">المشروعات </w:t>
      </w:r>
      <w:r w:rsidR="000B3B7B" w:rsidRPr="00DE13D7">
        <w:rPr>
          <w:sz w:val="26"/>
          <w:szCs w:val="26"/>
          <w:rtl/>
        </w:rPr>
        <w:t xml:space="preserve">بالبرامج الحالية الأخرى التي تسعى إلى استبدال المعدات لزيادة كفاءة </w:t>
      </w:r>
      <w:r w:rsidR="00FB3786" w:rsidRPr="00DE13D7">
        <w:rPr>
          <w:sz w:val="26"/>
          <w:szCs w:val="26"/>
          <w:rtl/>
        </w:rPr>
        <w:t xml:space="preserve">استخدام </w:t>
      </w:r>
      <w:r w:rsidR="000B3B7B" w:rsidRPr="00DE13D7">
        <w:rPr>
          <w:sz w:val="26"/>
          <w:szCs w:val="26"/>
          <w:rtl/>
        </w:rPr>
        <w:t>الطاقة إلى توسي</w:t>
      </w:r>
      <w:r w:rsidR="00FB3786" w:rsidRPr="00DE13D7">
        <w:rPr>
          <w:sz w:val="26"/>
          <w:szCs w:val="26"/>
          <w:rtl/>
        </w:rPr>
        <w:t>ع نطاق تأثيرها (على سبيل المثال، في الماضي</w:t>
      </w:r>
      <w:r w:rsidR="000B3B7B" w:rsidRPr="00DE13D7">
        <w:rPr>
          <w:sz w:val="26"/>
          <w:szCs w:val="26"/>
          <w:rtl/>
        </w:rPr>
        <w:t xml:space="preserve">، نفذت البرازيل برنامجًا لاستبدال الثلاجة </w:t>
      </w:r>
      <w:r w:rsidR="00FB3786" w:rsidRPr="00DE13D7">
        <w:rPr>
          <w:sz w:val="26"/>
          <w:szCs w:val="26"/>
          <w:rtl/>
        </w:rPr>
        <w:t>المنزلية بدعم من مرافق الكهرباء</w:t>
      </w:r>
      <w:r w:rsidR="000B3B7B" w:rsidRPr="00DE13D7">
        <w:rPr>
          <w:sz w:val="26"/>
          <w:szCs w:val="26"/>
          <w:rtl/>
        </w:rPr>
        <w:t>؛ ونفذت المكسيك برنامجًا ل</w:t>
      </w:r>
      <w:r w:rsidR="00FB3786" w:rsidRPr="00DE13D7">
        <w:rPr>
          <w:sz w:val="26"/>
          <w:szCs w:val="26"/>
          <w:rtl/>
        </w:rPr>
        <w:t>استبدال الأجهزة المنزلية). علاوة على ذلك</w:t>
      </w:r>
      <w:r w:rsidR="000B3B7B" w:rsidRPr="00DE13D7">
        <w:rPr>
          <w:sz w:val="26"/>
          <w:szCs w:val="26"/>
          <w:rtl/>
        </w:rPr>
        <w:t>، بالنسبة للوكالات المنفذة التي تخطط لإحداث تأثير كبير و</w:t>
      </w:r>
      <w:r w:rsidR="00FB3786" w:rsidRPr="00DE13D7">
        <w:rPr>
          <w:sz w:val="26"/>
          <w:szCs w:val="26"/>
          <w:rtl/>
        </w:rPr>
        <w:t>مستدام على المستخدمين النهائيين</w:t>
      </w:r>
      <w:r w:rsidR="000B3B7B" w:rsidRPr="00DE13D7">
        <w:rPr>
          <w:sz w:val="26"/>
          <w:szCs w:val="26"/>
          <w:rtl/>
        </w:rPr>
        <w:t xml:space="preserve">، هناك أمثلة </w:t>
      </w:r>
      <w:r w:rsidR="00FB3786" w:rsidRPr="00DE13D7">
        <w:rPr>
          <w:sz w:val="26"/>
          <w:szCs w:val="26"/>
          <w:rtl/>
        </w:rPr>
        <w:t>من</w:t>
      </w:r>
      <w:r w:rsidR="000B3B7B" w:rsidRPr="00DE13D7">
        <w:rPr>
          <w:sz w:val="26"/>
          <w:szCs w:val="26"/>
          <w:rtl/>
        </w:rPr>
        <w:t xml:space="preserve"> الآليات المالية الأخرى (مثل مر</w:t>
      </w:r>
      <w:r w:rsidR="00FB3786" w:rsidRPr="00DE13D7">
        <w:rPr>
          <w:sz w:val="26"/>
          <w:szCs w:val="26"/>
          <w:rtl/>
        </w:rPr>
        <w:t xml:space="preserve">فق البيئة العالمية والصندوق المناخ الأخضر وبنوك التنمية الإقليمية)، </w:t>
      </w:r>
      <w:r w:rsidR="000B3B7B" w:rsidRPr="00DE13D7">
        <w:rPr>
          <w:sz w:val="26"/>
          <w:szCs w:val="26"/>
          <w:rtl/>
        </w:rPr>
        <w:t xml:space="preserve">التي تتضمن </w:t>
      </w:r>
      <w:r w:rsidR="00FB3786" w:rsidRPr="00DE13D7">
        <w:rPr>
          <w:sz w:val="26"/>
          <w:szCs w:val="26"/>
          <w:rtl/>
        </w:rPr>
        <w:t>عنصرا</w:t>
      </w:r>
      <w:r w:rsidR="000B3B7B" w:rsidRPr="00DE13D7">
        <w:rPr>
          <w:sz w:val="26"/>
          <w:szCs w:val="26"/>
          <w:rtl/>
        </w:rPr>
        <w:t xml:space="preserve"> ماليًا يتعين على المؤسسات المالية المحلية تنفيذه. </w:t>
      </w:r>
      <w:r w:rsidR="00FB3786" w:rsidRPr="00DE13D7">
        <w:rPr>
          <w:sz w:val="26"/>
          <w:szCs w:val="26"/>
          <w:rtl/>
        </w:rPr>
        <w:t>و</w:t>
      </w:r>
      <w:r w:rsidR="000B3B7B" w:rsidRPr="00DE13D7">
        <w:rPr>
          <w:sz w:val="26"/>
          <w:szCs w:val="26"/>
          <w:rtl/>
        </w:rPr>
        <w:t xml:space="preserve">في تلك الحالات التي تكون فيها ظروف السوق مواتية للمستخدمين النهائيين </w:t>
      </w:r>
      <w:r w:rsidR="00FB3786" w:rsidRPr="00DE13D7">
        <w:rPr>
          <w:sz w:val="26"/>
          <w:szCs w:val="26"/>
          <w:rtl/>
        </w:rPr>
        <w:t>لكي ينتفلوا</w:t>
      </w:r>
      <w:r w:rsidR="000B3B7B" w:rsidRPr="00DE13D7">
        <w:rPr>
          <w:sz w:val="26"/>
          <w:szCs w:val="26"/>
          <w:rtl/>
        </w:rPr>
        <w:t xml:space="preserve"> إلى بدائل منخفضة القدرة على إحداث ا</w:t>
      </w:r>
      <w:r w:rsidR="00FB3786" w:rsidRPr="00DE13D7">
        <w:rPr>
          <w:sz w:val="26"/>
          <w:szCs w:val="26"/>
          <w:rtl/>
        </w:rPr>
        <w:t>لاحترار العالمي</w:t>
      </w:r>
      <w:r w:rsidR="000B3B7B" w:rsidRPr="00DE13D7">
        <w:rPr>
          <w:sz w:val="26"/>
          <w:szCs w:val="26"/>
          <w:rtl/>
        </w:rPr>
        <w:t xml:space="preserve">، يمكن أن تساعد هذه الآليات في تسريع عملية تقليل مخزونات </w:t>
      </w:r>
      <w:r w:rsidR="00FB3786" w:rsidRPr="00DE13D7">
        <w:rPr>
          <w:sz w:val="26"/>
          <w:szCs w:val="26"/>
          <w:rtl/>
        </w:rPr>
        <w:t xml:space="preserve">المواد الهيدروكلوروفلوروكربونية </w:t>
      </w:r>
      <w:r w:rsidR="000B3B7B" w:rsidRPr="00DE13D7">
        <w:rPr>
          <w:sz w:val="26"/>
          <w:szCs w:val="26"/>
          <w:rtl/>
        </w:rPr>
        <w:t>المثبتة.</w:t>
      </w:r>
    </w:p>
    <w:p w14:paraId="4DB105DD" w14:textId="77777777" w:rsidR="000B3B7B" w:rsidRPr="00DE13D7" w:rsidRDefault="000B3B7B" w:rsidP="00FB3786">
      <w:pPr>
        <w:bidi/>
        <w:spacing w:after="240"/>
        <w:outlineLvl w:val="0"/>
        <w:rPr>
          <w:b/>
          <w:bCs/>
          <w:sz w:val="26"/>
          <w:szCs w:val="26"/>
          <w:rtl/>
        </w:rPr>
      </w:pPr>
      <w:r w:rsidRPr="00DE13D7">
        <w:rPr>
          <w:b/>
          <w:bCs/>
          <w:sz w:val="26"/>
          <w:szCs w:val="26"/>
          <w:rtl/>
        </w:rPr>
        <w:t>ثالثا</w:t>
      </w:r>
      <w:r w:rsidR="00FB3786" w:rsidRPr="00DE13D7">
        <w:rPr>
          <w:b/>
          <w:bCs/>
          <w:sz w:val="26"/>
          <w:szCs w:val="26"/>
          <w:rtl/>
        </w:rPr>
        <w:t>:</w:t>
      </w:r>
      <w:r w:rsidRPr="00DE13D7">
        <w:rPr>
          <w:b/>
          <w:bCs/>
          <w:sz w:val="26"/>
          <w:szCs w:val="26"/>
          <w:rtl/>
        </w:rPr>
        <w:t xml:space="preserve"> </w:t>
      </w:r>
      <w:r w:rsidRPr="00DE13D7">
        <w:rPr>
          <w:b/>
          <w:bCs/>
          <w:sz w:val="26"/>
          <w:szCs w:val="26"/>
          <w:rtl/>
        </w:rPr>
        <w:tab/>
        <w:t>ملاحظات الأمانة</w:t>
      </w:r>
    </w:p>
    <w:p w14:paraId="4DB105DE" w14:textId="77777777" w:rsidR="000B3B7B" w:rsidRPr="00DE13D7" w:rsidRDefault="0011656E" w:rsidP="000B3B7B">
      <w:pPr>
        <w:bidi/>
        <w:spacing w:after="240"/>
        <w:rPr>
          <w:b/>
          <w:bCs/>
          <w:sz w:val="26"/>
          <w:szCs w:val="26"/>
          <w:rtl/>
        </w:rPr>
      </w:pPr>
      <w:r w:rsidRPr="00DE13D7">
        <w:rPr>
          <w:b/>
          <w:bCs/>
          <w:sz w:val="26"/>
          <w:szCs w:val="26"/>
          <w:rtl/>
        </w:rPr>
        <w:t>ثالثا-</w:t>
      </w:r>
      <w:r w:rsidR="000B3B7B" w:rsidRPr="00DE13D7">
        <w:rPr>
          <w:b/>
          <w:bCs/>
          <w:sz w:val="26"/>
          <w:szCs w:val="26"/>
          <w:rtl/>
        </w:rPr>
        <w:t xml:space="preserve">1 </w:t>
      </w:r>
      <w:r w:rsidR="000B3B7B" w:rsidRPr="00DE13D7">
        <w:rPr>
          <w:b/>
          <w:bCs/>
          <w:sz w:val="26"/>
          <w:szCs w:val="26"/>
          <w:rtl/>
        </w:rPr>
        <w:tab/>
        <w:t>أثر المقرر 84/84</w:t>
      </w:r>
    </w:p>
    <w:p w14:paraId="4DB105DF" w14:textId="77777777" w:rsidR="000B3B7B" w:rsidRPr="00DE13D7" w:rsidRDefault="000B3B7B" w:rsidP="000B3DE4">
      <w:pPr>
        <w:numPr>
          <w:ilvl w:val="0"/>
          <w:numId w:val="10"/>
        </w:numPr>
        <w:bidi/>
        <w:spacing w:before="240" w:after="240"/>
        <w:ind w:left="0" w:firstLine="0"/>
        <w:outlineLvl w:val="0"/>
        <w:rPr>
          <w:sz w:val="26"/>
          <w:szCs w:val="26"/>
          <w:rtl/>
        </w:rPr>
      </w:pPr>
      <w:r w:rsidRPr="00DE13D7">
        <w:rPr>
          <w:sz w:val="26"/>
          <w:szCs w:val="26"/>
          <w:rtl/>
        </w:rPr>
        <w:t>استجابة للمخاوف المتعلقة بخطط حوافز المستخدم النهائي التي ناقشتها اللجنة التنفيذية بين الاجتماعين الثمانين والرابع والثمانين</w:t>
      </w:r>
      <w:r w:rsidRPr="00DE13D7">
        <w:rPr>
          <w:sz w:val="26"/>
          <w:szCs w:val="26"/>
          <w:vertAlign w:val="superscript"/>
          <w:rtl/>
        </w:rPr>
        <w:t xml:space="preserve"> </w:t>
      </w:r>
      <w:r w:rsidR="0011656E" w:rsidRPr="00DE13D7">
        <w:rPr>
          <w:sz w:val="26"/>
          <w:szCs w:val="26"/>
          <w:rtl/>
        </w:rPr>
        <w:t>(الفقرات 4 - 6)</w:t>
      </w:r>
      <w:r w:rsidRPr="00DE13D7">
        <w:rPr>
          <w:sz w:val="26"/>
          <w:szCs w:val="26"/>
          <w:rtl/>
        </w:rPr>
        <w:t>، حدد المقرر 84/84 الظروف التي كان يجب أن تسود في بلد ما قبل</w:t>
      </w:r>
      <w:r w:rsidR="00F04198" w:rsidRPr="00DE13D7">
        <w:rPr>
          <w:sz w:val="26"/>
          <w:szCs w:val="26"/>
          <w:rtl/>
        </w:rPr>
        <w:t xml:space="preserve"> توجيه</w:t>
      </w:r>
      <w:r w:rsidRPr="00DE13D7">
        <w:rPr>
          <w:sz w:val="26"/>
          <w:szCs w:val="26"/>
          <w:rtl/>
        </w:rPr>
        <w:t xml:space="preserve"> المشروعات </w:t>
      </w:r>
      <w:r w:rsidR="00F04198" w:rsidRPr="00DE13D7">
        <w:rPr>
          <w:sz w:val="26"/>
          <w:szCs w:val="26"/>
          <w:rtl/>
        </w:rPr>
        <w:t>الإيضاحية و</w:t>
      </w:r>
      <w:r w:rsidRPr="00DE13D7">
        <w:rPr>
          <w:sz w:val="26"/>
          <w:szCs w:val="26"/>
          <w:rtl/>
        </w:rPr>
        <w:t xml:space="preserve">التجريبية إلى </w:t>
      </w:r>
      <w:r w:rsidR="00F04198" w:rsidRPr="00DE13D7">
        <w:rPr>
          <w:sz w:val="26"/>
          <w:szCs w:val="26"/>
          <w:rtl/>
        </w:rPr>
        <w:t>المستخدمين النهائيين</w:t>
      </w:r>
      <w:r w:rsidRPr="00DE13D7">
        <w:rPr>
          <w:sz w:val="26"/>
          <w:szCs w:val="26"/>
          <w:rtl/>
        </w:rPr>
        <w:t xml:space="preserve">، </w:t>
      </w:r>
      <w:r w:rsidR="00F04198" w:rsidRPr="00DE13D7">
        <w:rPr>
          <w:sz w:val="26"/>
          <w:szCs w:val="26"/>
          <w:rtl/>
        </w:rPr>
        <w:t>وطالب</w:t>
      </w:r>
      <w:r w:rsidRPr="00DE13D7">
        <w:rPr>
          <w:sz w:val="26"/>
          <w:szCs w:val="26"/>
          <w:rtl/>
        </w:rPr>
        <w:t xml:space="preserve"> الوكالات الثنائية والمنفذة بالامتثال لعدد من الشروط عند تقديم هذ</w:t>
      </w:r>
      <w:r w:rsidR="00F04198" w:rsidRPr="00DE13D7">
        <w:rPr>
          <w:sz w:val="26"/>
          <w:szCs w:val="26"/>
          <w:rtl/>
        </w:rPr>
        <w:t>ه المشرو</w:t>
      </w:r>
      <w:r w:rsidRPr="00DE13D7">
        <w:rPr>
          <w:sz w:val="26"/>
          <w:szCs w:val="26"/>
          <w:rtl/>
        </w:rPr>
        <w:t>ع</w:t>
      </w:r>
      <w:r w:rsidR="00F04198" w:rsidRPr="00DE13D7">
        <w:rPr>
          <w:sz w:val="26"/>
          <w:szCs w:val="26"/>
          <w:rtl/>
        </w:rPr>
        <w:t>ات</w:t>
      </w:r>
      <w:r w:rsidRPr="00DE13D7">
        <w:rPr>
          <w:sz w:val="26"/>
          <w:szCs w:val="26"/>
          <w:rtl/>
        </w:rPr>
        <w:t>.</w:t>
      </w:r>
    </w:p>
    <w:p w14:paraId="4DB105E0" w14:textId="77777777" w:rsidR="000B3B7B" w:rsidRPr="00DE13D7" w:rsidRDefault="00F04198" w:rsidP="000B3DE4">
      <w:pPr>
        <w:numPr>
          <w:ilvl w:val="0"/>
          <w:numId w:val="10"/>
        </w:numPr>
        <w:bidi/>
        <w:spacing w:after="240"/>
        <w:ind w:left="0" w:firstLine="0"/>
        <w:outlineLvl w:val="0"/>
        <w:rPr>
          <w:sz w:val="26"/>
          <w:szCs w:val="26"/>
          <w:rtl/>
        </w:rPr>
      </w:pPr>
      <w:r w:rsidRPr="00DE13D7">
        <w:rPr>
          <w:sz w:val="26"/>
          <w:szCs w:val="26"/>
          <w:rtl/>
        </w:rPr>
        <w:t>أفادت</w:t>
      </w:r>
      <w:r w:rsidR="000B3B7B" w:rsidRPr="00DE13D7">
        <w:rPr>
          <w:sz w:val="26"/>
          <w:szCs w:val="26"/>
          <w:rtl/>
        </w:rPr>
        <w:t xml:space="preserve"> الوكالات الثنائية والمنفذة </w:t>
      </w:r>
      <w:r w:rsidRPr="00DE13D7">
        <w:rPr>
          <w:sz w:val="26"/>
          <w:szCs w:val="26"/>
          <w:rtl/>
        </w:rPr>
        <w:t>ب</w:t>
      </w:r>
      <w:r w:rsidR="000B3B7B" w:rsidRPr="00DE13D7">
        <w:rPr>
          <w:sz w:val="26"/>
          <w:szCs w:val="26"/>
          <w:rtl/>
        </w:rPr>
        <w:t xml:space="preserve">أن تطبيق المقرر 84/84 لم </w:t>
      </w:r>
      <w:r w:rsidRPr="00DE13D7">
        <w:rPr>
          <w:sz w:val="26"/>
          <w:szCs w:val="26"/>
          <w:rtl/>
        </w:rPr>
        <w:t>يؤثر</w:t>
      </w:r>
      <w:r w:rsidR="000B3B7B" w:rsidRPr="00DE13D7">
        <w:rPr>
          <w:sz w:val="26"/>
          <w:szCs w:val="26"/>
          <w:rtl/>
        </w:rPr>
        <w:t xml:space="preserve"> على المشروعات التي كانت </w:t>
      </w:r>
      <w:r w:rsidRPr="00DE13D7">
        <w:rPr>
          <w:sz w:val="26"/>
          <w:szCs w:val="26"/>
          <w:rtl/>
        </w:rPr>
        <w:t>قيد التنفيذ</w:t>
      </w:r>
      <w:r w:rsidR="000B3B7B" w:rsidRPr="00DE13D7">
        <w:rPr>
          <w:sz w:val="26"/>
          <w:szCs w:val="26"/>
          <w:rtl/>
        </w:rPr>
        <w:t xml:space="preserve"> بالفعل في الاجتماع الرابع والثمانين</w:t>
      </w:r>
      <w:r w:rsidRPr="00DE13D7">
        <w:rPr>
          <w:sz w:val="26"/>
          <w:szCs w:val="26"/>
          <w:rtl/>
        </w:rPr>
        <w:t>. ومع ذلك</w:t>
      </w:r>
      <w:r w:rsidR="000B3B7B" w:rsidRPr="00DE13D7">
        <w:rPr>
          <w:sz w:val="26"/>
          <w:szCs w:val="26"/>
          <w:rtl/>
        </w:rPr>
        <w:t xml:space="preserve">، أدت صعوبة الامتثال للعديد من </w:t>
      </w:r>
      <w:r w:rsidRPr="00DE13D7">
        <w:rPr>
          <w:sz w:val="26"/>
          <w:szCs w:val="26"/>
          <w:rtl/>
        </w:rPr>
        <w:t>شروط القرار إلى تثبيط تقديم المشرو</w:t>
      </w:r>
      <w:r w:rsidR="000B3B7B" w:rsidRPr="00DE13D7">
        <w:rPr>
          <w:sz w:val="26"/>
          <w:szCs w:val="26"/>
          <w:rtl/>
        </w:rPr>
        <w:t>ع</w:t>
      </w:r>
      <w:r w:rsidRPr="00DE13D7">
        <w:rPr>
          <w:sz w:val="26"/>
          <w:szCs w:val="26"/>
          <w:rtl/>
        </w:rPr>
        <w:t>ات</w:t>
      </w:r>
      <w:r w:rsidR="000B3B7B" w:rsidRPr="00DE13D7">
        <w:rPr>
          <w:sz w:val="26"/>
          <w:szCs w:val="26"/>
          <w:rtl/>
        </w:rPr>
        <w:t xml:space="preserve"> الجديدة المتعلقة بالمستخدم النهائي.</w:t>
      </w:r>
    </w:p>
    <w:p w14:paraId="4DB105E1" w14:textId="77777777" w:rsidR="000B3B7B" w:rsidRPr="00DE13D7" w:rsidRDefault="000B3B7B" w:rsidP="000B3DE4">
      <w:pPr>
        <w:numPr>
          <w:ilvl w:val="0"/>
          <w:numId w:val="10"/>
        </w:numPr>
        <w:bidi/>
        <w:spacing w:after="240"/>
        <w:ind w:left="0" w:firstLine="0"/>
        <w:outlineLvl w:val="0"/>
        <w:rPr>
          <w:sz w:val="26"/>
          <w:szCs w:val="26"/>
          <w:rtl/>
        </w:rPr>
      </w:pPr>
      <w:r w:rsidRPr="00DE13D7">
        <w:rPr>
          <w:sz w:val="26"/>
          <w:szCs w:val="26"/>
          <w:rtl/>
        </w:rPr>
        <w:t xml:space="preserve">تلاحظ الأمانة أن العديد من خطط حوافز المستخدم النهائي التي تمت الموافقة عليها قبل اعتماد المقرر 84/84 لم </w:t>
      </w:r>
      <w:r w:rsidR="00F04198" w:rsidRPr="00DE13D7">
        <w:rPr>
          <w:sz w:val="26"/>
          <w:szCs w:val="26"/>
          <w:rtl/>
        </w:rPr>
        <w:t>يتم تنفيذها لعدم وجود الظروف الضرورية</w:t>
      </w:r>
      <w:r w:rsidRPr="00DE13D7">
        <w:rPr>
          <w:sz w:val="26"/>
          <w:szCs w:val="26"/>
          <w:rtl/>
        </w:rPr>
        <w:t>، ع</w:t>
      </w:r>
      <w:r w:rsidR="00F04198" w:rsidRPr="00DE13D7">
        <w:rPr>
          <w:sz w:val="26"/>
          <w:szCs w:val="26"/>
          <w:rtl/>
        </w:rPr>
        <w:t>لى النحو المنصوص عليه في المقرر</w:t>
      </w:r>
      <w:r w:rsidRPr="00DE13D7">
        <w:rPr>
          <w:sz w:val="26"/>
          <w:szCs w:val="26"/>
          <w:rtl/>
        </w:rPr>
        <w:t xml:space="preserve">، </w:t>
      </w:r>
      <w:r w:rsidR="00F04198" w:rsidRPr="00DE13D7">
        <w:rPr>
          <w:sz w:val="26"/>
          <w:szCs w:val="26"/>
          <w:rtl/>
        </w:rPr>
        <w:t>(هي،</w:t>
      </w:r>
      <w:r w:rsidRPr="00DE13D7">
        <w:rPr>
          <w:sz w:val="26"/>
          <w:szCs w:val="26"/>
          <w:rtl/>
        </w:rPr>
        <w:t xml:space="preserve"> صعوبات وضع </w:t>
      </w:r>
      <w:r w:rsidR="00F04198" w:rsidRPr="00DE13D7">
        <w:rPr>
          <w:sz w:val="26"/>
          <w:szCs w:val="26"/>
          <w:rtl/>
        </w:rPr>
        <w:t>القوانين المنظمة التي ستدعم المشروع</w:t>
      </w:r>
      <w:r w:rsidRPr="00DE13D7">
        <w:rPr>
          <w:sz w:val="26"/>
          <w:szCs w:val="26"/>
          <w:rtl/>
        </w:rPr>
        <w:t xml:space="preserve">؛ </w:t>
      </w:r>
      <w:r w:rsidR="00F04198" w:rsidRPr="00DE13D7">
        <w:rPr>
          <w:sz w:val="26"/>
          <w:szCs w:val="26"/>
          <w:rtl/>
        </w:rPr>
        <w:t>و</w:t>
      </w:r>
      <w:r w:rsidRPr="00DE13D7">
        <w:rPr>
          <w:sz w:val="26"/>
          <w:szCs w:val="26"/>
          <w:rtl/>
        </w:rPr>
        <w:t>فروق الأسعار بين التكنولوجيا الأساسية والبديل</w:t>
      </w:r>
      <w:r w:rsidR="00F04198" w:rsidRPr="00DE13D7">
        <w:rPr>
          <w:sz w:val="26"/>
          <w:szCs w:val="26"/>
          <w:rtl/>
        </w:rPr>
        <w:t>ة</w:t>
      </w:r>
      <w:r w:rsidRPr="00DE13D7">
        <w:rPr>
          <w:sz w:val="26"/>
          <w:szCs w:val="26"/>
          <w:rtl/>
        </w:rPr>
        <w:t xml:space="preserve">؛ </w:t>
      </w:r>
      <w:r w:rsidR="00F04198" w:rsidRPr="00DE13D7">
        <w:rPr>
          <w:sz w:val="26"/>
          <w:szCs w:val="26"/>
          <w:rtl/>
        </w:rPr>
        <w:t>و</w:t>
      </w:r>
      <w:r w:rsidRPr="00DE13D7">
        <w:rPr>
          <w:sz w:val="26"/>
          <w:szCs w:val="26"/>
          <w:rtl/>
        </w:rPr>
        <w:t>صعوبات</w:t>
      </w:r>
      <w:r w:rsidR="00F04198" w:rsidRPr="00DE13D7">
        <w:rPr>
          <w:sz w:val="26"/>
          <w:szCs w:val="26"/>
          <w:rtl/>
        </w:rPr>
        <w:t xml:space="preserve"> الوصول إلى التكنولوجيا البديلة</w:t>
      </w:r>
      <w:r w:rsidRPr="00DE13D7">
        <w:rPr>
          <w:sz w:val="26"/>
          <w:szCs w:val="26"/>
          <w:rtl/>
        </w:rPr>
        <w:t xml:space="preserve">، والمخاطر المرتبطة بإعادة تجهيز المعدات </w:t>
      </w:r>
      <w:r w:rsidR="00F04198" w:rsidRPr="00DE13D7">
        <w:rPr>
          <w:sz w:val="26"/>
          <w:szCs w:val="26"/>
          <w:rtl/>
        </w:rPr>
        <w:t>بمواد تبريد</w:t>
      </w:r>
      <w:r w:rsidRPr="00DE13D7">
        <w:rPr>
          <w:sz w:val="26"/>
          <w:szCs w:val="26"/>
          <w:rtl/>
        </w:rPr>
        <w:t xml:space="preserve"> قابلة للاشتعال).</w:t>
      </w:r>
    </w:p>
    <w:p w14:paraId="4DB105E2" w14:textId="77777777" w:rsidR="000B3B7B" w:rsidRPr="00DE13D7" w:rsidRDefault="00F342ED" w:rsidP="000B3DE4">
      <w:pPr>
        <w:numPr>
          <w:ilvl w:val="0"/>
          <w:numId w:val="10"/>
        </w:numPr>
        <w:bidi/>
        <w:spacing w:after="240"/>
        <w:ind w:left="0" w:firstLine="0"/>
        <w:outlineLvl w:val="0"/>
        <w:rPr>
          <w:sz w:val="26"/>
          <w:szCs w:val="26"/>
          <w:rtl/>
        </w:rPr>
      </w:pPr>
      <w:r w:rsidRPr="00DE13D7">
        <w:rPr>
          <w:sz w:val="26"/>
          <w:szCs w:val="26"/>
          <w:rtl/>
        </w:rPr>
        <w:t xml:space="preserve">يبين </w:t>
      </w:r>
      <w:r w:rsidR="000B3B7B" w:rsidRPr="00DE13D7">
        <w:rPr>
          <w:sz w:val="26"/>
          <w:szCs w:val="26"/>
          <w:rtl/>
        </w:rPr>
        <w:t xml:space="preserve">عدد </w:t>
      </w:r>
      <w:r w:rsidRPr="00DE13D7">
        <w:rPr>
          <w:sz w:val="26"/>
          <w:szCs w:val="26"/>
          <w:rtl/>
        </w:rPr>
        <w:t xml:space="preserve">المشروعات </w:t>
      </w:r>
      <w:r w:rsidR="000B3B7B" w:rsidRPr="00DE13D7">
        <w:rPr>
          <w:sz w:val="26"/>
          <w:szCs w:val="26"/>
          <w:rtl/>
        </w:rPr>
        <w:t xml:space="preserve">الصغير التي </w:t>
      </w:r>
      <w:r w:rsidRPr="00DE13D7">
        <w:rPr>
          <w:sz w:val="26"/>
          <w:szCs w:val="26"/>
          <w:rtl/>
        </w:rPr>
        <w:t>قدمت</w:t>
      </w:r>
      <w:r w:rsidR="000B3B7B" w:rsidRPr="00DE13D7">
        <w:rPr>
          <w:sz w:val="26"/>
          <w:szCs w:val="26"/>
          <w:rtl/>
        </w:rPr>
        <w:t xml:space="preserve"> و</w:t>
      </w:r>
      <w:r w:rsidRPr="00DE13D7">
        <w:rPr>
          <w:sz w:val="26"/>
          <w:szCs w:val="26"/>
          <w:rtl/>
        </w:rPr>
        <w:t xml:space="preserve">الموصي بها </w:t>
      </w:r>
      <w:r w:rsidR="000B3B7B" w:rsidRPr="00DE13D7">
        <w:rPr>
          <w:sz w:val="26"/>
          <w:szCs w:val="26"/>
          <w:rtl/>
        </w:rPr>
        <w:t xml:space="preserve">بعد </w:t>
      </w:r>
      <w:r w:rsidRPr="00DE13D7">
        <w:rPr>
          <w:sz w:val="26"/>
          <w:szCs w:val="26"/>
          <w:rtl/>
        </w:rPr>
        <w:t>اعتماد</w:t>
      </w:r>
      <w:r w:rsidR="000B3B7B" w:rsidRPr="00DE13D7">
        <w:rPr>
          <w:sz w:val="26"/>
          <w:szCs w:val="26"/>
          <w:rtl/>
        </w:rPr>
        <w:t xml:space="preserve"> المقرر 84/84 (ثمانية موصى بها وتسعة مؤجلة للنظر فيها في شرائح مستقبلية عندما يمكن إثبات الامتثال للقرار) </w:t>
      </w:r>
      <w:r w:rsidR="001B10CC" w:rsidRPr="00DE13D7">
        <w:rPr>
          <w:sz w:val="26"/>
          <w:szCs w:val="26"/>
          <w:rtl/>
        </w:rPr>
        <w:t xml:space="preserve">يبين </w:t>
      </w:r>
      <w:r w:rsidR="000B3B7B" w:rsidRPr="00DE13D7">
        <w:rPr>
          <w:sz w:val="26"/>
          <w:szCs w:val="26"/>
          <w:rtl/>
        </w:rPr>
        <w:t xml:space="preserve">أن تطبيق المقرر ربما أدى إلى تصفية المشروعات التي </w:t>
      </w:r>
      <w:r w:rsidR="001B10CC" w:rsidRPr="00DE13D7">
        <w:rPr>
          <w:sz w:val="26"/>
          <w:szCs w:val="26"/>
          <w:rtl/>
        </w:rPr>
        <w:t>واجهت صعوبات في التنفيذ أو، بعبارة أخرى</w:t>
      </w:r>
      <w:r w:rsidR="000B3B7B" w:rsidRPr="00DE13D7">
        <w:rPr>
          <w:sz w:val="26"/>
          <w:szCs w:val="26"/>
          <w:rtl/>
        </w:rPr>
        <w:t>، لم يكن التوقيت مناسبًا لها.</w:t>
      </w:r>
    </w:p>
    <w:p w14:paraId="4DB105E3" w14:textId="77777777" w:rsidR="000B3B7B" w:rsidRPr="00DE13D7" w:rsidRDefault="00A037C2" w:rsidP="000B3DE4">
      <w:pPr>
        <w:numPr>
          <w:ilvl w:val="0"/>
          <w:numId w:val="10"/>
        </w:numPr>
        <w:bidi/>
        <w:spacing w:after="240"/>
        <w:ind w:left="0" w:firstLine="0"/>
        <w:outlineLvl w:val="0"/>
        <w:rPr>
          <w:sz w:val="26"/>
          <w:szCs w:val="26"/>
          <w:rtl/>
        </w:rPr>
      </w:pPr>
      <w:r w:rsidRPr="00DE13D7">
        <w:rPr>
          <w:sz w:val="26"/>
          <w:szCs w:val="26"/>
          <w:rtl/>
        </w:rPr>
        <w:t>وتلاحظ الأمانة، مع ذلك، أن القرار، بصيغته المعتمدة</w:t>
      </w:r>
      <w:r w:rsidR="000B3B7B" w:rsidRPr="00DE13D7">
        <w:rPr>
          <w:sz w:val="26"/>
          <w:szCs w:val="26"/>
          <w:rtl/>
        </w:rPr>
        <w:t xml:space="preserve">، يشير </w:t>
      </w:r>
      <w:r w:rsidRPr="00DE13D7">
        <w:rPr>
          <w:sz w:val="26"/>
          <w:szCs w:val="26"/>
          <w:rtl/>
        </w:rPr>
        <w:t xml:space="preserve">ليس </w:t>
      </w:r>
      <w:r w:rsidR="000B3B7B" w:rsidRPr="00DE13D7">
        <w:rPr>
          <w:sz w:val="26"/>
          <w:szCs w:val="26"/>
          <w:rtl/>
        </w:rPr>
        <w:t xml:space="preserve">فقط إلى خطط حوافز المستخدم النهائي </w:t>
      </w:r>
      <w:r w:rsidRPr="00DE13D7">
        <w:rPr>
          <w:sz w:val="26"/>
          <w:szCs w:val="26"/>
          <w:rtl/>
        </w:rPr>
        <w:t>بل إلى "جميع المشرو</w:t>
      </w:r>
      <w:r w:rsidR="000B3B7B" w:rsidRPr="00DE13D7">
        <w:rPr>
          <w:sz w:val="26"/>
          <w:szCs w:val="26"/>
          <w:rtl/>
        </w:rPr>
        <w:t>ع</w:t>
      </w:r>
      <w:r w:rsidRPr="00DE13D7">
        <w:rPr>
          <w:sz w:val="26"/>
          <w:szCs w:val="26"/>
          <w:rtl/>
        </w:rPr>
        <w:t>ات</w:t>
      </w:r>
      <w:r w:rsidR="000B3B7B" w:rsidRPr="00DE13D7">
        <w:rPr>
          <w:sz w:val="26"/>
          <w:szCs w:val="26"/>
          <w:rtl/>
        </w:rPr>
        <w:t xml:space="preserve"> التجريبية الموجهة إلى المستخدمين النهائيين للانتقال إلى بدائل منخفضة القدرة على إحداث الاحترار العالمي </w:t>
      </w:r>
      <w:r w:rsidRPr="00DE13D7">
        <w:rPr>
          <w:sz w:val="26"/>
          <w:szCs w:val="26"/>
          <w:rtl/>
        </w:rPr>
        <w:t xml:space="preserve">أو لا تحدث احترارا عالميا على الإطلاق </w:t>
      </w:r>
      <w:r w:rsidR="000B3B7B" w:rsidRPr="00DE13D7">
        <w:rPr>
          <w:sz w:val="26"/>
          <w:szCs w:val="26"/>
          <w:rtl/>
        </w:rPr>
        <w:t xml:space="preserve">و / أو تقليل استخدام المواد </w:t>
      </w:r>
      <w:r w:rsidRPr="00DE13D7">
        <w:rPr>
          <w:sz w:val="26"/>
          <w:szCs w:val="26"/>
          <w:rtl/>
        </w:rPr>
        <w:t xml:space="preserve">الخاضعة للرقابة </w:t>
      </w:r>
      <w:r w:rsidR="000B3B7B" w:rsidRPr="00DE13D7">
        <w:rPr>
          <w:sz w:val="26"/>
          <w:szCs w:val="26"/>
          <w:rtl/>
        </w:rPr>
        <w:t>في إطار المراحل الحالية أو المستقبلية من خطط إدارة إزالة ا</w:t>
      </w:r>
      <w:r w:rsidRPr="00DE13D7">
        <w:rPr>
          <w:sz w:val="26"/>
          <w:szCs w:val="26"/>
          <w:rtl/>
        </w:rPr>
        <w:t>لمواد الهيدروكلوروفلوروكربونية</w:t>
      </w:r>
      <w:r w:rsidR="000B3B7B" w:rsidRPr="00DE13D7">
        <w:rPr>
          <w:sz w:val="26"/>
          <w:szCs w:val="26"/>
          <w:rtl/>
        </w:rPr>
        <w:t xml:space="preserve">". قد يكون هذا قد أدى إلى تثبيط </w:t>
      </w:r>
      <w:r w:rsidR="000B3B7B" w:rsidRPr="00DE13D7">
        <w:rPr>
          <w:sz w:val="26"/>
          <w:szCs w:val="26"/>
          <w:rtl/>
        </w:rPr>
        <w:lastRenderedPageBreak/>
        <w:t>تقديم</w:t>
      </w:r>
      <w:r w:rsidRPr="00DE13D7">
        <w:rPr>
          <w:sz w:val="26"/>
          <w:szCs w:val="26"/>
          <w:rtl/>
        </w:rPr>
        <w:t xml:space="preserve"> الطلبات</w:t>
      </w:r>
      <w:r w:rsidR="000B3B7B" w:rsidRPr="00DE13D7">
        <w:rPr>
          <w:sz w:val="26"/>
          <w:szCs w:val="26"/>
          <w:rtl/>
        </w:rPr>
        <w:t xml:space="preserve"> ليس فقط لخطط حوافز </w:t>
      </w:r>
      <w:r w:rsidRPr="00DE13D7">
        <w:rPr>
          <w:sz w:val="26"/>
          <w:szCs w:val="26"/>
          <w:rtl/>
        </w:rPr>
        <w:t>المستخدم النهائي بل للمشرو</w:t>
      </w:r>
      <w:r w:rsidR="000B3B7B" w:rsidRPr="00DE13D7">
        <w:rPr>
          <w:sz w:val="26"/>
          <w:szCs w:val="26"/>
          <w:rtl/>
        </w:rPr>
        <w:t>ع</w:t>
      </w:r>
      <w:r w:rsidRPr="00DE13D7">
        <w:rPr>
          <w:sz w:val="26"/>
          <w:szCs w:val="26"/>
          <w:rtl/>
        </w:rPr>
        <w:t>ات</w:t>
      </w:r>
      <w:r w:rsidR="000B3B7B" w:rsidRPr="00DE13D7">
        <w:rPr>
          <w:sz w:val="26"/>
          <w:szCs w:val="26"/>
          <w:rtl/>
        </w:rPr>
        <w:t xml:space="preserve"> </w:t>
      </w:r>
      <w:r w:rsidRPr="00DE13D7">
        <w:rPr>
          <w:sz w:val="26"/>
          <w:szCs w:val="26"/>
          <w:rtl/>
        </w:rPr>
        <w:t>الإيضاحية</w:t>
      </w:r>
      <w:r w:rsidR="000B3B7B" w:rsidRPr="00DE13D7">
        <w:rPr>
          <w:sz w:val="26"/>
          <w:szCs w:val="26"/>
          <w:rtl/>
        </w:rPr>
        <w:t xml:space="preserve"> للتكنولوجيا</w:t>
      </w:r>
      <w:r w:rsidRPr="00DE13D7">
        <w:rPr>
          <w:sz w:val="26"/>
          <w:szCs w:val="26"/>
          <w:rtl/>
        </w:rPr>
        <w:t xml:space="preserve"> أيضًا</w:t>
      </w:r>
      <w:r w:rsidR="000B3B7B" w:rsidRPr="00DE13D7">
        <w:rPr>
          <w:sz w:val="26"/>
          <w:szCs w:val="26"/>
          <w:rtl/>
        </w:rPr>
        <w:t xml:space="preserve"> </w:t>
      </w:r>
      <w:r w:rsidRPr="00DE13D7">
        <w:rPr>
          <w:sz w:val="26"/>
          <w:szCs w:val="26"/>
          <w:rtl/>
        </w:rPr>
        <w:t>حيث يكون توقع قابلية التوسع أقل، وكذلك مشرو</w:t>
      </w:r>
      <w:r w:rsidR="000B3B7B" w:rsidRPr="00DE13D7">
        <w:rPr>
          <w:sz w:val="26"/>
          <w:szCs w:val="26"/>
          <w:rtl/>
        </w:rPr>
        <w:t>ع</w:t>
      </w:r>
      <w:r w:rsidRPr="00DE13D7">
        <w:rPr>
          <w:sz w:val="26"/>
          <w:szCs w:val="26"/>
          <w:rtl/>
        </w:rPr>
        <w:t xml:space="preserve">ات الحد من التسرب، </w:t>
      </w:r>
      <w:r w:rsidR="000B3B7B" w:rsidRPr="00DE13D7">
        <w:rPr>
          <w:sz w:val="26"/>
          <w:szCs w:val="26"/>
          <w:rtl/>
        </w:rPr>
        <w:t>التي لها خصائص مختلفة.</w:t>
      </w:r>
    </w:p>
    <w:p w14:paraId="4DB105E4" w14:textId="77777777" w:rsidR="000B3B7B" w:rsidRPr="00DE13D7" w:rsidRDefault="00A037C2" w:rsidP="00A037C2">
      <w:pPr>
        <w:keepNext/>
        <w:bidi/>
        <w:spacing w:after="240"/>
        <w:outlineLvl w:val="2"/>
        <w:rPr>
          <w:b/>
          <w:bCs/>
          <w:sz w:val="26"/>
          <w:szCs w:val="26"/>
        </w:rPr>
      </w:pPr>
      <w:r w:rsidRPr="00DE13D7">
        <w:rPr>
          <w:b/>
          <w:bCs/>
          <w:sz w:val="26"/>
          <w:szCs w:val="26"/>
          <w:rtl/>
        </w:rPr>
        <w:t>ثالثا-2</w:t>
      </w:r>
      <w:r w:rsidR="000B3B7B" w:rsidRPr="00DE13D7">
        <w:rPr>
          <w:b/>
          <w:bCs/>
          <w:sz w:val="26"/>
          <w:szCs w:val="26"/>
        </w:rPr>
        <w:t xml:space="preserve"> </w:t>
      </w:r>
      <w:r w:rsidR="000B3B7B" w:rsidRPr="00DE13D7">
        <w:rPr>
          <w:b/>
          <w:bCs/>
          <w:sz w:val="26"/>
          <w:szCs w:val="26"/>
        </w:rPr>
        <w:tab/>
      </w:r>
      <w:r w:rsidR="000B3B7B" w:rsidRPr="00DE13D7">
        <w:rPr>
          <w:b/>
          <w:bCs/>
          <w:sz w:val="26"/>
          <w:szCs w:val="26"/>
          <w:rtl/>
        </w:rPr>
        <w:t>قابلية تطبيق القرار في المستقبل</w:t>
      </w:r>
    </w:p>
    <w:p w14:paraId="4DB105E5" w14:textId="77777777" w:rsidR="000B3B7B" w:rsidRPr="00DE13D7" w:rsidRDefault="000B3B7B" w:rsidP="000B3DE4">
      <w:pPr>
        <w:keepNext/>
        <w:numPr>
          <w:ilvl w:val="0"/>
          <w:numId w:val="10"/>
        </w:numPr>
        <w:bidi/>
        <w:spacing w:after="240"/>
        <w:ind w:left="0" w:firstLine="0"/>
        <w:outlineLvl w:val="0"/>
        <w:rPr>
          <w:sz w:val="26"/>
          <w:szCs w:val="26"/>
          <w:rtl/>
        </w:rPr>
      </w:pPr>
      <w:r w:rsidRPr="00DE13D7">
        <w:rPr>
          <w:sz w:val="26"/>
          <w:szCs w:val="26"/>
          <w:rtl/>
        </w:rPr>
        <w:t xml:space="preserve">من تحليل الدروس </w:t>
      </w:r>
      <w:r w:rsidR="005851A1" w:rsidRPr="00DE13D7">
        <w:rPr>
          <w:sz w:val="26"/>
          <w:szCs w:val="26"/>
          <w:rtl/>
        </w:rPr>
        <w:t>المستفادة من تطبيق المقرر 84/84</w:t>
      </w:r>
      <w:r w:rsidRPr="00DE13D7">
        <w:rPr>
          <w:sz w:val="26"/>
          <w:szCs w:val="26"/>
          <w:rtl/>
        </w:rPr>
        <w:t>، تود الأمانة أن تطرح على اللجنة التنفيذية الاقتراحات التالية:</w:t>
      </w:r>
    </w:p>
    <w:p w14:paraId="4DB105E6" w14:textId="77777777" w:rsidR="000B3B7B" w:rsidRPr="00DE13D7" w:rsidRDefault="005851A1" w:rsidP="000B3DE4">
      <w:pPr>
        <w:pStyle w:val="Heading2"/>
        <w:numPr>
          <w:ilvl w:val="1"/>
          <w:numId w:val="10"/>
        </w:numPr>
        <w:bidi/>
        <w:ind w:left="1350" w:hanging="630"/>
        <w:rPr>
          <w:sz w:val="26"/>
          <w:szCs w:val="26"/>
          <w:rtl/>
        </w:rPr>
      </w:pPr>
      <w:r w:rsidRPr="00DE13D7">
        <w:rPr>
          <w:sz w:val="26"/>
          <w:szCs w:val="26"/>
          <w:rtl/>
        </w:rPr>
        <w:t>أن تواصل</w:t>
      </w:r>
      <w:r w:rsidR="000B3B7B" w:rsidRPr="00DE13D7">
        <w:rPr>
          <w:sz w:val="26"/>
          <w:szCs w:val="26"/>
          <w:rtl/>
        </w:rPr>
        <w:t xml:space="preserve"> تطبيق القرار</w:t>
      </w:r>
      <w:r w:rsidRPr="00DE13D7">
        <w:rPr>
          <w:sz w:val="26"/>
          <w:szCs w:val="26"/>
          <w:rtl/>
        </w:rPr>
        <w:t xml:space="preserve"> على خطط حوافز المستخدم النهائي</w:t>
      </w:r>
      <w:r w:rsidR="000B3B7B" w:rsidRPr="00DE13D7">
        <w:rPr>
          <w:sz w:val="26"/>
          <w:szCs w:val="26"/>
          <w:rtl/>
        </w:rPr>
        <w:t xml:space="preserve">، </w:t>
      </w:r>
      <w:r w:rsidR="006C0457" w:rsidRPr="00DE13D7">
        <w:rPr>
          <w:sz w:val="26"/>
          <w:szCs w:val="26"/>
          <w:rtl/>
        </w:rPr>
        <w:t>لكي تضمن</w:t>
      </w:r>
      <w:r w:rsidR="000B3B7B" w:rsidRPr="00DE13D7">
        <w:rPr>
          <w:sz w:val="26"/>
          <w:szCs w:val="26"/>
          <w:rtl/>
        </w:rPr>
        <w:t xml:space="preserve"> أن يكون توقيت تقديم هذه المقترحات مناسبًا من حيث الظروف</w:t>
      </w:r>
      <w:r w:rsidRPr="00DE13D7">
        <w:rPr>
          <w:sz w:val="26"/>
          <w:szCs w:val="26"/>
          <w:rtl/>
        </w:rPr>
        <w:t xml:space="preserve"> السائدة</w:t>
      </w:r>
      <w:r w:rsidR="000B3B7B" w:rsidRPr="00DE13D7">
        <w:rPr>
          <w:sz w:val="26"/>
          <w:szCs w:val="26"/>
          <w:rtl/>
        </w:rPr>
        <w:t xml:space="preserve"> في البلد</w:t>
      </w:r>
      <w:r w:rsidRPr="00DE13D7">
        <w:rPr>
          <w:sz w:val="26"/>
          <w:szCs w:val="26"/>
          <w:rtl/>
        </w:rPr>
        <w:t xml:space="preserve"> التي تسمح ب</w:t>
      </w:r>
      <w:r w:rsidR="000B3B7B" w:rsidRPr="00DE13D7">
        <w:rPr>
          <w:sz w:val="26"/>
          <w:szCs w:val="26"/>
          <w:rtl/>
        </w:rPr>
        <w:t xml:space="preserve">اعتماد </w:t>
      </w:r>
      <w:r w:rsidR="006C0457" w:rsidRPr="00DE13D7">
        <w:rPr>
          <w:sz w:val="26"/>
          <w:szCs w:val="26"/>
          <w:rtl/>
        </w:rPr>
        <w:t>المستخدمين النهائيين للتكنولوجيا اعتماد مستداما</w:t>
      </w:r>
      <w:r w:rsidR="000B3B7B" w:rsidRPr="00DE13D7">
        <w:rPr>
          <w:sz w:val="26"/>
          <w:szCs w:val="26"/>
          <w:rtl/>
        </w:rPr>
        <w:t>؛</w:t>
      </w:r>
    </w:p>
    <w:p w14:paraId="4DB105E7" w14:textId="77777777" w:rsidR="000B3B7B" w:rsidRPr="00DE13D7" w:rsidRDefault="006C0457" w:rsidP="000B3DE4">
      <w:pPr>
        <w:pStyle w:val="Heading2"/>
        <w:numPr>
          <w:ilvl w:val="1"/>
          <w:numId w:val="10"/>
        </w:numPr>
        <w:bidi/>
        <w:ind w:left="1350" w:hanging="630"/>
        <w:rPr>
          <w:sz w:val="26"/>
          <w:szCs w:val="26"/>
          <w:rtl/>
        </w:rPr>
      </w:pPr>
      <w:r w:rsidRPr="00DE13D7">
        <w:rPr>
          <w:sz w:val="26"/>
          <w:szCs w:val="26"/>
          <w:rtl/>
        </w:rPr>
        <w:t>وأن تنظر</w:t>
      </w:r>
      <w:r w:rsidR="000B3B7B" w:rsidRPr="00DE13D7">
        <w:rPr>
          <w:sz w:val="26"/>
          <w:szCs w:val="26"/>
          <w:rtl/>
        </w:rPr>
        <w:t xml:space="preserve"> في المشروعات الإيضاحية للتكنولوجيا ذات القدرة المنخفضة على إحداث الاحترار العالمي على مستوى المستخدم النهائي عند </w:t>
      </w:r>
      <w:r w:rsidRPr="00DE13D7">
        <w:rPr>
          <w:sz w:val="26"/>
          <w:szCs w:val="26"/>
          <w:rtl/>
        </w:rPr>
        <w:t>إدراجها</w:t>
      </w:r>
      <w:r w:rsidR="000B3B7B" w:rsidRPr="00DE13D7">
        <w:rPr>
          <w:sz w:val="26"/>
          <w:szCs w:val="26"/>
          <w:rtl/>
        </w:rPr>
        <w:t xml:space="preserve"> في خطط إدارة إزالة </w:t>
      </w:r>
      <w:r w:rsidRPr="00DE13D7">
        <w:rPr>
          <w:sz w:val="26"/>
          <w:szCs w:val="26"/>
          <w:rtl/>
        </w:rPr>
        <w:t>المواد الهيدروكلوروفلوروكربونية</w:t>
      </w:r>
      <w:r w:rsidR="000B3B7B" w:rsidRPr="00DE13D7">
        <w:rPr>
          <w:sz w:val="26"/>
          <w:szCs w:val="26"/>
          <w:rtl/>
        </w:rPr>
        <w:t xml:space="preserve">، كما هو الحال في أي مشروع آخر للمساعدة الفنية في إطار خطط إدارة إزالة </w:t>
      </w:r>
      <w:r w:rsidRPr="00DE13D7">
        <w:rPr>
          <w:sz w:val="26"/>
          <w:szCs w:val="26"/>
          <w:rtl/>
        </w:rPr>
        <w:t>المواد الهيدروكلوروفلوروكربونية، مع العلم بأن المشرو</w:t>
      </w:r>
      <w:r w:rsidR="000B3B7B" w:rsidRPr="00DE13D7">
        <w:rPr>
          <w:sz w:val="26"/>
          <w:szCs w:val="26"/>
          <w:rtl/>
        </w:rPr>
        <w:t>ع</w:t>
      </w:r>
      <w:r w:rsidRPr="00DE13D7">
        <w:rPr>
          <w:sz w:val="26"/>
          <w:szCs w:val="26"/>
          <w:rtl/>
        </w:rPr>
        <w:t>ات</w:t>
      </w:r>
      <w:r w:rsidR="000B3B7B" w:rsidRPr="00DE13D7">
        <w:rPr>
          <w:sz w:val="26"/>
          <w:szCs w:val="26"/>
          <w:rtl/>
        </w:rPr>
        <w:t xml:space="preserve"> الإيضاحية ستستمر في مساعدة المستخدمين النهائيين والفنيين على </w:t>
      </w:r>
      <w:r w:rsidRPr="00DE13D7">
        <w:rPr>
          <w:sz w:val="26"/>
          <w:szCs w:val="26"/>
          <w:rtl/>
        </w:rPr>
        <w:t>تعويد أنفسهم على</w:t>
      </w:r>
      <w:r w:rsidR="000B3B7B" w:rsidRPr="00DE13D7">
        <w:rPr>
          <w:sz w:val="26"/>
          <w:szCs w:val="26"/>
          <w:rtl/>
        </w:rPr>
        <w:t xml:space="preserve"> التكنولوجيات البديلة ذات القدرة المنخفضة على إحداث الاح</w:t>
      </w:r>
      <w:r w:rsidRPr="00DE13D7">
        <w:rPr>
          <w:sz w:val="26"/>
          <w:szCs w:val="26"/>
          <w:rtl/>
        </w:rPr>
        <w:t>ترار العالمي</w:t>
      </w:r>
      <w:r w:rsidR="000B3B7B" w:rsidRPr="00DE13D7">
        <w:rPr>
          <w:sz w:val="26"/>
          <w:szCs w:val="26"/>
          <w:rtl/>
        </w:rPr>
        <w:t>، وأن</w:t>
      </w:r>
      <w:r w:rsidRPr="00DE13D7">
        <w:rPr>
          <w:sz w:val="26"/>
          <w:szCs w:val="26"/>
          <w:rtl/>
        </w:rPr>
        <w:t>ها</w:t>
      </w:r>
      <w:r w:rsidR="000B3B7B" w:rsidRPr="00DE13D7">
        <w:rPr>
          <w:sz w:val="26"/>
          <w:szCs w:val="26"/>
          <w:rtl/>
        </w:rPr>
        <w:t xml:space="preserve"> ليس لها نفس الغرض وتوقع قابلية التوسع مثل م</w:t>
      </w:r>
      <w:r w:rsidRPr="00DE13D7">
        <w:rPr>
          <w:sz w:val="26"/>
          <w:szCs w:val="26"/>
          <w:rtl/>
        </w:rPr>
        <w:t>خططات حوافز المستخدم النهائي؛</w:t>
      </w:r>
    </w:p>
    <w:p w14:paraId="4DB105E8" w14:textId="77777777" w:rsidR="000B3B7B" w:rsidRPr="00DE13D7" w:rsidRDefault="006C0457" w:rsidP="000B3DE4">
      <w:pPr>
        <w:pStyle w:val="Heading2"/>
        <w:numPr>
          <w:ilvl w:val="1"/>
          <w:numId w:val="10"/>
        </w:numPr>
        <w:bidi/>
        <w:ind w:left="1350" w:hanging="630"/>
        <w:rPr>
          <w:sz w:val="26"/>
          <w:szCs w:val="26"/>
          <w:rtl/>
        </w:rPr>
      </w:pPr>
      <w:r w:rsidRPr="00DE13D7">
        <w:rPr>
          <w:sz w:val="26"/>
          <w:szCs w:val="26"/>
          <w:rtl/>
        </w:rPr>
        <w:t>وأن تنظر</w:t>
      </w:r>
      <w:r w:rsidR="000B3B7B" w:rsidRPr="00DE13D7">
        <w:rPr>
          <w:sz w:val="26"/>
          <w:szCs w:val="26"/>
          <w:rtl/>
        </w:rPr>
        <w:t xml:space="preserve"> في </w:t>
      </w:r>
      <w:bookmarkStart w:id="6" w:name="_Hlk133190324"/>
      <w:r w:rsidR="000B3B7B" w:rsidRPr="00DE13D7">
        <w:rPr>
          <w:sz w:val="26"/>
          <w:szCs w:val="26"/>
          <w:rtl/>
        </w:rPr>
        <w:t xml:space="preserve">مشروعات الحد من التسرب لدى المستخدمين النهائيين مثل أي مشروع مساعدة فنية آخر </w:t>
      </w:r>
      <w:bookmarkEnd w:id="6"/>
      <w:r w:rsidR="000B3B7B" w:rsidRPr="00DE13D7">
        <w:rPr>
          <w:sz w:val="26"/>
          <w:szCs w:val="26"/>
          <w:rtl/>
        </w:rPr>
        <w:t xml:space="preserve">في إطار خطط إدارة إزالة المواد الهيدروكلوروفلوروكربونية. </w:t>
      </w:r>
      <w:r w:rsidRPr="00DE13D7">
        <w:rPr>
          <w:sz w:val="26"/>
          <w:szCs w:val="26"/>
          <w:rtl/>
        </w:rPr>
        <w:t>وشمل المقرر 84/84، بالإشارة إلى جميع المشرو</w:t>
      </w:r>
      <w:r w:rsidR="000B3B7B" w:rsidRPr="00DE13D7">
        <w:rPr>
          <w:sz w:val="26"/>
          <w:szCs w:val="26"/>
          <w:rtl/>
        </w:rPr>
        <w:t>ع</w:t>
      </w:r>
      <w:r w:rsidRPr="00DE13D7">
        <w:rPr>
          <w:sz w:val="26"/>
          <w:szCs w:val="26"/>
          <w:rtl/>
        </w:rPr>
        <w:t>ات</w:t>
      </w:r>
      <w:r w:rsidR="000B3B7B" w:rsidRPr="00DE13D7">
        <w:rPr>
          <w:sz w:val="26"/>
          <w:szCs w:val="26"/>
          <w:rtl/>
        </w:rPr>
        <w:t xml:space="preserve"> التجريبية الموجهة للحد من</w:t>
      </w:r>
      <w:r w:rsidRPr="00DE13D7">
        <w:rPr>
          <w:sz w:val="26"/>
          <w:szCs w:val="26"/>
          <w:rtl/>
        </w:rPr>
        <w:t xml:space="preserve"> استخدام المواد الخاضعة للرقابة، مشرو</w:t>
      </w:r>
      <w:r w:rsidR="000B3B7B" w:rsidRPr="00DE13D7">
        <w:rPr>
          <w:sz w:val="26"/>
          <w:szCs w:val="26"/>
          <w:rtl/>
        </w:rPr>
        <w:t>ع</w:t>
      </w:r>
      <w:r w:rsidRPr="00DE13D7">
        <w:rPr>
          <w:sz w:val="26"/>
          <w:szCs w:val="26"/>
          <w:rtl/>
        </w:rPr>
        <w:t>ات للحد من التسرب. ومع ذلك، لا ينبغي أن تستلزم هذه المشرو</w:t>
      </w:r>
      <w:r w:rsidR="000B3B7B" w:rsidRPr="00DE13D7">
        <w:rPr>
          <w:sz w:val="26"/>
          <w:szCs w:val="26"/>
          <w:rtl/>
        </w:rPr>
        <w:t>ع</w:t>
      </w:r>
      <w:r w:rsidRPr="00DE13D7">
        <w:rPr>
          <w:sz w:val="26"/>
          <w:szCs w:val="26"/>
          <w:rtl/>
        </w:rPr>
        <w:t>ات تطبيق المقرر 84/84</w:t>
      </w:r>
      <w:r w:rsidR="000B3B7B" w:rsidRPr="00DE13D7">
        <w:rPr>
          <w:sz w:val="26"/>
          <w:szCs w:val="26"/>
          <w:rtl/>
        </w:rPr>
        <w:t xml:space="preserve">، </w:t>
      </w:r>
      <w:r w:rsidRPr="00DE13D7">
        <w:rPr>
          <w:sz w:val="26"/>
          <w:szCs w:val="26"/>
          <w:rtl/>
        </w:rPr>
        <w:t>ل</w:t>
      </w:r>
      <w:r w:rsidR="000B3B7B" w:rsidRPr="00DE13D7">
        <w:rPr>
          <w:sz w:val="26"/>
          <w:szCs w:val="26"/>
          <w:rtl/>
        </w:rPr>
        <w:t xml:space="preserve">أنها تركز </w:t>
      </w:r>
      <w:r w:rsidRPr="00DE13D7">
        <w:rPr>
          <w:sz w:val="26"/>
          <w:szCs w:val="26"/>
          <w:rtl/>
        </w:rPr>
        <w:t>على تعزيز ممارسات الخدمة الجيدة</w:t>
      </w:r>
      <w:r w:rsidR="000B3B7B" w:rsidRPr="00DE13D7">
        <w:rPr>
          <w:sz w:val="26"/>
          <w:szCs w:val="26"/>
          <w:rtl/>
        </w:rPr>
        <w:t>، ولا تستلزم الاستثمار ذي الصلة في الم</w:t>
      </w:r>
      <w:r w:rsidRPr="00DE13D7">
        <w:rPr>
          <w:sz w:val="26"/>
          <w:szCs w:val="26"/>
          <w:rtl/>
        </w:rPr>
        <w:t xml:space="preserve">عدات المرتبطة بالتقنيات الجديدة، ولا تعتمد على حالة تكنولوجيا </w:t>
      </w:r>
      <w:r w:rsidR="000B3B7B" w:rsidRPr="00DE13D7">
        <w:rPr>
          <w:sz w:val="26"/>
          <w:szCs w:val="26"/>
          <w:rtl/>
        </w:rPr>
        <w:t xml:space="preserve">بديلة في السوق </w:t>
      </w:r>
      <w:r w:rsidRPr="00DE13D7">
        <w:rPr>
          <w:sz w:val="26"/>
          <w:szCs w:val="26"/>
          <w:rtl/>
        </w:rPr>
        <w:t>والنظم</w:t>
      </w:r>
      <w:r w:rsidR="000B3B7B" w:rsidRPr="00DE13D7">
        <w:rPr>
          <w:sz w:val="26"/>
          <w:szCs w:val="26"/>
          <w:rtl/>
        </w:rPr>
        <w:t xml:space="preserve"> التي تقيد </w:t>
      </w:r>
      <w:r w:rsidR="006F6963" w:rsidRPr="00DE13D7">
        <w:rPr>
          <w:sz w:val="26"/>
          <w:szCs w:val="26"/>
          <w:rtl/>
        </w:rPr>
        <w:t>استدامة</w:t>
      </w:r>
      <w:r w:rsidRPr="00DE13D7">
        <w:rPr>
          <w:sz w:val="26"/>
          <w:szCs w:val="26"/>
          <w:rtl/>
        </w:rPr>
        <w:t xml:space="preserve"> </w:t>
      </w:r>
      <w:r w:rsidR="000B3B7B" w:rsidRPr="00DE13D7">
        <w:rPr>
          <w:sz w:val="26"/>
          <w:szCs w:val="26"/>
          <w:rtl/>
        </w:rPr>
        <w:t xml:space="preserve">المعدات القائمة على </w:t>
      </w:r>
      <w:r w:rsidRPr="00DE13D7">
        <w:rPr>
          <w:sz w:val="26"/>
          <w:szCs w:val="26"/>
          <w:rtl/>
        </w:rPr>
        <w:t>المواد الهيدروكلوروفلوروكربونية</w:t>
      </w:r>
      <w:r w:rsidR="000B3B7B" w:rsidRPr="00DE13D7">
        <w:rPr>
          <w:sz w:val="26"/>
          <w:szCs w:val="26"/>
          <w:rtl/>
        </w:rPr>
        <w:t>.</w:t>
      </w:r>
    </w:p>
    <w:p w14:paraId="4DB105E9" w14:textId="77777777" w:rsidR="000B3B7B" w:rsidRPr="00DE13D7" w:rsidRDefault="00CE47F9" w:rsidP="000B3DE4">
      <w:pPr>
        <w:numPr>
          <w:ilvl w:val="0"/>
          <w:numId w:val="10"/>
        </w:numPr>
        <w:bidi/>
        <w:spacing w:after="240"/>
        <w:ind w:left="0" w:firstLine="0"/>
        <w:outlineLvl w:val="0"/>
        <w:rPr>
          <w:sz w:val="26"/>
          <w:szCs w:val="26"/>
          <w:rtl/>
        </w:rPr>
      </w:pPr>
      <w:r w:rsidRPr="00DE13D7">
        <w:rPr>
          <w:sz w:val="26"/>
          <w:szCs w:val="26"/>
          <w:rtl/>
        </w:rPr>
        <w:t>و</w:t>
      </w:r>
      <w:r w:rsidR="000B3B7B" w:rsidRPr="00DE13D7">
        <w:rPr>
          <w:sz w:val="26"/>
          <w:szCs w:val="26"/>
          <w:rtl/>
        </w:rPr>
        <w:t xml:space="preserve">فيما يتعلق بالمشروعات الموجهة إلى المستخدمين النهائيين كجزء من قطاع الخدمة في سياق التخفيض التدريجي </w:t>
      </w:r>
      <w:r w:rsidRPr="00DE13D7">
        <w:rPr>
          <w:sz w:val="26"/>
          <w:szCs w:val="26"/>
          <w:rtl/>
        </w:rPr>
        <w:t xml:space="preserve">للمواد الهيدروفلوروكربونية، </w:t>
      </w:r>
      <w:r w:rsidR="000B3B7B" w:rsidRPr="00DE13D7">
        <w:rPr>
          <w:sz w:val="26"/>
          <w:szCs w:val="26"/>
          <w:rtl/>
        </w:rPr>
        <w:t xml:space="preserve">يوفر المقرر 28/2 المرونة لتحديد أولويات </w:t>
      </w:r>
      <w:r w:rsidRPr="00DE13D7">
        <w:rPr>
          <w:sz w:val="26"/>
          <w:szCs w:val="26"/>
          <w:rtl/>
        </w:rPr>
        <w:t xml:space="preserve">المواد الهيدروفلوروكربونية </w:t>
      </w:r>
      <w:r w:rsidR="000B3B7B" w:rsidRPr="00DE13D7">
        <w:rPr>
          <w:sz w:val="26"/>
          <w:szCs w:val="26"/>
          <w:rtl/>
        </w:rPr>
        <w:t xml:space="preserve">وتحديد القطاعات واختيار التكنولوجيات والبدائل وصياغة وتنفيذ استراتيجياتها للوفاء بالتزامات </w:t>
      </w:r>
      <w:r w:rsidR="00492506" w:rsidRPr="00DE13D7">
        <w:rPr>
          <w:sz w:val="26"/>
          <w:szCs w:val="26"/>
          <w:rtl/>
        </w:rPr>
        <w:t>المواد الهيدروفلوروكربونية المتفق عليها</w:t>
      </w:r>
      <w:r w:rsidR="000B3B7B" w:rsidRPr="00DE13D7">
        <w:rPr>
          <w:sz w:val="26"/>
          <w:szCs w:val="26"/>
          <w:rtl/>
        </w:rPr>
        <w:t xml:space="preserve">، </w:t>
      </w:r>
      <w:r w:rsidR="00492506" w:rsidRPr="00DE13D7">
        <w:rPr>
          <w:sz w:val="26"/>
          <w:szCs w:val="26"/>
          <w:rtl/>
        </w:rPr>
        <w:t>بناءً على احتياجاتها</w:t>
      </w:r>
      <w:r w:rsidR="000B3B7B" w:rsidRPr="00DE13D7">
        <w:rPr>
          <w:sz w:val="26"/>
          <w:szCs w:val="26"/>
          <w:rtl/>
        </w:rPr>
        <w:t xml:space="preserve"> </w:t>
      </w:r>
      <w:r w:rsidR="00492506" w:rsidRPr="00DE13D7">
        <w:rPr>
          <w:sz w:val="26"/>
          <w:szCs w:val="26"/>
          <w:rtl/>
        </w:rPr>
        <w:t>وظروفها الوطنية</w:t>
      </w:r>
      <w:r w:rsidR="000B3B7B" w:rsidRPr="00DE13D7">
        <w:rPr>
          <w:sz w:val="26"/>
          <w:szCs w:val="26"/>
          <w:rtl/>
        </w:rPr>
        <w:t>، باتباع نهج قطري</w:t>
      </w:r>
      <w:r w:rsidR="00492506" w:rsidRPr="00DE13D7">
        <w:rPr>
          <w:sz w:val="26"/>
          <w:szCs w:val="26"/>
          <w:rtl/>
        </w:rPr>
        <w:t xml:space="preserve"> مخصص</w:t>
      </w:r>
      <w:r w:rsidR="000B3B7B" w:rsidRPr="00DE13D7">
        <w:rPr>
          <w:sz w:val="26"/>
          <w:szCs w:val="26"/>
          <w:rtl/>
        </w:rPr>
        <w:t xml:space="preserve">. </w:t>
      </w:r>
      <w:r w:rsidR="00492506" w:rsidRPr="00DE13D7">
        <w:rPr>
          <w:sz w:val="26"/>
          <w:szCs w:val="26"/>
          <w:rtl/>
        </w:rPr>
        <w:t>و</w:t>
      </w:r>
      <w:r w:rsidR="000B3B7B" w:rsidRPr="00DE13D7">
        <w:rPr>
          <w:sz w:val="26"/>
          <w:szCs w:val="26"/>
          <w:rtl/>
        </w:rPr>
        <w:t>تلاحظ الأمانة ما يلي:</w:t>
      </w:r>
    </w:p>
    <w:p w14:paraId="4DB105EA" w14:textId="77777777" w:rsidR="000B3B7B" w:rsidRPr="00DE13D7" w:rsidRDefault="000B3B7B" w:rsidP="000B3DE4">
      <w:pPr>
        <w:pStyle w:val="Heading2"/>
        <w:widowControl/>
        <w:numPr>
          <w:ilvl w:val="1"/>
          <w:numId w:val="10"/>
        </w:numPr>
        <w:bidi/>
        <w:ind w:left="1350" w:hanging="630"/>
        <w:rPr>
          <w:sz w:val="26"/>
          <w:szCs w:val="26"/>
          <w:rtl/>
        </w:rPr>
      </w:pPr>
      <w:r w:rsidRPr="00DE13D7">
        <w:rPr>
          <w:sz w:val="26"/>
          <w:szCs w:val="26"/>
          <w:rtl/>
        </w:rPr>
        <w:t xml:space="preserve">كما هو الحال مع </w:t>
      </w:r>
      <w:r w:rsidR="006E092E" w:rsidRPr="00DE13D7">
        <w:rPr>
          <w:sz w:val="26"/>
          <w:szCs w:val="26"/>
          <w:rtl/>
        </w:rPr>
        <w:t>المواد الهيدروفلوروكربونية والمواد الهيدروكلوروفلوروكربونية</w:t>
      </w:r>
      <w:r w:rsidRPr="00DE13D7">
        <w:rPr>
          <w:sz w:val="26"/>
          <w:szCs w:val="26"/>
          <w:rtl/>
        </w:rPr>
        <w:t xml:space="preserve">، ينبغي توفير الظروف الدنيا لضمان التنفيذ المستدام لخطط حوافز المستخدم النهائي واعتماد التكنولوجيا لتطبيق معين (أي التدابير التنظيمية التي تقيد تصنيع واستيراد </w:t>
      </w:r>
      <w:r w:rsidR="006E092E" w:rsidRPr="00DE13D7">
        <w:rPr>
          <w:sz w:val="26"/>
          <w:szCs w:val="26"/>
          <w:rtl/>
        </w:rPr>
        <w:t>المواد الهيدروفلوروكربونية والمعدات والمكونات القائمة عليها</w:t>
      </w:r>
      <w:r w:rsidRPr="00DE13D7">
        <w:rPr>
          <w:sz w:val="26"/>
          <w:szCs w:val="26"/>
          <w:rtl/>
        </w:rPr>
        <w:t xml:space="preserve"> </w:t>
      </w:r>
      <w:r w:rsidR="006E092E" w:rsidRPr="00DE13D7">
        <w:rPr>
          <w:sz w:val="26"/>
          <w:szCs w:val="26"/>
          <w:rtl/>
        </w:rPr>
        <w:t>لاستخدامات محددة</w:t>
      </w:r>
      <w:r w:rsidRPr="00DE13D7">
        <w:rPr>
          <w:sz w:val="26"/>
          <w:szCs w:val="26"/>
          <w:rtl/>
        </w:rPr>
        <w:t xml:space="preserve">؛ </w:t>
      </w:r>
      <w:r w:rsidR="006E092E" w:rsidRPr="00DE13D7">
        <w:rPr>
          <w:sz w:val="26"/>
          <w:szCs w:val="26"/>
          <w:rtl/>
        </w:rPr>
        <w:t xml:space="preserve">وقصر </w:t>
      </w:r>
      <w:r w:rsidRPr="00DE13D7">
        <w:rPr>
          <w:sz w:val="26"/>
          <w:szCs w:val="26"/>
          <w:rtl/>
        </w:rPr>
        <w:t>ال</w:t>
      </w:r>
      <w:r w:rsidR="006E092E" w:rsidRPr="00DE13D7">
        <w:rPr>
          <w:sz w:val="26"/>
          <w:szCs w:val="26"/>
          <w:rtl/>
        </w:rPr>
        <w:t>استهلاك المتبقي لتطبيقات محددة على الخدمة</w:t>
      </w:r>
      <w:r w:rsidRPr="00DE13D7">
        <w:rPr>
          <w:sz w:val="26"/>
          <w:szCs w:val="26"/>
          <w:rtl/>
        </w:rPr>
        <w:t xml:space="preserve">؛ وفروق سعرية مواتية بين </w:t>
      </w:r>
      <w:r w:rsidR="006E092E" w:rsidRPr="00DE13D7">
        <w:rPr>
          <w:sz w:val="26"/>
          <w:szCs w:val="26"/>
          <w:rtl/>
        </w:rPr>
        <w:t>المواد الهيدروفلوروكربونية ومواد التبريد</w:t>
      </w:r>
      <w:r w:rsidRPr="00DE13D7">
        <w:rPr>
          <w:sz w:val="26"/>
          <w:szCs w:val="26"/>
          <w:rtl/>
        </w:rPr>
        <w:t xml:space="preserve"> البديلة). </w:t>
      </w:r>
      <w:r w:rsidR="006E092E" w:rsidRPr="00DE13D7">
        <w:rPr>
          <w:sz w:val="26"/>
          <w:szCs w:val="26"/>
          <w:rtl/>
        </w:rPr>
        <w:t>و</w:t>
      </w:r>
      <w:r w:rsidRPr="00DE13D7">
        <w:rPr>
          <w:sz w:val="26"/>
          <w:szCs w:val="26"/>
          <w:rtl/>
        </w:rPr>
        <w:t xml:space="preserve">قد تشمل التطبيقات المحددة المحتملة أو القطاعات الفرعية التي يمكن أن تمتثل لتلك الظروف الثلاجات المنزلية والتجارية القائمة على </w:t>
      </w:r>
      <w:r w:rsidR="006E092E" w:rsidRPr="00DE13D7">
        <w:rPr>
          <w:sz w:val="26"/>
          <w:szCs w:val="26"/>
          <w:rtl/>
        </w:rPr>
        <w:t>المواد الهيدروفلوروكربونية</w:t>
      </w:r>
      <w:r w:rsidRPr="00DE13D7">
        <w:rPr>
          <w:sz w:val="26"/>
          <w:szCs w:val="26"/>
          <w:rtl/>
        </w:rPr>
        <w:t xml:space="preserve">. </w:t>
      </w:r>
      <w:r w:rsidR="007F068A" w:rsidRPr="00DE13D7">
        <w:rPr>
          <w:sz w:val="26"/>
          <w:szCs w:val="26"/>
          <w:rtl/>
        </w:rPr>
        <w:t>وفي هذه المرحلة المبكرة</w:t>
      </w:r>
      <w:r w:rsidRPr="00DE13D7">
        <w:rPr>
          <w:sz w:val="26"/>
          <w:szCs w:val="26"/>
          <w:rtl/>
        </w:rPr>
        <w:t>، يُقترح أن يتم النظر في مخططات حوافز المستخدم ا</w:t>
      </w:r>
      <w:r w:rsidR="007F068A" w:rsidRPr="00DE13D7">
        <w:rPr>
          <w:sz w:val="26"/>
          <w:szCs w:val="26"/>
          <w:rtl/>
        </w:rPr>
        <w:t>لنهائي على أساس كل حالة على حدة</w:t>
      </w:r>
      <w:r w:rsidRPr="00DE13D7">
        <w:rPr>
          <w:sz w:val="26"/>
          <w:szCs w:val="26"/>
          <w:rtl/>
        </w:rPr>
        <w:t>، على أساس</w:t>
      </w:r>
      <w:r w:rsidR="007F068A" w:rsidRPr="00DE13D7">
        <w:rPr>
          <w:sz w:val="26"/>
          <w:szCs w:val="26"/>
          <w:rtl/>
        </w:rPr>
        <w:t xml:space="preserve"> فهم</w:t>
      </w:r>
      <w:r w:rsidRPr="00DE13D7">
        <w:rPr>
          <w:sz w:val="26"/>
          <w:szCs w:val="26"/>
          <w:rtl/>
        </w:rPr>
        <w:t xml:space="preserve"> أن الظروف المذكورة أعلاه يجب أن تكون موجودة لت</w:t>
      </w:r>
      <w:r w:rsidR="007F068A" w:rsidRPr="00DE13D7">
        <w:rPr>
          <w:sz w:val="26"/>
          <w:szCs w:val="26"/>
          <w:rtl/>
        </w:rPr>
        <w:t>طبيقات محددة قبل تنفيذ هذه المشرو</w:t>
      </w:r>
      <w:r w:rsidRPr="00DE13D7">
        <w:rPr>
          <w:sz w:val="26"/>
          <w:szCs w:val="26"/>
          <w:rtl/>
        </w:rPr>
        <w:t>ع</w:t>
      </w:r>
      <w:r w:rsidR="007F068A" w:rsidRPr="00DE13D7">
        <w:rPr>
          <w:sz w:val="26"/>
          <w:szCs w:val="26"/>
          <w:rtl/>
        </w:rPr>
        <w:t>ات</w:t>
      </w:r>
      <w:r w:rsidRPr="00DE13D7">
        <w:rPr>
          <w:sz w:val="26"/>
          <w:szCs w:val="26"/>
          <w:rtl/>
        </w:rPr>
        <w:t>؛</w:t>
      </w:r>
    </w:p>
    <w:p w14:paraId="4DB105EB" w14:textId="77777777" w:rsidR="000B3B7B" w:rsidRPr="00DE13D7" w:rsidRDefault="007F068A" w:rsidP="000B3DE4">
      <w:pPr>
        <w:pStyle w:val="Heading2"/>
        <w:numPr>
          <w:ilvl w:val="1"/>
          <w:numId w:val="10"/>
        </w:numPr>
        <w:bidi/>
        <w:ind w:left="1350" w:hanging="630"/>
        <w:rPr>
          <w:sz w:val="26"/>
          <w:szCs w:val="26"/>
          <w:rtl/>
        </w:rPr>
      </w:pPr>
      <w:r w:rsidRPr="00DE13D7">
        <w:rPr>
          <w:sz w:val="26"/>
          <w:szCs w:val="26"/>
          <w:rtl/>
        </w:rPr>
        <w:lastRenderedPageBreak/>
        <w:t>وب</w:t>
      </w:r>
      <w:r w:rsidR="000B3B7B" w:rsidRPr="00DE13D7">
        <w:rPr>
          <w:sz w:val="26"/>
          <w:szCs w:val="26"/>
          <w:rtl/>
        </w:rPr>
        <w:t>ملاحظة التأثير المحدود للشكل الح</w:t>
      </w:r>
      <w:r w:rsidRPr="00DE13D7">
        <w:rPr>
          <w:sz w:val="26"/>
          <w:szCs w:val="26"/>
          <w:rtl/>
        </w:rPr>
        <w:t>الي لخطط حوافز المستخدم النهائي</w:t>
      </w:r>
      <w:r w:rsidR="000B3B7B" w:rsidRPr="00DE13D7">
        <w:rPr>
          <w:sz w:val="26"/>
          <w:szCs w:val="26"/>
          <w:rtl/>
        </w:rPr>
        <w:t>، وحقيقة أن توسيع نطاقها يعتمد على عوامل</w:t>
      </w:r>
      <w:r w:rsidRPr="00DE13D7">
        <w:rPr>
          <w:sz w:val="26"/>
          <w:szCs w:val="26"/>
          <w:rtl/>
        </w:rPr>
        <w:t xml:space="preserve"> أخرى خارج المشرو</w:t>
      </w:r>
      <w:r w:rsidR="000B3B7B" w:rsidRPr="00DE13D7">
        <w:rPr>
          <w:sz w:val="26"/>
          <w:szCs w:val="26"/>
          <w:rtl/>
        </w:rPr>
        <w:t>ع</w:t>
      </w:r>
      <w:r w:rsidRPr="00DE13D7">
        <w:rPr>
          <w:sz w:val="26"/>
          <w:szCs w:val="26"/>
          <w:rtl/>
        </w:rPr>
        <w:t>ات</w:t>
      </w:r>
      <w:r w:rsidR="000B3B7B" w:rsidRPr="00DE13D7">
        <w:rPr>
          <w:sz w:val="26"/>
          <w:szCs w:val="26"/>
          <w:rtl/>
        </w:rPr>
        <w:t>، قد ترغب الوكالات الثنا</w:t>
      </w:r>
      <w:r w:rsidRPr="00DE13D7">
        <w:rPr>
          <w:sz w:val="26"/>
          <w:szCs w:val="26"/>
          <w:rtl/>
        </w:rPr>
        <w:t>ئية والمنفذة التي تصمم هذه المشرو</w:t>
      </w:r>
      <w:r w:rsidR="000B3B7B" w:rsidRPr="00DE13D7">
        <w:rPr>
          <w:sz w:val="26"/>
          <w:szCs w:val="26"/>
          <w:rtl/>
        </w:rPr>
        <w:t>ع</w:t>
      </w:r>
      <w:r w:rsidRPr="00DE13D7">
        <w:rPr>
          <w:sz w:val="26"/>
          <w:szCs w:val="26"/>
          <w:rtl/>
        </w:rPr>
        <w:t>ات</w:t>
      </w:r>
      <w:r w:rsidR="000B3B7B" w:rsidRPr="00DE13D7">
        <w:rPr>
          <w:sz w:val="26"/>
          <w:szCs w:val="26"/>
          <w:rtl/>
        </w:rPr>
        <w:t xml:space="preserve"> في النظر في الجوانب الأخرى التي ي</w:t>
      </w:r>
      <w:r w:rsidR="00C26554" w:rsidRPr="00DE13D7">
        <w:rPr>
          <w:sz w:val="26"/>
          <w:szCs w:val="26"/>
          <w:rtl/>
        </w:rPr>
        <w:t>مكن أن تساعد في ضمان تأثير أكبر</w:t>
      </w:r>
      <w:r w:rsidR="000B3B7B" w:rsidRPr="00DE13D7">
        <w:rPr>
          <w:sz w:val="26"/>
          <w:szCs w:val="26"/>
          <w:rtl/>
        </w:rPr>
        <w:t xml:space="preserve">، مثل المكاسب المحتملة في كفاءة </w:t>
      </w:r>
      <w:r w:rsidR="00C26554" w:rsidRPr="00DE13D7">
        <w:rPr>
          <w:sz w:val="26"/>
          <w:szCs w:val="26"/>
          <w:rtl/>
        </w:rPr>
        <w:t>استخدام الطاقة والفرص المتاحة ل</w:t>
      </w:r>
      <w:r w:rsidR="000B3B7B" w:rsidRPr="00DE13D7">
        <w:rPr>
          <w:sz w:val="26"/>
          <w:szCs w:val="26"/>
          <w:rtl/>
        </w:rPr>
        <w:t>طرائق ومصادر التم</w:t>
      </w:r>
      <w:r w:rsidR="00C26554" w:rsidRPr="00DE13D7">
        <w:rPr>
          <w:sz w:val="26"/>
          <w:szCs w:val="26"/>
          <w:rtl/>
        </w:rPr>
        <w:t>ويل الأخرى من أجل قابلية التوسع</w:t>
      </w:r>
      <w:r w:rsidR="000B3B7B" w:rsidRPr="00DE13D7">
        <w:rPr>
          <w:sz w:val="26"/>
          <w:szCs w:val="26"/>
          <w:rtl/>
        </w:rPr>
        <w:t>؛</w:t>
      </w:r>
    </w:p>
    <w:p w14:paraId="4DB105EC" w14:textId="77777777" w:rsidR="000B3B7B" w:rsidRPr="00DE13D7" w:rsidRDefault="002477F8" w:rsidP="000B3DE4">
      <w:pPr>
        <w:pStyle w:val="Heading2"/>
        <w:numPr>
          <w:ilvl w:val="1"/>
          <w:numId w:val="10"/>
        </w:numPr>
        <w:bidi/>
        <w:ind w:left="1350" w:hanging="630"/>
        <w:rPr>
          <w:sz w:val="26"/>
          <w:szCs w:val="26"/>
          <w:rtl/>
        </w:rPr>
      </w:pPr>
      <w:r w:rsidRPr="00DE13D7">
        <w:rPr>
          <w:sz w:val="26"/>
          <w:szCs w:val="26"/>
          <w:rtl/>
        </w:rPr>
        <w:t>و</w:t>
      </w:r>
      <w:r w:rsidR="000B3B7B" w:rsidRPr="00DE13D7">
        <w:rPr>
          <w:sz w:val="26"/>
          <w:szCs w:val="26"/>
          <w:rtl/>
        </w:rPr>
        <w:t xml:space="preserve">في المرحلة المبكرة من </w:t>
      </w:r>
      <w:r w:rsidRPr="00DE13D7">
        <w:rPr>
          <w:sz w:val="26"/>
          <w:szCs w:val="26"/>
          <w:rtl/>
        </w:rPr>
        <w:t>التخفيض</w:t>
      </w:r>
      <w:r w:rsidR="000B3B7B" w:rsidRPr="00DE13D7">
        <w:rPr>
          <w:sz w:val="26"/>
          <w:szCs w:val="26"/>
          <w:rtl/>
        </w:rPr>
        <w:t xml:space="preserve"> التدريجي </w:t>
      </w:r>
      <w:r w:rsidRPr="00DE13D7">
        <w:rPr>
          <w:sz w:val="26"/>
          <w:szCs w:val="26"/>
          <w:rtl/>
        </w:rPr>
        <w:t>للمواد الهيدروفلوروكربونية، يمكن أن توفر المشرو</w:t>
      </w:r>
      <w:r w:rsidR="000B3B7B" w:rsidRPr="00DE13D7">
        <w:rPr>
          <w:sz w:val="26"/>
          <w:szCs w:val="26"/>
          <w:rtl/>
        </w:rPr>
        <w:t>ع</w:t>
      </w:r>
      <w:r w:rsidRPr="00DE13D7">
        <w:rPr>
          <w:sz w:val="26"/>
          <w:szCs w:val="26"/>
          <w:rtl/>
        </w:rPr>
        <w:t>ات</w:t>
      </w:r>
      <w:r w:rsidR="000B3B7B" w:rsidRPr="00DE13D7">
        <w:rPr>
          <w:sz w:val="26"/>
          <w:szCs w:val="26"/>
          <w:rtl/>
        </w:rPr>
        <w:t xml:space="preserve"> </w:t>
      </w:r>
      <w:r w:rsidRPr="00DE13D7">
        <w:rPr>
          <w:sz w:val="26"/>
          <w:szCs w:val="26"/>
          <w:rtl/>
        </w:rPr>
        <w:t>الإيضاحية</w:t>
      </w:r>
      <w:r w:rsidR="000B3B7B" w:rsidRPr="00DE13D7">
        <w:rPr>
          <w:sz w:val="26"/>
          <w:szCs w:val="26"/>
          <w:rtl/>
        </w:rPr>
        <w:t xml:space="preserve"> للتكنولوجيا فرصًا لفهم وعرض التكنولوجيات </w:t>
      </w:r>
      <w:r w:rsidRPr="00DE13D7">
        <w:rPr>
          <w:sz w:val="26"/>
          <w:szCs w:val="26"/>
          <w:rtl/>
        </w:rPr>
        <w:t>البديلة الناشئة بشكل أفضل. لذلك</w:t>
      </w:r>
      <w:r w:rsidR="000B3B7B" w:rsidRPr="00DE13D7">
        <w:rPr>
          <w:sz w:val="26"/>
          <w:szCs w:val="26"/>
          <w:rtl/>
        </w:rPr>
        <w:t xml:space="preserve">، ينبغي أن تكون البلدان قادرة على </w:t>
      </w:r>
      <w:r w:rsidRPr="00DE13D7">
        <w:rPr>
          <w:sz w:val="26"/>
          <w:szCs w:val="26"/>
          <w:rtl/>
        </w:rPr>
        <w:t>أن تدرج في</w:t>
      </w:r>
      <w:r w:rsidR="000B3B7B" w:rsidRPr="00DE13D7">
        <w:rPr>
          <w:sz w:val="26"/>
          <w:szCs w:val="26"/>
          <w:rtl/>
        </w:rPr>
        <w:t xml:space="preserve"> خطط</w:t>
      </w:r>
      <w:r w:rsidRPr="00DE13D7">
        <w:rPr>
          <w:sz w:val="26"/>
          <w:szCs w:val="26"/>
          <w:rtl/>
        </w:rPr>
        <w:t xml:space="preserve">ها </w:t>
      </w:r>
      <w:r w:rsidR="000B3B7B" w:rsidRPr="00DE13D7">
        <w:rPr>
          <w:sz w:val="26"/>
          <w:szCs w:val="26"/>
          <w:rtl/>
        </w:rPr>
        <w:t xml:space="preserve">لتنفيذ </w:t>
      </w:r>
      <w:r w:rsidRPr="00DE13D7">
        <w:rPr>
          <w:sz w:val="26"/>
          <w:szCs w:val="26"/>
          <w:rtl/>
        </w:rPr>
        <w:t xml:space="preserve">تعديل </w:t>
      </w:r>
      <w:r w:rsidR="000B3B7B" w:rsidRPr="00DE13D7">
        <w:rPr>
          <w:sz w:val="26"/>
          <w:szCs w:val="26"/>
          <w:rtl/>
        </w:rPr>
        <w:t xml:space="preserve">كيغالي </w:t>
      </w:r>
      <w:r w:rsidRPr="00DE13D7">
        <w:rPr>
          <w:sz w:val="26"/>
          <w:szCs w:val="26"/>
          <w:rtl/>
        </w:rPr>
        <w:t>للمواد الهيدروفلوروكربونية</w:t>
      </w:r>
      <w:r w:rsidR="000B3B7B" w:rsidRPr="00DE13D7">
        <w:rPr>
          <w:sz w:val="26"/>
          <w:szCs w:val="26"/>
          <w:rtl/>
        </w:rPr>
        <w:t>، حيثما كان</w:t>
      </w:r>
      <w:r w:rsidRPr="00DE13D7">
        <w:rPr>
          <w:sz w:val="26"/>
          <w:szCs w:val="26"/>
          <w:rtl/>
        </w:rPr>
        <w:t xml:space="preserve"> ذلك مناسباً، مشرو</w:t>
      </w:r>
      <w:r w:rsidR="000B3B7B" w:rsidRPr="00DE13D7">
        <w:rPr>
          <w:sz w:val="26"/>
          <w:szCs w:val="26"/>
          <w:rtl/>
        </w:rPr>
        <w:t>ع</w:t>
      </w:r>
      <w:r w:rsidRPr="00DE13D7">
        <w:rPr>
          <w:sz w:val="26"/>
          <w:szCs w:val="26"/>
          <w:rtl/>
        </w:rPr>
        <w:t xml:space="preserve">ات </w:t>
      </w:r>
      <w:r w:rsidR="000B3B7B" w:rsidRPr="00DE13D7">
        <w:rPr>
          <w:sz w:val="26"/>
          <w:szCs w:val="26"/>
          <w:rtl/>
        </w:rPr>
        <w:t>إيضاح</w:t>
      </w:r>
      <w:r w:rsidRPr="00DE13D7">
        <w:rPr>
          <w:sz w:val="26"/>
          <w:szCs w:val="26"/>
          <w:rtl/>
        </w:rPr>
        <w:t>ية ل</w:t>
      </w:r>
      <w:r w:rsidR="000B3B7B" w:rsidRPr="00DE13D7">
        <w:rPr>
          <w:sz w:val="26"/>
          <w:szCs w:val="26"/>
          <w:rtl/>
        </w:rPr>
        <w:t>لتكنولوجي</w:t>
      </w:r>
      <w:r w:rsidRPr="00DE13D7">
        <w:rPr>
          <w:sz w:val="26"/>
          <w:szCs w:val="26"/>
          <w:rtl/>
        </w:rPr>
        <w:t>ا</w:t>
      </w:r>
      <w:r w:rsidR="000B3B7B" w:rsidRPr="00DE13D7">
        <w:rPr>
          <w:sz w:val="26"/>
          <w:szCs w:val="26"/>
          <w:rtl/>
        </w:rPr>
        <w:t xml:space="preserve"> في عدد محدود من المستخدمين النهائيين أو معاهد التدريب عند إجرائها بالاقتران مع الأنشطة الأخرى في إطار</w:t>
      </w:r>
      <w:r w:rsidRPr="00DE13D7">
        <w:rPr>
          <w:sz w:val="26"/>
          <w:szCs w:val="26"/>
          <w:rtl/>
        </w:rPr>
        <w:t xml:space="preserve"> خطة تنفيذ</w:t>
      </w:r>
      <w:r w:rsidR="000B3B7B" w:rsidRPr="00DE13D7">
        <w:rPr>
          <w:sz w:val="26"/>
          <w:szCs w:val="26"/>
          <w:rtl/>
        </w:rPr>
        <w:t xml:space="preserve"> </w:t>
      </w:r>
      <w:r w:rsidRPr="00DE13D7">
        <w:rPr>
          <w:sz w:val="26"/>
          <w:szCs w:val="26"/>
          <w:rtl/>
        </w:rPr>
        <w:t xml:space="preserve">تعديل كيغالي </w:t>
      </w:r>
      <w:r w:rsidR="000B3B7B" w:rsidRPr="00DE13D7">
        <w:rPr>
          <w:sz w:val="26"/>
          <w:szCs w:val="26"/>
          <w:rtl/>
        </w:rPr>
        <w:t>بم</w:t>
      </w:r>
      <w:r w:rsidRPr="00DE13D7">
        <w:rPr>
          <w:sz w:val="26"/>
          <w:szCs w:val="26"/>
          <w:rtl/>
        </w:rPr>
        <w:t>ا في ذلك تدريب الفنيين والتوعية</w:t>
      </w:r>
      <w:r w:rsidR="000B3B7B" w:rsidRPr="00DE13D7">
        <w:rPr>
          <w:sz w:val="26"/>
          <w:szCs w:val="26"/>
          <w:rtl/>
        </w:rPr>
        <w:t>، ووضع تدابير تنظيمية لتسهيل اعتماد تكنولوجيات</w:t>
      </w:r>
      <w:r w:rsidRPr="00DE13D7">
        <w:rPr>
          <w:sz w:val="26"/>
          <w:szCs w:val="26"/>
          <w:rtl/>
        </w:rPr>
        <w:t xml:space="preserve"> ذات </w:t>
      </w:r>
      <w:r w:rsidR="000B3B7B" w:rsidRPr="00DE13D7">
        <w:rPr>
          <w:sz w:val="26"/>
          <w:szCs w:val="26"/>
          <w:rtl/>
        </w:rPr>
        <w:t xml:space="preserve">قدرة </w:t>
      </w:r>
      <w:r w:rsidRPr="00DE13D7">
        <w:rPr>
          <w:sz w:val="26"/>
          <w:szCs w:val="26"/>
          <w:rtl/>
        </w:rPr>
        <w:t xml:space="preserve">منخفضة </w:t>
      </w:r>
      <w:r w:rsidR="000B3B7B" w:rsidRPr="00DE13D7">
        <w:rPr>
          <w:sz w:val="26"/>
          <w:szCs w:val="26"/>
          <w:rtl/>
        </w:rPr>
        <w:t>على إحداث</w:t>
      </w:r>
      <w:r w:rsidRPr="00DE13D7">
        <w:rPr>
          <w:sz w:val="26"/>
          <w:szCs w:val="26"/>
          <w:rtl/>
        </w:rPr>
        <w:t xml:space="preserve"> الاحترار العالمي</w:t>
      </w:r>
      <w:r w:rsidR="000B3B7B" w:rsidRPr="00DE13D7">
        <w:rPr>
          <w:sz w:val="26"/>
          <w:szCs w:val="26"/>
          <w:rtl/>
        </w:rPr>
        <w:t xml:space="preserve">، ودعم المستوردين والموزعين </w:t>
      </w:r>
      <w:r w:rsidRPr="00DE13D7">
        <w:rPr>
          <w:sz w:val="26"/>
          <w:szCs w:val="26"/>
          <w:rtl/>
        </w:rPr>
        <w:t>لكي يوردوا التكنولوجيا المختارة</w:t>
      </w:r>
      <w:r w:rsidR="000B3B7B" w:rsidRPr="00DE13D7">
        <w:rPr>
          <w:sz w:val="26"/>
          <w:szCs w:val="26"/>
          <w:rtl/>
        </w:rPr>
        <w:t xml:space="preserve">، بما في ذلك </w:t>
      </w:r>
      <w:r w:rsidRPr="00DE13D7">
        <w:rPr>
          <w:sz w:val="26"/>
          <w:szCs w:val="26"/>
          <w:rtl/>
        </w:rPr>
        <w:t>مواد التبريد</w:t>
      </w:r>
      <w:r w:rsidR="000B3B7B" w:rsidRPr="00DE13D7">
        <w:rPr>
          <w:sz w:val="26"/>
          <w:szCs w:val="26"/>
          <w:rtl/>
        </w:rPr>
        <w:t xml:space="preserve"> والمعدات والمكونات. ويق</w:t>
      </w:r>
      <w:r w:rsidRPr="00DE13D7">
        <w:rPr>
          <w:sz w:val="26"/>
          <w:szCs w:val="26"/>
          <w:rtl/>
        </w:rPr>
        <w:t>ترح أن يتم اعتبار هذه المشروعات</w:t>
      </w:r>
      <w:r w:rsidR="000B3B7B" w:rsidRPr="00DE13D7">
        <w:rPr>
          <w:sz w:val="26"/>
          <w:szCs w:val="26"/>
          <w:rtl/>
        </w:rPr>
        <w:t xml:space="preserve">، عند تضمينها في </w:t>
      </w:r>
      <w:r w:rsidRPr="00DE13D7">
        <w:rPr>
          <w:sz w:val="26"/>
          <w:szCs w:val="26"/>
          <w:rtl/>
        </w:rPr>
        <w:t>خطط تنفيذ تعديل كيغالي للمواد الهيدروفلوروكربونية</w:t>
      </w:r>
      <w:r w:rsidR="000B3B7B" w:rsidRPr="00DE13D7">
        <w:rPr>
          <w:sz w:val="26"/>
          <w:szCs w:val="26"/>
          <w:rtl/>
        </w:rPr>
        <w:t>، مثل أنشطة المساعدة الفنية</w:t>
      </w:r>
      <w:r w:rsidRPr="00DE13D7">
        <w:rPr>
          <w:sz w:val="26"/>
          <w:szCs w:val="26"/>
          <w:rtl/>
        </w:rPr>
        <w:t xml:space="preserve"> الأخرى في قطاع خدمة التبريد؛</w:t>
      </w:r>
    </w:p>
    <w:p w14:paraId="4DB105ED" w14:textId="77777777" w:rsidR="000B3B7B" w:rsidRPr="00DE13D7" w:rsidRDefault="002477F8" w:rsidP="000B3DE4">
      <w:pPr>
        <w:pStyle w:val="Heading2"/>
        <w:numPr>
          <w:ilvl w:val="1"/>
          <w:numId w:val="10"/>
        </w:numPr>
        <w:bidi/>
        <w:ind w:left="1350" w:hanging="630"/>
        <w:rPr>
          <w:sz w:val="26"/>
          <w:szCs w:val="26"/>
          <w:rtl/>
        </w:rPr>
      </w:pPr>
      <w:r w:rsidRPr="00DE13D7">
        <w:rPr>
          <w:sz w:val="26"/>
          <w:szCs w:val="26"/>
          <w:rtl/>
        </w:rPr>
        <w:t xml:space="preserve">ويمكن أن تعزز </w:t>
      </w:r>
      <w:r w:rsidR="000B3B7B" w:rsidRPr="00DE13D7">
        <w:rPr>
          <w:sz w:val="26"/>
          <w:szCs w:val="26"/>
          <w:rtl/>
        </w:rPr>
        <w:t xml:space="preserve">مشروعات </w:t>
      </w:r>
      <w:r w:rsidRPr="00DE13D7">
        <w:rPr>
          <w:sz w:val="26"/>
          <w:szCs w:val="26"/>
          <w:rtl/>
        </w:rPr>
        <w:t>الحد من</w:t>
      </w:r>
      <w:r w:rsidR="000B3B7B" w:rsidRPr="00DE13D7">
        <w:rPr>
          <w:sz w:val="26"/>
          <w:szCs w:val="26"/>
          <w:rtl/>
        </w:rPr>
        <w:t xml:space="preserve"> التسرب خفض الطلب على </w:t>
      </w:r>
      <w:r w:rsidR="00110B08" w:rsidRPr="00DE13D7">
        <w:rPr>
          <w:sz w:val="26"/>
          <w:szCs w:val="26"/>
          <w:rtl/>
        </w:rPr>
        <w:t>التكنولوجيات ذات</w:t>
      </w:r>
      <w:r w:rsidR="000B3B7B" w:rsidRPr="00DE13D7">
        <w:rPr>
          <w:sz w:val="26"/>
          <w:szCs w:val="26"/>
          <w:rtl/>
        </w:rPr>
        <w:t xml:space="preserve"> القدرة </w:t>
      </w:r>
      <w:r w:rsidR="00110B08" w:rsidRPr="00DE13D7">
        <w:rPr>
          <w:sz w:val="26"/>
          <w:szCs w:val="26"/>
          <w:rtl/>
        </w:rPr>
        <w:t xml:space="preserve">العالية </w:t>
      </w:r>
      <w:r w:rsidR="000B3B7B" w:rsidRPr="00DE13D7">
        <w:rPr>
          <w:sz w:val="26"/>
          <w:szCs w:val="26"/>
          <w:rtl/>
        </w:rPr>
        <w:t>على إحداث الاحترار العالمي (</w:t>
      </w:r>
      <w:r w:rsidR="00110B08" w:rsidRPr="00DE13D7">
        <w:rPr>
          <w:sz w:val="26"/>
          <w:szCs w:val="26"/>
          <w:rtl/>
        </w:rPr>
        <w:t>مثل</w:t>
      </w:r>
      <w:r w:rsidR="000B3B7B" w:rsidRPr="00DE13D7">
        <w:rPr>
          <w:sz w:val="26"/>
          <w:szCs w:val="26"/>
          <w:rtl/>
        </w:rPr>
        <w:t xml:space="preserve">، </w:t>
      </w:r>
      <w:r w:rsidR="00110B08" w:rsidRPr="00DE13D7">
        <w:rPr>
          <w:sz w:val="26"/>
          <w:szCs w:val="26"/>
          <w:rtl/>
        </w:rPr>
        <w:t xml:space="preserve">المادة </w:t>
      </w:r>
      <w:r w:rsidR="00110B08" w:rsidRPr="00DE13D7">
        <w:rPr>
          <w:sz w:val="26"/>
          <w:szCs w:val="26"/>
        </w:rPr>
        <w:t>R</w:t>
      </w:r>
      <w:r w:rsidR="00110B08" w:rsidRPr="00DE13D7">
        <w:rPr>
          <w:sz w:val="26"/>
          <w:szCs w:val="26"/>
        </w:rPr>
        <w:noBreakHyphen/>
        <w:t>404A</w:t>
      </w:r>
      <w:r w:rsidR="00110B08" w:rsidRPr="00DE13D7">
        <w:rPr>
          <w:sz w:val="26"/>
          <w:szCs w:val="26"/>
          <w:rtl/>
        </w:rPr>
        <w:t xml:space="preserve"> </w:t>
      </w:r>
      <w:r w:rsidR="000B3B7B" w:rsidRPr="00DE13D7">
        <w:rPr>
          <w:sz w:val="26"/>
          <w:szCs w:val="26"/>
          <w:rtl/>
        </w:rPr>
        <w:t>في أنظمة التبريد التجارية الكبيرة) في الخدمة وتقليل الانبعاثات من خلا</w:t>
      </w:r>
      <w:r w:rsidR="00110B08" w:rsidRPr="00DE13D7">
        <w:rPr>
          <w:sz w:val="26"/>
          <w:szCs w:val="26"/>
          <w:rtl/>
        </w:rPr>
        <w:t>ل احتواء التسرب بشكل أفضل. لذلك</w:t>
      </w:r>
      <w:r w:rsidR="000B3B7B" w:rsidRPr="00DE13D7">
        <w:rPr>
          <w:sz w:val="26"/>
          <w:szCs w:val="26"/>
          <w:rtl/>
        </w:rPr>
        <w:t xml:space="preserve">، وبنفس الطريقة المتبعة في خطط إدارة إزالة المواد </w:t>
      </w:r>
      <w:r w:rsidR="00110B08" w:rsidRPr="00DE13D7">
        <w:rPr>
          <w:sz w:val="26"/>
          <w:szCs w:val="26"/>
          <w:rtl/>
        </w:rPr>
        <w:t>الهيدروكلوروفلوروكربونية، يُقترح اعتبار هذه المشرو</w:t>
      </w:r>
      <w:r w:rsidR="000B3B7B" w:rsidRPr="00DE13D7">
        <w:rPr>
          <w:sz w:val="26"/>
          <w:szCs w:val="26"/>
          <w:rtl/>
        </w:rPr>
        <w:t>ع</w:t>
      </w:r>
      <w:r w:rsidR="00110B08" w:rsidRPr="00DE13D7">
        <w:rPr>
          <w:sz w:val="26"/>
          <w:szCs w:val="26"/>
          <w:rtl/>
        </w:rPr>
        <w:t>ات</w:t>
      </w:r>
      <w:r w:rsidR="000B3B7B" w:rsidRPr="00DE13D7">
        <w:rPr>
          <w:sz w:val="26"/>
          <w:szCs w:val="26"/>
          <w:rtl/>
        </w:rPr>
        <w:t xml:space="preserve">، </w:t>
      </w:r>
      <w:r w:rsidR="00110B08" w:rsidRPr="00DE13D7">
        <w:rPr>
          <w:sz w:val="26"/>
          <w:szCs w:val="26"/>
          <w:rtl/>
        </w:rPr>
        <w:t>عند تضمينها في خطط تنفيذ تعديل كيغالي للمواد الهيدروفلوروكربونية</w:t>
      </w:r>
      <w:r w:rsidR="000B3B7B" w:rsidRPr="00DE13D7">
        <w:rPr>
          <w:sz w:val="26"/>
          <w:szCs w:val="26"/>
          <w:rtl/>
        </w:rPr>
        <w:t xml:space="preserve">، </w:t>
      </w:r>
      <w:r w:rsidR="00110B08" w:rsidRPr="00DE13D7">
        <w:rPr>
          <w:sz w:val="26"/>
          <w:szCs w:val="26"/>
          <w:rtl/>
        </w:rPr>
        <w:t xml:space="preserve">مثل </w:t>
      </w:r>
      <w:r w:rsidR="000B3B7B" w:rsidRPr="00DE13D7">
        <w:rPr>
          <w:sz w:val="26"/>
          <w:szCs w:val="26"/>
          <w:rtl/>
        </w:rPr>
        <w:t xml:space="preserve">أنشطة </w:t>
      </w:r>
      <w:r w:rsidR="00110B08" w:rsidRPr="00DE13D7">
        <w:rPr>
          <w:sz w:val="26"/>
          <w:szCs w:val="26"/>
          <w:rtl/>
        </w:rPr>
        <w:t>ال</w:t>
      </w:r>
      <w:r w:rsidR="000B3B7B" w:rsidRPr="00DE13D7">
        <w:rPr>
          <w:sz w:val="26"/>
          <w:szCs w:val="26"/>
          <w:rtl/>
        </w:rPr>
        <w:t xml:space="preserve">مساعدة </w:t>
      </w:r>
      <w:r w:rsidR="00110B08" w:rsidRPr="00DE13D7">
        <w:rPr>
          <w:sz w:val="26"/>
          <w:szCs w:val="26"/>
          <w:rtl/>
        </w:rPr>
        <w:t>ال</w:t>
      </w:r>
      <w:r w:rsidR="000B3B7B" w:rsidRPr="00DE13D7">
        <w:rPr>
          <w:sz w:val="26"/>
          <w:szCs w:val="26"/>
          <w:rtl/>
        </w:rPr>
        <w:t>فنية تعزز ممارسات الخدمة الجيدة في قطاع خدمة التبريد.</w:t>
      </w:r>
    </w:p>
    <w:p w14:paraId="4DB105EE" w14:textId="77777777" w:rsidR="000B3B7B" w:rsidRPr="00DE13D7" w:rsidRDefault="00500B24" w:rsidP="00500B24">
      <w:pPr>
        <w:bidi/>
        <w:spacing w:after="240"/>
        <w:outlineLvl w:val="0"/>
        <w:rPr>
          <w:b/>
          <w:bCs/>
          <w:sz w:val="26"/>
          <w:szCs w:val="26"/>
          <w:rtl/>
        </w:rPr>
      </w:pPr>
      <w:r w:rsidRPr="00DE13D7">
        <w:rPr>
          <w:b/>
          <w:bCs/>
          <w:sz w:val="26"/>
          <w:szCs w:val="26"/>
          <w:rtl/>
        </w:rPr>
        <w:t>ثالثا-3</w:t>
      </w:r>
      <w:r w:rsidR="000B3B7B" w:rsidRPr="00DE13D7">
        <w:rPr>
          <w:b/>
          <w:bCs/>
          <w:sz w:val="26"/>
          <w:szCs w:val="26"/>
          <w:rtl/>
        </w:rPr>
        <w:t xml:space="preserve"> </w:t>
      </w:r>
      <w:r w:rsidR="000B3B7B" w:rsidRPr="00DE13D7">
        <w:rPr>
          <w:b/>
          <w:bCs/>
          <w:sz w:val="26"/>
          <w:szCs w:val="26"/>
          <w:rtl/>
        </w:rPr>
        <w:tab/>
        <w:t>اعتبارات إضافية ناشئة عن تحليل مخططات حوافز المستخدم النهائي</w:t>
      </w:r>
    </w:p>
    <w:p w14:paraId="4DB105EF" w14:textId="77777777" w:rsidR="000B3B7B" w:rsidRPr="00DE13D7" w:rsidRDefault="00500B24" w:rsidP="000B3DE4">
      <w:pPr>
        <w:numPr>
          <w:ilvl w:val="0"/>
          <w:numId w:val="10"/>
        </w:numPr>
        <w:bidi/>
        <w:spacing w:after="240"/>
        <w:ind w:left="0" w:firstLine="0"/>
        <w:outlineLvl w:val="0"/>
        <w:rPr>
          <w:sz w:val="26"/>
          <w:szCs w:val="26"/>
          <w:rtl/>
        </w:rPr>
      </w:pPr>
      <w:r w:rsidRPr="00DE13D7">
        <w:rPr>
          <w:sz w:val="26"/>
          <w:szCs w:val="26"/>
          <w:rtl/>
        </w:rPr>
        <w:t>ترد أدناه</w:t>
      </w:r>
      <w:r w:rsidR="000B3B7B" w:rsidRPr="00DE13D7">
        <w:rPr>
          <w:sz w:val="26"/>
          <w:szCs w:val="26"/>
          <w:rtl/>
        </w:rPr>
        <w:t xml:space="preserve"> الاعتبارات الإضافية الناشئة عن تحليل مخططات حوافز المستخدم النهائي:</w:t>
      </w:r>
    </w:p>
    <w:p w14:paraId="4DB105F0" w14:textId="77777777" w:rsidR="000B3B7B" w:rsidRPr="00DE13D7" w:rsidRDefault="00500B24" w:rsidP="000B3DE4">
      <w:pPr>
        <w:pStyle w:val="Heading2"/>
        <w:numPr>
          <w:ilvl w:val="1"/>
          <w:numId w:val="10"/>
        </w:numPr>
        <w:bidi/>
        <w:ind w:left="1350" w:hanging="630"/>
        <w:rPr>
          <w:sz w:val="26"/>
          <w:szCs w:val="26"/>
          <w:rtl/>
        </w:rPr>
      </w:pPr>
      <w:r w:rsidRPr="00DE13D7">
        <w:rPr>
          <w:i/>
          <w:iCs/>
          <w:sz w:val="26"/>
          <w:szCs w:val="26"/>
          <w:rtl/>
        </w:rPr>
        <w:t>علاقة مشرو</w:t>
      </w:r>
      <w:r w:rsidR="000B3B7B" w:rsidRPr="00DE13D7">
        <w:rPr>
          <w:i/>
          <w:iCs/>
          <w:sz w:val="26"/>
          <w:szCs w:val="26"/>
          <w:rtl/>
        </w:rPr>
        <w:t>ع</w:t>
      </w:r>
      <w:r w:rsidRPr="00DE13D7">
        <w:rPr>
          <w:i/>
          <w:iCs/>
          <w:sz w:val="26"/>
          <w:szCs w:val="26"/>
          <w:rtl/>
        </w:rPr>
        <w:t>ات</w:t>
      </w:r>
      <w:r w:rsidR="000B3B7B" w:rsidRPr="00DE13D7">
        <w:rPr>
          <w:i/>
          <w:iCs/>
          <w:sz w:val="26"/>
          <w:szCs w:val="26"/>
          <w:rtl/>
        </w:rPr>
        <w:t xml:space="preserve"> المستخدم النهائي بالأنشطة الأخرى في قطاع الخدمة: </w:t>
      </w:r>
      <w:r w:rsidRPr="00DE13D7">
        <w:rPr>
          <w:sz w:val="26"/>
          <w:szCs w:val="26"/>
          <w:rtl/>
        </w:rPr>
        <w:t>على النحو</w:t>
      </w:r>
      <w:r w:rsidR="000B3B7B" w:rsidRPr="00DE13D7">
        <w:rPr>
          <w:sz w:val="26"/>
          <w:szCs w:val="26"/>
          <w:rtl/>
        </w:rPr>
        <w:t xml:space="preserve"> </w:t>
      </w:r>
      <w:r w:rsidRPr="00DE13D7">
        <w:rPr>
          <w:sz w:val="26"/>
          <w:szCs w:val="26"/>
          <w:rtl/>
        </w:rPr>
        <w:t>الموضح في تنفيذ مشرو</w:t>
      </w:r>
      <w:r w:rsidR="000B3B7B" w:rsidRPr="00DE13D7">
        <w:rPr>
          <w:sz w:val="26"/>
          <w:szCs w:val="26"/>
          <w:rtl/>
        </w:rPr>
        <w:t>ع</w:t>
      </w:r>
      <w:r w:rsidRPr="00DE13D7">
        <w:rPr>
          <w:sz w:val="26"/>
          <w:szCs w:val="26"/>
          <w:rtl/>
        </w:rPr>
        <w:t>ات</w:t>
      </w:r>
      <w:r w:rsidR="000B3B7B" w:rsidRPr="00DE13D7">
        <w:rPr>
          <w:sz w:val="26"/>
          <w:szCs w:val="26"/>
          <w:rtl/>
        </w:rPr>
        <w:t xml:space="preserve"> المستخدم النهائي </w:t>
      </w:r>
      <w:r w:rsidRPr="00DE13D7">
        <w:rPr>
          <w:sz w:val="26"/>
          <w:szCs w:val="26"/>
          <w:rtl/>
        </w:rPr>
        <w:t>والمبين</w:t>
      </w:r>
      <w:r w:rsidR="000B3B7B" w:rsidRPr="00DE13D7">
        <w:rPr>
          <w:sz w:val="26"/>
          <w:szCs w:val="26"/>
          <w:rtl/>
        </w:rPr>
        <w:t xml:space="preserve"> في ال</w:t>
      </w:r>
      <w:r w:rsidRPr="00DE13D7">
        <w:rPr>
          <w:sz w:val="26"/>
          <w:szCs w:val="26"/>
          <w:rtl/>
        </w:rPr>
        <w:t>مقرر 84/84، يجب تنفيذ هذه المشرو</w:t>
      </w:r>
      <w:r w:rsidR="000B3B7B" w:rsidRPr="00DE13D7">
        <w:rPr>
          <w:sz w:val="26"/>
          <w:szCs w:val="26"/>
          <w:rtl/>
        </w:rPr>
        <w:t>ع</w:t>
      </w:r>
      <w:r w:rsidRPr="00DE13D7">
        <w:rPr>
          <w:sz w:val="26"/>
          <w:szCs w:val="26"/>
          <w:rtl/>
        </w:rPr>
        <w:t>ات بالاقتران مع تدريب الفنيين</w:t>
      </w:r>
      <w:r w:rsidR="000B3B7B" w:rsidRPr="00DE13D7">
        <w:rPr>
          <w:sz w:val="26"/>
          <w:szCs w:val="26"/>
          <w:rtl/>
        </w:rPr>
        <w:t xml:space="preserve">، </w:t>
      </w:r>
      <w:r w:rsidRPr="00DE13D7">
        <w:rPr>
          <w:sz w:val="26"/>
          <w:szCs w:val="26"/>
          <w:rtl/>
        </w:rPr>
        <w:t>وخطط الاسترداد وإعادة التدوير و</w:t>
      </w:r>
      <w:r w:rsidR="000B3B7B" w:rsidRPr="00DE13D7">
        <w:rPr>
          <w:sz w:val="26"/>
          <w:szCs w:val="26"/>
          <w:rtl/>
        </w:rPr>
        <w:t xml:space="preserve">الاستصلاح </w:t>
      </w:r>
      <w:r w:rsidRPr="00DE13D7">
        <w:rPr>
          <w:sz w:val="26"/>
          <w:szCs w:val="26"/>
          <w:rtl/>
        </w:rPr>
        <w:t>باستمرار</w:t>
      </w:r>
      <w:r w:rsidR="000B3B7B" w:rsidRPr="00DE13D7">
        <w:rPr>
          <w:sz w:val="26"/>
          <w:szCs w:val="26"/>
          <w:rtl/>
        </w:rPr>
        <w:t>، و</w:t>
      </w:r>
      <w:r w:rsidRPr="00DE13D7">
        <w:rPr>
          <w:sz w:val="26"/>
          <w:szCs w:val="26"/>
          <w:rtl/>
        </w:rPr>
        <w:t xml:space="preserve">تقديم </w:t>
      </w:r>
      <w:r w:rsidR="000B3B7B" w:rsidRPr="00DE13D7">
        <w:rPr>
          <w:sz w:val="26"/>
          <w:szCs w:val="26"/>
          <w:rtl/>
        </w:rPr>
        <w:t xml:space="preserve">المساعدة </w:t>
      </w:r>
      <w:r w:rsidRPr="00DE13D7">
        <w:rPr>
          <w:sz w:val="26"/>
          <w:szCs w:val="26"/>
          <w:rtl/>
        </w:rPr>
        <w:t>الفنية</w:t>
      </w:r>
      <w:r w:rsidR="000B3B7B" w:rsidRPr="00DE13D7">
        <w:rPr>
          <w:sz w:val="26"/>
          <w:szCs w:val="26"/>
          <w:rtl/>
        </w:rPr>
        <w:t xml:space="preserve"> لم</w:t>
      </w:r>
      <w:r w:rsidRPr="00DE13D7">
        <w:rPr>
          <w:sz w:val="26"/>
          <w:szCs w:val="26"/>
          <w:rtl/>
        </w:rPr>
        <w:t>ستوردي وموزعي المعدات والمكونات</w:t>
      </w:r>
      <w:r w:rsidR="000B3B7B" w:rsidRPr="00DE13D7">
        <w:rPr>
          <w:sz w:val="26"/>
          <w:szCs w:val="26"/>
          <w:rtl/>
        </w:rPr>
        <w:t xml:space="preserve">، والتدابير التنظيمية الداعمة لتقييد المعدات القائمة على </w:t>
      </w:r>
      <w:r w:rsidRPr="00DE13D7">
        <w:rPr>
          <w:sz w:val="26"/>
          <w:szCs w:val="26"/>
          <w:rtl/>
        </w:rPr>
        <w:t>المواد الهيدروكلوروفلوروكربونية</w:t>
      </w:r>
      <w:r w:rsidR="000B3B7B" w:rsidRPr="00DE13D7">
        <w:rPr>
          <w:sz w:val="26"/>
          <w:szCs w:val="26"/>
          <w:rtl/>
        </w:rPr>
        <w:t xml:space="preserve"> واعتماد تكنولوجيات ذات قدرة منخفضة على إحداث الاحترار العالمي. </w:t>
      </w:r>
      <w:r w:rsidRPr="00DE13D7">
        <w:rPr>
          <w:sz w:val="26"/>
          <w:szCs w:val="26"/>
          <w:rtl/>
        </w:rPr>
        <w:t>و</w:t>
      </w:r>
      <w:r w:rsidR="000B3B7B" w:rsidRPr="00DE13D7">
        <w:rPr>
          <w:sz w:val="26"/>
          <w:szCs w:val="26"/>
          <w:rtl/>
        </w:rPr>
        <w:t>خاصة في حالة أنظمة التبريد</w:t>
      </w:r>
      <w:r w:rsidRPr="00DE13D7">
        <w:rPr>
          <w:sz w:val="26"/>
          <w:szCs w:val="26"/>
          <w:rtl/>
        </w:rPr>
        <w:t xml:space="preserve"> وتكييف الهواء التجارية الأكبر حجمًا، </w:t>
      </w:r>
      <w:r w:rsidR="000B3B7B" w:rsidRPr="00DE13D7">
        <w:rPr>
          <w:sz w:val="26"/>
          <w:szCs w:val="26"/>
          <w:rtl/>
        </w:rPr>
        <w:t xml:space="preserve">التي </w:t>
      </w:r>
      <w:r w:rsidRPr="00DE13D7">
        <w:rPr>
          <w:sz w:val="26"/>
          <w:szCs w:val="26"/>
          <w:rtl/>
        </w:rPr>
        <w:t>توردها</w:t>
      </w:r>
      <w:r w:rsidR="000B3B7B" w:rsidRPr="00DE13D7">
        <w:rPr>
          <w:sz w:val="26"/>
          <w:szCs w:val="26"/>
          <w:rtl/>
        </w:rPr>
        <w:t xml:space="preserve"> في كثير من الحالات </w:t>
      </w:r>
      <w:r w:rsidR="00E0654C" w:rsidRPr="00DE13D7">
        <w:rPr>
          <w:sz w:val="26"/>
          <w:szCs w:val="26"/>
          <w:rtl/>
        </w:rPr>
        <w:t>شركات التركيب والتجميع المحلية</w:t>
      </w:r>
      <w:r w:rsidR="000B3B7B" w:rsidRPr="00DE13D7">
        <w:rPr>
          <w:sz w:val="26"/>
          <w:szCs w:val="26"/>
          <w:rtl/>
        </w:rPr>
        <w:t xml:space="preserve">، ستضمن المساعدة الفنية لهذه </w:t>
      </w:r>
      <w:r w:rsidR="00E0654C" w:rsidRPr="00DE13D7">
        <w:rPr>
          <w:sz w:val="26"/>
          <w:szCs w:val="26"/>
          <w:rtl/>
        </w:rPr>
        <w:t>تمتعها</w:t>
      </w:r>
      <w:r w:rsidR="000B3B7B" w:rsidRPr="00DE13D7">
        <w:rPr>
          <w:sz w:val="26"/>
          <w:szCs w:val="26"/>
          <w:rtl/>
        </w:rPr>
        <w:t xml:space="preserve"> </w:t>
      </w:r>
      <w:r w:rsidR="00E0654C" w:rsidRPr="00DE13D7">
        <w:rPr>
          <w:sz w:val="26"/>
          <w:szCs w:val="26"/>
          <w:rtl/>
        </w:rPr>
        <w:t>بالقدرة على تصميم وتركيب أنظمة و</w:t>
      </w:r>
      <w:r w:rsidR="000B3B7B" w:rsidRPr="00DE13D7">
        <w:rPr>
          <w:sz w:val="26"/>
          <w:szCs w:val="26"/>
          <w:rtl/>
        </w:rPr>
        <w:t xml:space="preserve">خدمة </w:t>
      </w:r>
      <w:r w:rsidR="00E0654C" w:rsidRPr="00DE13D7">
        <w:rPr>
          <w:sz w:val="26"/>
          <w:szCs w:val="26"/>
          <w:rtl/>
        </w:rPr>
        <w:t>النظم القائمة على</w:t>
      </w:r>
      <w:r w:rsidR="000B3B7B" w:rsidRPr="00DE13D7">
        <w:rPr>
          <w:sz w:val="26"/>
          <w:szCs w:val="26"/>
          <w:rtl/>
        </w:rPr>
        <w:t xml:space="preserve"> بدائل </w:t>
      </w:r>
      <w:r w:rsidR="00E0654C" w:rsidRPr="00DE13D7">
        <w:rPr>
          <w:sz w:val="26"/>
          <w:szCs w:val="26"/>
          <w:rtl/>
        </w:rPr>
        <w:t xml:space="preserve">ذات </w:t>
      </w:r>
      <w:r w:rsidR="000B3B7B" w:rsidRPr="00DE13D7">
        <w:rPr>
          <w:sz w:val="26"/>
          <w:szCs w:val="26"/>
          <w:rtl/>
        </w:rPr>
        <w:t>قدرة</w:t>
      </w:r>
      <w:r w:rsidR="00E0654C" w:rsidRPr="00DE13D7">
        <w:rPr>
          <w:sz w:val="26"/>
          <w:szCs w:val="26"/>
          <w:rtl/>
        </w:rPr>
        <w:t xml:space="preserve"> منخفضة</w:t>
      </w:r>
      <w:r w:rsidR="000B3B7B" w:rsidRPr="00DE13D7">
        <w:rPr>
          <w:sz w:val="26"/>
          <w:szCs w:val="26"/>
          <w:rtl/>
        </w:rPr>
        <w:t xml:space="preserve"> على إحداث الاحترار العالمي</w:t>
      </w:r>
      <w:r w:rsidR="00E0654C" w:rsidRPr="00DE13D7">
        <w:rPr>
          <w:sz w:val="26"/>
          <w:szCs w:val="26"/>
          <w:rtl/>
        </w:rPr>
        <w:t>.</w:t>
      </w:r>
      <w:r w:rsidR="000B3B7B" w:rsidRPr="00DE13D7">
        <w:rPr>
          <w:sz w:val="26"/>
          <w:szCs w:val="26"/>
          <w:rtl/>
        </w:rPr>
        <w:t xml:space="preserve"> </w:t>
      </w:r>
      <w:r w:rsidR="00E0654C" w:rsidRPr="00DE13D7">
        <w:rPr>
          <w:sz w:val="26"/>
          <w:szCs w:val="26"/>
          <w:rtl/>
        </w:rPr>
        <w:t>وكذلك</w:t>
      </w:r>
      <w:r w:rsidR="000B3B7B" w:rsidRPr="00DE13D7">
        <w:rPr>
          <w:sz w:val="26"/>
          <w:szCs w:val="26"/>
          <w:rtl/>
        </w:rPr>
        <w:t xml:space="preserve"> سيسهل د</w:t>
      </w:r>
      <w:r w:rsidR="00E0654C" w:rsidRPr="00DE13D7">
        <w:rPr>
          <w:sz w:val="26"/>
          <w:szCs w:val="26"/>
          <w:rtl/>
        </w:rPr>
        <w:t>عم الموردين حصولهم على المكونات</w:t>
      </w:r>
      <w:r w:rsidR="000B3B7B" w:rsidRPr="00DE13D7">
        <w:rPr>
          <w:sz w:val="26"/>
          <w:szCs w:val="26"/>
          <w:rtl/>
        </w:rPr>
        <w:t>؛</w:t>
      </w:r>
      <w:r w:rsidR="000B3B7B" w:rsidRPr="00DE13D7">
        <w:rPr>
          <w:sz w:val="26"/>
          <w:szCs w:val="26"/>
          <w:vertAlign w:val="superscript"/>
        </w:rPr>
        <w:footnoteReference w:id="15"/>
      </w:r>
    </w:p>
    <w:p w14:paraId="4DB105F1" w14:textId="77777777" w:rsidR="000B3B7B" w:rsidRPr="00DE13D7" w:rsidRDefault="00B41E2B" w:rsidP="000B3DE4">
      <w:pPr>
        <w:pStyle w:val="Heading2"/>
        <w:numPr>
          <w:ilvl w:val="1"/>
          <w:numId w:val="10"/>
        </w:numPr>
        <w:bidi/>
        <w:ind w:left="1350" w:hanging="630"/>
        <w:rPr>
          <w:sz w:val="26"/>
          <w:szCs w:val="26"/>
          <w:rtl/>
        </w:rPr>
      </w:pPr>
      <w:r w:rsidRPr="00DE13D7">
        <w:rPr>
          <w:i/>
          <w:iCs/>
          <w:sz w:val="26"/>
          <w:szCs w:val="26"/>
          <w:rtl/>
        </w:rPr>
        <w:t>و</w:t>
      </w:r>
      <w:r w:rsidR="000B3B7B" w:rsidRPr="00DE13D7">
        <w:rPr>
          <w:i/>
          <w:iCs/>
          <w:sz w:val="26"/>
          <w:szCs w:val="26"/>
          <w:rtl/>
        </w:rPr>
        <w:t>ت</w:t>
      </w:r>
      <w:r w:rsidR="00E22319" w:rsidRPr="00DE13D7">
        <w:rPr>
          <w:i/>
          <w:iCs/>
          <w:sz w:val="26"/>
          <w:szCs w:val="26"/>
          <w:rtl/>
        </w:rPr>
        <w:t>حويل / استبدال تركيبات التبريد وتكييف الهواء ال</w:t>
      </w:r>
      <w:r w:rsidR="000B3B7B" w:rsidRPr="00DE13D7">
        <w:rPr>
          <w:i/>
          <w:iCs/>
          <w:sz w:val="26"/>
          <w:szCs w:val="26"/>
          <w:rtl/>
        </w:rPr>
        <w:t>كبيرة في البلدان ذات</w:t>
      </w:r>
      <w:r w:rsidR="00E22319" w:rsidRPr="00DE13D7">
        <w:rPr>
          <w:i/>
          <w:iCs/>
          <w:sz w:val="26"/>
          <w:szCs w:val="26"/>
          <w:rtl/>
        </w:rPr>
        <w:t xml:space="preserve"> حجم الاستهلاك المنخفض</w:t>
      </w:r>
      <w:r w:rsidR="000B3B7B" w:rsidRPr="00DE13D7">
        <w:rPr>
          <w:i/>
          <w:iCs/>
          <w:sz w:val="26"/>
          <w:szCs w:val="26"/>
          <w:rtl/>
        </w:rPr>
        <w:t xml:space="preserve">: </w:t>
      </w:r>
      <w:r w:rsidR="000B3B7B" w:rsidRPr="00DE13D7">
        <w:rPr>
          <w:sz w:val="26"/>
          <w:szCs w:val="26"/>
          <w:rtl/>
        </w:rPr>
        <w:t xml:space="preserve">تشير الأمانة إلى أن تحويل أنظمة التبريد التجارية الأكبر يتطلب مستوى من الاستثمار في المعدات </w:t>
      </w:r>
      <w:r w:rsidR="000B3B7B" w:rsidRPr="00DE13D7">
        <w:rPr>
          <w:sz w:val="26"/>
          <w:szCs w:val="26"/>
          <w:rtl/>
        </w:rPr>
        <w:lastRenderedPageBreak/>
        <w:t xml:space="preserve">والتصميم أعلى من مستوى الأموال </w:t>
      </w:r>
      <w:r w:rsidR="00E22319" w:rsidRPr="00DE13D7">
        <w:rPr>
          <w:sz w:val="26"/>
          <w:szCs w:val="26"/>
          <w:rtl/>
        </w:rPr>
        <w:t>المتاحة</w:t>
      </w:r>
      <w:r w:rsidR="000B3B7B" w:rsidRPr="00DE13D7">
        <w:rPr>
          <w:sz w:val="26"/>
          <w:szCs w:val="26"/>
          <w:rtl/>
        </w:rPr>
        <w:t xml:space="preserve"> </w:t>
      </w:r>
      <w:r w:rsidR="00E22319" w:rsidRPr="00DE13D7">
        <w:rPr>
          <w:sz w:val="26"/>
          <w:szCs w:val="26"/>
          <w:rtl/>
        </w:rPr>
        <w:t xml:space="preserve">لدى </w:t>
      </w:r>
      <w:r w:rsidR="000B3B7B" w:rsidRPr="00DE13D7">
        <w:rPr>
          <w:sz w:val="26"/>
          <w:szCs w:val="26"/>
          <w:rtl/>
        </w:rPr>
        <w:t>العديد من البلدان ذات حجم الاستهل</w:t>
      </w:r>
      <w:r w:rsidR="00E22319" w:rsidRPr="00DE13D7">
        <w:rPr>
          <w:sz w:val="26"/>
          <w:szCs w:val="26"/>
          <w:rtl/>
        </w:rPr>
        <w:t>اك المنخفض في قطاع خدمة التبريد</w:t>
      </w:r>
      <w:r w:rsidR="000B3B7B" w:rsidRPr="00DE13D7">
        <w:rPr>
          <w:sz w:val="26"/>
          <w:szCs w:val="26"/>
          <w:rtl/>
        </w:rPr>
        <w:t xml:space="preserve">، حتى إذا تم تمويل التحويلات </w:t>
      </w:r>
      <w:r w:rsidR="00E22319" w:rsidRPr="00DE13D7">
        <w:rPr>
          <w:sz w:val="26"/>
          <w:szCs w:val="26"/>
          <w:rtl/>
        </w:rPr>
        <w:t xml:space="preserve">بتمويل مشترك من </w:t>
      </w:r>
      <w:r w:rsidR="000B3B7B" w:rsidRPr="00DE13D7">
        <w:rPr>
          <w:sz w:val="26"/>
          <w:szCs w:val="26"/>
          <w:rtl/>
        </w:rPr>
        <w:t>المستخدم النهائي</w:t>
      </w:r>
      <w:r w:rsidR="00E22319" w:rsidRPr="00DE13D7">
        <w:rPr>
          <w:sz w:val="26"/>
          <w:szCs w:val="26"/>
          <w:rtl/>
        </w:rPr>
        <w:t xml:space="preserve"> إلى حد كبير. وفي الوقت الحالي</w:t>
      </w:r>
      <w:r w:rsidR="000B3B7B" w:rsidRPr="00DE13D7">
        <w:rPr>
          <w:sz w:val="26"/>
          <w:szCs w:val="26"/>
          <w:rtl/>
        </w:rPr>
        <w:t xml:space="preserve">، لا تتاح الفرصة إلا </w:t>
      </w:r>
      <w:r w:rsidR="00E22319" w:rsidRPr="00DE13D7">
        <w:rPr>
          <w:sz w:val="26"/>
          <w:szCs w:val="26"/>
          <w:rtl/>
        </w:rPr>
        <w:t>للبلدان</w:t>
      </w:r>
      <w:r w:rsidR="000B3B7B" w:rsidRPr="00DE13D7">
        <w:rPr>
          <w:sz w:val="26"/>
          <w:szCs w:val="26"/>
          <w:rtl/>
        </w:rPr>
        <w:t xml:space="preserve"> الكبيرة من البلدان </w:t>
      </w:r>
      <w:r w:rsidR="00E22319" w:rsidRPr="00DE13D7">
        <w:rPr>
          <w:sz w:val="26"/>
          <w:szCs w:val="26"/>
          <w:rtl/>
        </w:rPr>
        <w:t xml:space="preserve">غير </w:t>
      </w:r>
      <w:r w:rsidR="000B3B7B" w:rsidRPr="00DE13D7">
        <w:rPr>
          <w:sz w:val="26"/>
          <w:szCs w:val="26"/>
          <w:rtl/>
        </w:rPr>
        <w:t>ذات حجم الاستهلاك المنخفض لتنفي</w:t>
      </w:r>
      <w:r w:rsidR="00E22319" w:rsidRPr="00DE13D7">
        <w:rPr>
          <w:sz w:val="26"/>
          <w:szCs w:val="26"/>
          <w:rtl/>
        </w:rPr>
        <w:t>ذ هذه المشرو</w:t>
      </w:r>
      <w:r w:rsidR="000B3B7B" w:rsidRPr="00DE13D7">
        <w:rPr>
          <w:sz w:val="26"/>
          <w:szCs w:val="26"/>
          <w:rtl/>
        </w:rPr>
        <w:t>ع</w:t>
      </w:r>
      <w:r w:rsidR="00E22319" w:rsidRPr="00DE13D7">
        <w:rPr>
          <w:sz w:val="26"/>
          <w:szCs w:val="26"/>
          <w:rtl/>
        </w:rPr>
        <w:t>ات</w:t>
      </w:r>
      <w:r w:rsidR="000B3B7B" w:rsidRPr="00DE13D7">
        <w:rPr>
          <w:sz w:val="26"/>
          <w:szCs w:val="26"/>
          <w:rtl/>
        </w:rPr>
        <w:t xml:space="preserve"> نظرًا </w:t>
      </w:r>
      <w:r w:rsidR="00E22319" w:rsidRPr="00DE13D7">
        <w:rPr>
          <w:sz w:val="26"/>
          <w:szCs w:val="26"/>
          <w:rtl/>
        </w:rPr>
        <w:t xml:space="preserve">لقدر </w:t>
      </w:r>
      <w:r w:rsidR="000B3B7B" w:rsidRPr="00DE13D7">
        <w:rPr>
          <w:sz w:val="26"/>
          <w:szCs w:val="26"/>
          <w:rtl/>
        </w:rPr>
        <w:t>تمويل</w:t>
      </w:r>
      <w:r w:rsidR="00E22319" w:rsidRPr="00DE13D7">
        <w:rPr>
          <w:sz w:val="26"/>
          <w:szCs w:val="26"/>
          <w:rtl/>
        </w:rPr>
        <w:t>ها</w:t>
      </w:r>
      <w:r w:rsidR="000B3B7B" w:rsidRPr="00DE13D7">
        <w:rPr>
          <w:sz w:val="26"/>
          <w:szCs w:val="26"/>
          <w:rtl/>
        </w:rPr>
        <w:t xml:space="preserve"> </w:t>
      </w:r>
      <w:r w:rsidR="00E22319" w:rsidRPr="00DE13D7">
        <w:rPr>
          <w:sz w:val="26"/>
          <w:szCs w:val="26"/>
          <w:rtl/>
        </w:rPr>
        <w:t xml:space="preserve">الكبير </w:t>
      </w:r>
      <w:r w:rsidR="000B3B7B" w:rsidRPr="00DE13D7">
        <w:rPr>
          <w:sz w:val="26"/>
          <w:szCs w:val="26"/>
          <w:rtl/>
        </w:rPr>
        <w:t xml:space="preserve">المتاح للأنشطة في قطاع الخدمة. </w:t>
      </w:r>
      <w:r w:rsidR="0077516B" w:rsidRPr="00DE13D7">
        <w:rPr>
          <w:sz w:val="26"/>
          <w:szCs w:val="26"/>
          <w:rtl/>
        </w:rPr>
        <w:t>ويمكن أن تستفيد تلك ا</w:t>
      </w:r>
      <w:r w:rsidR="000B3B7B" w:rsidRPr="00DE13D7">
        <w:rPr>
          <w:sz w:val="26"/>
          <w:szCs w:val="26"/>
          <w:rtl/>
        </w:rPr>
        <w:t xml:space="preserve">لبلدان ذات حجم الاستهلاك المنخفض التي حددت المستخدمين النهائيين المستعدين للتحويل </w:t>
      </w:r>
      <w:r w:rsidR="0077516B" w:rsidRPr="00DE13D7">
        <w:rPr>
          <w:sz w:val="26"/>
          <w:szCs w:val="26"/>
          <w:rtl/>
        </w:rPr>
        <w:t xml:space="preserve">ويفدموا </w:t>
      </w:r>
      <w:r w:rsidR="000B3B7B" w:rsidRPr="00DE13D7">
        <w:rPr>
          <w:sz w:val="26"/>
          <w:szCs w:val="26"/>
          <w:rtl/>
        </w:rPr>
        <w:t xml:space="preserve">التمويل المشترك </w:t>
      </w:r>
      <w:r w:rsidR="0077516B" w:rsidRPr="00DE13D7">
        <w:rPr>
          <w:sz w:val="26"/>
          <w:szCs w:val="26"/>
          <w:rtl/>
        </w:rPr>
        <w:t>اللازم،</w:t>
      </w:r>
      <w:r w:rsidR="000B3B7B" w:rsidRPr="00DE13D7">
        <w:rPr>
          <w:sz w:val="26"/>
          <w:szCs w:val="26"/>
          <w:rtl/>
        </w:rPr>
        <w:t xml:space="preserve"> من التمويل </w:t>
      </w:r>
      <w:r w:rsidR="0077516B" w:rsidRPr="00DE13D7">
        <w:rPr>
          <w:sz w:val="26"/>
          <w:szCs w:val="26"/>
          <w:rtl/>
        </w:rPr>
        <w:t>المستهدف (على سبيل المثال</w:t>
      </w:r>
      <w:r w:rsidR="000B3B7B" w:rsidRPr="00DE13D7">
        <w:rPr>
          <w:sz w:val="26"/>
          <w:szCs w:val="26"/>
          <w:rtl/>
        </w:rPr>
        <w:t>، نافذة ا</w:t>
      </w:r>
      <w:r w:rsidR="0077516B" w:rsidRPr="00DE13D7">
        <w:rPr>
          <w:sz w:val="26"/>
          <w:szCs w:val="26"/>
          <w:rtl/>
        </w:rPr>
        <w:t>لتمويل) لتوفير إمكانية ال</w:t>
      </w:r>
      <w:r w:rsidR="000B3B7B" w:rsidRPr="00DE13D7">
        <w:rPr>
          <w:sz w:val="26"/>
          <w:szCs w:val="26"/>
          <w:rtl/>
        </w:rPr>
        <w:t xml:space="preserve">وصول </w:t>
      </w:r>
      <w:r w:rsidR="0077516B" w:rsidRPr="00DE13D7">
        <w:rPr>
          <w:sz w:val="26"/>
          <w:szCs w:val="26"/>
          <w:rtl/>
        </w:rPr>
        <w:t>ا</w:t>
      </w:r>
      <w:r w:rsidR="000B3B7B" w:rsidRPr="00DE13D7">
        <w:rPr>
          <w:sz w:val="26"/>
          <w:szCs w:val="26"/>
          <w:rtl/>
        </w:rPr>
        <w:t>لبلدان ذات حجم الاستهلاك المنخفض ل</w:t>
      </w:r>
      <w:r w:rsidR="0077516B" w:rsidRPr="00DE13D7">
        <w:rPr>
          <w:sz w:val="26"/>
          <w:szCs w:val="26"/>
          <w:rtl/>
        </w:rPr>
        <w:t>كي تنف</w:t>
      </w:r>
      <w:r w:rsidR="000B3B7B" w:rsidRPr="00DE13D7">
        <w:rPr>
          <w:sz w:val="26"/>
          <w:szCs w:val="26"/>
          <w:rtl/>
        </w:rPr>
        <w:t xml:space="preserve">ذ </w:t>
      </w:r>
      <w:r w:rsidR="0077516B" w:rsidRPr="00DE13D7">
        <w:rPr>
          <w:sz w:val="26"/>
          <w:szCs w:val="26"/>
          <w:rtl/>
        </w:rPr>
        <w:t>مشروع إيضاحي</w:t>
      </w:r>
      <w:r w:rsidR="000B3B7B" w:rsidRPr="00DE13D7">
        <w:rPr>
          <w:sz w:val="26"/>
          <w:szCs w:val="26"/>
          <w:rtl/>
        </w:rPr>
        <w:t xml:space="preserve"> في أحد هؤلاء ا</w:t>
      </w:r>
      <w:r w:rsidR="0077516B" w:rsidRPr="00DE13D7">
        <w:rPr>
          <w:sz w:val="26"/>
          <w:szCs w:val="26"/>
          <w:rtl/>
        </w:rPr>
        <w:t>لمستخدمين النهائيين الكبار وتحد</w:t>
      </w:r>
      <w:r w:rsidR="000B3B7B" w:rsidRPr="00DE13D7">
        <w:rPr>
          <w:sz w:val="26"/>
          <w:szCs w:val="26"/>
          <w:rtl/>
        </w:rPr>
        <w:t>د استراتيجية ومصدر التموي</w:t>
      </w:r>
      <w:r w:rsidR="0077516B" w:rsidRPr="00DE13D7">
        <w:rPr>
          <w:sz w:val="26"/>
          <w:szCs w:val="26"/>
          <w:rtl/>
        </w:rPr>
        <w:t>ل المحتمل للتوسع في المستقبل؛</w:t>
      </w:r>
    </w:p>
    <w:p w14:paraId="4DB105F2" w14:textId="77777777" w:rsidR="000B3B7B" w:rsidRPr="00DE13D7" w:rsidRDefault="00B41E2B" w:rsidP="000B3DE4">
      <w:pPr>
        <w:pStyle w:val="Heading2"/>
        <w:numPr>
          <w:ilvl w:val="1"/>
          <w:numId w:val="10"/>
        </w:numPr>
        <w:bidi/>
        <w:rPr>
          <w:sz w:val="26"/>
          <w:szCs w:val="26"/>
          <w:rtl/>
        </w:rPr>
      </w:pPr>
      <w:r w:rsidRPr="00DE13D7">
        <w:rPr>
          <w:i/>
          <w:iCs/>
          <w:sz w:val="26"/>
          <w:szCs w:val="26"/>
          <w:rtl/>
        </w:rPr>
        <w:t>و</w:t>
      </w:r>
      <w:r w:rsidR="000B3B7B" w:rsidRPr="00DE13D7">
        <w:rPr>
          <w:i/>
          <w:iCs/>
          <w:sz w:val="26"/>
          <w:szCs w:val="26"/>
          <w:rtl/>
        </w:rPr>
        <w:t>كفاءة</w:t>
      </w:r>
      <w:r w:rsidRPr="00DE13D7">
        <w:rPr>
          <w:i/>
          <w:iCs/>
          <w:sz w:val="26"/>
          <w:szCs w:val="26"/>
          <w:rtl/>
        </w:rPr>
        <w:t xml:space="preserve"> استخدام</w:t>
      </w:r>
      <w:r w:rsidR="000B3B7B" w:rsidRPr="00DE13D7">
        <w:rPr>
          <w:i/>
          <w:iCs/>
          <w:sz w:val="26"/>
          <w:szCs w:val="26"/>
          <w:rtl/>
        </w:rPr>
        <w:t xml:space="preserve"> الطاقة: </w:t>
      </w:r>
      <w:r w:rsidRPr="00DE13D7">
        <w:rPr>
          <w:sz w:val="26"/>
          <w:szCs w:val="26"/>
          <w:rtl/>
        </w:rPr>
        <w:t xml:space="preserve">رغم </w:t>
      </w:r>
      <w:r w:rsidR="000B3B7B" w:rsidRPr="00DE13D7">
        <w:rPr>
          <w:sz w:val="26"/>
          <w:szCs w:val="26"/>
          <w:rtl/>
        </w:rPr>
        <w:t xml:space="preserve">الإبلاغ عن المكاسب في كفاءة </w:t>
      </w:r>
      <w:r w:rsidRPr="00DE13D7">
        <w:rPr>
          <w:sz w:val="26"/>
          <w:szCs w:val="26"/>
          <w:rtl/>
        </w:rPr>
        <w:t xml:space="preserve">استخدام </w:t>
      </w:r>
      <w:r w:rsidR="000B3B7B" w:rsidRPr="00DE13D7">
        <w:rPr>
          <w:sz w:val="26"/>
          <w:szCs w:val="26"/>
          <w:rtl/>
        </w:rPr>
        <w:t>الطاقة من تحويل / استبدال أنظمة التبريد وتكييف الهواء في خ</w:t>
      </w:r>
      <w:r w:rsidRPr="00DE13D7">
        <w:rPr>
          <w:sz w:val="26"/>
          <w:szCs w:val="26"/>
          <w:rtl/>
        </w:rPr>
        <w:t>طط حوافز المستخدم النهائي والمشرو</w:t>
      </w:r>
      <w:r w:rsidR="000B3B7B" w:rsidRPr="00DE13D7">
        <w:rPr>
          <w:sz w:val="26"/>
          <w:szCs w:val="26"/>
          <w:rtl/>
        </w:rPr>
        <w:t>ع</w:t>
      </w:r>
      <w:r w:rsidRPr="00DE13D7">
        <w:rPr>
          <w:sz w:val="26"/>
          <w:szCs w:val="26"/>
          <w:rtl/>
        </w:rPr>
        <w:t>ات الإيضاحية</w:t>
      </w:r>
      <w:r w:rsidR="000B3B7B" w:rsidRPr="00DE13D7">
        <w:rPr>
          <w:sz w:val="26"/>
          <w:szCs w:val="26"/>
          <w:rtl/>
        </w:rPr>
        <w:t xml:space="preserve">، لم تؤخذ كفاءة </w:t>
      </w:r>
      <w:r w:rsidRPr="00DE13D7">
        <w:rPr>
          <w:sz w:val="26"/>
          <w:szCs w:val="26"/>
          <w:rtl/>
        </w:rPr>
        <w:t xml:space="preserve">استخدام </w:t>
      </w:r>
      <w:r w:rsidR="000B3B7B" w:rsidRPr="00DE13D7">
        <w:rPr>
          <w:sz w:val="26"/>
          <w:szCs w:val="26"/>
          <w:rtl/>
        </w:rPr>
        <w:t xml:space="preserve">الطاقة في الاعتبار </w:t>
      </w:r>
      <w:r w:rsidRPr="00DE13D7">
        <w:rPr>
          <w:sz w:val="26"/>
          <w:szCs w:val="26"/>
          <w:rtl/>
        </w:rPr>
        <w:t>حتى الآن بطريقة منهجية عند تصميم المشرو</w:t>
      </w:r>
      <w:r w:rsidR="000B3B7B" w:rsidRPr="00DE13D7">
        <w:rPr>
          <w:sz w:val="26"/>
          <w:szCs w:val="26"/>
          <w:rtl/>
        </w:rPr>
        <w:t>ع</w:t>
      </w:r>
      <w:r w:rsidRPr="00DE13D7">
        <w:rPr>
          <w:sz w:val="26"/>
          <w:szCs w:val="26"/>
          <w:rtl/>
        </w:rPr>
        <w:t>ات</w:t>
      </w:r>
      <w:r w:rsidR="000B3B7B" w:rsidRPr="00DE13D7">
        <w:rPr>
          <w:sz w:val="26"/>
          <w:szCs w:val="26"/>
          <w:rtl/>
        </w:rPr>
        <w:t xml:space="preserve"> في إطار خطط إدارة إزالة المواد الهيدروكلوروفلوروكربونية</w:t>
      </w:r>
      <w:r w:rsidRPr="00DE13D7">
        <w:rPr>
          <w:sz w:val="26"/>
          <w:szCs w:val="26"/>
          <w:rtl/>
        </w:rPr>
        <w:t>.</w:t>
      </w:r>
      <w:r w:rsidR="000B3B7B" w:rsidRPr="00DE13D7">
        <w:rPr>
          <w:sz w:val="26"/>
          <w:szCs w:val="26"/>
          <w:rtl/>
        </w:rPr>
        <w:t xml:space="preserve"> </w:t>
      </w:r>
      <w:r w:rsidRPr="00DE13D7">
        <w:rPr>
          <w:sz w:val="26"/>
          <w:szCs w:val="26"/>
          <w:rtl/>
        </w:rPr>
        <w:t>و</w:t>
      </w:r>
      <w:r w:rsidR="000B3B7B" w:rsidRPr="00DE13D7">
        <w:rPr>
          <w:sz w:val="26"/>
          <w:szCs w:val="26"/>
          <w:rtl/>
        </w:rPr>
        <w:t xml:space="preserve">قد </w:t>
      </w:r>
      <w:r w:rsidRPr="00DE13D7">
        <w:rPr>
          <w:sz w:val="26"/>
          <w:szCs w:val="26"/>
          <w:rtl/>
        </w:rPr>
        <w:t>يلزم</w:t>
      </w:r>
      <w:r w:rsidR="000B3B7B" w:rsidRPr="00DE13D7">
        <w:rPr>
          <w:sz w:val="26"/>
          <w:szCs w:val="26"/>
          <w:rtl/>
        </w:rPr>
        <w:t xml:space="preserve"> جمع أفضل للبيانات حول الوفورات المحتملة التي حققها المستخدم النهائي بسبب كفاءة </w:t>
      </w:r>
      <w:r w:rsidRPr="00DE13D7">
        <w:rPr>
          <w:sz w:val="26"/>
          <w:szCs w:val="26"/>
          <w:rtl/>
        </w:rPr>
        <w:t>استخدام الطاقة عند تصميم هذه المشرو</w:t>
      </w:r>
      <w:r w:rsidR="000B3B7B" w:rsidRPr="00DE13D7">
        <w:rPr>
          <w:sz w:val="26"/>
          <w:szCs w:val="26"/>
          <w:rtl/>
        </w:rPr>
        <w:t>ع</w:t>
      </w:r>
      <w:r w:rsidRPr="00DE13D7">
        <w:rPr>
          <w:sz w:val="26"/>
          <w:szCs w:val="26"/>
          <w:rtl/>
        </w:rPr>
        <w:t>ات</w:t>
      </w:r>
      <w:r w:rsidR="000B3B7B" w:rsidRPr="00DE13D7">
        <w:rPr>
          <w:sz w:val="26"/>
          <w:szCs w:val="26"/>
          <w:rtl/>
        </w:rPr>
        <w:t xml:space="preserve">، </w:t>
      </w:r>
      <w:r w:rsidRPr="00DE13D7">
        <w:rPr>
          <w:sz w:val="26"/>
          <w:szCs w:val="26"/>
          <w:rtl/>
        </w:rPr>
        <w:t>لأن</w:t>
      </w:r>
      <w:r w:rsidR="000B3B7B" w:rsidRPr="00DE13D7">
        <w:rPr>
          <w:sz w:val="26"/>
          <w:szCs w:val="26"/>
          <w:rtl/>
        </w:rPr>
        <w:t xml:space="preserve"> هذا العامل </w:t>
      </w:r>
      <w:r w:rsidRPr="00DE13D7">
        <w:rPr>
          <w:sz w:val="26"/>
          <w:szCs w:val="26"/>
          <w:rtl/>
        </w:rPr>
        <w:t>قد يساعد على</w:t>
      </w:r>
      <w:r w:rsidR="000B3B7B" w:rsidRPr="00DE13D7">
        <w:rPr>
          <w:sz w:val="26"/>
          <w:szCs w:val="26"/>
          <w:rtl/>
        </w:rPr>
        <w:t xml:space="preserve"> قابلية التوسع. ومن شأن الفهم الأفضل لجوانب كفاءة </w:t>
      </w:r>
      <w:r w:rsidRPr="00DE13D7">
        <w:rPr>
          <w:sz w:val="26"/>
          <w:szCs w:val="26"/>
          <w:rtl/>
        </w:rPr>
        <w:t xml:space="preserve">استخدام </w:t>
      </w:r>
      <w:r w:rsidR="000B3B7B" w:rsidRPr="00DE13D7">
        <w:rPr>
          <w:sz w:val="26"/>
          <w:szCs w:val="26"/>
          <w:rtl/>
        </w:rPr>
        <w:t xml:space="preserve">الطاقة </w:t>
      </w:r>
      <w:r w:rsidRPr="00DE13D7">
        <w:rPr>
          <w:sz w:val="26"/>
          <w:szCs w:val="26"/>
          <w:rtl/>
        </w:rPr>
        <w:t>في هذه المشرو</w:t>
      </w:r>
      <w:r w:rsidR="000B3B7B" w:rsidRPr="00DE13D7">
        <w:rPr>
          <w:sz w:val="26"/>
          <w:szCs w:val="26"/>
          <w:rtl/>
        </w:rPr>
        <w:t>ع</w:t>
      </w:r>
      <w:r w:rsidRPr="00DE13D7">
        <w:rPr>
          <w:sz w:val="26"/>
          <w:szCs w:val="26"/>
          <w:rtl/>
        </w:rPr>
        <w:t>ات</w:t>
      </w:r>
      <w:r w:rsidR="000B3B7B" w:rsidRPr="00DE13D7">
        <w:rPr>
          <w:sz w:val="26"/>
          <w:szCs w:val="26"/>
          <w:rtl/>
        </w:rPr>
        <w:t xml:space="preserve"> أن يفتح أيضًا فرصًا لطرائق ومصادر تمويل إضافية من أجل قابلية التوسع.</w:t>
      </w:r>
    </w:p>
    <w:p w14:paraId="4DB105F3" w14:textId="77777777" w:rsidR="000B3B7B" w:rsidRPr="00DE13D7" w:rsidRDefault="005D3942" w:rsidP="005D3942">
      <w:pPr>
        <w:bidi/>
        <w:rPr>
          <w:sz w:val="26"/>
          <w:szCs w:val="26"/>
          <w:rtl/>
        </w:rPr>
      </w:pPr>
      <w:r w:rsidRPr="00DE13D7">
        <w:rPr>
          <w:b/>
          <w:bCs/>
          <w:sz w:val="26"/>
          <w:szCs w:val="26"/>
          <w:rtl/>
        </w:rPr>
        <w:t>رابعا:</w:t>
      </w:r>
      <w:r w:rsidR="000B3B7B" w:rsidRPr="00DE13D7">
        <w:rPr>
          <w:b/>
          <w:bCs/>
          <w:sz w:val="26"/>
          <w:szCs w:val="26"/>
          <w:rtl/>
        </w:rPr>
        <w:t xml:space="preserve"> </w:t>
      </w:r>
      <w:r w:rsidR="000B3B7B" w:rsidRPr="00DE13D7">
        <w:rPr>
          <w:b/>
          <w:bCs/>
          <w:sz w:val="26"/>
          <w:szCs w:val="26"/>
          <w:rtl/>
        </w:rPr>
        <w:tab/>
      </w:r>
      <w:r w:rsidRPr="00DE13D7">
        <w:rPr>
          <w:b/>
          <w:bCs/>
          <w:sz w:val="26"/>
          <w:szCs w:val="26"/>
          <w:rtl/>
        </w:rPr>
        <w:t>ال</w:t>
      </w:r>
      <w:r w:rsidR="000B3B7B" w:rsidRPr="00DE13D7">
        <w:rPr>
          <w:b/>
          <w:bCs/>
          <w:sz w:val="26"/>
          <w:szCs w:val="26"/>
          <w:rtl/>
        </w:rPr>
        <w:t>توصية</w:t>
      </w:r>
    </w:p>
    <w:p w14:paraId="4DB105F4" w14:textId="77777777" w:rsidR="000B3B7B" w:rsidRPr="00DE13D7" w:rsidRDefault="000B3B7B" w:rsidP="000B3B7B">
      <w:pPr>
        <w:keepNext/>
        <w:tabs>
          <w:tab w:val="left" w:pos="8280"/>
        </w:tabs>
        <w:rPr>
          <w:sz w:val="26"/>
          <w:szCs w:val="26"/>
          <w:rtl/>
        </w:rPr>
      </w:pPr>
    </w:p>
    <w:p w14:paraId="4DB105F5" w14:textId="77777777" w:rsidR="000B3B7B" w:rsidRPr="00DE13D7" w:rsidRDefault="000B3B7B" w:rsidP="000B3DE4">
      <w:pPr>
        <w:numPr>
          <w:ilvl w:val="0"/>
          <w:numId w:val="10"/>
        </w:numPr>
        <w:bidi/>
        <w:spacing w:after="240"/>
        <w:ind w:left="0" w:firstLine="0"/>
        <w:outlineLvl w:val="0"/>
        <w:rPr>
          <w:sz w:val="26"/>
          <w:szCs w:val="26"/>
          <w:rtl/>
        </w:rPr>
      </w:pPr>
      <w:r w:rsidRPr="00DE13D7">
        <w:rPr>
          <w:sz w:val="26"/>
          <w:szCs w:val="26"/>
          <w:rtl/>
        </w:rPr>
        <w:t>قد ترغب اللجنة التنفيذية في:</w:t>
      </w:r>
    </w:p>
    <w:p w14:paraId="4DB105F6" w14:textId="77777777" w:rsidR="000B3B7B" w:rsidRPr="00DE13D7" w:rsidRDefault="002F7E26" w:rsidP="000B3DE4">
      <w:pPr>
        <w:pStyle w:val="Heading2"/>
        <w:numPr>
          <w:ilvl w:val="1"/>
          <w:numId w:val="10"/>
        </w:numPr>
        <w:bidi/>
        <w:ind w:left="1260" w:hanging="540"/>
        <w:rPr>
          <w:sz w:val="26"/>
          <w:szCs w:val="26"/>
          <w:rtl/>
        </w:rPr>
      </w:pPr>
      <w:r w:rsidRPr="00DE13D7">
        <w:rPr>
          <w:sz w:val="26"/>
          <w:szCs w:val="26"/>
          <w:rtl/>
        </w:rPr>
        <w:t>أن ت</w:t>
      </w:r>
      <w:r w:rsidR="000B3B7B" w:rsidRPr="00DE13D7">
        <w:rPr>
          <w:sz w:val="26"/>
          <w:szCs w:val="26"/>
          <w:rtl/>
        </w:rPr>
        <w:t>شير إلى الوثيقة</w:t>
      </w:r>
      <w:r w:rsidRPr="00DE13D7">
        <w:rPr>
          <w:sz w:val="26"/>
          <w:szCs w:val="26"/>
        </w:rPr>
        <w:t>UNEP/</w:t>
      </w:r>
      <w:proofErr w:type="spellStart"/>
      <w:r w:rsidRPr="00DE13D7">
        <w:rPr>
          <w:sz w:val="26"/>
          <w:szCs w:val="26"/>
        </w:rPr>
        <w:t>OzL.Pro</w:t>
      </w:r>
      <w:proofErr w:type="spellEnd"/>
      <w:r w:rsidRPr="00DE13D7">
        <w:rPr>
          <w:sz w:val="26"/>
          <w:szCs w:val="26"/>
        </w:rPr>
        <w:t xml:space="preserve">/ExCom/92/43 </w:t>
      </w:r>
      <w:r w:rsidRPr="00DE13D7">
        <w:rPr>
          <w:sz w:val="26"/>
          <w:szCs w:val="26"/>
          <w:rtl/>
        </w:rPr>
        <w:t xml:space="preserve"> </w:t>
      </w:r>
      <w:r w:rsidR="000B3B7B" w:rsidRPr="00DE13D7">
        <w:rPr>
          <w:sz w:val="26"/>
          <w:szCs w:val="26"/>
          <w:rtl/>
        </w:rPr>
        <w:t xml:space="preserve">التي تحتوي على تقرير عن خطط حوافز المستخدم النهائي الممولة بموجب خطط إدارة </w:t>
      </w:r>
      <w:r w:rsidRPr="00DE13D7">
        <w:rPr>
          <w:sz w:val="26"/>
          <w:szCs w:val="26"/>
          <w:rtl/>
        </w:rPr>
        <w:t>إزالة المواد الهيدروكلوروفلوروكربونية</w:t>
      </w:r>
      <w:r w:rsidR="000B3B7B" w:rsidRPr="00DE13D7">
        <w:rPr>
          <w:sz w:val="26"/>
          <w:szCs w:val="26"/>
          <w:rtl/>
        </w:rPr>
        <w:t>؛</w:t>
      </w:r>
    </w:p>
    <w:p w14:paraId="4DB105F7" w14:textId="77777777" w:rsidR="000B3B7B" w:rsidRPr="00DE13D7" w:rsidRDefault="002F7E26" w:rsidP="000B3DE4">
      <w:pPr>
        <w:pStyle w:val="Heading2"/>
        <w:numPr>
          <w:ilvl w:val="1"/>
          <w:numId w:val="10"/>
        </w:numPr>
        <w:bidi/>
        <w:ind w:left="1260" w:hanging="540"/>
        <w:rPr>
          <w:sz w:val="26"/>
          <w:szCs w:val="26"/>
          <w:rtl/>
        </w:rPr>
      </w:pPr>
      <w:r w:rsidRPr="00DE13D7">
        <w:rPr>
          <w:sz w:val="26"/>
          <w:szCs w:val="26"/>
          <w:rtl/>
        </w:rPr>
        <w:t>وأن تواصل</w:t>
      </w:r>
      <w:r w:rsidR="000B3B7B" w:rsidRPr="00DE13D7">
        <w:rPr>
          <w:sz w:val="26"/>
          <w:szCs w:val="26"/>
          <w:rtl/>
        </w:rPr>
        <w:t xml:space="preserve"> تطبيق المقرر 84/84 عند النظر في خطط حوافز المستخدم النهائي المقدمة للتمويل بموجب خطط إدارة إزالة </w:t>
      </w:r>
      <w:r w:rsidRPr="00DE13D7">
        <w:rPr>
          <w:sz w:val="26"/>
          <w:szCs w:val="26"/>
          <w:rtl/>
        </w:rPr>
        <w:t>المواد الهيدروكلوروفلوروكربونية</w:t>
      </w:r>
      <w:r w:rsidR="000B3B7B" w:rsidRPr="00DE13D7">
        <w:rPr>
          <w:sz w:val="26"/>
          <w:szCs w:val="26"/>
          <w:rtl/>
        </w:rPr>
        <w:t>؛</w:t>
      </w:r>
    </w:p>
    <w:p w14:paraId="4DB105F8" w14:textId="77777777" w:rsidR="000B3B7B" w:rsidRPr="00DE13D7" w:rsidRDefault="002F7E26" w:rsidP="000B3DE4">
      <w:pPr>
        <w:pStyle w:val="Heading2"/>
        <w:numPr>
          <w:ilvl w:val="1"/>
          <w:numId w:val="10"/>
        </w:numPr>
        <w:bidi/>
        <w:ind w:left="1260" w:hanging="540"/>
        <w:rPr>
          <w:sz w:val="26"/>
          <w:szCs w:val="26"/>
          <w:rtl/>
        </w:rPr>
      </w:pPr>
      <w:r w:rsidRPr="00DE13D7">
        <w:rPr>
          <w:sz w:val="26"/>
          <w:szCs w:val="26"/>
          <w:rtl/>
        </w:rPr>
        <w:t>وأن تنظر</w:t>
      </w:r>
      <w:r w:rsidR="000B3B7B" w:rsidRPr="00DE13D7">
        <w:rPr>
          <w:sz w:val="26"/>
          <w:szCs w:val="26"/>
          <w:rtl/>
        </w:rPr>
        <w:t xml:space="preserve"> في عدم تطبيق المقرر 84/84 على المشروعات التي تتضمن إظهار التكنولوجيا لدى عد</w:t>
      </w:r>
      <w:r w:rsidR="00C10976" w:rsidRPr="00DE13D7">
        <w:rPr>
          <w:sz w:val="26"/>
          <w:szCs w:val="26"/>
          <w:rtl/>
        </w:rPr>
        <w:t>د محدود من المستخدمين النهائيين</w:t>
      </w:r>
      <w:r w:rsidR="000B3B7B" w:rsidRPr="00DE13D7">
        <w:rPr>
          <w:sz w:val="26"/>
          <w:szCs w:val="26"/>
          <w:rtl/>
        </w:rPr>
        <w:t xml:space="preserve">، وبرامج الحد من </w:t>
      </w:r>
      <w:r w:rsidR="00C10976" w:rsidRPr="00DE13D7">
        <w:rPr>
          <w:sz w:val="26"/>
          <w:szCs w:val="26"/>
          <w:rtl/>
        </w:rPr>
        <w:t>التسرب لدى المستخدمين النهائيين</w:t>
      </w:r>
      <w:r w:rsidR="000B3B7B" w:rsidRPr="00DE13D7">
        <w:rPr>
          <w:sz w:val="26"/>
          <w:szCs w:val="26"/>
          <w:rtl/>
        </w:rPr>
        <w:t>، عند تقديمها للتمويل بموجب خطط إدارة إزالة المواد الهيدروكلوروفلوروكربونية ؛</w:t>
      </w:r>
    </w:p>
    <w:p w14:paraId="4DB105F9" w14:textId="77777777" w:rsidR="000B3B7B" w:rsidRPr="00DE13D7" w:rsidRDefault="00C10976" w:rsidP="000B3DE4">
      <w:pPr>
        <w:pStyle w:val="Heading2"/>
        <w:numPr>
          <w:ilvl w:val="1"/>
          <w:numId w:val="10"/>
        </w:numPr>
        <w:bidi/>
        <w:ind w:left="1260" w:hanging="540"/>
        <w:rPr>
          <w:sz w:val="26"/>
          <w:szCs w:val="26"/>
          <w:rtl/>
        </w:rPr>
      </w:pPr>
      <w:r w:rsidRPr="00DE13D7">
        <w:rPr>
          <w:sz w:val="26"/>
          <w:szCs w:val="26"/>
          <w:rtl/>
        </w:rPr>
        <w:t>وأن تنظر في المشرو</w:t>
      </w:r>
      <w:r w:rsidR="000B3B7B" w:rsidRPr="00DE13D7">
        <w:rPr>
          <w:sz w:val="26"/>
          <w:szCs w:val="26"/>
          <w:rtl/>
        </w:rPr>
        <w:t>ع</w:t>
      </w:r>
      <w:r w:rsidRPr="00DE13D7">
        <w:rPr>
          <w:sz w:val="26"/>
          <w:szCs w:val="26"/>
          <w:rtl/>
        </w:rPr>
        <w:t>ات</w:t>
      </w:r>
      <w:r w:rsidR="000B3B7B" w:rsidRPr="00DE13D7">
        <w:rPr>
          <w:sz w:val="26"/>
          <w:szCs w:val="26"/>
          <w:rtl/>
        </w:rPr>
        <w:t xml:space="preserve"> المتعلقة بالمستخدمين النهائيين المقدمة للتمويل في إطار خطط تنفيذ </w:t>
      </w:r>
      <w:r w:rsidRPr="00DE13D7">
        <w:rPr>
          <w:sz w:val="26"/>
          <w:szCs w:val="26"/>
          <w:rtl/>
        </w:rPr>
        <w:t>تعديل</w:t>
      </w:r>
      <w:r w:rsidR="000B3B7B" w:rsidRPr="00DE13D7">
        <w:rPr>
          <w:sz w:val="26"/>
          <w:szCs w:val="26"/>
          <w:rtl/>
        </w:rPr>
        <w:t xml:space="preserve"> كيغالي</w:t>
      </w:r>
      <w:r w:rsidRPr="00DE13D7">
        <w:rPr>
          <w:sz w:val="26"/>
          <w:szCs w:val="26"/>
          <w:rtl/>
        </w:rPr>
        <w:t xml:space="preserve"> للمواد الهيدروفلوروكربونية</w:t>
      </w:r>
      <w:r w:rsidR="000B3B7B" w:rsidRPr="00DE13D7">
        <w:rPr>
          <w:sz w:val="26"/>
          <w:szCs w:val="26"/>
          <w:rtl/>
        </w:rPr>
        <w:t xml:space="preserve"> على أساس كل حالة ع</w:t>
      </w:r>
      <w:r w:rsidRPr="00DE13D7">
        <w:rPr>
          <w:sz w:val="26"/>
          <w:szCs w:val="26"/>
          <w:rtl/>
        </w:rPr>
        <w:t xml:space="preserve">لى حدة </w:t>
      </w:r>
      <w:r w:rsidR="000B3B7B" w:rsidRPr="00DE13D7">
        <w:rPr>
          <w:sz w:val="26"/>
          <w:szCs w:val="26"/>
          <w:rtl/>
        </w:rPr>
        <w:t xml:space="preserve">مع </w:t>
      </w:r>
      <w:r w:rsidRPr="00DE13D7">
        <w:rPr>
          <w:sz w:val="26"/>
          <w:szCs w:val="26"/>
          <w:rtl/>
        </w:rPr>
        <w:t>مراعاة</w:t>
      </w:r>
      <w:r w:rsidR="000B3B7B" w:rsidRPr="00DE13D7">
        <w:rPr>
          <w:sz w:val="26"/>
          <w:szCs w:val="26"/>
          <w:rtl/>
        </w:rPr>
        <w:t xml:space="preserve"> الاعتبارات الواردة في الفقرة 46 من </w:t>
      </w:r>
      <w:r w:rsidRPr="00DE13D7">
        <w:rPr>
          <w:sz w:val="26"/>
          <w:szCs w:val="26"/>
        </w:rPr>
        <w:t>UNEP/</w:t>
      </w:r>
      <w:proofErr w:type="spellStart"/>
      <w:r w:rsidRPr="00DE13D7">
        <w:rPr>
          <w:sz w:val="26"/>
          <w:szCs w:val="26"/>
        </w:rPr>
        <w:t>OzL.Pro</w:t>
      </w:r>
      <w:proofErr w:type="spellEnd"/>
      <w:r w:rsidRPr="00DE13D7">
        <w:rPr>
          <w:sz w:val="26"/>
          <w:szCs w:val="26"/>
        </w:rPr>
        <w:t>/ExCom/92/43</w:t>
      </w:r>
      <w:r w:rsidR="000B3B7B" w:rsidRPr="00DE13D7">
        <w:rPr>
          <w:sz w:val="26"/>
          <w:szCs w:val="26"/>
          <w:rtl/>
        </w:rPr>
        <w:t>؛</w:t>
      </w:r>
    </w:p>
    <w:p w14:paraId="4DB105FA" w14:textId="77777777" w:rsidR="000B3B7B" w:rsidRPr="00DE13D7" w:rsidRDefault="00C10976" w:rsidP="000B3DE4">
      <w:pPr>
        <w:pStyle w:val="Heading2"/>
        <w:numPr>
          <w:ilvl w:val="1"/>
          <w:numId w:val="10"/>
        </w:numPr>
        <w:bidi/>
        <w:spacing w:after="480"/>
        <w:ind w:left="1260" w:hanging="540"/>
        <w:rPr>
          <w:sz w:val="26"/>
          <w:szCs w:val="26"/>
          <w:rtl/>
        </w:rPr>
      </w:pPr>
      <w:r w:rsidRPr="00DE13D7">
        <w:rPr>
          <w:sz w:val="26"/>
          <w:szCs w:val="26"/>
          <w:rtl/>
        </w:rPr>
        <w:t xml:space="preserve">وأن تحث </w:t>
      </w:r>
      <w:r w:rsidR="000B3B7B" w:rsidRPr="00DE13D7">
        <w:rPr>
          <w:sz w:val="26"/>
          <w:szCs w:val="26"/>
          <w:rtl/>
        </w:rPr>
        <w:t>بلدان الماد</w:t>
      </w:r>
      <w:r w:rsidRPr="00DE13D7">
        <w:rPr>
          <w:sz w:val="26"/>
          <w:szCs w:val="26"/>
          <w:rtl/>
        </w:rPr>
        <w:t>ة 5 والوكالات الثنائية والمنفذة</w:t>
      </w:r>
      <w:r w:rsidR="000B3B7B" w:rsidRPr="00DE13D7">
        <w:rPr>
          <w:sz w:val="26"/>
          <w:szCs w:val="26"/>
          <w:rtl/>
        </w:rPr>
        <w:t xml:space="preserve">، عند تصميم </w:t>
      </w:r>
      <w:r w:rsidRPr="00DE13D7">
        <w:rPr>
          <w:sz w:val="26"/>
          <w:szCs w:val="26"/>
          <w:rtl/>
        </w:rPr>
        <w:t>خطط حوافز المستخدم النهائي</w:t>
      </w:r>
      <w:r w:rsidR="000B3B7B" w:rsidRPr="00DE13D7">
        <w:rPr>
          <w:sz w:val="26"/>
          <w:szCs w:val="26"/>
          <w:rtl/>
        </w:rPr>
        <w:t>، على مراعاة العوامل التي من شأنها أن تسهم في قابلية التوسع في اعتماد المستخدم النهائي للبدائل ذات القدرة المن</w:t>
      </w:r>
      <w:r w:rsidRPr="00DE13D7">
        <w:rPr>
          <w:sz w:val="26"/>
          <w:szCs w:val="26"/>
          <w:rtl/>
        </w:rPr>
        <w:t>خفضة على إحداث الاحترار العالمي</w:t>
      </w:r>
      <w:r w:rsidR="000B3B7B" w:rsidRPr="00DE13D7">
        <w:rPr>
          <w:sz w:val="26"/>
          <w:szCs w:val="26"/>
          <w:rtl/>
        </w:rPr>
        <w:t xml:space="preserve">، مثل المكاسب المحتملة في كفاءة </w:t>
      </w:r>
      <w:r w:rsidRPr="00DE13D7">
        <w:rPr>
          <w:sz w:val="26"/>
          <w:szCs w:val="26"/>
          <w:rtl/>
        </w:rPr>
        <w:t xml:space="preserve">استخدام </w:t>
      </w:r>
      <w:r w:rsidR="000B3B7B" w:rsidRPr="00DE13D7">
        <w:rPr>
          <w:sz w:val="26"/>
          <w:szCs w:val="26"/>
          <w:rtl/>
        </w:rPr>
        <w:t xml:space="preserve">الطاقة التي يمكن </w:t>
      </w:r>
      <w:r w:rsidRPr="00DE13D7">
        <w:rPr>
          <w:sz w:val="26"/>
          <w:szCs w:val="26"/>
          <w:rtl/>
        </w:rPr>
        <w:t>الحصول عليها وفرص ا</w:t>
      </w:r>
      <w:r w:rsidR="000B3B7B" w:rsidRPr="00DE13D7">
        <w:rPr>
          <w:sz w:val="26"/>
          <w:szCs w:val="26"/>
          <w:rtl/>
        </w:rPr>
        <w:t>لحصو</w:t>
      </w:r>
      <w:r w:rsidRPr="00DE13D7">
        <w:rPr>
          <w:sz w:val="26"/>
          <w:szCs w:val="26"/>
          <w:rtl/>
        </w:rPr>
        <w:t>ل على طرائق ومصادر تمويل إضافية، كلما أمكن ذلك وعلى أساس طوعي</w:t>
      </w:r>
      <w:r w:rsidR="000B3B7B" w:rsidRPr="00DE13D7">
        <w:rPr>
          <w:sz w:val="26"/>
          <w:szCs w:val="26"/>
          <w:rtl/>
        </w:rPr>
        <w:t>؛</w:t>
      </w:r>
    </w:p>
    <w:p w14:paraId="4DB105FB" w14:textId="77777777" w:rsidR="000B3B7B" w:rsidRPr="00DE13D7" w:rsidRDefault="00584B50" w:rsidP="000B3DE4">
      <w:pPr>
        <w:pStyle w:val="Heading2"/>
        <w:numPr>
          <w:ilvl w:val="1"/>
          <w:numId w:val="10"/>
        </w:numPr>
        <w:bidi/>
        <w:ind w:left="1277" w:right="170" w:hanging="540"/>
        <w:rPr>
          <w:sz w:val="26"/>
          <w:szCs w:val="26"/>
          <w:rtl/>
        </w:rPr>
      </w:pPr>
      <w:r w:rsidRPr="00DE13D7">
        <w:rPr>
          <w:sz w:val="26"/>
          <w:szCs w:val="26"/>
          <w:rtl/>
        </w:rPr>
        <w:t xml:space="preserve">وأن تنظر </w:t>
      </w:r>
      <w:r w:rsidR="000B3B7B" w:rsidRPr="00DE13D7">
        <w:rPr>
          <w:sz w:val="26"/>
          <w:szCs w:val="26"/>
          <w:rtl/>
        </w:rPr>
        <w:t xml:space="preserve">في المقترحات الإضافية المقدمة في الفقرة 47 من الوثيقة </w:t>
      </w:r>
      <w:r w:rsidRPr="00DE13D7">
        <w:rPr>
          <w:sz w:val="26"/>
          <w:szCs w:val="26"/>
        </w:rPr>
        <w:t>UNEP/</w:t>
      </w:r>
      <w:proofErr w:type="spellStart"/>
      <w:r w:rsidRPr="00DE13D7">
        <w:rPr>
          <w:sz w:val="26"/>
          <w:szCs w:val="26"/>
        </w:rPr>
        <w:t>OzL.Pro</w:t>
      </w:r>
      <w:proofErr w:type="spellEnd"/>
      <w:r w:rsidRPr="00DE13D7">
        <w:rPr>
          <w:sz w:val="26"/>
          <w:szCs w:val="26"/>
        </w:rPr>
        <w:t>/ExCom/92/43</w:t>
      </w:r>
      <w:r w:rsidRPr="00DE13D7">
        <w:rPr>
          <w:sz w:val="26"/>
          <w:szCs w:val="26"/>
          <w:rtl/>
        </w:rPr>
        <w:t>،</w:t>
      </w:r>
    </w:p>
    <w:p w14:paraId="4DB105FC" w14:textId="77777777" w:rsidR="000B3B7B" w:rsidRPr="00DE13D7" w:rsidRDefault="00584B50" w:rsidP="000B3DE4">
      <w:pPr>
        <w:pStyle w:val="Heading2"/>
        <w:widowControl/>
        <w:numPr>
          <w:ilvl w:val="1"/>
          <w:numId w:val="10"/>
        </w:numPr>
        <w:bidi/>
        <w:ind w:left="1260" w:hanging="540"/>
        <w:rPr>
          <w:sz w:val="26"/>
          <w:szCs w:val="26"/>
          <w:rtl/>
        </w:rPr>
      </w:pPr>
      <w:r w:rsidRPr="00DE13D7">
        <w:rPr>
          <w:sz w:val="26"/>
          <w:szCs w:val="26"/>
          <w:rtl/>
        </w:rPr>
        <w:lastRenderedPageBreak/>
        <w:t>و</w:t>
      </w:r>
      <w:r w:rsidR="000B3B7B" w:rsidRPr="00DE13D7">
        <w:rPr>
          <w:sz w:val="26"/>
          <w:szCs w:val="26"/>
          <w:rtl/>
        </w:rPr>
        <w:t>أ</w:t>
      </w:r>
      <w:r w:rsidRPr="00DE13D7">
        <w:rPr>
          <w:sz w:val="26"/>
          <w:szCs w:val="26"/>
          <w:rtl/>
        </w:rPr>
        <w:t>ن ت</w:t>
      </w:r>
      <w:r w:rsidR="000B3B7B" w:rsidRPr="00DE13D7">
        <w:rPr>
          <w:sz w:val="26"/>
          <w:szCs w:val="26"/>
          <w:rtl/>
        </w:rPr>
        <w:t xml:space="preserve">طلب من الأمانة </w:t>
      </w:r>
      <w:r w:rsidRPr="00DE13D7">
        <w:rPr>
          <w:sz w:val="26"/>
          <w:szCs w:val="26"/>
          <w:rtl/>
        </w:rPr>
        <w:t>أن تفدم</w:t>
      </w:r>
      <w:r w:rsidR="000B3B7B" w:rsidRPr="00DE13D7">
        <w:rPr>
          <w:sz w:val="26"/>
          <w:szCs w:val="26"/>
          <w:rtl/>
        </w:rPr>
        <w:t xml:space="preserve"> تحديث</w:t>
      </w:r>
      <w:r w:rsidRPr="00DE13D7">
        <w:rPr>
          <w:sz w:val="26"/>
          <w:szCs w:val="26"/>
          <w:rtl/>
        </w:rPr>
        <w:t>ا</w:t>
      </w:r>
      <w:r w:rsidR="000B3B7B" w:rsidRPr="00DE13D7">
        <w:rPr>
          <w:sz w:val="26"/>
          <w:szCs w:val="26"/>
          <w:rtl/>
        </w:rPr>
        <w:t xml:space="preserve"> للتقرير الوارد في الوثيقة </w:t>
      </w:r>
      <w:r w:rsidRPr="00DE13D7">
        <w:rPr>
          <w:sz w:val="26"/>
          <w:szCs w:val="26"/>
        </w:rPr>
        <w:t>UNEP/</w:t>
      </w:r>
      <w:proofErr w:type="spellStart"/>
      <w:r w:rsidRPr="00DE13D7">
        <w:rPr>
          <w:sz w:val="26"/>
          <w:szCs w:val="26"/>
        </w:rPr>
        <w:t>OzL.Pro</w:t>
      </w:r>
      <w:proofErr w:type="spellEnd"/>
      <w:r w:rsidRPr="00DE13D7">
        <w:rPr>
          <w:sz w:val="26"/>
          <w:szCs w:val="26"/>
        </w:rPr>
        <w:t xml:space="preserve">/ExCom/92/43 </w:t>
      </w:r>
      <w:r w:rsidR="001C5F69" w:rsidRPr="00DE13D7">
        <w:rPr>
          <w:sz w:val="26"/>
          <w:szCs w:val="26"/>
          <w:rtl/>
        </w:rPr>
        <w:t xml:space="preserve"> في أول </w:t>
      </w:r>
      <w:r w:rsidR="000B3B7B" w:rsidRPr="00DE13D7">
        <w:rPr>
          <w:sz w:val="26"/>
          <w:szCs w:val="26"/>
          <w:rtl/>
        </w:rPr>
        <w:t xml:space="preserve">اجتماع </w:t>
      </w:r>
      <w:r w:rsidR="001C5F69" w:rsidRPr="00DE13D7">
        <w:rPr>
          <w:sz w:val="26"/>
          <w:szCs w:val="26"/>
          <w:rtl/>
        </w:rPr>
        <w:t xml:space="preserve">للجنة التنفيذية في عام 2028، من أجل </w:t>
      </w:r>
      <w:r w:rsidR="000B3B7B" w:rsidRPr="00DE13D7">
        <w:rPr>
          <w:sz w:val="26"/>
          <w:szCs w:val="26"/>
          <w:rtl/>
        </w:rPr>
        <w:t>إعادة تقييم فعالية خطط حوافز المستخدم ا</w:t>
      </w:r>
      <w:r w:rsidR="001C5F69" w:rsidRPr="00DE13D7">
        <w:rPr>
          <w:sz w:val="26"/>
          <w:szCs w:val="26"/>
          <w:rtl/>
        </w:rPr>
        <w:t>لنهائي والمشرو</w:t>
      </w:r>
      <w:r w:rsidR="000B3B7B" w:rsidRPr="00DE13D7">
        <w:rPr>
          <w:sz w:val="26"/>
          <w:szCs w:val="26"/>
          <w:rtl/>
        </w:rPr>
        <w:t>ع</w:t>
      </w:r>
      <w:r w:rsidR="001C5F69" w:rsidRPr="00DE13D7">
        <w:rPr>
          <w:sz w:val="26"/>
          <w:szCs w:val="26"/>
          <w:rtl/>
        </w:rPr>
        <w:t>ات</w:t>
      </w:r>
      <w:r w:rsidR="000B3B7B" w:rsidRPr="00DE13D7">
        <w:rPr>
          <w:sz w:val="26"/>
          <w:szCs w:val="26"/>
          <w:rtl/>
        </w:rPr>
        <w:t xml:space="preserve"> الإيضاحية الموجهة للمستخدمين النهائيين ب</w:t>
      </w:r>
      <w:r w:rsidR="001C5F69" w:rsidRPr="00DE13D7">
        <w:rPr>
          <w:sz w:val="26"/>
          <w:szCs w:val="26"/>
          <w:rtl/>
        </w:rPr>
        <w:t>ما في ذلك نتائج المشروع المحدثة</w:t>
      </w:r>
      <w:r w:rsidR="000B3B7B" w:rsidRPr="00DE13D7">
        <w:rPr>
          <w:sz w:val="26"/>
          <w:szCs w:val="26"/>
          <w:rtl/>
        </w:rPr>
        <w:t xml:space="preserve">، </w:t>
      </w:r>
      <w:r w:rsidR="001C5F69" w:rsidRPr="00DE13D7">
        <w:rPr>
          <w:sz w:val="26"/>
          <w:szCs w:val="26"/>
          <w:rtl/>
        </w:rPr>
        <w:t>وتحليل فعالية التكلفة</w:t>
      </w:r>
      <w:r w:rsidR="000B3B7B" w:rsidRPr="00DE13D7">
        <w:rPr>
          <w:sz w:val="26"/>
          <w:szCs w:val="26"/>
          <w:rtl/>
        </w:rPr>
        <w:t>، ومناقش</w:t>
      </w:r>
      <w:r w:rsidR="001C5F69" w:rsidRPr="00DE13D7">
        <w:rPr>
          <w:sz w:val="26"/>
          <w:szCs w:val="26"/>
          <w:rtl/>
        </w:rPr>
        <w:t>ة تأثير القرار على هذه المشرو</w:t>
      </w:r>
      <w:r w:rsidR="000B3B7B" w:rsidRPr="00DE13D7">
        <w:rPr>
          <w:sz w:val="26"/>
          <w:szCs w:val="26"/>
          <w:rtl/>
        </w:rPr>
        <w:t>ع</w:t>
      </w:r>
      <w:r w:rsidR="001C5F69" w:rsidRPr="00DE13D7">
        <w:rPr>
          <w:sz w:val="26"/>
          <w:szCs w:val="26"/>
          <w:rtl/>
        </w:rPr>
        <w:t>ات</w:t>
      </w:r>
      <w:r w:rsidR="000B3B7B" w:rsidRPr="00DE13D7">
        <w:rPr>
          <w:sz w:val="26"/>
          <w:szCs w:val="26"/>
          <w:rtl/>
        </w:rPr>
        <w:t>، وغيرها من الملاحظات.</w:t>
      </w:r>
    </w:p>
    <w:p w14:paraId="4DB105FD" w14:textId="77777777" w:rsidR="000B3B7B" w:rsidRPr="00DE13D7" w:rsidRDefault="000B3B7B" w:rsidP="000B3B7B">
      <w:pPr>
        <w:pStyle w:val="Heading2"/>
        <w:numPr>
          <w:ilvl w:val="0"/>
          <w:numId w:val="0"/>
        </w:numPr>
        <w:rPr>
          <w:sz w:val="26"/>
          <w:szCs w:val="26"/>
          <w:rtl/>
        </w:rPr>
      </w:pPr>
    </w:p>
    <w:p w14:paraId="4DB105FE" w14:textId="77777777" w:rsidR="00702662" w:rsidRPr="00F7797C" w:rsidRDefault="00702662" w:rsidP="00702662">
      <w:pPr>
        <w:bidi/>
        <w:jc w:val="left"/>
        <w:rPr>
          <w:szCs w:val="24"/>
          <w:lang w:val="en-US" w:eastAsia="zh-CN" w:bidi="ar-SA"/>
        </w:rPr>
      </w:pPr>
    </w:p>
    <w:p w14:paraId="4DB105FF" w14:textId="77777777" w:rsidR="007E5D09" w:rsidRPr="00F7797C" w:rsidRDefault="007E5D09">
      <w:pPr>
        <w:pStyle w:val="Heading2"/>
        <w:numPr>
          <w:ilvl w:val="0"/>
          <w:numId w:val="0"/>
        </w:numPr>
        <w:ind w:left="4"/>
        <w:rPr>
          <w:rtl/>
          <w:lang w:val="en-CA" w:bidi="ar-EG"/>
        </w:rPr>
      </w:pPr>
    </w:p>
    <w:p w14:paraId="4DB10600" w14:textId="77777777" w:rsidR="007E5D09" w:rsidRPr="00F7797C" w:rsidRDefault="00E1360E" w:rsidP="00193534">
      <w:pPr>
        <w:pStyle w:val="StyleHeader4Para4Left0Firstline0"/>
        <w:numPr>
          <w:ilvl w:val="0"/>
          <w:numId w:val="0"/>
        </w:numPr>
      </w:pPr>
      <w:r w:rsidRPr="00F7797C">
        <w:br w:type="page"/>
      </w:r>
    </w:p>
    <w:p w14:paraId="4DB10601" w14:textId="3AFEF50D" w:rsidR="007E5D09" w:rsidRPr="00F7797C" w:rsidRDefault="007E5D09" w:rsidP="0034272A">
      <w:pPr>
        <w:pStyle w:val="Heading3"/>
        <w:numPr>
          <w:ilvl w:val="0"/>
          <w:numId w:val="0"/>
        </w:numPr>
        <w:ind w:left="2160" w:hanging="720"/>
        <w:sectPr w:rsidR="007E5D09" w:rsidRPr="00F7797C">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4DB10605" w14:textId="3C5E24DE" w:rsidR="007E5D09" w:rsidRPr="007B342F" w:rsidRDefault="00E1360E" w:rsidP="001A0EF1">
      <w:pPr>
        <w:tabs>
          <w:tab w:val="left" w:pos="4095"/>
          <w:tab w:val="center" w:pos="4680"/>
        </w:tabs>
        <w:bidi/>
        <w:jc w:val="center"/>
        <w:rPr>
          <w:b/>
          <w:bCs/>
          <w:sz w:val="26"/>
          <w:szCs w:val="26"/>
          <w:lang w:val="en-US" w:bidi="ar-EG"/>
        </w:rPr>
      </w:pPr>
      <w:r w:rsidRPr="007B342F">
        <w:rPr>
          <w:b/>
          <w:bCs/>
          <w:sz w:val="26"/>
          <w:szCs w:val="26"/>
          <w:rtl/>
        </w:rPr>
        <w:lastRenderedPageBreak/>
        <w:t>المرفق</w:t>
      </w:r>
      <w:r w:rsidRPr="007B342F">
        <w:rPr>
          <w:b/>
          <w:bCs/>
          <w:sz w:val="26"/>
          <w:szCs w:val="26"/>
          <w:rtl/>
          <w:lang w:bidi="ar-EG"/>
        </w:rPr>
        <w:t xml:space="preserve"> الأول</w:t>
      </w:r>
    </w:p>
    <w:p w14:paraId="3F665B37" w14:textId="77777777" w:rsidR="00E46FE2" w:rsidRPr="007B342F" w:rsidRDefault="00E46FE2" w:rsidP="00E46FE2">
      <w:pPr>
        <w:tabs>
          <w:tab w:val="left" w:pos="8280"/>
        </w:tabs>
        <w:jc w:val="center"/>
        <w:rPr>
          <w:b/>
          <w:sz w:val="26"/>
          <w:szCs w:val="26"/>
          <w:lang w:val="en-US"/>
        </w:rPr>
      </w:pPr>
    </w:p>
    <w:p w14:paraId="54C61117" w14:textId="63A93441" w:rsidR="00E46FE2" w:rsidRPr="007B342F" w:rsidRDefault="002C57C2" w:rsidP="00E225FE">
      <w:pPr>
        <w:bidi/>
        <w:jc w:val="center"/>
        <w:rPr>
          <w:b/>
          <w:bCs/>
          <w:sz w:val="26"/>
          <w:szCs w:val="26"/>
          <w:rtl/>
        </w:rPr>
      </w:pPr>
      <w:r w:rsidRPr="007B342F">
        <w:rPr>
          <w:rFonts w:hint="cs"/>
          <w:b/>
          <w:bCs/>
          <w:sz w:val="26"/>
          <w:szCs w:val="26"/>
          <w:rtl/>
        </w:rPr>
        <w:t>موجز</w:t>
      </w:r>
      <w:r w:rsidR="00E46FE2" w:rsidRPr="007B342F">
        <w:rPr>
          <w:b/>
          <w:bCs/>
          <w:sz w:val="26"/>
          <w:szCs w:val="26"/>
          <w:rtl/>
        </w:rPr>
        <w:t xml:space="preserve"> </w:t>
      </w:r>
      <w:r w:rsidR="00E225FE" w:rsidRPr="007B342F">
        <w:rPr>
          <w:b/>
          <w:bCs/>
          <w:sz w:val="26"/>
          <w:szCs w:val="26"/>
          <w:rtl/>
        </w:rPr>
        <w:t>المعلومات التي ج</w:t>
      </w:r>
      <w:r w:rsidR="00E225FE" w:rsidRPr="007B342F">
        <w:rPr>
          <w:rFonts w:hint="cs"/>
          <w:b/>
          <w:bCs/>
          <w:sz w:val="26"/>
          <w:szCs w:val="26"/>
          <w:rtl/>
        </w:rPr>
        <w:t>ُ</w:t>
      </w:r>
      <w:r w:rsidR="00E225FE" w:rsidRPr="007B342F">
        <w:rPr>
          <w:b/>
          <w:bCs/>
          <w:sz w:val="26"/>
          <w:szCs w:val="26"/>
          <w:rtl/>
        </w:rPr>
        <w:t>مع</w:t>
      </w:r>
      <w:r w:rsidR="00E225FE" w:rsidRPr="007B342F">
        <w:rPr>
          <w:rFonts w:hint="cs"/>
          <w:b/>
          <w:bCs/>
          <w:sz w:val="26"/>
          <w:szCs w:val="26"/>
          <w:rtl/>
        </w:rPr>
        <w:t>ت</w:t>
      </w:r>
      <w:r w:rsidR="00E225FE" w:rsidRPr="007B342F">
        <w:rPr>
          <w:b/>
          <w:bCs/>
          <w:sz w:val="26"/>
          <w:szCs w:val="26"/>
          <w:rtl/>
        </w:rPr>
        <w:t xml:space="preserve"> عن المشر</w:t>
      </w:r>
      <w:r w:rsidR="00E225FE" w:rsidRPr="007B342F">
        <w:rPr>
          <w:rFonts w:hint="cs"/>
          <w:b/>
          <w:bCs/>
          <w:sz w:val="26"/>
          <w:szCs w:val="26"/>
          <w:rtl/>
        </w:rPr>
        <w:t>و</w:t>
      </w:r>
      <w:r w:rsidR="00E46FE2" w:rsidRPr="007B342F">
        <w:rPr>
          <w:b/>
          <w:bCs/>
          <w:sz w:val="26"/>
          <w:szCs w:val="26"/>
          <w:rtl/>
        </w:rPr>
        <w:t>ع</w:t>
      </w:r>
      <w:r w:rsidR="00E225FE" w:rsidRPr="007B342F">
        <w:rPr>
          <w:rFonts w:hint="cs"/>
          <w:b/>
          <w:bCs/>
          <w:sz w:val="26"/>
          <w:szCs w:val="26"/>
          <w:rtl/>
        </w:rPr>
        <w:t>ات</w:t>
      </w:r>
      <w:r w:rsidR="00E46FE2" w:rsidRPr="007B342F">
        <w:rPr>
          <w:b/>
          <w:bCs/>
          <w:sz w:val="26"/>
          <w:szCs w:val="26"/>
          <w:rtl/>
        </w:rPr>
        <w:t xml:space="preserve"> </w:t>
      </w:r>
      <w:r w:rsidR="00E225FE" w:rsidRPr="007B342F">
        <w:rPr>
          <w:rFonts w:hint="cs"/>
          <w:b/>
          <w:bCs/>
          <w:sz w:val="26"/>
          <w:szCs w:val="26"/>
          <w:rtl/>
        </w:rPr>
        <w:t xml:space="preserve">المتعلقة </w:t>
      </w:r>
      <w:r w:rsidR="00E46FE2" w:rsidRPr="007B342F">
        <w:rPr>
          <w:b/>
          <w:bCs/>
          <w:sz w:val="26"/>
          <w:szCs w:val="26"/>
          <w:rtl/>
        </w:rPr>
        <w:t>بالمستخدم النهائي</w:t>
      </w:r>
    </w:p>
    <w:p w14:paraId="4D8A7D77" w14:textId="77777777" w:rsidR="00E46FE2" w:rsidRPr="001C3A59" w:rsidRDefault="00E46FE2" w:rsidP="00E46FE2">
      <w:pPr>
        <w:jc w:val="center"/>
        <w:rPr>
          <w:b/>
          <w:bCs/>
          <w:sz w:val="16"/>
          <w:szCs w:val="16"/>
          <w:rtl/>
        </w:rPr>
      </w:pPr>
    </w:p>
    <w:p w14:paraId="54FC1D77" w14:textId="69C64B25" w:rsidR="00E46FE2" w:rsidRPr="002A046A" w:rsidRDefault="00E46FE2" w:rsidP="007265E1">
      <w:pPr>
        <w:bidi/>
        <w:spacing w:after="60"/>
        <w:rPr>
          <w:b/>
          <w:color w:val="000000" w:themeColor="text1"/>
          <w:szCs w:val="24"/>
          <w:lang w:bidi="ar-SA"/>
        </w:rPr>
      </w:pPr>
      <w:r w:rsidRPr="002A046A">
        <w:rPr>
          <w:b/>
          <w:bCs/>
          <w:color w:val="000000" w:themeColor="text1"/>
          <w:szCs w:val="24"/>
          <w:rtl/>
        </w:rPr>
        <w:t>الجدول</w:t>
      </w:r>
      <w:r w:rsidR="00501C56" w:rsidRPr="002A046A">
        <w:rPr>
          <w:rFonts w:hint="cs"/>
          <w:b/>
          <w:bCs/>
          <w:color w:val="000000" w:themeColor="text1"/>
          <w:szCs w:val="24"/>
          <w:rtl/>
        </w:rPr>
        <w:t xml:space="preserve"> 1-</w:t>
      </w:r>
      <w:r w:rsidRPr="002A046A">
        <w:rPr>
          <w:b/>
          <w:bCs/>
          <w:color w:val="000000" w:themeColor="text1"/>
          <w:szCs w:val="24"/>
          <w:rtl/>
        </w:rPr>
        <w:t xml:space="preserve"> مخططات حوافز المستخدم النهائي لتحويل أو استبدال المعدات القائمة على </w:t>
      </w:r>
      <w:r w:rsidR="007265E1" w:rsidRPr="002A046A">
        <w:rPr>
          <w:rFonts w:hint="cs"/>
          <w:b/>
          <w:bCs/>
          <w:color w:val="000000" w:themeColor="text1"/>
          <w:szCs w:val="24"/>
          <w:rtl/>
        </w:rPr>
        <w:t>الهيدروكلوروفلوروكربون</w:t>
      </w:r>
    </w:p>
    <w:tbl>
      <w:tblPr>
        <w:bidiVisual/>
        <w:tblW w:w="5052" w:type="pct"/>
        <w:tblLayout w:type="fixed"/>
        <w:tblCellMar>
          <w:left w:w="85" w:type="dxa"/>
          <w:right w:w="85" w:type="dxa"/>
        </w:tblCellMar>
        <w:tblLook w:val="04A0" w:firstRow="1" w:lastRow="0" w:firstColumn="1" w:lastColumn="0" w:noHBand="0" w:noVBand="1"/>
      </w:tblPr>
      <w:tblGrid>
        <w:gridCol w:w="421"/>
        <w:gridCol w:w="1984"/>
        <w:gridCol w:w="1419"/>
        <w:gridCol w:w="2551"/>
        <w:gridCol w:w="1842"/>
        <w:gridCol w:w="1134"/>
        <w:gridCol w:w="1560"/>
        <w:gridCol w:w="849"/>
        <w:gridCol w:w="852"/>
        <w:gridCol w:w="714"/>
        <w:gridCol w:w="1068"/>
      </w:tblGrid>
      <w:tr w:rsidR="00E46FE2" w:rsidRPr="004732E7" w14:paraId="6046DF1A" w14:textId="77777777" w:rsidTr="002C57C2">
        <w:trPr>
          <w:trHeight w:val="43"/>
          <w:tblHeader/>
        </w:trPr>
        <w:tc>
          <w:tcPr>
            <w:tcW w:w="146"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670332E6" w14:textId="77777777" w:rsidR="00E46FE2" w:rsidRPr="004732E7" w:rsidRDefault="00E46FE2" w:rsidP="004A74A2">
            <w:pPr>
              <w:jc w:val="center"/>
              <w:rPr>
                <w:b/>
                <w:bCs/>
                <w:color w:val="000000" w:themeColor="text1"/>
                <w:sz w:val="20"/>
                <w:rtl/>
                <w:lang w:eastAsia="en-CA"/>
              </w:rPr>
            </w:pPr>
          </w:p>
        </w:tc>
        <w:tc>
          <w:tcPr>
            <w:tcW w:w="689"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0C48523" w14:textId="412C1365" w:rsidR="00E46FE2" w:rsidRPr="004732E7" w:rsidRDefault="002C57C2" w:rsidP="004A74A2">
            <w:pPr>
              <w:bidi/>
              <w:jc w:val="center"/>
              <w:rPr>
                <w:b/>
                <w:bCs/>
                <w:color w:val="000000" w:themeColor="text1"/>
                <w:sz w:val="20"/>
                <w:rtl/>
                <w:lang w:eastAsia="en-CA" w:bidi="ar-SA"/>
              </w:rPr>
            </w:pPr>
            <w:r>
              <w:rPr>
                <w:rFonts w:hint="cs"/>
                <w:b/>
                <w:bCs/>
                <w:color w:val="000000" w:themeColor="text1"/>
                <w:sz w:val="20"/>
                <w:rtl/>
                <w:lang w:eastAsia="en-CA"/>
              </w:rPr>
              <w:t>البلد</w:t>
            </w:r>
          </w:p>
        </w:tc>
        <w:tc>
          <w:tcPr>
            <w:tcW w:w="493"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0E34528E" w14:textId="77777777" w:rsidR="00E46FE2" w:rsidRPr="004732E7" w:rsidRDefault="00E46FE2" w:rsidP="004A74A2">
            <w:pPr>
              <w:bidi/>
              <w:jc w:val="center"/>
              <w:rPr>
                <w:b/>
                <w:bCs/>
                <w:color w:val="000000" w:themeColor="text1"/>
                <w:sz w:val="20"/>
                <w:rtl/>
                <w:lang w:eastAsia="en-CA"/>
              </w:rPr>
            </w:pPr>
            <w:r w:rsidRPr="004732E7">
              <w:rPr>
                <w:b/>
                <w:bCs/>
                <w:color w:val="000000" w:themeColor="text1"/>
                <w:sz w:val="20"/>
                <w:rtl/>
                <w:lang w:eastAsia="en-CA"/>
              </w:rPr>
              <w:t>الوكالة المنفذة</w:t>
            </w:r>
          </w:p>
        </w:tc>
        <w:tc>
          <w:tcPr>
            <w:tcW w:w="88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084FC5F7" w14:textId="77777777" w:rsidR="00E46FE2" w:rsidRPr="004732E7" w:rsidRDefault="00E46FE2" w:rsidP="004A74A2">
            <w:pPr>
              <w:bidi/>
              <w:jc w:val="center"/>
              <w:rPr>
                <w:b/>
                <w:bCs/>
                <w:color w:val="000000" w:themeColor="text1"/>
                <w:sz w:val="20"/>
                <w:rtl/>
                <w:lang w:eastAsia="en-CA"/>
              </w:rPr>
            </w:pPr>
            <w:r w:rsidRPr="004732E7">
              <w:rPr>
                <w:b/>
                <w:bCs/>
                <w:color w:val="000000" w:themeColor="text1"/>
                <w:sz w:val="20"/>
                <w:rtl/>
                <w:lang w:eastAsia="en-CA"/>
              </w:rPr>
              <w:t>القطاع الفرعي / التطبيق</w:t>
            </w:r>
          </w:p>
        </w:tc>
        <w:tc>
          <w:tcPr>
            <w:tcW w:w="640"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776A526E" w14:textId="7D211EFD" w:rsidR="00E46FE2" w:rsidRPr="004732E7" w:rsidRDefault="00E46FE2" w:rsidP="004A74A2">
            <w:pPr>
              <w:bidi/>
              <w:jc w:val="center"/>
              <w:rPr>
                <w:b/>
                <w:bCs/>
                <w:color w:val="000000" w:themeColor="text1"/>
                <w:sz w:val="20"/>
                <w:rtl/>
                <w:lang w:eastAsia="en-CA" w:bidi="ar-SA"/>
              </w:rPr>
            </w:pPr>
            <w:r w:rsidRPr="004732E7">
              <w:rPr>
                <w:b/>
                <w:bCs/>
                <w:color w:val="000000" w:themeColor="text1"/>
                <w:sz w:val="20"/>
                <w:rtl/>
                <w:lang w:eastAsia="en-CA"/>
              </w:rPr>
              <w:t>التكنولوجيا البديلة</w:t>
            </w:r>
            <w:r w:rsidR="002C57C2">
              <w:rPr>
                <w:rFonts w:hint="cs"/>
                <w:b/>
                <w:bCs/>
                <w:color w:val="000000" w:themeColor="text1"/>
                <w:sz w:val="20"/>
                <w:rtl/>
                <w:lang w:eastAsia="en-CA"/>
              </w:rPr>
              <w:t xml:space="preserve"> المستعملة</w:t>
            </w:r>
          </w:p>
        </w:tc>
        <w:tc>
          <w:tcPr>
            <w:tcW w:w="936"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44E94946" w14:textId="77777777" w:rsidR="00E46FE2" w:rsidRPr="004732E7" w:rsidDel="00282079" w:rsidRDefault="00E46FE2" w:rsidP="004A74A2">
            <w:pPr>
              <w:bidi/>
              <w:jc w:val="center"/>
              <w:rPr>
                <w:b/>
                <w:bCs/>
                <w:color w:val="000000" w:themeColor="text1"/>
                <w:sz w:val="20"/>
                <w:rtl/>
                <w:lang w:eastAsia="en-CA"/>
              </w:rPr>
            </w:pPr>
            <w:r w:rsidRPr="004732E7">
              <w:rPr>
                <w:b/>
                <w:bCs/>
                <w:color w:val="000000" w:themeColor="text1"/>
                <w:sz w:val="20"/>
                <w:rtl/>
                <w:lang w:eastAsia="en-CA"/>
              </w:rPr>
              <w:t>التكلفة (دولار أمريكي)</w:t>
            </w:r>
          </w:p>
        </w:tc>
        <w:tc>
          <w:tcPr>
            <w:tcW w:w="591"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44ACD5AD" w14:textId="77777777" w:rsidR="00E46FE2" w:rsidRPr="004732E7" w:rsidRDefault="00E46FE2" w:rsidP="004A74A2">
            <w:pPr>
              <w:bidi/>
              <w:jc w:val="center"/>
              <w:rPr>
                <w:b/>
                <w:bCs/>
                <w:color w:val="000000" w:themeColor="text1"/>
                <w:sz w:val="20"/>
                <w:rtl/>
                <w:lang w:eastAsia="en-CA"/>
              </w:rPr>
            </w:pPr>
            <w:r>
              <w:rPr>
                <w:b/>
                <w:bCs/>
                <w:color w:val="000000" w:themeColor="text1"/>
                <w:sz w:val="20"/>
                <w:rtl/>
                <w:lang w:eastAsia="en-CA"/>
              </w:rPr>
              <w:t>عدد التحويلات أو الاستبدالات</w:t>
            </w:r>
          </w:p>
        </w:tc>
        <w:tc>
          <w:tcPr>
            <w:tcW w:w="24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358E201F" w14:textId="7FC2B296" w:rsidR="00E46FE2" w:rsidRPr="004732E7" w:rsidRDefault="002C57C2" w:rsidP="002C57C2">
            <w:pPr>
              <w:bidi/>
              <w:jc w:val="center"/>
              <w:rPr>
                <w:b/>
                <w:bCs/>
                <w:color w:val="000000" w:themeColor="text1"/>
                <w:sz w:val="20"/>
                <w:rtl/>
                <w:lang w:eastAsia="en-CA"/>
              </w:rPr>
            </w:pPr>
            <w:r>
              <w:rPr>
                <w:rFonts w:hint="cs"/>
                <w:b/>
                <w:bCs/>
                <w:color w:val="000000" w:themeColor="text1"/>
                <w:sz w:val="20"/>
                <w:rtl/>
                <w:lang w:eastAsia="en-CA"/>
              </w:rPr>
              <w:t>المواد الهيدروكلوروفلوروكربونية المزالة</w:t>
            </w:r>
            <w:r w:rsidR="00E46FE2" w:rsidRPr="004732E7">
              <w:rPr>
                <w:b/>
                <w:bCs/>
                <w:color w:val="000000" w:themeColor="text1"/>
                <w:sz w:val="20"/>
                <w:rtl/>
                <w:lang w:eastAsia="en-CA"/>
              </w:rPr>
              <w:t xml:space="preserve"> </w:t>
            </w:r>
            <w:r>
              <w:rPr>
                <w:b/>
                <w:bCs/>
                <w:color w:val="000000" w:themeColor="text1"/>
                <w:sz w:val="20"/>
                <w:rtl/>
                <w:lang w:eastAsia="en-CA"/>
              </w:rPr>
              <w:t>(طن متري</w:t>
            </w:r>
            <w:r w:rsidR="00E46FE2" w:rsidRPr="004732E7">
              <w:rPr>
                <w:b/>
                <w:bCs/>
                <w:color w:val="000000" w:themeColor="text1"/>
                <w:sz w:val="20"/>
                <w:rtl/>
                <w:lang w:eastAsia="en-CA"/>
              </w:rPr>
              <w:t>)</w:t>
            </w:r>
          </w:p>
        </w:tc>
        <w:tc>
          <w:tcPr>
            <w:tcW w:w="371"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287309AC" w14:textId="210DB906" w:rsidR="00E46FE2" w:rsidRPr="004732E7" w:rsidRDefault="00E46FE2" w:rsidP="002C57C2">
            <w:pPr>
              <w:bidi/>
              <w:jc w:val="center"/>
              <w:rPr>
                <w:b/>
                <w:bCs/>
                <w:color w:val="000000" w:themeColor="text1"/>
                <w:sz w:val="20"/>
                <w:rtl/>
                <w:lang w:eastAsia="en-CA"/>
              </w:rPr>
            </w:pPr>
            <w:r w:rsidRPr="004732E7">
              <w:rPr>
                <w:b/>
                <w:bCs/>
                <w:color w:val="000000" w:themeColor="text1"/>
                <w:sz w:val="20"/>
                <w:rtl/>
                <w:lang w:eastAsia="en-CA"/>
              </w:rPr>
              <w:t xml:space="preserve">تاريخ </w:t>
            </w:r>
            <w:r w:rsidR="002C57C2">
              <w:rPr>
                <w:rFonts w:hint="cs"/>
                <w:b/>
                <w:bCs/>
                <w:color w:val="000000" w:themeColor="text1"/>
                <w:sz w:val="20"/>
                <w:rtl/>
                <w:lang w:eastAsia="en-CA"/>
              </w:rPr>
              <w:t>إنجاز</w:t>
            </w:r>
            <w:r w:rsidRPr="004732E7">
              <w:rPr>
                <w:b/>
                <w:bCs/>
                <w:color w:val="000000" w:themeColor="text1"/>
                <w:sz w:val="20"/>
                <w:rtl/>
                <w:lang w:eastAsia="en-CA"/>
              </w:rPr>
              <w:t xml:space="preserve"> المشروع</w:t>
            </w:r>
          </w:p>
        </w:tc>
      </w:tr>
      <w:tr w:rsidR="00815D03" w:rsidRPr="004732E7" w14:paraId="335D2234" w14:textId="77777777" w:rsidTr="002C57C2">
        <w:trPr>
          <w:trHeight w:val="43"/>
          <w:tblHeader/>
        </w:trPr>
        <w:tc>
          <w:tcPr>
            <w:tcW w:w="146" w:type="pct"/>
            <w:vMerge/>
            <w:tcBorders>
              <w:top w:val="single" w:sz="4" w:space="0" w:color="auto"/>
              <w:left w:val="single" w:sz="4" w:space="0" w:color="auto"/>
              <w:bottom w:val="single" w:sz="4" w:space="0" w:color="auto"/>
              <w:right w:val="single" w:sz="4" w:space="0" w:color="auto"/>
            </w:tcBorders>
            <w:shd w:val="clear" w:color="auto" w:fill="auto"/>
          </w:tcPr>
          <w:p w14:paraId="19E9DD90" w14:textId="77777777" w:rsidR="00815D03" w:rsidRPr="004732E7" w:rsidRDefault="00815D03" w:rsidP="004A74A2">
            <w:pPr>
              <w:jc w:val="center"/>
              <w:rPr>
                <w:b/>
                <w:bCs/>
                <w:color w:val="000000" w:themeColor="text1"/>
                <w:sz w:val="20"/>
                <w:rtl/>
                <w:lang w:eastAsia="en-CA"/>
              </w:rPr>
            </w:pPr>
          </w:p>
        </w:tc>
        <w:tc>
          <w:tcPr>
            <w:tcW w:w="689" w:type="pct"/>
            <w:vMerge/>
            <w:tcBorders>
              <w:top w:val="single" w:sz="4" w:space="0" w:color="auto"/>
              <w:left w:val="single" w:sz="4" w:space="0" w:color="auto"/>
              <w:bottom w:val="single" w:sz="4" w:space="0" w:color="auto"/>
              <w:right w:val="single" w:sz="4" w:space="0" w:color="auto"/>
            </w:tcBorders>
          </w:tcPr>
          <w:p w14:paraId="3BE58D1E" w14:textId="77777777" w:rsidR="00815D03" w:rsidRPr="004732E7" w:rsidRDefault="00815D03" w:rsidP="004A74A2">
            <w:pPr>
              <w:jc w:val="center"/>
              <w:rPr>
                <w:b/>
                <w:bCs/>
                <w:color w:val="000000" w:themeColor="text1"/>
                <w:sz w:val="20"/>
                <w:rtl/>
                <w:lang w:eastAsia="en-CA"/>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tcPr>
          <w:p w14:paraId="70638D64" w14:textId="77777777" w:rsidR="00815D03" w:rsidRPr="004732E7" w:rsidRDefault="00815D03" w:rsidP="004A74A2">
            <w:pPr>
              <w:jc w:val="center"/>
              <w:rPr>
                <w:b/>
                <w:bCs/>
                <w:color w:val="000000" w:themeColor="text1"/>
                <w:sz w:val="20"/>
                <w:rtl/>
                <w:lang w:eastAsia="en-CA"/>
              </w:rPr>
            </w:pPr>
          </w:p>
        </w:tc>
        <w:tc>
          <w:tcPr>
            <w:tcW w:w="886" w:type="pct"/>
            <w:vMerge/>
            <w:tcBorders>
              <w:top w:val="single" w:sz="4" w:space="0" w:color="auto"/>
              <w:left w:val="nil"/>
              <w:bottom w:val="single" w:sz="4" w:space="0" w:color="auto"/>
              <w:right w:val="single" w:sz="4" w:space="0" w:color="auto"/>
            </w:tcBorders>
            <w:shd w:val="clear" w:color="auto" w:fill="auto"/>
          </w:tcPr>
          <w:p w14:paraId="363418D5" w14:textId="77777777" w:rsidR="00815D03" w:rsidRPr="004732E7" w:rsidRDefault="00815D03" w:rsidP="004A74A2">
            <w:pPr>
              <w:jc w:val="center"/>
              <w:rPr>
                <w:b/>
                <w:bCs/>
                <w:color w:val="000000" w:themeColor="text1"/>
                <w:sz w:val="20"/>
                <w:rtl/>
                <w:lang w:eastAsia="en-CA"/>
              </w:rPr>
            </w:pPr>
          </w:p>
        </w:tc>
        <w:tc>
          <w:tcPr>
            <w:tcW w:w="640" w:type="pct"/>
            <w:vMerge/>
            <w:tcBorders>
              <w:top w:val="single" w:sz="4" w:space="0" w:color="auto"/>
              <w:left w:val="nil"/>
              <w:bottom w:val="single" w:sz="4" w:space="0" w:color="auto"/>
              <w:right w:val="single" w:sz="4" w:space="0" w:color="auto"/>
            </w:tcBorders>
            <w:shd w:val="clear" w:color="auto" w:fill="auto"/>
          </w:tcPr>
          <w:p w14:paraId="07A9859D" w14:textId="77777777" w:rsidR="00815D03" w:rsidRPr="004732E7" w:rsidRDefault="00815D03" w:rsidP="004A74A2">
            <w:pPr>
              <w:jc w:val="center"/>
              <w:rPr>
                <w:b/>
                <w:bCs/>
                <w:color w:val="000000" w:themeColor="text1"/>
                <w:sz w:val="20"/>
                <w:rtl/>
                <w:lang w:eastAsia="en-CA"/>
              </w:rPr>
            </w:pPr>
          </w:p>
        </w:tc>
        <w:tc>
          <w:tcPr>
            <w:tcW w:w="394"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0D779089" w14:textId="09D843E1" w:rsidR="00815D03" w:rsidRPr="004732E7" w:rsidRDefault="00815D03" w:rsidP="004A74A2">
            <w:pPr>
              <w:bidi/>
              <w:jc w:val="center"/>
              <w:rPr>
                <w:b/>
                <w:bCs/>
                <w:color w:val="000000" w:themeColor="text1"/>
                <w:sz w:val="20"/>
                <w:rtl/>
                <w:lang w:eastAsia="en-CA" w:bidi="ar-SA"/>
              </w:rPr>
            </w:pPr>
            <w:r>
              <w:rPr>
                <w:rFonts w:hint="cs"/>
                <w:b/>
                <w:bCs/>
                <w:color w:val="000000" w:themeColor="text1"/>
                <w:sz w:val="20"/>
                <w:rtl/>
                <w:lang w:eastAsia="en-CA"/>
              </w:rPr>
              <w:t>الموافق عليها</w:t>
            </w:r>
          </w:p>
        </w:tc>
        <w:tc>
          <w:tcPr>
            <w:tcW w:w="542"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3EF08999" w14:textId="1D5B1295" w:rsidR="00815D03" w:rsidRPr="004732E7" w:rsidRDefault="008966E1" w:rsidP="004A74A2">
            <w:pPr>
              <w:bidi/>
              <w:jc w:val="center"/>
              <w:rPr>
                <w:b/>
                <w:bCs/>
                <w:color w:val="000000" w:themeColor="text1"/>
                <w:sz w:val="20"/>
                <w:rtl/>
                <w:lang w:eastAsia="en-CA"/>
              </w:rPr>
            </w:pPr>
            <w:r>
              <w:rPr>
                <w:b/>
                <w:bCs/>
                <w:color w:val="000000" w:themeColor="text1"/>
                <w:sz w:val="20"/>
                <w:rtl/>
                <w:lang w:eastAsia="en-CA"/>
              </w:rPr>
              <w:t xml:space="preserve">تمويل </w:t>
            </w:r>
            <w:r w:rsidR="00815D03" w:rsidRPr="003A36BC">
              <w:rPr>
                <w:b/>
                <w:bCs/>
                <w:color w:val="000000" w:themeColor="text1"/>
                <w:sz w:val="20"/>
                <w:rtl/>
                <w:lang w:eastAsia="en-CA"/>
              </w:rPr>
              <w:t>مشترك</w:t>
            </w:r>
          </w:p>
        </w:tc>
        <w:tc>
          <w:tcPr>
            <w:tcW w:w="295"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2CDB8468" w14:textId="2F5260C2" w:rsidR="00815D03" w:rsidRPr="004732E7" w:rsidRDefault="00815D03" w:rsidP="004A74A2">
            <w:pPr>
              <w:bidi/>
              <w:jc w:val="center"/>
              <w:rPr>
                <w:b/>
                <w:bCs/>
                <w:color w:val="000000" w:themeColor="text1"/>
                <w:sz w:val="20"/>
                <w:rtl/>
                <w:lang w:eastAsia="en-CA"/>
              </w:rPr>
            </w:pPr>
            <w:r>
              <w:rPr>
                <w:rFonts w:hint="cs"/>
                <w:b/>
                <w:bCs/>
                <w:color w:val="000000" w:themeColor="text1"/>
                <w:sz w:val="20"/>
                <w:rtl/>
                <w:lang w:eastAsia="en-CA"/>
              </w:rPr>
              <w:t>ال</w:t>
            </w:r>
            <w:r w:rsidRPr="003A36BC">
              <w:rPr>
                <w:b/>
                <w:bCs/>
                <w:color w:val="000000" w:themeColor="text1"/>
                <w:sz w:val="20"/>
                <w:rtl/>
                <w:lang w:eastAsia="en-CA"/>
              </w:rPr>
              <w:t>مخطط</w:t>
            </w:r>
            <w:r>
              <w:rPr>
                <w:rFonts w:hint="cs"/>
                <w:b/>
                <w:bCs/>
                <w:color w:val="000000" w:themeColor="text1"/>
                <w:sz w:val="20"/>
                <w:rtl/>
                <w:lang w:eastAsia="en-CA"/>
              </w:rPr>
              <w:t xml:space="preserve"> لها</w:t>
            </w:r>
          </w:p>
        </w:tc>
        <w:tc>
          <w:tcPr>
            <w:tcW w:w="296"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7C734ABE" w14:textId="4AACB3D0" w:rsidR="00815D03" w:rsidRPr="004732E7" w:rsidRDefault="00815D03" w:rsidP="004A74A2">
            <w:pPr>
              <w:bidi/>
              <w:jc w:val="center"/>
              <w:rPr>
                <w:b/>
                <w:bCs/>
                <w:color w:val="000000" w:themeColor="text1"/>
                <w:sz w:val="20"/>
                <w:rtl/>
                <w:lang w:eastAsia="en-CA"/>
              </w:rPr>
            </w:pPr>
            <w:r>
              <w:rPr>
                <w:rFonts w:hint="cs"/>
                <w:b/>
                <w:bCs/>
                <w:color w:val="000000" w:themeColor="text1"/>
                <w:sz w:val="20"/>
                <w:rtl/>
                <w:lang w:eastAsia="en-CA"/>
              </w:rPr>
              <w:t>المنجزة</w:t>
            </w:r>
          </w:p>
        </w:tc>
        <w:tc>
          <w:tcPr>
            <w:tcW w:w="248" w:type="pct"/>
            <w:vMerge/>
            <w:tcBorders>
              <w:top w:val="single" w:sz="4" w:space="0" w:color="auto"/>
              <w:left w:val="single" w:sz="4" w:space="0" w:color="auto"/>
              <w:bottom w:val="single" w:sz="4" w:space="0" w:color="auto"/>
              <w:right w:val="single" w:sz="4" w:space="0" w:color="auto"/>
            </w:tcBorders>
            <w:shd w:val="clear" w:color="auto" w:fill="auto"/>
          </w:tcPr>
          <w:p w14:paraId="6E07475E" w14:textId="77777777" w:rsidR="00815D03" w:rsidRPr="004732E7" w:rsidRDefault="00815D03" w:rsidP="004A74A2">
            <w:pPr>
              <w:jc w:val="center"/>
              <w:rPr>
                <w:b/>
                <w:bCs/>
                <w:color w:val="000000" w:themeColor="text1"/>
                <w:sz w:val="20"/>
                <w:rtl/>
                <w:lang w:eastAsia="en-CA"/>
              </w:rPr>
            </w:pPr>
          </w:p>
        </w:tc>
        <w:tc>
          <w:tcPr>
            <w:tcW w:w="371" w:type="pct"/>
            <w:vMerge/>
            <w:tcBorders>
              <w:top w:val="single" w:sz="4" w:space="0" w:color="auto"/>
              <w:left w:val="single" w:sz="4" w:space="0" w:color="auto"/>
              <w:bottom w:val="single" w:sz="4" w:space="0" w:color="auto"/>
              <w:right w:val="single" w:sz="4" w:space="0" w:color="auto"/>
            </w:tcBorders>
            <w:shd w:val="clear" w:color="auto" w:fill="auto"/>
          </w:tcPr>
          <w:p w14:paraId="2849D42A" w14:textId="77777777" w:rsidR="00815D03" w:rsidRPr="004732E7" w:rsidRDefault="00815D03" w:rsidP="004A74A2">
            <w:pPr>
              <w:jc w:val="left"/>
              <w:rPr>
                <w:b/>
                <w:bCs/>
                <w:color w:val="000000" w:themeColor="text1"/>
                <w:sz w:val="20"/>
                <w:rtl/>
                <w:lang w:eastAsia="en-CA"/>
              </w:rPr>
            </w:pPr>
          </w:p>
        </w:tc>
      </w:tr>
      <w:tr w:rsidR="00E46FE2" w:rsidRPr="004732E7" w14:paraId="7B48BE6E" w14:textId="77777777" w:rsidTr="002C57C2">
        <w:trPr>
          <w:trHeight w:val="125"/>
        </w:trPr>
        <w:tc>
          <w:tcPr>
            <w:tcW w:w="146" w:type="pct"/>
            <w:tcBorders>
              <w:top w:val="single" w:sz="4" w:space="0" w:color="auto"/>
              <w:left w:val="single" w:sz="4" w:space="0" w:color="auto"/>
              <w:bottom w:val="single" w:sz="4" w:space="0" w:color="auto"/>
              <w:right w:val="single" w:sz="4" w:space="0" w:color="auto"/>
            </w:tcBorders>
            <w:tcMar>
              <w:top w:w="28" w:type="dxa"/>
              <w:bottom w:w="28" w:type="dxa"/>
            </w:tcMar>
          </w:tcPr>
          <w:p w14:paraId="16F601A8" w14:textId="77777777" w:rsidR="00E46FE2" w:rsidRPr="004732E7" w:rsidRDefault="00E46FE2" w:rsidP="004A74A2">
            <w:pPr>
              <w:jc w:val="left"/>
              <w:rPr>
                <w:b/>
                <w:bCs/>
                <w:color w:val="000000" w:themeColor="text1"/>
                <w:sz w:val="20"/>
                <w:rtl/>
                <w:lang w:eastAsia="en-CA"/>
              </w:rPr>
            </w:pPr>
          </w:p>
        </w:tc>
        <w:tc>
          <w:tcPr>
            <w:tcW w:w="4854"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6AA388F" w14:textId="77777777" w:rsidR="00E46FE2" w:rsidRPr="00AE5520" w:rsidRDefault="00E46FE2" w:rsidP="004A74A2">
            <w:pPr>
              <w:bidi/>
              <w:jc w:val="left"/>
              <w:rPr>
                <w:b/>
                <w:bCs/>
                <w:i/>
                <w:iCs/>
                <w:color w:val="000000" w:themeColor="text1"/>
                <w:sz w:val="20"/>
                <w:rtl/>
                <w:lang w:eastAsia="en-CA"/>
              </w:rPr>
            </w:pPr>
            <w:r w:rsidRPr="00AE5520">
              <w:rPr>
                <w:b/>
                <w:bCs/>
                <w:i/>
                <w:iCs/>
                <w:color w:val="000000" w:themeColor="text1"/>
                <w:sz w:val="20"/>
                <w:rtl/>
                <w:lang w:eastAsia="en-CA"/>
              </w:rPr>
              <w:t>المشاريع المنجزة</w:t>
            </w:r>
          </w:p>
        </w:tc>
      </w:tr>
      <w:tr w:rsidR="00E46FE2" w:rsidRPr="004732E7" w14:paraId="789FDC0A"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146" w:type="pct"/>
            <w:tcBorders>
              <w:top w:val="single" w:sz="4" w:space="0" w:color="auto"/>
            </w:tcBorders>
            <w:shd w:val="clear" w:color="auto" w:fill="auto"/>
            <w:noWrap/>
          </w:tcPr>
          <w:p w14:paraId="30BE8529" w14:textId="77777777" w:rsidR="00E46FE2" w:rsidRPr="004732E7" w:rsidRDefault="00E46FE2" w:rsidP="004A74A2">
            <w:pPr>
              <w:bidi/>
              <w:jc w:val="left"/>
              <w:rPr>
                <w:sz w:val="20"/>
                <w:rtl/>
                <w:lang w:eastAsia="en-CA"/>
              </w:rPr>
            </w:pPr>
            <w:bookmarkStart w:id="7" w:name="_Hlk128680357"/>
            <w:r>
              <w:rPr>
                <w:sz w:val="20"/>
                <w:rtl/>
                <w:lang w:eastAsia="en-CA"/>
              </w:rPr>
              <w:t>1</w:t>
            </w:r>
          </w:p>
        </w:tc>
        <w:tc>
          <w:tcPr>
            <w:tcW w:w="689" w:type="pct"/>
            <w:tcBorders>
              <w:top w:val="single" w:sz="4" w:space="0" w:color="auto"/>
            </w:tcBorders>
          </w:tcPr>
          <w:p w14:paraId="180751D6" w14:textId="77777777" w:rsidR="00E46FE2" w:rsidRPr="004732E7" w:rsidRDefault="00E46FE2" w:rsidP="004A74A2">
            <w:pPr>
              <w:bidi/>
              <w:jc w:val="left"/>
              <w:rPr>
                <w:sz w:val="20"/>
              </w:rPr>
            </w:pPr>
            <w:r w:rsidRPr="004732E7">
              <w:rPr>
                <w:sz w:val="20"/>
                <w:rtl/>
                <w:lang w:eastAsia="en-CA"/>
              </w:rPr>
              <w:t>بوتان</w:t>
            </w:r>
          </w:p>
        </w:tc>
        <w:tc>
          <w:tcPr>
            <w:tcW w:w="493" w:type="pct"/>
            <w:tcBorders>
              <w:top w:val="single" w:sz="4" w:space="0" w:color="auto"/>
            </w:tcBorders>
            <w:shd w:val="clear" w:color="auto" w:fill="auto"/>
            <w:noWrap/>
          </w:tcPr>
          <w:p w14:paraId="6BDB2D58" w14:textId="6DA8AF2B" w:rsidR="00E46FE2" w:rsidRPr="004732E7" w:rsidRDefault="005C000E" w:rsidP="005C000E">
            <w:pPr>
              <w:bidi/>
              <w:jc w:val="left"/>
              <w:rPr>
                <w:sz w:val="20"/>
                <w:rtl/>
                <w:lang w:eastAsia="en-CA"/>
              </w:rPr>
            </w:pPr>
            <w:r>
              <w:rPr>
                <w:rFonts w:hint="cs"/>
                <w:sz w:val="20"/>
                <w:rtl/>
              </w:rPr>
              <w:t>اليوئنديبي</w:t>
            </w:r>
          </w:p>
        </w:tc>
        <w:tc>
          <w:tcPr>
            <w:tcW w:w="886" w:type="pct"/>
            <w:tcBorders>
              <w:top w:val="single" w:sz="4" w:space="0" w:color="auto"/>
            </w:tcBorders>
            <w:shd w:val="clear" w:color="auto" w:fill="auto"/>
            <w:noWrap/>
          </w:tcPr>
          <w:p w14:paraId="5267886C" w14:textId="5C8EE97E" w:rsidR="00E46FE2" w:rsidRPr="004732E7" w:rsidRDefault="00E46FE2" w:rsidP="004A74A2">
            <w:pPr>
              <w:bidi/>
              <w:jc w:val="left"/>
              <w:rPr>
                <w:sz w:val="20"/>
                <w:rtl/>
                <w:lang w:eastAsia="en-CA"/>
              </w:rPr>
            </w:pPr>
            <w:r w:rsidRPr="004732E7">
              <w:rPr>
                <w:sz w:val="20"/>
                <w:rtl/>
                <w:lang w:val="en-US"/>
              </w:rPr>
              <w:t xml:space="preserve">تكييف </w:t>
            </w:r>
            <w:r w:rsidR="004D50B1">
              <w:rPr>
                <w:rFonts w:hint="cs"/>
                <w:sz w:val="20"/>
                <w:rtl/>
                <w:lang w:val="en-US"/>
              </w:rPr>
              <w:t>هواء ال</w:t>
            </w:r>
            <w:r w:rsidR="004D50B1">
              <w:rPr>
                <w:sz w:val="20"/>
                <w:rtl/>
                <w:lang w:val="en-US"/>
              </w:rPr>
              <w:t>غرف</w:t>
            </w:r>
            <w:r w:rsidRPr="004732E7">
              <w:rPr>
                <w:sz w:val="20"/>
                <w:rtl/>
                <w:lang w:val="en-US"/>
              </w:rPr>
              <w:t xml:space="preserve"> </w:t>
            </w:r>
            <w:r w:rsidR="004D50B1">
              <w:rPr>
                <w:rFonts w:hint="cs"/>
                <w:sz w:val="20"/>
                <w:rtl/>
                <w:lang w:val="en-US"/>
              </w:rPr>
              <w:t xml:space="preserve">/ </w:t>
            </w:r>
            <w:r w:rsidRPr="004732E7">
              <w:rPr>
                <w:sz w:val="20"/>
                <w:rtl/>
                <w:lang w:val="en-US"/>
              </w:rPr>
              <w:t>تكييف</w:t>
            </w:r>
            <w:r w:rsidR="00F32FE6">
              <w:rPr>
                <w:rFonts w:hint="cs"/>
                <w:sz w:val="20"/>
                <w:rtl/>
                <w:lang w:val="en-US"/>
              </w:rPr>
              <w:t xml:space="preserve"> الهواء</w:t>
            </w:r>
            <w:r w:rsidRPr="004732E7">
              <w:rPr>
                <w:sz w:val="20"/>
                <w:rtl/>
                <w:lang w:val="en-US"/>
              </w:rPr>
              <w:t xml:space="preserve"> </w:t>
            </w:r>
            <w:r w:rsidR="004D50B1">
              <w:rPr>
                <w:rFonts w:hint="cs"/>
                <w:sz w:val="20"/>
                <w:rtl/>
                <w:lang w:val="en-US"/>
              </w:rPr>
              <w:t>ال</w:t>
            </w:r>
            <w:r w:rsidRPr="004732E7">
              <w:rPr>
                <w:sz w:val="20"/>
                <w:rtl/>
                <w:lang w:val="en-US"/>
              </w:rPr>
              <w:t>تجاري</w:t>
            </w:r>
          </w:p>
        </w:tc>
        <w:tc>
          <w:tcPr>
            <w:tcW w:w="640" w:type="pct"/>
            <w:tcBorders>
              <w:top w:val="single" w:sz="4" w:space="0" w:color="auto"/>
            </w:tcBorders>
            <w:shd w:val="clear" w:color="auto" w:fill="auto"/>
            <w:noWrap/>
          </w:tcPr>
          <w:p w14:paraId="68E97006" w14:textId="5EB1050A" w:rsidR="00E46FE2" w:rsidRPr="004732E7" w:rsidRDefault="00F32FE6" w:rsidP="00F32FE6">
            <w:pPr>
              <w:bidi/>
              <w:jc w:val="left"/>
              <w:rPr>
                <w:sz w:val="20"/>
                <w:rtl/>
                <w:lang w:eastAsia="en-CA"/>
              </w:rPr>
            </w:pPr>
            <w:r>
              <w:rPr>
                <w:rFonts w:hint="cs"/>
                <w:sz w:val="20"/>
                <w:rtl/>
                <w:lang w:eastAsia="en-CA"/>
              </w:rPr>
              <w:t>الهيدروفلوروكربون-32</w:t>
            </w:r>
          </w:p>
        </w:tc>
        <w:tc>
          <w:tcPr>
            <w:tcW w:w="394" w:type="pct"/>
            <w:tcBorders>
              <w:top w:val="single" w:sz="4" w:space="0" w:color="auto"/>
            </w:tcBorders>
            <w:shd w:val="clear" w:color="auto" w:fill="auto"/>
            <w:noWrap/>
            <w:tcMar>
              <w:right w:w="144" w:type="dxa"/>
            </w:tcMar>
          </w:tcPr>
          <w:p w14:paraId="5E7B7962" w14:textId="1DEC59F5" w:rsidR="00E46FE2" w:rsidRPr="004732E7" w:rsidRDefault="00E46FE2" w:rsidP="00022868">
            <w:pPr>
              <w:bidi/>
              <w:jc w:val="left"/>
              <w:rPr>
                <w:sz w:val="20"/>
                <w:rtl/>
                <w:lang w:eastAsia="en-CA"/>
              </w:rPr>
            </w:pPr>
            <w:r w:rsidRPr="004732E7">
              <w:rPr>
                <w:sz w:val="20"/>
                <w:rtl/>
                <w:lang w:eastAsia="en-CA"/>
              </w:rPr>
              <w:t>79</w:t>
            </w:r>
            <w:r w:rsidR="00F32FE6">
              <w:rPr>
                <w:rFonts w:hint="cs"/>
                <w:sz w:val="20"/>
                <w:rtl/>
                <w:lang w:eastAsia="en-CA"/>
              </w:rPr>
              <w:t>,</w:t>
            </w:r>
            <w:r w:rsidRPr="004732E7">
              <w:rPr>
                <w:sz w:val="20"/>
                <w:rtl/>
                <w:lang w:eastAsia="en-CA"/>
              </w:rPr>
              <w:t>000</w:t>
            </w:r>
          </w:p>
        </w:tc>
        <w:tc>
          <w:tcPr>
            <w:tcW w:w="542" w:type="pct"/>
            <w:tcBorders>
              <w:top w:val="single" w:sz="4" w:space="0" w:color="auto"/>
            </w:tcBorders>
            <w:shd w:val="clear" w:color="auto" w:fill="auto"/>
            <w:noWrap/>
            <w:tcMar>
              <w:right w:w="144" w:type="dxa"/>
            </w:tcMar>
          </w:tcPr>
          <w:p w14:paraId="41EC9153" w14:textId="77777777" w:rsidR="00E46FE2" w:rsidRPr="004732E7" w:rsidRDefault="00E46FE2" w:rsidP="00A05873">
            <w:pPr>
              <w:bidi/>
              <w:jc w:val="left"/>
              <w:rPr>
                <w:sz w:val="20"/>
                <w:rtl/>
                <w:lang w:eastAsia="en-CA" w:bidi="ar-SA"/>
              </w:rPr>
            </w:pPr>
            <w:r w:rsidRPr="004732E7">
              <w:rPr>
                <w:sz w:val="20"/>
                <w:lang w:val="en-US"/>
              </w:rPr>
              <w:t>70</w:t>
            </w:r>
            <w:r w:rsidRPr="004732E7">
              <w:rPr>
                <w:sz w:val="20"/>
                <w:rtl/>
                <w:lang w:val="en-US"/>
              </w:rPr>
              <w:t>٪ من الوحدة الجديدة</w:t>
            </w:r>
          </w:p>
        </w:tc>
        <w:tc>
          <w:tcPr>
            <w:tcW w:w="295" w:type="pct"/>
            <w:tcBorders>
              <w:top w:val="single" w:sz="4" w:space="0" w:color="auto"/>
            </w:tcBorders>
            <w:shd w:val="clear" w:color="auto" w:fill="auto"/>
            <w:tcMar>
              <w:right w:w="144" w:type="dxa"/>
            </w:tcMar>
          </w:tcPr>
          <w:p w14:paraId="2B8FE622" w14:textId="77777777" w:rsidR="00E46FE2" w:rsidRPr="004732E7" w:rsidRDefault="00E46FE2" w:rsidP="00A05873">
            <w:pPr>
              <w:bidi/>
              <w:jc w:val="left"/>
              <w:rPr>
                <w:sz w:val="20"/>
              </w:rPr>
            </w:pPr>
            <w:r w:rsidRPr="004732E7">
              <w:rPr>
                <w:sz w:val="20"/>
              </w:rPr>
              <w:t>65</w:t>
            </w:r>
          </w:p>
        </w:tc>
        <w:tc>
          <w:tcPr>
            <w:tcW w:w="296" w:type="pct"/>
            <w:tcBorders>
              <w:top w:val="single" w:sz="4" w:space="0" w:color="auto"/>
            </w:tcBorders>
            <w:shd w:val="clear" w:color="auto" w:fill="auto"/>
            <w:noWrap/>
            <w:tcMar>
              <w:right w:w="144" w:type="dxa"/>
            </w:tcMar>
          </w:tcPr>
          <w:p w14:paraId="4A7C7D0B" w14:textId="77777777" w:rsidR="00E46FE2" w:rsidRPr="004732E7" w:rsidRDefault="00E46FE2" w:rsidP="00A05873">
            <w:pPr>
              <w:bidi/>
              <w:jc w:val="left"/>
              <w:rPr>
                <w:sz w:val="20"/>
                <w:rtl/>
                <w:lang w:eastAsia="en-CA"/>
              </w:rPr>
            </w:pPr>
            <w:r w:rsidRPr="004732E7">
              <w:rPr>
                <w:sz w:val="20"/>
                <w:rtl/>
                <w:lang w:eastAsia="en-CA"/>
              </w:rPr>
              <w:t>15</w:t>
            </w:r>
          </w:p>
        </w:tc>
        <w:tc>
          <w:tcPr>
            <w:tcW w:w="248" w:type="pct"/>
            <w:tcBorders>
              <w:top w:val="single" w:sz="4" w:space="0" w:color="auto"/>
            </w:tcBorders>
            <w:shd w:val="clear" w:color="auto" w:fill="auto"/>
            <w:noWrap/>
            <w:tcMar>
              <w:right w:w="144" w:type="dxa"/>
            </w:tcMar>
          </w:tcPr>
          <w:p w14:paraId="24D5EEE8" w14:textId="77777777" w:rsidR="00E46FE2" w:rsidRPr="004732E7" w:rsidRDefault="00E46FE2" w:rsidP="00A05873">
            <w:pPr>
              <w:bidi/>
              <w:jc w:val="left"/>
              <w:rPr>
                <w:sz w:val="20"/>
                <w:rtl/>
                <w:lang w:eastAsia="en-CA"/>
              </w:rPr>
            </w:pPr>
            <w:r w:rsidRPr="004732E7">
              <w:rPr>
                <w:sz w:val="20"/>
                <w:rtl/>
                <w:lang w:eastAsia="en-CA"/>
              </w:rPr>
              <w:t>0.03</w:t>
            </w:r>
          </w:p>
        </w:tc>
        <w:tc>
          <w:tcPr>
            <w:tcW w:w="371" w:type="pct"/>
            <w:tcBorders>
              <w:top w:val="single" w:sz="4" w:space="0" w:color="auto"/>
            </w:tcBorders>
            <w:shd w:val="clear" w:color="auto" w:fill="auto"/>
            <w:noWrap/>
            <w:tcMar>
              <w:right w:w="144" w:type="dxa"/>
            </w:tcMar>
          </w:tcPr>
          <w:p w14:paraId="3E3B00F0" w14:textId="6D9C9A83" w:rsidR="00E46FE2" w:rsidRPr="004732E7" w:rsidRDefault="00DE57A2" w:rsidP="00A05873">
            <w:pPr>
              <w:bidi/>
              <w:jc w:val="left"/>
              <w:rPr>
                <w:b/>
                <w:bCs/>
                <w:sz w:val="20"/>
                <w:rtl/>
                <w:lang w:eastAsia="en-CA" w:bidi="ar-SA"/>
              </w:rPr>
            </w:pPr>
            <w:r>
              <w:rPr>
                <w:rFonts w:hint="cs"/>
                <w:sz w:val="20"/>
                <w:rtl/>
                <w:lang w:val="en-US"/>
              </w:rPr>
              <w:t xml:space="preserve">18 </w:t>
            </w:r>
            <w:r w:rsidR="00E46FE2" w:rsidRPr="004732E7">
              <w:rPr>
                <w:sz w:val="20"/>
                <w:rtl/>
                <w:lang w:val="en-US"/>
              </w:rPr>
              <w:t>أغسطس</w:t>
            </w:r>
            <w:r w:rsidR="00F32FE6">
              <w:rPr>
                <w:rFonts w:hint="cs"/>
                <w:sz w:val="20"/>
                <w:rtl/>
                <w:lang w:val="en-US"/>
              </w:rPr>
              <w:t>/ آب</w:t>
            </w:r>
            <w:r w:rsidR="00E46FE2" w:rsidRPr="004732E7">
              <w:rPr>
                <w:sz w:val="20"/>
                <w:rtl/>
                <w:lang w:val="en-US"/>
              </w:rPr>
              <w:t xml:space="preserve"> </w:t>
            </w:r>
            <w:r w:rsidR="00F32FE6">
              <w:rPr>
                <w:rFonts w:hint="cs"/>
                <w:sz w:val="20"/>
                <w:rtl/>
                <w:lang w:val="en-US"/>
              </w:rPr>
              <w:t xml:space="preserve"> </w:t>
            </w:r>
          </w:p>
        </w:tc>
      </w:tr>
      <w:tr w:rsidR="00E46FE2" w:rsidRPr="004732E7" w14:paraId="6D410B78"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146" w:type="pct"/>
            <w:shd w:val="clear" w:color="auto" w:fill="auto"/>
            <w:noWrap/>
          </w:tcPr>
          <w:p w14:paraId="27C95835" w14:textId="77777777" w:rsidR="00E46FE2" w:rsidRPr="004732E7" w:rsidRDefault="00E46FE2" w:rsidP="004A74A2">
            <w:pPr>
              <w:bidi/>
              <w:jc w:val="left"/>
              <w:rPr>
                <w:sz w:val="20"/>
                <w:rtl/>
                <w:lang w:eastAsia="en-CA"/>
              </w:rPr>
            </w:pPr>
            <w:r>
              <w:rPr>
                <w:sz w:val="20"/>
                <w:rtl/>
                <w:lang w:eastAsia="en-CA"/>
              </w:rPr>
              <w:t>2</w:t>
            </w:r>
          </w:p>
        </w:tc>
        <w:tc>
          <w:tcPr>
            <w:tcW w:w="689" w:type="pct"/>
            <w:vAlign w:val="center"/>
          </w:tcPr>
          <w:p w14:paraId="7249A45F" w14:textId="77777777" w:rsidR="00E46FE2" w:rsidRPr="004732E7" w:rsidRDefault="00E46FE2" w:rsidP="004A74A2">
            <w:pPr>
              <w:bidi/>
              <w:jc w:val="left"/>
              <w:rPr>
                <w:sz w:val="20"/>
                <w:rtl/>
                <w:lang w:eastAsia="en-CA"/>
              </w:rPr>
            </w:pPr>
            <w:r w:rsidRPr="004732E7">
              <w:rPr>
                <w:sz w:val="20"/>
                <w:rtl/>
                <w:lang w:eastAsia="en-CA"/>
              </w:rPr>
              <w:t xml:space="preserve">كرواتيا </w:t>
            </w:r>
            <w:r w:rsidRPr="008B79C9">
              <w:rPr>
                <w:sz w:val="20"/>
                <w:vertAlign w:val="superscript"/>
                <w:rtl/>
                <w:lang w:eastAsia="en-CA"/>
              </w:rPr>
              <w:t>[1]</w:t>
            </w:r>
          </w:p>
        </w:tc>
        <w:tc>
          <w:tcPr>
            <w:tcW w:w="493" w:type="pct"/>
            <w:shd w:val="clear" w:color="auto" w:fill="auto"/>
            <w:noWrap/>
            <w:hideMark/>
          </w:tcPr>
          <w:p w14:paraId="0E33B66B" w14:textId="77777777" w:rsidR="00E46FE2" w:rsidRPr="004732E7" w:rsidRDefault="00E46FE2" w:rsidP="004A74A2">
            <w:pPr>
              <w:bidi/>
              <w:jc w:val="left"/>
              <w:rPr>
                <w:sz w:val="20"/>
                <w:rtl/>
                <w:lang w:eastAsia="en-CA"/>
              </w:rPr>
            </w:pPr>
            <w:r w:rsidRPr="004732E7">
              <w:rPr>
                <w:sz w:val="20"/>
                <w:rtl/>
                <w:lang w:eastAsia="en-CA"/>
              </w:rPr>
              <w:t>اليونيدو</w:t>
            </w:r>
          </w:p>
        </w:tc>
        <w:tc>
          <w:tcPr>
            <w:tcW w:w="886" w:type="pct"/>
            <w:shd w:val="clear" w:color="auto" w:fill="auto"/>
            <w:noWrap/>
            <w:hideMark/>
          </w:tcPr>
          <w:p w14:paraId="70E9DB8B" w14:textId="5EBEE59B" w:rsidR="00E46FE2" w:rsidRPr="004732E7" w:rsidRDefault="004118CA" w:rsidP="004A74A2">
            <w:pPr>
              <w:bidi/>
              <w:ind w:right="-80"/>
              <w:jc w:val="left"/>
              <w:rPr>
                <w:sz w:val="20"/>
                <w:rtl/>
                <w:lang w:eastAsia="en-CA" w:bidi="ar-SA"/>
              </w:rPr>
            </w:pPr>
            <w:r>
              <w:rPr>
                <w:rFonts w:hint="cs"/>
                <w:sz w:val="20"/>
                <w:rtl/>
                <w:lang w:eastAsia="en-CA"/>
              </w:rPr>
              <w:t xml:space="preserve">التبريد وتكييف الهواء </w:t>
            </w:r>
            <w:r>
              <w:rPr>
                <w:sz w:val="20"/>
                <w:rtl/>
                <w:lang w:eastAsia="en-CA"/>
              </w:rPr>
              <w:t>الصناعي</w:t>
            </w:r>
            <w:r w:rsidR="00E46FE2" w:rsidRPr="004732E7">
              <w:rPr>
                <w:sz w:val="20"/>
                <w:rtl/>
                <w:lang w:eastAsia="en-CA"/>
              </w:rPr>
              <w:t xml:space="preserve"> </w:t>
            </w:r>
            <w:r>
              <w:rPr>
                <w:rFonts w:hint="cs"/>
                <w:sz w:val="20"/>
                <w:rtl/>
                <w:lang w:eastAsia="en-CA"/>
              </w:rPr>
              <w:t>و</w:t>
            </w:r>
            <w:r w:rsidR="00E46FE2" w:rsidRPr="004732E7">
              <w:rPr>
                <w:sz w:val="20"/>
                <w:rtl/>
                <w:lang w:eastAsia="en-CA"/>
              </w:rPr>
              <w:t>التجاري</w:t>
            </w:r>
          </w:p>
        </w:tc>
        <w:tc>
          <w:tcPr>
            <w:tcW w:w="640" w:type="pct"/>
            <w:shd w:val="clear" w:color="auto" w:fill="auto"/>
            <w:noWrap/>
            <w:hideMark/>
          </w:tcPr>
          <w:p w14:paraId="569857EF" w14:textId="2AE0E368" w:rsidR="00E46FE2" w:rsidRPr="004732E7" w:rsidRDefault="004118CA" w:rsidP="004A74A2">
            <w:pPr>
              <w:bidi/>
              <w:ind w:right="-228"/>
              <w:jc w:val="left"/>
              <w:rPr>
                <w:sz w:val="20"/>
                <w:rtl/>
                <w:lang w:eastAsia="en-CA"/>
              </w:rPr>
            </w:pPr>
            <w:r>
              <w:rPr>
                <w:rFonts w:hint="cs"/>
                <w:sz w:val="20"/>
                <w:rtl/>
                <w:lang w:eastAsia="en-CA"/>
              </w:rPr>
              <w:t>مواد هيدروفلوروكربونية</w:t>
            </w:r>
            <w:r w:rsidR="00E46FE2" w:rsidRPr="004732E7">
              <w:rPr>
                <w:sz w:val="20"/>
                <w:rtl/>
                <w:lang w:eastAsia="en-CA"/>
              </w:rPr>
              <w:t xml:space="preserve">/ </w:t>
            </w:r>
            <w:r w:rsidR="00E46FE2" w:rsidRPr="004732E7">
              <w:rPr>
                <w:sz w:val="20"/>
                <w:rtl/>
                <w:lang w:eastAsia="en-CA"/>
              </w:rPr>
              <w:noBreakHyphen/>
              <w:t xml:space="preserve">290 / </w:t>
            </w:r>
            <w:r w:rsidRPr="004732E7">
              <w:rPr>
                <w:sz w:val="20"/>
                <w:lang w:eastAsia="en-CA"/>
              </w:rPr>
              <w:t>R</w:t>
            </w:r>
            <w:r>
              <w:rPr>
                <w:sz w:val="20"/>
                <w:lang w:eastAsia="en-CA"/>
              </w:rPr>
              <w:noBreakHyphen/>
            </w:r>
            <w:r w:rsidRPr="004732E7">
              <w:rPr>
                <w:sz w:val="20"/>
                <w:lang w:eastAsia="en-CA"/>
              </w:rPr>
              <w:t>717</w:t>
            </w:r>
          </w:p>
        </w:tc>
        <w:tc>
          <w:tcPr>
            <w:tcW w:w="394" w:type="pct"/>
            <w:shd w:val="clear" w:color="auto" w:fill="auto"/>
            <w:noWrap/>
            <w:tcMar>
              <w:right w:w="144" w:type="dxa"/>
            </w:tcMar>
            <w:hideMark/>
          </w:tcPr>
          <w:p w14:paraId="2D725028" w14:textId="61D6F0C1" w:rsidR="00E46FE2" w:rsidRPr="004732E7" w:rsidRDefault="00E46FE2" w:rsidP="00BA39E2">
            <w:pPr>
              <w:bidi/>
              <w:jc w:val="left"/>
              <w:rPr>
                <w:sz w:val="20"/>
                <w:rtl/>
                <w:lang w:eastAsia="en-CA"/>
              </w:rPr>
            </w:pPr>
            <w:r w:rsidRPr="004732E7">
              <w:rPr>
                <w:sz w:val="20"/>
                <w:rtl/>
                <w:lang w:eastAsia="en-CA"/>
              </w:rPr>
              <w:t>360</w:t>
            </w:r>
            <w:r w:rsidR="00BA39E2">
              <w:rPr>
                <w:rFonts w:hint="cs"/>
                <w:sz w:val="20"/>
                <w:rtl/>
                <w:lang w:eastAsia="en-CA"/>
              </w:rPr>
              <w:t>,</w:t>
            </w:r>
            <w:r w:rsidRPr="004732E7">
              <w:rPr>
                <w:sz w:val="20"/>
                <w:rtl/>
                <w:lang w:eastAsia="en-CA"/>
              </w:rPr>
              <w:t>000</w:t>
            </w:r>
          </w:p>
        </w:tc>
        <w:tc>
          <w:tcPr>
            <w:tcW w:w="542" w:type="pct"/>
            <w:shd w:val="clear" w:color="auto" w:fill="auto"/>
            <w:noWrap/>
            <w:tcMar>
              <w:right w:w="144" w:type="dxa"/>
            </w:tcMar>
            <w:hideMark/>
          </w:tcPr>
          <w:p w14:paraId="1579CA54" w14:textId="77777777" w:rsidR="00E46FE2" w:rsidRPr="004732E7" w:rsidRDefault="00E46FE2" w:rsidP="00A05873">
            <w:pPr>
              <w:bidi/>
              <w:jc w:val="left"/>
              <w:rPr>
                <w:sz w:val="20"/>
                <w:rtl/>
                <w:lang w:eastAsia="en-CA"/>
              </w:rPr>
            </w:pPr>
            <w:r w:rsidRPr="004732E7">
              <w:rPr>
                <w:sz w:val="20"/>
                <w:rtl/>
                <w:lang w:eastAsia="en-CA"/>
              </w:rPr>
              <w:t>870.000</w:t>
            </w:r>
          </w:p>
        </w:tc>
        <w:tc>
          <w:tcPr>
            <w:tcW w:w="295" w:type="pct"/>
            <w:shd w:val="clear" w:color="auto" w:fill="auto"/>
            <w:tcMar>
              <w:right w:w="144" w:type="dxa"/>
            </w:tcMar>
          </w:tcPr>
          <w:p w14:paraId="7C53AA0A" w14:textId="77777777" w:rsidR="00E46FE2" w:rsidRPr="004732E7" w:rsidRDefault="00E46FE2" w:rsidP="00A05873">
            <w:pPr>
              <w:bidi/>
              <w:jc w:val="left"/>
              <w:rPr>
                <w:sz w:val="20"/>
              </w:rPr>
            </w:pPr>
            <w:r w:rsidRPr="004732E7">
              <w:rPr>
                <w:sz w:val="20"/>
              </w:rPr>
              <w:t>10</w:t>
            </w:r>
          </w:p>
        </w:tc>
        <w:tc>
          <w:tcPr>
            <w:tcW w:w="296" w:type="pct"/>
            <w:shd w:val="clear" w:color="auto" w:fill="auto"/>
            <w:noWrap/>
            <w:tcMar>
              <w:right w:w="144" w:type="dxa"/>
            </w:tcMar>
            <w:hideMark/>
          </w:tcPr>
          <w:p w14:paraId="30AF444F" w14:textId="77777777" w:rsidR="00E46FE2" w:rsidRPr="004732E7" w:rsidRDefault="00E46FE2" w:rsidP="00A05873">
            <w:pPr>
              <w:bidi/>
              <w:jc w:val="left"/>
              <w:rPr>
                <w:sz w:val="20"/>
                <w:rtl/>
                <w:lang w:eastAsia="en-CA"/>
              </w:rPr>
            </w:pPr>
            <w:r w:rsidRPr="004732E7">
              <w:rPr>
                <w:sz w:val="20"/>
                <w:rtl/>
                <w:lang w:eastAsia="en-CA"/>
              </w:rPr>
              <w:t>32</w:t>
            </w:r>
          </w:p>
        </w:tc>
        <w:tc>
          <w:tcPr>
            <w:tcW w:w="248" w:type="pct"/>
            <w:shd w:val="clear" w:color="auto" w:fill="auto"/>
            <w:noWrap/>
            <w:tcMar>
              <w:right w:w="144" w:type="dxa"/>
            </w:tcMar>
            <w:hideMark/>
          </w:tcPr>
          <w:p w14:paraId="4EDC5C25" w14:textId="77777777" w:rsidR="00E46FE2" w:rsidRPr="004732E7" w:rsidRDefault="00E46FE2" w:rsidP="00A05873">
            <w:pPr>
              <w:bidi/>
              <w:jc w:val="left"/>
              <w:rPr>
                <w:sz w:val="20"/>
                <w:rtl/>
                <w:lang w:eastAsia="en-CA"/>
              </w:rPr>
            </w:pPr>
            <w:r w:rsidRPr="004732E7">
              <w:rPr>
                <w:sz w:val="20"/>
                <w:rtl/>
                <w:lang w:eastAsia="en-CA"/>
              </w:rPr>
              <w:t>2.22</w:t>
            </w:r>
          </w:p>
        </w:tc>
        <w:tc>
          <w:tcPr>
            <w:tcW w:w="371" w:type="pct"/>
            <w:shd w:val="clear" w:color="auto" w:fill="auto"/>
            <w:noWrap/>
            <w:tcMar>
              <w:right w:w="144" w:type="dxa"/>
            </w:tcMar>
            <w:hideMark/>
          </w:tcPr>
          <w:p w14:paraId="76C7E249" w14:textId="156F7F0E" w:rsidR="00E46FE2" w:rsidRPr="004732E7" w:rsidRDefault="00E46FE2" w:rsidP="00A05873">
            <w:pPr>
              <w:bidi/>
              <w:jc w:val="left"/>
              <w:rPr>
                <w:sz w:val="20"/>
                <w:rtl/>
                <w:lang w:eastAsia="en-CA" w:bidi="ar-SA"/>
              </w:rPr>
            </w:pPr>
            <w:r w:rsidRPr="00D40F00">
              <w:rPr>
                <w:sz w:val="20"/>
                <w:rtl/>
                <w:lang w:eastAsia="en-CA"/>
              </w:rPr>
              <w:t>15 ديسمبر</w:t>
            </w:r>
            <w:r w:rsidR="00DE57A2">
              <w:rPr>
                <w:rFonts w:hint="cs"/>
                <w:sz w:val="20"/>
                <w:rtl/>
                <w:lang w:eastAsia="en-CA"/>
              </w:rPr>
              <w:t>/ كانون الأول</w:t>
            </w:r>
          </w:p>
        </w:tc>
      </w:tr>
      <w:tr w:rsidR="005C000E" w:rsidRPr="004732E7" w14:paraId="00A6F23C"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146" w:type="pct"/>
            <w:shd w:val="clear" w:color="auto" w:fill="auto"/>
            <w:noWrap/>
          </w:tcPr>
          <w:p w14:paraId="7361EBA8" w14:textId="77777777" w:rsidR="005C000E" w:rsidRPr="004732E7" w:rsidRDefault="005C000E" w:rsidP="004A74A2">
            <w:pPr>
              <w:bidi/>
              <w:jc w:val="left"/>
              <w:rPr>
                <w:sz w:val="20"/>
                <w:rtl/>
                <w:lang w:eastAsia="en-CA"/>
              </w:rPr>
            </w:pPr>
            <w:r>
              <w:rPr>
                <w:sz w:val="20"/>
                <w:rtl/>
                <w:lang w:eastAsia="en-CA"/>
              </w:rPr>
              <w:t>3</w:t>
            </w:r>
          </w:p>
        </w:tc>
        <w:tc>
          <w:tcPr>
            <w:tcW w:w="689" w:type="pct"/>
          </w:tcPr>
          <w:p w14:paraId="0E9A8FFC" w14:textId="77777777" w:rsidR="005C000E" w:rsidRPr="004732E7" w:rsidRDefault="005C000E" w:rsidP="004A74A2">
            <w:pPr>
              <w:bidi/>
              <w:jc w:val="left"/>
              <w:rPr>
                <w:sz w:val="20"/>
                <w:rtl/>
                <w:lang w:eastAsia="en-CA" w:bidi="ar-SA"/>
              </w:rPr>
            </w:pPr>
            <w:r w:rsidRPr="004732E7">
              <w:rPr>
                <w:sz w:val="20"/>
                <w:rtl/>
                <w:lang w:eastAsia="en-CA"/>
              </w:rPr>
              <w:t>كوبا</w:t>
            </w:r>
          </w:p>
        </w:tc>
        <w:tc>
          <w:tcPr>
            <w:tcW w:w="493" w:type="pct"/>
            <w:shd w:val="clear" w:color="auto" w:fill="auto"/>
            <w:noWrap/>
          </w:tcPr>
          <w:p w14:paraId="5A926513" w14:textId="4237776C" w:rsidR="005C000E" w:rsidRPr="004732E7" w:rsidRDefault="005C000E" w:rsidP="004A74A2">
            <w:pPr>
              <w:bidi/>
              <w:jc w:val="left"/>
              <w:rPr>
                <w:sz w:val="20"/>
                <w:rtl/>
                <w:lang w:eastAsia="en-CA"/>
              </w:rPr>
            </w:pPr>
            <w:r w:rsidRPr="00384D6A">
              <w:rPr>
                <w:rFonts w:hint="cs"/>
                <w:sz w:val="20"/>
                <w:rtl/>
              </w:rPr>
              <w:t>اليوئنديبي</w:t>
            </w:r>
          </w:p>
        </w:tc>
        <w:tc>
          <w:tcPr>
            <w:tcW w:w="886" w:type="pct"/>
            <w:shd w:val="clear" w:color="auto" w:fill="auto"/>
            <w:noWrap/>
          </w:tcPr>
          <w:p w14:paraId="3D3C8263" w14:textId="7DD96845" w:rsidR="005C000E" w:rsidRPr="004732E7" w:rsidRDefault="00E107AE" w:rsidP="004A74A2">
            <w:pPr>
              <w:bidi/>
              <w:jc w:val="left"/>
              <w:rPr>
                <w:sz w:val="20"/>
                <w:rtl/>
                <w:lang w:eastAsia="en-CA" w:bidi="ar-SA"/>
              </w:rPr>
            </w:pPr>
            <w:r>
              <w:rPr>
                <w:rFonts w:hint="cs"/>
                <w:sz w:val="20"/>
                <w:rtl/>
                <w:lang w:eastAsia="en-CA"/>
              </w:rPr>
              <w:t xml:space="preserve">التبريد وتكييف الهواء </w:t>
            </w:r>
            <w:r>
              <w:rPr>
                <w:sz w:val="20"/>
                <w:rtl/>
                <w:lang w:eastAsia="en-CA"/>
              </w:rPr>
              <w:t>الصناعي</w:t>
            </w:r>
            <w:r w:rsidRPr="004732E7">
              <w:rPr>
                <w:sz w:val="20"/>
                <w:rtl/>
                <w:lang w:eastAsia="en-CA"/>
              </w:rPr>
              <w:t xml:space="preserve"> </w:t>
            </w:r>
            <w:r>
              <w:rPr>
                <w:rFonts w:hint="cs"/>
                <w:sz w:val="20"/>
                <w:rtl/>
                <w:lang w:eastAsia="en-CA"/>
              </w:rPr>
              <w:t>و</w:t>
            </w:r>
            <w:r w:rsidRPr="004732E7">
              <w:rPr>
                <w:sz w:val="20"/>
                <w:rtl/>
                <w:lang w:eastAsia="en-CA"/>
              </w:rPr>
              <w:t>التجاري</w:t>
            </w:r>
          </w:p>
        </w:tc>
        <w:tc>
          <w:tcPr>
            <w:tcW w:w="640" w:type="pct"/>
            <w:shd w:val="clear" w:color="auto" w:fill="auto"/>
            <w:noWrap/>
          </w:tcPr>
          <w:p w14:paraId="5562ECCD" w14:textId="5215D5D9" w:rsidR="005C000E" w:rsidRPr="004732E7" w:rsidRDefault="003A1B51" w:rsidP="003A1B51">
            <w:pPr>
              <w:bidi/>
              <w:jc w:val="left"/>
              <w:rPr>
                <w:sz w:val="20"/>
                <w:rtl/>
                <w:lang w:eastAsia="en-CA"/>
              </w:rPr>
            </w:pPr>
            <w:r>
              <w:rPr>
                <w:rFonts w:hint="cs"/>
                <w:sz w:val="20"/>
                <w:rtl/>
                <w:lang w:eastAsia="en-CA"/>
              </w:rPr>
              <w:t xml:space="preserve">المادة </w:t>
            </w:r>
            <w:r w:rsidRPr="004732E7">
              <w:rPr>
                <w:sz w:val="20"/>
                <w:lang w:eastAsia="en-CA"/>
              </w:rPr>
              <w:t>R-404A</w:t>
            </w:r>
          </w:p>
        </w:tc>
        <w:tc>
          <w:tcPr>
            <w:tcW w:w="394" w:type="pct"/>
            <w:shd w:val="clear" w:color="auto" w:fill="auto"/>
            <w:noWrap/>
            <w:tcMar>
              <w:right w:w="144" w:type="dxa"/>
            </w:tcMar>
          </w:tcPr>
          <w:p w14:paraId="4F235056" w14:textId="41097B39" w:rsidR="005C000E" w:rsidRPr="004732E7" w:rsidRDefault="005C000E" w:rsidP="00BA39E2">
            <w:pPr>
              <w:bidi/>
              <w:jc w:val="left"/>
              <w:rPr>
                <w:sz w:val="20"/>
                <w:rtl/>
                <w:lang w:eastAsia="en-CA"/>
              </w:rPr>
            </w:pPr>
            <w:r w:rsidRPr="004732E7">
              <w:rPr>
                <w:sz w:val="20"/>
                <w:rtl/>
                <w:lang w:eastAsia="en-CA"/>
              </w:rPr>
              <w:t>350</w:t>
            </w:r>
            <w:r w:rsidR="00BA39E2">
              <w:rPr>
                <w:rFonts w:hint="cs"/>
                <w:sz w:val="20"/>
                <w:rtl/>
                <w:lang w:eastAsia="en-CA"/>
              </w:rPr>
              <w:t>,</w:t>
            </w:r>
            <w:r w:rsidRPr="004732E7">
              <w:rPr>
                <w:sz w:val="20"/>
                <w:rtl/>
                <w:lang w:eastAsia="en-CA"/>
              </w:rPr>
              <w:t>000</w:t>
            </w:r>
          </w:p>
        </w:tc>
        <w:tc>
          <w:tcPr>
            <w:tcW w:w="542" w:type="pct"/>
            <w:shd w:val="clear" w:color="auto" w:fill="auto"/>
            <w:noWrap/>
            <w:tcMar>
              <w:right w:w="144" w:type="dxa"/>
            </w:tcMar>
          </w:tcPr>
          <w:p w14:paraId="18CDC13F" w14:textId="77777777" w:rsidR="005C000E" w:rsidRPr="004732E7" w:rsidRDefault="005C000E" w:rsidP="00A05873">
            <w:pPr>
              <w:bidi/>
              <w:jc w:val="left"/>
              <w:rPr>
                <w:sz w:val="20"/>
                <w:rtl/>
                <w:lang w:eastAsia="en-CA"/>
              </w:rPr>
            </w:pPr>
            <w:r w:rsidRPr="004732E7">
              <w:rPr>
                <w:sz w:val="20"/>
                <w:rtl/>
                <w:lang w:eastAsia="en-CA"/>
              </w:rPr>
              <w:t>غير متوفر</w:t>
            </w:r>
          </w:p>
        </w:tc>
        <w:tc>
          <w:tcPr>
            <w:tcW w:w="295" w:type="pct"/>
            <w:shd w:val="clear" w:color="auto" w:fill="auto"/>
            <w:tcMar>
              <w:right w:w="144" w:type="dxa"/>
            </w:tcMar>
          </w:tcPr>
          <w:p w14:paraId="287B44BC" w14:textId="77777777" w:rsidR="005C000E" w:rsidRPr="004732E7" w:rsidRDefault="005C000E" w:rsidP="00A05873">
            <w:pPr>
              <w:bidi/>
              <w:jc w:val="left"/>
              <w:rPr>
                <w:sz w:val="20"/>
              </w:rPr>
            </w:pPr>
            <w:r w:rsidRPr="004732E7">
              <w:rPr>
                <w:sz w:val="20"/>
              </w:rPr>
              <w:t>500</w:t>
            </w:r>
          </w:p>
        </w:tc>
        <w:tc>
          <w:tcPr>
            <w:tcW w:w="296" w:type="pct"/>
            <w:shd w:val="clear" w:color="auto" w:fill="auto"/>
            <w:noWrap/>
            <w:tcMar>
              <w:right w:w="144" w:type="dxa"/>
            </w:tcMar>
          </w:tcPr>
          <w:p w14:paraId="1C08B8A4" w14:textId="77777777" w:rsidR="005C000E" w:rsidRPr="004732E7" w:rsidRDefault="005C000E" w:rsidP="00A05873">
            <w:pPr>
              <w:bidi/>
              <w:jc w:val="left"/>
              <w:rPr>
                <w:sz w:val="20"/>
                <w:rtl/>
                <w:lang w:eastAsia="en-CA"/>
              </w:rPr>
            </w:pPr>
            <w:r w:rsidRPr="004732E7">
              <w:rPr>
                <w:sz w:val="20"/>
                <w:rtl/>
                <w:lang w:eastAsia="en-CA"/>
              </w:rPr>
              <w:t>715</w:t>
            </w:r>
          </w:p>
        </w:tc>
        <w:tc>
          <w:tcPr>
            <w:tcW w:w="248" w:type="pct"/>
            <w:shd w:val="clear" w:color="auto" w:fill="auto"/>
            <w:noWrap/>
            <w:tcMar>
              <w:right w:w="144" w:type="dxa"/>
            </w:tcMar>
          </w:tcPr>
          <w:p w14:paraId="15A024FA" w14:textId="77777777" w:rsidR="005C000E" w:rsidRPr="004732E7" w:rsidRDefault="005C000E" w:rsidP="00A05873">
            <w:pPr>
              <w:bidi/>
              <w:jc w:val="left"/>
              <w:rPr>
                <w:sz w:val="20"/>
                <w:rtl/>
                <w:lang w:eastAsia="en-CA"/>
              </w:rPr>
            </w:pPr>
            <w:r w:rsidRPr="004732E7">
              <w:rPr>
                <w:sz w:val="20"/>
                <w:rtl/>
                <w:lang w:eastAsia="en-CA"/>
              </w:rPr>
              <w:t>غير متوفر</w:t>
            </w:r>
          </w:p>
        </w:tc>
        <w:tc>
          <w:tcPr>
            <w:tcW w:w="371" w:type="pct"/>
            <w:shd w:val="clear" w:color="auto" w:fill="auto"/>
            <w:noWrap/>
            <w:tcMar>
              <w:right w:w="144" w:type="dxa"/>
            </w:tcMar>
          </w:tcPr>
          <w:p w14:paraId="3BB7438B" w14:textId="5F92FB6B" w:rsidR="005C000E" w:rsidRPr="004732E7" w:rsidRDefault="00AB4311" w:rsidP="00A05873">
            <w:pPr>
              <w:bidi/>
              <w:jc w:val="left"/>
              <w:rPr>
                <w:sz w:val="20"/>
                <w:rtl/>
                <w:lang w:eastAsia="en-CA"/>
              </w:rPr>
            </w:pPr>
            <w:r>
              <w:rPr>
                <w:rFonts w:hint="cs"/>
                <w:sz w:val="20"/>
                <w:rtl/>
                <w:lang w:eastAsia="en-CA"/>
              </w:rPr>
              <w:t xml:space="preserve"> 20 </w:t>
            </w:r>
            <w:r w:rsidR="005C000E" w:rsidRPr="004732E7">
              <w:rPr>
                <w:sz w:val="20"/>
                <w:rtl/>
                <w:lang w:eastAsia="en-CA"/>
              </w:rPr>
              <w:t>ديسمبر</w:t>
            </w:r>
            <w:r>
              <w:rPr>
                <w:rFonts w:hint="cs"/>
                <w:sz w:val="20"/>
                <w:rtl/>
                <w:lang w:eastAsia="en-CA"/>
              </w:rPr>
              <w:t>/ كانون الأول</w:t>
            </w:r>
            <w:r w:rsidR="005C000E" w:rsidRPr="004732E7">
              <w:rPr>
                <w:sz w:val="20"/>
                <w:rtl/>
                <w:lang w:eastAsia="en-CA"/>
              </w:rPr>
              <w:t xml:space="preserve">  </w:t>
            </w:r>
          </w:p>
        </w:tc>
      </w:tr>
      <w:tr w:rsidR="005C000E" w:rsidRPr="004732E7" w14:paraId="68ADD0C4"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146" w:type="pct"/>
            <w:shd w:val="clear" w:color="auto" w:fill="auto"/>
            <w:noWrap/>
          </w:tcPr>
          <w:p w14:paraId="1FA786E5" w14:textId="77777777" w:rsidR="005C000E" w:rsidRPr="004732E7" w:rsidRDefault="005C000E" w:rsidP="004A74A2">
            <w:pPr>
              <w:bidi/>
              <w:jc w:val="left"/>
              <w:rPr>
                <w:sz w:val="20"/>
                <w:rtl/>
                <w:lang w:eastAsia="en-CA"/>
              </w:rPr>
            </w:pPr>
            <w:r>
              <w:rPr>
                <w:sz w:val="20"/>
                <w:rtl/>
                <w:lang w:eastAsia="en-CA"/>
              </w:rPr>
              <w:t>4</w:t>
            </w:r>
          </w:p>
        </w:tc>
        <w:tc>
          <w:tcPr>
            <w:tcW w:w="689" w:type="pct"/>
          </w:tcPr>
          <w:p w14:paraId="78EEC147" w14:textId="77777777" w:rsidR="005C000E" w:rsidRPr="004732E7" w:rsidRDefault="005C000E" w:rsidP="004A74A2">
            <w:pPr>
              <w:bidi/>
              <w:jc w:val="left"/>
              <w:rPr>
                <w:sz w:val="20"/>
                <w:rtl/>
                <w:lang w:eastAsia="en-CA"/>
              </w:rPr>
            </w:pPr>
            <w:r w:rsidRPr="004732E7">
              <w:rPr>
                <w:sz w:val="20"/>
                <w:rtl/>
                <w:lang w:eastAsia="en-CA"/>
              </w:rPr>
              <w:t>فيجي</w:t>
            </w:r>
          </w:p>
        </w:tc>
        <w:tc>
          <w:tcPr>
            <w:tcW w:w="493" w:type="pct"/>
            <w:shd w:val="clear" w:color="auto" w:fill="auto"/>
            <w:noWrap/>
            <w:hideMark/>
          </w:tcPr>
          <w:p w14:paraId="7A79AE13" w14:textId="7F226A02" w:rsidR="005C000E" w:rsidRPr="004732E7" w:rsidRDefault="005C000E" w:rsidP="004A74A2">
            <w:pPr>
              <w:bidi/>
              <w:jc w:val="left"/>
              <w:rPr>
                <w:sz w:val="20"/>
                <w:rtl/>
                <w:lang w:eastAsia="en-CA"/>
              </w:rPr>
            </w:pPr>
            <w:r w:rsidRPr="00384D6A">
              <w:rPr>
                <w:rFonts w:hint="cs"/>
                <w:sz w:val="20"/>
                <w:rtl/>
              </w:rPr>
              <w:t>اليوئنديبي</w:t>
            </w:r>
          </w:p>
        </w:tc>
        <w:tc>
          <w:tcPr>
            <w:tcW w:w="886" w:type="pct"/>
            <w:shd w:val="clear" w:color="auto" w:fill="auto"/>
            <w:noWrap/>
            <w:hideMark/>
          </w:tcPr>
          <w:p w14:paraId="2917F914" w14:textId="5E8F4FEB" w:rsidR="005C000E" w:rsidRPr="004732E7" w:rsidRDefault="00F9456C" w:rsidP="004A74A2">
            <w:pPr>
              <w:bidi/>
              <w:jc w:val="left"/>
              <w:rPr>
                <w:sz w:val="20"/>
                <w:rtl/>
                <w:lang w:eastAsia="en-CA" w:bidi="ar-SA"/>
              </w:rPr>
            </w:pPr>
            <w:r w:rsidRPr="004732E7">
              <w:rPr>
                <w:sz w:val="20"/>
                <w:rtl/>
                <w:lang w:val="en-US"/>
              </w:rPr>
              <w:t xml:space="preserve">تكييف </w:t>
            </w:r>
            <w:r>
              <w:rPr>
                <w:rFonts w:hint="cs"/>
                <w:sz w:val="20"/>
                <w:rtl/>
                <w:lang w:val="en-US"/>
              </w:rPr>
              <w:t>هواء ال</w:t>
            </w:r>
            <w:r>
              <w:rPr>
                <w:sz w:val="20"/>
                <w:rtl/>
                <w:lang w:val="en-US"/>
              </w:rPr>
              <w:t>غرف</w:t>
            </w:r>
          </w:p>
        </w:tc>
        <w:tc>
          <w:tcPr>
            <w:tcW w:w="640" w:type="pct"/>
            <w:shd w:val="clear" w:color="auto" w:fill="auto"/>
            <w:noWrap/>
            <w:hideMark/>
          </w:tcPr>
          <w:p w14:paraId="17BB3694" w14:textId="5B9576B3" w:rsidR="005C000E" w:rsidRPr="004732E7" w:rsidRDefault="00C12A5D" w:rsidP="004A74A2">
            <w:pPr>
              <w:bidi/>
              <w:jc w:val="left"/>
              <w:rPr>
                <w:sz w:val="20"/>
                <w:rtl/>
                <w:lang w:eastAsia="en-CA"/>
              </w:rPr>
            </w:pPr>
            <w:r>
              <w:rPr>
                <w:rFonts w:hint="cs"/>
                <w:sz w:val="20"/>
                <w:rtl/>
                <w:lang w:eastAsia="en-CA"/>
              </w:rPr>
              <w:t xml:space="preserve">مواد </w:t>
            </w:r>
            <w:r w:rsidR="00F9456C">
              <w:rPr>
                <w:rFonts w:hint="cs"/>
                <w:sz w:val="20"/>
                <w:rtl/>
                <w:lang w:eastAsia="en-CA"/>
              </w:rPr>
              <w:t>متعددة</w:t>
            </w:r>
          </w:p>
        </w:tc>
        <w:tc>
          <w:tcPr>
            <w:tcW w:w="394" w:type="pct"/>
            <w:shd w:val="clear" w:color="auto" w:fill="auto"/>
            <w:noWrap/>
            <w:tcMar>
              <w:right w:w="144" w:type="dxa"/>
            </w:tcMar>
            <w:hideMark/>
          </w:tcPr>
          <w:p w14:paraId="04299C18" w14:textId="67222E7A" w:rsidR="005C000E" w:rsidRPr="004732E7" w:rsidRDefault="005C000E" w:rsidP="00022868">
            <w:pPr>
              <w:bidi/>
              <w:jc w:val="left"/>
              <w:rPr>
                <w:sz w:val="20"/>
                <w:rtl/>
                <w:lang w:eastAsia="en-CA"/>
              </w:rPr>
            </w:pPr>
            <w:r w:rsidRPr="004732E7">
              <w:rPr>
                <w:sz w:val="20"/>
                <w:rtl/>
                <w:lang w:eastAsia="en-CA"/>
              </w:rPr>
              <w:t>48</w:t>
            </w:r>
            <w:r w:rsidR="00036F8E">
              <w:rPr>
                <w:rFonts w:hint="cs"/>
                <w:sz w:val="20"/>
                <w:rtl/>
                <w:lang w:eastAsia="en-CA"/>
              </w:rPr>
              <w:t>,</w:t>
            </w:r>
            <w:r w:rsidRPr="004732E7">
              <w:rPr>
                <w:sz w:val="20"/>
                <w:rtl/>
                <w:lang w:eastAsia="en-CA"/>
              </w:rPr>
              <w:t>500</w:t>
            </w:r>
          </w:p>
        </w:tc>
        <w:tc>
          <w:tcPr>
            <w:tcW w:w="542" w:type="pct"/>
            <w:shd w:val="clear" w:color="auto" w:fill="auto"/>
            <w:noWrap/>
            <w:tcMar>
              <w:right w:w="144" w:type="dxa"/>
            </w:tcMar>
            <w:hideMark/>
          </w:tcPr>
          <w:p w14:paraId="4B55ED68" w14:textId="77777777" w:rsidR="005C000E" w:rsidRPr="004732E7" w:rsidRDefault="005C000E" w:rsidP="00A05873">
            <w:pPr>
              <w:bidi/>
              <w:jc w:val="left"/>
              <w:rPr>
                <w:sz w:val="20"/>
                <w:rtl/>
                <w:lang w:eastAsia="en-CA"/>
              </w:rPr>
            </w:pPr>
            <w:r w:rsidRPr="004732E7">
              <w:rPr>
                <w:sz w:val="20"/>
                <w:lang w:val="en-US"/>
              </w:rPr>
              <w:t>70</w:t>
            </w:r>
            <w:r w:rsidRPr="004732E7">
              <w:rPr>
                <w:sz w:val="20"/>
                <w:rtl/>
                <w:lang w:val="en-US"/>
              </w:rPr>
              <w:t>٪ من الوحدة الجديدة</w:t>
            </w:r>
          </w:p>
        </w:tc>
        <w:tc>
          <w:tcPr>
            <w:tcW w:w="295" w:type="pct"/>
            <w:shd w:val="clear" w:color="auto" w:fill="auto"/>
            <w:tcMar>
              <w:right w:w="144" w:type="dxa"/>
            </w:tcMar>
          </w:tcPr>
          <w:p w14:paraId="3A817A76" w14:textId="77777777" w:rsidR="005C000E" w:rsidRPr="004732E7" w:rsidRDefault="005C000E" w:rsidP="00A05873">
            <w:pPr>
              <w:bidi/>
              <w:jc w:val="left"/>
              <w:rPr>
                <w:sz w:val="20"/>
              </w:rPr>
            </w:pPr>
            <w:r w:rsidRPr="004732E7">
              <w:rPr>
                <w:sz w:val="20"/>
              </w:rPr>
              <w:t>33</w:t>
            </w:r>
          </w:p>
        </w:tc>
        <w:tc>
          <w:tcPr>
            <w:tcW w:w="296" w:type="pct"/>
            <w:shd w:val="clear" w:color="auto" w:fill="auto"/>
            <w:noWrap/>
            <w:tcMar>
              <w:right w:w="144" w:type="dxa"/>
            </w:tcMar>
            <w:hideMark/>
          </w:tcPr>
          <w:p w14:paraId="1443C5E1" w14:textId="77777777" w:rsidR="005C000E" w:rsidRPr="004732E7" w:rsidRDefault="005C000E" w:rsidP="00A05873">
            <w:pPr>
              <w:bidi/>
              <w:jc w:val="left"/>
              <w:rPr>
                <w:sz w:val="20"/>
                <w:rtl/>
                <w:lang w:eastAsia="en-CA"/>
              </w:rPr>
            </w:pPr>
            <w:r w:rsidRPr="004732E7">
              <w:rPr>
                <w:sz w:val="20"/>
                <w:rtl/>
                <w:lang w:eastAsia="en-CA"/>
              </w:rPr>
              <w:t>96</w:t>
            </w:r>
          </w:p>
        </w:tc>
        <w:tc>
          <w:tcPr>
            <w:tcW w:w="248" w:type="pct"/>
            <w:shd w:val="clear" w:color="auto" w:fill="auto"/>
            <w:noWrap/>
            <w:tcMar>
              <w:right w:w="144" w:type="dxa"/>
            </w:tcMar>
            <w:hideMark/>
          </w:tcPr>
          <w:p w14:paraId="070B0762" w14:textId="77777777" w:rsidR="005C000E" w:rsidRPr="004732E7" w:rsidRDefault="005C000E" w:rsidP="00A05873">
            <w:pPr>
              <w:bidi/>
              <w:jc w:val="left"/>
              <w:rPr>
                <w:sz w:val="20"/>
                <w:rtl/>
                <w:lang w:eastAsia="en-CA"/>
              </w:rPr>
            </w:pPr>
            <w:r w:rsidRPr="004732E7">
              <w:rPr>
                <w:sz w:val="20"/>
                <w:rtl/>
                <w:lang w:eastAsia="en-CA"/>
              </w:rPr>
              <w:t>0.19</w:t>
            </w:r>
          </w:p>
        </w:tc>
        <w:tc>
          <w:tcPr>
            <w:tcW w:w="371" w:type="pct"/>
            <w:shd w:val="clear" w:color="auto" w:fill="auto"/>
            <w:noWrap/>
            <w:tcMar>
              <w:right w:w="144" w:type="dxa"/>
            </w:tcMar>
            <w:hideMark/>
          </w:tcPr>
          <w:p w14:paraId="4D26E862" w14:textId="28B3B27D" w:rsidR="005C000E" w:rsidRPr="004732E7" w:rsidRDefault="005C000E" w:rsidP="00A05873">
            <w:pPr>
              <w:bidi/>
              <w:jc w:val="left"/>
              <w:rPr>
                <w:sz w:val="20"/>
                <w:rtl/>
                <w:lang w:eastAsia="en-CA" w:bidi="ar-SA"/>
              </w:rPr>
            </w:pPr>
            <w:r w:rsidRPr="004732E7">
              <w:rPr>
                <w:sz w:val="20"/>
                <w:rtl/>
                <w:lang w:eastAsia="en-CA"/>
              </w:rPr>
              <w:t>22 ديسمبر</w:t>
            </w:r>
            <w:r w:rsidR="00340724">
              <w:rPr>
                <w:rFonts w:hint="cs"/>
                <w:sz w:val="20"/>
                <w:rtl/>
                <w:lang w:eastAsia="en-CA"/>
              </w:rPr>
              <w:t>/ كانون الأول</w:t>
            </w:r>
          </w:p>
        </w:tc>
      </w:tr>
      <w:tr w:rsidR="005C000E" w:rsidRPr="004732E7" w14:paraId="08FA623A"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146" w:type="pct"/>
            <w:shd w:val="clear" w:color="auto" w:fill="auto"/>
            <w:noWrap/>
          </w:tcPr>
          <w:p w14:paraId="6F2ECEE2" w14:textId="77777777" w:rsidR="005C000E" w:rsidRPr="004732E7" w:rsidRDefault="005C000E" w:rsidP="004A74A2">
            <w:pPr>
              <w:bidi/>
              <w:jc w:val="left"/>
              <w:rPr>
                <w:sz w:val="20"/>
                <w:rtl/>
                <w:lang w:eastAsia="en-CA"/>
              </w:rPr>
            </w:pPr>
            <w:r>
              <w:rPr>
                <w:sz w:val="20"/>
                <w:rtl/>
                <w:lang w:eastAsia="en-CA"/>
              </w:rPr>
              <w:t>5</w:t>
            </w:r>
          </w:p>
        </w:tc>
        <w:tc>
          <w:tcPr>
            <w:tcW w:w="689" w:type="pct"/>
          </w:tcPr>
          <w:p w14:paraId="71C3B294" w14:textId="77777777" w:rsidR="005C000E" w:rsidRPr="004732E7" w:rsidRDefault="005C000E" w:rsidP="004A74A2">
            <w:pPr>
              <w:bidi/>
              <w:jc w:val="left"/>
              <w:rPr>
                <w:sz w:val="20"/>
                <w:rtl/>
                <w:lang w:eastAsia="en-CA"/>
              </w:rPr>
            </w:pPr>
            <w:r w:rsidRPr="004732E7">
              <w:rPr>
                <w:sz w:val="20"/>
                <w:rtl/>
                <w:lang w:eastAsia="en-CA"/>
              </w:rPr>
              <w:t>غانا</w:t>
            </w:r>
          </w:p>
        </w:tc>
        <w:tc>
          <w:tcPr>
            <w:tcW w:w="493" w:type="pct"/>
            <w:shd w:val="clear" w:color="auto" w:fill="auto"/>
            <w:noWrap/>
          </w:tcPr>
          <w:p w14:paraId="7BA6C8FB" w14:textId="380D3836" w:rsidR="005C000E" w:rsidRPr="004732E7" w:rsidRDefault="005C000E" w:rsidP="004A74A2">
            <w:pPr>
              <w:bidi/>
              <w:jc w:val="left"/>
              <w:rPr>
                <w:sz w:val="20"/>
                <w:rtl/>
                <w:lang w:eastAsia="en-CA"/>
              </w:rPr>
            </w:pPr>
            <w:r w:rsidRPr="00384D6A">
              <w:rPr>
                <w:rFonts w:hint="cs"/>
                <w:sz w:val="20"/>
                <w:rtl/>
              </w:rPr>
              <w:t>اليوئنديبي</w:t>
            </w:r>
          </w:p>
        </w:tc>
        <w:tc>
          <w:tcPr>
            <w:tcW w:w="886" w:type="pct"/>
            <w:shd w:val="clear" w:color="auto" w:fill="auto"/>
            <w:noWrap/>
          </w:tcPr>
          <w:p w14:paraId="487930B5" w14:textId="77777777" w:rsidR="005C000E" w:rsidRPr="004732E7" w:rsidRDefault="005C000E" w:rsidP="004A74A2">
            <w:pPr>
              <w:bidi/>
              <w:jc w:val="left"/>
              <w:rPr>
                <w:sz w:val="20"/>
                <w:rtl/>
                <w:lang w:eastAsia="en-CA" w:bidi="ar-SA"/>
              </w:rPr>
            </w:pPr>
            <w:r w:rsidRPr="004732E7">
              <w:rPr>
                <w:sz w:val="20"/>
                <w:rtl/>
                <w:lang w:eastAsia="en-CA"/>
              </w:rPr>
              <w:t>التبريد التجاري</w:t>
            </w:r>
          </w:p>
        </w:tc>
        <w:tc>
          <w:tcPr>
            <w:tcW w:w="640" w:type="pct"/>
            <w:shd w:val="clear" w:color="auto" w:fill="auto"/>
            <w:noWrap/>
          </w:tcPr>
          <w:p w14:paraId="6C4E5C67" w14:textId="1DC5A09F" w:rsidR="005C000E" w:rsidRPr="004732E7" w:rsidRDefault="00F9456C" w:rsidP="00F9456C">
            <w:pPr>
              <w:bidi/>
              <w:jc w:val="left"/>
              <w:rPr>
                <w:sz w:val="20"/>
                <w:rtl/>
                <w:lang w:eastAsia="en-CA"/>
              </w:rPr>
            </w:pPr>
            <w:r>
              <w:rPr>
                <w:rFonts w:hint="cs"/>
                <w:sz w:val="20"/>
                <w:rtl/>
                <w:lang w:eastAsia="en-CA"/>
              </w:rPr>
              <w:t xml:space="preserve">المادة </w:t>
            </w:r>
            <w:r w:rsidRPr="004732E7">
              <w:rPr>
                <w:sz w:val="20"/>
                <w:lang w:eastAsia="en-CA"/>
              </w:rPr>
              <w:t>R-407C</w:t>
            </w:r>
          </w:p>
        </w:tc>
        <w:tc>
          <w:tcPr>
            <w:tcW w:w="394" w:type="pct"/>
            <w:shd w:val="clear" w:color="auto" w:fill="auto"/>
            <w:noWrap/>
            <w:tcMar>
              <w:right w:w="144" w:type="dxa"/>
            </w:tcMar>
          </w:tcPr>
          <w:p w14:paraId="153BD4A8" w14:textId="255DF4DC" w:rsidR="005C000E" w:rsidRPr="004732E7" w:rsidRDefault="005C000E" w:rsidP="00022868">
            <w:pPr>
              <w:bidi/>
              <w:jc w:val="left"/>
              <w:rPr>
                <w:sz w:val="20"/>
                <w:rtl/>
                <w:lang w:eastAsia="en-CA"/>
              </w:rPr>
            </w:pPr>
            <w:r w:rsidRPr="004732E7">
              <w:rPr>
                <w:sz w:val="20"/>
                <w:rtl/>
                <w:lang w:eastAsia="en-CA"/>
              </w:rPr>
              <w:t>38</w:t>
            </w:r>
            <w:r w:rsidR="00036F8E">
              <w:rPr>
                <w:rFonts w:hint="cs"/>
                <w:sz w:val="20"/>
                <w:rtl/>
                <w:lang w:eastAsia="en-CA"/>
              </w:rPr>
              <w:t>,</w:t>
            </w:r>
            <w:r w:rsidRPr="004732E7">
              <w:rPr>
                <w:sz w:val="20"/>
                <w:rtl/>
                <w:lang w:eastAsia="en-CA"/>
              </w:rPr>
              <w:t>000</w:t>
            </w:r>
          </w:p>
        </w:tc>
        <w:tc>
          <w:tcPr>
            <w:tcW w:w="542" w:type="pct"/>
            <w:shd w:val="clear" w:color="auto" w:fill="auto"/>
            <w:noWrap/>
            <w:tcMar>
              <w:right w:w="144" w:type="dxa"/>
            </w:tcMar>
          </w:tcPr>
          <w:p w14:paraId="3359E09D" w14:textId="492ECD5E" w:rsidR="005C000E" w:rsidRPr="004732E7" w:rsidRDefault="005C000E" w:rsidP="00A05873">
            <w:pPr>
              <w:bidi/>
              <w:jc w:val="left"/>
              <w:rPr>
                <w:sz w:val="20"/>
                <w:rtl/>
                <w:lang w:eastAsia="en-CA"/>
              </w:rPr>
            </w:pPr>
            <w:r w:rsidRPr="004732E7">
              <w:rPr>
                <w:sz w:val="20"/>
                <w:lang w:val="en-US"/>
              </w:rPr>
              <w:t>160</w:t>
            </w:r>
            <w:r w:rsidR="00DB5E6C">
              <w:rPr>
                <w:sz w:val="20"/>
                <w:lang w:val="en-US"/>
              </w:rPr>
              <w:t>,</w:t>
            </w:r>
            <w:r w:rsidRPr="004732E7">
              <w:rPr>
                <w:sz w:val="20"/>
                <w:lang w:val="en-US"/>
              </w:rPr>
              <w:t>296</w:t>
            </w:r>
          </w:p>
        </w:tc>
        <w:tc>
          <w:tcPr>
            <w:tcW w:w="295" w:type="pct"/>
            <w:shd w:val="clear" w:color="auto" w:fill="auto"/>
            <w:tcMar>
              <w:right w:w="144" w:type="dxa"/>
            </w:tcMar>
          </w:tcPr>
          <w:p w14:paraId="1A0AA7A0" w14:textId="77777777" w:rsidR="005C000E" w:rsidRPr="004732E7" w:rsidRDefault="005C000E" w:rsidP="00A05873">
            <w:pPr>
              <w:bidi/>
              <w:jc w:val="left"/>
              <w:rPr>
                <w:sz w:val="20"/>
              </w:rPr>
            </w:pPr>
            <w:r w:rsidRPr="004732E7">
              <w:rPr>
                <w:sz w:val="20"/>
              </w:rPr>
              <w:t>14</w:t>
            </w:r>
          </w:p>
        </w:tc>
        <w:tc>
          <w:tcPr>
            <w:tcW w:w="296" w:type="pct"/>
            <w:shd w:val="clear" w:color="auto" w:fill="auto"/>
            <w:noWrap/>
            <w:tcMar>
              <w:right w:w="144" w:type="dxa"/>
            </w:tcMar>
          </w:tcPr>
          <w:p w14:paraId="25CD6EA2" w14:textId="77777777" w:rsidR="005C000E" w:rsidRPr="004732E7" w:rsidRDefault="005C000E" w:rsidP="00A05873">
            <w:pPr>
              <w:bidi/>
              <w:jc w:val="left"/>
              <w:rPr>
                <w:sz w:val="20"/>
                <w:rtl/>
                <w:lang w:eastAsia="en-CA"/>
              </w:rPr>
            </w:pPr>
            <w:r w:rsidRPr="004732E7">
              <w:rPr>
                <w:sz w:val="20"/>
                <w:rtl/>
                <w:lang w:eastAsia="en-CA"/>
              </w:rPr>
              <w:t>4</w:t>
            </w:r>
          </w:p>
        </w:tc>
        <w:tc>
          <w:tcPr>
            <w:tcW w:w="248" w:type="pct"/>
            <w:shd w:val="clear" w:color="auto" w:fill="auto"/>
            <w:noWrap/>
            <w:tcMar>
              <w:right w:w="144" w:type="dxa"/>
            </w:tcMar>
          </w:tcPr>
          <w:p w14:paraId="5519F798" w14:textId="77777777" w:rsidR="005C000E" w:rsidRPr="004732E7" w:rsidRDefault="005C000E" w:rsidP="00A05873">
            <w:pPr>
              <w:bidi/>
              <w:jc w:val="left"/>
              <w:rPr>
                <w:sz w:val="20"/>
                <w:rtl/>
                <w:lang w:eastAsia="en-CA"/>
              </w:rPr>
            </w:pPr>
            <w:r w:rsidRPr="004732E7">
              <w:rPr>
                <w:sz w:val="20"/>
                <w:rtl/>
                <w:lang w:eastAsia="en-CA"/>
              </w:rPr>
              <w:t>0.46</w:t>
            </w:r>
          </w:p>
        </w:tc>
        <w:tc>
          <w:tcPr>
            <w:tcW w:w="371" w:type="pct"/>
            <w:shd w:val="clear" w:color="auto" w:fill="auto"/>
            <w:noWrap/>
            <w:tcMar>
              <w:right w:w="144" w:type="dxa"/>
            </w:tcMar>
          </w:tcPr>
          <w:p w14:paraId="603C6BA4" w14:textId="42BAACF5" w:rsidR="005C000E" w:rsidRPr="004732E7" w:rsidRDefault="00963FBA" w:rsidP="00A05873">
            <w:pPr>
              <w:bidi/>
              <w:jc w:val="left"/>
              <w:rPr>
                <w:sz w:val="20"/>
                <w:rtl/>
                <w:lang w:eastAsia="en-CA"/>
              </w:rPr>
            </w:pPr>
            <w:r>
              <w:rPr>
                <w:rFonts w:hint="cs"/>
                <w:sz w:val="20"/>
                <w:rtl/>
                <w:lang w:eastAsia="en-CA"/>
              </w:rPr>
              <w:t xml:space="preserve">17 </w:t>
            </w:r>
            <w:r w:rsidR="005C000E" w:rsidRPr="004732E7">
              <w:rPr>
                <w:sz w:val="20"/>
                <w:rtl/>
                <w:lang w:eastAsia="en-CA"/>
              </w:rPr>
              <w:t>سبتمبر</w:t>
            </w:r>
            <w:r>
              <w:rPr>
                <w:rFonts w:hint="cs"/>
                <w:sz w:val="20"/>
                <w:rtl/>
                <w:lang w:eastAsia="en-CA"/>
              </w:rPr>
              <w:t>/ أيلول</w:t>
            </w:r>
            <w:r w:rsidR="005C000E" w:rsidRPr="004732E7">
              <w:rPr>
                <w:sz w:val="20"/>
                <w:rtl/>
                <w:lang w:eastAsia="en-CA"/>
              </w:rPr>
              <w:t xml:space="preserve"> </w:t>
            </w:r>
          </w:p>
        </w:tc>
      </w:tr>
      <w:tr w:rsidR="005C000E" w:rsidRPr="004732E7" w14:paraId="407D0233" w14:textId="77777777" w:rsidTr="00963F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146" w:type="pct"/>
            <w:shd w:val="clear" w:color="auto" w:fill="auto"/>
            <w:noWrap/>
          </w:tcPr>
          <w:p w14:paraId="0896F0EA" w14:textId="77777777" w:rsidR="005C000E" w:rsidRPr="004732E7" w:rsidRDefault="005C000E" w:rsidP="004A74A2">
            <w:pPr>
              <w:bidi/>
              <w:jc w:val="left"/>
              <w:rPr>
                <w:sz w:val="20"/>
                <w:rtl/>
                <w:lang w:eastAsia="en-CA"/>
              </w:rPr>
            </w:pPr>
            <w:r>
              <w:rPr>
                <w:sz w:val="20"/>
                <w:rtl/>
                <w:lang w:eastAsia="en-CA"/>
              </w:rPr>
              <w:t>6</w:t>
            </w:r>
          </w:p>
        </w:tc>
        <w:tc>
          <w:tcPr>
            <w:tcW w:w="689" w:type="pct"/>
          </w:tcPr>
          <w:p w14:paraId="21A4EA12" w14:textId="77777777" w:rsidR="005C000E" w:rsidRPr="004732E7" w:rsidRDefault="005C000E" w:rsidP="004A74A2">
            <w:pPr>
              <w:bidi/>
              <w:jc w:val="left"/>
              <w:rPr>
                <w:sz w:val="20"/>
              </w:rPr>
            </w:pPr>
            <w:r w:rsidRPr="004732E7">
              <w:rPr>
                <w:sz w:val="20"/>
                <w:rtl/>
              </w:rPr>
              <w:t>قيرغيزستان</w:t>
            </w:r>
          </w:p>
        </w:tc>
        <w:tc>
          <w:tcPr>
            <w:tcW w:w="493" w:type="pct"/>
            <w:shd w:val="clear" w:color="auto" w:fill="auto"/>
            <w:noWrap/>
          </w:tcPr>
          <w:p w14:paraId="4EB47CB2" w14:textId="1A6F7CB9" w:rsidR="005C000E" w:rsidRPr="004732E7" w:rsidRDefault="005C000E" w:rsidP="004A74A2">
            <w:pPr>
              <w:bidi/>
              <w:jc w:val="left"/>
              <w:rPr>
                <w:sz w:val="20"/>
                <w:rtl/>
                <w:lang w:eastAsia="en-CA"/>
              </w:rPr>
            </w:pPr>
            <w:r w:rsidRPr="00384D6A">
              <w:rPr>
                <w:rFonts w:hint="cs"/>
                <w:sz w:val="20"/>
                <w:rtl/>
              </w:rPr>
              <w:t>اليوئنديبي</w:t>
            </w:r>
          </w:p>
        </w:tc>
        <w:tc>
          <w:tcPr>
            <w:tcW w:w="886" w:type="pct"/>
            <w:shd w:val="clear" w:color="auto" w:fill="auto"/>
            <w:noWrap/>
          </w:tcPr>
          <w:p w14:paraId="7D208F6D" w14:textId="77777777" w:rsidR="005C000E" w:rsidRPr="004732E7" w:rsidRDefault="005C000E" w:rsidP="004A74A2">
            <w:pPr>
              <w:bidi/>
              <w:jc w:val="left"/>
              <w:rPr>
                <w:sz w:val="20"/>
                <w:rtl/>
                <w:lang w:eastAsia="en-CA"/>
              </w:rPr>
            </w:pPr>
            <w:r w:rsidRPr="004732E7">
              <w:rPr>
                <w:sz w:val="20"/>
                <w:rtl/>
                <w:lang w:eastAsia="en-CA"/>
              </w:rPr>
              <w:t>التبريد التجاري</w:t>
            </w:r>
          </w:p>
        </w:tc>
        <w:tc>
          <w:tcPr>
            <w:tcW w:w="640" w:type="pct"/>
            <w:shd w:val="clear" w:color="auto" w:fill="auto"/>
            <w:noWrap/>
          </w:tcPr>
          <w:p w14:paraId="652B55D6" w14:textId="4CB2CDE0" w:rsidR="005C000E" w:rsidRPr="004732E7" w:rsidRDefault="00DB5E6C" w:rsidP="00DB5E6C">
            <w:pPr>
              <w:bidi/>
              <w:jc w:val="left"/>
              <w:rPr>
                <w:sz w:val="20"/>
                <w:rtl/>
                <w:lang w:eastAsia="en-CA"/>
              </w:rPr>
            </w:pPr>
            <w:r>
              <w:rPr>
                <w:rFonts w:hint="cs"/>
                <w:sz w:val="20"/>
                <w:rtl/>
                <w:lang w:eastAsia="en-CA"/>
              </w:rPr>
              <w:t xml:space="preserve">المادة </w:t>
            </w:r>
            <w:r w:rsidRPr="004732E7">
              <w:rPr>
                <w:sz w:val="20"/>
                <w:lang w:eastAsia="en-CA"/>
              </w:rPr>
              <w:t>R-290</w:t>
            </w:r>
          </w:p>
        </w:tc>
        <w:tc>
          <w:tcPr>
            <w:tcW w:w="394" w:type="pct"/>
            <w:shd w:val="clear" w:color="auto" w:fill="auto"/>
            <w:noWrap/>
            <w:tcMar>
              <w:right w:w="144" w:type="dxa"/>
            </w:tcMar>
          </w:tcPr>
          <w:p w14:paraId="4A88DBB7" w14:textId="0408F631" w:rsidR="005C000E" w:rsidRPr="004732E7" w:rsidRDefault="005C000E" w:rsidP="00036F8E">
            <w:pPr>
              <w:bidi/>
              <w:jc w:val="left"/>
              <w:rPr>
                <w:sz w:val="20"/>
                <w:rtl/>
                <w:lang w:eastAsia="en-CA"/>
              </w:rPr>
            </w:pPr>
            <w:r w:rsidRPr="004732E7">
              <w:rPr>
                <w:sz w:val="20"/>
                <w:rtl/>
                <w:lang w:eastAsia="en-CA"/>
              </w:rPr>
              <w:t>180</w:t>
            </w:r>
            <w:r w:rsidR="00036F8E">
              <w:rPr>
                <w:rFonts w:hint="cs"/>
                <w:sz w:val="20"/>
                <w:rtl/>
                <w:lang w:eastAsia="en-CA"/>
              </w:rPr>
              <w:t>,</w:t>
            </w:r>
            <w:r w:rsidRPr="004732E7">
              <w:rPr>
                <w:sz w:val="20"/>
                <w:rtl/>
                <w:lang w:eastAsia="en-CA"/>
              </w:rPr>
              <w:t>000</w:t>
            </w:r>
          </w:p>
        </w:tc>
        <w:tc>
          <w:tcPr>
            <w:tcW w:w="542" w:type="pct"/>
            <w:shd w:val="clear" w:color="auto" w:fill="auto"/>
            <w:noWrap/>
            <w:tcMar>
              <w:right w:w="144" w:type="dxa"/>
            </w:tcMar>
          </w:tcPr>
          <w:p w14:paraId="7F61E7AC" w14:textId="77777777" w:rsidR="005C000E" w:rsidRPr="004732E7" w:rsidRDefault="005C000E" w:rsidP="00A05873">
            <w:pPr>
              <w:bidi/>
              <w:jc w:val="left"/>
              <w:rPr>
                <w:sz w:val="20"/>
                <w:rtl/>
                <w:lang w:eastAsia="en-CA"/>
              </w:rPr>
            </w:pPr>
            <w:r w:rsidRPr="004732E7">
              <w:rPr>
                <w:iCs/>
                <w:sz w:val="20"/>
                <w:lang w:val="en-US"/>
              </w:rPr>
              <w:t>50</w:t>
            </w:r>
            <w:r w:rsidRPr="004732E7">
              <w:rPr>
                <w:iCs/>
                <w:sz w:val="20"/>
                <w:rtl/>
                <w:lang w:val="en-US"/>
              </w:rPr>
              <w:t>٪ من الوحدة الجديدة</w:t>
            </w:r>
          </w:p>
        </w:tc>
        <w:tc>
          <w:tcPr>
            <w:tcW w:w="295" w:type="pct"/>
            <w:shd w:val="clear" w:color="auto" w:fill="auto"/>
            <w:tcMar>
              <w:right w:w="144" w:type="dxa"/>
            </w:tcMar>
          </w:tcPr>
          <w:p w14:paraId="6A01BCC6" w14:textId="77777777" w:rsidR="005C000E" w:rsidRPr="004732E7" w:rsidRDefault="005C000E" w:rsidP="00A05873">
            <w:pPr>
              <w:bidi/>
              <w:jc w:val="left"/>
              <w:rPr>
                <w:sz w:val="20"/>
              </w:rPr>
            </w:pPr>
            <w:r w:rsidRPr="004732E7">
              <w:rPr>
                <w:sz w:val="20"/>
                <w:rtl/>
                <w:lang w:eastAsia="en-CA"/>
              </w:rPr>
              <w:t>غير متوفر</w:t>
            </w:r>
          </w:p>
        </w:tc>
        <w:tc>
          <w:tcPr>
            <w:tcW w:w="296" w:type="pct"/>
            <w:shd w:val="clear" w:color="auto" w:fill="auto"/>
            <w:noWrap/>
            <w:tcMar>
              <w:right w:w="144" w:type="dxa"/>
            </w:tcMar>
          </w:tcPr>
          <w:p w14:paraId="5FB3EB8B" w14:textId="77777777" w:rsidR="005C000E" w:rsidRPr="004732E7" w:rsidRDefault="005C000E" w:rsidP="00A05873">
            <w:pPr>
              <w:bidi/>
              <w:jc w:val="left"/>
              <w:rPr>
                <w:sz w:val="20"/>
                <w:rtl/>
                <w:lang w:eastAsia="en-CA"/>
              </w:rPr>
            </w:pPr>
            <w:r w:rsidRPr="004732E7">
              <w:rPr>
                <w:sz w:val="20"/>
                <w:rtl/>
                <w:lang w:eastAsia="en-CA"/>
              </w:rPr>
              <w:t>66</w:t>
            </w:r>
          </w:p>
        </w:tc>
        <w:tc>
          <w:tcPr>
            <w:tcW w:w="248" w:type="pct"/>
            <w:shd w:val="clear" w:color="auto" w:fill="auto"/>
            <w:noWrap/>
            <w:tcMar>
              <w:right w:w="144" w:type="dxa"/>
            </w:tcMar>
          </w:tcPr>
          <w:p w14:paraId="146017C1" w14:textId="77777777" w:rsidR="005C000E" w:rsidRPr="004732E7" w:rsidRDefault="005C000E" w:rsidP="00A05873">
            <w:pPr>
              <w:bidi/>
              <w:jc w:val="left"/>
              <w:rPr>
                <w:sz w:val="20"/>
                <w:rtl/>
                <w:lang w:eastAsia="en-CA"/>
              </w:rPr>
            </w:pPr>
            <w:r w:rsidRPr="004732E7">
              <w:rPr>
                <w:sz w:val="20"/>
                <w:rtl/>
                <w:lang w:eastAsia="en-CA"/>
              </w:rPr>
              <w:t>0.04</w:t>
            </w:r>
          </w:p>
        </w:tc>
        <w:tc>
          <w:tcPr>
            <w:tcW w:w="371" w:type="pct"/>
            <w:shd w:val="clear" w:color="auto" w:fill="auto"/>
            <w:noWrap/>
            <w:tcMar>
              <w:right w:w="144" w:type="dxa"/>
            </w:tcMar>
          </w:tcPr>
          <w:p w14:paraId="457BFBF0" w14:textId="0D3E8AFD" w:rsidR="005C000E" w:rsidRPr="004732E7" w:rsidRDefault="005C000E" w:rsidP="00A05873">
            <w:pPr>
              <w:bidi/>
              <w:jc w:val="left"/>
              <w:rPr>
                <w:sz w:val="20"/>
                <w:rtl/>
                <w:lang w:eastAsia="en-CA"/>
              </w:rPr>
            </w:pPr>
            <w:r w:rsidRPr="004732E7">
              <w:rPr>
                <w:sz w:val="20"/>
                <w:rtl/>
                <w:lang w:eastAsia="en-CA"/>
              </w:rPr>
              <w:t>21 ديسمبر</w:t>
            </w:r>
            <w:r w:rsidR="00963FBA">
              <w:rPr>
                <w:rFonts w:hint="cs"/>
                <w:sz w:val="20"/>
                <w:rtl/>
                <w:lang w:eastAsia="en-CA"/>
              </w:rPr>
              <w:t>/ كانون الأول</w:t>
            </w:r>
          </w:p>
        </w:tc>
      </w:tr>
      <w:tr w:rsidR="00E46FE2" w:rsidRPr="004732E7" w14:paraId="73C3F428"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Pr>
          <w:p w14:paraId="16CA3A78" w14:textId="77777777" w:rsidR="00E46FE2" w:rsidRPr="004732E7" w:rsidRDefault="00E46FE2" w:rsidP="004A74A2">
            <w:pPr>
              <w:bidi/>
              <w:jc w:val="left"/>
              <w:rPr>
                <w:sz w:val="20"/>
                <w:rtl/>
                <w:lang w:eastAsia="en-CA"/>
              </w:rPr>
            </w:pPr>
            <w:r>
              <w:rPr>
                <w:sz w:val="20"/>
                <w:rtl/>
                <w:lang w:eastAsia="en-CA"/>
              </w:rPr>
              <w:t>7</w:t>
            </w:r>
          </w:p>
        </w:tc>
        <w:tc>
          <w:tcPr>
            <w:tcW w:w="689" w:type="pct"/>
          </w:tcPr>
          <w:p w14:paraId="6731BC32" w14:textId="0D75ADCD" w:rsidR="00E46FE2" w:rsidRPr="004732E7" w:rsidRDefault="00DB5E6C" w:rsidP="004A74A2">
            <w:pPr>
              <w:bidi/>
              <w:jc w:val="left"/>
              <w:rPr>
                <w:sz w:val="20"/>
                <w:rtl/>
                <w:lang w:eastAsia="en-CA"/>
              </w:rPr>
            </w:pPr>
            <w:r>
              <w:rPr>
                <w:sz w:val="20"/>
                <w:rtl/>
                <w:lang w:eastAsia="en-CA"/>
              </w:rPr>
              <w:t>مدغشقر</w:t>
            </w:r>
            <w:r w:rsidR="00E46FE2" w:rsidRPr="004732E7">
              <w:rPr>
                <w:sz w:val="20"/>
                <w:rtl/>
                <w:lang w:eastAsia="en-CA"/>
              </w:rPr>
              <w:t>*</w:t>
            </w:r>
          </w:p>
        </w:tc>
        <w:tc>
          <w:tcPr>
            <w:tcW w:w="493" w:type="pct"/>
            <w:shd w:val="clear" w:color="auto" w:fill="auto"/>
            <w:noWrap/>
            <w:hideMark/>
          </w:tcPr>
          <w:p w14:paraId="7A0DC99D" w14:textId="77777777" w:rsidR="00E46FE2" w:rsidRPr="004732E7" w:rsidRDefault="00E46FE2" w:rsidP="004A74A2">
            <w:pPr>
              <w:bidi/>
              <w:jc w:val="left"/>
              <w:rPr>
                <w:sz w:val="20"/>
                <w:rtl/>
                <w:lang w:eastAsia="en-CA"/>
              </w:rPr>
            </w:pPr>
            <w:r w:rsidRPr="004732E7">
              <w:rPr>
                <w:sz w:val="20"/>
                <w:rtl/>
                <w:lang w:eastAsia="en-CA"/>
              </w:rPr>
              <w:t>اليونيدو</w:t>
            </w:r>
          </w:p>
        </w:tc>
        <w:tc>
          <w:tcPr>
            <w:tcW w:w="886" w:type="pct"/>
            <w:shd w:val="clear" w:color="auto" w:fill="auto"/>
            <w:noWrap/>
            <w:hideMark/>
          </w:tcPr>
          <w:p w14:paraId="7DFC8B1C" w14:textId="436CC79F" w:rsidR="00E46FE2" w:rsidRPr="004732E7" w:rsidRDefault="00DB5E6C" w:rsidP="004A74A2">
            <w:pPr>
              <w:bidi/>
              <w:jc w:val="left"/>
              <w:rPr>
                <w:sz w:val="20"/>
                <w:rtl/>
                <w:lang w:eastAsia="en-CA" w:bidi="ar-SA"/>
              </w:rPr>
            </w:pPr>
            <w:r w:rsidRPr="004732E7">
              <w:rPr>
                <w:sz w:val="20"/>
                <w:rtl/>
                <w:lang w:val="en-US"/>
              </w:rPr>
              <w:t xml:space="preserve">تكييف </w:t>
            </w:r>
            <w:r>
              <w:rPr>
                <w:rFonts w:hint="cs"/>
                <w:sz w:val="20"/>
                <w:rtl/>
                <w:lang w:val="en-US"/>
              </w:rPr>
              <w:t>هواء ال</w:t>
            </w:r>
            <w:r>
              <w:rPr>
                <w:sz w:val="20"/>
                <w:rtl/>
                <w:lang w:val="en-US"/>
              </w:rPr>
              <w:t>غرف</w:t>
            </w:r>
          </w:p>
        </w:tc>
        <w:tc>
          <w:tcPr>
            <w:tcW w:w="640" w:type="pct"/>
            <w:shd w:val="clear" w:color="auto" w:fill="auto"/>
            <w:noWrap/>
            <w:hideMark/>
          </w:tcPr>
          <w:p w14:paraId="5C71B3C5" w14:textId="7998AEA9" w:rsidR="00E46FE2" w:rsidRPr="004732E7" w:rsidRDefault="00DB5E6C" w:rsidP="004A74A2">
            <w:pPr>
              <w:bidi/>
              <w:jc w:val="left"/>
              <w:rPr>
                <w:sz w:val="20"/>
                <w:rtl/>
                <w:lang w:eastAsia="en-CA"/>
              </w:rPr>
            </w:pPr>
            <w:r>
              <w:rPr>
                <w:rFonts w:hint="cs"/>
                <w:sz w:val="20"/>
                <w:rtl/>
                <w:lang w:eastAsia="en-CA"/>
              </w:rPr>
              <w:t xml:space="preserve">المادة </w:t>
            </w:r>
            <w:r w:rsidRPr="004732E7">
              <w:rPr>
                <w:sz w:val="20"/>
                <w:lang w:eastAsia="en-CA"/>
              </w:rPr>
              <w:t>R-290</w:t>
            </w:r>
          </w:p>
        </w:tc>
        <w:tc>
          <w:tcPr>
            <w:tcW w:w="394" w:type="pct"/>
            <w:shd w:val="clear" w:color="auto" w:fill="auto"/>
            <w:noWrap/>
            <w:tcMar>
              <w:right w:w="144" w:type="dxa"/>
            </w:tcMar>
            <w:hideMark/>
          </w:tcPr>
          <w:p w14:paraId="110A7D7D" w14:textId="66D97A0F" w:rsidR="00E46FE2" w:rsidRPr="004732E7" w:rsidRDefault="00E46FE2" w:rsidP="00022868">
            <w:pPr>
              <w:bidi/>
              <w:jc w:val="left"/>
              <w:rPr>
                <w:sz w:val="20"/>
                <w:rtl/>
                <w:lang w:eastAsia="en-CA"/>
              </w:rPr>
            </w:pPr>
            <w:r w:rsidRPr="004732E7">
              <w:rPr>
                <w:sz w:val="20"/>
                <w:rtl/>
                <w:lang w:eastAsia="en-CA"/>
              </w:rPr>
              <w:t>120</w:t>
            </w:r>
            <w:r w:rsidR="00036F8E">
              <w:rPr>
                <w:rFonts w:hint="cs"/>
                <w:sz w:val="20"/>
                <w:rtl/>
                <w:lang w:eastAsia="en-CA"/>
              </w:rPr>
              <w:t>,</w:t>
            </w:r>
            <w:r w:rsidRPr="004732E7">
              <w:rPr>
                <w:sz w:val="20"/>
                <w:rtl/>
                <w:lang w:eastAsia="en-CA"/>
              </w:rPr>
              <w:t>000</w:t>
            </w:r>
          </w:p>
        </w:tc>
        <w:tc>
          <w:tcPr>
            <w:tcW w:w="542" w:type="pct"/>
            <w:shd w:val="clear" w:color="auto" w:fill="auto"/>
            <w:noWrap/>
            <w:tcMar>
              <w:right w:w="144" w:type="dxa"/>
            </w:tcMar>
            <w:hideMark/>
          </w:tcPr>
          <w:p w14:paraId="5A7CCD9F" w14:textId="77777777" w:rsidR="00E46FE2" w:rsidRPr="004732E7" w:rsidRDefault="00E46FE2" w:rsidP="00A05873">
            <w:pPr>
              <w:bidi/>
              <w:jc w:val="left"/>
              <w:rPr>
                <w:sz w:val="20"/>
                <w:rtl/>
                <w:lang w:eastAsia="en-CA"/>
              </w:rPr>
            </w:pPr>
            <w:r w:rsidRPr="004732E7">
              <w:rPr>
                <w:sz w:val="20"/>
                <w:rtl/>
                <w:lang w:eastAsia="en-CA"/>
              </w:rPr>
              <w:t>غير متوفر</w:t>
            </w:r>
          </w:p>
        </w:tc>
        <w:tc>
          <w:tcPr>
            <w:tcW w:w="295" w:type="pct"/>
            <w:shd w:val="clear" w:color="auto" w:fill="auto"/>
            <w:tcMar>
              <w:right w:w="144" w:type="dxa"/>
            </w:tcMar>
          </w:tcPr>
          <w:p w14:paraId="00E922DC" w14:textId="77777777" w:rsidR="00E46FE2" w:rsidRPr="004732E7" w:rsidRDefault="00E46FE2" w:rsidP="00A05873">
            <w:pPr>
              <w:bidi/>
              <w:jc w:val="left"/>
              <w:rPr>
                <w:sz w:val="20"/>
                <w:highlight w:val="yellow"/>
              </w:rPr>
            </w:pPr>
            <w:r w:rsidRPr="004732E7">
              <w:rPr>
                <w:sz w:val="20"/>
              </w:rPr>
              <w:t>6</w:t>
            </w:r>
          </w:p>
        </w:tc>
        <w:tc>
          <w:tcPr>
            <w:tcW w:w="296" w:type="pct"/>
            <w:shd w:val="clear" w:color="auto" w:fill="auto"/>
            <w:noWrap/>
            <w:tcMar>
              <w:right w:w="144" w:type="dxa"/>
            </w:tcMar>
            <w:hideMark/>
          </w:tcPr>
          <w:p w14:paraId="0AEAFA16" w14:textId="77777777" w:rsidR="00E46FE2" w:rsidRPr="004732E7" w:rsidRDefault="00E46FE2" w:rsidP="00A05873">
            <w:pPr>
              <w:bidi/>
              <w:jc w:val="left"/>
              <w:rPr>
                <w:sz w:val="20"/>
                <w:rtl/>
                <w:lang w:eastAsia="en-CA"/>
              </w:rPr>
            </w:pPr>
            <w:r w:rsidRPr="004732E7">
              <w:rPr>
                <w:sz w:val="20"/>
                <w:rtl/>
                <w:lang w:eastAsia="en-CA"/>
              </w:rPr>
              <w:t>غير متوفر</w:t>
            </w:r>
          </w:p>
        </w:tc>
        <w:tc>
          <w:tcPr>
            <w:tcW w:w="248" w:type="pct"/>
            <w:shd w:val="clear" w:color="auto" w:fill="auto"/>
            <w:noWrap/>
            <w:tcMar>
              <w:right w:w="144" w:type="dxa"/>
            </w:tcMar>
            <w:hideMark/>
          </w:tcPr>
          <w:p w14:paraId="7388DF41" w14:textId="77777777" w:rsidR="00E46FE2" w:rsidRPr="004732E7" w:rsidRDefault="00E46FE2" w:rsidP="00A05873">
            <w:pPr>
              <w:bidi/>
              <w:jc w:val="left"/>
              <w:rPr>
                <w:sz w:val="20"/>
                <w:rtl/>
                <w:lang w:eastAsia="en-CA"/>
              </w:rPr>
            </w:pPr>
            <w:r w:rsidRPr="004732E7">
              <w:rPr>
                <w:sz w:val="20"/>
                <w:rtl/>
                <w:lang w:eastAsia="en-CA"/>
              </w:rPr>
              <w:t>غير متوفر</w:t>
            </w:r>
          </w:p>
        </w:tc>
        <w:tc>
          <w:tcPr>
            <w:tcW w:w="371" w:type="pct"/>
            <w:shd w:val="clear" w:color="auto" w:fill="auto"/>
            <w:noWrap/>
            <w:tcMar>
              <w:right w:w="144" w:type="dxa"/>
            </w:tcMar>
            <w:hideMark/>
          </w:tcPr>
          <w:p w14:paraId="64E9ADF8" w14:textId="1319E1F9" w:rsidR="00E46FE2" w:rsidRPr="004732E7" w:rsidRDefault="00E46FE2" w:rsidP="00A05873">
            <w:pPr>
              <w:bidi/>
              <w:jc w:val="left"/>
              <w:rPr>
                <w:sz w:val="20"/>
                <w:highlight w:val="yellow"/>
                <w:rtl/>
                <w:lang w:eastAsia="en-CA"/>
              </w:rPr>
            </w:pPr>
            <w:r w:rsidRPr="004732E7">
              <w:rPr>
                <w:sz w:val="20"/>
                <w:rtl/>
                <w:lang w:eastAsia="en-CA"/>
              </w:rPr>
              <w:t>22 مارس</w:t>
            </w:r>
            <w:r w:rsidR="00963FBA" w:rsidRPr="00963FBA">
              <w:rPr>
                <w:rFonts w:hint="cs"/>
                <w:sz w:val="20"/>
                <w:rtl/>
                <w:lang w:eastAsia="en-CA"/>
              </w:rPr>
              <w:t>/ آذار</w:t>
            </w:r>
          </w:p>
        </w:tc>
      </w:tr>
      <w:tr w:rsidR="005C000E" w:rsidRPr="004732E7" w14:paraId="7489AD45"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3F7AA668" w14:textId="77777777" w:rsidR="005C000E" w:rsidRPr="004732E7" w:rsidRDefault="005C000E" w:rsidP="004A74A2">
            <w:pPr>
              <w:bidi/>
              <w:jc w:val="left"/>
              <w:rPr>
                <w:sz w:val="20"/>
                <w:rtl/>
                <w:lang w:eastAsia="en-CA"/>
              </w:rPr>
            </w:pPr>
            <w:r>
              <w:rPr>
                <w:sz w:val="20"/>
                <w:rtl/>
                <w:lang w:eastAsia="en-CA"/>
              </w:rPr>
              <w:t>8</w:t>
            </w:r>
          </w:p>
        </w:tc>
        <w:tc>
          <w:tcPr>
            <w:tcW w:w="689" w:type="pct"/>
          </w:tcPr>
          <w:p w14:paraId="5F4EB1A1" w14:textId="77777777" w:rsidR="005C000E" w:rsidRPr="004732E7" w:rsidRDefault="005C000E" w:rsidP="004A74A2">
            <w:pPr>
              <w:bidi/>
              <w:jc w:val="left"/>
              <w:rPr>
                <w:sz w:val="20"/>
                <w:rtl/>
                <w:lang w:eastAsia="en-CA"/>
              </w:rPr>
            </w:pPr>
            <w:r w:rsidRPr="004732E7">
              <w:rPr>
                <w:sz w:val="20"/>
                <w:rtl/>
                <w:lang w:eastAsia="en-CA"/>
              </w:rPr>
              <w:t>ماليزيا</w:t>
            </w:r>
          </w:p>
        </w:tc>
        <w:tc>
          <w:tcPr>
            <w:tcW w:w="493" w:type="pct"/>
            <w:shd w:val="clear" w:color="auto" w:fill="auto"/>
            <w:noWrap/>
            <w:hideMark/>
          </w:tcPr>
          <w:p w14:paraId="69016320" w14:textId="5F3572FD" w:rsidR="005C000E" w:rsidRPr="004732E7" w:rsidRDefault="005C000E" w:rsidP="004A74A2">
            <w:pPr>
              <w:bidi/>
              <w:jc w:val="left"/>
              <w:rPr>
                <w:sz w:val="20"/>
                <w:rtl/>
                <w:lang w:eastAsia="en-CA"/>
              </w:rPr>
            </w:pPr>
            <w:r w:rsidRPr="00CA284C">
              <w:rPr>
                <w:rFonts w:hint="cs"/>
                <w:sz w:val="20"/>
                <w:rtl/>
              </w:rPr>
              <w:t>اليوئنديبي</w:t>
            </w:r>
          </w:p>
        </w:tc>
        <w:tc>
          <w:tcPr>
            <w:tcW w:w="886" w:type="pct"/>
            <w:shd w:val="clear" w:color="auto" w:fill="auto"/>
            <w:noWrap/>
            <w:hideMark/>
          </w:tcPr>
          <w:p w14:paraId="7544A334" w14:textId="482A87BC" w:rsidR="005C000E" w:rsidRPr="004732E7" w:rsidRDefault="008F7BC6" w:rsidP="004A74A2">
            <w:pPr>
              <w:bidi/>
              <w:jc w:val="left"/>
              <w:rPr>
                <w:sz w:val="20"/>
                <w:rtl/>
                <w:lang w:eastAsia="en-CA"/>
              </w:rPr>
            </w:pPr>
            <w:r w:rsidRPr="004732E7">
              <w:rPr>
                <w:sz w:val="20"/>
                <w:rtl/>
                <w:lang w:val="en-US"/>
              </w:rPr>
              <w:t xml:space="preserve">تكييف </w:t>
            </w:r>
            <w:r>
              <w:rPr>
                <w:rFonts w:hint="cs"/>
                <w:sz w:val="20"/>
                <w:rtl/>
                <w:lang w:val="en-US"/>
              </w:rPr>
              <w:t>هواء ال</w:t>
            </w:r>
            <w:r>
              <w:rPr>
                <w:sz w:val="20"/>
                <w:rtl/>
                <w:lang w:val="en-US"/>
              </w:rPr>
              <w:t>غرف</w:t>
            </w:r>
            <w:r w:rsidRPr="004732E7">
              <w:rPr>
                <w:sz w:val="20"/>
                <w:rtl/>
                <w:lang w:eastAsia="en-CA"/>
              </w:rPr>
              <w:t xml:space="preserve"> </w:t>
            </w:r>
            <w:r w:rsidR="005C000E" w:rsidRPr="004732E7">
              <w:rPr>
                <w:sz w:val="20"/>
                <w:rtl/>
                <w:lang w:eastAsia="en-CA"/>
              </w:rPr>
              <w:t xml:space="preserve">/ تكييف </w:t>
            </w:r>
            <w:r>
              <w:rPr>
                <w:rFonts w:hint="cs"/>
                <w:sz w:val="20"/>
                <w:rtl/>
                <w:lang w:eastAsia="en-CA"/>
              </w:rPr>
              <w:t>الهواء ال</w:t>
            </w:r>
            <w:r w:rsidR="005C000E" w:rsidRPr="004732E7">
              <w:rPr>
                <w:sz w:val="20"/>
                <w:rtl/>
                <w:lang w:eastAsia="en-CA"/>
              </w:rPr>
              <w:t>تجاري</w:t>
            </w:r>
          </w:p>
        </w:tc>
        <w:tc>
          <w:tcPr>
            <w:tcW w:w="640" w:type="pct"/>
            <w:shd w:val="clear" w:color="auto" w:fill="auto"/>
            <w:noWrap/>
            <w:hideMark/>
          </w:tcPr>
          <w:p w14:paraId="65360743" w14:textId="09DE658B" w:rsidR="005C000E" w:rsidRPr="004732E7" w:rsidRDefault="008F7BC6" w:rsidP="004A74A2">
            <w:pPr>
              <w:bidi/>
              <w:jc w:val="left"/>
              <w:rPr>
                <w:sz w:val="20"/>
                <w:rtl/>
                <w:lang w:eastAsia="en-CA" w:bidi="ar-SA"/>
              </w:rPr>
            </w:pPr>
            <w:r>
              <w:rPr>
                <w:rFonts w:hint="cs"/>
                <w:sz w:val="20"/>
                <w:rtl/>
                <w:lang w:eastAsia="en-CA"/>
              </w:rPr>
              <w:t>الهيدروفلوروكربون-32 / ثاني أكسيد الكربون</w:t>
            </w:r>
          </w:p>
        </w:tc>
        <w:tc>
          <w:tcPr>
            <w:tcW w:w="394" w:type="pct"/>
            <w:shd w:val="clear" w:color="auto" w:fill="auto"/>
            <w:noWrap/>
            <w:tcMar>
              <w:right w:w="144" w:type="dxa"/>
            </w:tcMar>
            <w:hideMark/>
          </w:tcPr>
          <w:p w14:paraId="64C17B77" w14:textId="402C7D7F" w:rsidR="005C000E" w:rsidRPr="004732E7" w:rsidRDefault="005C000E" w:rsidP="00022868">
            <w:pPr>
              <w:bidi/>
              <w:jc w:val="left"/>
              <w:rPr>
                <w:sz w:val="20"/>
                <w:rtl/>
                <w:lang w:eastAsia="en-CA"/>
              </w:rPr>
            </w:pPr>
            <w:r w:rsidRPr="004732E7">
              <w:rPr>
                <w:sz w:val="20"/>
                <w:rtl/>
                <w:lang w:eastAsia="en-CA"/>
              </w:rPr>
              <w:t>98</w:t>
            </w:r>
            <w:r w:rsidR="00036F8E">
              <w:rPr>
                <w:rFonts w:hint="cs"/>
                <w:sz w:val="20"/>
                <w:rtl/>
                <w:lang w:eastAsia="en-CA"/>
              </w:rPr>
              <w:t>,</w:t>
            </w:r>
            <w:r w:rsidRPr="004732E7">
              <w:rPr>
                <w:sz w:val="20"/>
                <w:rtl/>
                <w:lang w:eastAsia="en-CA"/>
              </w:rPr>
              <w:t>000</w:t>
            </w:r>
          </w:p>
        </w:tc>
        <w:tc>
          <w:tcPr>
            <w:tcW w:w="542" w:type="pct"/>
            <w:shd w:val="clear" w:color="auto" w:fill="auto"/>
            <w:noWrap/>
            <w:tcMar>
              <w:right w:w="144" w:type="dxa"/>
            </w:tcMar>
            <w:hideMark/>
          </w:tcPr>
          <w:p w14:paraId="6DAA742C" w14:textId="5DE6CF69" w:rsidR="005C000E" w:rsidRPr="004732E7" w:rsidRDefault="005C000E" w:rsidP="008F7BC6">
            <w:pPr>
              <w:bidi/>
              <w:jc w:val="left"/>
              <w:rPr>
                <w:sz w:val="20"/>
                <w:rtl/>
                <w:lang w:eastAsia="en-CA"/>
              </w:rPr>
            </w:pPr>
            <w:r w:rsidRPr="004732E7">
              <w:rPr>
                <w:sz w:val="20"/>
                <w:rtl/>
                <w:lang w:eastAsia="en-CA"/>
              </w:rPr>
              <w:t>110</w:t>
            </w:r>
            <w:r w:rsidR="008F7BC6">
              <w:rPr>
                <w:rFonts w:hint="cs"/>
                <w:sz w:val="20"/>
                <w:rtl/>
                <w:lang w:eastAsia="en-CA"/>
              </w:rPr>
              <w:t>,</w:t>
            </w:r>
            <w:r w:rsidRPr="004732E7">
              <w:rPr>
                <w:sz w:val="20"/>
                <w:rtl/>
                <w:lang w:eastAsia="en-CA"/>
              </w:rPr>
              <w:t>000</w:t>
            </w:r>
          </w:p>
        </w:tc>
        <w:tc>
          <w:tcPr>
            <w:tcW w:w="295" w:type="pct"/>
            <w:shd w:val="clear" w:color="auto" w:fill="auto"/>
            <w:tcMar>
              <w:right w:w="144" w:type="dxa"/>
            </w:tcMar>
          </w:tcPr>
          <w:p w14:paraId="3F37A40F" w14:textId="77777777" w:rsidR="005C000E" w:rsidRPr="004732E7" w:rsidRDefault="005C000E" w:rsidP="00A05873">
            <w:pPr>
              <w:bidi/>
              <w:jc w:val="left"/>
              <w:rPr>
                <w:sz w:val="20"/>
              </w:rPr>
            </w:pPr>
            <w:r w:rsidRPr="004732E7">
              <w:rPr>
                <w:sz w:val="20"/>
              </w:rPr>
              <w:t>4</w:t>
            </w:r>
          </w:p>
        </w:tc>
        <w:tc>
          <w:tcPr>
            <w:tcW w:w="296" w:type="pct"/>
            <w:shd w:val="clear" w:color="auto" w:fill="auto"/>
            <w:noWrap/>
            <w:tcMar>
              <w:right w:w="144" w:type="dxa"/>
            </w:tcMar>
            <w:hideMark/>
          </w:tcPr>
          <w:p w14:paraId="549DB8D4" w14:textId="77777777" w:rsidR="005C000E" w:rsidRPr="004732E7" w:rsidRDefault="005C000E" w:rsidP="00A05873">
            <w:pPr>
              <w:bidi/>
              <w:jc w:val="left"/>
              <w:rPr>
                <w:sz w:val="20"/>
                <w:rtl/>
                <w:lang w:eastAsia="en-CA"/>
              </w:rPr>
            </w:pPr>
            <w:r w:rsidRPr="004732E7">
              <w:rPr>
                <w:sz w:val="20"/>
                <w:rtl/>
                <w:lang w:eastAsia="en-CA"/>
              </w:rPr>
              <w:t>83</w:t>
            </w:r>
          </w:p>
        </w:tc>
        <w:tc>
          <w:tcPr>
            <w:tcW w:w="248" w:type="pct"/>
            <w:shd w:val="clear" w:color="auto" w:fill="auto"/>
            <w:noWrap/>
            <w:tcMar>
              <w:right w:w="144" w:type="dxa"/>
            </w:tcMar>
            <w:hideMark/>
          </w:tcPr>
          <w:p w14:paraId="41C86DA4" w14:textId="77777777" w:rsidR="005C000E" w:rsidRPr="004732E7" w:rsidRDefault="005C000E" w:rsidP="00A05873">
            <w:pPr>
              <w:bidi/>
              <w:jc w:val="left"/>
              <w:rPr>
                <w:sz w:val="20"/>
                <w:rtl/>
                <w:lang w:eastAsia="en-CA"/>
              </w:rPr>
            </w:pPr>
            <w:r w:rsidRPr="004732E7">
              <w:rPr>
                <w:sz w:val="20"/>
                <w:rtl/>
                <w:lang w:eastAsia="en-CA"/>
              </w:rPr>
              <w:t>0.20</w:t>
            </w:r>
          </w:p>
        </w:tc>
        <w:tc>
          <w:tcPr>
            <w:tcW w:w="371" w:type="pct"/>
            <w:shd w:val="clear" w:color="auto" w:fill="auto"/>
            <w:noWrap/>
            <w:tcMar>
              <w:right w:w="144" w:type="dxa"/>
            </w:tcMar>
            <w:hideMark/>
          </w:tcPr>
          <w:p w14:paraId="4122F123" w14:textId="482AF5C6" w:rsidR="005C000E" w:rsidRPr="004732E7" w:rsidRDefault="00963FBA" w:rsidP="00A05873">
            <w:pPr>
              <w:bidi/>
              <w:jc w:val="left"/>
              <w:rPr>
                <w:sz w:val="20"/>
                <w:rtl/>
                <w:lang w:eastAsia="en-CA"/>
              </w:rPr>
            </w:pPr>
            <w:r>
              <w:rPr>
                <w:rFonts w:hint="cs"/>
                <w:sz w:val="20"/>
                <w:rtl/>
                <w:lang w:eastAsia="en-CA"/>
              </w:rPr>
              <w:t xml:space="preserve">17 </w:t>
            </w:r>
            <w:r w:rsidR="005C000E" w:rsidRPr="004732E7">
              <w:rPr>
                <w:sz w:val="20"/>
                <w:rtl/>
                <w:lang w:eastAsia="en-CA"/>
              </w:rPr>
              <w:t>أبريل</w:t>
            </w:r>
            <w:r>
              <w:rPr>
                <w:rFonts w:hint="cs"/>
                <w:sz w:val="20"/>
                <w:rtl/>
                <w:lang w:eastAsia="en-CA"/>
              </w:rPr>
              <w:t>/ نب</w:t>
            </w:r>
            <w:r w:rsidR="008F7BC6">
              <w:rPr>
                <w:rFonts w:hint="cs"/>
                <w:sz w:val="20"/>
                <w:rtl/>
                <w:lang w:eastAsia="en-CA"/>
              </w:rPr>
              <w:t>س</w:t>
            </w:r>
            <w:r>
              <w:rPr>
                <w:rFonts w:hint="cs"/>
                <w:sz w:val="20"/>
                <w:rtl/>
                <w:lang w:eastAsia="en-CA"/>
              </w:rPr>
              <w:t>ان</w:t>
            </w:r>
            <w:r w:rsidR="005C000E" w:rsidRPr="004732E7">
              <w:rPr>
                <w:sz w:val="20"/>
                <w:rtl/>
                <w:lang w:eastAsia="en-CA"/>
              </w:rPr>
              <w:t xml:space="preserve"> </w:t>
            </w:r>
          </w:p>
        </w:tc>
      </w:tr>
      <w:tr w:rsidR="005C000E" w:rsidRPr="004732E7" w14:paraId="7603616B"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60C91CEF" w14:textId="77777777" w:rsidR="005C000E" w:rsidRPr="004732E7" w:rsidRDefault="005C000E" w:rsidP="004A74A2">
            <w:pPr>
              <w:bidi/>
              <w:jc w:val="left"/>
              <w:rPr>
                <w:sz w:val="20"/>
                <w:rtl/>
                <w:lang w:eastAsia="en-CA"/>
              </w:rPr>
            </w:pPr>
            <w:r>
              <w:rPr>
                <w:sz w:val="20"/>
                <w:rtl/>
                <w:lang w:eastAsia="en-CA"/>
              </w:rPr>
              <w:t>9</w:t>
            </w:r>
          </w:p>
        </w:tc>
        <w:tc>
          <w:tcPr>
            <w:tcW w:w="689" w:type="pct"/>
          </w:tcPr>
          <w:p w14:paraId="1E67FA2E" w14:textId="2DEE5B6D" w:rsidR="005C000E" w:rsidRPr="004732E7" w:rsidRDefault="008F7BC6" w:rsidP="004A74A2">
            <w:pPr>
              <w:bidi/>
              <w:jc w:val="left"/>
              <w:rPr>
                <w:sz w:val="20"/>
                <w:rtl/>
                <w:lang w:eastAsia="en-CA"/>
              </w:rPr>
            </w:pPr>
            <w:r>
              <w:rPr>
                <w:sz w:val="20"/>
                <w:rtl/>
                <w:lang w:eastAsia="en-CA"/>
              </w:rPr>
              <w:t>م</w:t>
            </w:r>
            <w:r w:rsidR="005C000E" w:rsidRPr="004732E7">
              <w:rPr>
                <w:sz w:val="20"/>
                <w:rtl/>
                <w:lang w:eastAsia="en-CA"/>
              </w:rPr>
              <w:t>لديف</w:t>
            </w:r>
          </w:p>
        </w:tc>
        <w:tc>
          <w:tcPr>
            <w:tcW w:w="493" w:type="pct"/>
            <w:shd w:val="clear" w:color="auto" w:fill="auto"/>
            <w:noWrap/>
            <w:hideMark/>
          </w:tcPr>
          <w:p w14:paraId="15F58C22" w14:textId="4C30D374" w:rsidR="005C000E" w:rsidRPr="004732E7" w:rsidRDefault="005C000E" w:rsidP="004A74A2">
            <w:pPr>
              <w:bidi/>
              <w:jc w:val="left"/>
              <w:rPr>
                <w:sz w:val="20"/>
                <w:rtl/>
                <w:lang w:eastAsia="en-CA"/>
              </w:rPr>
            </w:pPr>
            <w:r w:rsidRPr="00CA284C">
              <w:rPr>
                <w:rFonts w:hint="cs"/>
                <w:sz w:val="20"/>
                <w:rtl/>
              </w:rPr>
              <w:t>اليوئنديبي</w:t>
            </w:r>
          </w:p>
        </w:tc>
        <w:tc>
          <w:tcPr>
            <w:tcW w:w="886" w:type="pct"/>
            <w:shd w:val="clear" w:color="auto" w:fill="auto"/>
            <w:noWrap/>
            <w:hideMark/>
          </w:tcPr>
          <w:p w14:paraId="080DAA87" w14:textId="0BD9228E" w:rsidR="005C000E" w:rsidRPr="004732E7" w:rsidRDefault="008F7BC6" w:rsidP="004A74A2">
            <w:pPr>
              <w:bidi/>
              <w:jc w:val="left"/>
              <w:rPr>
                <w:sz w:val="20"/>
                <w:rtl/>
                <w:lang w:eastAsia="en-CA"/>
              </w:rPr>
            </w:pPr>
            <w:r w:rsidRPr="004732E7">
              <w:rPr>
                <w:sz w:val="20"/>
                <w:rtl/>
                <w:lang w:val="en-US"/>
              </w:rPr>
              <w:t xml:space="preserve">تكييف </w:t>
            </w:r>
            <w:r>
              <w:rPr>
                <w:rFonts w:hint="cs"/>
                <w:sz w:val="20"/>
                <w:rtl/>
                <w:lang w:val="en-US"/>
              </w:rPr>
              <w:t>هواء ال</w:t>
            </w:r>
            <w:r>
              <w:rPr>
                <w:sz w:val="20"/>
                <w:rtl/>
                <w:lang w:val="en-US"/>
              </w:rPr>
              <w:t>غرف</w:t>
            </w:r>
            <w:r w:rsidRPr="004732E7">
              <w:rPr>
                <w:sz w:val="20"/>
                <w:rtl/>
                <w:lang w:eastAsia="en-CA"/>
              </w:rPr>
              <w:t xml:space="preserve"> </w:t>
            </w:r>
            <w:r w:rsidR="005C000E" w:rsidRPr="004732E7">
              <w:rPr>
                <w:sz w:val="20"/>
                <w:rtl/>
                <w:lang w:eastAsia="en-CA"/>
              </w:rPr>
              <w:t>/ مصايد الأسماك</w:t>
            </w:r>
          </w:p>
        </w:tc>
        <w:tc>
          <w:tcPr>
            <w:tcW w:w="640" w:type="pct"/>
            <w:shd w:val="clear" w:color="auto" w:fill="auto"/>
            <w:noWrap/>
            <w:hideMark/>
          </w:tcPr>
          <w:p w14:paraId="0F53BD09" w14:textId="1A522B41" w:rsidR="005C000E" w:rsidRPr="004732E7" w:rsidRDefault="008F7BC6" w:rsidP="00060411">
            <w:pPr>
              <w:bidi/>
              <w:ind w:right="-228"/>
              <w:jc w:val="left"/>
              <w:rPr>
                <w:sz w:val="20"/>
                <w:rtl/>
                <w:lang w:eastAsia="en-CA"/>
              </w:rPr>
            </w:pPr>
            <w:r>
              <w:rPr>
                <w:rFonts w:hint="cs"/>
                <w:sz w:val="20"/>
                <w:rtl/>
                <w:lang w:eastAsia="en-CA"/>
              </w:rPr>
              <w:t xml:space="preserve">الهيدروفلوروكربون-32 </w:t>
            </w:r>
            <w:r w:rsidR="005C000E" w:rsidRPr="004732E7">
              <w:rPr>
                <w:sz w:val="20"/>
                <w:rtl/>
                <w:lang w:eastAsia="en-CA"/>
              </w:rPr>
              <w:t>/</w:t>
            </w:r>
            <w:r>
              <w:rPr>
                <w:rFonts w:hint="cs"/>
                <w:sz w:val="20"/>
                <w:rtl/>
                <w:lang w:eastAsia="en-CA"/>
              </w:rPr>
              <w:t xml:space="preserve"> المادة</w:t>
            </w:r>
            <w:r w:rsidR="005C000E" w:rsidRPr="004732E7">
              <w:rPr>
                <w:sz w:val="20"/>
                <w:rtl/>
                <w:lang w:eastAsia="en-CA"/>
              </w:rPr>
              <w:t xml:space="preserve"> </w:t>
            </w:r>
            <w:r w:rsidRPr="004732E7">
              <w:rPr>
                <w:sz w:val="20"/>
                <w:lang w:eastAsia="en-CA"/>
              </w:rPr>
              <w:t>R</w:t>
            </w:r>
            <w:r>
              <w:rPr>
                <w:sz w:val="20"/>
                <w:lang w:eastAsia="en-CA"/>
              </w:rPr>
              <w:noBreakHyphen/>
            </w:r>
            <w:r w:rsidRPr="004732E7">
              <w:rPr>
                <w:sz w:val="20"/>
                <w:lang w:eastAsia="en-CA"/>
              </w:rPr>
              <w:t>438A</w:t>
            </w:r>
            <w:r w:rsidR="005C000E" w:rsidRPr="004732E7">
              <w:rPr>
                <w:sz w:val="20"/>
                <w:rtl/>
                <w:lang w:eastAsia="en-CA"/>
              </w:rPr>
              <w:t>**</w:t>
            </w:r>
          </w:p>
        </w:tc>
        <w:tc>
          <w:tcPr>
            <w:tcW w:w="394" w:type="pct"/>
            <w:shd w:val="clear" w:color="auto" w:fill="auto"/>
            <w:noWrap/>
            <w:tcMar>
              <w:right w:w="144" w:type="dxa"/>
            </w:tcMar>
            <w:hideMark/>
          </w:tcPr>
          <w:p w14:paraId="1A87BA65" w14:textId="2EF6EF68" w:rsidR="005C000E" w:rsidRPr="004732E7" w:rsidRDefault="005C000E" w:rsidP="00036F8E">
            <w:pPr>
              <w:bidi/>
              <w:jc w:val="left"/>
              <w:rPr>
                <w:sz w:val="20"/>
                <w:rtl/>
                <w:lang w:eastAsia="en-CA"/>
              </w:rPr>
            </w:pPr>
            <w:r w:rsidRPr="004732E7">
              <w:rPr>
                <w:sz w:val="20"/>
                <w:rtl/>
                <w:lang w:eastAsia="en-CA"/>
              </w:rPr>
              <w:t>220</w:t>
            </w:r>
            <w:r w:rsidR="00036F8E">
              <w:rPr>
                <w:rFonts w:hint="cs"/>
                <w:sz w:val="20"/>
                <w:rtl/>
                <w:lang w:eastAsia="en-CA"/>
              </w:rPr>
              <w:t>,</w:t>
            </w:r>
            <w:r w:rsidRPr="004732E7">
              <w:rPr>
                <w:sz w:val="20"/>
                <w:rtl/>
                <w:lang w:eastAsia="en-CA"/>
              </w:rPr>
              <w:t>000</w:t>
            </w:r>
          </w:p>
        </w:tc>
        <w:tc>
          <w:tcPr>
            <w:tcW w:w="542" w:type="pct"/>
            <w:shd w:val="clear" w:color="auto" w:fill="auto"/>
            <w:noWrap/>
            <w:tcMar>
              <w:right w:w="144" w:type="dxa"/>
            </w:tcMar>
            <w:hideMark/>
          </w:tcPr>
          <w:p w14:paraId="64066A0A" w14:textId="5D521BC7" w:rsidR="005C000E" w:rsidRPr="004732E7" w:rsidRDefault="005C000E" w:rsidP="00A05873">
            <w:pPr>
              <w:bidi/>
              <w:jc w:val="left"/>
              <w:rPr>
                <w:sz w:val="20"/>
                <w:rtl/>
                <w:lang w:eastAsia="en-CA"/>
              </w:rPr>
            </w:pPr>
            <w:r w:rsidRPr="004732E7">
              <w:rPr>
                <w:sz w:val="20"/>
                <w:rtl/>
                <w:lang w:eastAsia="en-CA"/>
              </w:rPr>
              <w:t>369</w:t>
            </w:r>
            <w:r w:rsidR="00060411">
              <w:rPr>
                <w:rFonts w:hint="cs"/>
                <w:sz w:val="20"/>
                <w:rtl/>
                <w:lang w:eastAsia="en-CA"/>
              </w:rPr>
              <w:t>,</w:t>
            </w:r>
            <w:r w:rsidRPr="004732E7">
              <w:rPr>
                <w:sz w:val="20"/>
                <w:rtl/>
                <w:lang w:eastAsia="en-CA"/>
              </w:rPr>
              <w:t>443</w:t>
            </w:r>
          </w:p>
        </w:tc>
        <w:tc>
          <w:tcPr>
            <w:tcW w:w="295" w:type="pct"/>
            <w:shd w:val="clear" w:color="auto" w:fill="auto"/>
            <w:tcMar>
              <w:right w:w="144" w:type="dxa"/>
            </w:tcMar>
          </w:tcPr>
          <w:p w14:paraId="651EE80F" w14:textId="77777777" w:rsidR="005C000E" w:rsidRPr="004732E7" w:rsidRDefault="005C000E" w:rsidP="00A05873">
            <w:pPr>
              <w:bidi/>
              <w:jc w:val="left"/>
              <w:rPr>
                <w:sz w:val="20"/>
              </w:rPr>
            </w:pPr>
            <w:r w:rsidRPr="004732E7">
              <w:rPr>
                <w:sz w:val="20"/>
              </w:rPr>
              <w:t>765</w:t>
            </w:r>
          </w:p>
        </w:tc>
        <w:tc>
          <w:tcPr>
            <w:tcW w:w="296" w:type="pct"/>
            <w:shd w:val="clear" w:color="auto" w:fill="auto"/>
            <w:noWrap/>
            <w:tcMar>
              <w:right w:w="144" w:type="dxa"/>
            </w:tcMar>
            <w:hideMark/>
          </w:tcPr>
          <w:p w14:paraId="6DB96CE6" w14:textId="77777777" w:rsidR="005C000E" w:rsidRPr="004732E7" w:rsidRDefault="005C000E" w:rsidP="00A05873">
            <w:pPr>
              <w:bidi/>
              <w:jc w:val="left"/>
              <w:rPr>
                <w:sz w:val="20"/>
                <w:rtl/>
                <w:lang w:eastAsia="en-CA"/>
              </w:rPr>
            </w:pPr>
            <w:r w:rsidRPr="004732E7">
              <w:rPr>
                <w:sz w:val="20"/>
                <w:rtl/>
                <w:lang w:eastAsia="en-CA"/>
              </w:rPr>
              <w:t>150</w:t>
            </w:r>
          </w:p>
        </w:tc>
        <w:tc>
          <w:tcPr>
            <w:tcW w:w="248" w:type="pct"/>
            <w:shd w:val="clear" w:color="auto" w:fill="auto"/>
            <w:noWrap/>
            <w:tcMar>
              <w:right w:w="144" w:type="dxa"/>
            </w:tcMar>
            <w:hideMark/>
          </w:tcPr>
          <w:p w14:paraId="7D93B181" w14:textId="77777777" w:rsidR="005C000E" w:rsidRPr="004732E7" w:rsidRDefault="005C000E" w:rsidP="00A05873">
            <w:pPr>
              <w:bidi/>
              <w:jc w:val="left"/>
              <w:rPr>
                <w:sz w:val="20"/>
                <w:rtl/>
                <w:lang w:eastAsia="en-CA"/>
              </w:rPr>
            </w:pPr>
            <w:r w:rsidRPr="004732E7">
              <w:rPr>
                <w:sz w:val="20"/>
                <w:rtl/>
                <w:lang w:eastAsia="en-CA"/>
              </w:rPr>
              <w:t>2.99</w:t>
            </w:r>
          </w:p>
        </w:tc>
        <w:tc>
          <w:tcPr>
            <w:tcW w:w="371" w:type="pct"/>
            <w:shd w:val="clear" w:color="auto" w:fill="auto"/>
            <w:noWrap/>
            <w:tcMar>
              <w:right w:w="144" w:type="dxa"/>
            </w:tcMar>
            <w:hideMark/>
          </w:tcPr>
          <w:p w14:paraId="260DAF1B" w14:textId="2D4F73BC" w:rsidR="005C000E" w:rsidRPr="004732E7" w:rsidRDefault="00963FBA" w:rsidP="00A05873">
            <w:pPr>
              <w:bidi/>
              <w:jc w:val="left"/>
              <w:rPr>
                <w:sz w:val="20"/>
                <w:rtl/>
                <w:lang w:eastAsia="en-CA"/>
              </w:rPr>
            </w:pPr>
            <w:r>
              <w:rPr>
                <w:rFonts w:hint="cs"/>
                <w:sz w:val="20"/>
                <w:rtl/>
                <w:lang w:eastAsia="en-CA"/>
              </w:rPr>
              <w:t xml:space="preserve">20 </w:t>
            </w:r>
            <w:r w:rsidR="005C000E" w:rsidRPr="004732E7">
              <w:rPr>
                <w:sz w:val="20"/>
                <w:rtl/>
                <w:lang w:eastAsia="en-CA"/>
              </w:rPr>
              <w:t>نوفمبر</w:t>
            </w:r>
            <w:r>
              <w:rPr>
                <w:rFonts w:hint="cs"/>
                <w:sz w:val="20"/>
                <w:rtl/>
                <w:lang w:eastAsia="en-CA"/>
              </w:rPr>
              <w:t>/ تشرين الثاني</w:t>
            </w:r>
            <w:r w:rsidR="005C000E" w:rsidRPr="004732E7">
              <w:rPr>
                <w:sz w:val="20"/>
                <w:rtl/>
                <w:lang w:eastAsia="en-CA"/>
              </w:rPr>
              <w:t xml:space="preserve"> </w:t>
            </w:r>
          </w:p>
        </w:tc>
      </w:tr>
      <w:tr w:rsidR="005C000E" w:rsidRPr="004732E7" w14:paraId="0F44413C"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7ABD3210" w14:textId="77777777" w:rsidR="005C000E" w:rsidRPr="004732E7" w:rsidRDefault="005C000E" w:rsidP="004A74A2">
            <w:pPr>
              <w:bidi/>
              <w:jc w:val="left"/>
              <w:rPr>
                <w:sz w:val="20"/>
                <w:rtl/>
                <w:lang w:eastAsia="en-CA"/>
              </w:rPr>
            </w:pPr>
            <w:r>
              <w:rPr>
                <w:sz w:val="20"/>
                <w:rtl/>
                <w:lang w:eastAsia="en-CA"/>
              </w:rPr>
              <w:t>10</w:t>
            </w:r>
          </w:p>
        </w:tc>
        <w:tc>
          <w:tcPr>
            <w:tcW w:w="689" w:type="pct"/>
          </w:tcPr>
          <w:p w14:paraId="47369B1B" w14:textId="77777777" w:rsidR="005C000E" w:rsidRPr="004732E7" w:rsidRDefault="005C000E" w:rsidP="004A74A2">
            <w:pPr>
              <w:bidi/>
              <w:jc w:val="left"/>
              <w:rPr>
                <w:sz w:val="20"/>
                <w:rtl/>
                <w:lang w:eastAsia="en-CA"/>
              </w:rPr>
            </w:pPr>
            <w:r w:rsidRPr="004732E7">
              <w:rPr>
                <w:sz w:val="20"/>
                <w:rtl/>
                <w:lang w:eastAsia="en-CA"/>
              </w:rPr>
              <w:t>نيبال</w:t>
            </w:r>
          </w:p>
        </w:tc>
        <w:tc>
          <w:tcPr>
            <w:tcW w:w="493" w:type="pct"/>
            <w:shd w:val="clear" w:color="auto" w:fill="auto"/>
            <w:noWrap/>
            <w:hideMark/>
          </w:tcPr>
          <w:p w14:paraId="14E92810" w14:textId="3C9F4DC5" w:rsidR="005C000E" w:rsidRPr="004732E7" w:rsidRDefault="005C000E" w:rsidP="004A74A2">
            <w:pPr>
              <w:bidi/>
              <w:jc w:val="left"/>
              <w:rPr>
                <w:sz w:val="20"/>
                <w:rtl/>
                <w:lang w:eastAsia="en-CA"/>
              </w:rPr>
            </w:pPr>
            <w:r w:rsidRPr="00CA284C">
              <w:rPr>
                <w:rFonts w:hint="cs"/>
                <w:sz w:val="20"/>
                <w:rtl/>
              </w:rPr>
              <w:t>اليوئنديبي</w:t>
            </w:r>
          </w:p>
        </w:tc>
        <w:tc>
          <w:tcPr>
            <w:tcW w:w="886" w:type="pct"/>
            <w:shd w:val="clear" w:color="auto" w:fill="auto"/>
            <w:noWrap/>
            <w:hideMark/>
          </w:tcPr>
          <w:p w14:paraId="4FB2ABB4" w14:textId="6EE5E2F6" w:rsidR="005C000E" w:rsidRPr="004732E7" w:rsidRDefault="00060411" w:rsidP="004A74A2">
            <w:pPr>
              <w:bidi/>
              <w:ind w:right="-89"/>
              <w:jc w:val="left"/>
              <w:rPr>
                <w:sz w:val="20"/>
                <w:rtl/>
                <w:lang w:eastAsia="en-CA"/>
              </w:rPr>
            </w:pPr>
            <w:r w:rsidRPr="004732E7">
              <w:rPr>
                <w:sz w:val="20"/>
                <w:rtl/>
                <w:lang w:val="en-US"/>
              </w:rPr>
              <w:t xml:space="preserve">تكييف </w:t>
            </w:r>
            <w:r>
              <w:rPr>
                <w:rFonts w:hint="cs"/>
                <w:sz w:val="20"/>
                <w:rtl/>
                <w:lang w:val="en-US"/>
              </w:rPr>
              <w:t>هواء ال</w:t>
            </w:r>
            <w:r>
              <w:rPr>
                <w:sz w:val="20"/>
                <w:rtl/>
                <w:lang w:val="en-US"/>
              </w:rPr>
              <w:t>غرف</w:t>
            </w:r>
            <w:r w:rsidRPr="004732E7">
              <w:rPr>
                <w:sz w:val="20"/>
                <w:rtl/>
                <w:lang w:val="en-US"/>
              </w:rPr>
              <w:t xml:space="preserve"> </w:t>
            </w:r>
            <w:r>
              <w:rPr>
                <w:rFonts w:hint="cs"/>
                <w:sz w:val="20"/>
                <w:rtl/>
                <w:lang w:val="en-US"/>
              </w:rPr>
              <w:t>/ التبريد و</w:t>
            </w:r>
            <w:r w:rsidRPr="004732E7">
              <w:rPr>
                <w:sz w:val="20"/>
                <w:rtl/>
                <w:lang w:val="en-US"/>
              </w:rPr>
              <w:t>تكييف</w:t>
            </w:r>
            <w:r>
              <w:rPr>
                <w:rFonts w:hint="cs"/>
                <w:sz w:val="20"/>
                <w:rtl/>
                <w:lang w:val="en-US"/>
              </w:rPr>
              <w:t xml:space="preserve"> الهواء</w:t>
            </w:r>
            <w:r w:rsidRPr="004732E7">
              <w:rPr>
                <w:sz w:val="20"/>
                <w:rtl/>
                <w:lang w:val="en-US"/>
              </w:rPr>
              <w:t xml:space="preserve"> </w:t>
            </w:r>
            <w:r>
              <w:rPr>
                <w:rFonts w:hint="cs"/>
                <w:sz w:val="20"/>
                <w:rtl/>
                <w:lang w:val="en-US"/>
              </w:rPr>
              <w:t>ال</w:t>
            </w:r>
            <w:r w:rsidRPr="004732E7">
              <w:rPr>
                <w:sz w:val="20"/>
                <w:rtl/>
                <w:lang w:val="en-US"/>
              </w:rPr>
              <w:t>تجاري</w:t>
            </w:r>
          </w:p>
        </w:tc>
        <w:tc>
          <w:tcPr>
            <w:tcW w:w="640" w:type="pct"/>
            <w:shd w:val="clear" w:color="auto" w:fill="auto"/>
            <w:noWrap/>
            <w:hideMark/>
          </w:tcPr>
          <w:p w14:paraId="1471F395" w14:textId="2D68E916" w:rsidR="005C000E" w:rsidRPr="004732E7" w:rsidRDefault="00060411" w:rsidP="004A74A2">
            <w:pPr>
              <w:bidi/>
              <w:jc w:val="left"/>
              <w:rPr>
                <w:sz w:val="20"/>
                <w:rtl/>
                <w:lang w:eastAsia="en-CA"/>
              </w:rPr>
            </w:pPr>
            <w:r>
              <w:rPr>
                <w:rFonts w:hint="cs"/>
                <w:sz w:val="20"/>
                <w:rtl/>
                <w:lang w:eastAsia="en-CA"/>
              </w:rPr>
              <w:t>الهيدروفلوروكربون-32</w:t>
            </w:r>
          </w:p>
        </w:tc>
        <w:tc>
          <w:tcPr>
            <w:tcW w:w="394" w:type="pct"/>
            <w:shd w:val="clear" w:color="auto" w:fill="auto"/>
            <w:noWrap/>
            <w:tcMar>
              <w:right w:w="144" w:type="dxa"/>
            </w:tcMar>
            <w:hideMark/>
          </w:tcPr>
          <w:p w14:paraId="729A50C6" w14:textId="524B4551" w:rsidR="005C000E" w:rsidRPr="004732E7" w:rsidRDefault="005C000E" w:rsidP="00022868">
            <w:pPr>
              <w:bidi/>
              <w:jc w:val="left"/>
              <w:rPr>
                <w:sz w:val="20"/>
                <w:rtl/>
                <w:lang w:eastAsia="en-CA"/>
              </w:rPr>
            </w:pPr>
            <w:r w:rsidRPr="004732E7">
              <w:rPr>
                <w:sz w:val="20"/>
                <w:rtl/>
                <w:lang w:eastAsia="en-CA"/>
              </w:rPr>
              <w:t>36</w:t>
            </w:r>
            <w:r w:rsidR="00036F8E">
              <w:rPr>
                <w:rFonts w:hint="cs"/>
                <w:sz w:val="20"/>
                <w:rtl/>
                <w:lang w:eastAsia="en-CA"/>
              </w:rPr>
              <w:t>,</w:t>
            </w:r>
            <w:r w:rsidRPr="004732E7">
              <w:rPr>
                <w:sz w:val="20"/>
                <w:rtl/>
                <w:lang w:eastAsia="en-CA"/>
              </w:rPr>
              <w:t>000</w:t>
            </w:r>
          </w:p>
        </w:tc>
        <w:tc>
          <w:tcPr>
            <w:tcW w:w="542" w:type="pct"/>
            <w:shd w:val="clear" w:color="auto" w:fill="auto"/>
            <w:noWrap/>
            <w:tcMar>
              <w:right w:w="144" w:type="dxa"/>
            </w:tcMar>
            <w:hideMark/>
          </w:tcPr>
          <w:p w14:paraId="2519BE3B" w14:textId="32007FDB" w:rsidR="005C000E" w:rsidRPr="004732E7" w:rsidRDefault="005C000E" w:rsidP="00A05873">
            <w:pPr>
              <w:bidi/>
              <w:jc w:val="left"/>
              <w:rPr>
                <w:sz w:val="20"/>
                <w:rtl/>
                <w:lang w:eastAsia="en-CA"/>
              </w:rPr>
            </w:pPr>
            <w:r w:rsidRPr="004732E7">
              <w:rPr>
                <w:sz w:val="20"/>
                <w:rtl/>
                <w:lang w:eastAsia="en-CA"/>
              </w:rPr>
              <w:t>111</w:t>
            </w:r>
            <w:r w:rsidR="00060411">
              <w:rPr>
                <w:rFonts w:hint="cs"/>
                <w:sz w:val="20"/>
                <w:rtl/>
                <w:lang w:eastAsia="en-CA"/>
              </w:rPr>
              <w:t>,</w:t>
            </w:r>
            <w:r w:rsidRPr="004732E7">
              <w:rPr>
                <w:sz w:val="20"/>
                <w:rtl/>
                <w:lang w:eastAsia="en-CA"/>
              </w:rPr>
              <w:t>607</w:t>
            </w:r>
          </w:p>
        </w:tc>
        <w:tc>
          <w:tcPr>
            <w:tcW w:w="295" w:type="pct"/>
            <w:shd w:val="clear" w:color="auto" w:fill="auto"/>
            <w:tcMar>
              <w:right w:w="144" w:type="dxa"/>
            </w:tcMar>
          </w:tcPr>
          <w:p w14:paraId="67A3B27A" w14:textId="77777777" w:rsidR="005C000E" w:rsidRPr="004732E7" w:rsidRDefault="005C000E" w:rsidP="00A05873">
            <w:pPr>
              <w:bidi/>
              <w:jc w:val="left"/>
              <w:rPr>
                <w:sz w:val="20"/>
              </w:rPr>
            </w:pPr>
            <w:r w:rsidRPr="004732E7">
              <w:rPr>
                <w:sz w:val="20"/>
              </w:rPr>
              <w:t>18</w:t>
            </w:r>
          </w:p>
        </w:tc>
        <w:tc>
          <w:tcPr>
            <w:tcW w:w="296" w:type="pct"/>
            <w:shd w:val="clear" w:color="auto" w:fill="auto"/>
            <w:noWrap/>
            <w:tcMar>
              <w:right w:w="144" w:type="dxa"/>
            </w:tcMar>
            <w:hideMark/>
          </w:tcPr>
          <w:p w14:paraId="0E02D262" w14:textId="77777777" w:rsidR="005C000E" w:rsidRPr="004732E7" w:rsidRDefault="005C000E" w:rsidP="00A05873">
            <w:pPr>
              <w:bidi/>
              <w:jc w:val="left"/>
              <w:rPr>
                <w:sz w:val="20"/>
                <w:rtl/>
                <w:lang w:eastAsia="en-CA"/>
              </w:rPr>
            </w:pPr>
            <w:r w:rsidRPr="004732E7">
              <w:rPr>
                <w:sz w:val="20"/>
                <w:rtl/>
                <w:lang w:eastAsia="en-CA"/>
              </w:rPr>
              <w:t>34</w:t>
            </w:r>
          </w:p>
        </w:tc>
        <w:tc>
          <w:tcPr>
            <w:tcW w:w="248" w:type="pct"/>
            <w:shd w:val="clear" w:color="auto" w:fill="auto"/>
            <w:noWrap/>
            <w:tcMar>
              <w:right w:w="144" w:type="dxa"/>
            </w:tcMar>
            <w:hideMark/>
          </w:tcPr>
          <w:p w14:paraId="1D4DA7D6" w14:textId="77777777" w:rsidR="005C000E" w:rsidRPr="004732E7" w:rsidRDefault="005C000E" w:rsidP="00A05873">
            <w:pPr>
              <w:bidi/>
              <w:jc w:val="left"/>
              <w:rPr>
                <w:sz w:val="20"/>
                <w:rtl/>
                <w:lang w:eastAsia="en-CA"/>
              </w:rPr>
            </w:pPr>
            <w:r w:rsidRPr="004732E7">
              <w:rPr>
                <w:sz w:val="20"/>
                <w:rtl/>
                <w:lang w:eastAsia="en-CA"/>
              </w:rPr>
              <w:t>0.08</w:t>
            </w:r>
          </w:p>
        </w:tc>
        <w:tc>
          <w:tcPr>
            <w:tcW w:w="371" w:type="pct"/>
            <w:shd w:val="clear" w:color="auto" w:fill="auto"/>
            <w:noWrap/>
            <w:tcMar>
              <w:right w:w="144" w:type="dxa"/>
            </w:tcMar>
            <w:hideMark/>
          </w:tcPr>
          <w:p w14:paraId="472C72FD" w14:textId="74F89D3D" w:rsidR="005C000E" w:rsidRPr="004732E7" w:rsidRDefault="005C000E" w:rsidP="00A05873">
            <w:pPr>
              <w:bidi/>
              <w:jc w:val="left"/>
              <w:rPr>
                <w:sz w:val="20"/>
                <w:rtl/>
                <w:lang w:eastAsia="en-CA"/>
              </w:rPr>
            </w:pPr>
            <w:r w:rsidRPr="004732E7">
              <w:rPr>
                <w:sz w:val="20"/>
                <w:rtl/>
                <w:lang w:eastAsia="en-CA"/>
              </w:rPr>
              <w:t>22 ديسمبر</w:t>
            </w:r>
            <w:r w:rsidR="000E37AC">
              <w:rPr>
                <w:rFonts w:hint="cs"/>
                <w:sz w:val="20"/>
                <w:rtl/>
                <w:lang w:eastAsia="en-CA"/>
              </w:rPr>
              <w:t>/ كانون الأول</w:t>
            </w:r>
          </w:p>
        </w:tc>
      </w:tr>
      <w:tr w:rsidR="005C000E" w:rsidRPr="004732E7" w14:paraId="3C6D0B98"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146" w:type="pct"/>
            <w:shd w:val="clear" w:color="auto" w:fill="auto"/>
            <w:noWrap/>
          </w:tcPr>
          <w:p w14:paraId="48874ECC" w14:textId="77777777" w:rsidR="005C000E" w:rsidRPr="004732E7" w:rsidRDefault="005C000E" w:rsidP="004A74A2">
            <w:pPr>
              <w:bidi/>
              <w:jc w:val="left"/>
              <w:rPr>
                <w:sz w:val="20"/>
                <w:rtl/>
                <w:lang w:eastAsia="en-CA"/>
              </w:rPr>
            </w:pPr>
            <w:r>
              <w:rPr>
                <w:sz w:val="20"/>
                <w:rtl/>
                <w:lang w:eastAsia="en-CA"/>
              </w:rPr>
              <w:t>11</w:t>
            </w:r>
          </w:p>
        </w:tc>
        <w:tc>
          <w:tcPr>
            <w:tcW w:w="689" w:type="pct"/>
          </w:tcPr>
          <w:p w14:paraId="09E6C433" w14:textId="77777777" w:rsidR="005C000E" w:rsidRPr="004732E7" w:rsidRDefault="005C000E" w:rsidP="004A74A2">
            <w:pPr>
              <w:bidi/>
              <w:jc w:val="left"/>
              <w:rPr>
                <w:sz w:val="20"/>
                <w:rtl/>
                <w:lang w:eastAsia="en-CA"/>
              </w:rPr>
            </w:pPr>
            <w:r w:rsidRPr="004732E7">
              <w:rPr>
                <w:sz w:val="20"/>
                <w:rtl/>
                <w:lang w:eastAsia="en-CA"/>
              </w:rPr>
              <w:t>سيريلانكا</w:t>
            </w:r>
          </w:p>
        </w:tc>
        <w:tc>
          <w:tcPr>
            <w:tcW w:w="493" w:type="pct"/>
            <w:shd w:val="clear" w:color="auto" w:fill="auto"/>
            <w:noWrap/>
            <w:hideMark/>
          </w:tcPr>
          <w:p w14:paraId="75019511" w14:textId="6BEEDACC" w:rsidR="005C000E" w:rsidRPr="004732E7" w:rsidRDefault="005C000E" w:rsidP="004A74A2">
            <w:pPr>
              <w:bidi/>
              <w:jc w:val="left"/>
              <w:rPr>
                <w:sz w:val="20"/>
                <w:rtl/>
                <w:lang w:eastAsia="en-CA"/>
              </w:rPr>
            </w:pPr>
            <w:r w:rsidRPr="00CA284C">
              <w:rPr>
                <w:rFonts w:hint="cs"/>
                <w:sz w:val="20"/>
                <w:rtl/>
              </w:rPr>
              <w:t>اليوئنديبي</w:t>
            </w:r>
          </w:p>
        </w:tc>
        <w:tc>
          <w:tcPr>
            <w:tcW w:w="886" w:type="pct"/>
            <w:shd w:val="clear" w:color="auto" w:fill="auto"/>
            <w:noWrap/>
            <w:hideMark/>
          </w:tcPr>
          <w:p w14:paraId="58C0A463" w14:textId="48F24382" w:rsidR="005C000E" w:rsidRPr="004732E7" w:rsidRDefault="000E37AC" w:rsidP="004A74A2">
            <w:pPr>
              <w:bidi/>
              <w:jc w:val="left"/>
              <w:rPr>
                <w:sz w:val="20"/>
                <w:rtl/>
                <w:lang w:eastAsia="en-CA"/>
              </w:rPr>
            </w:pPr>
            <w:r w:rsidRPr="004732E7">
              <w:rPr>
                <w:sz w:val="20"/>
                <w:rtl/>
                <w:lang w:val="en-US"/>
              </w:rPr>
              <w:t xml:space="preserve">تكييف </w:t>
            </w:r>
            <w:r>
              <w:rPr>
                <w:rFonts w:hint="cs"/>
                <w:sz w:val="20"/>
                <w:rtl/>
                <w:lang w:val="en-US"/>
              </w:rPr>
              <w:t>هواء ال</w:t>
            </w:r>
            <w:r>
              <w:rPr>
                <w:sz w:val="20"/>
                <w:rtl/>
                <w:lang w:val="en-US"/>
              </w:rPr>
              <w:t>غرف</w:t>
            </w:r>
          </w:p>
        </w:tc>
        <w:tc>
          <w:tcPr>
            <w:tcW w:w="640" w:type="pct"/>
            <w:shd w:val="clear" w:color="auto" w:fill="auto"/>
            <w:noWrap/>
            <w:hideMark/>
          </w:tcPr>
          <w:p w14:paraId="716F4380" w14:textId="453208AB" w:rsidR="005C000E" w:rsidRPr="004732E7" w:rsidRDefault="00B55D4E" w:rsidP="004A74A2">
            <w:pPr>
              <w:bidi/>
              <w:jc w:val="left"/>
              <w:rPr>
                <w:sz w:val="20"/>
                <w:rtl/>
                <w:lang w:eastAsia="en-CA"/>
              </w:rPr>
            </w:pPr>
            <w:r>
              <w:rPr>
                <w:rFonts w:hint="cs"/>
                <w:sz w:val="20"/>
                <w:rtl/>
                <w:lang w:eastAsia="en-CA"/>
              </w:rPr>
              <w:t>الهيدروفلوروكربون-32</w:t>
            </w:r>
          </w:p>
        </w:tc>
        <w:tc>
          <w:tcPr>
            <w:tcW w:w="394" w:type="pct"/>
            <w:shd w:val="clear" w:color="auto" w:fill="auto"/>
            <w:noWrap/>
            <w:tcMar>
              <w:right w:w="144" w:type="dxa"/>
            </w:tcMar>
            <w:hideMark/>
          </w:tcPr>
          <w:p w14:paraId="547D8806" w14:textId="6F8CA74C" w:rsidR="005C000E" w:rsidRPr="004732E7" w:rsidRDefault="005C000E" w:rsidP="00022868">
            <w:pPr>
              <w:bidi/>
              <w:jc w:val="left"/>
              <w:rPr>
                <w:sz w:val="20"/>
                <w:rtl/>
                <w:lang w:eastAsia="en-CA"/>
              </w:rPr>
            </w:pPr>
            <w:r w:rsidRPr="004732E7">
              <w:rPr>
                <w:sz w:val="20"/>
                <w:rtl/>
                <w:lang w:eastAsia="en-CA"/>
              </w:rPr>
              <w:t>60</w:t>
            </w:r>
            <w:r w:rsidR="000E37AC">
              <w:rPr>
                <w:rFonts w:hint="cs"/>
                <w:sz w:val="20"/>
                <w:rtl/>
                <w:lang w:eastAsia="en-CA"/>
              </w:rPr>
              <w:t>,</w:t>
            </w:r>
            <w:r w:rsidRPr="004732E7">
              <w:rPr>
                <w:sz w:val="20"/>
                <w:rtl/>
                <w:lang w:eastAsia="en-CA"/>
              </w:rPr>
              <w:t>866</w:t>
            </w:r>
          </w:p>
        </w:tc>
        <w:tc>
          <w:tcPr>
            <w:tcW w:w="542" w:type="pct"/>
            <w:shd w:val="clear" w:color="auto" w:fill="auto"/>
            <w:noWrap/>
            <w:tcMar>
              <w:right w:w="144" w:type="dxa"/>
            </w:tcMar>
            <w:hideMark/>
          </w:tcPr>
          <w:p w14:paraId="6ED83833" w14:textId="01FB10D7" w:rsidR="005C000E" w:rsidRPr="004732E7" w:rsidRDefault="005C000E" w:rsidP="00A05873">
            <w:pPr>
              <w:bidi/>
              <w:jc w:val="left"/>
              <w:rPr>
                <w:sz w:val="20"/>
                <w:rtl/>
                <w:lang w:eastAsia="en-CA"/>
              </w:rPr>
            </w:pPr>
            <w:r w:rsidRPr="004732E7">
              <w:rPr>
                <w:sz w:val="20"/>
                <w:rtl/>
                <w:lang w:eastAsia="en-CA"/>
              </w:rPr>
              <w:t>196</w:t>
            </w:r>
            <w:r w:rsidR="000E37AC">
              <w:rPr>
                <w:rFonts w:hint="cs"/>
                <w:sz w:val="20"/>
                <w:rtl/>
                <w:lang w:eastAsia="en-CA"/>
              </w:rPr>
              <w:t>,</w:t>
            </w:r>
            <w:r w:rsidRPr="004732E7">
              <w:rPr>
                <w:sz w:val="20"/>
                <w:rtl/>
                <w:lang w:eastAsia="en-CA"/>
              </w:rPr>
              <w:t>000</w:t>
            </w:r>
          </w:p>
        </w:tc>
        <w:tc>
          <w:tcPr>
            <w:tcW w:w="295" w:type="pct"/>
            <w:shd w:val="clear" w:color="auto" w:fill="auto"/>
            <w:tcMar>
              <w:right w:w="144" w:type="dxa"/>
            </w:tcMar>
          </w:tcPr>
          <w:p w14:paraId="77F0FD8D" w14:textId="77777777" w:rsidR="005C000E" w:rsidRPr="004732E7" w:rsidRDefault="005C000E" w:rsidP="00A05873">
            <w:pPr>
              <w:bidi/>
              <w:jc w:val="left"/>
              <w:rPr>
                <w:sz w:val="20"/>
              </w:rPr>
            </w:pPr>
            <w:r w:rsidRPr="004732E7">
              <w:rPr>
                <w:sz w:val="20"/>
              </w:rPr>
              <w:t>204</w:t>
            </w:r>
          </w:p>
        </w:tc>
        <w:tc>
          <w:tcPr>
            <w:tcW w:w="296" w:type="pct"/>
            <w:shd w:val="clear" w:color="auto" w:fill="auto"/>
            <w:noWrap/>
            <w:tcMar>
              <w:right w:w="144" w:type="dxa"/>
            </w:tcMar>
            <w:hideMark/>
          </w:tcPr>
          <w:p w14:paraId="733C0254" w14:textId="77777777" w:rsidR="005C000E" w:rsidRPr="004732E7" w:rsidRDefault="005C000E" w:rsidP="00A05873">
            <w:pPr>
              <w:bidi/>
              <w:jc w:val="left"/>
              <w:rPr>
                <w:sz w:val="20"/>
                <w:rtl/>
                <w:lang w:eastAsia="en-CA"/>
              </w:rPr>
            </w:pPr>
            <w:r w:rsidRPr="004732E7">
              <w:rPr>
                <w:sz w:val="20"/>
                <w:rtl/>
                <w:lang w:eastAsia="en-CA"/>
              </w:rPr>
              <w:t>245</w:t>
            </w:r>
          </w:p>
        </w:tc>
        <w:tc>
          <w:tcPr>
            <w:tcW w:w="248" w:type="pct"/>
            <w:shd w:val="clear" w:color="auto" w:fill="auto"/>
            <w:noWrap/>
            <w:tcMar>
              <w:right w:w="144" w:type="dxa"/>
            </w:tcMar>
            <w:hideMark/>
          </w:tcPr>
          <w:p w14:paraId="6032574F" w14:textId="77777777" w:rsidR="005C000E" w:rsidRPr="004732E7" w:rsidRDefault="005C000E" w:rsidP="00A05873">
            <w:pPr>
              <w:bidi/>
              <w:jc w:val="left"/>
              <w:rPr>
                <w:sz w:val="20"/>
                <w:rtl/>
                <w:lang w:eastAsia="en-CA"/>
              </w:rPr>
            </w:pPr>
            <w:r w:rsidRPr="004732E7">
              <w:rPr>
                <w:sz w:val="20"/>
                <w:rtl/>
                <w:lang w:eastAsia="en-CA"/>
              </w:rPr>
              <w:t>0.61</w:t>
            </w:r>
          </w:p>
        </w:tc>
        <w:tc>
          <w:tcPr>
            <w:tcW w:w="371" w:type="pct"/>
            <w:shd w:val="clear" w:color="auto" w:fill="auto"/>
            <w:noWrap/>
            <w:tcMar>
              <w:right w:w="144" w:type="dxa"/>
            </w:tcMar>
            <w:hideMark/>
          </w:tcPr>
          <w:p w14:paraId="064C6937" w14:textId="1CB0C033" w:rsidR="005C000E" w:rsidRPr="004732E7" w:rsidRDefault="004D0628" w:rsidP="00A05873">
            <w:pPr>
              <w:bidi/>
              <w:jc w:val="left"/>
              <w:rPr>
                <w:sz w:val="20"/>
                <w:rtl/>
                <w:lang w:eastAsia="en-CA"/>
              </w:rPr>
            </w:pPr>
            <w:r>
              <w:rPr>
                <w:rFonts w:hint="cs"/>
                <w:sz w:val="20"/>
                <w:rtl/>
                <w:lang w:eastAsia="en-CA"/>
              </w:rPr>
              <w:t xml:space="preserve">20 </w:t>
            </w:r>
            <w:r w:rsidR="005C000E" w:rsidRPr="004732E7">
              <w:rPr>
                <w:sz w:val="20"/>
                <w:rtl/>
                <w:lang w:eastAsia="en-CA"/>
              </w:rPr>
              <w:t>ديسمبر</w:t>
            </w:r>
            <w:r w:rsidR="00963FBA">
              <w:rPr>
                <w:rFonts w:hint="cs"/>
                <w:sz w:val="20"/>
                <w:rtl/>
                <w:lang w:eastAsia="en-CA"/>
              </w:rPr>
              <w:t>/ كانون الأول</w:t>
            </w:r>
            <w:r w:rsidR="005C000E" w:rsidRPr="004732E7">
              <w:rPr>
                <w:sz w:val="20"/>
                <w:rtl/>
                <w:lang w:eastAsia="en-CA"/>
              </w:rPr>
              <w:t xml:space="preserve"> </w:t>
            </w:r>
          </w:p>
        </w:tc>
      </w:tr>
      <w:tr w:rsidR="00E46FE2" w:rsidRPr="004732E7" w14:paraId="2A90BB12"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146" w:type="pct"/>
            <w:shd w:val="clear" w:color="auto" w:fill="auto"/>
            <w:noWrap/>
          </w:tcPr>
          <w:p w14:paraId="3E628AEE" w14:textId="77777777" w:rsidR="00E46FE2" w:rsidRPr="004732E7" w:rsidRDefault="00E46FE2" w:rsidP="004A74A2">
            <w:pPr>
              <w:bidi/>
              <w:jc w:val="left"/>
              <w:rPr>
                <w:sz w:val="20"/>
                <w:rtl/>
                <w:lang w:eastAsia="en-CA"/>
              </w:rPr>
            </w:pPr>
            <w:r>
              <w:rPr>
                <w:sz w:val="20"/>
                <w:rtl/>
                <w:lang w:eastAsia="en-CA"/>
              </w:rPr>
              <w:lastRenderedPageBreak/>
              <w:t>12</w:t>
            </w:r>
          </w:p>
        </w:tc>
        <w:tc>
          <w:tcPr>
            <w:tcW w:w="689" w:type="pct"/>
          </w:tcPr>
          <w:p w14:paraId="65789597" w14:textId="00B517F0" w:rsidR="00E46FE2" w:rsidRPr="004732E7" w:rsidRDefault="00E46FE2" w:rsidP="004A74A2">
            <w:pPr>
              <w:bidi/>
              <w:jc w:val="left"/>
              <w:rPr>
                <w:sz w:val="20"/>
                <w:rtl/>
                <w:lang w:eastAsia="en-CA"/>
              </w:rPr>
            </w:pPr>
            <w:r w:rsidRPr="004732E7">
              <w:rPr>
                <w:sz w:val="20"/>
                <w:rtl/>
                <w:lang w:eastAsia="en-CA"/>
              </w:rPr>
              <w:t>توغو</w:t>
            </w:r>
            <w:r w:rsidRPr="004732E7">
              <w:rPr>
                <w:bCs/>
                <w:sz w:val="20"/>
                <w:rtl/>
                <w:lang w:eastAsia="en-CA"/>
              </w:rPr>
              <w:t>*</w:t>
            </w:r>
          </w:p>
        </w:tc>
        <w:tc>
          <w:tcPr>
            <w:tcW w:w="493" w:type="pct"/>
            <w:shd w:val="clear" w:color="auto" w:fill="auto"/>
            <w:noWrap/>
            <w:hideMark/>
          </w:tcPr>
          <w:p w14:paraId="5E0FA67C" w14:textId="77777777" w:rsidR="00E46FE2" w:rsidRPr="004732E7" w:rsidRDefault="00E46FE2" w:rsidP="004A74A2">
            <w:pPr>
              <w:bidi/>
              <w:jc w:val="left"/>
              <w:rPr>
                <w:sz w:val="20"/>
                <w:rtl/>
                <w:lang w:eastAsia="en-CA"/>
              </w:rPr>
            </w:pPr>
            <w:r w:rsidRPr="004732E7">
              <w:rPr>
                <w:sz w:val="20"/>
                <w:rtl/>
                <w:lang w:eastAsia="en-CA"/>
              </w:rPr>
              <w:t>اليونيدو</w:t>
            </w:r>
          </w:p>
        </w:tc>
        <w:tc>
          <w:tcPr>
            <w:tcW w:w="886" w:type="pct"/>
            <w:shd w:val="clear" w:color="auto" w:fill="auto"/>
            <w:noWrap/>
            <w:hideMark/>
          </w:tcPr>
          <w:p w14:paraId="1972BAB7" w14:textId="5F848C15" w:rsidR="00E46FE2" w:rsidRPr="004732E7" w:rsidRDefault="000E37AC" w:rsidP="004A74A2">
            <w:pPr>
              <w:bidi/>
              <w:jc w:val="left"/>
              <w:rPr>
                <w:sz w:val="20"/>
                <w:rtl/>
                <w:lang w:eastAsia="en-CA" w:bidi="ar-SA"/>
              </w:rPr>
            </w:pPr>
            <w:r w:rsidRPr="004732E7">
              <w:rPr>
                <w:sz w:val="20"/>
                <w:rtl/>
                <w:lang w:val="en-US"/>
              </w:rPr>
              <w:t xml:space="preserve">تكييف </w:t>
            </w:r>
            <w:r>
              <w:rPr>
                <w:rFonts w:hint="cs"/>
                <w:sz w:val="20"/>
                <w:rtl/>
                <w:lang w:val="en-US"/>
              </w:rPr>
              <w:t>هواء ال</w:t>
            </w:r>
            <w:r>
              <w:rPr>
                <w:sz w:val="20"/>
                <w:rtl/>
                <w:lang w:val="en-US"/>
              </w:rPr>
              <w:t>غرف</w:t>
            </w:r>
          </w:p>
        </w:tc>
        <w:tc>
          <w:tcPr>
            <w:tcW w:w="640" w:type="pct"/>
            <w:shd w:val="clear" w:color="auto" w:fill="auto"/>
            <w:noWrap/>
            <w:hideMark/>
          </w:tcPr>
          <w:p w14:paraId="6171C5E3" w14:textId="43695A1B" w:rsidR="00E46FE2" w:rsidRPr="004732E7" w:rsidRDefault="00223818" w:rsidP="004A74A2">
            <w:pPr>
              <w:bidi/>
              <w:jc w:val="left"/>
              <w:rPr>
                <w:sz w:val="20"/>
                <w:rtl/>
                <w:lang w:eastAsia="en-CA"/>
              </w:rPr>
            </w:pPr>
            <w:r>
              <w:rPr>
                <w:rFonts w:hint="cs"/>
                <w:sz w:val="20"/>
                <w:rtl/>
                <w:lang w:eastAsia="en-CA"/>
              </w:rPr>
              <w:t xml:space="preserve">المادة </w:t>
            </w:r>
            <w:r w:rsidRPr="004732E7">
              <w:rPr>
                <w:sz w:val="20"/>
                <w:lang w:eastAsia="en-CA"/>
              </w:rPr>
              <w:t>R-290</w:t>
            </w:r>
          </w:p>
        </w:tc>
        <w:tc>
          <w:tcPr>
            <w:tcW w:w="394" w:type="pct"/>
            <w:shd w:val="clear" w:color="auto" w:fill="auto"/>
            <w:noWrap/>
            <w:tcMar>
              <w:right w:w="144" w:type="dxa"/>
            </w:tcMar>
            <w:hideMark/>
          </w:tcPr>
          <w:p w14:paraId="64C17346" w14:textId="54A322C7" w:rsidR="00E46FE2" w:rsidRPr="004732E7" w:rsidRDefault="00E46FE2" w:rsidP="00036F8E">
            <w:pPr>
              <w:bidi/>
              <w:jc w:val="left"/>
              <w:rPr>
                <w:sz w:val="20"/>
                <w:rtl/>
                <w:lang w:eastAsia="en-CA"/>
              </w:rPr>
            </w:pPr>
            <w:r w:rsidRPr="004732E7">
              <w:rPr>
                <w:sz w:val="20"/>
                <w:rtl/>
                <w:lang w:eastAsia="en-CA"/>
              </w:rPr>
              <w:t>90</w:t>
            </w:r>
            <w:r w:rsidR="00036F8E">
              <w:rPr>
                <w:rFonts w:hint="cs"/>
                <w:sz w:val="20"/>
                <w:rtl/>
                <w:lang w:eastAsia="en-CA"/>
              </w:rPr>
              <w:t>,</w:t>
            </w:r>
            <w:r w:rsidRPr="004732E7">
              <w:rPr>
                <w:sz w:val="20"/>
                <w:rtl/>
                <w:lang w:eastAsia="en-CA"/>
              </w:rPr>
              <w:t>000</w:t>
            </w:r>
          </w:p>
        </w:tc>
        <w:tc>
          <w:tcPr>
            <w:tcW w:w="542" w:type="pct"/>
            <w:shd w:val="clear" w:color="auto" w:fill="auto"/>
            <w:noWrap/>
            <w:tcMar>
              <w:right w:w="144" w:type="dxa"/>
            </w:tcMar>
            <w:hideMark/>
          </w:tcPr>
          <w:p w14:paraId="6C702E27" w14:textId="77777777" w:rsidR="00E46FE2" w:rsidRPr="004732E7" w:rsidRDefault="00E46FE2" w:rsidP="00A05873">
            <w:pPr>
              <w:bidi/>
              <w:jc w:val="left"/>
              <w:rPr>
                <w:sz w:val="20"/>
                <w:rtl/>
                <w:lang w:eastAsia="en-CA"/>
              </w:rPr>
            </w:pPr>
            <w:r w:rsidRPr="004732E7">
              <w:rPr>
                <w:sz w:val="20"/>
                <w:rtl/>
                <w:lang w:eastAsia="en-CA"/>
              </w:rPr>
              <w:t>غير متوفر</w:t>
            </w:r>
          </w:p>
        </w:tc>
        <w:tc>
          <w:tcPr>
            <w:tcW w:w="295" w:type="pct"/>
            <w:shd w:val="clear" w:color="auto" w:fill="auto"/>
            <w:tcMar>
              <w:right w:w="144" w:type="dxa"/>
            </w:tcMar>
          </w:tcPr>
          <w:p w14:paraId="26A77353" w14:textId="77777777" w:rsidR="00E46FE2" w:rsidRPr="004732E7" w:rsidRDefault="00E46FE2" w:rsidP="00A05873">
            <w:pPr>
              <w:bidi/>
              <w:jc w:val="left"/>
              <w:rPr>
                <w:sz w:val="20"/>
              </w:rPr>
            </w:pPr>
            <w:r w:rsidRPr="004732E7">
              <w:rPr>
                <w:sz w:val="20"/>
              </w:rPr>
              <w:t>70</w:t>
            </w:r>
          </w:p>
        </w:tc>
        <w:tc>
          <w:tcPr>
            <w:tcW w:w="296" w:type="pct"/>
            <w:shd w:val="clear" w:color="auto" w:fill="auto"/>
            <w:noWrap/>
            <w:tcMar>
              <w:right w:w="144" w:type="dxa"/>
            </w:tcMar>
            <w:hideMark/>
          </w:tcPr>
          <w:p w14:paraId="00FFF306" w14:textId="77777777" w:rsidR="00E46FE2" w:rsidRPr="004732E7" w:rsidRDefault="00E46FE2" w:rsidP="00A05873">
            <w:pPr>
              <w:bidi/>
              <w:jc w:val="left"/>
              <w:rPr>
                <w:sz w:val="20"/>
                <w:rtl/>
                <w:lang w:eastAsia="en-CA"/>
              </w:rPr>
            </w:pPr>
            <w:r w:rsidRPr="004732E7">
              <w:rPr>
                <w:sz w:val="20"/>
                <w:rtl/>
                <w:lang w:eastAsia="en-CA"/>
              </w:rPr>
              <w:t>غير متوفر</w:t>
            </w:r>
          </w:p>
        </w:tc>
        <w:tc>
          <w:tcPr>
            <w:tcW w:w="248" w:type="pct"/>
            <w:shd w:val="clear" w:color="auto" w:fill="auto"/>
            <w:noWrap/>
            <w:tcMar>
              <w:right w:w="144" w:type="dxa"/>
            </w:tcMar>
            <w:hideMark/>
          </w:tcPr>
          <w:p w14:paraId="761AE5AC" w14:textId="77777777" w:rsidR="00E46FE2" w:rsidRPr="004732E7" w:rsidRDefault="00E46FE2" w:rsidP="00A05873">
            <w:pPr>
              <w:bidi/>
              <w:jc w:val="left"/>
              <w:rPr>
                <w:sz w:val="20"/>
                <w:rtl/>
                <w:lang w:eastAsia="en-CA"/>
              </w:rPr>
            </w:pPr>
            <w:r w:rsidRPr="004732E7">
              <w:rPr>
                <w:sz w:val="20"/>
                <w:rtl/>
                <w:lang w:eastAsia="en-CA"/>
              </w:rPr>
              <w:t>غير متوفر</w:t>
            </w:r>
          </w:p>
        </w:tc>
        <w:tc>
          <w:tcPr>
            <w:tcW w:w="371" w:type="pct"/>
            <w:shd w:val="clear" w:color="auto" w:fill="auto"/>
            <w:noWrap/>
            <w:tcMar>
              <w:right w:w="144" w:type="dxa"/>
            </w:tcMar>
            <w:hideMark/>
          </w:tcPr>
          <w:p w14:paraId="00E9F60B" w14:textId="673C9FF5" w:rsidR="00E46FE2" w:rsidRPr="004732E7" w:rsidRDefault="00E46FE2" w:rsidP="00A05873">
            <w:pPr>
              <w:bidi/>
              <w:jc w:val="left"/>
              <w:rPr>
                <w:sz w:val="20"/>
                <w:rtl/>
                <w:lang w:eastAsia="en-CA"/>
              </w:rPr>
            </w:pPr>
            <w:r w:rsidRPr="004732E7">
              <w:rPr>
                <w:sz w:val="20"/>
                <w:rtl/>
                <w:lang w:eastAsia="en-CA"/>
              </w:rPr>
              <w:t>21 يوني</w:t>
            </w:r>
            <w:r w:rsidR="004D0628">
              <w:rPr>
                <w:rFonts w:hint="cs"/>
                <w:sz w:val="20"/>
                <w:rtl/>
                <w:lang w:eastAsia="en-CA"/>
              </w:rPr>
              <w:t>ه/ حزيران</w:t>
            </w:r>
          </w:p>
        </w:tc>
      </w:tr>
      <w:tr w:rsidR="00E46FE2" w:rsidRPr="004732E7" w14:paraId="250C6351"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146" w:type="pct"/>
            <w:shd w:val="clear" w:color="auto" w:fill="auto"/>
            <w:noWrap/>
          </w:tcPr>
          <w:p w14:paraId="0D65686D" w14:textId="77777777" w:rsidR="00E46FE2" w:rsidRPr="005337FE" w:rsidRDefault="00E46FE2" w:rsidP="004A74A2">
            <w:pPr>
              <w:bidi/>
              <w:jc w:val="left"/>
              <w:rPr>
                <w:b/>
                <w:sz w:val="20"/>
                <w:rtl/>
                <w:lang w:eastAsia="en-CA"/>
              </w:rPr>
            </w:pPr>
            <w:r w:rsidRPr="005337FE">
              <w:rPr>
                <w:b/>
                <w:sz w:val="20"/>
                <w:rtl/>
                <w:lang w:eastAsia="en-CA"/>
              </w:rPr>
              <w:t>13</w:t>
            </w:r>
          </w:p>
        </w:tc>
        <w:tc>
          <w:tcPr>
            <w:tcW w:w="689" w:type="pct"/>
          </w:tcPr>
          <w:p w14:paraId="0663D623" w14:textId="45323945" w:rsidR="00E46FE2" w:rsidRPr="005337FE" w:rsidRDefault="00C934BC" w:rsidP="004A74A2">
            <w:pPr>
              <w:bidi/>
              <w:jc w:val="left"/>
              <w:rPr>
                <w:b/>
                <w:sz w:val="20"/>
                <w:rtl/>
                <w:lang w:eastAsia="en-CA"/>
              </w:rPr>
            </w:pPr>
            <w:r>
              <w:rPr>
                <w:b/>
                <w:sz w:val="20"/>
                <w:rtl/>
                <w:lang w:eastAsia="en-CA"/>
              </w:rPr>
              <w:t>تونس</w:t>
            </w:r>
            <w:r w:rsidR="00E46FE2" w:rsidRPr="005337FE">
              <w:rPr>
                <w:b/>
                <w:sz w:val="20"/>
                <w:rtl/>
                <w:lang w:eastAsia="en-CA"/>
              </w:rPr>
              <w:t>*</w:t>
            </w:r>
          </w:p>
        </w:tc>
        <w:tc>
          <w:tcPr>
            <w:tcW w:w="493" w:type="pct"/>
            <w:shd w:val="clear" w:color="auto" w:fill="auto"/>
            <w:noWrap/>
          </w:tcPr>
          <w:p w14:paraId="3F1A9ED8" w14:textId="77777777" w:rsidR="00E46FE2" w:rsidRPr="005337FE" w:rsidRDefault="00E46FE2" w:rsidP="004A74A2">
            <w:pPr>
              <w:bidi/>
              <w:jc w:val="left"/>
              <w:rPr>
                <w:b/>
                <w:sz w:val="20"/>
                <w:rtl/>
                <w:lang w:eastAsia="en-CA"/>
              </w:rPr>
            </w:pPr>
            <w:r w:rsidRPr="005337FE">
              <w:rPr>
                <w:b/>
                <w:sz w:val="20"/>
                <w:rtl/>
                <w:lang w:eastAsia="en-CA"/>
              </w:rPr>
              <w:t>اليونيدو / فرنسا</w:t>
            </w:r>
          </w:p>
        </w:tc>
        <w:tc>
          <w:tcPr>
            <w:tcW w:w="886" w:type="pct"/>
            <w:shd w:val="clear" w:color="auto" w:fill="auto"/>
            <w:noWrap/>
          </w:tcPr>
          <w:p w14:paraId="7B4CA769" w14:textId="0BFF1DE0" w:rsidR="00E46FE2" w:rsidRPr="004732E7" w:rsidRDefault="00C934BC" w:rsidP="004A74A2">
            <w:pPr>
              <w:bidi/>
              <w:jc w:val="left"/>
              <w:rPr>
                <w:bCs/>
                <w:sz w:val="20"/>
                <w:rtl/>
                <w:lang w:eastAsia="en-CA" w:bidi="ar-SA"/>
              </w:rPr>
            </w:pPr>
            <w:r>
              <w:rPr>
                <w:rFonts w:hint="cs"/>
                <w:sz w:val="20"/>
                <w:rtl/>
                <w:lang w:eastAsia="en-CA"/>
              </w:rPr>
              <w:t>تكييف الهواء التجاري</w:t>
            </w:r>
          </w:p>
        </w:tc>
        <w:tc>
          <w:tcPr>
            <w:tcW w:w="640" w:type="pct"/>
            <w:shd w:val="clear" w:color="auto" w:fill="auto"/>
            <w:noWrap/>
          </w:tcPr>
          <w:p w14:paraId="46BF4EB2" w14:textId="58B2A734" w:rsidR="00E46FE2" w:rsidRPr="004732E7" w:rsidRDefault="00C934BC" w:rsidP="004A74A2">
            <w:pPr>
              <w:bidi/>
              <w:jc w:val="left"/>
              <w:rPr>
                <w:bCs/>
                <w:sz w:val="20"/>
                <w:rtl/>
                <w:lang w:eastAsia="en-CA"/>
              </w:rPr>
            </w:pPr>
            <w:r>
              <w:rPr>
                <w:rFonts w:hint="cs"/>
                <w:sz w:val="20"/>
                <w:rtl/>
                <w:lang w:eastAsia="en-CA"/>
              </w:rPr>
              <w:t xml:space="preserve">المادة </w:t>
            </w:r>
            <w:r w:rsidRPr="004732E7">
              <w:rPr>
                <w:sz w:val="20"/>
                <w:lang w:eastAsia="en-CA"/>
              </w:rPr>
              <w:t>R-290</w:t>
            </w:r>
          </w:p>
        </w:tc>
        <w:tc>
          <w:tcPr>
            <w:tcW w:w="394" w:type="pct"/>
            <w:shd w:val="clear" w:color="auto" w:fill="auto"/>
            <w:noWrap/>
            <w:tcMar>
              <w:right w:w="144" w:type="dxa"/>
            </w:tcMar>
          </w:tcPr>
          <w:p w14:paraId="343ADDB4" w14:textId="1191F4CB" w:rsidR="00E46FE2" w:rsidRPr="004732E7" w:rsidRDefault="00E46FE2" w:rsidP="00036F8E">
            <w:pPr>
              <w:bidi/>
              <w:jc w:val="left"/>
              <w:rPr>
                <w:bCs/>
                <w:sz w:val="20"/>
                <w:rtl/>
                <w:lang w:eastAsia="en-CA"/>
              </w:rPr>
            </w:pPr>
            <w:r w:rsidRPr="004732E7">
              <w:rPr>
                <w:sz w:val="20"/>
                <w:rtl/>
                <w:lang w:eastAsia="en-CA"/>
              </w:rPr>
              <w:t>90</w:t>
            </w:r>
            <w:r w:rsidR="00036F8E">
              <w:rPr>
                <w:rFonts w:hint="cs"/>
                <w:sz w:val="20"/>
                <w:rtl/>
                <w:lang w:eastAsia="en-CA"/>
              </w:rPr>
              <w:t>,</w:t>
            </w:r>
            <w:r w:rsidRPr="004732E7">
              <w:rPr>
                <w:sz w:val="20"/>
                <w:rtl/>
                <w:lang w:eastAsia="en-CA"/>
              </w:rPr>
              <w:t>000</w:t>
            </w:r>
          </w:p>
        </w:tc>
        <w:tc>
          <w:tcPr>
            <w:tcW w:w="542" w:type="pct"/>
            <w:shd w:val="clear" w:color="auto" w:fill="auto"/>
            <w:noWrap/>
            <w:tcMar>
              <w:right w:w="144" w:type="dxa"/>
            </w:tcMar>
          </w:tcPr>
          <w:p w14:paraId="51581077" w14:textId="77777777" w:rsidR="00E46FE2" w:rsidRPr="004732E7" w:rsidRDefault="00E46FE2" w:rsidP="00A05873">
            <w:pPr>
              <w:bidi/>
              <w:jc w:val="left"/>
              <w:rPr>
                <w:bCs/>
                <w:sz w:val="20"/>
                <w:rtl/>
                <w:lang w:eastAsia="en-CA"/>
              </w:rPr>
            </w:pPr>
            <w:r w:rsidRPr="004732E7">
              <w:rPr>
                <w:sz w:val="20"/>
                <w:rtl/>
                <w:lang w:eastAsia="en-CA"/>
              </w:rPr>
              <w:t>غير متوفر</w:t>
            </w:r>
          </w:p>
        </w:tc>
        <w:tc>
          <w:tcPr>
            <w:tcW w:w="295" w:type="pct"/>
            <w:shd w:val="clear" w:color="auto" w:fill="auto"/>
            <w:tcMar>
              <w:right w:w="144" w:type="dxa"/>
            </w:tcMar>
          </w:tcPr>
          <w:p w14:paraId="3A7C8969" w14:textId="77777777" w:rsidR="00E46FE2" w:rsidRPr="004732E7" w:rsidRDefault="00E46FE2" w:rsidP="00A05873">
            <w:pPr>
              <w:bidi/>
              <w:jc w:val="left"/>
              <w:rPr>
                <w:bCs/>
                <w:sz w:val="20"/>
                <w:rtl/>
                <w:lang w:eastAsia="en-CA"/>
              </w:rPr>
            </w:pPr>
            <w:r w:rsidRPr="004732E7">
              <w:rPr>
                <w:bCs/>
                <w:sz w:val="20"/>
                <w:rtl/>
                <w:lang w:eastAsia="en-CA"/>
              </w:rPr>
              <w:t>3</w:t>
            </w:r>
          </w:p>
        </w:tc>
        <w:tc>
          <w:tcPr>
            <w:tcW w:w="296" w:type="pct"/>
            <w:shd w:val="clear" w:color="auto" w:fill="auto"/>
            <w:noWrap/>
            <w:tcMar>
              <w:right w:w="144" w:type="dxa"/>
            </w:tcMar>
          </w:tcPr>
          <w:p w14:paraId="56B0555D" w14:textId="77777777" w:rsidR="00E46FE2" w:rsidRPr="004732E7" w:rsidRDefault="00E46FE2" w:rsidP="00A05873">
            <w:pPr>
              <w:bidi/>
              <w:jc w:val="left"/>
              <w:rPr>
                <w:bCs/>
                <w:sz w:val="20"/>
                <w:rtl/>
                <w:lang w:eastAsia="en-CA"/>
              </w:rPr>
            </w:pPr>
            <w:r w:rsidRPr="004732E7">
              <w:rPr>
                <w:sz w:val="20"/>
                <w:rtl/>
                <w:lang w:eastAsia="en-CA"/>
              </w:rPr>
              <w:t>غير متوفر</w:t>
            </w:r>
          </w:p>
        </w:tc>
        <w:tc>
          <w:tcPr>
            <w:tcW w:w="248" w:type="pct"/>
            <w:shd w:val="clear" w:color="auto" w:fill="auto"/>
            <w:noWrap/>
            <w:tcMar>
              <w:right w:w="144" w:type="dxa"/>
            </w:tcMar>
          </w:tcPr>
          <w:p w14:paraId="45C7B0EB" w14:textId="77777777" w:rsidR="00E46FE2" w:rsidRPr="004732E7" w:rsidRDefault="00E46FE2" w:rsidP="00A05873">
            <w:pPr>
              <w:bidi/>
              <w:jc w:val="left"/>
              <w:rPr>
                <w:bCs/>
                <w:sz w:val="20"/>
                <w:rtl/>
                <w:lang w:eastAsia="en-CA"/>
              </w:rPr>
            </w:pPr>
            <w:r w:rsidRPr="004732E7">
              <w:rPr>
                <w:sz w:val="20"/>
                <w:rtl/>
                <w:lang w:eastAsia="en-CA"/>
              </w:rPr>
              <w:t>غير متوفر</w:t>
            </w:r>
          </w:p>
        </w:tc>
        <w:tc>
          <w:tcPr>
            <w:tcW w:w="371" w:type="pct"/>
            <w:shd w:val="clear" w:color="auto" w:fill="auto"/>
            <w:noWrap/>
            <w:tcMar>
              <w:right w:w="144" w:type="dxa"/>
            </w:tcMar>
          </w:tcPr>
          <w:p w14:paraId="18DB02F0" w14:textId="1BD17530" w:rsidR="00E46FE2" w:rsidRPr="004732E7" w:rsidRDefault="00E46FE2" w:rsidP="00A05873">
            <w:pPr>
              <w:bidi/>
              <w:jc w:val="left"/>
              <w:rPr>
                <w:bCs/>
                <w:sz w:val="20"/>
                <w:rtl/>
                <w:lang w:eastAsia="en-CA" w:bidi="ar-SA"/>
              </w:rPr>
            </w:pPr>
            <w:r w:rsidRPr="005337FE">
              <w:rPr>
                <w:b/>
                <w:sz w:val="20"/>
                <w:rtl/>
                <w:lang w:eastAsia="en-CA"/>
              </w:rPr>
              <w:t>21 ديسمبر</w:t>
            </w:r>
            <w:r w:rsidR="004D0628">
              <w:rPr>
                <w:rFonts w:hint="cs"/>
                <w:sz w:val="20"/>
                <w:rtl/>
                <w:lang w:eastAsia="en-CA"/>
              </w:rPr>
              <w:t>/ كانون الأول</w:t>
            </w:r>
          </w:p>
        </w:tc>
      </w:tr>
      <w:tr w:rsidR="00E46FE2" w:rsidRPr="00E42DA3" w14:paraId="4EEDC271"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
        </w:trPr>
        <w:tc>
          <w:tcPr>
            <w:tcW w:w="146" w:type="pct"/>
            <w:shd w:val="clear" w:color="auto" w:fill="auto"/>
            <w:noWrap/>
            <w:tcMar>
              <w:top w:w="28" w:type="dxa"/>
              <w:bottom w:w="28" w:type="dxa"/>
            </w:tcMar>
            <w:vAlign w:val="center"/>
          </w:tcPr>
          <w:p w14:paraId="674AE1C1" w14:textId="77777777" w:rsidR="00E46FE2" w:rsidRPr="00E42DA3" w:rsidRDefault="00E46FE2" w:rsidP="004A74A2">
            <w:pPr>
              <w:jc w:val="left"/>
              <w:rPr>
                <w:b/>
                <w:bCs/>
                <w:sz w:val="20"/>
                <w:rtl/>
                <w:lang w:eastAsia="en-CA"/>
              </w:rPr>
            </w:pPr>
          </w:p>
        </w:tc>
        <w:tc>
          <w:tcPr>
            <w:tcW w:w="2708" w:type="pct"/>
            <w:gridSpan w:val="4"/>
            <w:shd w:val="clear" w:color="auto" w:fill="auto"/>
            <w:tcMar>
              <w:top w:w="28" w:type="dxa"/>
              <w:bottom w:w="28" w:type="dxa"/>
            </w:tcMar>
            <w:vAlign w:val="center"/>
          </w:tcPr>
          <w:p w14:paraId="3EC3A652" w14:textId="38C30942" w:rsidR="00E46FE2" w:rsidRPr="00E42DA3" w:rsidRDefault="00630031" w:rsidP="004A74A2">
            <w:pPr>
              <w:bidi/>
              <w:jc w:val="left"/>
              <w:rPr>
                <w:b/>
                <w:bCs/>
                <w:sz w:val="20"/>
                <w:rtl/>
                <w:lang w:eastAsia="en-CA"/>
              </w:rPr>
            </w:pPr>
            <w:r>
              <w:rPr>
                <w:b/>
                <w:bCs/>
                <w:sz w:val="20"/>
                <w:rtl/>
                <w:lang w:eastAsia="en-CA"/>
              </w:rPr>
              <w:t>المجموع الفرعي للمشر</w:t>
            </w:r>
            <w:r>
              <w:rPr>
                <w:rFonts w:hint="cs"/>
                <w:b/>
                <w:bCs/>
                <w:sz w:val="20"/>
                <w:rtl/>
                <w:lang w:eastAsia="en-CA"/>
              </w:rPr>
              <w:t>و</w:t>
            </w:r>
            <w:r w:rsidR="00E46FE2" w:rsidRPr="00E42DA3">
              <w:rPr>
                <w:b/>
                <w:bCs/>
                <w:sz w:val="20"/>
                <w:rtl/>
                <w:lang w:eastAsia="en-CA"/>
              </w:rPr>
              <w:t>ع</w:t>
            </w:r>
            <w:r>
              <w:rPr>
                <w:rFonts w:hint="cs"/>
                <w:b/>
                <w:bCs/>
                <w:sz w:val="20"/>
                <w:rtl/>
                <w:lang w:eastAsia="en-CA"/>
              </w:rPr>
              <w:t>ات</w:t>
            </w:r>
            <w:r w:rsidR="00E46FE2" w:rsidRPr="00E42DA3">
              <w:rPr>
                <w:b/>
                <w:bCs/>
                <w:sz w:val="20"/>
                <w:rtl/>
                <w:lang w:eastAsia="en-CA"/>
              </w:rPr>
              <w:t xml:space="preserve"> المنجزة</w:t>
            </w:r>
          </w:p>
        </w:tc>
        <w:tc>
          <w:tcPr>
            <w:tcW w:w="394" w:type="pct"/>
            <w:shd w:val="clear" w:color="auto" w:fill="auto"/>
            <w:noWrap/>
            <w:tcMar>
              <w:top w:w="28" w:type="dxa"/>
              <w:bottom w:w="28" w:type="dxa"/>
              <w:right w:w="144" w:type="dxa"/>
            </w:tcMar>
            <w:vAlign w:val="center"/>
          </w:tcPr>
          <w:p w14:paraId="72D05F45" w14:textId="28FDD002" w:rsidR="00E46FE2" w:rsidRPr="00E42DA3" w:rsidRDefault="00E46FE2" w:rsidP="00630031">
            <w:pPr>
              <w:bidi/>
              <w:jc w:val="right"/>
              <w:rPr>
                <w:b/>
                <w:bCs/>
                <w:sz w:val="20"/>
                <w:rtl/>
                <w:lang w:eastAsia="en-CA"/>
              </w:rPr>
            </w:pPr>
            <w:r w:rsidRPr="00E42DA3">
              <w:rPr>
                <w:b/>
                <w:bCs/>
                <w:sz w:val="20"/>
                <w:rtl/>
                <w:lang w:eastAsia="en-CA"/>
              </w:rPr>
              <w:t>1</w:t>
            </w:r>
            <w:r w:rsidR="00630031">
              <w:rPr>
                <w:rFonts w:hint="cs"/>
                <w:b/>
                <w:bCs/>
                <w:sz w:val="20"/>
                <w:rtl/>
                <w:lang w:eastAsia="en-CA"/>
              </w:rPr>
              <w:t>,</w:t>
            </w:r>
            <w:r w:rsidRPr="00E42DA3">
              <w:rPr>
                <w:b/>
                <w:bCs/>
                <w:sz w:val="20"/>
                <w:rtl/>
                <w:lang w:eastAsia="en-CA"/>
              </w:rPr>
              <w:t>770</w:t>
            </w:r>
            <w:r w:rsidR="00630031">
              <w:rPr>
                <w:rFonts w:hint="cs"/>
                <w:b/>
                <w:bCs/>
                <w:sz w:val="20"/>
                <w:rtl/>
                <w:lang w:eastAsia="en-CA"/>
              </w:rPr>
              <w:t>,</w:t>
            </w:r>
            <w:r w:rsidRPr="00E42DA3">
              <w:rPr>
                <w:b/>
                <w:bCs/>
                <w:sz w:val="20"/>
                <w:rtl/>
                <w:lang w:eastAsia="en-CA"/>
              </w:rPr>
              <w:t>366</w:t>
            </w:r>
          </w:p>
        </w:tc>
        <w:tc>
          <w:tcPr>
            <w:tcW w:w="542" w:type="pct"/>
            <w:shd w:val="clear" w:color="auto" w:fill="auto"/>
            <w:noWrap/>
            <w:tcMar>
              <w:top w:w="28" w:type="dxa"/>
              <w:bottom w:w="28" w:type="dxa"/>
              <w:right w:w="144" w:type="dxa"/>
            </w:tcMar>
            <w:vAlign w:val="center"/>
          </w:tcPr>
          <w:p w14:paraId="3EE3BED8" w14:textId="096DB999" w:rsidR="00E46FE2" w:rsidRPr="00E42DA3" w:rsidRDefault="00E46FE2" w:rsidP="00630031">
            <w:pPr>
              <w:bidi/>
              <w:jc w:val="right"/>
              <w:rPr>
                <w:b/>
                <w:bCs/>
                <w:sz w:val="20"/>
                <w:rtl/>
                <w:lang w:eastAsia="en-CA"/>
              </w:rPr>
            </w:pPr>
            <w:r w:rsidRPr="00E42DA3">
              <w:rPr>
                <w:b/>
                <w:bCs/>
                <w:sz w:val="20"/>
                <w:rtl/>
                <w:lang w:eastAsia="en-CA"/>
              </w:rPr>
              <w:t>1</w:t>
            </w:r>
            <w:r w:rsidR="00630031">
              <w:rPr>
                <w:rFonts w:hint="cs"/>
                <w:b/>
                <w:bCs/>
                <w:sz w:val="20"/>
                <w:rtl/>
                <w:lang w:eastAsia="en-CA"/>
              </w:rPr>
              <w:t>,</w:t>
            </w:r>
            <w:r w:rsidRPr="00E42DA3">
              <w:rPr>
                <w:b/>
                <w:bCs/>
                <w:sz w:val="20"/>
                <w:rtl/>
                <w:lang w:eastAsia="en-CA"/>
              </w:rPr>
              <w:t>817</w:t>
            </w:r>
            <w:r w:rsidR="00630031">
              <w:rPr>
                <w:rFonts w:hint="cs"/>
                <w:b/>
                <w:bCs/>
                <w:sz w:val="20"/>
                <w:rtl/>
                <w:lang w:eastAsia="en-CA"/>
              </w:rPr>
              <w:t>,</w:t>
            </w:r>
            <w:r w:rsidRPr="00E42DA3">
              <w:rPr>
                <w:b/>
                <w:bCs/>
                <w:sz w:val="20"/>
                <w:rtl/>
                <w:lang w:eastAsia="en-CA"/>
              </w:rPr>
              <w:t>346</w:t>
            </w:r>
          </w:p>
        </w:tc>
        <w:tc>
          <w:tcPr>
            <w:tcW w:w="295" w:type="pct"/>
            <w:shd w:val="clear" w:color="auto" w:fill="auto"/>
            <w:tcMar>
              <w:top w:w="28" w:type="dxa"/>
              <w:bottom w:w="28" w:type="dxa"/>
              <w:right w:w="144" w:type="dxa"/>
            </w:tcMar>
            <w:vAlign w:val="center"/>
          </w:tcPr>
          <w:p w14:paraId="421D4A26" w14:textId="2F3D5F29" w:rsidR="00E46FE2" w:rsidRPr="00E42DA3" w:rsidRDefault="00E46FE2" w:rsidP="00630031">
            <w:pPr>
              <w:bidi/>
              <w:jc w:val="right"/>
              <w:rPr>
                <w:b/>
                <w:bCs/>
                <w:sz w:val="20"/>
                <w:rtl/>
                <w:lang w:eastAsia="en-CA"/>
              </w:rPr>
            </w:pPr>
            <w:r w:rsidRPr="00E42DA3">
              <w:rPr>
                <w:b/>
                <w:bCs/>
                <w:sz w:val="20"/>
                <w:rtl/>
                <w:lang w:eastAsia="en-CA"/>
              </w:rPr>
              <w:t>1</w:t>
            </w:r>
            <w:r w:rsidR="00630031">
              <w:rPr>
                <w:rFonts w:hint="cs"/>
                <w:b/>
                <w:bCs/>
                <w:sz w:val="20"/>
                <w:rtl/>
                <w:lang w:eastAsia="en-CA"/>
              </w:rPr>
              <w:t>,</w:t>
            </w:r>
            <w:r w:rsidRPr="00E42DA3">
              <w:rPr>
                <w:b/>
                <w:bCs/>
                <w:sz w:val="20"/>
                <w:rtl/>
                <w:lang w:eastAsia="en-CA"/>
              </w:rPr>
              <w:t>692</w:t>
            </w:r>
          </w:p>
        </w:tc>
        <w:tc>
          <w:tcPr>
            <w:tcW w:w="296" w:type="pct"/>
            <w:shd w:val="clear" w:color="auto" w:fill="auto"/>
            <w:noWrap/>
            <w:tcMar>
              <w:top w:w="28" w:type="dxa"/>
              <w:bottom w:w="28" w:type="dxa"/>
              <w:right w:w="144" w:type="dxa"/>
            </w:tcMar>
            <w:vAlign w:val="center"/>
          </w:tcPr>
          <w:p w14:paraId="78B259EF" w14:textId="60786735" w:rsidR="00E46FE2" w:rsidRPr="00E42DA3" w:rsidRDefault="00E46FE2" w:rsidP="004A74A2">
            <w:pPr>
              <w:bidi/>
              <w:jc w:val="right"/>
              <w:rPr>
                <w:b/>
                <w:bCs/>
                <w:sz w:val="20"/>
                <w:rtl/>
                <w:lang w:eastAsia="en-CA"/>
              </w:rPr>
            </w:pPr>
            <w:r w:rsidRPr="00E42DA3">
              <w:rPr>
                <w:b/>
                <w:bCs/>
                <w:sz w:val="20"/>
                <w:rtl/>
                <w:lang w:eastAsia="en-CA"/>
              </w:rPr>
              <w:t>1</w:t>
            </w:r>
            <w:r w:rsidR="00630031">
              <w:rPr>
                <w:rFonts w:hint="cs"/>
                <w:b/>
                <w:bCs/>
                <w:sz w:val="20"/>
                <w:rtl/>
                <w:lang w:eastAsia="en-CA"/>
              </w:rPr>
              <w:t>,</w:t>
            </w:r>
            <w:r w:rsidRPr="00E42DA3">
              <w:rPr>
                <w:b/>
                <w:bCs/>
                <w:sz w:val="20"/>
                <w:rtl/>
                <w:lang w:eastAsia="en-CA"/>
              </w:rPr>
              <w:t>440</w:t>
            </w:r>
          </w:p>
        </w:tc>
        <w:tc>
          <w:tcPr>
            <w:tcW w:w="248" w:type="pct"/>
            <w:shd w:val="clear" w:color="auto" w:fill="auto"/>
            <w:noWrap/>
            <w:tcMar>
              <w:top w:w="28" w:type="dxa"/>
              <w:bottom w:w="28" w:type="dxa"/>
              <w:right w:w="144" w:type="dxa"/>
            </w:tcMar>
            <w:vAlign w:val="center"/>
          </w:tcPr>
          <w:p w14:paraId="6D3126A0" w14:textId="77777777" w:rsidR="00E46FE2" w:rsidRPr="00E42DA3" w:rsidRDefault="00E46FE2" w:rsidP="004A74A2">
            <w:pPr>
              <w:bidi/>
              <w:jc w:val="right"/>
              <w:rPr>
                <w:b/>
                <w:bCs/>
                <w:sz w:val="20"/>
                <w:rtl/>
                <w:lang w:eastAsia="en-CA"/>
              </w:rPr>
            </w:pPr>
            <w:r w:rsidRPr="00E42DA3">
              <w:rPr>
                <w:b/>
                <w:bCs/>
                <w:sz w:val="20"/>
                <w:rtl/>
                <w:lang w:eastAsia="en-CA"/>
              </w:rPr>
              <w:t>6.83</w:t>
            </w:r>
          </w:p>
        </w:tc>
        <w:tc>
          <w:tcPr>
            <w:tcW w:w="371" w:type="pct"/>
            <w:shd w:val="clear" w:color="auto" w:fill="auto"/>
            <w:noWrap/>
            <w:tcMar>
              <w:top w:w="28" w:type="dxa"/>
              <w:bottom w:w="28" w:type="dxa"/>
              <w:right w:w="144" w:type="dxa"/>
            </w:tcMar>
            <w:vAlign w:val="center"/>
          </w:tcPr>
          <w:p w14:paraId="11A3AB42" w14:textId="77777777" w:rsidR="00E46FE2" w:rsidRPr="00E42DA3" w:rsidRDefault="00E46FE2" w:rsidP="004A74A2">
            <w:pPr>
              <w:jc w:val="right"/>
              <w:rPr>
                <w:b/>
                <w:bCs/>
                <w:sz w:val="20"/>
                <w:rtl/>
                <w:lang w:eastAsia="en-CA"/>
              </w:rPr>
            </w:pPr>
          </w:p>
        </w:tc>
      </w:tr>
      <w:tr w:rsidR="00E46FE2" w:rsidRPr="004732E7" w14:paraId="78AA8C4E" w14:textId="77777777" w:rsidTr="008A43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5"/>
        </w:trPr>
        <w:tc>
          <w:tcPr>
            <w:tcW w:w="146" w:type="pct"/>
            <w:tcMar>
              <w:top w:w="28" w:type="dxa"/>
              <w:bottom w:w="28" w:type="dxa"/>
            </w:tcMar>
          </w:tcPr>
          <w:p w14:paraId="12493D20" w14:textId="77777777" w:rsidR="00E46FE2" w:rsidRPr="004732E7" w:rsidRDefault="00E46FE2" w:rsidP="004A74A2">
            <w:pPr>
              <w:widowControl w:val="0"/>
              <w:jc w:val="center"/>
              <w:rPr>
                <w:bCs/>
                <w:i/>
                <w:iCs/>
                <w:sz w:val="20"/>
                <w:rtl/>
                <w:lang w:eastAsia="en-CA"/>
              </w:rPr>
            </w:pPr>
          </w:p>
        </w:tc>
        <w:tc>
          <w:tcPr>
            <w:tcW w:w="4854" w:type="pct"/>
            <w:gridSpan w:val="10"/>
            <w:shd w:val="clear" w:color="auto" w:fill="auto"/>
            <w:noWrap/>
            <w:tcMar>
              <w:top w:w="28" w:type="dxa"/>
              <w:bottom w:w="28" w:type="dxa"/>
            </w:tcMar>
            <w:vAlign w:val="center"/>
          </w:tcPr>
          <w:p w14:paraId="1EBAA076" w14:textId="1EFB04FD" w:rsidR="00E46FE2" w:rsidRPr="00AE5520" w:rsidRDefault="00E46FE2" w:rsidP="004A74A2">
            <w:pPr>
              <w:widowControl w:val="0"/>
              <w:bidi/>
              <w:jc w:val="left"/>
              <w:rPr>
                <w:b/>
                <w:bCs/>
                <w:i/>
                <w:iCs/>
                <w:sz w:val="20"/>
                <w:rtl/>
                <w:lang w:eastAsia="en-CA"/>
              </w:rPr>
            </w:pPr>
            <w:r w:rsidRPr="00AE5520">
              <w:rPr>
                <w:b/>
                <w:bCs/>
                <w:i/>
                <w:iCs/>
                <w:sz w:val="20"/>
                <w:rtl/>
                <w:lang w:eastAsia="en-CA"/>
              </w:rPr>
              <w:t>مش</w:t>
            </w:r>
            <w:r w:rsidR="008A430C">
              <w:rPr>
                <w:b/>
                <w:bCs/>
                <w:i/>
                <w:iCs/>
                <w:sz w:val="20"/>
                <w:rtl/>
                <w:lang w:eastAsia="en-CA"/>
              </w:rPr>
              <w:t>ر</w:t>
            </w:r>
            <w:r w:rsidR="008A430C">
              <w:rPr>
                <w:rFonts w:hint="cs"/>
                <w:b/>
                <w:bCs/>
                <w:i/>
                <w:iCs/>
                <w:sz w:val="20"/>
                <w:rtl/>
                <w:lang w:eastAsia="en-CA"/>
              </w:rPr>
              <w:t>و</w:t>
            </w:r>
            <w:r w:rsidRPr="00AE5520">
              <w:rPr>
                <w:b/>
                <w:bCs/>
                <w:i/>
                <w:iCs/>
                <w:sz w:val="20"/>
                <w:rtl/>
                <w:lang w:eastAsia="en-CA"/>
              </w:rPr>
              <w:t>ع</w:t>
            </w:r>
            <w:r w:rsidR="008A430C">
              <w:rPr>
                <w:rFonts w:hint="cs"/>
                <w:b/>
                <w:bCs/>
                <w:i/>
                <w:iCs/>
                <w:sz w:val="20"/>
                <w:rtl/>
                <w:lang w:eastAsia="en-CA"/>
              </w:rPr>
              <w:t>ات</w:t>
            </w:r>
            <w:r w:rsidRPr="00AE5520">
              <w:rPr>
                <w:b/>
                <w:bCs/>
                <w:i/>
                <w:iCs/>
                <w:sz w:val="20"/>
                <w:rtl/>
                <w:lang w:eastAsia="en-CA"/>
              </w:rPr>
              <w:t xml:space="preserve"> جارية</w:t>
            </w:r>
          </w:p>
        </w:tc>
      </w:tr>
      <w:bookmarkEnd w:id="7"/>
      <w:tr w:rsidR="00E46FE2" w:rsidRPr="004732E7" w14:paraId="36E93592"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146" w:type="pct"/>
            <w:shd w:val="clear" w:color="auto" w:fill="auto"/>
            <w:noWrap/>
          </w:tcPr>
          <w:p w14:paraId="41D58A71" w14:textId="77777777" w:rsidR="00E46FE2" w:rsidRPr="004732E7" w:rsidRDefault="00E46FE2" w:rsidP="004A74A2">
            <w:pPr>
              <w:widowControl w:val="0"/>
              <w:bidi/>
              <w:jc w:val="left"/>
              <w:rPr>
                <w:sz w:val="20"/>
                <w:rtl/>
                <w:lang w:eastAsia="en-CA"/>
              </w:rPr>
            </w:pPr>
            <w:r>
              <w:rPr>
                <w:sz w:val="20"/>
                <w:rtl/>
                <w:lang w:eastAsia="en-CA"/>
              </w:rPr>
              <w:t>14</w:t>
            </w:r>
          </w:p>
        </w:tc>
        <w:tc>
          <w:tcPr>
            <w:tcW w:w="689" w:type="pct"/>
          </w:tcPr>
          <w:p w14:paraId="382CDF80" w14:textId="77777777" w:rsidR="00E46FE2" w:rsidRPr="004732E7" w:rsidRDefault="00E46FE2" w:rsidP="004A74A2">
            <w:pPr>
              <w:widowControl w:val="0"/>
              <w:bidi/>
              <w:jc w:val="left"/>
              <w:rPr>
                <w:sz w:val="20"/>
                <w:rtl/>
                <w:lang w:eastAsia="en-CA"/>
              </w:rPr>
            </w:pPr>
            <w:r w:rsidRPr="004732E7">
              <w:rPr>
                <w:sz w:val="20"/>
                <w:rtl/>
                <w:lang w:eastAsia="en-CA"/>
              </w:rPr>
              <w:t>كمبوديا</w:t>
            </w:r>
          </w:p>
        </w:tc>
        <w:tc>
          <w:tcPr>
            <w:tcW w:w="493" w:type="pct"/>
            <w:shd w:val="clear" w:color="auto" w:fill="auto"/>
            <w:noWrap/>
            <w:hideMark/>
          </w:tcPr>
          <w:p w14:paraId="2C871229" w14:textId="28067D02" w:rsidR="00E46FE2" w:rsidRPr="004732E7" w:rsidRDefault="005C000E" w:rsidP="004A74A2">
            <w:pPr>
              <w:widowControl w:val="0"/>
              <w:bidi/>
              <w:jc w:val="left"/>
              <w:rPr>
                <w:sz w:val="20"/>
                <w:rtl/>
                <w:lang w:eastAsia="en-CA"/>
              </w:rPr>
            </w:pPr>
            <w:r>
              <w:rPr>
                <w:rFonts w:hint="cs"/>
                <w:sz w:val="20"/>
                <w:rtl/>
              </w:rPr>
              <w:t>اليوئنديبي</w:t>
            </w:r>
          </w:p>
        </w:tc>
        <w:tc>
          <w:tcPr>
            <w:tcW w:w="886" w:type="pct"/>
            <w:shd w:val="clear" w:color="auto" w:fill="auto"/>
            <w:noWrap/>
            <w:hideMark/>
          </w:tcPr>
          <w:p w14:paraId="54D06E82" w14:textId="205E0059" w:rsidR="00E46FE2" w:rsidRPr="004732E7" w:rsidRDefault="00E46FE2" w:rsidP="004A74A2">
            <w:pPr>
              <w:keepNext/>
              <w:bidi/>
              <w:jc w:val="left"/>
              <w:rPr>
                <w:sz w:val="20"/>
                <w:rtl/>
                <w:lang w:eastAsia="en-CA"/>
              </w:rPr>
            </w:pPr>
            <w:r w:rsidRPr="004732E7">
              <w:rPr>
                <w:sz w:val="20"/>
                <w:rtl/>
                <w:lang w:eastAsia="en-CA"/>
              </w:rPr>
              <w:t>تكييف</w:t>
            </w:r>
            <w:r w:rsidR="008A430C">
              <w:rPr>
                <w:rFonts w:hint="cs"/>
                <w:sz w:val="20"/>
                <w:rtl/>
                <w:lang w:eastAsia="en-CA"/>
              </w:rPr>
              <w:t xml:space="preserve"> هواء الغرف</w:t>
            </w:r>
          </w:p>
        </w:tc>
        <w:tc>
          <w:tcPr>
            <w:tcW w:w="640" w:type="pct"/>
            <w:shd w:val="clear" w:color="auto" w:fill="auto"/>
            <w:noWrap/>
            <w:hideMark/>
          </w:tcPr>
          <w:p w14:paraId="5B2C533B" w14:textId="7760DDBB" w:rsidR="00E46FE2" w:rsidRPr="004732E7" w:rsidRDefault="008A430C" w:rsidP="004A74A2">
            <w:pPr>
              <w:keepNext/>
              <w:bidi/>
              <w:jc w:val="left"/>
              <w:rPr>
                <w:sz w:val="20"/>
                <w:rtl/>
                <w:lang w:eastAsia="en-CA" w:bidi="ar-SA"/>
              </w:rPr>
            </w:pPr>
            <w:r>
              <w:rPr>
                <w:rFonts w:hint="cs"/>
                <w:sz w:val="20"/>
                <w:rtl/>
                <w:lang w:eastAsia="en-CA"/>
              </w:rPr>
              <w:t>الهيدروفلوروكربون-32</w:t>
            </w:r>
            <w:r w:rsidR="006007EF">
              <w:rPr>
                <w:rFonts w:hint="cs"/>
                <w:sz w:val="20"/>
                <w:rtl/>
                <w:lang w:eastAsia="en-CA"/>
              </w:rPr>
              <w:t xml:space="preserve"> </w:t>
            </w:r>
            <w:r w:rsidR="00E46FE2" w:rsidRPr="004732E7">
              <w:rPr>
                <w:sz w:val="20"/>
                <w:rtl/>
                <w:lang w:eastAsia="en-CA"/>
              </w:rPr>
              <w:t xml:space="preserve">/ </w:t>
            </w:r>
            <w:r>
              <w:rPr>
                <w:rFonts w:hint="cs"/>
                <w:sz w:val="20"/>
                <w:rtl/>
                <w:lang w:eastAsia="en-CA"/>
              </w:rPr>
              <w:t xml:space="preserve">المادة </w:t>
            </w:r>
            <w:r w:rsidRPr="004732E7">
              <w:rPr>
                <w:sz w:val="20"/>
                <w:lang w:eastAsia="en-CA"/>
              </w:rPr>
              <w:t>R-290</w:t>
            </w:r>
          </w:p>
        </w:tc>
        <w:tc>
          <w:tcPr>
            <w:tcW w:w="394" w:type="pct"/>
            <w:shd w:val="clear" w:color="auto" w:fill="auto"/>
            <w:noWrap/>
            <w:tcMar>
              <w:right w:w="144" w:type="dxa"/>
            </w:tcMar>
            <w:hideMark/>
          </w:tcPr>
          <w:p w14:paraId="4E81EEC0" w14:textId="6047BDF7" w:rsidR="00E46FE2" w:rsidRPr="004732E7" w:rsidRDefault="00E46FE2" w:rsidP="00431308">
            <w:pPr>
              <w:bidi/>
              <w:jc w:val="left"/>
              <w:rPr>
                <w:sz w:val="20"/>
                <w:rtl/>
                <w:lang w:eastAsia="en-CA"/>
              </w:rPr>
            </w:pPr>
            <w:r w:rsidRPr="004732E7">
              <w:rPr>
                <w:sz w:val="20"/>
                <w:rtl/>
                <w:lang w:eastAsia="en-CA"/>
              </w:rPr>
              <w:t>350</w:t>
            </w:r>
            <w:r w:rsidR="00431308">
              <w:rPr>
                <w:rFonts w:hint="cs"/>
                <w:sz w:val="20"/>
                <w:rtl/>
                <w:lang w:eastAsia="en-CA"/>
              </w:rPr>
              <w:t>,</w:t>
            </w:r>
            <w:r w:rsidRPr="004732E7">
              <w:rPr>
                <w:sz w:val="20"/>
                <w:rtl/>
                <w:lang w:eastAsia="en-CA"/>
              </w:rPr>
              <w:t>000</w:t>
            </w:r>
          </w:p>
        </w:tc>
        <w:tc>
          <w:tcPr>
            <w:tcW w:w="542" w:type="pct"/>
            <w:shd w:val="clear" w:color="auto" w:fill="auto"/>
            <w:noWrap/>
            <w:tcMar>
              <w:right w:w="144" w:type="dxa"/>
            </w:tcMar>
            <w:hideMark/>
          </w:tcPr>
          <w:p w14:paraId="69B1204D" w14:textId="77777777" w:rsidR="00E46FE2" w:rsidRPr="004732E7" w:rsidRDefault="00E46FE2" w:rsidP="00431308">
            <w:pPr>
              <w:bidi/>
              <w:jc w:val="left"/>
              <w:rPr>
                <w:sz w:val="20"/>
                <w:rtl/>
                <w:lang w:eastAsia="en-CA"/>
              </w:rPr>
            </w:pPr>
            <w:r w:rsidRPr="004732E7">
              <w:rPr>
                <w:sz w:val="20"/>
                <w:rtl/>
                <w:lang w:eastAsia="en-CA"/>
              </w:rPr>
              <w:t>75٪ من الوحدة الجديدة</w:t>
            </w:r>
          </w:p>
        </w:tc>
        <w:tc>
          <w:tcPr>
            <w:tcW w:w="295" w:type="pct"/>
            <w:shd w:val="clear" w:color="auto" w:fill="auto"/>
            <w:tcMar>
              <w:right w:w="144" w:type="dxa"/>
            </w:tcMar>
          </w:tcPr>
          <w:p w14:paraId="4B312109" w14:textId="77777777" w:rsidR="00E46FE2" w:rsidRPr="004732E7" w:rsidRDefault="00E46FE2" w:rsidP="00431308">
            <w:pPr>
              <w:bidi/>
              <w:jc w:val="left"/>
              <w:rPr>
                <w:sz w:val="20"/>
              </w:rPr>
            </w:pPr>
            <w:r w:rsidRPr="004732E7">
              <w:rPr>
                <w:sz w:val="20"/>
              </w:rPr>
              <w:t>900</w:t>
            </w:r>
          </w:p>
        </w:tc>
        <w:tc>
          <w:tcPr>
            <w:tcW w:w="296" w:type="pct"/>
            <w:shd w:val="clear" w:color="auto" w:fill="auto"/>
            <w:noWrap/>
            <w:tcMar>
              <w:right w:w="144" w:type="dxa"/>
            </w:tcMar>
            <w:hideMark/>
          </w:tcPr>
          <w:p w14:paraId="36CD21CC" w14:textId="77777777" w:rsidR="00E46FE2" w:rsidRPr="004732E7" w:rsidRDefault="00E46FE2" w:rsidP="00431308">
            <w:pPr>
              <w:bidi/>
              <w:jc w:val="left"/>
              <w:rPr>
                <w:sz w:val="20"/>
                <w:rtl/>
                <w:lang w:eastAsia="en-CA"/>
              </w:rPr>
            </w:pPr>
            <w:r w:rsidRPr="004732E7">
              <w:rPr>
                <w:sz w:val="20"/>
                <w:rtl/>
                <w:lang w:eastAsia="en-CA"/>
              </w:rPr>
              <w:t>69</w:t>
            </w:r>
          </w:p>
        </w:tc>
        <w:tc>
          <w:tcPr>
            <w:tcW w:w="248" w:type="pct"/>
            <w:shd w:val="clear" w:color="auto" w:fill="auto"/>
            <w:noWrap/>
            <w:tcMar>
              <w:right w:w="144" w:type="dxa"/>
            </w:tcMar>
            <w:hideMark/>
          </w:tcPr>
          <w:p w14:paraId="76966C8B" w14:textId="77777777" w:rsidR="00E46FE2" w:rsidRPr="004732E7" w:rsidRDefault="00E46FE2" w:rsidP="00431308">
            <w:pPr>
              <w:bidi/>
              <w:jc w:val="left"/>
              <w:rPr>
                <w:sz w:val="20"/>
                <w:rtl/>
                <w:lang w:eastAsia="en-CA"/>
              </w:rPr>
            </w:pPr>
            <w:r w:rsidRPr="004732E7">
              <w:rPr>
                <w:sz w:val="20"/>
                <w:rtl/>
                <w:lang w:eastAsia="en-CA"/>
              </w:rPr>
              <w:t>0.69</w:t>
            </w:r>
          </w:p>
        </w:tc>
        <w:tc>
          <w:tcPr>
            <w:tcW w:w="371" w:type="pct"/>
            <w:shd w:val="clear" w:color="auto" w:fill="auto"/>
            <w:noWrap/>
            <w:tcMar>
              <w:right w:w="144" w:type="dxa"/>
            </w:tcMar>
            <w:hideMark/>
          </w:tcPr>
          <w:p w14:paraId="03CEFDBF" w14:textId="63501C64" w:rsidR="00E46FE2" w:rsidRPr="004732E7" w:rsidRDefault="00E46FE2" w:rsidP="00431308">
            <w:pPr>
              <w:bidi/>
              <w:jc w:val="left"/>
              <w:rPr>
                <w:sz w:val="20"/>
                <w:rtl/>
                <w:lang w:eastAsia="en-CA"/>
              </w:rPr>
            </w:pPr>
            <w:r w:rsidRPr="004732E7">
              <w:rPr>
                <w:sz w:val="20"/>
                <w:rtl/>
                <w:lang w:eastAsia="en-CA"/>
              </w:rPr>
              <w:t>24 ديسمبر</w:t>
            </w:r>
            <w:r w:rsidR="00B60950">
              <w:rPr>
                <w:rFonts w:hint="cs"/>
                <w:sz w:val="20"/>
                <w:rtl/>
                <w:lang w:eastAsia="en-CA"/>
              </w:rPr>
              <w:t>/ كانون الأول</w:t>
            </w:r>
          </w:p>
        </w:tc>
      </w:tr>
      <w:tr w:rsidR="00E46FE2" w:rsidRPr="004732E7" w14:paraId="58071068"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2BB8E9D2" w14:textId="77777777" w:rsidR="00E46FE2" w:rsidRPr="004732E7" w:rsidRDefault="00E46FE2" w:rsidP="004A74A2">
            <w:pPr>
              <w:widowControl w:val="0"/>
              <w:bidi/>
              <w:jc w:val="left"/>
              <w:rPr>
                <w:sz w:val="20"/>
                <w:rtl/>
                <w:lang w:eastAsia="en-CA"/>
              </w:rPr>
            </w:pPr>
            <w:r>
              <w:rPr>
                <w:sz w:val="20"/>
                <w:rtl/>
                <w:lang w:eastAsia="en-CA"/>
              </w:rPr>
              <w:t>15</w:t>
            </w:r>
          </w:p>
        </w:tc>
        <w:tc>
          <w:tcPr>
            <w:tcW w:w="689" w:type="pct"/>
          </w:tcPr>
          <w:p w14:paraId="6FEEF793" w14:textId="77777777" w:rsidR="00E46FE2" w:rsidRPr="004732E7" w:rsidRDefault="00E46FE2" w:rsidP="004A74A2">
            <w:pPr>
              <w:widowControl w:val="0"/>
              <w:bidi/>
              <w:jc w:val="left"/>
              <w:rPr>
                <w:sz w:val="20"/>
                <w:rtl/>
                <w:lang w:eastAsia="en-CA"/>
              </w:rPr>
            </w:pPr>
            <w:r w:rsidRPr="004732E7">
              <w:rPr>
                <w:sz w:val="20"/>
                <w:rtl/>
                <w:lang w:eastAsia="en-CA"/>
              </w:rPr>
              <w:t>الكاميرون</w:t>
            </w:r>
          </w:p>
        </w:tc>
        <w:tc>
          <w:tcPr>
            <w:tcW w:w="493" w:type="pct"/>
            <w:shd w:val="clear" w:color="auto" w:fill="auto"/>
            <w:noWrap/>
          </w:tcPr>
          <w:p w14:paraId="3D9CBDE2" w14:textId="77777777" w:rsidR="00E46FE2" w:rsidRPr="004732E7" w:rsidRDefault="00E46FE2" w:rsidP="004A74A2">
            <w:pPr>
              <w:widowControl w:val="0"/>
              <w:bidi/>
              <w:jc w:val="left"/>
              <w:rPr>
                <w:sz w:val="20"/>
                <w:rtl/>
                <w:lang w:eastAsia="en-CA"/>
              </w:rPr>
            </w:pPr>
            <w:r w:rsidRPr="004732E7">
              <w:rPr>
                <w:sz w:val="20"/>
                <w:rtl/>
                <w:lang w:eastAsia="en-CA"/>
              </w:rPr>
              <w:t>اليونيدو</w:t>
            </w:r>
          </w:p>
        </w:tc>
        <w:tc>
          <w:tcPr>
            <w:tcW w:w="886" w:type="pct"/>
            <w:shd w:val="clear" w:color="auto" w:fill="auto"/>
            <w:noWrap/>
          </w:tcPr>
          <w:p w14:paraId="412D6E21" w14:textId="77777777" w:rsidR="00E46FE2" w:rsidRPr="004732E7" w:rsidRDefault="00E46FE2" w:rsidP="004A74A2">
            <w:pPr>
              <w:keepNext/>
              <w:bidi/>
              <w:jc w:val="left"/>
              <w:rPr>
                <w:sz w:val="20"/>
                <w:rtl/>
                <w:lang w:eastAsia="en-CA"/>
              </w:rPr>
            </w:pPr>
            <w:r w:rsidRPr="004732E7">
              <w:rPr>
                <w:sz w:val="20"/>
                <w:rtl/>
              </w:rPr>
              <w:t>التبريد التجاري والصناعي</w:t>
            </w:r>
          </w:p>
        </w:tc>
        <w:tc>
          <w:tcPr>
            <w:tcW w:w="640" w:type="pct"/>
            <w:shd w:val="clear" w:color="auto" w:fill="auto"/>
            <w:noWrap/>
          </w:tcPr>
          <w:p w14:paraId="06E6B877" w14:textId="468C19E4" w:rsidR="00E46FE2" w:rsidRPr="004732E7" w:rsidRDefault="006007EF" w:rsidP="006007EF">
            <w:pPr>
              <w:keepNext/>
              <w:bidi/>
              <w:jc w:val="left"/>
              <w:rPr>
                <w:sz w:val="20"/>
                <w:rtl/>
                <w:lang w:eastAsia="en-CA" w:bidi="ar-SA"/>
              </w:rPr>
            </w:pPr>
            <w:r>
              <w:rPr>
                <w:rFonts w:hint="cs"/>
                <w:sz w:val="20"/>
                <w:rtl/>
                <w:lang w:eastAsia="en-CA"/>
              </w:rPr>
              <w:t xml:space="preserve">المادة </w:t>
            </w:r>
            <w:r w:rsidRPr="004732E7">
              <w:rPr>
                <w:sz w:val="20"/>
                <w:lang w:eastAsia="en-CA"/>
              </w:rPr>
              <w:t>R-290</w:t>
            </w:r>
            <w:r>
              <w:rPr>
                <w:rFonts w:hint="cs"/>
                <w:sz w:val="20"/>
                <w:rtl/>
                <w:lang w:eastAsia="en-CA"/>
              </w:rPr>
              <w:t xml:space="preserve"> / الهيدروفلوروأوليفين / الهيدروفلوروكربون-32</w:t>
            </w:r>
          </w:p>
        </w:tc>
        <w:tc>
          <w:tcPr>
            <w:tcW w:w="394" w:type="pct"/>
            <w:shd w:val="clear" w:color="auto" w:fill="auto"/>
            <w:noWrap/>
            <w:tcMar>
              <w:right w:w="144" w:type="dxa"/>
            </w:tcMar>
          </w:tcPr>
          <w:p w14:paraId="5C3F63DA" w14:textId="3E4A21F0" w:rsidR="00E46FE2" w:rsidRPr="004732E7" w:rsidRDefault="004F4E2E" w:rsidP="004F4E2E">
            <w:pPr>
              <w:bidi/>
              <w:jc w:val="left"/>
              <w:rPr>
                <w:sz w:val="20"/>
                <w:rtl/>
                <w:lang w:eastAsia="en-CA" w:bidi="ar-SA"/>
              </w:rPr>
            </w:pPr>
            <w:r>
              <w:rPr>
                <w:rFonts w:hint="cs"/>
                <w:sz w:val="20"/>
                <w:rtl/>
              </w:rPr>
              <w:t>100,000</w:t>
            </w:r>
          </w:p>
        </w:tc>
        <w:tc>
          <w:tcPr>
            <w:tcW w:w="542" w:type="pct"/>
            <w:shd w:val="clear" w:color="auto" w:fill="auto"/>
            <w:noWrap/>
            <w:tcMar>
              <w:right w:w="144" w:type="dxa"/>
            </w:tcMar>
          </w:tcPr>
          <w:p w14:paraId="06E68BFF" w14:textId="77777777" w:rsidR="00E46FE2" w:rsidRPr="004732E7" w:rsidRDefault="00E46FE2" w:rsidP="00431308">
            <w:pPr>
              <w:bidi/>
              <w:jc w:val="left"/>
              <w:rPr>
                <w:sz w:val="20"/>
                <w:rtl/>
                <w:lang w:eastAsia="en-CA"/>
              </w:rPr>
            </w:pPr>
            <w:r w:rsidRPr="004732E7">
              <w:rPr>
                <w:sz w:val="20"/>
                <w:rtl/>
                <w:lang w:eastAsia="en-CA"/>
              </w:rPr>
              <w:t>يحدد لاحقًا</w:t>
            </w:r>
          </w:p>
        </w:tc>
        <w:tc>
          <w:tcPr>
            <w:tcW w:w="295" w:type="pct"/>
            <w:shd w:val="clear" w:color="auto" w:fill="auto"/>
            <w:tcMar>
              <w:right w:w="144" w:type="dxa"/>
            </w:tcMar>
          </w:tcPr>
          <w:p w14:paraId="55957B65" w14:textId="77777777" w:rsidR="00E46FE2" w:rsidRPr="004732E7" w:rsidRDefault="00E46FE2" w:rsidP="00431308">
            <w:pPr>
              <w:bidi/>
              <w:jc w:val="left"/>
              <w:rPr>
                <w:sz w:val="20"/>
              </w:rPr>
            </w:pPr>
            <w:r w:rsidRPr="004732E7">
              <w:rPr>
                <w:sz w:val="20"/>
              </w:rPr>
              <w:t>6</w:t>
            </w:r>
          </w:p>
        </w:tc>
        <w:tc>
          <w:tcPr>
            <w:tcW w:w="296" w:type="pct"/>
            <w:shd w:val="clear" w:color="auto" w:fill="auto"/>
            <w:noWrap/>
            <w:tcMar>
              <w:right w:w="144" w:type="dxa"/>
            </w:tcMar>
          </w:tcPr>
          <w:p w14:paraId="62ABAFA6" w14:textId="77777777" w:rsidR="00E46FE2" w:rsidRPr="004732E7" w:rsidRDefault="00E46FE2" w:rsidP="00431308">
            <w:pPr>
              <w:bidi/>
              <w:jc w:val="left"/>
              <w:rPr>
                <w:sz w:val="20"/>
                <w:rtl/>
                <w:lang w:eastAsia="en-CA"/>
              </w:rPr>
            </w:pPr>
            <w:r w:rsidRPr="004732E7">
              <w:rPr>
                <w:sz w:val="20"/>
                <w:rtl/>
                <w:lang w:eastAsia="en-CA"/>
              </w:rPr>
              <w:t>غير متوفر</w:t>
            </w:r>
          </w:p>
        </w:tc>
        <w:tc>
          <w:tcPr>
            <w:tcW w:w="248" w:type="pct"/>
            <w:shd w:val="clear" w:color="auto" w:fill="auto"/>
            <w:noWrap/>
            <w:tcMar>
              <w:right w:w="144" w:type="dxa"/>
            </w:tcMar>
          </w:tcPr>
          <w:p w14:paraId="6F7E6AF6" w14:textId="77777777" w:rsidR="00E46FE2" w:rsidRPr="004732E7" w:rsidRDefault="00E46FE2" w:rsidP="00431308">
            <w:pPr>
              <w:bidi/>
              <w:jc w:val="left"/>
              <w:rPr>
                <w:sz w:val="20"/>
                <w:rtl/>
                <w:lang w:eastAsia="en-CA"/>
              </w:rPr>
            </w:pPr>
            <w:r w:rsidRPr="004732E7">
              <w:rPr>
                <w:sz w:val="20"/>
                <w:rtl/>
                <w:lang w:eastAsia="en-CA"/>
              </w:rPr>
              <w:t>غير متوفر</w:t>
            </w:r>
          </w:p>
        </w:tc>
        <w:tc>
          <w:tcPr>
            <w:tcW w:w="371" w:type="pct"/>
            <w:shd w:val="clear" w:color="auto" w:fill="auto"/>
            <w:noWrap/>
            <w:tcMar>
              <w:right w:w="144" w:type="dxa"/>
            </w:tcMar>
          </w:tcPr>
          <w:p w14:paraId="5FDA62A4" w14:textId="54BF9DC7" w:rsidR="00E46FE2" w:rsidRPr="004732E7" w:rsidRDefault="00E46FE2" w:rsidP="00431308">
            <w:pPr>
              <w:bidi/>
              <w:jc w:val="left"/>
              <w:rPr>
                <w:sz w:val="20"/>
                <w:rtl/>
                <w:lang w:eastAsia="en-CA"/>
              </w:rPr>
            </w:pPr>
            <w:r w:rsidRPr="004732E7">
              <w:rPr>
                <w:sz w:val="20"/>
              </w:rPr>
              <w:t xml:space="preserve">25 </w:t>
            </w:r>
            <w:r w:rsidR="00B60950">
              <w:rPr>
                <w:rFonts w:hint="cs"/>
                <w:sz w:val="20"/>
                <w:rtl/>
              </w:rPr>
              <w:t xml:space="preserve"> </w:t>
            </w:r>
            <w:r w:rsidRPr="004732E7">
              <w:rPr>
                <w:sz w:val="20"/>
                <w:rtl/>
              </w:rPr>
              <w:t>ديسمبر</w:t>
            </w:r>
            <w:r w:rsidR="00B60950">
              <w:rPr>
                <w:rFonts w:hint="cs"/>
                <w:sz w:val="20"/>
                <w:rtl/>
                <w:lang w:eastAsia="en-CA"/>
              </w:rPr>
              <w:t>/ كانون الأول</w:t>
            </w:r>
          </w:p>
        </w:tc>
      </w:tr>
      <w:tr w:rsidR="002E3692" w:rsidRPr="004732E7" w14:paraId="207A9C32"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146" w:type="pct"/>
            <w:shd w:val="clear" w:color="auto" w:fill="auto"/>
            <w:noWrap/>
          </w:tcPr>
          <w:p w14:paraId="220D5607" w14:textId="77777777" w:rsidR="002E3692" w:rsidRPr="004732E7" w:rsidRDefault="002E3692" w:rsidP="004A74A2">
            <w:pPr>
              <w:bidi/>
              <w:jc w:val="left"/>
              <w:rPr>
                <w:sz w:val="20"/>
                <w:rtl/>
                <w:lang w:eastAsia="en-CA"/>
              </w:rPr>
            </w:pPr>
            <w:r>
              <w:rPr>
                <w:sz w:val="20"/>
                <w:rtl/>
                <w:lang w:eastAsia="en-CA"/>
              </w:rPr>
              <w:t>16</w:t>
            </w:r>
          </w:p>
        </w:tc>
        <w:tc>
          <w:tcPr>
            <w:tcW w:w="689" w:type="pct"/>
          </w:tcPr>
          <w:p w14:paraId="74AA01C3" w14:textId="77777777" w:rsidR="002E3692" w:rsidRPr="004732E7" w:rsidRDefault="002E3692" w:rsidP="004A74A2">
            <w:pPr>
              <w:widowControl w:val="0"/>
              <w:bidi/>
              <w:jc w:val="left"/>
              <w:rPr>
                <w:sz w:val="20"/>
              </w:rPr>
            </w:pPr>
            <w:r w:rsidRPr="004732E7">
              <w:rPr>
                <w:sz w:val="20"/>
                <w:rtl/>
              </w:rPr>
              <w:t>كينيا</w:t>
            </w:r>
          </w:p>
        </w:tc>
        <w:tc>
          <w:tcPr>
            <w:tcW w:w="493" w:type="pct"/>
            <w:shd w:val="clear" w:color="auto" w:fill="auto"/>
            <w:noWrap/>
          </w:tcPr>
          <w:p w14:paraId="39129106" w14:textId="77777777" w:rsidR="002E3692" w:rsidRPr="004732E7" w:rsidRDefault="002E3692" w:rsidP="004A74A2">
            <w:pPr>
              <w:widowControl w:val="0"/>
              <w:bidi/>
              <w:jc w:val="left"/>
              <w:rPr>
                <w:sz w:val="20"/>
                <w:rtl/>
                <w:lang w:eastAsia="en-CA"/>
              </w:rPr>
            </w:pPr>
            <w:r w:rsidRPr="004732E7">
              <w:rPr>
                <w:sz w:val="20"/>
                <w:rtl/>
              </w:rPr>
              <w:t>فرنسا</w:t>
            </w:r>
          </w:p>
        </w:tc>
        <w:tc>
          <w:tcPr>
            <w:tcW w:w="886" w:type="pct"/>
            <w:shd w:val="clear" w:color="auto" w:fill="auto"/>
            <w:noWrap/>
          </w:tcPr>
          <w:p w14:paraId="18525E56" w14:textId="5F424AEA" w:rsidR="002E3692" w:rsidRPr="004732E7" w:rsidRDefault="002E3692" w:rsidP="004A74A2">
            <w:pPr>
              <w:bidi/>
              <w:jc w:val="left"/>
              <w:rPr>
                <w:sz w:val="20"/>
                <w:rtl/>
                <w:lang w:eastAsia="en-CA"/>
              </w:rPr>
            </w:pPr>
            <w:r w:rsidRPr="007E75B2">
              <w:rPr>
                <w:rFonts w:hint="cs"/>
                <w:sz w:val="20"/>
                <w:rtl/>
                <w:lang w:eastAsia="en-CA"/>
              </w:rPr>
              <w:t xml:space="preserve">تكييف الهواء </w:t>
            </w:r>
          </w:p>
        </w:tc>
        <w:tc>
          <w:tcPr>
            <w:tcW w:w="640" w:type="pct"/>
            <w:shd w:val="clear" w:color="auto" w:fill="auto"/>
            <w:noWrap/>
          </w:tcPr>
          <w:p w14:paraId="2AF9C3D6" w14:textId="3E6CC4A7" w:rsidR="002E3692" w:rsidRPr="004732E7" w:rsidRDefault="002E3692" w:rsidP="004A74A2">
            <w:pPr>
              <w:bidi/>
              <w:jc w:val="left"/>
              <w:rPr>
                <w:sz w:val="20"/>
                <w:rtl/>
                <w:lang w:eastAsia="en-CA"/>
              </w:rPr>
            </w:pPr>
            <w:r w:rsidRPr="00D44A99">
              <w:rPr>
                <w:rFonts w:hint="cs"/>
                <w:sz w:val="20"/>
                <w:rtl/>
                <w:lang w:eastAsia="en-CA"/>
              </w:rPr>
              <w:t xml:space="preserve">المادة </w:t>
            </w:r>
            <w:r w:rsidRPr="00D44A99">
              <w:rPr>
                <w:sz w:val="20"/>
                <w:lang w:eastAsia="en-CA"/>
              </w:rPr>
              <w:t>R-290</w:t>
            </w:r>
          </w:p>
        </w:tc>
        <w:tc>
          <w:tcPr>
            <w:tcW w:w="394" w:type="pct"/>
            <w:shd w:val="clear" w:color="auto" w:fill="auto"/>
            <w:noWrap/>
            <w:tcMar>
              <w:right w:w="144" w:type="dxa"/>
            </w:tcMar>
          </w:tcPr>
          <w:p w14:paraId="4ADAC43B" w14:textId="0FF796DC" w:rsidR="002E3692" w:rsidRPr="004732E7" w:rsidRDefault="002E3692" w:rsidP="00431308">
            <w:pPr>
              <w:bidi/>
              <w:jc w:val="left"/>
              <w:rPr>
                <w:sz w:val="20"/>
                <w:rtl/>
                <w:lang w:eastAsia="en-CA"/>
              </w:rPr>
            </w:pPr>
            <w:r w:rsidRPr="004732E7">
              <w:rPr>
                <w:sz w:val="20"/>
                <w:rtl/>
                <w:lang w:eastAsia="en-CA"/>
              </w:rPr>
              <w:t>40</w:t>
            </w:r>
            <w:r w:rsidR="00C12A5D">
              <w:rPr>
                <w:rFonts w:hint="cs"/>
                <w:sz w:val="20"/>
                <w:rtl/>
                <w:lang w:eastAsia="en-CA"/>
              </w:rPr>
              <w:t>,</w:t>
            </w:r>
            <w:r w:rsidRPr="004732E7">
              <w:rPr>
                <w:sz w:val="20"/>
                <w:rtl/>
                <w:lang w:eastAsia="en-CA"/>
              </w:rPr>
              <w:t>000</w:t>
            </w:r>
          </w:p>
        </w:tc>
        <w:tc>
          <w:tcPr>
            <w:tcW w:w="542" w:type="pct"/>
            <w:shd w:val="clear" w:color="auto" w:fill="auto"/>
            <w:noWrap/>
            <w:tcMar>
              <w:right w:w="144" w:type="dxa"/>
            </w:tcMar>
          </w:tcPr>
          <w:p w14:paraId="45A6DCF5" w14:textId="77777777" w:rsidR="002E3692" w:rsidRPr="004732E7" w:rsidRDefault="002E3692" w:rsidP="00431308">
            <w:pPr>
              <w:bidi/>
              <w:jc w:val="left"/>
              <w:rPr>
                <w:sz w:val="20"/>
                <w:rtl/>
                <w:lang w:eastAsia="en-CA"/>
              </w:rPr>
            </w:pPr>
            <w:r w:rsidRPr="004732E7">
              <w:rPr>
                <w:sz w:val="20"/>
                <w:rtl/>
                <w:lang w:eastAsia="en-CA"/>
              </w:rPr>
              <w:t>يحدد لاحقًا</w:t>
            </w:r>
          </w:p>
        </w:tc>
        <w:tc>
          <w:tcPr>
            <w:tcW w:w="295" w:type="pct"/>
            <w:shd w:val="clear" w:color="auto" w:fill="auto"/>
            <w:tcMar>
              <w:right w:w="144" w:type="dxa"/>
            </w:tcMar>
          </w:tcPr>
          <w:p w14:paraId="2D776E75" w14:textId="77777777" w:rsidR="002E3692" w:rsidRPr="004732E7" w:rsidRDefault="002E3692" w:rsidP="00431308">
            <w:pPr>
              <w:bidi/>
              <w:jc w:val="left"/>
              <w:rPr>
                <w:sz w:val="20"/>
              </w:rPr>
            </w:pPr>
            <w:r w:rsidRPr="004732E7">
              <w:rPr>
                <w:sz w:val="20"/>
              </w:rPr>
              <w:t>500</w:t>
            </w:r>
          </w:p>
        </w:tc>
        <w:tc>
          <w:tcPr>
            <w:tcW w:w="296" w:type="pct"/>
            <w:shd w:val="clear" w:color="auto" w:fill="auto"/>
            <w:noWrap/>
            <w:tcMar>
              <w:right w:w="144" w:type="dxa"/>
            </w:tcMar>
          </w:tcPr>
          <w:p w14:paraId="59D554F8" w14:textId="77777777" w:rsidR="002E3692" w:rsidRPr="004732E7" w:rsidRDefault="002E3692" w:rsidP="00431308">
            <w:pPr>
              <w:bidi/>
              <w:jc w:val="left"/>
              <w:rPr>
                <w:sz w:val="20"/>
                <w:rtl/>
                <w:lang w:eastAsia="en-CA"/>
              </w:rPr>
            </w:pPr>
            <w:r w:rsidRPr="004732E7">
              <w:rPr>
                <w:sz w:val="20"/>
                <w:rtl/>
                <w:lang w:eastAsia="en-CA"/>
              </w:rPr>
              <w:t>يحدد لاحقًا</w:t>
            </w:r>
          </w:p>
        </w:tc>
        <w:tc>
          <w:tcPr>
            <w:tcW w:w="248" w:type="pct"/>
            <w:shd w:val="clear" w:color="auto" w:fill="auto"/>
            <w:noWrap/>
            <w:tcMar>
              <w:right w:w="144" w:type="dxa"/>
            </w:tcMar>
          </w:tcPr>
          <w:p w14:paraId="68299F75" w14:textId="77777777" w:rsidR="002E3692" w:rsidRPr="004732E7" w:rsidRDefault="002E3692" w:rsidP="00431308">
            <w:pPr>
              <w:bidi/>
              <w:jc w:val="left"/>
              <w:rPr>
                <w:sz w:val="20"/>
                <w:rtl/>
                <w:lang w:eastAsia="en-CA"/>
              </w:rPr>
            </w:pPr>
            <w:r w:rsidRPr="004732E7">
              <w:rPr>
                <w:sz w:val="20"/>
                <w:rtl/>
                <w:lang w:eastAsia="en-CA"/>
              </w:rPr>
              <w:t>يحدد لاحقًا</w:t>
            </w:r>
          </w:p>
        </w:tc>
        <w:tc>
          <w:tcPr>
            <w:tcW w:w="371" w:type="pct"/>
            <w:shd w:val="clear" w:color="auto" w:fill="auto"/>
            <w:noWrap/>
            <w:tcMar>
              <w:right w:w="144" w:type="dxa"/>
            </w:tcMar>
          </w:tcPr>
          <w:p w14:paraId="1FD744E4" w14:textId="135E2456" w:rsidR="002E3692" w:rsidRPr="004732E7" w:rsidRDefault="002E3692" w:rsidP="00431308">
            <w:pPr>
              <w:bidi/>
              <w:jc w:val="left"/>
              <w:rPr>
                <w:sz w:val="20"/>
                <w:rtl/>
                <w:lang w:eastAsia="en-CA"/>
              </w:rPr>
            </w:pPr>
            <w:r w:rsidRPr="004732E7">
              <w:rPr>
                <w:sz w:val="20"/>
                <w:rtl/>
                <w:lang w:eastAsia="en-CA"/>
              </w:rPr>
              <w:t>24 ديسمبر</w:t>
            </w:r>
            <w:r>
              <w:rPr>
                <w:rFonts w:hint="cs"/>
                <w:sz w:val="20"/>
                <w:rtl/>
                <w:lang w:eastAsia="en-CA"/>
              </w:rPr>
              <w:t>/ كانون الأول</w:t>
            </w:r>
          </w:p>
        </w:tc>
      </w:tr>
      <w:tr w:rsidR="002E3692" w:rsidRPr="004732E7" w14:paraId="7D42BB1A"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Pr>
          <w:p w14:paraId="1AC6FAF0" w14:textId="77777777" w:rsidR="002E3692" w:rsidRPr="004732E7" w:rsidRDefault="002E3692" w:rsidP="004A74A2">
            <w:pPr>
              <w:bidi/>
              <w:jc w:val="left"/>
              <w:rPr>
                <w:iCs/>
                <w:sz w:val="20"/>
                <w:rtl/>
                <w:lang w:eastAsia="en-CA"/>
              </w:rPr>
            </w:pPr>
            <w:r>
              <w:rPr>
                <w:iCs/>
                <w:sz w:val="20"/>
                <w:rtl/>
                <w:lang w:eastAsia="en-CA"/>
              </w:rPr>
              <w:t>17</w:t>
            </w:r>
          </w:p>
        </w:tc>
        <w:tc>
          <w:tcPr>
            <w:tcW w:w="689" w:type="pct"/>
          </w:tcPr>
          <w:p w14:paraId="5E959BAF" w14:textId="77777777" w:rsidR="002E3692" w:rsidRPr="004732E7" w:rsidRDefault="002E3692" w:rsidP="004A74A2">
            <w:pPr>
              <w:widowControl w:val="0"/>
              <w:bidi/>
              <w:jc w:val="left"/>
              <w:rPr>
                <w:sz w:val="20"/>
                <w:rtl/>
                <w:lang w:eastAsia="en-CA"/>
              </w:rPr>
            </w:pPr>
            <w:r w:rsidRPr="004732E7">
              <w:rPr>
                <w:iCs/>
                <w:sz w:val="20"/>
                <w:rtl/>
                <w:lang w:eastAsia="en-CA"/>
              </w:rPr>
              <w:t>موريشيوس</w:t>
            </w:r>
          </w:p>
        </w:tc>
        <w:tc>
          <w:tcPr>
            <w:tcW w:w="493" w:type="pct"/>
            <w:shd w:val="clear" w:color="auto" w:fill="auto"/>
            <w:noWrap/>
          </w:tcPr>
          <w:p w14:paraId="2C8261E4" w14:textId="77777777" w:rsidR="002E3692" w:rsidRPr="004732E7" w:rsidRDefault="002E3692" w:rsidP="004A74A2">
            <w:pPr>
              <w:widowControl w:val="0"/>
              <w:bidi/>
              <w:jc w:val="left"/>
              <w:rPr>
                <w:sz w:val="20"/>
                <w:rtl/>
                <w:lang w:eastAsia="en-CA"/>
              </w:rPr>
            </w:pPr>
            <w:r w:rsidRPr="004732E7">
              <w:rPr>
                <w:sz w:val="20"/>
                <w:rtl/>
                <w:lang w:eastAsia="en-CA"/>
              </w:rPr>
              <w:t>ألمانيا</w:t>
            </w:r>
          </w:p>
        </w:tc>
        <w:tc>
          <w:tcPr>
            <w:tcW w:w="886" w:type="pct"/>
            <w:shd w:val="clear" w:color="auto" w:fill="auto"/>
            <w:noWrap/>
          </w:tcPr>
          <w:p w14:paraId="20F22F16" w14:textId="0C441862" w:rsidR="002E3692" w:rsidRPr="004732E7" w:rsidRDefault="002E3692" w:rsidP="004A74A2">
            <w:pPr>
              <w:bidi/>
              <w:jc w:val="left"/>
              <w:rPr>
                <w:sz w:val="20"/>
                <w:rtl/>
                <w:lang w:eastAsia="en-CA"/>
              </w:rPr>
            </w:pPr>
            <w:r w:rsidRPr="007E75B2">
              <w:rPr>
                <w:rFonts w:hint="cs"/>
                <w:sz w:val="20"/>
                <w:rtl/>
                <w:lang w:eastAsia="en-CA"/>
              </w:rPr>
              <w:t xml:space="preserve">تكييف الهواء </w:t>
            </w:r>
          </w:p>
        </w:tc>
        <w:tc>
          <w:tcPr>
            <w:tcW w:w="640" w:type="pct"/>
            <w:shd w:val="clear" w:color="auto" w:fill="auto"/>
            <w:noWrap/>
          </w:tcPr>
          <w:p w14:paraId="06052EDF" w14:textId="2303137D" w:rsidR="002E3692" w:rsidRPr="004732E7" w:rsidRDefault="002E3692" w:rsidP="004A74A2">
            <w:pPr>
              <w:bidi/>
              <w:jc w:val="left"/>
              <w:rPr>
                <w:sz w:val="20"/>
                <w:rtl/>
                <w:lang w:eastAsia="en-CA"/>
              </w:rPr>
            </w:pPr>
            <w:r w:rsidRPr="00D44A99">
              <w:rPr>
                <w:rFonts w:hint="cs"/>
                <w:sz w:val="20"/>
                <w:rtl/>
                <w:lang w:eastAsia="en-CA"/>
              </w:rPr>
              <w:t xml:space="preserve">المادة </w:t>
            </w:r>
            <w:r w:rsidRPr="00D44A99">
              <w:rPr>
                <w:sz w:val="20"/>
                <w:lang w:eastAsia="en-CA"/>
              </w:rPr>
              <w:t>R-290</w:t>
            </w:r>
          </w:p>
        </w:tc>
        <w:tc>
          <w:tcPr>
            <w:tcW w:w="394" w:type="pct"/>
            <w:shd w:val="clear" w:color="auto" w:fill="auto"/>
            <w:noWrap/>
            <w:tcMar>
              <w:right w:w="144" w:type="dxa"/>
            </w:tcMar>
          </w:tcPr>
          <w:p w14:paraId="0FE3C641" w14:textId="286323A1" w:rsidR="002E3692" w:rsidRPr="004732E7" w:rsidRDefault="002E3692" w:rsidP="00431308">
            <w:pPr>
              <w:bidi/>
              <w:jc w:val="left"/>
              <w:rPr>
                <w:sz w:val="20"/>
                <w:rtl/>
                <w:lang w:eastAsia="en-CA"/>
              </w:rPr>
            </w:pPr>
            <w:r w:rsidRPr="004732E7">
              <w:rPr>
                <w:sz w:val="20"/>
                <w:rtl/>
                <w:lang w:eastAsia="en-CA"/>
              </w:rPr>
              <w:t>250</w:t>
            </w:r>
            <w:r w:rsidR="00C12A5D">
              <w:rPr>
                <w:rFonts w:hint="cs"/>
                <w:sz w:val="20"/>
                <w:rtl/>
                <w:lang w:eastAsia="en-CA"/>
              </w:rPr>
              <w:t>,</w:t>
            </w:r>
            <w:r w:rsidRPr="004732E7">
              <w:rPr>
                <w:sz w:val="20"/>
                <w:rtl/>
                <w:lang w:eastAsia="en-CA"/>
              </w:rPr>
              <w:t>000</w:t>
            </w:r>
          </w:p>
        </w:tc>
        <w:tc>
          <w:tcPr>
            <w:tcW w:w="542" w:type="pct"/>
            <w:shd w:val="clear" w:color="auto" w:fill="auto"/>
            <w:noWrap/>
            <w:tcMar>
              <w:right w:w="144" w:type="dxa"/>
            </w:tcMar>
          </w:tcPr>
          <w:p w14:paraId="303969A8" w14:textId="77777777" w:rsidR="002E3692" w:rsidRPr="004732E7" w:rsidRDefault="002E3692" w:rsidP="00431308">
            <w:pPr>
              <w:bidi/>
              <w:jc w:val="left"/>
              <w:rPr>
                <w:sz w:val="20"/>
                <w:rtl/>
                <w:lang w:eastAsia="en-CA"/>
              </w:rPr>
            </w:pPr>
            <w:r w:rsidRPr="004732E7">
              <w:rPr>
                <w:sz w:val="20"/>
                <w:rtl/>
                <w:lang w:eastAsia="en-CA"/>
              </w:rPr>
              <w:t>يحدد لاحقًا</w:t>
            </w:r>
          </w:p>
        </w:tc>
        <w:tc>
          <w:tcPr>
            <w:tcW w:w="295" w:type="pct"/>
            <w:shd w:val="clear" w:color="auto" w:fill="auto"/>
            <w:tcMar>
              <w:right w:w="144" w:type="dxa"/>
            </w:tcMar>
          </w:tcPr>
          <w:p w14:paraId="259714CB" w14:textId="77777777" w:rsidR="002E3692" w:rsidRPr="004732E7" w:rsidRDefault="002E3692" w:rsidP="00431308">
            <w:pPr>
              <w:bidi/>
              <w:jc w:val="left"/>
              <w:rPr>
                <w:sz w:val="20"/>
              </w:rPr>
            </w:pPr>
            <w:r w:rsidRPr="004732E7">
              <w:rPr>
                <w:sz w:val="20"/>
                <w:rtl/>
              </w:rPr>
              <w:t>يحدد لاحقًا</w:t>
            </w:r>
          </w:p>
        </w:tc>
        <w:tc>
          <w:tcPr>
            <w:tcW w:w="296" w:type="pct"/>
            <w:shd w:val="clear" w:color="auto" w:fill="auto"/>
            <w:noWrap/>
            <w:tcMar>
              <w:right w:w="144" w:type="dxa"/>
            </w:tcMar>
          </w:tcPr>
          <w:p w14:paraId="30058384" w14:textId="77777777" w:rsidR="002E3692" w:rsidRPr="004732E7" w:rsidRDefault="002E3692" w:rsidP="00431308">
            <w:pPr>
              <w:bidi/>
              <w:jc w:val="left"/>
              <w:rPr>
                <w:sz w:val="20"/>
                <w:rtl/>
                <w:lang w:eastAsia="en-CA"/>
              </w:rPr>
            </w:pPr>
            <w:r w:rsidRPr="004732E7">
              <w:rPr>
                <w:sz w:val="20"/>
                <w:rtl/>
                <w:lang w:eastAsia="en-CA"/>
              </w:rPr>
              <w:t>يحدد لاحقًا</w:t>
            </w:r>
          </w:p>
        </w:tc>
        <w:tc>
          <w:tcPr>
            <w:tcW w:w="248" w:type="pct"/>
            <w:shd w:val="clear" w:color="auto" w:fill="auto"/>
            <w:noWrap/>
            <w:tcMar>
              <w:right w:w="144" w:type="dxa"/>
            </w:tcMar>
          </w:tcPr>
          <w:p w14:paraId="5E933BA3" w14:textId="77777777" w:rsidR="002E3692" w:rsidRPr="004732E7" w:rsidRDefault="002E3692" w:rsidP="00431308">
            <w:pPr>
              <w:bidi/>
              <w:jc w:val="left"/>
              <w:rPr>
                <w:sz w:val="20"/>
                <w:rtl/>
                <w:lang w:eastAsia="en-CA"/>
              </w:rPr>
            </w:pPr>
            <w:r w:rsidRPr="004732E7">
              <w:rPr>
                <w:sz w:val="20"/>
                <w:rtl/>
                <w:lang w:eastAsia="en-CA"/>
              </w:rPr>
              <w:t>يحدد لاحقًا</w:t>
            </w:r>
          </w:p>
        </w:tc>
        <w:tc>
          <w:tcPr>
            <w:tcW w:w="371" w:type="pct"/>
            <w:shd w:val="clear" w:color="auto" w:fill="auto"/>
            <w:noWrap/>
            <w:tcMar>
              <w:right w:w="144" w:type="dxa"/>
            </w:tcMar>
          </w:tcPr>
          <w:p w14:paraId="5163D081" w14:textId="6830E515" w:rsidR="002E3692" w:rsidRPr="004732E7" w:rsidRDefault="002E3692" w:rsidP="00431308">
            <w:pPr>
              <w:bidi/>
              <w:jc w:val="left"/>
              <w:rPr>
                <w:sz w:val="20"/>
                <w:rtl/>
                <w:lang w:eastAsia="en-CA"/>
              </w:rPr>
            </w:pPr>
            <w:r w:rsidRPr="004732E7">
              <w:rPr>
                <w:sz w:val="20"/>
              </w:rPr>
              <w:t xml:space="preserve">30 </w:t>
            </w:r>
            <w:r>
              <w:rPr>
                <w:rFonts w:hint="cs"/>
                <w:sz w:val="20"/>
                <w:rtl/>
              </w:rPr>
              <w:t xml:space="preserve"> </w:t>
            </w:r>
            <w:r w:rsidRPr="004732E7">
              <w:rPr>
                <w:sz w:val="20"/>
                <w:rtl/>
              </w:rPr>
              <w:t>ديسمبر</w:t>
            </w:r>
            <w:r>
              <w:rPr>
                <w:rFonts w:hint="cs"/>
                <w:sz w:val="20"/>
                <w:rtl/>
                <w:lang w:eastAsia="en-CA"/>
              </w:rPr>
              <w:t>/ كانون الأول</w:t>
            </w:r>
          </w:p>
        </w:tc>
      </w:tr>
      <w:tr w:rsidR="00E46FE2" w:rsidRPr="004732E7" w14:paraId="6B365251"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0410D746" w14:textId="77777777" w:rsidR="00E46FE2" w:rsidRPr="004732E7" w:rsidRDefault="00E46FE2" w:rsidP="004A74A2">
            <w:pPr>
              <w:bidi/>
              <w:jc w:val="left"/>
              <w:rPr>
                <w:sz w:val="20"/>
                <w:rtl/>
                <w:lang w:eastAsia="en-CA"/>
              </w:rPr>
            </w:pPr>
            <w:bookmarkStart w:id="8" w:name="_Hlk128680637"/>
            <w:r>
              <w:rPr>
                <w:sz w:val="20"/>
                <w:rtl/>
                <w:lang w:eastAsia="en-CA"/>
              </w:rPr>
              <w:t>18</w:t>
            </w:r>
          </w:p>
        </w:tc>
        <w:tc>
          <w:tcPr>
            <w:tcW w:w="689" w:type="pct"/>
          </w:tcPr>
          <w:p w14:paraId="151F519A" w14:textId="77777777" w:rsidR="00E46FE2" w:rsidRPr="004732E7" w:rsidRDefault="00E46FE2" w:rsidP="004A74A2">
            <w:pPr>
              <w:bidi/>
              <w:jc w:val="left"/>
              <w:rPr>
                <w:sz w:val="20"/>
              </w:rPr>
            </w:pPr>
            <w:r w:rsidRPr="004732E7">
              <w:rPr>
                <w:sz w:val="20"/>
                <w:rtl/>
              </w:rPr>
              <w:t>جمهورية مولدوفا</w:t>
            </w:r>
          </w:p>
        </w:tc>
        <w:tc>
          <w:tcPr>
            <w:tcW w:w="493" w:type="pct"/>
            <w:shd w:val="clear" w:color="auto" w:fill="auto"/>
            <w:noWrap/>
          </w:tcPr>
          <w:p w14:paraId="6D8A4B1F" w14:textId="5A1CFFCF" w:rsidR="00E46FE2" w:rsidRPr="004732E7" w:rsidRDefault="005C000E" w:rsidP="004A74A2">
            <w:pPr>
              <w:bidi/>
              <w:jc w:val="left"/>
              <w:rPr>
                <w:sz w:val="20"/>
                <w:rtl/>
                <w:lang w:eastAsia="en-CA"/>
              </w:rPr>
            </w:pPr>
            <w:r>
              <w:rPr>
                <w:rFonts w:hint="cs"/>
                <w:sz w:val="20"/>
                <w:rtl/>
              </w:rPr>
              <w:t>اليوئنديبي</w:t>
            </w:r>
          </w:p>
        </w:tc>
        <w:tc>
          <w:tcPr>
            <w:tcW w:w="886" w:type="pct"/>
            <w:shd w:val="clear" w:color="auto" w:fill="auto"/>
            <w:noWrap/>
          </w:tcPr>
          <w:p w14:paraId="6D70DDB8" w14:textId="77777777" w:rsidR="00E46FE2" w:rsidRPr="004732E7" w:rsidRDefault="00E46FE2" w:rsidP="004A74A2">
            <w:pPr>
              <w:bidi/>
              <w:jc w:val="left"/>
              <w:rPr>
                <w:sz w:val="20"/>
                <w:rtl/>
                <w:lang w:eastAsia="en-CA"/>
              </w:rPr>
            </w:pPr>
            <w:r w:rsidRPr="004732E7">
              <w:rPr>
                <w:sz w:val="20"/>
                <w:rtl/>
              </w:rPr>
              <w:t>التبريد التجاري</w:t>
            </w:r>
          </w:p>
        </w:tc>
        <w:tc>
          <w:tcPr>
            <w:tcW w:w="640" w:type="pct"/>
            <w:shd w:val="clear" w:color="auto" w:fill="auto"/>
            <w:noWrap/>
          </w:tcPr>
          <w:p w14:paraId="1DF6C69E" w14:textId="6ED61779" w:rsidR="00E46FE2" w:rsidRPr="004732E7" w:rsidRDefault="00C12A5D" w:rsidP="004A74A2">
            <w:pPr>
              <w:bidi/>
              <w:jc w:val="left"/>
              <w:rPr>
                <w:sz w:val="20"/>
                <w:rtl/>
                <w:lang w:eastAsia="en-CA"/>
              </w:rPr>
            </w:pPr>
            <w:r>
              <w:rPr>
                <w:rFonts w:hint="cs"/>
                <w:sz w:val="20"/>
                <w:rtl/>
                <w:lang w:eastAsia="en-CA"/>
              </w:rPr>
              <w:t xml:space="preserve">مواد </w:t>
            </w:r>
            <w:r w:rsidR="005C5CF6">
              <w:rPr>
                <w:rFonts w:hint="cs"/>
                <w:sz w:val="20"/>
                <w:rtl/>
                <w:lang w:eastAsia="en-CA"/>
              </w:rPr>
              <w:t>متعددة</w:t>
            </w:r>
          </w:p>
        </w:tc>
        <w:tc>
          <w:tcPr>
            <w:tcW w:w="394" w:type="pct"/>
            <w:shd w:val="clear" w:color="auto" w:fill="auto"/>
            <w:noWrap/>
            <w:tcMar>
              <w:right w:w="144" w:type="dxa"/>
            </w:tcMar>
          </w:tcPr>
          <w:p w14:paraId="1F2E6F18" w14:textId="7E5AA9AE" w:rsidR="00E46FE2" w:rsidRPr="004732E7" w:rsidRDefault="00E46FE2" w:rsidP="00431308">
            <w:pPr>
              <w:bidi/>
              <w:jc w:val="left"/>
              <w:rPr>
                <w:sz w:val="20"/>
                <w:rtl/>
                <w:lang w:eastAsia="en-CA"/>
              </w:rPr>
            </w:pPr>
            <w:r w:rsidRPr="004732E7">
              <w:rPr>
                <w:sz w:val="20"/>
                <w:rtl/>
              </w:rPr>
              <w:t>183</w:t>
            </w:r>
            <w:r w:rsidR="00C12A5D">
              <w:rPr>
                <w:rFonts w:hint="cs"/>
                <w:sz w:val="20"/>
                <w:rtl/>
              </w:rPr>
              <w:t>,</w:t>
            </w:r>
            <w:r w:rsidRPr="004732E7">
              <w:rPr>
                <w:sz w:val="20"/>
                <w:rtl/>
              </w:rPr>
              <w:t>500</w:t>
            </w:r>
          </w:p>
        </w:tc>
        <w:tc>
          <w:tcPr>
            <w:tcW w:w="542" w:type="pct"/>
            <w:shd w:val="clear" w:color="auto" w:fill="auto"/>
            <w:noWrap/>
            <w:tcMar>
              <w:right w:w="144" w:type="dxa"/>
            </w:tcMar>
          </w:tcPr>
          <w:p w14:paraId="5368C170" w14:textId="77777777" w:rsidR="00E46FE2" w:rsidRPr="004732E7" w:rsidRDefault="00E46FE2" w:rsidP="00431308">
            <w:pPr>
              <w:bidi/>
              <w:jc w:val="left"/>
              <w:rPr>
                <w:sz w:val="20"/>
                <w:rtl/>
                <w:lang w:eastAsia="en-CA"/>
              </w:rPr>
            </w:pPr>
            <w:r w:rsidRPr="004732E7">
              <w:rPr>
                <w:sz w:val="20"/>
                <w:rtl/>
                <w:lang w:eastAsia="en-CA"/>
              </w:rPr>
              <w:t>يحدد لاحقًا</w:t>
            </w:r>
          </w:p>
        </w:tc>
        <w:tc>
          <w:tcPr>
            <w:tcW w:w="295" w:type="pct"/>
            <w:shd w:val="clear" w:color="auto" w:fill="auto"/>
            <w:tcMar>
              <w:right w:w="144" w:type="dxa"/>
            </w:tcMar>
          </w:tcPr>
          <w:p w14:paraId="74D1B7BB" w14:textId="77777777" w:rsidR="00E46FE2" w:rsidRPr="004732E7" w:rsidRDefault="00E46FE2" w:rsidP="00431308">
            <w:pPr>
              <w:bidi/>
              <w:jc w:val="left"/>
              <w:rPr>
                <w:sz w:val="20"/>
              </w:rPr>
            </w:pPr>
            <w:r w:rsidRPr="004732E7">
              <w:rPr>
                <w:sz w:val="20"/>
              </w:rPr>
              <w:t>4</w:t>
            </w:r>
          </w:p>
        </w:tc>
        <w:tc>
          <w:tcPr>
            <w:tcW w:w="296" w:type="pct"/>
            <w:shd w:val="clear" w:color="auto" w:fill="auto"/>
            <w:noWrap/>
            <w:tcMar>
              <w:right w:w="144" w:type="dxa"/>
            </w:tcMar>
          </w:tcPr>
          <w:p w14:paraId="2C827D2B" w14:textId="77777777" w:rsidR="00E46FE2" w:rsidRPr="004732E7" w:rsidRDefault="00E46FE2" w:rsidP="00431308">
            <w:pPr>
              <w:bidi/>
              <w:jc w:val="left"/>
              <w:rPr>
                <w:sz w:val="20"/>
                <w:rtl/>
                <w:lang w:eastAsia="en-CA"/>
              </w:rPr>
            </w:pPr>
            <w:r w:rsidRPr="004732E7">
              <w:rPr>
                <w:sz w:val="20"/>
                <w:rtl/>
                <w:lang w:eastAsia="en-CA"/>
              </w:rPr>
              <w:t>يحدد لاحقًا</w:t>
            </w:r>
          </w:p>
        </w:tc>
        <w:tc>
          <w:tcPr>
            <w:tcW w:w="248" w:type="pct"/>
            <w:shd w:val="clear" w:color="auto" w:fill="auto"/>
            <w:noWrap/>
            <w:tcMar>
              <w:right w:w="144" w:type="dxa"/>
            </w:tcMar>
          </w:tcPr>
          <w:p w14:paraId="25089465" w14:textId="77777777" w:rsidR="00E46FE2" w:rsidRPr="004732E7" w:rsidRDefault="00E46FE2" w:rsidP="00431308">
            <w:pPr>
              <w:bidi/>
              <w:jc w:val="left"/>
              <w:rPr>
                <w:sz w:val="20"/>
                <w:rtl/>
                <w:lang w:eastAsia="en-CA"/>
              </w:rPr>
            </w:pPr>
            <w:r w:rsidRPr="004732E7">
              <w:rPr>
                <w:sz w:val="20"/>
                <w:rtl/>
                <w:lang w:eastAsia="en-CA"/>
              </w:rPr>
              <w:t>يحدد لاحقًا</w:t>
            </w:r>
          </w:p>
        </w:tc>
        <w:tc>
          <w:tcPr>
            <w:tcW w:w="371" w:type="pct"/>
            <w:shd w:val="clear" w:color="auto" w:fill="auto"/>
            <w:noWrap/>
            <w:tcMar>
              <w:right w:w="144" w:type="dxa"/>
            </w:tcMar>
          </w:tcPr>
          <w:p w14:paraId="55319BE4" w14:textId="2F5CB827" w:rsidR="00E46FE2" w:rsidRPr="004732E7" w:rsidRDefault="00E46FE2" w:rsidP="00431308">
            <w:pPr>
              <w:bidi/>
              <w:jc w:val="left"/>
              <w:rPr>
                <w:sz w:val="20"/>
                <w:rtl/>
                <w:lang w:eastAsia="en-CA" w:bidi="ar-SA"/>
              </w:rPr>
            </w:pPr>
            <w:r w:rsidRPr="004732E7">
              <w:rPr>
                <w:sz w:val="20"/>
                <w:rtl/>
                <w:lang w:eastAsia="en-CA"/>
              </w:rPr>
              <w:t>30 ديسمبر</w:t>
            </w:r>
            <w:r w:rsidR="00B60950">
              <w:rPr>
                <w:rFonts w:hint="cs"/>
                <w:sz w:val="20"/>
                <w:rtl/>
                <w:lang w:eastAsia="en-CA"/>
              </w:rPr>
              <w:t>/ كانون الأول</w:t>
            </w:r>
          </w:p>
        </w:tc>
      </w:tr>
      <w:bookmarkEnd w:id="8"/>
      <w:tr w:rsidR="004173A9" w:rsidRPr="00125E6C" w14:paraId="2F77569E"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Mar>
              <w:top w:w="28" w:type="dxa"/>
              <w:bottom w:w="28" w:type="dxa"/>
            </w:tcMar>
          </w:tcPr>
          <w:p w14:paraId="1E00DB20" w14:textId="77777777" w:rsidR="004173A9" w:rsidRPr="00125E6C" w:rsidRDefault="004173A9" w:rsidP="004A74A2">
            <w:pPr>
              <w:jc w:val="left"/>
              <w:rPr>
                <w:b/>
                <w:bCs/>
                <w:sz w:val="20"/>
                <w:rtl/>
                <w:lang w:eastAsia="en-CA"/>
              </w:rPr>
            </w:pPr>
          </w:p>
        </w:tc>
        <w:tc>
          <w:tcPr>
            <w:tcW w:w="2708" w:type="pct"/>
            <w:gridSpan w:val="4"/>
            <w:shd w:val="clear" w:color="auto" w:fill="auto"/>
            <w:tcMar>
              <w:top w:w="28" w:type="dxa"/>
              <w:bottom w:w="28" w:type="dxa"/>
            </w:tcMar>
            <w:vAlign w:val="center"/>
          </w:tcPr>
          <w:p w14:paraId="21E30B1B" w14:textId="3E2905FB" w:rsidR="004173A9" w:rsidRPr="00E42DA3" w:rsidRDefault="004173A9" w:rsidP="004A74A2">
            <w:pPr>
              <w:bidi/>
              <w:jc w:val="left"/>
              <w:rPr>
                <w:b/>
                <w:bCs/>
                <w:sz w:val="20"/>
                <w:rtl/>
                <w:lang w:eastAsia="en-CA"/>
              </w:rPr>
            </w:pPr>
            <w:r>
              <w:rPr>
                <w:b/>
                <w:bCs/>
                <w:sz w:val="20"/>
                <w:rtl/>
                <w:lang w:eastAsia="en-CA"/>
              </w:rPr>
              <w:t>المجموع الفرعي للمشر</w:t>
            </w:r>
            <w:r>
              <w:rPr>
                <w:rFonts w:hint="cs"/>
                <w:b/>
                <w:bCs/>
                <w:sz w:val="20"/>
                <w:rtl/>
                <w:lang w:eastAsia="en-CA"/>
              </w:rPr>
              <w:t>و</w:t>
            </w:r>
            <w:r w:rsidRPr="00E42DA3">
              <w:rPr>
                <w:b/>
                <w:bCs/>
                <w:sz w:val="20"/>
                <w:rtl/>
                <w:lang w:eastAsia="en-CA"/>
              </w:rPr>
              <w:t>ع</w:t>
            </w:r>
            <w:r>
              <w:rPr>
                <w:rFonts w:hint="cs"/>
                <w:b/>
                <w:bCs/>
                <w:sz w:val="20"/>
                <w:rtl/>
                <w:lang w:eastAsia="en-CA"/>
              </w:rPr>
              <w:t>ات</w:t>
            </w:r>
            <w:r w:rsidRPr="00E42DA3">
              <w:rPr>
                <w:b/>
                <w:bCs/>
                <w:sz w:val="20"/>
                <w:rtl/>
                <w:lang w:eastAsia="en-CA"/>
              </w:rPr>
              <w:t xml:space="preserve"> الجارية</w:t>
            </w:r>
          </w:p>
        </w:tc>
        <w:tc>
          <w:tcPr>
            <w:tcW w:w="394" w:type="pct"/>
            <w:shd w:val="clear" w:color="auto" w:fill="auto"/>
            <w:noWrap/>
            <w:tcMar>
              <w:top w:w="28" w:type="dxa"/>
              <w:bottom w:w="28" w:type="dxa"/>
              <w:right w:w="144" w:type="dxa"/>
            </w:tcMar>
            <w:vAlign w:val="center"/>
          </w:tcPr>
          <w:p w14:paraId="1E2DD24B" w14:textId="46D749AC" w:rsidR="004173A9" w:rsidRPr="00E42DA3" w:rsidRDefault="004173A9" w:rsidP="00C12A5D">
            <w:pPr>
              <w:bidi/>
              <w:rPr>
                <w:b/>
                <w:bCs/>
                <w:sz w:val="20"/>
                <w:rtl/>
              </w:rPr>
            </w:pPr>
            <w:r w:rsidRPr="00E42DA3">
              <w:rPr>
                <w:b/>
                <w:bCs/>
                <w:sz w:val="20"/>
                <w:rtl/>
              </w:rPr>
              <w:t>823</w:t>
            </w:r>
            <w:r>
              <w:rPr>
                <w:rFonts w:hint="cs"/>
                <w:b/>
                <w:bCs/>
                <w:sz w:val="20"/>
                <w:rtl/>
              </w:rPr>
              <w:t>,</w:t>
            </w:r>
            <w:r w:rsidRPr="00E42DA3">
              <w:rPr>
                <w:b/>
                <w:bCs/>
                <w:sz w:val="20"/>
                <w:rtl/>
              </w:rPr>
              <w:t>866</w:t>
            </w:r>
          </w:p>
        </w:tc>
        <w:tc>
          <w:tcPr>
            <w:tcW w:w="542" w:type="pct"/>
            <w:shd w:val="clear" w:color="auto" w:fill="auto"/>
            <w:noWrap/>
            <w:tcMar>
              <w:top w:w="28" w:type="dxa"/>
              <w:bottom w:w="28" w:type="dxa"/>
              <w:right w:w="144" w:type="dxa"/>
            </w:tcMar>
            <w:vAlign w:val="center"/>
          </w:tcPr>
          <w:p w14:paraId="5EE945A9" w14:textId="77777777" w:rsidR="004173A9" w:rsidRPr="00E42DA3" w:rsidRDefault="004173A9" w:rsidP="00C12A5D">
            <w:pPr>
              <w:bidi/>
              <w:rPr>
                <w:b/>
                <w:bCs/>
                <w:sz w:val="20"/>
                <w:rtl/>
                <w:lang w:eastAsia="en-CA"/>
              </w:rPr>
            </w:pPr>
            <w:r w:rsidRPr="00E42DA3">
              <w:rPr>
                <w:b/>
                <w:bCs/>
                <w:sz w:val="20"/>
                <w:rtl/>
                <w:lang w:eastAsia="en-CA"/>
              </w:rPr>
              <w:t>يحدد لاحقًا</w:t>
            </w:r>
          </w:p>
        </w:tc>
        <w:tc>
          <w:tcPr>
            <w:tcW w:w="295" w:type="pct"/>
            <w:shd w:val="clear" w:color="auto" w:fill="auto"/>
            <w:tcMar>
              <w:top w:w="28" w:type="dxa"/>
              <w:bottom w:w="28" w:type="dxa"/>
              <w:right w:w="144" w:type="dxa"/>
            </w:tcMar>
            <w:vAlign w:val="center"/>
          </w:tcPr>
          <w:p w14:paraId="36224A00" w14:textId="551E5DB9" w:rsidR="004173A9" w:rsidRPr="00E42DA3" w:rsidRDefault="004173A9" w:rsidP="00C12A5D">
            <w:pPr>
              <w:bidi/>
              <w:rPr>
                <w:b/>
                <w:bCs/>
                <w:sz w:val="20"/>
              </w:rPr>
            </w:pPr>
            <w:r>
              <w:rPr>
                <w:b/>
                <w:bCs/>
                <w:sz w:val="20"/>
              </w:rPr>
              <w:t>1,410</w:t>
            </w:r>
          </w:p>
        </w:tc>
        <w:tc>
          <w:tcPr>
            <w:tcW w:w="296" w:type="pct"/>
            <w:shd w:val="clear" w:color="auto" w:fill="auto"/>
            <w:noWrap/>
            <w:tcMar>
              <w:top w:w="28" w:type="dxa"/>
              <w:bottom w:w="28" w:type="dxa"/>
              <w:right w:w="144" w:type="dxa"/>
            </w:tcMar>
            <w:vAlign w:val="center"/>
          </w:tcPr>
          <w:p w14:paraId="5C7DA12A" w14:textId="21FE3FF2" w:rsidR="004173A9" w:rsidRPr="00E42DA3" w:rsidRDefault="004173A9" w:rsidP="00C12A5D">
            <w:pPr>
              <w:bidi/>
              <w:rPr>
                <w:b/>
                <w:bCs/>
                <w:sz w:val="20"/>
                <w:rtl/>
                <w:lang w:eastAsia="en-CA"/>
              </w:rPr>
            </w:pPr>
            <w:r>
              <w:rPr>
                <w:b/>
                <w:bCs/>
                <w:sz w:val="20"/>
                <w:lang w:eastAsia="en-CA"/>
              </w:rPr>
              <w:t>69</w:t>
            </w:r>
          </w:p>
        </w:tc>
        <w:tc>
          <w:tcPr>
            <w:tcW w:w="248" w:type="pct"/>
            <w:shd w:val="clear" w:color="auto" w:fill="auto"/>
            <w:noWrap/>
            <w:tcMar>
              <w:top w:w="28" w:type="dxa"/>
              <w:bottom w:w="28" w:type="dxa"/>
              <w:right w:w="144" w:type="dxa"/>
            </w:tcMar>
            <w:vAlign w:val="center"/>
          </w:tcPr>
          <w:p w14:paraId="5A9CA6D1" w14:textId="2A32D7A7" w:rsidR="004173A9" w:rsidRPr="00125E6C" w:rsidRDefault="004173A9" w:rsidP="00C12A5D">
            <w:pPr>
              <w:bidi/>
              <w:rPr>
                <w:b/>
                <w:bCs/>
                <w:sz w:val="20"/>
                <w:rtl/>
                <w:lang w:eastAsia="en-CA"/>
              </w:rPr>
            </w:pPr>
            <w:r w:rsidRPr="00E42DA3">
              <w:rPr>
                <w:b/>
                <w:bCs/>
                <w:sz w:val="20"/>
                <w:lang w:eastAsia="en-CA"/>
              </w:rPr>
              <w:t>0.69</w:t>
            </w:r>
          </w:p>
        </w:tc>
        <w:tc>
          <w:tcPr>
            <w:tcW w:w="371" w:type="pct"/>
            <w:shd w:val="clear" w:color="auto" w:fill="auto"/>
            <w:noWrap/>
            <w:tcMar>
              <w:top w:w="28" w:type="dxa"/>
              <w:bottom w:w="28" w:type="dxa"/>
              <w:right w:w="144" w:type="dxa"/>
            </w:tcMar>
            <w:vAlign w:val="center"/>
          </w:tcPr>
          <w:p w14:paraId="46B8829B" w14:textId="74530110" w:rsidR="004173A9" w:rsidRPr="00B60950" w:rsidRDefault="004173A9" w:rsidP="004A74A2">
            <w:pPr>
              <w:jc w:val="right"/>
              <w:rPr>
                <w:b/>
                <w:bCs/>
                <w:sz w:val="20"/>
                <w:rtl/>
                <w:lang w:val="en-US" w:eastAsia="en-CA"/>
              </w:rPr>
            </w:pPr>
            <w:r>
              <w:rPr>
                <w:b/>
                <w:bCs/>
                <w:sz w:val="20"/>
                <w:lang w:val="en-US" w:eastAsia="en-CA"/>
              </w:rPr>
              <w:t xml:space="preserve"> </w:t>
            </w:r>
          </w:p>
        </w:tc>
      </w:tr>
      <w:tr w:rsidR="004173A9" w:rsidRPr="00125E6C" w14:paraId="73F02ED2" w14:textId="77777777" w:rsidTr="002C57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tcMar>
              <w:top w:w="28" w:type="dxa"/>
              <w:bottom w:w="28" w:type="dxa"/>
            </w:tcMar>
          </w:tcPr>
          <w:p w14:paraId="1042AADE" w14:textId="77777777" w:rsidR="004173A9" w:rsidRPr="00125E6C" w:rsidRDefault="004173A9" w:rsidP="004A74A2">
            <w:pPr>
              <w:jc w:val="left"/>
              <w:rPr>
                <w:b/>
                <w:bCs/>
                <w:sz w:val="20"/>
                <w:rtl/>
                <w:lang w:eastAsia="en-CA"/>
              </w:rPr>
            </w:pPr>
          </w:p>
        </w:tc>
        <w:tc>
          <w:tcPr>
            <w:tcW w:w="2708" w:type="pct"/>
            <w:gridSpan w:val="4"/>
            <w:shd w:val="clear" w:color="auto" w:fill="auto"/>
            <w:noWrap/>
            <w:tcMar>
              <w:top w:w="28" w:type="dxa"/>
              <w:bottom w:w="28" w:type="dxa"/>
            </w:tcMar>
            <w:vAlign w:val="center"/>
            <w:hideMark/>
          </w:tcPr>
          <w:p w14:paraId="68A1B45A" w14:textId="77777777" w:rsidR="004173A9" w:rsidRPr="00125E6C" w:rsidRDefault="004173A9" w:rsidP="004A74A2">
            <w:pPr>
              <w:bidi/>
              <w:jc w:val="left"/>
              <w:rPr>
                <w:b/>
                <w:bCs/>
                <w:sz w:val="20"/>
                <w:rtl/>
                <w:lang w:eastAsia="en-CA"/>
              </w:rPr>
            </w:pPr>
            <w:r w:rsidRPr="00125E6C">
              <w:rPr>
                <w:b/>
                <w:bCs/>
                <w:sz w:val="20"/>
                <w:rtl/>
                <w:lang w:eastAsia="en-CA"/>
              </w:rPr>
              <w:t>المجموع</w:t>
            </w:r>
          </w:p>
        </w:tc>
        <w:tc>
          <w:tcPr>
            <w:tcW w:w="394" w:type="pct"/>
            <w:shd w:val="clear" w:color="auto" w:fill="auto"/>
            <w:noWrap/>
            <w:tcMar>
              <w:top w:w="28" w:type="dxa"/>
              <w:bottom w:w="28" w:type="dxa"/>
              <w:right w:w="144" w:type="dxa"/>
            </w:tcMar>
            <w:vAlign w:val="center"/>
          </w:tcPr>
          <w:p w14:paraId="1E90D942" w14:textId="77777777" w:rsidR="004173A9" w:rsidRPr="00125E6C" w:rsidRDefault="004173A9" w:rsidP="00C12A5D">
            <w:pPr>
              <w:bidi/>
              <w:rPr>
                <w:b/>
                <w:bCs/>
                <w:sz w:val="20"/>
                <w:rtl/>
                <w:lang w:eastAsia="en-CA"/>
              </w:rPr>
            </w:pPr>
            <w:r w:rsidRPr="00125E6C">
              <w:rPr>
                <w:b/>
                <w:bCs/>
                <w:color w:val="000000"/>
                <w:sz w:val="20"/>
              </w:rPr>
              <w:t>2</w:t>
            </w:r>
            <w:r w:rsidRPr="00125E6C">
              <w:rPr>
                <w:b/>
                <w:bCs/>
                <w:color w:val="000000"/>
                <w:sz w:val="20"/>
                <w:rtl/>
              </w:rPr>
              <w:t>،</w:t>
            </w:r>
            <w:r w:rsidRPr="00125E6C">
              <w:rPr>
                <w:b/>
                <w:bCs/>
                <w:color w:val="000000"/>
                <w:sz w:val="20"/>
              </w:rPr>
              <w:t>593</w:t>
            </w:r>
            <w:r w:rsidRPr="00125E6C">
              <w:rPr>
                <w:b/>
                <w:bCs/>
                <w:color w:val="000000"/>
                <w:sz w:val="20"/>
                <w:rtl/>
              </w:rPr>
              <w:t>،</w:t>
            </w:r>
            <w:r w:rsidRPr="00125E6C">
              <w:rPr>
                <w:b/>
                <w:bCs/>
                <w:color w:val="000000"/>
                <w:sz w:val="20"/>
              </w:rPr>
              <w:t>866</w:t>
            </w:r>
          </w:p>
        </w:tc>
        <w:tc>
          <w:tcPr>
            <w:tcW w:w="542" w:type="pct"/>
            <w:shd w:val="clear" w:color="auto" w:fill="auto"/>
            <w:noWrap/>
            <w:tcMar>
              <w:top w:w="28" w:type="dxa"/>
              <w:bottom w:w="28" w:type="dxa"/>
              <w:right w:w="144" w:type="dxa"/>
            </w:tcMar>
            <w:vAlign w:val="center"/>
          </w:tcPr>
          <w:p w14:paraId="35EB766B" w14:textId="77777777" w:rsidR="004173A9" w:rsidRPr="00125E6C" w:rsidRDefault="004173A9" w:rsidP="00C12A5D">
            <w:pPr>
              <w:bidi/>
              <w:rPr>
                <w:b/>
                <w:bCs/>
                <w:sz w:val="20"/>
                <w:rtl/>
                <w:lang w:eastAsia="en-CA"/>
              </w:rPr>
            </w:pPr>
            <w:r w:rsidRPr="00125E6C">
              <w:rPr>
                <w:b/>
                <w:bCs/>
                <w:color w:val="000000"/>
                <w:sz w:val="20"/>
              </w:rPr>
              <w:t>1</w:t>
            </w:r>
            <w:r w:rsidRPr="00125E6C">
              <w:rPr>
                <w:b/>
                <w:bCs/>
                <w:color w:val="000000"/>
                <w:sz w:val="20"/>
                <w:rtl/>
              </w:rPr>
              <w:t>،</w:t>
            </w:r>
            <w:r w:rsidRPr="00125E6C">
              <w:rPr>
                <w:b/>
                <w:bCs/>
                <w:color w:val="000000"/>
                <w:sz w:val="20"/>
              </w:rPr>
              <w:t>817</w:t>
            </w:r>
            <w:r w:rsidRPr="00125E6C">
              <w:rPr>
                <w:b/>
                <w:bCs/>
                <w:color w:val="000000"/>
                <w:sz w:val="20"/>
                <w:rtl/>
              </w:rPr>
              <w:t>،</w:t>
            </w:r>
            <w:r w:rsidRPr="00125E6C">
              <w:rPr>
                <w:b/>
                <w:bCs/>
                <w:color w:val="000000"/>
                <w:sz w:val="20"/>
              </w:rPr>
              <w:t>346</w:t>
            </w:r>
          </w:p>
        </w:tc>
        <w:tc>
          <w:tcPr>
            <w:tcW w:w="295" w:type="pct"/>
            <w:shd w:val="clear" w:color="auto" w:fill="auto"/>
            <w:tcMar>
              <w:top w:w="28" w:type="dxa"/>
              <w:bottom w:w="28" w:type="dxa"/>
              <w:right w:w="144" w:type="dxa"/>
            </w:tcMar>
            <w:vAlign w:val="center"/>
          </w:tcPr>
          <w:p w14:paraId="252ABE9D" w14:textId="27C05ED1" w:rsidR="004173A9" w:rsidRPr="00125E6C" w:rsidRDefault="004173A9" w:rsidP="00C12A5D">
            <w:pPr>
              <w:bidi/>
              <w:rPr>
                <w:b/>
                <w:bCs/>
                <w:sz w:val="20"/>
                <w:rtl/>
                <w:lang w:eastAsia="en-CA"/>
              </w:rPr>
            </w:pPr>
            <w:r w:rsidRPr="00125E6C">
              <w:rPr>
                <w:b/>
                <w:bCs/>
                <w:color w:val="000000"/>
                <w:sz w:val="20"/>
              </w:rPr>
              <w:t>3,102</w:t>
            </w:r>
          </w:p>
        </w:tc>
        <w:tc>
          <w:tcPr>
            <w:tcW w:w="296" w:type="pct"/>
            <w:shd w:val="clear" w:color="auto" w:fill="auto"/>
            <w:noWrap/>
            <w:tcMar>
              <w:top w:w="28" w:type="dxa"/>
              <w:bottom w:w="28" w:type="dxa"/>
              <w:right w:w="144" w:type="dxa"/>
            </w:tcMar>
            <w:vAlign w:val="center"/>
          </w:tcPr>
          <w:p w14:paraId="73DF5B68" w14:textId="65FC1E64" w:rsidR="004173A9" w:rsidRPr="00125E6C" w:rsidRDefault="004173A9" w:rsidP="00C12A5D">
            <w:pPr>
              <w:bidi/>
              <w:rPr>
                <w:b/>
                <w:bCs/>
                <w:sz w:val="20"/>
                <w:rtl/>
                <w:lang w:eastAsia="en-CA"/>
              </w:rPr>
            </w:pPr>
            <w:r w:rsidRPr="00125E6C">
              <w:rPr>
                <w:b/>
                <w:bCs/>
                <w:sz w:val="20"/>
                <w:lang w:eastAsia="en-CA"/>
              </w:rPr>
              <w:t>1,509</w:t>
            </w:r>
          </w:p>
        </w:tc>
        <w:tc>
          <w:tcPr>
            <w:tcW w:w="248" w:type="pct"/>
            <w:shd w:val="clear" w:color="auto" w:fill="auto"/>
            <w:noWrap/>
            <w:tcMar>
              <w:top w:w="28" w:type="dxa"/>
              <w:bottom w:w="28" w:type="dxa"/>
              <w:right w:w="144" w:type="dxa"/>
            </w:tcMar>
            <w:vAlign w:val="center"/>
          </w:tcPr>
          <w:p w14:paraId="5AC2A4D5" w14:textId="2F74B39E" w:rsidR="004173A9" w:rsidRPr="00125E6C" w:rsidRDefault="004173A9" w:rsidP="00C12A5D">
            <w:pPr>
              <w:bidi/>
              <w:rPr>
                <w:b/>
                <w:bCs/>
                <w:sz w:val="20"/>
                <w:rtl/>
                <w:lang w:eastAsia="en-CA"/>
              </w:rPr>
            </w:pPr>
            <w:r w:rsidRPr="00125E6C">
              <w:rPr>
                <w:b/>
                <w:bCs/>
                <w:color w:val="000000"/>
                <w:sz w:val="20"/>
              </w:rPr>
              <w:t>7.52</w:t>
            </w:r>
          </w:p>
        </w:tc>
        <w:tc>
          <w:tcPr>
            <w:tcW w:w="371" w:type="pct"/>
            <w:shd w:val="clear" w:color="auto" w:fill="auto"/>
            <w:noWrap/>
            <w:tcMar>
              <w:top w:w="28" w:type="dxa"/>
              <w:bottom w:w="28" w:type="dxa"/>
              <w:right w:w="144" w:type="dxa"/>
            </w:tcMar>
            <w:vAlign w:val="center"/>
            <w:hideMark/>
          </w:tcPr>
          <w:p w14:paraId="783A698D" w14:textId="77777777" w:rsidR="004173A9" w:rsidRPr="00125E6C" w:rsidRDefault="004173A9" w:rsidP="004A74A2">
            <w:pPr>
              <w:jc w:val="right"/>
              <w:rPr>
                <w:b/>
                <w:bCs/>
                <w:sz w:val="20"/>
                <w:rtl/>
                <w:lang w:eastAsia="en-CA"/>
              </w:rPr>
            </w:pPr>
          </w:p>
        </w:tc>
      </w:tr>
    </w:tbl>
    <w:p w14:paraId="60411E01" w14:textId="2109698D" w:rsidR="00E46FE2" w:rsidRDefault="00E46FE2" w:rsidP="00D70896">
      <w:pPr>
        <w:bidi/>
        <w:spacing w:before="40"/>
        <w:rPr>
          <w:sz w:val="18"/>
          <w:szCs w:val="18"/>
        </w:rPr>
      </w:pPr>
      <w:r w:rsidRPr="00F748BA">
        <w:rPr>
          <w:sz w:val="18"/>
          <w:szCs w:val="18"/>
          <w:vertAlign w:val="superscript"/>
        </w:rPr>
        <w:t xml:space="preserve">1 </w:t>
      </w:r>
      <w:r w:rsidR="00D70896">
        <w:rPr>
          <w:rFonts w:hint="cs"/>
          <w:sz w:val="18"/>
          <w:szCs w:val="18"/>
          <w:rtl/>
        </w:rPr>
        <w:t xml:space="preserve"> </w:t>
      </w:r>
      <w:r w:rsidRPr="00F748BA">
        <w:rPr>
          <w:sz w:val="18"/>
          <w:szCs w:val="18"/>
          <w:rtl/>
        </w:rPr>
        <w:t xml:space="preserve">تمت </w:t>
      </w:r>
      <w:r w:rsidR="00D70896">
        <w:rPr>
          <w:sz w:val="18"/>
          <w:szCs w:val="18"/>
          <w:rtl/>
        </w:rPr>
        <w:t>الموافقة على المشروع قبل المقرر</w:t>
      </w:r>
      <w:r w:rsidR="00D70896">
        <w:rPr>
          <w:rFonts w:hint="cs"/>
          <w:sz w:val="18"/>
          <w:szCs w:val="18"/>
          <w:rtl/>
        </w:rPr>
        <w:t xml:space="preserve">25/16 </w:t>
      </w:r>
      <w:r w:rsidR="00D70896">
        <w:rPr>
          <w:sz w:val="18"/>
          <w:szCs w:val="18"/>
          <w:rtl/>
        </w:rPr>
        <w:t>للأطراف</w:t>
      </w:r>
      <w:r w:rsidRPr="00F748BA">
        <w:rPr>
          <w:sz w:val="18"/>
          <w:szCs w:val="18"/>
          <w:rtl/>
        </w:rPr>
        <w:t xml:space="preserve">، الذي وافق على طلب كرواتيا </w:t>
      </w:r>
      <w:r w:rsidR="00D70896">
        <w:rPr>
          <w:rFonts w:hint="cs"/>
          <w:sz w:val="18"/>
          <w:szCs w:val="18"/>
          <w:rtl/>
        </w:rPr>
        <w:t>لحذفها</w:t>
      </w:r>
      <w:r w:rsidR="00D70896">
        <w:rPr>
          <w:sz w:val="18"/>
          <w:szCs w:val="18"/>
          <w:rtl/>
        </w:rPr>
        <w:t xml:space="preserve"> من قائمة </w:t>
      </w:r>
      <w:r w:rsidRPr="00F748BA">
        <w:rPr>
          <w:sz w:val="18"/>
          <w:szCs w:val="18"/>
          <w:rtl/>
        </w:rPr>
        <w:t xml:space="preserve">بلدان المادة </w:t>
      </w:r>
      <w:r w:rsidRPr="00F748BA">
        <w:rPr>
          <w:sz w:val="18"/>
          <w:szCs w:val="18"/>
        </w:rPr>
        <w:t>5.</w:t>
      </w:r>
    </w:p>
    <w:p w14:paraId="37C8F767" w14:textId="77777777" w:rsidR="00836979" w:rsidRDefault="007B242C" w:rsidP="00836979">
      <w:pPr>
        <w:bidi/>
        <w:spacing w:before="40"/>
        <w:rPr>
          <w:sz w:val="18"/>
          <w:szCs w:val="18"/>
          <w:rtl/>
          <w:lang w:bidi="ar-SA"/>
        </w:rPr>
      </w:pPr>
      <w:r>
        <w:rPr>
          <w:sz w:val="18"/>
          <w:szCs w:val="18"/>
          <w:lang w:val="en-US"/>
        </w:rPr>
        <w:t xml:space="preserve"> </w:t>
      </w:r>
      <w:r w:rsidR="00E46FE2">
        <w:rPr>
          <w:sz w:val="18"/>
          <w:szCs w:val="18"/>
        </w:rPr>
        <w:t>*</w:t>
      </w:r>
      <w:r w:rsidR="00E46FE2">
        <w:rPr>
          <w:sz w:val="18"/>
          <w:szCs w:val="18"/>
          <w:rtl/>
        </w:rPr>
        <w:t xml:space="preserve">حتى </w:t>
      </w:r>
      <w:r w:rsidR="00E46FE2">
        <w:rPr>
          <w:sz w:val="18"/>
          <w:szCs w:val="18"/>
        </w:rPr>
        <w:t xml:space="preserve">27 </w:t>
      </w:r>
      <w:r>
        <w:rPr>
          <w:rFonts w:hint="cs"/>
          <w:sz w:val="18"/>
          <w:szCs w:val="18"/>
          <w:rtl/>
          <w:lang w:bidi="ar-SA"/>
        </w:rPr>
        <w:t xml:space="preserve"> </w:t>
      </w:r>
      <w:r w:rsidR="00E46FE2">
        <w:rPr>
          <w:sz w:val="18"/>
          <w:szCs w:val="18"/>
          <w:rtl/>
        </w:rPr>
        <w:t>أبريل</w:t>
      </w:r>
      <w:r>
        <w:rPr>
          <w:rFonts w:hint="cs"/>
          <w:sz w:val="18"/>
          <w:szCs w:val="18"/>
          <w:rtl/>
        </w:rPr>
        <w:t>/ نيسان</w:t>
      </w:r>
      <w:r w:rsidR="00E46FE2">
        <w:rPr>
          <w:sz w:val="18"/>
          <w:szCs w:val="18"/>
          <w:rtl/>
        </w:rPr>
        <w:t xml:space="preserve"> </w:t>
      </w:r>
      <w:r w:rsidR="00E46FE2">
        <w:rPr>
          <w:sz w:val="18"/>
          <w:szCs w:val="18"/>
        </w:rPr>
        <w:t xml:space="preserve">2023 </w:t>
      </w:r>
      <w:r w:rsidR="00E46FE2">
        <w:rPr>
          <w:sz w:val="18"/>
          <w:szCs w:val="18"/>
          <w:rtl/>
        </w:rPr>
        <w:t>، لم تقدم الوكالات المنفذة المعينة التقارير المحدثة لهذه البلدان</w:t>
      </w:r>
      <w:r w:rsidR="00E46FE2">
        <w:rPr>
          <w:sz w:val="18"/>
          <w:szCs w:val="18"/>
        </w:rPr>
        <w:t>.</w:t>
      </w:r>
    </w:p>
    <w:p w14:paraId="69D6F3BA" w14:textId="3A1A8A98" w:rsidR="00E46FE2" w:rsidRPr="00836979" w:rsidRDefault="007B242C" w:rsidP="00836979">
      <w:pPr>
        <w:bidi/>
        <w:spacing w:before="40"/>
        <w:rPr>
          <w:sz w:val="18"/>
          <w:szCs w:val="18"/>
        </w:rPr>
      </w:pPr>
      <w:r>
        <w:rPr>
          <w:rFonts w:hint="cs"/>
          <w:sz w:val="18"/>
          <w:szCs w:val="18"/>
          <w:rtl/>
        </w:rPr>
        <w:t xml:space="preserve">** </w:t>
      </w:r>
      <w:r w:rsidR="00E46FE2" w:rsidRPr="000D0396">
        <w:rPr>
          <w:sz w:val="18"/>
          <w:szCs w:val="18"/>
          <w:rtl/>
        </w:rPr>
        <w:t xml:space="preserve">تم تنفيذ مشروع إيضاحي للقطاع باستخدام </w:t>
      </w:r>
      <w:r w:rsidR="00836979">
        <w:rPr>
          <w:rFonts w:hint="cs"/>
          <w:sz w:val="18"/>
          <w:szCs w:val="18"/>
          <w:rtl/>
        </w:rPr>
        <w:t>تكنولوجيا</w:t>
      </w:r>
      <w:r w:rsidR="00E46FE2" w:rsidRPr="000D0396">
        <w:rPr>
          <w:sz w:val="18"/>
          <w:szCs w:val="18"/>
          <w:rtl/>
        </w:rPr>
        <w:t xml:space="preserve"> ذات قدرة منخفضة على إحداث الاحترار العالمي </w:t>
      </w:r>
      <w:r w:rsidR="00513246">
        <w:rPr>
          <w:rFonts w:hint="cs"/>
          <w:sz w:val="18"/>
          <w:szCs w:val="18"/>
          <w:rtl/>
        </w:rPr>
        <w:t>قائمة على المادة</w:t>
      </w:r>
      <w:r w:rsidR="00E46FE2" w:rsidRPr="000D0396">
        <w:rPr>
          <w:sz w:val="18"/>
          <w:szCs w:val="18"/>
          <w:rtl/>
        </w:rPr>
        <w:t xml:space="preserve"> </w:t>
      </w:r>
      <w:r w:rsidR="00836979" w:rsidRPr="000D0396">
        <w:rPr>
          <w:sz w:val="18"/>
          <w:szCs w:val="18"/>
        </w:rPr>
        <w:t>R-438A</w:t>
      </w:r>
    </w:p>
    <w:p w14:paraId="3784EE87" w14:textId="77777777" w:rsidR="00DF1C80" w:rsidRDefault="00DF1C80" w:rsidP="00DF1C80">
      <w:pPr>
        <w:bidi/>
        <w:spacing w:before="240" w:after="60"/>
        <w:rPr>
          <w:b/>
          <w:bCs/>
          <w:szCs w:val="24"/>
          <w:rtl/>
        </w:rPr>
      </w:pPr>
    </w:p>
    <w:p w14:paraId="01BF8292" w14:textId="77777777" w:rsidR="00DF1C80" w:rsidRDefault="00DF1C80" w:rsidP="00DF1C80">
      <w:pPr>
        <w:bidi/>
        <w:spacing w:before="240" w:after="60"/>
        <w:rPr>
          <w:b/>
          <w:bCs/>
          <w:szCs w:val="24"/>
          <w:rtl/>
        </w:rPr>
      </w:pPr>
    </w:p>
    <w:p w14:paraId="2B00C021" w14:textId="77777777" w:rsidR="00DF1C80" w:rsidRDefault="00DF1C80" w:rsidP="00DF1C80">
      <w:pPr>
        <w:bidi/>
        <w:spacing w:before="240" w:after="60"/>
        <w:rPr>
          <w:b/>
          <w:bCs/>
          <w:szCs w:val="24"/>
          <w:rtl/>
        </w:rPr>
      </w:pPr>
    </w:p>
    <w:p w14:paraId="76511157" w14:textId="6123DA92" w:rsidR="00E46FE2" w:rsidRPr="001B03A4" w:rsidRDefault="00E46FE2" w:rsidP="00DF1C80">
      <w:pPr>
        <w:bidi/>
        <w:spacing w:before="240" w:after="60"/>
        <w:rPr>
          <w:b/>
          <w:szCs w:val="24"/>
        </w:rPr>
      </w:pPr>
      <w:r w:rsidRPr="001B03A4">
        <w:rPr>
          <w:b/>
          <w:bCs/>
          <w:szCs w:val="24"/>
          <w:rtl/>
        </w:rPr>
        <w:lastRenderedPageBreak/>
        <w:t>الجدول</w:t>
      </w:r>
      <w:r w:rsidR="001B03A4" w:rsidRPr="001B03A4">
        <w:rPr>
          <w:rFonts w:hint="cs"/>
          <w:b/>
          <w:bCs/>
          <w:szCs w:val="24"/>
          <w:rtl/>
        </w:rPr>
        <w:t xml:space="preserve"> 2-</w:t>
      </w:r>
      <w:r w:rsidRPr="001B03A4">
        <w:rPr>
          <w:b/>
          <w:bCs/>
          <w:szCs w:val="24"/>
          <w:rtl/>
        </w:rPr>
        <w:t xml:space="preserve"> </w:t>
      </w:r>
      <w:r w:rsidR="00DF1C80">
        <w:rPr>
          <w:b/>
          <w:bCs/>
          <w:szCs w:val="24"/>
          <w:rtl/>
        </w:rPr>
        <w:t>المشر</w:t>
      </w:r>
      <w:r w:rsidR="00DF1C80">
        <w:rPr>
          <w:rFonts w:hint="cs"/>
          <w:b/>
          <w:bCs/>
          <w:szCs w:val="24"/>
          <w:rtl/>
        </w:rPr>
        <w:t>و</w:t>
      </w:r>
      <w:r w:rsidRPr="001B03A4">
        <w:rPr>
          <w:b/>
          <w:bCs/>
          <w:szCs w:val="24"/>
          <w:rtl/>
        </w:rPr>
        <w:t>ع</w:t>
      </w:r>
      <w:r w:rsidR="00DF1C80">
        <w:rPr>
          <w:rFonts w:hint="cs"/>
          <w:b/>
          <w:bCs/>
          <w:szCs w:val="24"/>
          <w:rtl/>
        </w:rPr>
        <w:t>ات</w:t>
      </w:r>
      <w:r w:rsidRPr="001B03A4">
        <w:rPr>
          <w:b/>
          <w:bCs/>
          <w:szCs w:val="24"/>
          <w:rtl/>
        </w:rPr>
        <w:t xml:space="preserve"> الإيضاحية </w:t>
      </w:r>
      <w:r w:rsidR="00DF1C80">
        <w:rPr>
          <w:rFonts w:hint="cs"/>
          <w:b/>
          <w:bCs/>
          <w:szCs w:val="24"/>
          <w:rtl/>
        </w:rPr>
        <w:t>للتكنولوجيات</w:t>
      </w:r>
      <w:r w:rsidRPr="001B03A4">
        <w:rPr>
          <w:b/>
          <w:bCs/>
          <w:szCs w:val="24"/>
          <w:rtl/>
        </w:rPr>
        <w:t xml:space="preserve"> البديلة</w:t>
      </w:r>
    </w:p>
    <w:tbl>
      <w:tblPr>
        <w:bidiVisual/>
        <w:tblW w:w="5000" w:type="pct"/>
        <w:tblLayout w:type="fixed"/>
        <w:tblCellMar>
          <w:left w:w="85" w:type="dxa"/>
          <w:right w:w="85" w:type="dxa"/>
        </w:tblCellMar>
        <w:tblLook w:val="04A0" w:firstRow="1" w:lastRow="0" w:firstColumn="1" w:lastColumn="0" w:noHBand="0" w:noVBand="1"/>
      </w:tblPr>
      <w:tblGrid>
        <w:gridCol w:w="423"/>
        <w:gridCol w:w="1983"/>
        <w:gridCol w:w="1134"/>
        <w:gridCol w:w="2977"/>
        <w:gridCol w:w="1983"/>
        <w:gridCol w:w="1134"/>
        <w:gridCol w:w="1134"/>
        <w:gridCol w:w="994"/>
        <w:gridCol w:w="849"/>
        <w:gridCol w:w="709"/>
        <w:gridCol w:w="926"/>
      </w:tblGrid>
      <w:tr w:rsidR="00E46FE2" w:rsidRPr="003A36BC" w14:paraId="2FECB44B" w14:textId="77777777" w:rsidTr="00043F31">
        <w:trPr>
          <w:trHeight w:val="43"/>
          <w:tblHeader/>
        </w:trPr>
        <w:tc>
          <w:tcPr>
            <w:tcW w:w="14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1F133097" w14:textId="77777777" w:rsidR="00E46FE2" w:rsidRPr="003A36BC" w:rsidRDefault="00E46FE2" w:rsidP="004A74A2">
            <w:pPr>
              <w:jc w:val="center"/>
              <w:rPr>
                <w:b/>
                <w:bCs/>
                <w:color w:val="000000" w:themeColor="text1"/>
                <w:sz w:val="20"/>
                <w:rtl/>
                <w:lang w:eastAsia="en-CA"/>
              </w:rPr>
            </w:pPr>
          </w:p>
        </w:tc>
        <w:tc>
          <w:tcPr>
            <w:tcW w:w="696"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E3BDF9B" w14:textId="1767DA4B" w:rsidR="00E46FE2" w:rsidRPr="003A36BC" w:rsidRDefault="00043F31" w:rsidP="004A74A2">
            <w:pPr>
              <w:bidi/>
              <w:jc w:val="center"/>
              <w:rPr>
                <w:b/>
                <w:bCs/>
                <w:color w:val="000000" w:themeColor="text1"/>
                <w:sz w:val="20"/>
                <w:rtl/>
                <w:lang w:eastAsia="en-CA"/>
              </w:rPr>
            </w:pPr>
            <w:r>
              <w:rPr>
                <w:rFonts w:hint="cs"/>
                <w:b/>
                <w:bCs/>
                <w:color w:val="000000" w:themeColor="text1"/>
                <w:sz w:val="20"/>
                <w:rtl/>
                <w:lang w:eastAsia="en-CA"/>
              </w:rPr>
              <w:t>البلد</w:t>
            </w:r>
          </w:p>
        </w:tc>
        <w:tc>
          <w:tcPr>
            <w:tcW w:w="39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19FE137B" w14:textId="77777777" w:rsidR="00E46FE2" w:rsidRPr="003A36BC" w:rsidRDefault="00E46FE2" w:rsidP="004A74A2">
            <w:pPr>
              <w:bidi/>
              <w:jc w:val="center"/>
              <w:rPr>
                <w:b/>
                <w:bCs/>
                <w:color w:val="000000" w:themeColor="text1"/>
                <w:sz w:val="20"/>
                <w:rtl/>
                <w:lang w:eastAsia="en-CA"/>
              </w:rPr>
            </w:pPr>
            <w:r w:rsidRPr="003A36BC">
              <w:rPr>
                <w:b/>
                <w:bCs/>
                <w:color w:val="000000" w:themeColor="text1"/>
                <w:sz w:val="20"/>
                <w:rtl/>
                <w:lang w:eastAsia="en-CA"/>
              </w:rPr>
              <w:t>الوكالة المنفذة</w:t>
            </w:r>
          </w:p>
        </w:tc>
        <w:tc>
          <w:tcPr>
            <w:tcW w:w="1045"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433E04D0" w14:textId="77777777" w:rsidR="00E46FE2" w:rsidRPr="003A36BC" w:rsidRDefault="00E46FE2" w:rsidP="004A74A2">
            <w:pPr>
              <w:bidi/>
              <w:jc w:val="center"/>
              <w:rPr>
                <w:b/>
                <w:bCs/>
                <w:color w:val="000000" w:themeColor="text1"/>
                <w:sz w:val="20"/>
                <w:rtl/>
                <w:lang w:eastAsia="en-CA"/>
              </w:rPr>
            </w:pPr>
            <w:r w:rsidRPr="003A36BC">
              <w:rPr>
                <w:b/>
                <w:bCs/>
                <w:color w:val="000000" w:themeColor="text1"/>
                <w:sz w:val="20"/>
                <w:rtl/>
                <w:lang w:eastAsia="en-CA"/>
              </w:rPr>
              <w:t>القطاع الفرعي / التطبيق</w:t>
            </w:r>
          </w:p>
        </w:tc>
        <w:tc>
          <w:tcPr>
            <w:tcW w:w="69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3D4B8311" w14:textId="339ABD82" w:rsidR="00E46FE2" w:rsidRPr="003A36BC" w:rsidRDefault="00E46FE2" w:rsidP="004A74A2">
            <w:pPr>
              <w:bidi/>
              <w:jc w:val="center"/>
              <w:rPr>
                <w:b/>
                <w:bCs/>
                <w:color w:val="000000" w:themeColor="text1"/>
                <w:sz w:val="20"/>
                <w:rtl/>
                <w:lang w:eastAsia="en-CA"/>
              </w:rPr>
            </w:pPr>
            <w:r w:rsidRPr="003A36BC">
              <w:rPr>
                <w:b/>
                <w:bCs/>
                <w:color w:val="000000" w:themeColor="text1"/>
                <w:sz w:val="20"/>
                <w:rtl/>
                <w:lang w:eastAsia="en-CA"/>
              </w:rPr>
              <w:t>التكنولوجيا البديلة</w:t>
            </w:r>
            <w:r w:rsidR="00043F31">
              <w:rPr>
                <w:rFonts w:hint="cs"/>
                <w:b/>
                <w:bCs/>
                <w:color w:val="000000" w:themeColor="text1"/>
                <w:sz w:val="20"/>
                <w:rtl/>
                <w:lang w:eastAsia="en-CA"/>
              </w:rPr>
              <w:t xml:space="preserve"> المستعملة</w:t>
            </w:r>
          </w:p>
        </w:tc>
        <w:tc>
          <w:tcPr>
            <w:tcW w:w="796"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14F00569" w14:textId="77777777" w:rsidR="00E46FE2" w:rsidRPr="003A36BC" w:rsidDel="00282079" w:rsidRDefault="00E46FE2" w:rsidP="004A74A2">
            <w:pPr>
              <w:bidi/>
              <w:jc w:val="center"/>
              <w:rPr>
                <w:b/>
                <w:bCs/>
                <w:color w:val="000000" w:themeColor="text1"/>
                <w:sz w:val="20"/>
                <w:rtl/>
                <w:lang w:eastAsia="en-CA"/>
              </w:rPr>
            </w:pPr>
            <w:r w:rsidRPr="003A36BC">
              <w:rPr>
                <w:b/>
                <w:bCs/>
                <w:color w:val="000000" w:themeColor="text1"/>
                <w:sz w:val="20"/>
                <w:rtl/>
                <w:lang w:eastAsia="en-CA"/>
              </w:rPr>
              <w:t>التكلفة (دولار أمريكي)</w:t>
            </w:r>
          </w:p>
        </w:tc>
        <w:tc>
          <w:tcPr>
            <w:tcW w:w="647"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570C45A4" w14:textId="77777777" w:rsidR="00E46FE2" w:rsidRPr="003A36BC" w:rsidRDefault="00E46FE2" w:rsidP="004A74A2">
            <w:pPr>
              <w:bidi/>
              <w:jc w:val="center"/>
              <w:rPr>
                <w:b/>
                <w:bCs/>
                <w:color w:val="000000" w:themeColor="text1"/>
                <w:sz w:val="20"/>
                <w:rtl/>
                <w:lang w:eastAsia="en-CA"/>
              </w:rPr>
            </w:pPr>
            <w:r w:rsidRPr="003A36BC">
              <w:rPr>
                <w:b/>
                <w:bCs/>
                <w:color w:val="000000" w:themeColor="text1"/>
                <w:sz w:val="20"/>
                <w:rtl/>
                <w:lang w:eastAsia="en-CA"/>
              </w:rPr>
              <w:t>عدد التحويلات أو الاستبدالات</w:t>
            </w:r>
          </w:p>
        </w:tc>
        <w:tc>
          <w:tcPr>
            <w:tcW w:w="249"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0CD87CC6" w14:textId="245ADD40" w:rsidR="00E46FE2" w:rsidRPr="003A36BC" w:rsidRDefault="00043F31" w:rsidP="004A74A2">
            <w:pPr>
              <w:bidi/>
              <w:jc w:val="center"/>
              <w:rPr>
                <w:b/>
                <w:bCs/>
                <w:color w:val="000000" w:themeColor="text1"/>
                <w:sz w:val="20"/>
                <w:rtl/>
                <w:lang w:eastAsia="en-CA"/>
              </w:rPr>
            </w:pPr>
            <w:r>
              <w:rPr>
                <w:rFonts w:hint="cs"/>
                <w:b/>
                <w:bCs/>
                <w:color w:val="000000" w:themeColor="text1"/>
                <w:sz w:val="20"/>
                <w:rtl/>
                <w:lang w:eastAsia="en-CA"/>
              </w:rPr>
              <w:t>المواد الهيدروكلوروفلوروكربونية المزالة</w:t>
            </w:r>
            <w:r>
              <w:rPr>
                <w:b/>
                <w:bCs/>
                <w:color w:val="000000" w:themeColor="text1"/>
                <w:sz w:val="20"/>
                <w:rtl/>
                <w:lang w:eastAsia="en-CA"/>
              </w:rPr>
              <w:t xml:space="preserve"> (طن متري</w:t>
            </w:r>
            <w:r w:rsidR="00E46FE2" w:rsidRPr="003A36BC">
              <w:rPr>
                <w:b/>
                <w:bCs/>
                <w:color w:val="000000" w:themeColor="text1"/>
                <w:sz w:val="20"/>
                <w:rtl/>
                <w:lang w:eastAsia="en-CA"/>
              </w:rPr>
              <w:t>)</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68376363" w14:textId="6AC16C46" w:rsidR="00E46FE2" w:rsidRPr="003A36BC" w:rsidRDefault="00E46FE2" w:rsidP="00043F31">
            <w:pPr>
              <w:bidi/>
              <w:jc w:val="center"/>
              <w:rPr>
                <w:b/>
                <w:bCs/>
                <w:color w:val="000000" w:themeColor="text1"/>
                <w:sz w:val="20"/>
                <w:rtl/>
                <w:lang w:eastAsia="en-CA" w:bidi="ar-SA"/>
              </w:rPr>
            </w:pPr>
            <w:r w:rsidRPr="003A36BC">
              <w:rPr>
                <w:b/>
                <w:bCs/>
                <w:color w:val="000000" w:themeColor="text1"/>
                <w:sz w:val="20"/>
                <w:rtl/>
                <w:lang w:eastAsia="en-CA"/>
              </w:rPr>
              <w:t xml:space="preserve">تاريخ </w:t>
            </w:r>
            <w:r w:rsidR="00043F31">
              <w:rPr>
                <w:rFonts w:hint="cs"/>
                <w:b/>
                <w:bCs/>
                <w:color w:val="000000" w:themeColor="text1"/>
                <w:sz w:val="20"/>
                <w:rtl/>
                <w:lang w:eastAsia="en-CA"/>
              </w:rPr>
              <w:t xml:space="preserve">إنجاز </w:t>
            </w:r>
            <w:r w:rsidRPr="003A36BC">
              <w:rPr>
                <w:b/>
                <w:bCs/>
                <w:color w:val="000000" w:themeColor="text1"/>
                <w:sz w:val="20"/>
                <w:rtl/>
                <w:lang w:eastAsia="en-CA"/>
              </w:rPr>
              <w:t>المشروع</w:t>
            </w:r>
          </w:p>
        </w:tc>
      </w:tr>
      <w:tr w:rsidR="00E46FE2" w:rsidRPr="003A36BC" w14:paraId="3EE18266" w14:textId="77777777" w:rsidTr="00043F31">
        <w:trPr>
          <w:trHeight w:val="43"/>
          <w:tblHeader/>
        </w:trPr>
        <w:tc>
          <w:tcPr>
            <w:tcW w:w="14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26CD673B" w14:textId="77777777" w:rsidR="00E46FE2" w:rsidRPr="003A36BC" w:rsidRDefault="00E46FE2" w:rsidP="004A74A2">
            <w:pPr>
              <w:jc w:val="center"/>
              <w:rPr>
                <w:b/>
                <w:bCs/>
                <w:color w:val="000000" w:themeColor="text1"/>
                <w:sz w:val="20"/>
                <w:rtl/>
                <w:lang w:eastAsia="en-CA"/>
              </w:rPr>
            </w:pPr>
          </w:p>
        </w:tc>
        <w:tc>
          <w:tcPr>
            <w:tcW w:w="696" w:type="pct"/>
            <w:vMerge/>
            <w:tcBorders>
              <w:top w:val="single" w:sz="4" w:space="0" w:color="auto"/>
              <w:left w:val="single" w:sz="4" w:space="0" w:color="auto"/>
              <w:bottom w:val="single" w:sz="4" w:space="0" w:color="auto"/>
              <w:right w:val="single" w:sz="4" w:space="0" w:color="auto"/>
            </w:tcBorders>
            <w:tcMar>
              <w:top w:w="28" w:type="dxa"/>
              <w:bottom w:w="28" w:type="dxa"/>
            </w:tcMar>
          </w:tcPr>
          <w:p w14:paraId="30FE0EF0" w14:textId="77777777" w:rsidR="00E46FE2" w:rsidRPr="003A36BC" w:rsidRDefault="00E46FE2" w:rsidP="004A74A2">
            <w:pPr>
              <w:jc w:val="center"/>
              <w:rPr>
                <w:b/>
                <w:bCs/>
                <w:color w:val="000000" w:themeColor="text1"/>
                <w:sz w:val="20"/>
                <w:rtl/>
                <w:lang w:eastAsia="en-CA"/>
              </w:rPr>
            </w:pPr>
          </w:p>
        </w:tc>
        <w:tc>
          <w:tcPr>
            <w:tcW w:w="39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1D8FD220" w14:textId="77777777" w:rsidR="00E46FE2" w:rsidRPr="003A36BC" w:rsidRDefault="00E46FE2" w:rsidP="004A74A2">
            <w:pPr>
              <w:jc w:val="center"/>
              <w:rPr>
                <w:b/>
                <w:bCs/>
                <w:color w:val="000000" w:themeColor="text1"/>
                <w:sz w:val="20"/>
                <w:rtl/>
                <w:lang w:eastAsia="en-CA"/>
              </w:rPr>
            </w:pPr>
          </w:p>
        </w:tc>
        <w:tc>
          <w:tcPr>
            <w:tcW w:w="1045"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317CCD4C" w14:textId="77777777" w:rsidR="00E46FE2" w:rsidRPr="003A36BC" w:rsidRDefault="00E46FE2" w:rsidP="004A74A2">
            <w:pPr>
              <w:jc w:val="center"/>
              <w:rPr>
                <w:b/>
                <w:bCs/>
                <w:color w:val="000000" w:themeColor="text1"/>
                <w:sz w:val="20"/>
                <w:rtl/>
                <w:lang w:eastAsia="en-CA"/>
              </w:rPr>
            </w:pPr>
          </w:p>
        </w:tc>
        <w:tc>
          <w:tcPr>
            <w:tcW w:w="696"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1BDCB4E1" w14:textId="77777777" w:rsidR="00E46FE2" w:rsidRPr="003A36BC" w:rsidRDefault="00E46FE2" w:rsidP="004A74A2">
            <w:pPr>
              <w:jc w:val="center"/>
              <w:rPr>
                <w:b/>
                <w:bCs/>
                <w:color w:val="000000" w:themeColor="text1"/>
                <w:sz w:val="20"/>
                <w:rtl/>
                <w:lang w:eastAsia="en-CA"/>
              </w:rPr>
            </w:pPr>
          </w:p>
        </w:tc>
        <w:tc>
          <w:tcPr>
            <w:tcW w:w="39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7D13CE29" w14:textId="399CFF5C" w:rsidR="00E46FE2" w:rsidRPr="003A36BC" w:rsidRDefault="00036FAF" w:rsidP="004A74A2">
            <w:pPr>
              <w:bidi/>
              <w:jc w:val="center"/>
              <w:rPr>
                <w:b/>
                <w:bCs/>
                <w:color w:val="000000" w:themeColor="text1"/>
                <w:sz w:val="20"/>
                <w:rtl/>
                <w:lang w:eastAsia="en-CA"/>
              </w:rPr>
            </w:pPr>
            <w:r>
              <w:rPr>
                <w:rFonts w:hint="cs"/>
                <w:b/>
                <w:bCs/>
                <w:color w:val="000000" w:themeColor="text1"/>
                <w:sz w:val="20"/>
                <w:rtl/>
                <w:lang w:eastAsia="en-CA"/>
              </w:rPr>
              <w:t>الموافق عليها</w:t>
            </w:r>
          </w:p>
        </w:tc>
        <w:tc>
          <w:tcPr>
            <w:tcW w:w="398"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7BD90476" w14:textId="73DA23F0" w:rsidR="00E46FE2" w:rsidRPr="003A36BC" w:rsidRDefault="008966E1" w:rsidP="004A74A2">
            <w:pPr>
              <w:bidi/>
              <w:jc w:val="center"/>
              <w:rPr>
                <w:b/>
                <w:bCs/>
                <w:color w:val="000000" w:themeColor="text1"/>
                <w:sz w:val="20"/>
                <w:rtl/>
                <w:lang w:eastAsia="en-CA"/>
              </w:rPr>
            </w:pPr>
            <w:r>
              <w:rPr>
                <w:b/>
                <w:bCs/>
                <w:color w:val="000000" w:themeColor="text1"/>
                <w:sz w:val="20"/>
                <w:rtl/>
                <w:lang w:eastAsia="en-CA"/>
              </w:rPr>
              <w:t xml:space="preserve">تمويل </w:t>
            </w:r>
            <w:r w:rsidR="00E46FE2" w:rsidRPr="003A36BC">
              <w:rPr>
                <w:b/>
                <w:bCs/>
                <w:color w:val="000000" w:themeColor="text1"/>
                <w:sz w:val="20"/>
                <w:rtl/>
                <w:lang w:eastAsia="en-CA"/>
              </w:rPr>
              <w:t>مشترك</w:t>
            </w:r>
          </w:p>
        </w:tc>
        <w:tc>
          <w:tcPr>
            <w:tcW w:w="349"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4F8D0F96" w14:textId="322A9DAA" w:rsidR="00E46FE2" w:rsidRPr="003A36BC" w:rsidRDefault="00036FAF" w:rsidP="004A74A2">
            <w:pPr>
              <w:bidi/>
              <w:jc w:val="center"/>
              <w:rPr>
                <w:b/>
                <w:bCs/>
                <w:color w:val="000000" w:themeColor="text1"/>
                <w:sz w:val="20"/>
                <w:rtl/>
                <w:lang w:eastAsia="en-CA" w:bidi="ar-SA"/>
              </w:rPr>
            </w:pPr>
            <w:r>
              <w:rPr>
                <w:rFonts w:hint="cs"/>
                <w:b/>
                <w:bCs/>
                <w:color w:val="000000" w:themeColor="text1"/>
                <w:sz w:val="20"/>
                <w:rtl/>
                <w:lang w:eastAsia="en-CA"/>
              </w:rPr>
              <w:t>ال</w:t>
            </w:r>
            <w:r w:rsidR="00E46FE2" w:rsidRPr="003A36BC">
              <w:rPr>
                <w:b/>
                <w:bCs/>
                <w:color w:val="000000" w:themeColor="text1"/>
                <w:sz w:val="20"/>
                <w:rtl/>
                <w:lang w:eastAsia="en-CA"/>
              </w:rPr>
              <w:t>مخطط</w:t>
            </w:r>
            <w:r>
              <w:rPr>
                <w:rFonts w:hint="cs"/>
                <w:b/>
                <w:bCs/>
                <w:color w:val="000000" w:themeColor="text1"/>
                <w:sz w:val="20"/>
                <w:rtl/>
                <w:lang w:eastAsia="en-CA"/>
              </w:rPr>
              <w:t xml:space="preserve"> لها</w:t>
            </w:r>
          </w:p>
        </w:tc>
        <w:tc>
          <w:tcPr>
            <w:tcW w:w="29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719BDCE8" w14:textId="10EEBF39" w:rsidR="00E46FE2" w:rsidRPr="003A36BC" w:rsidRDefault="00036FAF" w:rsidP="004A74A2">
            <w:pPr>
              <w:bidi/>
              <w:jc w:val="center"/>
              <w:rPr>
                <w:b/>
                <w:bCs/>
                <w:color w:val="000000" w:themeColor="text1"/>
                <w:sz w:val="20"/>
                <w:rtl/>
                <w:lang w:eastAsia="en-CA"/>
              </w:rPr>
            </w:pPr>
            <w:r>
              <w:rPr>
                <w:rFonts w:hint="cs"/>
                <w:b/>
                <w:bCs/>
                <w:color w:val="000000" w:themeColor="text1"/>
                <w:sz w:val="20"/>
                <w:rtl/>
                <w:lang w:eastAsia="en-CA"/>
              </w:rPr>
              <w:t>المنجزة</w:t>
            </w:r>
          </w:p>
        </w:tc>
        <w:tc>
          <w:tcPr>
            <w:tcW w:w="249"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376B44F" w14:textId="77777777" w:rsidR="00E46FE2" w:rsidRPr="003A36BC" w:rsidRDefault="00E46FE2" w:rsidP="004A74A2">
            <w:pPr>
              <w:jc w:val="center"/>
              <w:rPr>
                <w:b/>
                <w:bCs/>
                <w:color w:val="000000" w:themeColor="text1"/>
                <w:sz w:val="20"/>
                <w:rtl/>
                <w:lang w:eastAsia="en-CA"/>
              </w:rPr>
            </w:pPr>
          </w:p>
        </w:tc>
        <w:tc>
          <w:tcPr>
            <w:tcW w:w="32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7BEFF045" w14:textId="77777777" w:rsidR="00E46FE2" w:rsidRPr="003A36BC" w:rsidRDefault="00E46FE2" w:rsidP="004A74A2">
            <w:pPr>
              <w:jc w:val="left"/>
              <w:rPr>
                <w:b/>
                <w:bCs/>
                <w:color w:val="000000" w:themeColor="text1"/>
                <w:sz w:val="20"/>
                <w:rtl/>
                <w:lang w:eastAsia="en-CA"/>
              </w:rPr>
            </w:pPr>
          </w:p>
        </w:tc>
      </w:tr>
      <w:tr w:rsidR="00E46FE2" w:rsidRPr="003A36BC" w14:paraId="024E3EB4" w14:textId="77777777" w:rsidTr="00043F31">
        <w:trPr>
          <w:trHeight w:val="43"/>
        </w:trPr>
        <w:tc>
          <w:tcPr>
            <w:tcW w:w="148" w:type="pct"/>
            <w:tcBorders>
              <w:top w:val="single" w:sz="4" w:space="0" w:color="auto"/>
              <w:left w:val="single" w:sz="4" w:space="0" w:color="auto"/>
              <w:bottom w:val="single" w:sz="4" w:space="0" w:color="auto"/>
              <w:right w:val="single" w:sz="4" w:space="0" w:color="auto"/>
            </w:tcBorders>
            <w:tcMar>
              <w:top w:w="28" w:type="dxa"/>
              <w:bottom w:w="28" w:type="dxa"/>
            </w:tcMar>
          </w:tcPr>
          <w:p w14:paraId="6C545C4B" w14:textId="77777777" w:rsidR="00E46FE2" w:rsidRPr="003A36BC" w:rsidRDefault="00E46FE2" w:rsidP="004A74A2">
            <w:pPr>
              <w:jc w:val="left"/>
              <w:rPr>
                <w:b/>
                <w:bCs/>
                <w:color w:val="000000" w:themeColor="text1"/>
                <w:sz w:val="20"/>
                <w:rtl/>
                <w:lang w:eastAsia="en-CA"/>
              </w:rPr>
            </w:pPr>
          </w:p>
        </w:tc>
        <w:tc>
          <w:tcPr>
            <w:tcW w:w="4852"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B658FE5" w14:textId="6C804243" w:rsidR="00E46FE2" w:rsidRPr="003A36BC" w:rsidRDefault="00E46FE2" w:rsidP="00CF4E42">
            <w:pPr>
              <w:bidi/>
              <w:jc w:val="left"/>
              <w:rPr>
                <w:b/>
                <w:bCs/>
                <w:i/>
                <w:iCs/>
                <w:color w:val="000000" w:themeColor="text1"/>
                <w:sz w:val="20"/>
                <w:rtl/>
                <w:lang w:eastAsia="en-CA"/>
              </w:rPr>
            </w:pPr>
            <w:r w:rsidRPr="003A36BC">
              <w:rPr>
                <w:b/>
                <w:bCs/>
                <w:i/>
                <w:iCs/>
                <w:color w:val="000000" w:themeColor="text1"/>
                <w:sz w:val="20"/>
                <w:rtl/>
                <w:lang w:eastAsia="en-CA"/>
              </w:rPr>
              <w:t>المش</w:t>
            </w:r>
            <w:r w:rsidR="00CF4E42">
              <w:rPr>
                <w:b/>
                <w:bCs/>
                <w:i/>
                <w:iCs/>
                <w:color w:val="000000" w:themeColor="text1"/>
                <w:sz w:val="20"/>
                <w:rtl/>
                <w:lang w:eastAsia="en-CA"/>
              </w:rPr>
              <w:t>ر</w:t>
            </w:r>
            <w:r w:rsidR="00CF4E42">
              <w:rPr>
                <w:rFonts w:hint="cs"/>
                <w:b/>
                <w:bCs/>
                <w:i/>
                <w:iCs/>
                <w:color w:val="000000" w:themeColor="text1"/>
                <w:sz w:val="20"/>
                <w:rtl/>
                <w:lang w:eastAsia="en-CA"/>
              </w:rPr>
              <w:t>و</w:t>
            </w:r>
            <w:r w:rsidRPr="003A36BC">
              <w:rPr>
                <w:b/>
                <w:bCs/>
                <w:i/>
                <w:iCs/>
                <w:color w:val="000000" w:themeColor="text1"/>
                <w:sz w:val="20"/>
                <w:rtl/>
                <w:lang w:eastAsia="en-CA"/>
              </w:rPr>
              <w:t>ع</w:t>
            </w:r>
            <w:r w:rsidR="00CF4E42">
              <w:rPr>
                <w:rFonts w:hint="cs"/>
                <w:b/>
                <w:bCs/>
                <w:i/>
                <w:iCs/>
                <w:color w:val="000000" w:themeColor="text1"/>
                <w:sz w:val="20"/>
                <w:rtl/>
                <w:lang w:eastAsia="en-CA"/>
              </w:rPr>
              <w:t>ات</w:t>
            </w:r>
            <w:r w:rsidRPr="003A36BC">
              <w:rPr>
                <w:b/>
                <w:bCs/>
                <w:i/>
                <w:iCs/>
                <w:color w:val="000000" w:themeColor="text1"/>
                <w:sz w:val="20"/>
                <w:rtl/>
                <w:lang w:eastAsia="en-CA"/>
              </w:rPr>
              <w:t xml:space="preserve"> المنجزة</w:t>
            </w:r>
          </w:p>
        </w:tc>
      </w:tr>
      <w:tr w:rsidR="0003467D" w:rsidRPr="003A36BC" w14:paraId="670872D9"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
        </w:trPr>
        <w:tc>
          <w:tcPr>
            <w:tcW w:w="148" w:type="pct"/>
            <w:shd w:val="clear" w:color="auto" w:fill="auto"/>
            <w:noWrap/>
          </w:tcPr>
          <w:p w14:paraId="0EC83245" w14:textId="77777777" w:rsidR="0003467D" w:rsidRPr="003A36BC" w:rsidRDefault="0003467D" w:rsidP="004A74A2">
            <w:pPr>
              <w:bidi/>
              <w:jc w:val="left"/>
              <w:rPr>
                <w:sz w:val="20"/>
                <w:rtl/>
                <w:lang w:eastAsia="en-CA"/>
              </w:rPr>
            </w:pPr>
            <w:r w:rsidRPr="003A36BC">
              <w:rPr>
                <w:sz w:val="20"/>
                <w:rtl/>
                <w:lang w:eastAsia="en-CA"/>
              </w:rPr>
              <w:t>1</w:t>
            </w:r>
          </w:p>
        </w:tc>
        <w:tc>
          <w:tcPr>
            <w:tcW w:w="696" w:type="pct"/>
            <w:tcBorders>
              <w:top w:val="nil"/>
              <w:left w:val="single" w:sz="4" w:space="0" w:color="auto"/>
              <w:bottom w:val="single" w:sz="4" w:space="0" w:color="auto"/>
              <w:right w:val="single" w:sz="4" w:space="0" w:color="auto"/>
            </w:tcBorders>
          </w:tcPr>
          <w:p w14:paraId="313D415C" w14:textId="77777777" w:rsidR="0003467D" w:rsidRPr="003A36BC" w:rsidRDefault="0003467D" w:rsidP="004A74A2">
            <w:pPr>
              <w:bidi/>
              <w:jc w:val="left"/>
              <w:rPr>
                <w:sz w:val="20"/>
              </w:rPr>
            </w:pPr>
            <w:r w:rsidRPr="003A36BC">
              <w:rPr>
                <w:sz w:val="20"/>
                <w:rtl/>
                <w:lang w:val="en-US" w:eastAsia="en-CA"/>
              </w:rPr>
              <w:t>تشيلي</w:t>
            </w:r>
          </w:p>
        </w:tc>
        <w:tc>
          <w:tcPr>
            <w:tcW w:w="398" w:type="pct"/>
            <w:tcBorders>
              <w:top w:val="nil"/>
              <w:left w:val="nil"/>
              <w:bottom w:val="single" w:sz="4" w:space="0" w:color="auto"/>
              <w:right w:val="single" w:sz="4" w:space="0" w:color="auto"/>
            </w:tcBorders>
            <w:noWrap/>
          </w:tcPr>
          <w:p w14:paraId="16012B0F" w14:textId="1C8D76D0" w:rsidR="0003467D" w:rsidRPr="003A36BC" w:rsidRDefault="0003467D" w:rsidP="004A74A2">
            <w:pPr>
              <w:bidi/>
              <w:jc w:val="left"/>
              <w:rPr>
                <w:sz w:val="20"/>
                <w:rtl/>
                <w:lang w:eastAsia="en-CA"/>
              </w:rPr>
            </w:pPr>
            <w:r>
              <w:rPr>
                <w:rFonts w:hint="cs"/>
                <w:sz w:val="20"/>
                <w:rtl/>
              </w:rPr>
              <w:t>اليوئنديبي</w:t>
            </w:r>
          </w:p>
        </w:tc>
        <w:tc>
          <w:tcPr>
            <w:tcW w:w="1045" w:type="pct"/>
            <w:tcBorders>
              <w:top w:val="nil"/>
              <w:left w:val="nil"/>
              <w:bottom w:val="single" w:sz="4" w:space="0" w:color="auto"/>
              <w:right w:val="single" w:sz="4" w:space="0" w:color="auto"/>
            </w:tcBorders>
            <w:noWrap/>
          </w:tcPr>
          <w:p w14:paraId="45DDA09C" w14:textId="4AFD93BA" w:rsidR="0003467D" w:rsidRPr="003A36BC" w:rsidRDefault="0003467D" w:rsidP="004A74A2">
            <w:pPr>
              <w:bidi/>
              <w:jc w:val="left"/>
              <w:rPr>
                <w:sz w:val="20"/>
                <w:rtl/>
                <w:lang w:eastAsia="en-CA" w:bidi="ar-SA"/>
              </w:rPr>
            </w:pPr>
            <w:r>
              <w:rPr>
                <w:rFonts w:hint="cs"/>
                <w:sz w:val="20"/>
                <w:rtl/>
                <w:lang w:val="en-US" w:eastAsia="en-CA"/>
              </w:rPr>
              <w:t>المتاجر الكبيرة</w:t>
            </w:r>
            <w:r>
              <w:rPr>
                <w:rFonts w:hint="cs"/>
                <w:sz w:val="20"/>
                <w:rtl/>
                <w:lang w:eastAsia="en-CA" w:bidi="ar-SA"/>
              </w:rPr>
              <w:t xml:space="preserve"> (السوبر ماركت)</w:t>
            </w:r>
          </w:p>
        </w:tc>
        <w:tc>
          <w:tcPr>
            <w:tcW w:w="696" w:type="pct"/>
            <w:tcBorders>
              <w:top w:val="nil"/>
              <w:left w:val="nil"/>
              <w:bottom w:val="single" w:sz="4" w:space="0" w:color="auto"/>
              <w:right w:val="single" w:sz="4" w:space="0" w:color="auto"/>
            </w:tcBorders>
            <w:noWrap/>
          </w:tcPr>
          <w:p w14:paraId="6267696B" w14:textId="65D17068" w:rsidR="0003467D" w:rsidRPr="003A36BC" w:rsidRDefault="0003467D" w:rsidP="004A74A2">
            <w:pPr>
              <w:bidi/>
              <w:jc w:val="left"/>
              <w:rPr>
                <w:sz w:val="20"/>
                <w:rtl/>
                <w:lang w:eastAsia="en-CA"/>
              </w:rPr>
            </w:pPr>
            <w:r>
              <w:rPr>
                <w:rFonts w:hint="cs"/>
                <w:sz w:val="20"/>
                <w:rtl/>
                <w:lang w:val="en-US" w:eastAsia="en-CA"/>
              </w:rPr>
              <w:t xml:space="preserve">ثاني أكسيد </w:t>
            </w:r>
            <w:r w:rsidRPr="003A36BC">
              <w:rPr>
                <w:sz w:val="20"/>
                <w:rtl/>
                <w:lang w:val="en-US" w:eastAsia="en-CA"/>
              </w:rPr>
              <w:t xml:space="preserve">الكربون العابر للحرج </w:t>
            </w:r>
            <w:r w:rsidRPr="003A36BC">
              <w:rPr>
                <w:sz w:val="20"/>
                <w:vertAlign w:val="subscript"/>
                <w:lang w:val="en-US" w:eastAsia="en-CA"/>
              </w:rPr>
              <w:t>2</w:t>
            </w:r>
          </w:p>
        </w:tc>
        <w:tc>
          <w:tcPr>
            <w:tcW w:w="398" w:type="pct"/>
            <w:tcBorders>
              <w:top w:val="nil"/>
              <w:left w:val="nil"/>
              <w:bottom w:val="single" w:sz="4" w:space="0" w:color="auto"/>
              <w:right w:val="single" w:sz="4" w:space="0" w:color="auto"/>
            </w:tcBorders>
            <w:noWrap/>
            <w:tcMar>
              <w:right w:w="144" w:type="dxa"/>
            </w:tcMar>
          </w:tcPr>
          <w:p w14:paraId="34442B87" w14:textId="67A4712F" w:rsidR="0003467D" w:rsidRPr="003A36BC" w:rsidRDefault="0003467D" w:rsidP="0003467D">
            <w:pPr>
              <w:bidi/>
              <w:jc w:val="left"/>
              <w:rPr>
                <w:sz w:val="20"/>
                <w:rtl/>
                <w:lang w:eastAsia="en-CA"/>
              </w:rPr>
            </w:pPr>
            <w:r w:rsidRPr="003A36BC">
              <w:rPr>
                <w:sz w:val="20"/>
                <w:lang w:val="en-US" w:eastAsia="en-CA"/>
              </w:rPr>
              <w:t>485,863</w:t>
            </w:r>
          </w:p>
        </w:tc>
        <w:tc>
          <w:tcPr>
            <w:tcW w:w="398" w:type="pct"/>
            <w:tcBorders>
              <w:top w:val="nil"/>
              <w:left w:val="nil"/>
              <w:bottom w:val="single" w:sz="4" w:space="0" w:color="auto"/>
              <w:right w:val="single" w:sz="4" w:space="0" w:color="auto"/>
            </w:tcBorders>
            <w:noWrap/>
            <w:tcMar>
              <w:right w:w="144" w:type="dxa"/>
            </w:tcMar>
          </w:tcPr>
          <w:p w14:paraId="3646A4F9" w14:textId="77777777" w:rsidR="0003467D" w:rsidRPr="003A36BC" w:rsidRDefault="0003467D" w:rsidP="00DF5549">
            <w:pPr>
              <w:bidi/>
              <w:jc w:val="left"/>
              <w:rPr>
                <w:sz w:val="20"/>
                <w:rtl/>
                <w:lang w:eastAsia="en-CA"/>
              </w:rPr>
            </w:pPr>
            <w:r w:rsidRPr="003A36BC">
              <w:rPr>
                <w:sz w:val="20"/>
                <w:lang w:val="en-US" w:eastAsia="en-CA"/>
              </w:rPr>
              <w:t>2</w:t>
            </w:r>
            <w:r w:rsidRPr="003A36BC">
              <w:rPr>
                <w:sz w:val="20"/>
                <w:rtl/>
                <w:lang w:val="en-US" w:eastAsia="en-CA"/>
              </w:rPr>
              <w:t>،</w:t>
            </w:r>
            <w:r w:rsidRPr="003A36BC">
              <w:rPr>
                <w:sz w:val="20"/>
                <w:lang w:val="en-US" w:eastAsia="en-CA"/>
              </w:rPr>
              <w:t>482</w:t>
            </w:r>
            <w:r w:rsidRPr="003A36BC">
              <w:rPr>
                <w:sz w:val="20"/>
                <w:rtl/>
                <w:lang w:val="en-US" w:eastAsia="en-CA"/>
              </w:rPr>
              <w:t>،</w:t>
            </w:r>
            <w:r w:rsidRPr="003A36BC">
              <w:rPr>
                <w:sz w:val="20"/>
                <w:lang w:val="en-US" w:eastAsia="en-CA"/>
              </w:rPr>
              <w:t>790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4F33B082" w14:textId="77777777" w:rsidR="0003467D" w:rsidRPr="003A36BC" w:rsidRDefault="0003467D" w:rsidP="00DF5549">
            <w:pPr>
              <w:bidi/>
              <w:jc w:val="left"/>
              <w:rPr>
                <w:sz w:val="20"/>
              </w:rPr>
            </w:pPr>
            <w:r w:rsidRPr="003A36BC">
              <w:rPr>
                <w:sz w:val="20"/>
              </w:rPr>
              <w:t>5</w:t>
            </w:r>
          </w:p>
        </w:tc>
        <w:tc>
          <w:tcPr>
            <w:tcW w:w="298" w:type="pct"/>
            <w:tcBorders>
              <w:top w:val="single" w:sz="4" w:space="0" w:color="auto"/>
              <w:left w:val="nil"/>
              <w:bottom w:val="single" w:sz="4" w:space="0" w:color="auto"/>
              <w:right w:val="single" w:sz="4" w:space="0" w:color="auto"/>
            </w:tcBorders>
            <w:noWrap/>
            <w:tcMar>
              <w:right w:w="144" w:type="dxa"/>
            </w:tcMar>
          </w:tcPr>
          <w:p w14:paraId="0D075315" w14:textId="77777777" w:rsidR="0003467D" w:rsidRPr="003A36BC" w:rsidRDefault="0003467D" w:rsidP="00DF5549">
            <w:pPr>
              <w:bidi/>
              <w:jc w:val="left"/>
              <w:rPr>
                <w:sz w:val="20"/>
                <w:rtl/>
                <w:lang w:eastAsia="en-CA"/>
              </w:rPr>
            </w:pPr>
            <w:r w:rsidRPr="003A36BC">
              <w:rPr>
                <w:sz w:val="20"/>
                <w:lang w:val="en-US" w:eastAsia="en-CA"/>
              </w:rPr>
              <w:t>3</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6D0AF6A9" w14:textId="77777777" w:rsidR="0003467D" w:rsidRPr="003A36BC" w:rsidRDefault="0003467D" w:rsidP="00DF5549">
            <w:pPr>
              <w:bidi/>
              <w:jc w:val="left"/>
              <w:rPr>
                <w:sz w:val="20"/>
                <w:rtl/>
                <w:lang w:eastAsia="en-CA"/>
              </w:rPr>
            </w:pPr>
            <w:r w:rsidRPr="003A36BC">
              <w:rPr>
                <w:sz w:val="20"/>
                <w:lang w:val="en-US" w:eastAsia="en-CA"/>
              </w:rPr>
              <w:t>3.30</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58A5ADC6" w14:textId="656B6FFC" w:rsidR="0003467D" w:rsidRPr="003A36BC" w:rsidRDefault="0003467D" w:rsidP="00DF5549">
            <w:pPr>
              <w:bidi/>
              <w:jc w:val="left"/>
              <w:rPr>
                <w:b/>
                <w:bCs/>
                <w:sz w:val="20"/>
                <w:rtl/>
                <w:lang w:eastAsia="en-CA"/>
              </w:rPr>
            </w:pPr>
            <w:r w:rsidRPr="003A36BC">
              <w:rPr>
                <w:sz w:val="20"/>
              </w:rPr>
              <w:t xml:space="preserve">18 </w:t>
            </w:r>
            <w:r w:rsidR="001E2DE2">
              <w:rPr>
                <w:rFonts w:hint="cs"/>
                <w:sz w:val="20"/>
                <w:rtl/>
              </w:rPr>
              <w:t xml:space="preserve"> </w:t>
            </w:r>
            <w:r w:rsidRPr="003A36BC">
              <w:rPr>
                <w:sz w:val="20"/>
                <w:rtl/>
              </w:rPr>
              <w:t>ديسمبر</w:t>
            </w:r>
            <w:r w:rsidR="001E2DE2">
              <w:rPr>
                <w:rFonts w:hint="cs"/>
                <w:sz w:val="20"/>
                <w:rtl/>
              </w:rPr>
              <w:t>/ كانون الأول</w:t>
            </w:r>
          </w:p>
        </w:tc>
      </w:tr>
      <w:tr w:rsidR="0003467D" w:rsidRPr="003A36BC" w14:paraId="7A769A09"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148" w:type="pct"/>
            <w:shd w:val="clear" w:color="auto" w:fill="auto"/>
            <w:noWrap/>
          </w:tcPr>
          <w:p w14:paraId="4A2ADA94" w14:textId="77777777" w:rsidR="0003467D" w:rsidRPr="003A36BC" w:rsidRDefault="0003467D" w:rsidP="004A74A2">
            <w:pPr>
              <w:bidi/>
              <w:jc w:val="left"/>
              <w:rPr>
                <w:sz w:val="20"/>
                <w:rtl/>
                <w:lang w:eastAsia="en-CA"/>
              </w:rPr>
            </w:pPr>
            <w:r w:rsidRPr="003A36BC">
              <w:rPr>
                <w:sz w:val="20"/>
                <w:rtl/>
                <w:lang w:eastAsia="en-CA"/>
              </w:rPr>
              <w:t>2</w:t>
            </w:r>
          </w:p>
        </w:tc>
        <w:tc>
          <w:tcPr>
            <w:tcW w:w="696" w:type="pct"/>
            <w:tcBorders>
              <w:top w:val="nil"/>
              <w:left w:val="single" w:sz="4" w:space="0" w:color="auto"/>
              <w:bottom w:val="single" w:sz="4" w:space="0" w:color="auto"/>
              <w:right w:val="single" w:sz="4" w:space="0" w:color="auto"/>
            </w:tcBorders>
          </w:tcPr>
          <w:p w14:paraId="6910413F" w14:textId="77777777" w:rsidR="0003467D" w:rsidRPr="003A36BC" w:rsidRDefault="0003467D" w:rsidP="004A74A2">
            <w:pPr>
              <w:bidi/>
              <w:jc w:val="left"/>
              <w:rPr>
                <w:sz w:val="20"/>
                <w:rtl/>
                <w:lang w:eastAsia="en-CA"/>
              </w:rPr>
            </w:pPr>
            <w:r w:rsidRPr="003A36BC">
              <w:rPr>
                <w:color w:val="000000"/>
                <w:sz w:val="20"/>
                <w:rtl/>
                <w:lang w:val="en-US" w:eastAsia="en-CA"/>
              </w:rPr>
              <w:t>الصين</w:t>
            </w:r>
          </w:p>
        </w:tc>
        <w:tc>
          <w:tcPr>
            <w:tcW w:w="398" w:type="pct"/>
            <w:tcBorders>
              <w:top w:val="nil"/>
              <w:left w:val="nil"/>
              <w:bottom w:val="single" w:sz="4" w:space="0" w:color="auto"/>
              <w:right w:val="single" w:sz="4" w:space="0" w:color="auto"/>
            </w:tcBorders>
            <w:noWrap/>
            <w:hideMark/>
          </w:tcPr>
          <w:p w14:paraId="2FA3F3CA" w14:textId="77777777" w:rsidR="0003467D" w:rsidRPr="003A36BC" w:rsidRDefault="0003467D" w:rsidP="004A74A2">
            <w:pPr>
              <w:bidi/>
              <w:jc w:val="left"/>
              <w:rPr>
                <w:sz w:val="20"/>
                <w:rtl/>
                <w:lang w:eastAsia="en-CA"/>
              </w:rPr>
            </w:pPr>
            <w:r w:rsidRPr="003A36BC">
              <w:rPr>
                <w:color w:val="000000"/>
                <w:sz w:val="20"/>
                <w:rtl/>
                <w:lang w:val="en-US" w:eastAsia="en-CA"/>
              </w:rPr>
              <w:t>ألمانيا</w:t>
            </w:r>
          </w:p>
        </w:tc>
        <w:tc>
          <w:tcPr>
            <w:tcW w:w="1045" w:type="pct"/>
            <w:tcBorders>
              <w:top w:val="nil"/>
              <w:left w:val="nil"/>
              <w:bottom w:val="single" w:sz="4" w:space="0" w:color="auto"/>
              <w:right w:val="single" w:sz="4" w:space="0" w:color="auto"/>
            </w:tcBorders>
            <w:noWrap/>
            <w:hideMark/>
          </w:tcPr>
          <w:p w14:paraId="3FCC676C" w14:textId="49929296" w:rsidR="0003467D" w:rsidRPr="003A36BC" w:rsidRDefault="0003467D" w:rsidP="004A74A2">
            <w:pPr>
              <w:bidi/>
              <w:jc w:val="left"/>
              <w:rPr>
                <w:sz w:val="20"/>
                <w:rtl/>
                <w:lang w:eastAsia="en-CA" w:bidi="ar-SA"/>
              </w:rPr>
            </w:pPr>
            <w:r w:rsidRPr="003A36BC">
              <w:rPr>
                <w:sz w:val="20"/>
                <w:rtl/>
                <w:lang w:val="en-US" w:eastAsia="en-CA"/>
              </w:rPr>
              <w:t xml:space="preserve">التبريد التجاري </w:t>
            </w:r>
            <w:r>
              <w:rPr>
                <w:rFonts w:hint="cs"/>
                <w:sz w:val="20"/>
                <w:rtl/>
                <w:lang w:val="en-US" w:eastAsia="en-CA"/>
              </w:rPr>
              <w:t>(المتاجر الكبيرة)</w:t>
            </w:r>
          </w:p>
        </w:tc>
        <w:tc>
          <w:tcPr>
            <w:tcW w:w="696" w:type="pct"/>
            <w:tcBorders>
              <w:top w:val="nil"/>
              <w:left w:val="nil"/>
              <w:bottom w:val="single" w:sz="4" w:space="0" w:color="auto"/>
              <w:right w:val="single" w:sz="4" w:space="0" w:color="auto"/>
            </w:tcBorders>
            <w:noWrap/>
            <w:hideMark/>
          </w:tcPr>
          <w:p w14:paraId="1FA86850" w14:textId="78321C18" w:rsidR="0003467D" w:rsidRPr="003A36BC" w:rsidRDefault="0003467D" w:rsidP="004A74A2">
            <w:pPr>
              <w:bidi/>
              <w:jc w:val="left"/>
              <w:rPr>
                <w:sz w:val="20"/>
                <w:rtl/>
                <w:lang w:eastAsia="en-CA"/>
              </w:rPr>
            </w:pPr>
            <w:r>
              <w:rPr>
                <w:rFonts w:hint="cs"/>
                <w:sz w:val="20"/>
                <w:rtl/>
                <w:lang w:val="en-US" w:eastAsia="en-CA"/>
              </w:rPr>
              <w:t xml:space="preserve">ثاني أكسيد </w:t>
            </w:r>
            <w:r w:rsidRPr="003A36BC">
              <w:rPr>
                <w:sz w:val="20"/>
                <w:rtl/>
                <w:lang w:val="en-US" w:eastAsia="en-CA"/>
              </w:rPr>
              <w:t xml:space="preserve">الكربون العابر للحرج </w:t>
            </w:r>
            <w:r w:rsidRPr="003A36BC">
              <w:rPr>
                <w:sz w:val="20"/>
                <w:vertAlign w:val="subscript"/>
                <w:lang w:val="en-US" w:eastAsia="en-CA"/>
              </w:rPr>
              <w:t>2</w:t>
            </w:r>
          </w:p>
        </w:tc>
        <w:tc>
          <w:tcPr>
            <w:tcW w:w="398" w:type="pct"/>
            <w:tcBorders>
              <w:top w:val="nil"/>
              <w:left w:val="nil"/>
              <w:bottom w:val="single" w:sz="4" w:space="0" w:color="auto"/>
              <w:right w:val="single" w:sz="4" w:space="0" w:color="auto"/>
            </w:tcBorders>
            <w:noWrap/>
            <w:tcMar>
              <w:right w:w="144" w:type="dxa"/>
            </w:tcMar>
            <w:hideMark/>
          </w:tcPr>
          <w:p w14:paraId="1AB682E2" w14:textId="7C864745" w:rsidR="0003467D" w:rsidRPr="003A36BC" w:rsidRDefault="0003467D" w:rsidP="0003467D">
            <w:pPr>
              <w:bidi/>
              <w:jc w:val="left"/>
              <w:rPr>
                <w:sz w:val="20"/>
                <w:rtl/>
                <w:lang w:eastAsia="en-CA"/>
              </w:rPr>
            </w:pPr>
            <w:r w:rsidRPr="003A36BC">
              <w:rPr>
                <w:sz w:val="20"/>
                <w:lang w:val="en-US" w:eastAsia="en-CA"/>
              </w:rPr>
              <w:t>66,500</w:t>
            </w:r>
          </w:p>
        </w:tc>
        <w:tc>
          <w:tcPr>
            <w:tcW w:w="398" w:type="pct"/>
            <w:tcBorders>
              <w:top w:val="nil"/>
              <w:left w:val="nil"/>
              <w:bottom w:val="single" w:sz="4" w:space="0" w:color="auto"/>
              <w:right w:val="single" w:sz="4" w:space="0" w:color="auto"/>
            </w:tcBorders>
            <w:noWrap/>
            <w:tcMar>
              <w:right w:w="144" w:type="dxa"/>
            </w:tcMar>
            <w:hideMark/>
          </w:tcPr>
          <w:p w14:paraId="66C7C5F5" w14:textId="7E630F6F" w:rsidR="0003467D" w:rsidRPr="003A36BC" w:rsidRDefault="0003467D" w:rsidP="00DF5549">
            <w:pPr>
              <w:bidi/>
              <w:jc w:val="left"/>
              <w:rPr>
                <w:sz w:val="20"/>
                <w:rtl/>
                <w:lang w:eastAsia="en-CA"/>
              </w:rPr>
            </w:pPr>
            <w:r w:rsidRPr="003A36BC">
              <w:rPr>
                <w:iCs/>
                <w:sz w:val="20"/>
                <w:lang w:val="en-US"/>
              </w:rPr>
              <w:t>472</w:t>
            </w:r>
            <w:r w:rsidR="00735FD0">
              <w:rPr>
                <w:iCs/>
                <w:sz w:val="20"/>
                <w:lang w:val="en-US"/>
              </w:rPr>
              <w:t>,</w:t>
            </w:r>
            <w:r w:rsidRPr="003A36BC">
              <w:rPr>
                <w:iCs/>
                <w:sz w:val="20"/>
                <w:lang w:val="en-US"/>
              </w:rPr>
              <w:t>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19022824" w14:textId="77777777" w:rsidR="0003467D" w:rsidRPr="003A36BC" w:rsidRDefault="0003467D" w:rsidP="00DF5549">
            <w:pPr>
              <w:bidi/>
              <w:jc w:val="left"/>
              <w:rPr>
                <w:sz w:val="20"/>
              </w:rPr>
            </w:pPr>
            <w:r w:rsidRPr="003A36BC">
              <w:rPr>
                <w:color w:val="000000"/>
                <w:sz w:val="20"/>
              </w:rPr>
              <w:t>1</w:t>
            </w:r>
          </w:p>
        </w:tc>
        <w:tc>
          <w:tcPr>
            <w:tcW w:w="298" w:type="pct"/>
            <w:tcBorders>
              <w:top w:val="single" w:sz="4" w:space="0" w:color="auto"/>
              <w:left w:val="nil"/>
              <w:bottom w:val="single" w:sz="4" w:space="0" w:color="auto"/>
              <w:right w:val="single" w:sz="4" w:space="0" w:color="auto"/>
            </w:tcBorders>
            <w:noWrap/>
            <w:tcMar>
              <w:right w:w="144" w:type="dxa"/>
            </w:tcMar>
            <w:hideMark/>
          </w:tcPr>
          <w:p w14:paraId="02CAA248" w14:textId="77777777" w:rsidR="0003467D" w:rsidRPr="003A36BC" w:rsidRDefault="0003467D" w:rsidP="00DF5549">
            <w:pPr>
              <w:bidi/>
              <w:jc w:val="left"/>
              <w:rPr>
                <w:sz w:val="20"/>
                <w:rtl/>
                <w:lang w:eastAsia="en-CA"/>
              </w:rPr>
            </w:pPr>
            <w:r w:rsidRPr="003A36BC">
              <w:rPr>
                <w:color w:val="000000"/>
                <w:sz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32C05649" w14:textId="77777777" w:rsidR="0003467D" w:rsidRPr="003A36BC" w:rsidRDefault="0003467D" w:rsidP="00DF5549">
            <w:pPr>
              <w:bidi/>
              <w:jc w:val="left"/>
              <w:rPr>
                <w:sz w:val="20"/>
                <w:rtl/>
                <w:lang w:eastAsia="en-CA"/>
              </w:rPr>
            </w:pPr>
            <w:r w:rsidRPr="003A36BC">
              <w:rPr>
                <w:color w:val="000000"/>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17BAF5DB" w14:textId="014B4CF7" w:rsidR="0003467D" w:rsidRPr="003A36BC" w:rsidRDefault="008D6F22" w:rsidP="008D6F22">
            <w:pPr>
              <w:bidi/>
              <w:jc w:val="left"/>
              <w:rPr>
                <w:sz w:val="20"/>
                <w:rtl/>
                <w:lang w:eastAsia="en-CA"/>
              </w:rPr>
            </w:pPr>
            <w:r>
              <w:rPr>
                <w:rFonts w:hint="cs"/>
                <w:sz w:val="20"/>
                <w:rtl/>
              </w:rPr>
              <w:t xml:space="preserve">19 </w:t>
            </w:r>
            <w:r w:rsidR="0003467D" w:rsidRPr="003A36BC">
              <w:rPr>
                <w:sz w:val="20"/>
                <w:rtl/>
              </w:rPr>
              <w:t>أغسطس</w:t>
            </w:r>
            <w:r>
              <w:rPr>
                <w:rFonts w:hint="cs"/>
                <w:sz w:val="20"/>
                <w:rtl/>
              </w:rPr>
              <w:t>/ آب</w:t>
            </w:r>
            <w:r w:rsidR="0003467D" w:rsidRPr="003A36BC">
              <w:rPr>
                <w:sz w:val="20"/>
                <w:rtl/>
              </w:rPr>
              <w:t xml:space="preserve"> </w:t>
            </w:r>
          </w:p>
        </w:tc>
      </w:tr>
      <w:tr w:rsidR="0003467D" w:rsidRPr="003A36BC" w14:paraId="541FE9FC"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trPr>
        <w:tc>
          <w:tcPr>
            <w:tcW w:w="148" w:type="pct"/>
            <w:shd w:val="clear" w:color="auto" w:fill="auto"/>
            <w:noWrap/>
          </w:tcPr>
          <w:p w14:paraId="3300566A" w14:textId="77777777" w:rsidR="0003467D" w:rsidRPr="003A36BC" w:rsidRDefault="0003467D" w:rsidP="004A74A2">
            <w:pPr>
              <w:bidi/>
              <w:jc w:val="left"/>
              <w:rPr>
                <w:sz w:val="20"/>
                <w:rtl/>
                <w:lang w:eastAsia="en-CA"/>
              </w:rPr>
            </w:pPr>
            <w:r w:rsidRPr="003A36BC">
              <w:rPr>
                <w:sz w:val="20"/>
                <w:rtl/>
                <w:lang w:eastAsia="en-CA"/>
              </w:rPr>
              <w:t>3</w:t>
            </w:r>
          </w:p>
        </w:tc>
        <w:tc>
          <w:tcPr>
            <w:tcW w:w="696" w:type="pct"/>
            <w:tcBorders>
              <w:top w:val="nil"/>
              <w:left w:val="single" w:sz="4" w:space="0" w:color="auto"/>
              <w:bottom w:val="single" w:sz="4" w:space="0" w:color="auto"/>
              <w:right w:val="single" w:sz="4" w:space="0" w:color="auto"/>
            </w:tcBorders>
          </w:tcPr>
          <w:p w14:paraId="2EFFDFD3" w14:textId="408CA008" w:rsidR="0003467D" w:rsidRPr="003A36BC" w:rsidRDefault="00735FD0" w:rsidP="004A74A2">
            <w:pPr>
              <w:bidi/>
              <w:jc w:val="left"/>
              <w:rPr>
                <w:sz w:val="20"/>
                <w:rtl/>
                <w:lang w:eastAsia="en-CA" w:bidi="ar-SA"/>
              </w:rPr>
            </w:pPr>
            <w:r>
              <w:rPr>
                <w:rFonts w:hint="cs"/>
                <w:sz w:val="20"/>
                <w:rtl/>
                <w:lang w:val="en-US" w:eastAsia="en-CA"/>
              </w:rPr>
              <w:t>ال</w:t>
            </w:r>
            <w:r w:rsidR="0003467D" w:rsidRPr="003A36BC">
              <w:rPr>
                <w:sz w:val="20"/>
                <w:rtl/>
                <w:lang w:val="en-US" w:eastAsia="en-CA"/>
              </w:rPr>
              <w:t>جمهورية الدومينيك</w:t>
            </w:r>
            <w:r>
              <w:rPr>
                <w:rFonts w:hint="cs"/>
                <w:sz w:val="20"/>
                <w:rtl/>
                <w:lang w:val="en-US" w:eastAsia="en-CA"/>
              </w:rPr>
              <w:t>ية</w:t>
            </w:r>
          </w:p>
        </w:tc>
        <w:tc>
          <w:tcPr>
            <w:tcW w:w="398" w:type="pct"/>
            <w:tcBorders>
              <w:top w:val="nil"/>
              <w:left w:val="nil"/>
              <w:bottom w:val="single" w:sz="4" w:space="0" w:color="auto"/>
              <w:right w:val="single" w:sz="4" w:space="0" w:color="auto"/>
            </w:tcBorders>
            <w:noWrap/>
          </w:tcPr>
          <w:p w14:paraId="293A67C9" w14:textId="7A8A042E" w:rsidR="0003467D" w:rsidRPr="003A36BC" w:rsidRDefault="0003467D" w:rsidP="004A74A2">
            <w:pPr>
              <w:bidi/>
              <w:jc w:val="left"/>
              <w:rPr>
                <w:sz w:val="20"/>
                <w:rtl/>
                <w:lang w:eastAsia="en-CA"/>
              </w:rPr>
            </w:pPr>
            <w:r>
              <w:rPr>
                <w:rFonts w:hint="cs"/>
                <w:sz w:val="20"/>
                <w:rtl/>
              </w:rPr>
              <w:t>اليوئنديبي</w:t>
            </w:r>
          </w:p>
        </w:tc>
        <w:tc>
          <w:tcPr>
            <w:tcW w:w="1045" w:type="pct"/>
            <w:tcBorders>
              <w:top w:val="nil"/>
              <w:left w:val="nil"/>
              <w:bottom w:val="single" w:sz="4" w:space="0" w:color="auto"/>
              <w:right w:val="single" w:sz="4" w:space="0" w:color="auto"/>
            </w:tcBorders>
            <w:noWrap/>
          </w:tcPr>
          <w:p w14:paraId="40AC6475" w14:textId="4D1C1D4A" w:rsidR="0003467D" w:rsidRPr="003A36BC" w:rsidRDefault="0003467D" w:rsidP="004B74D4">
            <w:pPr>
              <w:bidi/>
              <w:jc w:val="left"/>
              <w:rPr>
                <w:sz w:val="20"/>
                <w:rtl/>
                <w:lang w:eastAsia="en-CA" w:bidi="ar-SA"/>
              </w:rPr>
            </w:pPr>
            <w:r>
              <w:rPr>
                <w:rFonts w:hint="cs"/>
                <w:sz w:val="20"/>
                <w:rtl/>
                <w:lang w:val="en-US" w:eastAsia="en-CA"/>
              </w:rPr>
              <w:t>تكييف الهواء</w:t>
            </w:r>
          </w:p>
        </w:tc>
        <w:tc>
          <w:tcPr>
            <w:tcW w:w="696" w:type="pct"/>
            <w:tcBorders>
              <w:top w:val="nil"/>
              <w:left w:val="nil"/>
              <w:bottom w:val="single" w:sz="4" w:space="0" w:color="auto"/>
              <w:right w:val="single" w:sz="4" w:space="0" w:color="auto"/>
            </w:tcBorders>
            <w:noWrap/>
          </w:tcPr>
          <w:p w14:paraId="3096BF8F" w14:textId="27FD076E" w:rsidR="0003467D" w:rsidRPr="003A36BC" w:rsidRDefault="0003467D" w:rsidP="004A74A2">
            <w:pPr>
              <w:bidi/>
              <w:jc w:val="left"/>
              <w:rPr>
                <w:sz w:val="20"/>
                <w:rtl/>
                <w:lang w:eastAsia="en-CA"/>
              </w:rPr>
            </w:pPr>
            <w:r>
              <w:rPr>
                <w:rFonts w:hint="cs"/>
                <w:sz w:val="20"/>
                <w:rtl/>
                <w:lang w:val="en-US" w:eastAsia="en-CA"/>
              </w:rPr>
              <w:t xml:space="preserve">المادة </w:t>
            </w:r>
            <w:r w:rsidRPr="003A36BC">
              <w:rPr>
                <w:sz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223FAFBC" w14:textId="4A5D2280" w:rsidR="0003467D" w:rsidRPr="003A36BC" w:rsidRDefault="0003467D" w:rsidP="0003467D">
            <w:pPr>
              <w:bidi/>
              <w:jc w:val="left"/>
              <w:rPr>
                <w:sz w:val="20"/>
                <w:rtl/>
                <w:lang w:eastAsia="en-CA"/>
              </w:rPr>
            </w:pPr>
            <w:r w:rsidRPr="003A36BC">
              <w:rPr>
                <w:sz w:val="20"/>
                <w:lang w:val="en-US"/>
              </w:rPr>
              <w:t>60,000</w:t>
            </w:r>
          </w:p>
        </w:tc>
        <w:tc>
          <w:tcPr>
            <w:tcW w:w="398" w:type="pct"/>
            <w:tcBorders>
              <w:top w:val="nil"/>
              <w:left w:val="nil"/>
              <w:bottom w:val="single" w:sz="4" w:space="0" w:color="auto"/>
              <w:right w:val="single" w:sz="4" w:space="0" w:color="auto"/>
            </w:tcBorders>
            <w:noWrap/>
            <w:tcMar>
              <w:right w:w="144" w:type="dxa"/>
            </w:tcMar>
          </w:tcPr>
          <w:p w14:paraId="00459086" w14:textId="77777777" w:rsidR="0003467D" w:rsidRPr="003A36BC" w:rsidRDefault="0003467D" w:rsidP="00DF5549">
            <w:pPr>
              <w:bidi/>
              <w:jc w:val="left"/>
              <w:rPr>
                <w:sz w:val="20"/>
                <w:rtl/>
                <w:lang w:eastAsia="en-CA"/>
              </w:rPr>
            </w:pPr>
            <w:r w:rsidRPr="003A36BC">
              <w:rPr>
                <w:sz w:val="20"/>
                <w:rtl/>
                <w:lang w:val="en-US" w:eastAsia="en-CA"/>
              </w:rPr>
              <w:t>غير متوفر</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07C61443" w14:textId="77777777" w:rsidR="0003467D" w:rsidRPr="003A36BC" w:rsidRDefault="0003467D" w:rsidP="00DF5549">
            <w:pPr>
              <w:bidi/>
              <w:jc w:val="left"/>
              <w:rPr>
                <w:sz w:val="20"/>
              </w:rPr>
            </w:pPr>
            <w:r w:rsidRPr="003A36BC">
              <w:rPr>
                <w:sz w:val="20"/>
              </w:rPr>
              <w:t>75</w:t>
            </w:r>
          </w:p>
        </w:tc>
        <w:tc>
          <w:tcPr>
            <w:tcW w:w="298" w:type="pct"/>
            <w:tcBorders>
              <w:top w:val="single" w:sz="4" w:space="0" w:color="auto"/>
              <w:left w:val="nil"/>
              <w:bottom w:val="single" w:sz="4" w:space="0" w:color="auto"/>
              <w:right w:val="single" w:sz="4" w:space="0" w:color="auto"/>
            </w:tcBorders>
            <w:noWrap/>
            <w:tcMar>
              <w:right w:w="144" w:type="dxa"/>
            </w:tcMar>
          </w:tcPr>
          <w:p w14:paraId="55040EEE" w14:textId="77777777" w:rsidR="0003467D" w:rsidRPr="003A36BC" w:rsidRDefault="0003467D" w:rsidP="00DF5549">
            <w:pPr>
              <w:bidi/>
              <w:jc w:val="left"/>
              <w:rPr>
                <w:sz w:val="20"/>
                <w:rtl/>
                <w:lang w:eastAsia="en-CA"/>
              </w:rPr>
            </w:pPr>
            <w:r w:rsidRPr="003A36BC">
              <w:rPr>
                <w:sz w:val="20"/>
                <w:lang w:val="en-US" w:eastAsia="en-CA"/>
              </w:rPr>
              <w:t>50</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17BD9858" w14:textId="77777777" w:rsidR="0003467D" w:rsidRPr="003A36BC" w:rsidRDefault="0003467D" w:rsidP="00DF5549">
            <w:pPr>
              <w:bidi/>
              <w:jc w:val="left"/>
              <w:rPr>
                <w:sz w:val="20"/>
                <w:rtl/>
                <w:lang w:eastAsia="en-CA"/>
              </w:rPr>
            </w:pPr>
            <w:r w:rsidRPr="003A36BC">
              <w:rPr>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5F8A34FE" w14:textId="781FD198" w:rsidR="0003467D" w:rsidRPr="003A36BC" w:rsidRDefault="008D6F22" w:rsidP="00DF5549">
            <w:pPr>
              <w:bidi/>
              <w:jc w:val="left"/>
              <w:rPr>
                <w:sz w:val="20"/>
                <w:rtl/>
                <w:lang w:eastAsia="en-CA"/>
              </w:rPr>
            </w:pPr>
            <w:r>
              <w:rPr>
                <w:sz w:val="20"/>
                <w:lang w:val="en-US"/>
              </w:rPr>
              <w:t xml:space="preserve"> </w:t>
            </w:r>
            <w:r w:rsidR="0003467D" w:rsidRPr="003A36BC">
              <w:rPr>
                <w:sz w:val="20"/>
              </w:rPr>
              <w:t xml:space="preserve">21 </w:t>
            </w:r>
            <w:r w:rsidR="0003467D" w:rsidRPr="003A36BC">
              <w:rPr>
                <w:sz w:val="20"/>
                <w:rtl/>
              </w:rPr>
              <w:t>ديسمبر</w:t>
            </w:r>
            <w:r>
              <w:rPr>
                <w:rFonts w:hint="cs"/>
                <w:sz w:val="20"/>
                <w:rtl/>
              </w:rPr>
              <w:t>/ كانون الأول</w:t>
            </w:r>
          </w:p>
        </w:tc>
      </w:tr>
      <w:tr w:rsidR="0003467D" w:rsidRPr="003A36BC" w14:paraId="0E6475B9"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67605018" w14:textId="77777777" w:rsidR="0003467D" w:rsidRPr="003A36BC" w:rsidRDefault="0003467D" w:rsidP="004A74A2">
            <w:pPr>
              <w:bidi/>
              <w:jc w:val="left"/>
              <w:rPr>
                <w:sz w:val="20"/>
                <w:rtl/>
                <w:lang w:eastAsia="en-CA"/>
              </w:rPr>
            </w:pPr>
            <w:r w:rsidRPr="003A36BC">
              <w:rPr>
                <w:sz w:val="20"/>
                <w:rtl/>
                <w:lang w:eastAsia="en-CA"/>
              </w:rPr>
              <w:t>4</w:t>
            </w:r>
          </w:p>
        </w:tc>
        <w:tc>
          <w:tcPr>
            <w:tcW w:w="696" w:type="pct"/>
            <w:tcBorders>
              <w:top w:val="nil"/>
              <w:left w:val="single" w:sz="4" w:space="0" w:color="auto"/>
              <w:bottom w:val="single" w:sz="4" w:space="0" w:color="auto"/>
              <w:right w:val="single" w:sz="4" w:space="0" w:color="auto"/>
            </w:tcBorders>
          </w:tcPr>
          <w:p w14:paraId="74EDA9F8" w14:textId="42B740DF" w:rsidR="0003467D" w:rsidRPr="003A36BC" w:rsidRDefault="00103ADE" w:rsidP="004A74A2">
            <w:pPr>
              <w:bidi/>
              <w:jc w:val="left"/>
              <w:rPr>
                <w:sz w:val="20"/>
                <w:rtl/>
                <w:lang w:eastAsia="en-CA"/>
              </w:rPr>
            </w:pPr>
            <w:r>
              <w:rPr>
                <w:rFonts w:hint="cs"/>
                <w:sz w:val="20"/>
                <w:rtl/>
                <w:lang w:val="en-US" w:eastAsia="en-CA"/>
              </w:rPr>
              <w:t>إ</w:t>
            </w:r>
            <w:r w:rsidR="0003467D" w:rsidRPr="003A36BC">
              <w:rPr>
                <w:sz w:val="20"/>
                <w:rtl/>
                <w:lang w:val="en-US" w:eastAsia="en-CA"/>
              </w:rPr>
              <w:t>كوادور</w:t>
            </w:r>
          </w:p>
        </w:tc>
        <w:tc>
          <w:tcPr>
            <w:tcW w:w="398" w:type="pct"/>
            <w:tcBorders>
              <w:top w:val="nil"/>
              <w:left w:val="nil"/>
              <w:bottom w:val="single" w:sz="4" w:space="0" w:color="auto"/>
              <w:right w:val="single" w:sz="4" w:space="0" w:color="auto"/>
            </w:tcBorders>
            <w:noWrap/>
            <w:hideMark/>
          </w:tcPr>
          <w:p w14:paraId="5C9E7598" w14:textId="77777777" w:rsidR="0003467D" w:rsidRPr="003A36BC" w:rsidRDefault="0003467D" w:rsidP="004A74A2">
            <w:pPr>
              <w:bidi/>
              <w:jc w:val="left"/>
              <w:rPr>
                <w:sz w:val="20"/>
                <w:rtl/>
                <w:lang w:eastAsia="en-CA"/>
              </w:rPr>
            </w:pPr>
            <w:r w:rsidRPr="003A36BC">
              <w:rPr>
                <w:sz w:val="20"/>
                <w:rtl/>
                <w:lang w:val="en-US" w:eastAsia="en-CA"/>
              </w:rPr>
              <w:t>اليونيدو</w:t>
            </w:r>
          </w:p>
        </w:tc>
        <w:tc>
          <w:tcPr>
            <w:tcW w:w="1045" w:type="pct"/>
            <w:tcBorders>
              <w:top w:val="nil"/>
              <w:left w:val="nil"/>
              <w:bottom w:val="single" w:sz="4" w:space="0" w:color="auto"/>
              <w:right w:val="single" w:sz="4" w:space="0" w:color="auto"/>
            </w:tcBorders>
            <w:noWrap/>
            <w:hideMark/>
          </w:tcPr>
          <w:p w14:paraId="461234A4" w14:textId="11BB754A" w:rsidR="0003467D" w:rsidRPr="003A36BC" w:rsidRDefault="0003467D" w:rsidP="004A74A2">
            <w:pPr>
              <w:bidi/>
              <w:jc w:val="left"/>
              <w:rPr>
                <w:sz w:val="20"/>
                <w:rtl/>
                <w:lang w:eastAsia="en-CA"/>
              </w:rPr>
            </w:pPr>
            <w:r>
              <w:rPr>
                <w:rFonts w:hint="cs"/>
                <w:sz w:val="20"/>
                <w:rtl/>
                <w:lang w:val="en-US" w:eastAsia="en-CA"/>
              </w:rPr>
              <w:t>غرف التبريد</w:t>
            </w:r>
          </w:p>
        </w:tc>
        <w:tc>
          <w:tcPr>
            <w:tcW w:w="696" w:type="pct"/>
            <w:tcBorders>
              <w:top w:val="nil"/>
              <w:left w:val="nil"/>
              <w:bottom w:val="single" w:sz="4" w:space="0" w:color="auto"/>
              <w:right w:val="single" w:sz="4" w:space="0" w:color="auto"/>
            </w:tcBorders>
            <w:noWrap/>
            <w:hideMark/>
          </w:tcPr>
          <w:p w14:paraId="437A4B0C" w14:textId="1D652BF5" w:rsidR="0003467D" w:rsidRPr="003A36BC" w:rsidRDefault="0003467D" w:rsidP="004A74A2">
            <w:pPr>
              <w:bidi/>
              <w:jc w:val="left"/>
              <w:rPr>
                <w:sz w:val="20"/>
                <w:rtl/>
                <w:lang w:eastAsia="en-CA"/>
              </w:rPr>
            </w:pPr>
            <w:r>
              <w:rPr>
                <w:rFonts w:hint="cs"/>
                <w:sz w:val="20"/>
                <w:rtl/>
                <w:lang w:val="en-US" w:eastAsia="en-CA"/>
              </w:rPr>
              <w:t xml:space="preserve">المادة </w:t>
            </w:r>
            <w:r w:rsidRPr="003A36BC">
              <w:rPr>
                <w:sz w:val="20"/>
                <w:lang w:val="en-US" w:eastAsia="en-CA"/>
              </w:rPr>
              <w:t>R-290</w:t>
            </w:r>
          </w:p>
        </w:tc>
        <w:tc>
          <w:tcPr>
            <w:tcW w:w="398" w:type="pct"/>
            <w:tcBorders>
              <w:top w:val="nil"/>
              <w:left w:val="nil"/>
              <w:bottom w:val="single" w:sz="4" w:space="0" w:color="auto"/>
              <w:right w:val="single" w:sz="4" w:space="0" w:color="auto"/>
            </w:tcBorders>
            <w:noWrap/>
            <w:tcMar>
              <w:right w:w="144" w:type="dxa"/>
            </w:tcMar>
            <w:hideMark/>
          </w:tcPr>
          <w:p w14:paraId="459DF289" w14:textId="3A519357" w:rsidR="0003467D" w:rsidRPr="003A36BC" w:rsidRDefault="0003467D" w:rsidP="0003467D">
            <w:pPr>
              <w:bidi/>
              <w:jc w:val="left"/>
              <w:rPr>
                <w:sz w:val="20"/>
                <w:rtl/>
                <w:lang w:eastAsia="en-CA"/>
              </w:rPr>
            </w:pPr>
            <w:r w:rsidRPr="003A36BC">
              <w:rPr>
                <w:sz w:val="20"/>
                <w:lang w:val="en-US" w:eastAsia="en-CA"/>
              </w:rPr>
              <w:t>n/a</w:t>
            </w:r>
          </w:p>
        </w:tc>
        <w:tc>
          <w:tcPr>
            <w:tcW w:w="398" w:type="pct"/>
            <w:tcBorders>
              <w:top w:val="nil"/>
              <w:left w:val="nil"/>
              <w:bottom w:val="single" w:sz="4" w:space="0" w:color="auto"/>
              <w:right w:val="single" w:sz="4" w:space="0" w:color="auto"/>
            </w:tcBorders>
            <w:noWrap/>
            <w:tcMar>
              <w:right w:w="144" w:type="dxa"/>
            </w:tcMar>
            <w:hideMark/>
          </w:tcPr>
          <w:p w14:paraId="576E502E" w14:textId="77777777" w:rsidR="0003467D" w:rsidRPr="003A36BC" w:rsidRDefault="0003467D" w:rsidP="00DF5549">
            <w:pPr>
              <w:bidi/>
              <w:jc w:val="left"/>
              <w:rPr>
                <w:sz w:val="20"/>
                <w:rtl/>
                <w:lang w:eastAsia="en-CA"/>
              </w:rPr>
            </w:pPr>
            <w:r w:rsidRPr="003A36BC">
              <w:rPr>
                <w:sz w:val="20"/>
                <w:lang w:val="en-US" w:eastAsia="en-CA"/>
              </w:rPr>
              <w:t>20000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3E06C975" w14:textId="77777777" w:rsidR="0003467D" w:rsidRPr="003A36BC" w:rsidRDefault="0003467D" w:rsidP="00DF5549">
            <w:pPr>
              <w:bidi/>
              <w:jc w:val="left"/>
              <w:rPr>
                <w:sz w:val="20"/>
              </w:rPr>
            </w:pPr>
            <w:r w:rsidRPr="003A36BC">
              <w:rPr>
                <w:sz w:val="20"/>
              </w:rPr>
              <w:t>1</w:t>
            </w:r>
          </w:p>
        </w:tc>
        <w:tc>
          <w:tcPr>
            <w:tcW w:w="298" w:type="pct"/>
            <w:tcBorders>
              <w:top w:val="single" w:sz="4" w:space="0" w:color="auto"/>
              <w:left w:val="nil"/>
              <w:bottom w:val="single" w:sz="4" w:space="0" w:color="auto"/>
              <w:right w:val="single" w:sz="4" w:space="0" w:color="auto"/>
            </w:tcBorders>
            <w:noWrap/>
            <w:tcMar>
              <w:right w:w="144" w:type="dxa"/>
            </w:tcMar>
            <w:hideMark/>
          </w:tcPr>
          <w:p w14:paraId="256B51B1" w14:textId="77777777" w:rsidR="0003467D" w:rsidRPr="003A36BC" w:rsidRDefault="0003467D" w:rsidP="00DF5549">
            <w:pPr>
              <w:bidi/>
              <w:jc w:val="left"/>
              <w:rPr>
                <w:sz w:val="20"/>
                <w:rtl/>
                <w:lang w:eastAsia="en-CA"/>
              </w:rPr>
            </w:pPr>
            <w:r w:rsidRPr="003A36BC">
              <w:rPr>
                <w:sz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2129B205" w14:textId="77777777" w:rsidR="0003467D" w:rsidRPr="003A36BC" w:rsidRDefault="0003467D" w:rsidP="00DF5549">
            <w:pPr>
              <w:bidi/>
              <w:jc w:val="left"/>
              <w:rPr>
                <w:sz w:val="20"/>
                <w:rtl/>
                <w:lang w:eastAsia="en-CA"/>
              </w:rPr>
            </w:pPr>
            <w:r w:rsidRPr="003A36BC">
              <w:rPr>
                <w:sz w:val="20"/>
                <w:lang w:val="en-US" w:eastAsia="en-CA"/>
              </w:rPr>
              <w:t>0.03</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579F1E91" w14:textId="3E6AC764" w:rsidR="0003467D" w:rsidRPr="00E816DC" w:rsidRDefault="00E816DC" w:rsidP="00E816DC">
            <w:pPr>
              <w:bidi/>
              <w:jc w:val="left"/>
              <w:rPr>
                <w:sz w:val="20"/>
                <w:rtl/>
                <w:lang w:val="en-US" w:eastAsia="en-CA" w:bidi="ar-SA"/>
              </w:rPr>
            </w:pPr>
            <w:r>
              <w:rPr>
                <w:rFonts w:hint="cs"/>
                <w:sz w:val="20"/>
                <w:rtl/>
              </w:rPr>
              <w:t xml:space="preserve">19 </w:t>
            </w:r>
            <w:r w:rsidR="0003467D" w:rsidRPr="003A36BC">
              <w:rPr>
                <w:sz w:val="20"/>
                <w:rtl/>
              </w:rPr>
              <w:t>ديسمبر</w:t>
            </w:r>
            <w:r>
              <w:rPr>
                <w:rFonts w:hint="cs"/>
                <w:sz w:val="20"/>
                <w:rtl/>
              </w:rPr>
              <w:t>/ كانون الأول</w:t>
            </w:r>
          </w:p>
        </w:tc>
      </w:tr>
      <w:tr w:rsidR="0003467D" w:rsidRPr="003A36BC" w14:paraId="0E93C4A5"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148" w:type="pct"/>
            <w:shd w:val="clear" w:color="auto" w:fill="auto"/>
            <w:noWrap/>
          </w:tcPr>
          <w:p w14:paraId="3F04F3E7" w14:textId="77777777" w:rsidR="0003467D" w:rsidRPr="003A36BC" w:rsidRDefault="0003467D" w:rsidP="004A74A2">
            <w:pPr>
              <w:bidi/>
              <w:jc w:val="left"/>
              <w:rPr>
                <w:sz w:val="20"/>
                <w:rtl/>
                <w:lang w:eastAsia="en-CA"/>
              </w:rPr>
            </w:pPr>
            <w:r w:rsidRPr="003A36BC">
              <w:rPr>
                <w:sz w:val="20"/>
                <w:rtl/>
                <w:lang w:eastAsia="en-CA"/>
              </w:rPr>
              <w:t>5</w:t>
            </w:r>
          </w:p>
        </w:tc>
        <w:tc>
          <w:tcPr>
            <w:tcW w:w="696" w:type="pct"/>
            <w:tcBorders>
              <w:top w:val="nil"/>
              <w:left w:val="single" w:sz="4" w:space="0" w:color="auto"/>
              <w:bottom w:val="single" w:sz="4" w:space="0" w:color="auto"/>
              <w:right w:val="single" w:sz="4" w:space="0" w:color="auto"/>
            </w:tcBorders>
          </w:tcPr>
          <w:p w14:paraId="3C0DB983" w14:textId="77777777" w:rsidR="0003467D" w:rsidRPr="003A36BC" w:rsidRDefault="0003467D" w:rsidP="004A74A2">
            <w:pPr>
              <w:bidi/>
              <w:jc w:val="left"/>
              <w:rPr>
                <w:sz w:val="20"/>
                <w:rtl/>
                <w:lang w:eastAsia="en-CA"/>
              </w:rPr>
            </w:pPr>
            <w:r w:rsidRPr="003A36BC">
              <w:rPr>
                <w:sz w:val="20"/>
                <w:rtl/>
                <w:lang w:val="en-US" w:eastAsia="en-CA"/>
              </w:rPr>
              <w:t>جورجيا</w:t>
            </w:r>
          </w:p>
        </w:tc>
        <w:tc>
          <w:tcPr>
            <w:tcW w:w="398" w:type="pct"/>
            <w:tcBorders>
              <w:top w:val="nil"/>
              <w:left w:val="nil"/>
              <w:bottom w:val="single" w:sz="4" w:space="0" w:color="auto"/>
              <w:right w:val="single" w:sz="4" w:space="0" w:color="auto"/>
            </w:tcBorders>
            <w:noWrap/>
          </w:tcPr>
          <w:p w14:paraId="7592B333" w14:textId="40E770BE" w:rsidR="0003467D" w:rsidRPr="003A36BC" w:rsidRDefault="0003467D" w:rsidP="004A74A2">
            <w:pPr>
              <w:bidi/>
              <w:jc w:val="left"/>
              <w:rPr>
                <w:sz w:val="20"/>
                <w:rtl/>
                <w:lang w:eastAsia="en-CA"/>
              </w:rPr>
            </w:pPr>
            <w:r>
              <w:rPr>
                <w:rFonts w:hint="cs"/>
                <w:sz w:val="20"/>
                <w:rtl/>
              </w:rPr>
              <w:t>اليوئنديبي</w:t>
            </w:r>
          </w:p>
        </w:tc>
        <w:tc>
          <w:tcPr>
            <w:tcW w:w="1045" w:type="pct"/>
            <w:tcBorders>
              <w:top w:val="nil"/>
              <w:left w:val="nil"/>
              <w:bottom w:val="single" w:sz="4" w:space="0" w:color="auto"/>
              <w:right w:val="single" w:sz="4" w:space="0" w:color="auto"/>
            </w:tcBorders>
            <w:noWrap/>
          </w:tcPr>
          <w:p w14:paraId="17F198DA" w14:textId="643CAEDA" w:rsidR="0003467D" w:rsidRPr="003A36BC" w:rsidRDefault="0003467D" w:rsidP="004A74A2">
            <w:pPr>
              <w:bidi/>
              <w:jc w:val="left"/>
              <w:rPr>
                <w:sz w:val="20"/>
                <w:rtl/>
                <w:lang w:eastAsia="en-CA"/>
              </w:rPr>
            </w:pPr>
            <w:r>
              <w:rPr>
                <w:rFonts w:hint="cs"/>
                <w:sz w:val="20"/>
                <w:rtl/>
                <w:lang w:val="en-US" w:eastAsia="en-CA"/>
              </w:rPr>
              <w:t>غرف التبريد</w:t>
            </w:r>
            <w:r w:rsidRPr="003A36BC">
              <w:rPr>
                <w:sz w:val="20"/>
                <w:lang w:val="en-US" w:eastAsia="en-CA"/>
              </w:rPr>
              <w:t xml:space="preserve"> / </w:t>
            </w:r>
            <w:r>
              <w:rPr>
                <w:rFonts w:hint="cs"/>
                <w:sz w:val="20"/>
                <w:rtl/>
                <w:lang w:val="en-US" w:eastAsia="en-CA"/>
              </w:rPr>
              <w:t>ال</w:t>
            </w:r>
            <w:r w:rsidRPr="003A36BC">
              <w:rPr>
                <w:sz w:val="20"/>
                <w:rtl/>
                <w:lang w:val="en-US" w:eastAsia="en-CA"/>
              </w:rPr>
              <w:t>مبرد</w:t>
            </w:r>
          </w:p>
        </w:tc>
        <w:tc>
          <w:tcPr>
            <w:tcW w:w="696" w:type="pct"/>
            <w:tcBorders>
              <w:top w:val="nil"/>
              <w:left w:val="nil"/>
              <w:bottom w:val="single" w:sz="4" w:space="0" w:color="auto"/>
              <w:right w:val="single" w:sz="4" w:space="0" w:color="auto"/>
            </w:tcBorders>
            <w:noWrap/>
          </w:tcPr>
          <w:p w14:paraId="2A819746" w14:textId="77777777" w:rsidR="0003467D" w:rsidRPr="003A36BC" w:rsidRDefault="0003467D" w:rsidP="004A74A2">
            <w:pPr>
              <w:bidi/>
              <w:jc w:val="left"/>
              <w:rPr>
                <w:sz w:val="20"/>
                <w:rtl/>
                <w:lang w:eastAsia="en-CA"/>
              </w:rPr>
            </w:pPr>
            <w:r w:rsidRPr="00EB0653">
              <w:rPr>
                <w:sz w:val="20"/>
                <w:rtl/>
                <w:lang w:val="en-US" w:eastAsia="en-CA"/>
              </w:rPr>
              <w:t>ثاني</w:t>
            </w:r>
            <w:r w:rsidRPr="003A36BC">
              <w:rPr>
                <w:sz w:val="20"/>
                <w:vertAlign w:val="subscript"/>
                <w:rtl/>
                <w:lang w:val="en-US" w:eastAsia="en-CA"/>
              </w:rPr>
              <w:t xml:space="preserve"> </w:t>
            </w:r>
            <w:r w:rsidRPr="003A36BC">
              <w:rPr>
                <w:sz w:val="20"/>
                <w:rtl/>
                <w:lang w:val="en-US" w:eastAsia="en-CA"/>
              </w:rPr>
              <w:t>أكسيد الكربون</w:t>
            </w:r>
          </w:p>
        </w:tc>
        <w:tc>
          <w:tcPr>
            <w:tcW w:w="398" w:type="pct"/>
            <w:tcBorders>
              <w:top w:val="nil"/>
              <w:left w:val="nil"/>
              <w:bottom w:val="single" w:sz="4" w:space="0" w:color="auto"/>
              <w:right w:val="single" w:sz="4" w:space="0" w:color="auto"/>
            </w:tcBorders>
            <w:noWrap/>
            <w:tcMar>
              <w:right w:w="144" w:type="dxa"/>
            </w:tcMar>
          </w:tcPr>
          <w:p w14:paraId="4895151F" w14:textId="7838B235" w:rsidR="0003467D" w:rsidRPr="003A36BC" w:rsidRDefault="0003467D" w:rsidP="0003467D">
            <w:pPr>
              <w:bidi/>
              <w:jc w:val="left"/>
              <w:rPr>
                <w:sz w:val="20"/>
                <w:rtl/>
                <w:lang w:eastAsia="en-CA"/>
              </w:rPr>
            </w:pPr>
            <w:r w:rsidRPr="003A36BC">
              <w:rPr>
                <w:sz w:val="20"/>
                <w:lang w:val="en-US" w:eastAsia="en-CA"/>
              </w:rPr>
              <w:t>91,300</w:t>
            </w:r>
          </w:p>
        </w:tc>
        <w:tc>
          <w:tcPr>
            <w:tcW w:w="398" w:type="pct"/>
            <w:tcBorders>
              <w:top w:val="nil"/>
              <w:left w:val="nil"/>
              <w:bottom w:val="single" w:sz="4" w:space="0" w:color="auto"/>
              <w:right w:val="single" w:sz="4" w:space="0" w:color="auto"/>
            </w:tcBorders>
            <w:noWrap/>
            <w:tcMar>
              <w:right w:w="144" w:type="dxa"/>
            </w:tcMar>
          </w:tcPr>
          <w:p w14:paraId="1A58250C" w14:textId="77777777" w:rsidR="0003467D" w:rsidRPr="003A36BC" w:rsidRDefault="0003467D" w:rsidP="00DF5549">
            <w:pPr>
              <w:bidi/>
              <w:jc w:val="left"/>
              <w:rPr>
                <w:sz w:val="20"/>
                <w:rtl/>
                <w:lang w:eastAsia="en-CA"/>
              </w:rPr>
            </w:pPr>
            <w:r w:rsidRPr="003A36BC">
              <w:rPr>
                <w:sz w:val="20"/>
                <w:lang w:val="en-US"/>
              </w:rPr>
              <w:t>6270</w:t>
            </w:r>
          </w:p>
        </w:tc>
        <w:tc>
          <w:tcPr>
            <w:tcW w:w="349" w:type="pct"/>
            <w:tcBorders>
              <w:top w:val="nil"/>
              <w:left w:val="single" w:sz="4" w:space="0" w:color="auto"/>
              <w:bottom w:val="single" w:sz="4" w:space="0" w:color="auto"/>
              <w:right w:val="single" w:sz="4" w:space="0" w:color="auto"/>
            </w:tcBorders>
            <w:tcMar>
              <w:right w:w="144" w:type="dxa"/>
            </w:tcMar>
          </w:tcPr>
          <w:p w14:paraId="42920E95" w14:textId="77777777" w:rsidR="0003467D" w:rsidRPr="003A36BC" w:rsidRDefault="0003467D" w:rsidP="00DF5549">
            <w:pPr>
              <w:bidi/>
              <w:jc w:val="left"/>
              <w:rPr>
                <w:sz w:val="20"/>
              </w:rPr>
            </w:pPr>
            <w:r w:rsidRPr="003A36BC">
              <w:rPr>
                <w:sz w:val="20"/>
              </w:rPr>
              <w:t>1</w:t>
            </w:r>
          </w:p>
        </w:tc>
        <w:tc>
          <w:tcPr>
            <w:tcW w:w="298" w:type="pct"/>
            <w:tcBorders>
              <w:top w:val="single" w:sz="4" w:space="0" w:color="auto"/>
              <w:left w:val="nil"/>
              <w:bottom w:val="single" w:sz="4" w:space="0" w:color="auto"/>
              <w:right w:val="single" w:sz="4" w:space="0" w:color="auto"/>
            </w:tcBorders>
            <w:noWrap/>
            <w:tcMar>
              <w:right w:w="144" w:type="dxa"/>
            </w:tcMar>
          </w:tcPr>
          <w:p w14:paraId="78464012" w14:textId="77777777" w:rsidR="0003467D" w:rsidRPr="003A36BC" w:rsidRDefault="0003467D" w:rsidP="00DF5549">
            <w:pPr>
              <w:bidi/>
              <w:jc w:val="left"/>
              <w:rPr>
                <w:sz w:val="20"/>
                <w:rtl/>
                <w:lang w:eastAsia="en-CA"/>
              </w:rPr>
            </w:pPr>
            <w:r w:rsidRPr="003A36BC">
              <w:rPr>
                <w:sz w:val="20"/>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3A14D97E" w14:textId="77777777" w:rsidR="0003467D" w:rsidRPr="003A36BC" w:rsidRDefault="0003467D" w:rsidP="00DF5549">
            <w:pPr>
              <w:bidi/>
              <w:jc w:val="left"/>
              <w:rPr>
                <w:sz w:val="20"/>
                <w:rtl/>
                <w:lang w:eastAsia="en-CA"/>
              </w:rPr>
            </w:pPr>
            <w:r w:rsidRPr="003A36BC">
              <w:rPr>
                <w:sz w:val="20"/>
                <w:lang w:val="en-US" w:eastAsia="en-CA"/>
              </w:rPr>
              <w:t>0.15</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4CE8806D" w14:textId="77777777" w:rsidR="0003467D" w:rsidRPr="003A36BC" w:rsidRDefault="0003467D" w:rsidP="00DF5549">
            <w:pPr>
              <w:bidi/>
              <w:jc w:val="left"/>
              <w:rPr>
                <w:sz w:val="20"/>
                <w:rtl/>
                <w:lang w:eastAsia="en-CA"/>
              </w:rPr>
            </w:pPr>
            <w:r w:rsidRPr="003A36BC">
              <w:rPr>
                <w:sz w:val="20"/>
                <w:rtl/>
              </w:rPr>
              <w:t xml:space="preserve">سبتمبر </w:t>
            </w:r>
            <w:r w:rsidRPr="003A36BC">
              <w:rPr>
                <w:sz w:val="20"/>
              </w:rPr>
              <w:t>21</w:t>
            </w:r>
          </w:p>
        </w:tc>
      </w:tr>
      <w:tr w:rsidR="0003467D" w:rsidRPr="003A36BC" w14:paraId="29D923E9"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48" w:type="pct"/>
            <w:shd w:val="clear" w:color="auto" w:fill="auto"/>
            <w:noWrap/>
          </w:tcPr>
          <w:p w14:paraId="55EBA8C2" w14:textId="77777777" w:rsidR="0003467D" w:rsidRPr="003A36BC" w:rsidRDefault="0003467D" w:rsidP="004A74A2">
            <w:pPr>
              <w:bidi/>
              <w:jc w:val="left"/>
              <w:rPr>
                <w:sz w:val="20"/>
                <w:rtl/>
                <w:lang w:eastAsia="en-CA"/>
              </w:rPr>
            </w:pPr>
            <w:r w:rsidRPr="003A36BC">
              <w:rPr>
                <w:sz w:val="20"/>
                <w:rtl/>
                <w:lang w:eastAsia="en-CA"/>
              </w:rPr>
              <w:t>6</w:t>
            </w:r>
          </w:p>
        </w:tc>
        <w:tc>
          <w:tcPr>
            <w:tcW w:w="696" w:type="pct"/>
            <w:tcBorders>
              <w:top w:val="nil"/>
              <w:left w:val="single" w:sz="4" w:space="0" w:color="auto"/>
              <w:bottom w:val="single" w:sz="4" w:space="0" w:color="auto"/>
              <w:right w:val="single" w:sz="4" w:space="0" w:color="auto"/>
            </w:tcBorders>
          </w:tcPr>
          <w:p w14:paraId="4CB60ADE" w14:textId="77777777" w:rsidR="0003467D" w:rsidRPr="003A36BC" w:rsidRDefault="0003467D" w:rsidP="004A74A2">
            <w:pPr>
              <w:bidi/>
              <w:jc w:val="left"/>
              <w:rPr>
                <w:sz w:val="20"/>
              </w:rPr>
            </w:pPr>
            <w:r w:rsidRPr="003A36BC">
              <w:rPr>
                <w:sz w:val="20"/>
                <w:rtl/>
                <w:lang w:val="en-US" w:eastAsia="en-CA"/>
              </w:rPr>
              <w:t>غرينادا</w:t>
            </w:r>
          </w:p>
        </w:tc>
        <w:tc>
          <w:tcPr>
            <w:tcW w:w="398" w:type="pct"/>
            <w:tcBorders>
              <w:top w:val="nil"/>
              <w:left w:val="nil"/>
              <w:bottom w:val="single" w:sz="4" w:space="0" w:color="auto"/>
              <w:right w:val="single" w:sz="4" w:space="0" w:color="auto"/>
            </w:tcBorders>
            <w:noWrap/>
          </w:tcPr>
          <w:p w14:paraId="7ECBD22B" w14:textId="773E6B76" w:rsidR="0003467D" w:rsidRPr="003A36BC" w:rsidRDefault="0003467D" w:rsidP="004A74A2">
            <w:pPr>
              <w:bidi/>
              <w:jc w:val="left"/>
              <w:rPr>
                <w:sz w:val="20"/>
                <w:rtl/>
                <w:lang w:eastAsia="en-CA"/>
              </w:rPr>
            </w:pPr>
            <w:r>
              <w:rPr>
                <w:rFonts w:hint="cs"/>
                <w:sz w:val="20"/>
                <w:rtl/>
                <w:lang w:val="en-US" w:eastAsia="en-CA"/>
              </w:rPr>
              <w:t>اليونيب</w:t>
            </w:r>
          </w:p>
        </w:tc>
        <w:tc>
          <w:tcPr>
            <w:tcW w:w="1045" w:type="pct"/>
            <w:tcBorders>
              <w:top w:val="nil"/>
              <w:left w:val="nil"/>
              <w:bottom w:val="single" w:sz="4" w:space="0" w:color="auto"/>
              <w:right w:val="single" w:sz="4" w:space="0" w:color="auto"/>
            </w:tcBorders>
            <w:noWrap/>
          </w:tcPr>
          <w:p w14:paraId="6C4AAE8F" w14:textId="32175206" w:rsidR="0003467D" w:rsidRPr="003A36BC" w:rsidRDefault="0003467D" w:rsidP="004A74A2">
            <w:pPr>
              <w:bidi/>
              <w:jc w:val="left"/>
              <w:rPr>
                <w:sz w:val="20"/>
                <w:rtl/>
                <w:lang w:eastAsia="en-CA" w:bidi="ar-SA"/>
              </w:rPr>
            </w:pPr>
            <w:r w:rsidRPr="003A36BC">
              <w:rPr>
                <w:sz w:val="20"/>
                <w:rtl/>
                <w:lang w:val="en-US" w:eastAsia="en-CA"/>
              </w:rPr>
              <w:t>تكييف</w:t>
            </w:r>
            <w:r>
              <w:rPr>
                <w:rFonts w:hint="cs"/>
                <w:sz w:val="20"/>
                <w:rtl/>
                <w:lang w:val="en-US" w:eastAsia="en-CA"/>
              </w:rPr>
              <w:t xml:space="preserve"> هواء الغرف</w:t>
            </w:r>
          </w:p>
        </w:tc>
        <w:tc>
          <w:tcPr>
            <w:tcW w:w="696" w:type="pct"/>
            <w:tcBorders>
              <w:top w:val="nil"/>
              <w:left w:val="nil"/>
              <w:bottom w:val="single" w:sz="4" w:space="0" w:color="auto"/>
              <w:right w:val="single" w:sz="4" w:space="0" w:color="auto"/>
            </w:tcBorders>
            <w:noWrap/>
          </w:tcPr>
          <w:p w14:paraId="0817965E" w14:textId="2CB47D15" w:rsidR="0003467D" w:rsidRPr="003A36BC" w:rsidRDefault="0003467D" w:rsidP="004A74A2">
            <w:pPr>
              <w:bidi/>
              <w:jc w:val="left"/>
              <w:rPr>
                <w:sz w:val="20"/>
                <w:rtl/>
                <w:lang w:eastAsia="en-CA"/>
              </w:rPr>
            </w:pPr>
            <w:r>
              <w:rPr>
                <w:rFonts w:hint="cs"/>
                <w:sz w:val="20"/>
                <w:rtl/>
                <w:lang w:val="en-US" w:eastAsia="en-CA"/>
              </w:rPr>
              <w:t xml:space="preserve">المادة </w:t>
            </w:r>
            <w:r w:rsidRPr="003A36BC">
              <w:rPr>
                <w:sz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0BF055B7" w14:textId="1C481F6D" w:rsidR="0003467D" w:rsidRPr="003A36BC" w:rsidRDefault="0003467D" w:rsidP="0003467D">
            <w:pPr>
              <w:bidi/>
              <w:jc w:val="left"/>
              <w:rPr>
                <w:sz w:val="20"/>
                <w:rtl/>
                <w:lang w:eastAsia="en-CA"/>
              </w:rPr>
            </w:pPr>
            <w:r w:rsidRPr="003A36BC">
              <w:rPr>
                <w:sz w:val="20"/>
                <w:lang w:val="en-US" w:eastAsia="en-CA"/>
              </w:rPr>
              <w:t>9,000</w:t>
            </w:r>
          </w:p>
        </w:tc>
        <w:tc>
          <w:tcPr>
            <w:tcW w:w="398" w:type="pct"/>
            <w:tcBorders>
              <w:top w:val="nil"/>
              <w:left w:val="nil"/>
              <w:bottom w:val="single" w:sz="4" w:space="0" w:color="auto"/>
              <w:right w:val="single" w:sz="4" w:space="0" w:color="auto"/>
            </w:tcBorders>
            <w:noWrap/>
            <w:tcMar>
              <w:right w:w="144" w:type="dxa"/>
            </w:tcMar>
          </w:tcPr>
          <w:p w14:paraId="1E14FE7C" w14:textId="77777777" w:rsidR="0003467D" w:rsidRPr="003A36BC" w:rsidRDefault="0003467D" w:rsidP="00DF5549">
            <w:pPr>
              <w:bidi/>
              <w:jc w:val="left"/>
              <w:rPr>
                <w:sz w:val="20"/>
                <w:rtl/>
                <w:lang w:eastAsia="en-CA"/>
              </w:rPr>
            </w:pPr>
            <w:r>
              <w:rPr>
                <w:sz w:val="20"/>
                <w:rtl/>
                <w:lang w:val="en-US" w:eastAsia="en-CA"/>
              </w:rPr>
              <w:t>غير متوفر</w:t>
            </w:r>
          </w:p>
        </w:tc>
        <w:tc>
          <w:tcPr>
            <w:tcW w:w="349" w:type="pct"/>
            <w:tcBorders>
              <w:top w:val="nil"/>
              <w:left w:val="single" w:sz="4" w:space="0" w:color="auto"/>
              <w:bottom w:val="single" w:sz="4" w:space="0" w:color="auto"/>
              <w:right w:val="single" w:sz="4" w:space="0" w:color="auto"/>
            </w:tcBorders>
            <w:tcMar>
              <w:right w:w="144" w:type="dxa"/>
            </w:tcMar>
          </w:tcPr>
          <w:p w14:paraId="2673ACF2" w14:textId="77777777" w:rsidR="0003467D" w:rsidRPr="003A36BC" w:rsidRDefault="0003467D" w:rsidP="00DF5549">
            <w:pPr>
              <w:bidi/>
              <w:jc w:val="left"/>
              <w:rPr>
                <w:sz w:val="20"/>
              </w:rPr>
            </w:pPr>
            <w:r w:rsidRPr="003A36BC">
              <w:rPr>
                <w:sz w:val="20"/>
              </w:rPr>
              <w:t>2</w:t>
            </w:r>
          </w:p>
        </w:tc>
        <w:tc>
          <w:tcPr>
            <w:tcW w:w="298" w:type="pct"/>
            <w:tcBorders>
              <w:top w:val="single" w:sz="4" w:space="0" w:color="auto"/>
              <w:left w:val="nil"/>
              <w:bottom w:val="single" w:sz="4" w:space="0" w:color="auto"/>
              <w:right w:val="single" w:sz="4" w:space="0" w:color="auto"/>
            </w:tcBorders>
            <w:noWrap/>
            <w:tcMar>
              <w:right w:w="144" w:type="dxa"/>
            </w:tcMar>
          </w:tcPr>
          <w:p w14:paraId="3EBE87D8" w14:textId="77777777" w:rsidR="0003467D" w:rsidRPr="003A36BC" w:rsidRDefault="0003467D" w:rsidP="00DF5549">
            <w:pPr>
              <w:bidi/>
              <w:jc w:val="left"/>
              <w:rPr>
                <w:sz w:val="20"/>
                <w:rtl/>
                <w:lang w:eastAsia="en-CA"/>
              </w:rPr>
            </w:pPr>
            <w:r w:rsidRPr="003A36BC">
              <w:rPr>
                <w:sz w:val="20"/>
                <w:lang w:val="en-US" w:eastAsia="en-CA"/>
              </w:rPr>
              <w:t>2</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E6E51B2" w14:textId="77777777" w:rsidR="0003467D" w:rsidRPr="003A36BC" w:rsidRDefault="0003467D" w:rsidP="00DF5549">
            <w:pPr>
              <w:bidi/>
              <w:jc w:val="left"/>
              <w:rPr>
                <w:sz w:val="20"/>
                <w:rtl/>
                <w:lang w:eastAsia="en-CA"/>
              </w:rPr>
            </w:pPr>
            <w:r w:rsidRPr="003A36BC">
              <w:rPr>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5940E68A" w14:textId="242B6585" w:rsidR="0003467D" w:rsidRPr="003A36BC" w:rsidRDefault="0003467D" w:rsidP="00DF5549">
            <w:pPr>
              <w:bidi/>
              <w:jc w:val="left"/>
              <w:rPr>
                <w:sz w:val="20"/>
                <w:rtl/>
                <w:lang w:eastAsia="en-CA"/>
              </w:rPr>
            </w:pPr>
            <w:r w:rsidRPr="003A36BC">
              <w:rPr>
                <w:sz w:val="20"/>
              </w:rPr>
              <w:t xml:space="preserve">18 </w:t>
            </w:r>
            <w:r w:rsidR="009955FF">
              <w:rPr>
                <w:rFonts w:hint="cs"/>
                <w:sz w:val="20"/>
                <w:rtl/>
              </w:rPr>
              <w:t xml:space="preserve"> </w:t>
            </w:r>
            <w:r w:rsidRPr="003A36BC">
              <w:rPr>
                <w:sz w:val="20"/>
                <w:rtl/>
              </w:rPr>
              <w:t>ديسمبر</w:t>
            </w:r>
            <w:r w:rsidR="009955FF">
              <w:rPr>
                <w:rFonts w:hint="cs"/>
                <w:sz w:val="20"/>
                <w:rtl/>
              </w:rPr>
              <w:t>/ كانون الأول</w:t>
            </w:r>
          </w:p>
        </w:tc>
      </w:tr>
      <w:tr w:rsidR="0003467D" w:rsidRPr="003A36BC" w14:paraId="51B3C679"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148" w:type="pct"/>
            <w:shd w:val="clear" w:color="auto" w:fill="auto"/>
            <w:noWrap/>
          </w:tcPr>
          <w:p w14:paraId="0A436B14" w14:textId="77777777" w:rsidR="0003467D" w:rsidRPr="003A36BC" w:rsidRDefault="0003467D" w:rsidP="004A74A2">
            <w:pPr>
              <w:bidi/>
              <w:jc w:val="left"/>
              <w:rPr>
                <w:sz w:val="20"/>
                <w:rtl/>
                <w:lang w:eastAsia="en-CA"/>
              </w:rPr>
            </w:pPr>
            <w:r w:rsidRPr="003A36BC">
              <w:rPr>
                <w:sz w:val="20"/>
                <w:rtl/>
                <w:lang w:eastAsia="en-CA"/>
              </w:rPr>
              <w:t>7</w:t>
            </w:r>
          </w:p>
        </w:tc>
        <w:tc>
          <w:tcPr>
            <w:tcW w:w="696" w:type="pct"/>
            <w:tcBorders>
              <w:top w:val="nil"/>
              <w:left w:val="single" w:sz="4" w:space="0" w:color="auto"/>
              <w:bottom w:val="single" w:sz="4" w:space="0" w:color="auto"/>
              <w:right w:val="single" w:sz="4" w:space="0" w:color="auto"/>
            </w:tcBorders>
          </w:tcPr>
          <w:p w14:paraId="576F920A" w14:textId="77777777" w:rsidR="0003467D" w:rsidRPr="003A36BC" w:rsidRDefault="0003467D" w:rsidP="004A74A2">
            <w:pPr>
              <w:bidi/>
              <w:jc w:val="left"/>
              <w:rPr>
                <w:sz w:val="20"/>
                <w:rtl/>
                <w:lang w:eastAsia="en-CA"/>
              </w:rPr>
            </w:pPr>
            <w:r w:rsidRPr="003A36BC">
              <w:rPr>
                <w:color w:val="000000"/>
                <w:sz w:val="20"/>
                <w:rtl/>
              </w:rPr>
              <w:t>جمهورية مولدوفا</w:t>
            </w:r>
          </w:p>
        </w:tc>
        <w:tc>
          <w:tcPr>
            <w:tcW w:w="398" w:type="pct"/>
            <w:tcBorders>
              <w:top w:val="nil"/>
              <w:left w:val="nil"/>
              <w:bottom w:val="single" w:sz="4" w:space="0" w:color="auto"/>
              <w:right w:val="single" w:sz="4" w:space="0" w:color="auto"/>
            </w:tcBorders>
            <w:noWrap/>
            <w:hideMark/>
          </w:tcPr>
          <w:p w14:paraId="6E42772D" w14:textId="7CA18287" w:rsidR="0003467D" w:rsidRPr="003A36BC" w:rsidRDefault="0003467D" w:rsidP="004A74A2">
            <w:pPr>
              <w:bidi/>
              <w:jc w:val="left"/>
              <w:rPr>
                <w:sz w:val="20"/>
                <w:rtl/>
                <w:lang w:eastAsia="en-CA"/>
              </w:rPr>
            </w:pPr>
            <w:r>
              <w:rPr>
                <w:rFonts w:hint="cs"/>
                <w:sz w:val="20"/>
                <w:rtl/>
              </w:rPr>
              <w:t>اليوئنديبي</w:t>
            </w:r>
          </w:p>
        </w:tc>
        <w:tc>
          <w:tcPr>
            <w:tcW w:w="1045" w:type="pct"/>
            <w:tcBorders>
              <w:top w:val="nil"/>
              <w:left w:val="nil"/>
              <w:bottom w:val="single" w:sz="4" w:space="0" w:color="auto"/>
              <w:right w:val="single" w:sz="4" w:space="0" w:color="auto"/>
            </w:tcBorders>
            <w:noWrap/>
            <w:hideMark/>
          </w:tcPr>
          <w:p w14:paraId="06E2E89F" w14:textId="77777777" w:rsidR="0003467D" w:rsidRPr="003A36BC" w:rsidRDefault="0003467D" w:rsidP="004A74A2">
            <w:pPr>
              <w:bidi/>
              <w:jc w:val="left"/>
              <w:rPr>
                <w:sz w:val="20"/>
                <w:rtl/>
                <w:lang w:eastAsia="en-CA"/>
              </w:rPr>
            </w:pPr>
            <w:r w:rsidRPr="003A36BC">
              <w:rPr>
                <w:sz w:val="20"/>
                <w:rtl/>
                <w:lang w:val="en-US" w:eastAsia="en-CA"/>
              </w:rPr>
              <w:t>التبريد التجاري</w:t>
            </w:r>
          </w:p>
        </w:tc>
        <w:tc>
          <w:tcPr>
            <w:tcW w:w="696" w:type="pct"/>
            <w:tcBorders>
              <w:top w:val="nil"/>
              <w:left w:val="nil"/>
              <w:bottom w:val="single" w:sz="4" w:space="0" w:color="auto"/>
              <w:right w:val="single" w:sz="4" w:space="0" w:color="auto"/>
            </w:tcBorders>
            <w:noWrap/>
            <w:hideMark/>
          </w:tcPr>
          <w:p w14:paraId="4A02C532" w14:textId="77777777" w:rsidR="0003467D" w:rsidRPr="003A36BC" w:rsidRDefault="0003467D" w:rsidP="004A74A2">
            <w:pPr>
              <w:bidi/>
              <w:jc w:val="left"/>
              <w:rPr>
                <w:sz w:val="20"/>
                <w:rtl/>
                <w:lang w:eastAsia="en-CA"/>
              </w:rPr>
            </w:pPr>
            <w:r w:rsidRPr="0003467D">
              <w:rPr>
                <w:sz w:val="20"/>
                <w:rtl/>
                <w:lang w:val="en-US" w:eastAsia="en-CA"/>
              </w:rPr>
              <w:t>ثاني</w:t>
            </w:r>
            <w:r w:rsidRPr="003A36BC">
              <w:rPr>
                <w:sz w:val="20"/>
                <w:vertAlign w:val="subscript"/>
                <w:rtl/>
                <w:lang w:val="en-US" w:eastAsia="en-CA"/>
              </w:rPr>
              <w:t xml:space="preserve"> </w:t>
            </w:r>
            <w:r w:rsidRPr="003A36BC">
              <w:rPr>
                <w:sz w:val="20"/>
                <w:rtl/>
                <w:lang w:val="en-US" w:eastAsia="en-CA"/>
              </w:rPr>
              <w:t>أكسيد الكربون</w:t>
            </w:r>
          </w:p>
        </w:tc>
        <w:tc>
          <w:tcPr>
            <w:tcW w:w="398" w:type="pct"/>
            <w:tcBorders>
              <w:top w:val="nil"/>
              <w:left w:val="nil"/>
              <w:bottom w:val="single" w:sz="4" w:space="0" w:color="auto"/>
              <w:right w:val="single" w:sz="4" w:space="0" w:color="auto"/>
            </w:tcBorders>
            <w:noWrap/>
            <w:tcMar>
              <w:right w:w="144" w:type="dxa"/>
            </w:tcMar>
            <w:hideMark/>
          </w:tcPr>
          <w:p w14:paraId="6753FA29" w14:textId="587DE62F" w:rsidR="0003467D" w:rsidRPr="003A36BC" w:rsidRDefault="0003467D" w:rsidP="0003467D">
            <w:pPr>
              <w:bidi/>
              <w:jc w:val="left"/>
              <w:rPr>
                <w:sz w:val="20"/>
                <w:rtl/>
                <w:lang w:eastAsia="en-CA"/>
              </w:rPr>
            </w:pPr>
            <w:r w:rsidRPr="003A36BC">
              <w:rPr>
                <w:color w:val="000000"/>
                <w:sz w:val="20"/>
                <w:lang w:val="en-US" w:eastAsia="en-CA"/>
              </w:rPr>
              <w:t>64,000</w:t>
            </w:r>
          </w:p>
        </w:tc>
        <w:tc>
          <w:tcPr>
            <w:tcW w:w="398" w:type="pct"/>
            <w:tcBorders>
              <w:top w:val="nil"/>
              <w:left w:val="nil"/>
              <w:bottom w:val="single" w:sz="4" w:space="0" w:color="auto"/>
              <w:right w:val="single" w:sz="4" w:space="0" w:color="auto"/>
            </w:tcBorders>
            <w:noWrap/>
            <w:tcMar>
              <w:right w:w="144" w:type="dxa"/>
            </w:tcMar>
            <w:hideMark/>
          </w:tcPr>
          <w:p w14:paraId="1BB0DF6C" w14:textId="065BEA37" w:rsidR="0003467D" w:rsidRPr="003A36BC" w:rsidRDefault="0003467D" w:rsidP="00DF5549">
            <w:pPr>
              <w:bidi/>
              <w:jc w:val="left"/>
              <w:rPr>
                <w:sz w:val="20"/>
                <w:rtl/>
                <w:lang w:eastAsia="en-CA"/>
              </w:rPr>
            </w:pPr>
            <w:r w:rsidRPr="003A36BC">
              <w:rPr>
                <w:color w:val="000000"/>
                <w:sz w:val="20"/>
                <w:lang w:val="en-US" w:eastAsia="en-CA"/>
              </w:rPr>
              <w:t>210</w:t>
            </w:r>
            <w:r w:rsidR="00B410AE">
              <w:rPr>
                <w:color w:val="000000"/>
                <w:sz w:val="20"/>
                <w:lang w:val="en-US" w:eastAsia="en-CA"/>
              </w:rPr>
              <w:t>,</w:t>
            </w:r>
            <w:r w:rsidRPr="003A36BC">
              <w:rPr>
                <w:color w:val="000000"/>
                <w:sz w:val="20"/>
                <w:lang w:val="en-US" w:eastAsia="en-CA"/>
              </w:rPr>
              <w:t>118</w:t>
            </w:r>
          </w:p>
        </w:tc>
        <w:tc>
          <w:tcPr>
            <w:tcW w:w="349" w:type="pct"/>
            <w:tcBorders>
              <w:top w:val="nil"/>
              <w:left w:val="single" w:sz="4" w:space="0" w:color="auto"/>
              <w:bottom w:val="single" w:sz="4" w:space="0" w:color="auto"/>
              <w:right w:val="single" w:sz="4" w:space="0" w:color="auto"/>
            </w:tcBorders>
            <w:tcMar>
              <w:right w:w="144" w:type="dxa"/>
            </w:tcMar>
          </w:tcPr>
          <w:p w14:paraId="6B77F49E" w14:textId="77777777" w:rsidR="0003467D" w:rsidRPr="003A36BC" w:rsidRDefault="0003467D" w:rsidP="00DF5549">
            <w:pPr>
              <w:bidi/>
              <w:jc w:val="left"/>
              <w:rPr>
                <w:sz w:val="20"/>
                <w:highlight w:val="yellow"/>
              </w:rPr>
            </w:pPr>
            <w:r w:rsidRPr="003A36BC">
              <w:rPr>
                <w:color w:val="000000"/>
                <w:sz w:val="20"/>
              </w:rPr>
              <w:t>2</w:t>
            </w:r>
          </w:p>
        </w:tc>
        <w:tc>
          <w:tcPr>
            <w:tcW w:w="298" w:type="pct"/>
            <w:tcBorders>
              <w:top w:val="single" w:sz="4" w:space="0" w:color="auto"/>
              <w:left w:val="nil"/>
              <w:bottom w:val="single" w:sz="4" w:space="0" w:color="auto"/>
              <w:right w:val="single" w:sz="4" w:space="0" w:color="auto"/>
            </w:tcBorders>
            <w:noWrap/>
            <w:tcMar>
              <w:right w:w="144" w:type="dxa"/>
            </w:tcMar>
            <w:hideMark/>
          </w:tcPr>
          <w:p w14:paraId="73F04F0D" w14:textId="77777777" w:rsidR="0003467D" w:rsidRPr="003A36BC" w:rsidRDefault="0003467D" w:rsidP="00DF5549">
            <w:pPr>
              <w:bidi/>
              <w:jc w:val="left"/>
              <w:rPr>
                <w:sz w:val="20"/>
                <w:rtl/>
                <w:lang w:eastAsia="en-CA"/>
              </w:rPr>
            </w:pPr>
            <w:r w:rsidRPr="003A36BC">
              <w:rPr>
                <w:color w:val="000000"/>
                <w:sz w:val="20"/>
                <w:lang w:val="en-US" w:eastAsia="en-CA"/>
              </w:rPr>
              <w:t>2</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65159716" w14:textId="77777777" w:rsidR="0003467D" w:rsidRPr="003A36BC" w:rsidRDefault="0003467D" w:rsidP="00DF5549">
            <w:pPr>
              <w:bidi/>
              <w:jc w:val="left"/>
              <w:rPr>
                <w:sz w:val="20"/>
                <w:rtl/>
                <w:lang w:eastAsia="en-CA"/>
              </w:rPr>
            </w:pPr>
            <w:r w:rsidRPr="003A36BC">
              <w:rPr>
                <w:color w:val="000000"/>
                <w:sz w:val="20"/>
                <w:lang w:val="en-US" w:eastAsia="en-CA"/>
              </w:rPr>
              <w:t>0.2</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08522074" w14:textId="6192CE80" w:rsidR="0003467D" w:rsidRPr="003A36BC" w:rsidRDefault="009955FF" w:rsidP="009955FF">
            <w:pPr>
              <w:bidi/>
              <w:jc w:val="left"/>
              <w:rPr>
                <w:sz w:val="20"/>
                <w:highlight w:val="yellow"/>
                <w:rtl/>
                <w:lang w:eastAsia="en-CA" w:bidi="ar-SA"/>
              </w:rPr>
            </w:pPr>
            <w:r>
              <w:rPr>
                <w:rFonts w:hint="cs"/>
                <w:sz w:val="20"/>
                <w:rtl/>
                <w:lang w:val="en-US" w:eastAsia="en-CA"/>
              </w:rPr>
              <w:t xml:space="preserve">20 </w:t>
            </w:r>
            <w:r w:rsidR="0003467D" w:rsidRPr="003A36BC">
              <w:rPr>
                <w:sz w:val="20"/>
                <w:rtl/>
                <w:lang w:val="en-US" w:eastAsia="en-CA"/>
              </w:rPr>
              <w:t>يوني</w:t>
            </w:r>
            <w:r>
              <w:rPr>
                <w:rFonts w:hint="cs"/>
                <w:sz w:val="20"/>
                <w:rtl/>
                <w:lang w:val="en-US" w:eastAsia="en-CA"/>
              </w:rPr>
              <w:t>ه/ حزيران</w:t>
            </w:r>
          </w:p>
        </w:tc>
      </w:tr>
      <w:tr w:rsidR="0003467D" w:rsidRPr="003A36BC" w14:paraId="6DED5563" w14:textId="77777777" w:rsidTr="001F4B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8" w:type="pct"/>
            <w:shd w:val="clear" w:color="auto" w:fill="auto"/>
            <w:noWrap/>
          </w:tcPr>
          <w:p w14:paraId="78D202F8" w14:textId="77777777" w:rsidR="0003467D" w:rsidRPr="003A36BC" w:rsidRDefault="0003467D" w:rsidP="004A74A2">
            <w:pPr>
              <w:bidi/>
              <w:jc w:val="left"/>
              <w:rPr>
                <w:sz w:val="20"/>
                <w:rtl/>
                <w:lang w:eastAsia="en-CA"/>
              </w:rPr>
            </w:pPr>
            <w:r w:rsidRPr="003A36BC">
              <w:rPr>
                <w:sz w:val="20"/>
                <w:rtl/>
                <w:lang w:eastAsia="en-CA"/>
              </w:rPr>
              <w:t>8</w:t>
            </w:r>
          </w:p>
        </w:tc>
        <w:tc>
          <w:tcPr>
            <w:tcW w:w="696" w:type="pct"/>
            <w:tcBorders>
              <w:top w:val="nil"/>
              <w:left w:val="single" w:sz="4" w:space="0" w:color="auto"/>
              <w:bottom w:val="single" w:sz="4" w:space="0" w:color="auto"/>
              <w:right w:val="single" w:sz="4" w:space="0" w:color="auto"/>
            </w:tcBorders>
            <w:vAlign w:val="center"/>
          </w:tcPr>
          <w:p w14:paraId="2BC8DD54" w14:textId="77777777" w:rsidR="0003467D" w:rsidRPr="003A36BC" w:rsidRDefault="0003467D" w:rsidP="004A74A2">
            <w:pPr>
              <w:bidi/>
              <w:jc w:val="left"/>
              <w:rPr>
                <w:sz w:val="20"/>
                <w:rtl/>
                <w:lang w:eastAsia="en-CA"/>
              </w:rPr>
            </w:pPr>
            <w:r w:rsidRPr="003A36BC">
              <w:rPr>
                <w:sz w:val="20"/>
                <w:rtl/>
              </w:rPr>
              <w:t>السودان</w:t>
            </w:r>
            <w:r w:rsidRPr="003A36BC">
              <w:rPr>
                <w:sz w:val="20"/>
              </w:rPr>
              <w:t>*</w:t>
            </w:r>
          </w:p>
        </w:tc>
        <w:tc>
          <w:tcPr>
            <w:tcW w:w="398" w:type="pct"/>
            <w:tcBorders>
              <w:top w:val="nil"/>
              <w:left w:val="nil"/>
              <w:bottom w:val="single" w:sz="4" w:space="0" w:color="auto"/>
              <w:right w:val="single" w:sz="4" w:space="0" w:color="auto"/>
            </w:tcBorders>
            <w:noWrap/>
            <w:vAlign w:val="center"/>
            <w:hideMark/>
          </w:tcPr>
          <w:p w14:paraId="53DFB575" w14:textId="77777777" w:rsidR="0003467D" w:rsidRPr="003A36BC" w:rsidRDefault="0003467D" w:rsidP="004A74A2">
            <w:pPr>
              <w:bidi/>
              <w:jc w:val="left"/>
              <w:rPr>
                <w:sz w:val="20"/>
                <w:rtl/>
                <w:lang w:eastAsia="en-CA"/>
              </w:rPr>
            </w:pPr>
            <w:r w:rsidRPr="003A36BC">
              <w:rPr>
                <w:sz w:val="20"/>
                <w:rtl/>
              </w:rPr>
              <w:t>اليونيدو</w:t>
            </w:r>
          </w:p>
        </w:tc>
        <w:tc>
          <w:tcPr>
            <w:tcW w:w="1045" w:type="pct"/>
            <w:tcBorders>
              <w:top w:val="nil"/>
              <w:left w:val="nil"/>
              <w:bottom w:val="single" w:sz="4" w:space="0" w:color="auto"/>
              <w:right w:val="single" w:sz="4" w:space="0" w:color="auto"/>
            </w:tcBorders>
            <w:noWrap/>
            <w:hideMark/>
          </w:tcPr>
          <w:p w14:paraId="48413075" w14:textId="0890C568" w:rsidR="0003467D" w:rsidRPr="003A36BC" w:rsidRDefault="0003467D" w:rsidP="004A74A2">
            <w:pPr>
              <w:bidi/>
              <w:jc w:val="left"/>
              <w:rPr>
                <w:sz w:val="20"/>
                <w:rtl/>
                <w:lang w:eastAsia="en-CA" w:bidi="ar-SA"/>
              </w:rPr>
            </w:pPr>
            <w:r>
              <w:rPr>
                <w:rFonts w:hint="cs"/>
                <w:sz w:val="20"/>
                <w:rtl/>
                <w:lang w:val="en-US" w:eastAsia="en-CA"/>
              </w:rPr>
              <w:t>تكييف الهواء</w:t>
            </w:r>
          </w:p>
        </w:tc>
        <w:tc>
          <w:tcPr>
            <w:tcW w:w="696" w:type="pct"/>
            <w:tcBorders>
              <w:top w:val="nil"/>
              <w:left w:val="nil"/>
              <w:bottom w:val="single" w:sz="4" w:space="0" w:color="auto"/>
              <w:right w:val="single" w:sz="4" w:space="0" w:color="auto"/>
            </w:tcBorders>
            <w:noWrap/>
            <w:hideMark/>
          </w:tcPr>
          <w:p w14:paraId="07ECC203" w14:textId="31CB71A5" w:rsidR="0003467D" w:rsidRPr="003A36BC" w:rsidRDefault="0003467D" w:rsidP="004A74A2">
            <w:pPr>
              <w:bidi/>
              <w:jc w:val="left"/>
              <w:rPr>
                <w:sz w:val="20"/>
                <w:rtl/>
                <w:lang w:eastAsia="en-CA"/>
              </w:rPr>
            </w:pPr>
            <w:r w:rsidRPr="00D67148">
              <w:rPr>
                <w:rFonts w:hint="cs"/>
                <w:sz w:val="20"/>
                <w:rtl/>
                <w:lang w:val="en-US" w:eastAsia="en-CA"/>
              </w:rPr>
              <w:t xml:space="preserve">المادة </w:t>
            </w:r>
            <w:r w:rsidRPr="00D67148">
              <w:rPr>
                <w:sz w:val="20"/>
                <w:lang w:val="en-US" w:eastAsia="en-CA"/>
              </w:rPr>
              <w:t>R-290</w:t>
            </w:r>
          </w:p>
        </w:tc>
        <w:tc>
          <w:tcPr>
            <w:tcW w:w="398" w:type="pct"/>
            <w:tcBorders>
              <w:top w:val="nil"/>
              <w:left w:val="nil"/>
              <w:bottom w:val="single" w:sz="4" w:space="0" w:color="auto"/>
              <w:right w:val="single" w:sz="4" w:space="0" w:color="auto"/>
            </w:tcBorders>
            <w:noWrap/>
            <w:tcMar>
              <w:right w:w="144" w:type="dxa"/>
            </w:tcMar>
            <w:hideMark/>
          </w:tcPr>
          <w:p w14:paraId="20DBA7D6" w14:textId="70BD8094" w:rsidR="0003467D" w:rsidRPr="003A36BC" w:rsidRDefault="0003467D" w:rsidP="0003467D">
            <w:pPr>
              <w:bidi/>
              <w:jc w:val="left"/>
              <w:rPr>
                <w:sz w:val="20"/>
                <w:rtl/>
                <w:lang w:eastAsia="en-CA"/>
              </w:rPr>
            </w:pPr>
            <w:r w:rsidRPr="003A36BC">
              <w:rPr>
                <w:sz w:val="20"/>
              </w:rPr>
              <w:t>58,000</w:t>
            </w:r>
          </w:p>
        </w:tc>
        <w:tc>
          <w:tcPr>
            <w:tcW w:w="398" w:type="pct"/>
            <w:tcBorders>
              <w:top w:val="nil"/>
              <w:left w:val="nil"/>
              <w:bottom w:val="single" w:sz="4" w:space="0" w:color="auto"/>
              <w:right w:val="single" w:sz="4" w:space="0" w:color="auto"/>
            </w:tcBorders>
            <w:noWrap/>
            <w:tcMar>
              <w:right w:w="144" w:type="dxa"/>
            </w:tcMar>
            <w:hideMark/>
          </w:tcPr>
          <w:p w14:paraId="25C27FCE" w14:textId="77777777" w:rsidR="0003467D" w:rsidRPr="003A36BC" w:rsidRDefault="0003467D" w:rsidP="00DF5549">
            <w:pPr>
              <w:bidi/>
              <w:jc w:val="left"/>
              <w:rPr>
                <w:sz w:val="20"/>
                <w:rtl/>
                <w:lang w:eastAsia="en-CA"/>
              </w:rPr>
            </w:pPr>
            <w:r w:rsidRPr="003A36BC">
              <w:rPr>
                <w:sz w:val="20"/>
                <w:rtl/>
                <w:lang w:val="en-US" w:eastAsia="en-CA"/>
              </w:rPr>
              <w:t>غير متوفر</w:t>
            </w:r>
          </w:p>
        </w:tc>
        <w:tc>
          <w:tcPr>
            <w:tcW w:w="349" w:type="pct"/>
            <w:tcBorders>
              <w:top w:val="nil"/>
              <w:left w:val="single" w:sz="4" w:space="0" w:color="auto"/>
              <w:bottom w:val="single" w:sz="4" w:space="0" w:color="auto"/>
              <w:right w:val="single" w:sz="4" w:space="0" w:color="auto"/>
            </w:tcBorders>
            <w:tcMar>
              <w:right w:w="144" w:type="dxa"/>
            </w:tcMar>
          </w:tcPr>
          <w:p w14:paraId="31ADCB1E" w14:textId="77777777" w:rsidR="0003467D" w:rsidRPr="003A36BC" w:rsidRDefault="0003467D" w:rsidP="00DF5549">
            <w:pPr>
              <w:bidi/>
              <w:jc w:val="left"/>
              <w:rPr>
                <w:sz w:val="20"/>
              </w:rPr>
            </w:pPr>
            <w:r w:rsidRPr="003A36BC">
              <w:rPr>
                <w:sz w:val="20"/>
                <w:rtl/>
                <w:lang w:val="en-US" w:eastAsia="en-CA"/>
              </w:rPr>
              <w:t>غير متوفر</w:t>
            </w:r>
          </w:p>
        </w:tc>
        <w:tc>
          <w:tcPr>
            <w:tcW w:w="298" w:type="pct"/>
            <w:tcBorders>
              <w:top w:val="single" w:sz="4" w:space="0" w:color="auto"/>
              <w:left w:val="nil"/>
              <w:bottom w:val="single" w:sz="4" w:space="0" w:color="auto"/>
              <w:right w:val="single" w:sz="4" w:space="0" w:color="auto"/>
            </w:tcBorders>
            <w:noWrap/>
            <w:tcMar>
              <w:right w:w="144" w:type="dxa"/>
            </w:tcMar>
            <w:hideMark/>
          </w:tcPr>
          <w:p w14:paraId="73560A19" w14:textId="77777777" w:rsidR="0003467D" w:rsidRPr="003A36BC" w:rsidRDefault="0003467D" w:rsidP="00DF5549">
            <w:pPr>
              <w:bidi/>
              <w:jc w:val="left"/>
              <w:rPr>
                <w:sz w:val="20"/>
                <w:rtl/>
                <w:lang w:eastAsia="en-CA"/>
              </w:rPr>
            </w:pPr>
            <w:r w:rsidRPr="003A36BC">
              <w:rPr>
                <w:sz w:val="20"/>
                <w:lang w:val="en-US" w:eastAsia="en-CA"/>
              </w:rPr>
              <w:t>80</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46CE56DF" w14:textId="77777777" w:rsidR="0003467D" w:rsidRPr="003A36BC" w:rsidRDefault="0003467D" w:rsidP="00DF5549">
            <w:pPr>
              <w:bidi/>
              <w:jc w:val="left"/>
              <w:rPr>
                <w:sz w:val="20"/>
                <w:rtl/>
                <w:lang w:eastAsia="en-CA"/>
              </w:rPr>
            </w:pPr>
            <w:r w:rsidRPr="003A36BC">
              <w:rPr>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74E7712A" w14:textId="3953FECD" w:rsidR="0003467D" w:rsidRPr="003A36BC" w:rsidRDefault="0003467D" w:rsidP="00DF5549">
            <w:pPr>
              <w:bidi/>
              <w:jc w:val="left"/>
              <w:rPr>
                <w:sz w:val="20"/>
                <w:rtl/>
                <w:lang w:eastAsia="en-CA"/>
              </w:rPr>
            </w:pPr>
            <w:r w:rsidRPr="003A36BC">
              <w:rPr>
                <w:sz w:val="20"/>
              </w:rPr>
              <w:t xml:space="preserve">23 </w:t>
            </w:r>
            <w:r w:rsidR="008D6F22">
              <w:rPr>
                <w:rFonts w:hint="cs"/>
                <w:sz w:val="20"/>
                <w:rtl/>
                <w:lang w:bidi="ar-SA"/>
              </w:rPr>
              <w:t xml:space="preserve"> </w:t>
            </w:r>
            <w:r w:rsidRPr="003A36BC">
              <w:rPr>
                <w:sz w:val="20"/>
                <w:rtl/>
              </w:rPr>
              <w:t>يونيو</w:t>
            </w:r>
          </w:p>
        </w:tc>
      </w:tr>
      <w:tr w:rsidR="0003467D" w:rsidRPr="003A36BC" w14:paraId="5CD94F48" w14:textId="77777777" w:rsidTr="001F4B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148" w:type="pct"/>
            <w:shd w:val="clear" w:color="auto" w:fill="auto"/>
            <w:noWrap/>
          </w:tcPr>
          <w:p w14:paraId="44F19DFE" w14:textId="77777777" w:rsidR="0003467D" w:rsidRPr="003A36BC" w:rsidRDefault="0003467D" w:rsidP="004A74A2">
            <w:pPr>
              <w:bidi/>
              <w:jc w:val="left"/>
              <w:rPr>
                <w:sz w:val="20"/>
                <w:rtl/>
                <w:lang w:eastAsia="en-CA"/>
              </w:rPr>
            </w:pPr>
            <w:r w:rsidRPr="003A36BC">
              <w:rPr>
                <w:sz w:val="20"/>
                <w:rtl/>
                <w:lang w:eastAsia="en-CA"/>
              </w:rPr>
              <w:t>9</w:t>
            </w:r>
          </w:p>
        </w:tc>
        <w:tc>
          <w:tcPr>
            <w:tcW w:w="696" w:type="pct"/>
            <w:vMerge w:val="restart"/>
            <w:tcBorders>
              <w:top w:val="nil"/>
              <w:left w:val="single" w:sz="4" w:space="0" w:color="auto"/>
              <w:right w:val="single" w:sz="4" w:space="0" w:color="auto"/>
            </w:tcBorders>
            <w:vAlign w:val="center"/>
          </w:tcPr>
          <w:p w14:paraId="0446E9D3" w14:textId="19A5C3B8" w:rsidR="0003467D" w:rsidRPr="003A36BC" w:rsidRDefault="0003467D" w:rsidP="002039EA">
            <w:pPr>
              <w:bidi/>
              <w:jc w:val="left"/>
              <w:rPr>
                <w:sz w:val="20"/>
                <w:rtl/>
                <w:lang w:eastAsia="en-CA"/>
              </w:rPr>
            </w:pPr>
            <w:r w:rsidRPr="003A36BC">
              <w:rPr>
                <w:sz w:val="20"/>
                <w:rtl/>
                <w:lang w:val="en-US" w:eastAsia="en-CA"/>
              </w:rPr>
              <w:t xml:space="preserve">فنزويلا </w:t>
            </w:r>
            <w:r w:rsidR="002039EA">
              <w:rPr>
                <w:sz w:val="20"/>
                <w:lang w:val="en-US" w:eastAsia="en-CA"/>
              </w:rPr>
              <w:t>)</w:t>
            </w:r>
            <w:r w:rsidR="000B2D74">
              <w:rPr>
                <w:rFonts w:hint="cs"/>
                <w:sz w:val="20"/>
                <w:rtl/>
                <w:lang w:val="en-US" w:eastAsia="en-CA"/>
              </w:rPr>
              <w:t>ال</w:t>
            </w:r>
            <w:r w:rsidR="000B2D74">
              <w:rPr>
                <w:sz w:val="20"/>
                <w:rtl/>
                <w:lang w:val="en-US" w:eastAsia="en-CA"/>
              </w:rPr>
              <w:t>جمهورية</w:t>
            </w:r>
            <w:r w:rsidR="00394546">
              <w:rPr>
                <w:rFonts w:hint="cs"/>
                <w:sz w:val="20"/>
                <w:rtl/>
                <w:lang w:val="en-US" w:eastAsia="en-CA"/>
              </w:rPr>
              <w:t xml:space="preserve"> </w:t>
            </w:r>
            <w:r w:rsidRPr="003A36BC">
              <w:rPr>
                <w:sz w:val="20"/>
                <w:rtl/>
                <w:lang w:val="en-US" w:eastAsia="en-CA"/>
              </w:rPr>
              <w:t>البوليفارية</w:t>
            </w:r>
            <w:r w:rsidR="002039EA">
              <w:rPr>
                <w:sz w:val="20"/>
                <w:lang w:val="en-US" w:eastAsia="en-CA"/>
              </w:rPr>
              <w:t>(</w:t>
            </w:r>
          </w:p>
        </w:tc>
        <w:tc>
          <w:tcPr>
            <w:tcW w:w="398" w:type="pct"/>
            <w:vMerge w:val="restart"/>
            <w:tcBorders>
              <w:top w:val="nil"/>
              <w:left w:val="nil"/>
              <w:right w:val="single" w:sz="4" w:space="0" w:color="auto"/>
            </w:tcBorders>
            <w:noWrap/>
            <w:vAlign w:val="center"/>
            <w:hideMark/>
          </w:tcPr>
          <w:p w14:paraId="2F85013F" w14:textId="77777777" w:rsidR="0003467D" w:rsidRPr="003A36BC" w:rsidRDefault="0003467D" w:rsidP="004A74A2">
            <w:pPr>
              <w:bidi/>
              <w:jc w:val="left"/>
              <w:rPr>
                <w:sz w:val="20"/>
                <w:rtl/>
                <w:lang w:eastAsia="en-CA"/>
              </w:rPr>
            </w:pPr>
            <w:r w:rsidRPr="003A36BC">
              <w:rPr>
                <w:sz w:val="20"/>
                <w:rtl/>
                <w:lang w:val="en-US" w:eastAsia="en-CA"/>
              </w:rPr>
              <w:t>اليونيدو</w:t>
            </w:r>
          </w:p>
        </w:tc>
        <w:tc>
          <w:tcPr>
            <w:tcW w:w="1045" w:type="pct"/>
            <w:tcBorders>
              <w:top w:val="nil"/>
              <w:left w:val="nil"/>
              <w:bottom w:val="single" w:sz="4" w:space="0" w:color="auto"/>
              <w:right w:val="single" w:sz="4" w:space="0" w:color="auto"/>
            </w:tcBorders>
            <w:noWrap/>
            <w:hideMark/>
          </w:tcPr>
          <w:p w14:paraId="1C8D8D34" w14:textId="66726258" w:rsidR="0003467D" w:rsidRPr="003A36BC" w:rsidRDefault="0003467D" w:rsidP="006E038F">
            <w:pPr>
              <w:bidi/>
              <w:jc w:val="left"/>
              <w:rPr>
                <w:sz w:val="20"/>
                <w:rtl/>
                <w:lang w:eastAsia="en-CA" w:bidi="ar-SA"/>
              </w:rPr>
            </w:pPr>
            <w:r>
              <w:rPr>
                <w:rFonts w:hint="cs"/>
                <w:sz w:val="20"/>
                <w:rtl/>
                <w:lang w:val="en-US" w:eastAsia="en-CA"/>
              </w:rPr>
              <w:t>تكييف الهواء</w:t>
            </w:r>
            <w:r w:rsidRPr="003A36BC">
              <w:rPr>
                <w:sz w:val="20"/>
                <w:rtl/>
                <w:lang w:val="en-US" w:eastAsia="en-CA"/>
              </w:rPr>
              <w:t xml:space="preserve"> </w:t>
            </w:r>
            <w:r>
              <w:rPr>
                <w:rFonts w:hint="cs"/>
                <w:sz w:val="20"/>
                <w:rtl/>
                <w:lang w:val="en-US" w:eastAsia="en-CA"/>
              </w:rPr>
              <w:t>ال</w:t>
            </w:r>
            <w:r>
              <w:rPr>
                <w:sz w:val="20"/>
                <w:rtl/>
                <w:lang w:val="en-US" w:eastAsia="en-CA"/>
              </w:rPr>
              <w:t>تجاري</w:t>
            </w:r>
            <w:r>
              <w:rPr>
                <w:rFonts w:hint="cs"/>
                <w:sz w:val="20"/>
                <w:rtl/>
                <w:lang w:val="en-US" w:eastAsia="en-CA"/>
              </w:rPr>
              <w:t xml:space="preserve"> </w:t>
            </w:r>
            <w:r>
              <w:rPr>
                <w:sz w:val="20"/>
                <w:lang w:val="en-US" w:eastAsia="en-CA"/>
              </w:rPr>
              <w:t>)</w:t>
            </w:r>
            <w:r>
              <w:rPr>
                <w:rFonts w:hint="cs"/>
                <w:sz w:val="20"/>
                <w:rtl/>
                <w:lang w:val="en-US" w:eastAsia="en-CA"/>
              </w:rPr>
              <w:t>ال</w:t>
            </w:r>
            <w:r w:rsidRPr="003A36BC">
              <w:rPr>
                <w:sz w:val="20"/>
                <w:rtl/>
                <w:lang w:val="en-US" w:eastAsia="en-CA"/>
              </w:rPr>
              <w:t>مبرد</w:t>
            </w:r>
            <w:r>
              <w:rPr>
                <w:rFonts w:hint="cs"/>
                <w:sz w:val="20"/>
                <w:rtl/>
                <w:lang w:val="en-US" w:eastAsia="en-CA"/>
              </w:rPr>
              <w:t>)</w:t>
            </w:r>
          </w:p>
        </w:tc>
        <w:tc>
          <w:tcPr>
            <w:tcW w:w="696" w:type="pct"/>
            <w:vMerge w:val="restart"/>
            <w:tcBorders>
              <w:top w:val="nil"/>
              <w:left w:val="nil"/>
              <w:right w:val="single" w:sz="4" w:space="0" w:color="auto"/>
            </w:tcBorders>
            <w:noWrap/>
            <w:hideMark/>
          </w:tcPr>
          <w:p w14:paraId="7D6ECA05" w14:textId="220BD586" w:rsidR="0003467D" w:rsidRPr="003A36BC" w:rsidRDefault="0003467D" w:rsidP="004A74A2">
            <w:pPr>
              <w:bidi/>
              <w:jc w:val="left"/>
              <w:rPr>
                <w:sz w:val="20"/>
                <w:rtl/>
                <w:lang w:eastAsia="en-CA"/>
              </w:rPr>
            </w:pPr>
            <w:r w:rsidRPr="00D67148">
              <w:rPr>
                <w:rFonts w:hint="cs"/>
                <w:sz w:val="20"/>
                <w:rtl/>
                <w:lang w:val="en-US" w:eastAsia="en-CA"/>
              </w:rPr>
              <w:t xml:space="preserve">المادة </w:t>
            </w:r>
            <w:r w:rsidRPr="00D67148">
              <w:rPr>
                <w:sz w:val="20"/>
                <w:lang w:val="en-US" w:eastAsia="en-CA"/>
              </w:rPr>
              <w:t>R-290</w:t>
            </w:r>
          </w:p>
        </w:tc>
        <w:tc>
          <w:tcPr>
            <w:tcW w:w="398" w:type="pct"/>
            <w:vMerge w:val="restart"/>
            <w:tcBorders>
              <w:top w:val="nil"/>
              <w:left w:val="nil"/>
              <w:right w:val="single" w:sz="4" w:space="0" w:color="auto"/>
            </w:tcBorders>
            <w:shd w:val="clear" w:color="auto" w:fill="FFFFFF" w:themeFill="background1"/>
            <w:noWrap/>
            <w:tcMar>
              <w:right w:w="144" w:type="dxa"/>
            </w:tcMar>
            <w:vAlign w:val="center"/>
            <w:hideMark/>
          </w:tcPr>
          <w:p w14:paraId="1E49229F" w14:textId="1841FF43" w:rsidR="0003467D" w:rsidRPr="003A36BC" w:rsidRDefault="0003467D" w:rsidP="0003467D">
            <w:pPr>
              <w:bidi/>
              <w:jc w:val="left"/>
              <w:rPr>
                <w:sz w:val="20"/>
                <w:rtl/>
                <w:lang w:eastAsia="en-CA"/>
              </w:rPr>
            </w:pPr>
            <w:r>
              <w:rPr>
                <w:sz w:val="20"/>
                <w:lang w:val="en-US" w:eastAsia="en-CA"/>
              </w:rPr>
              <w:t>200,000</w:t>
            </w:r>
          </w:p>
        </w:tc>
        <w:tc>
          <w:tcPr>
            <w:tcW w:w="398" w:type="pct"/>
            <w:tcBorders>
              <w:top w:val="nil"/>
              <w:left w:val="nil"/>
              <w:bottom w:val="single" w:sz="4" w:space="0" w:color="auto"/>
              <w:right w:val="single" w:sz="4" w:space="0" w:color="auto"/>
            </w:tcBorders>
            <w:shd w:val="clear" w:color="auto" w:fill="FFFFFF" w:themeFill="background1"/>
            <w:noWrap/>
            <w:tcMar>
              <w:right w:w="144" w:type="dxa"/>
            </w:tcMar>
            <w:hideMark/>
          </w:tcPr>
          <w:p w14:paraId="76C1EA87" w14:textId="77777777" w:rsidR="0003467D" w:rsidRPr="003A36BC" w:rsidRDefault="0003467D" w:rsidP="00DF5549">
            <w:pPr>
              <w:bidi/>
              <w:jc w:val="left"/>
              <w:rPr>
                <w:sz w:val="20"/>
                <w:rtl/>
                <w:lang w:eastAsia="en-CA"/>
              </w:rPr>
            </w:pPr>
            <w:r>
              <w:rPr>
                <w:sz w:val="20"/>
                <w:rtl/>
                <w:lang w:val="en-US" w:eastAsia="en-CA"/>
              </w:rPr>
              <w:t>غير متوفر</w:t>
            </w:r>
          </w:p>
        </w:tc>
        <w:tc>
          <w:tcPr>
            <w:tcW w:w="349" w:type="pct"/>
            <w:tcBorders>
              <w:top w:val="nil"/>
              <w:left w:val="single" w:sz="4" w:space="0" w:color="auto"/>
              <w:bottom w:val="single" w:sz="4" w:space="0" w:color="auto"/>
              <w:right w:val="single" w:sz="4" w:space="0" w:color="auto"/>
            </w:tcBorders>
            <w:tcMar>
              <w:right w:w="144" w:type="dxa"/>
            </w:tcMar>
          </w:tcPr>
          <w:p w14:paraId="084F22CD" w14:textId="77777777" w:rsidR="0003467D" w:rsidRPr="003A36BC" w:rsidRDefault="0003467D" w:rsidP="00DF5549">
            <w:pPr>
              <w:bidi/>
              <w:jc w:val="left"/>
              <w:rPr>
                <w:sz w:val="20"/>
              </w:rPr>
            </w:pPr>
            <w:r>
              <w:rPr>
                <w:sz w:val="20"/>
              </w:rPr>
              <w:t>3</w:t>
            </w:r>
          </w:p>
        </w:tc>
        <w:tc>
          <w:tcPr>
            <w:tcW w:w="298" w:type="pct"/>
            <w:tcBorders>
              <w:top w:val="single" w:sz="4" w:space="0" w:color="auto"/>
              <w:left w:val="nil"/>
              <w:bottom w:val="single" w:sz="4" w:space="0" w:color="auto"/>
              <w:right w:val="single" w:sz="4" w:space="0" w:color="auto"/>
            </w:tcBorders>
            <w:noWrap/>
            <w:tcMar>
              <w:right w:w="144" w:type="dxa"/>
            </w:tcMar>
            <w:hideMark/>
          </w:tcPr>
          <w:p w14:paraId="5EF6B95C" w14:textId="77777777" w:rsidR="0003467D" w:rsidRPr="003A36BC" w:rsidRDefault="0003467D" w:rsidP="00DF5549">
            <w:pPr>
              <w:bidi/>
              <w:jc w:val="left"/>
              <w:rPr>
                <w:sz w:val="20"/>
                <w:rtl/>
                <w:lang w:eastAsia="en-CA"/>
              </w:rPr>
            </w:pPr>
            <w:r>
              <w:rPr>
                <w:sz w:val="20"/>
                <w:lang w:val="en-US" w:eastAsia="en-CA"/>
              </w:rPr>
              <w:t>3</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3A31E2AD" w14:textId="77777777" w:rsidR="0003467D" w:rsidRPr="003A36BC" w:rsidRDefault="0003467D" w:rsidP="00DF5549">
            <w:pPr>
              <w:bidi/>
              <w:jc w:val="left"/>
              <w:rPr>
                <w:sz w:val="20"/>
                <w:rtl/>
                <w:lang w:eastAsia="en-CA"/>
              </w:rPr>
            </w:pPr>
            <w:r w:rsidRPr="003A36BC">
              <w:rPr>
                <w:sz w:val="20"/>
                <w:lang w:val="en-US" w:eastAsia="en-CA"/>
              </w:rPr>
              <w:t>0.01</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26D1E20A" w14:textId="5EAE4F1C" w:rsidR="0003467D" w:rsidRPr="003A36BC" w:rsidRDefault="009955FF" w:rsidP="009955FF">
            <w:pPr>
              <w:bidi/>
              <w:jc w:val="left"/>
              <w:rPr>
                <w:sz w:val="20"/>
                <w:rtl/>
                <w:lang w:eastAsia="en-CA" w:bidi="ar-SA"/>
              </w:rPr>
            </w:pPr>
            <w:r>
              <w:rPr>
                <w:rFonts w:hint="cs"/>
                <w:sz w:val="20"/>
                <w:rtl/>
              </w:rPr>
              <w:t xml:space="preserve">19 </w:t>
            </w:r>
            <w:r w:rsidR="0003467D" w:rsidRPr="003A36BC">
              <w:rPr>
                <w:sz w:val="20"/>
                <w:rtl/>
              </w:rPr>
              <w:t>يناير</w:t>
            </w:r>
            <w:r>
              <w:rPr>
                <w:rFonts w:hint="cs"/>
                <w:sz w:val="20"/>
                <w:rtl/>
              </w:rPr>
              <w:t>/ كانون القاني</w:t>
            </w:r>
          </w:p>
        </w:tc>
      </w:tr>
      <w:tr w:rsidR="00E46FE2" w:rsidRPr="003A36BC" w14:paraId="735CE830"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8" w:type="pct"/>
            <w:shd w:val="clear" w:color="auto" w:fill="auto"/>
            <w:noWrap/>
          </w:tcPr>
          <w:p w14:paraId="17C35919" w14:textId="77777777" w:rsidR="00E46FE2" w:rsidRPr="003A36BC" w:rsidRDefault="00E46FE2" w:rsidP="004A74A2">
            <w:pPr>
              <w:bidi/>
              <w:jc w:val="left"/>
              <w:rPr>
                <w:sz w:val="20"/>
                <w:rtl/>
                <w:lang w:eastAsia="en-CA"/>
              </w:rPr>
            </w:pPr>
            <w:r>
              <w:rPr>
                <w:sz w:val="20"/>
                <w:rtl/>
                <w:lang w:eastAsia="en-CA"/>
              </w:rPr>
              <w:lastRenderedPageBreak/>
              <w:t>10</w:t>
            </w:r>
          </w:p>
        </w:tc>
        <w:tc>
          <w:tcPr>
            <w:tcW w:w="696" w:type="pct"/>
            <w:vMerge/>
            <w:tcBorders>
              <w:left w:val="single" w:sz="4" w:space="0" w:color="auto"/>
              <w:bottom w:val="single" w:sz="4" w:space="0" w:color="auto"/>
              <w:right w:val="single" w:sz="4" w:space="0" w:color="auto"/>
            </w:tcBorders>
          </w:tcPr>
          <w:p w14:paraId="3C3DC2B0" w14:textId="77777777" w:rsidR="00E46FE2" w:rsidRPr="003A36BC" w:rsidRDefault="00E46FE2" w:rsidP="004A74A2">
            <w:pPr>
              <w:jc w:val="left"/>
              <w:rPr>
                <w:sz w:val="20"/>
                <w:lang w:val="en-US" w:eastAsia="en-CA"/>
              </w:rPr>
            </w:pPr>
          </w:p>
        </w:tc>
        <w:tc>
          <w:tcPr>
            <w:tcW w:w="398" w:type="pct"/>
            <w:vMerge/>
            <w:tcBorders>
              <w:left w:val="nil"/>
              <w:bottom w:val="single" w:sz="4" w:space="0" w:color="auto"/>
              <w:right w:val="single" w:sz="4" w:space="0" w:color="auto"/>
            </w:tcBorders>
            <w:noWrap/>
          </w:tcPr>
          <w:p w14:paraId="2862B307" w14:textId="77777777" w:rsidR="00E46FE2" w:rsidRPr="003A36BC" w:rsidRDefault="00E46FE2" w:rsidP="004A74A2">
            <w:pPr>
              <w:jc w:val="left"/>
              <w:rPr>
                <w:sz w:val="20"/>
                <w:lang w:val="en-US" w:eastAsia="en-CA"/>
              </w:rPr>
            </w:pPr>
          </w:p>
        </w:tc>
        <w:tc>
          <w:tcPr>
            <w:tcW w:w="1045" w:type="pct"/>
            <w:tcBorders>
              <w:top w:val="nil"/>
              <w:left w:val="nil"/>
              <w:bottom w:val="single" w:sz="4" w:space="0" w:color="auto"/>
              <w:right w:val="single" w:sz="4" w:space="0" w:color="auto"/>
            </w:tcBorders>
            <w:noWrap/>
          </w:tcPr>
          <w:p w14:paraId="6D7AEC41" w14:textId="37C14BFB" w:rsidR="00E46FE2" w:rsidRPr="003A36BC" w:rsidRDefault="00E46FE2" w:rsidP="00317AB5">
            <w:pPr>
              <w:bidi/>
              <w:jc w:val="left"/>
              <w:rPr>
                <w:sz w:val="20"/>
                <w:lang w:val="en-US" w:eastAsia="en-CA"/>
              </w:rPr>
            </w:pPr>
            <w:r>
              <w:rPr>
                <w:sz w:val="20"/>
                <w:rtl/>
                <w:lang w:val="en-US" w:eastAsia="en-CA"/>
              </w:rPr>
              <w:t>تكييف</w:t>
            </w:r>
            <w:r w:rsidR="00317AB5">
              <w:rPr>
                <w:rFonts w:hint="cs"/>
                <w:sz w:val="20"/>
                <w:rtl/>
                <w:lang w:val="en-US" w:eastAsia="en-CA"/>
              </w:rPr>
              <w:t xml:space="preserve"> الهواء المنزلي</w:t>
            </w:r>
          </w:p>
        </w:tc>
        <w:tc>
          <w:tcPr>
            <w:tcW w:w="696" w:type="pct"/>
            <w:vMerge/>
            <w:tcBorders>
              <w:left w:val="nil"/>
              <w:bottom w:val="single" w:sz="4" w:space="0" w:color="auto"/>
              <w:right w:val="single" w:sz="4" w:space="0" w:color="auto"/>
            </w:tcBorders>
            <w:noWrap/>
          </w:tcPr>
          <w:p w14:paraId="1FC67C37" w14:textId="77777777" w:rsidR="00E46FE2" w:rsidRPr="003A36BC" w:rsidRDefault="00E46FE2" w:rsidP="004A74A2">
            <w:pPr>
              <w:jc w:val="left"/>
              <w:rPr>
                <w:sz w:val="20"/>
                <w:lang w:val="en-US" w:eastAsia="en-CA"/>
              </w:rPr>
            </w:pPr>
          </w:p>
        </w:tc>
        <w:tc>
          <w:tcPr>
            <w:tcW w:w="398" w:type="pct"/>
            <w:vMerge/>
            <w:tcBorders>
              <w:left w:val="nil"/>
              <w:bottom w:val="single" w:sz="4" w:space="0" w:color="auto"/>
              <w:right w:val="single" w:sz="4" w:space="0" w:color="auto"/>
            </w:tcBorders>
            <w:shd w:val="clear" w:color="auto" w:fill="FFFFFF" w:themeFill="background1"/>
            <w:noWrap/>
            <w:tcMar>
              <w:right w:w="144" w:type="dxa"/>
            </w:tcMar>
          </w:tcPr>
          <w:p w14:paraId="1C981489" w14:textId="77777777" w:rsidR="00E46FE2" w:rsidRPr="003A36BC" w:rsidRDefault="00E46FE2" w:rsidP="004A74A2">
            <w:pPr>
              <w:jc w:val="right"/>
              <w:rPr>
                <w:sz w:val="20"/>
                <w:lang w:val="en-US" w:eastAsia="en-CA"/>
              </w:rPr>
            </w:pPr>
          </w:p>
        </w:tc>
        <w:tc>
          <w:tcPr>
            <w:tcW w:w="398" w:type="pct"/>
            <w:tcBorders>
              <w:top w:val="nil"/>
              <w:left w:val="nil"/>
              <w:bottom w:val="single" w:sz="4" w:space="0" w:color="auto"/>
              <w:right w:val="single" w:sz="4" w:space="0" w:color="auto"/>
            </w:tcBorders>
            <w:shd w:val="clear" w:color="auto" w:fill="FFFFFF" w:themeFill="background1"/>
            <w:noWrap/>
            <w:tcMar>
              <w:right w:w="144" w:type="dxa"/>
            </w:tcMar>
          </w:tcPr>
          <w:p w14:paraId="11589B59" w14:textId="77777777" w:rsidR="00E46FE2" w:rsidRPr="003A36BC" w:rsidRDefault="00E46FE2" w:rsidP="00DF5549">
            <w:pPr>
              <w:bidi/>
              <w:jc w:val="left"/>
              <w:rPr>
                <w:sz w:val="20"/>
                <w:lang w:val="en-US" w:eastAsia="en-CA"/>
              </w:rPr>
            </w:pPr>
            <w:r>
              <w:rPr>
                <w:sz w:val="20"/>
                <w:rtl/>
                <w:lang w:val="en-US" w:eastAsia="en-CA"/>
              </w:rPr>
              <w:t>غير متوفر</w:t>
            </w:r>
          </w:p>
        </w:tc>
        <w:tc>
          <w:tcPr>
            <w:tcW w:w="349" w:type="pct"/>
            <w:tcBorders>
              <w:top w:val="nil"/>
              <w:left w:val="single" w:sz="4" w:space="0" w:color="auto"/>
              <w:bottom w:val="single" w:sz="4" w:space="0" w:color="auto"/>
              <w:right w:val="single" w:sz="4" w:space="0" w:color="auto"/>
            </w:tcBorders>
            <w:tcMar>
              <w:right w:w="144" w:type="dxa"/>
            </w:tcMar>
          </w:tcPr>
          <w:p w14:paraId="0F4C5511" w14:textId="77777777" w:rsidR="00E46FE2" w:rsidRPr="003A36BC" w:rsidRDefault="00E46FE2" w:rsidP="00DF5549">
            <w:pPr>
              <w:bidi/>
              <w:jc w:val="left"/>
              <w:rPr>
                <w:sz w:val="20"/>
              </w:rPr>
            </w:pPr>
            <w:r>
              <w:rPr>
                <w:sz w:val="20"/>
              </w:rPr>
              <w:t>500</w:t>
            </w:r>
          </w:p>
        </w:tc>
        <w:tc>
          <w:tcPr>
            <w:tcW w:w="298" w:type="pct"/>
            <w:tcBorders>
              <w:top w:val="single" w:sz="4" w:space="0" w:color="auto"/>
              <w:left w:val="nil"/>
              <w:bottom w:val="single" w:sz="4" w:space="0" w:color="auto"/>
              <w:right w:val="single" w:sz="4" w:space="0" w:color="auto"/>
            </w:tcBorders>
            <w:noWrap/>
            <w:tcMar>
              <w:right w:w="144" w:type="dxa"/>
            </w:tcMar>
          </w:tcPr>
          <w:p w14:paraId="7E681555" w14:textId="77777777" w:rsidR="00E46FE2" w:rsidRPr="003A36BC" w:rsidRDefault="00E46FE2" w:rsidP="00DF5549">
            <w:pPr>
              <w:bidi/>
              <w:jc w:val="left"/>
              <w:rPr>
                <w:sz w:val="20"/>
                <w:lang w:val="en-US" w:eastAsia="en-CA"/>
              </w:rPr>
            </w:pPr>
            <w:r>
              <w:rPr>
                <w:sz w:val="20"/>
                <w:lang w:val="en-US" w:eastAsia="en-CA"/>
              </w:rPr>
              <w:t>5</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7A076BDD" w14:textId="77777777" w:rsidR="00E46FE2" w:rsidRPr="003A36BC" w:rsidRDefault="00E46FE2" w:rsidP="00DF5549">
            <w:pPr>
              <w:bidi/>
              <w:jc w:val="left"/>
              <w:rPr>
                <w:sz w:val="20"/>
                <w:lang w:val="en-US" w:eastAsia="en-CA"/>
              </w:rPr>
            </w:pPr>
            <w:r>
              <w:rPr>
                <w:sz w:val="20"/>
                <w:lang w:val="en-US" w:eastAsia="en-CA"/>
              </w:rPr>
              <w:t>0.01</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09C20595" w14:textId="51196A59" w:rsidR="00E46FE2" w:rsidRPr="003A36BC" w:rsidRDefault="009955FF" w:rsidP="009955FF">
            <w:pPr>
              <w:bidi/>
              <w:jc w:val="left"/>
              <w:rPr>
                <w:sz w:val="20"/>
                <w:rtl/>
                <w:lang w:bidi="ar-SA"/>
              </w:rPr>
            </w:pPr>
            <w:r>
              <w:rPr>
                <w:rFonts w:hint="cs"/>
                <w:sz w:val="20"/>
                <w:rtl/>
              </w:rPr>
              <w:t xml:space="preserve">22 </w:t>
            </w:r>
            <w:r w:rsidR="00E46FE2">
              <w:rPr>
                <w:sz w:val="20"/>
                <w:rtl/>
              </w:rPr>
              <w:t>أكتوبر</w:t>
            </w:r>
            <w:r>
              <w:rPr>
                <w:rFonts w:hint="cs"/>
                <w:sz w:val="20"/>
                <w:rtl/>
              </w:rPr>
              <w:t>/ تشرين الأول</w:t>
            </w:r>
          </w:p>
        </w:tc>
      </w:tr>
      <w:tr w:rsidR="00A16E6D" w:rsidRPr="008873A7" w14:paraId="21B45CD6"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
        </w:trPr>
        <w:tc>
          <w:tcPr>
            <w:tcW w:w="148" w:type="pct"/>
            <w:shd w:val="clear" w:color="auto" w:fill="FFFFFF" w:themeFill="background1"/>
            <w:noWrap/>
            <w:tcMar>
              <w:top w:w="28" w:type="dxa"/>
              <w:bottom w:w="28" w:type="dxa"/>
            </w:tcMar>
          </w:tcPr>
          <w:p w14:paraId="4E446915" w14:textId="77777777" w:rsidR="00A16E6D" w:rsidRPr="008873A7" w:rsidRDefault="00A16E6D" w:rsidP="004A74A2">
            <w:pPr>
              <w:jc w:val="left"/>
              <w:rPr>
                <w:b/>
                <w:bCs/>
                <w:sz w:val="20"/>
                <w:rtl/>
                <w:lang w:eastAsia="en-CA"/>
              </w:rPr>
            </w:pPr>
          </w:p>
        </w:tc>
        <w:tc>
          <w:tcPr>
            <w:tcW w:w="2835" w:type="pct"/>
            <w:gridSpan w:val="4"/>
            <w:shd w:val="clear" w:color="auto" w:fill="FFFFFF" w:themeFill="background1"/>
            <w:tcMar>
              <w:top w:w="28" w:type="dxa"/>
              <w:bottom w:w="28" w:type="dxa"/>
            </w:tcMar>
            <w:vAlign w:val="center"/>
          </w:tcPr>
          <w:p w14:paraId="318016FB" w14:textId="566394D2" w:rsidR="00A16E6D" w:rsidRPr="008873A7" w:rsidRDefault="00A16E6D" w:rsidP="004A74A2">
            <w:pPr>
              <w:bidi/>
              <w:jc w:val="left"/>
              <w:rPr>
                <w:b/>
                <w:bCs/>
                <w:sz w:val="20"/>
                <w:rtl/>
                <w:lang w:eastAsia="en-CA"/>
              </w:rPr>
            </w:pPr>
            <w:r>
              <w:rPr>
                <w:b/>
                <w:bCs/>
                <w:sz w:val="20"/>
                <w:rtl/>
                <w:lang w:eastAsia="en-CA"/>
              </w:rPr>
              <w:t>المجموع الفرعي للمشر</w:t>
            </w:r>
            <w:r>
              <w:rPr>
                <w:rFonts w:hint="cs"/>
                <w:b/>
                <w:bCs/>
                <w:sz w:val="20"/>
                <w:rtl/>
                <w:lang w:eastAsia="en-CA"/>
              </w:rPr>
              <w:t>و</w:t>
            </w:r>
            <w:r w:rsidRPr="008873A7">
              <w:rPr>
                <w:b/>
                <w:bCs/>
                <w:sz w:val="20"/>
                <w:rtl/>
                <w:lang w:eastAsia="en-CA"/>
              </w:rPr>
              <w:t>ع</w:t>
            </w:r>
            <w:r>
              <w:rPr>
                <w:rFonts w:hint="cs"/>
                <w:b/>
                <w:bCs/>
                <w:sz w:val="20"/>
                <w:rtl/>
                <w:lang w:eastAsia="en-CA"/>
              </w:rPr>
              <w:t>ات</w:t>
            </w:r>
            <w:r w:rsidRPr="008873A7">
              <w:rPr>
                <w:b/>
                <w:bCs/>
                <w:sz w:val="20"/>
                <w:rtl/>
                <w:lang w:eastAsia="en-CA"/>
              </w:rPr>
              <w:t xml:space="preserve"> المنجزة</w:t>
            </w:r>
          </w:p>
        </w:tc>
        <w:tc>
          <w:tcPr>
            <w:tcW w:w="398" w:type="pct"/>
            <w:shd w:val="clear" w:color="auto" w:fill="FFFFFF" w:themeFill="background1"/>
            <w:noWrap/>
            <w:tcMar>
              <w:top w:w="28" w:type="dxa"/>
              <w:bottom w:w="28" w:type="dxa"/>
              <w:right w:w="144" w:type="dxa"/>
            </w:tcMar>
            <w:vAlign w:val="center"/>
          </w:tcPr>
          <w:p w14:paraId="19FE788C" w14:textId="46EF62E1" w:rsidR="00A16E6D" w:rsidRPr="008873A7" w:rsidRDefault="00A16E6D" w:rsidP="00220E58">
            <w:pPr>
              <w:bidi/>
              <w:rPr>
                <w:b/>
                <w:bCs/>
                <w:sz w:val="20"/>
                <w:rtl/>
                <w:lang w:eastAsia="en-CA"/>
              </w:rPr>
            </w:pPr>
            <w:r w:rsidRPr="008873A7">
              <w:rPr>
                <w:b/>
                <w:sz w:val="20"/>
                <w:lang w:eastAsia="en-CA"/>
              </w:rPr>
              <w:t>976,663</w:t>
            </w:r>
          </w:p>
        </w:tc>
        <w:tc>
          <w:tcPr>
            <w:tcW w:w="398" w:type="pct"/>
            <w:shd w:val="clear" w:color="auto" w:fill="FFFFFF" w:themeFill="background1"/>
            <w:noWrap/>
            <w:tcMar>
              <w:top w:w="28" w:type="dxa"/>
              <w:bottom w:w="28" w:type="dxa"/>
              <w:right w:w="144" w:type="dxa"/>
            </w:tcMar>
            <w:vAlign w:val="center"/>
          </w:tcPr>
          <w:p w14:paraId="526352C6" w14:textId="7099AD29" w:rsidR="00A16E6D" w:rsidRPr="008966E1" w:rsidRDefault="00A16E6D" w:rsidP="00220E58">
            <w:pPr>
              <w:bidi/>
              <w:rPr>
                <w:b/>
                <w:bCs/>
                <w:sz w:val="20"/>
                <w:rtl/>
                <w:lang w:val="en-US" w:eastAsia="en-CA"/>
              </w:rPr>
            </w:pPr>
            <w:r w:rsidRPr="008873A7">
              <w:rPr>
                <w:b/>
                <w:sz w:val="20"/>
                <w:lang w:eastAsia="en-CA"/>
              </w:rPr>
              <w:t>3,191,178</w:t>
            </w:r>
          </w:p>
        </w:tc>
        <w:tc>
          <w:tcPr>
            <w:tcW w:w="349" w:type="pct"/>
            <w:shd w:val="clear" w:color="auto" w:fill="FFFFFF" w:themeFill="background1"/>
            <w:tcMar>
              <w:top w:w="28" w:type="dxa"/>
              <w:bottom w:w="28" w:type="dxa"/>
              <w:right w:w="144" w:type="dxa"/>
            </w:tcMar>
            <w:vAlign w:val="center"/>
          </w:tcPr>
          <w:p w14:paraId="476B4D72" w14:textId="382FBEE7" w:rsidR="00A16E6D" w:rsidRPr="008873A7" w:rsidRDefault="00A16E6D" w:rsidP="00220E58">
            <w:pPr>
              <w:bidi/>
              <w:rPr>
                <w:b/>
                <w:bCs/>
                <w:sz w:val="20"/>
                <w:rtl/>
                <w:lang w:eastAsia="en-CA" w:bidi="ar-SA"/>
              </w:rPr>
            </w:pPr>
            <w:r w:rsidRPr="008873A7">
              <w:rPr>
                <w:b/>
                <w:sz w:val="20"/>
                <w:lang w:eastAsia="en-CA"/>
              </w:rPr>
              <w:t>588</w:t>
            </w:r>
          </w:p>
        </w:tc>
        <w:tc>
          <w:tcPr>
            <w:tcW w:w="298" w:type="pct"/>
            <w:shd w:val="clear" w:color="auto" w:fill="FFFFFF" w:themeFill="background1"/>
            <w:noWrap/>
            <w:tcMar>
              <w:top w:w="28" w:type="dxa"/>
              <w:bottom w:w="28" w:type="dxa"/>
              <w:right w:w="144" w:type="dxa"/>
            </w:tcMar>
            <w:vAlign w:val="center"/>
          </w:tcPr>
          <w:p w14:paraId="7A86EE3E" w14:textId="246CFD51" w:rsidR="00A16E6D" w:rsidRPr="008873A7" w:rsidRDefault="00A16E6D" w:rsidP="00220E58">
            <w:pPr>
              <w:bidi/>
              <w:rPr>
                <w:b/>
                <w:bCs/>
                <w:sz w:val="20"/>
                <w:rtl/>
                <w:lang w:eastAsia="en-CA"/>
              </w:rPr>
            </w:pPr>
            <w:r w:rsidRPr="008873A7">
              <w:rPr>
                <w:b/>
                <w:sz w:val="20"/>
                <w:lang w:eastAsia="en-CA"/>
              </w:rPr>
              <w:t>146</w:t>
            </w:r>
          </w:p>
        </w:tc>
        <w:tc>
          <w:tcPr>
            <w:tcW w:w="249" w:type="pct"/>
            <w:shd w:val="clear" w:color="auto" w:fill="FFFFFF" w:themeFill="background1"/>
            <w:noWrap/>
            <w:tcMar>
              <w:top w:w="28" w:type="dxa"/>
              <w:bottom w:w="28" w:type="dxa"/>
              <w:right w:w="144" w:type="dxa"/>
            </w:tcMar>
            <w:vAlign w:val="center"/>
          </w:tcPr>
          <w:p w14:paraId="256ECCF1" w14:textId="78B9170A" w:rsidR="00A16E6D" w:rsidRPr="008873A7" w:rsidRDefault="00A16E6D" w:rsidP="00220E58">
            <w:pPr>
              <w:bidi/>
              <w:rPr>
                <w:b/>
                <w:bCs/>
                <w:sz w:val="20"/>
                <w:rtl/>
                <w:lang w:eastAsia="en-CA"/>
              </w:rPr>
            </w:pPr>
            <w:r w:rsidRPr="008873A7">
              <w:rPr>
                <w:b/>
                <w:sz w:val="20"/>
                <w:lang w:eastAsia="en-CA"/>
              </w:rPr>
              <w:t>3.70</w:t>
            </w:r>
          </w:p>
        </w:tc>
        <w:tc>
          <w:tcPr>
            <w:tcW w:w="325" w:type="pct"/>
            <w:shd w:val="clear" w:color="auto" w:fill="FFFFFF" w:themeFill="background1"/>
            <w:noWrap/>
            <w:tcMar>
              <w:top w:w="28" w:type="dxa"/>
              <w:bottom w:w="28" w:type="dxa"/>
              <w:right w:w="144" w:type="dxa"/>
            </w:tcMar>
            <w:vAlign w:val="center"/>
          </w:tcPr>
          <w:p w14:paraId="26B8FC50" w14:textId="77777777" w:rsidR="00A16E6D" w:rsidRPr="008873A7" w:rsidRDefault="00A16E6D" w:rsidP="004A74A2">
            <w:pPr>
              <w:jc w:val="right"/>
              <w:rPr>
                <w:b/>
                <w:bCs/>
                <w:sz w:val="20"/>
                <w:rtl/>
                <w:lang w:eastAsia="en-CA"/>
              </w:rPr>
            </w:pPr>
          </w:p>
        </w:tc>
      </w:tr>
      <w:tr w:rsidR="00E46FE2" w:rsidRPr="003A36BC" w14:paraId="393741B0"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148" w:type="pct"/>
            <w:tcMar>
              <w:top w:w="28" w:type="dxa"/>
              <w:bottom w:w="28" w:type="dxa"/>
            </w:tcMar>
          </w:tcPr>
          <w:p w14:paraId="1F5A3411" w14:textId="77777777" w:rsidR="00E46FE2" w:rsidRPr="003A36BC" w:rsidRDefault="00E46FE2" w:rsidP="004A74A2">
            <w:pPr>
              <w:keepNext/>
              <w:jc w:val="center"/>
              <w:rPr>
                <w:bCs/>
                <w:i/>
                <w:iCs/>
                <w:sz w:val="20"/>
                <w:rtl/>
                <w:lang w:eastAsia="en-CA"/>
              </w:rPr>
            </w:pPr>
          </w:p>
        </w:tc>
        <w:tc>
          <w:tcPr>
            <w:tcW w:w="4852" w:type="pct"/>
            <w:gridSpan w:val="10"/>
            <w:shd w:val="clear" w:color="auto" w:fill="auto"/>
            <w:noWrap/>
            <w:tcMar>
              <w:top w:w="28" w:type="dxa"/>
              <w:bottom w:w="28" w:type="dxa"/>
            </w:tcMar>
            <w:vAlign w:val="center"/>
          </w:tcPr>
          <w:p w14:paraId="628C3E19" w14:textId="77BB9CC9" w:rsidR="00E46FE2" w:rsidRPr="003A36BC" w:rsidRDefault="00EC00F7" w:rsidP="004A74A2">
            <w:pPr>
              <w:keepNext/>
              <w:bidi/>
              <w:jc w:val="left"/>
              <w:rPr>
                <w:b/>
                <w:bCs/>
                <w:i/>
                <w:iCs/>
                <w:sz w:val="20"/>
                <w:rtl/>
                <w:lang w:eastAsia="en-CA"/>
              </w:rPr>
            </w:pPr>
            <w:r>
              <w:rPr>
                <w:rFonts w:hint="cs"/>
                <w:b/>
                <w:bCs/>
                <w:i/>
                <w:iCs/>
                <w:sz w:val="20"/>
                <w:rtl/>
                <w:lang w:eastAsia="en-CA"/>
              </w:rPr>
              <w:t>ال</w:t>
            </w:r>
            <w:r>
              <w:rPr>
                <w:b/>
                <w:bCs/>
                <w:i/>
                <w:iCs/>
                <w:sz w:val="20"/>
                <w:rtl/>
                <w:lang w:eastAsia="en-CA"/>
              </w:rPr>
              <w:t>م</w:t>
            </w:r>
            <w:r>
              <w:rPr>
                <w:rFonts w:hint="cs"/>
                <w:b/>
                <w:bCs/>
                <w:i/>
                <w:iCs/>
                <w:sz w:val="20"/>
                <w:rtl/>
                <w:lang w:eastAsia="en-CA"/>
              </w:rPr>
              <w:t>ش</w:t>
            </w:r>
            <w:r>
              <w:rPr>
                <w:b/>
                <w:bCs/>
                <w:i/>
                <w:iCs/>
                <w:sz w:val="20"/>
                <w:rtl/>
                <w:lang w:eastAsia="en-CA"/>
              </w:rPr>
              <w:t>ر</w:t>
            </w:r>
            <w:r w:rsidR="00E46FE2" w:rsidRPr="003A36BC">
              <w:rPr>
                <w:b/>
                <w:bCs/>
                <w:i/>
                <w:iCs/>
                <w:sz w:val="20"/>
                <w:rtl/>
                <w:lang w:eastAsia="en-CA"/>
              </w:rPr>
              <w:t>ع</w:t>
            </w:r>
            <w:r>
              <w:rPr>
                <w:rFonts w:hint="cs"/>
                <w:b/>
                <w:bCs/>
                <w:i/>
                <w:iCs/>
                <w:sz w:val="20"/>
                <w:rtl/>
                <w:lang w:eastAsia="en-CA"/>
              </w:rPr>
              <w:t>ات</w:t>
            </w:r>
            <w:r w:rsidR="00E46FE2" w:rsidRPr="003A36BC">
              <w:rPr>
                <w:b/>
                <w:bCs/>
                <w:i/>
                <w:iCs/>
                <w:sz w:val="20"/>
                <w:rtl/>
                <w:lang w:eastAsia="en-CA"/>
              </w:rPr>
              <w:t xml:space="preserve"> </w:t>
            </w:r>
            <w:r>
              <w:rPr>
                <w:rFonts w:hint="cs"/>
                <w:b/>
                <w:bCs/>
                <w:i/>
                <w:iCs/>
                <w:sz w:val="20"/>
                <w:rtl/>
                <w:lang w:eastAsia="en-CA"/>
              </w:rPr>
              <w:t>ال</w:t>
            </w:r>
            <w:r w:rsidR="00E46FE2" w:rsidRPr="003A36BC">
              <w:rPr>
                <w:b/>
                <w:bCs/>
                <w:i/>
                <w:iCs/>
                <w:sz w:val="20"/>
                <w:rtl/>
                <w:lang w:eastAsia="en-CA"/>
              </w:rPr>
              <w:t>جارية</w:t>
            </w:r>
            <w:r>
              <w:rPr>
                <w:rFonts w:hint="cs"/>
                <w:b/>
                <w:bCs/>
                <w:i/>
                <w:iCs/>
                <w:sz w:val="20"/>
                <w:rtl/>
                <w:lang w:eastAsia="en-CA"/>
              </w:rPr>
              <w:t xml:space="preserve"> </w:t>
            </w:r>
          </w:p>
        </w:tc>
      </w:tr>
      <w:tr w:rsidR="00E46FE2" w:rsidRPr="003A36BC" w14:paraId="2CD8E3E6"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trPr>
        <w:tc>
          <w:tcPr>
            <w:tcW w:w="148" w:type="pct"/>
            <w:shd w:val="clear" w:color="auto" w:fill="auto"/>
            <w:noWrap/>
          </w:tcPr>
          <w:p w14:paraId="17DFD967" w14:textId="77777777" w:rsidR="00E46FE2" w:rsidRPr="003A36BC" w:rsidRDefault="00E46FE2" w:rsidP="004A74A2">
            <w:pPr>
              <w:keepNext/>
              <w:bidi/>
              <w:jc w:val="left"/>
              <w:rPr>
                <w:sz w:val="20"/>
                <w:rtl/>
                <w:lang w:eastAsia="en-CA"/>
              </w:rPr>
            </w:pPr>
            <w:r w:rsidRPr="003A36BC">
              <w:rPr>
                <w:sz w:val="20"/>
                <w:rtl/>
                <w:lang w:eastAsia="en-CA"/>
              </w:rPr>
              <w:t>11</w:t>
            </w:r>
          </w:p>
        </w:tc>
        <w:tc>
          <w:tcPr>
            <w:tcW w:w="696" w:type="pct"/>
            <w:tcBorders>
              <w:top w:val="nil"/>
              <w:left w:val="single" w:sz="4" w:space="0" w:color="auto"/>
              <w:bottom w:val="single" w:sz="4" w:space="0" w:color="auto"/>
              <w:right w:val="single" w:sz="4" w:space="0" w:color="auto"/>
            </w:tcBorders>
          </w:tcPr>
          <w:p w14:paraId="01A3FD71" w14:textId="77777777" w:rsidR="00E46FE2" w:rsidRPr="003A36BC" w:rsidRDefault="00E46FE2" w:rsidP="004A74A2">
            <w:pPr>
              <w:keepNext/>
              <w:bidi/>
              <w:jc w:val="left"/>
              <w:rPr>
                <w:sz w:val="20"/>
                <w:rtl/>
                <w:lang w:eastAsia="en-CA"/>
              </w:rPr>
            </w:pPr>
            <w:r w:rsidRPr="003A36BC">
              <w:rPr>
                <w:sz w:val="20"/>
                <w:rtl/>
                <w:lang w:val="en-US" w:eastAsia="en-CA"/>
              </w:rPr>
              <w:t>تشيلي</w:t>
            </w:r>
          </w:p>
        </w:tc>
        <w:tc>
          <w:tcPr>
            <w:tcW w:w="398" w:type="pct"/>
            <w:tcBorders>
              <w:top w:val="nil"/>
              <w:left w:val="nil"/>
              <w:bottom w:val="single" w:sz="4" w:space="0" w:color="auto"/>
              <w:right w:val="single" w:sz="4" w:space="0" w:color="auto"/>
            </w:tcBorders>
            <w:noWrap/>
            <w:hideMark/>
          </w:tcPr>
          <w:p w14:paraId="0B3E944C" w14:textId="77777777" w:rsidR="00E46FE2" w:rsidRPr="003A36BC" w:rsidRDefault="00E46FE2" w:rsidP="004A74A2">
            <w:pPr>
              <w:keepNext/>
              <w:bidi/>
              <w:jc w:val="left"/>
              <w:rPr>
                <w:sz w:val="20"/>
                <w:rtl/>
                <w:lang w:eastAsia="en-CA"/>
              </w:rPr>
            </w:pPr>
            <w:r w:rsidRPr="003A36BC">
              <w:rPr>
                <w:sz w:val="20"/>
                <w:rtl/>
                <w:lang w:val="en-US" w:eastAsia="en-CA"/>
              </w:rPr>
              <w:t>اليونيدو</w:t>
            </w:r>
          </w:p>
        </w:tc>
        <w:tc>
          <w:tcPr>
            <w:tcW w:w="1045" w:type="pct"/>
            <w:tcBorders>
              <w:top w:val="nil"/>
              <w:left w:val="nil"/>
              <w:bottom w:val="single" w:sz="4" w:space="0" w:color="auto"/>
              <w:right w:val="single" w:sz="4" w:space="0" w:color="auto"/>
            </w:tcBorders>
            <w:noWrap/>
            <w:hideMark/>
          </w:tcPr>
          <w:p w14:paraId="7ACBDC95" w14:textId="5E94CC4A" w:rsidR="00E46FE2" w:rsidRPr="003A36BC" w:rsidRDefault="00EC00F7" w:rsidP="004A74A2">
            <w:pPr>
              <w:keepNext/>
              <w:bidi/>
              <w:jc w:val="left"/>
              <w:rPr>
                <w:sz w:val="20"/>
                <w:rtl/>
                <w:lang w:eastAsia="en-CA" w:bidi="ar-SA"/>
              </w:rPr>
            </w:pPr>
            <w:r>
              <w:rPr>
                <w:sz w:val="20"/>
                <w:rtl/>
                <w:lang w:val="en-US"/>
              </w:rPr>
              <w:t>م</w:t>
            </w:r>
            <w:r>
              <w:rPr>
                <w:rFonts w:hint="cs"/>
                <w:sz w:val="20"/>
                <w:rtl/>
                <w:lang w:val="en-US"/>
              </w:rPr>
              <w:t>ش</w:t>
            </w:r>
            <w:r>
              <w:rPr>
                <w:sz w:val="20"/>
                <w:rtl/>
                <w:lang w:val="en-US"/>
              </w:rPr>
              <w:t>ر</w:t>
            </w:r>
            <w:r>
              <w:rPr>
                <w:rFonts w:hint="cs"/>
                <w:sz w:val="20"/>
                <w:rtl/>
                <w:lang w:val="en-US"/>
              </w:rPr>
              <w:t>و</w:t>
            </w:r>
            <w:r w:rsidR="00E46FE2">
              <w:rPr>
                <w:sz w:val="20"/>
                <w:rtl/>
                <w:lang w:val="en-US"/>
              </w:rPr>
              <w:t>ع</w:t>
            </w:r>
            <w:r>
              <w:rPr>
                <w:rFonts w:hint="cs"/>
                <w:sz w:val="20"/>
                <w:rtl/>
                <w:lang w:val="en-US"/>
              </w:rPr>
              <w:t>ات</w:t>
            </w:r>
            <w:r w:rsidR="00E46FE2">
              <w:rPr>
                <w:sz w:val="20"/>
                <w:rtl/>
                <w:lang w:val="en-US"/>
              </w:rPr>
              <w:t xml:space="preserve"> إيضاحية في </w:t>
            </w:r>
            <w:r>
              <w:rPr>
                <w:rFonts w:hint="cs"/>
                <w:sz w:val="20"/>
                <w:rtl/>
                <w:lang w:val="en-US"/>
              </w:rPr>
              <w:t xml:space="preserve">مجال </w:t>
            </w:r>
            <w:r w:rsidR="00E46FE2">
              <w:rPr>
                <w:sz w:val="20"/>
                <w:rtl/>
                <w:lang w:val="en-US"/>
              </w:rPr>
              <w:t xml:space="preserve">غرف التبريد وأنظمة </w:t>
            </w:r>
            <w:r w:rsidR="00E46FE2" w:rsidRPr="003A36BC">
              <w:rPr>
                <w:rFonts w:eastAsia="SimSun"/>
                <w:sz w:val="20"/>
                <w:rtl/>
                <w:lang w:val="en-US" w:eastAsia="zh-CN"/>
              </w:rPr>
              <w:t>تكييف</w:t>
            </w:r>
            <w:r>
              <w:rPr>
                <w:rFonts w:eastAsia="SimSun" w:hint="cs"/>
                <w:sz w:val="20"/>
                <w:rtl/>
                <w:lang w:val="en-US" w:eastAsia="zh-CN"/>
              </w:rPr>
              <w:t xml:space="preserve"> الهواء</w:t>
            </w:r>
          </w:p>
        </w:tc>
        <w:tc>
          <w:tcPr>
            <w:tcW w:w="696" w:type="pct"/>
            <w:tcBorders>
              <w:top w:val="nil"/>
              <w:left w:val="nil"/>
              <w:bottom w:val="single" w:sz="4" w:space="0" w:color="auto"/>
              <w:right w:val="single" w:sz="4" w:space="0" w:color="auto"/>
            </w:tcBorders>
            <w:noWrap/>
            <w:hideMark/>
          </w:tcPr>
          <w:p w14:paraId="79DA3593" w14:textId="1EAD2827" w:rsidR="00E46FE2" w:rsidRPr="003A36BC" w:rsidRDefault="001E5AD3" w:rsidP="001E5AD3">
            <w:pPr>
              <w:keepNext/>
              <w:bidi/>
              <w:jc w:val="left"/>
              <w:rPr>
                <w:sz w:val="20"/>
                <w:rtl/>
                <w:lang w:eastAsia="en-CA" w:bidi="ar-SA"/>
              </w:rPr>
            </w:pPr>
            <w:r>
              <w:rPr>
                <w:rFonts w:eastAsia="SimSun" w:hint="cs"/>
                <w:sz w:val="20"/>
                <w:rtl/>
                <w:lang w:val="en-US" w:eastAsia="zh-CN"/>
              </w:rPr>
              <w:t>الهيدروفلوروأوليفين-</w:t>
            </w:r>
            <w:r>
              <w:rPr>
                <w:rFonts w:eastAsia="SimSun"/>
                <w:sz w:val="20"/>
                <w:lang w:val="en-US" w:eastAsia="zh-CN"/>
              </w:rPr>
              <w:t>1234ze</w:t>
            </w:r>
          </w:p>
        </w:tc>
        <w:tc>
          <w:tcPr>
            <w:tcW w:w="398" w:type="pct"/>
            <w:tcBorders>
              <w:top w:val="nil"/>
              <w:left w:val="nil"/>
              <w:bottom w:val="single" w:sz="4" w:space="0" w:color="auto"/>
              <w:right w:val="single" w:sz="4" w:space="0" w:color="auto"/>
            </w:tcBorders>
            <w:noWrap/>
            <w:tcMar>
              <w:right w:w="144" w:type="dxa"/>
            </w:tcMar>
            <w:hideMark/>
          </w:tcPr>
          <w:p w14:paraId="43465126" w14:textId="77777777" w:rsidR="00E46FE2" w:rsidRPr="00BB756E" w:rsidRDefault="00E46FE2" w:rsidP="001E5AD3">
            <w:pPr>
              <w:bidi/>
              <w:jc w:val="left"/>
              <w:rPr>
                <w:sz w:val="20"/>
                <w:rtl/>
                <w:lang w:eastAsia="en-CA"/>
              </w:rPr>
            </w:pPr>
            <w:r w:rsidRPr="00BB756E">
              <w:rPr>
                <w:sz w:val="20"/>
                <w:rtl/>
                <w:lang w:val="en-US" w:eastAsia="en-CA"/>
              </w:rPr>
              <w:t>غير متوفر</w:t>
            </w:r>
          </w:p>
        </w:tc>
        <w:tc>
          <w:tcPr>
            <w:tcW w:w="398" w:type="pct"/>
            <w:tcBorders>
              <w:top w:val="nil"/>
              <w:left w:val="nil"/>
              <w:bottom w:val="single" w:sz="4" w:space="0" w:color="auto"/>
              <w:right w:val="single" w:sz="4" w:space="0" w:color="auto"/>
            </w:tcBorders>
            <w:noWrap/>
            <w:tcMar>
              <w:right w:w="144" w:type="dxa"/>
            </w:tcMar>
            <w:hideMark/>
          </w:tcPr>
          <w:p w14:paraId="7BA3E54F" w14:textId="58F25EC4" w:rsidR="00E46FE2" w:rsidRPr="00BB756E" w:rsidRDefault="002C7A01" w:rsidP="001E5AD3">
            <w:pPr>
              <w:bidi/>
              <w:jc w:val="left"/>
              <w:rPr>
                <w:sz w:val="20"/>
                <w:rtl/>
                <w:lang w:eastAsia="en-CA" w:bidi="ar-SA"/>
              </w:rPr>
            </w:pPr>
            <w:r>
              <w:rPr>
                <w:sz w:val="20"/>
                <w:lang w:val="en-US" w:eastAsia="en-CA"/>
              </w:rPr>
              <w:t>150</w:t>
            </w:r>
            <w:r w:rsidRPr="00BB756E">
              <w:rPr>
                <w:sz w:val="20"/>
                <w:lang w:val="en-US" w:eastAsia="en-CA"/>
              </w:rPr>
              <w:t>,000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59A104FA" w14:textId="77777777" w:rsidR="00E46FE2" w:rsidRPr="003A36BC" w:rsidRDefault="00E46FE2" w:rsidP="001E5AD3">
            <w:pPr>
              <w:bidi/>
              <w:jc w:val="left"/>
              <w:rPr>
                <w:sz w:val="20"/>
              </w:rPr>
            </w:pPr>
            <w:r w:rsidRPr="003A36BC">
              <w:rPr>
                <w:sz w:val="20"/>
              </w:rPr>
              <w:t>5</w:t>
            </w:r>
          </w:p>
        </w:tc>
        <w:tc>
          <w:tcPr>
            <w:tcW w:w="298" w:type="pct"/>
            <w:tcBorders>
              <w:top w:val="single" w:sz="4" w:space="0" w:color="auto"/>
              <w:left w:val="nil"/>
              <w:bottom w:val="single" w:sz="4" w:space="0" w:color="auto"/>
              <w:right w:val="single" w:sz="4" w:space="0" w:color="auto"/>
            </w:tcBorders>
            <w:noWrap/>
            <w:tcMar>
              <w:right w:w="144" w:type="dxa"/>
            </w:tcMar>
            <w:hideMark/>
          </w:tcPr>
          <w:p w14:paraId="1148DFA3" w14:textId="77777777" w:rsidR="00E46FE2" w:rsidRPr="003A36BC" w:rsidRDefault="00E46FE2" w:rsidP="005E1B1A">
            <w:pPr>
              <w:bidi/>
              <w:jc w:val="left"/>
              <w:rPr>
                <w:sz w:val="20"/>
                <w:rtl/>
                <w:lang w:eastAsia="en-CA"/>
              </w:rPr>
            </w:pPr>
            <w:r w:rsidRPr="003A36BC">
              <w:rPr>
                <w:sz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33B82A83" w14:textId="77777777" w:rsidR="00E46FE2" w:rsidRPr="003A36BC" w:rsidRDefault="00E46FE2" w:rsidP="005E1B1A">
            <w:pPr>
              <w:bidi/>
              <w:jc w:val="left"/>
              <w:rPr>
                <w:sz w:val="20"/>
                <w:rtl/>
                <w:lang w:eastAsia="en-CA"/>
              </w:rPr>
            </w:pPr>
            <w:r>
              <w:rPr>
                <w:sz w:val="20"/>
                <w:lang w:val="en-US" w:eastAsia="en-CA"/>
              </w:rPr>
              <w:t>0.08</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3B43A334" w14:textId="4355E5ED" w:rsidR="00E46FE2" w:rsidRPr="003A36BC" w:rsidRDefault="00E46FE2" w:rsidP="005E1B1A">
            <w:pPr>
              <w:bidi/>
              <w:jc w:val="left"/>
              <w:rPr>
                <w:sz w:val="20"/>
                <w:rtl/>
                <w:lang w:eastAsia="en-CA"/>
              </w:rPr>
            </w:pPr>
            <w:r w:rsidRPr="003A36BC">
              <w:rPr>
                <w:sz w:val="20"/>
              </w:rPr>
              <w:t xml:space="preserve">23 </w:t>
            </w:r>
            <w:r w:rsidR="002D5EAB">
              <w:rPr>
                <w:rFonts w:hint="cs"/>
                <w:sz w:val="20"/>
                <w:rtl/>
              </w:rPr>
              <w:t xml:space="preserve"> </w:t>
            </w:r>
            <w:r w:rsidRPr="003A36BC">
              <w:rPr>
                <w:sz w:val="20"/>
                <w:rtl/>
              </w:rPr>
              <w:t>يوني</w:t>
            </w:r>
            <w:r w:rsidR="002D5EAB">
              <w:rPr>
                <w:rFonts w:hint="cs"/>
                <w:sz w:val="20"/>
                <w:rtl/>
              </w:rPr>
              <w:t>ه/ حزيران</w:t>
            </w:r>
          </w:p>
        </w:tc>
      </w:tr>
      <w:tr w:rsidR="002F15A2" w:rsidRPr="003A36BC" w14:paraId="1B6B6182"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
        </w:trPr>
        <w:tc>
          <w:tcPr>
            <w:tcW w:w="148" w:type="pct"/>
            <w:shd w:val="clear" w:color="auto" w:fill="auto"/>
            <w:noWrap/>
          </w:tcPr>
          <w:p w14:paraId="17ABB883" w14:textId="77777777" w:rsidR="002F15A2" w:rsidRPr="003A36BC" w:rsidRDefault="002F15A2" w:rsidP="004A74A2">
            <w:pPr>
              <w:keepNext/>
              <w:bidi/>
              <w:jc w:val="left"/>
              <w:rPr>
                <w:sz w:val="20"/>
                <w:rtl/>
                <w:lang w:eastAsia="en-CA"/>
              </w:rPr>
            </w:pPr>
            <w:r w:rsidRPr="003A36BC">
              <w:rPr>
                <w:sz w:val="20"/>
                <w:rtl/>
                <w:lang w:eastAsia="en-CA"/>
              </w:rPr>
              <w:t>12</w:t>
            </w:r>
          </w:p>
        </w:tc>
        <w:tc>
          <w:tcPr>
            <w:tcW w:w="696" w:type="pct"/>
            <w:tcBorders>
              <w:top w:val="nil"/>
              <w:left w:val="single" w:sz="4" w:space="0" w:color="auto"/>
              <w:bottom w:val="single" w:sz="4" w:space="0" w:color="auto"/>
              <w:right w:val="single" w:sz="4" w:space="0" w:color="auto"/>
            </w:tcBorders>
          </w:tcPr>
          <w:p w14:paraId="31D237C8" w14:textId="77777777" w:rsidR="002F15A2" w:rsidRPr="003A36BC" w:rsidRDefault="002F15A2" w:rsidP="004A74A2">
            <w:pPr>
              <w:keepNext/>
              <w:bidi/>
              <w:jc w:val="left"/>
              <w:rPr>
                <w:sz w:val="20"/>
                <w:rtl/>
                <w:lang w:eastAsia="en-CA"/>
              </w:rPr>
            </w:pPr>
            <w:r w:rsidRPr="003A36BC">
              <w:rPr>
                <w:sz w:val="20"/>
                <w:rtl/>
                <w:lang w:val="en-US" w:eastAsia="en-CA"/>
              </w:rPr>
              <w:t>الاكوادور</w:t>
            </w:r>
          </w:p>
        </w:tc>
        <w:tc>
          <w:tcPr>
            <w:tcW w:w="398" w:type="pct"/>
            <w:tcBorders>
              <w:top w:val="nil"/>
              <w:left w:val="nil"/>
              <w:bottom w:val="single" w:sz="4" w:space="0" w:color="auto"/>
              <w:right w:val="single" w:sz="4" w:space="0" w:color="auto"/>
            </w:tcBorders>
            <w:noWrap/>
          </w:tcPr>
          <w:p w14:paraId="68B2C45A" w14:textId="77777777" w:rsidR="002F15A2" w:rsidRPr="003A36BC" w:rsidRDefault="002F15A2" w:rsidP="004A74A2">
            <w:pPr>
              <w:keepNext/>
              <w:bidi/>
              <w:jc w:val="left"/>
              <w:rPr>
                <w:sz w:val="20"/>
                <w:rtl/>
                <w:lang w:eastAsia="en-CA"/>
              </w:rPr>
            </w:pPr>
            <w:r w:rsidRPr="003A36BC">
              <w:rPr>
                <w:sz w:val="20"/>
                <w:rtl/>
                <w:lang w:val="en-US" w:eastAsia="en-CA"/>
              </w:rPr>
              <w:t>اليونيدو</w:t>
            </w:r>
          </w:p>
        </w:tc>
        <w:tc>
          <w:tcPr>
            <w:tcW w:w="1045" w:type="pct"/>
            <w:tcBorders>
              <w:top w:val="nil"/>
              <w:left w:val="nil"/>
              <w:bottom w:val="single" w:sz="4" w:space="0" w:color="auto"/>
              <w:right w:val="single" w:sz="4" w:space="0" w:color="auto"/>
            </w:tcBorders>
            <w:noWrap/>
          </w:tcPr>
          <w:p w14:paraId="2D23A296" w14:textId="002955F0" w:rsidR="002F15A2" w:rsidRPr="003A36BC" w:rsidRDefault="002F15A2" w:rsidP="004A74A2">
            <w:pPr>
              <w:keepNext/>
              <w:bidi/>
              <w:jc w:val="left"/>
              <w:rPr>
                <w:sz w:val="20"/>
                <w:rtl/>
                <w:lang w:eastAsia="en-CA"/>
              </w:rPr>
            </w:pPr>
            <w:r>
              <w:rPr>
                <w:sz w:val="20"/>
                <w:rtl/>
                <w:lang w:val="en-US"/>
              </w:rPr>
              <w:t>غرف التبريد</w:t>
            </w:r>
          </w:p>
        </w:tc>
        <w:tc>
          <w:tcPr>
            <w:tcW w:w="696" w:type="pct"/>
            <w:tcBorders>
              <w:top w:val="nil"/>
              <w:left w:val="nil"/>
              <w:bottom w:val="single" w:sz="4" w:space="0" w:color="auto"/>
              <w:right w:val="single" w:sz="4" w:space="0" w:color="auto"/>
            </w:tcBorders>
            <w:noWrap/>
          </w:tcPr>
          <w:p w14:paraId="4B2131ED" w14:textId="5B245B85" w:rsidR="002F15A2" w:rsidRPr="003A36BC" w:rsidRDefault="002F15A2" w:rsidP="004A74A2">
            <w:pPr>
              <w:keepNext/>
              <w:bidi/>
              <w:jc w:val="left"/>
              <w:rPr>
                <w:sz w:val="20"/>
                <w:rtl/>
                <w:lang w:eastAsia="en-CA"/>
              </w:rPr>
            </w:pPr>
            <w:r w:rsidRPr="00D67148">
              <w:rPr>
                <w:rFonts w:hint="cs"/>
                <w:sz w:val="20"/>
                <w:rtl/>
                <w:lang w:val="en-US" w:eastAsia="en-CA"/>
              </w:rPr>
              <w:t xml:space="preserve">المادة </w:t>
            </w:r>
            <w:r w:rsidRPr="00D67148">
              <w:rPr>
                <w:sz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53853E58" w14:textId="1B36E6AD" w:rsidR="002F15A2" w:rsidRPr="003A36BC" w:rsidRDefault="002F15A2" w:rsidP="001E5AD3">
            <w:pPr>
              <w:bidi/>
              <w:jc w:val="left"/>
              <w:rPr>
                <w:sz w:val="20"/>
                <w:rtl/>
                <w:lang w:eastAsia="en-CA"/>
              </w:rPr>
            </w:pPr>
            <w:r w:rsidRPr="003A36BC">
              <w:rPr>
                <w:sz w:val="20"/>
                <w:lang w:val="en-US" w:eastAsia="en-CA"/>
              </w:rPr>
              <w:t>80,000</w:t>
            </w:r>
          </w:p>
        </w:tc>
        <w:tc>
          <w:tcPr>
            <w:tcW w:w="398" w:type="pct"/>
            <w:tcBorders>
              <w:top w:val="nil"/>
              <w:left w:val="nil"/>
              <w:bottom w:val="single" w:sz="4" w:space="0" w:color="auto"/>
              <w:right w:val="single" w:sz="4" w:space="0" w:color="auto"/>
            </w:tcBorders>
            <w:noWrap/>
            <w:tcMar>
              <w:right w:w="144" w:type="dxa"/>
            </w:tcMar>
          </w:tcPr>
          <w:p w14:paraId="39B5895D" w14:textId="77777777" w:rsidR="002F15A2" w:rsidRPr="003A36BC" w:rsidRDefault="002F15A2" w:rsidP="001E5AD3">
            <w:pPr>
              <w:bidi/>
              <w:jc w:val="left"/>
              <w:rPr>
                <w:sz w:val="20"/>
                <w:rtl/>
                <w:lang w:eastAsia="en-CA"/>
              </w:rPr>
            </w:pPr>
            <w:r w:rsidRPr="003A36BC">
              <w:rPr>
                <w:sz w:val="20"/>
                <w:rtl/>
                <w:lang w:val="en-US" w:eastAsia="en-CA"/>
              </w:rPr>
              <w:t>غير متوفر</w:t>
            </w:r>
          </w:p>
        </w:tc>
        <w:tc>
          <w:tcPr>
            <w:tcW w:w="349" w:type="pct"/>
            <w:tcBorders>
              <w:top w:val="nil"/>
              <w:left w:val="single" w:sz="4" w:space="0" w:color="auto"/>
              <w:bottom w:val="single" w:sz="4" w:space="0" w:color="auto"/>
              <w:right w:val="single" w:sz="4" w:space="0" w:color="auto"/>
            </w:tcBorders>
            <w:tcMar>
              <w:right w:w="144" w:type="dxa"/>
            </w:tcMar>
          </w:tcPr>
          <w:p w14:paraId="046394FF" w14:textId="77777777" w:rsidR="002F15A2" w:rsidRPr="003A36BC" w:rsidRDefault="002F15A2" w:rsidP="001E5AD3">
            <w:pPr>
              <w:bidi/>
              <w:jc w:val="left"/>
              <w:rPr>
                <w:sz w:val="20"/>
              </w:rPr>
            </w:pPr>
            <w:r w:rsidRPr="003A36BC">
              <w:rPr>
                <w:color w:val="000000"/>
                <w:sz w:val="20"/>
              </w:rPr>
              <w:t>1</w:t>
            </w:r>
          </w:p>
        </w:tc>
        <w:tc>
          <w:tcPr>
            <w:tcW w:w="298" w:type="pct"/>
            <w:tcBorders>
              <w:top w:val="single" w:sz="4" w:space="0" w:color="auto"/>
              <w:left w:val="nil"/>
              <w:bottom w:val="single" w:sz="4" w:space="0" w:color="auto"/>
              <w:right w:val="single" w:sz="4" w:space="0" w:color="auto"/>
            </w:tcBorders>
            <w:noWrap/>
            <w:tcMar>
              <w:right w:w="144" w:type="dxa"/>
            </w:tcMar>
          </w:tcPr>
          <w:p w14:paraId="7B57B6CD" w14:textId="77777777" w:rsidR="002F15A2" w:rsidRPr="003A36BC" w:rsidRDefault="002F15A2" w:rsidP="005E1B1A">
            <w:pPr>
              <w:bidi/>
              <w:jc w:val="left"/>
              <w:rPr>
                <w:sz w:val="20"/>
                <w:rtl/>
                <w:lang w:eastAsia="en-CA"/>
              </w:rPr>
            </w:pPr>
            <w:r w:rsidRPr="003A36BC">
              <w:rPr>
                <w:sz w:val="20"/>
                <w:rtl/>
                <w:lang w:val="en-US" w:eastAsia="en-CA"/>
              </w:rPr>
              <w:t>غير متوفر</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6F0CD134" w14:textId="77777777" w:rsidR="002F15A2" w:rsidRPr="003A36BC" w:rsidRDefault="002F15A2" w:rsidP="005E1B1A">
            <w:pPr>
              <w:bidi/>
              <w:jc w:val="left"/>
              <w:rPr>
                <w:sz w:val="20"/>
                <w:rtl/>
                <w:lang w:eastAsia="en-CA"/>
              </w:rPr>
            </w:pPr>
            <w:r w:rsidRPr="003A36BC">
              <w:rPr>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59C2A61C" w14:textId="6507B51A" w:rsidR="002F15A2" w:rsidRPr="003A36BC" w:rsidRDefault="002F15A2" w:rsidP="005E1B1A">
            <w:pPr>
              <w:bidi/>
              <w:jc w:val="left"/>
              <w:rPr>
                <w:sz w:val="20"/>
                <w:rtl/>
                <w:lang w:eastAsia="en-CA"/>
              </w:rPr>
            </w:pPr>
            <w:r w:rsidRPr="003A36BC">
              <w:rPr>
                <w:sz w:val="20"/>
              </w:rPr>
              <w:t xml:space="preserve">26 </w:t>
            </w:r>
            <w:r>
              <w:rPr>
                <w:rFonts w:hint="cs"/>
                <w:sz w:val="20"/>
                <w:rtl/>
              </w:rPr>
              <w:t xml:space="preserve"> </w:t>
            </w:r>
            <w:r w:rsidRPr="003A36BC">
              <w:rPr>
                <w:sz w:val="20"/>
                <w:rtl/>
              </w:rPr>
              <w:t>ديسمبر</w:t>
            </w:r>
            <w:r>
              <w:rPr>
                <w:rFonts w:hint="cs"/>
                <w:sz w:val="20"/>
                <w:rtl/>
                <w:lang w:eastAsia="en-CA"/>
              </w:rPr>
              <w:t>/ كانون الأول</w:t>
            </w:r>
          </w:p>
        </w:tc>
      </w:tr>
      <w:tr w:rsidR="002F15A2" w:rsidRPr="003A36BC" w14:paraId="28F0A2F0"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148" w:type="pct"/>
            <w:shd w:val="clear" w:color="auto" w:fill="auto"/>
            <w:noWrap/>
          </w:tcPr>
          <w:p w14:paraId="018869D5" w14:textId="77777777" w:rsidR="002F15A2" w:rsidRPr="003A36BC" w:rsidRDefault="002F15A2" w:rsidP="004A74A2">
            <w:pPr>
              <w:bidi/>
              <w:jc w:val="left"/>
              <w:rPr>
                <w:sz w:val="20"/>
                <w:rtl/>
                <w:lang w:eastAsia="en-CA"/>
              </w:rPr>
            </w:pPr>
            <w:r w:rsidRPr="003A36BC">
              <w:rPr>
                <w:sz w:val="20"/>
                <w:rtl/>
                <w:lang w:eastAsia="en-CA"/>
              </w:rPr>
              <w:t>13</w:t>
            </w:r>
          </w:p>
        </w:tc>
        <w:tc>
          <w:tcPr>
            <w:tcW w:w="696" w:type="pct"/>
            <w:tcBorders>
              <w:top w:val="nil"/>
              <w:left w:val="single" w:sz="4" w:space="0" w:color="auto"/>
              <w:bottom w:val="single" w:sz="4" w:space="0" w:color="auto"/>
              <w:right w:val="single" w:sz="4" w:space="0" w:color="auto"/>
            </w:tcBorders>
          </w:tcPr>
          <w:p w14:paraId="6950CD4B" w14:textId="77777777" w:rsidR="002F15A2" w:rsidRPr="003A36BC" w:rsidRDefault="002F15A2" w:rsidP="004A74A2">
            <w:pPr>
              <w:bidi/>
              <w:jc w:val="left"/>
              <w:rPr>
                <w:sz w:val="20"/>
              </w:rPr>
            </w:pPr>
            <w:r w:rsidRPr="003A36BC">
              <w:rPr>
                <w:sz w:val="20"/>
                <w:rtl/>
                <w:lang w:val="en-US" w:eastAsia="en-CA"/>
              </w:rPr>
              <w:t>كينيا</w:t>
            </w:r>
          </w:p>
        </w:tc>
        <w:tc>
          <w:tcPr>
            <w:tcW w:w="398" w:type="pct"/>
            <w:tcBorders>
              <w:top w:val="nil"/>
              <w:left w:val="nil"/>
              <w:bottom w:val="single" w:sz="4" w:space="0" w:color="auto"/>
              <w:right w:val="single" w:sz="4" w:space="0" w:color="auto"/>
            </w:tcBorders>
            <w:noWrap/>
          </w:tcPr>
          <w:p w14:paraId="5BE0A9EF" w14:textId="77777777" w:rsidR="002F15A2" w:rsidRPr="003A36BC" w:rsidRDefault="002F15A2" w:rsidP="004A74A2">
            <w:pPr>
              <w:bidi/>
              <w:jc w:val="left"/>
              <w:rPr>
                <w:sz w:val="20"/>
                <w:rtl/>
                <w:lang w:eastAsia="en-CA"/>
              </w:rPr>
            </w:pPr>
            <w:r w:rsidRPr="003A36BC">
              <w:rPr>
                <w:sz w:val="20"/>
                <w:rtl/>
                <w:lang w:val="en-US" w:eastAsia="en-CA"/>
              </w:rPr>
              <w:t>فرنسا</w:t>
            </w:r>
          </w:p>
        </w:tc>
        <w:tc>
          <w:tcPr>
            <w:tcW w:w="1045" w:type="pct"/>
            <w:tcBorders>
              <w:top w:val="nil"/>
              <w:left w:val="nil"/>
              <w:bottom w:val="single" w:sz="4" w:space="0" w:color="auto"/>
              <w:right w:val="single" w:sz="4" w:space="0" w:color="auto"/>
            </w:tcBorders>
            <w:noWrap/>
          </w:tcPr>
          <w:p w14:paraId="54E42C82" w14:textId="4DDF5760" w:rsidR="002F15A2" w:rsidRPr="003A36BC" w:rsidRDefault="002F15A2" w:rsidP="002F15A2">
            <w:pPr>
              <w:bidi/>
              <w:jc w:val="left"/>
              <w:rPr>
                <w:sz w:val="20"/>
                <w:rtl/>
                <w:lang w:eastAsia="en-CA"/>
              </w:rPr>
            </w:pPr>
            <w:r>
              <w:rPr>
                <w:rFonts w:hint="cs"/>
                <w:sz w:val="20"/>
                <w:rtl/>
                <w:lang w:val="en-US" w:eastAsia="en-CA"/>
              </w:rPr>
              <w:t>ال</w:t>
            </w:r>
            <w:r w:rsidRPr="003A36BC">
              <w:rPr>
                <w:sz w:val="20"/>
                <w:rtl/>
                <w:lang w:val="en-US" w:eastAsia="en-CA"/>
              </w:rPr>
              <w:t xml:space="preserve">مبرد </w:t>
            </w:r>
            <w:r>
              <w:rPr>
                <w:sz w:val="20"/>
                <w:lang w:val="en-US" w:eastAsia="en-CA"/>
              </w:rPr>
              <w:t>)</w:t>
            </w:r>
            <w:r>
              <w:rPr>
                <w:rFonts w:hint="cs"/>
                <w:sz w:val="20"/>
                <w:rtl/>
                <w:lang w:val="en-US" w:eastAsia="en-CA"/>
              </w:rPr>
              <w:t>ال</w:t>
            </w:r>
            <w:r w:rsidRPr="003A36BC">
              <w:rPr>
                <w:sz w:val="20"/>
                <w:rtl/>
                <w:lang w:val="en-US" w:eastAsia="en-CA"/>
              </w:rPr>
              <w:t>بستنة</w:t>
            </w:r>
            <w:r>
              <w:rPr>
                <w:sz w:val="20"/>
                <w:lang w:val="en-US" w:eastAsia="en-CA"/>
              </w:rPr>
              <w:t>(</w:t>
            </w:r>
          </w:p>
        </w:tc>
        <w:tc>
          <w:tcPr>
            <w:tcW w:w="696" w:type="pct"/>
            <w:tcBorders>
              <w:top w:val="nil"/>
              <w:left w:val="nil"/>
              <w:bottom w:val="single" w:sz="4" w:space="0" w:color="auto"/>
              <w:right w:val="single" w:sz="4" w:space="0" w:color="auto"/>
            </w:tcBorders>
            <w:noWrap/>
          </w:tcPr>
          <w:p w14:paraId="508C6CA3" w14:textId="4C51087D" w:rsidR="002F15A2" w:rsidRPr="003A36BC" w:rsidRDefault="002F15A2" w:rsidP="004A74A2">
            <w:pPr>
              <w:bidi/>
              <w:jc w:val="left"/>
              <w:rPr>
                <w:sz w:val="20"/>
                <w:rtl/>
                <w:lang w:eastAsia="en-CA"/>
              </w:rPr>
            </w:pPr>
            <w:r w:rsidRPr="00D67148">
              <w:rPr>
                <w:rFonts w:hint="cs"/>
                <w:sz w:val="20"/>
                <w:rtl/>
                <w:lang w:val="en-US" w:eastAsia="en-CA"/>
              </w:rPr>
              <w:t xml:space="preserve">المادة </w:t>
            </w:r>
            <w:r w:rsidRPr="00D67148">
              <w:rPr>
                <w:sz w:val="20"/>
                <w:lang w:val="en-US" w:eastAsia="en-CA"/>
              </w:rPr>
              <w:t>R-290</w:t>
            </w:r>
            <w:r>
              <w:rPr>
                <w:rFonts w:hint="cs"/>
                <w:sz w:val="20"/>
                <w:rtl/>
                <w:lang w:val="en-US" w:eastAsia="en-CA"/>
              </w:rPr>
              <w:t xml:space="preserve"> / </w:t>
            </w:r>
            <w:r w:rsidRPr="003A36BC">
              <w:rPr>
                <w:sz w:val="20"/>
                <w:rtl/>
                <w:lang w:val="en-US" w:eastAsia="en-CA"/>
              </w:rPr>
              <w:t>جلايكول</w:t>
            </w:r>
          </w:p>
        </w:tc>
        <w:tc>
          <w:tcPr>
            <w:tcW w:w="398" w:type="pct"/>
            <w:tcBorders>
              <w:top w:val="nil"/>
              <w:left w:val="nil"/>
              <w:bottom w:val="single" w:sz="4" w:space="0" w:color="auto"/>
              <w:right w:val="single" w:sz="4" w:space="0" w:color="auto"/>
            </w:tcBorders>
            <w:noWrap/>
            <w:tcMar>
              <w:right w:w="144" w:type="dxa"/>
            </w:tcMar>
          </w:tcPr>
          <w:p w14:paraId="36309B42" w14:textId="35342788" w:rsidR="002F15A2" w:rsidRPr="003A36BC" w:rsidRDefault="002F15A2" w:rsidP="001E5AD3">
            <w:pPr>
              <w:bidi/>
              <w:jc w:val="left"/>
              <w:rPr>
                <w:sz w:val="20"/>
                <w:rtl/>
                <w:lang w:eastAsia="en-CA"/>
              </w:rPr>
            </w:pPr>
            <w:r w:rsidRPr="003A36BC">
              <w:rPr>
                <w:sz w:val="20"/>
                <w:lang w:val="en-US" w:eastAsia="en-CA"/>
              </w:rPr>
              <w:t>110,000</w:t>
            </w:r>
          </w:p>
        </w:tc>
        <w:tc>
          <w:tcPr>
            <w:tcW w:w="398" w:type="pct"/>
            <w:tcBorders>
              <w:top w:val="nil"/>
              <w:left w:val="nil"/>
              <w:bottom w:val="single" w:sz="4" w:space="0" w:color="auto"/>
              <w:right w:val="single" w:sz="4" w:space="0" w:color="auto"/>
            </w:tcBorders>
            <w:noWrap/>
            <w:tcMar>
              <w:right w:w="144" w:type="dxa"/>
            </w:tcMar>
          </w:tcPr>
          <w:p w14:paraId="01C0F7FD" w14:textId="77777777" w:rsidR="002F15A2" w:rsidRPr="003A36BC" w:rsidRDefault="002F15A2" w:rsidP="001E5AD3">
            <w:pPr>
              <w:bidi/>
              <w:jc w:val="left"/>
              <w:rPr>
                <w:sz w:val="20"/>
                <w:rtl/>
                <w:lang w:eastAsia="en-CA"/>
              </w:rPr>
            </w:pPr>
            <w:r w:rsidRPr="003A36BC">
              <w:rPr>
                <w:sz w:val="20"/>
                <w:rtl/>
                <w:lang w:val="en-US" w:eastAsia="en-CA"/>
              </w:rPr>
              <w:t>غير متوفر</w:t>
            </w:r>
          </w:p>
        </w:tc>
        <w:tc>
          <w:tcPr>
            <w:tcW w:w="349" w:type="pct"/>
            <w:tcBorders>
              <w:top w:val="nil"/>
              <w:left w:val="single" w:sz="4" w:space="0" w:color="auto"/>
              <w:bottom w:val="single" w:sz="4" w:space="0" w:color="auto"/>
              <w:right w:val="single" w:sz="4" w:space="0" w:color="auto"/>
            </w:tcBorders>
            <w:tcMar>
              <w:right w:w="144" w:type="dxa"/>
            </w:tcMar>
          </w:tcPr>
          <w:p w14:paraId="62F6638C" w14:textId="77777777" w:rsidR="002F15A2" w:rsidRPr="003A36BC" w:rsidRDefault="002F15A2" w:rsidP="001E5AD3">
            <w:pPr>
              <w:bidi/>
              <w:jc w:val="left"/>
              <w:rPr>
                <w:sz w:val="20"/>
              </w:rPr>
            </w:pPr>
            <w:r w:rsidRPr="003A36BC">
              <w:rPr>
                <w:sz w:val="20"/>
              </w:rPr>
              <w:t>75</w:t>
            </w:r>
          </w:p>
        </w:tc>
        <w:tc>
          <w:tcPr>
            <w:tcW w:w="298" w:type="pct"/>
            <w:tcBorders>
              <w:top w:val="single" w:sz="4" w:space="0" w:color="auto"/>
              <w:left w:val="nil"/>
              <w:bottom w:val="single" w:sz="4" w:space="0" w:color="auto"/>
              <w:right w:val="single" w:sz="4" w:space="0" w:color="auto"/>
            </w:tcBorders>
            <w:noWrap/>
            <w:tcMar>
              <w:right w:w="144" w:type="dxa"/>
            </w:tcMar>
          </w:tcPr>
          <w:p w14:paraId="2155EC5F" w14:textId="77777777" w:rsidR="002F15A2" w:rsidRPr="003A36BC" w:rsidRDefault="002F15A2" w:rsidP="005E1B1A">
            <w:pPr>
              <w:bidi/>
              <w:jc w:val="left"/>
              <w:rPr>
                <w:sz w:val="20"/>
                <w:rtl/>
                <w:lang w:eastAsia="en-CA"/>
              </w:rPr>
            </w:pPr>
            <w:r w:rsidRPr="003A36BC">
              <w:rPr>
                <w:sz w:val="20"/>
                <w:rtl/>
                <w:lang w:val="en-US" w:eastAsia="en-CA"/>
              </w:rPr>
              <w:t>غير متوفر</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7859C250" w14:textId="77777777" w:rsidR="002F15A2" w:rsidRPr="003A36BC" w:rsidRDefault="002F15A2" w:rsidP="005E1B1A">
            <w:pPr>
              <w:bidi/>
              <w:jc w:val="left"/>
              <w:rPr>
                <w:sz w:val="20"/>
                <w:rtl/>
                <w:lang w:eastAsia="en-CA"/>
              </w:rPr>
            </w:pPr>
            <w:r w:rsidRPr="003A36BC">
              <w:rPr>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2680740B" w14:textId="45607BB3" w:rsidR="002F15A2" w:rsidRPr="003A36BC" w:rsidRDefault="002F15A2" w:rsidP="005E1B1A">
            <w:pPr>
              <w:bidi/>
              <w:jc w:val="left"/>
              <w:rPr>
                <w:sz w:val="20"/>
                <w:rtl/>
                <w:lang w:eastAsia="en-CA" w:bidi="ar-SA"/>
              </w:rPr>
            </w:pPr>
            <w:r w:rsidRPr="003A36BC">
              <w:rPr>
                <w:sz w:val="20"/>
              </w:rPr>
              <w:t xml:space="preserve">24 </w:t>
            </w:r>
            <w:r>
              <w:rPr>
                <w:rFonts w:hint="cs"/>
                <w:sz w:val="20"/>
                <w:rtl/>
                <w:lang w:bidi="ar-SA"/>
              </w:rPr>
              <w:t xml:space="preserve"> </w:t>
            </w:r>
            <w:r w:rsidRPr="003A36BC">
              <w:rPr>
                <w:sz w:val="20"/>
                <w:rtl/>
              </w:rPr>
              <w:t>ديسمبر</w:t>
            </w:r>
            <w:r>
              <w:rPr>
                <w:rFonts w:hint="cs"/>
                <w:sz w:val="20"/>
                <w:rtl/>
                <w:lang w:eastAsia="en-CA"/>
              </w:rPr>
              <w:t>/ كانون الأول</w:t>
            </w:r>
          </w:p>
        </w:tc>
      </w:tr>
      <w:tr w:rsidR="002F15A2" w:rsidRPr="003A36BC" w14:paraId="702E3B51"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48" w:type="pct"/>
            <w:shd w:val="clear" w:color="auto" w:fill="auto"/>
            <w:noWrap/>
          </w:tcPr>
          <w:p w14:paraId="32A79BF8" w14:textId="77777777" w:rsidR="002F15A2" w:rsidRPr="003A36BC" w:rsidRDefault="002F15A2" w:rsidP="004A74A2">
            <w:pPr>
              <w:bidi/>
              <w:jc w:val="left"/>
              <w:rPr>
                <w:iCs/>
                <w:sz w:val="20"/>
                <w:rtl/>
                <w:lang w:eastAsia="en-CA"/>
              </w:rPr>
            </w:pPr>
            <w:r w:rsidRPr="003A36BC">
              <w:rPr>
                <w:iCs/>
                <w:sz w:val="20"/>
                <w:rtl/>
                <w:lang w:eastAsia="en-CA"/>
              </w:rPr>
              <w:t>14</w:t>
            </w:r>
          </w:p>
        </w:tc>
        <w:tc>
          <w:tcPr>
            <w:tcW w:w="696" w:type="pct"/>
            <w:tcBorders>
              <w:top w:val="nil"/>
              <w:left w:val="single" w:sz="4" w:space="0" w:color="auto"/>
              <w:bottom w:val="single" w:sz="4" w:space="0" w:color="auto"/>
              <w:right w:val="single" w:sz="4" w:space="0" w:color="auto"/>
            </w:tcBorders>
          </w:tcPr>
          <w:p w14:paraId="63173735" w14:textId="77777777" w:rsidR="002F15A2" w:rsidRPr="003A36BC" w:rsidRDefault="002F15A2" w:rsidP="004A74A2">
            <w:pPr>
              <w:bidi/>
              <w:jc w:val="left"/>
              <w:rPr>
                <w:sz w:val="20"/>
                <w:rtl/>
                <w:lang w:eastAsia="en-CA"/>
              </w:rPr>
            </w:pPr>
            <w:r w:rsidRPr="003A36BC">
              <w:rPr>
                <w:sz w:val="20"/>
                <w:rtl/>
                <w:lang w:val="en-US" w:eastAsia="en-CA"/>
              </w:rPr>
              <w:t>كينيا</w:t>
            </w:r>
          </w:p>
        </w:tc>
        <w:tc>
          <w:tcPr>
            <w:tcW w:w="398" w:type="pct"/>
            <w:tcBorders>
              <w:top w:val="nil"/>
              <w:left w:val="nil"/>
              <w:bottom w:val="single" w:sz="4" w:space="0" w:color="auto"/>
              <w:right w:val="single" w:sz="4" w:space="0" w:color="auto"/>
            </w:tcBorders>
            <w:noWrap/>
          </w:tcPr>
          <w:p w14:paraId="0CADDC5A" w14:textId="77777777" w:rsidR="002F15A2" w:rsidRPr="003A36BC" w:rsidRDefault="002F15A2" w:rsidP="004A74A2">
            <w:pPr>
              <w:bidi/>
              <w:jc w:val="left"/>
              <w:rPr>
                <w:sz w:val="20"/>
                <w:rtl/>
                <w:lang w:eastAsia="en-CA"/>
              </w:rPr>
            </w:pPr>
            <w:r w:rsidRPr="003A36BC">
              <w:rPr>
                <w:sz w:val="20"/>
                <w:rtl/>
                <w:lang w:val="en-US" w:eastAsia="en-CA"/>
              </w:rPr>
              <w:t>فرنسا</w:t>
            </w:r>
          </w:p>
        </w:tc>
        <w:tc>
          <w:tcPr>
            <w:tcW w:w="1045" w:type="pct"/>
            <w:tcBorders>
              <w:top w:val="nil"/>
              <w:left w:val="nil"/>
              <w:bottom w:val="single" w:sz="4" w:space="0" w:color="auto"/>
              <w:right w:val="single" w:sz="4" w:space="0" w:color="auto"/>
            </w:tcBorders>
            <w:noWrap/>
          </w:tcPr>
          <w:p w14:paraId="04EB11FC" w14:textId="77777777" w:rsidR="002F15A2" w:rsidRPr="003A36BC" w:rsidRDefault="002F15A2" w:rsidP="004A74A2">
            <w:pPr>
              <w:bidi/>
              <w:jc w:val="left"/>
              <w:rPr>
                <w:sz w:val="20"/>
                <w:rtl/>
                <w:lang w:eastAsia="en-CA"/>
              </w:rPr>
            </w:pPr>
            <w:r w:rsidRPr="003A36BC">
              <w:rPr>
                <w:sz w:val="20"/>
                <w:rtl/>
                <w:lang w:val="en-US" w:eastAsia="en-CA"/>
              </w:rPr>
              <w:t>التبريد التجاري</w:t>
            </w:r>
          </w:p>
        </w:tc>
        <w:tc>
          <w:tcPr>
            <w:tcW w:w="696" w:type="pct"/>
            <w:tcBorders>
              <w:top w:val="nil"/>
              <w:left w:val="nil"/>
              <w:bottom w:val="single" w:sz="4" w:space="0" w:color="auto"/>
              <w:right w:val="single" w:sz="4" w:space="0" w:color="auto"/>
            </w:tcBorders>
            <w:noWrap/>
          </w:tcPr>
          <w:p w14:paraId="491DA73F" w14:textId="77777777" w:rsidR="002F15A2" w:rsidRPr="003A36BC" w:rsidRDefault="002F15A2" w:rsidP="004A74A2">
            <w:pPr>
              <w:bidi/>
              <w:jc w:val="left"/>
              <w:rPr>
                <w:sz w:val="20"/>
                <w:rtl/>
                <w:lang w:eastAsia="en-CA"/>
              </w:rPr>
            </w:pPr>
            <w:r w:rsidRPr="00C67927">
              <w:rPr>
                <w:sz w:val="20"/>
                <w:rtl/>
                <w:lang w:val="en-US" w:eastAsia="en-CA"/>
              </w:rPr>
              <w:t>ثاني</w:t>
            </w:r>
            <w:r w:rsidRPr="000A0F97">
              <w:rPr>
                <w:sz w:val="20"/>
                <w:vertAlign w:val="subscript"/>
                <w:rtl/>
                <w:lang w:val="en-US" w:eastAsia="en-CA"/>
              </w:rPr>
              <w:t xml:space="preserve"> </w:t>
            </w:r>
            <w:r w:rsidRPr="003A36BC">
              <w:rPr>
                <w:sz w:val="20"/>
                <w:rtl/>
                <w:lang w:val="en-US" w:eastAsia="en-CA"/>
              </w:rPr>
              <w:t>أكسيد الكربون</w:t>
            </w:r>
          </w:p>
        </w:tc>
        <w:tc>
          <w:tcPr>
            <w:tcW w:w="398" w:type="pct"/>
            <w:tcBorders>
              <w:top w:val="nil"/>
              <w:left w:val="nil"/>
              <w:bottom w:val="single" w:sz="4" w:space="0" w:color="auto"/>
              <w:right w:val="single" w:sz="4" w:space="0" w:color="auto"/>
            </w:tcBorders>
            <w:noWrap/>
            <w:tcMar>
              <w:right w:w="144" w:type="dxa"/>
            </w:tcMar>
          </w:tcPr>
          <w:p w14:paraId="11A5E64B" w14:textId="418374C5" w:rsidR="002F15A2" w:rsidRPr="003A36BC" w:rsidRDefault="002F15A2" w:rsidP="001E5AD3">
            <w:pPr>
              <w:bidi/>
              <w:jc w:val="left"/>
              <w:rPr>
                <w:sz w:val="20"/>
                <w:rtl/>
                <w:lang w:eastAsia="en-CA"/>
              </w:rPr>
            </w:pPr>
            <w:r w:rsidRPr="003A36BC">
              <w:rPr>
                <w:sz w:val="20"/>
                <w:lang w:val="en-US" w:eastAsia="en-CA"/>
              </w:rPr>
              <w:t>600,000</w:t>
            </w:r>
          </w:p>
        </w:tc>
        <w:tc>
          <w:tcPr>
            <w:tcW w:w="398" w:type="pct"/>
            <w:tcBorders>
              <w:top w:val="nil"/>
              <w:left w:val="nil"/>
              <w:bottom w:val="single" w:sz="4" w:space="0" w:color="auto"/>
              <w:right w:val="single" w:sz="4" w:space="0" w:color="auto"/>
            </w:tcBorders>
            <w:noWrap/>
            <w:tcMar>
              <w:right w:w="144" w:type="dxa"/>
            </w:tcMar>
          </w:tcPr>
          <w:p w14:paraId="24808CE3" w14:textId="77777777" w:rsidR="002F15A2" w:rsidRPr="003A36BC" w:rsidRDefault="002F15A2" w:rsidP="001E5AD3">
            <w:pPr>
              <w:bidi/>
              <w:jc w:val="left"/>
              <w:rPr>
                <w:sz w:val="20"/>
                <w:rtl/>
                <w:lang w:eastAsia="en-CA"/>
              </w:rPr>
            </w:pPr>
            <w:r w:rsidRPr="003A36BC">
              <w:rPr>
                <w:sz w:val="20"/>
                <w:rtl/>
                <w:lang w:val="en-US" w:eastAsia="en-CA"/>
              </w:rPr>
              <w:t>غير متوفر</w:t>
            </w:r>
          </w:p>
        </w:tc>
        <w:tc>
          <w:tcPr>
            <w:tcW w:w="349" w:type="pct"/>
            <w:tcBorders>
              <w:top w:val="nil"/>
              <w:left w:val="single" w:sz="4" w:space="0" w:color="auto"/>
              <w:bottom w:val="single" w:sz="4" w:space="0" w:color="auto"/>
              <w:right w:val="single" w:sz="4" w:space="0" w:color="auto"/>
            </w:tcBorders>
            <w:tcMar>
              <w:right w:w="144" w:type="dxa"/>
            </w:tcMar>
          </w:tcPr>
          <w:p w14:paraId="72A9986F" w14:textId="77777777" w:rsidR="002F15A2" w:rsidRPr="003A36BC" w:rsidRDefault="002F15A2" w:rsidP="001E5AD3">
            <w:pPr>
              <w:bidi/>
              <w:jc w:val="left"/>
              <w:rPr>
                <w:sz w:val="20"/>
              </w:rPr>
            </w:pPr>
            <w:r w:rsidRPr="003A36BC">
              <w:rPr>
                <w:sz w:val="20"/>
              </w:rPr>
              <w:t>1</w:t>
            </w:r>
          </w:p>
        </w:tc>
        <w:tc>
          <w:tcPr>
            <w:tcW w:w="298" w:type="pct"/>
            <w:tcBorders>
              <w:top w:val="single" w:sz="4" w:space="0" w:color="auto"/>
              <w:left w:val="nil"/>
              <w:bottom w:val="single" w:sz="4" w:space="0" w:color="auto"/>
              <w:right w:val="single" w:sz="4" w:space="0" w:color="auto"/>
            </w:tcBorders>
            <w:noWrap/>
            <w:tcMar>
              <w:right w:w="144" w:type="dxa"/>
            </w:tcMar>
          </w:tcPr>
          <w:p w14:paraId="6F49CE76" w14:textId="77777777" w:rsidR="002F15A2" w:rsidRPr="003A36BC" w:rsidRDefault="002F15A2" w:rsidP="005E1B1A">
            <w:pPr>
              <w:bidi/>
              <w:jc w:val="left"/>
              <w:rPr>
                <w:sz w:val="20"/>
                <w:rtl/>
                <w:lang w:eastAsia="en-CA"/>
              </w:rPr>
            </w:pPr>
            <w:r w:rsidRPr="003A36BC">
              <w:rPr>
                <w:sz w:val="20"/>
                <w:rtl/>
                <w:lang w:val="en-US" w:eastAsia="en-CA"/>
              </w:rPr>
              <w:t>غير متوفر</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7D8273AF" w14:textId="77777777" w:rsidR="002F15A2" w:rsidRPr="003A36BC" w:rsidRDefault="002F15A2" w:rsidP="005E1B1A">
            <w:pPr>
              <w:bidi/>
              <w:jc w:val="left"/>
              <w:rPr>
                <w:sz w:val="20"/>
                <w:rtl/>
                <w:lang w:eastAsia="en-CA"/>
              </w:rPr>
            </w:pPr>
            <w:r w:rsidRPr="003A36BC">
              <w:rPr>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109CF34B" w14:textId="6C3F4162" w:rsidR="002F15A2" w:rsidRPr="003A36BC" w:rsidRDefault="002F15A2" w:rsidP="005E1B1A">
            <w:pPr>
              <w:bidi/>
              <w:jc w:val="left"/>
              <w:rPr>
                <w:sz w:val="20"/>
                <w:rtl/>
                <w:lang w:eastAsia="en-CA"/>
              </w:rPr>
            </w:pPr>
            <w:r w:rsidRPr="003A36BC">
              <w:rPr>
                <w:sz w:val="20"/>
              </w:rPr>
              <w:t xml:space="preserve">24 </w:t>
            </w:r>
            <w:r>
              <w:rPr>
                <w:rFonts w:hint="cs"/>
                <w:sz w:val="20"/>
                <w:rtl/>
              </w:rPr>
              <w:t xml:space="preserve"> </w:t>
            </w:r>
            <w:r w:rsidRPr="003A36BC">
              <w:rPr>
                <w:sz w:val="20"/>
                <w:rtl/>
              </w:rPr>
              <w:t>ديسمبر</w:t>
            </w:r>
            <w:r>
              <w:rPr>
                <w:rFonts w:hint="cs"/>
                <w:sz w:val="20"/>
                <w:rtl/>
                <w:lang w:eastAsia="en-CA"/>
              </w:rPr>
              <w:t>/ كانون الأول</w:t>
            </w:r>
          </w:p>
        </w:tc>
      </w:tr>
      <w:tr w:rsidR="002F15A2" w:rsidRPr="003A36BC" w14:paraId="47F24C91"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38A67FAC" w14:textId="77777777" w:rsidR="002F15A2" w:rsidRPr="003A36BC" w:rsidRDefault="002F15A2" w:rsidP="004A74A2">
            <w:pPr>
              <w:bidi/>
              <w:jc w:val="left"/>
              <w:rPr>
                <w:sz w:val="20"/>
                <w:rtl/>
                <w:lang w:eastAsia="en-CA"/>
              </w:rPr>
            </w:pPr>
            <w:r w:rsidRPr="003A36BC">
              <w:rPr>
                <w:sz w:val="20"/>
                <w:rtl/>
                <w:lang w:eastAsia="en-CA"/>
              </w:rPr>
              <w:t>15</w:t>
            </w:r>
          </w:p>
        </w:tc>
        <w:tc>
          <w:tcPr>
            <w:tcW w:w="696" w:type="pct"/>
            <w:tcBorders>
              <w:top w:val="nil"/>
              <w:left w:val="single" w:sz="4" w:space="0" w:color="auto"/>
              <w:bottom w:val="single" w:sz="4" w:space="0" w:color="auto"/>
              <w:right w:val="single" w:sz="4" w:space="0" w:color="auto"/>
            </w:tcBorders>
          </w:tcPr>
          <w:p w14:paraId="667CBD07" w14:textId="77777777" w:rsidR="002F15A2" w:rsidRPr="003A36BC" w:rsidRDefault="002F15A2" w:rsidP="004A74A2">
            <w:pPr>
              <w:bidi/>
              <w:jc w:val="left"/>
              <w:rPr>
                <w:sz w:val="20"/>
              </w:rPr>
            </w:pPr>
            <w:r w:rsidRPr="003A36BC">
              <w:rPr>
                <w:sz w:val="20"/>
                <w:rtl/>
                <w:lang w:val="en-US" w:eastAsia="en-CA"/>
              </w:rPr>
              <w:t>موريشيوس</w:t>
            </w:r>
          </w:p>
        </w:tc>
        <w:tc>
          <w:tcPr>
            <w:tcW w:w="398" w:type="pct"/>
            <w:tcBorders>
              <w:top w:val="nil"/>
              <w:left w:val="nil"/>
              <w:bottom w:val="single" w:sz="4" w:space="0" w:color="auto"/>
              <w:right w:val="single" w:sz="4" w:space="0" w:color="auto"/>
            </w:tcBorders>
            <w:noWrap/>
          </w:tcPr>
          <w:p w14:paraId="5A6CA3B0" w14:textId="77777777" w:rsidR="002F15A2" w:rsidRPr="003A36BC" w:rsidRDefault="002F15A2" w:rsidP="004A74A2">
            <w:pPr>
              <w:bidi/>
              <w:jc w:val="left"/>
              <w:rPr>
                <w:sz w:val="20"/>
                <w:rtl/>
                <w:lang w:eastAsia="en-CA"/>
              </w:rPr>
            </w:pPr>
            <w:r w:rsidRPr="003A36BC">
              <w:rPr>
                <w:sz w:val="20"/>
                <w:rtl/>
                <w:lang w:val="en-US" w:eastAsia="en-CA"/>
              </w:rPr>
              <w:t>ألمانيا</w:t>
            </w:r>
          </w:p>
        </w:tc>
        <w:tc>
          <w:tcPr>
            <w:tcW w:w="1045" w:type="pct"/>
            <w:tcBorders>
              <w:top w:val="nil"/>
              <w:left w:val="nil"/>
              <w:bottom w:val="single" w:sz="4" w:space="0" w:color="auto"/>
              <w:right w:val="single" w:sz="4" w:space="0" w:color="auto"/>
            </w:tcBorders>
            <w:noWrap/>
          </w:tcPr>
          <w:p w14:paraId="14D0713B" w14:textId="77777777" w:rsidR="002F15A2" w:rsidRPr="003A36BC" w:rsidRDefault="002F15A2" w:rsidP="004A74A2">
            <w:pPr>
              <w:bidi/>
              <w:jc w:val="left"/>
              <w:rPr>
                <w:sz w:val="20"/>
                <w:rtl/>
                <w:lang w:eastAsia="en-CA"/>
              </w:rPr>
            </w:pPr>
            <w:r w:rsidRPr="003A36BC">
              <w:rPr>
                <w:sz w:val="20"/>
                <w:rtl/>
                <w:lang w:val="en-US" w:eastAsia="en-CA"/>
              </w:rPr>
              <w:t>سوبر ماركت</w:t>
            </w:r>
          </w:p>
        </w:tc>
        <w:tc>
          <w:tcPr>
            <w:tcW w:w="696" w:type="pct"/>
            <w:tcBorders>
              <w:top w:val="nil"/>
              <w:left w:val="nil"/>
              <w:bottom w:val="single" w:sz="4" w:space="0" w:color="auto"/>
              <w:right w:val="single" w:sz="4" w:space="0" w:color="auto"/>
            </w:tcBorders>
            <w:noWrap/>
          </w:tcPr>
          <w:p w14:paraId="1B949331" w14:textId="4178A24A" w:rsidR="002F15A2" w:rsidRPr="003A36BC" w:rsidRDefault="00C67927" w:rsidP="004A74A2">
            <w:pPr>
              <w:bidi/>
              <w:jc w:val="left"/>
              <w:rPr>
                <w:sz w:val="20"/>
                <w:rtl/>
                <w:lang w:eastAsia="en-CA"/>
              </w:rPr>
            </w:pPr>
            <w:r>
              <w:rPr>
                <w:rFonts w:hint="cs"/>
                <w:sz w:val="20"/>
                <w:rtl/>
                <w:lang w:val="en-US" w:eastAsia="en-CA"/>
              </w:rPr>
              <w:t xml:space="preserve">المادة </w:t>
            </w:r>
            <w:r w:rsidRPr="003A36BC">
              <w:rPr>
                <w:sz w:val="20"/>
                <w:lang w:val="en-US" w:eastAsia="en-CA"/>
              </w:rPr>
              <w:t>R-744</w:t>
            </w:r>
          </w:p>
        </w:tc>
        <w:tc>
          <w:tcPr>
            <w:tcW w:w="398" w:type="pct"/>
            <w:tcBorders>
              <w:top w:val="nil"/>
              <w:left w:val="nil"/>
              <w:bottom w:val="single" w:sz="4" w:space="0" w:color="auto"/>
              <w:right w:val="single" w:sz="4" w:space="0" w:color="auto"/>
            </w:tcBorders>
            <w:noWrap/>
            <w:tcMar>
              <w:right w:w="144" w:type="dxa"/>
            </w:tcMar>
          </w:tcPr>
          <w:p w14:paraId="2DDF7F77" w14:textId="4CD6BA0E" w:rsidR="002F15A2" w:rsidRPr="003A36BC" w:rsidRDefault="002F15A2" w:rsidP="001E5AD3">
            <w:pPr>
              <w:bidi/>
              <w:jc w:val="left"/>
              <w:rPr>
                <w:sz w:val="20"/>
                <w:rtl/>
                <w:lang w:eastAsia="en-CA"/>
              </w:rPr>
            </w:pPr>
            <w:r w:rsidRPr="003A36BC">
              <w:rPr>
                <w:sz w:val="20"/>
                <w:lang w:val="en-US" w:eastAsia="en-CA"/>
              </w:rPr>
              <w:t>200,000</w:t>
            </w:r>
          </w:p>
        </w:tc>
        <w:tc>
          <w:tcPr>
            <w:tcW w:w="398" w:type="pct"/>
            <w:tcBorders>
              <w:top w:val="nil"/>
              <w:left w:val="nil"/>
              <w:bottom w:val="single" w:sz="4" w:space="0" w:color="auto"/>
              <w:right w:val="single" w:sz="4" w:space="0" w:color="auto"/>
            </w:tcBorders>
            <w:noWrap/>
            <w:tcMar>
              <w:right w:w="144" w:type="dxa"/>
            </w:tcMar>
          </w:tcPr>
          <w:p w14:paraId="7229C8B3" w14:textId="77777777" w:rsidR="002F15A2" w:rsidRPr="003A36BC" w:rsidRDefault="002F15A2" w:rsidP="001E5AD3">
            <w:pPr>
              <w:bidi/>
              <w:jc w:val="left"/>
              <w:rPr>
                <w:sz w:val="20"/>
                <w:rtl/>
                <w:lang w:eastAsia="en-CA"/>
              </w:rPr>
            </w:pPr>
            <w:r w:rsidRPr="003A36BC">
              <w:rPr>
                <w:sz w:val="20"/>
                <w:rtl/>
                <w:lang w:val="en-US" w:eastAsia="en-CA"/>
              </w:rPr>
              <w:t>غير متوفر</w:t>
            </w:r>
          </w:p>
        </w:tc>
        <w:tc>
          <w:tcPr>
            <w:tcW w:w="349" w:type="pct"/>
            <w:tcBorders>
              <w:top w:val="nil"/>
              <w:left w:val="single" w:sz="4" w:space="0" w:color="auto"/>
              <w:bottom w:val="single" w:sz="4" w:space="0" w:color="auto"/>
              <w:right w:val="single" w:sz="4" w:space="0" w:color="auto"/>
            </w:tcBorders>
            <w:tcMar>
              <w:right w:w="144" w:type="dxa"/>
            </w:tcMar>
          </w:tcPr>
          <w:p w14:paraId="48057E60" w14:textId="77777777" w:rsidR="002F15A2" w:rsidRPr="003A36BC" w:rsidRDefault="002F15A2" w:rsidP="001E5AD3">
            <w:pPr>
              <w:bidi/>
              <w:jc w:val="left"/>
              <w:rPr>
                <w:sz w:val="20"/>
              </w:rPr>
            </w:pPr>
            <w:r w:rsidRPr="003A36BC">
              <w:rPr>
                <w:sz w:val="20"/>
              </w:rPr>
              <w:t>1</w:t>
            </w:r>
          </w:p>
        </w:tc>
        <w:tc>
          <w:tcPr>
            <w:tcW w:w="298" w:type="pct"/>
            <w:tcBorders>
              <w:top w:val="single" w:sz="4" w:space="0" w:color="auto"/>
              <w:left w:val="nil"/>
              <w:bottom w:val="single" w:sz="4" w:space="0" w:color="auto"/>
              <w:right w:val="single" w:sz="4" w:space="0" w:color="auto"/>
            </w:tcBorders>
            <w:noWrap/>
            <w:tcMar>
              <w:right w:w="144" w:type="dxa"/>
            </w:tcMar>
          </w:tcPr>
          <w:p w14:paraId="15CE12C0" w14:textId="77777777" w:rsidR="002F15A2" w:rsidRPr="003A36BC" w:rsidRDefault="002F15A2" w:rsidP="005E1B1A">
            <w:pPr>
              <w:bidi/>
              <w:jc w:val="left"/>
              <w:rPr>
                <w:sz w:val="20"/>
                <w:rtl/>
                <w:lang w:eastAsia="en-CA"/>
              </w:rPr>
            </w:pPr>
            <w:r w:rsidRPr="003A36BC">
              <w:rPr>
                <w:sz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1DB21C7B" w14:textId="77777777" w:rsidR="002F15A2" w:rsidRPr="003A36BC" w:rsidRDefault="002F15A2" w:rsidP="005E1B1A">
            <w:pPr>
              <w:bidi/>
              <w:jc w:val="left"/>
              <w:rPr>
                <w:sz w:val="20"/>
                <w:rtl/>
                <w:lang w:eastAsia="en-CA"/>
              </w:rPr>
            </w:pPr>
            <w:r w:rsidRPr="003A36BC">
              <w:rPr>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54FB4E29" w14:textId="0B3E3335" w:rsidR="002F15A2" w:rsidRPr="003A36BC" w:rsidRDefault="002F15A2" w:rsidP="005E1B1A">
            <w:pPr>
              <w:bidi/>
              <w:jc w:val="left"/>
              <w:rPr>
                <w:sz w:val="20"/>
                <w:rtl/>
                <w:lang w:eastAsia="en-CA" w:bidi="ar-SA"/>
              </w:rPr>
            </w:pPr>
            <w:r w:rsidRPr="003A36BC">
              <w:rPr>
                <w:sz w:val="20"/>
              </w:rPr>
              <w:t xml:space="preserve">28 </w:t>
            </w:r>
            <w:r>
              <w:rPr>
                <w:rFonts w:hint="cs"/>
                <w:sz w:val="20"/>
                <w:rtl/>
              </w:rPr>
              <w:t xml:space="preserve"> </w:t>
            </w:r>
            <w:r w:rsidRPr="003A36BC">
              <w:rPr>
                <w:sz w:val="20"/>
                <w:rtl/>
              </w:rPr>
              <w:t>ديسمبر</w:t>
            </w:r>
            <w:r>
              <w:rPr>
                <w:rFonts w:hint="cs"/>
                <w:sz w:val="20"/>
                <w:rtl/>
                <w:lang w:eastAsia="en-CA"/>
              </w:rPr>
              <w:t>/ كانون الأول</w:t>
            </w:r>
          </w:p>
        </w:tc>
      </w:tr>
      <w:tr w:rsidR="002F15A2" w:rsidRPr="003A36BC" w14:paraId="1E23444A"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148" w:type="pct"/>
            <w:shd w:val="clear" w:color="auto" w:fill="auto"/>
            <w:noWrap/>
          </w:tcPr>
          <w:p w14:paraId="35703011" w14:textId="77777777" w:rsidR="002F15A2" w:rsidRPr="003A36BC" w:rsidRDefault="002F15A2" w:rsidP="004A74A2">
            <w:pPr>
              <w:bidi/>
              <w:jc w:val="left"/>
              <w:rPr>
                <w:sz w:val="20"/>
                <w:rtl/>
                <w:lang w:eastAsia="en-CA"/>
              </w:rPr>
            </w:pPr>
            <w:r>
              <w:rPr>
                <w:sz w:val="20"/>
                <w:rtl/>
                <w:lang w:eastAsia="en-CA"/>
              </w:rPr>
              <w:t>16</w:t>
            </w:r>
          </w:p>
        </w:tc>
        <w:tc>
          <w:tcPr>
            <w:tcW w:w="696" w:type="pct"/>
            <w:tcBorders>
              <w:top w:val="single" w:sz="4" w:space="0" w:color="auto"/>
              <w:left w:val="single" w:sz="4" w:space="0" w:color="auto"/>
              <w:bottom w:val="single" w:sz="4" w:space="0" w:color="auto"/>
              <w:right w:val="single" w:sz="4" w:space="0" w:color="auto"/>
            </w:tcBorders>
          </w:tcPr>
          <w:p w14:paraId="2BF0CA67" w14:textId="77777777" w:rsidR="002F15A2" w:rsidRPr="003A36BC" w:rsidRDefault="002F15A2" w:rsidP="004A74A2">
            <w:pPr>
              <w:bidi/>
              <w:jc w:val="left"/>
              <w:rPr>
                <w:sz w:val="20"/>
              </w:rPr>
            </w:pPr>
            <w:r w:rsidRPr="003A36BC">
              <w:rPr>
                <w:sz w:val="20"/>
                <w:rtl/>
                <w:lang w:val="en-US" w:eastAsia="en-CA"/>
              </w:rPr>
              <w:t>نيجيريا</w:t>
            </w:r>
          </w:p>
        </w:tc>
        <w:tc>
          <w:tcPr>
            <w:tcW w:w="398" w:type="pct"/>
            <w:tcBorders>
              <w:top w:val="single" w:sz="4" w:space="0" w:color="auto"/>
              <w:left w:val="nil"/>
              <w:bottom w:val="single" w:sz="4" w:space="0" w:color="auto"/>
              <w:right w:val="single" w:sz="4" w:space="0" w:color="auto"/>
            </w:tcBorders>
            <w:noWrap/>
          </w:tcPr>
          <w:p w14:paraId="4F919D2B" w14:textId="0EA8A96C" w:rsidR="002F15A2" w:rsidRPr="003A36BC" w:rsidRDefault="002F15A2" w:rsidP="004A74A2">
            <w:pPr>
              <w:bidi/>
              <w:jc w:val="left"/>
              <w:rPr>
                <w:sz w:val="20"/>
              </w:rPr>
            </w:pPr>
            <w:r>
              <w:rPr>
                <w:rFonts w:hint="cs"/>
                <w:sz w:val="20"/>
                <w:rtl/>
              </w:rPr>
              <w:t>اليوئنديبي</w:t>
            </w:r>
          </w:p>
        </w:tc>
        <w:tc>
          <w:tcPr>
            <w:tcW w:w="1045" w:type="pct"/>
            <w:tcBorders>
              <w:top w:val="nil"/>
              <w:left w:val="nil"/>
              <w:bottom w:val="single" w:sz="4" w:space="0" w:color="auto"/>
              <w:right w:val="single" w:sz="4" w:space="0" w:color="auto"/>
            </w:tcBorders>
            <w:noWrap/>
          </w:tcPr>
          <w:p w14:paraId="20476CF7" w14:textId="77777777" w:rsidR="002F15A2" w:rsidRPr="003A36BC" w:rsidRDefault="002F15A2" w:rsidP="004A74A2">
            <w:pPr>
              <w:bidi/>
              <w:jc w:val="left"/>
              <w:rPr>
                <w:sz w:val="20"/>
              </w:rPr>
            </w:pPr>
            <w:r w:rsidRPr="003A36BC">
              <w:rPr>
                <w:sz w:val="20"/>
                <w:rtl/>
                <w:lang w:val="en-US" w:eastAsia="en-CA"/>
              </w:rPr>
              <w:t>غرفة تكييف</w:t>
            </w:r>
          </w:p>
        </w:tc>
        <w:tc>
          <w:tcPr>
            <w:tcW w:w="696" w:type="pct"/>
            <w:tcBorders>
              <w:top w:val="nil"/>
              <w:left w:val="nil"/>
              <w:bottom w:val="single" w:sz="4" w:space="0" w:color="auto"/>
              <w:right w:val="single" w:sz="4" w:space="0" w:color="auto"/>
            </w:tcBorders>
            <w:noWrap/>
          </w:tcPr>
          <w:p w14:paraId="6F2BFA3F" w14:textId="1AC0D400" w:rsidR="002F15A2" w:rsidRPr="003A36BC" w:rsidRDefault="00C67927" w:rsidP="004A74A2">
            <w:pPr>
              <w:bidi/>
              <w:jc w:val="left"/>
              <w:rPr>
                <w:sz w:val="20"/>
                <w:rtl/>
                <w:lang w:eastAsia="en-CA"/>
              </w:rPr>
            </w:pPr>
            <w:r w:rsidRPr="00D67148">
              <w:rPr>
                <w:rFonts w:hint="cs"/>
                <w:sz w:val="20"/>
                <w:rtl/>
                <w:lang w:val="en-US" w:eastAsia="en-CA"/>
              </w:rPr>
              <w:t xml:space="preserve">المادة </w:t>
            </w:r>
            <w:r w:rsidRPr="00D67148">
              <w:rPr>
                <w:sz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052C3DC6" w14:textId="4B62B386" w:rsidR="002F15A2" w:rsidRPr="003A36BC" w:rsidRDefault="002F15A2" w:rsidP="001E5AD3">
            <w:pPr>
              <w:bidi/>
              <w:jc w:val="left"/>
              <w:rPr>
                <w:sz w:val="20"/>
                <w:rtl/>
              </w:rPr>
            </w:pPr>
            <w:r w:rsidRPr="003A36BC">
              <w:rPr>
                <w:sz w:val="20"/>
                <w:lang w:val="en-US" w:eastAsia="en-CA"/>
              </w:rPr>
              <w:t>20,000</w:t>
            </w:r>
          </w:p>
        </w:tc>
        <w:tc>
          <w:tcPr>
            <w:tcW w:w="398" w:type="pct"/>
            <w:tcBorders>
              <w:top w:val="nil"/>
              <w:left w:val="nil"/>
              <w:bottom w:val="single" w:sz="4" w:space="0" w:color="auto"/>
              <w:right w:val="single" w:sz="4" w:space="0" w:color="auto"/>
            </w:tcBorders>
            <w:noWrap/>
            <w:tcMar>
              <w:right w:w="144" w:type="dxa"/>
            </w:tcMar>
          </w:tcPr>
          <w:p w14:paraId="0D4A8436" w14:textId="77777777" w:rsidR="002F15A2" w:rsidRPr="003A36BC" w:rsidRDefault="002F15A2" w:rsidP="001E5AD3">
            <w:pPr>
              <w:bidi/>
              <w:jc w:val="left"/>
              <w:rPr>
                <w:sz w:val="20"/>
                <w:rtl/>
                <w:lang w:eastAsia="en-CA"/>
              </w:rPr>
            </w:pPr>
            <w:r w:rsidRPr="003A36BC">
              <w:rPr>
                <w:sz w:val="20"/>
                <w:rtl/>
                <w:lang w:val="en-US" w:eastAsia="en-CA"/>
              </w:rPr>
              <w:t>غير متوفر</w:t>
            </w:r>
          </w:p>
        </w:tc>
        <w:tc>
          <w:tcPr>
            <w:tcW w:w="349" w:type="pct"/>
            <w:tcBorders>
              <w:top w:val="nil"/>
              <w:left w:val="single" w:sz="4" w:space="0" w:color="auto"/>
              <w:bottom w:val="single" w:sz="4" w:space="0" w:color="auto"/>
              <w:right w:val="single" w:sz="4" w:space="0" w:color="auto"/>
            </w:tcBorders>
            <w:tcMar>
              <w:right w:w="144" w:type="dxa"/>
            </w:tcMar>
          </w:tcPr>
          <w:p w14:paraId="7EBED6B1" w14:textId="77777777" w:rsidR="002F15A2" w:rsidRPr="003A36BC" w:rsidRDefault="002F15A2" w:rsidP="001E5AD3">
            <w:pPr>
              <w:bidi/>
              <w:jc w:val="left"/>
              <w:rPr>
                <w:sz w:val="20"/>
              </w:rPr>
            </w:pPr>
            <w:r w:rsidRPr="003A36BC">
              <w:rPr>
                <w:sz w:val="20"/>
              </w:rPr>
              <w:t>2</w:t>
            </w:r>
          </w:p>
        </w:tc>
        <w:tc>
          <w:tcPr>
            <w:tcW w:w="298" w:type="pct"/>
            <w:tcBorders>
              <w:top w:val="single" w:sz="4" w:space="0" w:color="auto"/>
              <w:left w:val="nil"/>
              <w:bottom w:val="single" w:sz="4" w:space="0" w:color="auto"/>
              <w:right w:val="single" w:sz="4" w:space="0" w:color="auto"/>
            </w:tcBorders>
            <w:noWrap/>
            <w:tcMar>
              <w:right w:w="144" w:type="dxa"/>
            </w:tcMar>
          </w:tcPr>
          <w:p w14:paraId="7A3F44A6" w14:textId="77777777" w:rsidR="002F15A2" w:rsidRPr="003A36BC" w:rsidRDefault="002F15A2" w:rsidP="005E1B1A">
            <w:pPr>
              <w:bidi/>
              <w:jc w:val="left"/>
              <w:rPr>
                <w:sz w:val="20"/>
                <w:rtl/>
                <w:lang w:eastAsia="en-CA"/>
              </w:rPr>
            </w:pPr>
            <w:r w:rsidRPr="003A36BC">
              <w:rPr>
                <w:sz w:val="20"/>
                <w:lang w:val="en-US" w:eastAsia="en-CA"/>
              </w:rPr>
              <w:t>20</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68399A59" w14:textId="77777777" w:rsidR="002F15A2" w:rsidRPr="003A36BC" w:rsidRDefault="002F15A2" w:rsidP="005E1B1A">
            <w:pPr>
              <w:bidi/>
              <w:jc w:val="left"/>
              <w:rPr>
                <w:sz w:val="20"/>
                <w:rtl/>
                <w:lang w:eastAsia="en-CA"/>
              </w:rPr>
            </w:pPr>
            <w:r w:rsidRPr="003A36BC">
              <w:rPr>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04E346E4" w14:textId="3BB97C2D" w:rsidR="002F15A2" w:rsidRPr="003A36BC" w:rsidRDefault="002F15A2" w:rsidP="005E1B1A">
            <w:pPr>
              <w:bidi/>
              <w:jc w:val="left"/>
              <w:rPr>
                <w:sz w:val="20"/>
                <w:rtl/>
                <w:lang w:eastAsia="en-CA"/>
              </w:rPr>
            </w:pPr>
            <w:r w:rsidRPr="003A36BC">
              <w:rPr>
                <w:sz w:val="20"/>
              </w:rPr>
              <w:t xml:space="preserve">23 </w:t>
            </w:r>
            <w:r>
              <w:rPr>
                <w:rFonts w:hint="cs"/>
                <w:sz w:val="20"/>
                <w:rtl/>
              </w:rPr>
              <w:t xml:space="preserve"> </w:t>
            </w:r>
            <w:r w:rsidRPr="003A36BC">
              <w:rPr>
                <w:sz w:val="20"/>
                <w:rtl/>
              </w:rPr>
              <w:t>ديسمبر</w:t>
            </w:r>
            <w:r>
              <w:rPr>
                <w:rFonts w:hint="cs"/>
                <w:sz w:val="20"/>
                <w:rtl/>
                <w:lang w:eastAsia="en-CA"/>
              </w:rPr>
              <w:t>/ كانون الأول</w:t>
            </w:r>
          </w:p>
        </w:tc>
      </w:tr>
      <w:tr w:rsidR="002F15A2" w:rsidRPr="003A36BC" w14:paraId="4CD1A890"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 w:type="pct"/>
            <w:shd w:val="clear" w:color="auto" w:fill="auto"/>
            <w:noWrap/>
          </w:tcPr>
          <w:p w14:paraId="49FF8BD8" w14:textId="77777777" w:rsidR="002F15A2" w:rsidRPr="003A36BC" w:rsidRDefault="002F15A2" w:rsidP="004A74A2">
            <w:pPr>
              <w:bidi/>
              <w:jc w:val="left"/>
              <w:rPr>
                <w:sz w:val="20"/>
                <w:rtl/>
                <w:lang w:eastAsia="en-CA"/>
              </w:rPr>
            </w:pPr>
            <w:r>
              <w:rPr>
                <w:sz w:val="20"/>
                <w:rtl/>
                <w:lang w:eastAsia="en-CA"/>
              </w:rPr>
              <w:t>17</w:t>
            </w:r>
          </w:p>
        </w:tc>
        <w:tc>
          <w:tcPr>
            <w:tcW w:w="696" w:type="pct"/>
            <w:tcBorders>
              <w:top w:val="single" w:sz="4" w:space="0" w:color="auto"/>
              <w:left w:val="single" w:sz="4" w:space="0" w:color="auto"/>
              <w:bottom w:val="single" w:sz="4" w:space="0" w:color="auto"/>
              <w:right w:val="single" w:sz="4" w:space="0" w:color="auto"/>
            </w:tcBorders>
          </w:tcPr>
          <w:p w14:paraId="6BA4C9D0" w14:textId="1A3D4CC0" w:rsidR="002F15A2" w:rsidRPr="003A36BC" w:rsidRDefault="002F15A2" w:rsidP="00F4165C">
            <w:pPr>
              <w:bidi/>
              <w:jc w:val="left"/>
              <w:rPr>
                <w:sz w:val="20"/>
              </w:rPr>
            </w:pPr>
            <w:r w:rsidRPr="003A36BC">
              <w:rPr>
                <w:sz w:val="20"/>
                <w:rtl/>
                <w:lang w:val="en-US" w:eastAsia="en-CA"/>
              </w:rPr>
              <w:t xml:space="preserve">تركيا </w:t>
            </w:r>
            <w:r w:rsidR="00F4165C">
              <w:rPr>
                <w:sz w:val="20"/>
                <w:lang w:val="en-US" w:eastAsia="en-CA"/>
              </w:rPr>
              <w:t>)</w:t>
            </w:r>
            <w:r w:rsidRPr="003A36BC">
              <w:rPr>
                <w:sz w:val="20"/>
                <w:rtl/>
                <w:lang w:val="en-US" w:eastAsia="en-CA"/>
              </w:rPr>
              <w:t>جمهورية</w:t>
            </w:r>
            <w:r w:rsidR="00F4165C">
              <w:rPr>
                <w:rFonts w:hint="cs"/>
                <w:sz w:val="20"/>
                <w:rtl/>
                <w:lang w:val="en-US" w:eastAsia="en-CA"/>
              </w:rPr>
              <w:t>)</w:t>
            </w:r>
            <w:r w:rsidRPr="003A36BC">
              <w:rPr>
                <w:sz w:val="20"/>
                <w:lang w:val="en-US" w:eastAsia="en-CA"/>
              </w:rPr>
              <w:t>*</w:t>
            </w:r>
          </w:p>
        </w:tc>
        <w:tc>
          <w:tcPr>
            <w:tcW w:w="398" w:type="pct"/>
            <w:tcBorders>
              <w:top w:val="single" w:sz="4" w:space="0" w:color="auto"/>
              <w:left w:val="nil"/>
              <w:bottom w:val="single" w:sz="4" w:space="0" w:color="auto"/>
              <w:right w:val="single" w:sz="4" w:space="0" w:color="auto"/>
            </w:tcBorders>
            <w:noWrap/>
          </w:tcPr>
          <w:p w14:paraId="2BDF236E" w14:textId="77777777" w:rsidR="002F15A2" w:rsidRPr="003A36BC" w:rsidRDefault="002F15A2" w:rsidP="004A74A2">
            <w:pPr>
              <w:bidi/>
              <w:jc w:val="left"/>
              <w:rPr>
                <w:sz w:val="20"/>
              </w:rPr>
            </w:pPr>
            <w:r w:rsidRPr="003A36BC">
              <w:rPr>
                <w:sz w:val="20"/>
                <w:rtl/>
                <w:lang w:val="en-US" w:eastAsia="en-CA"/>
              </w:rPr>
              <w:t>اليونيدو</w:t>
            </w:r>
          </w:p>
        </w:tc>
        <w:tc>
          <w:tcPr>
            <w:tcW w:w="1045" w:type="pct"/>
            <w:tcBorders>
              <w:top w:val="nil"/>
              <w:left w:val="nil"/>
              <w:bottom w:val="single" w:sz="4" w:space="0" w:color="auto"/>
              <w:right w:val="single" w:sz="4" w:space="0" w:color="auto"/>
            </w:tcBorders>
            <w:noWrap/>
          </w:tcPr>
          <w:p w14:paraId="2A5EF7F9" w14:textId="62D73279" w:rsidR="002F15A2" w:rsidRPr="003A36BC" w:rsidRDefault="00A15B3C" w:rsidP="00A15B3C">
            <w:pPr>
              <w:bidi/>
              <w:jc w:val="left"/>
              <w:rPr>
                <w:sz w:val="20"/>
              </w:rPr>
            </w:pPr>
            <w:r>
              <w:rPr>
                <w:sz w:val="20"/>
                <w:rtl/>
                <w:lang w:val="en-US" w:eastAsia="en-CA"/>
              </w:rPr>
              <w:t>غرف</w:t>
            </w:r>
            <w:r w:rsidR="002F15A2" w:rsidRPr="003A36BC">
              <w:rPr>
                <w:sz w:val="20"/>
                <w:rtl/>
                <w:lang w:val="en-US" w:eastAsia="en-CA"/>
              </w:rPr>
              <w:t xml:space="preserve"> </w:t>
            </w:r>
            <w:r>
              <w:rPr>
                <w:rFonts w:hint="cs"/>
                <w:sz w:val="20"/>
                <w:rtl/>
                <w:lang w:val="en-US" w:eastAsia="en-CA"/>
              </w:rPr>
              <w:t>ال</w:t>
            </w:r>
            <w:r w:rsidR="002F15A2" w:rsidRPr="003A36BC">
              <w:rPr>
                <w:sz w:val="20"/>
                <w:rtl/>
                <w:lang w:val="en-US" w:eastAsia="en-CA"/>
              </w:rPr>
              <w:t>تبريد</w:t>
            </w:r>
            <w:r>
              <w:rPr>
                <w:rFonts w:hint="cs"/>
                <w:sz w:val="20"/>
                <w:rtl/>
                <w:lang w:val="en-US" w:eastAsia="en-CA"/>
              </w:rPr>
              <w:t xml:space="preserve"> /</w:t>
            </w:r>
            <w:r w:rsidR="002F15A2" w:rsidRPr="003A36BC">
              <w:rPr>
                <w:sz w:val="20"/>
                <w:rtl/>
                <w:lang w:val="en-US" w:eastAsia="en-CA"/>
              </w:rPr>
              <w:t xml:space="preserve"> </w:t>
            </w:r>
            <w:r w:rsidR="002F15A2" w:rsidRPr="003A36BC">
              <w:rPr>
                <w:sz w:val="20"/>
                <w:lang w:val="en-US" w:eastAsia="en-CA"/>
              </w:rPr>
              <w:t xml:space="preserve"> </w:t>
            </w:r>
            <w:r>
              <w:rPr>
                <w:rFonts w:hint="cs"/>
                <w:sz w:val="20"/>
                <w:rtl/>
                <w:lang w:val="en-US" w:eastAsia="en-CA"/>
              </w:rPr>
              <w:t>المتاجر الكبيرة /</w:t>
            </w:r>
            <w:r w:rsidR="002F15A2" w:rsidRPr="003A36BC">
              <w:rPr>
                <w:sz w:val="20"/>
                <w:rtl/>
                <w:lang w:val="en-US" w:eastAsia="en-CA"/>
              </w:rPr>
              <w:t xml:space="preserve"> </w:t>
            </w:r>
            <w:r>
              <w:rPr>
                <w:rFonts w:hint="cs"/>
                <w:sz w:val="20"/>
                <w:rtl/>
                <w:lang w:val="en-US" w:eastAsia="en-CA"/>
              </w:rPr>
              <w:t>ال</w:t>
            </w:r>
            <w:r w:rsidR="002F15A2" w:rsidRPr="003A36BC">
              <w:rPr>
                <w:sz w:val="20"/>
                <w:rtl/>
                <w:lang w:val="en-US" w:eastAsia="en-CA"/>
              </w:rPr>
              <w:t>مبرد</w:t>
            </w:r>
          </w:p>
        </w:tc>
        <w:tc>
          <w:tcPr>
            <w:tcW w:w="696" w:type="pct"/>
            <w:tcBorders>
              <w:top w:val="nil"/>
              <w:left w:val="nil"/>
              <w:bottom w:val="single" w:sz="4" w:space="0" w:color="auto"/>
              <w:right w:val="single" w:sz="4" w:space="0" w:color="auto"/>
            </w:tcBorders>
            <w:noWrap/>
          </w:tcPr>
          <w:p w14:paraId="185BCA1A" w14:textId="05A0A9E1" w:rsidR="002F15A2" w:rsidRPr="003A36BC" w:rsidRDefault="002F15A2" w:rsidP="00A15B3C">
            <w:pPr>
              <w:bidi/>
              <w:jc w:val="left"/>
              <w:rPr>
                <w:sz w:val="20"/>
                <w:lang w:val="pl-PL" w:eastAsia="en-CA"/>
              </w:rPr>
            </w:pPr>
            <w:r w:rsidRPr="003A36BC">
              <w:rPr>
                <w:sz w:val="20"/>
                <w:vertAlign w:val="subscript"/>
                <w:rtl/>
                <w:lang w:val="pl-PL" w:eastAsia="en-CA"/>
              </w:rPr>
              <w:t xml:space="preserve">ثاني </w:t>
            </w:r>
            <w:r w:rsidRPr="003A36BC">
              <w:rPr>
                <w:sz w:val="20"/>
                <w:rtl/>
                <w:lang w:val="pl-PL" w:eastAsia="en-CA"/>
              </w:rPr>
              <w:t>أكسيد الكربون</w:t>
            </w:r>
            <w:r w:rsidR="00A15B3C">
              <w:rPr>
                <w:rFonts w:hint="cs"/>
                <w:sz w:val="20"/>
                <w:rtl/>
                <w:lang w:val="pl-PL" w:eastAsia="en-CA"/>
              </w:rPr>
              <w:t xml:space="preserve">/ الأمونيا/ المادة </w:t>
            </w:r>
            <w:r w:rsidR="00A15B3C" w:rsidRPr="003A36BC">
              <w:rPr>
                <w:sz w:val="20"/>
                <w:lang w:val="pl-PL" w:eastAsia="en-CA"/>
              </w:rPr>
              <w:t>R</w:t>
            </w:r>
            <w:r w:rsidR="00A15B3C">
              <w:rPr>
                <w:sz w:val="20"/>
                <w:lang w:val="pl-PL" w:eastAsia="en-CA"/>
              </w:rPr>
              <w:noBreakHyphen/>
            </w:r>
            <w:r w:rsidR="00A15B3C" w:rsidRPr="003A36BC">
              <w:rPr>
                <w:sz w:val="20"/>
                <w:lang w:val="pl-PL" w:eastAsia="en-CA"/>
              </w:rPr>
              <w:t>448A</w:t>
            </w:r>
            <w:r w:rsidR="00A15B3C">
              <w:rPr>
                <w:rFonts w:hint="cs"/>
                <w:sz w:val="20"/>
                <w:rtl/>
                <w:lang w:val="pl-PL" w:eastAsia="en-CA"/>
              </w:rPr>
              <w:t xml:space="preserve">/ </w:t>
            </w:r>
            <w:r w:rsidR="00A15B3C" w:rsidRPr="00D67148">
              <w:rPr>
                <w:rFonts w:hint="cs"/>
                <w:sz w:val="20"/>
                <w:rtl/>
                <w:lang w:val="en-US" w:eastAsia="en-CA"/>
              </w:rPr>
              <w:t xml:space="preserve">المادة </w:t>
            </w:r>
            <w:r w:rsidR="00A15B3C" w:rsidRPr="00D67148">
              <w:rPr>
                <w:sz w:val="20"/>
                <w:lang w:val="en-US" w:eastAsia="en-CA"/>
              </w:rPr>
              <w:t>R-</w:t>
            </w:r>
            <w:r w:rsidR="00A15B3C" w:rsidRPr="00D67148">
              <w:rPr>
                <w:sz w:val="20"/>
                <w:lang w:val="en-US" w:eastAsia="en-CA"/>
              </w:rPr>
              <w:lastRenderedPageBreak/>
              <w:t>290</w:t>
            </w:r>
            <w:r w:rsidR="00A15B3C">
              <w:rPr>
                <w:rFonts w:hint="cs"/>
                <w:sz w:val="20"/>
                <w:rtl/>
                <w:lang w:val="pl-PL" w:eastAsia="en-CA"/>
              </w:rPr>
              <w:t>/  الهيدروفلوروأوليفين-</w:t>
            </w:r>
            <w:r w:rsidR="00A15B3C" w:rsidRPr="003A36BC">
              <w:rPr>
                <w:sz w:val="20"/>
                <w:lang w:val="pl-PL" w:eastAsia="en-CA"/>
              </w:rPr>
              <w:t>1233zd</w:t>
            </w:r>
            <w:r w:rsidR="00A15B3C">
              <w:rPr>
                <w:rFonts w:hint="cs"/>
                <w:sz w:val="20"/>
                <w:rtl/>
                <w:lang w:val="pl-PL" w:eastAsia="en-CA"/>
              </w:rPr>
              <w:t xml:space="preserve">  </w:t>
            </w:r>
            <w:r w:rsidRPr="003A36BC">
              <w:rPr>
                <w:sz w:val="20"/>
                <w:lang w:val="pl-PL" w:eastAsia="en-CA"/>
              </w:rPr>
              <w:t xml:space="preserve"> </w:t>
            </w:r>
          </w:p>
        </w:tc>
        <w:tc>
          <w:tcPr>
            <w:tcW w:w="398" w:type="pct"/>
            <w:tcBorders>
              <w:top w:val="nil"/>
              <w:left w:val="nil"/>
              <w:bottom w:val="single" w:sz="4" w:space="0" w:color="auto"/>
              <w:right w:val="single" w:sz="4" w:space="0" w:color="auto"/>
            </w:tcBorders>
            <w:noWrap/>
            <w:tcMar>
              <w:right w:w="144" w:type="dxa"/>
            </w:tcMar>
          </w:tcPr>
          <w:p w14:paraId="1464F53B" w14:textId="7801DF1A" w:rsidR="002F15A2" w:rsidRPr="003A36BC" w:rsidRDefault="002F15A2" w:rsidP="001E5AD3">
            <w:pPr>
              <w:bidi/>
              <w:jc w:val="left"/>
              <w:rPr>
                <w:sz w:val="20"/>
                <w:rtl/>
              </w:rPr>
            </w:pPr>
            <w:r w:rsidRPr="003A36BC">
              <w:rPr>
                <w:sz w:val="20"/>
                <w:lang w:val="en-US" w:eastAsia="en-CA"/>
              </w:rPr>
              <w:lastRenderedPageBreak/>
              <w:t>380,000</w:t>
            </w:r>
          </w:p>
        </w:tc>
        <w:tc>
          <w:tcPr>
            <w:tcW w:w="398" w:type="pct"/>
            <w:tcBorders>
              <w:top w:val="nil"/>
              <w:left w:val="nil"/>
              <w:bottom w:val="single" w:sz="4" w:space="0" w:color="auto"/>
              <w:right w:val="single" w:sz="4" w:space="0" w:color="auto"/>
            </w:tcBorders>
            <w:noWrap/>
            <w:tcMar>
              <w:right w:w="144" w:type="dxa"/>
            </w:tcMar>
          </w:tcPr>
          <w:p w14:paraId="00208B3D" w14:textId="77777777" w:rsidR="002F15A2" w:rsidRPr="003A36BC" w:rsidRDefault="002F15A2" w:rsidP="001E5AD3">
            <w:pPr>
              <w:bidi/>
              <w:jc w:val="left"/>
              <w:rPr>
                <w:sz w:val="20"/>
                <w:rtl/>
                <w:lang w:eastAsia="en-CA"/>
              </w:rPr>
            </w:pPr>
            <w:r w:rsidRPr="003A36BC">
              <w:rPr>
                <w:sz w:val="20"/>
                <w:rtl/>
                <w:lang w:val="en-US" w:eastAsia="en-CA"/>
              </w:rPr>
              <w:t>غير متوفر</w:t>
            </w:r>
          </w:p>
        </w:tc>
        <w:tc>
          <w:tcPr>
            <w:tcW w:w="349" w:type="pct"/>
            <w:tcBorders>
              <w:top w:val="nil"/>
              <w:left w:val="single" w:sz="4" w:space="0" w:color="auto"/>
              <w:bottom w:val="single" w:sz="4" w:space="0" w:color="auto"/>
              <w:right w:val="single" w:sz="4" w:space="0" w:color="auto"/>
            </w:tcBorders>
            <w:tcMar>
              <w:right w:w="144" w:type="dxa"/>
            </w:tcMar>
          </w:tcPr>
          <w:p w14:paraId="7B8A5C7A" w14:textId="77777777" w:rsidR="002F15A2" w:rsidRPr="003A36BC" w:rsidRDefault="002F15A2" w:rsidP="001E5AD3">
            <w:pPr>
              <w:bidi/>
              <w:jc w:val="left"/>
              <w:rPr>
                <w:sz w:val="20"/>
              </w:rPr>
            </w:pPr>
            <w:r w:rsidRPr="003A36BC">
              <w:rPr>
                <w:color w:val="000000"/>
                <w:sz w:val="20"/>
              </w:rPr>
              <w:t>2</w:t>
            </w:r>
          </w:p>
        </w:tc>
        <w:tc>
          <w:tcPr>
            <w:tcW w:w="298" w:type="pct"/>
            <w:tcBorders>
              <w:top w:val="single" w:sz="4" w:space="0" w:color="auto"/>
              <w:left w:val="nil"/>
              <w:bottom w:val="single" w:sz="4" w:space="0" w:color="auto"/>
              <w:right w:val="single" w:sz="4" w:space="0" w:color="auto"/>
            </w:tcBorders>
            <w:noWrap/>
            <w:tcMar>
              <w:right w:w="144" w:type="dxa"/>
            </w:tcMar>
          </w:tcPr>
          <w:p w14:paraId="060AB2CE" w14:textId="77777777" w:rsidR="002F15A2" w:rsidRPr="003A36BC" w:rsidRDefault="002F15A2" w:rsidP="005E1B1A">
            <w:pPr>
              <w:bidi/>
              <w:jc w:val="left"/>
              <w:rPr>
                <w:sz w:val="20"/>
                <w:rtl/>
                <w:lang w:eastAsia="en-CA"/>
              </w:rPr>
            </w:pPr>
            <w:r w:rsidRPr="003A36BC">
              <w:rPr>
                <w:sz w:val="20"/>
                <w:rtl/>
                <w:lang w:val="en-US" w:eastAsia="en-CA"/>
              </w:rPr>
              <w:t>غير متوفر</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637A3BB6" w14:textId="77777777" w:rsidR="002F15A2" w:rsidRPr="003A36BC" w:rsidRDefault="002F15A2" w:rsidP="005E1B1A">
            <w:pPr>
              <w:bidi/>
              <w:jc w:val="left"/>
              <w:rPr>
                <w:sz w:val="20"/>
                <w:rtl/>
                <w:lang w:eastAsia="en-CA"/>
              </w:rPr>
            </w:pPr>
            <w:r w:rsidRPr="003A36BC">
              <w:rPr>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63519BC4" w14:textId="6ACC9D4A" w:rsidR="002F15A2" w:rsidRPr="003A36BC" w:rsidRDefault="002F15A2" w:rsidP="005E1B1A">
            <w:pPr>
              <w:bidi/>
              <w:jc w:val="left"/>
              <w:rPr>
                <w:sz w:val="20"/>
                <w:rtl/>
                <w:lang w:eastAsia="en-CA" w:bidi="ar-SA"/>
              </w:rPr>
            </w:pPr>
            <w:r>
              <w:rPr>
                <w:sz w:val="20"/>
              </w:rPr>
              <w:t xml:space="preserve"> </w:t>
            </w:r>
            <w:r w:rsidRPr="003A36BC">
              <w:rPr>
                <w:sz w:val="20"/>
              </w:rPr>
              <w:t xml:space="preserve">23 </w:t>
            </w:r>
            <w:r w:rsidRPr="003A36BC">
              <w:rPr>
                <w:sz w:val="20"/>
                <w:rtl/>
              </w:rPr>
              <w:t>ديسمبر</w:t>
            </w:r>
            <w:r>
              <w:rPr>
                <w:rFonts w:hint="cs"/>
                <w:sz w:val="20"/>
                <w:rtl/>
                <w:lang w:eastAsia="en-CA"/>
              </w:rPr>
              <w:t xml:space="preserve">/ </w:t>
            </w:r>
            <w:r>
              <w:rPr>
                <w:rFonts w:hint="cs"/>
                <w:sz w:val="20"/>
                <w:rtl/>
                <w:lang w:eastAsia="en-CA"/>
              </w:rPr>
              <w:lastRenderedPageBreak/>
              <w:t>كانون الأول</w:t>
            </w:r>
          </w:p>
        </w:tc>
      </w:tr>
      <w:tr w:rsidR="002F15A2" w:rsidRPr="003A36BC" w14:paraId="1AD3CAAB"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148" w:type="pct"/>
            <w:shd w:val="clear" w:color="auto" w:fill="auto"/>
            <w:noWrap/>
          </w:tcPr>
          <w:p w14:paraId="223C678B" w14:textId="77777777" w:rsidR="002F15A2" w:rsidRPr="003A36BC" w:rsidRDefault="002F15A2" w:rsidP="004A74A2">
            <w:pPr>
              <w:bidi/>
              <w:jc w:val="left"/>
              <w:rPr>
                <w:sz w:val="20"/>
                <w:rtl/>
                <w:lang w:eastAsia="en-CA"/>
              </w:rPr>
            </w:pPr>
            <w:r>
              <w:rPr>
                <w:sz w:val="20"/>
                <w:rtl/>
                <w:lang w:eastAsia="en-CA"/>
              </w:rPr>
              <w:lastRenderedPageBreak/>
              <w:t>18</w:t>
            </w:r>
          </w:p>
        </w:tc>
        <w:tc>
          <w:tcPr>
            <w:tcW w:w="696" w:type="pct"/>
            <w:tcBorders>
              <w:top w:val="nil"/>
              <w:left w:val="single" w:sz="4" w:space="0" w:color="auto"/>
              <w:bottom w:val="single" w:sz="4" w:space="0" w:color="auto"/>
              <w:right w:val="single" w:sz="4" w:space="0" w:color="auto"/>
            </w:tcBorders>
          </w:tcPr>
          <w:p w14:paraId="025D0110" w14:textId="77777777" w:rsidR="002F15A2" w:rsidRPr="003A36BC" w:rsidRDefault="002F15A2" w:rsidP="004A74A2">
            <w:pPr>
              <w:bidi/>
              <w:jc w:val="left"/>
              <w:rPr>
                <w:sz w:val="20"/>
              </w:rPr>
            </w:pPr>
            <w:r w:rsidRPr="003A36BC">
              <w:rPr>
                <w:color w:val="000000"/>
                <w:sz w:val="20"/>
                <w:rtl/>
                <w:lang w:val="en-US" w:eastAsia="en-CA"/>
              </w:rPr>
              <w:t>سانت فنسنت وجزر غرينادين</w:t>
            </w:r>
          </w:p>
        </w:tc>
        <w:tc>
          <w:tcPr>
            <w:tcW w:w="398" w:type="pct"/>
            <w:tcBorders>
              <w:top w:val="nil"/>
              <w:left w:val="nil"/>
              <w:bottom w:val="single" w:sz="4" w:space="0" w:color="auto"/>
              <w:right w:val="single" w:sz="4" w:space="0" w:color="auto"/>
            </w:tcBorders>
            <w:noWrap/>
          </w:tcPr>
          <w:p w14:paraId="44FE73D1" w14:textId="75FA761A" w:rsidR="002F15A2" w:rsidRPr="003A36BC" w:rsidRDefault="002F15A2" w:rsidP="004A74A2">
            <w:pPr>
              <w:bidi/>
              <w:jc w:val="left"/>
              <w:rPr>
                <w:sz w:val="20"/>
                <w:rtl/>
                <w:lang w:bidi="ar-SA"/>
              </w:rPr>
            </w:pPr>
            <w:r>
              <w:rPr>
                <w:rFonts w:hint="cs"/>
                <w:color w:val="000000"/>
                <w:sz w:val="20"/>
                <w:rtl/>
                <w:lang w:val="en-US" w:eastAsia="en-CA"/>
              </w:rPr>
              <w:t>اليونيب</w:t>
            </w:r>
          </w:p>
        </w:tc>
        <w:tc>
          <w:tcPr>
            <w:tcW w:w="1045" w:type="pct"/>
            <w:tcBorders>
              <w:top w:val="nil"/>
              <w:left w:val="nil"/>
              <w:bottom w:val="single" w:sz="4" w:space="0" w:color="auto"/>
              <w:right w:val="single" w:sz="4" w:space="0" w:color="auto"/>
            </w:tcBorders>
            <w:noWrap/>
          </w:tcPr>
          <w:p w14:paraId="70ADEAD2" w14:textId="05B3CE40" w:rsidR="002F15A2" w:rsidRPr="003A36BC" w:rsidRDefault="009D23CF" w:rsidP="004A74A2">
            <w:pPr>
              <w:bidi/>
              <w:jc w:val="left"/>
              <w:rPr>
                <w:sz w:val="20"/>
                <w:rtl/>
                <w:lang w:bidi="ar-SA"/>
              </w:rPr>
            </w:pPr>
            <w:r>
              <w:rPr>
                <w:rFonts w:hint="cs"/>
                <w:sz w:val="20"/>
                <w:rtl/>
                <w:lang w:val="en-US" w:eastAsia="en-CA"/>
              </w:rPr>
              <w:t xml:space="preserve">تكييف الهواء </w:t>
            </w:r>
            <w:r w:rsidR="002F15A2" w:rsidRPr="003A36BC">
              <w:rPr>
                <w:sz w:val="20"/>
                <w:rtl/>
                <w:lang w:val="en-US" w:eastAsia="en-CA"/>
              </w:rPr>
              <w:t xml:space="preserve"> </w:t>
            </w:r>
            <w:r>
              <w:rPr>
                <w:rFonts w:hint="cs"/>
                <w:sz w:val="20"/>
                <w:rtl/>
                <w:lang w:val="en-US" w:eastAsia="en-CA"/>
              </w:rPr>
              <w:t>ال</w:t>
            </w:r>
            <w:r w:rsidR="002F15A2" w:rsidRPr="003A36BC">
              <w:rPr>
                <w:sz w:val="20"/>
                <w:rtl/>
                <w:lang w:val="en-US" w:eastAsia="en-CA"/>
              </w:rPr>
              <w:t>تجاري</w:t>
            </w:r>
          </w:p>
        </w:tc>
        <w:tc>
          <w:tcPr>
            <w:tcW w:w="696" w:type="pct"/>
            <w:tcBorders>
              <w:top w:val="nil"/>
              <w:left w:val="nil"/>
              <w:bottom w:val="single" w:sz="4" w:space="0" w:color="auto"/>
              <w:right w:val="single" w:sz="4" w:space="0" w:color="auto"/>
            </w:tcBorders>
            <w:noWrap/>
          </w:tcPr>
          <w:p w14:paraId="5B167F96" w14:textId="5CBF8367" w:rsidR="002F15A2" w:rsidRPr="003A36BC" w:rsidRDefault="00C67927" w:rsidP="004A74A2">
            <w:pPr>
              <w:bidi/>
              <w:jc w:val="left"/>
              <w:rPr>
                <w:sz w:val="20"/>
                <w:rtl/>
                <w:lang w:eastAsia="en-CA"/>
              </w:rPr>
            </w:pPr>
            <w:r w:rsidRPr="00D67148">
              <w:rPr>
                <w:rFonts w:hint="cs"/>
                <w:sz w:val="20"/>
                <w:rtl/>
                <w:lang w:val="en-US" w:eastAsia="en-CA"/>
              </w:rPr>
              <w:t xml:space="preserve">المادة </w:t>
            </w:r>
            <w:r w:rsidRPr="00D67148">
              <w:rPr>
                <w:sz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09297CBB" w14:textId="6D7C0465" w:rsidR="002F15A2" w:rsidRPr="003A36BC" w:rsidRDefault="002F15A2" w:rsidP="001E5AD3">
            <w:pPr>
              <w:bidi/>
              <w:jc w:val="left"/>
              <w:rPr>
                <w:sz w:val="20"/>
                <w:rtl/>
              </w:rPr>
            </w:pPr>
            <w:r w:rsidRPr="003A36BC">
              <w:rPr>
                <w:color w:val="000000"/>
                <w:sz w:val="20"/>
                <w:lang w:val="en-US" w:eastAsia="en-CA"/>
              </w:rPr>
              <w:t>99,800</w:t>
            </w:r>
          </w:p>
        </w:tc>
        <w:tc>
          <w:tcPr>
            <w:tcW w:w="398" w:type="pct"/>
            <w:tcBorders>
              <w:top w:val="nil"/>
              <w:left w:val="nil"/>
              <w:bottom w:val="single" w:sz="4" w:space="0" w:color="auto"/>
              <w:right w:val="single" w:sz="4" w:space="0" w:color="auto"/>
            </w:tcBorders>
            <w:noWrap/>
            <w:tcMar>
              <w:right w:w="144" w:type="dxa"/>
            </w:tcMar>
          </w:tcPr>
          <w:p w14:paraId="17A2C03E" w14:textId="77777777" w:rsidR="002F15A2" w:rsidRPr="003A36BC" w:rsidRDefault="002F15A2" w:rsidP="001E5AD3">
            <w:pPr>
              <w:bidi/>
              <w:jc w:val="left"/>
              <w:rPr>
                <w:sz w:val="20"/>
                <w:rtl/>
                <w:lang w:eastAsia="en-CA"/>
              </w:rPr>
            </w:pPr>
            <w:r w:rsidRPr="003A36BC">
              <w:rPr>
                <w:sz w:val="20"/>
                <w:lang w:val="en-US" w:eastAsia="en-CA"/>
              </w:rPr>
              <w:t>38876</w:t>
            </w:r>
          </w:p>
        </w:tc>
        <w:tc>
          <w:tcPr>
            <w:tcW w:w="349" w:type="pct"/>
            <w:tcBorders>
              <w:top w:val="nil"/>
              <w:left w:val="single" w:sz="4" w:space="0" w:color="auto"/>
              <w:bottom w:val="single" w:sz="4" w:space="0" w:color="auto"/>
              <w:right w:val="single" w:sz="4" w:space="0" w:color="auto"/>
            </w:tcBorders>
            <w:tcMar>
              <w:right w:w="144" w:type="dxa"/>
            </w:tcMar>
          </w:tcPr>
          <w:p w14:paraId="59B5C7BD" w14:textId="77777777" w:rsidR="002F15A2" w:rsidRPr="003A36BC" w:rsidRDefault="002F15A2" w:rsidP="001E5AD3">
            <w:pPr>
              <w:bidi/>
              <w:jc w:val="left"/>
              <w:rPr>
                <w:sz w:val="20"/>
              </w:rPr>
            </w:pPr>
            <w:r w:rsidRPr="003A36BC">
              <w:rPr>
                <w:sz w:val="20"/>
                <w:rtl/>
                <w:lang w:val="en-US" w:eastAsia="en-CA"/>
              </w:rPr>
              <w:t>غير متوفر</w:t>
            </w:r>
          </w:p>
        </w:tc>
        <w:tc>
          <w:tcPr>
            <w:tcW w:w="298" w:type="pct"/>
            <w:tcBorders>
              <w:top w:val="single" w:sz="4" w:space="0" w:color="auto"/>
              <w:left w:val="nil"/>
              <w:bottom w:val="single" w:sz="4" w:space="0" w:color="auto"/>
              <w:right w:val="single" w:sz="4" w:space="0" w:color="auto"/>
            </w:tcBorders>
            <w:noWrap/>
            <w:tcMar>
              <w:right w:w="144" w:type="dxa"/>
            </w:tcMar>
          </w:tcPr>
          <w:p w14:paraId="2DBC86DC" w14:textId="77777777" w:rsidR="002F15A2" w:rsidRPr="003A36BC" w:rsidRDefault="002F15A2" w:rsidP="005E1B1A">
            <w:pPr>
              <w:bidi/>
              <w:jc w:val="left"/>
              <w:rPr>
                <w:sz w:val="20"/>
                <w:rtl/>
                <w:lang w:eastAsia="en-CA"/>
              </w:rPr>
            </w:pPr>
            <w:r w:rsidRPr="003A36BC">
              <w:rPr>
                <w:color w:val="000000"/>
                <w:sz w:val="20"/>
                <w:lang w:val="en-US" w:eastAsia="en-CA"/>
              </w:rPr>
              <w:t>39</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348E80A9" w14:textId="77777777" w:rsidR="002F15A2" w:rsidRPr="003A36BC" w:rsidRDefault="002F15A2" w:rsidP="005E1B1A">
            <w:pPr>
              <w:bidi/>
              <w:jc w:val="left"/>
              <w:rPr>
                <w:sz w:val="20"/>
                <w:rtl/>
                <w:lang w:eastAsia="en-CA"/>
              </w:rPr>
            </w:pPr>
            <w:r w:rsidRPr="003A36BC">
              <w:rPr>
                <w:color w:val="000000"/>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59EAABF5" w14:textId="512FDE77" w:rsidR="002F15A2" w:rsidRPr="003A36BC" w:rsidRDefault="002F15A2" w:rsidP="005E1B1A">
            <w:pPr>
              <w:bidi/>
              <w:jc w:val="left"/>
              <w:rPr>
                <w:sz w:val="20"/>
                <w:rtl/>
                <w:lang w:eastAsia="en-CA" w:bidi="ar-SA"/>
              </w:rPr>
            </w:pPr>
            <w:r w:rsidRPr="003A36BC">
              <w:rPr>
                <w:sz w:val="20"/>
              </w:rPr>
              <w:t xml:space="preserve">26 </w:t>
            </w:r>
            <w:r>
              <w:rPr>
                <w:rFonts w:hint="cs"/>
                <w:sz w:val="20"/>
                <w:rtl/>
              </w:rPr>
              <w:t xml:space="preserve"> </w:t>
            </w:r>
            <w:r w:rsidRPr="003A36BC">
              <w:rPr>
                <w:sz w:val="20"/>
                <w:rtl/>
              </w:rPr>
              <w:t>ديسمبر</w:t>
            </w:r>
            <w:r>
              <w:rPr>
                <w:rFonts w:hint="cs"/>
                <w:sz w:val="20"/>
                <w:rtl/>
                <w:lang w:eastAsia="en-CA"/>
              </w:rPr>
              <w:t>/ كانون الأول</w:t>
            </w:r>
          </w:p>
        </w:tc>
      </w:tr>
      <w:tr w:rsidR="002F15A2" w:rsidRPr="008873A7" w14:paraId="6B9B92EA"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8" w:type="pct"/>
            <w:shd w:val="clear" w:color="auto" w:fill="auto"/>
            <w:noWrap/>
          </w:tcPr>
          <w:p w14:paraId="4A12D4D7" w14:textId="77777777" w:rsidR="002F15A2" w:rsidRPr="008873A7" w:rsidRDefault="002F15A2" w:rsidP="004A74A2">
            <w:pPr>
              <w:bidi/>
              <w:jc w:val="left"/>
              <w:rPr>
                <w:sz w:val="20"/>
                <w:rtl/>
                <w:lang w:eastAsia="en-CA"/>
              </w:rPr>
            </w:pPr>
            <w:r w:rsidRPr="008873A7">
              <w:rPr>
                <w:sz w:val="20"/>
                <w:rtl/>
                <w:lang w:eastAsia="en-CA"/>
              </w:rPr>
              <w:t>19</w:t>
            </w:r>
          </w:p>
        </w:tc>
        <w:tc>
          <w:tcPr>
            <w:tcW w:w="696" w:type="pct"/>
            <w:tcBorders>
              <w:top w:val="nil"/>
              <w:left w:val="single" w:sz="4" w:space="0" w:color="auto"/>
              <w:bottom w:val="single" w:sz="4" w:space="0" w:color="auto"/>
              <w:right w:val="single" w:sz="4" w:space="0" w:color="auto"/>
            </w:tcBorders>
          </w:tcPr>
          <w:p w14:paraId="4F7C2A53" w14:textId="77777777" w:rsidR="002F15A2" w:rsidRPr="008873A7" w:rsidRDefault="002F15A2" w:rsidP="004A74A2">
            <w:pPr>
              <w:bidi/>
              <w:jc w:val="left"/>
              <w:rPr>
                <w:sz w:val="20"/>
              </w:rPr>
            </w:pPr>
            <w:r w:rsidRPr="008873A7">
              <w:rPr>
                <w:color w:val="000000"/>
                <w:sz w:val="20"/>
                <w:rtl/>
              </w:rPr>
              <w:t>جنوب أفريقيا</w:t>
            </w:r>
            <w:r w:rsidRPr="008873A7">
              <w:rPr>
                <w:color w:val="000000"/>
                <w:sz w:val="20"/>
              </w:rPr>
              <w:t>*</w:t>
            </w:r>
          </w:p>
        </w:tc>
        <w:tc>
          <w:tcPr>
            <w:tcW w:w="398" w:type="pct"/>
            <w:tcBorders>
              <w:top w:val="nil"/>
              <w:left w:val="nil"/>
              <w:bottom w:val="single" w:sz="4" w:space="0" w:color="auto"/>
              <w:right w:val="single" w:sz="4" w:space="0" w:color="auto"/>
            </w:tcBorders>
            <w:noWrap/>
          </w:tcPr>
          <w:p w14:paraId="69709368" w14:textId="77777777" w:rsidR="002F15A2" w:rsidRPr="008873A7" w:rsidRDefault="002F15A2" w:rsidP="004A74A2">
            <w:pPr>
              <w:bidi/>
              <w:jc w:val="left"/>
              <w:rPr>
                <w:sz w:val="20"/>
              </w:rPr>
            </w:pPr>
            <w:r w:rsidRPr="008873A7">
              <w:rPr>
                <w:color w:val="000000"/>
                <w:sz w:val="20"/>
                <w:rtl/>
              </w:rPr>
              <w:t>اليونيدو</w:t>
            </w:r>
          </w:p>
        </w:tc>
        <w:tc>
          <w:tcPr>
            <w:tcW w:w="1045" w:type="pct"/>
            <w:tcBorders>
              <w:top w:val="nil"/>
              <w:left w:val="nil"/>
              <w:bottom w:val="single" w:sz="4" w:space="0" w:color="auto"/>
              <w:right w:val="single" w:sz="4" w:space="0" w:color="auto"/>
            </w:tcBorders>
            <w:noWrap/>
          </w:tcPr>
          <w:p w14:paraId="1ED3F425" w14:textId="77777777" w:rsidR="002F15A2" w:rsidRPr="008873A7" w:rsidRDefault="002F15A2" w:rsidP="004A74A2">
            <w:pPr>
              <w:bidi/>
              <w:jc w:val="left"/>
              <w:rPr>
                <w:sz w:val="20"/>
              </w:rPr>
            </w:pPr>
            <w:r w:rsidRPr="008873A7">
              <w:rPr>
                <w:color w:val="000000"/>
                <w:sz w:val="20"/>
                <w:rtl/>
                <w:lang w:val="en-US"/>
              </w:rPr>
              <w:t>التبريد التجاري والصناعي</w:t>
            </w:r>
          </w:p>
        </w:tc>
        <w:tc>
          <w:tcPr>
            <w:tcW w:w="696" w:type="pct"/>
            <w:tcBorders>
              <w:top w:val="nil"/>
              <w:left w:val="nil"/>
              <w:bottom w:val="single" w:sz="4" w:space="0" w:color="auto"/>
              <w:right w:val="single" w:sz="4" w:space="0" w:color="auto"/>
            </w:tcBorders>
            <w:noWrap/>
          </w:tcPr>
          <w:p w14:paraId="4449F07B" w14:textId="456581CE" w:rsidR="009D23CF" w:rsidRPr="009D23CF" w:rsidRDefault="009D23CF" w:rsidP="009D23CF">
            <w:pPr>
              <w:bidi/>
              <w:jc w:val="left"/>
              <w:rPr>
                <w:sz w:val="20"/>
                <w:rtl/>
                <w:lang w:val="pl-PL" w:eastAsia="en-CA"/>
              </w:rPr>
            </w:pPr>
            <w:r w:rsidRPr="00D67148">
              <w:rPr>
                <w:rFonts w:hint="cs"/>
                <w:sz w:val="20"/>
                <w:rtl/>
                <w:lang w:val="en-US" w:eastAsia="en-CA"/>
              </w:rPr>
              <w:t xml:space="preserve">المادة </w:t>
            </w:r>
            <w:r w:rsidRPr="00D67148">
              <w:rPr>
                <w:sz w:val="20"/>
                <w:lang w:val="en-US" w:eastAsia="en-CA"/>
              </w:rPr>
              <w:t>R-290</w:t>
            </w:r>
            <w:r>
              <w:rPr>
                <w:rFonts w:hint="cs"/>
                <w:sz w:val="20"/>
                <w:rtl/>
                <w:lang w:val="pl-PL" w:eastAsia="en-CA"/>
              </w:rPr>
              <w:t xml:space="preserve">/ </w:t>
            </w:r>
            <w:r w:rsidRPr="009D23CF">
              <w:rPr>
                <w:sz w:val="20"/>
                <w:rtl/>
                <w:lang w:val="pl-PL" w:eastAsia="en-CA"/>
              </w:rPr>
              <w:t>ثاني</w:t>
            </w:r>
            <w:r w:rsidRPr="003A36BC">
              <w:rPr>
                <w:sz w:val="20"/>
                <w:vertAlign w:val="subscript"/>
                <w:rtl/>
                <w:lang w:val="pl-PL" w:eastAsia="en-CA"/>
              </w:rPr>
              <w:t xml:space="preserve"> </w:t>
            </w:r>
            <w:r w:rsidRPr="003A36BC">
              <w:rPr>
                <w:sz w:val="20"/>
                <w:rtl/>
                <w:lang w:val="pl-PL" w:eastAsia="en-CA"/>
              </w:rPr>
              <w:t>أكسيد الكربون</w:t>
            </w:r>
            <w:r>
              <w:rPr>
                <w:rFonts w:hint="cs"/>
                <w:sz w:val="20"/>
                <w:rtl/>
                <w:lang w:val="pl-PL" w:eastAsia="en-CA"/>
              </w:rPr>
              <w:t>/ الأمونيا/ الهيدروفلوروأوليفين-</w:t>
            </w:r>
            <w:r w:rsidRPr="003A36BC">
              <w:rPr>
                <w:sz w:val="20"/>
                <w:lang w:val="pl-PL" w:eastAsia="en-CA"/>
              </w:rPr>
              <w:t>1233zd</w:t>
            </w:r>
            <w:r>
              <w:rPr>
                <w:rFonts w:hint="cs"/>
                <w:sz w:val="20"/>
                <w:rtl/>
                <w:lang w:val="pl-PL" w:eastAsia="en-CA"/>
              </w:rPr>
              <w:t xml:space="preserve">  </w:t>
            </w:r>
            <w:r w:rsidRPr="003A36BC">
              <w:rPr>
                <w:sz w:val="20"/>
                <w:lang w:val="pl-PL" w:eastAsia="en-CA"/>
              </w:rPr>
              <w:t xml:space="preserve"> </w:t>
            </w:r>
          </w:p>
        </w:tc>
        <w:tc>
          <w:tcPr>
            <w:tcW w:w="398" w:type="pct"/>
            <w:tcBorders>
              <w:top w:val="nil"/>
              <w:left w:val="nil"/>
              <w:bottom w:val="single" w:sz="4" w:space="0" w:color="auto"/>
              <w:right w:val="single" w:sz="4" w:space="0" w:color="auto"/>
            </w:tcBorders>
            <w:noWrap/>
            <w:tcMar>
              <w:right w:w="144" w:type="dxa"/>
            </w:tcMar>
          </w:tcPr>
          <w:p w14:paraId="639B6BA2" w14:textId="216DB076" w:rsidR="002F15A2" w:rsidRPr="008873A7" w:rsidRDefault="002F15A2" w:rsidP="001E5AD3">
            <w:pPr>
              <w:bidi/>
              <w:jc w:val="left"/>
              <w:rPr>
                <w:sz w:val="20"/>
                <w:rtl/>
              </w:rPr>
            </w:pPr>
            <w:r w:rsidRPr="008873A7">
              <w:rPr>
                <w:color w:val="000000"/>
                <w:sz w:val="20"/>
              </w:rPr>
              <w:t>200,000</w:t>
            </w:r>
          </w:p>
        </w:tc>
        <w:tc>
          <w:tcPr>
            <w:tcW w:w="398" w:type="pct"/>
            <w:tcBorders>
              <w:top w:val="nil"/>
              <w:left w:val="nil"/>
              <w:bottom w:val="single" w:sz="4" w:space="0" w:color="auto"/>
              <w:right w:val="single" w:sz="4" w:space="0" w:color="auto"/>
            </w:tcBorders>
            <w:noWrap/>
            <w:tcMar>
              <w:right w:w="144" w:type="dxa"/>
            </w:tcMar>
          </w:tcPr>
          <w:p w14:paraId="5C7D1498" w14:textId="77777777" w:rsidR="002F15A2" w:rsidRPr="008873A7" w:rsidRDefault="002F15A2" w:rsidP="001E5AD3">
            <w:pPr>
              <w:bidi/>
              <w:jc w:val="left"/>
              <w:rPr>
                <w:sz w:val="20"/>
                <w:rtl/>
                <w:lang w:eastAsia="en-CA"/>
              </w:rPr>
            </w:pPr>
            <w:r w:rsidRPr="008873A7">
              <w:rPr>
                <w:sz w:val="20"/>
                <w:rtl/>
                <w:lang w:val="en-US" w:eastAsia="en-CA"/>
              </w:rPr>
              <w:t>غير متوفر</w:t>
            </w:r>
          </w:p>
        </w:tc>
        <w:tc>
          <w:tcPr>
            <w:tcW w:w="349" w:type="pct"/>
            <w:tcBorders>
              <w:top w:val="nil"/>
              <w:left w:val="single" w:sz="4" w:space="0" w:color="auto"/>
              <w:bottom w:val="single" w:sz="4" w:space="0" w:color="auto"/>
              <w:right w:val="single" w:sz="4" w:space="0" w:color="auto"/>
            </w:tcBorders>
            <w:tcMar>
              <w:right w:w="144" w:type="dxa"/>
            </w:tcMar>
          </w:tcPr>
          <w:p w14:paraId="458BF6E4" w14:textId="77777777" w:rsidR="002F15A2" w:rsidRPr="008873A7" w:rsidRDefault="002F15A2" w:rsidP="001E5AD3">
            <w:pPr>
              <w:bidi/>
              <w:jc w:val="left"/>
              <w:rPr>
                <w:sz w:val="20"/>
              </w:rPr>
            </w:pPr>
            <w:r w:rsidRPr="008873A7">
              <w:rPr>
                <w:sz w:val="20"/>
              </w:rPr>
              <w:t>1</w:t>
            </w:r>
          </w:p>
        </w:tc>
        <w:tc>
          <w:tcPr>
            <w:tcW w:w="298" w:type="pct"/>
            <w:tcBorders>
              <w:top w:val="single" w:sz="4" w:space="0" w:color="auto"/>
              <w:left w:val="nil"/>
              <w:bottom w:val="single" w:sz="4" w:space="0" w:color="auto"/>
              <w:right w:val="single" w:sz="4" w:space="0" w:color="auto"/>
            </w:tcBorders>
            <w:noWrap/>
            <w:tcMar>
              <w:right w:w="144" w:type="dxa"/>
            </w:tcMar>
          </w:tcPr>
          <w:p w14:paraId="258B6358" w14:textId="77777777" w:rsidR="002F15A2" w:rsidRPr="008873A7" w:rsidRDefault="002F15A2" w:rsidP="005E1B1A">
            <w:pPr>
              <w:bidi/>
              <w:jc w:val="left"/>
              <w:rPr>
                <w:sz w:val="20"/>
                <w:rtl/>
                <w:lang w:eastAsia="en-CA"/>
              </w:rPr>
            </w:pPr>
            <w:r w:rsidRPr="008873A7">
              <w:rPr>
                <w:sz w:val="20"/>
                <w:rtl/>
                <w:lang w:val="en-US" w:eastAsia="en-CA"/>
              </w:rPr>
              <w:t>غير متوفر</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6F6EEAA0" w14:textId="77777777" w:rsidR="002F15A2" w:rsidRPr="008873A7" w:rsidRDefault="002F15A2" w:rsidP="005E1B1A">
            <w:pPr>
              <w:bidi/>
              <w:jc w:val="left"/>
              <w:rPr>
                <w:sz w:val="20"/>
                <w:rtl/>
                <w:lang w:eastAsia="en-CA"/>
              </w:rPr>
            </w:pPr>
            <w:r w:rsidRPr="008873A7">
              <w:rPr>
                <w:sz w:val="20"/>
                <w:rtl/>
                <w:lang w:val="en-US" w:eastAsia="en-CA"/>
              </w:rPr>
              <w:t>غير متوفر</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0D2BFD28" w14:textId="34765692" w:rsidR="002F15A2" w:rsidRPr="008873A7" w:rsidRDefault="002F15A2" w:rsidP="005E1B1A">
            <w:pPr>
              <w:bidi/>
              <w:jc w:val="left"/>
              <w:rPr>
                <w:sz w:val="20"/>
                <w:rtl/>
                <w:lang w:eastAsia="en-CA"/>
              </w:rPr>
            </w:pPr>
            <w:r>
              <w:rPr>
                <w:sz w:val="20"/>
                <w:lang w:val="en-US"/>
              </w:rPr>
              <w:t xml:space="preserve"> </w:t>
            </w:r>
            <w:r w:rsidRPr="008873A7">
              <w:rPr>
                <w:sz w:val="20"/>
              </w:rPr>
              <w:t xml:space="preserve">23 </w:t>
            </w:r>
            <w:r w:rsidRPr="008873A7">
              <w:rPr>
                <w:sz w:val="20"/>
                <w:rtl/>
              </w:rPr>
              <w:t>ديسمبر</w:t>
            </w:r>
            <w:r>
              <w:rPr>
                <w:rFonts w:hint="cs"/>
                <w:sz w:val="20"/>
                <w:rtl/>
                <w:lang w:eastAsia="en-CA"/>
              </w:rPr>
              <w:t>/ كانون الأول</w:t>
            </w:r>
          </w:p>
        </w:tc>
      </w:tr>
      <w:tr w:rsidR="007068B9" w:rsidRPr="008873A7" w14:paraId="75BE2285"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148" w:type="pct"/>
            <w:shd w:val="clear" w:color="auto" w:fill="FFFFFF" w:themeFill="background1"/>
            <w:noWrap/>
            <w:tcMar>
              <w:top w:w="28" w:type="dxa"/>
              <w:bottom w:w="28" w:type="dxa"/>
            </w:tcMar>
          </w:tcPr>
          <w:p w14:paraId="4A5FFB5E" w14:textId="77777777" w:rsidR="007068B9" w:rsidRPr="008873A7" w:rsidRDefault="007068B9" w:rsidP="004A74A2">
            <w:pPr>
              <w:jc w:val="left"/>
              <w:rPr>
                <w:b/>
                <w:bCs/>
                <w:sz w:val="20"/>
                <w:rtl/>
                <w:lang w:eastAsia="en-CA"/>
              </w:rPr>
            </w:pPr>
          </w:p>
        </w:tc>
        <w:tc>
          <w:tcPr>
            <w:tcW w:w="2835" w:type="pct"/>
            <w:gridSpan w:val="4"/>
            <w:shd w:val="clear" w:color="auto" w:fill="FFFFFF" w:themeFill="background1"/>
            <w:tcMar>
              <w:top w:w="28" w:type="dxa"/>
              <w:bottom w:w="28" w:type="dxa"/>
            </w:tcMar>
          </w:tcPr>
          <w:p w14:paraId="5F3B0F67" w14:textId="06E31F3A" w:rsidR="007068B9" w:rsidRPr="008873A7" w:rsidRDefault="007068B9" w:rsidP="004A74A2">
            <w:pPr>
              <w:bidi/>
              <w:jc w:val="left"/>
              <w:rPr>
                <w:b/>
                <w:bCs/>
                <w:sz w:val="20"/>
                <w:rtl/>
                <w:lang w:eastAsia="en-CA"/>
              </w:rPr>
            </w:pPr>
            <w:r>
              <w:rPr>
                <w:b/>
                <w:bCs/>
                <w:sz w:val="20"/>
                <w:rtl/>
                <w:lang w:eastAsia="en-CA"/>
              </w:rPr>
              <w:t>المجموع الفرعي للمشر</w:t>
            </w:r>
            <w:r>
              <w:rPr>
                <w:rFonts w:hint="cs"/>
                <w:b/>
                <w:bCs/>
                <w:sz w:val="20"/>
                <w:rtl/>
                <w:lang w:eastAsia="en-CA"/>
              </w:rPr>
              <w:t>و</w:t>
            </w:r>
            <w:r w:rsidRPr="008873A7">
              <w:rPr>
                <w:b/>
                <w:bCs/>
                <w:sz w:val="20"/>
                <w:rtl/>
                <w:lang w:eastAsia="en-CA"/>
              </w:rPr>
              <w:t>ع</w:t>
            </w:r>
            <w:r>
              <w:rPr>
                <w:rFonts w:hint="cs"/>
                <w:b/>
                <w:bCs/>
                <w:sz w:val="20"/>
                <w:rtl/>
                <w:lang w:eastAsia="en-CA"/>
              </w:rPr>
              <w:t>ات</w:t>
            </w:r>
            <w:r w:rsidRPr="008873A7">
              <w:rPr>
                <w:b/>
                <w:bCs/>
                <w:sz w:val="20"/>
                <w:rtl/>
                <w:lang w:eastAsia="en-CA"/>
              </w:rPr>
              <w:t xml:space="preserve"> الجارية</w:t>
            </w:r>
          </w:p>
        </w:tc>
        <w:tc>
          <w:tcPr>
            <w:tcW w:w="398" w:type="pct"/>
            <w:shd w:val="clear" w:color="auto" w:fill="FFFFFF" w:themeFill="background1"/>
            <w:noWrap/>
            <w:tcMar>
              <w:top w:w="28" w:type="dxa"/>
              <w:bottom w:w="28" w:type="dxa"/>
              <w:right w:w="144" w:type="dxa"/>
            </w:tcMar>
          </w:tcPr>
          <w:p w14:paraId="77CABC7B" w14:textId="5D25D1CC" w:rsidR="007068B9" w:rsidRPr="008873A7" w:rsidRDefault="007068B9" w:rsidP="007068B9">
            <w:pPr>
              <w:bidi/>
              <w:jc w:val="right"/>
              <w:rPr>
                <w:b/>
                <w:bCs/>
                <w:sz w:val="20"/>
                <w:rtl/>
              </w:rPr>
            </w:pPr>
            <w:r w:rsidRPr="008873A7">
              <w:rPr>
                <w:b/>
                <w:bCs/>
                <w:sz w:val="20"/>
              </w:rPr>
              <w:t>1,</w:t>
            </w:r>
            <w:r>
              <w:rPr>
                <w:b/>
                <w:bCs/>
                <w:sz w:val="20"/>
              </w:rPr>
              <w:t>689,800</w:t>
            </w:r>
          </w:p>
        </w:tc>
        <w:tc>
          <w:tcPr>
            <w:tcW w:w="398" w:type="pct"/>
            <w:shd w:val="clear" w:color="auto" w:fill="FFFFFF" w:themeFill="background1"/>
            <w:noWrap/>
            <w:tcMar>
              <w:top w:w="28" w:type="dxa"/>
              <w:bottom w:w="28" w:type="dxa"/>
              <w:right w:w="144" w:type="dxa"/>
            </w:tcMar>
          </w:tcPr>
          <w:p w14:paraId="37ADA143" w14:textId="6BC85210" w:rsidR="007068B9" w:rsidRPr="008873A7" w:rsidRDefault="007068B9" w:rsidP="007068B9">
            <w:pPr>
              <w:bidi/>
              <w:jc w:val="right"/>
              <w:rPr>
                <w:b/>
                <w:bCs/>
                <w:sz w:val="20"/>
                <w:rtl/>
                <w:lang w:eastAsia="en-CA"/>
              </w:rPr>
            </w:pPr>
            <w:r>
              <w:rPr>
                <w:b/>
                <w:bCs/>
                <w:sz w:val="20"/>
                <w:lang w:eastAsia="en-CA"/>
              </w:rPr>
              <w:t>188,876</w:t>
            </w:r>
          </w:p>
        </w:tc>
        <w:tc>
          <w:tcPr>
            <w:tcW w:w="349" w:type="pct"/>
            <w:shd w:val="clear" w:color="auto" w:fill="FFFFFF" w:themeFill="background1"/>
            <w:tcMar>
              <w:top w:w="28" w:type="dxa"/>
              <w:bottom w:w="28" w:type="dxa"/>
              <w:right w:w="144" w:type="dxa"/>
            </w:tcMar>
          </w:tcPr>
          <w:p w14:paraId="1B105472" w14:textId="6AB5E58B" w:rsidR="007068B9" w:rsidRPr="008873A7" w:rsidRDefault="007068B9" w:rsidP="007068B9">
            <w:pPr>
              <w:bidi/>
              <w:jc w:val="right"/>
              <w:rPr>
                <w:b/>
                <w:bCs/>
                <w:sz w:val="20"/>
              </w:rPr>
            </w:pPr>
            <w:r>
              <w:rPr>
                <w:b/>
                <w:bCs/>
                <w:sz w:val="20"/>
              </w:rPr>
              <w:t>88</w:t>
            </w:r>
          </w:p>
        </w:tc>
        <w:tc>
          <w:tcPr>
            <w:tcW w:w="298" w:type="pct"/>
            <w:shd w:val="clear" w:color="auto" w:fill="FFFFFF" w:themeFill="background1"/>
            <w:noWrap/>
            <w:tcMar>
              <w:top w:w="28" w:type="dxa"/>
              <w:bottom w:w="28" w:type="dxa"/>
              <w:right w:w="144" w:type="dxa"/>
            </w:tcMar>
          </w:tcPr>
          <w:p w14:paraId="5C84495E" w14:textId="68728537" w:rsidR="007068B9" w:rsidRPr="008873A7" w:rsidRDefault="007068B9" w:rsidP="007068B9">
            <w:pPr>
              <w:bidi/>
              <w:jc w:val="right"/>
              <w:rPr>
                <w:b/>
                <w:bCs/>
                <w:sz w:val="20"/>
                <w:rtl/>
                <w:lang w:eastAsia="en-CA"/>
              </w:rPr>
            </w:pPr>
            <w:r>
              <w:rPr>
                <w:b/>
                <w:bCs/>
                <w:sz w:val="20"/>
                <w:lang w:eastAsia="en-CA"/>
              </w:rPr>
              <w:t>61</w:t>
            </w:r>
          </w:p>
        </w:tc>
        <w:tc>
          <w:tcPr>
            <w:tcW w:w="249" w:type="pct"/>
            <w:shd w:val="clear" w:color="auto" w:fill="FFFFFF" w:themeFill="background1"/>
            <w:noWrap/>
            <w:tcMar>
              <w:top w:w="28" w:type="dxa"/>
              <w:bottom w:w="28" w:type="dxa"/>
              <w:right w:w="144" w:type="dxa"/>
            </w:tcMar>
          </w:tcPr>
          <w:p w14:paraId="59FF7E94" w14:textId="616897C3" w:rsidR="007068B9" w:rsidRPr="008873A7" w:rsidRDefault="007068B9" w:rsidP="007068B9">
            <w:pPr>
              <w:bidi/>
              <w:jc w:val="right"/>
              <w:rPr>
                <w:b/>
                <w:bCs/>
                <w:sz w:val="20"/>
                <w:rtl/>
                <w:lang w:eastAsia="en-CA"/>
              </w:rPr>
            </w:pPr>
            <w:r>
              <w:rPr>
                <w:b/>
                <w:bCs/>
                <w:sz w:val="20"/>
                <w:lang w:eastAsia="en-CA"/>
              </w:rPr>
              <w:t>0.08</w:t>
            </w:r>
          </w:p>
        </w:tc>
        <w:tc>
          <w:tcPr>
            <w:tcW w:w="325" w:type="pct"/>
            <w:shd w:val="clear" w:color="auto" w:fill="FFFFFF" w:themeFill="background1"/>
            <w:noWrap/>
            <w:tcMar>
              <w:top w:w="28" w:type="dxa"/>
              <w:bottom w:w="28" w:type="dxa"/>
              <w:right w:w="144" w:type="dxa"/>
            </w:tcMar>
          </w:tcPr>
          <w:p w14:paraId="39A7CF07" w14:textId="77777777" w:rsidR="007068B9" w:rsidRPr="008873A7" w:rsidRDefault="007068B9" w:rsidP="001E5AD3">
            <w:pPr>
              <w:bidi/>
              <w:jc w:val="right"/>
              <w:rPr>
                <w:b/>
                <w:bCs/>
                <w:sz w:val="20"/>
                <w:rtl/>
                <w:lang w:eastAsia="en-CA"/>
              </w:rPr>
            </w:pPr>
          </w:p>
        </w:tc>
      </w:tr>
      <w:tr w:rsidR="007068B9" w:rsidRPr="008873A7" w14:paraId="14785B88" w14:textId="77777777" w:rsidTr="00043F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148" w:type="pct"/>
            <w:tcMar>
              <w:top w:w="28" w:type="dxa"/>
              <w:bottom w:w="28" w:type="dxa"/>
            </w:tcMar>
          </w:tcPr>
          <w:p w14:paraId="1A3F4680" w14:textId="77777777" w:rsidR="007068B9" w:rsidRPr="008873A7" w:rsidRDefault="007068B9" w:rsidP="004A74A2">
            <w:pPr>
              <w:jc w:val="left"/>
              <w:rPr>
                <w:b/>
                <w:bCs/>
                <w:sz w:val="20"/>
                <w:rtl/>
                <w:lang w:eastAsia="en-CA"/>
              </w:rPr>
            </w:pPr>
          </w:p>
        </w:tc>
        <w:tc>
          <w:tcPr>
            <w:tcW w:w="2835" w:type="pct"/>
            <w:gridSpan w:val="4"/>
            <w:shd w:val="clear" w:color="auto" w:fill="auto"/>
            <w:noWrap/>
            <w:tcMar>
              <w:top w:w="28" w:type="dxa"/>
              <w:bottom w:w="28" w:type="dxa"/>
            </w:tcMar>
            <w:hideMark/>
          </w:tcPr>
          <w:p w14:paraId="08804B7C" w14:textId="77777777" w:rsidR="007068B9" w:rsidRPr="008873A7" w:rsidRDefault="007068B9" w:rsidP="004A74A2">
            <w:pPr>
              <w:bidi/>
              <w:jc w:val="left"/>
              <w:rPr>
                <w:b/>
                <w:bCs/>
                <w:sz w:val="20"/>
                <w:rtl/>
                <w:lang w:eastAsia="en-CA"/>
              </w:rPr>
            </w:pPr>
            <w:r w:rsidRPr="008873A7">
              <w:rPr>
                <w:b/>
                <w:bCs/>
                <w:sz w:val="20"/>
                <w:rtl/>
                <w:lang w:eastAsia="en-CA"/>
              </w:rPr>
              <w:t>المجموع</w:t>
            </w:r>
          </w:p>
        </w:tc>
        <w:tc>
          <w:tcPr>
            <w:tcW w:w="398" w:type="pct"/>
            <w:tcBorders>
              <w:top w:val="nil"/>
              <w:left w:val="nil"/>
              <w:bottom w:val="single" w:sz="4" w:space="0" w:color="auto"/>
              <w:right w:val="single" w:sz="4" w:space="0" w:color="auto"/>
            </w:tcBorders>
            <w:noWrap/>
            <w:tcMar>
              <w:top w:w="28" w:type="dxa"/>
              <w:bottom w:w="28" w:type="dxa"/>
              <w:right w:w="144" w:type="dxa"/>
            </w:tcMar>
          </w:tcPr>
          <w:p w14:paraId="3CDC8341" w14:textId="176F52F3" w:rsidR="007068B9" w:rsidRPr="008873A7" w:rsidRDefault="007068B9" w:rsidP="007068B9">
            <w:pPr>
              <w:bidi/>
              <w:jc w:val="right"/>
              <w:rPr>
                <w:b/>
                <w:bCs/>
                <w:sz w:val="20"/>
                <w:rtl/>
                <w:lang w:eastAsia="en-CA"/>
              </w:rPr>
            </w:pPr>
            <w:r w:rsidRPr="008873A7">
              <w:rPr>
                <w:b/>
                <w:bCs/>
                <w:color w:val="000000"/>
                <w:sz w:val="20"/>
              </w:rPr>
              <w:t>2,666,463</w:t>
            </w:r>
          </w:p>
        </w:tc>
        <w:tc>
          <w:tcPr>
            <w:tcW w:w="398" w:type="pct"/>
            <w:tcBorders>
              <w:top w:val="nil"/>
              <w:left w:val="nil"/>
              <w:bottom w:val="single" w:sz="4" w:space="0" w:color="auto"/>
              <w:right w:val="single" w:sz="4" w:space="0" w:color="auto"/>
            </w:tcBorders>
            <w:noWrap/>
            <w:tcMar>
              <w:top w:w="28" w:type="dxa"/>
              <w:bottom w:w="28" w:type="dxa"/>
              <w:right w:w="144" w:type="dxa"/>
            </w:tcMar>
          </w:tcPr>
          <w:p w14:paraId="72A418B8" w14:textId="0C1DD352" w:rsidR="007068B9" w:rsidRPr="008873A7" w:rsidRDefault="007068B9" w:rsidP="007068B9">
            <w:pPr>
              <w:bidi/>
              <w:jc w:val="right"/>
              <w:rPr>
                <w:b/>
                <w:bCs/>
                <w:sz w:val="20"/>
                <w:rtl/>
                <w:lang w:eastAsia="en-CA"/>
              </w:rPr>
            </w:pPr>
            <w:r w:rsidRPr="008873A7">
              <w:rPr>
                <w:b/>
                <w:bCs/>
                <w:sz w:val="20"/>
                <w:lang w:val="en-US" w:eastAsia="en-CA"/>
              </w:rPr>
              <w:t>3,</w:t>
            </w:r>
            <w:r>
              <w:rPr>
                <w:b/>
                <w:bCs/>
                <w:sz w:val="20"/>
                <w:lang w:val="en-US" w:eastAsia="en-CA"/>
              </w:rPr>
              <w:t>380</w:t>
            </w:r>
            <w:r w:rsidRPr="008873A7">
              <w:rPr>
                <w:b/>
                <w:bCs/>
                <w:sz w:val="20"/>
                <w:lang w:val="en-US" w:eastAsia="en-CA"/>
              </w:rPr>
              <w:t>,054</w:t>
            </w:r>
          </w:p>
        </w:tc>
        <w:tc>
          <w:tcPr>
            <w:tcW w:w="349" w:type="pct"/>
            <w:tcBorders>
              <w:top w:val="nil"/>
              <w:left w:val="single" w:sz="4" w:space="0" w:color="auto"/>
              <w:bottom w:val="single" w:sz="4" w:space="0" w:color="auto"/>
              <w:right w:val="single" w:sz="4" w:space="0" w:color="auto"/>
            </w:tcBorders>
            <w:tcMar>
              <w:top w:w="28" w:type="dxa"/>
              <w:bottom w:w="28" w:type="dxa"/>
              <w:right w:w="144" w:type="dxa"/>
            </w:tcMar>
          </w:tcPr>
          <w:p w14:paraId="1C554F52" w14:textId="1ED08C08" w:rsidR="007068B9" w:rsidRPr="008873A7" w:rsidRDefault="007068B9" w:rsidP="007068B9">
            <w:pPr>
              <w:bidi/>
              <w:jc w:val="right"/>
              <w:rPr>
                <w:b/>
                <w:bCs/>
                <w:sz w:val="20"/>
                <w:rtl/>
                <w:lang w:eastAsia="en-CA"/>
              </w:rPr>
            </w:pPr>
            <w:r w:rsidRPr="008873A7">
              <w:rPr>
                <w:b/>
                <w:bCs/>
                <w:color w:val="000000"/>
                <w:sz w:val="20"/>
                <w:lang w:val="en-US"/>
              </w:rPr>
              <w:t>676</w:t>
            </w:r>
          </w:p>
        </w:tc>
        <w:tc>
          <w:tcPr>
            <w:tcW w:w="298" w:type="pct"/>
            <w:tcBorders>
              <w:top w:val="single" w:sz="4" w:space="0" w:color="auto"/>
              <w:left w:val="nil"/>
              <w:bottom w:val="single" w:sz="4" w:space="0" w:color="auto"/>
              <w:right w:val="single" w:sz="4" w:space="0" w:color="auto"/>
            </w:tcBorders>
            <w:noWrap/>
            <w:tcMar>
              <w:top w:w="28" w:type="dxa"/>
              <w:bottom w:w="28" w:type="dxa"/>
              <w:right w:w="144" w:type="dxa"/>
            </w:tcMar>
          </w:tcPr>
          <w:p w14:paraId="0FD0B5AA" w14:textId="1EB060E5" w:rsidR="007068B9" w:rsidRPr="008873A7" w:rsidRDefault="007068B9" w:rsidP="007068B9">
            <w:pPr>
              <w:bidi/>
              <w:jc w:val="right"/>
              <w:rPr>
                <w:b/>
                <w:bCs/>
                <w:sz w:val="20"/>
                <w:rtl/>
                <w:lang w:eastAsia="en-CA"/>
              </w:rPr>
            </w:pPr>
            <w:r>
              <w:rPr>
                <w:b/>
                <w:bCs/>
                <w:color w:val="000000"/>
                <w:sz w:val="20"/>
                <w:lang w:val="en-US"/>
              </w:rPr>
              <w:t>207</w:t>
            </w:r>
          </w:p>
        </w:tc>
        <w:tc>
          <w:tcPr>
            <w:tcW w:w="249" w:type="pct"/>
            <w:tcBorders>
              <w:top w:val="single" w:sz="4" w:space="0" w:color="auto"/>
              <w:left w:val="single" w:sz="4" w:space="0" w:color="auto"/>
              <w:bottom w:val="single" w:sz="4" w:space="0" w:color="auto"/>
              <w:right w:val="single" w:sz="4" w:space="0" w:color="auto"/>
            </w:tcBorders>
            <w:noWrap/>
            <w:tcMar>
              <w:top w:w="28" w:type="dxa"/>
              <w:bottom w:w="28" w:type="dxa"/>
              <w:right w:w="144" w:type="dxa"/>
            </w:tcMar>
          </w:tcPr>
          <w:p w14:paraId="54D5E910" w14:textId="659B80E0" w:rsidR="007068B9" w:rsidRPr="008873A7" w:rsidRDefault="007068B9" w:rsidP="007068B9">
            <w:pPr>
              <w:bidi/>
              <w:jc w:val="right"/>
              <w:rPr>
                <w:b/>
                <w:bCs/>
                <w:sz w:val="20"/>
                <w:rtl/>
                <w:lang w:eastAsia="en-CA"/>
              </w:rPr>
            </w:pPr>
            <w:r w:rsidRPr="008873A7">
              <w:rPr>
                <w:b/>
                <w:bCs/>
                <w:sz w:val="20"/>
                <w:lang w:val="en-US" w:eastAsia="en-CA"/>
              </w:rPr>
              <w:t>3.7</w:t>
            </w:r>
            <w:r>
              <w:rPr>
                <w:b/>
                <w:bCs/>
                <w:sz w:val="20"/>
                <w:lang w:val="en-US" w:eastAsia="en-CA"/>
              </w:rPr>
              <w:t>8</w:t>
            </w:r>
          </w:p>
        </w:tc>
        <w:tc>
          <w:tcPr>
            <w:tcW w:w="325" w:type="pct"/>
            <w:shd w:val="clear" w:color="auto" w:fill="auto"/>
            <w:noWrap/>
            <w:tcMar>
              <w:top w:w="28" w:type="dxa"/>
              <w:bottom w:w="28" w:type="dxa"/>
              <w:right w:w="144" w:type="dxa"/>
            </w:tcMar>
            <w:hideMark/>
          </w:tcPr>
          <w:p w14:paraId="2D5AEE65" w14:textId="77777777" w:rsidR="007068B9" w:rsidRPr="008873A7" w:rsidRDefault="007068B9" w:rsidP="001E5AD3">
            <w:pPr>
              <w:bidi/>
              <w:rPr>
                <w:b/>
                <w:bCs/>
                <w:sz w:val="20"/>
                <w:rtl/>
                <w:lang w:eastAsia="en-CA"/>
              </w:rPr>
            </w:pPr>
          </w:p>
        </w:tc>
      </w:tr>
    </w:tbl>
    <w:p w14:paraId="685C24C7" w14:textId="58AD2360" w:rsidR="00E46FE2" w:rsidRDefault="00E46FE2" w:rsidP="00E46FE2">
      <w:pPr>
        <w:bidi/>
        <w:rPr>
          <w:sz w:val="18"/>
          <w:szCs w:val="18"/>
        </w:rPr>
      </w:pPr>
      <w:r>
        <w:rPr>
          <w:sz w:val="18"/>
          <w:szCs w:val="18"/>
        </w:rPr>
        <w:t xml:space="preserve">* </w:t>
      </w:r>
      <w:r w:rsidR="00F5119E">
        <w:rPr>
          <w:rFonts w:hint="cs"/>
          <w:sz w:val="18"/>
          <w:szCs w:val="18"/>
          <w:rtl/>
        </w:rPr>
        <w:t xml:space="preserve"> </w:t>
      </w:r>
      <w:r>
        <w:rPr>
          <w:sz w:val="18"/>
          <w:szCs w:val="18"/>
          <w:rtl/>
        </w:rPr>
        <w:t xml:space="preserve">حتى </w:t>
      </w:r>
      <w:r>
        <w:rPr>
          <w:sz w:val="18"/>
          <w:szCs w:val="18"/>
        </w:rPr>
        <w:t xml:space="preserve">27 </w:t>
      </w:r>
      <w:r w:rsidR="00F5119E">
        <w:rPr>
          <w:rFonts w:hint="cs"/>
          <w:sz w:val="18"/>
          <w:szCs w:val="18"/>
          <w:rtl/>
        </w:rPr>
        <w:t xml:space="preserve"> </w:t>
      </w:r>
      <w:r>
        <w:rPr>
          <w:sz w:val="18"/>
          <w:szCs w:val="18"/>
          <w:rtl/>
        </w:rPr>
        <w:t>أبريل</w:t>
      </w:r>
      <w:r w:rsidR="00F5119E">
        <w:rPr>
          <w:rFonts w:hint="cs"/>
          <w:sz w:val="18"/>
          <w:szCs w:val="18"/>
          <w:rtl/>
        </w:rPr>
        <w:t>/ نيسان</w:t>
      </w:r>
      <w:r>
        <w:rPr>
          <w:sz w:val="18"/>
          <w:szCs w:val="18"/>
          <w:rtl/>
        </w:rPr>
        <w:t xml:space="preserve"> </w:t>
      </w:r>
      <w:r>
        <w:rPr>
          <w:sz w:val="18"/>
          <w:szCs w:val="18"/>
        </w:rPr>
        <w:t xml:space="preserve">2023 </w:t>
      </w:r>
      <w:r>
        <w:rPr>
          <w:sz w:val="18"/>
          <w:szCs w:val="18"/>
          <w:rtl/>
        </w:rPr>
        <w:t>، لم تقدم الوكالات المنفذة المعينة التقارير المحدثة لهذه البلدان</w:t>
      </w:r>
      <w:r>
        <w:rPr>
          <w:sz w:val="18"/>
          <w:szCs w:val="18"/>
        </w:rPr>
        <w:t>.</w:t>
      </w:r>
    </w:p>
    <w:p w14:paraId="31FBE539" w14:textId="77777777" w:rsidR="00E46FE2" w:rsidRPr="00C758EE" w:rsidRDefault="00E46FE2" w:rsidP="00E46FE2">
      <w:pPr>
        <w:rPr>
          <w:b/>
          <w:sz w:val="16"/>
          <w:szCs w:val="16"/>
        </w:rPr>
      </w:pPr>
    </w:p>
    <w:p w14:paraId="27958A02" w14:textId="6B525F3C" w:rsidR="00E46FE2" w:rsidRPr="00F5119E" w:rsidRDefault="00E46FE2" w:rsidP="00F5119E">
      <w:pPr>
        <w:keepNext/>
        <w:bidi/>
        <w:spacing w:after="60"/>
        <w:rPr>
          <w:b/>
          <w:bCs/>
          <w:szCs w:val="24"/>
        </w:rPr>
      </w:pPr>
      <w:r w:rsidRPr="000D5FD4">
        <w:rPr>
          <w:b/>
          <w:bCs/>
          <w:szCs w:val="24"/>
          <w:rtl/>
        </w:rPr>
        <w:t>الجدو</w:t>
      </w:r>
      <w:r w:rsidRPr="00F5119E">
        <w:rPr>
          <w:b/>
          <w:bCs/>
          <w:szCs w:val="24"/>
          <w:rtl/>
        </w:rPr>
        <w:t>ل</w:t>
      </w:r>
      <w:r w:rsidR="00F5119E" w:rsidRPr="00F5119E">
        <w:rPr>
          <w:rFonts w:hint="cs"/>
          <w:b/>
          <w:bCs/>
          <w:szCs w:val="24"/>
          <w:rtl/>
        </w:rPr>
        <w:t xml:space="preserve"> 3-</w:t>
      </w:r>
      <w:r w:rsidRPr="00F5119E">
        <w:rPr>
          <w:b/>
          <w:bCs/>
          <w:szCs w:val="24"/>
          <w:rtl/>
        </w:rPr>
        <w:t xml:space="preserve"> برامج الحد</w:t>
      </w:r>
      <w:r w:rsidR="00F5119E" w:rsidRPr="00F5119E">
        <w:rPr>
          <w:b/>
          <w:bCs/>
          <w:szCs w:val="24"/>
          <w:rtl/>
        </w:rPr>
        <w:t xml:space="preserve"> من التسرب للمستخدمين النهائيين</w:t>
      </w:r>
      <w:r w:rsidRPr="00F5119E">
        <w:rPr>
          <w:b/>
          <w:bCs/>
          <w:szCs w:val="24"/>
        </w:rPr>
        <w:t>*</w:t>
      </w:r>
    </w:p>
    <w:tbl>
      <w:tblPr>
        <w:bidiVisual/>
        <w:tblW w:w="5000" w:type="pct"/>
        <w:tblLayout w:type="fixed"/>
        <w:tblCellMar>
          <w:left w:w="85" w:type="dxa"/>
          <w:right w:w="85" w:type="dxa"/>
        </w:tblCellMar>
        <w:tblLook w:val="04A0" w:firstRow="1" w:lastRow="0" w:firstColumn="1" w:lastColumn="0" w:noHBand="0" w:noVBand="1"/>
      </w:tblPr>
      <w:tblGrid>
        <w:gridCol w:w="422"/>
        <w:gridCol w:w="2268"/>
        <w:gridCol w:w="1416"/>
        <w:gridCol w:w="2410"/>
        <w:gridCol w:w="1419"/>
        <w:gridCol w:w="1131"/>
        <w:gridCol w:w="1143"/>
        <w:gridCol w:w="992"/>
        <w:gridCol w:w="994"/>
        <w:gridCol w:w="983"/>
        <w:gridCol w:w="1068"/>
      </w:tblGrid>
      <w:tr w:rsidR="000D5FD4" w:rsidRPr="00FA75E9" w14:paraId="14FD6553" w14:textId="77777777" w:rsidTr="000D5FD4">
        <w:trPr>
          <w:trHeight w:val="311"/>
          <w:tblHeader/>
        </w:trPr>
        <w:tc>
          <w:tcPr>
            <w:tcW w:w="14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2EDC4173" w14:textId="77777777" w:rsidR="000D5FD4" w:rsidRPr="00FA75E9" w:rsidRDefault="000D5FD4" w:rsidP="004A74A2">
            <w:pPr>
              <w:jc w:val="center"/>
              <w:rPr>
                <w:b/>
                <w:bCs/>
                <w:color w:val="000000" w:themeColor="text1"/>
                <w:sz w:val="20"/>
                <w:rtl/>
                <w:lang w:eastAsia="en-CA"/>
              </w:rPr>
            </w:pPr>
          </w:p>
        </w:tc>
        <w:tc>
          <w:tcPr>
            <w:tcW w:w="796"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2C7A0A2" w14:textId="27845FCD" w:rsidR="000D5FD4" w:rsidRPr="00FA75E9" w:rsidRDefault="000D5FD4" w:rsidP="004A74A2">
            <w:pPr>
              <w:bidi/>
              <w:jc w:val="center"/>
              <w:rPr>
                <w:b/>
                <w:bCs/>
                <w:color w:val="000000" w:themeColor="text1"/>
                <w:sz w:val="20"/>
                <w:rtl/>
                <w:lang w:eastAsia="en-CA"/>
              </w:rPr>
            </w:pPr>
            <w:r>
              <w:rPr>
                <w:rFonts w:hint="cs"/>
                <w:b/>
                <w:bCs/>
                <w:color w:val="000000" w:themeColor="text1"/>
                <w:sz w:val="20"/>
                <w:rtl/>
                <w:lang w:eastAsia="en-CA"/>
              </w:rPr>
              <w:t>البلد</w:t>
            </w:r>
          </w:p>
        </w:tc>
        <w:tc>
          <w:tcPr>
            <w:tcW w:w="497"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4F6A481C" w14:textId="12C759F4" w:rsidR="000D5FD4" w:rsidRPr="00FA75E9" w:rsidRDefault="000D5FD4" w:rsidP="004A74A2">
            <w:pPr>
              <w:bidi/>
              <w:jc w:val="center"/>
              <w:rPr>
                <w:b/>
                <w:bCs/>
                <w:color w:val="000000" w:themeColor="text1"/>
                <w:sz w:val="20"/>
                <w:rtl/>
                <w:lang w:eastAsia="en-CA"/>
              </w:rPr>
            </w:pPr>
            <w:r w:rsidRPr="003A36BC">
              <w:rPr>
                <w:b/>
                <w:bCs/>
                <w:color w:val="000000" w:themeColor="text1"/>
                <w:sz w:val="20"/>
                <w:rtl/>
                <w:lang w:eastAsia="en-CA"/>
              </w:rPr>
              <w:t>الوكالة المنفذة</w:t>
            </w:r>
          </w:p>
        </w:tc>
        <w:tc>
          <w:tcPr>
            <w:tcW w:w="84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3B5D2B2C" w14:textId="21036625" w:rsidR="000D5FD4" w:rsidRPr="00FA75E9" w:rsidRDefault="000D5FD4" w:rsidP="004A74A2">
            <w:pPr>
              <w:bidi/>
              <w:jc w:val="center"/>
              <w:rPr>
                <w:b/>
                <w:bCs/>
                <w:color w:val="000000" w:themeColor="text1"/>
                <w:sz w:val="20"/>
                <w:rtl/>
                <w:lang w:eastAsia="en-CA"/>
              </w:rPr>
            </w:pPr>
            <w:r w:rsidRPr="003A36BC">
              <w:rPr>
                <w:b/>
                <w:bCs/>
                <w:color w:val="000000" w:themeColor="text1"/>
                <w:sz w:val="20"/>
                <w:rtl/>
                <w:lang w:eastAsia="en-CA"/>
              </w:rPr>
              <w:t>القطاع الفرعي / التطبيق</w:t>
            </w:r>
          </w:p>
        </w:tc>
        <w:tc>
          <w:tcPr>
            <w:tcW w:w="498"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004DF807" w14:textId="3313CA76" w:rsidR="000D5FD4" w:rsidRPr="00FA75E9" w:rsidRDefault="000D5FD4" w:rsidP="004A74A2">
            <w:pPr>
              <w:bidi/>
              <w:jc w:val="center"/>
              <w:rPr>
                <w:b/>
                <w:bCs/>
                <w:color w:val="000000" w:themeColor="text1"/>
                <w:sz w:val="20"/>
                <w:rtl/>
                <w:lang w:eastAsia="en-CA"/>
              </w:rPr>
            </w:pPr>
            <w:r w:rsidRPr="003A36BC">
              <w:rPr>
                <w:b/>
                <w:bCs/>
                <w:color w:val="000000" w:themeColor="text1"/>
                <w:sz w:val="20"/>
                <w:rtl/>
                <w:lang w:eastAsia="en-CA"/>
              </w:rPr>
              <w:t>التكنولوجيا البديلة</w:t>
            </w:r>
            <w:r>
              <w:rPr>
                <w:rFonts w:hint="cs"/>
                <w:b/>
                <w:bCs/>
                <w:color w:val="000000" w:themeColor="text1"/>
                <w:sz w:val="20"/>
                <w:rtl/>
                <w:lang w:eastAsia="en-CA"/>
              </w:rPr>
              <w:t xml:space="preserve"> المستعملة</w:t>
            </w:r>
          </w:p>
        </w:tc>
        <w:tc>
          <w:tcPr>
            <w:tcW w:w="798"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4A30CB21" w14:textId="663B400B" w:rsidR="000D5FD4" w:rsidRPr="00FA75E9" w:rsidDel="00282079" w:rsidRDefault="000D5FD4" w:rsidP="004A74A2">
            <w:pPr>
              <w:bidi/>
              <w:jc w:val="center"/>
              <w:rPr>
                <w:b/>
                <w:bCs/>
                <w:color w:val="000000" w:themeColor="text1"/>
                <w:sz w:val="20"/>
                <w:rtl/>
                <w:lang w:eastAsia="en-CA"/>
              </w:rPr>
            </w:pPr>
            <w:r w:rsidRPr="003A36BC">
              <w:rPr>
                <w:b/>
                <w:bCs/>
                <w:color w:val="000000" w:themeColor="text1"/>
                <w:sz w:val="20"/>
                <w:rtl/>
                <w:lang w:eastAsia="en-CA"/>
              </w:rPr>
              <w:t>التكلفة (دولار أمريكي)</w:t>
            </w:r>
          </w:p>
        </w:tc>
        <w:tc>
          <w:tcPr>
            <w:tcW w:w="697"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4CED9FBC" w14:textId="5958232E" w:rsidR="000D5FD4" w:rsidRPr="00FA75E9" w:rsidRDefault="000D5FD4" w:rsidP="004A74A2">
            <w:pPr>
              <w:bidi/>
              <w:jc w:val="center"/>
              <w:rPr>
                <w:b/>
                <w:bCs/>
                <w:color w:val="000000" w:themeColor="text1"/>
                <w:sz w:val="20"/>
                <w:rtl/>
                <w:lang w:eastAsia="en-CA"/>
              </w:rPr>
            </w:pPr>
            <w:r w:rsidRPr="003A36BC">
              <w:rPr>
                <w:b/>
                <w:bCs/>
                <w:color w:val="000000" w:themeColor="text1"/>
                <w:sz w:val="20"/>
                <w:rtl/>
                <w:lang w:eastAsia="en-CA"/>
              </w:rPr>
              <w:t>عدد التحويلات أو الاستبدالات</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5315C2FE" w14:textId="3649FFDA" w:rsidR="000D5FD4" w:rsidRPr="00FA75E9" w:rsidRDefault="000D5FD4" w:rsidP="004A74A2">
            <w:pPr>
              <w:bidi/>
              <w:jc w:val="center"/>
              <w:rPr>
                <w:b/>
                <w:bCs/>
                <w:color w:val="000000" w:themeColor="text1"/>
                <w:sz w:val="20"/>
                <w:rtl/>
                <w:lang w:eastAsia="en-CA"/>
              </w:rPr>
            </w:pPr>
            <w:r>
              <w:rPr>
                <w:rFonts w:hint="cs"/>
                <w:b/>
                <w:bCs/>
                <w:color w:val="000000" w:themeColor="text1"/>
                <w:sz w:val="20"/>
                <w:rtl/>
                <w:lang w:eastAsia="en-CA"/>
              </w:rPr>
              <w:t>المواد الهيدروكلوروفلوروكربونية المزالة</w:t>
            </w:r>
            <w:r>
              <w:rPr>
                <w:b/>
                <w:bCs/>
                <w:color w:val="000000" w:themeColor="text1"/>
                <w:sz w:val="20"/>
                <w:rtl/>
                <w:lang w:eastAsia="en-CA"/>
              </w:rPr>
              <w:t xml:space="preserve"> (طن متري</w:t>
            </w:r>
            <w:r w:rsidRPr="003A36BC">
              <w:rPr>
                <w:b/>
                <w:bCs/>
                <w:color w:val="000000" w:themeColor="text1"/>
                <w:sz w:val="20"/>
                <w:rtl/>
                <w:lang w:eastAsia="en-CA"/>
              </w:rPr>
              <w:t>)</w:t>
            </w:r>
          </w:p>
        </w:tc>
        <w:tc>
          <w:tcPr>
            <w:tcW w:w="37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04E65FFF" w14:textId="3AE33EC9" w:rsidR="000D5FD4" w:rsidRPr="00FA75E9" w:rsidRDefault="000D5FD4" w:rsidP="004A74A2">
            <w:pPr>
              <w:bidi/>
              <w:jc w:val="center"/>
              <w:rPr>
                <w:b/>
                <w:bCs/>
                <w:color w:val="000000" w:themeColor="text1"/>
                <w:sz w:val="20"/>
                <w:rtl/>
                <w:lang w:eastAsia="en-CA"/>
              </w:rPr>
            </w:pPr>
            <w:r w:rsidRPr="003A36BC">
              <w:rPr>
                <w:b/>
                <w:bCs/>
                <w:color w:val="000000" w:themeColor="text1"/>
                <w:sz w:val="20"/>
                <w:rtl/>
                <w:lang w:eastAsia="en-CA"/>
              </w:rPr>
              <w:t xml:space="preserve">تاريخ </w:t>
            </w:r>
            <w:r>
              <w:rPr>
                <w:rFonts w:hint="cs"/>
                <w:b/>
                <w:bCs/>
                <w:color w:val="000000" w:themeColor="text1"/>
                <w:sz w:val="20"/>
                <w:rtl/>
                <w:lang w:eastAsia="en-CA"/>
              </w:rPr>
              <w:t xml:space="preserve">إنجاز </w:t>
            </w:r>
            <w:r w:rsidRPr="003A36BC">
              <w:rPr>
                <w:b/>
                <w:bCs/>
                <w:color w:val="000000" w:themeColor="text1"/>
                <w:sz w:val="20"/>
                <w:rtl/>
                <w:lang w:eastAsia="en-CA"/>
              </w:rPr>
              <w:t>المشروع</w:t>
            </w:r>
          </w:p>
        </w:tc>
      </w:tr>
      <w:tr w:rsidR="000D5FD4" w:rsidRPr="00FA75E9" w14:paraId="7615DB0D" w14:textId="77777777" w:rsidTr="000D5FD4">
        <w:trPr>
          <w:trHeight w:val="351"/>
          <w:tblHeader/>
        </w:trPr>
        <w:tc>
          <w:tcPr>
            <w:tcW w:w="14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5824D0A8" w14:textId="77777777" w:rsidR="000D5FD4" w:rsidRPr="00FA75E9" w:rsidRDefault="000D5FD4" w:rsidP="004A74A2">
            <w:pPr>
              <w:jc w:val="center"/>
              <w:rPr>
                <w:b/>
                <w:bCs/>
                <w:color w:val="000000" w:themeColor="text1"/>
                <w:sz w:val="20"/>
                <w:rtl/>
                <w:lang w:eastAsia="en-CA"/>
              </w:rPr>
            </w:pPr>
          </w:p>
        </w:tc>
        <w:tc>
          <w:tcPr>
            <w:tcW w:w="796" w:type="pct"/>
            <w:vMerge/>
            <w:tcBorders>
              <w:top w:val="single" w:sz="4" w:space="0" w:color="auto"/>
              <w:left w:val="single" w:sz="4" w:space="0" w:color="auto"/>
              <w:bottom w:val="single" w:sz="4" w:space="0" w:color="auto"/>
              <w:right w:val="single" w:sz="4" w:space="0" w:color="auto"/>
            </w:tcBorders>
            <w:tcMar>
              <w:top w:w="28" w:type="dxa"/>
              <w:bottom w:w="28" w:type="dxa"/>
            </w:tcMar>
          </w:tcPr>
          <w:p w14:paraId="17659D04" w14:textId="77777777" w:rsidR="000D5FD4" w:rsidRPr="00FA75E9" w:rsidRDefault="000D5FD4" w:rsidP="004A74A2">
            <w:pPr>
              <w:jc w:val="center"/>
              <w:rPr>
                <w:b/>
                <w:bCs/>
                <w:color w:val="000000" w:themeColor="text1"/>
                <w:sz w:val="20"/>
                <w:rtl/>
                <w:lang w:eastAsia="en-CA"/>
              </w:rPr>
            </w:pPr>
          </w:p>
        </w:tc>
        <w:tc>
          <w:tcPr>
            <w:tcW w:w="497"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30457015" w14:textId="77777777" w:rsidR="000D5FD4" w:rsidRPr="00FA75E9" w:rsidRDefault="000D5FD4" w:rsidP="004A74A2">
            <w:pPr>
              <w:jc w:val="center"/>
              <w:rPr>
                <w:b/>
                <w:bCs/>
                <w:color w:val="000000" w:themeColor="text1"/>
                <w:sz w:val="20"/>
                <w:rtl/>
                <w:lang w:eastAsia="en-CA"/>
              </w:rPr>
            </w:pPr>
          </w:p>
        </w:tc>
        <w:tc>
          <w:tcPr>
            <w:tcW w:w="846"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72E98FFF" w14:textId="77777777" w:rsidR="000D5FD4" w:rsidRPr="00FA75E9" w:rsidRDefault="000D5FD4" w:rsidP="004A74A2">
            <w:pPr>
              <w:jc w:val="center"/>
              <w:rPr>
                <w:b/>
                <w:bCs/>
                <w:color w:val="000000" w:themeColor="text1"/>
                <w:sz w:val="20"/>
                <w:rtl/>
                <w:lang w:eastAsia="en-CA"/>
              </w:rPr>
            </w:pPr>
          </w:p>
        </w:tc>
        <w:tc>
          <w:tcPr>
            <w:tcW w:w="498"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05461696" w14:textId="77777777" w:rsidR="000D5FD4" w:rsidRPr="00FA75E9" w:rsidRDefault="000D5FD4" w:rsidP="004A74A2">
            <w:pPr>
              <w:jc w:val="center"/>
              <w:rPr>
                <w:b/>
                <w:bCs/>
                <w:color w:val="000000" w:themeColor="text1"/>
                <w:sz w:val="20"/>
                <w:rtl/>
                <w:lang w:eastAsia="en-CA"/>
              </w:rPr>
            </w:pPr>
          </w:p>
        </w:tc>
        <w:tc>
          <w:tcPr>
            <w:tcW w:w="397"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6CDD3029" w14:textId="02239B63" w:rsidR="000D5FD4" w:rsidRPr="00FA75E9" w:rsidRDefault="000D5FD4" w:rsidP="004A74A2">
            <w:pPr>
              <w:bidi/>
              <w:jc w:val="center"/>
              <w:rPr>
                <w:b/>
                <w:bCs/>
                <w:color w:val="000000" w:themeColor="text1"/>
                <w:sz w:val="20"/>
                <w:rtl/>
                <w:lang w:eastAsia="en-CA"/>
              </w:rPr>
            </w:pPr>
            <w:r>
              <w:rPr>
                <w:rFonts w:hint="cs"/>
                <w:b/>
                <w:bCs/>
                <w:color w:val="000000" w:themeColor="text1"/>
                <w:sz w:val="20"/>
                <w:rtl/>
                <w:lang w:eastAsia="en-CA"/>
              </w:rPr>
              <w:t>الموافق عليها</w:t>
            </w:r>
          </w:p>
        </w:tc>
        <w:tc>
          <w:tcPr>
            <w:tcW w:w="401"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7C8D9385" w14:textId="665B114C" w:rsidR="000D5FD4" w:rsidRPr="00FA75E9" w:rsidRDefault="008966E1" w:rsidP="004A74A2">
            <w:pPr>
              <w:bidi/>
              <w:jc w:val="center"/>
              <w:rPr>
                <w:b/>
                <w:bCs/>
                <w:color w:val="000000" w:themeColor="text1"/>
                <w:sz w:val="20"/>
                <w:rtl/>
                <w:lang w:eastAsia="en-CA"/>
              </w:rPr>
            </w:pPr>
            <w:r>
              <w:rPr>
                <w:b/>
                <w:bCs/>
                <w:color w:val="000000" w:themeColor="text1"/>
                <w:sz w:val="20"/>
                <w:rtl/>
                <w:lang w:eastAsia="en-CA"/>
              </w:rPr>
              <w:t xml:space="preserve">تمويل </w:t>
            </w:r>
            <w:r w:rsidR="000D5FD4" w:rsidRPr="003A36BC">
              <w:rPr>
                <w:b/>
                <w:bCs/>
                <w:color w:val="000000" w:themeColor="text1"/>
                <w:sz w:val="20"/>
                <w:rtl/>
                <w:lang w:eastAsia="en-CA"/>
              </w:rPr>
              <w:t>مشترك</w:t>
            </w:r>
          </w:p>
        </w:tc>
        <w:tc>
          <w:tcPr>
            <w:tcW w:w="34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5E61549E" w14:textId="59886DF0" w:rsidR="000D5FD4" w:rsidRPr="00FA75E9" w:rsidRDefault="000D5FD4" w:rsidP="004A74A2">
            <w:pPr>
              <w:bidi/>
              <w:jc w:val="center"/>
              <w:rPr>
                <w:b/>
                <w:bCs/>
                <w:color w:val="000000" w:themeColor="text1"/>
                <w:sz w:val="20"/>
                <w:rtl/>
                <w:lang w:eastAsia="en-CA"/>
              </w:rPr>
            </w:pPr>
            <w:r>
              <w:rPr>
                <w:rFonts w:hint="cs"/>
                <w:b/>
                <w:bCs/>
                <w:color w:val="000000" w:themeColor="text1"/>
                <w:sz w:val="20"/>
                <w:rtl/>
                <w:lang w:eastAsia="en-CA"/>
              </w:rPr>
              <w:t>ال</w:t>
            </w:r>
            <w:r w:rsidRPr="003A36BC">
              <w:rPr>
                <w:b/>
                <w:bCs/>
                <w:color w:val="000000" w:themeColor="text1"/>
                <w:sz w:val="20"/>
                <w:rtl/>
                <w:lang w:eastAsia="en-CA"/>
              </w:rPr>
              <w:t>مخطط</w:t>
            </w:r>
            <w:r>
              <w:rPr>
                <w:rFonts w:hint="cs"/>
                <w:b/>
                <w:bCs/>
                <w:color w:val="000000" w:themeColor="text1"/>
                <w:sz w:val="20"/>
                <w:rtl/>
                <w:lang w:eastAsia="en-CA"/>
              </w:rPr>
              <w:t xml:space="preserve"> لها</w:t>
            </w:r>
          </w:p>
        </w:tc>
        <w:tc>
          <w:tcPr>
            <w:tcW w:w="349"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56F8229D" w14:textId="12E4DA87" w:rsidR="000D5FD4" w:rsidRPr="00FA75E9" w:rsidRDefault="000D5FD4" w:rsidP="004A74A2">
            <w:pPr>
              <w:bidi/>
              <w:jc w:val="center"/>
              <w:rPr>
                <w:b/>
                <w:bCs/>
                <w:color w:val="000000" w:themeColor="text1"/>
                <w:sz w:val="20"/>
                <w:rtl/>
                <w:lang w:eastAsia="en-CA"/>
              </w:rPr>
            </w:pPr>
            <w:r>
              <w:rPr>
                <w:rFonts w:hint="cs"/>
                <w:b/>
                <w:bCs/>
                <w:color w:val="000000" w:themeColor="text1"/>
                <w:sz w:val="20"/>
                <w:rtl/>
                <w:lang w:eastAsia="en-CA"/>
              </w:rPr>
              <w:t>المنجزة</w:t>
            </w:r>
          </w:p>
        </w:tc>
        <w:tc>
          <w:tcPr>
            <w:tcW w:w="34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854CC7C" w14:textId="77777777" w:rsidR="000D5FD4" w:rsidRPr="00FA75E9" w:rsidRDefault="000D5FD4" w:rsidP="004A74A2">
            <w:pPr>
              <w:jc w:val="center"/>
              <w:rPr>
                <w:b/>
                <w:bCs/>
                <w:color w:val="000000" w:themeColor="text1"/>
                <w:sz w:val="20"/>
                <w:rtl/>
                <w:lang w:eastAsia="en-CA"/>
              </w:rPr>
            </w:pPr>
          </w:p>
        </w:tc>
        <w:tc>
          <w:tcPr>
            <w:tcW w:w="37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383576A8" w14:textId="77777777" w:rsidR="000D5FD4" w:rsidRPr="00FA75E9" w:rsidRDefault="000D5FD4" w:rsidP="004A74A2">
            <w:pPr>
              <w:jc w:val="left"/>
              <w:rPr>
                <w:b/>
                <w:bCs/>
                <w:color w:val="000000" w:themeColor="text1"/>
                <w:sz w:val="20"/>
                <w:rtl/>
                <w:lang w:eastAsia="en-CA"/>
              </w:rPr>
            </w:pPr>
          </w:p>
        </w:tc>
      </w:tr>
      <w:tr w:rsidR="00E46FE2" w:rsidRPr="00FA75E9" w14:paraId="272BC144" w14:textId="77777777" w:rsidTr="000D5FD4">
        <w:trPr>
          <w:trHeight w:val="217"/>
        </w:trPr>
        <w:tc>
          <w:tcPr>
            <w:tcW w:w="148" w:type="pct"/>
            <w:tcBorders>
              <w:top w:val="single" w:sz="4" w:space="0" w:color="auto"/>
              <w:left w:val="single" w:sz="4" w:space="0" w:color="auto"/>
              <w:bottom w:val="single" w:sz="4" w:space="0" w:color="auto"/>
              <w:right w:val="single" w:sz="4" w:space="0" w:color="auto"/>
            </w:tcBorders>
            <w:tcMar>
              <w:top w:w="28" w:type="dxa"/>
              <w:bottom w:w="28" w:type="dxa"/>
            </w:tcMar>
          </w:tcPr>
          <w:p w14:paraId="3F8181A0" w14:textId="77777777" w:rsidR="00E46FE2" w:rsidRPr="00FA75E9" w:rsidRDefault="00E46FE2" w:rsidP="004A74A2">
            <w:pPr>
              <w:jc w:val="left"/>
              <w:rPr>
                <w:b/>
                <w:bCs/>
                <w:color w:val="000000" w:themeColor="text1"/>
                <w:sz w:val="20"/>
                <w:rtl/>
                <w:lang w:eastAsia="en-CA"/>
              </w:rPr>
            </w:pPr>
          </w:p>
        </w:tc>
        <w:tc>
          <w:tcPr>
            <w:tcW w:w="4852"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656B35C" w14:textId="65AE529F" w:rsidR="00E46FE2" w:rsidRPr="00FA75E9" w:rsidRDefault="007A5F1B" w:rsidP="004A74A2">
            <w:pPr>
              <w:bidi/>
              <w:jc w:val="left"/>
              <w:rPr>
                <w:b/>
                <w:bCs/>
                <w:i/>
                <w:iCs/>
                <w:color w:val="000000" w:themeColor="text1"/>
                <w:sz w:val="20"/>
                <w:rtl/>
                <w:lang w:eastAsia="en-CA" w:bidi="ar-SA"/>
              </w:rPr>
            </w:pPr>
            <w:r>
              <w:rPr>
                <w:b/>
                <w:bCs/>
                <w:i/>
                <w:iCs/>
                <w:color w:val="000000" w:themeColor="text1"/>
                <w:sz w:val="20"/>
                <w:rtl/>
                <w:lang w:eastAsia="en-CA"/>
              </w:rPr>
              <w:t>المشر</w:t>
            </w:r>
            <w:r>
              <w:rPr>
                <w:rFonts w:hint="cs"/>
                <w:b/>
                <w:bCs/>
                <w:i/>
                <w:iCs/>
                <w:color w:val="000000" w:themeColor="text1"/>
                <w:sz w:val="20"/>
                <w:rtl/>
                <w:lang w:eastAsia="en-CA"/>
              </w:rPr>
              <w:t>و</w:t>
            </w:r>
            <w:r w:rsidR="00E46FE2" w:rsidRPr="00FA75E9">
              <w:rPr>
                <w:b/>
                <w:bCs/>
                <w:i/>
                <w:iCs/>
                <w:color w:val="000000" w:themeColor="text1"/>
                <w:sz w:val="20"/>
                <w:rtl/>
                <w:lang w:eastAsia="en-CA"/>
              </w:rPr>
              <w:t>ع</w:t>
            </w:r>
            <w:r>
              <w:rPr>
                <w:rFonts w:hint="cs"/>
                <w:b/>
                <w:bCs/>
                <w:i/>
                <w:iCs/>
                <w:color w:val="000000" w:themeColor="text1"/>
                <w:sz w:val="20"/>
                <w:rtl/>
                <w:lang w:eastAsia="en-CA"/>
              </w:rPr>
              <w:t>ات</w:t>
            </w:r>
            <w:r w:rsidR="00E46FE2" w:rsidRPr="00FA75E9">
              <w:rPr>
                <w:b/>
                <w:bCs/>
                <w:i/>
                <w:iCs/>
                <w:color w:val="000000" w:themeColor="text1"/>
                <w:sz w:val="20"/>
                <w:rtl/>
                <w:lang w:eastAsia="en-CA"/>
              </w:rPr>
              <w:t xml:space="preserve"> المنجزة</w:t>
            </w:r>
          </w:p>
        </w:tc>
      </w:tr>
      <w:tr w:rsidR="007A5F1B" w:rsidRPr="00FA75E9" w14:paraId="7624479E"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54A2164F" w14:textId="77777777" w:rsidR="007A5F1B" w:rsidRPr="00292E86" w:rsidRDefault="007A5F1B" w:rsidP="004A74A2">
            <w:pPr>
              <w:bidi/>
              <w:jc w:val="left"/>
              <w:rPr>
                <w:sz w:val="20"/>
                <w:rtl/>
                <w:lang w:eastAsia="en-CA"/>
              </w:rPr>
            </w:pPr>
            <w:r w:rsidRPr="00292E86">
              <w:rPr>
                <w:sz w:val="20"/>
                <w:rtl/>
                <w:lang w:eastAsia="en-CA"/>
              </w:rPr>
              <w:t>1</w:t>
            </w:r>
          </w:p>
        </w:tc>
        <w:tc>
          <w:tcPr>
            <w:tcW w:w="796" w:type="pct"/>
            <w:tcBorders>
              <w:top w:val="single" w:sz="4" w:space="0" w:color="auto"/>
              <w:left w:val="single" w:sz="4" w:space="0" w:color="auto"/>
              <w:bottom w:val="single" w:sz="4" w:space="0" w:color="auto"/>
              <w:right w:val="single" w:sz="4" w:space="0" w:color="auto"/>
            </w:tcBorders>
          </w:tcPr>
          <w:p w14:paraId="693EAEE9" w14:textId="77777777" w:rsidR="007A5F1B" w:rsidRPr="00292E86" w:rsidRDefault="007A5F1B" w:rsidP="004A74A2">
            <w:pPr>
              <w:bidi/>
              <w:jc w:val="left"/>
              <w:rPr>
                <w:sz w:val="20"/>
              </w:rPr>
            </w:pPr>
            <w:r w:rsidRPr="00292E86">
              <w:rPr>
                <w:sz w:val="20"/>
                <w:rtl/>
              </w:rPr>
              <w:t>الأرجنتين</w:t>
            </w:r>
          </w:p>
        </w:tc>
        <w:tc>
          <w:tcPr>
            <w:tcW w:w="497" w:type="pct"/>
            <w:tcBorders>
              <w:top w:val="single" w:sz="4" w:space="0" w:color="auto"/>
              <w:left w:val="single" w:sz="4" w:space="0" w:color="auto"/>
              <w:bottom w:val="single" w:sz="4" w:space="0" w:color="auto"/>
              <w:right w:val="single" w:sz="4" w:space="0" w:color="auto"/>
            </w:tcBorders>
            <w:noWrap/>
          </w:tcPr>
          <w:p w14:paraId="24C91529" w14:textId="77777777" w:rsidR="007A5F1B" w:rsidRPr="00292E86" w:rsidRDefault="007A5F1B" w:rsidP="004A74A2">
            <w:pPr>
              <w:bidi/>
              <w:jc w:val="left"/>
              <w:rPr>
                <w:sz w:val="20"/>
                <w:rtl/>
                <w:lang w:eastAsia="en-CA"/>
              </w:rPr>
            </w:pPr>
            <w:r w:rsidRPr="00292E86">
              <w:rPr>
                <w:sz w:val="20"/>
                <w:rtl/>
              </w:rPr>
              <w:t>اليونيدو</w:t>
            </w:r>
          </w:p>
        </w:tc>
        <w:tc>
          <w:tcPr>
            <w:tcW w:w="846" w:type="pct"/>
            <w:tcBorders>
              <w:top w:val="single" w:sz="4" w:space="0" w:color="auto"/>
              <w:left w:val="nil"/>
              <w:bottom w:val="single" w:sz="4" w:space="0" w:color="auto"/>
              <w:right w:val="single" w:sz="4" w:space="0" w:color="auto"/>
            </w:tcBorders>
            <w:noWrap/>
          </w:tcPr>
          <w:p w14:paraId="513D8AAE" w14:textId="77777777" w:rsidR="007A5F1B" w:rsidRPr="00292E86" w:rsidRDefault="007A5F1B" w:rsidP="004A74A2">
            <w:pPr>
              <w:bidi/>
              <w:jc w:val="left"/>
              <w:rPr>
                <w:sz w:val="20"/>
                <w:rtl/>
                <w:lang w:eastAsia="en-CA"/>
              </w:rPr>
            </w:pPr>
            <w:r w:rsidRPr="00292E86">
              <w:rPr>
                <w:sz w:val="20"/>
                <w:rtl/>
                <w:lang w:val="en-US"/>
              </w:rPr>
              <w:t>التبريد التجاري</w:t>
            </w:r>
          </w:p>
        </w:tc>
        <w:tc>
          <w:tcPr>
            <w:tcW w:w="498" w:type="pct"/>
            <w:tcBorders>
              <w:top w:val="single" w:sz="4" w:space="0" w:color="auto"/>
              <w:left w:val="single" w:sz="4" w:space="0" w:color="auto"/>
              <w:bottom w:val="single" w:sz="4" w:space="0" w:color="auto"/>
              <w:right w:val="single" w:sz="4" w:space="0" w:color="auto"/>
            </w:tcBorders>
            <w:noWrap/>
          </w:tcPr>
          <w:p w14:paraId="40FE054F" w14:textId="6BA481CA" w:rsidR="007A5F1B" w:rsidRPr="00292E86" w:rsidRDefault="007A5F1B" w:rsidP="004A74A2">
            <w:pPr>
              <w:bidi/>
              <w:jc w:val="left"/>
              <w:rPr>
                <w:sz w:val="20"/>
                <w:rtl/>
                <w:lang w:eastAsia="en-CA"/>
              </w:rPr>
            </w:pPr>
            <w:r w:rsidRPr="00292E86">
              <w:rPr>
                <w:sz w:val="20"/>
                <w:rtl/>
                <w:lang w:eastAsia="en-CA"/>
              </w:rPr>
              <w:t>غير قابل</w:t>
            </w:r>
            <w:r>
              <w:rPr>
                <w:rFonts w:hint="cs"/>
                <w:sz w:val="20"/>
                <w:rtl/>
                <w:lang w:eastAsia="en-CA"/>
              </w:rPr>
              <w:t>ة</w:t>
            </w:r>
            <w:r w:rsidRPr="00292E86">
              <w:rPr>
                <w:sz w:val="20"/>
                <w:rtl/>
                <w:lang w:eastAsia="en-CA"/>
              </w:rPr>
              <w:t xml:space="preserve"> للتطبيق</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6C1E8834" w14:textId="7E41FA0F" w:rsidR="007A5F1B" w:rsidRPr="00292E86" w:rsidRDefault="007A5F1B" w:rsidP="007A5F1B">
            <w:pPr>
              <w:bidi/>
              <w:jc w:val="left"/>
              <w:rPr>
                <w:sz w:val="20"/>
                <w:rtl/>
                <w:lang w:eastAsia="en-CA"/>
              </w:rPr>
            </w:pPr>
            <w:r w:rsidRPr="00292E86">
              <w:rPr>
                <w:sz w:val="20"/>
              </w:rPr>
              <w:t>471,000</w:t>
            </w:r>
          </w:p>
        </w:tc>
        <w:tc>
          <w:tcPr>
            <w:tcW w:w="401" w:type="pct"/>
            <w:tcBorders>
              <w:top w:val="single" w:sz="4" w:space="0" w:color="auto"/>
              <w:left w:val="nil"/>
              <w:bottom w:val="single" w:sz="4" w:space="0" w:color="auto"/>
              <w:right w:val="single" w:sz="4" w:space="0" w:color="auto"/>
            </w:tcBorders>
            <w:noWrap/>
            <w:tcMar>
              <w:right w:w="144" w:type="dxa"/>
            </w:tcMar>
          </w:tcPr>
          <w:p w14:paraId="6A5C314B" w14:textId="77777777" w:rsidR="007A5F1B" w:rsidRPr="00292E86" w:rsidRDefault="007A5F1B" w:rsidP="005E2681">
            <w:pPr>
              <w:bidi/>
              <w:jc w:val="left"/>
              <w:rPr>
                <w:sz w:val="20"/>
                <w:rtl/>
                <w:lang w:eastAsia="en-CA"/>
              </w:rPr>
            </w:pPr>
            <w:r w:rsidRPr="00292E86">
              <w:rPr>
                <w:sz w:val="20"/>
                <w:rtl/>
              </w:rPr>
              <w:t>غير متوفر</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6DDBF491" w14:textId="77777777" w:rsidR="007A5F1B" w:rsidRPr="00292E86" w:rsidRDefault="007A5F1B" w:rsidP="005E2681">
            <w:pPr>
              <w:bidi/>
              <w:jc w:val="left"/>
              <w:rPr>
                <w:sz w:val="20"/>
              </w:rPr>
            </w:pPr>
            <w:r w:rsidRPr="00292E86">
              <w:rPr>
                <w:sz w:val="20"/>
              </w:rPr>
              <w:t>40</w:t>
            </w:r>
          </w:p>
        </w:tc>
        <w:tc>
          <w:tcPr>
            <w:tcW w:w="349" w:type="pct"/>
            <w:tcBorders>
              <w:top w:val="single" w:sz="4" w:space="0" w:color="auto"/>
              <w:left w:val="nil"/>
              <w:bottom w:val="single" w:sz="4" w:space="0" w:color="auto"/>
              <w:right w:val="single" w:sz="4" w:space="0" w:color="auto"/>
            </w:tcBorders>
            <w:noWrap/>
            <w:tcMar>
              <w:right w:w="144" w:type="dxa"/>
            </w:tcMar>
          </w:tcPr>
          <w:p w14:paraId="2A425537" w14:textId="77777777" w:rsidR="007A5F1B" w:rsidRPr="00292E86" w:rsidRDefault="007A5F1B" w:rsidP="00E017BF">
            <w:pPr>
              <w:bidi/>
              <w:jc w:val="left"/>
              <w:rPr>
                <w:sz w:val="20"/>
                <w:rtl/>
                <w:lang w:eastAsia="en-CA"/>
              </w:rPr>
            </w:pPr>
            <w:r w:rsidRPr="00292E86">
              <w:rPr>
                <w:sz w:val="20"/>
              </w:rPr>
              <w:t>29</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4DCBE03E" w14:textId="77777777" w:rsidR="007A5F1B" w:rsidRPr="00292E86" w:rsidRDefault="007A5F1B" w:rsidP="00E017BF">
            <w:pPr>
              <w:bidi/>
              <w:jc w:val="left"/>
              <w:rPr>
                <w:sz w:val="20"/>
                <w:rtl/>
                <w:lang w:eastAsia="en-CA"/>
              </w:rPr>
            </w:pPr>
            <w:r w:rsidRPr="00292E86">
              <w:rPr>
                <w:sz w:val="20"/>
              </w:rPr>
              <w:t>0.83</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21668C62" w14:textId="0D0FB895" w:rsidR="007A5F1B" w:rsidRPr="00FA75E9" w:rsidRDefault="001D2015" w:rsidP="001D2015">
            <w:pPr>
              <w:bidi/>
              <w:jc w:val="left"/>
              <w:rPr>
                <w:b/>
                <w:bCs/>
                <w:sz w:val="20"/>
                <w:rtl/>
                <w:lang w:eastAsia="en-CA" w:bidi="ar-SA"/>
              </w:rPr>
            </w:pPr>
            <w:r>
              <w:rPr>
                <w:rFonts w:hint="cs"/>
                <w:sz w:val="20"/>
                <w:rtl/>
                <w:lang w:val="es-ES"/>
              </w:rPr>
              <w:t xml:space="preserve">20 </w:t>
            </w:r>
            <w:r w:rsidR="007A5F1B" w:rsidRPr="00292E86">
              <w:rPr>
                <w:sz w:val="20"/>
                <w:rtl/>
                <w:lang w:val="es-ES"/>
              </w:rPr>
              <w:t>يولي</w:t>
            </w:r>
            <w:r>
              <w:rPr>
                <w:rFonts w:hint="cs"/>
                <w:sz w:val="20"/>
                <w:rtl/>
                <w:lang w:val="es-ES"/>
              </w:rPr>
              <w:t>ه/ تموز</w:t>
            </w:r>
          </w:p>
        </w:tc>
      </w:tr>
      <w:tr w:rsidR="007A5F1B" w:rsidRPr="00FA75E9" w14:paraId="7FAC0A95"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148" w:type="pct"/>
            <w:shd w:val="clear" w:color="auto" w:fill="auto"/>
            <w:noWrap/>
          </w:tcPr>
          <w:p w14:paraId="68DC6531" w14:textId="77777777" w:rsidR="007A5F1B" w:rsidRPr="00FA75E9" w:rsidRDefault="007A5F1B" w:rsidP="004A74A2">
            <w:pPr>
              <w:bidi/>
              <w:jc w:val="left"/>
              <w:rPr>
                <w:sz w:val="20"/>
                <w:rtl/>
                <w:lang w:eastAsia="en-CA"/>
              </w:rPr>
            </w:pPr>
            <w:r w:rsidRPr="00FA75E9">
              <w:rPr>
                <w:sz w:val="20"/>
                <w:rtl/>
                <w:lang w:eastAsia="en-CA"/>
              </w:rPr>
              <w:t>2</w:t>
            </w:r>
          </w:p>
        </w:tc>
        <w:tc>
          <w:tcPr>
            <w:tcW w:w="796" w:type="pct"/>
            <w:tcBorders>
              <w:top w:val="single" w:sz="4" w:space="0" w:color="auto"/>
              <w:left w:val="single" w:sz="4" w:space="0" w:color="auto"/>
              <w:bottom w:val="single" w:sz="4" w:space="0" w:color="auto"/>
              <w:right w:val="single" w:sz="4" w:space="0" w:color="auto"/>
            </w:tcBorders>
          </w:tcPr>
          <w:p w14:paraId="6A22FF1C" w14:textId="77777777" w:rsidR="007A5F1B" w:rsidRPr="00FA75E9" w:rsidRDefault="007A5F1B" w:rsidP="004A74A2">
            <w:pPr>
              <w:bidi/>
              <w:jc w:val="left"/>
              <w:rPr>
                <w:sz w:val="20"/>
                <w:rtl/>
                <w:lang w:eastAsia="en-CA"/>
              </w:rPr>
            </w:pPr>
            <w:r w:rsidRPr="00FA75E9">
              <w:rPr>
                <w:sz w:val="20"/>
                <w:rtl/>
                <w:lang w:val="en-US" w:eastAsia="en-CA"/>
              </w:rPr>
              <w:t>البرازيل</w:t>
            </w:r>
          </w:p>
        </w:tc>
        <w:tc>
          <w:tcPr>
            <w:tcW w:w="497" w:type="pct"/>
            <w:tcBorders>
              <w:top w:val="single" w:sz="4" w:space="0" w:color="auto"/>
              <w:left w:val="single" w:sz="4" w:space="0" w:color="auto"/>
              <w:bottom w:val="single" w:sz="4" w:space="0" w:color="auto"/>
              <w:right w:val="single" w:sz="4" w:space="0" w:color="auto"/>
            </w:tcBorders>
            <w:noWrap/>
          </w:tcPr>
          <w:p w14:paraId="5BA1CE1B" w14:textId="77777777" w:rsidR="007A5F1B" w:rsidRPr="00FA75E9" w:rsidRDefault="007A5F1B" w:rsidP="004A74A2">
            <w:pPr>
              <w:bidi/>
              <w:jc w:val="left"/>
              <w:rPr>
                <w:sz w:val="20"/>
                <w:rtl/>
                <w:lang w:eastAsia="en-CA"/>
              </w:rPr>
            </w:pPr>
            <w:r w:rsidRPr="00FA75E9">
              <w:rPr>
                <w:sz w:val="20"/>
                <w:rtl/>
                <w:lang w:eastAsia="en-CA"/>
              </w:rPr>
              <w:t>ألمانيا</w:t>
            </w:r>
          </w:p>
        </w:tc>
        <w:tc>
          <w:tcPr>
            <w:tcW w:w="846" w:type="pct"/>
            <w:tcBorders>
              <w:top w:val="single" w:sz="4" w:space="0" w:color="auto"/>
              <w:left w:val="nil"/>
              <w:bottom w:val="single" w:sz="4" w:space="0" w:color="auto"/>
              <w:right w:val="single" w:sz="4" w:space="0" w:color="auto"/>
            </w:tcBorders>
            <w:noWrap/>
          </w:tcPr>
          <w:p w14:paraId="696CC217" w14:textId="77777777" w:rsidR="007A5F1B" w:rsidRPr="00FA75E9" w:rsidRDefault="007A5F1B" w:rsidP="004A74A2">
            <w:pPr>
              <w:bidi/>
              <w:jc w:val="left"/>
              <w:rPr>
                <w:sz w:val="20"/>
                <w:rtl/>
                <w:lang w:eastAsia="en-CA"/>
              </w:rPr>
            </w:pPr>
            <w:r w:rsidRPr="00FA75E9">
              <w:rPr>
                <w:iCs/>
                <w:sz w:val="20"/>
                <w:rtl/>
                <w:lang w:val="en-US"/>
              </w:rPr>
              <w:t>التبريد التجاري</w:t>
            </w:r>
          </w:p>
        </w:tc>
        <w:tc>
          <w:tcPr>
            <w:tcW w:w="498" w:type="pct"/>
            <w:tcBorders>
              <w:top w:val="single" w:sz="4" w:space="0" w:color="auto"/>
              <w:left w:val="single" w:sz="4" w:space="0" w:color="auto"/>
              <w:bottom w:val="single" w:sz="4" w:space="0" w:color="auto"/>
              <w:right w:val="single" w:sz="4" w:space="0" w:color="auto"/>
            </w:tcBorders>
            <w:noWrap/>
          </w:tcPr>
          <w:p w14:paraId="0C5ED5DC" w14:textId="21140F08" w:rsidR="007A5F1B" w:rsidRPr="00FA75E9" w:rsidRDefault="007A5F1B" w:rsidP="004A74A2">
            <w:pPr>
              <w:bidi/>
              <w:jc w:val="left"/>
              <w:rPr>
                <w:sz w:val="20"/>
                <w:rtl/>
                <w:lang w:eastAsia="en-CA"/>
              </w:rPr>
            </w:pPr>
            <w:r w:rsidRPr="00281BDC">
              <w:rPr>
                <w:sz w:val="20"/>
                <w:rtl/>
                <w:lang w:eastAsia="en-CA"/>
              </w:rPr>
              <w:t>غير قابل</w:t>
            </w:r>
            <w:r>
              <w:rPr>
                <w:rFonts w:hint="cs"/>
                <w:sz w:val="20"/>
                <w:rtl/>
                <w:lang w:eastAsia="en-CA"/>
              </w:rPr>
              <w:t>ة</w:t>
            </w:r>
            <w:r w:rsidRPr="00281BDC">
              <w:rPr>
                <w:sz w:val="20"/>
                <w:rtl/>
                <w:lang w:eastAsia="en-CA"/>
              </w:rPr>
              <w:t xml:space="preserve"> للتطبيق</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2D3F02CF" w14:textId="0F3E12DE" w:rsidR="007A5F1B" w:rsidRPr="00FA75E9" w:rsidRDefault="007A5F1B" w:rsidP="007A5F1B">
            <w:pPr>
              <w:bidi/>
              <w:jc w:val="left"/>
              <w:rPr>
                <w:sz w:val="20"/>
                <w:rtl/>
                <w:lang w:eastAsia="en-CA"/>
              </w:rPr>
            </w:pPr>
            <w:r w:rsidRPr="00FA75E9">
              <w:rPr>
                <w:sz w:val="20"/>
              </w:rPr>
              <w:t>860,736</w:t>
            </w:r>
          </w:p>
        </w:tc>
        <w:tc>
          <w:tcPr>
            <w:tcW w:w="401" w:type="pct"/>
            <w:tcBorders>
              <w:top w:val="single" w:sz="4" w:space="0" w:color="auto"/>
              <w:left w:val="nil"/>
              <w:bottom w:val="single" w:sz="4" w:space="0" w:color="auto"/>
              <w:right w:val="single" w:sz="4" w:space="0" w:color="auto"/>
            </w:tcBorders>
            <w:noWrap/>
            <w:tcMar>
              <w:right w:w="144" w:type="dxa"/>
            </w:tcMar>
          </w:tcPr>
          <w:p w14:paraId="655B8747" w14:textId="77777777" w:rsidR="007A5F1B" w:rsidRPr="00FA75E9" w:rsidRDefault="007A5F1B" w:rsidP="005E2681">
            <w:pPr>
              <w:bidi/>
              <w:jc w:val="left"/>
              <w:rPr>
                <w:sz w:val="20"/>
                <w:rtl/>
                <w:lang w:eastAsia="en-CA"/>
              </w:rPr>
            </w:pPr>
            <w:r w:rsidRPr="00FA75E9">
              <w:rPr>
                <w:sz w:val="20"/>
                <w:rtl/>
              </w:rPr>
              <w:t>غير متوفر</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0361A4F5" w14:textId="77777777" w:rsidR="007A5F1B" w:rsidRPr="00FA75E9" w:rsidRDefault="007A5F1B" w:rsidP="005E2681">
            <w:pPr>
              <w:bidi/>
              <w:jc w:val="left"/>
              <w:rPr>
                <w:sz w:val="20"/>
              </w:rPr>
            </w:pPr>
            <w:r w:rsidRPr="00FA75E9">
              <w:rPr>
                <w:sz w:val="20"/>
              </w:rPr>
              <w:t>5</w:t>
            </w:r>
          </w:p>
        </w:tc>
        <w:tc>
          <w:tcPr>
            <w:tcW w:w="349" w:type="pct"/>
            <w:tcBorders>
              <w:top w:val="single" w:sz="4" w:space="0" w:color="auto"/>
              <w:left w:val="nil"/>
              <w:bottom w:val="single" w:sz="4" w:space="0" w:color="auto"/>
              <w:right w:val="single" w:sz="4" w:space="0" w:color="auto"/>
            </w:tcBorders>
            <w:noWrap/>
            <w:tcMar>
              <w:right w:w="144" w:type="dxa"/>
            </w:tcMar>
          </w:tcPr>
          <w:p w14:paraId="54020FA3" w14:textId="77777777" w:rsidR="007A5F1B" w:rsidRPr="00FA75E9" w:rsidRDefault="007A5F1B" w:rsidP="00E017BF">
            <w:pPr>
              <w:bidi/>
              <w:jc w:val="left"/>
              <w:rPr>
                <w:sz w:val="20"/>
                <w:rtl/>
                <w:lang w:eastAsia="en-CA"/>
              </w:rPr>
            </w:pPr>
            <w:r w:rsidRPr="00FA75E9">
              <w:rPr>
                <w:sz w:val="20"/>
              </w:rPr>
              <w:t>3</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6E1EC8BD" w14:textId="77777777" w:rsidR="007A5F1B" w:rsidRPr="00FA75E9" w:rsidRDefault="007A5F1B" w:rsidP="00E017BF">
            <w:pPr>
              <w:bidi/>
              <w:jc w:val="left"/>
              <w:rPr>
                <w:sz w:val="20"/>
                <w:rtl/>
                <w:lang w:eastAsia="en-CA"/>
              </w:rPr>
            </w:pPr>
            <w:r w:rsidRPr="00FA75E9">
              <w:rPr>
                <w:sz w:val="20"/>
              </w:rPr>
              <w:t>0.77</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2E07E369" w14:textId="679B1A44" w:rsidR="007A5F1B" w:rsidRPr="00FA75E9" w:rsidRDefault="001D2015" w:rsidP="001D2015">
            <w:pPr>
              <w:bidi/>
              <w:jc w:val="left"/>
              <w:rPr>
                <w:sz w:val="20"/>
                <w:rtl/>
                <w:lang w:eastAsia="en-CA" w:bidi="ar-SA"/>
              </w:rPr>
            </w:pPr>
            <w:r>
              <w:rPr>
                <w:rFonts w:hint="cs"/>
                <w:sz w:val="20"/>
                <w:rtl/>
              </w:rPr>
              <w:t xml:space="preserve">20 </w:t>
            </w:r>
            <w:r w:rsidR="007A5F1B" w:rsidRPr="00FA75E9">
              <w:rPr>
                <w:sz w:val="20"/>
                <w:rtl/>
              </w:rPr>
              <w:t>ديسمبر</w:t>
            </w:r>
            <w:r>
              <w:rPr>
                <w:rFonts w:hint="cs"/>
                <w:sz w:val="20"/>
                <w:rtl/>
              </w:rPr>
              <w:t>/ كانون الأول</w:t>
            </w:r>
          </w:p>
        </w:tc>
      </w:tr>
      <w:tr w:rsidR="007A5F1B" w:rsidRPr="00FA75E9" w14:paraId="2F1DD953"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148" w:type="pct"/>
            <w:shd w:val="clear" w:color="auto" w:fill="auto"/>
            <w:noWrap/>
          </w:tcPr>
          <w:p w14:paraId="061EF55C" w14:textId="77777777" w:rsidR="007A5F1B" w:rsidRPr="00FA75E9" w:rsidRDefault="007A5F1B" w:rsidP="004A74A2">
            <w:pPr>
              <w:bidi/>
              <w:jc w:val="left"/>
              <w:rPr>
                <w:sz w:val="20"/>
                <w:rtl/>
                <w:lang w:eastAsia="en-CA"/>
              </w:rPr>
            </w:pPr>
            <w:r w:rsidRPr="00FA75E9">
              <w:rPr>
                <w:sz w:val="20"/>
                <w:rtl/>
                <w:lang w:eastAsia="en-CA"/>
              </w:rPr>
              <w:t>3</w:t>
            </w:r>
          </w:p>
        </w:tc>
        <w:tc>
          <w:tcPr>
            <w:tcW w:w="796" w:type="pct"/>
            <w:tcBorders>
              <w:top w:val="single" w:sz="4" w:space="0" w:color="auto"/>
              <w:left w:val="single" w:sz="4" w:space="0" w:color="auto"/>
              <w:bottom w:val="single" w:sz="4" w:space="0" w:color="auto"/>
              <w:right w:val="single" w:sz="4" w:space="0" w:color="auto"/>
            </w:tcBorders>
          </w:tcPr>
          <w:p w14:paraId="6CB78E61" w14:textId="77777777" w:rsidR="007A5F1B" w:rsidRPr="00FA75E9" w:rsidRDefault="007A5F1B" w:rsidP="004A74A2">
            <w:pPr>
              <w:bidi/>
              <w:jc w:val="left"/>
              <w:rPr>
                <w:sz w:val="20"/>
                <w:rtl/>
                <w:lang w:eastAsia="en-CA"/>
              </w:rPr>
            </w:pPr>
            <w:r w:rsidRPr="00FA75E9">
              <w:rPr>
                <w:sz w:val="20"/>
                <w:rtl/>
              </w:rPr>
              <w:t>غواتيمالا</w:t>
            </w:r>
          </w:p>
        </w:tc>
        <w:tc>
          <w:tcPr>
            <w:tcW w:w="497" w:type="pct"/>
            <w:tcBorders>
              <w:top w:val="single" w:sz="4" w:space="0" w:color="auto"/>
              <w:left w:val="single" w:sz="4" w:space="0" w:color="auto"/>
              <w:bottom w:val="single" w:sz="4" w:space="0" w:color="auto"/>
              <w:right w:val="single" w:sz="4" w:space="0" w:color="auto"/>
            </w:tcBorders>
            <w:noWrap/>
          </w:tcPr>
          <w:p w14:paraId="58DE15C6" w14:textId="77777777" w:rsidR="007A5F1B" w:rsidRPr="00FA75E9" w:rsidRDefault="007A5F1B" w:rsidP="004A74A2">
            <w:pPr>
              <w:bidi/>
              <w:jc w:val="left"/>
              <w:rPr>
                <w:sz w:val="20"/>
                <w:rtl/>
                <w:lang w:eastAsia="en-CA"/>
              </w:rPr>
            </w:pPr>
            <w:r w:rsidRPr="00FA75E9">
              <w:rPr>
                <w:sz w:val="20"/>
                <w:rtl/>
              </w:rPr>
              <w:t>اليونيدو</w:t>
            </w:r>
          </w:p>
        </w:tc>
        <w:tc>
          <w:tcPr>
            <w:tcW w:w="846" w:type="pct"/>
            <w:tcBorders>
              <w:top w:val="single" w:sz="4" w:space="0" w:color="auto"/>
              <w:left w:val="nil"/>
              <w:bottom w:val="single" w:sz="4" w:space="0" w:color="auto"/>
              <w:right w:val="single" w:sz="4" w:space="0" w:color="auto"/>
            </w:tcBorders>
            <w:noWrap/>
          </w:tcPr>
          <w:p w14:paraId="5AF6348E" w14:textId="77777777" w:rsidR="007A5F1B" w:rsidRPr="00FA75E9" w:rsidRDefault="007A5F1B" w:rsidP="004A74A2">
            <w:pPr>
              <w:bidi/>
              <w:jc w:val="left"/>
              <w:rPr>
                <w:sz w:val="20"/>
                <w:rtl/>
                <w:lang w:eastAsia="en-CA"/>
              </w:rPr>
            </w:pPr>
            <w:r w:rsidRPr="00FA75E9">
              <w:rPr>
                <w:sz w:val="20"/>
                <w:rtl/>
              </w:rPr>
              <w:t>التبريد التجاري</w:t>
            </w:r>
          </w:p>
        </w:tc>
        <w:tc>
          <w:tcPr>
            <w:tcW w:w="498" w:type="pct"/>
            <w:tcBorders>
              <w:top w:val="single" w:sz="4" w:space="0" w:color="auto"/>
              <w:left w:val="single" w:sz="4" w:space="0" w:color="auto"/>
              <w:bottom w:val="single" w:sz="4" w:space="0" w:color="auto"/>
              <w:right w:val="single" w:sz="4" w:space="0" w:color="auto"/>
            </w:tcBorders>
            <w:noWrap/>
          </w:tcPr>
          <w:p w14:paraId="324B0D72" w14:textId="19916812" w:rsidR="007A5F1B" w:rsidRPr="00FA75E9" w:rsidRDefault="007A5F1B" w:rsidP="004A74A2">
            <w:pPr>
              <w:bidi/>
              <w:jc w:val="left"/>
              <w:rPr>
                <w:sz w:val="20"/>
                <w:rtl/>
                <w:lang w:eastAsia="en-CA"/>
              </w:rPr>
            </w:pPr>
            <w:r w:rsidRPr="00281BDC">
              <w:rPr>
                <w:sz w:val="20"/>
                <w:rtl/>
                <w:lang w:eastAsia="en-CA"/>
              </w:rPr>
              <w:t>غير قابل</w:t>
            </w:r>
            <w:r>
              <w:rPr>
                <w:rFonts w:hint="cs"/>
                <w:sz w:val="20"/>
                <w:rtl/>
                <w:lang w:eastAsia="en-CA"/>
              </w:rPr>
              <w:t>ة</w:t>
            </w:r>
            <w:r w:rsidRPr="00281BDC">
              <w:rPr>
                <w:sz w:val="20"/>
                <w:rtl/>
                <w:lang w:eastAsia="en-CA"/>
              </w:rPr>
              <w:t xml:space="preserve"> للتطبيق</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044F8A70" w14:textId="0891E0AB" w:rsidR="007A5F1B" w:rsidRPr="00FA75E9" w:rsidRDefault="007A5F1B" w:rsidP="007A5F1B">
            <w:pPr>
              <w:bidi/>
              <w:jc w:val="left"/>
              <w:rPr>
                <w:sz w:val="20"/>
                <w:rtl/>
                <w:lang w:eastAsia="en-CA"/>
              </w:rPr>
            </w:pPr>
            <w:r w:rsidRPr="00FA75E9">
              <w:rPr>
                <w:sz w:val="20"/>
              </w:rPr>
              <w:t>20,000</w:t>
            </w:r>
          </w:p>
        </w:tc>
        <w:tc>
          <w:tcPr>
            <w:tcW w:w="401" w:type="pct"/>
            <w:tcBorders>
              <w:top w:val="single" w:sz="4" w:space="0" w:color="auto"/>
              <w:left w:val="nil"/>
              <w:bottom w:val="single" w:sz="4" w:space="0" w:color="auto"/>
              <w:right w:val="single" w:sz="4" w:space="0" w:color="auto"/>
            </w:tcBorders>
            <w:noWrap/>
            <w:tcMar>
              <w:right w:w="144" w:type="dxa"/>
            </w:tcMar>
          </w:tcPr>
          <w:p w14:paraId="7A7E8AC1" w14:textId="77777777" w:rsidR="007A5F1B" w:rsidRPr="00FA75E9" w:rsidRDefault="007A5F1B" w:rsidP="005E2681">
            <w:pPr>
              <w:bidi/>
              <w:jc w:val="left"/>
              <w:rPr>
                <w:sz w:val="20"/>
                <w:rtl/>
                <w:lang w:eastAsia="en-CA"/>
              </w:rPr>
            </w:pPr>
            <w:r w:rsidRPr="00FA75E9">
              <w:rPr>
                <w:sz w:val="20"/>
                <w:rtl/>
              </w:rPr>
              <w:t>غير متوفر</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639E046C" w14:textId="77777777" w:rsidR="007A5F1B" w:rsidRPr="00FA75E9" w:rsidRDefault="007A5F1B" w:rsidP="005E2681">
            <w:pPr>
              <w:bidi/>
              <w:jc w:val="left"/>
              <w:rPr>
                <w:sz w:val="20"/>
              </w:rPr>
            </w:pPr>
            <w:r w:rsidRPr="00FA75E9">
              <w:rPr>
                <w:sz w:val="20"/>
              </w:rPr>
              <w:t>1</w:t>
            </w:r>
          </w:p>
        </w:tc>
        <w:tc>
          <w:tcPr>
            <w:tcW w:w="349" w:type="pct"/>
            <w:tcBorders>
              <w:top w:val="single" w:sz="4" w:space="0" w:color="auto"/>
              <w:left w:val="nil"/>
              <w:bottom w:val="single" w:sz="4" w:space="0" w:color="auto"/>
              <w:right w:val="single" w:sz="4" w:space="0" w:color="auto"/>
            </w:tcBorders>
            <w:noWrap/>
            <w:tcMar>
              <w:right w:w="144" w:type="dxa"/>
            </w:tcMar>
          </w:tcPr>
          <w:p w14:paraId="401C9C3E" w14:textId="77777777" w:rsidR="007A5F1B" w:rsidRPr="00FA75E9" w:rsidRDefault="007A5F1B" w:rsidP="00E017BF">
            <w:pPr>
              <w:bidi/>
              <w:jc w:val="left"/>
              <w:rPr>
                <w:sz w:val="20"/>
                <w:rtl/>
                <w:lang w:eastAsia="en-CA"/>
              </w:rPr>
            </w:pPr>
            <w:r w:rsidRPr="00FA75E9">
              <w:rPr>
                <w:sz w:val="20"/>
              </w:rPr>
              <w:t>1</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24A2DDC7" w14:textId="77777777" w:rsidR="007A5F1B" w:rsidRPr="00FA75E9" w:rsidRDefault="007A5F1B" w:rsidP="00E017BF">
            <w:pPr>
              <w:bidi/>
              <w:jc w:val="left"/>
              <w:rPr>
                <w:sz w:val="20"/>
                <w:rtl/>
                <w:lang w:eastAsia="en-CA"/>
              </w:rPr>
            </w:pPr>
            <w:r w:rsidRPr="00FA75E9">
              <w:rPr>
                <w:sz w:val="20"/>
                <w:lang w:val="en-US"/>
              </w:rPr>
              <w:t>0.02</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1722DA4F" w14:textId="52E01578" w:rsidR="007A5F1B" w:rsidRPr="00FA75E9" w:rsidRDefault="007A5F1B" w:rsidP="00794DCC">
            <w:pPr>
              <w:bidi/>
              <w:jc w:val="left"/>
              <w:rPr>
                <w:sz w:val="20"/>
                <w:rtl/>
                <w:lang w:eastAsia="en-CA"/>
              </w:rPr>
            </w:pPr>
            <w:r w:rsidRPr="00FA75E9">
              <w:rPr>
                <w:sz w:val="20"/>
              </w:rPr>
              <w:t>21</w:t>
            </w:r>
            <w:r w:rsidR="001D2015">
              <w:rPr>
                <w:rFonts w:hint="cs"/>
                <w:sz w:val="20"/>
                <w:rtl/>
              </w:rPr>
              <w:t xml:space="preserve"> </w:t>
            </w:r>
            <w:r w:rsidRPr="00FA75E9">
              <w:rPr>
                <w:sz w:val="20"/>
                <w:rtl/>
              </w:rPr>
              <w:t>ديسمبر</w:t>
            </w:r>
            <w:r w:rsidR="001D2015">
              <w:rPr>
                <w:rFonts w:hint="cs"/>
                <w:sz w:val="20"/>
                <w:rtl/>
              </w:rPr>
              <w:t>/ كانون الأول</w:t>
            </w:r>
          </w:p>
        </w:tc>
      </w:tr>
      <w:tr w:rsidR="007A5F1B" w:rsidRPr="00FA75E9" w14:paraId="5362D21C"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148" w:type="pct"/>
            <w:shd w:val="clear" w:color="auto" w:fill="auto"/>
            <w:noWrap/>
          </w:tcPr>
          <w:p w14:paraId="272709B7" w14:textId="77777777" w:rsidR="007A5F1B" w:rsidRPr="00FA75E9" w:rsidRDefault="007A5F1B" w:rsidP="004A74A2">
            <w:pPr>
              <w:bidi/>
              <w:jc w:val="left"/>
              <w:rPr>
                <w:sz w:val="20"/>
                <w:rtl/>
                <w:lang w:eastAsia="en-CA"/>
              </w:rPr>
            </w:pPr>
            <w:r w:rsidRPr="00FA75E9">
              <w:rPr>
                <w:sz w:val="20"/>
                <w:rtl/>
                <w:lang w:eastAsia="en-CA"/>
              </w:rPr>
              <w:t>4</w:t>
            </w:r>
          </w:p>
        </w:tc>
        <w:tc>
          <w:tcPr>
            <w:tcW w:w="796" w:type="pct"/>
            <w:tcBorders>
              <w:top w:val="single" w:sz="4" w:space="0" w:color="auto"/>
              <w:left w:val="single" w:sz="4" w:space="0" w:color="auto"/>
              <w:bottom w:val="single" w:sz="4" w:space="0" w:color="auto"/>
              <w:right w:val="single" w:sz="4" w:space="0" w:color="auto"/>
            </w:tcBorders>
          </w:tcPr>
          <w:p w14:paraId="1FAC6CAD" w14:textId="2E417728" w:rsidR="007A5F1B" w:rsidRPr="00FA75E9" w:rsidRDefault="007A5F1B" w:rsidP="0026438E">
            <w:pPr>
              <w:bidi/>
              <w:jc w:val="left"/>
              <w:rPr>
                <w:sz w:val="20"/>
                <w:rtl/>
                <w:lang w:eastAsia="en-CA"/>
              </w:rPr>
            </w:pPr>
            <w:r w:rsidRPr="00FA75E9">
              <w:rPr>
                <w:color w:val="000000"/>
                <w:sz w:val="20"/>
                <w:rtl/>
                <w:lang w:val="en-US" w:eastAsia="en-CA"/>
              </w:rPr>
              <w:t xml:space="preserve">إيران </w:t>
            </w:r>
            <w:r w:rsidR="0026438E">
              <w:rPr>
                <w:color w:val="000000"/>
                <w:sz w:val="20"/>
                <w:lang w:val="en-US" w:eastAsia="en-CA"/>
              </w:rPr>
              <w:t>)</w:t>
            </w:r>
            <w:r w:rsidRPr="00FA75E9">
              <w:rPr>
                <w:color w:val="000000"/>
                <w:sz w:val="20"/>
                <w:rtl/>
                <w:lang w:val="en-US" w:eastAsia="en-CA"/>
              </w:rPr>
              <w:t xml:space="preserve">جمهورية </w:t>
            </w:r>
            <w:r w:rsidR="0026438E">
              <w:rPr>
                <w:color w:val="000000"/>
                <w:sz w:val="20"/>
                <w:lang w:val="en-US" w:eastAsia="en-CA"/>
              </w:rPr>
              <w:t xml:space="preserve"> –</w:t>
            </w:r>
            <w:r w:rsidRPr="00FA75E9">
              <w:rPr>
                <w:color w:val="000000"/>
                <w:sz w:val="20"/>
                <w:lang w:val="en-US" w:eastAsia="en-CA"/>
              </w:rPr>
              <w:t xml:space="preserve"> </w:t>
            </w:r>
            <w:r w:rsidRPr="00FA75E9">
              <w:rPr>
                <w:color w:val="000000"/>
                <w:sz w:val="20"/>
                <w:rtl/>
                <w:lang w:val="en-US" w:eastAsia="en-CA"/>
              </w:rPr>
              <w:t>الإسلامية</w:t>
            </w:r>
            <w:r w:rsidR="0026438E">
              <w:rPr>
                <w:color w:val="000000"/>
                <w:sz w:val="20"/>
                <w:lang w:val="en-US" w:eastAsia="en-CA"/>
              </w:rPr>
              <w:t>(</w:t>
            </w:r>
          </w:p>
        </w:tc>
        <w:tc>
          <w:tcPr>
            <w:tcW w:w="497" w:type="pct"/>
            <w:tcBorders>
              <w:top w:val="single" w:sz="4" w:space="0" w:color="auto"/>
              <w:left w:val="single" w:sz="4" w:space="0" w:color="auto"/>
              <w:bottom w:val="single" w:sz="4" w:space="0" w:color="auto"/>
              <w:right w:val="single" w:sz="4" w:space="0" w:color="auto"/>
            </w:tcBorders>
            <w:noWrap/>
          </w:tcPr>
          <w:p w14:paraId="34D1EF5B" w14:textId="77777777" w:rsidR="007A5F1B" w:rsidRPr="00FA75E9" w:rsidRDefault="007A5F1B" w:rsidP="004A74A2">
            <w:pPr>
              <w:bidi/>
              <w:jc w:val="left"/>
              <w:rPr>
                <w:sz w:val="20"/>
                <w:rtl/>
                <w:lang w:eastAsia="en-CA"/>
              </w:rPr>
            </w:pPr>
            <w:r w:rsidRPr="00FA75E9">
              <w:rPr>
                <w:color w:val="000000"/>
                <w:sz w:val="20"/>
                <w:rtl/>
                <w:lang w:val="en-US" w:eastAsia="en-CA"/>
              </w:rPr>
              <w:t>ألمانيا</w:t>
            </w:r>
          </w:p>
        </w:tc>
        <w:tc>
          <w:tcPr>
            <w:tcW w:w="846" w:type="pct"/>
            <w:tcBorders>
              <w:top w:val="single" w:sz="4" w:space="0" w:color="auto"/>
              <w:left w:val="nil"/>
              <w:bottom w:val="single" w:sz="4" w:space="0" w:color="auto"/>
              <w:right w:val="single" w:sz="4" w:space="0" w:color="auto"/>
            </w:tcBorders>
            <w:noWrap/>
          </w:tcPr>
          <w:p w14:paraId="74D84CF9" w14:textId="77777777" w:rsidR="007A5F1B" w:rsidRPr="00FA75E9" w:rsidRDefault="007A5F1B" w:rsidP="004A74A2">
            <w:pPr>
              <w:bidi/>
              <w:jc w:val="left"/>
              <w:rPr>
                <w:sz w:val="20"/>
                <w:rtl/>
                <w:lang w:eastAsia="en-CA"/>
              </w:rPr>
            </w:pPr>
            <w:r w:rsidRPr="00FA75E9">
              <w:rPr>
                <w:sz w:val="20"/>
                <w:rtl/>
              </w:rPr>
              <w:t>التبريد التجاري</w:t>
            </w:r>
          </w:p>
        </w:tc>
        <w:tc>
          <w:tcPr>
            <w:tcW w:w="498" w:type="pct"/>
            <w:tcBorders>
              <w:top w:val="single" w:sz="4" w:space="0" w:color="auto"/>
              <w:left w:val="single" w:sz="4" w:space="0" w:color="auto"/>
              <w:bottom w:val="single" w:sz="4" w:space="0" w:color="auto"/>
              <w:right w:val="single" w:sz="4" w:space="0" w:color="auto"/>
            </w:tcBorders>
            <w:noWrap/>
          </w:tcPr>
          <w:p w14:paraId="290DE146" w14:textId="7A523CEC" w:rsidR="007A5F1B" w:rsidRPr="00FA75E9" w:rsidRDefault="007A5F1B" w:rsidP="004A74A2">
            <w:pPr>
              <w:bidi/>
              <w:jc w:val="left"/>
              <w:rPr>
                <w:sz w:val="20"/>
                <w:rtl/>
                <w:lang w:eastAsia="en-CA"/>
              </w:rPr>
            </w:pPr>
            <w:r w:rsidRPr="00281BDC">
              <w:rPr>
                <w:sz w:val="20"/>
                <w:rtl/>
                <w:lang w:eastAsia="en-CA"/>
              </w:rPr>
              <w:t>غير قابل</w:t>
            </w:r>
            <w:r>
              <w:rPr>
                <w:rFonts w:hint="cs"/>
                <w:sz w:val="20"/>
                <w:rtl/>
                <w:lang w:eastAsia="en-CA"/>
              </w:rPr>
              <w:t>ة</w:t>
            </w:r>
            <w:r w:rsidRPr="00281BDC">
              <w:rPr>
                <w:sz w:val="20"/>
                <w:rtl/>
                <w:lang w:eastAsia="en-CA"/>
              </w:rPr>
              <w:t xml:space="preserve"> للتطبيق</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1487F4CD" w14:textId="366199B6" w:rsidR="007A5F1B" w:rsidRPr="00FA75E9" w:rsidRDefault="007A5F1B" w:rsidP="007A5F1B">
            <w:pPr>
              <w:bidi/>
              <w:jc w:val="left"/>
              <w:rPr>
                <w:sz w:val="20"/>
                <w:rtl/>
                <w:lang w:eastAsia="en-CA"/>
              </w:rPr>
            </w:pPr>
            <w:r w:rsidRPr="00FA75E9">
              <w:rPr>
                <w:color w:val="000000"/>
                <w:sz w:val="20"/>
                <w:lang w:val="en-US" w:eastAsia="en-CA"/>
              </w:rPr>
              <w:t>415,000</w:t>
            </w:r>
          </w:p>
        </w:tc>
        <w:tc>
          <w:tcPr>
            <w:tcW w:w="401" w:type="pct"/>
            <w:tcBorders>
              <w:top w:val="single" w:sz="4" w:space="0" w:color="auto"/>
              <w:left w:val="nil"/>
              <w:bottom w:val="single" w:sz="4" w:space="0" w:color="auto"/>
              <w:right w:val="single" w:sz="4" w:space="0" w:color="auto"/>
            </w:tcBorders>
            <w:noWrap/>
            <w:tcMar>
              <w:right w:w="144" w:type="dxa"/>
            </w:tcMar>
          </w:tcPr>
          <w:p w14:paraId="3EC7230E" w14:textId="77777777" w:rsidR="007A5F1B" w:rsidRPr="00FA75E9" w:rsidRDefault="007A5F1B" w:rsidP="005E2681">
            <w:pPr>
              <w:bidi/>
              <w:jc w:val="left"/>
              <w:rPr>
                <w:sz w:val="20"/>
                <w:rtl/>
                <w:lang w:eastAsia="en-CA"/>
              </w:rPr>
            </w:pPr>
            <w:r w:rsidRPr="00FA75E9">
              <w:rPr>
                <w:color w:val="000000"/>
                <w:sz w:val="20"/>
                <w:rtl/>
                <w:lang w:val="en-US" w:eastAsia="en-CA"/>
              </w:rPr>
              <w:t>غير متوفر</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7898ADF8" w14:textId="77777777" w:rsidR="007A5F1B" w:rsidRPr="00FA75E9" w:rsidRDefault="007A5F1B" w:rsidP="005E2681">
            <w:pPr>
              <w:bidi/>
              <w:jc w:val="left"/>
              <w:rPr>
                <w:sz w:val="20"/>
              </w:rPr>
            </w:pPr>
            <w:r w:rsidRPr="00FA75E9">
              <w:rPr>
                <w:color w:val="000000"/>
                <w:sz w:val="20"/>
              </w:rPr>
              <w:t>2</w:t>
            </w:r>
          </w:p>
        </w:tc>
        <w:tc>
          <w:tcPr>
            <w:tcW w:w="349" w:type="pct"/>
            <w:tcBorders>
              <w:top w:val="single" w:sz="4" w:space="0" w:color="auto"/>
              <w:left w:val="nil"/>
              <w:bottom w:val="single" w:sz="4" w:space="0" w:color="auto"/>
              <w:right w:val="single" w:sz="4" w:space="0" w:color="auto"/>
            </w:tcBorders>
            <w:noWrap/>
            <w:tcMar>
              <w:right w:w="144" w:type="dxa"/>
            </w:tcMar>
          </w:tcPr>
          <w:p w14:paraId="1456F3CA" w14:textId="77777777" w:rsidR="007A5F1B" w:rsidRPr="00FA75E9" w:rsidRDefault="007A5F1B" w:rsidP="00E017BF">
            <w:pPr>
              <w:bidi/>
              <w:jc w:val="left"/>
              <w:rPr>
                <w:sz w:val="20"/>
                <w:rtl/>
                <w:lang w:eastAsia="en-CA"/>
              </w:rPr>
            </w:pPr>
            <w:r w:rsidRPr="00FA75E9">
              <w:rPr>
                <w:color w:val="000000"/>
                <w:sz w:val="20"/>
                <w:lang w:val="en-US" w:eastAsia="en-CA"/>
              </w:rPr>
              <w:t>3</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66D3470D" w14:textId="77777777" w:rsidR="007A5F1B" w:rsidRPr="00FA75E9" w:rsidRDefault="007A5F1B" w:rsidP="00E017BF">
            <w:pPr>
              <w:bidi/>
              <w:jc w:val="left"/>
              <w:rPr>
                <w:sz w:val="20"/>
                <w:rtl/>
                <w:lang w:eastAsia="en-CA"/>
              </w:rPr>
            </w:pPr>
            <w:r>
              <w:rPr>
                <w:sz w:val="20"/>
                <w:rtl/>
              </w:rPr>
              <w:t>غير متوفر</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5259A02D" w14:textId="36CD6193" w:rsidR="007A5F1B" w:rsidRPr="00FA75E9" w:rsidRDefault="007A5F1B" w:rsidP="001D2015">
            <w:pPr>
              <w:bidi/>
              <w:jc w:val="left"/>
              <w:rPr>
                <w:sz w:val="20"/>
                <w:rtl/>
                <w:lang w:eastAsia="en-CA"/>
              </w:rPr>
            </w:pPr>
            <w:r w:rsidRPr="00FA75E9">
              <w:rPr>
                <w:sz w:val="20"/>
              </w:rPr>
              <w:t xml:space="preserve">14 </w:t>
            </w:r>
            <w:r w:rsidR="00794DCC">
              <w:rPr>
                <w:rFonts w:hint="cs"/>
                <w:sz w:val="20"/>
                <w:rtl/>
              </w:rPr>
              <w:t xml:space="preserve"> </w:t>
            </w:r>
            <w:r w:rsidRPr="00FA75E9">
              <w:rPr>
                <w:sz w:val="20"/>
                <w:rtl/>
              </w:rPr>
              <w:t>ديسمبر</w:t>
            </w:r>
            <w:r w:rsidR="00794DCC">
              <w:rPr>
                <w:rFonts w:hint="cs"/>
                <w:sz w:val="20"/>
                <w:rtl/>
              </w:rPr>
              <w:t>/ كانون الأول</w:t>
            </w:r>
          </w:p>
        </w:tc>
      </w:tr>
      <w:tr w:rsidR="007A5F1B" w:rsidRPr="00FA75E9" w14:paraId="48F7C70C"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0"/>
        </w:trPr>
        <w:tc>
          <w:tcPr>
            <w:tcW w:w="148" w:type="pct"/>
            <w:shd w:val="clear" w:color="auto" w:fill="auto"/>
            <w:noWrap/>
          </w:tcPr>
          <w:p w14:paraId="11236E5E" w14:textId="77777777" w:rsidR="007A5F1B" w:rsidRPr="00FA75E9" w:rsidRDefault="007A5F1B" w:rsidP="004A74A2">
            <w:pPr>
              <w:bidi/>
              <w:jc w:val="left"/>
              <w:rPr>
                <w:sz w:val="20"/>
                <w:rtl/>
                <w:lang w:eastAsia="en-CA"/>
              </w:rPr>
            </w:pPr>
            <w:r w:rsidRPr="00FA75E9">
              <w:rPr>
                <w:sz w:val="20"/>
                <w:rtl/>
                <w:lang w:eastAsia="en-CA"/>
              </w:rPr>
              <w:lastRenderedPageBreak/>
              <w:t>5</w:t>
            </w:r>
          </w:p>
        </w:tc>
        <w:tc>
          <w:tcPr>
            <w:tcW w:w="796" w:type="pct"/>
            <w:tcBorders>
              <w:top w:val="single" w:sz="4" w:space="0" w:color="auto"/>
              <w:left w:val="single" w:sz="4" w:space="0" w:color="auto"/>
              <w:bottom w:val="single" w:sz="4" w:space="0" w:color="auto"/>
              <w:right w:val="single" w:sz="4" w:space="0" w:color="auto"/>
            </w:tcBorders>
          </w:tcPr>
          <w:p w14:paraId="174DB8BC" w14:textId="7C3A527B" w:rsidR="007A5F1B" w:rsidRPr="00FA75E9" w:rsidRDefault="007A5F1B" w:rsidP="0026438E">
            <w:pPr>
              <w:bidi/>
              <w:jc w:val="left"/>
              <w:rPr>
                <w:sz w:val="20"/>
                <w:rtl/>
                <w:lang w:eastAsia="en-CA"/>
              </w:rPr>
            </w:pPr>
            <w:r w:rsidRPr="00FA75E9">
              <w:rPr>
                <w:sz w:val="20"/>
                <w:rtl/>
              </w:rPr>
              <w:t xml:space="preserve">فنزويلا </w:t>
            </w:r>
            <w:r w:rsidR="0026438E">
              <w:rPr>
                <w:rFonts w:hint="cs"/>
                <w:sz w:val="20"/>
                <w:rtl/>
                <w:lang w:eastAsia="en-CA"/>
              </w:rPr>
              <w:t>(</w:t>
            </w:r>
            <w:r w:rsidR="00F24118">
              <w:rPr>
                <w:rFonts w:hint="cs"/>
                <w:sz w:val="20"/>
                <w:rtl/>
                <w:lang w:eastAsia="en-CA"/>
              </w:rPr>
              <w:t>ال</w:t>
            </w:r>
            <w:r w:rsidRPr="00FA75E9">
              <w:rPr>
                <w:sz w:val="20"/>
                <w:rtl/>
                <w:lang w:eastAsia="en-CA"/>
              </w:rPr>
              <w:t>جمهورية البوليفارية</w:t>
            </w:r>
            <w:r w:rsidR="0026438E">
              <w:rPr>
                <w:sz w:val="20"/>
                <w:lang w:eastAsia="en-CA"/>
              </w:rPr>
              <w:t>(</w:t>
            </w:r>
          </w:p>
        </w:tc>
        <w:tc>
          <w:tcPr>
            <w:tcW w:w="497" w:type="pct"/>
            <w:tcBorders>
              <w:top w:val="single" w:sz="4" w:space="0" w:color="auto"/>
              <w:left w:val="single" w:sz="4" w:space="0" w:color="auto"/>
              <w:bottom w:val="single" w:sz="4" w:space="0" w:color="auto"/>
              <w:right w:val="single" w:sz="4" w:space="0" w:color="auto"/>
            </w:tcBorders>
            <w:noWrap/>
          </w:tcPr>
          <w:p w14:paraId="1BB4BAB3" w14:textId="77777777" w:rsidR="007A5F1B" w:rsidRPr="00FA75E9" w:rsidRDefault="007A5F1B" w:rsidP="004A74A2">
            <w:pPr>
              <w:bidi/>
              <w:jc w:val="left"/>
              <w:rPr>
                <w:sz w:val="20"/>
                <w:rtl/>
                <w:lang w:eastAsia="en-CA"/>
              </w:rPr>
            </w:pPr>
            <w:r w:rsidRPr="00FA75E9">
              <w:rPr>
                <w:sz w:val="20"/>
                <w:rtl/>
              </w:rPr>
              <w:t>اليونيدو</w:t>
            </w:r>
          </w:p>
        </w:tc>
        <w:tc>
          <w:tcPr>
            <w:tcW w:w="846" w:type="pct"/>
            <w:tcBorders>
              <w:top w:val="single" w:sz="4" w:space="0" w:color="auto"/>
              <w:left w:val="nil"/>
              <w:bottom w:val="single" w:sz="4" w:space="0" w:color="auto"/>
              <w:right w:val="single" w:sz="4" w:space="0" w:color="auto"/>
            </w:tcBorders>
            <w:noWrap/>
          </w:tcPr>
          <w:p w14:paraId="7F6B138E" w14:textId="77777777" w:rsidR="007A5F1B" w:rsidRPr="00FA75E9" w:rsidRDefault="007A5F1B" w:rsidP="004A74A2">
            <w:pPr>
              <w:bidi/>
              <w:jc w:val="left"/>
              <w:rPr>
                <w:sz w:val="20"/>
                <w:rtl/>
                <w:lang w:eastAsia="en-CA"/>
              </w:rPr>
            </w:pPr>
            <w:r w:rsidRPr="00FA75E9">
              <w:rPr>
                <w:sz w:val="20"/>
                <w:rtl/>
                <w:lang w:val="en-US" w:eastAsia="en-CA"/>
              </w:rPr>
              <w:t>التبريد التجاري</w:t>
            </w:r>
          </w:p>
        </w:tc>
        <w:tc>
          <w:tcPr>
            <w:tcW w:w="498" w:type="pct"/>
            <w:tcBorders>
              <w:top w:val="single" w:sz="4" w:space="0" w:color="auto"/>
              <w:left w:val="single" w:sz="4" w:space="0" w:color="auto"/>
              <w:bottom w:val="single" w:sz="4" w:space="0" w:color="auto"/>
              <w:right w:val="single" w:sz="4" w:space="0" w:color="auto"/>
            </w:tcBorders>
            <w:noWrap/>
          </w:tcPr>
          <w:p w14:paraId="49DA2712" w14:textId="2E0BF255" w:rsidR="007A5F1B" w:rsidRPr="00FA75E9" w:rsidRDefault="007A5F1B" w:rsidP="007A5F1B">
            <w:pPr>
              <w:bidi/>
              <w:jc w:val="left"/>
              <w:rPr>
                <w:sz w:val="20"/>
                <w:rtl/>
                <w:lang w:eastAsia="en-CA"/>
              </w:rPr>
            </w:pPr>
            <w:r w:rsidRPr="00281BDC">
              <w:rPr>
                <w:sz w:val="20"/>
                <w:rtl/>
                <w:lang w:eastAsia="en-CA"/>
              </w:rPr>
              <w:t>غير قاب</w:t>
            </w:r>
            <w:r>
              <w:rPr>
                <w:rFonts w:hint="cs"/>
                <w:sz w:val="20"/>
                <w:rtl/>
                <w:lang w:eastAsia="en-CA"/>
              </w:rPr>
              <w:t>لة</w:t>
            </w:r>
            <w:r w:rsidRPr="00281BDC">
              <w:rPr>
                <w:sz w:val="20"/>
                <w:rtl/>
                <w:lang w:eastAsia="en-CA"/>
              </w:rPr>
              <w:t xml:space="preserve"> للتطبيق</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5119BA60" w14:textId="5279A942" w:rsidR="007A5F1B" w:rsidRPr="00FA75E9" w:rsidRDefault="007A5F1B" w:rsidP="007A5F1B">
            <w:pPr>
              <w:bidi/>
              <w:jc w:val="left"/>
              <w:rPr>
                <w:sz w:val="20"/>
                <w:rtl/>
                <w:lang w:eastAsia="en-CA"/>
              </w:rPr>
            </w:pPr>
            <w:r w:rsidRPr="00FA75E9">
              <w:rPr>
                <w:sz w:val="20"/>
              </w:rPr>
              <w:t>157,144</w:t>
            </w:r>
          </w:p>
        </w:tc>
        <w:tc>
          <w:tcPr>
            <w:tcW w:w="401" w:type="pct"/>
            <w:tcBorders>
              <w:top w:val="single" w:sz="4" w:space="0" w:color="auto"/>
              <w:left w:val="nil"/>
              <w:bottom w:val="single" w:sz="4" w:space="0" w:color="auto"/>
              <w:right w:val="single" w:sz="4" w:space="0" w:color="auto"/>
            </w:tcBorders>
            <w:noWrap/>
            <w:tcMar>
              <w:right w:w="144" w:type="dxa"/>
            </w:tcMar>
          </w:tcPr>
          <w:p w14:paraId="630FD0BC" w14:textId="77777777" w:rsidR="007A5F1B" w:rsidRPr="00FA75E9" w:rsidRDefault="007A5F1B" w:rsidP="005E2681">
            <w:pPr>
              <w:bidi/>
              <w:jc w:val="left"/>
              <w:rPr>
                <w:sz w:val="20"/>
                <w:rtl/>
                <w:lang w:eastAsia="en-CA"/>
              </w:rPr>
            </w:pPr>
            <w:r w:rsidRPr="00FA75E9">
              <w:rPr>
                <w:color w:val="000000"/>
                <w:sz w:val="20"/>
                <w:rtl/>
                <w:lang w:val="en-US" w:eastAsia="en-CA"/>
              </w:rPr>
              <w:t>غير متوفر</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70C7B0A8" w14:textId="77777777" w:rsidR="007A5F1B" w:rsidRPr="00FA75E9" w:rsidRDefault="007A5F1B" w:rsidP="005E2681">
            <w:pPr>
              <w:bidi/>
              <w:jc w:val="left"/>
              <w:rPr>
                <w:sz w:val="20"/>
              </w:rPr>
            </w:pPr>
            <w:r w:rsidRPr="00FA75E9">
              <w:rPr>
                <w:sz w:val="20"/>
                <w:lang w:val="en-US" w:eastAsia="en-CA"/>
              </w:rPr>
              <w:t>100</w:t>
            </w:r>
          </w:p>
        </w:tc>
        <w:tc>
          <w:tcPr>
            <w:tcW w:w="349" w:type="pct"/>
            <w:tcBorders>
              <w:top w:val="single" w:sz="4" w:space="0" w:color="auto"/>
              <w:left w:val="nil"/>
              <w:bottom w:val="single" w:sz="4" w:space="0" w:color="auto"/>
              <w:right w:val="single" w:sz="4" w:space="0" w:color="auto"/>
            </w:tcBorders>
            <w:noWrap/>
            <w:tcMar>
              <w:right w:w="144" w:type="dxa"/>
            </w:tcMar>
          </w:tcPr>
          <w:p w14:paraId="37D1209B" w14:textId="77777777" w:rsidR="007A5F1B" w:rsidRPr="00FA75E9" w:rsidRDefault="007A5F1B" w:rsidP="00E017BF">
            <w:pPr>
              <w:bidi/>
              <w:jc w:val="left"/>
              <w:rPr>
                <w:sz w:val="20"/>
                <w:rtl/>
                <w:lang w:eastAsia="en-CA"/>
              </w:rPr>
            </w:pPr>
            <w:r w:rsidRPr="00FA75E9">
              <w:rPr>
                <w:sz w:val="20"/>
                <w:lang w:val="en-US" w:eastAsia="en-CA"/>
              </w:rPr>
              <w:t>5</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6CDCB2A6" w14:textId="77777777" w:rsidR="007A5F1B" w:rsidRPr="00FA75E9" w:rsidRDefault="007A5F1B" w:rsidP="00E017BF">
            <w:pPr>
              <w:bidi/>
              <w:jc w:val="left"/>
              <w:rPr>
                <w:sz w:val="20"/>
                <w:rtl/>
                <w:lang w:eastAsia="en-CA"/>
              </w:rPr>
            </w:pPr>
            <w:r w:rsidRPr="00FA75E9">
              <w:rPr>
                <w:sz w:val="20"/>
                <w:lang w:val="en-US"/>
              </w:rPr>
              <w:t>0.01</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69BE6A10" w14:textId="5B086C2B" w:rsidR="007A5F1B" w:rsidRPr="00FA75E9" w:rsidRDefault="001D2015" w:rsidP="001D2015">
            <w:pPr>
              <w:bidi/>
              <w:jc w:val="left"/>
              <w:rPr>
                <w:sz w:val="20"/>
                <w:rtl/>
                <w:lang w:eastAsia="en-CA" w:bidi="ar-SA"/>
              </w:rPr>
            </w:pPr>
            <w:r>
              <w:rPr>
                <w:rFonts w:hint="cs"/>
                <w:sz w:val="20"/>
                <w:rtl/>
                <w:lang w:val="en-US" w:eastAsia="en-CA"/>
              </w:rPr>
              <w:t xml:space="preserve">22 </w:t>
            </w:r>
            <w:r w:rsidR="007A5F1B" w:rsidRPr="00FA75E9">
              <w:rPr>
                <w:sz w:val="20"/>
                <w:rtl/>
                <w:lang w:val="en-US" w:eastAsia="en-CA"/>
              </w:rPr>
              <w:t>أكتوبر</w:t>
            </w:r>
            <w:r>
              <w:rPr>
                <w:rFonts w:hint="cs"/>
                <w:sz w:val="20"/>
                <w:rtl/>
                <w:lang w:eastAsia="en-CA" w:bidi="ar-SA"/>
              </w:rPr>
              <w:t>/ تشرين الأول</w:t>
            </w:r>
          </w:p>
        </w:tc>
      </w:tr>
      <w:tr w:rsidR="00E46FE2" w:rsidRPr="006E5174" w14:paraId="44EA2DEE"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148" w:type="pct"/>
            <w:shd w:val="clear" w:color="auto" w:fill="FFFFFF" w:themeFill="background1"/>
            <w:noWrap/>
            <w:tcMar>
              <w:top w:w="28" w:type="dxa"/>
              <w:bottom w:w="28" w:type="dxa"/>
            </w:tcMar>
          </w:tcPr>
          <w:p w14:paraId="649BEC07" w14:textId="77777777" w:rsidR="00E46FE2" w:rsidRPr="006E5174" w:rsidRDefault="00E46FE2" w:rsidP="004A74A2">
            <w:pPr>
              <w:widowControl w:val="0"/>
              <w:jc w:val="left"/>
              <w:rPr>
                <w:b/>
                <w:bCs/>
                <w:sz w:val="20"/>
                <w:rtl/>
                <w:lang w:eastAsia="en-CA"/>
              </w:rPr>
            </w:pPr>
          </w:p>
        </w:tc>
        <w:tc>
          <w:tcPr>
            <w:tcW w:w="2637" w:type="pct"/>
            <w:gridSpan w:val="4"/>
            <w:shd w:val="clear" w:color="auto" w:fill="FFFFFF" w:themeFill="background1"/>
            <w:tcMar>
              <w:top w:w="28" w:type="dxa"/>
              <w:bottom w:w="28" w:type="dxa"/>
            </w:tcMar>
            <w:vAlign w:val="center"/>
          </w:tcPr>
          <w:p w14:paraId="4CBAAC1F" w14:textId="2173FE94" w:rsidR="00E46FE2" w:rsidRPr="006E5174" w:rsidRDefault="00E77217" w:rsidP="004A74A2">
            <w:pPr>
              <w:widowControl w:val="0"/>
              <w:bidi/>
              <w:jc w:val="left"/>
              <w:rPr>
                <w:b/>
                <w:bCs/>
                <w:sz w:val="20"/>
                <w:rtl/>
                <w:lang w:eastAsia="en-CA"/>
              </w:rPr>
            </w:pPr>
            <w:r>
              <w:rPr>
                <w:b/>
                <w:bCs/>
                <w:sz w:val="20"/>
                <w:rtl/>
                <w:lang w:eastAsia="en-CA"/>
              </w:rPr>
              <w:t>المجموع الفرعي للمشر</w:t>
            </w:r>
            <w:r>
              <w:rPr>
                <w:rFonts w:hint="cs"/>
                <w:b/>
                <w:bCs/>
                <w:sz w:val="20"/>
                <w:rtl/>
                <w:lang w:eastAsia="en-CA"/>
              </w:rPr>
              <w:t>و</w:t>
            </w:r>
            <w:r w:rsidR="00E46FE2" w:rsidRPr="006E5174">
              <w:rPr>
                <w:b/>
                <w:bCs/>
                <w:sz w:val="20"/>
                <w:rtl/>
                <w:lang w:eastAsia="en-CA"/>
              </w:rPr>
              <w:t>ع</w:t>
            </w:r>
            <w:r>
              <w:rPr>
                <w:rFonts w:hint="cs"/>
                <w:b/>
                <w:bCs/>
                <w:sz w:val="20"/>
                <w:rtl/>
                <w:lang w:eastAsia="en-CA"/>
              </w:rPr>
              <w:t>ات</w:t>
            </w:r>
            <w:r w:rsidR="00E46FE2" w:rsidRPr="006E5174">
              <w:rPr>
                <w:b/>
                <w:bCs/>
                <w:sz w:val="20"/>
                <w:rtl/>
                <w:lang w:eastAsia="en-CA"/>
              </w:rPr>
              <w:t xml:space="preserve"> المنجزة</w:t>
            </w:r>
          </w:p>
        </w:tc>
        <w:tc>
          <w:tcPr>
            <w:tcW w:w="397" w:type="pct"/>
            <w:shd w:val="clear" w:color="auto" w:fill="FFFFFF" w:themeFill="background1"/>
            <w:noWrap/>
            <w:tcMar>
              <w:top w:w="28" w:type="dxa"/>
              <w:bottom w:w="28" w:type="dxa"/>
              <w:right w:w="144" w:type="dxa"/>
            </w:tcMar>
            <w:vAlign w:val="center"/>
          </w:tcPr>
          <w:p w14:paraId="306A0A76" w14:textId="77777777" w:rsidR="00E46FE2" w:rsidRPr="006E5174" w:rsidRDefault="00E46FE2" w:rsidP="005E2681">
            <w:pPr>
              <w:bidi/>
              <w:jc w:val="left"/>
              <w:rPr>
                <w:b/>
                <w:bCs/>
                <w:sz w:val="20"/>
                <w:rtl/>
                <w:lang w:eastAsia="en-CA"/>
              </w:rPr>
            </w:pPr>
            <w:r w:rsidRPr="006E5174">
              <w:rPr>
                <w:b/>
                <w:bCs/>
                <w:sz w:val="20"/>
                <w:rtl/>
                <w:lang w:eastAsia="en-CA"/>
              </w:rPr>
              <w:t>1،923،880</w:t>
            </w:r>
          </w:p>
        </w:tc>
        <w:tc>
          <w:tcPr>
            <w:tcW w:w="401" w:type="pct"/>
            <w:shd w:val="clear" w:color="auto" w:fill="FFFFFF" w:themeFill="background1"/>
            <w:noWrap/>
            <w:tcMar>
              <w:top w:w="28" w:type="dxa"/>
              <w:bottom w:w="28" w:type="dxa"/>
              <w:right w:w="144" w:type="dxa"/>
            </w:tcMar>
            <w:vAlign w:val="center"/>
          </w:tcPr>
          <w:p w14:paraId="6F202B9A" w14:textId="77777777" w:rsidR="00E46FE2" w:rsidRPr="006E5174" w:rsidRDefault="00E46FE2" w:rsidP="005E2681">
            <w:pPr>
              <w:bidi/>
              <w:jc w:val="right"/>
              <w:rPr>
                <w:b/>
                <w:bCs/>
                <w:sz w:val="20"/>
                <w:rtl/>
                <w:lang w:eastAsia="en-CA"/>
              </w:rPr>
            </w:pPr>
          </w:p>
        </w:tc>
        <w:tc>
          <w:tcPr>
            <w:tcW w:w="348" w:type="pct"/>
            <w:shd w:val="clear" w:color="auto" w:fill="FFFFFF" w:themeFill="background1"/>
            <w:tcMar>
              <w:top w:w="28" w:type="dxa"/>
              <w:bottom w:w="28" w:type="dxa"/>
              <w:right w:w="144" w:type="dxa"/>
            </w:tcMar>
            <w:vAlign w:val="center"/>
          </w:tcPr>
          <w:p w14:paraId="4035B1E0" w14:textId="77777777" w:rsidR="00E46FE2" w:rsidRPr="006E5174" w:rsidRDefault="00E46FE2" w:rsidP="00E53196">
            <w:pPr>
              <w:bidi/>
              <w:rPr>
                <w:b/>
                <w:bCs/>
                <w:sz w:val="20"/>
                <w:rtl/>
                <w:lang w:eastAsia="en-CA"/>
              </w:rPr>
            </w:pPr>
            <w:r w:rsidRPr="006E5174">
              <w:rPr>
                <w:b/>
                <w:bCs/>
                <w:sz w:val="20"/>
                <w:rtl/>
                <w:lang w:eastAsia="en-CA"/>
              </w:rPr>
              <w:t>108</w:t>
            </w:r>
          </w:p>
        </w:tc>
        <w:tc>
          <w:tcPr>
            <w:tcW w:w="349" w:type="pct"/>
            <w:shd w:val="clear" w:color="auto" w:fill="FFFFFF" w:themeFill="background1"/>
            <w:noWrap/>
            <w:tcMar>
              <w:top w:w="28" w:type="dxa"/>
              <w:bottom w:w="28" w:type="dxa"/>
              <w:right w:w="144" w:type="dxa"/>
            </w:tcMar>
            <w:vAlign w:val="center"/>
          </w:tcPr>
          <w:p w14:paraId="66F5ACD3" w14:textId="77777777" w:rsidR="00E46FE2" w:rsidRPr="006E5174" w:rsidRDefault="00E46FE2" w:rsidP="00E53196">
            <w:pPr>
              <w:bidi/>
              <w:rPr>
                <w:b/>
                <w:bCs/>
                <w:sz w:val="20"/>
                <w:rtl/>
                <w:lang w:eastAsia="en-CA"/>
              </w:rPr>
            </w:pPr>
            <w:r w:rsidRPr="006E5174">
              <w:rPr>
                <w:b/>
                <w:bCs/>
                <w:sz w:val="20"/>
                <w:rtl/>
                <w:lang w:eastAsia="en-CA"/>
              </w:rPr>
              <w:t>41</w:t>
            </w:r>
          </w:p>
        </w:tc>
        <w:tc>
          <w:tcPr>
            <w:tcW w:w="345" w:type="pct"/>
            <w:shd w:val="clear" w:color="auto" w:fill="FFFFFF" w:themeFill="background1"/>
            <w:noWrap/>
            <w:tcMar>
              <w:top w:w="28" w:type="dxa"/>
              <w:bottom w:w="28" w:type="dxa"/>
              <w:right w:w="144" w:type="dxa"/>
            </w:tcMar>
            <w:vAlign w:val="center"/>
          </w:tcPr>
          <w:p w14:paraId="79F3FB4E" w14:textId="77777777" w:rsidR="00E46FE2" w:rsidRPr="006E5174" w:rsidRDefault="00E46FE2" w:rsidP="00E53196">
            <w:pPr>
              <w:bidi/>
              <w:rPr>
                <w:b/>
                <w:bCs/>
                <w:sz w:val="20"/>
                <w:rtl/>
                <w:lang w:eastAsia="en-CA"/>
              </w:rPr>
            </w:pPr>
            <w:r>
              <w:rPr>
                <w:b/>
                <w:bCs/>
                <w:sz w:val="20"/>
                <w:rtl/>
                <w:lang w:eastAsia="en-CA"/>
              </w:rPr>
              <w:t>0.80</w:t>
            </w:r>
          </w:p>
        </w:tc>
        <w:tc>
          <w:tcPr>
            <w:tcW w:w="375" w:type="pct"/>
            <w:shd w:val="clear" w:color="auto" w:fill="FFFFFF" w:themeFill="background1"/>
            <w:noWrap/>
            <w:tcMar>
              <w:top w:w="28" w:type="dxa"/>
              <w:bottom w:w="28" w:type="dxa"/>
              <w:right w:w="144" w:type="dxa"/>
            </w:tcMar>
            <w:vAlign w:val="center"/>
          </w:tcPr>
          <w:p w14:paraId="1FFCEBAE" w14:textId="77777777" w:rsidR="00E46FE2" w:rsidRPr="006E5174" w:rsidRDefault="00E46FE2" w:rsidP="005E2681">
            <w:pPr>
              <w:bidi/>
              <w:rPr>
                <w:b/>
                <w:bCs/>
                <w:sz w:val="20"/>
                <w:rtl/>
                <w:lang w:eastAsia="en-CA"/>
              </w:rPr>
            </w:pPr>
          </w:p>
        </w:tc>
      </w:tr>
      <w:tr w:rsidR="00E46FE2" w:rsidRPr="00FA75E9" w14:paraId="570BEE57"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trPr>
        <w:tc>
          <w:tcPr>
            <w:tcW w:w="148" w:type="pct"/>
            <w:tcMar>
              <w:top w:w="28" w:type="dxa"/>
              <w:bottom w:w="28" w:type="dxa"/>
            </w:tcMar>
          </w:tcPr>
          <w:p w14:paraId="66F0D462" w14:textId="77777777" w:rsidR="00E46FE2" w:rsidRPr="00806D7E" w:rsidRDefault="00E46FE2" w:rsidP="004A74A2">
            <w:pPr>
              <w:widowControl w:val="0"/>
              <w:jc w:val="center"/>
              <w:rPr>
                <w:bCs/>
                <w:i/>
                <w:iCs/>
                <w:sz w:val="20"/>
                <w:rtl/>
                <w:lang w:val="en-US" w:eastAsia="en-CA"/>
              </w:rPr>
            </w:pPr>
          </w:p>
        </w:tc>
        <w:tc>
          <w:tcPr>
            <w:tcW w:w="4852" w:type="pct"/>
            <w:gridSpan w:val="10"/>
            <w:shd w:val="clear" w:color="auto" w:fill="auto"/>
            <w:noWrap/>
            <w:tcMar>
              <w:top w:w="28" w:type="dxa"/>
              <w:bottom w:w="28" w:type="dxa"/>
            </w:tcMar>
            <w:vAlign w:val="center"/>
          </w:tcPr>
          <w:p w14:paraId="40109409" w14:textId="2CD3E973" w:rsidR="00E46FE2" w:rsidRPr="00FA75E9" w:rsidRDefault="00806D7E" w:rsidP="004A74A2">
            <w:pPr>
              <w:widowControl w:val="0"/>
              <w:bidi/>
              <w:jc w:val="left"/>
              <w:rPr>
                <w:b/>
                <w:bCs/>
                <w:i/>
                <w:iCs/>
                <w:sz w:val="20"/>
                <w:rtl/>
                <w:lang w:eastAsia="en-CA"/>
              </w:rPr>
            </w:pPr>
            <w:r>
              <w:rPr>
                <w:rFonts w:hint="cs"/>
                <w:b/>
                <w:bCs/>
                <w:i/>
                <w:iCs/>
                <w:sz w:val="20"/>
                <w:rtl/>
                <w:lang w:eastAsia="en-CA" w:bidi="ar-SA"/>
              </w:rPr>
              <w:t>ال</w:t>
            </w:r>
            <w:r>
              <w:rPr>
                <w:b/>
                <w:bCs/>
                <w:i/>
                <w:iCs/>
                <w:sz w:val="20"/>
                <w:rtl/>
                <w:lang w:eastAsia="en-CA"/>
              </w:rPr>
              <w:t>مشر</w:t>
            </w:r>
            <w:r>
              <w:rPr>
                <w:rFonts w:hint="cs"/>
                <w:b/>
                <w:bCs/>
                <w:i/>
                <w:iCs/>
                <w:sz w:val="20"/>
                <w:rtl/>
                <w:lang w:eastAsia="en-CA"/>
              </w:rPr>
              <w:t>و</w:t>
            </w:r>
            <w:r w:rsidR="00E46FE2" w:rsidRPr="00FA75E9">
              <w:rPr>
                <w:b/>
                <w:bCs/>
                <w:i/>
                <w:iCs/>
                <w:sz w:val="20"/>
                <w:rtl/>
                <w:lang w:eastAsia="en-CA"/>
              </w:rPr>
              <w:t>ع</w:t>
            </w:r>
            <w:r>
              <w:rPr>
                <w:rFonts w:hint="cs"/>
                <w:b/>
                <w:bCs/>
                <w:i/>
                <w:iCs/>
                <w:sz w:val="20"/>
                <w:rtl/>
                <w:lang w:eastAsia="en-CA"/>
              </w:rPr>
              <w:t>ات</w:t>
            </w:r>
            <w:r w:rsidR="00E46FE2" w:rsidRPr="00FA75E9">
              <w:rPr>
                <w:b/>
                <w:bCs/>
                <w:i/>
                <w:iCs/>
                <w:sz w:val="20"/>
                <w:rtl/>
                <w:lang w:eastAsia="en-CA"/>
              </w:rPr>
              <w:t xml:space="preserve"> </w:t>
            </w:r>
            <w:r>
              <w:rPr>
                <w:rFonts w:hint="cs"/>
                <w:b/>
                <w:bCs/>
                <w:i/>
                <w:iCs/>
                <w:sz w:val="20"/>
                <w:rtl/>
                <w:lang w:eastAsia="en-CA"/>
              </w:rPr>
              <w:t>ال</w:t>
            </w:r>
            <w:r w:rsidR="00E46FE2" w:rsidRPr="00FA75E9">
              <w:rPr>
                <w:b/>
                <w:bCs/>
                <w:i/>
                <w:iCs/>
                <w:sz w:val="20"/>
                <w:rtl/>
                <w:lang w:eastAsia="en-CA"/>
              </w:rPr>
              <w:t>جارية</w:t>
            </w:r>
          </w:p>
        </w:tc>
      </w:tr>
      <w:tr w:rsidR="00594937" w:rsidRPr="00FA75E9" w14:paraId="380BAA0E"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148" w:type="pct"/>
            <w:shd w:val="clear" w:color="auto" w:fill="auto"/>
            <w:noWrap/>
          </w:tcPr>
          <w:p w14:paraId="7FC36DF9" w14:textId="77777777" w:rsidR="00594937" w:rsidRPr="00FA75E9" w:rsidRDefault="00594937" w:rsidP="004A74A2">
            <w:pPr>
              <w:widowControl w:val="0"/>
              <w:bidi/>
              <w:jc w:val="left"/>
              <w:rPr>
                <w:sz w:val="20"/>
                <w:rtl/>
                <w:lang w:eastAsia="en-CA"/>
              </w:rPr>
            </w:pPr>
            <w:r w:rsidRPr="00FA75E9">
              <w:rPr>
                <w:sz w:val="20"/>
                <w:rtl/>
                <w:lang w:eastAsia="en-CA"/>
              </w:rPr>
              <w:t>6</w:t>
            </w:r>
          </w:p>
        </w:tc>
        <w:tc>
          <w:tcPr>
            <w:tcW w:w="796" w:type="pct"/>
            <w:tcBorders>
              <w:top w:val="single" w:sz="4" w:space="0" w:color="auto"/>
              <w:left w:val="single" w:sz="4" w:space="0" w:color="auto"/>
              <w:bottom w:val="single" w:sz="4" w:space="0" w:color="auto"/>
              <w:right w:val="single" w:sz="4" w:space="0" w:color="auto"/>
            </w:tcBorders>
          </w:tcPr>
          <w:p w14:paraId="075ED8A8" w14:textId="77777777" w:rsidR="00594937" w:rsidRPr="00FA75E9" w:rsidRDefault="00594937" w:rsidP="004A74A2">
            <w:pPr>
              <w:widowControl w:val="0"/>
              <w:bidi/>
              <w:jc w:val="left"/>
              <w:rPr>
                <w:sz w:val="20"/>
              </w:rPr>
            </w:pPr>
            <w:r w:rsidRPr="00FA75E9">
              <w:rPr>
                <w:sz w:val="20"/>
                <w:rtl/>
              </w:rPr>
              <w:t>تشيلي</w:t>
            </w:r>
          </w:p>
        </w:tc>
        <w:tc>
          <w:tcPr>
            <w:tcW w:w="497" w:type="pct"/>
            <w:tcBorders>
              <w:top w:val="single" w:sz="4" w:space="0" w:color="auto"/>
              <w:left w:val="single" w:sz="4" w:space="0" w:color="auto"/>
              <w:bottom w:val="single" w:sz="4" w:space="0" w:color="auto"/>
              <w:right w:val="single" w:sz="4" w:space="0" w:color="auto"/>
            </w:tcBorders>
            <w:noWrap/>
          </w:tcPr>
          <w:p w14:paraId="5CAA476C" w14:textId="77777777" w:rsidR="00594937" w:rsidRPr="00FA75E9" w:rsidRDefault="00594937" w:rsidP="004A74A2">
            <w:pPr>
              <w:keepNext/>
              <w:bidi/>
              <w:jc w:val="left"/>
              <w:rPr>
                <w:sz w:val="20"/>
              </w:rPr>
            </w:pPr>
            <w:r w:rsidRPr="00FA75E9">
              <w:rPr>
                <w:sz w:val="20"/>
                <w:rtl/>
              </w:rPr>
              <w:t>اليونيدو</w:t>
            </w:r>
          </w:p>
        </w:tc>
        <w:tc>
          <w:tcPr>
            <w:tcW w:w="846" w:type="pct"/>
            <w:tcBorders>
              <w:top w:val="single" w:sz="4" w:space="0" w:color="auto"/>
              <w:left w:val="nil"/>
              <w:bottom w:val="single" w:sz="4" w:space="0" w:color="auto"/>
              <w:right w:val="single" w:sz="4" w:space="0" w:color="auto"/>
            </w:tcBorders>
            <w:noWrap/>
          </w:tcPr>
          <w:p w14:paraId="0B82E263" w14:textId="77777777" w:rsidR="00594937" w:rsidRPr="00FA75E9" w:rsidRDefault="00594937" w:rsidP="004A74A2">
            <w:pPr>
              <w:keepNext/>
              <w:bidi/>
              <w:jc w:val="left"/>
              <w:rPr>
                <w:sz w:val="20"/>
              </w:rPr>
            </w:pPr>
            <w:r w:rsidRPr="00FA75E9">
              <w:rPr>
                <w:sz w:val="20"/>
                <w:rtl/>
                <w:lang w:val="en-US"/>
              </w:rPr>
              <w:t>التبريد التجاري</w:t>
            </w:r>
          </w:p>
        </w:tc>
        <w:tc>
          <w:tcPr>
            <w:tcW w:w="498" w:type="pct"/>
            <w:tcBorders>
              <w:top w:val="single" w:sz="4" w:space="0" w:color="auto"/>
              <w:left w:val="single" w:sz="4" w:space="0" w:color="auto"/>
              <w:bottom w:val="single" w:sz="4" w:space="0" w:color="auto"/>
              <w:right w:val="single" w:sz="4" w:space="0" w:color="auto"/>
            </w:tcBorders>
            <w:noWrap/>
          </w:tcPr>
          <w:p w14:paraId="3733B5E0" w14:textId="1A47C407" w:rsidR="00594937" w:rsidRPr="00FA75E9" w:rsidRDefault="00594937" w:rsidP="004A74A2">
            <w:pPr>
              <w:keepNext/>
              <w:bidi/>
              <w:jc w:val="left"/>
              <w:rPr>
                <w:sz w:val="20"/>
              </w:rPr>
            </w:pPr>
            <w:r w:rsidRPr="00D008BB">
              <w:rPr>
                <w:sz w:val="20"/>
                <w:rtl/>
                <w:lang w:eastAsia="en-CA"/>
              </w:rPr>
              <w:t>غير قابل</w:t>
            </w:r>
            <w:r>
              <w:rPr>
                <w:rFonts w:hint="cs"/>
                <w:sz w:val="20"/>
                <w:rtl/>
                <w:lang w:eastAsia="en-CA"/>
              </w:rPr>
              <w:t>ة</w:t>
            </w:r>
            <w:r w:rsidRPr="00D008BB">
              <w:rPr>
                <w:sz w:val="20"/>
                <w:rtl/>
                <w:lang w:eastAsia="en-CA"/>
              </w:rPr>
              <w:t xml:space="preserve"> للتطبيق</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55D517E8" w14:textId="6AECC3F2" w:rsidR="00594937" w:rsidRPr="00594937" w:rsidRDefault="00594937" w:rsidP="00E12128">
            <w:pPr>
              <w:bidi/>
              <w:jc w:val="left"/>
              <w:rPr>
                <w:sz w:val="20"/>
                <w:lang w:val="en-US"/>
              </w:rPr>
            </w:pPr>
            <w:r w:rsidRPr="00FA75E9">
              <w:rPr>
                <w:sz w:val="20"/>
              </w:rPr>
              <w:t>190,100</w:t>
            </w:r>
          </w:p>
        </w:tc>
        <w:tc>
          <w:tcPr>
            <w:tcW w:w="401" w:type="pct"/>
            <w:tcBorders>
              <w:top w:val="single" w:sz="4" w:space="0" w:color="auto"/>
              <w:left w:val="nil"/>
              <w:bottom w:val="single" w:sz="4" w:space="0" w:color="auto"/>
              <w:right w:val="single" w:sz="4" w:space="0" w:color="auto"/>
            </w:tcBorders>
            <w:noWrap/>
            <w:tcMar>
              <w:right w:w="144" w:type="dxa"/>
            </w:tcMar>
          </w:tcPr>
          <w:p w14:paraId="6B030EB3" w14:textId="77777777" w:rsidR="00594937" w:rsidRPr="00FA75E9" w:rsidRDefault="00594937" w:rsidP="004A74A2">
            <w:pPr>
              <w:bidi/>
              <w:jc w:val="right"/>
              <w:rPr>
                <w:color w:val="000000"/>
                <w:sz w:val="20"/>
                <w:lang w:val="en-US" w:eastAsia="en-CA"/>
              </w:rPr>
            </w:pPr>
            <w:r w:rsidRPr="00FA75E9">
              <w:rPr>
                <w:sz w:val="20"/>
                <w:rtl/>
              </w:rPr>
              <w:t>غير متوفر</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6F57C6AF" w14:textId="77777777" w:rsidR="00594937" w:rsidRPr="00FA75E9" w:rsidRDefault="00594937" w:rsidP="004A74A2">
            <w:pPr>
              <w:bidi/>
              <w:jc w:val="right"/>
              <w:rPr>
                <w:sz w:val="20"/>
              </w:rPr>
            </w:pPr>
            <w:r w:rsidRPr="00FA75E9">
              <w:rPr>
                <w:sz w:val="20"/>
              </w:rPr>
              <w:t>4</w:t>
            </w:r>
          </w:p>
        </w:tc>
        <w:tc>
          <w:tcPr>
            <w:tcW w:w="349" w:type="pct"/>
            <w:tcBorders>
              <w:top w:val="single" w:sz="4" w:space="0" w:color="auto"/>
              <w:left w:val="nil"/>
              <w:bottom w:val="single" w:sz="4" w:space="0" w:color="auto"/>
              <w:right w:val="single" w:sz="4" w:space="0" w:color="auto"/>
            </w:tcBorders>
            <w:noWrap/>
            <w:tcMar>
              <w:right w:w="144" w:type="dxa"/>
            </w:tcMar>
          </w:tcPr>
          <w:p w14:paraId="156E29E1" w14:textId="77777777" w:rsidR="00594937" w:rsidRPr="00FA75E9" w:rsidRDefault="00594937" w:rsidP="004A74A2">
            <w:pPr>
              <w:bidi/>
              <w:jc w:val="right"/>
              <w:rPr>
                <w:sz w:val="20"/>
              </w:rPr>
            </w:pPr>
            <w:r w:rsidRPr="00FA75E9">
              <w:rPr>
                <w:sz w:val="20"/>
                <w:rtl/>
              </w:rPr>
              <w:t>غير متوفر</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3E494B6B" w14:textId="77777777" w:rsidR="00594937" w:rsidRPr="00FA75E9" w:rsidRDefault="00594937" w:rsidP="004A74A2">
            <w:pPr>
              <w:bidi/>
              <w:jc w:val="right"/>
              <w:rPr>
                <w:sz w:val="20"/>
              </w:rPr>
            </w:pPr>
            <w:r w:rsidRPr="00FA75E9">
              <w:rPr>
                <w:sz w:val="20"/>
                <w:rtl/>
              </w:rPr>
              <w:t>غير متوفر</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1CDF27EE" w14:textId="670B4956" w:rsidR="00594937" w:rsidRPr="00FA75E9" w:rsidRDefault="00594937" w:rsidP="00E94361">
            <w:pPr>
              <w:bidi/>
              <w:jc w:val="left"/>
              <w:rPr>
                <w:sz w:val="20"/>
                <w:lang w:val="en-US"/>
              </w:rPr>
            </w:pPr>
            <w:r w:rsidRPr="00FA75E9">
              <w:rPr>
                <w:sz w:val="20"/>
                <w:lang w:val="es-ES"/>
              </w:rPr>
              <w:t>24</w:t>
            </w:r>
            <w:r w:rsidR="00E94361">
              <w:rPr>
                <w:rFonts w:hint="cs"/>
                <w:sz w:val="20"/>
                <w:rtl/>
                <w:lang w:val="es-ES"/>
              </w:rPr>
              <w:t xml:space="preserve"> </w:t>
            </w:r>
            <w:r w:rsidRPr="00FA75E9">
              <w:rPr>
                <w:sz w:val="20"/>
                <w:rtl/>
                <w:lang w:val="es-ES"/>
              </w:rPr>
              <w:t>ديسمبر</w:t>
            </w:r>
            <w:r w:rsidR="00E94361">
              <w:rPr>
                <w:rFonts w:hint="cs"/>
                <w:sz w:val="20"/>
                <w:rtl/>
              </w:rPr>
              <w:t>/ كانون الأول</w:t>
            </w:r>
          </w:p>
        </w:tc>
      </w:tr>
      <w:tr w:rsidR="00594937" w:rsidRPr="00FA75E9" w14:paraId="4977BDC7"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148" w:type="pct"/>
            <w:shd w:val="clear" w:color="auto" w:fill="auto"/>
            <w:noWrap/>
          </w:tcPr>
          <w:p w14:paraId="3287B7B3" w14:textId="77777777" w:rsidR="00594937" w:rsidRPr="00FA75E9" w:rsidRDefault="00594937" w:rsidP="004A74A2">
            <w:pPr>
              <w:widowControl w:val="0"/>
              <w:bidi/>
              <w:jc w:val="left"/>
              <w:rPr>
                <w:sz w:val="20"/>
                <w:rtl/>
                <w:lang w:eastAsia="en-CA"/>
              </w:rPr>
            </w:pPr>
            <w:r w:rsidRPr="00FA75E9">
              <w:rPr>
                <w:sz w:val="20"/>
                <w:rtl/>
                <w:lang w:eastAsia="en-CA"/>
              </w:rPr>
              <w:t>7</w:t>
            </w:r>
          </w:p>
        </w:tc>
        <w:tc>
          <w:tcPr>
            <w:tcW w:w="796" w:type="pct"/>
            <w:tcBorders>
              <w:top w:val="single" w:sz="4" w:space="0" w:color="auto"/>
              <w:left w:val="single" w:sz="4" w:space="0" w:color="auto"/>
              <w:bottom w:val="single" w:sz="4" w:space="0" w:color="auto"/>
              <w:right w:val="single" w:sz="4" w:space="0" w:color="auto"/>
            </w:tcBorders>
          </w:tcPr>
          <w:p w14:paraId="1B9F14FD" w14:textId="77777777" w:rsidR="00594937" w:rsidRPr="00FA75E9" w:rsidRDefault="00594937" w:rsidP="004A74A2">
            <w:pPr>
              <w:widowControl w:val="0"/>
              <w:bidi/>
              <w:jc w:val="left"/>
              <w:rPr>
                <w:sz w:val="20"/>
                <w:rtl/>
                <w:lang w:eastAsia="en-CA"/>
              </w:rPr>
            </w:pPr>
            <w:r w:rsidRPr="00FA75E9">
              <w:rPr>
                <w:sz w:val="20"/>
                <w:rtl/>
              </w:rPr>
              <w:t>غواتيمالا</w:t>
            </w:r>
          </w:p>
        </w:tc>
        <w:tc>
          <w:tcPr>
            <w:tcW w:w="497" w:type="pct"/>
            <w:tcBorders>
              <w:top w:val="single" w:sz="4" w:space="0" w:color="auto"/>
              <w:left w:val="single" w:sz="4" w:space="0" w:color="auto"/>
              <w:bottom w:val="single" w:sz="4" w:space="0" w:color="auto"/>
              <w:right w:val="single" w:sz="4" w:space="0" w:color="auto"/>
            </w:tcBorders>
            <w:noWrap/>
          </w:tcPr>
          <w:p w14:paraId="40F4E1E9" w14:textId="77777777" w:rsidR="00594937" w:rsidRPr="00FA75E9" w:rsidRDefault="00594937" w:rsidP="004A74A2">
            <w:pPr>
              <w:keepNext/>
              <w:bidi/>
              <w:jc w:val="left"/>
              <w:rPr>
                <w:sz w:val="20"/>
                <w:rtl/>
                <w:lang w:eastAsia="en-CA"/>
              </w:rPr>
            </w:pPr>
            <w:r w:rsidRPr="00FA75E9">
              <w:rPr>
                <w:sz w:val="20"/>
                <w:rtl/>
              </w:rPr>
              <w:t>اليونيدو</w:t>
            </w:r>
          </w:p>
        </w:tc>
        <w:tc>
          <w:tcPr>
            <w:tcW w:w="846" w:type="pct"/>
            <w:tcBorders>
              <w:top w:val="single" w:sz="4" w:space="0" w:color="auto"/>
              <w:left w:val="nil"/>
              <w:bottom w:val="single" w:sz="4" w:space="0" w:color="auto"/>
              <w:right w:val="single" w:sz="4" w:space="0" w:color="auto"/>
            </w:tcBorders>
            <w:noWrap/>
          </w:tcPr>
          <w:p w14:paraId="0D8B83BC" w14:textId="77777777" w:rsidR="00594937" w:rsidRPr="00FA75E9" w:rsidRDefault="00594937" w:rsidP="004A74A2">
            <w:pPr>
              <w:keepNext/>
              <w:bidi/>
              <w:jc w:val="left"/>
              <w:rPr>
                <w:sz w:val="20"/>
                <w:rtl/>
                <w:lang w:eastAsia="en-CA"/>
              </w:rPr>
            </w:pPr>
            <w:r w:rsidRPr="00FA75E9">
              <w:rPr>
                <w:sz w:val="20"/>
                <w:rtl/>
              </w:rPr>
              <w:t>التبريد التجاري</w:t>
            </w:r>
          </w:p>
        </w:tc>
        <w:tc>
          <w:tcPr>
            <w:tcW w:w="498" w:type="pct"/>
            <w:tcBorders>
              <w:top w:val="single" w:sz="4" w:space="0" w:color="auto"/>
              <w:left w:val="single" w:sz="4" w:space="0" w:color="auto"/>
              <w:bottom w:val="single" w:sz="4" w:space="0" w:color="auto"/>
              <w:right w:val="single" w:sz="4" w:space="0" w:color="auto"/>
            </w:tcBorders>
            <w:noWrap/>
          </w:tcPr>
          <w:p w14:paraId="3C497FD7" w14:textId="4E3811FD" w:rsidR="00594937" w:rsidRPr="00FA75E9" w:rsidRDefault="00594937" w:rsidP="004A74A2">
            <w:pPr>
              <w:keepNext/>
              <w:bidi/>
              <w:jc w:val="left"/>
              <w:rPr>
                <w:sz w:val="20"/>
                <w:rtl/>
                <w:lang w:eastAsia="en-CA"/>
              </w:rPr>
            </w:pPr>
            <w:r w:rsidRPr="00D008BB">
              <w:rPr>
                <w:sz w:val="20"/>
                <w:rtl/>
                <w:lang w:eastAsia="en-CA"/>
              </w:rPr>
              <w:t>غير قابل</w:t>
            </w:r>
            <w:r>
              <w:rPr>
                <w:rFonts w:hint="cs"/>
                <w:sz w:val="20"/>
                <w:rtl/>
                <w:lang w:eastAsia="en-CA"/>
              </w:rPr>
              <w:t>ة</w:t>
            </w:r>
            <w:r w:rsidRPr="00D008BB">
              <w:rPr>
                <w:sz w:val="20"/>
                <w:rtl/>
                <w:lang w:eastAsia="en-CA"/>
              </w:rPr>
              <w:t xml:space="preserve"> للتطبيق</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6ABA2BF3" w14:textId="0852C694" w:rsidR="00594937" w:rsidRPr="00FA75E9" w:rsidRDefault="00594937" w:rsidP="00E12128">
            <w:pPr>
              <w:bidi/>
              <w:jc w:val="left"/>
              <w:rPr>
                <w:sz w:val="20"/>
                <w:rtl/>
                <w:lang w:eastAsia="en-CA"/>
              </w:rPr>
            </w:pPr>
            <w:r w:rsidRPr="00FA75E9">
              <w:rPr>
                <w:sz w:val="20"/>
              </w:rPr>
              <w:t>25,000</w:t>
            </w:r>
          </w:p>
        </w:tc>
        <w:tc>
          <w:tcPr>
            <w:tcW w:w="401" w:type="pct"/>
            <w:tcBorders>
              <w:top w:val="single" w:sz="4" w:space="0" w:color="auto"/>
              <w:left w:val="nil"/>
              <w:bottom w:val="single" w:sz="4" w:space="0" w:color="auto"/>
              <w:right w:val="single" w:sz="4" w:space="0" w:color="auto"/>
            </w:tcBorders>
            <w:noWrap/>
            <w:tcMar>
              <w:right w:w="144" w:type="dxa"/>
            </w:tcMar>
          </w:tcPr>
          <w:p w14:paraId="0335091C" w14:textId="77777777" w:rsidR="00594937" w:rsidRPr="00FA75E9" w:rsidRDefault="00594937" w:rsidP="004A74A2">
            <w:pPr>
              <w:bidi/>
              <w:jc w:val="right"/>
              <w:rPr>
                <w:sz w:val="20"/>
                <w:rtl/>
                <w:lang w:eastAsia="en-CA"/>
              </w:rPr>
            </w:pPr>
            <w:r w:rsidRPr="00FA75E9">
              <w:rPr>
                <w:color w:val="000000"/>
                <w:sz w:val="20"/>
                <w:rtl/>
                <w:lang w:val="en-US" w:eastAsia="en-CA"/>
              </w:rPr>
              <w:t>غير متوفر</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24AB2601" w14:textId="77777777" w:rsidR="00594937" w:rsidRPr="00FA75E9" w:rsidRDefault="00594937" w:rsidP="004A74A2">
            <w:pPr>
              <w:bidi/>
              <w:jc w:val="right"/>
              <w:rPr>
                <w:sz w:val="20"/>
              </w:rPr>
            </w:pPr>
            <w:r w:rsidRPr="00FA75E9">
              <w:rPr>
                <w:sz w:val="20"/>
              </w:rPr>
              <w:t>1</w:t>
            </w:r>
          </w:p>
        </w:tc>
        <w:tc>
          <w:tcPr>
            <w:tcW w:w="349" w:type="pct"/>
            <w:tcBorders>
              <w:top w:val="single" w:sz="4" w:space="0" w:color="auto"/>
              <w:left w:val="nil"/>
              <w:bottom w:val="single" w:sz="4" w:space="0" w:color="auto"/>
              <w:right w:val="single" w:sz="4" w:space="0" w:color="auto"/>
            </w:tcBorders>
            <w:noWrap/>
            <w:tcMar>
              <w:right w:w="144" w:type="dxa"/>
            </w:tcMar>
          </w:tcPr>
          <w:p w14:paraId="54DDBBFF" w14:textId="77777777" w:rsidR="00594937" w:rsidRPr="00FA75E9" w:rsidRDefault="00594937" w:rsidP="004A74A2">
            <w:pPr>
              <w:bidi/>
              <w:jc w:val="right"/>
              <w:rPr>
                <w:sz w:val="20"/>
                <w:rtl/>
                <w:lang w:eastAsia="en-CA"/>
              </w:rPr>
            </w:pPr>
            <w:r w:rsidRPr="00FA75E9">
              <w:rPr>
                <w:sz w:val="20"/>
                <w:rtl/>
              </w:rPr>
              <w:t>غير متوفر</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598208FE" w14:textId="77777777" w:rsidR="00594937" w:rsidRPr="00FA75E9" w:rsidRDefault="00594937" w:rsidP="004A74A2">
            <w:pPr>
              <w:bidi/>
              <w:jc w:val="right"/>
              <w:rPr>
                <w:sz w:val="20"/>
                <w:rtl/>
                <w:lang w:eastAsia="en-CA"/>
              </w:rPr>
            </w:pPr>
            <w:r w:rsidRPr="00FA75E9">
              <w:rPr>
                <w:sz w:val="20"/>
                <w:rtl/>
              </w:rPr>
              <w:t>غير متوفر</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6C9FCC91" w14:textId="37095D5B" w:rsidR="00594937" w:rsidRPr="00FA75E9" w:rsidRDefault="00594937" w:rsidP="00E94361">
            <w:pPr>
              <w:bidi/>
              <w:jc w:val="left"/>
              <w:rPr>
                <w:sz w:val="20"/>
                <w:rtl/>
                <w:lang w:eastAsia="en-CA"/>
              </w:rPr>
            </w:pPr>
            <w:r w:rsidRPr="00FA75E9">
              <w:rPr>
                <w:sz w:val="20"/>
                <w:lang w:val="en-US"/>
              </w:rPr>
              <w:t>27</w:t>
            </w:r>
            <w:r w:rsidR="00E94361">
              <w:rPr>
                <w:rFonts w:hint="cs"/>
                <w:sz w:val="20"/>
                <w:rtl/>
                <w:lang w:val="en-US"/>
              </w:rPr>
              <w:t xml:space="preserve"> </w:t>
            </w:r>
            <w:r w:rsidRPr="00FA75E9">
              <w:rPr>
                <w:sz w:val="20"/>
                <w:rtl/>
                <w:lang w:val="en-US"/>
              </w:rPr>
              <w:t>ديسمبر</w:t>
            </w:r>
            <w:r w:rsidR="00E94361">
              <w:rPr>
                <w:rFonts w:hint="cs"/>
                <w:sz w:val="20"/>
                <w:rtl/>
              </w:rPr>
              <w:t>/ كانون الأول</w:t>
            </w:r>
          </w:p>
        </w:tc>
      </w:tr>
      <w:tr w:rsidR="00594937" w:rsidRPr="00FA75E9" w14:paraId="5A105D1C"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148" w:type="pct"/>
            <w:shd w:val="clear" w:color="auto" w:fill="auto"/>
            <w:noWrap/>
          </w:tcPr>
          <w:p w14:paraId="11B852BD" w14:textId="77777777" w:rsidR="00594937" w:rsidRPr="00FA75E9" w:rsidRDefault="00594937" w:rsidP="004A74A2">
            <w:pPr>
              <w:widowControl w:val="0"/>
              <w:bidi/>
              <w:jc w:val="left"/>
              <w:rPr>
                <w:sz w:val="20"/>
                <w:rtl/>
                <w:lang w:eastAsia="en-CA"/>
              </w:rPr>
            </w:pPr>
            <w:r w:rsidRPr="00FA75E9">
              <w:rPr>
                <w:sz w:val="20"/>
                <w:rtl/>
                <w:lang w:eastAsia="en-CA"/>
              </w:rPr>
              <w:t>8</w:t>
            </w:r>
          </w:p>
        </w:tc>
        <w:tc>
          <w:tcPr>
            <w:tcW w:w="796" w:type="pct"/>
            <w:tcBorders>
              <w:top w:val="single" w:sz="4" w:space="0" w:color="auto"/>
              <w:left w:val="single" w:sz="4" w:space="0" w:color="auto"/>
              <w:bottom w:val="single" w:sz="4" w:space="0" w:color="auto"/>
              <w:right w:val="single" w:sz="4" w:space="0" w:color="auto"/>
            </w:tcBorders>
          </w:tcPr>
          <w:p w14:paraId="674ACF29" w14:textId="77777777" w:rsidR="00594937" w:rsidRPr="00FA75E9" w:rsidRDefault="00594937" w:rsidP="004A74A2">
            <w:pPr>
              <w:widowControl w:val="0"/>
              <w:bidi/>
              <w:jc w:val="left"/>
              <w:rPr>
                <w:sz w:val="20"/>
              </w:rPr>
            </w:pPr>
            <w:r w:rsidRPr="00FA75E9">
              <w:rPr>
                <w:sz w:val="20"/>
                <w:rtl/>
              </w:rPr>
              <w:t>هندوراس</w:t>
            </w:r>
          </w:p>
        </w:tc>
        <w:tc>
          <w:tcPr>
            <w:tcW w:w="497" w:type="pct"/>
            <w:tcBorders>
              <w:top w:val="single" w:sz="4" w:space="0" w:color="auto"/>
              <w:left w:val="single" w:sz="4" w:space="0" w:color="auto"/>
              <w:bottom w:val="single" w:sz="4" w:space="0" w:color="auto"/>
              <w:right w:val="single" w:sz="4" w:space="0" w:color="auto"/>
            </w:tcBorders>
            <w:noWrap/>
          </w:tcPr>
          <w:p w14:paraId="3BFA4212" w14:textId="77777777" w:rsidR="00594937" w:rsidRPr="00FA75E9" w:rsidRDefault="00594937" w:rsidP="004A74A2">
            <w:pPr>
              <w:bidi/>
              <w:jc w:val="left"/>
              <w:rPr>
                <w:sz w:val="20"/>
                <w:rtl/>
                <w:lang w:eastAsia="en-CA"/>
              </w:rPr>
            </w:pPr>
            <w:r w:rsidRPr="00FA75E9">
              <w:rPr>
                <w:sz w:val="20"/>
                <w:rtl/>
              </w:rPr>
              <w:t>اليونيدو</w:t>
            </w:r>
          </w:p>
        </w:tc>
        <w:tc>
          <w:tcPr>
            <w:tcW w:w="846" w:type="pct"/>
            <w:tcBorders>
              <w:top w:val="single" w:sz="4" w:space="0" w:color="auto"/>
              <w:left w:val="nil"/>
              <w:bottom w:val="single" w:sz="4" w:space="0" w:color="auto"/>
              <w:right w:val="single" w:sz="4" w:space="0" w:color="auto"/>
            </w:tcBorders>
            <w:noWrap/>
          </w:tcPr>
          <w:p w14:paraId="0AC56EC7" w14:textId="77777777" w:rsidR="00594937" w:rsidRPr="00FA75E9" w:rsidRDefault="00594937" w:rsidP="004A74A2">
            <w:pPr>
              <w:bidi/>
              <w:jc w:val="left"/>
              <w:rPr>
                <w:sz w:val="20"/>
                <w:rtl/>
                <w:lang w:eastAsia="en-CA"/>
              </w:rPr>
            </w:pPr>
            <w:r w:rsidRPr="00FA75E9">
              <w:rPr>
                <w:sz w:val="20"/>
                <w:rtl/>
              </w:rPr>
              <w:t>التبريد التجاري</w:t>
            </w:r>
          </w:p>
        </w:tc>
        <w:tc>
          <w:tcPr>
            <w:tcW w:w="498" w:type="pct"/>
            <w:tcBorders>
              <w:top w:val="single" w:sz="4" w:space="0" w:color="auto"/>
              <w:left w:val="single" w:sz="4" w:space="0" w:color="auto"/>
              <w:bottom w:val="single" w:sz="4" w:space="0" w:color="auto"/>
              <w:right w:val="single" w:sz="4" w:space="0" w:color="auto"/>
            </w:tcBorders>
            <w:noWrap/>
          </w:tcPr>
          <w:p w14:paraId="533791A6" w14:textId="581701C2" w:rsidR="00594937" w:rsidRPr="00FA75E9" w:rsidRDefault="00594937" w:rsidP="00594937">
            <w:pPr>
              <w:bidi/>
              <w:rPr>
                <w:sz w:val="20"/>
                <w:rtl/>
                <w:lang w:eastAsia="en-CA"/>
              </w:rPr>
            </w:pPr>
            <w:r w:rsidRPr="00D008BB">
              <w:rPr>
                <w:sz w:val="20"/>
                <w:rtl/>
                <w:lang w:eastAsia="en-CA"/>
              </w:rPr>
              <w:t>غير قابل</w:t>
            </w:r>
            <w:r>
              <w:rPr>
                <w:rFonts w:hint="cs"/>
                <w:sz w:val="20"/>
                <w:rtl/>
                <w:lang w:eastAsia="en-CA"/>
              </w:rPr>
              <w:t>ة</w:t>
            </w:r>
            <w:r w:rsidRPr="00D008BB">
              <w:rPr>
                <w:sz w:val="20"/>
                <w:rtl/>
                <w:lang w:eastAsia="en-CA"/>
              </w:rPr>
              <w:t xml:space="preserve"> للتطبيق</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15DB607A" w14:textId="03956C3A" w:rsidR="00594937" w:rsidRPr="00FA75E9" w:rsidRDefault="00594937" w:rsidP="00594937">
            <w:pPr>
              <w:bidi/>
              <w:rPr>
                <w:sz w:val="20"/>
                <w:rtl/>
                <w:lang w:eastAsia="en-CA"/>
              </w:rPr>
            </w:pPr>
            <w:r w:rsidRPr="00FA75E9">
              <w:rPr>
                <w:sz w:val="20"/>
              </w:rPr>
              <w:t>57,000</w:t>
            </w:r>
          </w:p>
        </w:tc>
        <w:tc>
          <w:tcPr>
            <w:tcW w:w="401" w:type="pct"/>
            <w:tcBorders>
              <w:top w:val="single" w:sz="4" w:space="0" w:color="auto"/>
              <w:left w:val="nil"/>
              <w:bottom w:val="single" w:sz="4" w:space="0" w:color="auto"/>
              <w:right w:val="single" w:sz="4" w:space="0" w:color="auto"/>
            </w:tcBorders>
            <w:noWrap/>
            <w:tcMar>
              <w:right w:w="144" w:type="dxa"/>
            </w:tcMar>
          </w:tcPr>
          <w:p w14:paraId="1C10F3A0" w14:textId="77777777" w:rsidR="00594937" w:rsidRPr="00FA75E9" w:rsidRDefault="00594937" w:rsidP="00594937">
            <w:pPr>
              <w:bidi/>
              <w:jc w:val="left"/>
              <w:rPr>
                <w:sz w:val="20"/>
                <w:rtl/>
                <w:lang w:eastAsia="en-CA"/>
              </w:rPr>
            </w:pPr>
            <w:r w:rsidRPr="00FA75E9">
              <w:rPr>
                <w:color w:val="000000"/>
                <w:sz w:val="20"/>
                <w:rtl/>
                <w:lang w:val="en-US" w:eastAsia="en-CA"/>
              </w:rPr>
              <w:t>غير متوفر</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515F09A8" w14:textId="77777777" w:rsidR="00594937" w:rsidRPr="00FA75E9" w:rsidRDefault="00594937" w:rsidP="00594937">
            <w:pPr>
              <w:bidi/>
              <w:rPr>
                <w:sz w:val="20"/>
              </w:rPr>
            </w:pPr>
            <w:r w:rsidRPr="00FA75E9">
              <w:rPr>
                <w:sz w:val="20"/>
              </w:rPr>
              <w:t>3</w:t>
            </w:r>
          </w:p>
        </w:tc>
        <w:tc>
          <w:tcPr>
            <w:tcW w:w="349" w:type="pct"/>
            <w:tcBorders>
              <w:top w:val="single" w:sz="4" w:space="0" w:color="auto"/>
              <w:left w:val="nil"/>
              <w:bottom w:val="single" w:sz="4" w:space="0" w:color="auto"/>
              <w:right w:val="single" w:sz="4" w:space="0" w:color="auto"/>
            </w:tcBorders>
            <w:noWrap/>
            <w:tcMar>
              <w:right w:w="144" w:type="dxa"/>
            </w:tcMar>
          </w:tcPr>
          <w:p w14:paraId="46024547" w14:textId="77777777" w:rsidR="00594937" w:rsidRPr="00FA75E9" w:rsidRDefault="00594937" w:rsidP="004A74A2">
            <w:pPr>
              <w:bidi/>
              <w:jc w:val="right"/>
              <w:rPr>
                <w:sz w:val="20"/>
                <w:rtl/>
                <w:lang w:eastAsia="en-CA"/>
              </w:rPr>
            </w:pPr>
            <w:r w:rsidRPr="00FA75E9">
              <w:rPr>
                <w:color w:val="000000"/>
                <w:sz w:val="20"/>
                <w:rtl/>
                <w:lang w:val="en-US" w:eastAsia="en-CA"/>
              </w:rPr>
              <w:t>غير متوفر</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60288710" w14:textId="77777777" w:rsidR="00594937" w:rsidRPr="00FA75E9" w:rsidRDefault="00594937" w:rsidP="004A74A2">
            <w:pPr>
              <w:bidi/>
              <w:jc w:val="right"/>
              <w:rPr>
                <w:sz w:val="20"/>
                <w:rtl/>
                <w:lang w:eastAsia="en-CA"/>
              </w:rPr>
            </w:pPr>
            <w:r w:rsidRPr="00FA75E9">
              <w:rPr>
                <w:color w:val="000000"/>
                <w:sz w:val="20"/>
                <w:rtl/>
                <w:lang w:val="en-US" w:eastAsia="en-CA"/>
              </w:rPr>
              <w:t>غير متوفر</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0DD25B97" w14:textId="3907D91C" w:rsidR="00594937" w:rsidRPr="00FA75E9" w:rsidRDefault="00594937" w:rsidP="00B91470">
            <w:pPr>
              <w:bidi/>
              <w:jc w:val="left"/>
              <w:rPr>
                <w:sz w:val="20"/>
                <w:rtl/>
                <w:lang w:eastAsia="en-CA" w:bidi="ar-SA"/>
              </w:rPr>
            </w:pPr>
            <w:r>
              <w:rPr>
                <w:sz w:val="20"/>
                <w:lang w:val="en-US"/>
              </w:rPr>
              <w:t xml:space="preserve"> </w:t>
            </w:r>
            <w:r w:rsidRPr="00FA75E9">
              <w:rPr>
                <w:sz w:val="20"/>
                <w:lang w:val="en-US"/>
              </w:rPr>
              <w:t>27</w:t>
            </w:r>
            <w:r w:rsidRPr="00FA75E9">
              <w:rPr>
                <w:sz w:val="20"/>
                <w:rtl/>
                <w:lang w:val="en-US"/>
              </w:rPr>
              <w:t>ديسمبر</w:t>
            </w:r>
            <w:r>
              <w:rPr>
                <w:rFonts w:hint="cs"/>
                <w:sz w:val="20"/>
                <w:rtl/>
                <w:lang w:eastAsia="en-CA" w:bidi="ar-SA"/>
              </w:rPr>
              <w:t>/ كانون الأول</w:t>
            </w:r>
          </w:p>
        </w:tc>
      </w:tr>
      <w:tr w:rsidR="00594937" w:rsidRPr="00FA75E9" w14:paraId="294F0503"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48" w:type="pct"/>
            <w:shd w:val="clear" w:color="auto" w:fill="auto"/>
            <w:noWrap/>
          </w:tcPr>
          <w:p w14:paraId="40D0F049" w14:textId="77777777" w:rsidR="00594937" w:rsidRPr="00FA75E9" w:rsidRDefault="00594937" w:rsidP="004A74A2">
            <w:pPr>
              <w:bidi/>
              <w:jc w:val="left"/>
              <w:rPr>
                <w:iCs/>
                <w:sz w:val="20"/>
                <w:rtl/>
                <w:lang w:eastAsia="en-CA"/>
              </w:rPr>
            </w:pPr>
            <w:r w:rsidRPr="00FA75E9">
              <w:rPr>
                <w:iCs/>
                <w:sz w:val="20"/>
                <w:rtl/>
                <w:lang w:eastAsia="en-CA"/>
              </w:rPr>
              <w:t>9</w:t>
            </w:r>
          </w:p>
        </w:tc>
        <w:tc>
          <w:tcPr>
            <w:tcW w:w="796" w:type="pct"/>
            <w:tcBorders>
              <w:top w:val="single" w:sz="4" w:space="0" w:color="auto"/>
              <w:left w:val="single" w:sz="4" w:space="0" w:color="auto"/>
              <w:bottom w:val="single" w:sz="4" w:space="0" w:color="auto"/>
              <w:right w:val="single" w:sz="4" w:space="0" w:color="auto"/>
            </w:tcBorders>
          </w:tcPr>
          <w:p w14:paraId="2A9EF6B0" w14:textId="77777777" w:rsidR="00594937" w:rsidRPr="00FA75E9" w:rsidRDefault="00594937" w:rsidP="004A74A2">
            <w:pPr>
              <w:bidi/>
              <w:jc w:val="left"/>
              <w:rPr>
                <w:sz w:val="20"/>
                <w:rtl/>
                <w:lang w:eastAsia="en-CA"/>
              </w:rPr>
            </w:pPr>
            <w:r w:rsidRPr="00FA75E9">
              <w:rPr>
                <w:sz w:val="20"/>
                <w:rtl/>
              </w:rPr>
              <w:t>نيكاراغوا</w:t>
            </w:r>
          </w:p>
        </w:tc>
        <w:tc>
          <w:tcPr>
            <w:tcW w:w="497" w:type="pct"/>
            <w:tcBorders>
              <w:top w:val="single" w:sz="4" w:space="0" w:color="auto"/>
              <w:left w:val="single" w:sz="4" w:space="0" w:color="auto"/>
              <w:bottom w:val="single" w:sz="4" w:space="0" w:color="auto"/>
              <w:right w:val="single" w:sz="4" w:space="0" w:color="auto"/>
            </w:tcBorders>
            <w:noWrap/>
          </w:tcPr>
          <w:p w14:paraId="2F6A936F" w14:textId="77777777" w:rsidR="00594937" w:rsidRPr="00FA75E9" w:rsidRDefault="00594937" w:rsidP="004A74A2">
            <w:pPr>
              <w:bidi/>
              <w:jc w:val="left"/>
              <w:rPr>
                <w:sz w:val="20"/>
                <w:rtl/>
                <w:lang w:eastAsia="en-CA"/>
              </w:rPr>
            </w:pPr>
            <w:r w:rsidRPr="00FA75E9">
              <w:rPr>
                <w:sz w:val="20"/>
                <w:rtl/>
              </w:rPr>
              <w:t>اليونيدو</w:t>
            </w:r>
          </w:p>
        </w:tc>
        <w:tc>
          <w:tcPr>
            <w:tcW w:w="846" w:type="pct"/>
            <w:tcBorders>
              <w:top w:val="single" w:sz="4" w:space="0" w:color="auto"/>
              <w:left w:val="nil"/>
              <w:bottom w:val="single" w:sz="4" w:space="0" w:color="auto"/>
              <w:right w:val="single" w:sz="4" w:space="0" w:color="auto"/>
            </w:tcBorders>
            <w:noWrap/>
          </w:tcPr>
          <w:p w14:paraId="26A6C678" w14:textId="77777777" w:rsidR="00594937" w:rsidRPr="00FA75E9" w:rsidRDefault="00594937" w:rsidP="004A74A2">
            <w:pPr>
              <w:bidi/>
              <w:jc w:val="left"/>
              <w:rPr>
                <w:sz w:val="20"/>
                <w:rtl/>
                <w:lang w:eastAsia="en-CA"/>
              </w:rPr>
            </w:pPr>
            <w:r w:rsidRPr="00FA75E9">
              <w:rPr>
                <w:sz w:val="20"/>
                <w:rtl/>
              </w:rPr>
              <w:t>التبريد التجاري</w:t>
            </w:r>
          </w:p>
        </w:tc>
        <w:tc>
          <w:tcPr>
            <w:tcW w:w="498" w:type="pct"/>
            <w:tcBorders>
              <w:top w:val="single" w:sz="4" w:space="0" w:color="auto"/>
              <w:left w:val="single" w:sz="4" w:space="0" w:color="auto"/>
              <w:bottom w:val="single" w:sz="4" w:space="0" w:color="auto"/>
              <w:right w:val="single" w:sz="4" w:space="0" w:color="auto"/>
            </w:tcBorders>
            <w:noWrap/>
          </w:tcPr>
          <w:p w14:paraId="6718A576" w14:textId="05AB4A12" w:rsidR="00594937" w:rsidRPr="00FA75E9" w:rsidRDefault="00594937" w:rsidP="00594937">
            <w:pPr>
              <w:bidi/>
              <w:rPr>
                <w:sz w:val="20"/>
                <w:rtl/>
                <w:lang w:eastAsia="en-CA"/>
              </w:rPr>
            </w:pPr>
            <w:r w:rsidRPr="00D008BB">
              <w:rPr>
                <w:sz w:val="20"/>
                <w:rtl/>
                <w:lang w:eastAsia="en-CA"/>
              </w:rPr>
              <w:t>غير قابل</w:t>
            </w:r>
            <w:r>
              <w:rPr>
                <w:rFonts w:hint="cs"/>
                <w:sz w:val="20"/>
                <w:rtl/>
                <w:lang w:eastAsia="en-CA"/>
              </w:rPr>
              <w:t>ة</w:t>
            </w:r>
            <w:r w:rsidRPr="00D008BB">
              <w:rPr>
                <w:sz w:val="20"/>
                <w:rtl/>
                <w:lang w:eastAsia="en-CA"/>
              </w:rPr>
              <w:t xml:space="preserve"> للتطبيق</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37907EBA" w14:textId="5106EC79" w:rsidR="00594937" w:rsidRPr="00FA75E9" w:rsidRDefault="00594937" w:rsidP="00594937">
            <w:pPr>
              <w:bidi/>
              <w:rPr>
                <w:sz w:val="20"/>
                <w:rtl/>
                <w:lang w:eastAsia="en-CA"/>
              </w:rPr>
            </w:pPr>
            <w:r w:rsidRPr="00FA75E9">
              <w:rPr>
                <w:sz w:val="20"/>
              </w:rPr>
              <w:t>66,000</w:t>
            </w:r>
          </w:p>
        </w:tc>
        <w:tc>
          <w:tcPr>
            <w:tcW w:w="401" w:type="pct"/>
            <w:tcBorders>
              <w:top w:val="single" w:sz="4" w:space="0" w:color="auto"/>
              <w:left w:val="nil"/>
              <w:bottom w:val="single" w:sz="4" w:space="0" w:color="auto"/>
              <w:right w:val="single" w:sz="4" w:space="0" w:color="auto"/>
            </w:tcBorders>
            <w:noWrap/>
            <w:tcMar>
              <w:right w:w="144" w:type="dxa"/>
            </w:tcMar>
          </w:tcPr>
          <w:p w14:paraId="3D5A7DC3" w14:textId="77777777" w:rsidR="00594937" w:rsidRPr="00FA75E9" w:rsidRDefault="00594937" w:rsidP="00594937">
            <w:pPr>
              <w:bidi/>
              <w:jc w:val="left"/>
              <w:rPr>
                <w:sz w:val="20"/>
                <w:rtl/>
                <w:lang w:eastAsia="en-CA"/>
              </w:rPr>
            </w:pPr>
            <w:r w:rsidRPr="00FA75E9">
              <w:rPr>
                <w:color w:val="000000"/>
                <w:sz w:val="20"/>
                <w:rtl/>
                <w:lang w:val="en-US" w:eastAsia="en-CA"/>
              </w:rPr>
              <w:t>غير متوفر</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539773A9" w14:textId="77777777" w:rsidR="00594937" w:rsidRPr="00FA75E9" w:rsidRDefault="00594937" w:rsidP="00594937">
            <w:pPr>
              <w:bidi/>
              <w:rPr>
                <w:sz w:val="20"/>
              </w:rPr>
            </w:pPr>
            <w:r w:rsidRPr="00FA75E9">
              <w:rPr>
                <w:sz w:val="20"/>
              </w:rPr>
              <w:t>1</w:t>
            </w:r>
          </w:p>
        </w:tc>
        <w:tc>
          <w:tcPr>
            <w:tcW w:w="349" w:type="pct"/>
            <w:tcBorders>
              <w:top w:val="single" w:sz="4" w:space="0" w:color="auto"/>
              <w:left w:val="nil"/>
              <w:bottom w:val="single" w:sz="4" w:space="0" w:color="auto"/>
              <w:right w:val="single" w:sz="4" w:space="0" w:color="auto"/>
            </w:tcBorders>
            <w:noWrap/>
            <w:tcMar>
              <w:right w:w="144" w:type="dxa"/>
            </w:tcMar>
          </w:tcPr>
          <w:p w14:paraId="743D01B8" w14:textId="77777777" w:rsidR="00594937" w:rsidRPr="00FA75E9" w:rsidRDefault="00594937" w:rsidP="004A74A2">
            <w:pPr>
              <w:bidi/>
              <w:jc w:val="right"/>
              <w:rPr>
                <w:sz w:val="20"/>
                <w:rtl/>
                <w:lang w:eastAsia="en-CA"/>
              </w:rPr>
            </w:pPr>
            <w:r w:rsidRPr="00FA75E9">
              <w:rPr>
                <w:color w:val="000000"/>
                <w:sz w:val="20"/>
                <w:rtl/>
                <w:lang w:val="en-US" w:eastAsia="en-CA"/>
              </w:rPr>
              <w:t>غير متوفر</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6377DC30" w14:textId="77777777" w:rsidR="00594937" w:rsidRPr="00FA75E9" w:rsidRDefault="00594937" w:rsidP="004A74A2">
            <w:pPr>
              <w:bidi/>
              <w:jc w:val="right"/>
              <w:rPr>
                <w:sz w:val="20"/>
                <w:rtl/>
                <w:lang w:eastAsia="en-CA"/>
              </w:rPr>
            </w:pPr>
            <w:r w:rsidRPr="00FA75E9">
              <w:rPr>
                <w:color w:val="000000"/>
                <w:sz w:val="20"/>
                <w:rtl/>
                <w:lang w:val="en-US" w:eastAsia="en-CA"/>
              </w:rPr>
              <w:t>غير متوفر</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08471075" w14:textId="7D20E4D4" w:rsidR="00594937" w:rsidRPr="00FA75E9" w:rsidRDefault="00594937" w:rsidP="00B91470">
            <w:pPr>
              <w:bidi/>
              <w:jc w:val="left"/>
              <w:rPr>
                <w:sz w:val="20"/>
                <w:rtl/>
                <w:lang w:eastAsia="en-CA"/>
              </w:rPr>
            </w:pPr>
            <w:r w:rsidRPr="00FA75E9">
              <w:rPr>
                <w:sz w:val="20"/>
                <w:lang w:val="en-US"/>
              </w:rPr>
              <w:t>27</w:t>
            </w:r>
            <w:r>
              <w:rPr>
                <w:rFonts w:hint="cs"/>
                <w:sz w:val="20"/>
                <w:rtl/>
                <w:lang w:val="en-US"/>
              </w:rPr>
              <w:t xml:space="preserve"> </w:t>
            </w:r>
            <w:r w:rsidRPr="00FA75E9">
              <w:rPr>
                <w:sz w:val="20"/>
                <w:rtl/>
                <w:lang w:val="en-US"/>
              </w:rPr>
              <w:t>ديسمبر</w:t>
            </w:r>
            <w:r>
              <w:rPr>
                <w:rFonts w:hint="cs"/>
                <w:sz w:val="20"/>
                <w:rtl/>
                <w:lang w:eastAsia="en-CA" w:bidi="ar-SA"/>
              </w:rPr>
              <w:t>/ كانون الأول</w:t>
            </w:r>
          </w:p>
        </w:tc>
      </w:tr>
      <w:tr w:rsidR="00594937" w:rsidRPr="00FA75E9" w14:paraId="38B920FD"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148" w:type="pct"/>
            <w:shd w:val="clear" w:color="auto" w:fill="auto"/>
            <w:noWrap/>
          </w:tcPr>
          <w:p w14:paraId="578019E2" w14:textId="77777777" w:rsidR="00594937" w:rsidRPr="00FA75E9" w:rsidRDefault="00594937" w:rsidP="004A74A2">
            <w:pPr>
              <w:bidi/>
              <w:jc w:val="left"/>
              <w:rPr>
                <w:sz w:val="20"/>
                <w:rtl/>
                <w:lang w:eastAsia="en-CA"/>
              </w:rPr>
            </w:pPr>
            <w:r w:rsidRPr="00FA75E9">
              <w:rPr>
                <w:sz w:val="20"/>
                <w:rtl/>
                <w:lang w:eastAsia="en-CA"/>
              </w:rPr>
              <w:t>10</w:t>
            </w:r>
          </w:p>
        </w:tc>
        <w:tc>
          <w:tcPr>
            <w:tcW w:w="796" w:type="pct"/>
            <w:tcBorders>
              <w:top w:val="single" w:sz="4" w:space="0" w:color="auto"/>
              <w:left w:val="single" w:sz="4" w:space="0" w:color="auto"/>
              <w:bottom w:val="single" w:sz="4" w:space="0" w:color="auto"/>
              <w:right w:val="single" w:sz="4" w:space="0" w:color="auto"/>
            </w:tcBorders>
          </w:tcPr>
          <w:p w14:paraId="686DCC1D" w14:textId="77777777" w:rsidR="00594937" w:rsidRPr="00FA75E9" w:rsidRDefault="00594937" w:rsidP="004A74A2">
            <w:pPr>
              <w:bidi/>
              <w:jc w:val="left"/>
              <w:rPr>
                <w:sz w:val="20"/>
              </w:rPr>
            </w:pPr>
            <w:r w:rsidRPr="00FA75E9">
              <w:rPr>
                <w:sz w:val="20"/>
                <w:rtl/>
              </w:rPr>
              <w:t>سلطنة عمان</w:t>
            </w:r>
            <w:r w:rsidRPr="00FA75E9">
              <w:rPr>
                <w:sz w:val="20"/>
              </w:rPr>
              <w:t>*</w:t>
            </w:r>
          </w:p>
        </w:tc>
        <w:tc>
          <w:tcPr>
            <w:tcW w:w="497" w:type="pct"/>
            <w:tcBorders>
              <w:top w:val="single" w:sz="4" w:space="0" w:color="auto"/>
              <w:left w:val="single" w:sz="4" w:space="0" w:color="auto"/>
              <w:bottom w:val="single" w:sz="4" w:space="0" w:color="auto"/>
              <w:right w:val="single" w:sz="4" w:space="0" w:color="auto"/>
            </w:tcBorders>
            <w:noWrap/>
          </w:tcPr>
          <w:p w14:paraId="573C6CA5" w14:textId="77777777" w:rsidR="00594937" w:rsidRPr="00FA75E9" w:rsidRDefault="00594937" w:rsidP="004A74A2">
            <w:pPr>
              <w:bidi/>
              <w:jc w:val="left"/>
              <w:rPr>
                <w:sz w:val="20"/>
                <w:rtl/>
                <w:lang w:eastAsia="en-CA"/>
              </w:rPr>
            </w:pPr>
            <w:r w:rsidRPr="00FA75E9">
              <w:rPr>
                <w:sz w:val="20"/>
                <w:rtl/>
              </w:rPr>
              <w:t>اليونيدو</w:t>
            </w:r>
          </w:p>
        </w:tc>
        <w:tc>
          <w:tcPr>
            <w:tcW w:w="846" w:type="pct"/>
            <w:tcBorders>
              <w:top w:val="single" w:sz="4" w:space="0" w:color="auto"/>
              <w:left w:val="nil"/>
              <w:bottom w:val="single" w:sz="4" w:space="0" w:color="auto"/>
              <w:right w:val="single" w:sz="4" w:space="0" w:color="auto"/>
            </w:tcBorders>
            <w:noWrap/>
          </w:tcPr>
          <w:p w14:paraId="4420D64D" w14:textId="77777777" w:rsidR="00594937" w:rsidRPr="00FA75E9" w:rsidRDefault="00594937" w:rsidP="004A74A2">
            <w:pPr>
              <w:bidi/>
              <w:jc w:val="left"/>
              <w:rPr>
                <w:sz w:val="20"/>
                <w:rtl/>
                <w:lang w:eastAsia="en-CA"/>
              </w:rPr>
            </w:pPr>
            <w:r w:rsidRPr="00FA75E9">
              <w:rPr>
                <w:sz w:val="20"/>
                <w:rtl/>
              </w:rPr>
              <w:t>التبريد التجاري</w:t>
            </w:r>
          </w:p>
        </w:tc>
        <w:tc>
          <w:tcPr>
            <w:tcW w:w="498" w:type="pct"/>
            <w:tcBorders>
              <w:top w:val="single" w:sz="4" w:space="0" w:color="auto"/>
              <w:left w:val="single" w:sz="4" w:space="0" w:color="auto"/>
              <w:bottom w:val="single" w:sz="4" w:space="0" w:color="auto"/>
              <w:right w:val="single" w:sz="4" w:space="0" w:color="auto"/>
            </w:tcBorders>
            <w:noWrap/>
          </w:tcPr>
          <w:p w14:paraId="3ACA1214" w14:textId="174538CF" w:rsidR="00594937" w:rsidRPr="00FA75E9" w:rsidRDefault="00594937" w:rsidP="00594937">
            <w:pPr>
              <w:bidi/>
              <w:rPr>
                <w:sz w:val="20"/>
                <w:rtl/>
                <w:lang w:eastAsia="en-CA"/>
              </w:rPr>
            </w:pPr>
            <w:r w:rsidRPr="00D008BB">
              <w:rPr>
                <w:sz w:val="20"/>
                <w:rtl/>
                <w:lang w:eastAsia="en-CA"/>
              </w:rPr>
              <w:t>غير قابل</w:t>
            </w:r>
            <w:r>
              <w:rPr>
                <w:rFonts w:hint="cs"/>
                <w:sz w:val="20"/>
                <w:rtl/>
                <w:lang w:eastAsia="en-CA"/>
              </w:rPr>
              <w:t>ة</w:t>
            </w:r>
            <w:r w:rsidRPr="00D008BB">
              <w:rPr>
                <w:sz w:val="20"/>
                <w:rtl/>
                <w:lang w:eastAsia="en-CA"/>
              </w:rPr>
              <w:t xml:space="preserve"> للتطبيق</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75245564" w14:textId="60595C40" w:rsidR="00594937" w:rsidRPr="00FA75E9" w:rsidRDefault="00594937" w:rsidP="00594937">
            <w:pPr>
              <w:bidi/>
              <w:rPr>
                <w:sz w:val="20"/>
                <w:rtl/>
                <w:lang w:eastAsia="en-CA"/>
              </w:rPr>
            </w:pPr>
            <w:r w:rsidRPr="00FA75E9">
              <w:rPr>
                <w:sz w:val="20"/>
              </w:rPr>
              <w:t>15,000</w:t>
            </w:r>
          </w:p>
        </w:tc>
        <w:tc>
          <w:tcPr>
            <w:tcW w:w="401" w:type="pct"/>
            <w:tcBorders>
              <w:top w:val="single" w:sz="4" w:space="0" w:color="auto"/>
              <w:left w:val="nil"/>
              <w:bottom w:val="single" w:sz="4" w:space="0" w:color="auto"/>
              <w:right w:val="single" w:sz="4" w:space="0" w:color="auto"/>
            </w:tcBorders>
            <w:noWrap/>
            <w:tcMar>
              <w:right w:w="144" w:type="dxa"/>
            </w:tcMar>
          </w:tcPr>
          <w:p w14:paraId="0DECCC27" w14:textId="77777777" w:rsidR="00594937" w:rsidRPr="00FA75E9" w:rsidRDefault="00594937" w:rsidP="00594937">
            <w:pPr>
              <w:bidi/>
              <w:jc w:val="left"/>
              <w:rPr>
                <w:sz w:val="20"/>
                <w:rtl/>
                <w:lang w:eastAsia="en-CA"/>
              </w:rPr>
            </w:pPr>
            <w:r w:rsidRPr="00FA75E9">
              <w:rPr>
                <w:color w:val="000000"/>
                <w:sz w:val="20"/>
                <w:rtl/>
                <w:lang w:val="en-US" w:eastAsia="en-CA"/>
              </w:rPr>
              <w:t>غير متوفر</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50609A28" w14:textId="77777777" w:rsidR="00594937" w:rsidRPr="00FA75E9" w:rsidRDefault="00594937" w:rsidP="00594937">
            <w:pPr>
              <w:bidi/>
              <w:rPr>
                <w:sz w:val="20"/>
              </w:rPr>
            </w:pPr>
            <w:r w:rsidRPr="00FA75E9">
              <w:rPr>
                <w:sz w:val="20"/>
              </w:rPr>
              <w:t>20</w:t>
            </w:r>
          </w:p>
        </w:tc>
        <w:tc>
          <w:tcPr>
            <w:tcW w:w="349" w:type="pct"/>
            <w:tcBorders>
              <w:top w:val="single" w:sz="4" w:space="0" w:color="auto"/>
              <w:left w:val="nil"/>
              <w:bottom w:val="single" w:sz="4" w:space="0" w:color="auto"/>
              <w:right w:val="single" w:sz="4" w:space="0" w:color="auto"/>
            </w:tcBorders>
            <w:noWrap/>
            <w:tcMar>
              <w:right w:w="144" w:type="dxa"/>
            </w:tcMar>
          </w:tcPr>
          <w:p w14:paraId="2506CDE5" w14:textId="77777777" w:rsidR="00594937" w:rsidRPr="00FA75E9" w:rsidRDefault="00594937" w:rsidP="004A74A2">
            <w:pPr>
              <w:bidi/>
              <w:jc w:val="right"/>
              <w:rPr>
                <w:sz w:val="20"/>
                <w:rtl/>
                <w:lang w:eastAsia="en-CA"/>
              </w:rPr>
            </w:pPr>
            <w:r w:rsidRPr="00FA75E9">
              <w:rPr>
                <w:color w:val="000000"/>
                <w:sz w:val="20"/>
                <w:rtl/>
                <w:lang w:val="en-US" w:eastAsia="en-CA"/>
              </w:rPr>
              <w:t>غير متوفر</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11158A1C" w14:textId="77777777" w:rsidR="00594937" w:rsidRPr="00FA75E9" w:rsidRDefault="00594937" w:rsidP="004A74A2">
            <w:pPr>
              <w:bidi/>
              <w:jc w:val="right"/>
              <w:rPr>
                <w:sz w:val="20"/>
                <w:rtl/>
                <w:lang w:eastAsia="en-CA"/>
              </w:rPr>
            </w:pPr>
            <w:r w:rsidRPr="00FA75E9">
              <w:rPr>
                <w:sz w:val="20"/>
                <w:rtl/>
              </w:rPr>
              <w:t>غير متوفر</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02600554" w14:textId="71F79B2A" w:rsidR="00594937" w:rsidRPr="00FA75E9" w:rsidRDefault="00594937" w:rsidP="00B91470">
            <w:pPr>
              <w:bidi/>
              <w:jc w:val="left"/>
              <w:rPr>
                <w:sz w:val="20"/>
                <w:rtl/>
                <w:lang w:eastAsia="en-CA"/>
              </w:rPr>
            </w:pPr>
            <w:r w:rsidRPr="00FA75E9">
              <w:rPr>
                <w:sz w:val="20"/>
              </w:rPr>
              <w:t>24</w:t>
            </w:r>
            <w:r>
              <w:rPr>
                <w:rFonts w:hint="cs"/>
                <w:sz w:val="20"/>
                <w:rtl/>
              </w:rPr>
              <w:t xml:space="preserve"> </w:t>
            </w:r>
            <w:r w:rsidRPr="00FA75E9">
              <w:rPr>
                <w:sz w:val="20"/>
                <w:rtl/>
              </w:rPr>
              <w:t>ديسمبر</w:t>
            </w:r>
            <w:r>
              <w:rPr>
                <w:rFonts w:hint="cs"/>
                <w:sz w:val="20"/>
                <w:rtl/>
                <w:lang w:eastAsia="en-CA" w:bidi="ar-SA"/>
              </w:rPr>
              <w:t>/ كانون الأول</w:t>
            </w:r>
          </w:p>
        </w:tc>
      </w:tr>
      <w:tr w:rsidR="00594937" w:rsidRPr="00FA75E9" w14:paraId="00BBD681"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148" w:type="pct"/>
            <w:shd w:val="clear" w:color="auto" w:fill="auto"/>
            <w:noWrap/>
          </w:tcPr>
          <w:p w14:paraId="3133499A" w14:textId="77777777" w:rsidR="00594937" w:rsidRPr="00FA75E9" w:rsidRDefault="00594937" w:rsidP="004A74A2">
            <w:pPr>
              <w:bidi/>
              <w:jc w:val="left"/>
              <w:rPr>
                <w:sz w:val="20"/>
                <w:rtl/>
                <w:lang w:eastAsia="en-CA"/>
              </w:rPr>
            </w:pPr>
            <w:r w:rsidRPr="00FA75E9">
              <w:rPr>
                <w:sz w:val="20"/>
                <w:rtl/>
                <w:lang w:eastAsia="en-CA"/>
              </w:rPr>
              <w:t>11</w:t>
            </w:r>
          </w:p>
        </w:tc>
        <w:tc>
          <w:tcPr>
            <w:tcW w:w="796" w:type="pct"/>
            <w:tcBorders>
              <w:top w:val="single" w:sz="4" w:space="0" w:color="auto"/>
              <w:left w:val="single" w:sz="4" w:space="0" w:color="auto"/>
              <w:bottom w:val="single" w:sz="4" w:space="0" w:color="auto"/>
              <w:right w:val="single" w:sz="4" w:space="0" w:color="auto"/>
            </w:tcBorders>
          </w:tcPr>
          <w:p w14:paraId="179B7290" w14:textId="77777777" w:rsidR="00594937" w:rsidRPr="00FA75E9" w:rsidRDefault="00594937" w:rsidP="004A74A2">
            <w:pPr>
              <w:bidi/>
              <w:jc w:val="left"/>
              <w:rPr>
                <w:sz w:val="20"/>
              </w:rPr>
            </w:pPr>
            <w:r w:rsidRPr="00FA75E9">
              <w:rPr>
                <w:sz w:val="20"/>
                <w:rtl/>
              </w:rPr>
              <w:t>فييت نام</w:t>
            </w:r>
          </w:p>
        </w:tc>
        <w:tc>
          <w:tcPr>
            <w:tcW w:w="497" w:type="pct"/>
            <w:tcBorders>
              <w:top w:val="single" w:sz="4" w:space="0" w:color="auto"/>
              <w:left w:val="single" w:sz="4" w:space="0" w:color="auto"/>
              <w:bottom w:val="single" w:sz="4" w:space="0" w:color="auto"/>
              <w:right w:val="single" w:sz="4" w:space="0" w:color="auto"/>
            </w:tcBorders>
            <w:noWrap/>
          </w:tcPr>
          <w:p w14:paraId="4186BB14" w14:textId="77777777" w:rsidR="00594937" w:rsidRPr="00FA75E9" w:rsidRDefault="00594937" w:rsidP="004A74A2">
            <w:pPr>
              <w:bidi/>
              <w:jc w:val="left"/>
              <w:rPr>
                <w:sz w:val="20"/>
              </w:rPr>
            </w:pPr>
            <w:r w:rsidRPr="00FA75E9">
              <w:rPr>
                <w:sz w:val="20"/>
                <w:rtl/>
              </w:rPr>
              <w:t xml:space="preserve">البنك الدولي </w:t>
            </w:r>
            <w:r w:rsidRPr="00FA75E9">
              <w:rPr>
                <w:sz w:val="20"/>
              </w:rPr>
              <w:t xml:space="preserve">/ </w:t>
            </w:r>
            <w:r w:rsidRPr="00FA75E9">
              <w:rPr>
                <w:sz w:val="20"/>
                <w:rtl/>
              </w:rPr>
              <w:t>اليابان</w:t>
            </w:r>
          </w:p>
        </w:tc>
        <w:tc>
          <w:tcPr>
            <w:tcW w:w="846" w:type="pct"/>
            <w:tcBorders>
              <w:top w:val="single" w:sz="4" w:space="0" w:color="auto"/>
              <w:left w:val="nil"/>
              <w:bottom w:val="single" w:sz="4" w:space="0" w:color="auto"/>
              <w:right w:val="single" w:sz="4" w:space="0" w:color="auto"/>
            </w:tcBorders>
            <w:noWrap/>
          </w:tcPr>
          <w:p w14:paraId="68C3D404" w14:textId="77777777" w:rsidR="00594937" w:rsidRPr="00FA75E9" w:rsidRDefault="00594937" w:rsidP="004A74A2">
            <w:pPr>
              <w:bidi/>
              <w:jc w:val="left"/>
              <w:rPr>
                <w:sz w:val="20"/>
              </w:rPr>
            </w:pPr>
            <w:r w:rsidRPr="00FA75E9">
              <w:rPr>
                <w:sz w:val="20"/>
                <w:rtl/>
              </w:rPr>
              <w:t>التبريد الصناعي</w:t>
            </w:r>
          </w:p>
        </w:tc>
        <w:tc>
          <w:tcPr>
            <w:tcW w:w="498" w:type="pct"/>
            <w:tcBorders>
              <w:top w:val="single" w:sz="4" w:space="0" w:color="auto"/>
              <w:left w:val="single" w:sz="4" w:space="0" w:color="auto"/>
              <w:bottom w:val="single" w:sz="4" w:space="0" w:color="auto"/>
              <w:right w:val="single" w:sz="4" w:space="0" w:color="auto"/>
            </w:tcBorders>
            <w:noWrap/>
          </w:tcPr>
          <w:p w14:paraId="3BA990EB" w14:textId="55A10D61" w:rsidR="00594937" w:rsidRPr="00FA75E9" w:rsidRDefault="00594937" w:rsidP="00594937">
            <w:pPr>
              <w:bidi/>
              <w:rPr>
                <w:sz w:val="20"/>
                <w:rtl/>
                <w:lang w:eastAsia="en-CA"/>
              </w:rPr>
            </w:pPr>
            <w:r w:rsidRPr="00D008BB">
              <w:rPr>
                <w:sz w:val="20"/>
                <w:rtl/>
                <w:lang w:eastAsia="en-CA"/>
              </w:rPr>
              <w:t>غير قابل</w:t>
            </w:r>
            <w:r>
              <w:rPr>
                <w:rFonts w:hint="cs"/>
                <w:sz w:val="20"/>
                <w:rtl/>
                <w:lang w:eastAsia="en-CA"/>
              </w:rPr>
              <w:t>ة</w:t>
            </w:r>
            <w:r w:rsidRPr="00D008BB">
              <w:rPr>
                <w:sz w:val="20"/>
                <w:rtl/>
                <w:lang w:eastAsia="en-CA"/>
              </w:rPr>
              <w:t xml:space="preserve"> للتطبيق</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73295DB0" w14:textId="0BD5D8BA" w:rsidR="00594937" w:rsidRPr="00FA75E9" w:rsidRDefault="00594937" w:rsidP="00594937">
            <w:pPr>
              <w:bidi/>
              <w:rPr>
                <w:sz w:val="20"/>
                <w:rtl/>
              </w:rPr>
            </w:pPr>
            <w:r w:rsidRPr="00FA75E9">
              <w:rPr>
                <w:color w:val="000000"/>
                <w:sz w:val="20"/>
              </w:rPr>
              <w:t>52,800</w:t>
            </w:r>
          </w:p>
        </w:tc>
        <w:tc>
          <w:tcPr>
            <w:tcW w:w="401" w:type="pct"/>
            <w:tcBorders>
              <w:top w:val="single" w:sz="4" w:space="0" w:color="auto"/>
              <w:left w:val="nil"/>
              <w:bottom w:val="single" w:sz="4" w:space="0" w:color="auto"/>
              <w:right w:val="single" w:sz="4" w:space="0" w:color="auto"/>
            </w:tcBorders>
            <w:noWrap/>
            <w:tcMar>
              <w:right w:w="144" w:type="dxa"/>
            </w:tcMar>
          </w:tcPr>
          <w:p w14:paraId="14FC0C5F" w14:textId="77777777" w:rsidR="00594937" w:rsidRPr="00FA75E9" w:rsidRDefault="00594937" w:rsidP="00594937">
            <w:pPr>
              <w:bidi/>
              <w:jc w:val="left"/>
              <w:rPr>
                <w:sz w:val="20"/>
                <w:rtl/>
                <w:lang w:eastAsia="en-CA"/>
              </w:rPr>
            </w:pPr>
            <w:r w:rsidRPr="00FA75E9">
              <w:rPr>
                <w:color w:val="000000"/>
                <w:sz w:val="20"/>
                <w:rtl/>
                <w:lang w:val="en-US" w:eastAsia="en-CA"/>
              </w:rPr>
              <w:t>غير متوفر</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24734D7D" w14:textId="77777777" w:rsidR="00594937" w:rsidRPr="00FA75E9" w:rsidRDefault="00594937" w:rsidP="00594937">
            <w:pPr>
              <w:bidi/>
              <w:rPr>
                <w:sz w:val="20"/>
              </w:rPr>
            </w:pPr>
            <w:r w:rsidRPr="00FA75E9">
              <w:rPr>
                <w:sz w:val="20"/>
                <w:lang w:val="en-US" w:eastAsia="en-CA"/>
              </w:rPr>
              <w:t>10</w:t>
            </w:r>
          </w:p>
        </w:tc>
        <w:tc>
          <w:tcPr>
            <w:tcW w:w="349" w:type="pct"/>
            <w:tcBorders>
              <w:top w:val="single" w:sz="4" w:space="0" w:color="auto"/>
              <w:left w:val="nil"/>
              <w:bottom w:val="single" w:sz="4" w:space="0" w:color="auto"/>
              <w:right w:val="single" w:sz="4" w:space="0" w:color="auto"/>
            </w:tcBorders>
            <w:noWrap/>
            <w:tcMar>
              <w:right w:w="144" w:type="dxa"/>
            </w:tcMar>
          </w:tcPr>
          <w:p w14:paraId="767077FE" w14:textId="77777777" w:rsidR="00594937" w:rsidRPr="00FA75E9" w:rsidRDefault="00594937" w:rsidP="004A74A2">
            <w:pPr>
              <w:bidi/>
              <w:jc w:val="right"/>
              <w:rPr>
                <w:sz w:val="20"/>
                <w:rtl/>
                <w:lang w:eastAsia="en-CA"/>
              </w:rPr>
            </w:pPr>
            <w:r w:rsidRPr="00FA75E9">
              <w:rPr>
                <w:sz w:val="20"/>
                <w:rtl/>
                <w:lang w:val="en-US" w:eastAsia="en-CA"/>
              </w:rPr>
              <w:t>غير متوفر</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53B84555" w14:textId="77777777" w:rsidR="00594937" w:rsidRPr="00FA75E9" w:rsidRDefault="00594937" w:rsidP="004A74A2">
            <w:pPr>
              <w:bidi/>
              <w:jc w:val="right"/>
              <w:rPr>
                <w:sz w:val="20"/>
                <w:rtl/>
                <w:lang w:eastAsia="en-CA"/>
              </w:rPr>
            </w:pPr>
            <w:r w:rsidRPr="00FA75E9">
              <w:rPr>
                <w:sz w:val="20"/>
                <w:rtl/>
                <w:lang w:val="en-US" w:eastAsia="en-CA"/>
              </w:rPr>
              <w:t>غير متوفر</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5F48A3AC" w14:textId="430887BA" w:rsidR="00594937" w:rsidRPr="00FA75E9" w:rsidRDefault="00594937" w:rsidP="00B91470">
            <w:pPr>
              <w:bidi/>
              <w:jc w:val="left"/>
              <w:rPr>
                <w:sz w:val="20"/>
                <w:rtl/>
                <w:lang w:eastAsia="en-CA"/>
              </w:rPr>
            </w:pPr>
            <w:r w:rsidRPr="00FA75E9">
              <w:rPr>
                <w:sz w:val="20"/>
              </w:rPr>
              <w:t>23</w:t>
            </w:r>
            <w:r>
              <w:rPr>
                <w:rFonts w:hint="cs"/>
                <w:sz w:val="20"/>
                <w:rtl/>
              </w:rPr>
              <w:t xml:space="preserve"> </w:t>
            </w:r>
            <w:r w:rsidRPr="00FA75E9">
              <w:rPr>
                <w:sz w:val="20"/>
                <w:rtl/>
              </w:rPr>
              <w:t>ديسمبر</w:t>
            </w:r>
            <w:r>
              <w:rPr>
                <w:rFonts w:hint="cs"/>
                <w:sz w:val="20"/>
                <w:rtl/>
                <w:lang w:eastAsia="en-CA" w:bidi="ar-SA"/>
              </w:rPr>
              <w:t>/ كانون الأول</w:t>
            </w:r>
          </w:p>
        </w:tc>
      </w:tr>
      <w:tr w:rsidR="00B85256" w:rsidRPr="00FA75E9" w14:paraId="5075CE9B"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trPr>
        <w:tc>
          <w:tcPr>
            <w:tcW w:w="148" w:type="pct"/>
            <w:shd w:val="clear" w:color="auto" w:fill="FFFFFF" w:themeFill="background1"/>
            <w:noWrap/>
            <w:tcMar>
              <w:top w:w="28" w:type="dxa"/>
              <w:bottom w:w="28" w:type="dxa"/>
            </w:tcMar>
          </w:tcPr>
          <w:p w14:paraId="4120BE3F" w14:textId="77777777" w:rsidR="00B85256" w:rsidRPr="00FA75E9" w:rsidRDefault="00B85256" w:rsidP="004A74A2">
            <w:pPr>
              <w:jc w:val="left"/>
              <w:rPr>
                <w:b/>
                <w:bCs/>
                <w:sz w:val="20"/>
                <w:rtl/>
                <w:lang w:eastAsia="en-CA"/>
              </w:rPr>
            </w:pPr>
          </w:p>
        </w:tc>
        <w:tc>
          <w:tcPr>
            <w:tcW w:w="2637" w:type="pct"/>
            <w:gridSpan w:val="4"/>
            <w:shd w:val="clear" w:color="auto" w:fill="FFFFFF" w:themeFill="background1"/>
            <w:tcMar>
              <w:top w:w="28" w:type="dxa"/>
              <w:bottom w:w="28" w:type="dxa"/>
            </w:tcMar>
          </w:tcPr>
          <w:p w14:paraId="202F573F" w14:textId="5F3B24E2" w:rsidR="00B85256" w:rsidRPr="00D814EB" w:rsidRDefault="00B85256" w:rsidP="004A74A2">
            <w:pPr>
              <w:bidi/>
              <w:jc w:val="left"/>
              <w:rPr>
                <w:b/>
                <w:bCs/>
                <w:sz w:val="20"/>
                <w:rtl/>
                <w:lang w:eastAsia="en-CA"/>
              </w:rPr>
            </w:pPr>
            <w:r>
              <w:rPr>
                <w:b/>
                <w:bCs/>
                <w:sz w:val="20"/>
                <w:rtl/>
                <w:lang w:eastAsia="en-CA"/>
              </w:rPr>
              <w:t>المجموع الفرعي للمشر</w:t>
            </w:r>
            <w:r>
              <w:rPr>
                <w:rFonts w:hint="cs"/>
                <w:b/>
                <w:bCs/>
                <w:sz w:val="20"/>
                <w:rtl/>
                <w:lang w:eastAsia="en-CA"/>
              </w:rPr>
              <w:t>و</w:t>
            </w:r>
            <w:r w:rsidRPr="00D814EB">
              <w:rPr>
                <w:b/>
                <w:bCs/>
                <w:sz w:val="20"/>
                <w:rtl/>
                <w:lang w:eastAsia="en-CA"/>
              </w:rPr>
              <w:t>ع</w:t>
            </w:r>
            <w:r>
              <w:rPr>
                <w:rFonts w:hint="cs"/>
                <w:b/>
                <w:bCs/>
                <w:sz w:val="20"/>
                <w:rtl/>
                <w:lang w:eastAsia="en-CA"/>
              </w:rPr>
              <w:t>ات</w:t>
            </w:r>
            <w:r w:rsidRPr="00D814EB">
              <w:rPr>
                <w:b/>
                <w:bCs/>
                <w:sz w:val="20"/>
                <w:rtl/>
                <w:lang w:eastAsia="en-CA"/>
              </w:rPr>
              <w:t xml:space="preserve"> الجارية</w:t>
            </w:r>
          </w:p>
        </w:tc>
        <w:tc>
          <w:tcPr>
            <w:tcW w:w="397" w:type="pct"/>
            <w:shd w:val="clear" w:color="auto" w:fill="FFFFFF" w:themeFill="background1"/>
            <w:noWrap/>
            <w:tcMar>
              <w:top w:w="28" w:type="dxa"/>
              <w:bottom w:w="28" w:type="dxa"/>
              <w:right w:w="144" w:type="dxa"/>
            </w:tcMar>
          </w:tcPr>
          <w:p w14:paraId="5332E174" w14:textId="432EDD63" w:rsidR="00B85256" w:rsidRPr="00D814EB" w:rsidRDefault="00B85256" w:rsidP="00E12128">
            <w:pPr>
              <w:bidi/>
              <w:rPr>
                <w:b/>
                <w:bCs/>
                <w:sz w:val="20"/>
                <w:rtl/>
              </w:rPr>
            </w:pPr>
            <w:r w:rsidRPr="00D814EB">
              <w:rPr>
                <w:b/>
                <w:bCs/>
                <w:sz w:val="20"/>
              </w:rPr>
              <w:t>405,900</w:t>
            </w:r>
          </w:p>
        </w:tc>
        <w:tc>
          <w:tcPr>
            <w:tcW w:w="401" w:type="pct"/>
            <w:shd w:val="clear" w:color="auto" w:fill="FFFFFF" w:themeFill="background1"/>
            <w:noWrap/>
            <w:tcMar>
              <w:top w:w="28" w:type="dxa"/>
              <w:bottom w:w="28" w:type="dxa"/>
              <w:right w:w="144" w:type="dxa"/>
            </w:tcMar>
          </w:tcPr>
          <w:p w14:paraId="6200099D" w14:textId="77777777" w:rsidR="00B85256" w:rsidRPr="00D814EB" w:rsidRDefault="00B85256" w:rsidP="00594937">
            <w:pPr>
              <w:bidi/>
              <w:rPr>
                <w:b/>
                <w:bCs/>
                <w:sz w:val="20"/>
                <w:rtl/>
                <w:lang w:eastAsia="en-CA"/>
              </w:rPr>
            </w:pPr>
            <w:r>
              <w:rPr>
                <w:b/>
                <w:bCs/>
                <w:sz w:val="20"/>
                <w:rtl/>
                <w:lang w:eastAsia="en-CA"/>
              </w:rPr>
              <w:t>غير متوفر</w:t>
            </w:r>
          </w:p>
        </w:tc>
        <w:tc>
          <w:tcPr>
            <w:tcW w:w="348" w:type="pct"/>
            <w:shd w:val="clear" w:color="auto" w:fill="FFFFFF" w:themeFill="background1"/>
            <w:tcMar>
              <w:top w:w="28" w:type="dxa"/>
              <w:bottom w:w="28" w:type="dxa"/>
              <w:right w:w="144" w:type="dxa"/>
            </w:tcMar>
          </w:tcPr>
          <w:p w14:paraId="367DAA25" w14:textId="77777777" w:rsidR="00B85256" w:rsidRPr="00D814EB" w:rsidRDefault="00B85256" w:rsidP="00594937">
            <w:pPr>
              <w:bidi/>
              <w:rPr>
                <w:b/>
                <w:bCs/>
                <w:sz w:val="20"/>
              </w:rPr>
            </w:pPr>
            <w:r w:rsidRPr="00D814EB">
              <w:rPr>
                <w:b/>
                <w:bCs/>
                <w:sz w:val="20"/>
              </w:rPr>
              <w:t>19</w:t>
            </w:r>
          </w:p>
        </w:tc>
        <w:tc>
          <w:tcPr>
            <w:tcW w:w="349" w:type="pct"/>
            <w:shd w:val="clear" w:color="auto" w:fill="FFFFFF" w:themeFill="background1"/>
            <w:noWrap/>
            <w:tcMar>
              <w:top w:w="28" w:type="dxa"/>
              <w:bottom w:w="28" w:type="dxa"/>
              <w:right w:w="144" w:type="dxa"/>
            </w:tcMar>
          </w:tcPr>
          <w:p w14:paraId="0DF52CAE" w14:textId="77777777" w:rsidR="00B85256" w:rsidRPr="00D814EB" w:rsidRDefault="00B85256" w:rsidP="00594937">
            <w:pPr>
              <w:bidi/>
              <w:rPr>
                <w:b/>
                <w:bCs/>
                <w:sz w:val="20"/>
                <w:rtl/>
                <w:lang w:eastAsia="en-CA"/>
              </w:rPr>
            </w:pPr>
            <w:r w:rsidRPr="00D814EB">
              <w:rPr>
                <w:b/>
                <w:bCs/>
                <w:sz w:val="20"/>
                <w:rtl/>
                <w:lang w:eastAsia="en-CA"/>
              </w:rPr>
              <w:t>غير متوفر</w:t>
            </w:r>
          </w:p>
        </w:tc>
        <w:tc>
          <w:tcPr>
            <w:tcW w:w="345" w:type="pct"/>
            <w:shd w:val="clear" w:color="auto" w:fill="FFFFFF" w:themeFill="background1"/>
            <w:noWrap/>
            <w:tcMar>
              <w:top w:w="28" w:type="dxa"/>
              <w:bottom w:w="28" w:type="dxa"/>
              <w:right w:w="144" w:type="dxa"/>
            </w:tcMar>
          </w:tcPr>
          <w:p w14:paraId="11BFBD85" w14:textId="77777777" w:rsidR="00B85256" w:rsidRPr="00FA75E9" w:rsidRDefault="00B85256" w:rsidP="00594937">
            <w:pPr>
              <w:bidi/>
              <w:rPr>
                <w:b/>
                <w:bCs/>
                <w:sz w:val="20"/>
                <w:rtl/>
                <w:lang w:eastAsia="en-CA"/>
              </w:rPr>
            </w:pPr>
            <w:r w:rsidRPr="00D814EB">
              <w:rPr>
                <w:b/>
                <w:bCs/>
                <w:sz w:val="20"/>
                <w:rtl/>
                <w:lang w:eastAsia="en-CA"/>
              </w:rPr>
              <w:t>غير متوفر</w:t>
            </w:r>
          </w:p>
        </w:tc>
        <w:tc>
          <w:tcPr>
            <w:tcW w:w="375" w:type="pct"/>
            <w:shd w:val="clear" w:color="auto" w:fill="FFFFFF" w:themeFill="background1"/>
            <w:noWrap/>
            <w:tcMar>
              <w:top w:w="28" w:type="dxa"/>
              <w:bottom w:w="28" w:type="dxa"/>
              <w:right w:w="144" w:type="dxa"/>
            </w:tcMar>
          </w:tcPr>
          <w:p w14:paraId="03D65489" w14:textId="77777777" w:rsidR="00B85256" w:rsidRPr="00FA75E9" w:rsidRDefault="00B85256" w:rsidP="00594937">
            <w:pPr>
              <w:rPr>
                <w:b/>
                <w:bCs/>
                <w:sz w:val="20"/>
                <w:rtl/>
                <w:lang w:eastAsia="en-CA"/>
              </w:rPr>
            </w:pPr>
          </w:p>
        </w:tc>
      </w:tr>
      <w:tr w:rsidR="00B85256" w:rsidRPr="00FA75E9" w14:paraId="496E2C19" w14:textId="77777777" w:rsidTr="000D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8" w:type="pct"/>
            <w:tcMar>
              <w:top w:w="28" w:type="dxa"/>
              <w:bottom w:w="28" w:type="dxa"/>
            </w:tcMar>
          </w:tcPr>
          <w:p w14:paraId="5283EB0C" w14:textId="77777777" w:rsidR="00B85256" w:rsidRPr="00FA75E9" w:rsidRDefault="00B85256" w:rsidP="004A74A2">
            <w:pPr>
              <w:jc w:val="left"/>
              <w:rPr>
                <w:b/>
                <w:bCs/>
                <w:sz w:val="20"/>
                <w:rtl/>
                <w:lang w:eastAsia="en-CA"/>
              </w:rPr>
            </w:pPr>
          </w:p>
        </w:tc>
        <w:tc>
          <w:tcPr>
            <w:tcW w:w="2637" w:type="pct"/>
            <w:gridSpan w:val="4"/>
            <w:shd w:val="clear" w:color="auto" w:fill="auto"/>
            <w:noWrap/>
            <w:tcMar>
              <w:top w:w="28" w:type="dxa"/>
              <w:bottom w:w="28" w:type="dxa"/>
            </w:tcMar>
            <w:hideMark/>
          </w:tcPr>
          <w:p w14:paraId="29DD03ED" w14:textId="77777777" w:rsidR="00B85256" w:rsidRPr="00FA75E9" w:rsidRDefault="00B85256" w:rsidP="004A74A2">
            <w:pPr>
              <w:bidi/>
              <w:jc w:val="left"/>
              <w:rPr>
                <w:b/>
                <w:bCs/>
                <w:sz w:val="20"/>
                <w:rtl/>
                <w:lang w:eastAsia="en-CA"/>
              </w:rPr>
            </w:pPr>
            <w:r w:rsidRPr="00FA75E9">
              <w:rPr>
                <w:b/>
                <w:bCs/>
                <w:sz w:val="20"/>
                <w:rtl/>
                <w:lang w:eastAsia="en-CA"/>
              </w:rPr>
              <w:t>المجموع</w:t>
            </w:r>
          </w:p>
        </w:tc>
        <w:tc>
          <w:tcPr>
            <w:tcW w:w="397" w:type="pct"/>
            <w:shd w:val="clear" w:color="auto" w:fill="auto"/>
            <w:noWrap/>
            <w:tcMar>
              <w:top w:w="28" w:type="dxa"/>
              <w:bottom w:w="28" w:type="dxa"/>
              <w:right w:w="144" w:type="dxa"/>
            </w:tcMar>
          </w:tcPr>
          <w:p w14:paraId="1EEC6966" w14:textId="4DB296CA" w:rsidR="00B85256" w:rsidRPr="00FA75E9" w:rsidRDefault="00B85256" w:rsidP="00E12128">
            <w:pPr>
              <w:bidi/>
              <w:rPr>
                <w:b/>
                <w:bCs/>
                <w:sz w:val="20"/>
                <w:rtl/>
                <w:lang w:eastAsia="en-CA"/>
              </w:rPr>
            </w:pPr>
            <w:r w:rsidRPr="00FA75E9">
              <w:rPr>
                <w:b/>
                <w:bCs/>
                <w:color w:val="000000"/>
                <w:sz w:val="20"/>
              </w:rPr>
              <w:t>2,329,780</w:t>
            </w:r>
          </w:p>
        </w:tc>
        <w:tc>
          <w:tcPr>
            <w:tcW w:w="401" w:type="pct"/>
            <w:shd w:val="clear" w:color="auto" w:fill="auto"/>
            <w:noWrap/>
            <w:tcMar>
              <w:top w:w="28" w:type="dxa"/>
              <w:bottom w:w="28" w:type="dxa"/>
              <w:right w:w="144" w:type="dxa"/>
            </w:tcMar>
          </w:tcPr>
          <w:p w14:paraId="6E9440C6" w14:textId="77777777" w:rsidR="00B85256" w:rsidRPr="00FA75E9" w:rsidRDefault="00B85256" w:rsidP="00594937">
            <w:pPr>
              <w:bidi/>
              <w:rPr>
                <w:b/>
                <w:bCs/>
                <w:sz w:val="20"/>
                <w:rtl/>
                <w:lang w:eastAsia="en-CA"/>
              </w:rPr>
            </w:pPr>
            <w:r w:rsidRPr="00FA75E9">
              <w:rPr>
                <w:b/>
                <w:bCs/>
                <w:color w:val="000000"/>
                <w:sz w:val="20"/>
                <w:rtl/>
                <w:lang w:val="en-US" w:eastAsia="en-CA"/>
              </w:rPr>
              <w:t>غير متوفر</w:t>
            </w:r>
          </w:p>
        </w:tc>
        <w:tc>
          <w:tcPr>
            <w:tcW w:w="348" w:type="pct"/>
            <w:shd w:val="clear" w:color="auto" w:fill="auto"/>
            <w:tcMar>
              <w:top w:w="28" w:type="dxa"/>
              <w:bottom w:w="28" w:type="dxa"/>
              <w:right w:w="144" w:type="dxa"/>
            </w:tcMar>
          </w:tcPr>
          <w:p w14:paraId="4885DA26" w14:textId="77777777" w:rsidR="00B85256" w:rsidRPr="00FA75E9" w:rsidRDefault="00B85256" w:rsidP="00594937">
            <w:pPr>
              <w:bidi/>
              <w:rPr>
                <w:b/>
                <w:bCs/>
                <w:sz w:val="20"/>
                <w:rtl/>
                <w:lang w:eastAsia="en-CA"/>
              </w:rPr>
            </w:pPr>
            <w:r w:rsidRPr="00FA75E9">
              <w:rPr>
                <w:b/>
                <w:bCs/>
                <w:color w:val="000000"/>
                <w:sz w:val="20"/>
              </w:rPr>
              <w:t>127</w:t>
            </w:r>
          </w:p>
        </w:tc>
        <w:tc>
          <w:tcPr>
            <w:tcW w:w="349" w:type="pct"/>
            <w:shd w:val="clear" w:color="auto" w:fill="auto"/>
            <w:noWrap/>
            <w:tcMar>
              <w:top w:w="28" w:type="dxa"/>
              <w:bottom w:w="28" w:type="dxa"/>
              <w:right w:w="144" w:type="dxa"/>
            </w:tcMar>
          </w:tcPr>
          <w:p w14:paraId="520EC523" w14:textId="77777777" w:rsidR="00B85256" w:rsidRPr="00FA75E9" w:rsidRDefault="00B85256" w:rsidP="00594937">
            <w:pPr>
              <w:bidi/>
              <w:rPr>
                <w:b/>
                <w:bCs/>
                <w:sz w:val="20"/>
                <w:rtl/>
                <w:lang w:eastAsia="en-CA"/>
              </w:rPr>
            </w:pPr>
            <w:r w:rsidRPr="00FA75E9">
              <w:rPr>
                <w:b/>
                <w:bCs/>
                <w:sz w:val="20"/>
              </w:rPr>
              <w:t>41</w:t>
            </w:r>
          </w:p>
        </w:tc>
        <w:tc>
          <w:tcPr>
            <w:tcW w:w="345" w:type="pct"/>
            <w:shd w:val="clear" w:color="auto" w:fill="auto"/>
            <w:noWrap/>
            <w:tcMar>
              <w:top w:w="28" w:type="dxa"/>
              <w:bottom w:w="28" w:type="dxa"/>
              <w:right w:w="144" w:type="dxa"/>
            </w:tcMar>
          </w:tcPr>
          <w:p w14:paraId="1BADA7AF" w14:textId="77777777" w:rsidR="00B85256" w:rsidRPr="00FA75E9" w:rsidRDefault="00B85256" w:rsidP="00594937">
            <w:pPr>
              <w:bidi/>
              <w:rPr>
                <w:b/>
                <w:bCs/>
                <w:sz w:val="20"/>
                <w:rtl/>
                <w:lang w:eastAsia="en-CA"/>
              </w:rPr>
            </w:pPr>
            <w:r>
              <w:rPr>
                <w:b/>
                <w:bCs/>
                <w:sz w:val="20"/>
              </w:rPr>
              <w:t>0.80</w:t>
            </w:r>
          </w:p>
        </w:tc>
        <w:tc>
          <w:tcPr>
            <w:tcW w:w="375" w:type="pct"/>
            <w:shd w:val="clear" w:color="auto" w:fill="auto"/>
            <w:noWrap/>
            <w:tcMar>
              <w:top w:w="28" w:type="dxa"/>
              <w:bottom w:w="28" w:type="dxa"/>
              <w:right w:w="144" w:type="dxa"/>
            </w:tcMar>
          </w:tcPr>
          <w:p w14:paraId="7006A17D" w14:textId="77777777" w:rsidR="00B85256" w:rsidRPr="00FA75E9" w:rsidRDefault="00B85256" w:rsidP="00594937">
            <w:pPr>
              <w:rPr>
                <w:b/>
                <w:bCs/>
                <w:sz w:val="20"/>
                <w:rtl/>
                <w:lang w:eastAsia="en-CA"/>
              </w:rPr>
            </w:pPr>
          </w:p>
        </w:tc>
      </w:tr>
    </w:tbl>
    <w:p w14:paraId="229EA64E" w14:textId="4CBF7F94" w:rsidR="00E46FE2" w:rsidRDefault="00E46FE2" w:rsidP="00E46FE2">
      <w:pPr>
        <w:bidi/>
        <w:spacing w:before="60"/>
        <w:rPr>
          <w:sz w:val="18"/>
          <w:szCs w:val="18"/>
        </w:rPr>
      </w:pPr>
      <w:r>
        <w:rPr>
          <w:sz w:val="18"/>
          <w:szCs w:val="18"/>
        </w:rPr>
        <w:t xml:space="preserve">* </w:t>
      </w:r>
      <w:r w:rsidR="00960917">
        <w:rPr>
          <w:rFonts w:hint="cs"/>
          <w:sz w:val="18"/>
          <w:szCs w:val="18"/>
          <w:rtl/>
          <w:lang w:bidi="ar-SA"/>
        </w:rPr>
        <w:t xml:space="preserve"> </w:t>
      </w:r>
      <w:r>
        <w:rPr>
          <w:sz w:val="18"/>
          <w:szCs w:val="18"/>
          <w:rtl/>
        </w:rPr>
        <w:t xml:space="preserve">حتى </w:t>
      </w:r>
      <w:r>
        <w:rPr>
          <w:sz w:val="18"/>
          <w:szCs w:val="18"/>
        </w:rPr>
        <w:t xml:space="preserve">27 </w:t>
      </w:r>
      <w:r w:rsidR="00960917">
        <w:rPr>
          <w:rFonts w:hint="cs"/>
          <w:sz w:val="18"/>
          <w:szCs w:val="18"/>
          <w:rtl/>
        </w:rPr>
        <w:t xml:space="preserve"> </w:t>
      </w:r>
      <w:r>
        <w:rPr>
          <w:sz w:val="18"/>
          <w:szCs w:val="18"/>
          <w:rtl/>
        </w:rPr>
        <w:t>أبريل</w:t>
      </w:r>
      <w:r w:rsidR="00960917">
        <w:rPr>
          <w:rFonts w:hint="cs"/>
          <w:sz w:val="18"/>
          <w:szCs w:val="18"/>
          <w:rtl/>
        </w:rPr>
        <w:t>/ نيسان</w:t>
      </w:r>
      <w:r>
        <w:rPr>
          <w:sz w:val="18"/>
          <w:szCs w:val="18"/>
          <w:rtl/>
        </w:rPr>
        <w:t xml:space="preserve"> </w:t>
      </w:r>
      <w:r>
        <w:rPr>
          <w:sz w:val="18"/>
          <w:szCs w:val="18"/>
        </w:rPr>
        <w:t xml:space="preserve">2023 </w:t>
      </w:r>
      <w:r>
        <w:rPr>
          <w:sz w:val="18"/>
          <w:szCs w:val="18"/>
          <w:rtl/>
        </w:rPr>
        <w:t>، لم تقدم الوكالات المنفذة المعينة التقارير المحدثة لهذه البلدان</w:t>
      </w:r>
      <w:r>
        <w:rPr>
          <w:sz w:val="18"/>
          <w:szCs w:val="18"/>
        </w:rPr>
        <w:t>.</w:t>
      </w:r>
    </w:p>
    <w:p w14:paraId="3B5ED567" w14:textId="77777777" w:rsidR="00E46FE2" w:rsidRDefault="00E46FE2" w:rsidP="00E46FE2">
      <w:pPr>
        <w:tabs>
          <w:tab w:val="left" w:pos="8280"/>
        </w:tabs>
        <w:jc w:val="center"/>
      </w:pPr>
    </w:p>
    <w:p w14:paraId="402DACCE" w14:textId="77777777" w:rsidR="00E46FE2" w:rsidRDefault="00E46FE2" w:rsidP="00E46FE2">
      <w:pPr>
        <w:tabs>
          <w:tab w:val="left" w:pos="8280"/>
        </w:tabs>
        <w:jc w:val="center"/>
      </w:pPr>
    </w:p>
    <w:p w14:paraId="334B3341" w14:textId="77777777" w:rsidR="00E46FE2" w:rsidRPr="00CC6E10" w:rsidRDefault="00E46FE2" w:rsidP="00E46FE2">
      <w:pPr>
        <w:jc w:val="center"/>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0"/>
        <w:gridCol w:w="2840"/>
        <w:gridCol w:w="2840"/>
        <w:gridCol w:w="2841"/>
      </w:tblGrid>
      <w:tr w:rsidR="00E46FE2" w:rsidRPr="00CC6E10" w14:paraId="3DB30D35" w14:textId="77777777" w:rsidTr="004A74A2">
        <w:trPr>
          <w:trHeight w:val="384"/>
        </w:trPr>
        <w:tc>
          <w:tcPr>
            <w:tcW w:w="2840" w:type="dxa"/>
          </w:tcPr>
          <w:p w14:paraId="209DC5C9" w14:textId="77777777" w:rsidR="00E46FE2" w:rsidRPr="00CC6E10" w:rsidRDefault="00E46FE2" w:rsidP="004A74A2">
            <w:pPr>
              <w:jc w:val="center"/>
              <w:rPr>
                <w:rtl/>
              </w:rPr>
            </w:pPr>
          </w:p>
        </w:tc>
        <w:tc>
          <w:tcPr>
            <w:tcW w:w="2840" w:type="dxa"/>
          </w:tcPr>
          <w:p w14:paraId="5FB97720" w14:textId="77777777" w:rsidR="00E46FE2" w:rsidRPr="00CC6E10" w:rsidRDefault="00E46FE2" w:rsidP="004A74A2">
            <w:pPr>
              <w:jc w:val="center"/>
              <w:rPr>
                <w:rtl/>
              </w:rPr>
            </w:pPr>
          </w:p>
        </w:tc>
        <w:tc>
          <w:tcPr>
            <w:tcW w:w="2840" w:type="dxa"/>
            <w:tcBorders>
              <w:bottom w:val="single" w:sz="4" w:space="0" w:color="auto"/>
            </w:tcBorders>
          </w:tcPr>
          <w:p w14:paraId="691BEEEC" w14:textId="77777777" w:rsidR="00E46FE2" w:rsidRPr="00CC6E10" w:rsidRDefault="00E46FE2" w:rsidP="004A74A2">
            <w:pPr>
              <w:jc w:val="center"/>
              <w:rPr>
                <w:rtl/>
              </w:rPr>
            </w:pPr>
          </w:p>
        </w:tc>
        <w:tc>
          <w:tcPr>
            <w:tcW w:w="2840" w:type="dxa"/>
          </w:tcPr>
          <w:p w14:paraId="6FA9CDF1" w14:textId="77777777" w:rsidR="00E46FE2" w:rsidRPr="00CC6E10" w:rsidRDefault="00E46FE2" w:rsidP="004A74A2">
            <w:pPr>
              <w:jc w:val="center"/>
              <w:rPr>
                <w:rtl/>
              </w:rPr>
            </w:pPr>
          </w:p>
        </w:tc>
        <w:tc>
          <w:tcPr>
            <w:tcW w:w="2841" w:type="dxa"/>
          </w:tcPr>
          <w:p w14:paraId="604E7A34" w14:textId="77777777" w:rsidR="00E46FE2" w:rsidRPr="00CC6E10" w:rsidRDefault="00E46FE2" w:rsidP="004A74A2">
            <w:pPr>
              <w:jc w:val="center"/>
              <w:rPr>
                <w:rtl/>
              </w:rPr>
            </w:pPr>
          </w:p>
        </w:tc>
      </w:tr>
    </w:tbl>
    <w:p w14:paraId="190E8ECF" w14:textId="77777777" w:rsidR="00E46FE2" w:rsidRPr="00CC6E10" w:rsidRDefault="00E46FE2" w:rsidP="00E46FE2">
      <w:pPr>
        <w:jc w:val="center"/>
        <w:rPr>
          <w:rtl/>
        </w:rPr>
      </w:pPr>
    </w:p>
    <w:p w14:paraId="5E896BE5" w14:textId="77777777" w:rsidR="00E46FE2" w:rsidRPr="00047D70" w:rsidRDefault="00E46FE2" w:rsidP="00E46FE2">
      <w:pPr>
        <w:tabs>
          <w:tab w:val="left" w:pos="8280"/>
        </w:tabs>
        <w:jc w:val="center"/>
      </w:pPr>
    </w:p>
    <w:p w14:paraId="58FD2215" w14:textId="77777777" w:rsidR="00E46FE2" w:rsidRPr="001B22F2" w:rsidRDefault="00E46FE2" w:rsidP="00E46FE2"/>
    <w:p w14:paraId="4DB10607" w14:textId="77777777" w:rsidR="007E5D09" w:rsidRPr="00F7797C" w:rsidRDefault="007E5D09">
      <w:pPr>
        <w:pStyle w:val="StyleHeader4Para4Left0Firstline0"/>
        <w:numPr>
          <w:ilvl w:val="0"/>
          <w:numId w:val="0"/>
        </w:numPr>
        <w:rPr>
          <w:rtl/>
        </w:rPr>
      </w:pPr>
    </w:p>
    <w:p w14:paraId="4DB10627" w14:textId="77777777" w:rsidR="007E5D09" w:rsidRPr="00F7797C" w:rsidRDefault="007E5D09">
      <w:pPr>
        <w:rPr>
          <w:rtl/>
          <w:lang w:val="en-CA"/>
        </w:rPr>
      </w:pPr>
    </w:p>
    <w:sectPr w:rsidR="007E5D09" w:rsidRPr="00F7797C" w:rsidSect="001A0EF1">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C98F3" w14:textId="77777777" w:rsidR="00DD7564" w:rsidRDefault="00DD7564">
      <w:r>
        <w:separator/>
      </w:r>
    </w:p>
  </w:endnote>
  <w:endnote w:type="continuationSeparator" w:id="0">
    <w:p w14:paraId="2D4B7670" w14:textId="77777777" w:rsidR="00DD7564" w:rsidRDefault="00DD7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0636" w14:textId="77777777" w:rsidR="004A74A2" w:rsidRDefault="004A74A2">
    <w:pPr>
      <w:pStyle w:val="Footer"/>
      <w:jc w:val="center"/>
    </w:pPr>
    <w:r>
      <w:rPr>
        <w:rStyle w:val="PageNumber"/>
      </w:rPr>
      <w:fldChar w:fldCharType="begin"/>
    </w:r>
    <w:r>
      <w:rPr>
        <w:rStyle w:val="PageNumber"/>
      </w:rPr>
      <w:instrText xml:space="preserve"> PAGE </w:instrText>
    </w:r>
    <w:r>
      <w:rPr>
        <w:rStyle w:val="PageNumber"/>
      </w:rPr>
      <w:fldChar w:fldCharType="separate"/>
    </w:r>
    <w:r w:rsidR="00283219">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0638" w14:textId="08A33EDC" w:rsidR="004A74A2" w:rsidRDefault="004A74A2" w:rsidP="00CB73B2">
    <w:pPr>
      <w:jc w:val="center"/>
    </w:pPr>
    <w:r>
      <w:rPr>
        <w:rStyle w:val="PageNumber"/>
      </w:rPr>
      <w:fldChar w:fldCharType="begin"/>
    </w:r>
    <w:r>
      <w:rPr>
        <w:rStyle w:val="PageNumber"/>
      </w:rPr>
      <w:instrText xml:space="preserve"> PAGE </w:instrText>
    </w:r>
    <w:r>
      <w:rPr>
        <w:rStyle w:val="PageNumber"/>
      </w:rPr>
      <w:fldChar w:fldCharType="separate"/>
    </w:r>
    <w:r w:rsidR="00283219">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0639" w14:textId="77777777" w:rsidR="004A74A2" w:rsidRDefault="004A74A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DB1063A" w14:textId="77777777" w:rsidR="004A74A2" w:rsidRDefault="004A74A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0641" w14:textId="77777777" w:rsidR="004A74A2" w:rsidRDefault="004A74A2">
    <w:pPr>
      <w:jc w:val="center"/>
    </w:pPr>
    <w:r>
      <w:fldChar w:fldCharType="begin"/>
    </w:r>
    <w:r>
      <w:instrText xml:space="preserve"> PAGE </w:instrText>
    </w:r>
    <w:r>
      <w:fldChar w:fldCharType="separate"/>
    </w:r>
    <w:r w:rsidR="0028321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0642" w14:textId="77777777" w:rsidR="004A74A2" w:rsidRDefault="004A74A2">
    <w:pPr>
      <w:jc w:val="center"/>
    </w:pPr>
    <w:r>
      <w:fldChar w:fldCharType="begin"/>
    </w:r>
    <w:r>
      <w:instrText xml:space="preserve"> PAGE </w:instrText>
    </w:r>
    <w:r>
      <w:fldChar w:fldCharType="separate"/>
    </w:r>
    <w:r w:rsidR="0028321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DB10646" w14:textId="77777777" w:rsidR="004A74A2" w:rsidRDefault="004A74A2">
        <w:pPr>
          <w:pStyle w:val="Footer"/>
          <w:jc w:val="center"/>
        </w:pPr>
        <w:r>
          <w:fldChar w:fldCharType="begin"/>
        </w:r>
        <w:r>
          <w:instrText xml:space="preserve"> PAGE   \* MERGEFORMAT </w:instrText>
        </w:r>
        <w:r>
          <w:fldChar w:fldCharType="separate"/>
        </w:r>
        <w:r w:rsidR="00283219">
          <w:rPr>
            <w:noProof/>
          </w:rPr>
          <w:t>1</w:t>
        </w:r>
        <w:r>
          <w:rPr>
            <w:noProof/>
          </w:rPr>
          <w:fldChar w:fldCharType="end"/>
        </w:r>
      </w:p>
    </w:sdtContent>
  </w:sdt>
  <w:p w14:paraId="4DB10647" w14:textId="77777777" w:rsidR="004A74A2" w:rsidRDefault="004A7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CDD5E" w14:textId="77777777" w:rsidR="00DD7564" w:rsidRDefault="00DD7564">
      <w:r>
        <w:separator/>
      </w:r>
    </w:p>
  </w:footnote>
  <w:footnote w:type="continuationSeparator" w:id="0">
    <w:p w14:paraId="5C6D5B32" w14:textId="77777777" w:rsidR="00DD7564" w:rsidRDefault="00DD7564">
      <w:r>
        <w:continuationSeparator/>
      </w:r>
    </w:p>
  </w:footnote>
  <w:footnote w:id="1">
    <w:p w14:paraId="4DB10648" w14:textId="77777777" w:rsidR="004A74A2" w:rsidRPr="00643975" w:rsidRDefault="004A74A2" w:rsidP="00D66F8D">
      <w:pPr>
        <w:pStyle w:val="FootnoteText"/>
        <w:bidi/>
        <w:rPr>
          <w:rtl/>
          <w:lang w:bidi="ar-SA"/>
        </w:rPr>
      </w:pPr>
      <w:r>
        <w:rPr>
          <w:rStyle w:val="FootnoteReference"/>
        </w:rPr>
        <w:footnoteRef/>
      </w:r>
      <w:r>
        <w:rPr>
          <w:rFonts w:hint="cs"/>
          <w:rtl/>
        </w:rPr>
        <w:t xml:space="preserve"> الوثيقة </w:t>
      </w:r>
      <w:r>
        <w:t>UNEP/</w:t>
      </w:r>
      <w:proofErr w:type="spellStart"/>
      <w:r>
        <w:t>OzL.Pro</w:t>
      </w:r>
      <w:proofErr w:type="spellEnd"/>
      <w:r>
        <w:t>/ExCom/</w:t>
      </w:r>
      <w:r w:rsidRPr="00D47A2B">
        <w:t>9</w:t>
      </w:r>
      <w:r>
        <w:t>2</w:t>
      </w:r>
      <w:r w:rsidRPr="00D47A2B">
        <w:t>/1</w:t>
      </w:r>
    </w:p>
  </w:footnote>
  <w:footnote w:id="2">
    <w:p w14:paraId="4DB10649" w14:textId="77777777" w:rsidR="004A74A2" w:rsidRPr="00CA3B40" w:rsidRDefault="004A74A2" w:rsidP="00D66F8D">
      <w:pPr>
        <w:pStyle w:val="FootnoteText"/>
        <w:bidi/>
        <w:rPr>
          <w:rtl/>
        </w:rPr>
      </w:pPr>
      <w:r>
        <w:rPr>
          <w:rStyle w:val="FootnoteReference"/>
        </w:rPr>
        <w:footnoteRef/>
      </w:r>
      <w:r>
        <w:rPr>
          <w:rFonts w:hint="cs"/>
          <w:rtl/>
        </w:rPr>
        <w:t xml:space="preserve"> </w:t>
      </w:r>
      <w:r>
        <w:rPr>
          <w:rtl/>
        </w:rPr>
        <w:t xml:space="preserve">في مصطلحات الصندوق </w:t>
      </w:r>
      <w:r>
        <w:rPr>
          <w:rFonts w:hint="cs"/>
          <w:rtl/>
        </w:rPr>
        <w:t>ال</w:t>
      </w:r>
      <w:r>
        <w:rPr>
          <w:rtl/>
        </w:rPr>
        <w:t>متعدد الأطراف، المستخدم</w:t>
      </w:r>
      <w:r>
        <w:rPr>
          <w:rFonts w:hint="cs"/>
          <w:rtl/>
        </w:rPr>
        <w:t>و</w:t>
      </w:r>
      <w:r>
        <w:rPr>
          <w:rtl/>
        </w:rPr>
        <w:t>ن النهائي</w:t>
      </w:r>
      <w:r>
        <w:rPr>
          <w:rFonts w:hint="cs"/>
          <w:rtl/>
        </w:rPr>
        <w:t>و</w:t>
      </w:r>
      <w:r>
        <w:rPr>
          <w:rtl/>
        </w:rPr>
        <w:t>ن للتبريد وتكييف الهواء هم العملاء النهائيون الذين يمتلكون ويشغلون أنظمة تحتوي على مواد خاضعة للرقابة. وه</w:t>
      </w:r>
      <w:r>
        <w:rPr>
          <w:rFonts w:hint="cs"/>
          <w:rtl/>
        </w:rPr>
        <w:t>م</w:t>
      </w:r>
      <w:r>
        <w:rPr>
          <w:rtl/>
        </w:rPr>
        <w:t xml:space="preserve"> </w:t>
      </w:r>
      <w:r>
        <w:rPr>
          <w:rFonts w:hint="cs"/>
          <w:rtl/>
        </w:rPr>
        <w:t>ي</w:t>
      </w:r>
      <w:r>
        <w:rPr>
          <w:rtl/>
        </w:rPr>
        <w:t>تراوح</w:t>
      </w:r>
      <w:r>
        <w:rPr>
          <w:rFonts w:hint="cs"/>
          <w:rtl/>
        </w:rPr>
        <w:t>ون</w:t>
      </w:r>
      <w:r>
        <w:rPr>
          <w:rtl/>
        </w:rPr>
        <w:t xml:space="preserve"> من الأفراد الذين يمتلكون ثلاجة أو </w:t>
      </w:r>
      <w:r>
        <w:rPr>
          <w:rFonts w:hint="cs"/>
          <w:rtl/>
        </w:rPr>
        <w:t>جهاز تكييف</w:t>
      </w:r>
      <w:r>
        <w:rPr>
          <w:rtl/>
        </w:rPr>
        <w:t xml:space="preserve"> إلى الشركات التجارية والصناعية التي تشغل مجموعة متنوعة من الأنظمة أنواع وأحجام وسعات </w:t>
      </w:r>
      <w:r w:rsidRPr="00CA3B40">
        <w:rPr>
          <w:rtl/>
        </w:rPr>
        <w:t>مختلفة كجزء من عملية الإنتاج أو التخزين أو تكييف الهواء</w:t>
      </w:r>
      <w:r>
        <w:rPr>
          <w:rFonts w:hint="cs"/>
          <w:rtl/>
        </w:rPr>
        <w:t xml:space="preserve"> الخاصة بهم</w:t>
      </w:r>
      <w:r w:rsidRPr="00CA3B40">
        <w:rPr>
          <w:rtl/>
        </w:rPr>
        <w:t>.</w:t>
      </w:r>
    </w:p>
  </w:footnote>
  <w:footnote w:id="3">
    <w:p w14:paraId="4DB1064A" w14:textId="77777777" w:rsidR="004A74A2" w:rsidRPr="00CA3B40" w:rsidRDefault="004A74A2" w:rsidP="007C3277">
      <w:pPr>
        <w:pStyle w:val="FootnoteText"/>
        <w:bidi/>
        <w:spacing w:after="120"/>
        <w:rPr>
          <w:lang w:val="en-US"/>
        </w:rPr>
      </w:pPr>
      <w:r w:rsidRPr="00CA3B40">
        <w:rPr>
          <w:rStyle w:val="FootnoteReference"/>
        </w:rPr>
        <w:footnoteRef/>
      </w:r>
      <w:r>
        <w:rPr>
          <w:rFonts w:hint="cs"/>
          <w:rtl/>
        </w:rPr>
        <w:t xml:space="preserve"> </w:t>
      </w:r>
      <w:r w:rsidRPr="00CA3B40">
        <w:rPr>
          <w:rtl/>
        </w:rPr>
        <w:t>أي</w:t>
      </w:r>
      <w:r>
        <w:rPr>
          <w:rFonts w:hint="cs"/>
          <w:rtl/>
        </w:rPr>
        <w:t>،</w:t>
      </w:r>
      <w:r w:rsidRPr="00CA3B40">
        <w:rPr>
          <w:rtl/>
        </w:rPr>
        <w:t xml:space="preserve"> نظام ترخيص استيراد </w:t>
      </w:r>
      <w:r>
        <w:rPr>
          <w:rFonts w:hint="cs"/>
          <w:rtl/>
        </w:rPr>
        <w:t>عامل</w:t>
      </w:r>
      <w:r>
        <w:rPr>
          <w:rtl/>
        </w:rPr>
        <w:t xml:space="preserve"> وفعال مع تخصيص حصص</w:t>
      </w:r>
      <w:r w:rsidRPr="00CA3B40">
        <w:rPr>
          <w:rtl/>
        </w:rPr>
        <w:t xml:space="preserve">، </w:t>
      </w:r>
      <w:r>
        <w:rPr>
          <w:rFonts w:hint="cs"/>
          <w:rtl/>
        </w:rPr>
        <w:t>ورقابة</w:t>
      </w:r>
      <w:r w:rsidRPr="00CA3B40">
        <w:rPr>
          <w:rtl/>
        </w:rPr>
        <w:t xml:space="preserve"> موثوق به</w:t>
      </w:r>
      <w:r>
        <w:rPr>
          <w:rFonts w:hint="cs"/>
          <w:rtl/>
        </w:rPr>
        <w:t>ا</w:t>
      </w:r>
      <w:r w:rsidRPr="00CA3B40">
        <w:rPr>
          <w:rtl/>
        </w:rPr>
        <w:t xml:space="preserve"> لمستوى استهلاك </w:t>
      </w:r>
      <w:r>
        <w:rPr>
          <w:rFonts w:hint="cs"/>
          <w:rtl/>
        </w:rPr>
        <w:t>الكلوروفلوروكربون</w:t>
      </w:r>
      <w:r w:rsidRPr="00CA3B40">
        <w:rPr>
          <w:rtl/>
        </w:rPr>
        <w:t xml:space="preserve">، وتضييق أو حتى فرق سعر </w:t>
      </w:r>
      <w:r>
        <w:rPr>
          <w:rFonts w:hint="cs"/>
          <w:rtl/>
        </w:rPr>
        <w:t>معكوس</w:t>
      </w:r>
      <w:r w:rsidRPr="00CA3B40">
        <w:rPr>
          <w:rtl/>
        </w:rPr>
        <w:t xml:space="preserve"> بين </w:t>
      </w:r>
      <w:r>
        <w:rPr>
          <w:rFonts w:hint="cs"/>
          <w:rtl/>
        </w:rPr>
        <w:t>المواد الهيدروفلوروكربونية</w:t>
      </w:r>
      <w:r>
        <w:rPr>
          <w:lang w:val="en-US"/>
        </w:rPr>
        <w:t xml:space="preserve"> </w:t>
      </w:r>
      <w:r>
        <w:rPr>
          <w:rtl/>
        </w:rPr>
        <w:t>وغازات التبريد البديلة</w:t>
      </w:r>
      <w:r w:rsidRPr="00CA3B40">
        <w:rPr>
          <w:rtl/>
        </w:rPr>
        <w:t>، وإدخال حوافز اقتصا</w:t>
      </w:r>
      <w:r>
        <w:rPr>
          <w:rtl/>
        </w:rPr>
        <w:t>دية للمؤسسات الصناعية والتجارية</w:t>
      </w:r>
      <w:r w:rsidRPr="00CA3B40">
        <w:rPr>
          <w:rtl/>
        </w:rPr>
        <w:t>، و</w:t>
      </w:r>
      <w:r>
        <w:rPr>
          <w:rFonts w:hint="cs"/>
          <w:rtl/>
        </w:rPr>
        <w:t xml:space="preserve">النمو </w:t>
      </w:r>
      <w:r>
        <w:rPr>
          <w:rtl/>
        </w:rPr>
        <w:t>الاقتصاد</w:t>
      </w:r>
      <w:r>
        <w:rPr>
          <w:rFonts w:hint="cs"/>
          <w:rtl/>
        </w:rPr>
        <w:t>ي</w:t>
      </w:r>
      <w:r w:rsidRPr="00CA3B40">
        <w:rPr>
          <w:rtl/>
        </w:rPr>
        <w:t xml:space="preserve"> الذي ساعد على </w:t>
      </w:r>
      <w:r>
        <w:rPr>
          <w:rFonts w:hint="cs"/>
          <w:rtl/>
        </w:rPr>
        <w:t>حشد</w:t>
      </w:r>
      <w:r w:rsidRPr="00CA3B40">
        <w:rPr>
          <w:rtl/>
        </w:rPr>
        <w:t xml:space="preserve"> الأموال العامة والخاصة لتحديث الاستثمارات.</w:t>
      </w:r>
    </w:p>
  </w:footnote>
  <w:footnote w:id="4">
    <w:p w14:paraId="4DB1064B" w14:textId="77777777" w:rsidR="004A74A2" w:rsidRDefault="004A74A2" w:rsidP="00F5701E">
      <w:pPr>
        <w:pStyle w:val="FootnoteText"/>
        <w:bidi/>
        <w:rPr>
          <w:rtl/>
        </w:rPr>
      </w:pPr>
      <w:r w:rsidRPr="00CA3B40">
        <w:rPr>
          <w:rStyle w:val="FootnoteReference"/>
        </w:rPr>
        <w:footnoteRef/>
      </w:r>
      <w:r>
        <w:rPr>
          <w:rFonts w:hint="cs"/>
          <w:rtl/>
        </w:rPr>
        <w:t xml:space="preserve"> </w:t>
      </w:r>
      <w:r>
        <w:rPr>
          <w:rFonts w:hint="cs"/>
          <w:rtl/>
        </w:rPr>
        <w:t xml:space="preserve">الوثيقتان </w:t>
      </w:r>
      <w:r w:rsidRPr="002776E8">
        <w:t>UNEP/</w:t>
      </w:r>
      <w:proofErr w:type="spellStart"/>
      <w:r w:rsidRPr="002776E8">
        <w:t>OzL.Pro</w:t>
      </w:r>
      <w:proofErr w:type="spellEnd"/>
      <w:r w:rsidRPr="002776E8">
        <w:t>/ExCom/52/18</w:t>
      </w:r>
      <w:r>
        <w:rPr>
          <w:rFonts w:hint="cs"/>
          <w:rtl/>
        </w:rPr>
        <w:t xml:space="preserve"> و </w:t>
      </w:r>
      <w:r w:rsidRPr="00CA3B40">
        <w:t>UNEP/</w:t>
      </w:r>
      <w:proofErr w:type="spellStart"/>
      <w:r w:rsidRPr="00CA3B40">
        <w:t>OzL.Pro</w:t>
      </w:r>
      <w:proofErr w:type="spellEnd"/>
      <w:r w:rsidRPr="00CA3B40">
        <w:t>/ExCom/58/8</w:t>
      </w:r>
    </w:p>
  </w:footnote>
  <w:footnote w:id="5">
    <w:p w14:paraId="4DB1064C" w14:textId="77777777" w:rsidR="004A74A2" w:rsidRPr="008C6647" w:rsidRDefault="004A74A2" w:rsidP="00F5701E">
      <w:pPr>
        <w:pStyle w:val="FootnoteText"/>
        <w:bidi/>
        <w:rPr>
          <w:rtl/>
        </w:rPr>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/ExCom/84/63</w:t>
      </w:r>
    </w:p>
  </w:footnote>
  <w:footnote w:id="6">
    <w:p w14:paraId="4DB1064D" w14:textId="77777777" w:rsidR="004A74A2" w:rsidRPr="00113E9A" w:rsidRDefault="004A74A2" w:rsidP="000F2DA3">
      <w:pPr>
        <w:pStyle w:val="FootnoteText"/>
        <w:bidi/>
        <w:rPr>
          <w:rtl/>
        </w:rPr>
      </w:pPr>
      <w:r>
        <w:rPr>
          <w:lang w:val="en-US"/>
        </w:rPr>
        <w:t xml:space="preserve"> </w:t>
      </w:r>
      <w:r w:rsidRPr="00A80BD9">
        <w:rPr>
          <w:rStyle w:val="FootnoteReference"/>
        </w:rPr>
        <w:footnoteRef/>
      </w:r>
      <w:r>
        <w:rPr>
          <w:rFonts w:hint="cs"/>
          <w:rtl/>
        </w:rPr>
        <w:t>حتى</w:t>
      </w:r>
      <w:r w:rsidRPr="00A80BD9">
        <w:rPr>
          <w:rtl/>
        </w:rPr>
        <w:t xml:space="preserve"> 27 أبريل</w:t>
      </w:r>
      <w:r>
        <w:rPr>
          <w:rFonts w:hint="cs"/>
          <w:rtl/>
        </w:rPr>
        <w:t>/ نيسان</w:t>
      </w:r>
      <w:r w:rsidRPr="00A80BD9">
        <w:rPr>
          <w:rtl/>
        </w:rPr>
        <w:t xml:space="preserve"> 2023 ، تم استلام أكثر من 80 بالمائة من صحائف الوقائع المطلوبة.</w:t>
      </w:r>
    </w:p>
  </w:footnote>
  <w:footnote w:id="7">
    <w:p w14:paraId="4DB1064E" w14:textId="77777777" w:rsidR="004A74A2" w:rsidRPr="00B04971" w:rsidRDefault="004A74A2" w:rsidP="000F2DA3">
      <w:pPr>
        <w:pStyle w:val="FootnoteText"/>
        <w:bidi/>
        <w:rPr>
          <w:rtl/>
          <w:lang w:val="en-US" w:bidi="ar-SA"/>
        </w:rPr>
      </w:pPr>
      <w:r>
        <w:rPr>
          <w:rStyle w:val="FootnoteReference"/>
        </w:rPr>
        <w:footnoteRef/>
      </w:r>
      <w:r>
        <w:rPr>
          <w:rtl/>
        </w:rPr>
        <w:t xml:space="preserve"> </w:t>
      </w:r>
      <w:r>
        <w:rPr>
          <w:rtl/>
          <w:lang w:val="en-US"/>
        </w:rPr>
        <w:t xml:space="preserve">مونتريال، </w:t>
      </w:r>
      <w:r>
        <w:rPr>
          <w:lang w:val="en-US"/>
        </w:rPr>
        <w:t xml:space="preserve">8-9 </w:t>
      </w:r>
      <w:r>
        <w:rPr>
          <w:rFonts w:hint="cs"/>
          <w:rtl/>
          <w:lang w:val="en-US"/>
        </w:rPr>
        <w:t xml:space="preserve"> </w:t>
      </w:r>
      <w:r>
        <w:rPr>
          <w:rtl/>
          <w:lang w:val="en-US"/>
        </w:rPr>
        <w:t>مارس</w:t>
      </w:r>
      <w:r>
        <w:rPr>
          <w:rFonts w:hint="cs"/>
          <w:rtl/>
          <w:lang w:val="en-US"/>
        </w:rPr>
        <w:t>/ آذار</w:t>
      </w:r>
      <w:r>
        <w:rPr>
          <w:rtl/>
          <w:lang w:val="en-US"/>
        </w:rPr>
        <w:t xml:space="preserve"> </w:t>
      </w:r>
      <w:r>
        <w:rPr>
          <w:lang w:val="en-US"/>
        </w:rPr>
        <w:t>2023</w:t>
      </w:r>
      <w:r>
        <w:rPr>
          <w:rFonts w:hint="cs"/>
          <w:rtl/>
          <w:lang w:val="en-US"/>
        </w:rPr>
        <w:t>.</w:t>
      </w:r>
    </w:p>
  </w:footnote>
  <w:footnote w:id="8">
    <w:p w14:paraId="4DB1064F" w14:textId="77777777" w:rsidR="004A74A2" w:rsidRPr="00A755B0" w:rsidRDefault="004A74A2" w:rsidP="000F2DA3">
      <w:pPr>
        <w:pStyle w:val="FootnoteText"/>
        <w:bidi/>
        <w:rPr>
          <w:rtl/>
        </w:rPr>
      </w:pPr>
      <w:r>
        <w:rPr>
          <w:rStyle w:val="FootnoteReference"/>
        </w:rPr>
        <w:footnoteRef/>
      </w:r>
      <w:r>
        <w:rPr>
          <w:rFonts w:hint="cs"/>
          <w:rtl/>
        </w:rPr>
        <w:t xml:space="preserve"> </w:t>
      </w:r>
      <w:r w:rsidRPr="00A755B0">
        <w:rPr>
          <w:rtl/>
        </w:rPr>
        <w:t xml:space="preserve">لشيلي وإكوادور وغواتيمالا (2) وهندوراس ونيكاراغوا وجمهورية مولدوفا وفنزويلا (جمهورية </w:t>
      </w:r>
      <w:r>
        <w:rPr>
          <w:rFonts w:hint="cs"/>
          <w:rtl/>
        </w:rPr>
        <w:t xml:space="preserve">- </w:t>
      </w:r>
      <w:r w:rsidRPr="00A755B0">
        <w:rPr>
          <w:rtl/>
        </w:rPr>
        <w:t>البوليفارية).</w:t>
      </w:r>
    </w:p>
  </w:footnote>
  <w:footnote w:id="9">
    <w:p w14:paraId="4DB10650" w14:textId="77777777" w:rsidR="004A74A2" w:rsidRPr="003E34F9" w:rsidRDefault="004A74A2" w:rsidP="000F2DA3">
      <w:pPr>
        <w:pStyle w:val="FootnoteText"/>
        <w:bidi/>
        <w:rPr>
          <w:rtl/>
        </w:rPr>
      </w:pPr>
      <w:r>
        <w:rPr>
          <w:rStyle w:val="FootnoteReference"/>
        </w:rPr>
        <w:footnoteRef/>
      </w:r>
      <w:r>
        <w:rPr>
          <w:rFonts w:hint="cs"/>
          <w:rtl/>
        </w:rPr>
        <w:t xml:space="preserve"> </w:t>
      </w:r>
      <w:r>
        <w:rPr>
          <w:rtl/>
        </w:rPr>
        <w:t xml:space="preserve">بسبب عدة عوامل على </w:t>
      </w:r>
      <w:r>
        <w:rPr>
          <w:rFonts w:hint="cs"/>
          <w:rtl/>
        </w:rPr>
        <w:t>الصعيد</w:t>
      </w:r>
      <w:r>
        <w:rPr>
          <w:rtl/>
        </w:rPr>
        <w:t xml:space="preserve"> القطري، وفي </w:t>
      </w:r>
      <w:r w:rsidRPr="003E34F9">
        <w:rPr>
          <w:rtl/>
        </w:rPr>
        <w:t>ضوء المقررا</w:t>
      </w:r>
      <w:r>
        <w:rPr>
          <w:rtl/>
        </w:rPr>
        <w:t>ت التي اتخذتها اللجنة التنفيذية</w:t>
      </w:r>
      <w:r w:rsidRPr="003E34F9">
        <w:rPr>
          <w:rtl/>
        </w:rPr>
        <w:t xml:space="preserve">، </w:t>
      </w:r>
      <w:r>
        <w:rPr>
          <w:rFonts w:hint="cs"/>
          <w:rtl/>
        </w:rPr>
        <w:t>وخاصة</w:t>
      </w:r>
      <w:r>
        <w:rPr>
          <w:rtl/>
        </w:rPr>
        <w:t xml:space="preserve"> المقررات 72/17 و 72/41 (ج) (3) و 73/34</w:t>
      </w:r>
      <w:r w:rsidRPr="003E34F9">
        <w:rPr>
          <w:rtl/>
        </w:rPr>
        <w:t>، تم تأجيل تحويلات المستخدم</w:t>
      </w:r>
      <w:r>
        <w:rPr>
          <w:rFonts w:hint="cs"/>
          <w:rtl/>
        </w:rPr>
        <w:t>ين</w:t>
      </w:r>
      <w:r w:rsidRPr="003E34F9">
        <w:rPr>
          <w:rtl/>
        </w:rPr>
        <w:t xml:space="preserve"> </w:t>
      </w:r>
      <w:r w:rsidRPr="003E34F9">
        <w:rPr>
          <w:rFonts w:hint="cs"/>
          <w:rtl/>
        </w:rPr>
        <w:t>النهائي</w:t>
      </w:r>
      <w:r>
        <w:rPr>
          <w:rFonts w:hint="cs"/>
          <w:rtl/>
        </w:rPr>
        <w:t>ي</w:t>
      </w:r>
      <w:r>
        <w:rPr>
          <w:rFonts w:hint="eastAsia"/>
          <w:rtl/>
        </w:rPr>
        <w:t>ن</w:t>
      </w:r>
      <w:r w:rsidRPr="003E34F9">
        <w:rPr>
          <w:rtl/>
        </w:rPr>
        <w:t xml:space="preserve"> أو إعادة تصميمها لتحديد أولويات الأنشطة الأخرى في قطاع خدمة التبريد (</w:t>
      </w:r>
      <w:r>
        <w:rPr>
          <w:rFonts w:hint="cs"/>
          <w:rtl/>
        </w:rPr>
        <w:t>مثل</w:t>
      </w:r>
      <w:r w:rsidRPr="003E34F9">
        <w:rPr>
          <w:rtl/>
        </w:rPr>
        <w:t xml:space="preserve">، تعزيز معاهد التدريب وبرامج التدريب الإضافية </w:t>
      </w:r>
      <w:r>
        <w:rPr>
          <w:rFonts w:hint="cs"/>
          <w:rtl/>
        </w:rPr>
        <w:t>على</w:t>
      </w:r>
      <w:r w:rsidRPr="003E34F9">
        <w:rPr>
          <w:rtl/>
        </w:rPr>
        <w:t xml:space="preserve"> ممارسات الخدمة الجيدة لفنيي التبريد وتوفير أدوات إضافية). </w:t>
      </w:r>
      <w:r>
        <w:rPr>
          <w:rFonts w:hint="cs"/>
          <w:rtl/>
        </w:rPr>
        <w:t>و</w:t>
      </w:r>
      <w:r w:rsidRPr="003E34F9">
        <w:rPr>
          <w:rtl/>
        </w:rPr>
        <w:t>تم الإبلاغ عن عمليات إعادة تخصيص الأنشطة المتعلقة بالمستخدم النهائي بموجب التقارير المرحلية للشرائ</w:t>
      </w:r>
      <w:r>
        <w:rPr>
          <w:rtl/>
        </w:rPr>
        <w:t>ح ذات الصلة للمر</w:t>
      </w:r>
      <w:r w:rsidRPr="003E34F9">
        <w:rPr>
          <w:rtl/>
        </w:rPr>
        <w:t>حل</w:t>
      </w:r>
      <w:r>
        <w:rPr>
          <w:rFonts w:hint="cs"/>
          <w:rtl/>
        </w:rPr>
        <w:t>تين</w:t>
      </w:r>
      <w:r w:rsidRPr="003E34F9">
        <w:rPr>
          <w:rtl/>
        </w:rPr>
        <w:t xml:space="preserve"> الأولى والثانية من خطط إدارة إزالة المواد الهيدروكلوروفلوروكربونية.</w:t>
      </w:r>
    </w:p>
  </w:footnote>
  <w:footnote w:id="10">
    <w:p w14:paraId="4DB10651" w14:textId="77777777" w:rsidR="004A74A2" w:rsidRPr="00FD4A77" w:rsidRDefault="004A74A2" w:rsidP="000F2DA3">
      <w:pPr>
        <w:pStyle w:val="FootnoteText"/>
        <w:bidi/>
        <w:rPr>
          <w:rtl/>
          <w:lang w:val="es-ES_tradnl"/>
        </w:rPr>
      </w:pPr>
      <w:r>
        <w:rPr>
          <w:rStyle w:val="FootnoteReference"/>
        </w:rPr>
        <w:footnoteRef/>
      </w:r>
      <w:r w:rsidRPr="00FD4A77">
        <w:rPr>
          <w:rtl/>
          <w:lang w:val="es-ES_tradnl"/>
        </w:rPr>
        <w:t xml:space="preserve"> لجورجيا وغانا وغواتيمالا وهندوراس وليسوتو ونيكاراغوا ونيجيريا وبيرو وفنزويلا </w:t>
      </w:r>
      <w:r>
        <w:rPr>
          <w:lang w:val="es-ES_tradnl"/>
        </w:rPr>
        <w:t>)</w:t>
      </w:r>
      <w:r w:rsidRPr="00FD4A77">
        <w:rPr>
          <w:lang w:val="es-ES_tradnl"/>
        </w:rPr>
        <w:t xml:space="preserve"> </w:t>
      </w:r>
      <w:r w:rsidRPr="00FD4A77">
        <w:rPr>
          <w:rtl/>
          <w:lang w:val="es-ES_tradnl"/>
        </w:rPr>
        <w:t>جمهورية</w:t>
      </w:r>
      <w:r>
        <w:rPr>
          <w:lang w:val="en-US"/>
        </w:rPr>
        <w:t xml:space="preserve"> -</w:t>
      </w:r>
      <w:r w:rsidRPr="00FD4A77">
        <w:rPr>
          <w:lang w:val="es-ES_tradnl"/>
        </w:rPr>
        <w:t> </w:t>
      </w:r>
      <w:r w:rsidRPr="00FD4A77">
        <w:rPr>
          <w:rtl/>
          <w:lang w:val="es-ES_tradnl"/>
        </w:rPr>
        <w:t>البوليفارية</w:t>
      </w:r>
      <w:r>
        <w:rPr>
          <w:rFonts w:hint="cs"/>
          <w:rtl/>
          <w:lang w:val="es-ES_tradnl"/>
        </w:rPr>
        <w:t>).</w:t>
      </w:r>
    </w:p>
  </w:footnote>
  <w:footnote w:id="11">
    <w:p w14:paraId="4DB10652" w14:textId="77777777" w:rsidR="004A74A2" w:rsidRPr="007E4C43" w:rsidRDefault="004A74A2" w:rsidP="00392FFD">
      <w:pPr>
        <w:pStyle w:val="FootnoteText"/>
        <w:bidi/>
        <w:rPr>
          <w:lang w:val="en-US"/>
        </w:rPr>
      </w:pPr>
      <w:r>
        <w:rPr>
          <w:rStyle w:val="FootnoteReference"/>
        </w:rPr>
        <w:footnoteRef/>
      </w:r>
      <w:r>
        <w:rPr>
          <w:rtl/>
        </w:rPr>
        <w:t xml:space="preserve"> على سبيل المثال، </w:t>
      </w:r>
      <w:r w:rsidRPr="00E21FA7">
        <w:rPr>
          <w:rtl/>
        </w:rPr>
        <w:t xml:space="preserve">تقديم المساعدة لاستبدال معدات </w:t>
      </w:r>
      <w:r>
        <w:rPr>
          <w:rFonts w:hint="cs"/>
          <w:rtl/>
        </w:rPr>
        <w:t>تكييف الهواء</w:t>
      </w:r>
      <w:r w:rsidRPr="00E21FA7">
        <w:rPr>
          <w:rtl/>
        </w:rPr>
        <w:t xml:space="preserve"> التي تستخدم </w:t>
      </w:r>
      <w:r>
        <w:rPr>
          <w:rFonts w:hint="cs"/>
          <w:rtl/>
        </w:rPr>
        <w:t>المادة</w:t>
      </w:r>
      <w:r w:rsidRPr="00E21FA7">
        <w:t xml:space="preserve">R-410a </w:t>
      </w:r>
      <w:r>
        <w:rPr>
          <w:rFonts w:hint="cs"/>
          <w:rtl/>
        </w:rPr>
        <w:t xml:space="preserve"> </w:t>
      </w:r>
      <w:r w:rsidRPr="00E21FA7">
        <w:rPr>
          <w:rtl/>
        </w:rPr>
        <w:t xml:space="preserve">بمعدات تستخدم </w:t>
      </w:r>
      <w:r>
        <w:rPr>
          <w:rFonts w:hint="cs"/>
          <w:rtl/>
        </w:rPr>
        <w:t>مواد تبريد</w:t>
      </w:r>
      <w:r w:rsidRPr="00E21FA7">
        <w:rPr>
          <w:rtl/>
        </w:rPr>
        <w:t xml:space="preserve"> منخفضة القدرة على إحداث الاحترار العالمي </w:t>
      </w:r>
      <w:r>
        <w:rPr>
          <w:rFonts w:hint="cs"/>
          <w:rtl/>
        </w:rPr>
        <w:t>(</w:t>
      </w:r>
      <w:r w:rsidRPr="00E21FA7">
        <w:rPr>
          <w:rtl/>
        </w:rPr>
        <w:t>مثل</w:t>
      </w:r>
      <w:r>
        <w:rPr>
          <w:rFonts w:hint="cs"/>
          <w:rtl/>
        </w:rPr>
        <w:t xml:space="preserve"> الهيدروفلوروكربون-32)</w:t>
      </w:r>
      <w:r w:rsidRPr="00E21FA7">
        <w:rPr>
          <w:rtl/>
        </w:rPr>
        <w:t xml:space="preserve"> </w:t>
      </w:r>
      <w:r>
        <w:rPr>
          <w:rFonts w:hint="cs"/>
          <w:rtl/>
        </w:rPr>
        <w:t>إيضاح</w:t>
      </w:r>
      <w:r w:rsidRPr="00E21FA7">
        <w:rPr>
          <w:rtl/>
        </w:rPr>
        <w:t xml:space="preserve"> استخدامها وتشجيع استيعاب السوق</w:t>
      </w:r>
      <w:r>
        <w:rPr>
          <w:rFonts w:hint="cs"/>
          <w:rtl/>
        </w:rPr>
        <w:t xml:space="preserve"> لها</w:t>
      </w:r>
      <w:r w:rsidRPr="00E21FA7">
        <w:t>.</w:t>
      </w:r>
    </w:p>
  </w:footnote>
  <w:footnote w:id="12">
    <w:p w14:paraId="4DB10653" w14:textId="77777777" w:rsidR="004A74A2" w:rsidRPr="00E270B7" w:rsidRDefault="004A74A2" w:rsidP="00FA1A57">
      <w:pPr>
        <w:pStyle w:val="FootnoteText"/>
        <w:bidi/>
        <w:rPr>
          <w:rtl/>
        </w:rPr>
      </w:pPr>
      <w:r w:rsidRPr="00845530">
        <w:rPr>
          <w:rStyle w:val="FootnoteReference"/>
        </w:rPr>
        <w:footnoteRef/>
      </w:r>
      <w:r>
        <w:rPr>
          <w:rFonts w:hint="cs"/>
          <w:rtl/>
        </w:rPr>
        <w:t xml:space="preserve"> </w:t>
      </w:r>
      <w:r>
        <w:rPr>
          <w:rtl/>
        </w:rPr>
        <w:t>بروناي دار السلام</w:t>
      </w:r>
      <w:r w:rsidRPr="00845530">
        <w:rPr>
          <w:rtl/>
        </w:rPr>
        <w:t xml:space="preserve"> </w:t>
      </w:r>
      <w:r>
        <w:rPr>
          <w:rFonts w:hint="cs"/>
          <w:rtl/>
        </w:rPr>
        <w:t>و</w:t>
      </w:r>
      <w:r>
        <w:rPr>
          <w:rtl/>
        </w:rPr>
        <w:t xml:space="preserve">موزمبيق </w:t>
      </w:r>
      <w:r w:rsidRPr="00845530">
        <w:rPr>
          <w:rtl/>
        </w:rPr>
        <w:t xml:space="preserve">وتيمور </w:t>
      </w:r>
      <w:r>
        <w:rPr>
          <w:rFonts w:hint="cs"/>
          <w:rtl/>
        </w:rPr>
        <w:t>ليشتي</w:t>
      </w:r>
      <w:r w:rsidRPr="00845530">
        <w:rPr>
          <w:rtl/>
        </w:rPr>
        <w:t>.</w:t>
      </w:r>
    </w:p>
  </w:footnote>
  <w:footnote w:id="13">
    <w:p w14:paraId="4DB10654" w14:textId="77777777" w:rsidR="004A74A2" w:rsidRDefault="004A74A2" w:rsidP="00FA1A57">
      <w:pPr>
        <w:pStyle w:val="FootnoteText"/>
        <w:bidi/>
        <w:rPr>
          <w:rtl/>
        </w:rPr>
      </w:pPr>
      <w:r>
        <w:rPr>
          <w:rStyle w:val="FootnoteReference"/>
        </w:rPr>
        <w:footnoteRef/>
      </w:r>
      <w:r>
        <w:rPr>
          <w:rFonts w:hint="cs"/>
          <w:rtl/>
        </w:rPr>
        <w:t xml:space="preserve"> </w:t>
      </w:r>
      <w:r>
        <w:rPr>
          <w:rtl/>
        </w:rPr>
        <w:t xml:space="preserve">لم يتم الإبلاغ عن </w:t>
      </w:r>
      <w:r>
        <w:rPr>
          <w:rFonts w:hint="cs"/>
          <w:rtl/>
        </w:rPr>
        <w:t>إزالة المواد الهيدروكلوروفلوروكربونية</w:t>
      </w:r>
      <w:r>
        <w:rPr>
          <w:rtl/>
        </w:rPr>
        <w:t xml:space="preserve"> في المشر</w:t>
      </w:r>
      <w:r>
        <w:rPr>
          <w:rFonts w:hint="cs"/>
          <w:rtl/>
        </w:rPr>
        <w:t>و</w:t>
      </w:r>
      <w:r>
        <w:rPr>
          <w:rtl/>
        </w:rPr>
        <w:t>ع</w:t>
      </w:r>
      <w:r>
        <w:rPr>
          <w:rFonts w:hint="cs"/>
          <w:rtl/>
        </w:rPr>
        <w:t>ات</w:t>
      </w:r>
      <w:r>
        <w:rPr>
          <w:rtl/>
        </w:rPr>
        <w:t xml:space="preserve"> بطريقة متسقة. </w:t>
      </w:r>
      <w:r>
        <w:rPr>
          <w:rFonts w:hint="cs"/>
          <w:rtl/>
        </w:rPr>
        <w:t>و</w:t>
      </w:r>
      <w:r>
        <w:rPr>
          <w:rtl/>
        </w:rPr>
        <w:t>في بعض التقارير</w:t>
      </w:r>
      <w:r>
        <w:rPr>
          <w:rFonts w:hint="cs"/>
          <w:rtl/>
        </w:rPr>
        <w:t>،</w:t>
      </w:r>
      <w:r>
        <w:rPr>
          <w:rtl/>
        </w:rPr>
        <w:t xml:space="preserve"> </w:t>
      </w:r>
      <w:r>
        <w:rPr>
          <w:rFonts w:hint="cs"/>
          <w:rtl/>
        </w:rPr>
        <w:t>ت</w:t>
      </w:r>
      <w:r>
        <w:rPr>
          <w:rtl/>
        </w:rPr>
        <w:t xml:space="preserve">شير إلى شحنة التبريد التي تمت إزالتها من الجهاز، بينما </w:t>
      </w:r>
      <w:r>
        <w:rPr>
          <w:rFonts w:hint="cs"/>
          <w:rtl/>
        </w:rPr>
        <w:t>في تقارير أخرى ت</w:t>
      </w:r>
      <w:r>
        <w:rPr>
          <w:rtl/>
        </w:rPr>
        <w:t xml:space="preserve">شير إلى غاز التبريد </w:t>
      </w:r>
      <w:r>
        <w:rPr>
          <w:rFonts w:hint="cs"/>
          <w:rtl/>
        </w:rPr>
        <w:t>اللازم</w:t>
      </w:r>
      <w:r>
        <w:rPr>
          <w:rtl/>
        </w:rPr>
        <w:t xml:space="preserve"> للخدمة سنويًا، أو مزيج من الاثنين معًا. ومن المتوقع أيضًا أن تكون الكمية الفعلية </w:t>
      </w:r>
      <w:r>
        <w:rPr>
          <w:rFonts w:hint="cs"/>
          <w:rtl/>
        </w:rPr>
        <w:t>للمواد الهيدروكلوروفلوروكربونية</w:t>
      </w:r>
      <w:r>
        <w:rPr>
          <w:rtl/>
        </w:rPr>
        <w:t xml:space="preserve"> التي تمت إزالتها أكبر </w:t>
      </w:r>
      <w:r>
        <w:rPr>
          <w:rFonts w:hint="cs"/>
          <w:rtl/>
        </w:rPr>
        <w:t>بسب عدم تضمين</w:t>
      </w:r>
      <w:r>
        <w:rPr>
          <w:rtl/>
        </w:rPr>
        <w:t xml:space="preserve"> جميع التقارير هذا الرقم </w:t>
      </w:r>
      <w:r>
        <w:rPr>
          <w:rFonts w:hint="cs"/>
          <w:rtl/>
        </w:rPr>
        <w:t>ومازالت توجد</w:t>
      </w:r>
      <w:r>
        <w:rPr>
          <w:rtl/>
        </w:rPr>
        <w:t xml:space="preserve"> مشر</w:t>
      </w:r>
      <w:r>
        <w:rPr>
          <w:rFonts w:hint="cs"/>
          <w:rtl/>
        </w:rPr>
        <w:t>و</w:t>
      </w:r>
      <w:r>
        <w:rPr>
          <w:rtl/>
        </w:rPr>
        <w:t>ع</w:t>
      </w:r>
      <w:r>
        <w:rPr>
          <w:rFonts w:hint="cs"/>
          <w:rtl/>
        </w:rPr>
        <w:t>ات</w:t>
      </w:r>
      <w:r>
        <w:rPr>
          <w:rtl/>
        </w:rPr>
        <w:t xml:space="preserve"> يتعين استكمالها.</w:t>
      </w:r>
    </w:p>
  </w:footnote>
  <w:footnote w:id="14">
    <w:p w14:paraId="4DB10655" w14:textId="77777777" w:rsidR="004A74A2" w:rsidRDefault="004A74A2" w:rsidP="0087419C">
      <w:pPr>
        <w:pStyle w:val="FootnoteText"/>
        <w:bidi/>
        <w:rPr>
          <w:rtl/>
          <w:lang w:bidi="ar-SA"/>
        </w:rPr>
      </w:pPr>
      <w:r>
        <w:rPr>
          <w:rStyle w:val="FootnoteReference"/>
        </w:rPr>
        <w:footnoteRef/>
      </w:r>
      <w:r>
        <w:rPr>
          <w:rFonts w:hint="cs"/>
          <w:rtl/>
        </w:rPr>
        <w:t xml:space="preserve"> </w:t>
      </w:r>
      <w:r>
        <w:rPr>
          <w:rtl/>
        </w:rPr>
        <w:t>ر</w:t>
      </w:r>
      <w:r>
        <w:rPr>
          <w:rFonts w:hint="cs"/>
          <w:rtl/>
        </w:rPr>
        <w:t>ا</w:t>
      </w:r>
      <w:r>
        <w:rPr>
          <w:rtl/>
        </w:rPr>
        <w:t>جع الحاشية رقم 13.</w:t>
      </w:r>
    </w:p>
  </w:footnote>
  <w:footnote w:id="15">
    <w:p w14:paraId="4DB10656" w14:textId="77777777" w:rsidR="004A74A2" w:rsidRPr="005F3465" w:rsidRDefault="004A74A2" w:rsidP="0087419C">
      <w:pPr>
        <w:pStyle w:val="FootnoteText"/>
        <w:bidi/>
        <w:rPr>
          <w:rtl/>
        </w:rPr>
      </w:pPr>
      <w:r>
        <w:rPr>
          <w:rStyle w:val="FootnoteReference"/>
        </w:rPr>
        <w:footnoteRef/>
      </w:r>
      <w:r>
        <w:rPr>
          <w:rFonts w:hint="cs"/>
          <w:rtl/>
        </w:rPr>
        <w:t xml:space="preserve"> </w:t>
      </w:r>
      <w:r>
        <w:rPr>
          <w:rtl/>
        </w:rPr>
        <w:t>ركزت العديد من المشر</w:t>
      </w:r>
      <w:r>
        <w:rPr>
          <w:rFonts w:hint="cs"/>
          <w:rtl/>
        </w:rPr>
        <w:t>و</w:t>
      </w:r>
      <w:r>
        <w:rPr>
          <w:rtl/>
        </w:rPr>
        <w:t>ع</w:t>
      </w:r>
      <w:r>
        <w:rPr>
          <w:rFonts w:hint="cs"/>
          <w:rtl/>
        </w:rPr>
        <w:t>ات</w:t>
      </w:r>
      <w:r>
        <w:rPr>
          <w:rtl/>
        </w:rPr>
        <w:t xml:space="preserve"> المعتمدة مؤخرًا على تطوير سلسلة التوريد عن طريق استيراد كميات كبيرة من المعدات الصغيرة لتقديمها إلى المستخدمين النهائيين من خلال موزعي الأجهزة وتجار التجزئة المعتمدين محليًا (على سبيل المثال، إنشاء سلسلة توريد لمكيفات الهواء القائمة على</w:t>
      </w:r>
      <w:r>
        <w:rPr>
          <w:rFonts w:hint="cs"/>
          <w:rtl/>
        </w:rPr>
        <w:t xml:space="preserve"> المادة </w:t>
      </w:r>
      <w:r w:rsidRPr="005F3465">
        <w:t>R-290</w:t>
      </w:r>
      <w:r>
        <w:rPr>
          <w:rtl/>
        </w:rPr>
        <w:t xml:space="preserve"> في كينيا). ومع ذلك، لا توجد معلومات متاحة عن نتائجه</w:t>
      </w:r>
      <w:r>
        <w:rPr>
          <w:rFonts w:hint="cs"/>
          <w:rtl/>
        </w:rPr>
        <w:t>ا</w:t>
      </w:r>
      <w:r>
        <w:rPr>
          <w:rtl/>
        </w:rPr>
        <w:t xml:space="preserve"> حتى الآن.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0630" w14:textId="77777777" w:rsidR="004A74A2" w:rsidRDefault="004A74A2" w:rsidP="00B82B97">
    <w:pPr>
      <w:jc w:val="right"/>
    </w:pPr>
    <w:r>
      <w:fldChar w:fldCharType="begin"/>
    </w:r>
    <w:r>
      <w:instrText xml:space="preserve"> DOCPROPERTY "Document number"  \* MERGEFORMAT </w:instrText>
    </w:r>
    <w:r>
      <w:fldChar w:fldCharType="separate"/>
    </w:r>
    <w:r>
      <w:t>UNEP/</w:t>
    </w:r>
    <w:proofErr w:type="spellStart"/>
    <w:r>
      <w:t>OzL.Pro</w:t>
    </w:r>
    <w:proofErr w:type="spellEnd"/>
    <w:r>
      <w:t>/ExCom/92/43</w:t>
    </w:r>
    <w:r>
      <w:fldChar w:fldCharType="end"/>
    </w:r>
  </w:p>
  <w:p w14:paraId="4DB10631" w14:textId="77777777" w:rsidR="004A74A2" w:rsidRDefault="004A74A2"/>
  <w:p w14:paraId="4DB10632" w14:textId="77777777" w:rsidR="004A74A2" w:rsidRDefault="004A74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0633" w14:textId="77777777" w:rsidR="004A74A2" w:rsidRDefault="004A74A2" w:rsidP="00B82B97">
    <w:pPr>
      <w:jc w:val="left"/>
    </w:pPr>
    <w:r>
      <w:fldChar w:fldCharType="begin"/>
    </w:r>
    <w:r>
      <w:instrText xml:space="preserve"> DOCPROPERTY "Document number"  \* MERGEFORMAT </w:instrText>
    </w:r>
    <w:r>
      <w:fldChar w:fldCharType="separate"/>
    </w:r>
    <w:r>
      <w:t>UNEP/</w:t>
    </w:r>
    <w:proofErr w:type="spellStart"/>
    <w:r>
      <w:t>OzL.Pro</w:t>
    </w:r>
    <w:proofErr w:type="spellEnd"/>
    <w:r>
      <w:t>/ExCom/92/43</w:t>
    </w:r>
    <w:r>
      <w:fldChar w:fldCharType="end"/>
    </w:r>
  </w:p>
  <w:p w14:paraId="4DB10634" w14:textId="77777777" w:rsidR="004A74A2" w:rsidRDefault="004A74A2"/>
  <w:p w14:paraId="4DB10635" w14:textId="77777777" w:rsidR="004A74A2" w:rsidRDefault="004A74A2" w:rsidP="005B3665">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5FAC9" w14:textId="77777777" w:rsidR="009D3501" w:rsidRDefault="004A74A2" w:rsidP="0040119C">
    <w:r>
      <w:fldChar w:fldCharType="begin"/>
    </w:r>
    <w:r>
      <w:instrText xml:space="preserve"> DOCPROPERTY "Document number"  \* MERGEFORMAT </w:instrText>
    </w:r>
    <w:r>
      <w:fldChar w:fldCharType="separate"/>
    </w:r>
    <w:r>
      <w:t>UNEP/</w:t>
    </w:r>
    <w:proofErr w:type="spellStart"/>
    <w:r>
      <w:t>OzL.Pro</w:t>
    </w:r>
    <w:proofErr w:type="spellEnd"/>
    <w:r>
      <w:t>/ExCom/92/</w:t>
    </w:r>
    <w:r w:rsidR="009D3501">
      <w:t>43</w:t>
    </w:r>
  </w:p>
  <w:p w14:paraId="4DB1063B" w14:textId="73F5DC8B" w:rsidR="004A74A2" w:rsidRDefault="009D3501" w:rsidP="0040119C">
    <w:r>
      <w:t>Annex</w:t>
    </w:r>
    <w:r w:rsidR="004A74A2">
      <w:fldChar w:fldCharType="end"/>
    </w:r>
    <w:r w:rsidR="0040119C">
      <w:t xml:space="preserve"> I</w:t>
    </w:r>
  </w:p>
  <w:p w14:paraId="4DB1063D" w14:textId="77777777" w:rsidR="004A74A2" w:rsidRDefault="004A74A2"/>
  <w:p w14:paraId="0DF792F2" w14:textId="77777777" w:rsidR="00EB124B" w:rsidRDefault="00EB12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9C043" w14:textId="776A5C91" w:rsidR="00EB124B" w:rsidRPr="0040119C" w:rsidRDefault="0040119C" w:rsidP="0040119C">
    <w:pPr>
      <w:pStyle w:val="Header"/>
      <w:jc w:val="right"/>
    </w:pPr>
    <w:r w:rsidRPr="0040119C">
      <w:t>UNEP/</w:t>
    </w:r>
    <w:proofErr w:type="spellStart"/>
    <w:r w:rsidRPr="0040119C">
      <w:t>OzL.Pro</w:t>
    </w:r>
    <w:proofErr w:type="spellEnd"/>
    <w:r w:rsidRPr="0040119C">
      <w:t>/ExCom/92</w:t>
    </w:r>
    <w:r>
      <w:t>/</w:t>
    </w:r>
    <w:r w:rsidRPr="0040119C">
      <w:t>43</w:t>
    </w:r>
  </w:p>
  <w:p w14:paraId="2D530733" w14:textId="14D677BB" w:rsidR="0040119C" w:rsidRDefault="0040119C" w:rsidP="0040119C">
    <w:pPr>
      <w:pStyle w:val="Header"/>
      <w:jc w:val="right"/>
    </w:pPr>
    <w:r w:rsidRPr="0040119C">
      <w:t>Annex I</w:t>
    </w:r>
  </w:p>
  <w:p w14:paraId="35244AC2" w14:textId="77777777" w:rsidR="0040119C" w:rsidRDefault="0040119C" w:rsidP="0040119C">
    <w:pPr>
      <w:pStyle w:val="Header"/>
    </w:pPr>
  </w:p>
  <w:p w14:paraId="688518BF" w14:textId="77777777" w:rsidR="0040119C" w:rsidRPr="0040119C" w:rsidRDefault="0040119C" w:rsidP="004011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0643" w14:textId="14EF48D9" w:rsidR="004A74A2" w:rsidRDefault="004A74A2" w:rsidP="003030D2">
    <w:pPr>
      <w:jc w:val="right"/>
    </w:pPr>
    <w:r>
      <w:fldChar w:fldCharType="begin"/>
    </w:r>
    <w:r>
      <w:instrText xml:space="preserve"> DOCPROPERTY "Document number"  \* MERGEFORMAT </w:instrText>
    </w:r>
    <w:r>
      <w:fldChar w:fldCharType="separate"/>
    </w:r>
    <w:r>
      <w:t>UNEP/</w:t>
    </w:r>
    <w:proofErr w:type="spellStart"/>
    <w:r>
      <w:t>OzL.Pro</w:t>
    </w:r>
    <w:proofErr w:type="spellEnd"/>
    <w:r>
      <w:t>/ExCom/92/43</w:t>
    </w:r>
    <w:r>
      <w:fldChar w:fldCharType="end"/>
    </w:r>
  </w:p>
  <w:p w14:paraId="4DB10644" w14:textId="77777777" w:rsidR="004A74A2" w:rsidRDefault="004A74A2" w:rsidP="003030D2">
    <w:pPr>
      <w:jc w:val="right"/>
    </w:pPr>
    <w:r>
      <w:t>Annex I</w:t>
    </w:r>
  </w:p>
  <w:p w14:paraId="4DB10645" w14:textId="77777777" w:rsidR="004A74A2" w:rsidRDefault="004A74A2" w:rsidP="00CB73B2">
    <w:pPr>
      <w:pStyle w:val="Header"/>
      <w:jc w:val="right"/>
    </w:pPr>
  </w:p>
  <w:p w14:paraId="536D0DF5" w14:textId="77777777" w:rsidR="00EB124B" w:rsidRDefault="00EB124B" w:rsidP="00CB73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4C630CB"/>
    <w:multiLevelType w:val="hybridMultilevel"/>
    <w:tmpl w:val="0E8A32C6"/>
    <w:lvl w:ilvl="0" w:tplc="721E4E7C">
      <w:start w:val="1"/>
      <w:numFmt w:val="decimal"/>
      <w:lvlText w:val="%1-"/>
      <w:lvlJc w:val="left"/>
      <w:pPr>
        <w:ind w:left="720" w:hanging="360"/>
      </w:pPr>
      <w:rPr>
        <w:rFonts w:hint="default"/>
        <w:sz w:val="24"/>
        <w:szCs w:val="24"/>
      </w:rPr>
    </w:lvl>
    <w:lvl w:ilvl="1" w:tplc="0158C8F4">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CC46926"/>
    <w:multiLevelType w:val="multilevel"/>
    <w:tmpl w:val="0409001D"/>
    <w:styleLink w:val="Style1"/>
    <w:lvl w:ilvl="0">
      <w:start w:val="1"/>
      <w:numFmt w:val="lowerLetter"/>
      <w:lvlText w:val="%1)"/>
      <w:lvlJc w:val="left"/>
      <w:pPr>
        <w:ind w:left="360" w:hanging="360"/>
      </w:pPr>
    </w:lvl>
    <w:lvl w:ilvl="1">
      <w:start w:val="1"/>
      <w:numFmt w:val="lowerRoman"/>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6DDD074D"/>
    <w:multiLevelType w:val="hybridMultilevel"/>
    <w:tmpl w:val="840435C0"/>
    <w:lvl w:ilvl="0" w:tplc="721E4E7C">
      <w:start w:val="1"/>
      <w:numFmt w:val="decimal"/>
      <w:lvlText w:val="%1-"/>
      <w:lvlJc w:val="left"/>
      <w:pPr>
        <w:ind w:left="720" w:hanging="360"/>
      </w:pPr>
      <w:rPr>
        <w:rFonts w:hint="default"/>
        <w:sz w:val="24"/>
        <w:szCs w:val="24"/>
      </w:rPr>
    </w:lvl>
    <w:lvl w:ilvl="1" w:tplc="5C742CC6">
      <w:start w:val="1"/>
      <w:numFmt w:val="arabicAbjad"/>
      <w:lvlText w:val="(%2)"/>
      <w:lvlJc w:val="left"/>
      <w:pPr>
        <w:ind w:left="1440" w:hanging="360"/>
      </w:pPr>
      <w:rPr>
        <w:rFonts w:hint="default"/>
        <w:lang w:bidi="ar-DZ"/>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66610C"/>
    <w:multiLevelType w:val="hybridMultilevel"/>
    <w:tmpl w:val="615C80EE"/>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59373605">
    <w:abstractNumId w:val="0"/>
  </w:num>
  <w:num w:numId="2" w16cid:durableId="1430927694">
    <w:abstractNumId w:val="0"/>
  </w:num>
  <w:num w:numId="3" w16cid:durableId="1496458562">
    <w:abstractNumId w:val="0"/>
  </w:num>
  <w:num w:numId="4" w16cid:durableId="1247150997">
    <w:abstractNumId w:val="0"/>
  </w:num>
  <w:num w:numId="5" w16cid:durableId="789012449">
    <w:abstractNumId w:val="2"/>
  </w:num>
  <w:num w:numId="6" w16cid:durableId="1025135755">
    <w:abstractNumId w:val="5"/>
  </w:num>
  <w:num w:numId="7" w16cid:durableId="117377208">
    <w:abstractNumId w:val="6"/>
  </w:num>
  <w:num w:numId="8" w16cid:durableId="1546523989">
    <w:abstractNumId w:val="9"/>
  </w:num>
  <w:num w:numId="9" w16cid:durableId="567308051">
    <w:abstractNumId w:val="3"/>
  </w:num>
  <w:num w:numId="10" w16cid:durableId="259139751">
    <w:abstractNumId w:val="7"/>
  </w:num>
  <w:num w:numId="11" w16cid:durableId="2072730124">
    <w:abstractNumId w:val="1"/>
  </w:num>
  <w:num w:numId="12" w16cid:durableId="170491035">
    <w:abstractNumId w:val="8"/>
  </w:num>
  <w:num w:numId="13" w16cid:durableId="143189769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B7B"/>
    <w:rsid w:val="000117E5"/>
    <w:rsid w:val="00013372"/>
    <w:rsid w:val="00017133"/>
    <w:rsid w:val="00022868"/>
    <w:rsid w:val="0003467D"/>
    <w:rsid w:val="00036F8E"/>
    <w:rsid w:val="00036FAF"/>
    <w:rsid w:val="0004254A"/>
    <w:rsid w:val="00043F31"/>
    <w:rsid w:val="00060411"/>
    <w:rsid w:val="00074C33"/>
    <w:rsid w:val="000819F7"/>
    <w:rsid w:val="000861FE"/>
    <w:rsid w:val="000B2D74"/>
    <w:rsid w:val="000B3025"/>
    <w:rsid w:val="000B3B7B"/>
    <w:rsid w:val="000B3DE4"/>
    <w:rsid w:val="000C0720"/>
    <w:rsid w:val="000C2FE8"/>
    <w:rsid w:val="000C458E"/>
    <w:rsid w:val="000D5FD4"/>
    <w:rsid w:val="000E1B06"/>
    <w:rsid w:val="000E37AC"/>
    <w:rsid w:val="000E63B1"/>
    <w:rsid w:val="000F2DA3"/>
    <w:rsid w:val="00103ADE"/>
    <w:rsid w:val="00110B08"/>
    <w:rsid w:val="0011656E"/>
    <w:rsid w:val="00124A2C"/>
    <w:rsid w:val="00131F55"/>
    <w:rsid w:val="001364AD"/>
    <w:rsid w:val="0014676E"/>
    <w:rsid w:val="00172EB3"/>
    <w:rsid w:val="0018181F"/>
    <w:rsid w:val="00182885"/>
    <w:rsid w:val="00193534"/>
    <w:rsid w:val="001A018A"/>
    <w:rsid w:val="001A0EF1"/>
    <w:rsid w:val="001B03A4"/>
    <w:rsid w:val="001B10CC"/>
    <w:rsid w:val="001C5F69"/>
    <w:rsid w:val="001D2015"/>
    <w:rsid w:val="001D2B01"/>
    <w:rsid w:val="001D2B45"/>
    <w:rsid w:val="001D5363"/>
    <w:rsid w:val="001D77A3"/>
    <w:rsid w:val="001E2DE2"/>
    <w:rsid w:val="001E34BC"/>
    <w:rsid w:val="001E5AD3"/>
    <w:rsid w:val="001F0207"/>
    <w:rsid w:val="002039EA"/>
    <w:rsid w:val="002176AA"/>
    <w:rsid w:val="00220E58"/>
    <w:rsid w:val="00223818"/>
    <w:rsid w:val="002477F8"/>
    <w:rsid w:val="00262A3D"/>
    <w:rsid w:val="0026438E"/>
    <w:rsid w:val="002643D9"/>
    <w:rsid w:val="0027353B"/>
    <w:rsid w:val="00283219"/>
    <w:rsid w:val="002A046A"/>
    <w:rsid w:val="002B535E"/>
    <w:rsid w:val="002C57C2"/>
    <w:rsid w:val="002C7A01"/>
    <w:rsid w:val="002D5EAB"/>
    <w:rsid w:val="002D6530"/>
    <w:rsid w:val="002D7C78"/>
    <w:rsid w:val="002E3692"/>
    <w:rsid w:val="002E6A6F"/>
    <w:rsid w:val="002E7EF7"/>
    <w:rsid w:val="002F12D6"/>
    <w:rsid w:val="002F15A2"/>
    <w:rsid w:val="002F505F"/>
    <w:rsid w:val="002F56C0"/>
    <w:rsid w:val="002F7E26"/>
    <w:rsid w:val="003030D2"/>
    <w:rsid w:val="00307025"/>
    <w:rsid w:val="003179F3"/>
    <w:rsid w:val="00317AB5"/>
    <w:rsid w:val="00330C6B"/>
    <w:rsid w:val="00340724"/>
    <w:rsid w:val="0034272A"/>
    <w:rsid w:val="0035441C"/>
    <w:rsid w:val="00361764"/>
    <w:rsid w:val="003766D4"/>
    <w:rsid w:val="00392FFD"/>
    <w:rsid w:val="00394546"/>
    <w:rsid w:val="003A1B51"/>
    <w:rsid w:val="003B119A"/>
    <w:rsid w:val="003B2A91"/>
    <w:rsid w:val="003C2739"/>
    <w:rsid w:val="003E7044"/>
    <w:rsid w:val="003F2852"/>
    <w:rsid w:val="0040119C"/>
    <w:rsid w:val="004118CA"/>
    <w:rsid w:val="00416AD7"/>
    <w:rsid w:val="004173A9"/>
    <w:rsid w:val="00427DEA"/>
    <w:rsid w:val="00431308"/>
    <w:rsid w:val="00447AC1"/>
    <w:rsid w:val="004735CA"/>
    <w:rsid w:val="00481F19"/>
    <w:rsid w:val="00492506"/>
    <w:rsid w:val="004A74A2"/>
    <w:rsid w:val="004B673D"/>
    <w:rsid w:val="004B74D4"/>
    <w:rsid w:val="004C0517"/>
    <w:rsid w:val="004C5B74"/>
    <w:rsid w:val="004D0628"/>
    <w:rsid w:val="004D50B1"/>
    <w:rsid w:val="004F29E4"/>
    <w:rsid w:val="004F40D5"/>
    <w:rsid w:val="004F4E2E"/>
    <w:rsid w:val="00500B24"/>
    <w:rsid w:val="00501C56"/>
    <w:rsid w:val="00511E0A"/>
    <w:rsid w:val="00513246"/>
    <w:rsid w:val="00514EA9"/>
    <w:rsid w:val="0053096E"/>
    <w:rsid w:val="005337FE"/>
    <w:rsid w:val="00584B50"/>
    <w:rsid w:val="005851A1"/>
    <w:rsid w:val="00594937"/>
    <w:rsid w:val="005B3665"/>
    <w:rsid w:val="005B65DF"/>
    <w:rsid w:val="005C000E"/>
    <w:rsid w:val="005C4487"/>
    <w:rsid w:val="005C5CF6"/>
    <w:rsid w:val="005C7D4A"/>
    <w:rsid w:val="005D3942"/>
    <w:rsid w:val="005E1B1A"/>
    <w:rsid w:val="005E2681"/>
    <w:rsid w:val="006007EF"/>
    <w:rsid w:val="0060779E"/>
    <w:rsid w:val="00621F7C"/>
    <w:rsid w:val="00624AEF"/>
    <w:rsid w:val="00630031"/>
    <w:rsid w:val="00641BC1"/>
    <w:rsid w:val="006553C3"/>
    <w:rsid w:val="00662A73"/>
    <w:rsid w:val="00687331"/>
    <w:rsid w:val="006A5CCF"/>
    <w:rsid w:val="006C0457"/>
    <w:rsid w:val="006E038F"/>
    <w:rsid w:val="006E092E"/>
    <w:rsid w:val="006E3C32"/>
    <w:rsid w:val="006F2A2C"/>
    <w:rsid w:val="006F34D0"/>
    <w:rsid w:val="006F6963"/>
    <w:rsid w:val="00702662"/>
    <w:rsid w:val="007068B9"/>
    <w:rsid w:val="00713D44"/>
    <w:rsid w:val="007265E1"/>
    <w:rsid w:val="00735FD0"/>
    <w:rsid w:val="0074444E"/>
    <w:rsid w:val="00751A4F"/>
    <w:rsid w:val="0076297C"/>
    <w:rsid w:val="00774054"/>
    <w:rsid w:val="0077516B"/>
    <w:rsid w:val="007842A1"/>
    <w:rsid w:val="00786775"/>
    <w:rsid w:val="00791A1A"/>
    <w:rsid w:val="00794DCC"/>
    <w:rsid w:val="007A4863"/>
    <w:rsid w:val="007A5F1B"/>
    <w:rsid w:val="007B242C"/>
    <w:rsid w:val="007B342F"/>
    <w:rsid w:val="007C3277"/>
    <w:rsid w:val="007C6EF9"/>
    <w:rsid w:val="007D141D"/>
    <w:rsid w:val="007D567C"/>
    <w:rsid w:val="007D567E"/>
    <w:rsid w:val="007E5D09"/>
    <w:rsid w:val="007F068A"/>
    <w:rsid w:val="00800540"/>
    <w:rsid w:val="00806D7E"/>
    <w:rsid w:val="00815D03"/>
    <w:rsid w:val="00831687"/>
    <w:rsid w:val="00836485"/>
    <w:rsid w:val="00836979"/>
    <w:rsid w:val="008409A6"/>
    <w:rsid w:val="008418D7"/>
    <w:rsid w:val="00862D77"/>
    <w:rsid w:val="0087419C"/>
    <w:rsid w:val="008757B7"/>
    <w:rsid w:val="00880476"/>
    <w:rsid w:val="00885865"/>
    <w:rsid w:val="00891E6E"/>
    <w:rsid w:val="008944F0"/>
    <w:rsid w:val="008966E1"/>
    <w:rsid w:val="008A430C"/>
    <w:rsid w:val="008B4BF0"/>
    <w:rsid w:val="008B7F59"/>
    <w:rsid w:val="008C28A3"/>
    <w:rsid w:val="008D6F22"/>
    <w:rsid w:val="008E3DF3"/>
    <w:rsid w:val="008E6786"/>
    <w:rsid w:val="008F5C79"/>
    <w:rsid w:val="008F7BC6"/>
    <w:rsid w:val="00915138"/>
    <w:rsid w:val="009272EB"/>
    <w:rsid w:val="00960917"/>
    <w:rsid w:val="00963FBA"/>
    <w:rsid w:val="00977714"/>
    <w:rsid w:val="009809CA"/>
    <w:rsid w:val="00983FD1"/>
    <w:rsid w:val="00990350"/>
    <w:rsid w:val="0099098A"/>
    <w:rsid w:val="009955FF"/>
    <w:rsid w:val="009C46B2"/>
    <w:rsid w:val="009D23CF"/>
    <w:rsid w:val="009D3501"/>
    <w:rsid w:val="00A037C2"/>
    <w:rsid w:val="00A05873"/>
    <w:rsid w:val="00A15B3C"/>
    <w:rsid w:val="00A16E6D"/>
    <w:rsid w:val="00A37C49"/>
    <w:rsid w:val="00A44778"/>
    <w:rsid w:val="00A47E22"/>
    <w:rsid w:val="00A611CE"/>
    <w:rsid w:val="00A714D6"/>
    <w:rsid w:val="00A755B6"/>
    <w:rsid w:val="00A77B9C"/>
    <w:rsid w:val="00AA2C90"/>
    <w:rsid w:val="00AB4311"/>
    <w:rsid w:val="00AB4886"/>
    <w:rsid w:val="00AB6950"/>
    <w:rsid w:val="00AE6B07"/>
    <w:rsid w:val="00AF2B65"/>
    <w:rsid w:val="00B11DB6"/>
    <w:rsid w:val="00B227C0"/>
    <w:rsid w:val="00B40E87"/>
    <w:rsid w:val="00B410AE"/>
    <w:rsid w:val="00B41E2B"/>
    <w:rsid w:val="00B55D4E"/>
    <w:rsid w:val="00B60950"/>
    <w:rsid w:val="00B81E83"/>
    <w:rsid w:val="00B82B97"/>
    <w:rsid w:val="00B85256"/>
    <w:rsid w:val="00B86428"/>
    <w:rsid w:val="00B91470"/>
    <w:rsid w:val="00B916D6"/>
    <w:rsid w:val="00B952DB"/>
    <w:rsid w:val="00BA39E2"/>
    <w:rsid w:val="00BB4C3A"/>
    <w:rsid w:val="00BE24DE"/>
    <w:rsid w:val="00BE71A3"/>
    <w:rsid w:val="00C0337B"/>
    <w:rsid w:val="00C10976"/>
    <w:rsid w:val="00C12A5D"/>
    <w:rsid w:val="00C12EB4"/>
    <w:rsid w:val="00C26554"/>
    <w:rsid w:val="00C27B58"/>
    <w:rsid w:val="00C379C8"/>
    <w:rsid w:val="00C4155E"/>
    <w:rsid w:val="00C42E1D"/>
    <w:rsid w:val="00C55EF2"/>
    <w:rsid w:val="00C6161A"/>
    <w:rsid w:val="00C67927"/>
    <w:rsid w:val="00C73BA6"/>
    <w:rsid w:val="00C76B98"/>
    <w:rsid w:val="00C81F1D"/>
    <w:rsid w:val="00C934BC"/>
    <w:rsid w:val="00CA4551"/>
    <w:rsid w:val="00CB73B2"/>
    <w:rsid w:val="00CC4049"/>
    <w:rsid w:val="00CE47F9"/>
    <w:rsid w:val="00CF0344"/>
    <w:rsid w:val="00CF192E"/>
    <w:rsid w:val="00CF4E42"/>
    <w:rsid w:val="00D006A9"/>
    <w:rsid w:val="00D03343"/>
    <w:rsid w:val="00D10DAF"/>
    <w:rsid w:val="00D1259A"/>
    <w:rsid w:val="00D1293A"/>
    <w:rsid w:val="00D25D16"/>
    <w:rsid w:val="00D45C4D"/>
    <w:rsid w:val="00D66F8D"/>
    <w:rsid w:val="00D70896"/>
    <w:rsid w:val="00D70E23"/>
    <w:rsid w:val="00D76E7A"/>
    <w:rsid w:val="00DB0495"/>
    <w:rsid w:val="00DB5E6C"/>
    <w:rsid w:val="00DD7564"/>
    <w:rsid w:val="00DE13D7"/>
    <w:rsid w:val="00DE57A2"/>
    <w:rsid w:val="00DF1C80"/>
    <w:rsid w:val="00DF5549"/>
    <w:rsid w:val="00E017BF"/>
    <w:rsid w:val="00E0654C"/>
    <w:rsid w:val="00E107AE"/>
    <w:rsid w:val="00E12128"/>
    <w:rsid w:val="00E12CF7"/>
    <w:rsid w:val="00E1360E"/>
    <w:rsid w:val="00E1502C"/>
    <w:rsid w:val="00E16E07"/>
    <w:rsid w:val="00E22319"/>
    <w:rsid w:val="00E225FE"/>
    <w:rsid w:val="00E22767"/>
    <w:rsid w:val="00E237C1"/>
    <w:rsid w:val="00E42584"/>
    <w:rsid w:val="00E45953"/>
    <w:rsid w:val="00E46FE2"/>
    <w:rsid w:val="00E53196"/>
    <w:rsid w:val="00E60DBD"/>
    <w:rsid w:val="00E73456"/>
    <w:rsid w:val="00E76799"/>
    <w:rsid w:val="00E77217"/>
    <w:rsid w:val="00E816DC"/>
    <w:rsid w:val="00E86EBE"/>
    <w:rsid w:val="00E93EA1"/>
    <w:rsid w:val="00E94361"/>
    <w:rsid w:val="00EB0653"/>
    <w:rsid w:val="00EB124B"/>
    <w:rsid w:val="00EC00F7"/>
    <w:rsid w:val="00EC0A9E"/>
    <w:rsid w:val="00EC108E"/>
    <w:rsid w:val="00ED69B7"/>
    <w:rsid w:val="00F04198"/>
    <w:rsid w:val="00F05307"/>
    <w:rsid w:val="00F20D2C"/>
    <w:rsid w:val="00F24118"/>
    <w:rsid w:val="00F25480"/>
    <w:rsid w:val="00F32FE6"/>
    <w:rsid w:val="00F342ED"/>
    <w:rsid w:val="00F4165C"/>
    <w:rsid w:val="00F5119E"/>
    <w:rsid w:val="00F5701E"/>
    <w:rsid w:val="00F578BD"/>
    <w:rsid w:val="00F71107"/>
    <w:rsid w:val="00F7797C"/>
    <w:rsid w:val="00F84071"/>
    <w:rsid w:val="00F86583"/>
    <w:rsid w:val="00F9456C"/>
    <w:rsid w:val="00FA1A57"/>
    <w:rsid w:val="00FB3786"/>
    <w:rsid w:val="00FD0BA9"/>
    <w:rsid w:val="00FD4BBE"/>
    <w:rsid w:val="00FE43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DB104DC"/>
  <w15:docId w15:val="{3B371E25-95F9-4A18-8225-59CCE85F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C0337B"/>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TIT 2 IND,Dot pt"/>
    <w:basedOn w:val="Normal"/>
    <w:link w:val="ListParagraphChar"/>
    <w:uiPriority w:val="34"/>
    <w:qFormat/>
    <w:rsid w:val="00B82B97"/>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E46FE2"/>
    <w:rPr>
      <w:sz w:val="24"/>
      <w:lang w:val="en-GB" w:bidi="ar-DZ"/>
    </w:rPr>
  </w:style>
  <w:style w:type="character" w:customStyle="1" w:styleId="Heading4Char">
    <w:name w:val="Heading 4 Char"/>
    <w:aliases w:val="Heading 11 Char,para 4 Char,Título 41 Char,heading 4 Char,Heading 41 Char,标题 41 Char,He=ding 41 Char"/>
    <w:basedOn w:val="DefaultParagraphFont"/>
    <w:link w:val="Heading4"/>
    <w:rsid w:val="00E46FE2"/>
    <w:rPr>
      <w:sz w:val="24"/>
      <w:lang w:val="en-GB" w:bidi="ar-DZ"/>
    </w:rPr>
  </w:style>
  <w:style w:type="character" w:customStyle="1" w:styleId="Heading5Char">
    <w:name w:val="Heading 5 Char"/>
    <w:basedOn w:val="DefaultParagraphFont"/>
    <w:link w:val="Heading5"/>
    <w:rsid w:val="00E46FE2"/>
    <w:rPr>
      <w:sz w:val="24"/>
      <w:lang w:val="en-GB" w:bidi="ar-DZ"/>
    </w:rPr>
  </w:style>
  <w:style w:type="character" w:customStyle="1" w:styleId="Heading6Char">
    <w:name w:val="Heading 6 Char"/>
    <w:basedOn w:val="DefaultParagraphFont"/>
    <w:link w:val="Heading6"/>
    <w:rsid w:val="00E46FE2"/>
    <w:rPr>
      <w:rFonts w:ascii="Arial" w:hAnsi="Arial"/>
      <w:i/>
      <w:sz w:val="24"/>
      <w:lang w:val="en-GB" w:bidi="ar-DZ"/>
    </w:rPr>
  </w:style>
  <w:style w:type="character" w:customStyle="1" w:styleId="Heading7Char">
    <w:name w:val="Heading 7 Char"/>
    <w:basedOn w:val="DefaultParagraphFont"/>
    <w:link w:val="Heading7"/>
    <w:rsid w:val="00E46FE2"/>
    <w:rPr>
      <w:rFonts w:ascii="Arial" w:hAnsi="Arial"/>
      <w:sz w:val="24"/>
      <w:lang w:val="en-GB" w:bidi="ar-DZ"/>
    </w:rPr>
  </w:style>
  <w:style w:type="character" w:customStyle="1" w:styleId="Heading8Char">
    <w:name w:val="Heading 8 Char"/>
    <w:basedOn w:val="DefaultParagraphFont"/>
    <w:link w:val="Heading8"/>
    <w:rsid w:val="00E46FE2"/>
    <w:rPr>
      <w:b/>
      <w:sz w:val="24"/>
      <w:lang w:val="en-GB" w:bidi="ar-DZ"/>
    </w:rPr>
  </w:style>
  <w:style w:type="character" w:customStyle="1" w:styleId="Heading9Char">
    <w:name w:val="Heading 9 Char"/>
    <w:basedOn w:val="DefaultParagraphFont"/>
    <w:link w:val="Heading9"/>
    <w:rsid w:val="00E46FE2"/>
    <w:rPr>
      <w:rFonts w:ascii="Arial" w:hAnsi="Arial"/>
      <w:i/>
      <w:sz w:val="18"/>
      <w:lang w:val="en-GB" w:bidi="ar-DZ"/>
    </w:rPr>
  </w:style>
  <w:style w:type="character" w:customStyle="1" w:styleId="HeaderChar">
    <w:name w:val="Header Char"/>
    <w:basedOn w:val="DefaultParagraphFont"/>
    <w:link w:val="Header"/>
    <w:rsid w:val="00E46FE2"/>
    <w:rPr>
      <w:sz w:val="24"/>
      <w:lang w:val="en-GB" w:bidi="ar-DZ"/>
    </w:rPr>
  </w:style>
  <w:style w:type="character" w:customStyle="1" w:styleId="BodyText3Char">
    <w:name w:val="Body Text 3 Char"/>
    <w:basedOn w:val="DefaultParagraphFont"/>
    <w:link w:val="BodyText3"/>
    <w:semiHidden/>
    <w:rsid w:val="00E46FE2"/>
    <w:rPr>
      <w:sz w:val="16"/>
      <w:szCs w:val="16"/>
      <w:lang w:val="en-GB" w:bidi="ar-DZ"/>
    </w:rPr>
  </w:style>
  <w:style w:type="character" w:customStyle="1" w:styleId="BodyTextIndent3Char">
    <w:name w:val="Body Text Indent 3 Char"/>
    <w:basedOn w:val="DefaultParagraphFont"/>
    <w:link w:val="BodyTextIndent3"/>
    <w:semiHidden/>
    <w:rsid w:val="00E46FE2"/>
    <w:rPr>
      <w:sz w:val="16"/>
      <w:szCs w:val="16"/>
      <w:lang w:val="en-GB" w:bidi="ar-DZ"/>
    </w:rPr>
  </w:style>
  <w:style w:type="character" w:customStyle="1" w:styleId="PlainTextChar">
    <w:name w:val="Plain Text Char"/>
    <w:basedOn w:val="DefaultParagraphFont"/>
    <w:link w:val="PlainText"/>
    <w:semiHidden/>
    <w:rsid w:val="00E46FE2"/>
    <w:rPr>
      <w:rFonts w:ascii="Courier New" w:hAnsi="Courier New" w:cs="Courier New"/>
      <w:lang w:val="en-GB" w:bidi="ar-DZ"/>
    </w:rPr>
  </w:style>
  <w:style w:type="character" w:customStyle="1" w:styleId="SubtitleChar">
    <w:name w:val="Subtitle Char"/>
    <w:basedOn w:val="DefaultParagraphFont"/>
    <w:link w:val="Subtitle"/>
    <w:rsid w:val="00E46FE2"/>
    <w:rPr>
      <w:rFonts w:ascii="Arial" w:hAnsi="Arial" w:cs="Arial"/>
      <w:sz w:val="24"/>
      <w:lang w:val="en-GB" w:bidi="ar-DZ"/>
    </w:rPr>
  </w:style>
  <w:style w:type="character" w:customStyle="1" w:styleId="TitleChar">
    <w:name w:val="Title Char"/>
    <w:basedOn w:val="DefaultParagraphFont"/>
    <w:link w:val="Title"/>
    <w:rsid w:val="00E46FE2"/>
    <w:rPr>
      <w:rFonts w:ascii="Arial" w:hAnsi="Arial" w:cs="Arial"/>
      <w:b/>
      <w:bCs/>
      <w:kern w:val="28"/>
      <w:sz w:val="24"/>
      <w:lang w:val="en-GB" w:bidi="ar-DZ"/>
    </w:rPr>
  </w:style>
  <w:style w:type="character" w:customStyle="1" w:styleId="DateChar">
    <w:name w:val="Date Char"/>
    <w:basedOn w:val="DefaultParagraphFont"/>
    <w:link w:val="Date"/>
    <w:rsid w:val="00E46FE2"/>
    <w:rPr>
      <w:sz w:val="24"/>
      <w:lang w:val="en-GB" w:bidi="ar-DZ"/>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qFormat/>
    <w:rsid w:val="00E46FE2"/>
    <w:rPr>
      <w:sz w:val="24"/>
      <w:lang w:val="en-GB" w:bidi="ar-DZ"/>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46FE2"/>
    <w:rPr>
      <w:sz w:val="24"/>
      <w:lang w:val="en-GB" w:bidi="ar-DZ"/>
    </w:rPr>
  </w:style>
  <w:style w:type="paragraph" w:styleId="NoSpacing">
    <w:name w:val="No Spacing"/>
    <w:link w:val="NoSpacingChar"/>
    <w:uiPriority w:val="1"/>
    <w:qFormat/>
    <w:rsid w:val="00E46FE2"/>
    <w:pPr>
      <w:jc w:val="both"/>
    </w:pPr>
    <w:rPr>
      <w:sz w:val="22"/>
      <w:szCs w:val="22"/>
    </w:rPr>
  </w:style>
  <w:style w:type="paragraph" w:styleId="NormalWeb">
    <w:name w:val="Normal (Web)"/>
    <w:basedOn w:val="Normal"/>
    <w:uiPriority w:val="99"/>
    <w:semiHidden/>
    <w:unhideWhenUsed/>
    <w:rsid w:val="00E46FE2"/>
    <w:pPr>
      <w:spacing w:before="100" w:beforeAutospacing="1" w:after="100" w:afterAutospacing="1"/>
      <w:jc w:val="left"/>
    </w:pPr>
    <w:rPr>
      <w:szCs w:val="24"/>
      <w:lang w:bidi="ar-SA"/>
    </w:rPr>
  </w:style>
  <w:style w:type="paragraph" w:styleId="EndnoteText">
    <w:name w:val="endnote text"/>
    <w:basedOn w:val="Normal"/>
    <w:link w:val="EndnoteTextChar"/>
    <w:uiPriority w:val="99"/>
    <w:unhideWhenUsed/>
    <w:rsid w:val="00E46FE2"/>
    <w:rPr>
      <w:sz w:val="20"/>
      <w:lang w:bidi="ar-SA"/>
    </w:rPr>
  </w:style>
  <w:style w:type="character" w:customStyle="1" w:styleId="EndnoteTextChar">
    <w:name w:val="Endnote Text Char"/>
    <w:basedOn w:val="DefaultParagraphFont"/>
    <w:link w:val="EndnoteText"/>
    <w:uiPriority w:val="99"/>
    <w:rsid w:val="00E46FE2"/>
  </w:style>
  <w:style w:type="character" w:styleId="EndnoteReference">
    <w:name w:val="endnote reference"/>
    <w:basedOn w:val="DefaultParagraphFont"/>
    <w:uiPriority w:val="99"/>
    <w:semiHidden/>
    <w:unhideWhenUsed/>
    <w:rsid w:val="00E46FE2"/>
    <w:rPr>
      <w:vertAlign w:val="superscript"/>
    </w:rPr>
  </w:style>
  <w:style w:type="numbering" w:customStyle="1" w:styleId="Style1">
    <w:name w:val="Style1"/>
    <w:uiPriority w:val="99"/>
    <w:rsid w:val="00E46FE2"/>
    <w:pPr>
      <w:numPr>
        <w:numId w:val="13"/>
      </w:numPr>
    </w:pPr>
  </w:style>
  <w:style w:type="character" w:styleId="Hyperlink">
    <w:name w:val="Hyperlink"/>
    <w:basedOn w:val="DefaultParagraphFont"/>
    <w:uiPriority w:val="99"/>
    <w:unhideWhenUsed/>
    <w:rsid w:val="00E46FE2"/>
    <w:rPr>
      <w:color w:val="0000FF" w:themeColor="hyperlink"/>
      <w:u w:val="single"/>
    </w:rPr>
  </w:style>
  <w:style w:type="character" w:customStyle="1" w:styleId="NoSpacingChar">
    <w:name w:val="No Spacing Char"/>
    <w:basedOn w:val="DefaultParagraphFont"/>
    <w:link w:val="NoSpacing"/>
    <w:uiPriority w:val="1"/>
    <w:rsid w:val="00E46FE2"/>
    <w:rPr>
      <w:sz w:val="22"/>
      <w:szCs w:val="22"/>
    </w:rPr>
  </w:style>
  <w:style w:type="paragraph" w:customStyle="1" w:styleId="pf0">
    <w:name w:val="pf0"/>
    <w:basedOn w:val="Normal"/>
    <w:rsid w:val="00E46FE2"/>
    <w:pPr>
      <w:spacing w:before="100" w:beforeAutospacing="1" w:after="100" w:afterAutospacing="1"/>
      <w:jc w:val="left"/>
    </w:pPr>
    <w:rPr>
      <w:szCs w:val="24"/>
      <w:lang w:eastAsia="en-CA" w:bidi="ar-SA"/>
    </w:rPr>
  </w:style>
  <w:style w:type="character" w:customStyle="1" w:styleId="cf01">
    <w:name w:val="cf01"/>
    <w:basedOn w:val="DefaultParagraphFont"/>
    <w:rsid w:val="00E46FE2"/>
    <w:rPr>
      <w:rFonts w:ascii="Segoe UI" w:hAnsi="Segoe UI" w:cs="Segoe UI" w:hint="default"/>
      <w:sz w:val="18"/>
      <w:szCs w:val="18"/>
    </w:rPr>
  </w:style>
  <w:style w:type="paragraph" w:customStyle="1" w:styleId="Normal1">
    <w:name w:val="Normal1"/>
    <w:rsid w:val="00E46FE2"/>
    <w:pPr>
      <w:spacing w:line="276" w:lineRule="auto"/>
    </w:pPr>
    <w:rPr>
      <w:rFonts w:ascii="Arial" w:eastAsia="Arial" w:hAnsi="Arial" w:cs="Arial"/>
      <w:sz w:val="22"/>
      <w:szCs w:val="22"/>
      <w:lang w:eastAsia="en-GB"/>
    </w:rPr>
  </w:style>
  <w:style w:type="table" w:customStyle="1" w:styleId="TableGrid10">
    <w:name w:val="Table Grid1"/>
    <w:basedOn w:val="TableNormal"/>
    <w:uiPriority w:val="39"/>
    <w:qFormat/>
    <w:rsid w:val="00E46FE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E46FE2"/>
    <w:rPr>
      <w:rFonts w:ascii="Segoe UI" w:hAnsi="Segoe UI" w:cs="Segoe UI" w:hint="default"/>
      <w:sz w:val="18"/>
      <w:szCs w:val="18"/>
    </w:rPr>
  </w:style>
  <w:style w:type="paragraph" w:styleId="Revision">
    <w:name w:val="Revision"/>
    <w:hidden/>
    <w:uiPriority w:val="99"/>
    <w:semiHidden/>
    <w:rsid w:val="00E46FE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6AD5594E78FD4EBF4685E2A1D3E01E" ma:contentTypeVersion="5" ma:contentTypeDescription="Create a new document." ma:contentTypeScope="" ma:versionID="1f0470e46903cf939facaacd504fdc4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09FFE4C-EE81-44CE-9E8B-60415E2525C0}"/>
</file>

<file path=customXml/itemProps4.xml><?xml version="1.0" encoding="utf-8"?>
<ds:datastoreItem xmlns:ds="http://schemas.openxmlformats.org/officeDocument/2006/customXml" ds:itemID="{AAF6FA57-97EF-4176-B5A6-71C91408CCE8}"/>
</file>

<file path=docProps/app.xml><?xml version="1.0" encoding="utf-8"?>
<Properties xmlns="http://schemas.openxmlformats.org/officeDocument/2006/extended-properties" xmlns:vt="http://schemas.openxmlformats.org/officeDocument/2006/docPropsVTypes">
  <Template>A92-template</Template>
  <TotalTime>3</TotalTime>
  <Pages>20</Pages>
  <Words>6560</Words>
  <Characters>36611</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تقرير عن مخططات حوافز المستخدم النهائي الممولة بموجب خطط إدارة إزالة الهيدروفلوروكربونية المعتمدة ( المقرر 84/84 (ه))</vt:lpstr>
    </vt:vector>
  </TitlesOfParts>
  <Company>UNMFS</Company>
  <LinksUpToDate>false</LinksUpToDate>
  <CharactersWithSpaces>43085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مخططات حوافز المستخدم النهائي الممولة بموجب خطط إدارة إزالة الهيدروفلوروكربونية المعتمدة ( المقرر 84/84 (ه                                               .</dc:title>
  <dc:creator>Yas</dc:creator>
  <cp:lastModifiedBy>HBE</cp:lastModifiedBy>
  <cp:revision>4</cp:revision>
  <cp:lastPrinted>2001-05-26T16:40:00Z</cp:lastPrinted>
  <dcterms:created xsi:type="dcterms:W3CDTF">2023-05-20T23:02:00Z</dcterms:created>
  <dcterms:modified xsi:type="dcterms:W3CDTF">2023-05-20T23:28:00Z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UNEP/OzL.Pro/ExCom/92/43</vt:lpwstr>
  </property>
  <property fmtid="{D5CDD505-2E9C-101B-9397-08002B2CF9AE}" pid="3" name="Revision date">
    <vt:lpwstr>4/29/2023</vt:lpwstr>
  </property>
  <property fmtid="{D5CDD505-2E9C-101B-9397-08002B2CF9AE}" pid="4" name="ContentTypeId">
    <vt:lpwstr>0x010100496AD5594E78FD4EBF4685E2A1D3E01E</vt:lpwstr>
  </property>
  <property fmtid="{D5CDD505-2E9C-101B-9397-08002B2CF9AE}" pid="5" name="Order">
    <vt:r8>147400</vt:r8>
  </property>
  <property fmtid="{D5CDD505-2E9C-101B-9397-08002B2CF9AE}" pid="6" name="GrammarlyDocumentId">
    <vt:lpwstr>077521721f39add732d392f9ffb88fe2cea14e8e3eb0aba4ae4375b6e34ebd4f</vt:lpwstr>
  </property>
  <property fmtid="{D5CDD505-2E9C-101B-9397-08002B2CF9AE}" pid="7" name="MediaServiceImageTags">
    <vt:lpwstr/>
  </property>
  <property fmtid="{D5CDD505-2E9C-101B-9397-08002B2CF9AE}" pid="8" name="SharedWithUsers">
    <vt:lpwstr/>
  </property>
  <property fmtid="{D5CDD505-2E9C-101B-9397-08002B2CF9AE}" pid="10" name="lcf76f155ced4ddcb4097134ff3c332f">
    <vt:lpwstr/>
  </property>
</Properties>
</file>