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A3946" w:rsidTr="00C11B3B">
        <w:trPr>
          <w:trHeight w:val="720"/>
        </w:trPr>
        <w:tc>
          <w:tcPr>
            <w:tcW w:w="5490" w:type="dxa"/>
            <w:gridSpan w:val="2"/>
            <w:tcBorders>
              <w:bottom w:val="single" w:sz="18" w:space="0" w:color="auto"/>
            </w:tcBorders>
            <w:vAlign w:val="bottom"/>
          </w:tcPr>
          <w:p w:rsidR="003A3946" w:rsidRDefault="003A39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imes New Roman"/>
                <w:sz w:val="28"/>
                <w:szCs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3A3946" w:rsidRDefault="003A3946">
            <w:pPr>
              <w:jc w:val="right"/>
              <w:rPr>
                <w:rFonts w:ascii="Arial" w:eastAsia="Times New Roman" w:hAnsi="Arial" w:cs="Arial"/>
                <w:sz w:val="52"/>
                <w:szCs w:val="52"/>
              </w:rPr>
            </w:pPr>
            <w:r>
              <w:rPr>
                <w:rFonts w:ascii="Arial" w:eastAsia="Times New Roman" w:hAnsi="Arial" w:cs="Arial"/>
                <w:b/>
                <w:sz w:val="72"/>
              </w:rPr>
              <w:t>EP</w:t>
            </w:r>
          </w:p>
        </w:tc>
      </w:tr>
      <w:tr w:rsidR="003A39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A3946" w:rsidRDefault="005C64F2" w:rsidP="00BC58FE">
            <w:pPr>
              <w:spacing w:before="120"/>
              <w:jc w:val="left"/>
              <w:rPr>
                <w:rFonts w:eastAsia="Times New Roman"/>
              </w:rPr>
            </w:pPr>
            <w:r>
              <w:rPr>
                <w:noProof/>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margin-left:21.75pt;margin-top:79.75pt;width:63pt;height:55.55pt;z-index:1;visibility:visible;mso-position-horizontal-relative:text;mso-position-vertical-relative:text">
                  <v:imagedata r:id="rId7" o:title=""/>
                </v:shape>
              </w:pict>
            </w:r>
            <w:r>
              <w:rPr>
                <w:noProof/>
                <w:lang w:val="en-US" w:eastAsia="zh-CN"/>
              </w:rPr>
              <w:pict>
                <v:shape id="Picture 3" o:spid="_x0000_s1026" type="#_x0000_t75" style="position:absolute;margin-left:-1.35pt;margin-top:6.9pt;width:62.8pt;height:57.6pt;z-index:-1;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vAlign w:val="center"/>
          </w:tcPr>
          <w:p w:rsidR="003A3946" w:rsidRDefault="003A3946">
            <w:pPr>
              <w:pStyle w:val="Heading3"/>
              <w:numPr>
                <w:ilvl w:val="0"/>
                <w:numId w:val="0"/>
              </w:numPr>
              <w:spacing w:after="0"/>
              <w:jc w:val="left"/>
              <w:rPr>
                <w:b/>
                <w:sz w:val="32"/>
                <w:lang w:val="en-CA"/>
              </w:rPr>
            </w:pPr>
          </w:p>
          <w:p w:rsidR="003A3946" w:rsidRDefault="003A3946">
            <w:pPr>
              <w:pStyle w:val="Heading3"/>
              <w:numPr>
                <w:ilvl w:val="0"/>
                <w:numId w:val="0"/>
              </w:numPr>
              <w:spacing w:after="0"/>
              <w:jc w:val="left"/>
              <w:rPr>
                <w:b/>
                <w:sz w:val="32"/>
                <w:lang w:val="ru-RU"/>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3A3946" w:rsidRDefault="003A39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lang w:eastAsia="zh-CN"/>
              </w:rPr>
            </w:pPr>
          </w:p>
          <w:p w:rsidR="003A3946" w:rsidRDefault="003A39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3A3946" w:rsidRDefault="003A3946" w:rsidP="00C11B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A3946" w:rsidRDefault="003A3946">
            <w:pPr>
              <w:rPr>
                <w:color w:val="000000"/>
                <w:szCs w:val="24"/>
                <w:lang w:val="ru-RU"/>
              </w:rPr>
            </w:pPr>
          </w:p>
          <w:p w:rsidR="003A3946" w:rsidRDefault="003A3946">
            <w:pPr>
              <w:rPr>
                <w:color w:val="000000"/>
                <w:szCs w:val="24"/>
              </w:rPr>
            </w:pPr>
            <w:r>
              <w:rPr>
                <w:color w:val="000000"/>
                <w:szCs w:val="24"/>
              </w:rPr>
              <w:t>Distr.</w:t>
            </w:r>
          </w:p>
          <w:p w:rsidR="003A3946" w:rsidRDefault="003A3946">
            <w:pPr>
              <w:rPr>
                <w:color w:val="000000"/>
                <w:szCs w:val="24"/>
              </w:rPr>
            </w:pPr>
            <w:r>
              <w:rPr>
                <w:color w:val="000000"/>
                <w:szCs w:val="24"/>
              </w:rPr>
              <w:t>GENERAL</w:t>
            </w:r>
          </w:p>
          <w:p w:rsidR="003A3946" w:rsidRDefault="003A3946">
            <w:pPr>
              <w:rPr>
                <w:color w:val="000000"/>
                <w:szCs w:val="24"/>
              </w:rPr>
            </w:pPr>
          </w:p>
          <w:p w:rsidR="003A3946" w:rsidRDefault="00712C6A">
            <w:fldSimple w:instr=" DOCPROPERTY &quot;Document number&quot;  \* MERGEFORMAT ">
              <w:r w:rsidR="003A3946">
                <w:rPr>
                  <w:lang w:val="pt-BR"/>
                </w:rPr>
                <w:t>UNEP/OzL.Pro/ExCom/88/40</w:t>
              </w:r>
            </w:fldSimple>
          </w:p>
          <w:p w:rsidR="003A3946" w:rsidRDefault="003A3946"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20 October 2021</w:t>
            </w:r>
            <w:r>
              <w:rPr>
                <w:color w:val="000000"/>
                <w:szCs w:val="24"/>
              </w:rPr>
              <w:fldChar w:fldCharType="end"/>
            </w:r>
          </w:p>
          <w:p w:rsidR="003A3946" w:rsidRDefault="003A3946">
            <w:pPr>
              <w:rPr>
                <w:color w:val="000000"/>
                <w:szCs w:val="24"/>
              </w:rPr>
            </w:pPr>
          </w:p>
          <w:p w:rsidR="003A3946" w:rsidRDefault="003A3946">
            <w:pPr>
              <w:tabs>
                <w:tab w:val="left" w:pos="10080"/>
              </w:tabs>
              <w:rPr>
                <w:color w:val="000000"/>
                <w:szCs w:val="24"/>
              </w:rPr>
            </w:pPr>
            <w:r>
              <w:rPr>
                <w:color w:val="000000"/>
                <w:szCs w:val="24"/>
              </w:rPr>
              <w:t>CHINESE</w:t>
            </w:r>
          </w:p>
          <w:p w:rsidR="003A3946" w:rsidRDefault="003A3946">
            <w:pPr>
              <w:tabs>
                <w:tab w:val="left" w:pos="10080"/>
              </w:tabs>
              <w:rPr>
                <w:color w:val="000000"/>
                <w:spacing w:val="-10"/>
                <w:szCs w:val="24"/>
              </w:rPr>
            </w:pPr>
            <w:r>
              <w:rPr>
                <w:color w:val="000000"/>
                <w:szCs w:val="24"/>
              </w:rPr>
              <w:t>ORIGINAL: ENGLISH</w:t>
            </w:r>
          </w:p>
          <w:p w:rsidR="003A3946" w:rsidRDefault="003A3946"/>
        </w:tc>
      </w:tr>
    </w:tbl>
    <w:p w:rsidR="003A3946" w:rsidRDefault="003A3946">
      <w:pPr>
        <w:pStyle w:val="Normal-para"/>
        <w:numPr>
          <w:ilvl w:val="0"/>
          <w:numId w:val="0"/>
        </w:numPr>
        <w:tabs>
          <w:tab w:val="clear" w:pos="490"/>
          <w:tab w:val="clear" w:pos="979"/>
          <w:tab w:val="clear" w:pos="1469"/>
          <w:tab w:val="left" w:pos="3705"/>
        </w:tabs>
        <w:spacing w:before="0" w:after="0"/>
        <w:rPr>
          <w:color w:val="000000"/>
          <w:sz w:val="28"/>
        </w:rPr>
      </w:pPr>
      <w:r>
        <w:rPr>
          <w:rFonts w:ascii="SimSun" w:hAnsi="SimSun" w:cs="SimSun" w:hint="eastAsia"/>
          <w:color w:val="000000"/>
          <w:sz w:val="28"/>
        </w:rPr>
        <w:t>执行蒙特利尔议定书</w:t>
      </w:r>
    </w:p>
    <w:p w:rsidR="003A3946" w:rsidRDefault="003A3946">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ascii="SimSun" w:hAnsi="SimSun" w:cs="SimSun" w:hint="eastAsia"/>
          <w:color w:val="000000"/>
          <w:sz w:val="28"/>
        </w:rPr>
        <w:t>多边基金执行委员会</w:t>
      </w:r>
      <w:r>
        <w:rPr>
          <w:color w:val="000000"/>
          <w:sz w:val="28"/>
        </w:rPr>
        <w:tab/>
      </w:r>
    </w:p>
    <w:p w:rsidR="003A3946" w:rsidRPr="000F0F4A" w:rsidRDefault="003A3946" w:rsidP="00943350">
      <w:pPr>
        <w:jc w:val="left"/>
        <w:rPr>
          <w:sz w:val="24"/>
          <w:szCs w:val="24"/>
          <w:lang w:val="en-CA" w:eastAsia="zh-CN"/>
        </w:rPr>
      </w:pPr>
      <w:r>
        <w:rPr>
          <w:rFonts w:eastAsia="Times New Roman" w:hAnsi="SimSun"/>
          <w:noProof/>
          <w:sz w:val="24"/>
          <w:szCs w:val="24"/>
          <w:lang w:val="en-CA" w:eastAsia="zh-CN"/>
        </w:rPr>
        <w:t>第八十八</w:t>
      </w:r>
      <w:r w:rsidRPr="000F0F4A">
        <w:rPr>
          <w:rFonts w:eastAsia="Times New Roman" w:hAnsi="SimSun"/>
          <w:noProof/>
          <w:sz w:val="24"/>
          <w:szCs w:val="24"/>
          <w:lang w:val="en-CA" w:eastAsia="zh-CN"/>
        </w:rPr>
        <w:t>次会议</w:t>
      </w:r>
    </w:p>
    <w:p w:rsidR="003A3946" w:rsidRPr="00766AC5" w:rsidRDefault="003A3946" w:rsidP="00943350">
      <w:pPr>
        <w:jc w:val="left"/>
        <w:rPr>
          <w:sz w:val="24"/>
          <w:szCs w:val="24"/>
          <w:lang w:eastAsia="zh-CN"/>
        </w:rPr>
      </w:pPr>
      <w:smartTag w:uri="urn:schemas-microsoft-com:office:smarttags" w:element="chsdate">
        <w:smartTagPr>
          <w:attr w:name="IsROCDate" w:val="False"/>
          <w:attr w:name="IsLunarDate" w:val="False"/>
          <w:attr w:name="Day" w:val="15"/>
          <w:attr w:name="Month" w:val="11"/>
          <w:attr w:name="Year" w:val="2021"/>
        </w:smartTagPr>
        <w:r>
          <w:rPr>
            <w:noProof/>
            <w:sz w:val="24"/>
            <w:szCs w:val="24"/>
            <w:lang w:val="en-CA" w:eastAsia="zh-CN"/>
          </w:rPr>
          <w:t>2021</w:t>
        </w:r>
        <w:r w:rsidRPr="000F0F4A">
          <w:rPr>
            <w:rFonts w:eastAsia="Times New Roman" w:hAnsi="SimSun"/>
            <w:noProof/>
            <w:sz w:val="24"/>
            <w:szCs w:val="24"/>
            <w:lang w:val="en-CA" w:eastAsia="zh-CN"/>
          </w:rPr>
          <w:t>年</w:t>
        </w:r>
        <w:r>
          <w:rPr>
            <w:rFonts w:eastAsia="Times New Roman" w:hAnsi="SimSun"/>
            <w:noProof/>
            <w:sz w:val="24"/>
            <w:szCs w:val="24"/>
            <w:lang w:val="en-CA" w:eastAsia="zh-CN"/>
          </w:rPr>
          <w:t>11</w:t>
        </w:r>
        <w:r w:rsidRPr="000F0F4A">
          <w:rPr>
            <w:rFonts w:eastAsia="Times New Roman" w:hAnsi="SimSun"/>
            <w:noProof/>
            <w:sz w:val="24"/>
            <w:szCs w:val="24"/>
            <w:lang w:val="en-CA" w:eastAsia="zh-CN"/>
          </w:rPr>
          <w:t>月</w:t>
        </w:r>
        <w:r>
          <w:rPr>
            <w:rFonts w:eastAsia="Times New Roman" w:hAnsi="SimSun"/>
            <w:noProof/>
            <w:sz w:val="24"/>
            <w:szCs w:val="24"/>
            <w:lang w:val="en-CA" w:eastAsia="zh-CN"/>
          </w:rPr>
          <w:t>15</w:t>
        </w:r>
        <w:r w:rsidRPr="000F0F4A">
          <w:rPr>
            <w:rFonts w:eastAsia="Times New Roman" w:hAnsi="SimSun"/>
            <w:noProof/>
            <w:sz w:val="24"/>
            <w:szCs w:val="24"/>
            <w:lang w:val="en-CA" w:eastAsia="zh-CN"/>
          </w:rPr>
          <w:t>日</w:t>
        </w:r>
      </w:smartTag>
      <w:r w:rsidRPr="000F0F4A">
        <w:rPr>
          <w:rFonts w:eastAsia="Times New Roman" w:hAnsi="SimSun"/>
          <w:noProof/>
          <w:sz w:val="24"/>
          <w:szCs w:val="24"/>
          <w:lang w:val="en-CA" w:eastAsia="zh-CN"/>
        </w:rPr>
        <w:t>至</w:t>
      </w:r>
      <w:r>
        <w:rPr>
          <w:rFonts w:eastAsia="Times New Roman" w:hAnsi="SimSun"/>
          <w:noProof/>
          <w:sz w:val="24"/>
          <w:szCs w:val="24"/>
          <w:lang w:val="en-CA" w:eastAsia="zh-CN"/>
        </w:rPr>
        <w:t>19</w:t>
      </w:r>
      <w:r w:rsidRPr="000F0F4A">
        <w:rPr>
          <w:rFonts w:eastAsia="Times New Roman" w:hAnsi="SimSun"/>
          <w:noProof/>
          <w:sz w:val="24"/>
          <w:szCs w:val="24"/>
          <w:lang w:val="en-CA" w:eastAsia="zh-CN"/>
        </w:rPr>
        <w:t>日，蒙特利尔</w:t>
      </w:r>
      <w:r w:rsidRPr="00766AC5">
        <w:rPr>
          <w:rStyle w:val="FootnoteReference"/>
          <w:sz w:val="24"/>
          <w:szCs w:val="24"/>
        </w:rPr>
        <w:footnoteReference w:id="1"/>
      </w:r>
    </w:p>
    <w:p w:rsidR="003A3946" w:rsidRPr="00943350" w:rsidRDefault="003A3946">
      <w:pPr>
        <w:pStyle w:val="Normal-para"/>
        <w:numPr>
          <w:ilvl w:val="0"/>
          <w:numId w:val="0"/>
        </w:numPr>
        <w:tabs>
          <w:tab w:val="clear" w:pos="490"/>
          <w:tab w:val="clear" w:pos="979"/>
          <w:tab w:val="clear" w:pos="1469"/>
          <w:tab w:val="left" w:pos="3705"/>
        </w:tabs>
        <w:spacing w:before="0" w:after="0"/>
        <w:rPr>
          <w:color w:val="000000"/>
          <w:szCs w:val="18"/>
          <w:lang w:val="en-GB"/>
        </w:rPr>
      </w:pPr>
    </w:p>
    <w:p w:rsidR="003A3946" w:rsidRDefault="003A3946" w:rsidP="00E011B3">
      <w:pPr>
        <w:jc w:val="center"/>
        <w:rPr>
          <w:rFonts w:ascii="SimSun"/>
          <w:b/>
          <w:sz w:val="28"/>
          <w:szCs w:val="28"/>
          <w:lang w:val="zh-CN" w:eastAsia="zh-CN"/>
        </w:rPr>
      </w:pPr>
    </w:p>
    <w:p w:rsidR="003A3946" w:rsidRDefault="003A3946" w:rsidP="00E011B3">
      <w:pPr>
        <w:jc w:val="center"/>
        <w:rPr>
          <w:rFonts w:ascii="SimSun"/>
          <w:b/>
          <w:sz w:val="28"/>
          <w:szCs w:val="28"/>
          <w:lang w:val="zh-CN" w:eastAsia="zh-CN"/>
        </w:rPr>
      </w:pPr>
    </w:p>
    <w:p w:rsidR="003A3946" w:rsidRPr="006312EE" w:rsidRDefault="003A3946" w:rsidP="00E011B3">
      <w:pPr>
        <w:jc w:val="center"/>
        <w:rPr>
          <w:bCs/>
          <w:sz w:val="28"/>
          <w:szCs w:val="28"/>
          <w:lang w:val="en-CA" w:eastAsia="zh-CN"/>
        </w:rPr>
      </w:pPr>
      <w:r w:rsidRPr="006312EE">
        <w:rPr>
          <w:rFonts w:ascii="SimSun" w:eastAsia="Times New Roman"/>
          <w:bCs/>
          <w:sz w:val="28"/>
          <w:szCs w:val="28"/>
          <w:lang w:val="zh-CN" w:eastAsia="zh-CN"/>
        </w:rPr>
        <w:t>项目提案</w:t>
      </w:r>
      <w:r w:rsidRPr="006312EE">
        <w:rPr>
          <w:rFonts w:ascii="SimSun" w:eastAsia="Times New Roman"/>
          <w:bCs/>
          <w:sz w:val="28"/>
          <w:szCs w:val="28"/>
          <w:lang w:val="en-CA" w:eastAsia="zh-CN"/>
        </w:rPr>
        <w:t>：</w:t>
      </w:r>
      <w:r>
        <w:rPr>
          <w:rFonts w:ascii="SimSun" w:eastAsia="Times New Roman"/>
          <w:bCs/>
          <w:sz w:val="28"/>
          <w:szCs w:val="28"/>
          <w:lang w:val="zh-CN" w:eastAsia="zh-CN"/>
        </w:rPr>
        <w:t>佛得角</w:t>
      </w:r>
    </w:p>
    <w:p w:rsidR="003A3946" w:rsidRDefault="003A3946" w:rsidP="00E011B3">
      <w:pPr>
        <w:rPr>
          <w:szCs w:val="24"/>
          <w:lang w:val="en-CA" w:eastAsia="zh-CN"/>
        </w:rPr>
      </w:pPr>
    </w:p>
    <w:p w:rsidR="003A3946" w:rsidRDefault="003A3946" w:rsidP="00E011B3">
      <w:pPr>
        <w:rPr>
          <w:szCs w:val="24"/>
          <w:lang w:val="en-CA" w:eastAsia="zh-CN"/>
        </w:rPr>
      </w:pPr>
    </w:p>
    <w:p w:rsidR="003A3946" w:rsidRPr="00C361FE" w:rsidRDefault="003A3946" w:rsidP="00E011B3">
      <w:pPr>
        <w:ind w:firstLine="720"/>
        <w:rPr>
          <w:sz w:val="24"/>
          <w:szCs w:val="24"/>
          <w:lang w:val="en-CA" w:eastAsia="zh-CN"/>
        </w:rPr>
      </w:pPr>
      <w:r w:rsidRPr="00C361FE">
        <w:rPr>
          <w:rFonts w:ascii="SimSun" w:hAnsi="SimSun" w:cs="SimSun" w:hint="eastAsia"/>
          <w:sz w:val="24"/>
          <w:szCs w:val="24"/>
          <w:lang w:val="zh-CN" w:eastAsia="zh-CN"/>
        </w:rPr>
        <w:t>本文件包括秘书处对以下项目提案的评论和建议</w:t>
      </w:r>
      <w:r w:rsidRPr="00C361FE">
        <w:rPr>
          <w:rFonts w:ascii="SimSun" w:hAnsi="SimSun" w:cs="SimSun" w:hint="eastAsia"/>
          <w:sz w:val="24"/>
          <w:szCs w:val="24"/>
          <w:lang w:val="en-CA" w:eastAsia="zh-CN"/>
        </w:rPr>
        <w:t>：</w:t>
      </w:r>
      <w:r w:rsidRPr="00C361FE">
        <w:rPr>
          <w:sz w:val="24"/>
          <w:szCs w:val="24"/>
          <w:lang w:val="en-CA" w:eastAsia="zh-CN"/>
        </w:rPr>
        <w:t xml:space="preserve"> </w:t>
      </w:r>
    </w:p>
    <w:p w:rsidR="003A3946" w:rsidRPr="00C361FE" w:rsidRDefault="003A3946" w:rsidP="00E011B3">
      <w:pPr>
        <w:rPr>
          <w:sz w:val="24"/>
          <w:szCs w:val="24"/>
          <w:lang w:val="en-CA" w:eastAsia="zh-CN"/>
        </w:rPr>
      </w:pPr>
    </w:p>
    <w:p w:rsidR="003A3946" w:rsidRDefault="003A3946" w:rsidP="00493B08">
      <w:pPr>
        <w:snapToGrid w:val="0"/>
        <w:spacing w:after="240"/>
        <w:rPr>
          <w:sz w:val="24"/>
          <w:szCs w:val="24"/>
          <w:u w:val="single"/>
          <w:lang w:val="zh-CN" w:eastAsia="zh-CN"/>
        </w:rPr>
      </w:pPr>
      <w:r w:rsidRPr="00C361FE">
        <w:rPr>
          <w:rFonts w:ascii="SimSun" w:hAnsi="SimSun" w:cs="SimSun" w:hint="eastAsia"/>
          <w:sz w:val="24"/>
          <w:szCs w:val="24"/>
          <w:u w:val="single"/>
          <w:lang w:val="zh-CN" w:eastAsia="zh-CN"/>
        </w:rPr>
        <w:t>淘汰</w:t>
      </w:r>
    </w:p>
    <w:p w:rsidR="003A3946" w:rsidRPr="00C361FE" w:rsidRDefault="003A3946" w:rsidP="00E011B3">
      <w:pPr>
        <w:rPr>
          <w:sz w:val="24"/>
          <w:szCs w:val="24"/>
          <w:lang w:val="en-CA" w:eastAsia="zh-CN"/>
        </w:rPr>
      </w:pPr>
    </w:p>
    <w:tbl>
      <w:tblPr>
        <w:tblW w:w="0" w:type="auto"/>
        <w:tblLayout w:type="fixed"/>
        <w:tblLook w:val="00A0" w:firstRow="1" w:lastRow="0" w:firstColumn="1" w:lastColumn="0" w:noHBand="0" w:noVBand="0"/>
      </w:tblPr>
      <w:tblGrid>
        <w:gridCol w:w="6804"/>
        <w:gridCol w:w="2546"/>
      </w:tblGrid>
      <w:tr w:rsidR="003A3946" w:rsidRPr="00C361FE" w:rsidTr="00667F2A">
        <w:tc>
          <w:tcPr>
            <w:tcW w:w="6804" w:type="dxa"/>
          </w:tcPr>
          <w:p w:rsidR="003A3946" w:rsidRPr="00C361FE" w:rsidRDefault="003A3946" w:rsidP="00BD5A11">
            <w:pPr>
              <w:pStyle w:val="ListParagraph"/>
              <w:numPr>
                <w:ilvl w:val="0"/>
                <w:numId w:val="11"/>
              </w:numPr>
              <w:ind w:hanging="830"/>
              <w:rPr>
                <w:sz w:val="24"/>
                <w:szCs w:val="24"/>
              </w:rPr>
            </w:pPr>
            <w:r w:rsidRPr="00C361FE">
              <w:rPr>
                <w:rFonts w:ascii="SimSun" w:hAnsi="SimSun" w:cs="SimSun" w:hint="eastAsia"/>
                <w:sz w:val="24"/>
                <w:szCs w:val="24"/>
                <w:lang w:val="zh-CN"/>
              </w:rPr>
              <w:t>氟氯烃淘汰管理计划</w:t>
            </w:r>
            <w:r>
              <w:rPr>
                <w:rFonts w:ascii="SimSun" w:hAnsi="SimSun" w:cs="SimSun" w:hint="eastAsia"/>
                <w:sz w:val="24"/>
                <w:szCs w:val="24"/>
                <w:lang w:val="zh-CN"/>
              </w:rPr>
              <w:t>（</w:t>
            </w:r>
            <w:r w:rsidRPr="00C361FE">
              <w:rPr>
                <w:rFonts w:ascii="SimSun" w:hAnsi="SimSun" w:cs="SimSun" w:hint="eastAsia"/>
                <w:sz w:val="24"/>
                <w:szCs w:val="24"/>
                <w:lang w:val="zh-CN"/>
              </w:rPr>
              <w:t>第</w:t>
            </w:r>
            <w:r>
              <w:rPr>
                <w:rFonts w:ascii="SimSun" w:hAnsi="SimSun" w:cs="SimSun" w:hint="eastAsia"/>
                <w:sz w:val="24"/>
                <w:szCs w:val="24"/>
                <w:lang w:val="zh-CN"/>
              </w:rPr>
              <w:t>二</w:t>
            </w:r>
            <w:r w:rsidRPr="00C361FE">
              <w:rPr>
                <w:rFonts w:ascii="SimSun" w:hAnsi="SimSun" w:cs="SimSun" w:hint="eastAsia"/>
                <w:sz w:val="24"/>
                <w:szCs w:val="24"/>
                <w:lang w:val="zh-CN"/>
              </w:rPr>
              <w:t>阶段，第</w:t>
            </w:r>
            <w:r>
              <w:rPr>
                <w:rFonts w:ascii="SimSun" w:hAnsi="SimSun" w:cs="SimSun" w:hint="eastAsia"/>
                <w:sz w:val="24"/>
                <w:szCs w:val="24"/>
                <w:lang w:val="zh-CN"/>
              </w:rPr>
              <w:t>一</w:t>
            </w:r>
            <w:r w:rsidRPr="00C361FE">
              <w:rPr>
                <w:rFonts w:ascii="SimSun" w:hAnsi="SimSun" w:cs="SimSun" w:hint="eastAsia"/>
                <w:sz w:val="24"/>
                <w:szCs w:val="24"/>
                <w:lang w:val="zh-CN"/>
              </w:rPr>
              <w:t>次付款</w:t>
            </w:r>
            <w:r>
              <w:rPr>
                <w:rFonts w:ascii="SimSun" w:hAnsi="SimSun" w:cs="SimSun" w:hint="eastAsia"/>
                <w:sz w:val="24"/>
                <w:szCs w:val="24"/>
                <w:lang w:val="zh-CN"/>
              </w:rPr>
              <w:t>）</w:t>
            </w:r>
          </w:p>
        </w:tc>
        <w:tc>
          <w:tcPr>
            <w:tcW w:w="2546" w:type="dxa"/>
          </w:tcPr>
          <w:p w:rsidR="003A3946" w:rsidRPr="00C361FE" w:rsidRDefault="003A3946" w:rsidP="00667F2A">
            <w:pPr>
              <w:jc w:val="right"/>
              <w:rPr>
                <w:sz w:val="24"/>
                <w:szCs w:val="24"/>
              </w:rPr>
            </w:pPr>
            <w:r>
              <w:rPr>
                <w:rFonts w:ascii="SimSun" w:hAnsi="SimSun" w:cs="SimSun" w:hint="eastAsia"/>
                <w:sz w:val="24"/>
                <w:szCs w:val="24"/>
                <w:lang w:val="zh-CN" w:eastAsia="zh-CN"/>
              </w:rPr>
              <w:t>环境署</w:t>
            </w:r>
          </w:p>
        </w:tc>
      </w:tr>
    </w:tbl>
    <w:p w:rsidR="003A3946" w:rsidRDefault="003A3946"/>
    <w:p w:rsidR="003A3946" w:rsidRDefault="003A3946">
      <w:r>
        <w:br w:type="page"/>
      </w:r>
    </w:p>
    <w:p w:rsidR="003A3946" w:rsidRPr="006312EE" w:rsidRDefault="003A3946" w:rsidP="0026723A">
      <w:pPr>
        <w:spacing w:after="120"/>
        <w:jc w:val="center"/>
        <w:rPr>
          <w:rFonts w:ascii="SimHei" w:hAnsi="SimHei"/>
          <w:b/>
          <w:bCs/>
          <w:sz w:val="24"/>
          <w:szCs w:val="24"/>
          <w:lang w:val="en-US" w:eastAsia="zh-CN"/>
        </w:rPr>
      </w:pPr>
      <w:r w:rsidRPr="006312EE">
        <w:rPr>
          <w:rFonts w:ascii="SimSun" w:hAnsi="SimSun" w:cs="SimSun" w:hint="eastAsia"/>
          <w:b/>
          <w:bCs/>
          <w:sz w:val="24"/>
          <w:szCs w:val="24"/>
          <w:lang w:val="en-US" w:eastAsia="zh-CN"/>
        </w:rPr>
        <w:t>项目评价表</w:t>
      </w:r>
      <w:r w:rsidRPr="006312EE">
        <w:rPr>
          <w:rFonts w:ascii="SimHei" w:hAnsi="SimHei"/>
          <w:b/>
          <w:bCs/>
          <w:sz w:val="24"/>
          <w:szCs w:val="24"/>
          <w:lang w:val="en-US" w:eastAsia="zh-CN"/>
        </w:rPr>
        <w:t xml:space="preserve"> </w:t>
      </w:r>
      <w:r w:rsidRPr="006312EE">
        <w:rPr>
          <w:rFonts w:ascii="SimSun" w:hAnsi="SimSun" w:cs="SimSun" w:hint="eastAsia"/>
          <w:b/>
          <w:bCs/>
          <w:sz w:val="24"/>
          <w:szCs w:val="24"/>
          <w:lang w:val="en-US" w:eastAsia="zh-CN"/>
        </w:rPr>
        <w:t>－</w:t>
      </w:r>
      <w:r w:rsidRPr="006312EE">
        <w:rPr>
          <w:rFonts w:ascii="SimHei" w:hAnsi="SimHei"/>
          <w:b/>
          <w:bCs/>
          <w:sz w:val="24"/>
          <w:szCs w:val="24"/>
          <w:lang w:val="en-US" w:eastAsia="zh-CN"/>
        </w:rPr>
        <w:t xml:space="preserve"> </w:t>
      </w:r>
      <w:r w:rsidRPr="006312EE">
        <w:rPr>
          <w:rFonts w:ascii="SimSun" w:hAnsi="SimSun" w:cs="SimSun" w:hint="eastAsia"/>
          <w:b/>
          <w:bCs/>
          <w:sz w:val="24"/>
          <w:szCs w:val="24"/>
          <w:lang w:val="en-US" w:eastAsia="zh-CN"/>
        </w:rPr>
        <w:t>多年期项目</w:t>
      </w:r>
    </w:p>
    <w:p w:rsidR="003A3946" w:rsidRPr="006312EE" w:rsidRDefault="003A3946" w:rsidP="0026723A">
      <w:pPr>
        <w:spacing w:after="120"/>
        <w:jc w:val="center"/>
        <w:rPr>
          <w:b/>
          <w:sz w:val="24"/>
          <w:lang w:val="en-CA"/>
        </w:rPr>
      </w:pPr>
      <w:r>
        <w:rPr>
          <w:rFonts w:ascii="SimSun" w:hAnsi="SimSun" w:cs="SimSun" w:hint="eastAsia"/>
          <w:b/>
          <w:sz w:val="24"/>
          <w:lang w:val="en-CA" w:eastAsia="zh-CN"/>
        </w:rPr>
        <w:t>佛得角</w:t>
      </w:r>
    </w:p>
    <w:tbl>
      <w:tblPr>
        <w:tblW w:w="1023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5310"/>
      </w:tblGrid>
      <w:tr w:rsidR="003A3946" w:rsidRPr="001F2739" w:rsidTr="00112261">
        <w:trPr>
          <w:trHeight w:val="240"/>
        </w:trPr>
        <w:tc>
          <w:tcPr>
            <w:tcW w:w="4927" w:type="dxa"/>
          </w:tcPr>
          <w:p w:rsidR="003A3946" w:rsidRPr="00112261" w:rsidRDefault="003A3946" w:rsidP="00112261">
            <w:pPr>
              <w:spacing w:after="80"/>
              <w:jc w:val="left"/>
              <w:rPr>
                <w:b/>
                <w:sz w:val="18"/>
                <w:szCs w:val="18"/>
              </w:rPr>
            </w:pPr>
            <w:r w:rsidRPr="00112261">
              <w:rPr>
                <w:rFonts w:ascii="SimSun" w:hAnsi="SimSun" w:cs="SimSun" w:hint="eastAsia"/>
                <w:b/>
                <w:sz w:val="18"/>
                <w:szCs w:val="18"/>
                <w:lang w:val="en-CA"/>
              </w:rPr>
              <w:t>（</w:t>
            </w:r>
            <w:r w:rsidRPr="00112261">
              <w:rPr>
                <w:rFonts w:ascii="SimSun" w:hAnsi="SimSun" w:cs="SimSun" w:hint="eastAsia"/>
                <w:b/>
                <w:sz w:val="18"/>
                <w:szCs w:val="18"/>
                <w:lang w:val="en-CA" w:eastAsia="zh-CN"/>
              </w:rPr>
              <w:t>一</w:t>
            </w:r>
            <w:r w:rsidRPr="00112261">
              <w:rPr>
                <w:rFonts w:ascii="SimSun" w:hAnsi="SimSun" w:cs="SimSun" w:hint="eastAsia"/>
                <w:b/>
                <w:sz w:val="18"/>
                <w:szCs w:val="18"/>
                <w:lang w:val="en-CA"/>
              </w:rPr>
              <w:t>）</w:t>
            </w:r>
            <w:r w:rsidRPr="00112261">
              <w:rPr>
                <w:b/>
                <w:sz w:val="18"/>
                <w:szCs w:val="18"/>
                <w:lang w:val="en-CA"/>
              </w:rPr>
              <w:t xml:space="preserve"> </w:t>
            </w:r>
            <w:r w:rsidRPr="00112261">
              <w:rPr>
                <w:rFonts w:ascii="SimSun" w:hAnsi="SimSun" w:cs="SimSun" w:hint="eastAsia"/>
                <w:b/>
                <w:sz w:val="18"/>
                <w:szCs w:val="18"/>
                <w:lang w:val="en-CA" w:eastAsia="zh-CN"/>
              </w:rPr>
              <w:t>项目名称</w:t>
            </w:r>
          </w:p>
        </w:tc>
        <w:tc>
          <w:tcPr>
            <w:tcW w:w="5310" w:type="dxa"/>
          </w:tcPr>
          <w:p w:rsidR="003A3946" w:rsidRPr="00112261" w:rsidRDefault="003A3946" w:rsidP="00112261">
            <w:pPr>
              <w:spacing w:after="80"/>
              <w:jc w:val="center"/>
              <w:rPr>
                <w:b/>
                <w:sz w:val="18"/>
                <w:szCs w:val="18"/>
              </w:rPr>
            </w:pPr>
            <w:r w:rsidRPr="00112261">
              <w:rPr>
                <w:rFonts w:ascii="SimSun" w:hAnsi="SimSun" w:cs="SimSun" w:hint="eastAsia"/>
                <w:b/>
                <w:sz w:val="18"/>
                <w:szCs w:val="18"/>
                <w:lang w:val="en-CA" w:eastAsia="zh-CN"/>
              </w:rPr>
              <w:t>机构</w:t>
            </w:r>
          </w:p>
        </w:tc>
      </w:tr>
      <w:tr w:rsidR="003A3946" w:rsidRPr="001F2739" w:rsidTr="00112261">
        <w:trPr>
          <w:trHeight w:val="240"/>
        </w:trPr>
        <w:tc>
          <w:tcPr>
            <w:tcW w:w="4927" w:type="dxa"/>
          </w:tcPr>
          <w:p w:rsidR="003A3946" w:rsidRPr="00112261" w:rsidRDefault="003A3946" w:rsidP="00112261">
            <w:pPr>
              <w:spacing w:after="80"/>
              <w:jc w:val="center"/>
              <w:rPr>
                <w:sz w:val="18"/>
                <w:szCs w:val="18"/>
                <w:lang w:eastAsia="zh-CN"/>
              </w:rPr>
            </w:pPr>
            <w:r w:rsidRPr="00112261">
              <w:rPr>
                <w:rFonts w:ascii="SimSun" w:hAnsi="SimSun" w:cs="SimSun" w:hint="eastAsia"/>
                <w:sz w:val="18"/>
                <w:szCs w:val="18"/>
                <w:lang w:eastAsia="zh-CN"/>
              </w:rPr>
              <w:t>氟氯烃淘汰计划（第二阶段）</w:t>
            </w:r>
          </w:p>
        </w:tc>
        <w:tc>
          <w:tcPr>
            <w:tcW w:w="5310" w:type="dxa"/>
          </w:tcPr>
          <w:p w:rsidR="003A3946" w:rsidRPr="00112261" w:rsidRDefault="003A3946" w:rsidP="00112261">
            <w:pPr>
              <w:spacing w:after="80"/>
              <w:jc w:val="center"/>
              <w:rPr>
                <w:sz w:val="18"/>
                <w:szCs w:val="18"/>
                <w:lang w:eastAsia="zh-CN"/>
              </w:rPr>
            </w:pPr>
            <w:r w:rsidRPr="00112261">
              <w:rPr>
                <w:rFonts w:ascii="SimSun" w:hAnsi="SimSun" w:cs="SimSun" w:hint="eastAsia"/>
                <w:sz w:val="18"/>
                <w:szCs w:val="18"/>
                <w:lang w:eastAsia="zh-CN"/>
              </w:rPr>
              <w:t>环境署</w:t>
            </w:r>
            <w:r w:rsidRPr="00112261">
              <w:rPr>
                <w:sz w:val="18"/>
                <w:szCs w:val="18"/>
                <w:lang w:eastAsia="zh-CN"/>
              </w:rPr>
              <w:t xml:space="preserve">  </w:t>
            </w:r>
          </w:p>
        </w:tc>
      </w:tr>
    </w:tbl>
    <w:p w:rsidR="003A3946" w:rsidRPr="001F2739" w:rsidRDefault="003A3946" w:rsidP="00BF307E">
      <w:pPr>
        <w:spacing w:after="60"/>
        <w:jc w:val="center"/>
        <w:rPr>
          <w:sz w:val="18"/>
          <w:szCs w:val="18"/>
        </w:rPr>
      </w:pPr>
    </w:p>
    <w:tbl>
      <w:tblPr>
        <w:tblW w:w="1022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8"/>
        <w:gridCol w:w="2421"/>
        <w:gridCol w:w="2482"/>
      </w:tblGrid>
      <w:tr w:rsidR="003A3946" w:rsidRPr="001F2739" w:rsidTr="00112261">
        <w:trPr>
          <w:trHeight w:val="240"/>
        </w:trPr>
        <w:tc>
          <w:tcPr>
            <w:tcW w:w="5318" w:type="dxa"/>
          </w:tcPr>
          <w:p w:rsidR="003A3946" w:rsidRPr="00112261" w:rsidRDefault="003A3946" w:rsidP="00112261">
            <w:pPr>
              <w:spacing w:after="60"/>
              <w:jc w:val="left"/>
              <w:rPr>
                <w:b/>
                <w:sz w:val="18"/>
                <w:szCs w:val="18"/>
                <w:lang w:eastAsia="zh-CN"/>
              </w:rPr>
            </w:pPr>
            <w:r w:rsidRPr="00112261">
              <w:rPr>
                <w:rFonts w:ascii="SimSun" w:hAnsi="SimSun" w:cs="SimSun" w:hint="eastAsia"/>
                <w:b/>
                <w:sz w:val="18"/>
                <w:szCs w:val="18"/>
                <w:lang w:val="en-CA" w:eastAsia="zh-CN"/>
              </w:rPr>
              <w:t>（二）</w:t>
            </w:r>
            <w:r w:rsidRPr="00112261">
              <w:rPr>
                <w:b/>
                <w:sz w:val="18"/>
                <w:szCs w:val="18"/>
                <w:lang w:val="en-CA" w:eastAsia="zh-CN"/>
              </w:rPr>
              <w:t xml:space="preserve"> </w:t>
            </w:r>
            <w:r w:rsidRPr="00112261">
              <w:rPr>
                <w:rFonts w:ascii="SimSun" w:hAnsi="SimSun" w:cs="SimSun" w:hint="eastAsia"/>
                <w:b/>
                <w:sz w:val="18"/>
                <w:szCs w:val="18"/>
                <w:lang w:val="en-CA" w:eastAsia="zh-CN"/>
              </w:rPr>
              <w:t>最新第</w:t>
            </w:r>
            <w:r w:rsidRPr="00112261">
              <w:rPr>
                <w:b/>
                <w:sz w:val="18"/>
                <w:szCs w:val="18"/>
                <w:lang w:val="en-CA" w:eastAsia="zh-CN"/>
              </w:rPr>
              <w:t>7</w:t>
            </w:r>
            <w:r w:rsidRPr="00112261">
              <w:rPr>
                <w:rFonts w:ascii="SimSun" w:hAnsi="SimSun" w:cs="SimSun" w:hint="eastAsia"/>
                <w:b/>
                <w:sz w:val="18"/>
                <w:szCs w:val="18"/>
                <w:lang w:val="en-CA" w:eastAsia="zh-CN"/>
              </w:rPr>
              <w:t>条数据</w:t>
            </w:r>
            <w:r w:rsidRPr="00112261">
              <w:rPr>
                <w:b/>
                <w:sz w:val="18"/>
                <w:szCs w:val="18"/>
                <w:lang w:val="en-CA" w:eastAsia="zh-CN"/>
              </w:rPr>
              <w:t xml:space="preserve"> </w:t>
            </w:r>
            <w:r w:rsidRPr="00112261">
              <w:rPr>
                <w:rFonts w:ascii="SimSun" w:hAnsi="SimSun" w:cs="SimSun" w:hint="eastAsia"/>
                <w:b/>
                <w:sz w:val="18"/>
                <w:szCs w:val="18"/>
                <w:lang w:val="en-CA" w:eastAsia="zh-CN"/>
              </w:rPr>
              <w:t>（附件</w:t>
            </w:r>
            <w:r w:rsidRPr="00112261">
              <w:rPr>
                <w:b/>
                <w:sz w:val="18"/>
                <w:szCs w:val="18"/>
                <w:lang w:val="en-CA" w:eastAsia="zh-CN"/>
              </w:rPr>
              <w:t>C</w:t>
            </w:r>
            <w:r w:rsidRPr="00112261">
              <w:rPr>
                <w:rFonts w:ascii="SimSun" w:hAnsi="SimSun" w:cs="SimSun" w:hint="eastAsia"/>
                <w:b/>
                <w:sz w:val="18"/>
                <w:szCs w:val="18"/>
                <w:lang w:val="en-CA" w:eastAsia="zh-CN"/>
              </w:rPr>
              <w:t>第一类物质）</w:t>
            </w:r>
          </w:p>
        </w:tc>
        <w:tc>
          <w:tcPr>
            <w:tcW w:w="2421" w:type="dxa"/>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年度</w:t>
            </w:r>
            <w:r w:rsidRPr="00112261">
              <w:rPr>
                <w:sz w:val="18"/>
                <w:szCs w:val="18"/>
                <w:lang w:val="en-CA"/>
              </w:rPr>
              <w:t>: 2020</w:t>
            </w:r>
            <w:r w:rsidRPr="00112261">
              <w:rPr>
                <w:rFonts w:ascii="SimSun" w:hAnsi="SimSun" w:cs="SimSun" w:hint="eastAsia"/>
                <w:sz w:val="18"/>
                <w:szCs w:val="18"/>
                <w:lang w:val="en-CA" w:eastAsia="zh-CN"/>
              </w:rPr>
              <w:t>年</w:t>
            </w:r>
          </w:p>
        </w:tc>
        <w:tc>
          <w:tcPr>
            <w:tcW w:w="2482" w:type="dxa"/>
          </w:tcPr>
          <w:p w:rsidR="003A3946" w:rsidRPr="00112261" w:rsidRDefault="003A3946" w:rsidP="00112261">
            <w:pPr>
              <w:spacing w:after="60"/>
              <w:jc w:val="right"/>
              <w:rPr>
                <w:sz w:val="18"/>
                <w:szCs w:val="18"/>
              </w:rPr>
            </w:pPr>
            <w:r w:rsidRPr="00112261">
              <w:rPr>
                <w:bCs/>
                <w:color w:val="000000"/>
                <w:sz w:val="18"/>
                <w:szCs w:val="18"/>
              </w:rPr>
              <w:t>0.04</w:t>
            </w:r>
            <w:r w:rsidRPr="00112261">
              <w:rPr>
                <w:sz w:val="18"/>
                <w:szCs w:val="18"/>
              </w:rPr>
              <w:t xml:space="preserve"> </w:t>
            </w:r>
            <w:r w:rsidRPr="00112261">
              <w:rPr>
                <w:rFonts w:ascii="SimSun" w:hAnsi="SimSun" w:cs="SimSun" w:hint="eastAsia"/>
                <w:sz w:val="18"/>
                <w:szCs w:val="18"/>
              </w:rPr>
              <w:t>（</w:t>
            </w:r>
            <w:r w:rsidRPr="00112261">
              <w:rPr>
                <w:sz w:val="18"/>
                <w:szCs w:val="18"/>
              </w:rPr>
              <w:t>ODP</w:t>
            </w:r>
            <w:r w:rsidRPr="00112261">
              <w:rPr>
                <w:rFonts w:ascii="SimSun" w:hAnsi="SimSun" w:cs="SimSun" w:hint="eastAsia"/>
                <w:sz w:val="18"/>
                <w:szCs w:val="18"/>
                <w:lang w:eastAsia="zh-CN"/>
              </w:rPr>
              <w:t>吨</w:t>
            </w:r>
            <w:r w:rsidRPr="00112261">
              <w:rPr>
                <w:rFonts w:ascii="SimSun" w:hAnsi="SimSun" w:cs="SimSun" w:hint="eastAsia"/>
                <w:sz w:val="18"/>
                <w:szCs w:val="18"/>
              </w:rPr>
              <w:t>）</w:t>
            </w:r>
          </w:p>
        </w:tc>
      </w:tr>
    </w:tbl>
    <w:p w:rsidR="003A3946" w:rsidRPr="001F2739" w:rsidRDefault="003A3946" w:rsidP="00BF307E">
      <w:pPr>
        <w:spacing w:after="60"/>
        <w:jc w:val="center"/>
        <w:rPr>
          <w:sz w:val="18"/>
          <w:szCs w:val="18"/>
        </w:rPr>
      </w:pPr>
    </w:p>
    <w:tbl>
      <w:tblPr>
        <w:tblW w:w="1022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03"/>
        <w:gridCol w:w="881"/>
        <w:gridCol w:w="1089"/>
        <w:gridCol w:w="674"/>
        <w:gridCol w:w="674"/>
        <w:gridCol w:w="677"/>
        <w:gridCol w:w="686"/>
        <w:gridCol w:w="896"/>
        <w:gridCol w:w="1015"/>
        <w:gridCol w:w="2126"/>
      </w:tblGrid>
      <w:tr w:rsidR="003A3946" w:rsidRPr="001F2739" w:rsidTr="00112261">
        <w:trPr>
          <w:trHeight w:val="240"/>
        </w:trPr>
        <w:tc>
          <w:tcPr>
            <w:tcW w:w="7117" w:type="dxa"/>
            <w:gridSpan w:val="8"/>
          </w:tcPr>
          <w:p w:rsidR="003A3946" w:rsidRPr="00112261" w:rsidRDefault="003A3946" w:rsidP="00112261">
            <w:pPr>
              <w:spacing w:after="60"/>
              <w:jc w:val="left"/>
              <w:rPr>
                <w:b/>
                <w:sz w:val="18"/>
                <w:szCs w:val="18"/>
                <w:lang w:eastAsia="zh-CN"/>
              </w:rPr>
            </w:pPr>
            <w:r w:rsidRPr="00112261">
              <w:rPr>
                <w:rFonts w:ascii="SimSun" w:hAnsi="SimSun" w:cs="SimSun" w:hint="eastAsia"/>
                <w:b/>
                <w:sz w:val="18"/>
                <w:szCs w:val="18"/>
                <w:lang w:val="en-CA" w:eastAsia="zh-CN"/>
              </w:rPr>
              <w:t>（三）</w:t>
            </w:r>
            <w:r w:rsidRPr="00112261">
              <w:rPr>
                <w:b/>
                <w:sz w:val="18"/>
                <w:szCs w:val="18"/>
                <w:lang w:val="en-CA" w:eastAsia="zh-CN"/>
              </w:rPr>
              <w:t xml:space="preserve"> </w:t>
            </w:r>
            <w:r w:rsidRPr="00112261">
              <w:rPr>
                <w:rFonts w:ascii="SimSun" w:hAnsi="SimSun" w:cs="SimSun" w:hint="eastAsia"/>
                <w:b/>
                <w:sz w:val="18"/>
                <w:szCs w:val="18"/>
                <w:lang w:val="en-CA" w:eastAsia="zh-CN"/>
              </w:rPr>
              <w:t>最新国家方案行业数据</w:t>
            </w:r>
            <w:r w:rsidRPr="00112261">
              <w:rPr>
                <w:b/>
                <w:sz w:val="18"/>
                <w:szCs w:val="18"/>
                <w:lang w:val="en-CA" w:eastAsia="zh-CN"/>
              </w:rPr>
              <w:t xml:space="preserve"> </w:t>
            </w:r>
            <w:r w:rsidRPr="00112261">
              <w:rPr>
                <w:rFonts w:ascii="SimSun" w:hAnsi="SimSun" w:cs="SimSun" w:hint="eastAsia"/>
                <w:b/>
                <w:sz w:val="18"/>
                <w:szCs w:val="18"/>
                <w:lang w:val="en-CA" w:eastAsia="zh-CN"/>
              </w:rPr>
              <w:t>（</w:t>
            </w:r>
            <w:r w:rsidRPr="00112261">
              <w:rPr>
                <w:b/>
                <w:sz w:val="18"/>
                <w:szCs w:val="18"/>
                <w:lang w:val="en-CA" w:eastAsia="zh-CN"/>
              </w:rPr>
              <w:t>ODP</w:t>
            </w:r>
            <w:r w:rsidRPr="00112261">
              <w:rPr>
                <w:rFonts w:ascii="SimSun" w:hAnsi="SimSun" w:cs="SimSun" w:hint="eastAsia"/>
                <w:b/>
                <w:sz w:val="18"/>
                <w:szCs w:val="18"/>
                <w:lang w:val="en-CA" w:eastAsia="zh-CN"/>
              </w:rPr>
              <w:t>吨）</w:t>
            </w:r>
          </w:p>
        </w:tc>
        <w:tc>
          <w:tcPr>
            <w:tcW w:w="3104" w:type="dxa"/>
            <w:gridSpan w:val="2"/>
          </w:tcPr>
          <w:p w:rsidR="003A3946" w:rsidRPr="00112261" w:rsidRDefault="003A3946" w:rsidP="00112261">
            <w:pPr>
              <w:spacing w:after="60"/>
              <w:jc w:val="right"/>
              <w:rPr>
                <w:b/>
                <w:sz w:val="18"/>
                <w:szCs w:val="18"/>
              </w:rPr>
            </w:pPr>
            <w:r w:rsidRPr="00112261">
              <w:rPr>
                <w:rFonts w:ascii="SimSun" w:hAnsi="SimSun" w:cs="SimSun" w:hint="eastAsia"/>
                <w:b/>
                <w:sz w:val="18"/>
                <w:szCs w:val="18"/>
                <w:lang w:val="en-CA" w:eastAsia="zh-CN"/>
              </w:rPr>
              <w:t>年度</w:t>
            </w:r>
            <w:r w:rsidRPr="00112261">
              <w:rPr>
                <w:b/>
                <w:sz w:val="18"/>
                <w:szCs w:val="18"/>
                <w:lang w:val="en-CA"/>
              </w:rPr>
              <w:t>: 2020</w:t>
            </w:r>
          </w:p>
        </w:tc>
      </w:tr>
      <w:tr w:rsidR="003A3946" w:rsidRPr="001F2739" w:rsidTr="00112261">
        <w:trPr>
          <w:trHeight w:val="240"/>
        </w:trPr>
        <w:tc>
          <w:tcPr>
            <w:tcW w:w="1271" w:type="dxa"/>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化学品</w:t>
            </w:r>
          </w:p>
        </w:tc>
        <w:tc>
          <w:tcPr>
            <w:tcW w:w="0" w:type="auto"/>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气雾剂</w:t>
            </w:r>
          </w:p>
        </w:tc>
        <w:tc>
          <w:tcPr>
            <w:tcW w:w="0" w:type="auto"/>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泡沫塑料</w:t>
            </w:r>
          </w:p>
        </w:tc>
        <w:tc>
          <w:tcPr>
            <w:tcW w:w="0" w:type="auto"/>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消防</w:t>
            </w:r>
          </w:p>
        </w:tc>
        <w:tc>
          <w:tcPr>
            <w:tcW w:w="0" w:type="auto"/>
            <w:gridSpan w:val="2"/>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制冷</w:t>
            </w:r>
          </w:p>
        </w:tc>
        <w:tc>
          <w:tcPr>
            <w:tcW w:w="0" w:type="auto"/>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溶剂</w:t>
            </w:r>
          </w:p>
        </w:tc>
        <w:tc>
          <w:tcPr>
            <w:tcW w:w="0" w:type="auto"/>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加工剂</w:t>
            </w:r>
          </w:p>
        </w:tc>
        <w:tc>
          <w:tcPr>
            <w:tcW w:w="0" w:type="auto"/>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实验室用</w:t>
            </w:r>
          </w:p>
        </w:tc>
        <w:tc>
          <w:tcPr>
            <w:tcW w:w="1932" w:type="dxa"/>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行业消费总量</w:t>
            </w:r>
          </w:p>
        </w:tc>
      </w:tr>
      <w:tr w:rsidR="003A3946" w:rsidRPr="001F2739" w:rsidTr="00112261">
        <w:trPr>
          <w:trHeight w:val="240"/>
        </w:trPr>
        <w:tc>
          <w:tcPr>
            <w:tcW w:w="4052" w:type="dxa"/>
            <w:gridSpan w:val="4"/>
          </w:tcPr>
          <w:p w:rsidR="003A3946" w:rsidRPr="00112261" w:rsidRDefault="003A3946" w:rsidP="00112261">
            <w:pPr>
              <w:spacing w:after="60"/>
              <w:jc w:val="center"/>
              <w:rPr>
                <w:sz w:val="18"/>
                <w:szCs w:val="18"/>
              </w:rPr>
            </w:pPr>
            <w:r w:rsidRPr="00112261">
              <w:rPr>
                <w:sz w:val="18"/>
                <w:szCs w:val="18"/>
              </w:rPr>
              <w:t xml:space="preserve"> </w:t>
            </w:r>
          </w:p>
        </w:tc>
        <w:tc>
          <w:tcPr>
            <w:tcW w:w="0" w:type="auto"/>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制造</w:t>
            </w:r>
          </w:p>
        </w:tc>
        <w:tc>
          <w:tcPr>
            <w:tcW w:w="0" w:type="auto"/>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维修</w:t>
            </w:r>
          </w:p>
        </w:tc>
        <w:tc>
          <w:tcPr>
            <w:tcW w:w="4757" w:type="dxa"/>
            <w:gridSpan w:val="4"/>
          </w:tcPr>
          <w:p w:rsidR="003A3946" w:rsidRPr="00112261" w:rsidRDefault="003A3946" w:rsidP="00112261">
            <w:pPr>
              <w:spacing w:after="60"/>
              <w:jc w:val="center"/>
              <w:rPr>
                <w:sz w:val="18"/>
                <w:szCs w:val="18"/>
              </w:rPr>
            </w:pPr>
          </w:p>
        </w:tc>
      </w:tr>
      <w:tr w:rsidR="003A3946" w:rsidRPr="001F2739" w:rsidTr="00112261">
        <w:trPr>
          <w:trHeight w:val="240"/>
        </w:trPr>
        <w:tc>
          <w:tcPr>
            <w:tcW w:w="1271" w:type="dxa"/>
          </w:tcPr>
          <w:p w:rsidR="003A3946" w:rsidRPr="00112261" w:rsidRDefault="003A3946" w:rsidP="00112261">
            <w:pPr>
              <w:spacing w:after="60"/>
              <w:jc w:val="left"/>
              <w:rPr>
                <w:sz w:val="18"/>
                <w:szCs w:val="18"/>
              </w:rPr>
            </w:pPr>
            <w:r w:rsidRPr="00112261">
              <w:rPr>
                <w:sz w:val="18"/>
                <w:szCs w:val="18"/>
              </w:rPr>
              <w:t>HCFC-22</w:t>
            </w:r>
          </w:p>
        </w:tc>
        <w:tc>
          <w:tcPr>
            <w:tcW w:w="0" w:type="auto"/>
          </w:tcPr>
          <w:p w:rsidR="003A3946" w:rsidRPr="00112261" w:rsidRDefault="003A3946" w:rsidP="00112261">
            <w:pPr>
              <w:spacing w:after="60"/>
              <w:jc w:val="right"/>
              <w:rPr>
                <w:sz w:val="18"/>
                <w:szCs w:val="18"/>
              </w:rPr>
            </w:pPr>
          </w:p>
        </w:tc>
        <w:tc>
          <w:tcPr>
            <w:tcW w:w="0" w:type="auto"/>
          </w:tcPr>
          <w:p w:rsidR="003A3946" w:rsidRPr="00112261" w:rsidRDefault="003A3946" w:rsidP="00112261">
            <w:pPr>
              <w:spacing w:after="60"/>
              <w:jc w:val="right"/>
              <w:rPr>
                <w:sz w:val="18"/>
                <w:szCs w:val="18"/>
              </w:rPr>
            </w:pPr>
          </w:p>
        </w:tc>
        <w:tc>
          <w:tcPr>
            <w:tcW w:w="0" w:type="auto"/>
          </w:tcPr>
          <w:p w:rsidR="003A3946" w:rsidRPr="00112261" w:rsidRDefault="003A3946" w:rsidP="00112261">
            <w:pPr>
              <w:spacing w:after="60"/>
              <w:jc w:val="right"/>
              <w:rPr>
                <w:sz w:val="18"/>
                <w:szCs w:val="18"/>
              </w:rPr>
            </w:pPr>
          </w:p>
        </w:tc>
        <w:tc>
          <w:tcPr>
            <w:tcW w:w="0" w:type="auto"/>
          </w:tcPr>
          <w:p w:rsidR="003A3946" w:rsidRPr="00112261" w:rsidRDefault="003A3946" w:rsidP="00112261">
            <w:pPr>
              <w:spacing w:after="60"/>
              <w:jc w:val="right"/>
              <w:rPr>
                <w:sz w:val="18"/>
                <w:szCs w:val="18"/>
              </w:rPr>
            </w:pPr>
          </w:p>
        </w:tc>
        <w:tc>
          <w:tcPr>
            <w:tcW w:w="0" w:type="auto"/>
          </w:tcPr>
          <w:p w:rsidR="003A3946" w:rsidRPr="00112261" w:rsidRDefault="003A3946" w:rsidP="00112261">
            <w:pPr>
              <w:jc w:val="right"/>
              <w:rPr>
                <w:sz w:val="18"/>
                <w:szCs w:val="18"/>
              </w:rPr>
            </w:pPr>
            <w:r w:rsidRPr="00112261">
              <w:rPr>
                <w:color w:val="000000"/>
                <w:sz w:val="18"/>
                <w:szCs w:val="18"/>
              </w:rPr>
              <w:t>0.04</w:t>
            </w:r>
          </w:p>
        </w:tc>
        <w:tc>
          <w:tcPr>
            <w:tcW w:w="0" w:type="auto"/>
          </w:tcPr>
          <w:p w:rsidR="003A3946" w:rsidRPr="00112261" w:rsidRDefault="003A3946" w:rsidP="00112261">
            <w:pPr>
              <w:spacing w:after="60"/>
              <w:jc w:val="right"/>
              <w:rPr>
                <w:sz w:val="18"/>
                <w:szCs w:val="18"/>
              </w:rPr>
            </w:pPr>
          </w:p>
        </w:tc>
        <w:tc>
          <w:tcPr>
            <w:tcW w:w="0" w:type="auto"/>
          </w:tcPr>
          <w:p w:rsidR="003A3946" w:rsidRPr="00112261" w:rsidRDefault="003A3946" w:rsidP="00112261">
            <w:pPr>
              <w:spacing w:after="60"/>
              <w:jc w:val="right"/>
              <w:rPr>
                <w:sz w:val="18"/>
                <w:szCs w:val="18"/>
              </w:rPr>
            </w:pPr>
          </w:p>
        </w:tc>
        <w:tc>
          <w:tcPr>
            <w:tcW w:w="0" w:type="auto"/>
          </w:tcPr>
          <w:p w:rsidR="003A3946" w:rsidRPr="00112261" w:rsidRDefault="003A3946" w:rsidP="00112261">
            <w:pPr>
              <w:spacing w:after="60"/>
              <w:jc w:val="right"/>
              <w:rPr>
                <w:sz w:val="18"/>
                <w:szCs w:val="18"/>
              </w:rPr>
            </w:pPr>
          </w:p>
        </w:tc>
        <w:tc>
          <w:tcPr>
            <w:tcW w:w="1932" w:type="dxa"/>
          </w:tcPr>
          <w:p w:rsidR="003A3946" w:rsidRPr="00112261" w:rsidRDefault="003A3946" w:rsidP="00112261">
            <w:pPr>
              <w:spacing w:after="60"/>
              <w:jc w:val="right"/>
              <w:rPr>
                <w:sz w:val="18"/>
                <w:szCs w:val="18"/>
              </w:rPr>
            </w:pPr>
            <w:r w:rsidRPr="00112261">
              <w:rPr>
                <w:color w:val="000000"/>
                <w:sz w:val="18"/>
                <w:szCs w:val="18"/>
              </w:rPr>
              <w:t>0.04</w:t>
            </w:r>
          </w:p>
        </w:tc>
      </w:tr>
    </w:tbl>
    <w:p w:rsidR="003A3946" w:rsidRPr="001F2739" w:rsidRDefault="003A3946" w:rsidP="00BF307E">
      <w:pPr>
        <w:spacing w:after="60"/>
        <w:jc w:val="center"/>
        <w:rPr>
          <w:sz w:val="18"/>
          <w:szCs w:val="18"/>
        </w:rPr>
      </w:pPr>
    </w:p>
    <w:tbl>
      <w:tblPr>
        <w:tblW w:w="1022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44"/>
        <w:gridCol w:w="569"/>
        <w:gridCol w:w="1882"/>
        <w:gridCol w:w="2726"/>
      </w:tblGrid>
      <w:tr w:rsidR="003A3946" w:rsidRPr="001F2739" w:rsidTr="00112261">
        <w:trPr>
          <w:trHeight w:val="240"/>
        </w:trPr>
        <w:tc>
          <w:tcPr>
            <w:tcW w:w="10221" w:type="dxa"/>
            <w:gridSpan w:val="4"/>
          </w:tcPr>
          <w:p w:rsidR="003A3946" w:rsidRPr="00112261" w:rsidRDefault="003A3946" w:rsidP="00112261">
            <w:pPr>
              <w:spacing w:after="60"/>
              <w:jc w:val="left"/>
              <w:rPr>
                <w:b/>
                <w:sz w:val="18"/>
                <w:szCs w:val="18"/>
                <w:lang w:eastAsia="zh-CN"/>
              </w:rPr>
            </w:pPr>
            <w:r w:rsidRPr="00112261">
              <w:rPr>
                <w:rFonts w:ascii="SimSun" w:hAnsi="SimSun" w:cs="SimSun" w:hint="eastAsia"/>
                <w:b/>
                <w:sz w:val="18"/>
                <w:szCs w:val="18"/>
                <w:lang w:val="en-CA" w:eastAsia="zh-CN"/>
              </w:rPr>
              <w:t>（四）</w:t>
            </w:r>
            <w:r w:rsidRPr="00112261">
              <w:rPr>
                <w:b/>
                <w:sz w:val="18"/>
                <w:szCs w:val="18"/>
                <w:lang w:val="en-CA" w:eastAsia="zh-CN"/>
              </w:rPr>
              <w:t xml:space="preserve"> </w:t>
            </w:r>
            <w:r w:rsidRPr="00112261">
              <w:rPr>
                <w:rFonts w:ascii="SimSun" w:hAnsi="SimSun" w:cs="SimSun" w:hint="eastAsia"/>
                <w:b/>
                <w:sz w:val="18"/>
                <w:szCs w:val="18"/>
                <w:lang w:val="en-CA" w:eastAsia="zh-CN"/>
              </w:rPr>
              <w:t>消费数据</w:t>
            </w:r>
            <w:r w:rsidRPr="00112261">
              <w:rPr>
                <w:b/>
                <w:sz w:val="18"/>
                <w:szCs w:val="18"/>
                <w:lang w:val="en-CA" w:eastAsia="zh-CN"/>
              </w:rPr>
              <w:t xml:space="preserve"> </w:t>
            </w:r>
            <w:r w:rsidRPr="00112261">
              <w:rPr>
                <w:rFonts w:ascii="SimSun" w:hAnsi="SimSun" w:cs="SimSun" w:hint="eastAsia"/>
                <w:b/>
                <w:sz w:val="18"/>
                <w:szCs w:val="18"/>
                <w:lang w:val="en-CA" w:eastAsia="zh-CN"/>
              </w:rPr>
              <w:t>（</w:t>
            </w:r>
            <w:r w:rsidRPr="00112261">
              <w:rPr>
                <w:b/>
                <w:sz w:val="18"/>
                <w:szCs w:val="18"/>
                <w:lang w:val="en-CA" w:eastAsia="zh-CN"/>
              </w:rPr>
              <w:t xml:space="preserve">ODP </w:t>
            </w:r>
            <w:r w:rsidRPr="00112261">
              <w:rPr>
                <w:rFonts w:ascii="SimSun" w:hAnsi="SimSun" w:cs="SimSun" w:hint="eastAsia"/>
                <w:b/>
                <w:sz w:val="18"/>
                <w:szCs w:val="18"/>
                <w:lang w:val="en-CA" w:eastAsia="zh-CN"/>
              </w:rPr>
              <w:t>吨）</w:t>
            </w:r>
          </w:p>
        </w:tc>
      </w:tr>
      <w:tr w:rsidR="003A3946" w:rsidRPr="001F2739" w:rsidTr="00112261">
        <w:trPr>
          <w:trHeight w:val="240"/>
        </w:trPr>
        <w:tc>
          <w:tcPr>
            <w:tcW w:w="4709" w:type="dxa"/>
          </w:tcPr>
          <w:p w:rsidR="003A3946" w:rsidRPr="00112261" w:rsidRDefault="003A3946" w:rsidP="00112261">
            <w:pPr>
              <w:spacing w:after="60"/>
              <w:jc w:val="center"/>
              <w:rPr>
                <w:sz w:val="18"/>
                <w:szCs w:val="18"/>
              </w:rPr>
            </w:pPr>
            <w:r w:rsidRPr="00112261">
              <w:rPr>
                <w:sz w:val="18"/>
                <w:szCs w:val="18"/>
              </w:rPr>
              <w:t>2009 – 2010</w:t>
            </w:r>
            <w:r w:rsidRPr="00112261">
              <w:rPr>
                <w:rFonts w:ascii="SimSun" w:hAnsi="SimSun" w:cs="SimSun" w:hint="eastAsia"/>
                <w:sz w:val="18"/>
                <w:szCs w:val="18"/>
                <w:lang w:eastAsia="zh-CN"/>
              </w:rPr>
              <w:t>年基准</w:t>
            </w:r>
            <w:r w:rsidRPr="00112261">
              <w:rPr>
                <w:sz w:val="18"/>
                <w:szCs w:val="18"/>
              </w:rPr>
              <w:t>:</w:t>
            </w:r>
          </w:p>
        </w:tc>
        <w:tc>
          <w:tcPr>
            <w:tcW w:w="0" w:type="auto"/>
          </w:tcPr>
          <w:p w:rsidR="003A3946" w:rsidRPr="00112261" w:rsidRDefault="003A3946" w:rsidP="00112261">
            <w:pPr>
              <w:spacing w:after="60"/>
              <w:jc w:val="right"/>
              <w:rPr>
                <w:sz w:val="18"/>
                <w:szCs w:val="18"/>
              </w:rPr>
            </w:pPr>
            <w:r w:rsidRPr="00112261">
              <w:rPr>
                <w:sz w:val="18"/>
                <w:szCs w:val="18"/>
              </w:rPr>
              <w:t>1.1</w:t>
            </w:r>
          </w:p>
        </w:tc>
        <w:tc>
          <w:tcPr>
            <w:tcW w:w="0" w:type="auto"/>
          </w:tcPr>
          <w:p w:rsidR="003A3946" w:rsidRPr="00112261" w:rsidRDefault="003A3946" w:rsidP="00112261">
            <w:pPr>
              <w:spacing w:after="60"/>
              <w:jc w:val="center"/>
              <w:rPr>
                <w:sz w:val="18"/>
                <w:szCs w:val="18"/>
              </w:rPr>
            </w:pPr>
            <w:r w:rsidRPr="00112261">
              <w:rPr>
                <w:rFonts w:ascii="SimSun" w:hAnsi="SimSun" w:cs="SimSun" w:hint="eastAsia"/>
                <w:sz w:val="18"/>
                <w:szCs w:val="18"/>
                <w:lang w:val="en-CA"/>
              </w:rPr>
              <w:t>持续总体削减起点</w:t>
            </w:r>
            <w:r w:rsidRPr="00112261">
              <w:rPr>
                <w:sz w:val="18"/>
                <w:szCs w:val="18"/>
                <w:lang w:val="en-CA"/>
              </w:rPr>
              <w:t>:</w:t>
            </w:r>
            <w:r w:rsidRPr="00112261">
              <w:rPr>
                <w:sz w:val="18"/>
                <w:szCs w:val="18"/>
              </w:rPr>
              <w:t>:</w:t>
            </w:r>
          </w:p>
        </w:tc>
        <w:tc>
          <w:tcPr>
            <w:tcW w:w="2545" w:type="dxa"/>
          </w:tcPr>
          <w:p w:rsidR="003A3946" w:rsidRPr="00112261" w:rsidRDefault="003A3946" w:rsidP="00112261">
            <w:pPr>
              <w:spacing w:after="60"/>
              <w:jc w:val="right"/>
              <w:rPr>
                <w:sz w:val="18"/>
                <w:szCs w:val="18"/>
              </w:rPr>
            </w:pPr>
            <w:r w:rsidRPr="00112261">
              <w:rPr>
                <w:sz w:val="18"/>
                <w:szCs w:val="18"/>
              </w:rPr>
              <w:t>0.25</w:t>
            </w:r>
          </w:p>
        </w:tc>
      </w:tr>
      <w:tr w:rsidR="003A3946" w:rsidRPr="001F2739" w:rsidTr="00112261">
        <w:trPr>
          <w:trHeight w:val="240"/>
        </w:trPr>
        <w:tc>
          <w:tcPr>
            <w:tcW w:w="10221" w:type="dxa"/>
            <w:gridSpan w:val="4"/>
          </w:tcPr>
          <w:p w:rsidR="003A3946" w:rsidRPr="00112261" w:rsidRDefault="003A3946" w:rsidP="00112261">
            <w:pPr>
              <w:spacing w:after="60"/>
              <w:jc w:val="center"/>
              <w:rPr>
                <w:b/>
                <w:sz w:val="18"/>
                <w:szCs w:val="18"/>
                <w:lang w:eastAsia="zh-CN"/>
              </w:rPr>
            </w:pPr>
            <w:r w:rsidRPr="00112261">
              <w:rPr>
                <w:rFonts w:ascii="SimSun" w:hAnsi="SimSun" w:cs="SimSun" w:hint="eastAsia"/>
                <w:b/>
                <w:sz w:val="18"/>
                <w:szCs w:val="18"/>
                <w:lang w:val="en-CA" w:eastAsia="zh-CN"/>
              </w:rPr>
              <w:t>符合供资条件的消费量</w:t>
            </w:r>
            <w:r w:rsidRPr="00112261">
              <w:rPr>
                <w:b/>
                <w:sz w:val="18"/>
                <w:szCs w:val="18"/>
                <w:lang w:val="en-CA" w:eastAsia="zh-CN"/>
              </w:rPr>
              <w:t xml:space="preserve"> </w:t>
            </w:r>
            <w:r w:rsidRPr="00112261">
              <w:rPr>
                <w:rFonts w:ascii="SimSun" w:hAnsi="SimSun" w:cs="SimSun" w:hint="eastAsia"/>
                <w:b/>
                <w:sz w:val="18"/>
                <w:szCs w:val="18"/>
                <w:lang w:val="en-CA" w:eastAsia="zh-CN"/>
              </w:rPr>
              <w:t>（</w:t>
            </w:r>
            <w:r w:rsidRPr="00112261">
              <w:rPr>
                <w:b/>
                <w:sz w:val="18"/>
                <w:szCs w:val="18"/>
                <w:lang w:val="en-CA" w:eastAsia="zh-CN"/>
              </w:rPr>
              <w:t xml:space="preserve">ODP </w:t>
            </w:r>
            <w:r w:rsidRPr="00112261">
              <w:rPr>
                <w:rFonts w:ascii="SimSun" w:hAnsi="SimSun" w:cs="SimSun" w:hint="eastAsia"/>
                <w:b/>
                <w:sz w:val="18"/>
                <w:szCs w:val="18"/>
                <w:lang w:val="en-CA" w:eastAsia="zh-CN"/>
              </w:rPr>
              <w:t>吨）</w:t>
            </w:r>
          </w:p>
        </w:tc>
      </w:tr>
      <w:tr w:rsidR="003A3946" w:rsidRPr="001F2739" w:rsidTr="00112261">
        <w:trPr>
          <w:trHeight w:val="240"/>
        </w:trPr>
        <w:tc>
          <w:tcPr>
            <w:tcW w:w="4709" w:type="dxa"/>
          </w:tcPr>
          <w:p w:rsidR="003A3946" w:rsidRPr="00112261" w:rsidRDefault="003A3946" w:rsidP="00112261">
            <w:pPr>
              <w:spacing w:after="60"/>
              <w:jc w:val="center"/>
              <w:rPr>
                <w:sz w:val="18"/>
                <w:szCs w:val="18"/>
              </w:rPr>
            </w:pPr>
            <w:r w:rsidRPr="00112261">
              <w:rPr>
                <w:rFonts w:ascii="SimSun" w:hAnsi="SimSun" w:cs="SimSun" w:hint="eastAsia"/>
                <w:sz w:val="18"/>
                <w:szCs w:val="18"/>
                <w:lang w:eastAsia="zh-CN"/>
              </w:rPr>
              <w:t>已核准</w:t>
            </w:r>
            <w:r w:rsidRPr="00112261">
              <w:rPr>
                <w:sz w:val="18"/>
                <w:szCs w:val="18"/>
              </w:rPr>
              <w:t>:</w:t>
            </w:r>
          </w:p>
        </w:tc>
        <w:tc>
          <w:tcPr>
            <w:tcW w:w="0" w:type="auto"/>
          </w:tcPr>
          <w:p w:rsidR="003A3946" w:rsidRPr="00112261" w:rsidRDefault="003A3946" w:rsidP="00112261">
            <w:pPr>
              <w:spacing w:after="60"/>
              <w:jc w:val="right"/>
              <w:rPr>
                <w:sz w:val="18"/>
                <w:szCs w:val="18"/>
              </w:rPr>
            </w:pPr>
            <w:r w:rsidRPr="00112261">
              <w:rPr>
                <w:sz w:val="18"/>
                <w:szCs w:val="18"/>
              </w:rPr>
              <w:t>0.09</w:t>
            </w:r>
          </w:p>
        </w:tc>
        <w:tc>
          <w:tcPr>
            <w:tcW w:w="0" w:type="auto"/>
          </w:tcPr>
          <w:p w:rsidR="003A3946" w:rsidRPr="00112261" w:rsidRDefault="003A3946" w:rsidP="00112261">
            <w:pPr>
              <w:spacing w:after="60"/>
              <w:jc w:val="center"/>
              <w:rPr>
                <w:sz w:val="18"/>
                <w:szCs w:val="18"/>
              </w:rPr>
            </w:pPr>
            <w:r w:rsidRPr="00112261">
              <w:rPr>
                <w:rFonts w:ascii="SimSun" w:hAnsi="SimSun" w:cs="SimSun" w:hint="eastAsia"/>
                <w:sz w:val="18"/>
                <w:szCs w:val="18"/>
                <w:lang w:val="en-CA" w:eastAsia="zh-CN"/>
              </w:rPr>
              <w:t>剩余</w:t>
            </w:r>
            <w:r w:rsidRPr="00112261">
              <w:rPr>
                <w:sz w:val="18"/>
                <w:szCs w:val="18"/>
              </w:rPr>
              <w:t>:</w:t>
            </w:r>
          </w:p>
        </w:tc>
        <w:tc>
          <w:tcPr>
            <w:tcW w:w="2545" w:type="dxa"/>
          </w:tcPr>
          <w:p w:rsidR="003A3946" w:rsidRPr="00112261" w:rsidRDefault="003A3946" w:rsidP="00112261">
            <w:pPr>
              <w:spacing w:after="60"/>
              <w:jc w:val="right"/>
              <w:rPr>
                <w:sz w:val="18"/>
                <w:szCs w:val="18"/>
              </w:rPr>
            </w:pPr>
            <w:r w:rsidRPr="00112261">
              <w:rPr>
                <w:sz w:val="18"/>
                <w:szCs w:val="18"/>
              </w:rPr>
              <w:t>0.16</w:t>
            </w:r>
          </w:p>
        </w:tc>
      </w:tr>
    </w:tbl>
    <w:p w:rsidR="003A3946" w:rsidRPr="001F2739" w:rsidRDefault="003A3946" w:rsidP="00BF307E">
      <w:pPr>
        <w:spacing w:after="60"/>
        <w:jc w:val="center"/>
        <w:rPr>
          <w:sz w:val="18"/>
          <w:szCs w:val="18"/>
        </w:rPr>
      </w:pPr>
    </w:p>
    <w:tbl>
      <w:tblPr>
        <w:tblW w:w="1022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7"/>
        <w:gridCol w:w="3813"/>
        <w:gridCol w:w="1309"/>
        <w:gridCol w:w="1308"/>
        <w:gridCol w:w="1308"/>
        <w:gridCol w:w="1296"/>
      </w:tblGrid>
      <w:tr w:rsidR="003A3946" w:rsidRPr="001F2739" w:rsidTr="00112261">
        <w:trPr>
          <w:trHeight w:val="240"/>
        </w:trPr>
        <w:tc>
          <w:tcPr>
            <w:tcW w:w="2444" w:type="pct"/>
            <w:gridSpan w:val="2"/>
          </w:tcPr>
          <w:p w:rsidR="003A3946" w:rsidRPr="00112261" w:rsidRDefault="003A3946" w:rsidP="00112261">
            <w:pPr>
              <w:spacing w:after="60"/>
              <w:jc w:val="left"/>
              <w:rPr>
                <w:b/>
                <w:sz w:val="18"/>
                <w:szCs w:val="18"/>
              </w:rPr>
            </w:pPr>
            <w:r w:rsidRPr="00112261">
              <w:rPr>
                <w:rFonts w:ascii="SimSun" w:hAnsi="SimSun" w:cs="SimSun" w:hint="eastAsia"/>
                <w:b/>
                <w:sz w:val="18"/>
                <w:szCs w:val="18"/>
                <w:lang w:val="en-CA"/>
              </w:rPr>
              <w:t>（</w:t>
            </w:r>
            <w:r w:rsidRPr="00112261">
              <w:rPr>
                <w:rFonts w:ascii="SimSun" w:hAnsi="SimSun" w:cs="SimSun" w:hint="eastAsia"/>
                <w:b/>
                <w:sz w:val="18"/>
                <w:szCs w:val="18"/>
                <w:lang w:val="en-CA" w:eastAsia="zh-CN"/>
              </w:rPr>
              <w:t>五</w:t>
            </w:r>
            <w:r w:rsidRPr="00112261">
              <w:rPr>
                <w:rFonts w:ascii="SimSun" w:hAnsi="SimSun" w:cs="SimSun" w:hint="eastAsia"/>
                <w:b/>
                <w:sz w:val="18"/>
                <w:szCs w:val="18"/>
                <w:lang w:val="en-CA"/>
              </w:rPr>
              <w:t>）</w:t>
            </w:r>
            <w:r w:rsidRPr="00112261">
              <w:rPr>
                <w:b/>
                <w:sz w:val="18"/>
                <w:szCs w:val="18"/>
                <w:lang w:val="en-CA"/>
              </w:rPr>
              <w:t xml:space="preserve"> </w:t>
            </w:r>
            <w:r w:rsidRPr="00112261">
              <w:rPr>
                <w:rFonts w:ascii="SimSun" w:hAnsi="SimSun" w:cs="SimSun" w:hint="eastAsia"/>
                <w:b/>
                <w:sz w:val="18"/>
                <w:szCs w:val="18"/>
                <w:lang w:val="en-CA" w:eastAsia="zh-CN"/>
              </w:rPr>
              <w:t>业务计划</w:t>
            </w:r>
          </w:p>
        </w:tc>
        <w:tc>
          <w:tcPr>
            <w:tcW w:w="640" w:type="pct"/>
          </w:tcPr>
          <w:p w:rsidR="003A3946" w:rsidRPr="00112261" w:rsidRDefault="003A3946" w:rsidP="00112261">
            <w:pPr>
              <w:jc w:val="center"/>
              <w:rPr>
                <w:sz w:val="18"/>
                <w:szCs w:val="18"/>
              </w:rPr>
            </w:pPr>
            <w:r w:rsidRPr="00112261">
              <w:rPr>
                <w:b/>
                <w:sz w:val="18"/>
                <w:szCs w:val="18"/>
              </w:rPr>
              <w:t>2021</w:t>
            </w:r>
            <w:r w:rsidRPr="00112261">
              <w:rPr>
                <w:rFonts w:ascii="SimSun" w:hAnsi="SimSun" w:cs="SimSun" w:hint="eastAsia"/>
                <w:b/>
                <w:sz w:val="18"/>
                <w:szCs w:val="18"/>
                <w:lang w:eastAsia="zh-CN"/>
              </w:rPr>
              <w:t>年</w:t>
            </w:r>
          </w:p>
        </w:tc>
        <w:tc>
          <w:tcPr>
            <w:tcW w:w="640" w:type="pct"/>
          </w:tcPr>
          <w:p w:rsidR="003A3946" w:rsidRPr="00112261" w:rsidRDefault="003A3946" w:rsidP="00112261">
            <w:pPr>
              <w:jc w:val="center"/>
              <w:rPr>
                <w:sz w:val="18"/>
                <w:szCs w:val="18"/>
              </w:rPr>
            </w:pPr>
            <w:r w:rsidRPr="00112261">
              <w:rPr>
                <w:b/>
                <w:sz w:val="18"/>
                <w:szCs w:val="18"/>
              </w:rPr>
              <w:t>2022</w:t>
            </w:r>
            <w:r w:rsidRPr="00112261">
              <w:rPr>
                <w:rFonts w:ascii="SimSun" w:hAnsi="SimSun" w:cs="SimSun" w:hint="eastAsia"/>
                <w:b/>
                <w:sz w:val="18"/>
                <w:szCs w:val="18"/>
                <w:lang w:eastAsia="zh-CN"/>
              </w:rPr>
              <w:t>年</w:t>
            </w:r>
          </w:p>
        </w:tc>
        <w:tc>
          <w:tcPr>
            <w:tcW w:w="640" w:type="pct"/>
          </w:tcPr>
          <w:p w:rsidR="003A3946" w:rsidRPr="00112261" w:rsidRDefault="003A3946" w:rsidP="00112261">
            <w:pPr>
              <w:spacing w:after="60"/>
              <w:jc w:val="center"/>
              <w:rPr>
                <w:b/>
                <w:sz w:val="18"/>
                <w:szCs w:val="18"/>
              </w:rPr>
            </w:pPr>
            <w:r w:rsidRPr="00112261">
              <w:rPr>
                <w:b/>
                <w:sz w:val="18"/>
                <w:szCs w:val="18"/>
              </w:rPr>
              <w:t>2023</w:t>
            </w:r>
            <w:r w:rsidRPr="00112261">
              <w:rPr>
                <w:rFonts w:ascii="SimSun" w:hAnsi="SimSun" w:cs="SimSun" w:hint="eastAsia"/>
                <w:b/>
                <w:sz w:val="18"/>
                <w:szCs w:val="18"/>
                <w:lang w:eastAsia="zh-CN"/>
              </w:rPr>
              <w:t>年</w:t>
            </w:r>
          </w:p>
        </w:tc>
        <w:tc>
          <w:tcPr>
            <w:tcW w:w="634" w:type="pct"/>
          </w:tcPr>
          <w:p w:rsidR="003A3946" w:rsidRPr="00112261" w:rsidRDefault="003A3946" w:rsidP="00112261">
            <w:pPr>
              <w:spacing w:after="60"/>
              <w:jc w:val="center"/>
              <w:rPr>
                <w:b/>
                <w:sz w:val="18"/>
                <w:szCs w:val="18"/>
              </w:rPr>
            </w:pPr>
            <w:r w:rsidRPr="00112261">
              <w:rPr>
                <w:rFonts w:ascii="SimSun" w:hAnsi="SimSun" w:cs="SimSun" w:hint="eastAsia"/>
                <w:b/>
                <w:sz w:val="18"/>
                <w:szCs w:val="18"/>
                <w:lang w:eastAsia="zh-CN"/>
              </w:rPr>
              <w:t>共计</w:t>
            </w:r>
          </w:p>
        </w:tc>
      </w:tr>
      <w:tr w:rsidR="003A3946" w:rsidRPr="001F2739" w:rsidTr="00112261">
        <w:trPr>
          <w:trHeight w:val="240"/>
        </w:trPr>
        <w:tc>
          <w:tcPr>
            <w:tcW w:w="580" w:type="pct"/>
            <w:vMerge w:val="restart"/>
          </w:tcPr>
          <w:p w:rsidR="003A3946" w:rsidRPr="00112261" w:rsidRDefault="003A3946" w:rsidP="00112261">
            <w:pPr>
              <w:spacing w:after="60"/>
              <w:jc w:val="center"/>
              <w:rPr>
                <w:sz w:val="18"/>
                <w:szCs w:val="18"/>
              </w:rPr>
            </w:pPr>
            <w:r w:rsidRPr="00112261">
              <w:rPr>
                <w:rFonts w:ascii="SimSun" w:hAnsi="SimSun" w:cs="SimSun" w:hint="eastAsia"/>
                <w:sz w:val="18"/>
                <w:szCs w:val="18"/>
                <w:lang w:eastAsia="zh-CN"/>
              </w:rPr>
              <w:t>环境署</w:t>
            </w:r>
          </w:p>
        </w:tc>
        <w:tc>
          <w:tcPr>
            <w:tcW w:w="1865" w:type="pct"/>
          </w:tcPr>
          <w:p w:rsidR="003A3946" w:rsidRPr="00112261" w:rsidRDefault="003A3946" w:rsidP="00112261">
            <w:pPr>
              <w:spacing w:after="60"/>
              <w:jc w:val="left"/>
              <w:rPr>
                <w:sz w:val="18"/>
                <w:szCs w:val="18"/>
              </w:rPr>
            </w:pPr>
            <w:r w:rsidRPr="00112261">
              <w:rPr>
                <w:sz w:val="18"/>
                <w:szCs w:val="18"/>
                <w:lang w:val="en-CA"/>
              </w:rPr>
              <w:t xml:space="preserve">ODS </w:t>
            </w:r>
            <w:r w:rsidRPr="00112261">
              <w:rPr>
                <w:rFonts w:ascii="SimSun" w:hAnsi="SimSun" w:cs="SimSun" w:hint="eastAsia"/>
                <w:sz w:val="18"/>
                <w:szCs w:val="18"/>
                <w:lang w:val="en-CA" w:eastAsia="zh-CN"/>
              </w:rPr>
              <w:t>淘汰量</w:t>
            </w:r>
            <w:r w:rsidRPr="00112261">
              <w:rPr>
                <w:sz w:val="18"/>
                <w:szCs w:val="18"/>
                <w:lang w:val="en-CA"/>
              </w:rPr>
              <w:t xml:space="preserve"> </w:t>
            </w:r>
            <w:r w:rsidRPr="00112261">
              <w:rPr>
                <w:rFonts w:ascii="SimSun" w:hAnsi="SimSun" w:cs="SimSun" w:hint="eastAsia"/>
                <w:sz w:val="18"/>
                <w:szCs w:val="18"/>
                <w:lang w:val="en-CA"/>
              </w:rPr>
              <w:t>（</w:t>
            </w:r>
            <w:r w:rsidRPr="00112261">
              <w:rPr>
                <w:sz w:val="18"/>
                <w:szCs w:val="18"/>
                <w:lang w:val="en-CA"/>
              </w:rPr>
              <w:t>ODP</w:t>
            </w:r>
            <w:r w:rsidRPr="00112261">
              <w:rPr>
                <w:rFonts w:ascii="SimSun" w:hAnsi="SimSun" w:cs="SimSun" w:hint="eastAsia"/>
                <w:sz w:val="18"/>
                <w:szCs w:val="18"/>
                <w:lang w:val="en-CA" w:eastAsia="zh-CN"/>
              </w:rPr>
              <w:t>吨</w:t>
            </w:r>
            <w:r w:rsidRPr="00112261">
              <w:rPr>
                <w:rFonts w:ascii="SimSun" w:hAnsi="SimSun" w:cs="SimSun" w:hint="eastAsia"/>
                <w:sz w:val="18"/>
                <w:szCs w:val="18"/>
                <w:lang w:val="en-CA"/>
              </w:rPr>
              <w:t>）</w:t>
            </w:r>
          </w:p>
        </w:tc>
        <w:tc>
          <w:tcPr>
            <w:tcW w:w="640" w:type="pct"/>
          </w:tcPr>
          <w:p w:rsidR="003A3946" w:rsidRPr="00112261" w:rsidRDefault="003A3946" w:rsidP="00112261">
            <w:pPr>
              <w:spacing w:after="60"/>
              <w:jc w:val="right"/>
              <w:rPr>
                <w:sz w:val="18"/>
                <w:szCs w:val="18"/>
              </w:rPr>
            </w:pPr>
            <w:r w:rsidRPr="00112261">
              <w:rPr>
                <w:sz w:val="18"/>
                <w:szCs w:val="18"/>
              </w:rPr>
              <w:t>0.279</w:t>
            </w:r>
          </w:p>
        </w:tc>
        <w:tc>
          <w:tcPr>
            <w:tcW w:w="640" w:type="pct"/>
          </w:tcPr>
          <w:p w:rsidR="003A3946" w:rsidRPr="00112261" w:rsidRDefault="003A3946" w:rsidP="00112261">
            <w:pPr>
              <w:spacing w:after="60"/>
              <w:jc w:val="right"/>
              <w:rPr>
                <w:sz w:val="18"/>
                <w:szCs w:val="18"/>
              </w:rPr>
            </w:pPr>
          </w:p>
        </w:tc>
        <w:tc>
          <w:tcPr>
            <w:tcW w:w="640" w:type="pct"/>
          </w:tcPr>
          <w:p w:rsidR="003A3946" w:rsidRPr="00112261" w:rsidRDefault="003A3946" w:rsidP="00112261">
            <w:pPr>
              <w:spacing w:after="60"/>
              <w:jc w:val="right"/>
              <w:rPr>
                <w:sz w:val="18"/>
                <w:szCs w:val="18"/>
              </w:rPr>
            </w:pPr>
          </w:p>
        </w:tc>
        <w:tc>
          <w:tcPr>
            <w:tcW w:w="634" w:type="pct"/>
          </w:tcPr>
          <w:p w:rsidR="003A3946" w:rsidRPr="00112261" w:rsidRDefault="003A3946" w:rsidP="00112261">
            <w:pPr>
              <w:spacing w:after="60"/>
              <w:jc w:val="right"/>
              <w:rPr>
                <w:sz w:val="18"/>
                <w:szCs w:val="18"/>
              </w:rPr>
            </w:pPr>
            <w:r w:rsidRPr="00112261">
              <w:rPr>
                <w:sz w:val="18"/>
                <w:szCs w:val="18"/>
              </w:rPr>
              <w:t>0.279</w:t>
            </w:r>
          </w:p>
        </w:tc>
      </w:tr>
      <w:tr w:rsidR="003A3946" w:rsidRPr="001F2739" w:rsidTr="00112261">
        <w:trPr>
          <w:trHeight w:val="240"/>
        </w:trPr>
        <w:tc>
          <w:tcPr>
            <w:tcW w:w="580" w:type="pct"/>
            <w:vMerge/>
          </w:tcPr>
          <w:p w:rsidR="003A3946" w:rsidRPr="00112261" w:rsidRDefault="003A3946" w:rsidP="00112261">
            <w:pPr>
              <w:spacing w:after="60"/>
              <w:jc w:val="center"/>
              <w:rPr>
                <w:sz w:val="18"/>
                <w:szCs w:val="18"/>
              </w:rPr>
            </w:pPr>
          </w:p>
        </w:tc>
        <w:tc>
          <w:tcPr>
            <w:tcW w:w="1865" w:type="pct"/>
          </w:tcPr>
          <w:p w:rsidR="003A3946" w:rsidRPr="00112261" w:rsidRDefault="003A3946" w:rsidP="00112261">
            <w:pPr>
              <w:spacing w:after="60"/>
              <w:jc w:val="left"/>
              <w:rPr>
                <w:sz w:val="18"/>
                <w:szCs w:val="18"/>
              </w:rPr>
            </w:pPr>
            <w:r w:rsidRPr="00112261">
              <w:rPr>
                <w:rFonts w:ascii="SimSun" w:hAnsi="SimSun" w:cs="SimSun" w:hint="eastAsia"/>
                <w:sz w:val="18"/>
                <w:szCs w:val="18"/>
                <w:lang w:val="en-CA" w:eastAsia="zh-CN"/>
              </w:rPr>
              <w:t>供资</w:t>
            </w:r>
            <w:r w:rsidRPr="00112261">
              <w:rPr>
                <w:sz w:val="18"/>
                <w:szCs w:val="18"/>
                <w:lang w:val="en-CA"/>
              </w:rPr>
              <w:t xml:space="preserve"> </w:t>
            </w:r>
            <w:r w:rsidRPr="00112261">
              <w:rPr>
                <w:rFonts w:ascii="SimSun" w:hAnsi="SimSun" w:cs="SimSun" w:hint="eastAsia"/>
                <w:sz w:val="18"/>
                <w:szCs w:val="18"/>
                <w:lang w:val="en-CA"/>
              </w:rPr>
              <w:t>（</w:t>
            </w:r>
            <w:r w:rsidRPr="00112261">
              <w:rPr>
                <w:rFonts w:ascii="SimSun" w:hAnsi="SimSun" w:cs="SimSun" w:hint="eastAsia"/>
                <w:sz w:val="18"/>
                <w:szCs w:val="18"/>
                <w:lang w:val="en-CA" w:eastAsia="zh-CN"/>
              </w:rPr>
              <w:t>美元</w:t>
            </w:r>
            <w:r w:rsidRPr="00112261">
              <w:rPr>
                <w:rFonts w:ascii="SimSun" w:hAnsi="SimSun" w:cs="SimSun" w:hint="eastAsia"/>
                <w:sz w:val="18"/>
                <w:szCs w:val="18"/>
                <w:lang w:val="en-CA"/>
              </w:rPr>
              <w:t>）</w:t>
            </w:r>
          </w:p>
        </w:tc>
        <w:tc>
          <w:tcPr>
            <w:tcW w:w="640" w:type="pct"/>
          </w:tcPr>
          <w:p w:rsidR="003A3946" w:rsidRPr="00112261" w:rsidRDefault="003A3946" w:rsidP="00112261">
            <w:pPr>
              <w:spacing w:after="60"/>
              <w:jc w:val="right"/>
              <w:rPr>
                <w:sz w:val="18"/>
                <w:szCs w:val="18"/>
              </w:rPr>
            </w:pPr>
            <w:r w:rsidRPr="00112261">
              <w:rPr>
                <w:color w:val="000000"/>
                <w:sz w:val="18"/>
                <w:szCs w:val="18"/>
              </w:rPr>
              <w:t>117,379</w:t>
            </w:r>
          </w:p>
        </w:tc>
        <w:tc>
          <w:tcPr>
            <w:tcW w:w="640" w:type="pct"/>
          </w:tcPr>
          <w:p w:rsidR="003A3946" w:rsidRPr="00112261" w:rsidRDefault="003A3946" w:rsidP="00112261">
            <w:pPr>
              <w:spacing w:after="60"/>
              <w:jc w:val="right"/>
              <w:rPr>
                <w:sz w:val="18"/>
                <w:szCs w:val="18"/>
              </w:rPr>
            </w:pPr>
          </w:p>
        </w:tc>
        <w:tc>
          <w:tcPr>
            <w:tcW w:w="640" w:type="pct"/>
          </w:tcPr>
          <w:p w:rsidR="003A3946" w:rsidRPr="00112261" w:rsidRDefault="003A3946" w:rsidP="00112261">
            <w:pPr>
              <w:spacing w:after="60"/>
              <w:jc w:val="right"/>
              <w:rPr>
                <w:sz w:val="18"/>
                <w:szCs w:val="18"/>
              </w:rPr>
            </w:pPr>
          </w:p>
        </w:tc>
        <w:tc>
          <w:tcPr>
            <w:tcW w:w="634" w:type="pct"/>
          </w:tcPr>
          <w:p w:rsidR="003A3946" w:rsidRPr="00112261" w:rsidRDefault="003A3946" w:rsidP="00112261">
            <w:pPr>
              <w:spacing w:after="60"/>
              <w:jc w:val="right"/>
              <w:rPr>
                <w:sz w:val="18"/>
                <w:szCs w:val="18"/>
              </w:rPr>
            </w:pPr>
            <w:r w:rsidRPr="00112261">
              <w:rPr>
                <w:color w:val="000000"/>
                <w:sz w:val="18"/>
                <w:szCs w:val="18"/>
              </w:rPr>
              <w:t>117,379</w:t>
            </w:r>
          </w:p>
        </w:tc>
      </w:tr>
    </w:tbl>
    <w:p w:rsidR="003A3946" w:rsidRPr="001F2739" w:rsidRDefault="003A3946" w:rsidP="00BF307E">
      <w:pPr>
        <w:spacing w:after="60"/>
        <w:jc w:val="center"/>
        <w:rPr>
          <w:sz w:val="18"/>
          <w:szCs w:val="18"/>
        </w:rPr>
      </w:pPr>
    </w:p>
    <w:tbl>
      <w:tblPr>
        <w:tblW w:w="5349"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30"/>
        <w:gridCol w:w="874"/>
        <w:gridCol w:w="1308"/>
        <w:gridCol w:w="820"/>
        <w:gridCol w:w="822"/>
        <w:gridCol w:w="936"/>
        <w:gridCol w:w="852"/>
        <w:gridCol w:w="811"/>
        <w:gridCol w:w="811"/>
        <w:gridCol w:w="811"/>
        <w:gridCol w:w="969"/>
      </w:tblGrid>
      <w:tr w:rsidR="003A3946" w:rsidRPr="001F2739" w:rsidTr="00112261">
        <w:trPr>
          <w:trHeight w:val="216"/>
        </w:trPr>
        <w:tc>
          <w:tcPr>
            <w:tcW w:w="1664" w:type="pct"/>
            <w:gridSpan w:val="3"/>
          </w:tcPr>
          <w:p w:rsidR="003A3946" w:rsidRPr="00112261" w:rsidRDefault="003A3946" w:rsidP="00112261">
            <w:pPr>
              <w:suppressAutoHyphens/>
              <w:jc w:val="left"/>
              <w:rPr>
                <w:b/>
                <w:sz w:val="18"/>
                <w:szCs w:val="18"/>
              </w:rPr>
            </w:pPr>
            <w:r w:rsidRPr="00112261">
              <w:rPr>
                <w:rFonts w:ascii="SimSun" w:hAnsi="SimSun" w:cs="SimSun" w:hint="eastAsia"/>
                <w:b/>
                <w:sz w:val="18"/>
                <w:szCs w:val="18"/>
                <w:lang w:val="en-CA"/>
              </w:rPr>
              <w:t>（</w:t>
            </w:r>
            <w:r w:rsidRPr="00112261">
              <w:rPr>
                <w:rFonts w:ascii="SimSun" w:hAnsi="SimSun" w:cs="SimSun" w:hint="eastAsia"/>
                <w:b/>
                <w:sz w:val="18"/>
                <w:szCs w:val="18"/>
                <w:lang w:val="en-CA" w:eastAsia="zh-CN"/>
              </w:rPr>
              <w:t>六</w:t>
            </w:r>
            <w:r w:rsidRPr="00112261">
              <w:rPr>
                <w:rFonts w:ascii="SimSun" w:hAnsi="SimSun" w:cs="SimSun" w:hint="eastAsia"/>
                <w:b/>
                <w:sz w:val="18"/>
                <w:szCs w:val="18"/>
                <w:lang w:val="en-CA"/>
              </w:rPr>
              <w:t>）</w:t>
            </w:r>
            <w:r w:rsidRPr="00112261">
              <w:rPr>
                <w:b/>
                <w:sz w:val="18"/>
                <w:szCs w:val="18"/>
                <w:lang w:val="en-CA"/>
              </w:rPr>
              <w:t xml:space="preserve"> </w:t>
            </w:r>
            <w:r w:rsidRPr="00112261">
              <w:rPr>
                <w:rFonts w:ascii="SimSun" w:hAnsi="SimSun" w:cs="SimSun" w:hint="eastAsia"/>
                <w:b/>
                <w:sz w:val="18"/>
                <w:szCs w:val="18"/>
                <w:lang w:val="en-CA" w:eastAsia="zh-CN"/>
              </w:rPr>
              <w:t>项目数据</w:t>
            </w:r>
          </w:p>
        </w:tc>
        <w:tc>
          <w:tcPr>
            <w:tcW w:w="400" w:type="pct"/>
          </w:tcPr>
          <w:p w:rsidR="003A3946" w:rsidRPr="00112261" w:rsidRDefault="003A3946" w:rsidP="00112261">
            <w:pPr>
              <w:suppressAutoHyphens/>
              <w:jc w:val="center"/>
              <w:rPr>
                <w:b/>
                <w:sz w:val="18"/>
                <w:szCs w:val="18"/>
              </w:rPr>
            </w:pPr>
            <w:r w:rsidRPr="00112261">
              <w:rPr>
                <w:b/>
                <w:sz w:val="18"/>
                <w:szCs w:val="18"/>
              </w:rPr>
              <w:t>2021</w:t>
            </w:r>
            <w:r w:rsidRPr="00112261">
              <w:rPr>
                <w:rFonts w:ascii="SimSun" w:hAnsi="SimSun" w:cs="SimSun" w:hint="eastAsia"/>
                <w:b/>
                <w:sz w:val="18"/>
                <w:szCs w:val="18"/>
                <w:lang w:eastAsia="zh-CN"/>
              </w:rPr>
              <w:t>年</w:t>
            </w:r>
          </w:p>
        </w:tc>
        <w:tc>
          <w:tcPr>
            <w:tcW w:w="401" w:type="pct"/>
          </w:tcPr>
          <w:p w:rsidR="003A3946" w:rsidRPr="00112261" w:rsidRDefault="003A3946" w:rsidP="00112261">
            <w:pPr>
              <w:suppressAutoHyphens/>
              <w:jc w:val="left"/>
              <w:rPr>
                <w:b/>
                <w:sz w:val="18"/>
                <w:szCs w:val="18"/>
              </w:rPr>
            </w:pPr>
            <w:r w:rsidRPr="00112261">
              <w:rPr>
                <w:b/>
                <w:bCs/>
                <w:kern w:val="28"/>
                <w:sz w:val="18"/>
                <w:szCs w:val="18"/>
              </w:rPr>
              <w:t>2022 -2023</w:t>
            </w:r>
            <w:r w:rsidRPr="00112261">
              <w:rPr>
                <w:rFonts w:ascii="SimSun" w:hAnsi="SimSun" w:cs="SimSun" w:hint="eastAsia"/>
                <w:b/>
                <w:bCs/>
                <w:kern w:val="28"/>
                <w:sz w:val="18"/>
                <w:szCs w:val="18"/>
                <w:lang w:eastAsia="zh-CN"/>
              </w:rPr>
              <w:t>年</w:t>
            </w:r>
          </w:p>
        </w:tc>
        <w:tc>
          <w:tcPr>
            <w:tcW w:w="457" w:type="pct"/>
          </w:tcPr>
          <w:p w:rsidR="003A3946" w:rsidRPr="00112261" w:rsidRDefault="003A3946" w:rsidP="00112261">
            <w:pPr>
              <w:suppressAutoHyphens/>
              <w:jc w:val="center"/>
              <w:rPr>
                <w:b/>
                <w:sz w:val="18"/>
                <w:szCs w:val="18"/>
              </w:rPr>
            </w:pPr>
            <w:r w:rsidRPr="00112261">
              <w:rPr>
                <w:b/>
                <w:bCs/>
                <w:kern w:val="28"/>
                <w:sz w:val="18"/>
                <w:szCs w:val="18"/>
              </w:rPr>
              <w:t>2024</w:t>
            </w:r>
            <w:r w:rsidRPr="00112261">
              <w:rPr>
                <w:rFonts w:ascii="SimSun" w:hAnsi="SimSun" w:cs="SimSun" w:hint="eastAsia"/>
                <w:b/>
                <w:bCs/>
                <w:kern w:val="28"/>
                <w:sz w:val="18"/>
                <w:szCs w:val="18"/>
                <w:lang w:eastAsia="zh-CN"/>
              </w:rPr>
              <w:t>年</w:t>
            </w:r>
          </w:p>
        </w:tc>
        <w:tc>
          <w:tcPr>
            <w:tcW w:w="416" w:type="pct"/>
          </w:tcPr>
          <w:p w:rsidR="003A3946" w:rsidRPr="00112261" w:rsidRDefault="003A3946" w:rsidP="00112261">
            <w:pPr>
              <w:suppressAutoHyphens/>
              <w:jc w:val="left"/>
              <w:rPr>
                <w:b/>
                <w:sz w:val="18"/>
                <w:szCs w:val="18"/>
              </w:rPr>
            </w:pPr>
            <w:r w:rsidRPr="00112261">
              <w:rPr>
                <w:b/>
                <w:bCs/>
                <w:kern w:val="28"/>
                <w:sz w:val="18"/>
                <w:szCs w:val="18"/>
              </w:rPr>
              <w:t>2025 -2026</w:t>
            </w:r>
            <w:r w:rsidRPr="00112261">
              <w:rPr>
                <w:rFonts w:ascii="SimSun" w:hAnsi="SimSun" w:cs="SimSun" w:hint="eastAsia"/>
                <w:b/>
                <w:bCs/>
                <w:kern w:val="28"/>
                <w:sz w:val="18"/>
                <w:szCs w:val="18"/>
                <w:lang w:eastAsia="zh-CN"/>
              </w:rPr>
              <w:t>年</w:t>
            </w:r>
          </w:p>
        </w:tc>
        <w:tc>
          <w:tcPr>
            <w:tcW w:w="396" w:type="pct"/>
          </w:tcPr>
          <w:p w:rsidR="003A3946" w:rsidRPr="00112261" w:rsidRDefault="003A3946" w:rsidP="00112261">
            <w:pPr>
              <w:suppressAutoHyphens/>
              <w:jc w:val="center"/>
              <w:rPr>
                <w:b/>
                <w:sz w:val="18"/>
                <w:szCs w:val="18"/>
              </w:rPr>
            </w:pPr>
            <w:r w:rsidRPr="00112261">
              <w:rPr>
                <w:b/>
                <w:color w:val="000000"/>
                <w:kern w:val="28"/>
                <w:sz w:val="18"/>
                <w:szCs w:val="18"/>
              </w:rPr>
              <w:t>2027</w:t>
            </w:r>
            <w:r w:rsidRPr="00112261">
              <w:rPr>
                <w:rFonts w:ascii="SimSun" w:hAnsi="SimSun" w:cs="SimSun" w:hint="eastAsia"/>
                <w:b/>
                <w:bCs/>
                <w:kern w:val="28"/>
                <w:sz w:val="18"/>
                <w:szCs w:val="18"/>
                <w:lang w:eastAsia="zh-CN"/>
              </w:rPr>
              <w:t>年</w:t>
            </w:r>
          </w:p>
        </w:tc>
        <w:tc>
          <w:tcPr>
            <w:tcW w:w="396" w:type="pct"/>
          </w:tcPr>
          <w:p w:rsidR="003A3946" w:rsidRPr="00112261" w:rsidRDefault="003A3946" w:rsidP="00112261">
            <w:pPr>
              <w:suppressAutoHyphens/>
              <w:jc w:val="left"/>
              <w:rPr>
                <w:b/>
                <w:sz w:val="18"/>
                <w:szCs w:val="18"/>
              </w:rPr>
            </w:pPr>
            <w:r w:rsidRPr="00112261">
              <w:rPr>
                <w:b/>
                <w:color w:val="000000"/>
                <w:kern w:val="28"/>
                <w:sz w:val="18"/>
                <w:szCs w:val="18"/>
              </w:rPr>
              <w:t>2028 -2029</w:t>
            </w:r>
            <w:r w:rsidRPr="00112261">
              <w:rPr>
                <w:rFonts w:ascii="SimSun" w:hAnsi="SimSun" w:cs="SimSun" w:hint="eastAsia"/>
                <w:b/>
                <w:bCs/>
                <w:kern w:val="28"/>
                <w:sz w:val="18"/>
                <w:szCs w:val="18"/>
                <w:lang w:eastAsia="zh-CN"/>
              </w:rPr>
              <w:t>年</w:t>
            </w:r>
          </w:p>
        </w:tc>
        <w:tc>
          <w:tcPr>
            <w:tcW w:w="396" w:type="pct"/>
          </w:tcPr>
          <w:p w:rsidR="003A3946" w:rsidRPr="00112261" w:rsidRDefault="003A3946" w:rsidP="00112261">
            <w:pPr>
              <w:suppressAutoHyphens/>
              <w:jc w:val="center"/>
              <w:rPr>
                <w:b/>
                <w:sz w:val="18"/>
                <w:szCs w:val="18"/>
              </w:rPr>
            </w:pPr>
            <w:r w:rsidRPr="00112261">
              <w:rPr>
                <w:b/>
                <w:color w:val="000000"/>
                <w:kern w:val="28"/>
                <w:sz w:val="18"/>
                <w:szCs w:val="18"/>
              </w:rPr>
              <w:t>2030</w:t>
            </w:r>
            <w:r w:rsidRPr="00112261">
              <w:rPr>
                <w:rFonts w:ascii="SimSun" w:hAnsi="SimSun" w:cs="SimSun" w:hint="eastAsia"/>
                <w:b/>
                <w:bCs/>
                <w:kern w:val="28"/>
                <w:sz w:val="18"/>
                <w:szCs w:val="18"/>
                <w:lang w:eastAsia="zh-CN"/>
              </w:rPr>
              <w:t>年</w:t>
            </w:r>
          </w:p>
        </w:tc>
        <w:tc>
          <w:tcPr>
            <w:tcW w:w="473" w:type="pct"/>
          </w:tcPr>
          <w:p w:rsidR="003A3946" w:rsidRPr="00112261" w:rsidRDefault="003A3946" w:rsidP="00112261">
            <w:pPr>
              <w:suppressAutoHyphens/>
              <w:jc w:val="center"/>
              <w:rPr>
                <w:b/>
                <w:color w:val="000000"/>
                <w:kern w:val="28"/>
                <w:sz w:val="18"/>
                <w:szCs w:val="18"/>
              </w:rPr>
            </w:pPr>
            <w:r w:rsidRPr="00112261">
              <w:rPr>
                <w:rFonts w:ascii="SimSun" w:hAnsi="SimSun" w:cs="SimSun" w:hint="eastAsia"/>
                <w:b/>
                <w:color w:val="000000"/>
                <w:kern w:val="28"/>
                <w:sz w:val="18"/>
                <w:szCs w:val="18"/>
                <w:lang w:eastAsia="zh-CN"/>
              </w:rPr>
              <w:t>共计</w:t>
            </w:r>
          </w:p>
        </w:tc>
      </w:tr>
      <w:tr w:rsidR="003A3946" w:rsidRPr="001F2739" w:rsidTr="00112261">
        <w:trPr>
          <w:trHeight w:val="69"/>
        </w:trPr>
        <w:tc>
          <w:tcPr>
            <w:tcW w:w="1664" w:type="pct"/>
            <w:gridSpan w:val="3"/>
          </w:tcPr>
          <w:p w:rsidR="003A3946" w:rsidRPr="00112261" w:rsidRDefault="003A3946" w:rsidP="00112261">
            <w:pPr>
              <w:tabs>
                <w:tab w:val="left" w:pos="8280"/>
              </w:tabs>
              <w:suppressAutoHyphens/>
              <w:spacing w:after="60"/>
              <w:jc w:val="left"/>
              <w:rPr>
                <w:sz w:val="18"/>
                <w:szCs w:val="18"/>
                <w:lang w:eastAsia="zh-CN"/>
              </w:rPr>
            </w:pPr>
            <w:r w:rsidRPr="00112261">
              <w:rPr>
                <w:rFonts w:ascii="SimSun" w:hAnsi="SimSun" w:cs="SimSun" w:hint="eastAsia"/>
                <w:sz w:val="18"/>
                <w:szCs w:val="18"/>
                <w:lang w:val="en-CA" w:eastAsia="zh-CN"/>
              </w:rPr>
              <w:t>《蒙特利尔议定书》消费限量</w:t>
            </w:r>
          </w:p>
        </w:tc>
        <w:tc>
          <w:tcPr>
            <w:tcW w:w="400"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0.72</w:t>
            </w:r>
          </w:p>
        </w:tc>
        <w:tc>
          <w:tcPr>
            <w:tcW w:w="401"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0.72</w:t>
            </w:r>
          </w:p>
        </w:tc>
        <w:tc>
          <w:tcPr>
            <w:tcW w:w="457"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0.72</w:t>
            </w:r>
          </w:p>
        </w:tc>
        <w:tc>
          <w:tcPr>
            <w:tcW w:w="416"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0.36</w:t>
            </w:r>
          </w:p>
        </w:tc>
        <w:tc>
          <w:tcPr>
            <w:tcW w:w="396"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0.36</w:t>
            </w:r>
          </w:p>
        </w:tc>
        <w:tc>
          <w:tcPr>
            <w:tcW w:w="396"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0.36</w:t>
            </w:r>
          </w:p>
        </w:tc>
        <w:tc>
          <w:tcPr>
            <w:tcW w:w="39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0.00</w:t>
            </w:r>
          </w:p>
        </w:tc>
        <w:tc>
          <w:tcPr>
            <w:tcW w:w="473" w:type="pct"/>
          </w:tcPr>
          <w:p w:rsidR="003A3946" w:rsidRPr="00112261" w:rsidRDefault="003A3946" w:rsidP="00112261">
            <w:pPr>
              <w:tabs>
                <w:tab w:val="left" w:pos="8280"/>
              </w:tabs>
              <w:suppressAutoHyphens/>
              <w:spacing w:after="60"/>
              <w:jc w:val="right"/>
              <w:rPr>
                <w:kern w:val="28"/>
                <w:sz w:val="18"/>
                <w:szCs w:val="18"/>
              </w:rPr>
            </w:pPr>
            <w:r w:rsidRPr="00112261">
              <w:rPr>
                <w:rFonts w:ascii="SimSun" w:hAnsi="SimSun" w:cs="SimSun" w:hint="eastAsia"/>
                <w:sz w:val="18"/>
                <w:szCs w:val="18"/>
                <w:lang w:val="en-CA"/>
              </w:rPr>
              <w:t>暂缺</w:t>
            </w:r>
          </w:p>
        </w:tc>
      </w:tr>
      <w:tr w:rsidR="003A3946" w:rsidRPr="001F2739" w:rsidTr="00112261">
        <w:trPr>
          <w:trHeight w:val="69"/>
        </w:trPr>
        <w:tc>
          <w:tcPr>
            <w:tcW w:w="1664" w:type="pct"/>
            <w:gridSpan w:val="3"/>
          </w:tcPr>
          <w:p w:rsidR="003A3946" w:rsidRPr="00112261" w:rsidRDefault="003A3946" w:rsidP="00112261">
            <w:pPr>
              <w:tabs>
                <w:tab w:val="left" w:pos="8280"/>
              </w:tabs>
              <w:suppressAutoHyphens/>
              <w:spacing w:after="60"/>
              <w:jc w:val="left"/>
              <w:rPr>
                <w:sz w:val="18"/>
                <w:szCs w:val="18"/>
                <w:lang w:eastAsia="zh-CN"/>
              </w:rPr>
            </w:pPr>
            <w:r w:rsidRPr="00112261">
              <w:rPr>
                <w:rFonts w:ascii="SimSun" w:hAnsi="SimSun" w:cs="SimSun" w:hint="eastAsia"/>
                <w:sz w:val="18"/>
                <w:szCs w:val="18"/>
                <w:lang w:val="en-CA" w:eastAsia="zh-CN"/>
              </w:rPr>
              <w:t>最高允许消费量</w:t>
            </w:r>
            <w:r w:rsidRPr="00112261">
              <w:rPr>
                <w:sz w:val="18"/>
                <w:szCs w:val="18"/>
                <w:lang w:val="en-CA" w:eastAsia="zh-CN"/>
              </w:rPr>
              <w:t xml:space="preserve"> </w:t>
            </w:r>
            <w:r w:rsidRPr="00112261">
              <w:rPr>
                <w:rFonts w:ascii="SimSun" w:hAnsi="SimSun" w:cs="SimSun" w:hint="eastAsia"/>
                <w:sz w:val="18"/>
                <w:szCs w:val="18"/>
                <w:lang w:val="en-CA" w:eastAsia="zh-CN"/>
              </w:rPr>
              <w:t>（</w:t>
            </w:r>
            <w:r w:rsidRPr="00112261">
              <w:rPr>
                <w:sz w:val="18"/>
                <w:szCs w:val="18"/>
                <w:lang w:val="en-CA" w:eastAsia="zh-CN"/>
              </w:rPr>
              <w:t>ODP</w:t>
            </w:r>
            <w:r w:rsidRPr="00112261">
              <w:rPr>
                <w:rFonts w:ascii="SimSun" w:hAnsi="SimSun" w:cs="SimSun" w:hint="eastAsia"/>
                <w:sz w:val="18"/>
                <w:szCs w:val="18"/>
                <w:lang w:val="en-CA" w:eastAsia="zh-CN"/>
              </w:rPr>
              <w:t>吨）</w:t>
            </w:r>
          </w:p>
        </w:tc>
        <w:tc>
          <w:tcPr>
            <w:tcW w:w="400"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0.04</w:t>
            </w:r>
          </w:p>
        </w:tc>
        <w:tc>
          <w:tcPr>
            <w:tcW w:w="401"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0.04</w:t>
            </w:r>
          </w:p>
        </w:tc>
        <w:tc>
          <w:tcPr>
            <w:tcW w:w="457"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0.04</w:t>
            </w:r>
          </w:p>
        </w:tc>
        <w:tc>
          <w:tcPr>
            <w:tcW w:w="416"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0.02</w:t>
            </w:r>
          </w:p>
        </w:tc>
        <w:tc>
          <w:tcPr>
            <w:tcW w:w="396"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0.02</w:t>
            </w:r>
          </w:p>
        </w:tc>
        <w:tc>
          <w:tcPr>
            <w:tcW w:w="396" w:type="pct"/>
          </w:tcPr>
          <w:p w:rsidR="003A3946" w:rsidRPr="00112261" w:rsidRDefault="003A3946" w:rsidP="00112261">
            <w:pPr>
              <w:tabs>
                <w:tab w:val="left" w:pos="8280"/>
              </w:tabs>
              <w:suppressAutoHyphens/>
              <w:spacing w:after="60"/>
              <w:jc w:val="right"/>
              <w:rPr>
                <w:sz w:val="18"/>
                <w:szCs w:val="18"/>
              </w:rPr>
            </w:pPr>
            <w:r w:rsidRPr="00112261">
              <w:rPr>
                <w:color w:val="000000"/>
                <w:kern w:val="28"/>
                <w:sz w:val="18"/>
                <w:szCs w:val="18"/>
              </w:rPr>
              <w:t>0.02</w:t>
            </w:r>
          </w:p>
        </w:tc>
        <w:tc>
          <w:tcPr>
            <w:tcW w:w="39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0.00</w:t>
            </w:r>
          </w:p>
        </w:tc>
        <w:tc>
          <w:tcPr>
            <w:tcW w:w="473" w:type="pct"/>
          </w:tcPr>
          <w:p w:rsidR="003A3946" w:rsidRPr="00112261" w:rsidRDefault="003A3946" w:rsidP="00112261">
            <w:pPr>
              <w:tabs>
                <w:tab w:val="left" w:pos="8280"/>
              </w:tabs>
              <w:suppressAutoHyphens/>
              <w:spacing w:after="60"/>
              <w:jc w:val="right"/>
              <w:rPr>
                <w:kern w:val="28"/>
                <w:sz w:val="18"/>
                <w:szCs w:val="18"/>
              </w:rPr>
            </w:pPr>
            <w:r w:rsidRPr="00112261">
              <w:rPr>
                <w:rFonts w:ascii="SimSun" w:hAnsi="SimSun" w:cs="SimSun" w:hint="eastAsia"/>
                <w:sz w:val="18"/>
                <w:szCs w:val="18"/>
                <w:lang w:val="en-CA"/>
              </w:rPr>
              <w:t>暂缺</w:t>
            </w:r>
          </w:p>
        </w:tc>
      </w:tr>
      <w:tr w:rsidR="003A3946" w:rsidRPr="001F2739" w:rsidTr="00112261">
        <w:trPr>
          <w:trHeight w:val="474"/>
        </w:trPr>
        <w:tc>
          <w:tcPr>
            <w:tcW w:w="600" w:type="pct"/>
            <w:vMerge w:val="restart"/>
          </w:tcPr>
          <w:p w:rsidR="003A3946" w:rsidRPr="00112261" w:rsidRDefault="003A3946" w:rsidP="00112261">
            <w:pPr>
              <w:tabs>
                <w:tab w:val="left" w:pos="8280"/>
              </w:tabs>
              <w:suppressAutoHyphens/>
              <w:spacing w:after="60"/>
              <w:jc w:val="left"/>
              <w:rPr>
                <w:sz w:val="18"/>
                <w:szCs w:val="18"/>
                <w:lang w:eastAsia="zh-CN"/>
              </w:rPr>
            </w:pPr>
            <w:r w:rsidRPr="00112261">
              <w:rPr>
                <w:rFonts w:ascii="SimSun" w:hAnsi="SimSun" w:cs="SimSun" w:hint="eastAsia"/>
                <w:sz w:val="18"/>
                <w:szCs w:val="18"/>
                <w:lang w:eastAsia="zh-CN"/>
              </w:rPr>
              <w:t>原则上申请项目费用</w:t>
            </w:r>
            <w:r w:rsidRPr="00112261">
              <w:rPr>
                <w:sz w:val="18"/>
                <w:szCs w:val="18"/>
                <w:lang w:eastAsia="zh-CN"/>
              </w:rPr>
              <w:t xml:space="preserve">    </w:t>
            </w:r>
            <w:r w:rsidRPr="00112261">
              <w:rPr>
                <w:rFonts w:ascii="SimSun" w:hAnsi="SimSun" w:cs="SimSun" w:hint="eastAsia"/>
                <w:sz w:val="18"/>
                <w:szCs w:val="18"/>
                <w:lang w:eastAsia="zh-CN"/>
              </w:rPr>
              <w:t>（美元）</w:t>
            </w:r>
          </w:p>
        </w:tc>
        <w:tc>
          <w:tcPr>
            <w:tcW w:w="426" w:type="pct"/>
            <w:vMerge w:val="restart"/>
            <w:vAlign w:val="center"/>
          </w:tcPr>
          <w:p w:rsidR="003A3946" w:rsidRPr="00112261" w:rsidRDefault="003A3946" w:rsidP="00112261">
            <w:pPr>
              <w:tabs>
                <w:tab w:val="left" w:pos="8280"/>
              </w:tabs>
              <w:suppressAutoHyphens/>
              <w:spacing w:after="60"/>
              <w:jc w:val="center"/>
              <w:rPr>
                <w:sz w:val="18"/>
                <w:szCs w:val="18"/>
              </w:rPr>
            </w:pPr>
            <w:r w:rsidRPr="00112261">
              <w:rPr>
                <w:rFonts w:ascii="SimSun" w:hAnsi="SimSun" w:cs="SimSun" w:hint="eastAsia"/>
                <w:sz w:val="18"/>
                <w:szCs w:val="18"/>
                <w:lang w:val="en-CA" w:eastAsia="zh-CN"/>
              </w:rPr>
              <w:t>环境署</w:t>
            </w:r>
          </w:p>
        </w:tc>
        <w:tc>
          <w:tcPr>
            <w:tcW w:w="638" w:type="pct"/>
          </w:tcPr>
          <w:p w:rsidR="003A3946" w:rsidRPr="00112261" w:rsidRDefault="003A3946" w:rsidP="00112261">
            <w:pPr>
              <w:tabs>
                <w:tab w:val="left" w:pos="8280"/>
              </w:tabs>
              <w:suppressAutoHyphens/>
              <w:spacing w:after="60"/>
              <w:jc w:val="left"/>
              <w:rPr>
                <w:sz w:val="18"/>
                <w:szCs w:val="18"/>
              </w:rPr>
            </w:pPr>
            <w:r w:rsidRPr="00112261">
              <w:rPr>
                <w:rFonts w:ascii="SimSun" w:hAnsi="SimSun" w:cs="SimSun" w:hint="eastAsia"/>
                <w:sz w:val="18"/>
                <w:szCs w:val="18"/>
                <w:lang w:val="en-CA" w:eastAsia="zh-CN"/>
              </w:rPr>
              <w:t>项目费用</w:t>
            </w:r>
          </w:p>
        </w:tc>
        <w:tc>
          <w:tcPr>
            <w:tcW w:w="400" w:type="pct"/>
          </w:tcPr>
          <w:p w:rsidR="003A3946" w:rsidRPr="00112261" w:rsidRDefault="003A3946" w:rsidP="00112261">
            <w:pPr>
              <w:suppressAutoHyphens/>
              <w:jc w:val="right"/>
              <w:rPr>
                <w:sz w:val="18"/>
                <w:szCs w:val="18"/>
              </w:rPr>
            </w:pPr>
            <w:r w:rsidRPr="00112261">
              <w:rPr>
                <w:sz w:val="18"/>
                <w:szCs w:val="18"/>
              </w:rPr>
              <w:t>173,000</w:t>
            </w:r>
          </w:p>
        </w:tc>
        <w:tc>
          <w:tcPr>
            <w:tcW w:w="401"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457" w:type="pct"/>
          </w:tcPr>
          <w:p w:rsidR="003A3946" w:rsidRPr="00112261" w:rsidRDefault="003A3946" w:rsidP="00112261">
            <w:pPr>
              <w:suppressAutoHyphens/>
              <w:jc w:val="right"/>
              <w:rPr>
                <w:sz w:val="18"/>
                <w:szCs w:val="18"/>
              </w:rPr>
            </w:pPr>
            <w:r w:rsidRPr="00112261">
              <w:rPr>
                <w:sz w:val="18"/>
                <w:szCs w:val="18"/>
              </w:rPr>
              <w:t>131,000</w:t>
            </w:r>
          </w:p>
        </w:tc>
        <w:tc>
          <w:tcPr>
            <w:tcW w:w="41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396" w:type="pct"/>
          </w:tcPr>
          <w:p w:rsidR="003A3946" w:rsidRPr="00112261" w:rsidRDefault="003A3946" w:rsidP="00112261">
            <w:pPr>
              <w:suppressAutoHyphens/>
              <w:jc w:val="right"/>
              <w:rPr>
                <w:sz w:val="18"/>
                <w:szCs w:val="18"/>
              </w:rPr>
            </w:pPr>
            <w:r w:rsidRPr="00112261">
              <w:rPr>
                <w:sz w:val="18"/>
                <w:szCs w:val="18"/>
              </w:rPr>
              <w:t>79,000</w:t>
            </w:r>
          </w:p>
        </w:tc>
        <w:tc>
          <w:tcPr>
            <w:tcW w:w="39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396" w:type="pct"/>
          </w:tcPr>
          <w:p w:rsidR="003A3946" w:rsidRPr="00112261" w:rsidRDefault="003A3946" w:rsidP="00112261">
            <w:pPr>
              <w:suppressAutoHyphens/>
              <w:jc w:val="right"/>
              <w:rPr>
                <w:sz w:val="18"/>
                <w:szCs w:val="18"/>
              </w:rPr>
            </w:pPr>
            <w:r w:rsidRPr="00112261">
              <w:rPr>
                <w:sz w:val="18"/>
                <w:szCs w:val="18"/>
              </w:rPr>
              <w:t>44,500</w:t>
            </w:r>
          </w:p>
        </w:tc>
        <w:tc>
          <w:tcPr>
            <w:tcW w:w="473" w:type="pct"/>
          </w:tcPr>
          <w:p w:rsidR="003A3946" w:rsidRPr="00112261" w:rsidRDefault="003A3946" w:rsidP="00112261">
            <w:pPr>
              <w:tabs>
                <w:tab w:val="left" w:pos="8280"/>
              </w:tabs>
              <w:suppressAutoHyphens/>
              <w:spacing w:after="60"/>
              <w:jc w:val="right"/>
              <w:rPr>
                <w:kern w:val="28"/>
                <w:sz w:val="18"/>
                <w:szCs w:val="18"/>
              </w:rPr>
            </w:pPr>
            <w:r w:rsidRPr="00112261">
              <w:rPr>
                <w:sz w:val="18"/>
                <w:szCs w:val="18"/>
              </w:rPr>
              <w:t>427,500</w:t>
            </w:r>
          </w:p>
        </w:tc>
      </w:tr>
      <w:tr w:rsidR="003A3946" w:rsidRPr="001F2739" w:rsidTr="00112261">
        <w:trPr>
          <w:trHeight w:val="275"/>
        </w:trPr>
        <w:tc>
          <w:tcPr>
            <w:tcW w:w="600" w:type="pct"/>
            <w:vMerge/>
          </w:tcPr>
          <w:p w:rsidR="003A3946" w:rsidRPr="00112261" w:rsidRDefault="003A3946" w:rsidP="00112261">
            <w:pPr>
              <w:tabs>
                <w:tab w:val="left" w:pos="8280"/>
              </w:tabs>
              <w:suppressAutoHyphens/>
              <w:spacing w:after="60"/>
              <w:jc w:val="left"/>
              <w:rPr>
                <w:sz w:val="18"/>
                <w:szCs w:val="18"/>
              </w:rPr>
            </w:pPr>
          </w:p>
        </w:tc>
        <w:tc>
          <w:tcPr>
            <w:tcW w:w="426" w:type="pct"/>
            <w:vMerge/>
          </w:tcPr>
          <w:p w:rsidR="003A3946" w:rsidRPr="00112261" w:rsidRDefault="003A3946" w:rsidP="00112261">
            <w:pPr>
              <w:tabs>
                <w:tab w:val="left" w:pos="8280"/>
              </w:tabs>
              <w:suppressAutoHyphens/>
              <w:spacing w:after="60"/>
              <w:jc w:val="center"/>
              <w:rPr>
                <w:sz w:val="18"/>
                <w:szCs w:val="18"/>
              </w:rPr>
            </w:pPr>
          </w:p>
        </w:tc>
        <w:tc>
          <w:tcPr>
            <w:tcW w:w="638" w:type="pct"/>
          </w:tcPr>
          <w:p w:rsidR="003A3946" w:rsidRPr="00112261" w:rsidRDefault="003A3946" w:rsidP="00112261">
            <w:pPr>
              <w:tabs>
                <w:tab w:val="left" w:pos="8280"/>
              </w:tabs>
              <w:suppressAutoHyphens/>
              <w:spacing w:after="60"/>
              <w:jc w:val="left"/>
              <w:rPr>
                <w:sz w:val="18"/>
                <w:szCs w:val="18"/>
              </w:rPr>
            </w:pPr>
            <w:r w:rsidRPr="00112261">
              <w:rPr>
                <w:rFonts w:ascii="SimSun" w:hAnsi="SimSun" w:cs="SimSun" w:hint="eastAsia"/>
                <w:sz w:val="18"/>
                <w:szCs w:val="18"/>
                <w:lang w:val="en-CA" w:eastAsia="zh-CN"/>
              </w:rPr>
              <w:t>支助费用</w:t>
            </w:r>
          </w:p>
        </w:tc>
        <w:tc>
          <w:tcPr>
            <w:tcW w:w="400" w:type="pct"/>
          </w:tcPr>
          <w:p w:rsidR="003A3946" w:rsidRPr="00112261" w:rsidRDefault="003A3946" w:rsidP="00112261">
            <w:pPr>
              <w:tabs>
                <w:tab w:val="left" w:pos="8280"/>
              </w:tabs>
              <w:suppressAutoHyphens/>
              <w:spacing w:after="60"/>
              <w:jc w:val="right"/>
              <w:rPr>
                <w:sz w:val="18"/>
                <w:szCs w:val="18"/>
              </w:rPr>
            </w:pPr>
            <w:r w:rsidRPr="00112261">
              <w:rPr>
                <w:color w:val="000000"/>
                <w:sz w:val="18"/>
                <w:szCs w:val="18"/>
              </w:rPr>
              <w:t>22,490</w:t>
            </w:r>
          </w:p>
        </w:tc>
        <w:tc>
          <w:tcPr>
            <w:tcW w:w="401"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457" w:type="pct"/>
          </w:tcPr>
          <w:p w:rsidR="003A3946" w:rsidRPr="00112261" w:rsidRDefault="003A3946" w:rsidP="00112261">
            <w:pPr>
              <w:tabs>
                <w:tab w:val="left" w:pos="8280"/>
              </w:tabs>
              <w:suppressAutoHyphens/>
              <w:spacing w:after="60"/>
              <w:jc w:val="right"/>
              <w:rPr>
                <w:sz w:val="18"/>
                <w:szCs w:val="18"/>
              </w:rPr>
            </w:pPr>
            <w:r w:rsidRPr="00112261">
              <w:rPr>
                <w:color w:val="000000"/>
                <w:sz w:val="18"/>
                <w:szCs w:val="18"/>
              </w:rPr>
              <w:t>17,030</w:t>
            </w:r>
          </w:p>
        </w:tc>
        <w:tc>
          <w:tcPr>
            <w:tcW w:w="41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396" w:type="pct"/>
          </w:tcPr>
          <w:p w:rsidR="003A3946" w:rsidRPr="00112261" w:rsidRDefault="003A3946" w:rsidP="00112261">
            <w:pPr>
              <w:tabs>
                <w:tab w:val="left" w:pos="8280"/>
              </w:tabs>
              <w:suppressAutoHyphens/>
              <w:spacing w:after="60"/>
              <w:jc w:val="right"/>
              <w:rPr>
                <w:sz w:val="18"/>
                <w:szCs w:val="18"/>
              </w:rPr>
            </w:pPr>
            <w:r w:rsidRPr="00112261">
              <w:rPr>
                <w:color w:val="000000"/>
                <w:sz w:val="18"/>
                <w:szCs w:val="18"/>
              </w:rPr>
              <w:t>10,270</w:t>
            </w:r>
          </w:p>
        </w:tc>
        <w:tc>
          <w:tcPr>
            <w:tcW w:w="39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396" w:type="pct"/>
          </w:tcPr>
          <w:p w:rsidR="003A3946" w:rsidRPr="00112261" w:rsidRDefault="003A3946" w:rsidP="00112261">
            <w:pPr>
              <w:tabs>
                <w:tab w:val="left" w:pos="8280"/>
              </w:tabs>
              <w:suppressAutoHyphens/>
              <w:spacing w:after="60"/>
              <w:jc w:val="right"/>
              <w:rPr>
                <w:sz w:val="18"/>
                <w:szCs w:val="18"/>
              </w:rPr>
            </w:pPr>
            <w:r w:rsidRPr="00112261">
              <w:rPr>
                <w:color w:val="000000"/>
                <w:sz w:val="18"/>
                <w:szCs w:val="18"/>
              </w:rPr>
              <w:t>5,785</w:t>
            </w:r>
          </w:p>
        </w:tc>
        <w:tc>
          <w:tcPr>
            <w:tcW w:w="473" w:type="pct"/>
          </w:tcPr>
          <w:p w:rsidR="003A3946" w:rsidRPr="00112261" w:rsidRDefault="003A3946" w:rsidP="00112261">
            <w:pPr>
              <w:tabs>
                <w:tab w:val="left" w:pos="8280"/>
              </w:tabs>
              <w:suppressAutoHyphens/>
              <w:spacing w:after="60"/>
              <w:jc w:val="right"/>
              <w:rPr>
                <w:color w:val="000000"/>
                <w:kern w:val="28"/>
                <w:sz w:val="18"/>
                <w:szCs w:val="18"/>
              </w:rPr>
            </w:pPr>
            <w:r w:rsidRPr="00112261">
              <w:rPr>
                <w:color w:val="000000"/>
                <w:sz w:val="18"/>
                <w:szCs w:val="18"/>
              </w:rPr>
              <w:t>55,575</w:t>
            </w:r>
          </w:p>
        </w:tc>
      </w:tr>
      <w:tr w:rsidR="003A3946" w:rsidRPr="001F2739" w:rsidTr="00112261">
        <w:trPr>
          <w:trHeight w:val="158"/>
        </w:trPr>
        <w:tc>
          <w:tcPr>
            <w:tcW w:w="1664" w:type="pct"/>
            <w:gridSpan w:val="3"/>
          </w:tcPr>
          <w:p w:rsidR="003A3946" w:rsidRPr="00112261" w:rsidRDefault="003A3946" w:rsidP="00112261">
            <w:pPr>
              <w:tabs>
                <w:tab w:val="left" w:pos="8280"/>
              </w:tabs>
              <w:suppressAutoHyphens/>
              <w:spacing w:after="60"/>
              <w:jc w:val="left"/>
              <w:rPr>
                <w:sz w:val="18"/>
                <w:szCs w:val="18"/>
                <w:lang w:eastAsia="zh-CN"/>
              </w:rPr>
            </w:pPr>
            <w:r w:rsidRPr="00112261">
              <w:rPr>
                <w:rFonts w:ascii="SimSun" w:hAnsi="SimSun" w:cs="SimSun" w:hint="eastAsia"/>
                <w:sz w:val="18"/>
                <w:szCs w:val="18"/>
                <w:lang w:eastAsia="zh-CN"/>
              </w:rPr>
              <w:t>原则上申请项目总费用（美元）</w:t>
            </w:r>
          </w:p>
        </w:tc>
        <w:tc>
          <w:tcPr>
            <w:tcW w:w="400" w:type="pct"/>
          </w:tcPr>
          <w:p w:rsidR="003A3946" w:rsidRPr="00112261" w:rsidRDefault="003A3946" w:rsidP="00112261">
            <w:pPr>
              <w:suppressAutoHyphens/>
              <w:jc w:val="right"/>
              <w:rPr>
                <w:sz w:val="18"/>
                <w:szCs w:val="18"/>
              </w:rPr>
            </w:pPr>
            <w:r w:rsidRPr="00112261">
              <w:rPr>
                <w:sz w:val="18"/>
                <w:szCs w:val="18"/>
              </w:rPr>
              <w:t>173,000</w:t>
            </w:r>
          </w:p>
        </w:tc>
        <w:tc>
          <w:tcPr>
            <w:tcW w:w="401"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457" w:type="pct"/>
          </w:tcPr>
          <w:p w:rsidR="003A3946" w:rsidRPr="00112261" w:rsidRDefault="003A3946" w:rsidP="00112261">
            <w:pPr>
              <w:tabs>
                <w:tab w:val="left" w:pos="8280"/>
              </w:tabs>
              <w:suppressAutoHyphens/>
              <w:spacing w:after="60"/>
              <w:jc w:val="right"/>
              <w:rPr>
                <w:sz w:val="18"/>
                <w:szCs w:val="18"/>
              </w:rPr>
            </w:pPr>
            <w:r w:rsidRPr="00112261">
              <w:rPr>
                <w:sz w:val="18"/>
                <w:szCs w:val="18"/>
              </w:rPr>
              <w:t>131,000</w:t>
            </w:r>
          </w:p>
        </w:tc>
        <w:tc>
          <w:tcPr>
            <w:tcW w:w="41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396" w:type="pct"/>
          </w:tcPr>
          <w:p w:rsidR="003A3946" w:rsidRPr="00112261" w:rsidRDefault="003A3946" w:rsidP="00112261">
            <w:pPr>
              <w:tabs>
                <w:tab w:val="left" w:pos="8280"/>
              </w:tabs>
              <w:suppressAutoHyphens/>
              <w:spacing w:after="60"/>
              <w:jc w:val="right"/>
              <w:rPr>
                <w:sz w:val="18"/>
                <w:szCs w:val="18"/>
              </w:rPr>
            </w:pPr>
            <w:r w:rsidRPr="00112261">
              <w:rPr>
                <w:sz w:val="18"/>
                <w:szCs w:val="18"/>
              </w:rPr>
              <w:t>79,000</w:t>
            </w:r>
          </w:p>
        </w:tc>
        <w:tc>
          <w:tcPr>
            <w:tcW w:w="39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396" w:type="pct"/>
          </w:tcPr>
          <w:p w:rsidR="003A3946" w:rsidRPr="00112261" w:rsidRDefault="003A3946" w:rsidP="00112261">
            <w:pPr>
              <w:tabs>
                <w:tab w:val="left" w:pos="8280"/>
              </w:tabs>
              <w:suppressAutoHyphens/>
              <w:spacing w:after="60"/>
              <w:jc w:val="right"/>
              <w:rPr>
                <w:sz w:val="18"/>
                <w:szCs w:val="18"/>
              </w:rPr>
            </w:pPr>
            <w:r w:rsidRPr="00112261">
              <w:rPr>
                <w:sz w:val="18"/>
                <w:szCs w:val="18"/>
              </w:rPr>
              <w:t>44,500</w:t>
            </w:r>
          </w:p>
        </w:tc>
        <w:tc>
          <w:tcPr>
            <w:tcW w:w="473" w:type="pct"/>
          </w:tcPr>
          <w:p w:rsidR="003A3946" w:rsidRPr="00112261" w:rsidRDefault="003A3946" w:rsidP="00112261">
            <w:pPr>
              <w:tabs>
                <w:tab w:val="left" w:pos="8280"/>
              </w:tabs>
              <w:suppressAutoHyphens/>
              <w:spacing w:after="60"/>
              <w:jc w:val="right"/>
              <w:rPr>
                <w:color w:val="000000"/>
                <w:kern w:val="28"/>
                <w:sz w:val="18"/>
                <w:szCs w:val="18"/>
              </w:rPr>
            </w:pPr>
            <w:r w:rsidRPr="00112261">
              <w:rPr>
                <w:color w:val="000000"/>
                <w:sz w:val="18"/>
                <w:szCs w:val="18"/>
              </w:rPr>
              <w:t>427,500</w:t>
            </w:r>
          </w:p>
        </w:tc>
      </w:tr>
      <w:tr w:rsidR="003A3946" w:rsidRPr="001F2739" w:rsidTr="00112261">
        <w:trPr>
          <w:trHeight w:val="200"/>
        </w:trPr>
        <w:tc>
          <w:tcPr>
            <w:tcW w:w="1664" w:type="pct"/>
            <w:gridSpan w:val="3"/>
          </w:tcPr>
          <w:p w:rsidR="003A3946" w:rsidRPr="00112261" w:rsidRDefault="003A3946" w:rsidP="00112261">
            <w:pPr>
              <w:tabs>
                <w:tab w:val="left" w:pos="8280"/>
              </w:tabs>
              <w:suppressAutoHyphens/>
              <w:spacing w:after="60"/>
              <w:jc w:val="left"/>
              <w:rPr>
                <w:sz w:val="18"/>
                <w:szCs w:val="18"/>
                <w:lang w:eastAsia="zh-CN"/>
              </w:rPr>
            </w:pPr>
            <w:r w:rsidRPr="00112261">
              <w:rPr>
                <w:rFonts w:ascii="SimSun" w:hAnsi="SimSun" w:cs="SimSun" w:hint="eastAsia"/>
                <w:sz w:val="18"/>
                <w:szCs w:val="18"/>
                <w:lang w:eastAsia="zh-CN"/>
              </w:rPr>
              <w:t>原则上申请总支助费用（美元）</w:t>
            </w:r>
          </w:p>
        </w:tc>
        <w:tc>
          <w:tcPr>
            <w:tcW w:w="400" w:type="pct"/>
          </w:tcPr>
          <w:p w:rsidR="003A3946" w:rsidRPr="00112261" w:rsidRDefault="003A3946" w:rsidP="00112261">
            <w:pPr>
              <w:suppressAutoHyphens/>
              <w:jc w:val="right"/>
              <w:rPr>
                <w:color w:val="000000"/>
                <w:sz w:val="18"/>
                <w:szCs w:val="18"/>
              </w:rPr>
            </w:pPr>
            <w:r w:rsidRPr="00112261">
              <w:rPr>
                <w:color w:val="000000"/>
                <w:sz w:val="18"/>
                <w:szCs w:val="18"/>
              </w:rPr>
              <w:t>22,490</w:t>
            </w:r>
          </w:p>
        </w:tc>
        <w:tc>
          <w:tcPr>
            <w:tcW w:w="401"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457" w:type="pct"/>
          </w:tcPr>
          <w:p w:rsidR="003A3946" w:rsidRPr="00112261" w:rsidRDefault="003A3946" w:rsidP="00112261">
            <w:pPr>
              <w:suppressAutoHyphens/>
              <w:jc w:val="right"/>
              <w:rPr>
                <w:color w:val="000000"/>
                <w:sz w:val="18"/>
                <w:szCs w:val="18"/>
              </w:rPr>
            </w:pPr>
            <w:r w:rsidRPr="00112261">
              <w:rPr>
                <w:color w:val="000000"/>
                <w:sz w:val="18"/>
                <w:szCs w:val="18"/>
              </w:rPr>
              <w:t>17,030</w:t>
            </w:r>
          </w:p>
        </w:tc>
        <w:tc>
          <w:tcPr>
            <w:tcW w:w="41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396" w:type="pct"/>
          </w:tcPr>
          <w:p w:rsidR="003A3946" w:rsidRPr="00112261" w:rsidRDefault="003A3946" w:rsidP="00112261">
            <w:pPr>
              <w:suppressAutoHyphens/>
              <w:jc w:val="right"/>
              <w:rPr>
                <w:color w:val="000000"/>
                <w:sz w:val="18"/>
                <w:szCs w:val="18"/>
              </w:rPr>
            </w:pPr>
            <w:r w:rsidRPr="00112261">
              <w:rPr>
                <w:color w:val="000000"/>
                <w:sz w:val="18"/>
                <w:szCs w:val="18"/>
              </w:rPr>
              <w:t>10,270</w:t>
            </w:r>
          </w:p>
        </w:tc>
        <w:tc>
          <w:tcPr>
            <w:tcW w:w="39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396" w:type="pct"/>
          </w:tcPr>
          <w:p w:rsidR="003A3946" w:rsidRPr="00112261" w:rsidRDefault="003A3946" w:rsidP="00112261">
            <w:pPr>
              <w:suppressAutoHyphens/>
              <w:jc w:val="right"/>
              <w:rPr>
                <w:color w:val="000000"/>
                <w:sz w:val="18"/>
                <w:szCs w:val="18"/>
              </w:rPr>
            </w:pPr>
            <w:r w:rsidRPr="00112261">
              <w:rPr>
                <w:color w:val="000000"/>
                <w:sz w:val="18"/>
                <w:szCs w:val="18"/>
              </w:rPr>
              <w:t>5,785</w:t>
            </w:r>
          </w:p>
        </w:tc>
        <w:tc>
          <w:tcPr>
            <w:tcW w:w="473" w:type="pct"/>
          </w:tcPr>
          <w:p w:rsidR="003A3946" w:rsidRPr="00112261" w:rsidRDefault="003A3946" w:rsidP="00112261">
            <w:pPr>
              <w:tabs>
                <w:tab w:val="left" w:pos="8280"/>
              </w:tabs>
              <w:suppressAutoHyphens/>
              <w:spacing w:after="60"/>
              <w:jc w:val="right"/>
              <w:rPr>
                <w:color w:val="000000"/>
                <w:kern w:val="28"/>
                <w:sz w:val="18"/>
                <w:szCs w:val="18"/>
              </w:rPr>
            </w:pPr>
            <w:r w:rsidRPr="00112261">
              <w:rPr>
                <w:color w:val="000000"/>
                <w:sz w:val="18"/>
                <w:szCs w:val="18"/>
              </w:rPr>
              <w:t>55,575</w:t>
            </w:r>
          </w:p>
        </w:tc>
      </w:tr>
      <w:tr w:rsidR="003A3946" w:rsidRPr="001F2739" w:rsidTr="00112261">
        <w:trPr>
          <w:trHeight w:val="95"/>
        </w:trPr>
        <w:tc>
          <w:tcPr>
            <w:tcW w:w="1664" w:type="pct"/>
            <w:gridSpan w:val="3"/>
          </w:tcPr>
          <w:p w:rsidR="003A3946" w:rsidRPr="00112261" w:rsidRDefault="003A3946" w:rsidP="00112261">
            <w:pPr>
              <w:tabs>
                <w:tab w:val="left" w:pos="8280"/>
              </w:tabs>
              <w:suppressAutoHyphens/>
              <w:spacing w:after="60"/>
              <w:jc w:val="left"/>
              <w:rPr>
                <w:sz w:val="18"/>
                <w:szCs w:val="18"/>
                <w:lang w:eastAsia="zh-CN"/>
              </w:rPr>
            </w:pPr>
            <w:r w:rsidRPr="00112261">
              <w:rPr>
                <w:rFonts w:ascii="SimSun" w:hAnsi="SimSun" w:cs="SimSun" w:hint="eastAsia"/>
                <w:sz w:val="18"/>
                <w:szCs w:val="18"/>
                <w:lang w:eastAsia="zh-CN"/>
              </w:rPr>
              <w:t>原则上申请供资总额（美元）</w:t>
            </w:r>
          </w:p>
        </w:tc>
        <w:tc>
          <w:tcPr>
            <w:tcW w:w="400" w:type="pct"/>
          </w:tcPr>
          <w:p w:rsidR="003A3946" w:rsidRPr="00112261" w:rsidRDefault="003A3946" w:rsidP="00112261">
            <w:pPr>
              <w:suppressAutoHyphens/>
              <w:jc w:val="right"/>
              <w:rPr>
                <w:color w:val="000000"/>
                <w:sz w:val="18"/>
                <w:szCs w:val="18"/>
              </w:rPr>
            </w:pPr>
            <w:r w:rsidRPr="00112261">
              <w:rPr>
                <w:color w:val="000000"/>
                <w:sz w:val="18"/>
                <w:szCs w:val="18"/>
              </w:rPr>
              <w:t>195,490</w:t>
            </w:r>
          </w:p>
        </w:tc>
        <w:tc>
          <w:tcPr>
            <w:tcW w:w="401" w:type="pct"/>
          </w:tcPr>
          <w:p w:rsidR="003A3946" w:rsidRPr="00112261" w:rsidRDefault="003A3946" w:rsidP="00112261">
            <w:pPr>
              <w:suppressAutoHyphens/>
              <w:jc w:val="right"/>
              <w:rPr>
                <w:color w:val="000000"/>
                <w:sz w:val="18"/>
                <w:szCs w:val="18"/>
              </w:rPr>
            </w:pPr>
            <w:r w:rsidRPr="00112261">
              <w:rPr>
                <w:kern w:val="28"/>
                <w:sz w:val="18"/>
                <w:szCs w:val="18"/>
              </w:rPr>
              <w:t>0</w:t>
            </w:r>
          </w:p>
        </w:tc>
        <w:tc>
          <w:tcPr>
            <w:tcW w:w="457" w:type="pct"/>
          </w:tcPr>
          <w:p w:rsidR="003A3946" w:rsidRPr="00112261" w:rsidRDefault="003A3946" w:rsidP="00112261">
            <w:pPr>
              <w:tabs>
                <w:tab w:val="left" w:pos="8280"/>
              </w:tabs>
              <w:suppressAutoHyphens/>
              <w:spacing w:after="60"/>
              <w:jc w:val="right"/>
              <w:rPr>
                <w:sz w:val="18"/>
                <w:szCs w:val="18"/>
              </w:rPr>
            </w:pPr>
            <w:r w:rsidRPr="00112261">
              <w:rPr>
                <w:color w:val="000000"/>
                <w:sz w:val="18"/>
                <w:szCs w:val="18"/>
              </w:rPr>
              <w:t>148,030</w:t>
            </w:r>
          </w:p>
        </w:tc>
        <w:tc>
          <w:tcPr>
            <w:tcW w:w="41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396" w:type="pct"/>
          </w:tcPr>
          <w:p w:rsidR="003A3946" w:rsidRPr="00112261" w:rsidRDefault="003A3946" w:rsidP="00112261">
            <w:pPr>
              <w:suppressAutoHyphens/>
              <w:jc w:val="right"/>
              <w:rPr>
                <w:color w:val="000000"/>
                <w:sz w:val="18"/>
                <w:szCs w:val="18"/>
              </w:rPr>
            </w:pPr>
            <w:r w:rsidRPr="00112261">
              <w:rPr>
                <w:color w:val="000000"/>
                <w:sz w:val="18"/>
                <w:szCs w:val="18"/>
              </w:rPr>
              <w:t>89,270</w:t>
            </w:r>
          </w:p>
        </w:tc>
        <w:tc>
          <w:tcPr>
            <w:tcW w:w="396" w:type="pct"/>
          </w:tcPr>
          <w:p w:rsidR="003A3946" w:rsidRPr="00112261" w:rsidRDefault="003A3946" w:rsidP="00112261">
            <w:pPr>
              <w:tabs>
                <w:tab w:val="left" w:pos="8280"/>
              </w:tabs>
              <w:suppressAutoHyphens/>
              <w:spacing w:after="60"/>
              <w:jc w:val="right"/>
              <w:rPr>
                <w:sz w:val="18"/>
                <w:szCs w:val="18"/>
              </w:rPr>
            </w:pPr>
            <w:r w:rsidRPr="00112261">
              <w:rPr>
                <w:kern w:val="28"/>
                <w:sz w:val="18"/>
                <w:szCs w:val="18"/>
              </w:rPr>
              <w:t>0</w:t>
            </w:r>
          </w:p>
        </w:tc>
        <w:tc>
          <w:tcPr>
            <w:tcW w:w="396" w:type="pct"/>
          </w:tcPr>
          <w:p w:rsidR="003A3946" w:rsidRPr="00112261" w:rsidRDefault="003A3946" w:rsidP="00112261">
            <w:pPr>
              <w:suppressAutoHyphens/>
              <w:jc w:val="right"/>
              <w:rPr>
                <w:sz w:val="18"/>
                <w:szCs w:val="18"/>
              </w:rPr>
            </w:pPr>
            <w:r w:rsidRPr="00112261">
              <w:rPr>
                <w:color w:val="000000"/>
                <w:sz w:val="18"/>
                <w:szCs w:val="18"/>
              </w:rPr>
              <w:t>50,285</w:t>
            </w:r>
          </w:p>
        </w:tc>
        <w:tc>
          <w:tcPr>
            <w:tcW w:w="473" w:type="pct"/>
          </w:tcPr>
          <w:p w:rsidR="003A3946" w:rsidRPr="00112261" w:rsidRDefault="003A3946" w:rsidP="00112261">
            <w:pPr>
              <w:tabs>
                <w:tab w:val="left" w:pos="8280"/>
              </w:tabs>
              <w:suppressAutoHyphens/>
              <w:spacing w:after="60"/>
              <w:jc w:val="right"/>
              <w:rPr>
                <w:color w:val="000000"/>
                <w:kern w:val="28"/>
                <w:sz w:val="18"/>
                <w:szCs w:val="18"/>
              </w:rPr>
            </w:pPr>
            <w:r w:rsidRPr="00112261">
              <w:rPr>
                <w:color w:val="000000"/>
                <w:kern w:val="28"/>
                <w:sz w:val="18"/>
                <w:szCs w:val="18"/>
              </w:rPr>
              <w:t>483,075</w:t>
            </w:r>
          </w:p>
        </w:tc>
      </w:tr>
    </w:tbl>
    <w:p w:rsidR="003A3946" w:rsidRPr="001F2739" w:rsidRDefault="003A3946" w:rsidP="00EA551C">
      <w:pPr>
        <w:suppressAutoHyphens/>
        <w:adjustRightInd w:val="0"/>
        <w:rPr>
          <w:sz w:val="18"/>
          <w:szCs w:val="18"/>
        </w:rPr>
      </w:pPr>
    </w:p>
    <w:tbl>
      <w:tblPr>
        <w:tblW w:w="5349"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49"/>
        <w:gridCol w:w="3409"/>
        <w:gridCol w:w="3686"/>
      </w:tblGrid>
      <w:tr w:rsidR="003A3946" w:rsidRPr="001F2739" w:rsidTr="00112261">
        <w:trPr>
          <w:trHeight w:hRule="exact" w:val="227"/>
        </w:trPr>
        <w:tc>
          <w:tcPr>
            <w:tcW w:w="5000" w:type="pct"/>
            <w:gridSpan w:val="3"/>
          </w:tcPr>
          <w:p w:rsidR="003A3946" w:rsidRPr="00112261" w:rsidRDefault="003A3946" w:rsidP="00112261">
            <w:pPr>
              <w:suppressAutoHyphens/>
              <w:adjustRightInd w:val="0"/>
              <w:rPr>
                <w:b/>
                <w:color w:val="000000"/>
                <w:sz w:val="18"/>
                <w:szCs w:val="18"/>
                <w:lang w:eastAsia="zh-CN"/>
              </w:rPr>
            </w:pPr>
            <w:r w:rsidRPr="00112261">
              <w:rPr>
                <w:rFonts w:ascii="SimSun" w:hAnsi="SimSun" w:cs="SimSun" w:hint="eastAsia"/>
                <w:b/>
                <w:color w:val="000000"/>
                <w:sz w:val="18"/>
                <w:szCs w:val="18"/>
                <w:lang w:eastAsia="zh-CN"/>
              </w:rPr>
              <w:t>（七）申请核准第一次付款金额</w:t>
            </w:r>
            <w:r w:rsidRPr="00112261">
              <w:rPr>
                <w:b/>
                <w:color w:val="000000"/>
                <w:sz w:val="18"/>
                <w:szCs w:val="18"/>
                <w:lang w:eastAsia="zh-CN"/>
              </w:rPr>
              <w:t xml:space="preserve"> </w:t>
            </w:r>
            <w:r w:rsidRPr="00112261">
              <w:rPr>
                <w:rFonts w:ascii="SimSun" w:hAnsi="SimSun" w:cs="SimSun" w:hint="eastAsia"/>
                <w:b/>
                <w:color w:val="000000"/>
                <w:sz w:val="18"/>
                <w:szCs w:val="18"/>
                <w:lang w:eastAsia="zh-CN"/>
              </w:rPr>
              <w:t>（</w:t>
            </w:r>
            <w:r w:rsidRPr="00112261">
              <w:rPr>
                <w:b/>
                <w:color w:val="000000"/>
                <w:sz w:val="18"/>
                <w:szCs w:val="18"/>
                <w:lang w:eastAsia="zh-CN"/>
              </w:rPr>
              <w:t>2021</w:t>
            </w:r>
            <w:r w:rsidRPr="00112261">
              <w:rPr>
                <w:rFonts w:ascii="SimSun" w:hAnsi="SimSun" w:cs="SimSun" w:hint="eastAsia"/>
                <w:b/>
                <w:color w:val="000000"/>
                <w:sz w:val="18"/>
                <w:szCs w:val="18"/>
                <w:lang w:eastAsia="zh-CN"/>
              </w:rPr>
              <w:t>年）</w:t>
            </w:r>
          </w:p>
        </w:tc>
      </w:tr>
      <w:tr w:rsidR="003A3946" w:rsidRPr="001F2739" w:rsidTr="00112261">
        <w:trPr>
          <w:trHeight w:hRule="exact" w:val="227"/>
        </w:trPr>
        <w:tc>
          <w:tcPr>
            <w:tcW w:w="1537" w:type="pct"/>
          </w:tcPr>
          <w:p w:rsidR="003A3946" w:rsidRPr="00112261" w:rsidRDefault="003A3946" w:rsidP="00112261">
            <w:pPr>
              <w:suppressAutoHyphens/>
              <w:adjustRightInd w:val="0"/>
              <w:jc w:val="center"/>
              <w:rPr>
                <w:b/>
                <w:color w:val="000000"/>
                <w:sz w:val="18"/>
                <w:szCs w:val="18"/>
              </w:rPr>
            </w:pPr>
            <w:r w:rsidRPr="00112261">
              <w:rPr>
                <w:rFonts w:ascii="SimSun" w:hAnsi="SimSun" w:cs="SimSun" w:hint="eastAsia"/>
                <w:b/>
                <w:color w:val="000000"/>
                <w:sz w:val="18"/>
                <w:szCs w:val="18"/>
                <w:lang w:eastAsia="zh-CN"/>
              </w:rPr>
              <w:t>机构</w:t>
            </w:r>
          </w:p>
        </w:tc>
        <w:tc>
          <w:tcPr>
            <w:tcW w:w="1664" w:type="pct"/>
          </w:tcPr>
          <w:p w:rsidR="003A3946" w:rsidRPr="00112261" w:rsidRDefault="003A3946" w:rsidP="00112261">
            <w:pPr>
              <w:suppressAutoHyphens/>
              <w:adjustRightInd w:val="0"/>
              <w:jc w:val="center"/>
              <w:rPr>
                <w:b/>
                <w:color w:val="000000"/>
                <w:sz w:val="18"/>
                <w:szCs w:val="18"/>
              </w:rPr>
            </w:pPr>
            <w:r w:rsidRPr="00112261">
              <w:rPr>
                <w:rFonts w:ascii="SimSun" w:hAnsi="SimSun" w:cs="SimSun" w:hint="eastAsia"/>
                <w:b/>
                <w:color w:val="000000"/>
                <w:sz w:val="18"/>
                <w:szCs w:val="18"/>
              </w:rPr>
              <w:t>申请金额</w:t>
            </w:r>
            <w:r w:rsidRPr="00112261">
              <w:rPr>
                <w:b/>
                <w:color w:val="000000"/>
                <w:sz w:val="18"/>
                <w:szCs w:val="18"/>
              </w:rPr>
              <w:t xml:space="preserve"> </w:t>
            </w:r>
            <w:r w:rsidRPr="00112261">
              <w:rPr>
                <w:rFonts w:ascii="SimSun" w:hAnsi="SimSun" w:cs="SimSun" w:hint="eastAsia"/>
                <w:b/>
                <w:color w:val="000000"/>
                <w:sz w:val="18"/>
                <w:szCs w:val="18"/>
              </w:rPr>
              <w:t>（美元）</w:t>
            </w:r>
          </w:p>
        </w:tc>
        <w:tc>
          <w:tcPr>
            <w:tcW w:w="1799" w:type="pct"/>
          </w:tcPr>
          <w:p w:rsidR="003A3946" w:rsidRPr="00112261" w:rsidRDefault="003A3946" w:rsidP="00112261">
            <w:pPr>
              <w:suppressAutoHyphens/>
              <w:adjustRightInd w:val="0"/>
              <w:jc w:val="center"/>
              <w:rPr>
                <w:b/>
                <w:color w:val="000000"/>
                <w:sz w:val="18"/>
                <w:szCs w:val="18"/>
              </w:rPr>
            </w:pPr>
            <w:r w:rsidRPr="00112261">
              <w:rPr>
                <w:rFonts w:ascii="SimSun" w:hAnsi="SimSun" w:cs="SimSun" w:hint="eastAsia"/>
                <w:b/>
                <w:color w:val="000000"/>
                <w:sz w:val="18"/>
                <w:szCs w:val="18"/>
              </w:rPr>
              <w:t>支助费用</w:t>
            </w:r>
            <w:r w:rsidRPr="00112261">
              <w:rPr>
                <w:b/>
                <w:color w:val="000000"/>
                <w:sz w:val="18"/>
                <w:szCs w:val="18"/>
              </w:rPr>
              <w:t xml:space="preserve"> </w:t>
            </w:r>
            <w:r w:rsidRPr="00112261">
              <w:rPr>
                <w:rFonts w:ascii="SimSun" w:hAnsi="SimSun" w:cs="SimSun" w:hint="eastAsia"/>
                <w:b/>
                <w:color w:val="000000"/>
                <w:sz w:val="18"/>
                <w:szCs w:val="18"/>
              </w:rPr>
              <w:t>（美元）</w:t>
            </w:r>
          </w:p>
        </w:tc>
      </w:tr>
      <w:tr w:rsidR="003A3946" w:rsidRPr="001F2739" w:rsidTr="00112261">
        <w:trPr>
          <w:trHeight w:hRule="exact" w:val="227"/>
        </w:trPr>
        <w:tc>
          <w:tcPr>
            <w:tcW w:w="1537" w:type="pct"/>
          </w:tcPr>
          <w:p w:rsidR="003A3946" w:rsidRPr="00112261" w:rsidRDefault="003A3946" w:rsidP="00112261">
            <w:pPr>
              <w:suppressAutoHyphens/>
              <w:adjustRightInd w:val="0"/>
              <w:rPr>
                <w:color w:val="000000"/>
                <w:sz w:val="18"/>
                <w:szCs w:val="18"/>
              </w:rPr>
            </w:pPr>
            <w:r w:rsidRPr="00112261">
              <w:rPr>
                <w:rFonts w:ascii="SimSun" w:hAnsi="SimSun" w:cs="SimSun" w:hint="eastAsia"/>
                <w:color w:val="000000"/>
                <w:sz w:val="18"/>
                <w:szCs w:val="18"/>
                <w:lang w:eastAsia="zh-CN"/>
              </w:rPr>
              <w:t>环境署</w:t>
            </w:r>
          </w:p>
        </w:tc>
        <w:tc>
          <w:tcPr>
            <w:tcW w:w="1664" w:type="pct"/>
          </w:tcPr>
          <w:p w:rsidR="003A3946" w:rsidRPr="00112261" w:rsidRDefault="003A3946" w:rsidP="00112261">
            <w:pPr>
              <w:suppressAutoHyphens/>
              <w:adjustRightInd w:val="0"/>
              <w:jc w:val="right"/>
              <w:rPr>
                <w:color w:val="000000"/>
                <w:sz w:val="18"/>
                <w:szCs w:val="18"/>
              </w:rPr>
            </w:pPr>
            <w:r w:rsidRPr="00112261">
              <w:rPr>
                <w:sz w:val="18"/>
                <w:szCs w:val="18"/>
              </w:rPr>
              <w:t>173,000</w:t>
            </w:r>
          </w:p>
        </w:tc>
        <w:tc>
          <w:tcPr>
            <w:tcW w:w="1799" w:type="pct"/>
          </w:tcPr>
          <w:p w:rsidR="003A3946" w:rsidRPr="00112261" w:rsidRDefault="003A3946" w:rsidP="00112261">
            <w:pPr>
              <w:suppressAutoHyphens/>
              <w:adjustRightInd w:val="0"/>
              <w:jc w:val="right"/>
              <w:rPr>
                <w:color w:val="000000"/>
                <w:sz w:val="18"/>
                <w:szCs w:val="18"/>
              </w:rPr>
            </w:pPr>
            <w:r w:rsidRPr="00112261">
              <w:rPr>
                <w:color w:val="000000"/>
                <w:kern w:val="28"/>
                <w:sz w:val="18"/>
                <w:szCs w:val="18"/>
              </w:rPr>
              <w:t>19,760</w:t>
            </w:r>
          </w:p>
        </w:tc>
      </w:tr>
      <w:tr w:rsidR="003A3946" w:rsidRPr="001F2739" w:rsidTr="00112261">
        <w:trPr>
          <w:trHeight w:hRule="exact" w:val="227"/>
        </w:trPr>
        <w:tc>
          <w:tcPr>
            <w:tcW w:w="1537" w:type="pct"/>
          </w:tcPr>
          <w:p w:rsidR="003A3946" w:rsidRPr="00112261" w:rsidRDefault="003A3946" w:rsidP="00112261">
            <w:pPr>
              <w:suppressAutoHyphens/>
              <w:adjustRightInd w:val="0"/>
              <w:rPr>
                <w:color w:val="000000"/>
                <w:sz w:val="18"/>
                <w:szCs w:val="18"/>
              </w:rPr>
            </w:pPr>
            <w:r w:rsidRPr="00112261">
              <w:rPr>
                <w:rFonts w:ascii="SimSun" w:hAnsi="SimSun" w:cs="SimSun" w:hint="eastAsia"/>
                <w:color w:val="000000"/>
                <w:sz w:val="18"/>
                <w:szCs w:val="18"/>
                <w:lang w:eastAsia="zh-CN"/>
              </w:rPr>
              <w:t>共计</w:t>
            </w:r>
          </w:p>
        </w:tc>
        <w:tc>
          <w:tcPr>
            <w:tcW w:w="1664" w:type="pct"/>
          </w:tcPr>
          <w:p w:rsidR="003A3946" w:rsidRPr="00112261" w:rsidRDefault="003A3946" w:rsidP="00112261">
            <w:pPr>
              <w:suppressAutoHyphens/>
              <w:adjustRightInd w:val="0"/>
              <w:jc w:val="right"/>
              <w:rPr>
                <w:color w:val="000000"/>
                <w:sz w:val="18"/>
                <w:szCs w:val="18"/>
              </w:rPr>
            </w:pPr>
            <w:r w:rsidRPr="00112261">
              <w:rPr>
                <w:sz w:val="18"/>
                <w:szCs w:val="18"/>
              </w:rPr>
              <w:t>173,000</w:t>
            </w:r>
          </w:p>
        </w:tc>
        <w:tc>
          <w:tcPr>
            <w:tcW w:w="1799" w:type="pct"/>
          </w:tcPr>
          <w:p w:rsidR="003A3946" w:rsidRPr="00112261" w:rsidRDefault="003A3946" w:rsidP="00112261">
            <w:pPr>
              <w:suppressAutoHyphens/>
              <w:adjustRightInd w:val="0"/>
              <w:jc w:val="right"/>
              <w:rPr>
                <w:color w:val="000000"/>
                <w:sz w:val="18"/>
                <w:szCs w:val="18"/>
              </w:rPr>
            </w:pPr>
            <w:r w:rsidRPr="00112261">
              <w:rPr>
                <w:color w:val="000000"/>
                <w:kern w:val="28"/>
                <w:sz w:val="18"/>
                <w:szCs w:val="18"/>
              </w:rPr>
              <w:t>19,760</w:t>
            </w:r>
          </w:p>
        </w:tc>
      </w:tr>
    </w:tbl>
    <w:p w:rsidR="003A3946" w:rsidRPr="001F2739" w:rsidRDefault="003A3946" w:rsidP="00BF307E">
      <w:pPr>
        <w:spacing w:after="60"/>
        <w:jc w:val="center"/>
        <w:rPr>
          <w:sz w:val="18"/>
          <w:szCs w:val="18"/>
          <w:lang w:eastAsia="zh-CN"/>
        </w:rPr>
      </w:pPr>
    </w:p>
    <w:tbl>
      <w:tblPr>
        <w:tblW w:w="1024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01"/>
        <w:gridCol w:w="6344"/>
      </w:tblGrid>
      <w:tr w:rsidR="003A3946" w:rsidRPr="001F2739" w:rsidTr="00112261">
        <w:trPr>
          <w:trHeight w:val="240"/>
        </w:trPr>
        <w:tc>
          <w:tcPr>
            <w:tcW w:w="3901" w:type="dxa"/>
          </w:tcPr>
          <w:p w:rsidR="003A3946" w:rsidRPr="00112261" w:rsidRDefault="003A3946" w:rsidP="00112261">
            <w:pPr>
              <w:spacing w:after="60"/>
              <w:ind w:left="-964" w:firstLine="964"/>
              <w:jc w:val="center"/>
              <w:rPr>
                <w:b/>
                <w:sz w:val="18"/>
                <w:szCs w:val="18"/>
              </w:rPr>
            </w:pPr>
            <w:r w:rsidRPr="00112261">
              <w:rPr>
                <w:rFonts w:ascii="SimSun" w:hAnsi="SimSun" w:cs="SimSun" w:hint="eastAsia"/>
                <w:b/>
                <w:sz w:val="18"/>
                <w:szCs w:val="18"/>
                <w:lang w:val="en-CA" w:eastAsia="zh-CN"/>
              </w:rPr>
              <w:t>秘书处建议</w:t>
            </w:r>
            <w:r w:rsidRPr="00112261">
              <w:rPr>
                <w:b/>
                <w:sz w:val="18"/>
                <w:szCs w:val="18"/>
                <w:lang w:val="en-CA"/>
              </w:rPr>
              <w:t>:</w:t>
            </w:r>
          </w:p>
        </w:tc>
        <w:tc>
          <w:tcPr>
            <w:tcW w:w="6344" w:type="dxa"/>
          </w:tcPr>
          <w:p w:rsidR="003A3946" w:rsidRPr="00112261" w:rsidRDefault="003A3946" w:rsidP="00112261">
            <w:pPr>
              <w:spacing w:after="60"/>
              <w:jc w:val="center"/>
              <w:rPr>
                <w:sz w:val="18"/>
                <w:szCs w:val="18"/>
              </w:rPr>
            </w:pPr>
            <w:r w:rsidRPr="00112261">
              <w:rPr>
                <w:rFonts w:ascii="SimSun" w:hAnsi="SimSun" w:cs="SimSun" w:hint="eastAsia"/>
                <w:sz w:val="18"/>
                <w:szCs w:val="18"/>
                <w:lang w:eastAsia="zh-CN"/>
              </w:rPr>
              <w:t>个别审议</w:t>
            </w:r>
          </w:p>
        </w:tc>
      </w:tr>
    </w:tbl>
    <w:p w:rsidR="003A3946" w:rsidRPr="0063102C" w:rsidRDefault="003A3946" w:rsidP="00BF307E">
      <w:pPr>
        <w:jc w:val="center"/>
      </w:pPr>
    </w:p>
    <w:p w:rsidR="003A3946" w:rsidRDefault="003A3946" w:rsidP="00BF307E">
      <w:pPr>
        <w:pStyle w:val="StyleHeader4Para4Left0Firstline0"/>
        <w:numPr>
          <w:ilvl w:val="0"/>
          <w:numId w:val="0"/>
        </w:numPr>
      </w:pPr>
      <w:r w:rsidRPr="0063102C">
        <w:br w:type="page"/>
      </w:r>
    </w:p>
    <w:p w:rsidR="003A3946" w:rsidRPr="006312EE" w:rsidRDefault="003A3946" w:rsidP="0026723A">
      <w:pPr>
        <w:tabs>
          <w:tab w:val="left" w:pos="6792"/>
        </w:tabs>
        <w:spacing w:after="240"/>
        <w:jc w:val="center"/>
        <w:rPr>
          <w:b/>
          <w:bCs/>
          <w:sz w:val="24"/>
          <w:szCs w:val="24"/>
          <w:lang w:val="zh-CN" w:eastAsia="zh-CN"/>
        </w:rPr>
      </w:pPr>
      <w:r w:rsidRPr="006312EE">
        <w:rPr>
          <w:rFonts w:ascii="SimSun" w:hAnsi="SimSun" w:cs="SimSun" w:hint="eastAsia"/>
          <w:b/>
          <w:bCs/>
          <w:sz w:val="24"/>
          <w:szCs w:val="24"/>
          <w:lang w:val="zh-CN" w:eastAsia="zh-CN"/>
        </w:rPr>
        <w:t>项目说明</w:t>
      </w:r>
    </w:p>
    <w:p w:rsidR="003A3946" w:rsidRPr="007526D2" w:rsidRDefault="003A3946" w:rsidP="0026723A">
      <w:pPr>
        <w:adjustRightInd w:val="0"/>
        <w:snapToGrid w:val="0"/>
        <w:spacing w:after="240"/>
        <w:rPr>
          <w:b/>
          <w:bCs/>
          <w:sz w:val="24"/>
          <w:szCs w:val="24"/>
          <w:lang w:val="zh-CN" w:eastAsia="zh-CN"/>
        </w:rPr>
      </w:pPr>
      <w:r w:rsidRPr="007526D2">
        <w:rPr>
          <w:rFonts w:ascii="SimSun" w:hAnsi="SimSun" w:cs="SimSun" w:hint="eastAsia"/>
          <w:b/>
          <w:bCs/>
          <w:sz w:val="24"/>
          <w:szCs w:val="24"/>
          <w:lang w:val="zh-CN" w:eastAsia="zh-CN"/>
        </w:rPr>
        <w:t>背景</w:t>
      </w:r>
    </w:p>
    <w:p w:rsidR="003A3946" w:rsidRPr="00DD09CB" w:rsidRDefault="003A3946" w:rsidP="00BD5A11">
      <w:pPr>
        <w:pStyle w:val="ListParagraph"/>
        <w:numPr>
          <w:ilvl w:val="0"/>
          <w:numId w:val="12"/>
        </w:numPr>
        <w:adjustRightInd w:val="0"/>
        <w:snapToGrid w:val="0"/>
        <w:spacing w:after="240"/>
        <w:ind w:left="0" w:firstLine="0"/>
        <w:contextualSpacing w:val="0"/>
        <w:rPr>
          <w:sz w:val="24"/>
          <w:szCs w:val="24"/>
          <w:lang w:val="zh-CN"/>
        </w:rPr>
      </w:pPr>
      <w:r w:rsidRPr="00DD09CB">
        <w:rPr>
          <w:rFonts w:ascii="SimSun" w:hAnsi="SimSun" w:cs="SimSun" w:hint="eastAsia"/>
          <w:sz w:val="24"/>
          <w:szCs w:val="24"/>
          <w:lang w:val="zh-CN"/>
        </w:rPr>
        <w:t>作为指定执行机构</w:t>
      </w:r>
      <w:r>
        <w:rPr>
          <w:rFonts w:ascii="SimSun" w:hAnsi="SimSun" w:cs="SimSun" w:hint="eastAsia"/>
          <w:sz w:val="24"/>
          <w:szCs w:val="24"/>
          <w:lang w:val="zh-CN"/>
        </w:rPr>
        <w:t>，</w:t>
      </w:r>
      <w:r w:rsidRPr="00DD09CB">
        <w:rPr>
          <w:rFonts w:ascii="SimSun" w:hAnsi="SimSun" w:cs="SimSun" w:hint="eastAsia"/>
          <w:sz w:val="24"/>
          <w:szCs w:val="24"/>
          <w:lang w:val="zh-CN"/>
        </w:rPr>
        <w:t>环境署代表佛得角政府提交氟氯烃淘汰管理计划第二阶段的</w:t>
      </w:r>
      <w:r>
        <w:rPr>
          <w:rFonts w:ascii="SimSun" w:hAnsi="SimSun" w:cs="SimSun" w:hint="eastAsia"/>
          <w:sz w:val="24"/>
          <w:szCs w:val="24"/>
          <w:lang w:val="zh-CN"/>
        </w:rPr>
        <w:t>付款</w:t>
      </w:r>
      <w:r w:rsidRPr="00DD09CB">
        <w:rPr>
          <w:rFonts w:ascii="SimSun" w:hAnsi="SimSun" w:cs="SimSun" w:hint="eastAsia"/>
          <w:sz w:val="24"/>
          <w:szCs w:val="24"/>
          <w:lang w:val="zh-CN"/>
        </w:rPr>
        <w:t>申请，金额为</w:t>
      </w:r>
      <w:r w:rsidRPr="00DD09CB">
        <w:rPr>
          <w:sz w:val="24"/>
          <w:szCs w:val="24"/>
          <w:lang w:val="zh-CN"/>
        </w:rPr>
        <w:t>590</w:t>
      </w:r>
      <w:r>
        <w:rPr>
          <w:sz w:val="24"/>
          <w:szCs w:val="24"/>
          <w:lang w:val="zh-CN"/>
        </w:rPr>
        <w:t>,</w:t>
      </w:r>
      <w:r w:rsidRPr="00DD09CB">
        <w:rPr>
          <w:sz w:val="24"/>
          <w:szCs w:val="24"/>
          <w:lang w:val="zh-CN"/>
        </w:rPr>
        <w:t>000</w:t>
      </w:r>
      <w:r w:rsidRPr="00DD09CB">
        <w:rPr>
          <w:rFonts w:ascii="SimSun" w:hAnsi="SimSun" w:cs="SimSun" w:hint="eastAsia"/>
          <w:sz w:val="24"/>
          <w:szCs w:val="24"/>
          <w:lang w:val="zh-CN"/>
        </w:rPr>
        <w:t>美元，</w:t>
      </w:r>
      <w:r>
        <w:rPr>
          <w:rFonts w:ascii="SimSun" w:hAnsi="SimSun" w:cs="SimSun" w:hint="eastAsia"/>
          <w:sz w:val="24"/>
          <w:szCs w:val="24"/>
          <w:lang w:val="zh-CN"/>
        </w:rPr>
        <w:t>外加</w:t>
      </w:r>
      <w:r w:rsidRPr="00DD09CB">
        <w:rPr>
          <w:rFonts w:ascii="SimSun" w:hAnsi="SimSun" w:cs="SimSun" w:hint="eastAsia"/>
          <w:sz w:val="24"/>
          <w:szCs w:val="24"/>
          <w:lang w:val="zh-CN"/>
        </w:rPr>
        <w:t>最初</w:t>
      </w:r>
      <w:r>
        <w:rPr>
          <w:rFonts w:ascii="SimSun" w:hAnsi="SimSun" w:cs="SimSun" w:hint="eastAsia"/>
          <w:sz w:val="24"/>
          <w:szCs w:val="24"/>
          <w:lang w:val="zh-CN"/>
        </w:rPr>
        <w:t>申请</w:t>
      </w:r>
      <w:r w:rsidRPr="00DD09CB">
        <w:rPr>
          <w:rFonts w:ascii="SimSun" w:hAnsi="SimSun" w:cs="SimSun" w:hint="eastAsia"/>
          <w:sz w:val="24"/>
          <w:szCs w:val="24"/>
          <w:lang w:val="zh-CN"/>
        </w:rPr>
        <w:t>的机构支助费用</w:t>
      </w:r>
      <w:r w:rsidRPr="00DD09CB">
        <w:rPr>
          <w:sz w:val="24"/>
          <w:szCs w:val="24"/>
          <w:lang w:val="zh-CN"/>
        </w:rPr>
        <w:t>76</w:t>
      </w:r>
      <w:r>
        <w:rPr>
          <w:sz w:val="24"/>
          <w:szCs w:val="24"/>
          <w:lang w:val="zh-CN"/>
        </w:rPr>
        <w:t>,</w:t>
      </w:r>
      <w:r w:rsidRPr="00DD09CB">
        <w:rPr>
          <w:sz w:val="24"/>
          <w:szCs w:val="24"/>
          <w:lang w:val="zh-CN"/>
        </w:rPr>
        <w:t>700</w:t>
      </w:r>
      <w:r w:rsidRPr="00DD09CB">
        <w:rPr>
          <w:rFonts w:ascii="SimSun" w:hAnsi="SimSun" w:cs="SimSun" w:hint="eastAsia"/>
          <w:sz w:val="24"/>
          <w:szCs w:val="24"/>
          <w:lang w:val="zh-CN"/>
        </w:rPr>
        <w:t>美元。</w:t>
      </w:r>
      <w:r>
        <w:rPr>
          <w:rStyle w:val="FootnoteReference"/>
          <w:sz w:val="24"/>
          <w:szCs w:val="24"/>
          <w:lang w:val="zh-CN"/>
        </w:rPr>
        <w:footnoteReference w:id="2"/>
      </w:r>
      <w:r>
        <w:rPr>
          <w:sz w:val="24"/>
          <w:szCs w:val="24"/>
          <w:lang w:val="zh-CN"/>
        </w:rPr>
        <w:t xml:space="preserve"> </w:t>
      </w:r>
      <w:r w:rsidRPr="00DD09CB">
        <w:rPr>
          <w:rFonts w:ascii="SimSun" w:hAnsi="SimSun" w:cs="SimSun" w:hint="eastAsia"/>
          <w:sz w:val="24"/>
          <w:szCs w:val="24"/>
          <w:lang w:val="zh-CN"/>
        </w:rPr>
        <w:t>氟氯烃淘汰管理计划第二阶段</w:t>
      </w:r>
      <w:r>
        <w:rPr>
          <w:rFonts w:ascii="SimSun" w:hAnsi="SimSun" w:cs="SimSun" w:hint="eastAsia"/>
          <w:sz w:val="24"/>
          <w:szCs w:val="24"/>
          <w:lang w:val="zh-CN"/>
        </w:rPr>
        <w:t>旨在到</w:t>
      </w:r>
      <w:r w:rsidRPr="00DD09CB">
        <w:rPr>
          <w:sz w:val="24"/>
          <w:szCs w:val="24"/>
          <w:lang w:val="zh-CN"/>
        </w:rPr>
        <w:t>2030</w:t>
      </w:r>
      <w:r w:rsidRPr="00DD09CB">
        <w:rPr>
          <w:rFonts w:ascii="SimSun" w:hAnsi="SimSun" w:cs="SimSun" w:hint="eastAsia"/>
          <w:sz w:val="24"/>
          <w:szCs w:val="24"/>
          <w:lang w:val="zh-CN"/>
        </w:rPr>
        <w:t>年淘汰剩余氟氯烃消费</w:t>
      </w:r>
      <w:r>
        <w:rPr>
          <w:rFonts w:ascii="SimSun" w:hAnsi="SimSun" w:cs="SimSun" w:hint="eastAsia"/>
          <w:sz w:val="24"/>
          <w:szCs w:val="24"/>
          <w:lang w:val="zh-CN"/>
        </w:rPr>
        <w:t>量</w:t>
      </w:r>
      <w:r w:rsidRPr="00DD09CB">
        <w:rPr>
          <w:rFonts w:ascii="SimSun" w:hAnsi="SimSun" w:cs="SimSun" w:hint="eastAsia"/>
          <w:sz w:val="24"/>
          <w:szCs w:val="24"/>
          <w:lang w:val="zh-CN"/>
        </w:rPr>
        <w:t>。</w:t>
      </w:r>
    </w:p>
    <w:p w:rsidR="003A3946" w:rsidRPr="00DD09CB" w:rsidRDefault="003A3946" w:rsidP="00BD5A11">
      <w:pPr>
        <w:pStyle w:val="ListParagraph"/>
        <w:numPr>
          <w:ilvl w:val="0"/>
          <w:numId w:val="12"/>
        </w:numPr>
        <w:adjustRightInd w:val="0"/>
        <w:snapToGrid w:val="0"/>
        <w:spacing w:after="240"/>
        <w:ind w:left="0" w:firstLine="0"/>
        <w:contextualSpacing w:val="0"/>
        <w:rPr>
          <w:sz w:val="24"/>
          <w:szCs w:val="24"/>
          <w:lang w:val="zh-CN"/>
        </w:rPr>
      </w:pPr>
      <w:r>
        <w:rPr>
          <w:rFonts w:ascii="SimSun" w:hAnsi="SimSun" w:cs="SimSun" w:hint="eastAsia"/>
          <w:sz w:val="24"/>
          <w:szCs w:val="24"/>
          <w:lang w:val="zh-CN"/>
        </w:rPr>
        <w:t>向</w:t>
      </w:r>
      <w:r w:rsidRPr="00DD09CB">
        <w:rPr>
          <w:rFonts w:ascii="SimSun" w:hAnsi="SimSun" w:cs="SimSun" w:hint="eastAsia"/>
          <w:sz w:val="24"/>
          <w:szCs w:val="24"/>
          <w:lang w:val="zh-CN"/>
        </w:rPr>
        <w:t>本次会议</w:t>
      </w:r>
      <w:r>
        <w:rPr>
          <w:rFonts w:ascii="SimSun" w:hAnsi="SimSun" w:cs="SimSun" w:hint="eastAsia"/>
          <w:sz w:val="24"/>
          <w:szCs w:val="24"/>
          <w:lang w:val="zh-CN"/>
        </w:rPr>
        <w:t>申请</w:t>
      </w:r>
      <w:r w:rsidRPr="00DD09CB">
        <w:rPr>
          <w:rFonts w:ascii="SimSun" w:hAnsi="SimSun" w:cs="SimSun" w:hint="eastAsia"/>
          <w:sz w:val="24"/>
          <w:szCs w:val="24"/>
          <w:lang w:val="zh-CN"/>
        </w:rPr>
        <w:t>的氟氯烃淘汰管理计划第二阶段第一</w:t>
      </w:r>
      <w:r>
        <w:rPr>
          <w:rFonts w:ascii="SimSun" w:hAnsi="SimSun" w:cs="SimSun" w:hint="eastAsia"/>
          <w:sz w:val="24"/>
          <w:szCs w:val="24"/>
          <w:lang w:val="zh-CN"/>
        </w:rPr>
        <w:t>次付款总额</w:t>
      </w:r>
      <w:r w:rsidRPr="00DD09CB">
        <w:rPr>
          <w:rFonts w:ascii="SimSun" w:hAnsi="SimSun" w:cs="SimSun" w:hint="eastAsia"/>
          <w:sz w:val="24"/>
          <w:szCs w:val="24"/>
          <w:lang w:val="zh-CN"/>
        </w:rPr>
        <w:t>为</w:t>
      </w:r>
      <w:r w:rsidRPr="00DD09CB">
        <w:rPr>
          <w:sz w:val="24"/>
          <w:szCs w:val="24"/>
          <w:lang w:val="zh-CN"/>
        </w:rPr>
        <w:t>200</w:t>
      </w:r>
      <w:r>
        <w:rPr>
          <w:sz w:val="24"/>
          <w:szCs w:val="24"/>
          <w:lang w:val="zh-CN"/>
        </w:rPr>
        <w:t>,</w:t>
      </w:r>
      <w:r w:rsidRPr="00DD09CB">
        <w:rPr>
          <w:sz w:val="24"/>
          <w:szCs w:val="24"/>
          <w:lang w:val="zh-CN"/>
        </w:rPr>
        <w:t>000</w:t>
      </w:r>
      <w:r w:rsidRPr="00DD09CB">
        <w:rPr>
          <w:rFonts w:ascii="SimSun" w:hAnsi="SimSun" w:cs="SimSun" w:hint="eastAsia"/>
          <w:sz w:val="24"/>
          <w:szCs w:val="24"/>
          <w:lang w:val="zh-CN"/>
        </w:rPr>
        <w:t>美元，</w:t>
      </w:r>
      <w:r>
        <w:rPr>
          <w:rFonts w:ascii="SimSun" w:hAnsi="SimSun" w:cs="SimSun" w:hint="eastAsia"/>
          <w:sz w:val="24"/>
          <w:szCs w:val="24"/>
          <w:lang w:val="zh-CN"/>
        </w:rPr>
        <w:t>外加</w:t>
      </w:r>
      <w:r w:rsidRPr="00DD09CB">
        <w:rPr>
          <w:rFonts w:ascii="SimSun" w:hAnsi="SimSun" w:cs="SimSun" w:hint="eastAsia"/>
          <w:sz w:val="24"/>
          <w:szCs w:val="24"/>
          <w:lang w:val="zh-CN"/>
        </w:rPr>
        <w:t>最初</w:t>
      </w:r>
      <w:r>
        <w:rPr>
          <w:rFonts w:ascii="SimSun" w:hAnsi="SimSun" w:cs="SimSun" w:hint="eastAsia"/>
          <w:sz w:val="24"/>
          <w:szCs w:val="24"/>
          <w:lang w:val="zh-CN"/>
        </w:rPr>
        <w:t>申请</w:t>
      </w:r>
      <w:r w:rsidRPr="00DD09CB">
        <w:rPr>
          <w:rFonts w:ascii="SimSun" w:hAnsi="SimSun" w:cs="SimSun" w:hint="eastAsia"/>
          <w:sz w:val="24"/>
          <w:szCs w:val="24"/>
          <w:lang w:val="zh-CN"/>
        </w:rPr>
        <w:t>的环境署机构支助费用</w:t>
      </w:r>
      <w:r w:rsidRPr="00DD09CB">
        <w:rPr>
          <w:sz w:val="24"/>
          <w:szCs w:val="24"/>
          <w:lang w:val="zh-CN"/>
        </w:rPr>
        <w:t>26</w:t>
      </w:r>
      <w:r>
        <w:rPr>
          <w:sz w:val="24"/>
          <w:szCs w:val="24"/>
          <w:lang w:val="zh-CN"/>
        </w:rPr>
        <w:t>,</w:t>
      </w:r>
      <w:r w:rsidRPr="00DD09CB">
        <w:rPr>
          <w:sz w:val="24"/>
          <w:szCs w:val="24"/>
          <w:lang w:val="zh-CN"/>
        </w:rPr>
        <w:t>000</w:t>
      </w:r>
      <w:r w:rsidRPr="00DD09CB">
        <w:rPr>
          <w:rFonts w:ascii="SimSun" w:hAnsi="SimSun" w:cs="SimSun" w:hint="eastAsia"/>
          <w:sz w:val="24"/>
          <w:szCs w:val="24"/>
          <w:lang w:val="zh-CN"/>
        </w:rPr>
        <w:t>美元。</w:t>
      </w:r>
    </w:p>
    <w:p w:rsidR="003A3946" w:rsidRPr="00F0148C" w:rsidRDefault="003A3946" w:rsidP="0026723A">
      <w:pPr>
        <w:pStyle w:val="ListParagraph"/>
        <w:adjustRightInd w:val="0"/>
        <w:snapToGrid w:val="0"/>
        <w:spacing w:after="240"/>
        <w:ind w:left="0"/>
        <w:contextualSpacing w:val="0"/>
        <w:rPr>
          <w:b/>
          <w:bCs/>
          <w:sz w:val="24"/>
          <w:szCs w:val="24"/>
          <w:lang w:val="zh-CN"/>
        </w:rPr>
      </w:pPr>
      <w:r w:rsidRPr="00F0148C">
        <w:rPr>
          <w:rFonts w:ascii="SimSun" w:hAnsi="SimSun" w:cs="SimSun" w:hint="eastAsia"/>
          <w:b/>
          <w:bCs/>
          <w:sz w:val="24"/>
          <w:szCs w:val="24"/>
          <w:lang w:val="zh-CN"/>
        </w:rPr>
        <w:t>氟氯烃淘汰管理计划第一阶段执行情况</w:t>
      </w:r>
    </w:p>
    <w:p w:rsidR="003A3946" w:rsidRPr="00DD09CB" w:rsidRDefault="003A3946" w:rsidP="00BD5A11">
      <w:pPr>
        <w:pStyle w:val="ListParagraph"/>
        <w:numPr>
          <w:ilvl w:val="0"/>
          <w:numId w:val="12"/>
        </w:numPr>
        <w:adjustRightInd w:val="0"/>
        <w:snapToGrid w:val="0"/>
        <w:spacing w:after="240"/>
        <w:ind w:left="0" w:firstLine="0"/>
        <w:contextualSpacing w:val="0"/>
        <w:rPr>
          <w:sz w:val="24"/>
          <w:szCs w:val="24"/>
          <w:lang w:val="zh-CN"/>
        </w:rPr>
      </w:pPr>
      <w:r w:rsidRPr="00DD09CB">
        <w:rPr>
          <w:rFonts w:ascii="SimSun" w:hAnsi="SimSun" w:cs="SimSun" w:hint="eastAsia"/>
          <w:sz w:val="24"/>
          <w:szCs w:val="24"/>
          <w:lang w:val="zh-CN"/>
        </w:rPr>
        <w:t>佛得角氟氯烃淘汰管理计划第一阶段</w:t>
      </w:r>
      <w:r>
        <w:rPr>
          <w:rFonts w:ascii="SimSun" w:hAnsi="SimSun" w:cs="SimSun" w:hint="eastAsia"/>
          <w:sz w:val="24"/>
          <w:szCs w:val="24"/>
          <w:lang w:val="zh-CN"/>
        </w:rPr>
        <w:t>最初由</w:t>
      </w:r>
      <w:r w:rsidRPr="00DD09CB">
        <w:rPr>
          <w:rFonts w:ascii="SimSun" w:hAnsi="SimSun" w:cs="SimSun" w:hint="eastAsia"/>
          <w:sz w:val="24"/>
          <w:szCs w:val="24"/>
          <w:lang w:val="zh-CN"/>
        </w:rPr>
        <w:t>第</w:t>
      </w:r>
      <w:r>
        <w:rPr>
          <w:rFonts w:ascii="SimSun" w:hAnsi="SimSun" w:cs="SimSun" w:hint="eastAsia"/>
          <w:sz w:val="24"/>
          <w:szCs w:val="24"/>
          <w:lang w:val="zh-CN"/>
        </w:rPr>
        <w:t>六十四</w:t>
      </w:r>
      <w:r w:rsidRPr="00DD09CB">
        <w:rPr>
          <w:rFonts w:ascii="SimSun" w:hAnsi="SimSun" w:cs="SimSun" w:hint="eastAsia"/>
          <w:sz w:val="24"/>
          <w:szCs w:val="24"/>
          <w:lang w:val="zh-CN"/>
        </w:rPr>
        <w:t>次会议</w:t>
      </w:r>
      <w:r>
        <w:rPr>
          <w:rFonts w:ascii="SimSun" w:hAnsi="SimSun" w:cs="SimSun" w:hint="eastAsia"/>
          <w:sz w:val="24"/>
          <w:szCs w:val="24"/>
          <w:lang w:val="zh-CN"/>
        </w:rPr>
        <w:t>核准</w:t>
      </w:r>
      <w:r w:rsidRPr="00DD09CB">
        <w:rPr>
          <w:rFonts w:ascii="SimSun" w:hAnsi="SimSun" w:cs="SimSun" w:hint="eastAsia"/>
          <w:sz w:val="24"/>
          <w:szCs w:val="24"/>
          <w:lang w:val="zh-CN"/>
        </w:rPr>
        <w:t>，</w:t>
      </w:r>
      <w:r>
        <w:rPr>
          <w:rStyle w:val="FootnoteReference"/>
          <w:sz w:val="24"/>
          <w:szCs w:val="24"/>
          <w:lang w:val="zh-CN"/>
        </w:rPr>
        <w:footnoteReference w:id="3"/>
      </w:r>
      <w:r>
        <w:rPr>
          <w:sz w:val="24"/>
          <w:szCs w:val="24"/>
          <w:lang w:val="zh-CN"/>
        </w:rPr>
        <w:t xml:space="preserve"> </w:t>
      </w:r>
      <w:r>
        <w:rPr>
          <w:rFonts w:ascii="SimSun" w:hAnsi="SimSun" w:cs="SimSun" w:hint="eastAsia"/>
          <w:sz w:val="24"/>
          <w:szCs w:val="24"/>
          <w:lang w:val="zh-CN"/>
        </w:rPr>
        <w:t>旨在</w:t>
      </w:r>
      <w:r w:rsidRPr="00DD09CB">
        <w:rPr>
          <w:rFonts w:ascii="SimSun" w:hAnsi="SimSun" w:cs="SimSun" w:hint="eastAsia"/>
          <w:sz w:val="24"/>
          <w:szCs w:val="24"/>
          <w:lang w:val="zh-CN"/>
        </w:rPr>
        <w:t>到</w:t>
      </w:r>
      <w:r w:rsidRPr="00DD09CB">
        <w:rPr>
          <w:sz w:val="24"/>
          <w:szCs w:val="24"/>
          <w:lang w:val="zh-CN"/>
        </w:rPr>
        <w:t>2020</w:t>
      </w:r>
      <w:r w:rsidRPr="00DD09CB">
        <w:rPr>
          <w:rFonts w:ascii="SimSun" w:hAnsi="SimSun" w:cs="SimSun" w:hint="eastAsia"/>
          <w:sz w:val="24"/>
          <w:szCs w:val="24"/>
          <w:lang w:val="zh-CN"/>
        </w:rPr>
        <w:t>年</w:t>
      </w:r>
      <w:r>
        <w:rPr>
          <w:rFonts w:ascii="SimSun" w:hAnsi="SimSun" w:cs="SimSun" w:hint="eastAsia"/>
          <w:sz w:val="24"/>
          <w:szCs w:val="24"/>
          <w:lang w:val="zh-CN"/>
        </w:rPr>
        <w:t>从</w:t>
      </w:r>
      <w:r w:rsidRPr="00DD09CB">
        <w:rPr>
          <w:rFonts w:ascii="SimSun" w:hAnsi="SimSun" w:cs="SimSun" w:hint="eastAsia"/>
          <w:sz w:val="24"/>
          <w:szCs w:val="24"/>
          <w:lang w:val="zh-CN"/>
        </w:rPr>
        <w:t>基准</w:t>
      </w:r>
      <w:r>
        <w:rPr>
          <w:rFonts w:ascii="SimSun" w:hAnsi="SimSun" w:cs="SimSun" w:hint="eastAsia"/>
          <w:sz w:val="24"/>
          <w:szCs w:val="24"/>
          <w:lang w:val="zh-CN"/>
        </w:rPr>
        <w:t>削减</w:t>
      </w:r>
      <w:r w:rsidRPr="00DD09CB">
        <w:rPr>
          <w:sz w:val="24"/>
          <w:szCs w:val="24"/>
          <w:lang w:val="zh-CN"/>
        </w:rPr>
        <w:t>35%</w:t>
      </w:r>
      <w:r w:rsidRPr="00DD09CB">
        <w:rPr>
          <w:rFonts w:ascii="SimSun" w:hAnsi="SimSun" w:cs="SimSun" w:hint="eastAsia"/>
          <w:sz w:val="24"/>
          <w:szCs w:val="24"/>
          <w:lang w:val="zh-CN"/>
        </w:rPr>
        <w:t>，总</w:t>
      </w:r>
      <w:r>
        <w:rPr>
          <w:rFonts w:ascii="SimSun" w:hAnsi="SimSun" w:cs="SimSun" w:hint="eastAsia"/>
          <w:sz w:val="24"/>
          <w:szCs w:val="24"/>
          <w:lang w:val="zh-CN"/>
        </w:rPr>
        <w:t>费用</w:t>
      </w:r>
      <w:r w:rsidRPr="00DD09CB">
        <w:rPr>
          <w:sz w:val="24"/>
          <w:szCs w:val="24"/>
          <w:lang w:val="zh-CN"/>
        </w:rPr>
        <w:t>160</w:t>
      </w:r>
      <w:r>
        <w:rPr>
          <w:sz w:val="24"/>
          <w:szCs w:val="24"/>
          <w:lang w:val="zh-CN"/>
        </w:rPr>
        <w:t>,</w:t>
      </w:r>
      <w:r w:rsidRPr="00DD09CB">
        <w:rPr>
          <w:sz w:val="24"/>
          <w:szCs w:val="24"/>
          <w:lang w:val="zh-CN"/>
        </w:rPr>
        <w:t>000</w:t>
      </w:r>
      <w:r w:rsidRPr="00DD09CB">
        <w:rPr>
          <w:rFonts w:ascii="SimSun" w:hAnsi="SimSun" w:cs="SimSun" w:hint="eastAsia"/>
          <w:sz w:val="24"/>
          <w:szCs w:val="24"/>
          <w:lang w:val="zh-CN"/>
        </w:rPr>
        <w:t>美元，</w:t>
      </w:r>
      <w:r>
        <w:rPr>
          <w:rFonts w:ascii="SimSun" w:hAnsi="SimSun" w:cs="SimSun" w:hint="eastAsia"/>
          <w:sz w:val="24"/>
          <w:szCs w:val="24"/>
          <w:lang w:val="zh-CN"/>
        </w:rPr>
        <w:t>外加</w:t>
      </w:r>
      <w:r w:rsidRPr="00DD09CB">
        <w:rPr>
          <w:rFonts w:ascii="SimSun" w:hAnsi="SimSun" w:cs="SimSun" w:hint="eastAsia"/>
          <w:sz w:val="24"/>
          <w:szCs w:val="24"/>
          <w:lang w:val="zh-CN"/>
        </w:rPr>
        <w:t>机构支持</w:t>
      </w:r>
      <w:r>
        <w:rPr>
          <w:rFonts w:ascii="SimSun" w:hAnsi="SimSun" w:cs="SimSun" w:hint="eastAsia"/>
          <w:sz w:val="24"/>
          <w:szCs w:val="24"/>
          <w:lang w:val="zh-CN"/>
        </w:rPr>
        <w:t>费用</w:t>
      </w:r>
      <w:r w:rsidRPr="00DD09CB">
        <w:rPr>
          <w:rFonts w:ascii="SimSun" w:hAnsi="SimSun" w:cs="SimSun" w:hint="eastAsia"/>
          <w:sz w:val="24"/>
          <w:szCs w:val="24"/>
          <w:lang w:val="zh-CN"/>
        </w:rPr>
        <w:t>，</w:t>
      </w:r>
      <w:r>
        <w:rPr>
          <w:rFonts w:ascii="SimSun" w:hAnsi="SimSun" w:cs="SimSun" w:hint="eastAsia"/>
          <w:sz w:val="24"/>
          <w:szCs w:val="24"/>
          <w:lang w:val="zh-CN"/>
        </w:rPr>
        <w:t>以期</w:t>
      </w:r>
      <w:r w:rsidRPr="00DD09CB">
        <w:rPr>
          <w:rFonts w:ascii="SimSun" w:hAnsi="SimSun" w:cs="SimSun" w:hint="eastAsia"/>
          <w:sz w:val="24"/>
          <w:szCs w:val="24"/>
          <w:lang w:val="zh-CN"/>
        </w:rPr>
        <w:t>淘汰制冷和空调维修行业</w:t>
      </w:r>
      <w:r>
        <w:rPr>
          <w:rFonts w:ascii="SimSun" w:hAnsi="SimSun" w:cs="SimSun" w:hint="eastAsia"/>
          <w:sz w:val="24"/>
          <w:szCs w:val="24"/>
          <w:lang w:val="zh-CN"/>
        </w:rPr>
        <w:t>所用</w:t>
      </w:r>
      <w:r w:rsidRPr="00DD09CB">
        <w:rPr>
          <w:rFonts w:ascii="SimSun" w:hAnsi="SimSun" w:cs="SimSun" w:hint="eastAsia"/>
          <w:sz w:val="24"/>
          <w:szCs w:val="24"/>
          <w:lang w:val="zh-CN"/>
        </w:rPr>
        <w:t>氟氯烃</w:t>
      </w:r>
      <w:r w:rsidRPr="00DD09CB">
        <w:rPr>
          <w:sz w:val="24"/>
          <w:szCs w:val="24"/>
          <w:lang w:val="zh-CN"/>
        </w:rPr>
        <w:t>0.09</w:t>
      </w:r>
      <w:r w:rsidRPr="00E026F8">
        <w:t xml:space="preserve"> </w:t>
      </w:r>
      <w:r w:rsidRPr="00E026F8">
        <w:rPr>
          <w:sz w:val="24"/>
          <w:szCs w:val="24"/>
        </w:rPr>
        <w:t>ODP</w:t>
      </w:r>
      <w:r w:rsidRPr="00DD09CB">
        <w:rPr>
          <w:rFonts w:ascii="SimSun" w:hAnsi="SimSun" w:cs="SimSun" w:hint="eastAsia"/>
          <w:sz w:val="24"/>
          <w:szCs w:val="24"/>
          <w:lang w:val="zh-CN"/>
        </w:rPr>
        <w:t>吨。</w:t>
      </w:r>
      <w:r w:rsidRPr="00DD09CB">
        <w:rPr>
          <w:sz w:val="24"/>
          <w:szCs w:val="24"/>
          <w:lang w:val="zh-CN"/>
        </w:rPr>
        <w:t>2020</w:t>
      </w:r>
      <w:r w:rsidRPr="00DD09CB">
        <w:rPr>
          <w:rFonts w:ascii="SimSun" w:hAnsi="SimSun" w:cs="SimSun" w:hint="eastAsia"/>
          <w:sz w:val="24"/>
          <w:szCs w:val="24"/>
          <w:lang w:val="zh-CN"/>
        </w:rPr>
        <w:t>年</w:t>
      </w:r>
      <w:r w:rsidRPr="00DD09CB">
        <w:rPr>
          <w:sz w:val="24"/>
          <w:szCs w:val="24"/>
          <w:lang w:val="zh-CN"/>
        </w:rPr>
        <w:t>12</w:t>
      </w:r>
      <w:r w:rsidRPr="00DD09CB">
        <w:rPr>
          <w:rFonts w:ascii="SimSun" w:hAnsi="SimSun" w:cs="SimSun" w:hint="eastAsia"/>
          <w:sz w:val="24"/>
          <w:szCs w:val="24"/>
          <w:lang w:val="zh-CN"/>
        </w:rPr>
        <w:t>月第一阶段第五</w:t>
      </w:r>
      <w:r>
        <w:rPr>
          <w:rFonts w:ascii="SimSun" w:hAnsi="SimSun" w:cs="SimSun" w:hint="eastAsia"/>
          <w:sz w:val="24"/>
          <w:szCs w:val="24"/>
          <w:lang w:val="zh-CN"/>
        </w:rPr>
        <w:t>次</w:t>
      </w:r>
      <w:r w:rsidRPr="00DD09CB">
        <w:rPr>
          <w:rFonts w:ascii="SimSun" w:hAnsi="SimSun" w:cs="SimSun" w:hint="eastAsia"/>
          <w:sz w:val="24"/>
          <w:szCs w:val="24"/>
          <w:lang w:val="zh-CN"/>
        </w:rPr>
        <w:t>也是最后一</w:t>
      </w:r>
      <w:r>
        <w:rPr>
          <w:rFonts w:ascii="SimSun" w:hAnsi="SimSun" w:cs="SimSun" w:hint="eastAsia"/>
          <w:sz w:val="24"/>
          <w:szCs w:val="24"/>
          <w:lang w:val="zh-CN"/>
        </w:rPr>
        <w:t>付款经</w:t>
      </w:r>
      <w:r w:rsidRPr="00DD09CB">
        <w:rPr>
          <w:rFonts w:ascii="SimSun" w:hAnsi="SimSun" w:cs="SimSun" w:hint="eastAsia"/>
          <w:sz w:val="24"/>
          <w:szCs w:val="24"/>
          <w:lang w:val="zh-CN"/>
        </w:rPr>
        <w:t>第</w:t>
      </w:r>
      <w:r>
        <w:rPr>
          <w:rFonts w:ascii="SimSun" w:hAnsi="SimSun" w:cs="SimSun" w:hint="eastAsia"/>
          <w:sz w:val="24"/>
          <w:szCs w:val="24"/>
          <w:lang w:val="zh-CN"/>
        </w:rPr>
        <w:t>八十六</w:t>
      </w:r>
      <w:r w:rsidRPr="00DD09CB">
        <w:rPr>
          <w:rFonts w:ascii="SimSun" w:hAnsi="SimSun" w:cs="SimSun" w:hint="eastAsia"/>
          <w:sz w:val="24"/>
          <w:szCs w:val="24"/>
          <w:lang w:val="zh-CN"/>
        </w:rPr>
        <w:t>次会议闭会期间批准程序</w:t>
      </w:r>
      <w:r>
        <w:rPr>
          <w:rFonts w:ascii="SimSun" w:hAnsi="SimSun" w:cs="SimSun" w:hint="eastAsia"/>
          <w:sz w:val="24"/>
          <w:szCs w:val="24"/>
          <w:lang w:val="zh-CN"/>
        </w:rPr>
        <w:t>核准</w:t>
      </w:r>
      <w:r w:rsidRPr="00DD09CB">
        <w:rPr>
          <w:rFonts w:ascii="SimSun" w:hAnsi="SimSun" w:cs="SimSun" w:hint="eastAsia"/>
          <w:sz w:val="24"/>
          <w:szCs w:val="24"/>
          <w:lang w:val="zh-CN"/>
        </w:rPr>
        <w:t>；第一阶段将于</w:t>
      </w:r>
      <w:r w:rsidRPr="00DD09CB">
        <w:rPr>
          <w:sz w:val="24"/>
          <w:szCs w:val="24"/>
          <w:lang w:val="zh-CN"/>
        </w:rPr>
        <w:t>2021</w:t>
      </w:r>
      <w:r w:rsidRPr="00DD09CB">
        <w:rPr>
          <w:rFonts w:ascii="SimSun" w:hAnsi="SimSun" w:cs="SimSun" w:hint="eastAsia"/>
          <w:sz w:val="24"/>
          <w:szCs w:val="24"/>
          <w:lang w:val="zh-CN"/>
        </w:rPr>
        <w:t>年</w:t>
      </w:r>
      <w:r w:rsidRPr="00DD09CB">
        <w:rPr>
          <w:sz w:val="24"/>
          <w:szCs w:val="24"/>
          <w:lang w:val="zh-CN"/>
        </w:rPr>
        <w:t>12</w:t>
      </w:r>
      <w:r w:rsidRPr="00DD09CB">
        <w:rPr>
          <w:rFonts w:ascii="SimSun" w:hAnsi="SimSun" w:cs="SimSun" w:hint="eastAsia"/>
          <w:sz w:val="24"/>
          <w:szCs w:val="24"/>
          <w:lang w:val="zh-CN"/>
        </w:rPr>
        <w:t>月完成。</w:t>
      </w:r>
      <w:r>
        <w:rPr>
          <w:sz w:val="24"/>
          <w:szCs w:val="24"/>
          <w:lang w:val="zh-CN"/>
        </w:rPr>
        <w:t xml:space="preserve"> </w:t>
      </w:r>
    </w:p>
    <w:p w:rsidR="003A3946" w:rsidRPr="00B941E6" w:rsidRDefault="003A3946" w:rsidP="0026723A">
      <w:pPr>
        <w:adjustRightInd w:val="0"/>
        <w:snapToGrid w:val="0"/>
        <w:spacing w:after="240"/>
        <w:rPr>
          <w:sz w:val="24"/>
          <w:szCs w:val="24"/>
          <w:u w:val="single"/>
          <w:lang w:val="zh-CN" w:eastAsia="zh-CN"/>
        </w:rPr>
      </w:pPr>
      <w:r w:rsidRPr="00B941E6">
        <w:rPr>
          <w:rFonts w:ascii="SimSun" w:hAnsi="SimSun" w:cs="SimSun" w:hint="eastAsia"/>
          <w:sz w:val="24"/>
          <w:szCs w:val="24"/>
          <w:u w:val="single"/>
          <w:lang w:val="zh-CN" w:eastAsia="zh-CN"/>
        </w:rPr>
        <w:t>氟氯烃消费量</w:t>
      </w:r>
    </w:p>
    <w:p w:rsidR="003A3946" w:rsidRPr="00DD09CB" w:rsidRDefault="003A3946" w:rsidP="00BD5A11">
      <w:pPr>
        <w:pStyle w:val="ListParagraph"/>
        <w:numPr>
          <w:ilvl w:val="0"/>
          <w:numId w:val="12"/>
        </w:numPr>
        <w:adjustRightInd w:val="0"/>
        <w:snapToGrid w:val="0"/>
        <w:spacing w:after="240"/>
        <w:ind w:left="0" w:firstLine="0"/>
        <w:contextualSpacing w:val="0"/>
        <w:rPr>
          <w:sz w:val="24"/>
          <w:szCs w:val="24"/>
          <w:lang w:val="zh-CN"/>
        </w:rPr>
      </w:pPr>
      <w:r>
        <w:rPr>
          <w:rFonts w:ascii="SimSun" w:hAnsi="SimSun" w:cs="SimSun" w:hint="eastAsia"/>
          <w:sz w:val="24"/>
          <w:szCs w:val="24"/>
          <w:lang w:val="zh-CN"/>
        </w:rPr>
        <w:t>据</w:t>
      </w:r>
      <w:r w:rsidRPr="00DD09CB">
        <w:rPr>
          <w:rFonts w:ascii="SimSun" w:hAnsi="SimSun" w:cs="SimSun" w:hint="eastAsia"/>
          <w:sz w:val="24"/>
          <w:szCs w:val="24"/>
          <w:lang w:val="zh-CN"/>
        </w:rPr>
        <w:t>佛得角政府报告</w:t>
      </w:r>
      <w:r>
        <w:rPr>
          <w:rFonts w:ascii="SimSun" w:hAnsi="SimSun" w:cs="SimSun" w:hint="eastAsia"/>
          <w:sz w:val="24"/>
          <w:szCs w:val="24"/>
          <w:lang w:val="zh-CN"/>
        </w:rPr>
        <w:t>，</w:t>
      </w:r>
      <w:r w:rsidRPr="00DD09CB">
        <w:rPr>
          <w:sz w:val="24"/>
          <w:szCs w:val="24"/>
          <w:lang w:val="zh-CN"/>
        </w:rPr>
        <w:t>2020</w:t>
      </w:r>
      <w:r w:rsidRPr="00DD09CB">
        <w:rPr>
          <w:rFonts w:ascii="SimSun" w:hAnsi="SimSun" w:cs="SimSun" w:hint="eastAsia"/>
          <w:sz w:val="24"/>
          <w:szCs w:val="24"/>
          <w:lang w:val="zh-CN"/>
        </w:rPr>
        <w:t>年氟氯烃消费量为</w:t>
      </w:r>
      <w:r w:rsidRPr="00DD09CB">
        <w:rPr>
          <w:sz w:val="24"/>
          <w:szCs w:val="24"/>
          <w:lang w:val="zh-CN"/>
        </w:rPr>
        <w:t>0.04</w:t>
      </w:r>
      <w:r>
        <w:rPr>
          <w:sz w:val="24"/>
          <w:szCs w:val="24"/>
          <w:lang w:val="zh-CN"/>
        </w:rPr>
        <w:t xml:space="preserve"> </w:t>
      </w:r>
      <w:r w:rsidRPr="00E026F8">
        <w:rPr>
          <w:sz w:val="24"/>
          <w:szCs w:val="24"/>
        </w:rPr>
        <w:t>ODP</w:t>
      </w:r>
      <w:r w:rsidRPr="00DD09CB">
        <w:rPr>
          <w:rFonts w:ascii="SimSun" w:hAnsi="SimSun" w:cs="SimSun" w:hint="eastAsia"/>
          <w:sz w:val="24"/>
          <w:szCs w:val="24"/>
          <w:lang w:val="zh-CN"/>
        </w:rPr>
        <w:t>吨，比氟氯烃</w:t>
      </w:r>
      <w:r>
        <w:rPr>
          <w:rFonts w:ascii="SimSun" w:hAnsi="SimSun" w:cs="SimSun" w:hint="eastAsia"/>
          <w:sz w:val="24"/>
          <w:szCs w:val="24"/>
          <w:lang w:val="zh-CN"/>
        </w:rPr>
        <w:t>履约</w:t>
      </w:r>
      <w:r w:rsidRPr="00DD09CB">
        <w:rPr>
          <w:rFonts w:ascii="SimSun" w:hAnsi="SimSun" w:cs="SimSun" w:hint="eastAsia"/>
          <w:sz w:val="24"/>
          <w:szCs w:val="24"/>
          <w:lang w:val="zh-CN"/>
        </w:rPr>
        <w:t>基准低</w:t>
      </w:r>
      <w:r w:rsidRPr="00DD09CB">
        <w:rPr>
          <w:sz w:val="24"/>
          <w:szCs w:val="24"/>
          <w:lang w:val="zh-CN"/>
        </w:rPr>
        <w:t>96%</w:t>
      </w:r>
      <w:r w:rsidRPr="00DD09CB">
        <w:rPr>
          <w:rFonts w:ascii="SimSun" w:hAnsi="SimSun" w:cs="SimSun" w:hint="eastAsia"/>
          <w:sz w:val="24"/>
          <w:szCs w:val="24"/>
          <w:lang w:val="zh-CN"/>
        </w:rPr>
        <w:t>，比氟氯烃消费量</w:t>
      </w:r>
      <w:r>
        <w:rPr>
          <w:rFonts w:ascii="SimSun" w:hAnsi="SimSun" w:cs="SimSun" w:hint="eastAsia"/>
          <w:sz w:val="24"/>
          <w:szCs w:val="24"/>
          <w:lang w:val="zh-CN"/>
        </w:rPr>
        <w:t>总体</w:t>
      </w:r>
      <w:r w:rsidRPr="00DD09CB">
        <w:rPr>
          <w:rFonts w:ascii="SimSun" w:hAnsi="SimSun" w:cs="SimSun" w:hint="eastAsia"/>
          <w:sz w:val="24"/>
          <w:szCs w:val="24"/>
          <w:lang w:val="zh-CN"/>
        </w:rPr>
        <w:t>削减起点低</w:t>
      </w:r>
      <w:r w:rsidRPr="00DD09CB">
        <w:rPr>
          <w:sz w:val="24"/>
          <w:szCs w:val="24"/>
          <w:lang w:val="zh-CN"/>
        </w:rPr>
        <w:t>84%</w:t>
      </w:r>
      <w:r w:rsidRPr="00DD09CB">
        <w:rPr>
          <w:rFonts w:ascii="SimSun" w:hAnsi="SimSun" w:cs="SimSun" w:hint="eastAsia"/>
          <w:sz w:val="24"/>
          <w:szCs w:val="24"/>
          <w:lang w:val="zh-CN"/>
        </w:rPr>
        <w:t>。</w:t>
      </w:r>
      <w:r>
        <w:rPr>
          <w:rStyle w:val="FootnoteReference"/>
          <w:sz w:val="24"/>
          <w:szCs w:val="24"/>
          <w:lang w:val="zh-CN"/>
        </w:rPr>
        <w:footnoteReference w:id="4"/>
      </w:r>
      <w:r>
        <w:rPr>
          <w:sz w:val="24"/>
          <w:szCs w:val="24"/>
          <w:lang w:val="zh-CN"/>
        </w:rPr>
        <w:t xml:space="preserve"> </w:t>
      </w:r>
      <w:r w:rsidRPr="00DD09CB">
        <w:rPr>
          <w:sz w:val="24"/>
          <w:szCs w:val="24"/>
          <w:lang w:val="zh-CN"/>
        </w:rPr>
        <w:t>2016-2020</w:t>
      </w:r>
      <w:r w:rsidRPr="00DD09CB">
        <w:rPr>
          <w:rFonts w:ascii="SimSun" w:hAnsi="SimSun" w:cs="SimSun" w:hint="eastAsia"/>
          <w:sz w:val="24"/>
          <w:szCs w:val="24"/>
          <w:lang w:val="zh-CN"/>
        </w:rPr>
        <w:t>年氟氯烃消费量见表</w:t>
      </w:r>
      <w:r w:rsidRPr="00DD09CB">
        <w:rPr>
          <w:sz w:val="24"/>
          <w:szCs w:val="24"/>
          <w:lang w:val="zh-CN"/>
        </w:rPr>
        <w:t>1</w:t>
      </w:r>
      <w:r w:rsidRPr="00DD09CB">
        <w:rPr>
          <w:rFonts w:ascii="SimSun" w:hAnsi="SimSun" w:cs="SimSun" w:hint="eastAsia"/>
          <w:sz w:val="24"/>
          <w:szCs w:val="24"/>
          <w:lang w:val="zh-CN"/>
        </w:rPr>
        <w:t>。</w:t>
      </w:r>
    </w:p>
    <w:p w:rsidR="003A3946" w:rsidRDefault="003A3946" w:rsidP="00DD09CB">
      <w:pPr>
        <w:adjustRightInd w:val="0"/>
        <w:snapToGrid w:val="0"/>
        <w:spacing w:before="120" w:after="120" w:line="240" w:lineRule="atLeast"/>
        <w:rPr>
          <w:b/>
          <w:bCs/>
          <w:sz w:val="24"/>
          <w:szCs w:val="24"/>
          <w:lang w:val="zh-CN" w:eastAsia="zh-CN"/>
        </w:rPr>
      </w:pPr>
      <w:r w:rsidRPr="00DD09CB">
        <w:rPr>
          <w:rFonts w:ascii="SimSun" w:hAnsi="SimSun" w:cs="SimSun" w:hint="eastAsia"/>
          <w:b/>
          <w:bCs/>
          <w:sz w:val="24"/>
          <w:szCs w:val="24"/>
          <w:lang w:val="zh-CN" w:eastAsia="zh-CN"/>
        </w:rPr>
        <w:t>表</w:t>
      </w:r>
      <w:r w:rsidRPr="00DD09CB">
        <w:rPr>
          <w:b/>
          <w:bCs/>
          <w:sz w:val="24"/>
          <w:szCs w:val="24"/>
          <w:lang w:val="zh-CN" w:eastAsia="zh-CN"/>
        </w:rPr>
        <w:t xml:space="preserve">1. </w:t>
      </w:r>
      <w:r w:rsidRPr="00DD09CB">
        <w:rPr>
          <w:rFonts w:ascii="SimSun" w:hAnsi="SimSun" w:cs="SimSun" w:hint="eastAsia"/>
          <w:b/>
          <w:bCs/>
          <w:sz w:val="24"/>
          <w:szCs w:val="24"/>
          <w:lang w:val="zh-CN" w:eastAsia="zh-CN"/>
        </w:rPr>
        <w:t>氟氯烃消费量</w:t>
      </w:r>
      <w:r>
        <w:rPr>
          <w:rFonts w:ascii="SimSun" w:hAnsi="SimSun" w:cs="SimSun" w:hint="eastAsia"/>
          <w:b/>
          <w:bCs/>
          <w:sz w:val="24"/>
          <w:szCs w:val="24"/>
          <w:lang w:val="zh-CN" w:eastAsia="zh-CN"/>
        </w:rPr>
        <w:t>（</w:t>
      </w:r>
      <w:r w:rsidRPr="00DD09CB">
        <w:rPr>
          <w:b/>
          <w:bCs/>
          <w:sz w:val="24"/>
          <w:szCs w:val="24"/>
          <w:lang w:val="zh-CN" w:eastAsia="zh-CN"/>
        </w:rPr>
        <w:t>2016-2020</w:t>
      </w:r>
      <w:r w:rsidRPr="00DD09CB">
        <w:rPr>
          <w:rFonts w:ascii="SimSun" w:hAnsi="SimSun" w:cs="SimSun" w:hint="eastAsia"/>
          <w:b/>
          <w:bCs/>
          <w:sz w:val="24"/>
          <w:szCs w:val="24"/>
          <w:lang w:val="zh-CN" w:eastAsia="zh-CN"/>
        </w:rPr>
        <w:t>年第</w:t>
      </w:r>
      <w:r w:rsidRPr="00DD09CB">
        <w:rPr>
          <w:b/>
          <w:bCs/>
          <w:sz w:val="24"/>
          <w:szCs w:val="24"/>
          <w:lang w:val="zh-CN" w:eastAsia="zh-CN"/>
        </w:rPr>
        <w:t>7</w:t>
      </w:r>
      <w:r w:rsidRPr="00DD09CB">
        <w:rPr>
          <w:rFonts w:ascii="SimSun" w:hAnsi="SimSun" w:cs="SimSun" w:hint="eastAsia"/>
          <w:b/>
          <w:bCs/>
          <w:sz w:val="24"/>
          <w:szCs w:val="24"/>
          <w:lang w:val="zh-CN" w:eastAsia="zh-CN"/>
        </w:rPr>
        <w:t>条数据</w:t>
      </w:r>
      <w:r>
        <w:rPr>
          <w:rFonts w:ascii="SimSun" w:hAnsi="SimSun" w:cs="SimSun" w:hint="eastAsia"/>
          <w:b/>
          <w:bCs/>
          <w:sz w:val="24"/>
          <w:szCs w:val="24"/>
          <w:lang w:val="zh-CN" w:eastAsia="zh-CN"/>
        </w:rPr>
        <w:t>）</w:t>
      </w:r>
    </w:p>
    <w:tbl>
      <w:tblPr>
        <w:tblW w:w="4997" w:type="pct"/>
        <w:tblLook w:val="00A0" w:firstRow="1" w:lastRow="0" w:firstColumn="1" w:lastColumn="0" w:noHBand="0" w:noVBand="0"/>
      </w:tblPr>
      <w:tblGrid>
        <w:gridCol w:w="2110"/>
        <w:gridCol w:w="1055"/>
        <w:gridCol w:w="1061"/>
        <w:gridCol w:w="1057"/>
        <w:gridCol w:w="1061"/>
        <w:gridCol w:w="1057"/>
        <w:gridCol w:w="1053"/>
        <w:gridCol w:w="1051"/>
      </w:tblGrid>
      <w:tr w:rsidR="003A3946" w:rsidRPr="00EB31E3" w:rsidTr="00B941E6">
        <w:trPr>
          <w:trHeight w:val="248"/>
          <w:tblHeader/>
        </w:trPr>
        <w:tc>
          <w:tcPr>
            <w:tcW w:w="1110" w:type="pct"/>
            <w:tcBorders>
              <w:top w:val="single" w:sz="4" w:space="0" w:color="auto"/>
              <w:left w:val="single" w:sz="4" w:space="0" w:color="auto"/>
              <w:bottom w:val="single" w:sz="4" w:space="0" w:color="auto"/>
              <w:right w:val="single" w:sz="4" w:space="0" w:color="auto"/>
            </w:tcBorders>
            <w:noWrap/>
            <w:tcMar>
              <w:left w:w="43" w:type="dxa"/>
              <w:right w:w="43" w:type="dxa"/>
            </w:tcMar>
          </w:tcPr>
          <w:p w:rsidR="003A3946" w:rsidRPr="00CA2FC4" w:rsidRDefault="003A3946" w:rsidP="00EB0903">
            <w:pPr>
              <w:suppressAutoHyphens/>
              <w:jc w:val="left"/>
              <w:rPr>
                <w:b/>
                <w:color w:val="000000"/>
                <w:sz w:val="20"/>
              </w:rPr>
            </w:pPr>
            <w:r w:rsidRPr="00CA2FC4">
              <w:rPr>
                <w:b/>
                <w:color w:val="000000"/>
                <w:sz w:val="20"/>
              </w:rPr>
              <w:t>HCFC-22</w:t>
            </w:r>
          </w:p>
        </w:tc>
        <w:tc>
          <w:tcPr>
            <w:tcW w:w="555" w:type="pct"/>
            <w:tcBorders>
              <w:top w:val="single" w:sz="4" w:space="0" w:color="auto"/>
              <w:left w:val="nil"/>
              <w:bottom w:val="single" w:sz="4" w:space="0" w:color="auto"/>
              <w:right w:val="single" w:sz="4" w:space="0" w:color="auto"/>
            </w:tcBorders>
            <w:noWrap/>
          </w:tcPr>
          <w:p w:rsidR="003A3946" w:rsidRPr="00CA2FC4" w:rsidRDefault="003A3946" w:rsidP="00EB0903">
            <w:pPr>
              <w:suppressAutoHyphens/>
              <w:jc w:val="center"/>
              <w:rPr>
                <w:b/>
                <w:color w:val="000000"/>
                <w:sz w:val="20"/>
              </w:rPr>
            </w:pPr>
            <w:r w:rsidRPr="00CA2FC4">
              <w:rPr>
                <w:b/>
                <w:color w:val="000000"/>
                <w:sz w:val="20"/>
              </w:rPr>
              <w:t>2016</w:t>
            </w:r>
            <w:r w:rsidRPr="00CA2FC4">
              <w:rPr>
                <w:rFonts w:ascii="SimSun" w:hAnsi="SimSun" w:cs="SimSun" w:hint="eastAsia"/>
                <w:b/>
                <w:bCs/>
                <w:color w:val="000000"/>
                <w:sz w:val="20"/>
                <w:szCs w:val="20"/>
                <w:lang w:val="en-CA" w:eastAsia="zh-CN"/>
              </w:rPr>
              <w:t>年</w:t>
            </w:r>
          </w:p>
        </w:tc>
        <w:tc>
          <w:tcPr>
            <w:tcW w:w="558" w:type="pct"/>
            <w:tcBorders>
              <w:top w:val="single" w:sz="4" w:space="0" w:color="auto"/>
              <w:left w:val="nil"/>
              <w:bottom w:val="single" w:sz="4" w:space="0" w:color="auto"/>
              <w:right w:val="single" w:sz="4" w:space="0" w:color="auto"/>
            </w:tcBorders>
          </w:tcPr>
          <w:p w:rsidR="003A3946" w:rsidRPr="00CA2FC4" w:rsidRDefault="003A3946" w:rsidP="00EB0903">
            <w:pPr>
              <w:suppressAutoHyphens/>
              <w:jc w:val="center"/>
              <w:rPr>
                <w:b/>
                <w:color w:val="000000"/>
                <w:sz w:val="20"/>
              </w:rPr>
            </w:pPr>
            <w:r w:rsidRPr="00CA2FC4">
              <w:rPr>
                <w:b/>
                <w:color w:val="000000"/>
                <w:sz w:val="20"/>
              </w:rPr>
              <w:t>2017</w:t>
            </w:r>
            <w:r w:rsidRPr="00CA2FC4">
              <w:rPr>
                <w:rFonts w:ascii="SimSun" w:hAnsi="SimSun" w:cs="SimSun" w:hint="eastAsia"/>
                <w:b/>
                <w:bCs/>
                <w:color w:val="000000"/>
                <w:sz w:val="20"/>
                <w:szCs w:val="20"/>
                <w:lang w:val="en-CA" w:eastAsia="zh-CN"/>
              </w:rPr>
              <w:t>年</w:t>
            </w:r>
          </w:p>
        </w:tc>
        <w:tc>
          <w:tcPr>
            <w:tcW w:w="556" w:type="pct"/>
            <w:tcBorders>
              <w:top w:val="single" w:sz="4" w:space="0" w:color="auto"/>
              <w:left w:val="single" w:sz="4" w:space="0" w:color="auto"/>
              <w:bottom w:val="single" w:sz="4" w:space="0" w:color="auto"/>
              <w:right w:val="single" w:sz="4" w:space="0" w:color="auto"/>
            </w:tcBorders>
          </w:tcPr>
          <w:p w:rsidR="003A3946" w:rsidRPr="00CA2FC4" w:rsidRDefault="003A3946" w:rsidP="00EB0903">
            <w:pPr>
              <w:suppressAutoHyphens/>
              <w:jc w:val="center"/>
              <w:rPr>
                <w:b/>
                <w:color w:val="000000"/>
                <w:sz w:val="20"/>
              </w:rPr>
            </w:pPr>
            <w:r w:rsidRPr="00CA2FC4">
              <w:rPr>
                <w:b/>
                <w:color w:val="000000"/>
                <w:sz w:val="20"/>
              </w:rPr>
              <w:t>2018</w:t>
            </w:r>
            <w:r w:rsidRPr="00CA2FC4">
              <w:rPr>
                <w:rFonts w:ascii="SimSun" w:hAnsi="SimSun" w:cs="SimSun" w:hint="eastAsia"/>
                <w:b/>
                <w:bCs/>
                <w:color w:val="000000"/>
                <w:sz w:val="20"/>
                <w:szCs w:val="20"/>
                <w:lang w:val="en-CA" w:eastAsia="zh-CN"/>
              </w:rPr>
              <w:t>年</w:t>
            </w:r>
          </w:p>
        </w:tc>
        <w:tc>
          <w:tcPr>
            <w:tcW w:w="558" w:type="pct"/>
            <w:tcBorders>
              <w:top w:val="single" w:sz="4" w:space="0" w:color="auto"/>
              <w:left w:val="single" w:sz="4" w:space="0" w:color="auto"/>
              <w:bottom w:val="single" w:sz="4" w:space="0" w:color="auto"/>
              <w:right w:val="single" w:sz="4" w:space="0" w:color="auto"/>
            </w:tcBorders>
          </w:tcPr>
          <w:p w:rsidR="003A3946" w:rsidRPr="00CA2FC4" w:rsidRDefault="003A3946" w:rsidP="00EB0903">
            <w:pPr>
              <w:suppressAutoHyphens/>
              <w:jc w:val="center"/>
              <w:rPr>
                <w:b/>
                <w:color w:val="000000"/>
                <w:sz w:val="20"/>
              </w:rPr>
            </w:pPr>
            <w:r w:rsidRPr="00CA2FC4">
              <w:rPr>
                <w:b/>
                <w:color w:val="000000"/>
                <w:sz w:val="20"/>
              </w:rPr>
              <w:t>2019</w:t>
            </w:r>
            <w:r w:rsidRPr="00CA2FC4">
              <w:rPr>
                <w:rFonts w:ascii="SimSun" w:hAnsi="SimSun" w:cs="SimSun" w:hint="eastAsia"/>
                <w:b/>
                <w:bCs/>
                <w:color w:val="000000"/>
                <w:sz w:val="20"/>
                <w:szCs w:val="20"/>
                <w:lang w:val="en-CA" w:eastAsia="zh-CN"/>
              </w:rPr>
              <w:t>年</w:t>
            </w:r>
          </w:p>
        </w:tc>
        <w:tc>
          <w:tcPr>
            <w:tcW w:w="556" w:type="pct"/>
            <w:tcBorders>
              <w:top w:val="single" w:sz="4" w:space="0" w:color="auto"/>
              <w:left w:val="single" w:sz="4" w:space="0" w:color="auto"/>
              <w:bottom w:val="single" w:sz="4" w:space="0" w:color="auto"/>
              <w:right w:val="single" w:sz="4" w:space="0" w:color="auto"/>
            </w:tcBorders>
          </w:tcPr>
          <w:p w:rsidR="003A3946" w:rsidRPr="00CA2FC4" w:rsidRDefault="003A3946" w:rsidP="00EB0903">
            <w:pPr>
              <w:suppressAutoHyphens/>
              <w:jc w:val="center"/>
              <w:rPr>
                <w:b/>
                <w:color w:val="000000"/>
                <w:sz w:val="20"/>
              </w:rPr>
            </w:pPr>
            <w:r w:rsidRPr="00CA2FC4">
              <w:rPr>
                <w:b/>
                <w:color w:val="000000"/>
                <w:sz w:val="20"/>
              </w:rPr>
              <w:t>2020</w:t>
            </w:r>
            <w:r w:rsidRPr="00CA2FC4">
              <w:rPr>
                <w:rFonts w:ascii="SimSun" w:hAnsi="SimSun" w:cs="SimSun" w:hint="eastAsia"/>
                <w:b/>
                <w:bCs/>
                <w:color w:val="000000"/>
                <w:sz w:val="20"/>
                <w:szCs w:val="20"/>
                <w:lang w:val="en-CA" w:eastAsia="zh-CN"/>
              </w:rPr>
              <w:t>年</w:t>
            </w:r>
          </w:p>
        </w:tc>
        <w:tc>
          <w:tcPr>
            <w:tcW w:w="554" w:type="pct"/>
            <w:tcBorders>
              <w:top w:val="single" w:sz="4" w:space="0" w:color="auto"/>
              <w:left w:val="single" w:sz="4" w:space="0" w:color="auto"/>
              <w:bottom w:val="single" w:sz="4" w:space="0" w:color="auto"/>
              <w:right w:val="single" w:sz="4" w:space="0" w:color="auto"/>
            </w:tcBorders>
          </w:tcPr>
          <w:p w:rsidR="003A3946" w:rsidRPr="00CA2FC4" w:rsidRDefault="003A3946" w:rsidP="00EB0903">
            <w:pPr>
              <w:suppressAutoHyphens/>
              <w:jc w:val="center"/>
              <w:rPr>
                <w:b/>
                <w:bCs/>
                <w:color w:val="000000"/>
                <w:sz w:val="20"/>
                <w:szCs w:val="20"/>
              </w:rPr>
            </w:pPr>
            <w:r w:rsidRPr="00CA2FC4">
              <w:rPr>
                <w:rFonts w:ascii="SimSun" w:hAnsi="SimSun" w:cs="SimSun" w:hint="eastAsia"/>
                <w:b/>
                <w:bCs/>
                <w:color w:val="000000"/>
                <w:sz w:val="20"/>
                <w:szCs w:val="20"/>
                <w:lang w:eastAsia="zh-CN"/>
              </w:rPr>
              <w:t>起点</w:t>
            </w:r>
          </w:p>
        </w:tc>
        <w:tc>
          <w:tcPr>
            <w:tcW w:w="553" w:type="pct"/>
            <w:tcBorders>
              <w:top w:val="single" w:sz="4" w:space="0" w:color="auto"/>
              <w:left w:val="single" w:sz="4" w:space="0" w:color="auto"/>
              <w:bottom w:val="single" w:sz="4" w:space="0" w:color="auto"/>
              <w:right w:val="single" w:sz="4" w:space="0" w:color="auto"/>
            </w:tcBorders>
            <w:noWrap/>
          </w:tcPr>
          <w:p w:rsidR="003A3946" w:rsidRPr="00CA2FC4" w:rsidRDefault="003A3946" w:rsidP="00EB0903">
            <w:pPr>
              <w:suppressAutoHyphens/>
              <w:jc w:val="center"/>
              <w:rPr>
                <w:b/>
                <w:color w:val="000000"/>
                <w:sz w:val="20"/>
              </w:rPr>
            </w:pPr>
            <w:r w:rsidRPr="00CA2FC4">
              <w:rPr>
                <w:rFonts w:ascii="SimSun" w:hAnsi="SimSun" w:cs="SimSun" w:hint="eastAsia"/>
                <w:b/>
                <w:bCs/>
                <w:color w:val="000000"/>
                <w:sz w:val="20"/>
                <w:szCs w:val="20"/>
                <w:lang w:eastAsia="zh-CN"/>
              </w:rPr>
              <w:t>基准</w:t>
            </w:r>
          </w:p>
        </w:tc>
      </w:tr>
      <w:tr w:rsidR="003A3946" w:rsidRPr="00EB31E3" w:rsidTr="00B941E6">
        <w:trPr>
          <w:trHeight w:val="240"/>
        </w:trPr>
        <w:tc>
          <w:tcPr>
            <w:tcW w:w="1110" w:type="pct"/>
            <w:tcBorders>
              <w:top w:val="nil"/>
              <w:left w:val="single" w:sz="4" w:space="0" w:color="auto"/>
              <w:bottom w:val="single" w:sz="4" w:space="0" w:color="auto"/>
              <w:right w:val="single" w:sz="4" w:space="0" w:color="auto"/>
            </w:tcBorders>
            <w:noWrap/>
            <w:tcMar>
              <w:left w:w="43" w:type="dxa"/>
              <w:right w:w="43" w:type="dxa"/>
            </w:tcMar>
            <w:vAlign w:val="center"/>
          </w:tcPr>
          <w:p w:rsidR="003A3946" w:rsidRPr="00CA2FC4" w:rsidRDefault="003A3946" w:rsidP="00B941E6">
            <w:pPr>
              <w:suppressAutoHyphens/>
              <w:jc w:val="left"/>
              <w:rPr>
                <w:color w:val="000000"/>
                <w:sz w:val="20"/>
              </w:rPr>
            </w:pPr>
            <w:r w:rsidRPr="00CA2FC4">
              <w:rPr>
                <w:rFonts w:ascii="SimSun" w:hAnsi="SimSun" w:cs="SimSun" w:hint="eastAsia"/>
                <w:color w:val="000000"/>
                <w:sz w:val="20"/>
                <w:szCs w:val="20"/>
                <w:lang w:val="en-CA" w:eastAsia="zh-CN"/>
              </w:rPr>
              <w:t>公吨</w:t>
            </w:r>
          </w:p>
        </w:tc>
        <w:tc>
          <w:tcPr>
            <w:tcW w:w="555" w:type="pct"/>
            <w:tcBorders>
              <w:top w:val="nil"/>
              <w:left w:val="nil"/>
              <w:bottom w:val="single" w:sz="4" w:space="0" w:color="auto"/>
              <w:right w:val="single" w:sz="4" w:space="0" w:color="auto"/>
            </w:tcBorders>
            <w:noWrap/>
            <w:tcMar>
              <w:left w:w="115" w:type="dxa"/>
              <w:right w:w="230" w:type="dxa"/>
            </w:tcMar>
            <w:vAlign w:val="center"/>
          </w:tcPr>
          <w:p w:rsidR="003A3946" w:rsidRPr="00CA2FC4" w:rsidRDefault="003A3946" w:rsidP="00B941E6">
            <w:pPr>
              <w:suppressAutoHyphens/>
              <w:jc w:val="right"/>
              <w:rPr>
                <w:sz w:val="20"/>
              </w:rPr>
            </w:pPr>
            <w:r w:rsidRPr="00CA2FC4">
              <w:rPr>
                <w:color w:val="000000"/>
                <w:sz w:val="20"/>
                <w:szCs w:val="20"/>
                <w:lang w:val="en-US" w:eastAsia="zh-CN"/>
              </w:rPr>
              <w:t>2.30</w:t>
            </w:r>
          </w:p>
        </w:tc>
        <w:tc>
          <w:tcPr>
            <w:tcW w:w="558" w:type="pct"/>
            <w:tcBorders>
              <w:top w:val="single" w:sz="4" w:space="0" w:color="auto"/>
              <w:left w:val="nil"/>
              <w:bottom w:val="single" w:sz="4" w:space="0" w:color="auto"/>
              <w:right w:val="single" w:sz="4" w:space="0" w:color="auto"/>
            </w:tcBorders>
            <w:tcMar>
              <w:left w:w="115" w:type="dxa"/>
              <w:right w:w="230" w:type="dxa"/>
            </w:tcMar>
            <w:vAlign w:val="center"/>
          </w:tcPr>
          <w:p w:rsidR="003A3946" w:rsidRPr="00CA2FC4" w:rsidRDefault="003A3946" w:rsidP="00B941E6">
            <w:pPr>
              <w:suppressAutoHyphens/>
              <w:jc w:val="right"/>
              <w:rPr>
                <w:sz w:val="20"/>
              </w:rPr>
            </w:pPr>
            <w:r w:rsidRPr="00CA2FC4">
              <w:rPr>
                <w:color w:val="000000"/>
                <w:sz w:val="20"/>
                <w:szCs w:val="20"/>
                <w:lang w:val="en-US" w:eastAsia="zh-CN"/>
              </w:rPr>
              <w:t>1.57</w:t>
            </w:r>
          </w:p>
        </w:tc>
        <w:tc>
          <w:tcPr>
            <w:tcW w:w="556" w:type="pct"/>
            <w:tcBorders>
              <w:top w:val="nil"/>
              <w:left w:val="single" w:sz="4" w:space="0" w:color="auto"/>
              <w:bottom w:val="single" w:sz="4" w:space="0" w:color="auto"/>
              <w:right w:val="single" w:sz="4" w:space="0" w:color="auto"/>
            </w:tcBorders>
            <w:tcMar>
              <w:left w:w="115" w:type="dxa"/>
              <w:right w:w="230" w:type="dxa"/>
            </w:tcMar>
          </w:tcPr>
          <w:p w:rsidR="003A3946" w:rsidRPr="00CA2FC4" w:rsidRDefault="003A3946" w:rsidP="00B941E6">
            <w:pPr>
              <w:suppressAutoHyphens/>
              <w:jc w:val="right"/>
              <w:rPr>
                <w:sz w:val="20"/>
              </w:rPr>
            </w:pPr>
            <w:r w:rsidRPr="00CA2FC4">
              <w:rPr>
                <w:bCs/>
                <w:color w:val="000000"/>
                <w:sz w:val="20"/>
                <w:szCs w:val="20"/>
              </w:rPr>
              <w:t>1.00</w:t>
            </w:r>
          </w:p>
        </w:tc>
        <w:tc>
          <w:tcPr>
            <w:tcW w:w="558" w:type="pct"/>
            <w:tcBorders>
              <w:top w:val="nil"/>
              <w:left w:val="single" w:sz="4" w:space="0" w:color="auto"/>
              <w:bottom w:val="single" w:sz="4" w:space="0" w:color="auto"/>
              <w:right w:val="single" w:sz="4" w:space="0" w:color="auto"/>
            </w:tcBorders>
            <w:tcMar>
              <w:left w:w="115" w:type="dxa"/>
              <w:right w:w="230" w:type="dxa"/>
            </w:tcMar>
          </w:tcPr>
          <w:p w:rsidR="003A3946" w:rsidRPr="00CA2FC4" w:rsidRDefault="003A3946" w:rsidP="00B941E6">
            <w:pPr>
              <w:suppressAutoHyphens/>
              <w:jc w:val="right"/>
              <w:rPr>
                <w:color w:val="000000"/>
                <w:sz w:val="20"/>
              </w:rPr>
            </w:pPr>
            <w:r w:rsidRPr="00CA2FC4">
              <w:rPr>
                <w:color w:val="000000"/>
                <w:sz w:val="20"/>
                <w:szCs w:val="20"/>
              </w:rPr>
              <w:t>1.00</w:t>
            </w:r>
          </w:p>
        </w:tc>
        <w:tc>
          <w:tcPr>
            <w:tcW w:w="556" w:type="pct"/>
            <w:tcBorders>
              <w:top w:val="nil"/>
              <w:left w:val="single" w:sz="4" w:space="0" w:color="auto"/>
              <w:bottom w:val="single" w:sz="4" w:space="0" w:color="auto"/>
              <w:right w:val="single" w:sz="4" w:space="0" w:color="auto"/>
            </w:tcBorders>
            <w:tcMar>
              <w:left w:w="115" w:type="dxa"/>
              <w:right w:w="230" w:type="dxa"/>
            </w:tcMar>
            <w:vAlign w:val="center"/>
          </w:tcPr>
          <w:p w:rsidR="003A3946" w:rsidRPr="00CA2FC4" w:rsidRDefault="003A3946" w:rsidP="00B941E6">
            <w:pPr>
              <w:suppressAutoHyphens/>
              <w:jc w:val="right"/>
              <w:rPr>
                <w:color w:val="000000"/>
                <w:sz w:val="20"/>
              </w:rPr>
            </w:pPr>
            <w:r w:rsidRPr="00CA2FC4">
              <w:rPr>
                <w:color w:val="000000"/>
                <w:sz w:val="20"/>
                <w:szCs w:val="20"/>
                <w:lang w:val="en-US" w:eastAsia="zh-CN"/>
              </w:rPr>
              <w:t>0.80</w:t>
            </w:r>
          </w:p>
        </w:tc>
        <w:tc>
          <w:tcPr>
            <w:tcW w:w="554" w:type="pct"/>
            <w:tcBorders>
              <w:top w:val="nil"/>
              <w:left w:val="single" w:sz="4" w:space="0" w:color="auto"/>
              <w:bottom w:val="single" w:sz="4" w:space="0" w:color="auto"/>
              <w:right w:val="single" w:sz="4" w:space="0" w:color="auto"/>
            </w:tcBorders>
          </w:tcPr>
          <w:p w:rsidR="003A3946" w:rsidRPr="00CA2FC4" w:rsidRDefault="003A3946" w:rsidP="00B941E6">
            <w:pPr>
              <w:suppressAutoHyphens/>
              <w:jc w:val="right"/>
              <w:rPr>
                <w:color w:val="000000"/>
                <w:sz w:val="20"/>
                <w:szCs w:val="20"/>
                <w:lang w:eastAsia="zh-CN"/>
              </w:rPr>
            </w:pPr>
            <w:r w:rsidRPr="00CA2FC4">
              <w:rPr>
                <w:color w:val="000000"/>
                <w:sz w:val="20"/>
                <w:szCs w:val="20"/>
                <w:lang w:eastAsia="zh-CN"/>
              </w:rPr>
              <w:t>4.54</w:t>
            </w:r>
          </w:p>
        </w:tc>
        <w:tc>
          <w:tcPr>
            <w:tcW w:w="553" w:type="pct"/>
            <w:tcBorders>
              <w:top w:val="nil"/>
              <w:left w:val="single" w:sz="4" w:space="0" w:color="auto"/>
              <w:bottom w:val="single" w:sz="4" w:space="0" w:color="auto"/>
              <w:right w:val="single" w:sz="4" w:space="0" w:color="auto"/>
            </w:tcBorders>
            <w:noWrap/>
            <w:tcMar>
              <w:left w:w="115" w:type="dxa"/>
              <w:right w:w="230" w:type="dxa"/>
            </w:tcMar>
            <w:vAlign w:val="center"/>
          </w:tcPr>
          <w:p w:rsidR="003A3946" w:rsidRPr="00CA2FC4" w:rsidRDefault="003A3946" w:rsidP="00B941E6">
            <w:pPr>
              <w:suppressAutoHyphens/>
              <w:jc w:val="right"/>
              <w:rPr>
                <w:color w:val="000000"/>
                <w:sz w:val="20"/>
              </w:rPr>
            </w:pPr>
            <w:r w:rsidRPr="00CA2FC4">
              <w:rPr>
                <w:color w:val="000000"/>
                <w:sz w:val="20"/>
                <w:szCs w:val="20"/>
                <w:lang w:eastAsia="zh-CN"/>
              </w:rPr>
              <w:t>20.1</w:t>
            </w:r>
          </w:p>
        </w:tc>
      </w:tr>
      <w:tr w:rsidR="003A3946" w:rsidRPr="00EB31E3" w:rsidTr="00B941E6">
        <w:trPr>
          <w:trHeight w:val="40"/>
        </w:trPr>
        <w:tc>
          <w:tcPr>
            <w:tcW w:w="11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A3946" w:rsidRPr="00CA2FC4" w:rsidRDefault="003A3946" w:rsidP="00B941E6">
            <w:pPr>
              <w:suppressAutoHyphens/>
              <w:jc w:val="left"/>
              <w:rPr>
                <w:color w:val="000000"/>
                <w:sz w:val="20"/>
              </w:rPr>
            </w:pPr>
            <w:r w:rsidRPr="00CA2FC4">
              <w:rPr>
                <w:color w:val="000000"/>
                <w:sz w:val="20"/>
                <w:szCs w:val="20"/>
                <w:lang w:val="en-CA" w:eastAsia="zh-CN"/>
              </w:rPr>
              <w:t>ODP</w:t>
            </w:r>
            <w:r w:rsidRPr="00CA2FC4">
              <w:rPr>
                <w:rFonts w:ascii="SimSun" w:hAnsi="SimSun" w:cs="SimSun" w:hint="eastAsia"/>
                <w:color w:val="000000"/>
                <w:sz w:val="20"/>
                <w:szCs w:val="20"/>
                <w:lang w:val="en-CA" w:eastAsia="zh-CN"/>
              </w:rPr>
              <w:t>吨</w:t>
            </w:r>
          </w:p>
        </w:tc>
        <w:tc>
          <w:tcPr>
            <w:tcW w:w="555" w:type="pct"/>
            <w:tcBorders>
              <w:top w:val="single" w:sz="4" w:space="0" w:color="auto"/>
              <w:left w:val="nil"/>
              <w:bottom w:val="single" w:sz="4" w:space="0" w:color="auto"/>
              <w:right w:val="single" w:sz="4" w:space="0" w:color="auto"/>
            </w:tcBorders>
            <w:noWrap/>
            <w:tcMar>
              <w:left w:w="115" w:type="dxa"/>
              <w:right w:w="230" w:type="dxa"/>
            </w:tcMar>
          </w:tcPr>
          <w:p w:rsidR="003A3946" w:rsidRPr="00CA2FC4" w:rsidRDefault="003A3946" w:rsidP="00B941E6">
            <w:pPr>
              <w:suppressAutoHyphens/>
              <w:jc w:val="right"/>
              <w:rPr>
                <w:sz w:val="20"/>
              </w:rPr>
            </w:pPr>
            <w:r w:rsidRPr="00CA2FC4">
              <w:rPr>
                <w:color w:val="1E1E1E"/>
                <w:sz w:val="20"/>
                <w:szCs w:val="20"/>
              </w:rPr>
              <w:t>0.13</w:t>
            </w:r>
          </w:p>
        </w:tc>
        <w:tc>
          <w:tcPr>
            <w:tcW w:w="558" w:type="pct"/>
            <w:tcBorders>
              <w:top w:val="single" w:sz="4" w:space="0" w:color="auto"/>
              <w:left w:val="nil"/>
              <w:bottom w:val="single" w:sz="4" w:space="0" w:color="auto"/>
              <w:right w:val="single" w:sz="4" w:space="0" w:color="auto"/>
            </w:tcBorders>
            <w:tcMar>
              <w:left w:w="115" w:type="dxa"/>
              <w:right w:w="230" w:type="dxa"/>
            </w:tcMar>
          </w:tcPr>
          <w:p w:rsidR="003A3946" w:rsidRPr="00CA2FC4" w:rsidRDefault="003A3946" w:rsidP="00B941E6">
            <w:pPr>
              <w:suppressAutoHyphens/>
              <w:jc w:val="right"/>
              <w:rPr>
                <w:sz w:val="20"/>
              </w:rPr>
            </w:pPr>
            <w:r w:rsidRPr="00CA2FC4">
              <w:rPr>
                <w:color w:val="1E1E1E"/>
                <w:sz w:val="20"/>
                <w:szCs w:val="20"/>
              </w:rPr>
              <w:t>0.08</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rsidR="003A3946" w:rsidRPr="00CA2FC4" w:rsidRDefault="003A3946" w:rsidP="00B941E6">
            <w:pPr>
              <w:suppressAutoHyphens/>
              <w:jc w:val="right"/>
              <w:rPr>
                <w:sz w:val="20"/>
              </w:rPr>
            </w:pPr>
            <w:r w:rsidRPr="00CA2FC4">
              <w:rPr>
                <w:color w:val="1E1E1E"/>
                <w:sz w:val="20"/>
                <w:szCs w:val="20"/>
              </w:rPr>
              <w:t>0.06</w:t>
            </w:r>
          </w:p>
        </w:tc>
        <w:tc>
          <w:tcPr>
            <w:tcW w:w="558" w:type="pct"/>
            <w:tcBorders>
              <w:top w:val="single" w:sz="4" w:space="0" w:color="auto"/>
              <w:left w:val="single" w:sz="4" w:space="0" w:color="auto"/>
              <w:bottom w:val="single" w:sz="4" w:space="0" w:color="auto"/>
              <w:right w:val="single" w:sz="4" w:space="0" w:color="auto"/>
            </w:tcBorders>
            <w:tcMar>
              <w:left w:w="115" w:type="dxa"/>
              <w:right w:w="230" w:type="dxa"/>
            </w:tcMar>
          </w:tcPr>
          <w:p w:rsidR="003A3946" w:rsidRPr="00CA2FC4" w:rsidRDefault="003A3946" w:rsidP="00B941E6">
            <w:pPr>
              <w:suppressAutoHyphens/>
              <w:jc w:val="right"/>
              <w:rPr>
                <w:color w:val="000000"/>
                <w:sz w:val="20"/>
              </w:rPr>
            </w:pPr>
            <w:r w:rsidRPr="00CA2FC4">
              <w:rPr>
                <w:color w:val="1E1E1E"/>
                <w:sz w:val="20"/>
                <w:szCs w:val="20"/>
              </w:rPr>
              <w:t>0.06</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rsidR="003A3946" w:rsidRPr="00CA2FC4" w:rsidRDefault="003A3946" w:rsidP="00B941E6">
            <w:pPr>
              <w:suppressAutoHyphens/>
              <w:jc w:val="right"/>
              <w:rPr>
                <w:color w:val="000000"/>
                <w:sz w:val="20"/>
              </w:rPr>
            </w:pPr>
            <w:r w:rsidRPr="00CA2FC4">
              <w:rPr>
                <w:color w:val="1E1E1E"/>
                <w:sz w:val="20"/>
                <w:szCs w:val="20"/>
              </w:rPr>
              <w:t>0.04</w:t>
            </w:r>
          </w:p>
        </w:tc>
        <w:tc>
          <w:tcPr>
            <w:tcW w:w="554" w:type="pct"/>
            <w:tcBorders>
              <w:top w:val="single" w:sz="4" w:space="0" w:color="auto"/>
              <w:left w:val="single" w:sz="4" w:space="0" w:color="auto"/>
              <w:bottom w:val="single" w:sz="4" w:space="0" w:color="auto"/>
              <w:right w:val="single" w:sz="4" w:space="0" w:color="auto"/>
            </w:tcBorders>
          </w:tcPr>
          <w:p w:rsidR="003A3946" w:rsidRPr="00CA2FC4" w:rsidRDefault="003A3946" w:rsidP="00B941E6">
            <w:pPr>
              <w:suppressAutoHyphens/>
              <w:jc w:val="right"/>
              <w:rPr>
                <w:color w:val="1E1E1E"/>
                <w:sz w:val="20"/>
                <w:szCs w:val="20"/>
                <w:shd w:val="clear" w:color="auto" w:fill="FFFFFF"/>
              </w:rPr>
            </w:pPr>
            <w:r w:rsidRPr="00CA2FC4">
              <w:rPr>
                <w:color w:val="1E1E1E"/>
                <w:sz w:val="20"/>
                <w:szCs w:val="20"/>
                <w:shd w:val="clear" w:color="auto" w:fill="FFFFFF"/>
              </w:rPr>
              <w:t>0.25</w:t>
            </w:r>
          </w:p>
        </w:tc>
        <w:tc>
          <w:tcPr>
            <w:tcW w:w="553" w:type="pct"/>
            <w:tcBorders>
              <w:top w:val="single" w:sz="4" w:space="0" w:color="auto"/>
              <w:left w:val="single" w:sz="4" w:space="0" w:color="auto"/>
              <w:bottom w:val="single" w:sz="4" w:space="0" w:color="auto"/>
              <w:right w:val="single" w:sz="4" w:space="0" w:color="auto"/>
            </w:tcBorders>
            <w:noWrap/>
            <w:tcMar>
              <w:left w:w="115" w:type="dxa"/>
              <w:right w:w="230" w:type="dxa"/>
            </w:tcMar>
          </w:tcPr>
          <w:p w:rsidR="003A3946" w:rsidRPr="00CA2FC4" w:rsidRDefault="003A3946" w:rsidP="00B941E6">
            <w:pPr>
              <w:suppressAutoHyphens/>
              <w:jc w:val="right"/>
              <w:rPr>
                <w:color w:val="000000"/>
                <w:sz w:val="20"/>
              </w:rPr>
            </w:pPr>
            <w:r w:rsidRPr="00CA2FC4">
              <w:rPr>
                <w:color w:val="1E1E1E"/>
                <w:sz w:val="20"/>
                <w:szCs w:val="20"/>
                <w:shd w:val="clear" w:color="auto" w:fill="FFFFFF"/>
              </w:rPr>
              <w:t>1.1</w:t>
            </w:r>
          </w:p>
        </w:tc>
      </w:tr>
    </w:tbl>
    <w:p w:rsidR="003A3946" w:rsidRPr="0073516B" w:rsidRDefault="003A3946" w:rsidP="00BD5A11">
      <w:pPr>
        <w:pStyle w:val="ListParagraph"/>
        <w:numPr>
          <w:ilvl w:val="0"/>
          <w:numId w:val="12"/>
        </w:numPr>
        <w:adjustRightInd w:val="0"/>
        <w:snapToGrid w:val="0"/>
        <w:spacing w:before="120" w:after="240"/>
        <w:ind w:left="0" w:firstLine="0"/>
        <w:contextualSpacing w:val="0"/>
        <w:rPr>
          <w:sz w:val="24"/>
          <w:szCs w:val="24"/>
          <w:lang w:val="zh-CN"/>
        </w:rPr>
      </w:pPr>
      <w:r w:rsidRPr="00A36B91">
        <w:rPr>
          <w:rFonts w:ascii="SimSun" w:hAnsi="SimSun" w:cs="SimSun" w:hint="eastAsia"/>
          <w:sz w:val="24"/>
          <w:szCs w:val="24"/>
          <w:lang w:val="zh-CN"/>
        </w:rPr>
        <w:t>由于</w:t>
      </w:r>
      <w:r>
        <w:rPr>
          <w:rFonts w:ascii="SimSun" w:hAnsi="SimSun" w:cs="SimSun" w:hint="eastAsia"/>
          <w:sz w:val="24"/>
          <w:szCs w:val="24"/>
          <w:lang w:val="zh-CN"/>
        </w:rPr>
        <w:t>执行</w:t>
      </w:r>
      <w:r w:rsidRPr="00A36B91">
        <w:rPr>
          <w:rFonts w:ascii="SimSun" w:hAnsi="SimSun" w:cs="SimSun" w:hint="eastAsia"/>
          <w:sz w:val="24"/>
          <w:szCs w:val="24"/>
          <w:lang w:val="zh-CN"/>
        </w:rPr>
        <w:t>许可证和配额制度</w:t>
      </w:r>
      <w:r>
        <w:rPr>
          <w:rFonts w:ascii="SimSun" w:hAnsi="SimSun" w:cs="SimSun" w:hint="eastAsia"/>
          <w:sz w:val="24"/>
          <w:szCs w:val="24"/>
          <w:lang w:val="zh-CN"/>
        </w:rPr>
        <w:t>，在</w:t>
      </w:r>
      <w:r w:rsidRPr="00A36B91">
        <w:rPr>
          <w:rFonts w:ascii="SimSun" w:hAnsi="SimSun" w:cs="SimSun" w:hint="eastAsia"/>
          <w:sz w:val="24"/>
          <w:szCs w:val="24"/>
          <w:lang w:val="zh-CN"/>
        </w:rPr>
        <w:t>制冷和空调维修</w:t>
      </w:r>
      <w:r>
        <w:rPr>
          <w:rFonts w:ascii="SimSun" w:hAnsi="SimSun" w:cs="SimSun" w:hint="eastAsia"/>
          <w:sz w:val="24"/>
          <w:szCs w:val="24"/>
          <w:lang w:val="zh-CN"/>
        </w:rPr>
        <w:t>行业开展</w:t>
      </w:r>
      <w:r w:rsidRPr="00A36B91">
        <w:rPr>
          <w:rFonts w:ascii="SimSun" w:hAnsi="SimSun" w:cs="SimSun" w:hint="eastAsia"/>
          <w:sz w:val="24"/>
          <w:szCs w:val="24"/>
          <w:lang w:val="zh-CN"/>
        </w:rPr>
        <w:t>活动</w:t>
      </w:r>
      <w:r>
        <w:rPr>
          <w:rFonts w:ascii="SimSun" w:hAnsi="SimSun" w:cs="SimSun" w:hint="eastAsia"/>
          <w:sz w:val="24"/>
          <w:szCs w:val="24"/>
          <w:lang w:val="zh-CN"/>
        </w:rPr>
        <w:t>，</w:t>
      </w:r>
      <w:r w:rsidRPr="00A36B91">
        <w:rPr>
          <w:rFonts w:ascii="SimSun" w:hAnsi="SimSun" w:cs="SimSun" w:hint="eastAsia"/>
          <w:sz w:val="24"/>
          <w:szCs w:val="24"/>
          <w:lang w:val="zh-CN"/>
        </w:rPr>
        <w:t>提高</w:t>
      </w:r>
      <w:r>
        <w:rPr>
          <w:rFonts w:ascii="SimSun" w:hAnsi="SimSun" w:cs="SimSun" w:hint="eastAsia"/>
          <w:sz w:val="24"/>
          <w:szCs w:val="24"/>
          <w:lang w:val="zh-CN"/>
        </w:rPr>
        <w:t>公众</w:t>
      </w:r>
      <w:r w:rsidRPr="00A36B91">
        <w:rPr>
          <w:rFonts w:ascii="SimSun" w:hAnsi="SimSun" w:cs="SimSun" w:hint="eastAsia"/>
          <w:sz w:val="24"/>
          <w:szCs w:val="24"/>
          <w:lang w:val="zh-CN"/>
        </w:rPr>
        <w:t>认识</w:t>
      </w:r>
      <w:r>
        <w:rPr>
          <w:rFonts w:ascii="SimSun" w:hAnsi="SimSun" w:cs="SimSun" w:hint="eastAsia"/>
          <w:sz w:val="24"/>
          <w:szCs w:val="24"/>
          <w:lang w:val="zh-CN"/>
        </w:rPr>
        <w:t>，</w:t>
      </w:r>
      <w:r w:rsidRPr="00A36B91">
        <w:rPr>
          <w:rFonts w:ascii="SimSun" w:hAnsi="SimSun" w:cs="SimSun" w:hint="eastAsia"/>
          <w:sz w:val="24"/>
          <w:szCs w:val="24"/>
          <w:lang w:val="zh-CN"/>
        </w:rPr>
        <w:t>在空调和商业制冷应用中引入不含氟氯烃的替代品</w:t>
      </w:r>
      <w:r>
        <w:rPr>
          <w:rFonts w:ascii="SimSun" w:hAnsi="SimSun" w:cs="SimSun" w:hint="eastAsia"/>
          <w:sz w:val="24"/>
          <w:szCs w:val="24"/>
          <w:lang w:val="zh-CN"/>
        </w:rPr>
        <w:t>（</w:t>
      </w:r>
      <w:r w:rsidRPr="00A36B91">
        <w:rPr>
          <w:rFonts w:ascii="SimSun" w:hAnsi="SimSun" w:cs="SimSun" w:hint="eastAsia"/>
          <w:sz w:val="24"/>
          <w:szCs w:val="24"/>
          <w:lang w:val="zh-CN"/>
        </w:rPr>
        <w:t>主要</w:t>
      </w:r>
      <w:r>
        <w:rPr>
          <w:rFonts w:ascii="SimSun" w:hAnsi="SimSun" w:cs="SimSun" w:hint="eastAsia"/>
          <w:sz w:val="24"/>
          <w:szCs w:val="24"/>
          <w:lang w:val="zh-CN"/>
        </w:rPr>
        <w:t>是</w:t>
      </w:r>
      <w:r w:rsidRPr="00A36B91">
        <w:rPr>
          <w:rFonts w:ascii="SimSun" w:hAnsi="SimSun" w:cs="SimSun" w:hint="eastAsia"/>
          <w:sz w:val="24"/>
          <w:szCs w:val="24"/>
          <w:lang w:val="zh-CN"/>
        </w:rPr>
        <w:t>基于氢氟碳化物制冷剂的混合物</w:t>
      </w:r>
      <w:r>
        <w:rPr>
          <w:rFonts w:ascii="SimSun" w:hAnsi="SimSun" w:cs="SimSun" w:hint="eastAsia"/>
          <w:sz w:val="24"/>
          <w:szCs w:val="24"/>
          <w:lang w:val="zh-CN"/>
        </w:rPr>
        <w:t>）</w:t>
      </w:r>
      <w:r w:rsidRPr="00A36B91">
        <w:rPr>
          <w:rFonts w:ascii="SimSun" w:hAnsi="SimSun" w:cs="SimSun" w:hint="eastAsia"/>
          <w:sz w:val="24"/>
          <w:szCs w:val="24"/>
          <w:lang w:val="zh-CN"/>
        </w:rPr>
        <w:t>，佛得角的氟氯烃消费量</w:t>
      </w:r>
      <w:r>
        <w:rPr>
          <w:rFonts w:ascii="SimSun" w:hAnsi="SimSun" w:cs="SimSun" w:hint="eastAsia"/>
          <w:sz w:val="24"/>
          <w:szCs w:val="24"/>
          <w:lang w:val="zh-CN"/>
        </w:rPr>
        <w:t>不断</w:t>
      </w:r>
      <w:r w:rsidRPr="00A36B91">
        <w:rPr>
          <w:rFonts w:ascii="SimSun" w:hAnsi="SimSun" w:cs="SimSun" w:hint="eastAsia"/>
          <w:sz w:val="24"/>
          <w:szCs w:val="24"/>
          <w:lang w:val="zh-CN"/>
        </w:rPr>
        <w:t>减少。</w:t>
      </w:r>
      <w:r w:rsidRPr="00A36B91">
        <w:rPr>
          <w:sz w:val="24"/>
          <w:szCs w:val="24"/>
          <w:lang w:val="zh-CN"/>
        </w:rPr>
        <w:t>2015</w:t>
      </w:r>
      <w:r w:rsidRPr="00A36B91">
        <w:rPr>
          <w:rFonts w:ascii="SimSun" w:hAnsi="SimSun" w:cs="SimSun" w:hint="eastAsia"/>
          <w:sz w:val="24"/>
          <w:szCs w:val="24"/>
          <w:lang w:val="zh-CN"/>
        </w:rPr>
        <w:t>年</w:t>
      </w:r>
      <w:r>
        <w:rPr>
          <w:rFonts w:ascii="SimSun" w:hAnsi="SimSun" w:cs="SimSun" w:hint="eastAsia"/>
          <w:sz w:val="24"/>
          <w:szCs w:val="24"/>
          <w:lang w:val="zh-CN"/>
        </w:rPr>
        <w:t>安装</w:t>
      </w:r>
      <w:r w:rsidRPr="00A36B91">
        <w:rPr>
          <w:rFonts w:ascii="SimSun" w:hAnsi="SimSun" w:cs="SimSun" w:hint="eastAsia"/>
          <w:sz w:val="24"/>
          <w:szCs w:val="24"/>
          <w:lang w:val="zh-CN"/>
        </w:rPr>
        <w:t>最后一台</w:t>
      </w:r>
      <w:r w:rsidRPr="00E82764">
        <w:rPr>
          <w:sz w:val="24"/>
          <w:szCs w:val="24"/>
        </w:rPr>
        <w:t>HCFC</w:t>
      </w:r>
      <w:r w:rsidRPr="00A36B91">
        <w:rPr>
          <w:sz w:val="24"/>
          <w:szCs w:val="24"/>
          <w:lang w:val="zh-CN"/>
        </w:rPr>
        <w:t>-22</w:t>
      </w:r>
      <w:r w:rsidRPr="00A36B91">
        <w:rPr>
          <w:rFonts w:ascii="SimSun" w:hAnsi="SimSun" w:cs="SimSun" w:hint="eastAsia"/>
          <w:sz w:val="24"/>
          <w:szCs w:val="24"/>
          <w:lang w:val="zh-CN"/>
        </w:rPr>
        <w:t>设备，影响了</w:t>
      </w:r>
      <w:r w:rsidRPr="00A36B91">
        <w:rPr>
          <w:sz w:val="24"/>
          <w:szCs w:val="24"/>
          <w:lang w:val="zh-CN"/>
        </w:rPr>
        <w:t>2016</w:t>
      </w:r>
      <w:r w:rsidRPr="00A36B91">
        <w:rPr>
          <w:rFonts w:ascii="SimSun" w:hAnsi="SimSun" w:cs="SimSun" w:hint="eastAsia"/>
          <w:sz w:val="24"/>
          <w:szCs w:val="24"/>
          <w:lang w:val="zh-CN"/>
        </w:rPr>
        <w:t>年以后的消费水平。此外，</w:t>
      </w:r>
      <w:r w:rsidRPr="00CA2FC4">
        <w:rPr>
          <w:sz w:val="24"/>
          <w:szCs w:val="24"/>
        </w:rPr>
        <w:t>COVID-19</w:t>
      </w:r>
      <w:r w:rsidRPr="00A36B91">
        <w:rPr>
          <w:rFonts w:ascii="SimSun" w:hAnsi="SimSun" w:cs="SimSun" w:hint="eastAsia"/>
          <w:sz w:val="24"/>
          <w:szCs w:val="24"/>
          <w:lang w:val="zh-CN"/>
        </w:rPr>
        <w:t>大流行造成的供应中断和该国经济活动大幅放缓</w:t>
      </w:r>
      <w:r>
        <w:rPr>
          <w:rFonts w:ascii="SimSun" w:hAnsi="SimSun" w:cs="SimSun" w:hint="eastAsia"/>
          <w:sz w:val="24"/>
          <w:szCs w:val="24"/>
          <w:lang w:val="zh-CN"/>
        </w:rPr>
        <w:t>对</w:t>
      </w:r>
      <w:r w:rsidRPr="00A36B91">
        <w:rPr>
          <w:sz w:val="24"/>
          <w:szCs w:val="24"/>
          <w:lang w:val="zh-CN"/>
        </w:rPr>
        <w:t>2020</w:t>
      </w:r>
      <w:r w:rsidRPr="00A36B91">
        <w:rPr>
          <w:rFonts w:ascii="SimSun" w:hAnsi="SimSun" w:cs="SimSun" w:hint="eastAsia"/>
          <w:sz w:val="24"/>
          <w:szCs w:val="24"/>
          <w:lang w:val="zh-CN"/>
        </w:rPr>
        <w:t>年的氟氯烃消费</w:t>
      </w:r>
      <w:r>
        <w:rPr>
          <w:rFonts w:ascii="SimSun" w:hAnsi="SimSun" w:cs="SimSun" w:hint="eastAsia"/>
          <w:sz w:val="24"/>
          <w:szCs w:val="24"/>
          <w:lang w:val="zh-CN"/>
        </w:rPr>
        <w:t>量产生</w:t>
      </w:r>
      <w:r w:rsidRPr="00A36B91">
        <w:rPr>
          <w:rFonts w:ascii="SimSun" w:hAnsi="SimSun" w:cs="SimSun" w:hint="eastAsia"/>
          <w:sz w:val="24"/>
          <w:szCs w:val="24"/>
          <w:lang w:val="zh-CN"/>
        </w:rPr>
        <w:t>严重影响</w:t>
      </w:r>
      <w:r w:rsidRPr="0073516B">
        <w:rPr>
          <w:rFonts w:ascii="SimSun" w:hAnsi="SimSun" w:cs="SimSun" w:hint="eastAsia"/>
          <w:sz w:val="24"/>
          <w:szCs w:val="24"/>
          <w:lang w:val="zh-CN"/>
        </w:rPr>
        <w:t>。</w:t>
      </w:r>
    </w:p>
    <w:p w:rsidR="003A3946" w:rsidRPr="007735BC" w:rsidRDefault="003A3946" w:rsidP="0026723A">
      <w:pPr>
        <w:pStyle w:val="ListParagraph"/>
        <w:adjustRightInd w:val="0"/>
        <w:snapToGrid w:val="0"/>
        <w:spacing w:before="120" w:after="240"/>
        <w:ind w:left="0"/>
        <w:contextualSpacing w:val="0"/>
        <w:rPr>
          <w:rFonts w:eastAsia="Times New Roman"/>
          <w:sz w:val="24"/>
          <w:szCs w:val="24"/>
          <w:lang w:val="zh-CN"/>
        </w:rPr>
      </w:pPr>
      <w:r w:rsidRPr="007735BC">
        <w:rPr>
          <w:rFonts w:eastAsia="Times New Roman"/>
          <w:sz w:val="24"/>
          <w:szCs w:val="24"/>
          <w:lang w:val="zh-CN"/>
        </w:rPr>
        <w:t xml:space="preserve">国家方案执行报告 </w:t>
      </w:r>
    </w:p>
    <w:p w:rsidR="003A3946" w:rsidRPr="007735BC" w:rsidRDefault="003A3946" w:rsidP="00BD5A11">
      <w:pPr>
        <w:pStyle w:val="ListParagraph"/>
        <w:numPr>
          <w:ilvl w:val="0"/>
          <w:numId w:val="12"/>
        </w:numPr>
        <w:adjustRightInd w:val="0"/>
        <w:snapToGrid w:val="0"/>
        <w:spacing w:before="120" w:after="240"/>
        <w:ind w:left="0" w:firstLine="0"/>
        <w:contextualSpacing w:val="0"/>
        <w:rPr>
          <w:sz w:val="24"/>
          <w:szCs w:val="24"/>
          <w:lang w:val="zh-CN"/>
        </w:rPr>
      </w:pPr>
      <w:r>
        <w:rPr>
          <w:rFonts w:ascii="SimSun" w:hAnsi="SimSun" w:cs="SimSun" w:hint="eastAsia"/>
          <w:sz w:val="24"/>
          <w:szCs w:val="24"/>
          <w:lang w:val="zh-CN"/>
        </w:rPr>
        <w:t>佛得角</w:t>
      </w:r>
      <w:r w:rsidRPr="007735BC">
        <w:rPr>
          <w:rFonts w:ascii="SimSun" w:hAnsi="SimSun" w:cs="SimSun" w:hint="eastAsia"/>
          <w:sz w:val="24"/>
          <w:szCs w:val="24"/>
          <w:lang w:val="zh-CN"/>
        </w:rPr>
        <w:t>政府在</w:t>
      </w:r>
      <w:r w:rsidRPr="007735BC">
        <w:rPr>
          <w:sz w:val="24"/>
          <w:szCs w:val="24"/>
          <w:lang w:val="zh-CN"/>
        </w:rPr>
        <w:t>20</w:t>
      </w:r>
      <w:r>
        <w:rPr>
          <w:sz w:val="24"/>
          <w:szCs w:val="24"/>
          <w:lang w:val="zh-CN"/>
        </w:rPr>
        <w:t>20</w:t>
      </w:r>
      <w:r w:rsidRPr="007735BC">
        <w:rPr>
          <w:rFonts w:ascii="SimSun" w:hAnsi="SimSun" w:cs="SimSun" w:hint="eastAsia"/>
          <w:sz w:val="24"/>
          <w:szCs w:val="24"/>
          <w:lang w:val="zh-CN"/>
        </w:rPr>
        <w:t>年国家方案执行报告中报告了氟氯烃</w:t>
      </w:r>
      <w:r>
        <w:rPr>
          <w:rFonts w:ascii="SimSun" w:hAnsi="SimSun" w:cs="SimSun" w:hint="eastAsia"/>
          <w:sz w:val="24"/>
          <w:szCs w:val="24"/>
          <w:lang w:val="zh-CN"/>
        </w:rPr>
        <w:t>行业的</w:t>
      </w:r>
      <w:r w:rsidRPr="007735BC">
        <w:rPr>
          <w:rFonts w:ascii="SimSun" w:hAnsi="SimSun" w:cs="SimSun" w:hint="eastAsia"/>
          <w:sz w:val="24"/>
          <w:szCs w:val="24"/>
          <w:lang w:val="zh-CN"/>
        </w:rPr>
        <w:t>消费数据，数据与《蒙特利尔议定书》第</w:t>
      </w:r>
      <w:r w:rsidRPr="007735BC">
        <w:rPr>
          <w:sz w:val="24"/>
          <w:szCs w:val="24"/>
          <w:lang w:val="zh-CN"/>
        </w:rPr>
        <w:t>7</w:t>
      </w:r>
      <w:r w:rsidRPr="007735BC">
        <w:rPr>
          <w:rFonts w:ascii="SimSun" w:hAnsi="SimSun" w:cs="SimSun" w:hint="eastAsia"/>
          <w:sz w:val="24"/>
          <w:szCs w:val="24"/>
          <w:lang w:val="zh-CN"/>
        </w:rPr>
        <w:t>条</w:t>
      </w:r>
      <w:r>
        <w:rPr>
          <w:rFonts w:ascii="SimSun" w:hAnsi="SimSun" w:cs="SimSun" w:hint="eastAsia"/>
          <w:sz w:val="24"/>
          <w:szCs w:val="24"/>
          <w:lang w:val="zh-CN"/>
        </w:rPr>
        <w:t>下</w:t>
      </w:r>
      <w:r w:rsidRPr="007735BC">
        <w:rPr>
          <w:rFonts w:ascii="SimSun" w:hAnsi="SimSun" w:cs="SimSun" w:hint="eastAsia"/>
          <w:sz w:val="24"/>
          <w:szCs w:val="24"/>
          <w:lang w:val="zh-CN"/>
        </w:rPr>
        <w:t>报告的数据一致。</w:t>
      </w:r>
    </w:p>
    <w:p w:rsidR="003A3946" w:rsidRPr="00F7231F" w:rsidRDefault="003A3946" w:rsidP="0026723A">
      <w:pPr>
        <w:pStyle w:val="ListParagraph"/>
        <w:keepNext/>
        <w:keepLines/>
        <w:widowControl w:val="0"/>
        <w:adjustRightInd w:val="0"/>
        <w:snapToGrid w:val="0"/>
        <w:spacing w:after="120"/>
        <w:ind w:left="0"/>
        <w:contextualSpacing w:val="0"/>
        <w:rPr>
          <w:sz w:val="24"/>
          <w:szCs w:val="24"/>
          <w:u w:val="single"/>
          <w:lang w:val="zh-CN"/>
        </w:rPr>
      </w:pPr>
      <w:r w:rsidRPr="00F7231F">
        <w:rPr>
          <w:rFonts w:ascii="SimSun" w:hAnsi="SimSun" w:cs="SimSun" w:hint="eastAsia"/>
          <w:sz w:val="24"/>
          <w:szCs w:val="24"/>
          <w:u w:val="single"/>
          <w:lang w:val="zh-CN"/>
        </w:rPr>
        <w:lastRenderedPageBreak/>
        <w:t>执行</w:t>
      </w:r>
      <w:r>
        <w:rPr>
          <w:rFonts w:ascii="SimSun" w:hAnsi="SimSun" w:cs="SimSun" w:hint="eastAsia"/>
          <w:sz w:val="24"/>
          <w:szCs w:val="24"/>
          <w:u w:val="single"/>
          <w:lang w:val="zh-CN"/>
        </w:rPr>
        <w:t>进度和发放情况</w:t>
      </w:r>
    </w:p>
    <w:p w:rsidR="003A3946" w:rsidRPr="00F7231F" w:rsidRDefault="003A3946" w:rsidP="0026723A">
      <w:pPr>
        <w:pStyle w:val="StyleHeader4Para4Left0Firstline0"/>
        <w:keepNext/>
        <w:keepLines/>
        <w:numPr>
          <w:ilvl w:val="0"/>
          <w:numId w:val="0"/>
        </w:numPr>
        <w:tabs>
          <w:tab w:val="clear" w:pos="2880"/>
          <w:tab w:val="clear" w:pos="5760"/>
        </w:tabs>
        <w:adjustRightInd w:val="0"/>
        <w:snapToGrid w:val="0"/>
        <w:spacing w:after="120"/>
        <w:rPr>
          <w:rFonts w:eastAsia="Times New Roman"/>
          <w:sz w:val="24"/>
          <w:szCs w:val="24"/>
          <w:lang w:eastAsia="zh-CN"/>
        </w:rPr>
      </w:pPr>
      <w:r w:rsidRPr="00F7231F">
        <w:rPr>
          <w:rFonts w:eastAsia="Times New Roman"/>
          <w:sz w:val="24"/>
          <w:szCs w:val="24"/>
          <w:lang w:eastAsia="zh-CN"/>
        </w:rPr>
        <w:t>法律框架</w:t>
      </w:r>
    </w:p>
    <w:p w:rsidR="003A3946" w:rsidRPr="00F7231F" w:rsidRDefault="003A3946" w:rsidP="00BD5A11">
      <w:pPr>
        <w:pStyle w:val="ListParagraph"/>
        <w:keepNext/>
        <w:keepLines/>
        <w:widowControl w:val="0"/>
        <w:numPr>
          <w:ilvl w:val="0"/>
          <w:numId w:val="12"/>
        </w:numPr>
        <w:adjustRightInd w:val="0"/>
        <w:snapToGrid w:val="0"/>
        <w:spacing w:after="120"/>
        <w:ind w:left="0" w:firstLine="0"/>
        <w:contextualSpacing w:val="0"/>
        <w:rPr>
          <w:sz w:val="24"/>
          <w:szCs w:val="24"/>
          <w:lang w:val="zh-CN"/>
        </w:rPr>
      </w:pPr>
      <w:r w:rsidRPr="00A27DFD">
        <w:rPr>
          <w:sz w:val="24"/>
          <w:szCs w:val="24"/>
          <w:lang w:val="zh-CN"/>
        </w:rPr>
        <w:t>2011</w:t>
      </w:r>
      <w:r w:rsidRPr="00A27DFD">
        <w:rPr>
          <w:rFonts w:ascii="SimSun" w:hAnsi="SimSun" w:cs="SimSun" w:hint="eastAsia"/>
          <w:sz w:val="24"/>
          <w:szCs w:val="24"/>
          <w:lang w:val="zh-CN"/>
        </w:rPr>
        <w:t>年</w:t>
      </w:r>
      <w:r w:rsidRPr="00A27DFD">
        <w:rPr>
          <w:sz w:val="24"/>
          <w:szCs w:val="24"/>
          <w:lang w:val="zh-CN"/>
        </w:rPr>
        <w:t>7</w:t>
      </w:r>
      <w:r w:rsidRPr="00A27DFD">
        <w:rPr>
          <w:rFonts w:ascii="SimSun" w:hAnsi="SimSun" w:cs="SimSun" w:hint="eastAsia"/>
          <w:sz w:val="24"/>
          <w:szCs w:val="24"/>
          <w:lang w:val="zh-CN"/>
        </w:rPr>
        <w:t>月</w:t>
      </w:r>
      <w:r>
        <w:rPr>
          <w:rFonts w:ascii="SimSun" w:hAnsi="SimSun" w:cs="SimSun" w:hint="eastAsia"/>
          <w:sz w:val="24"/>
          <w:szCs w:val="24"/>
          <w:lang w:val="zh-CN"/>
        </w:rPr>
        <w:t>佛得角开始管控</w:t>
      </w:r>
      <w:r w:rsidRPr="00A27DFD">
        <w:rPr>
          <w:rFonts w:ascii="SimSun" w:hAnsi="SimSun" w:cs="SimSun" w:hint="eastAsia"/>
          <w:sz w:val="24"/>
          <w:szCs w:val="24"/>
          <w:lang w:val="zh-CN"/>
        </w:rPr>
        <w:t>氟氯烃和氟氯烃设备；此后政府一直在执行许可证和配额制度，控制氟氯烃的消费</w:t>
      </w:r>
      <w:r>
        <w:rPr>
          <w:rFonts w:ascii="SimSun" w:hAnsi="SimSun" w:cs="SimSun" w:hint="eastAsia"/>
          <w:sz w:val="24"/>
          <w:szCs w:val="24"/>
          <w:lang w:val="zh-CN"/>
        </w:rPr>
        <w:t>量</w:t>
      </w:r>
      <w:r w:rsidRPr="00A27DFD">
        <w:rPr>
          <w:rFonts w:ascii="SimSun" w:hAnsi="SimSun" w:cs="SimSun" w:hint="eastAsia"/>
          <w:sz w:val="24"/>
          <w:szCs w:val="24"/>
          <w:lang w:val="zh-CN"/>
        </w:rPr>
        <w:t>，</w:t>
      </w:r>
      <w:r>
        <w:rPr>
          <w:rFonts w:ascii="SimSun" w:hAnsi="SimSun" w:cs="SimSun" w:hint="eastAsia"/>
          <w:sz w:val="24"/>
          <w:szCs w:val="24"/>
          <w:lang w:val="zh-CN"/>
        </w:rPr>
        <w:t>进口</w:t>
      </w:r>
      <w:r w:rsidRPr="00A27DFD">
        <w:rPr>
          <w:rFonts w:ascii="SimSun" w:hAnsi="SimSun" w:cs="SimSun" w:hint="eastAsia"/>
          <w:sz w:val="24"/>
          <w:szCs w:val="24"/>
          <w:lang w:val="zh-CN"/>
        </w:rPr>
        <w:t>氟氯烃设备</w:t>
      </w:r>
      <w:r>
        <w:rPr>
          <w:rFonts w:ascii="SimSun" w:hAnsi="SimSun" w:cs="SimSun" w:hint="eastAsia"/>
          <w:sz w:val="24"/>
          <w:szCs w:val="24"/>
          <w:lang w:val="zh-CN"/>
        </w:rPr>
        <w:t>须事先批准</w:t>
      </w:r>
      <w:r w:rsidRPr="00A27DFD">
        <w:rPr>
          <w:rFonts w:ascii="SimSun" w:hAnsi="SimSun" w:cs="SimSun" w:hint="eastAsia"/>
          <w:sz w:val="24"/>
          <w:szCs w:val="24"/>
          <w:lang w:val="zh-CN"/>
        </w:rPr>
        <w:t>。通过</w:t>
      </w:r>
      <w:r>
        <w:rPr>
          <w:rFonts w:ascii="SimSun" w:hAnsi="SimSun" w:cs="SimSun" w:hint="eastAsia"/>
          <w:sz w:val="24"/>
          <w:szCs w:val="24"/>
          <w:lang w:val="zh-CN"/>
        </w:rPr>
        <w:t>现行</w:t>
      </w:r>
      <w:r w:rsidRPr="00A27DFD">
        <w:rPr>
          <w:rFonts w:ascii="SimSun" w:hAnsi="SimSun" w:cs="SimSun" w:hint="eastAsia"/>
          <w:sz w:val="24"/>
          <w:szCs w:val="24"/>
          <w:lang w:val="zh-CN"/>
        </w:rPr>
        <w:t>氟氯烃设备进口许可证制度，</w:t>
      </w:r>
      <w:r w:rsidRPr="00A27DFD">
        <w:rPr>
          <w:sz w:val="24"/>
          <w:szCs w:val="24"/>
          <w:lang w:val="zh-CN"/>
        </w:rPr>
        <w:t>2015</w:t>
      </w:r>
      <w:r w:rsidRPr="00A27DFD">
        <w:rPr>
          <w:rFonts w:ascii="SimSun" w:hAnsi="SimSun" w:cs="SimSun" w:hint="eastAsia"/>
          <w:sz w:val="24"/>
          <w:szCs w:val="24"/>
          <w:lang w:val="zh-CN"/>
        </w:rPr>
        <w:t>年以来没有进口任何氟氯烃设备。</w:t>
      </w:r>
      <w:smartTag w:uri="urn:schemas-microsoft-com:office:smarttags" w:element="chsdate">
        <w:smartTagPr>
          <w:attr w:name="IsROCDate" w:val="False"/>
          <w:attr w:name="IsLunarDate" w:val="False"/>
          <w:attr w:name="Day" w:val="28"/>
          <w:attr w:name="Month" w:val="10"/>
          <w:attr w:name="Year" w:val="2020"/>
        </w:smartTagPr>
        <w:r w:rsidRPr="00A27DFD">
          <w:rPr>
            <w:sz w:val="24"/>
            <w:szCs w:val="24"/>
            <w:lang w:val="zh-CN"/>
          </w:rPr>
          <w:t>2020</w:t>
        </w:r>
        <w:r w:rsidRPr="00A27DFD">
          <w:rPr>
            <w:rFonts w:ascii="SimSun" w:hAnsi="SimSun" w:cs="SimSun" w:hint="eastAsia"/>
            <w:sz w:val="24"/>
            <w:szCs w:val="24"/>
            <w:lang w:val="zh-CN"/>
          </w:rPr>
          <w:t>年</w:t>
        </w:r>
        <w:r w:rsidRPr="00A27DFD">
          <w:rPr>
            <w:sz w:val="24"/>
            <w:szCs w:val="24"/>
            <w:lang w:val="zh-CN"/>
          </w:rPr>
          <w:t>10</w:t>
        </w:r>
        <w:r w:rsidRPr="00A27DFD">
          <w:rPr>
            <w:rFonts w:ascii="SimSun" w:hAnsi="SimSun" w:cs="SimSun" w:hint="eastAsia"/>
            <w:sz w:val="24"/>
            <w:szCs w:val="24"/>
            <w:lang w:val="zh-CN"/>
          </w:rPr>
          <w:t>月</w:t>
        </w:r>
        <w:r w:rsidRPr="00A27DFD">
          <w:rPr>
            <w:sz w:val="24"/>
            <w:szCs w:val="24"/>
            <w:lang w:val="zh-CN"/>
          </w:rPr>
          <w:t>28</w:t>
        </w:r>
        <w:r w:rsidRPr="00A27DFD">
          <w:rPr>
            <w:rFonts w:ascii="SimSun" w:hAnsi="SimSun" w:cs="SimSun" w:hint="eastAsia"/>
            <w:sz w:val="24"/>
            <w:szCs w:val="24"/>
            <w:lang w:val="zh-CN"/>
          </w:rPr>
          <w:t>日</w:t>
        </w:r>
      </w:smartTag>
      <w:r w:rsidRPr="00A27DFD">
        <w:rPr>
          <w:rFonts w:ascii="SimSun" w:hAnsi="SimSun" w:cs="SimSun" w:hint="eastAsia"/>
          <w:sz w:val="24"/>
          <w:szCs w:val="24"/>
          <w:lang w:val="zh-CN"/>
        </w:rPr>
        <w:t>佛得角</w:t>
      </w:r>
      <w:r>
        <w:rPr>
          <w:rFonts w:ascii="SimSun" w:hAnsi="SimSun" w:cs="SimSun" w:hint="eastAsia"/>
          <w:sz w:val="24"/>
          <w:szCs w:val="24"/>
          <w:lang w:val="zh-CN"/>
        </w:rPr>
        <w:t>批准</w:t>
      </w:r>
      <w:r w:rsidRPr="00A27DFD">
        <w:rPr>
          <w:rFonts w:ascii="SimSun" w:hAnsi="SimSun" w:cs="SimSun" w:hint="eastAsia"/>
          <w:sz w:val="24"/>
          <w:szCs w:val="24"/>
          <w:lang w:val="zh-CN"/>
        </w:rPr>
        <w:t>《基加利修正案》。</w:t>
      </w:r>
    </w:p>
    <w:p w:rsidR="003A3946" w:rsidRPr="00E810E2" w:rsidRDefault="003A3946" w:rsidP="0026723A">
      <w:pPr>
        <w:pStyle w:val="ListParagraph"/>
        <w:adjustRightInd w:val="0"/>
        <w:snapToGrid w:val="0"/>
        <w:spacing w:after="120"/>
        <w:ind w:left="0"/>
        <w:contextualSpacing w:val="0"/>
        <w:rPr>
          <w:rFonts w:eastAsia="Times New Roman"/>
          <w:sz w:val="24"/>
          <w:szCs w:val="24"/>
          <w:lang w:val="zh-CN"/>
        </w:rPr>
      </w:pPr>
      <w:r w:rsidRPr="00E810E2">
        <w:rPr>
          <w:rFonts w:eastAsia="Times New Roman"/>
          <w:sz w:val="24"/>
          <w:szCs w:val="24"/>
          <w:lang w:val="zh-CN"/>
        </w:rPr>
        <w:t>制冷维修行业</w:t>
      </w:r>
    </w:p>
    <w:p w:rsidR="003A3946" w:rsidRPr="00A27DFD" w:rsidRDefault="003A3946" w:rsidP="00BD5A11">
      <w:pPr>
        <w:pStyle w:val="ListParagraph"/>
        <w:numPr>
          <w:ilvl w:val="0"/>
          <w:numId w:val="12"/>
        </w:numPr>
        <w:adjustRightInd w:val="0"/>
        <w:snapToGrid w:val="0"/>
        <w:spacing w:after="120"/>
        <w:ind w:left="0" w:firstLine="0"/>
        <w:contextualSpacing w:val="0"/>
        <w:rPr>
          <w:sz w:val="24"/>
          <w:szCs w:val="24"/>
          <w:lang w:val="zh-CN"/>
        </w:rPr>
      </w:pPr>
      <w:r w:rsidRPr="00A27DFD">
        <w:rPr>
          <w:rFonts w:ascii="SimSun" w:hAnsi="SimSun" w:cs="SimSun" w:hint="eastAsia"/>
          <w:sz w:val="24"/>
          <w:szCs w:val="24"/>
          <w:lang w:val="zh-CN"/>
        </w:rPr>
        <w:t>国家臭氧机构</w:t>
      </w:r>
      <w:r>
        <w:rPr>
          <w:rFonts w:ascii="SimSun" w:hAnsi="SimSun" w:cs="SimSun" w:hint="eastAsia"/>
          <w:sz w:val="24"/>
          <w:szCs w:val="24"/>
          <w:lang w:val="zh-CN"/>
        </w:rPr>
        <w:t>与</w:t>
      </w:r>
      <w:r w:rsidRPr="00A27DFD">
        <w:rPr>
          <w:rFonts w:ascii="SimSun" w:hAnsi="SimSun" w:cs="SimSun" w:hint="eastAsia"/>
          <w:sz w:val="24"/>
          <w:szCs w:val="24"/>
          <w:lang w:val="zh-CN"/>
        </w:rPr>
        <w:t>驻</w:t>
      </w:r>
      <w:r>
        <w:rPr>
          <w:rFonts w:ascii="SimSun" w:hAnsi="SimSun" w:cs="SimSun" w:hint="eastAsia"/>
          <w:sz w:val="24"/>
          <w:szCs w:val="24"/>
          <w:lang w:val="zh-CN"/>
        </w:rPr>
        <w:t>在</w:t>
      </w:r>
      <w:r w:rsidRPr="00A27DFD">
        <w:rPr>
          <w:rFonts w:ascii="SimSun" w:hAnsi="SimSun" w:cs="SimSun" w:hint="eastAsia"/>
          <w:sz w:val="24"/>
          <w:szCs w:val="24"/>
          <w:lang w:val="zh-CN"/>
        </w:rPr>
        <w:t>三个不同岛屿的海关官员协调</w:t>
      </w:r>
      <w:r>
        <w:rPr>
          <w:rFonts w:ascii="SimSun" w:hAnsi="SimSun" w:cs="SimSun" w:hint="eastAsia"/>
          <w:sz w:val="24"/>
          <w:szCs w:val="24"/>
          <w:lang w:val="zh-CN"/>
        </w:rPr>
        <w:t>执行</w:t>
      </w:r>
      <w:r w:rsidRPr="00A27DFD">
        <w:rPr>
          <w:rFonts w:ascii="SimSun" w:hAnsi="SimSun" w:cs="SimSun" w:hint="eastAsia"/>
          <w:sz w:val="24"/>
          <w:szCs w:val="24"/>
          <w:lang w:val="zh-CN"/>
        </w:rPr>
        <w:t>配额制度。</w:t>
      </w:r>
      <w:r>
        <w:rPr>
          <w:rFonts w:ascii="SimSun" w:hAnsi="SimSun" w:cs="SimSun" w:hint="eastAsia"/>
          <w:sz w:val="24"/>
          <w:szCs w:val="24"/>
          <w:lang w:val="zh-CN"/>
        </w:rPr>
        <w:t>对</w:t>
      </w:r>
      <w:r w:rsidRPr="00A27DFD">
        <w:rPr>
          <w:sz w:val="24"/>
          <w:szCs w:val="24"/>
          <w:lang w:val="zh-CN"/>
        </w:rPr>
        <w:t>397</w:t>
      </w:r>
      <w:r w:rsidRPr="00A27DFD">
        <w:rPr>
          <w:rFonts w:ascii="SimSun" w:hAnsi="SimSun" w:cs="SimSun" w:hint="eastAsia"/>
          <w:sz w:val="24"/>
          <w:szCs w:val="24"/>
          <w:lang w:val="zh-CN"/>
        </w:rPr>
        <w:t>名海关和其他执法官员</w:t>
      </w:r>
      <w:r>
        <w:rPr>
          <w:rFonts w:ascii="SimSun" w:hAnsi="SimSun" w:cs="SimSun" w:hint="eastAsia"/>
          <w:sz w:val="24"/>
          <w:szCs w:val="24"/>
          <w:lang w:val="zh-CN"/>
        </w:rPr>
        <w:t>进行</w:t>
      </w:r>
      <w:r w:rsidRPr="00A27DFD">
        <w:rPr>
          <w:rFonts w:ascii="SimSun" w:hAnsi="SimSun" w:cs="SimSun" w:hint="eastAsia"/>
          <w:sz w:val="24"/>
          <w:szCs w:val="24"/>
          <w:lang w:val="zh-CN"/>
        </w:rPr>
        <w:t>识别、控制和监测氟氯烃和氟氯烃设备的培训；</w:t>
      </w:r>
      <w:r>
        <w:rPr>
          <w:rFonts w:ascii="SimSun" w:hAnsi="SimSun" w:cs="SimSun" w:hint="eastAsia"/>
          <w:sz w:val="24"/>
          <w:szCs w:val="24"/>
          <w:lang w:val="zh-CN"/>
        </w:rPr>
        <w:t>辨认</w:t>
      </w:r>
      <w:r w:rsidRPr="00A27DFD">
        <w:rPr>
          <w:rFonts w:ascii="SimSun" w:hAnsi="SimSun" w:cs="SimSun" w:hint="eastAsia"/>
          <w:sz w:val="24"/>
          <w:szCs w:val="24"/>
          <w:lang w:val="zh-CN"/>
        </w:rPr>
        <w:t>制冷剂走私计划；识别消耗臭氧层物质</w:t>
      </w:r>
      <w:r>
        <w:rPr>
          <w:rFonts w:ascii="SimSun" w:hAnsi="SimSun" w:cs="SimSun" w:hint="eastAsia"/>
          <w:sz w:val="24"/>
          <w:szCs w:val="24"/>
          <w:lang w:val="zh-CN"/>
        </w:rPr>
        <w:t>的</w:t>
      </w:r>
      <w:r w:rsidRPr="00A27DFD">
        <w:rPr>
          <w:rFonts w:ascii="SimSun" w:hAnsi="SimSun" w:cs="SimSun" w:hint="eastAsia"/>
          <w:sz w:val="24"/>
          <w:szCs w:val="24"/>
          <w:lang w:val="zh-CN"/>
        </w:rPr>
        <w:t>货物、标签和包装；使用海关</w:t>
      </w:r>
      <w:r>
        <w:rPr>
          <w:rFonts w:ascii="SimSun" w:hAnsi="SimSun" w:cs="SimSun" w:hint="eastAsia"/>
          <w:sz w:val="24"/>
          <w:szCs w:val="24"/>
          <w:lang w:val="zh-CN"/>
        </w:rPr>
        <w:t>核查</w:t>
      </w:r>
      <w:r w:rsidRPr="00A27DFD">
        <w:rPr>
          <w:rFonts w:ascii="SimSun" w:hAnsi="SimSun" w:cs="SimSun" w:hint="eastAsia"/>
          <w:sz w:val="24"/>
          <w:szCs w:val="24"/>
          <w:lang w:val="zh-CN"/>
        </w:rPr>
        <w:t>清单；消耗臭氧层物质取样和处理；使用制冷剂标识符。</w:t>
      </w:r>
      <w:r>
        <w:rPr>
          <w:rFonts w:ascii="SimSun" w:hAnsi="SimSun" w:cs="SimSun" w:hint="eastAsia"/>
          <w:sz w:val="24"/>
          <w:szCs w:val="24"/>
          <w:lang w:val="zh-CN"/>
        </w:rPr>
        <w:t>为</w:t>
      </w:r>
      <w:r w:rsidRPr="00A27DFD">
        <w:rPr>
          <w:rFonts w:ascii="SimSun" w:hAnsi="SimSun" w:cs="SimSun" w:hint="eastAsia"/>
          <w:sz w:val="24"/>
          <w:szCs w:val="24"/>
          <w:lang w:val="zh-CN"/>
        </w:rPr>
        <w:t>培训提供</w:t>
      </w:r>
      <w:r>
        <w:rPr>
          <w:rFonts w:ascii="SimSun" w:hAnsi="SimSun" w:cs="SimSun" w:hint="eastAsia"/>
          <w:sz w:val="24"/>
          <w:szCs w:val="24"/>
          <w:lang w:val="zh-CN"/>
        </w:rPr>
        <w:t>了</w:t>
      </w:r>
      <w:r w:rsidRPr="00A27DFD">
        <w:rPr>
          <w:rFonts w:ascii="SimSun" w:hAnsi="SimSun" w:cs="SimSun" w:hint="eastAsia"/>
          <w:sz w:val="24"/>
          <w:szCs w:val="24"/>
          <w:lang w:val="zh-CN"/>
        </w:rPr>
        <w:t>一个制冷剂识别器，</w:t>
      </w:r>
      <w:r>
        <w:rPr>
          <w:rFonts w:ascii="SimSun" w:hAnsi="SimSun" w:cs="SimSun" w:hint="eastAsia"/>
          <w:sz w:val="24"/>
          <w:szCs w:val="24"/>
          <w:lang w:val="zh-CN"/>
        </w:rPr>
        <w:t>用于</w:t>
      </w:r>
      <w:r w:rsidRPr="00A27DFD">
        <w:rPr>
          <w:rFonts w:ascii="SimSun" w:hAnsi="SimSun" w:cs="SimSun" w:hint="eastAsia"/>
          <w:sz w:val="24"/>
          <w:szCs w:val="24"/>
          <w:lang w:val="zh-CN"/>
        </w:rPr>
        <w:t>消耗臭氧层物质识别测试。</w:t>
      </w:r>
    </w:p>
    <w:p w:rsidR="003A3946" w:rsidRPr="00F7231F" w:rsidRDefault="003A3946" w:rsidP="00BD5A11">
      <w:pPr>
        <w:pStyle w:val="ListParagraph"/>
        <w:numPr>
          <w:ilvl w:val="0"/>
          <w:numId w:val="12"/>
        </w:numPr>
        <w:adjustRightInd w:val="0"/>
        <w:snapToGrid w:val="0"/>
        <w:spacing w:after="120"/>
        <w:ind w:left="0" w:firstLine="0"/>
        <w:contextualSpacing w:val="0"/>
        <w:rPr>
          <w:sz w:val="24"/>
          <w:szCs w:val="24"/>
          <w:lang w:val="zh-CN"/>
        </w:rPr>
      </w:pPr>
      <w:r>
        <w:rPr>
          <w:rFonts w:ascii="SimSun" w:hAnsi="SimSun" w:cs="SimSun" w:hint="eastAsia"/>
          <w:sz w:val="24"/>
          <w:szCs w:val="24"/>
          <w:lang w:val="zh-CN"/>
        </w:rPr>
        <w:t>请</w:t>
      </w:r>
      <w:r w:rsidRPr="00A27DFD">
        <w:rPr>
          <w:rFonts w:ascii="SimSun" w:hAnsi="SimSun" w:cs="SimSun" w:hint="eastAsia"/>
          <w:sz w:val="24"/>
          <w:szCs w:val="24"/>
          <w:lang w:val="zh-CN"/>
        </w:rPr>
        <w:t>制冷培训员和行业专家</w:t>
      </w:r>
      <w:r>
        <w:rPr>
          <w:rFonts w:ascii="SimSun" w:hAnsi="SimSun" w:cs="SimSun" w:hint="eastAsia"/>
          <w:sz w:val="24"/>
          <w:szCs w:val="24"/>
          <w:lang w:val="zh-CN"/>
        </w:rPr>
        <w:t>担任</w:t>
      </w:r>
      <w:r w:rsidRPr="00A27DFD">
        <w:rPr>
          <w:rFonts w:ascii="SimSun" w:hAnsi="SimSun" w:cs="SimSun" w:hint="eastAsia"/>
          <w:sz w:val="24"/>
          <w:szCs w:val="24"/>
          <w:lang w:val="zh-CN"/>
        </w:rPr>
        <w:t>顾问，</w:t>
      </w:r>
      <w:r>
        <w:rPr>
          <w:rFonts w:ascii="SimSun" w:hAnsi="SimSun" w:cs="SimSun" w:hint="eastAsia"/>
          <w:sz w:val="24"/>
          <w:szCs w:val="24"/>
          <w:lang w:val="zh-CN"/>
        </w:rPr>
        <w:t>对</w:t>
      </w:r>
      <w:r w:rsidRPr="00A27DFD">
        <w:rPr>
          <w:sz w:val="24"/>
          <w:szCs w:val="24"/>
          <w:lang w:val="zh-CN"/>
        </w:rPr>
        <w:t>469</w:t>
      </w:r>
      <w:r w:rsidRPr="00A27DFD">
        <w:rPr>
          <w:rFonts w:ascii="SimSun" w:hAnsi="SimSun" w:cs="SimSun" w:hint="eastAsia"/>
          <w:sz w:val="24"/>
          <w:szCs w:val="24"/>
          <w:lang w:val="zh-CN"/>
        </w:rPr>
        <w:t>名制冷空调维修技术人员</w:t>
      </w:r>
      <w:r>
        <w:rPr>
          <w:rFonts w:ascii="SimSun" w:hAnsi="SimSun" w:cs="SimSun" w:hint="eastAsia"/>
          <w:sz w:val="24"/>
          <w:szCs w:val="24"/>
          <w:lang w:val="zh-CN"/>
        </w:rPr>
        <w:t>进行</w:t>
      </w:r>
      <w:r w:rsidRPr="00A27DFD">
        <w:rPr>
          <w:rFonts w:ascii="SimSun" w:hAnsi="SimSun" w:cs="SimSun" w:hint="eastAsia"/>
          <w:sz w:val="24"/>
          <w:szCs w:val="24"/>
          <w:lang w:val="zh-CN"/>
        </w:rPr>
        <w:t>良好维修做法培训，包括碳氢化物制冷剂的安全处理。采购并分发两台真空泵和压力计，加强两个英才中心的能力。还与一个职业培训中心</w:t>
      </w:r>
      <w:r>
        <w:rPr>
          <w:rFonts w:ascii="SimSun" w:hAnsi="SimSun" w:cs="SimSun" w:hint="eastAsia"/>
          <w:sz w:val="24"/>
          <w:szCs w:val="24"/>
          <w:lang w:val="zh-CN"/>
        </w:rPr>
        <w:t>（</w:t>
      </w:r>
      <w:r w:rsidRPr="00A27DFD">
        <w:rPr>
          <w:rFonts w:ascii="SimSun" w:hAnsi="SimSun" w:cs="SimSun" w:hint="eastAsia"/>
          <w:sz w:val="24"/>
          <w:szCs w:val="24"/>
          <w:lang w:val="zh-CN"/>
        </w:rPr>
        <w:t>位于圣多明</w:t>
      </w:r>
      <w:r>
        <w:rPr>
          <w:rFonts w:ascii="SimSun" w:hAnsi="SimSun" w:cs="SimSun" w:hint="eastAsia"/>
          <w:sz w:val="24"/>
          <w:szCs w:val="24"/>
          <w:lang w:val="zh-CN"/>
        </w:rPr>
        <w:t>戈</w:t>
      </w:r>
      <w:r w:rsidRPr="00A27DFD">
        <w:rPr>
          <w:rFonts w:ascii="SimSun" w:hAnsi="SimSun" w:cs="SimSun" w:hint="eastAsia"/>
          <w:sz w:val="24"/>
          <w:szCs w:val="24"/>
          <w:lang w:val="zh-CN"/>
        </w:rPr>
        <w:t>斯</w:t>
      </w:r>
      <w:r>
        <w:rPr>
          <w:rFonts w:ascii="SimSun" w:hAnsi="SimSun" w:cs="SimSun" w:hint="eastAsia"/>
          <w:sz w:val="24"/>
          <w:szCs w:val="24"/>
          <w:lang w:val="zh-CN"/>
        </w:rPr>
        <w:t>）签订</w:t>
      </w:r>
      <w:r w:rsidRPr="00A27DFD">
        <w:rPr>
          <w:rFonts w:ascii="SimSun" w:hAnsi="SimSun" w:cs="SimSun" w:hint="eastAsia"/>
          <w:sz w:val="24"/>
          <w:szCs w:val="24"/>
          <w:lang w:val="zh-CN"/>
        </w:rPr>
        <w:t>一项</w:t>
      </w:r>
      <w:r>
        <w:rPr>
          <w:rFonts w:ascii="SimSun" w:hAnsi="SimSun" w:cs="SimSun" w:hint="eastAsia"/>
          <w:sz w:val="24"/>
          <w:szCs w:val="24"/>
          <w:lang w:val="zh-CN"/>
        </w:rPr>
        <w:t>协议</w:t>
      </w:r>
      <w:r w:rsidRPr="00A27DFD">
        <w:rPr>
          <w:rFonts w:ascii="SimSun" w:hAnsi="SimSun" w:cs="SimSun" w:hint="eastAsia"/>
          <w:sz w:val="24"/>
          <w:szCs w:val="24"/>
          <w:lang w:val="zh-CN"/>
        </w:rPr>
        <w:t>，</w:t>
      </w:r>
      <w:r>
        <w:rPr>
          <w:rFonts w:ascii="SimSun" w:hAnsi="SimSun" w:cs="SimSun" w:hint="eastAsia"/>
          <w:sz w:val="24"/>
          <w:szCs w:val="24"/>
          <w:lang w:val="zh-CN"/>
        </w:rPr>
        <w:t>自</w:t>
      </w:r>
      <w:r w:rsidRPr="00A27DFD">
        <w:rPr>
          <w:sz w:val="24"/>
          <w:szCs w:val="24"/>
          <w:lang w:val="zh-CN"/>
        </w:rPr>
        <w:t>2019</w:t>
      </w:r>
      <w:r w:rsidRPr="00A27DFD">
        <w:rPr>
          <w:rFonts w:ascii="SimSun" w:hAnsi="SimSun" w:cs="SimSun" w:hint="eastAsia"/>
          <w:sz w:val="24"/>
          <w:szCs w:val="24"/>
          <w:lang w:val="zh-CN"/>
        </w:rPr>
        <w:t>年</w:t>
      </w:r>
      <w:r w:rsidRPr="00A27DFD">
        <w:rPr>
          <w:sz w:val="24"/>
          <w:szCs w:val="24"/>
          <w:lang w:val="zh-CN"/>
        </w:rPr>
        <w:t>12</w:t>
      </w:r>
      <w:r w:rsidRPr="00A27DFD">
        <w:rPr>
          <w:rFonts w:ascii="SimSun" w:hAnsi="SimSun" w:cs="SimSun" w:hint="eastAsia"/>
          <w:sz w:val="24"/>
          <w:szCs w:val="24"/>
          <w:lang w:val="zh-CN"/>
        </w:rPr>
        <w:t>月</w:t>
      </w:r>
      <w:r>
        <w:rPr>
          <w:rFonts w:ascii="SimSun" w:hAnsi="SimSun" w:cs="SimSun" w:hint="eastAsia"/>
          <w:sz w:val="24"/>
          <w:szCs w:val="24"/>
          <w:lang w:val="zh-CN"/>
        </w:rPr>
        <w:t>起</w:t>
      </w:r>
      <w:r w:rsidRPr="00A27DFD">
        <w:rPr>
          <w:rFonts w:ascii="SimSun" w:hAnsi="SimSun" w:cs="SimSun" w:hint="eastAsia"/>
          <w:sz w:val="24"/>
          <w:szCs w:val="24"/>
          <w:lang w:val="zh-CN"/>
        </w:rPr>
        <w:t>将消耗臭氧层物质的回收和再循环</w:t>
      </w:r>
      <w:r>
        <w:rPr>
          <w:rFonts w:ascii="SimSun" w:hAnsi="SimSun" w:cs="SimSun" w:hint="eastAsia"/>
          <w:sz w:val="24"/>
          <w:szCs w:val="24"/>
          <w:lang w:val="zh-CN"/>
        </w:rPr>
        <w:t>、</w:t>
      </w:r>
      <w:r w:rsidRPr="00A27DFD">
        <w:rPr>
          <w:rFonts w:ascii="SimSun" w:hAnsi="SimSun" w:cs="SimSun" w:hint="eastAsia"/>
          <w:sz w:val="24"/>
          <w:szCs w:val="24"/>
          <w:lang w:val="zh-CN"/>
        </w:rPr>
        <w:t>碳氢化物制冷剂的处理纳入课程，</w:t>
      </w:r>
      <w:r>
        <w:rPr>
          <w:rFonts w:ascii="SimSun" w:hAnsi="SimSun" w:cs="SimSun" w:hint="eastAsia"/>
          <w:sz w:val="24"/>
          <w:szCs w:val="24"/>
          <w:lang w:val="zh-CN"/>
        </w:rPr>
        <w:t>至今</w:t>
      </w:r>
      <w:r w:rsidRPr="00A27DFD">
        <w:rPr>
          <w:rFonts w:ascii="SimSun" w:hAnsi="SimSun" w:cs="SimSun" w:hint="eastAsia"/>
          <w:sz w:val="24"/>
          <w:szCs w:val="24"/>
          <w:lang w:val="zh-CN"/>
        </w:rPr>
        <w:t>约有</w:t>
      </w:r>
      <w:r w:rsidRPr="00A27DFD">
        <w:rPr>
          <w:sz w:val="24"/>
          <w:szCs w:val="24"/>
          <w:lang w:val="zh-CN"/>
        </w:rPr>
        <w:t>60</w:t>
      </w:r>
      <w:r w:rsidRPr="00A27DFD">
        <w:rPr>
          <w:rFonts w:ascii="SimSun" w:hAnsi="SimSun" w:cs="SimSun" w:hint="eastAsia"/>
          <w:sz w:val="24"/>
          <w:szCs w:val="24"/>
          <w:lang w:val="zh-CN"/>
        </w:rPr>
        <w:t>名学生毕业</w:t>
      </w:r>
      <w:r w:rsidRPr="00F7231F">
        <w:rPr>
          <w:rFonts w:ascii="SimSun" w:hAnsi="SimSun" w:cs="SimSun" w:hint="eastAsia"/>
          <w:sz w:val="24"/>
          <w:szCs w:val="24"/>
          <w:lang w:val="zh-CN"/>
        </w:rPr>
        <w:t>。</w:t>
      </w:r>
    </w:p>
    <w:p w:rsidR="003A3946" w:rsidRPr="00732A58" w:rsidRDefault="003A3946" w:rsidP="0026723A">
      <w:pPr>
        <w:pStyle w:val="ListParagraph"/>
        <w:adjustRightInd w:val="0"/>
        <w:snapToGrid w:val="0"/>
        <w:spacing w:after="120"/>
        <w:ind w:left="0"/>
        <w:contextualSpacing w:val="0"/>
        <w:rPr>
          <w:sz w:val="24"/>
          <w:szCs w:val="24"/>
          <w:u w:val="single"/>
          <w:lang w:val="zh-CN"/>
        </w:rPr>
      </w:pPr>
      <w:r w:rsidRPr="00732A58">
        <w:rPr>
          <w:rFonts w:ascii="SimSun" w:hAnsi="SimSun" w:cs="SimSun" w:hint="eastAsia"/>
          <w:sz w:val="24"/>
          <w:szCs w:val="24"/>
          <w:u w:val="single"/>
          <w:lang w:val="zh-CN"/>
        </w:rPr>
        <w:t>资金发放量</w:t>
      </w:r>
    </w:p>
    <w:p w:rsidR="003A3946" w:rsidRPr="00BD00A1" w:rsidRDefault="003A3946" w:rsidP="00BD5A11">
      <w:pPr>
        <w:pStyle w:val="ListParagraph"/>
        <w:numPr>
          <w:ilvl w:val="0"/>
          <w:numId w:val="12"/>
        </w:numPr>
        <w:adjustRightInd w:val="0"/>
        <w:snapToGrid w:val="0"/>
        <w:spacing w:after="120"/>
        <w:ind w:left="0" w:firstLine="0"/>
        <w:contextualSpacing w:val="0"/>
        <w:rPr>
          <w:color w:val="000000"/>
          <w:sz w:val="24"/>
          <w:szCs w:val="24"/>
          <w:lang w:val="zh-CN"/>
        </w:rPr>
      </w:pPr>
      <w:r w:rsidRPr="00BD00A1">
        <w:rPr>
          <w:rFonts w:ascii="SimSun" w:hAnsi="SimSun" w:cs="SimSun" w:hint="eastAsia"/>
          <w:color w:val="000000"/>
          <w:sz w:val="24"/>
          <w:szCs w:val="24"/>
          <w:lang w:val="zh-CN"/>
        </w:rPr>
        <w:t>氟氯烃淘汰管理计划第一阶段核准供资</w:t>
      </w:r>
      <w:r w:rsidRPr="00BD00A1">
        <w:rPr>
          <w:color w:val="000000"/>
          <w:sz w:val="24"/>
          <w:szCs w:val="24"/>
          <w:lang w:val="zh-CN"/>
        </w:rPr>
        <w:t>160,000</w:t>
      </w:r>
      <w:r w:rsidRPr="00BD00A1">
        <w:rPr>
          <w:rFonts w:ascii="SimSun" w:hAnsi="SimSun" w:cs="SimSun" w:hint="eastAsia"/>
          <w:color w:val="000000"/>
          <w:sz w:val="24"/>
          <w:szCs w:val="24"/>
          <w:lang w:val="zh-CN"/>
        </w:rPr>
        <w:t>美元，截至</w:t>
      </w:r>
      <w:smartTag w:uri="urn:schemas-microsoft-com:office:smarttags" w:element="chsdate">
        <w:smartTagPr>
          <w:attr w:name="IsROCDate" w:val="False"/>
          <w:attr w:name="IsLunarDate" w:val="False"/>
          <w:attr w:name="Day" w:val="30"/>
          <w:attr w:name="Month" w:val="6"/>
          <w:attr w:name="Year" w:val="2021"/>
        </w:smartTagPr>
        <w:r w:rsidRPr="00BD00A1">
          <w:rPr>
            <w:color w:val="000000"/>
            <w:sz w:val="24"/>
            <w:szCs w:val="24"/>
            <w:lang w:val="zh-CN"/>
          </w:rPr>
          <w:t>2021</w:t>
        </w:r>
        <w:r w:rsidRPr="00BD00A1">
          <w:rPr>
            <w:rFonts w:ascii="SimSun" w:hAnsi="SimSun" w:cs="SimSun" w:hint="eastAsia"/>
            <w:color w:val="000000"/>
            <w:sz w:val="24"/>
            <w:szCs w:val="24"/>
            <w:lang w:val="zh-CN"/>
          </w:rPr>
          <w:t>年</w:t>
        </w:r>
        <w:r w:rsidRPr="00BD00A1">
          <w:rPr>
            <w:color w:val="000000"/>
            <w:sz w:val="24"/>
            <w:szCs w:val="24"/>
            <w:lang w:val="zh-CN"/>
          </w:rPr>
          <w:t>6</w:t>
        </w:r>
        <w:r w:rsidRPr="00BD00A1">
          <w:rPr>
            <w:rFonts w:ascii="SimSun" w:hAnsi="SimSun" w:cs="SimSun" w:hint="eastAsia"/>
            <w:color w:val="000000"/>
            <w:sz w:val="24"/>
            <w:szCs w:val="24"/>
            <w:lang w:val="zh-CN"/>
          </w:rPr>
          <w:t>月</w:t>
        </w:r>
        <w:r w:rsidRPr="00BD00A1">
          <w:rPr>
            <w:color w:val="000000"/>
            <w:sz w:val="24"/>
            <w:szCs w:val="24"/>
            <w:lang w:val="zh-CN"/>
          </w:rPr>
          <w:t>30</w:t>
        </w:r>
        <w:r w:rsidRPr="00BD00A1">
          <w:rPr>
            <w:rFonts w:ascii="SimSun" w:hAnsi="SimSun" w:cs="SimSun" w:hint="eastAsia"/>
            <w:color w:val="000000"/>
            <w:sz w:val="24"/>
            <w:szCs w:val="24"/>
            <w:lang w:val="zh-CN"/>
          </w:rPr>
          <w:t>日</w:t>
        </w:r>
      </w:smartTag>
      <w:r w:rsidRPr="00BD00A1">
        <w:rPr>
          <w:rFonts w:ascii="SimSun" w:hAnsi="SimSun" w:cs="SimSun" w:hint="eastAsia"/>
          <w:color w:val="000000"/>
          <w:sz w:val="24"/>
          <w:szCs w:val="24"/>
          <w:lang w:val="zh-CN"/>
        </w:rPr>
        <w:t>已发放</w:t>
      </w:r>
      <w:r w:rsidRPr="00BD00A1">
        <w:rPr>
          <w:color w:val="000000"/>
          <w:sz w:val="24"/>
          <w:szCs w:val="24"/>
          <w:lang w:val="zh-CN"/>
        </w:rPr>
        <w:t>150,000</w:t>
      </w:r>
      <w:r w:rsidRPr="00BD00A1">
        <w:rPr>
          <w:rFonts w:ascii="SimSun" w:hAnsi="SimSun" w:cs="SimSun" w:hint="eastAsia"/>
          <w:color w:val="000000"/>
          <w:sz w:val="24"/>
          <w:szCs w:val="24"/>
          <w:lang w:val="zh-CN"/>
        </w:rPr>
        <w:t>美元。余额</w:t>
      </w:r>
      <w:r w:rsidRPr="00BD00A1">
        <w:rPr>
          <w:color w:val="000000"/>
          <w:sz w:val="24"/>
          <w:szCs w:val="24"/>
          <w:lang w:val="zh-CN"/>
        </w:rPr>
        <w:t>10,000</w:t>
      </w:r>
      <w:r w:rsidRPr="00BD00A1">
        <w:rPr>
          <w:rFonts w:ascii="SimSun" w:hAnsi="SimSun" w:cs="SimSun" w:hint="eastAsia"/>
          <w:color w:val="000000"/>
          <w:sz w:val="24"/>
          <w:szCs w:val="24"/>
          <w:lang w:val="zh-CN"/>
        </w:rPr>
        <w:t>美元将于</w:t>
      </w:r>
      <w:smartTag w:uri="urn:schemas-microsoft-com:office:smarttags" w:element="chsdate">
        <w:smartTagPr>
          <w:attr w:name="IsROCDate" w:val="False"/>
          <w:attr w:name="IsLunarDate" w:val="False"/>
          <w:attr w:name="Day" w:val="31"/>
          <w:attr w:name="Month" w:val="12"/>
          <w:attr w:name="Year" w:val="2021"/>
        </w:smartTagPr>
        <w:r w:rsidRPr="00BD00A1">
          <w:rPr>
            <w:color w:val="000000"/>
            <w:sz w:val="24"/>
            <w:szCs w:val="24"/>
            <w:lang w:val="zh-CN"/>
          </w:rPr>
          <w:t>2021</w:t>
        </w:r>
        <w:r w:rsidRPr="00BD00A1">
          <w:rPr>
            <w:rFonts w:ascii="SimSun" w:hAnsi="SimSun" w:cs="SimSun" w:hint="eastAsia"/>
            <w:color w:val="000000"/>
            <w:sz w:val="24"/>
            <w:szCs w:val="24"/>
            <w:lang w:val="zh-CN"/>
          </w:rPr>
          <w:t>年</w:t>
        </w:r>
        <w:r w:rsidRPr="00BD00A1">
          <w:rPr>
            <w:color w:val="000000"/>
            <w:sz w:val="24"/>
            <w:szCs w:val="24"/>
            <w:lang w:val="zh-CN"/>
          </w:rPr>
          <w:t>12</w:t>
        </w:r>
        <w:r w:rsidRPr="00BD00A1">
          <w:rPr>
            <w:rFonts w:ascii="SimSun" w:hAnsi="SimSun" w:cs="SimSun" w:hint="eastAsia"/>
            <w:color w:val="000000"/>
            <w:sz w:val="24"/>
            <w:szCs w:val="24"/>
            <w:lang w:val="zh-CN"/>
          </w:rPr>
          <w:t>月</w:t>
        </w:r>
        <w:r w:rsidRPr="00BD00A1">
          <w:rPr>
            <w:color w:val="000000"/>
            <w:sz w:val="24"/>
            <w:szCs w:val="24"/>
            <w:lang w:val="zh-CN"/>
          </w:rPr>
          <w:t>31</w:t>
        </w:r>
        <w:r w:rsidRPr="00BD00A1">
          <w:rPr>
            <w:rFonts w:ascii="SimSun" w:hAnsi="SimSun" w:cs="SimSun" w:hint="eastAsia"/>
            <w:color w:val="000000"/>
            <w:sz w:val="24"/>
            <w:szCs w:val="24"/>
            <w:lang w:val="zh-CN"/>
          </w:rPr>
          <w:t>日前</w:t>
        </w:r>
      </w:smartTag>
      <w:r w:rsidRPr="00BD00A1">
        <w:rPr>
          <w:rFonts w:ascii="SimSun" w:hAnsi="SimSun" w:cs="SimSun" w:hint="eastAsia"/>
          <w:color w:val="000000"/>
          <w:sz w:val="24"/>
          <w:szCs w:val="24"/>
          <w:lang w:val="zh-CN"/>
        </w:rPr>
        <w:t>发放。</w:t>
      </w:r>
    </w:p>
    <w:p w:rsidR="003A3946" w:rsidRPr="00BD00A1" w:rsidRDefault="003A3946" w:rsidP="0026723A">
      <w:pPr>
        <w:pStyle w:val="ListParagraph"/>
        <w:adjustRightInd w:val="0"/>
        <w:snapToGrid w:val="0"/>
        <w:spacing w:after="120"/>
        <w:ind w:left="0"/>
        <w:contextualSpacing w:val="0"/>
        <w:rPr>
          <w:b/>
          <w:bCs/>
          <w:color w:val="000000"/>
          <w:sz w:val="24"/>
          <w:szCs w:val="24"/>
          <w:lang w:val="zh-CN"/>
        </w:rPr>
      </w:pPr>
      <w:r w:rsidRPr="00BD00A1">
        <w:rPr>
          <w:rFonts w:ascii="SimSun" w:hAnsi="SimSun" w:cs="SimSun" w:hint="eastAsia"/>
          <w:b/>
          <w:bCs/>
          <w:color w:val="000000"/>
          <w:sz w:val="24"/>
          <w:szCs w:val="24"/>
          <w:lang w:val="zh-CN"/>
        </w:rPr>
        <w:t>氟氯烃淘汰管理计划第二阶段</w:t>
      </w:r>
    </w:p>
    <w:p w:rsidR="003A3946" w:rsidRPr="00BD00A1" w:rsidRDefault="003A3946" w:rsidP="0026723A">
      <w:pPr>
        <w:pStyle w:val="ListParagraph"/>
        <w:adjustRightInd w:val="0"/>
        <w:snapToGrid w:val="0"/>
        <w:spacing w:after="120"/>
        <w:ind w:left="0"/>
        <w:contextualSpacing w:val="0"/>
        <w:rPr>
          <w:color w:val="000000"/>
          <w:sz w:val="24"/>
          <w:szCs w:val="24"/>
          <w:u w:val="single"/>
          <w:lang w:val="zh-CN"/>
        </w:rPr>
      </w:pPr>
      <w:r w:rsidRPr="00BD00A1">
        <w:rPr>
          <w:rFonts w:ascii="SimSun" w:hAnsi="SimSun" w:cs="SimSun" w:hint="eastAsia"/>
          <w:color w:val="000000"/>
          <w:sz w:val="24"/>
          <w:szCs w:val="24"/>
          <w:u w:val="single"/>
          <w:lang w:val="zh-CN"/>
        </w:rPr>
        <w:t>符合供资条件的剩余消费量</w:t>
      </w:r>
    </w:p>
    <w:p w:rsidR="003A3946" w:rsidRDefault="003A3946" w:rsidP="00BD5A11">
      <w:pPr>
        <w:pStyle w:val="ListParagraph"/>
        <w:numPr>
          <w:ilvl w:val="0"/>
          <w:numId w:val="12"/>
        </w:numPr>
        <w:adjustRightInd w:val="0"/>
        <w:snapToGrid w:val="0"/>
        <w:spacing w:after="120"/>
        <w:ind w:left="0" w:firstLine="0"/>
        <w:contextualSpacing w:val="0"/>
        <w:rPr>
          <w:color w:val="000000"/>
          <w:sz w:val="24"/>
          <w:szCs w:val="24"/>
          <w:lang w:val="zh-CN"/>
        </w:rPr>
      </w:pPr>
      <w:r w:rsidRPr="00BD00A1">
        <w:rPr>
          <w:rFonts w:ascii="SimSun" w:hAnsi="SimSun" w:cs="SimSun" w:hint="eastAsia"/>
          <w:color w:val="000000"/>
          <w:sz w:val="24"/>
          <w:szCs w:val="24"/>
          <w:lang w:val="zh-CN"/>
        </w:rPr>
        <w:t>扣除氟氯烃淘汰管理计划第一阶段</w:t>
      </w:r>
      <w:r w:rsidRPr="00BD00A1">
        <w:rPr>
          <w:color w:val="000000"/>
          <w:sz w:val="24"/>
          <w:szCs w:val="24"/>
          <w:lang w:val="zh-CN"/>
        </w:rPr>
        <w:t>0.09</w:t>
      </w:r>
      <w:r w:rsidRPr="00BD00A1">
        <w:rPr>
          <w:sz w:val="24"/>
          <w:szCs w:val="24"/>
        </w:rPr>
        <w:t xml:space="preserve"> </w:t>
      </w:r>
      <w:r w:rsidRPr="00E026F8">
        <w:rPr>
          <w:sz w:val="24"/>
          <w:szCs w:val="24"/>
        </w:rPr>
        <w:t>ODP</w:t>
      </w:r>
      <w:r w:rsidRPr="00DD09CB">
        <w:rPr>
          <w:rFonts w:ascii="SimSun" w:hAnsi="SimSun" w:cs="SimSun" w:hint="eastAsia"/>
          <w:sz w:val="24"/>
          <w:szCs w:val="24"/>
          <w:lang w:val="zh-CN"/>
        </w:rPr>
        <w:t>吨</w:t>
      </w:r>
      <w:r w:rsidRPr="00BD00A1">
        <w:rPr>
          <w:rFonts w:ascii="SimSun" w:hAnsi="SimSun" w:cs="SimSun" w:hint="eastAsia"/>
          <w:color w:val="000000"/>
          <w:sz w:val="24"/>
          <w:szCs w:val="24"/>
          <w:lang w:val="zh-CN"/>
        </w:rPr>
        <w:t>氟氯烃，第二阶段</w:t>
      </w:r>
      <w:r>
        <w:rPr>
          <w:rFonts w:ascii="SimSun" w:hAnsi="SimSun" w:cs="SimSun" w:hint="eastAsia"/>
          <w:color w:val="000000"/>
          <w:sz w:val="24"/>
          <w:szCs w:val="24"/>
          <w:lang w:val="zh-CN"/>
        </w:rPr>
        <w:t>符合</w:t>
      </w:r>
      <w:r w:rsidRPr="00BD00A1">
        <w:rPr>
          <w:rFonts w:ascii="SimSun" w:hAnsi="SimSun" w:cs="SimSun" w:hint="eastAsia"/>
          <w:color w:val="000000"/>
          <w:sz w:val="24"/>
          <w:szCs w:val="24"/>
          <w:lang w:val="zh-CN"/>
        </w:rPr>
        <w:t>供资条件的剩余消费量为</w:t>
      </w:r>
      <w:r w:rsidRPr="00BD00A1">
        <w:rPr>
          <w:color w:val="000000"/>
          <w:sz w:val="24"/>
          <w:szCs w:val="24"/>
          <w:lang w:val="zh-CN"/>
        </w:rPr>
        <w:t>0.16</w:t>
      </w:r>
      <w:r w:rsidRPr="00BD00A1">
        <w:rPr>
          <w:sz w:val="24"/>
          <w:szCs w:val="24"/>
        </w:rPr>
        <w:t xml:space="preserve"> </w:t>
      </w:r>
      <w:r w:rsidRPr="00E026F8">
        <w:rPr>
          <w:sz w:val="24"/>
          <w:szCs w:val="24"/>
        </w:rPr>
        <w:t>ODP</w:t>
      </w:r>
      <w:r w:rsidRPr="00DD09CB">
        <w:rPr>
          <w:rFonts w:ascii="SimSun" w:hAnsi="SimSun" w:cs="SimSun" w:hint="eastAsia"/>
          <w:sz w:val="24"/>
          <w:szCs w:val="24"/>
          <w:lang w:val="zh-CN"/>
        </w:rPr>
        <w:t>吨</w:t>
      </w:r>
      <w:r w:rsidRPr="00BD00A1">
        <w:rPr>
          <w:sz w:val="24"/>
          <w:szCs w:val="24"/>
        </w:rPr>
        <w:t>HCFC</w:t>
      </w:r>
      <w:r w:rsidRPr="00BD00A1">
        <w:rPr>
          <w:sz w:val="24"/>
          <w:szCs w:val="24"/>
        </w:rPr>
        <w:noBreakHyphen/>
        <w:t>22</w:t>
      </w:r>
      <w:r w:rsidRPr="00BD00A1">
        <w:rPr>
          <w:rFonts w:ascii="SimSun" w:hAnsi="SimSun" w:cs="SimSun" w:hint="eastAsia"/>
          <w:color w:val="000000"/>
          <w:sz w:val="24"/>
          <w:szCs w:val="24"/>
          <w:lang w:val="zh-CN"/>
        </w:rPr>
        <w:t>。</w:t>
      </w:r>
    </w:p>
    <w:p w:rsidR="003A3946" w:rsidRDefault="003A3946" w:rsidP="0026723A">
      <w:pPr>
        <w:pStyle w:val="ListParagraph"/>
        <w:adjustRightInd w:val="0"/>
        <w:snapToGrid w:val="0"/>
        <w:spacing w:after="120"/>
        <w:ind w:left="0"/>
        <w:contextualSpacing w:val="0"/>
        <w:rPr>
          <w:color w:val="000000"/>
          <w:sz w:val="24"/>
          <w:szCs w:val="24"/>
          <w:lang w:val="zh-CN"/>
        </w:rPr>
      </w:pPr>
      <w:r w:rsidRPr="00F459C1">
        <w:rPr>
          <w:rFonts w:ascii="SimSun" w:hAnsi="SimSun" w:cs="SimSun" w:hint="eastAsia"/>
          <w:color w:val="000000"/>
          <w:sz w:val="24"/>
          <w:szCs w:val="24"/>
          <w:u w:val="single"/>
          <w:lang w:val="zh-CN"/>
        </w:rPr>
        <w:t>氟氯烃的行业分布</w:t>
      </w:r>
    </w:p>
    <w:p w:rsidR="003A3946" w:rsidRPr="00BD00A1" w:rsidRDefault="003A3946" w:rsidP="00BD5A11">
      <w:pPr>
        <w:pStyle w:val="ListParagraph"/>
        <w:numPr>
          <w:ilvl w:val="0"/>
          <w:numId w:val="12"/>
        </w:numPr>
        <w:adjustRightInd w:val="0"/>
        <w:snapToGrid w:val="0"/>
        <w:spacing w:after="120"/>
        <w:ind w:left="0" w:firstLine="0"/>
        <w:contextualSpacing w:val="0"/>
        <w:rPr>
          <w:color w:val="000000"/>
          <w:sz w:val="24"/>
          <w:szCs w:val="24"/>
          <w:lang w:val="zh-CN"/>
        </w:rPr>
      </w:pPr>
      <w:r w:rsidRPr="00BD00A1">
        <w:rPr>
          <w:rFonts w:ascii="SimSun" w:hAnsi="SimSun" w:cs="SimSun" w:hint="eastAsia"/>
          <w:color w:val="000000"/>
          <w:sz w:val="24"/>
          <w:szCs w:val="24"/>
          <w:lang w:val="zh-CN"/>
        </w:rPr>
        <w:t>维修</w:t>
      </w:r>
      <w:r>
        <w:rPr>
          <w:rFonts w:ascii="SimSun" w:hAnsi="SimSun" w:cs="SimSun" w:hint="eastAsia"/>
          <w:color w:val="000000"/>
          <w:sz w:val="24"/>
          <w:szCs w:val="24"/>
          <w:lang w:val="zh-CN"/>
        </w:rPr>
        <w:t>行业</w:t>
      </w:r>
      <w:r w:rsidRPr="00BD00A1">
        <w:rPr>
          <w:rFonts w:ascii="SimSun" w:hAnsi="SimSun" w:cs="SimSun" w:hint="eastAsia"/>
          <w:color w:val="000000"/>
          <w:sz w:val="24"/>
          <w:szCs w:val="24"/>
          <w:lang w:val="zh-CN"/>
        </w:rPr>
        <w:t>约有</w:t>
      </w:r>
      <w:r w:rsidRPr="00BD00A1">
        <w:rPr>
          <w:color w:val="000000"/>
          <w:sz w:val="24"/>
          <w:szCs w:val="24"/>
          <w:lang w:val="zh-CN"/>
        </w:rPr>
        <w:t>500</w:t>
      </w:r>
      <w:r w:rsidRPr="00BD00A1">
        <w:rPr>
          <w:rFonts w:ascii="SimSun" w:hAnsi="SimSun" w:cs="SimSun" w:hint="eastAsia"/>
          <w:color w:val="000000"/>
          <w:sz w:val="24"/>
          <w:szCs w:val="24"/>
          <w:lang w:val="zh-CN"/>
        </w:rPr>
        <w:t>名技术人员和</w:t>
      </w:r>
      <w:r w:rsidRPr="00BD00A1">
        <w:rPr>
          <w:color w:val="000000"/>
          <w:sz w:val="24"/>
          <w:szCs w:val="24"/>
          <w:lang w:val="zh-CN"/>
        </w:rPr>
        <w:t>40</w:t>
      </w:r>
      <w:r w:rsidRPr="00BD00A1">
        <w:rPr>
          <w:rFonts w:ascii="SimSun" w:hAnsi="SimSun" w:cs="SimSun" w:hint="eastAsia"/>
          <w:color w:val="000000"/>
          <w:sz w:val="24"/>
          <w:szCs w:val="24"/>
          <w:lang w:val="zh-CN"/>
        </w:rPr>
        <w:t>个车间，</w:t>
      </w:r>
      <w:r>
        <w:rPr>
          <w:rFonts w:ascii="SimSun" w:hAnsi="SimSun" w:cs="SimSun" w:hint="eastAsia"/>
          <w:color w:val="000000"/>
          <w:sz w:val="24"/>
          <w:szCs w:val="24"/>
          <w:lang w:val="zh-CN"/>
        </w:rPr>
        <w:t>使用</w:t>
      </w:r>
      <w:r w:rsidRPr="00BD00A1">
        <w:rPr>
          <w:sz w:val="24"/>
          <w:szCs w:val="24"/>
        </w:rPr>
        <w:t>HCFC</w:t>
      </w:r>
      <w:r w:rsidRPr="00BD00A1">
        <w:rPr>
          <w:color w:val="000000"/>
          <w:sz w:val="24"/>
          <w:szCs w:val="24"/>
          <w:lang w:val="zh-CN"/>
        </w:rPr>
        <w:t>-22</w:t>
      </w:r>
      <w:r w:rsidRPr="00BD00A1">
        <w:rPr>
          <w:rFonts w:ascii="SimSun" w:hAnsi="SimSun" w:cs="SimSun" w:hint="eastAsia"/>
          <w:color w:val="000000"/>
          <w:sz w:val="24"/>
          <w:szCs w:val="24"/>
          <w:lang w:val="zh-CN"/>
        </w:rPr>
        <w:t>维修一系列设备</w:t>
      </w:r>
      <w:r>
        <w:rPr>
          <w:rFonts w:ascii="SimSun" w:hAnsi="SimSun" w:cs="SimSun" w:hint="eastAsia"/>
          <w:color w:val="000000"/>
          <w:sz w:val="24"/>
          <w:szCs w:val="24"/>
          <w:lang w:val="zh-CN"/>
        </w:rPr>
        <w:t>（</w:t>
      </w:r>
      <w:r w:rsidRPr="00BD00A1">
        <w:rPr>
          <w:rFonts w:ascii="SimSun" w:hAnsi="SimSun" w:cs="SimSun" w:hint="eastAsia"/>
          <w:color w:val="000000"/>
          <w:sz w:val="24"/>
          <w:szCs w:val="24"/>
          <w:lang w:val="zh-CN"/>
        </w:rPr>
        <w:t>即冰柜、</w:t>
      </w:r>
      <w:r>
        <w:rPr>
          <w:rFonts w:ascii="SimSun" w:hAnsi="SimSun" w:cs="SimSun" w:hint="eastAsia"/>
          <w:color w:val="000000"/>
          <w:sz w:val="24"/>
          <w:szCs w:val="24"/>
          <w:lang w:val="zh-CN"/>
        </w:rPr>
        <w:t>单体</w:t>
      </w:r>
      <w:r w:rsidRPr="00BD00A1">
        <w:rPr>
          <w:rFonts w:ascii="SimSun" w:hAnsi="SimSun" w:cs="SimSun" w:hint="eastAsia"/>
          <w:color w:val="000000"/>
          <w:sz w:val="24"/>
          <w:szCs w:val="24"/>
          <w:lang w:val="zh-CN"/>
        </w:rPr>
        <w:t>和分体系统、商用冷库、</w:t>
      </w:r>
      <w:r>
        <w:rPr>
          <w:rFonts w:ascii="SimSun" w:hAnsi="SimSun" w:cs="SimSun" w:hint="eastAsia"/>
          <w:color w:val="000000"/>
          <w:sz w:val="24"/>
          <w:szCs w:val="24"/>
          <w:lang w:val="zh-CN"/>
        </w:rPr>
        <w:t>冷风机</w:t>
      </w:r>
      <w:r w:rsidRPr="00BD00A1">
        <w:rPr>
          <w:rFonts w:ascii="SimSun" w:hAnsi="SimSun" w:cs="SimSun" w:hint="eastAsia"/>
          <w:color w:val="000000"/>
          <w:sz w:val="24"/>
          <w:szCs w:val="24"/>
          <w:lang w:val="zh-CN"/>
        </w:rPr>
        <w:t>以及空调和热泵</w:t>
      </w:r>
      <w:r>
        <w:rPr>
          <w:rFonts w:ascii="SimSun" w:hAnsi="SimSun" w:cs="SimSun" w:hint="eastAsia"/>
          <w:color w:val="000000"/>
          <w:sz w:val="24"/>
          <w:szCs w:val="24"/>
          <w:lang w:val="zh-CN"/>
        </w:rPr>
        <w:t>）</w:t>
      </w:r>
      <w:r>
        <w:rPr>
          <w:color w:val="000000"/>
          <w:sz w:val="24"/>
          <w:szCs w:val="24"/>
          <w:lang w:val="zh-CN"/>
        </w:rPr>
        <w:t>,</w:t>
      </w:r>
      <w:r w:rsidRPr="00BD28D6">
        <w:rPr>
          <w:color w:val="000000"/>
          <w:sz w:val="24"/>
          <w:szCs w:val="24"/>
          <w:lang w:val="zh-CN"/>
        </w:rPr>
        <w:t xml:space="preserve"> </w:t>
      </w:r>
      <w:r w:rsidRPr="00BD00A1">
        <w:rPr>
          <w:rFonts w:ascii="SimSun" w:hAnsi="SimSun" w:cs="SimSun" w:hint="eastAsia"/>
          <w:color w:val="000000"/>
          <w:sz w:val="24"/>
          <w:szCs w:val="24"/>
          <w:lang w:val="zh-CN"/>
        </w:rPr>
        <w:t>如表</w:t>
      </w:r>
      <w:r w:rsidRPr="00BD00A1">
        <w:rPr>
          <w:color w:val="000000"/>
          <w:sz w:val="24"/>
          <w:szCs w:val="24"/>
          <w:lang w:val="zh-CN"/>
        </w:rPr>
        <w:t>2</w:t>
      </w:r>
      <w:r w:rsidRPr="00BD00A1">
        <w:rPr>
          <w:rFonts w:ascii="SimSun" w:hAnsi="SimSun" w:cs="SimSun" w:hint="eastAsia"/>
          <w:color w:val="000000"/>
          <w:sz w:val="24"/>
          <w:szCs w:val="24"/>
          <w:lang w:val="zh-CN"/>
        </w:rPr>
        <w:t>所示。</w:t>
      </w:r>
      <w:r w:rsidRPr="00BD00A1">
        <w:rPr>
          <w:sz w:val="24"/>
          <w:szCs w:val="24"/>
        </w:rPr>
        <w:t>HCFC</w:t>
      </w:r>
      <w:r w:rsidRPr="00BD00A1">
        <w:rPr>
          <w:color w:val="000000"/>
          <w:sz w:val="24"/>
          <w:szCs w:val="24"/>
          <w:lang w:val="zh-CN"/>
        </w:rPr>
        <w:t>-22</w:t>
      </w:r>
      <w:r w:rsidRPr="00BD00A1">
        <w:rPr>
          <w:rFonts w:ascii="SimSun" w:hAnsi="SimSun" w:cs="SimSun" w:hint="eastAsia"/>
          <w:color w:val="000000"/>
          <w:sz w:val="24"/>
          <w:szCs w:val="24"/>
          <w:lang w:val="zh-CN"/>
        </w:rPr>
        <w:t>占所用制冷剂的</w:t>
      </w:r>
      <w:r w:rsidRPr="00BD00A1">
        <w:rPr>
          <w:color w:val="000000"/>
          <w:sz w:val="24"/>
          <w:szCs w:val="24"/>
          <w:lang w:val="zh-CN"/>
        </w:rPr>
        <w:t>9%</w:t>
      </w:r>
      <w:r w:rsidRPr="00BD00A1">
        <w:rPr>
          <w:rFonts w:ascii="SimSun" w:hAnsi="SimSun" w:cs="SimSun" w:hint="eastAsia"/>
          <w:color w:val="000000"/>
          <w:sz w:val="24"/>
          <w:szCs w:val="24"/>
          <w:lang w:val="zh-CN"/>
        </w:rPr>
        <w:t>，其次是</w:t>
      </w:r>
      <w:r w:rsidRPr="00BD00A1">
        <w:rPr>
          <w:color w:val="000000"/>
          <w:sz w:val="24"/>
          <w:szCs w:val="24"/>
          <w:lang w:val="zh-CN"/>
        </w:rPr>
        <w:t>R</w:t>
      </w:r>
      <w:smartTag w:uri="urn:schemas-microsoft-com:office:smarttags" w:element="chmetcnv">
        <w:smartTagPr>
          <w:attr w:name="TCSC" w:val="0"/>
          <w:attr w:name="NumberType" w:val="1"/>
          <w:attr w:name="Negative" w:val="True"/>
          <w:attr w:name="HasSpace" w:val="False"/>
          <w:attr w:name="SourceValue" w:val="404"/>
          <w:attr w:name="UnitName" w:val="a"/>
        </w:smartTagPr>
        <w:r w:rsidRPr="00BD00A1">
          <w:rPr>
            <w:color w:val="000000"/>
            <w:sz w:val="24"/>
            <w:szCs w:val="24"/>
            <w:lang w:val="zh-CN"/>
          </w:rPr>
          <w:t>-404</w:t>
        </w:r>
        <w:r>
          <w:rPr>
            <w:color w:val="000000"/>
            <w:sz w:val="24"/>
            <w:szCs w:val="24"/>
            <w:lang w:val="zh-CN"/>
          </w:rPr>
          <w:t>A</w:t>
        </w:r>
      </w:smartTag>
      <w:r>
        <w:rPr>
          <w:rFonts w:ascii="SimSun" w:hAnsi="SimSun" w:cs="SimSun" w:hint="eastAsia"/>
          <w:color w:val="000000"/>
          <w:sz w:val="24"/>
          <w:szCs w:val="24"/>
          <w:lang w:val="zh-CN"/>
        </w:rPr>
        <w:t>（</w:t>
      </w:r>
      <w:r w:rsidRPr="00BD00A1">
        <w:rPr>
          <w:color w:val="000000"/>
          <w:sz w:val="24"/>
          <w:szCs w:val="24"/>
          <w:lang w:val="zh-CN"/>
        </w:rPr>
        <w:t>46%</w:t>
      </w:r>
      <w:r>
        <w:rPr>
          <w:rFonts w:ascii="SimSun" w:hAnsi="SimSun" w:cs="SimSun" w:hint="eastAsia"/>
          <w:color w:val="000000"/>
          <w:sz w:val="24"/>
          <w:szCs w:val="24"/>
          <w:lang w:val="zh-CN"/>
        </w:rPr>
        <w:t>）</w:t>
      </w:r>
      <w:r w:rsidRPr="00BD00A1">
        <w:rPr>
          <w:rFonts w:ascii="SimSun" w:hAnsi="SimSun" w:cs="SimSun" w:hint="eastAsia"/>
          <w:color w:val="000000"/>
          <w:sz w:val="24"/>
          <w:szCs w:val="24"/>
          <w:lang w:val="zh-CN"/>
        </w:rPr>
        <w:t>、</w:t>
      </w:r>
      <w:r w:rsidRPr="00BD00A1">
        <w:rPr>
          <w:color w:val="000000"/>
          <w:sz w:val="24"/>
          <w:szCs w:val="24"/>
          <w:lang w:val="zh-CN"/>
        </w:rPr>
        <w:t>R</w:t>
      </w:r>
      <w:smartTag w:uri="urn:schemas-microsoft-com:office:smarttags" w:element="chmetcnv">
        <w:smartTagPr>
          <w:attr w:name="TCSC" w:val="0"/>
          <w:attr w:name="NumberType" w:val="1"/>
          <w:attr w:name="Negative" w:val="True"/>
          <w:attr w:name="HasSpace" w:val="False"/>
          <w:attr w:name="SourceValue" w:val="410"/>
          <w:attr w:name="UnitName" w:val="a"/>
        </w:smartTagPr>
        <w:r w:rsidRPr="00BD00A1">
          <w:rPr>
            <w:color w:val="000000"/>
            <w:sz w:val="24"/>
            <w:szCs w:val="24"/>
            <w:lang w:val="zh-CN"/>
          </w:rPr>
          <w:t>-410</w:t>
        </w:r>
        <w:r>
          <w:rPr>
            <w:color w:val="000000"/>
            <w:sz w:val="24"/>
            <w:szCs w:val="24"/>
            <w:lang w:val="zh-CN"/>
          </w:rPr>
          <w:t>A</w:t>
        </w:r>
      </w:smartTag>
      <w:r>
        <w:rPr>
          <w:rFonts w:ascii="SimSun" w:hAnsi="SimSun" w:cs="SimSun" w:hint="eastAsia"/>
          <w:color w:val="000000"/>
          <w:sz w:val="24"/>
          <w:szCs w:val="24"/>
          <w:lang w:val="zh-CN"/>
        </w:rPr>
        <w:t>（</w:t>
      </w:r>
      <w:r w:rsidRPr="00BD00A1">
        <w:rPr>
          <w:color w:val="000000"/>
          <w:sz w:val="24"/>
          <w:szCs w:val="24"/>
          <w:lang w:val="zh-CN"/>
        </w:rPr>
        <w:t>33%</w:t>
      </w:r>
      <w:r>
        <w:rPr>
          <w:rFonts w:ascii="SimSun" w:hAnsi="SimSun" w:cs="SimSun" w:hint="eastAsia"/>
          <w:color w:val="000000"/>
          <w:sz w:val="24"/>
          <w:szCs w:val="24"/>
          <w:lang w:val="zh-CN"/>
        </w:rPr>
        <w:t>）</w:t>
      </w:r>
      <w:r w:rsidRPr="00BD00A1">
        <w:rPr>
          <w:rFonts w:ascii="SimSun" w:hAnsi="SimSun" w:cs="SimSun" w:hint="eastAsia"/>
          <w:color w:val="000000"/>
          <w:sz w:val="24"/>
          <w:szCs w:val="24"/>
          <w:lang w:val="zh-CN"/>
        </w:rPr>
        <w:t>和</w:t>
      </w:r>
      <w:r w:rsidRPr="00BD00A1">
        <w:rPr>
          <w:color w:val="000000"/>
          <w:sz w:val="24"/>
          <w:szCs w:val="24"/>
          <w:lang w:val="zh-CN"/>
        </w:rPr>
        <w:t>HFC</w:t>
      </w:r>
      <w:smartTag w:uri="urn:schemas-microsoft-com:office:smarttags" w:element="chmetcnv">
        <w:smartTagPr>
          <w:attr w:name="TCSC" w:val="0"/>
          <w:attr w:name="NumberType" w:val="1"/>
          <w:attr w:name="Negative" w:val="True"/>
          <w:attr w:name="HasSpace" w:val="True"/>
          <w:attr w:name="SourceValue" w:val="134"/>
          <w:attr w:name="UnitName" w:val="a"/>
        </w:smartTagPr>
        <w:r w:rsidRPr="00BD00A1">
          <w:rPr>
            <w:color w:val="000000"/>
            <w:sz w:val="24"/>
            <w:szCs w:val="24"/>
            <w:lang w:val="zh-CN"/>
          </w:rPr>
          <w:t>-134 a</w:t>
        </w:r>
      </w:smartTag>
      <w:r>
        <w:rPr>
          <w:rFonts w:ascii="SimSun" w:hAnsi="SimSun" w:cs="SimSun" w:hint="eastAsia"/>
          <w:color w:val="000000"/>
          <w:sz w:val="24"/>
          <w:szCs w:val="24"/>
          <w:lang w:val="zh-CN"/>
        </w:rPr>
        <w:t>（</w:t>
      </w:r>
      <w:r w:rsidRPr="00BD00A1">
        <w:rPr>
          <w:color w:val="000000"/>
          <w:sz w:val="24"/>
          <w:szCs w:val="24"/>
          <w:lang w:val="zh-CN"/>
        </w:rPr>
        <w:t>12%</w:t>
      </w:r>
      <w:r>
        <w:rPr>
          <w:rFonts w:ascii="SimSun" w:hAnsi="SimSun" w:cs="SimSun" w:hint="eastAsia"/>
          <w:color w:val="000000"/>
          <w:sz w:val="24"/>
          <w:szCs w:val="24"/>
          <w:lang w:val="zh-CN"/>
        </w:rPr>
        <w:t>）</w:t>
      </w:r>
      <w:r w:rsidRPr="00BD00A1">
        <w:rPr>
          <w:rFonts w:ascii="SimSun" w:hAnsi="SimSun" w:cs="SimSun" w:hint="eastAsia"/>
          <w:color w:val="000000"/>
          <w:sz w:val="24"/>
          <w:szCs w:val="24"/>
          <w:lang w:val="zh-CN"/>
        </w:rPr>
        <w:t>。</w:t>
      </w:r>
    </w:p>
    <w:p w:rsidR="003A3946" w:rsidRPr="0081265F" w:rsidRDefault="003A3946" w:rsidP="0026723A">
      <w:pPr>
        <w:pStyle w:val="ListParagraph"/>
        <w:adjustRightInd w:val="0"/>
        <w:snapToGrid w:val="0"/>
        <w:ind w:left="0"/>
        <w:contextualSpacing w:val="0"/>
        <w:rPr>
          <w:b/>
          <w:bCs/>
          <w:color w:val="000000"/>
          <w:sz w:val="24"/>
          <w:szCs w:val="24"/>
          <w:lang w:val="zh-CN"/>
        </w:rPr>
      </w:pPr>
      <w:r w:rsidRPr="0081265F">
        <w:rPr>
          <w:rFonts w:ascii="SimSun" w:hAnsi="SimSun" w:cs="SimSun" w:hint="eastAsia"/>
          <w:b/>
          <w:bCs/>
          <w:color w:val="000000"/>
          <w:sz w:val="24"/>
          <w:szCs w:val="24"/>
          <w:lang w:val="zh-CN"/>
        </w:rPr>
        <w:t>表</w:t>
      </w:r>
      <w:r w:rsidRPr="0081265F">
        <w:rPr>
          <w:b/>
          <w:bCs/>
          <w:color w:val="000000"/>
          <w:sz w:val="24"/>
          <w:szCs w:val="24"/>
          <w:lang w:val="zh-CN"/>
        </w:rPr>
        <w:t>2.  2020</w:t>
      </w:r>
      <w:r w:rsidRPr="0081265F">
        <w:rPr>
          <w:rFonts w:ascii="SimSun" w:hAnsi="SimSun" w:cs="SimSun" w:hint="eastAsia"/>
          <w:b/>
          <w:bCs/>
          <w:color w:val="000000"/>
          <w:sz w:val="24"/>
          <w:szCs w:val="24"/>
          <w:lang w:val="zh-CN"/>
        </w:rPr>
        <w:t>年佛得角</w:t>
      </w:r>
      <w:r w:rsidRPr="0081265F">
        <w:rPr>
          <w:b/>
          <w:bCs/>
          <w:sz w:val="24"/>
          <w:szCs w:val="24"/>
        </w:rPr>
        <w:t>HCFC</w:t>
      </w:r>
      <w:r w:rsidRPr="0081265F">
        <w:rPr>
          <w:b/>
          <w:bCs/>
          <w:color w:val="000000"/>
          <w:sz w:val="24"/>
          <w:szCs w:val="24"/>
          <w:lang w:val="zh-CN"/>
        </w:rPr>
        <w:t>-22</w:t>
      </w:r>
      <w:r w:rsidRPr="0081265F">
        <w:rPr>
          <w:rFonts w:ascii="SimSun" w:hAnsi="SimSun" w:cs="SimSun" w:hint="eastAsia"/>
          <w:b/>
          <w:bCs/>
          <w:color w:val="000000"/>
          <w:sz w:val="24"/>
          <w:szCs w:val="24"/>
          <w:lang w:val="zh-CN"/>
        </w:rPr>
        <w:t>的行业分布</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60"/>
        <w:gridCol w:w="1241"/>
        <w:gridCol w:w="1242"/>
        <w:gridCol w:w="1242"/>
        <w:gridCol w:w="1242"/>
        <w:gridCol w:w="1236"/>
      </w:tblGrid>
      <w:tr w:rsidR="003A3946" w:rsidRPr="00EB31E3" w:rsidTr="0081265F">
        <w:trPr>
          <w:cantSplit/>
          <w:tblHeader/>
        </w:trPr>
        <w:tc>
          <w:tcPr>
            <w:tcW w:w="1688" w:type="pct"/>
            <w:vAlign w:val="center"/>
          </w:tcPr>
          <w:p w:rsidR="003A3946" w:rsidRPr="00996241" w:rsidRDefault="003A3946" w:rsidP="005C1835">
            <w:pPr>
              <w:suppressAutoHyphens/>
              <w:jc w:val="left"/>
              <w:rPr>
                <w:b/>
                <w:sz w:val="20"/>
              </w:rPr>
            </w:pPr>
            <w:r>
              <w:rPr>
                <w:rFonts w:ascii="SimSun" w:hAnsi="SimSun" w:cs="SimSun" w:hint="eastAsia"/>
                <w:b/>
                <w:sz w:val="20"/>
                <w:lang w:eastAsia="zh-CN"/>
              </w:rPr>
              <w:t>行业</w:t>
            </w:r>
            <w:r w:rsidRPr="00996241">
              <w:rPr>
                <w:b/>
                <w:sz w:val="20"/>
              </w:rPr>
              <w:t>/</w:t>
            </w:r>
            <w:r>
              <w:rPr>
                <w:rFonts w:ascii="SimSun" w:hAnsi="SimSun" w:cs="SimSun" w:hint="eastAsia"/>
                <w:b/>
                <w:sz w:val="20"/>
                <w:lang w:eastAsia="zh-CN"/>
              </w:rPr>
              <w:t>应用</w:t>
            </w:r>
          </w:p>
        </w:tc>
        <w:tc>
          <w:tcPr>
            <w:tcW w:w="663" w:type="pct"/>
            <w:tcMar>
              <w:left w:w="0" w:type="dxa"/>
              <w:right w:w="0" w:type="dxa"/>
            </w:tcMar>
            <w:vAlign w:val="center"/>
          </w:tcPr>
          <w:p w:rsidR="003A3946" w:rsidRPr="00766221" w:rsidRDefault="003A3946" w:rsidP="005C1835">
            <w:pPr>
              <w:suppressAutoHyphens/>
              <w:jc w:val="center"/>
              <w:rPr>
                <w:b/>
                <w:sz w:val="20"/>
                <w:szCs w:val="20"/>
              </w:rPr>
            </w:pPr>
            <w:r>
              <w:rPr>
                <w:rFonts w:ascii="SimSun" w:hAnsi="SimSun" w:cs="SimSun" w:hint="eastAsia"/>
                <w:b/>
                <w:sz w:val="20"/>
                <w:szCs w:val="20"/>
                <w:lang w:eastAsia="zh-CN"/>
              </w:rPr>
              <w:t>设备</w:t>
            </w:r>
            <w:r>
              <w:rPr>
                <w:b/>
                <w:sz w:val="20"/>
                <w:szCs w:val="20"/>
              </w:rPr>
              <w:t xml:space="preserve">                </w:t>
            </w:r>
            <w:r>
              <w:rPr>
                <w:rFonts w:ascii="SimSun" w:hAnsi="SimSun" w:cs="SimSun" w:hint="eastAsia"/>
                <w:b/>
                <w:sz w:val="20"/>
                <w:szCs w:val="20"/>
              </w:rPr>
              <w:t>（</w:t>
            </w:r>
            <w:r>
              <w:rPr>
                <w:rFonts w:ascii="SimSun" w:hAnsi="SimSun" w:cs="SimSun" w:hint="eastAsia"/>
                <w:b/>
                <w:sz w:val="20"/>
                <w:szCs w:val="20"/>
                <w:lang w:eastAsia="zh-CN"/>
              </w:rPr>
              <w:t>台</w:t>
            </w:r>
            <w:r>
              <w:rPr>
                <w:rFonts w:ascii="SimSun" w:hAnsi="SimSun" w:cs="SimSun" w:hint="eastAsia"/>
                <w:b/>
                <w:sz w:val="20"/>
                <w:szCs w:val="20"/>
              </w:rPr>
              <w:t>）</w:t>
            </w:r>
          </w:p>
        </w:tc>
        <w:tc>
          <w:tcPr>
            <w:tcW w:w="663" w:type="pct"/>
            <w:tcMar>
              <w:left w:w="0" w:type="dxa"/>
              <w:right w:w="0" w:type="dxa"/>
            </w:tcMar>
            <w:vAlign w:val="center"/>
          </w:tcPr>
          <w:p w:rsidR="003A3946" w:rsidRPr="00766221" w:rsidRDefault="003A3946" w:rsidP="005C1835">
            <w:pPr>
              <w:suppressAutoHyphens/>
              <w:jc w:val="center"/>
              <w:rPr>
                <w:b/>
                <w:sz w:val="20"/>
                <w:szCs w:val="20"/>
              </w:rPr>
            </w:pPr>
            <w:r>
              <w:rPr>
                <w:rFonts w:ascii="SimSun" w:hAnsi="SimSun" w:cs="SimSun" w:hint="eastAsia"/>
                <w:b/>
                <w:sz w:val="20"/>
                <w:szCs w:val="20"/>
                <w:lang w:eastAsia="zh-CN"/>
              </w:rPr>
              <w:t>充注量</w:t>
            </w:r>
            <w:r>
              <w:rPr>
                <w:b/>
                <w:sz w:val="20"/>
                <w:szCs w:val="20"/>
                <w:lang w:eastAsia="zh-CN"/>
              </w:rPr>
              <w:t xml:space="preserve">            </w:t>
            </w:r>
            <w:r>
              <w:rPr>
                <w:rFonts w:ascii="SimSun" w:hAnsi="SimSun" w:cs="SimSun" w:hint="eastAsia"/>
                <w:b/>
                <w:sz w:val="20"/>
                <w:szCs w:val="20"/>
              </w:rPr>
              <w:t>（</w:t>
            </w:r>
            <w:r>
              <w:rPr>
                <w:rFonts w:ascii="SimSun" w:hAnsi="SimSun" w:cs="SimSun" w:hint="eastAsia"/>
                <w:b/>
                <w:sz w:val="20"/>
                <w:szCs w:val="20"/>
                <w:lang w:eastAsia="zh-CN"/>
              </w:rPr>
              <w:t>公斤</w:t>
            </w:r>
            <w:r>
              <w:rPr>
                <w:rFonts w:ascii="SimSun" w:hAnsi="SimSun" w:cs="SimSun" w:hint="eastAsia"/>
                <w:b/>
                <w:sz w:val="20"/>
                <w:szCs w:val="20"/>
              </w:rPr>
              <w:t>）</w:t>
            </w:r>
          </w:p>
        </w:tc>
        <w:tc>
          <w:tcPr>
            <w:tcW w:w="663" w:type="pct"/>
            <w:tcMar>
              <w:left w:w="0" w:type="dxa"/>
              <w:right w:w="0" w:type="dxa"/>
            </w:tcMar>
            <w:vAlign w:val="center"/>
          </w:tcPr>
          <w:p w:rsidR="003A3946" w:rsidRPr="00766221" w:rsidRDefault="003A3946" w:rsidP="005C1835">
            <w:pPr>
              <w:suppressAutoHyphens/>
              <w:jc w:val="center"/>
              <w:rPr>
                <w:b/>
                <w:sz w:val="20"/>
                <w:szCs w:val="20"/>
              </w:rPr>
            </w:pPr>
            <w:r>
              <w:rPr>
                <w:rFonts w:ascii="SimSun" w:hAnsi="SimSun" w:cs="SimSun" w:hint="eastAsia"/>
                <w:b/>
                <w:sz w:val="20"/>
                <w:szCs w:val="20"/>
                <w:lang w:eastAsia="zh-CN"/>
              </w:rPr>
              <w:t>总充注量</w:t>
            </w:r>
            <w:r>
              <w:rPr>
                <w:b/>
                <w:sz w:val="20"/>
                <w:szCs w:val="20"/>
                <w:lang w:eastAsia="zh-CN"/>
              </w:rPr>
              <w:t xml:space="preserve">        </w:t>
            </w:r>
            <w:r>
              <w:rPr>
                <w:rFonts w:ascii="SimSun" w:hAnsi="SimSun" w:cs="SimSun" w:hint="eastAsia"/>
                <w:b/>
                <w:sz w:val="20"/>
                <w:szCs w:val="20"/>
              </w:rPr>
              <w:t>（</w:t>
            </w:r>
            <w:r>
              <w:rPr>
                <w:rFonts w:ascii="SimSun" w:hAnsi="SimSun" w:cs="SimSun" w:hint="eastAsia"/>
                <w:b/>
                <w:sz w:val="20"/>
                <w:szCs w:val="20"/>
                <w:lang w:eastAsia="zh-CN"/>
              </w:rPr>
              <w:t>公吨</w:t>
            </w:r>
            <w:r>
              <w:rPr>
                <w:rFonts w:ascii="SimSun" w:hAnsi="SimSun" w:cs="SimSun" w:hint="eastAsia"/>
                <w:b/>
                <w:sz w:val="20"/>
                <w:szCs w:val="20"/>
              </w:rPr>
              <w:t>）</w:t>
            </w:r>
          </w:p>
        </w:tc>
        <w:tc>
          <w:tcPr>
            <w:tcW w:w="663" w:type="pct"/>
            <w:vAlign w:val="center"/>
          </w:tcPr>
          <w:p w:rsidR="003A3946" w:rsidRDefault="003A3946" w:rsidP="005C1835">
            <w:pPr>
              <w:suppressAutoHyphens/>
              <w:jc w:val="center"/>
              <w:rPr>
                <w:b/>
                <w:sz w:val="20"/>
                <w:szCs w:val="20"/>
                <w:lang w:eastAsia="zh-CN"/>
              </w:rPr>
            </w:pPr>
            <w:r>
              <w:rPr>
                <w:rFonts w:ascii="SimSun" w:hAnsi="SimSun" w:cs="SimSun" w:hint="eastAsia"/>
                <w:b/>
                <w:sz w:val="20"/>
                <w:szCs w:val="20"/>
                <w:lang w:eastAsia="zh-CN"/>
              </w:rPr>
              <w:t>泄漏率</w:t>
            </w:r>
            <w:r>
              <w:rPr>
                <w:b/>
                <w:sz w:val="20"/>
                <w:szCs w:val="20"/>
                <w:lang w:eastAsia="zh-CN"/>
              </w:rPr>
              <w:t xml:space="preserve">  </w:t>
            </w:r>
          </w:p>
          <w:p w:rsidR="003A3946" w:rsidRPr="00766221" w:rsidRDefault="003A3946" w:rsidP="005C1835">
            <w:pPr>
              <w:suppressAutoHyphens/>
              <w:jc w:val="center"/>
              <w:rPr>
                <w:b/>
                <w:sz w:val="20"/>
                <w:szCs w:val="20"/>
              </w:rPr>
            </w:pPr>
            <w:r>
              <w:rPr>
                <w:b/>
                <w:sz w:val="20"/>
                <w:szCs w:val="20"/>
                <w:lang w:eastAsia="zh-CN"/>
              </w:rPr>
              <w:t xml:space="preserve"> </w:t>
            </w:r>
            <w:r>
              <w:rPr>
                <w:rFonts w:ascii="SimSun" w:hAnsi="SimSun" w:cs="SimSun" w:hint="eastAsia"/>
                <w:b/>
                <w:sz w:val="20"/>
                <w:szCs w:val="20"/>
              </w:rPr>
              <w:t>（</w:t>
            </w:r>
            <w:r w:rsidRPr="00766221">
              <w:rPr>
                <w:b/>
                <w:sz w:val="20"/>
                <w:szCs w:val="20"/>
              </w:rPr>
              <w:t>%</w:t>
            </w:r>
            <w:r>
              <w:rPr>
                <w:rFonts w:ascii="SimSun" w:hAnsi="SimSun" w:cs="SimSun" w:hint="eastAsia"/>
                <w:b/>
                <w:sz w:val="20"/>
                <w:szCs w:val="20"/>
              </w:rPr>
              <w:t>）</w:t>
            </w:r>
          </w:p>
        </w:tc>
        <w:tc>
          <w:tcPr>
            <w:tcW w:w="662" w:type="pct"/>
            <w:tcMar>
              <w:left w:w="0" w:type="dxa"/>
              <w:right w:w="0" w:type="dxa"/>
            </w:tcMar>
            <w:vAlign w:val="center"/>
          </w:tcPr>
          <w:p w:rsidR="003A3946" w:rsidRPr="00766221" w:rsidRDefault="003A3946" w:rsidP="005C1835">
            <w:pPr>
              <w:suppressAutoHyphens/>
              <w:jc w:val="center"/>
              <w:rPr>
                <w:b/>
                <w:sz w:val="20"/>
                <w:szCs w:val="20"/>
              </w:rPr>
            </w:pPr>
            <w:r>
              <w:rPr>
                <w:rFonts w:ascii="SimSun" w:hAnsi="SimSun" w:cs="SimSun" w:hint="eastAsia"/>
                <w:b/>
                <w:sz w:val="20"/>
                <w:szCs w:val="20"/>
                <w:lang w:eastAsia="zh-CN"/>
              </w:rPr>
              <w:t>消费量</w:t>
            </w:r>
            <w:r w:rsidRPr="00766221">
              <w:rPr>
                <w:b/>
                <w:sz w:val="20"/>
                <w:szCs w:val="20"/>
              </w:rPr>
              <w:t xml:space="preserve"> </w:t>
            </w:r>
            <w:r>
              <w:rPr>
                <w:b/>
                <w:sz w:val="20"/>
                <w:szCs w:val="20"/>
              </w:rPr>
              <w:t xml:space="preserve">           </w:t>
            </w:r>
            <w:r>
              <w:rPr>
                <w:rFonts w:ascii="SimSun" w:hAnsi="SimSun" w:cs="SimSun" w:hint="eastAsia"/>
                <w:b/>
                <w:sz w:val="20"/>
                <w:szCs w:val="20"/>
              </w:rPr>
              <w:t>（</w:t>
            </w:r>
            <w:r>
              <w:rPr>
                <w:rFonts w:ascii="SimSun" w:hAnsi="SimSun" w:cs="SimSun" w:hint="eastAsia"/>
                <w:b/>
                <w:sz w:val="20"/>
                <w:szCs w:val="20"/>
                <w:lang w:eastAsia="zh-CN"/>
              </w:rPr>
              <w:t>公吨</w:t>
            </w:r>
            <w:r>
              <w:rPr>
                <w:rFonts w:ascii="SimSun" w:hAnsi="SimSun" w:cs="SimSun" w:hint="eastAsia"/>
                <w:b/>
                <w:sz w:val="20"/>
                <w:szCs w:val="20"/>
              </w:rPr>
              <w:t>）</w:t>
            </w:r>
          </w:p>
        </w:tc>
      </w:tr>
      <w:tr w:rsidR="003A3946" w:rsidRPr="00EB31E3" w:rsidTr="0081265F">
        <w:trPr>
          <w:cantSplit/>
        </w:trPr>
        <w:tc>
          <w:tcPr>
            <w:tcW w:w="1688" w:type="pct"/>
          </w:tcPr>
          <w:p w:rsidR="003A3946" w:rsidRPr="009931F4" w:rsidRDefault="003A3946" w:rsidP="005C1835">
            <w:pPr>
              <w:suppressAutoHyphens/>
              <w:rPr>
                <w:sz w:val="20"/>
                <w:lang w:eastAsia="zh-CN"/>
              </w:rPr>
            </w:pPr>
            <w:r>
              <w:rPr>
                <w:rFonts w:ascii="SimSun" w:hAnsi="SimSun" w:cs="SimSun" w:hint="eastAsia"/>
                <w:sz w:val="20"/>
                <w:lang w:eastAsia="zh-CN"/>
              </w:rPr>
              <w:t>家用空调（单体和分体）</w:t>
            </w:r>
          </w:p>
        </w:tc>
        <w:tc>
          <w:tcPr>
            <w:tcW w:w="663" w:type="pct"/>
            <w:tcMar>
              <w:left w:w="115" w:type="dxa"/>
              <w:right w:w="216" w:type="dxa"/>
            </w:tcMar>
            <w:vAlign w:val="center"/>
          </w:tcPr>
          <w:p w:rsidR="003A3946" w:rsidRPr="00766221" w:rsidRDefault="003A3946" w:rsidP="005C1835">
            <w:pPr>
              <w:suppressAutoHyphens/>
              <w:jc w:val="right"/>
              <w:rPr>
                <w:sz w:val="20"/>
                <w:szCs w:val="20"/>
              </w:rPr>
            </w:pPr>
            <w:r>
              <w:rPr>
                <w:sz w:val="20"/>
                <w:szCs w:val="20"/>
              </w:rPr>
              <w:t>3,000</w:t>
            </w:r>
          </w:p>
        </w:tc>
        <w:tc>
          <w:tcPr>
            <w:tcW w:w="663" w:type="pct"/>
            <w:tcMar>
              <w:left w:w="115" w:type="dxa"/>
              <w:right w:w="216" w:type="dxa"/>
            </w:tcMar>
            <w:vAlign w:val="center"/>
          </w:tcPr>
          <w:p w:rsidR="003A3946" w:rsidRPr="00766221" w:rsidRDefault="003A3946" w:rsidP="005C1835">
            <w:pPr>
              <w:suppressAutoHyphens/>
              <w:jc w:val="right"/>
              <w:rPr>
                <w:sz w:val="20"/>
                <w:szCs w:val="20"/>
              </w:rPr>
            </w:pPr>
            <w:r w:rsidRPr="00766221">
              <w:rPr>
                <w:sz w:val="20"/>
                <w:szCs w:val="20"/>
              </w:rPr>
              <w:t>1.5</w:t>
            </w:r>
            <w:r>
              <w:rPr>
                <w:sz w:val="20"/>
                <w:szCs w:val="20"/>
              </w:rPr>
              <w:t>0</w:t>
            </w:r>
          </w:p>
        </w:tc>
        <w:tc>
          <w:tcPr>
            <w:tcW w:w="663" w:type="pct"/>
            <w:tcMar>
              <w:left w:w="115" w:type="dxa"/>
              <w:right w:w="216" w:type="dxa"/>
            </w:tcMar>
            <w:vAlign w:val="center"/>
          </w:tcPr>
          <w:p w:rsidR="003A3946" w:rsidRPr="00766221" w:rsidRDefault="003A3946" w:rsidP="005C1835">
            <w:pPr>
              <w:suppressAutoHyphens/>
              <w:jc w:val="right"/>
              <w:rPr>
                <w:sz w:val="20"/>
                <w:szCs w:val="20"/>
              </w:rPr>
            </w:pPr>
            <w:r w:rsidRPr="00766221">
              <w:rPr>
                <w:sz w:val="20"/>
                <w:szCs w:val="20"/>
              </w:rPr>
              <w:t>4.5</w:t>
            </w:r>
            <w:r>
              <w:rPr>
                <w:sz w:val="20"/>
                <w:szCs w:val="20"/>
              </w:rPr>
              <w:t>0</w:t>
            </w:r>
          </w:p>
        </w:tc>
        <w:tc>
          <w:tcPr>
            <w:tcW w:w="663" w:type="pct"/>
            <w:vAlign w:val="center"/>
          </w:tcPr>
          <w:p w:rsidR="003A3946" w:rsidRPr="00766221" w:rsidRDefault="003A3946" w:rsidP="005C1835">
            <w:pPr>
              <w:suppressAutoHyphens/>
              <w:jc w:val="right"/>
              <w:rPr>
                <w:sz w:val="20"/>
                <w:szCs w:val="20"/>
              </w:rPr>
            </w:pPr>
            <w:r w:rsidRPr="00766221">
              <w:rPr>
                <w:sz w:val="20"/>
                <w:szCs w:val="20"/>
              </w:rPr>
              <w:t>5</w:t>
            </w:r>
          </w:p>
        </w:tc>
        <w:tc>
          <w:tcPr>
            <w:tcW w:w="662" w:type="pct"/>
            <w:tcMar>
              <w:left w:w="115" w:type="dxa"/>
              <w:right w:w="216" w:type="dxa"/>
            </w:tcMar>
            <w:vAlign w:val="center"/>
          </w:tcPr>
          <w:p w:rsidR="003A3946" w:rsidRPr="00766221" w:rsidRDefault="003A3946" w:rsidP="005C1835">
            <w:pPr>
              <w:suppressAutoHyphens/>
              <w:jc w:val="right"/>
              <w:rPr>
                <w:sz w:val="20"/>
                <w:szCs w:val="20"/>
              </w:rPr>
            </w:pPr>
            <w:r w:rsidRPr="00766221">
              <w:rPr>
                <w:sz w:val="20"/>
                <w:szCs w:val="20"/>
              </w:rPr>
              <w:t>0.225</w:t>
            </w:r>
          </w:p>
        </w:tc>
      </w:tr>
      <w:tr w:rsidR="003A3946" w:rsidRPr="00EB31E3" w:rsidTr="0081265F">
        <w:trPr>
          <w:cantSplit/>
        </w:trPr>
        <w:tc>
          <w:tcPr>
            <w:tcW w:w="1688" w:type="pct"/>
          </w:tcPr>
          <w:p w:rsidR="003A3946" w:rsidRPr="009931F4" w:rsidRDefault="003A3946" w:rsidP="005C1835">
            <w:pPr>
              <w:suppressAutoHyphens/>
              <w:rPr>
                <w:sz w:val="20"/>
                <w:lang w:eastAsia="zh-CN"/>
              </w:rPr>
            </w:pPr>
            <w:r>
              <w:rPr>
                <w:rFonts w:ascii="SimSun" w:hAnsi="SimSun" w:cs="SimSun" w:hint="eastAsia"/>
                <w:sz w:val="20"/>
                <w:lang w:eastAsia="zh-CN"/>
              </w:rPr>
              <w:t>商用空调（屋顶、多分体、冷风机）</w:t>
            </w:r>
          </w:p>
        </w:tc>
        <w:tc>
          <w:tcPr>
            <w:tcW w:w="663" w:type="pct"/>
            <w:tcMar>
              <w:left w:w="115" w:type="dxa"/>
              <w:right w:w="216" w:type="dxa"/>
            </w:tcMar>
            <w:vAlign w:val="center"/>
          </w:tcPr>
          <w:p w:rsidR="003A3946" w:rsidRPr="00766221" w:rsidRDefault="003A3946" w:rsidP="005C1835">
            <w:pPr>
              <w:suppressAutoHyphens/>
              <w:jc w:val="right"/>
              <w:rPr>
                <w:sz w:val="20"/>
                <w:szCs w:val="20"/>
              </w:rPr>
            </w:pPr>
            <w:r w:rsidRPr="00766221">
              <w:rPr>
                <w:sz w:val="20"/>
                <w:szCs w:val="20"/>
              </w:rPr>
              <w:t>500</w:t>
            </w:r>
          </w:p>
        </w:tc>
        <w:tc>
          <w:tcPr>
            <w:tcW w:w="663" w:type="pct"/>
            <w:tcMar>
              <w:left w:w="115" w:type="dxa"/>
              <w:right w:w="216" w:type="dxa"/>
            </w:tcMar>
            <w:vAlign w:val="center"/>
          </w:tcPr>
          <w:p w:rsidR="003A3946" w:rsidRPr="00766221" w:rsidRDefault="003A3946" w:rsidP="005C1835">
            <w:pPr>
              <w:suppressAutoHyphens/>
              <w:jc w:val="right"/>
              <w:rPr>
                <w:sz w:val="20"/>
                <w:szCs w:val="20"/>
              </w:rPr>
            </w:pPr>
            <w:r w:rsidRPr="00766221">
              <w:rPr>
                <w:sz w:val="20"/>
                <w:szCs w:val="20"/>
              </w:rPr>
              <w:t>6.5</w:t>
            </w:r>
            <w:r>
              <w:rPr>
                <w:sz w:val="20"/>
                <w:szCs w:val="20"/>
              </w:rPr>
              <w:t>0</w:t>
            </w:r>
          </w:p>
        </w:tc>
        <w:tc>
          <w:tcPr>
            <w:tcW w:w="663" w:type="pct"/>
            <w:tcMar>
              <w:left w:w="115" w:type="dxa"/>
              <w:right w:w="216" w:type="dxa"/>
            </w:tcMar>
            <w:vAlign w:val="center"/>
          </w:tcPr>
          <w:p w:rsidR="003A3946" w:rsidRPr="00766221" w:rsidRDefault="003A3946" w:rsidP="005C1835">
            <w:pPr>
              <w:suppressAutoHyphens/>
              <w:jc w:val="right"/>
              <w:rPr>
                <w:sz w:val="20"/>
                <w:szCs w:val="20"/>
              </w:rPr>
            </w:pPr>
            <w:r w:rsidRPr="00766221">
              <w:rPr>
                <w:sz w:val="20"/>
                <w:szCs w:val="20"/>
              </w:rPr>
              <w:t>3.25</w:t>
            </w:r>
          </w:p>
        </w:tc>
        <w:tc>
          <w:tcPr>
            <w:tcW w:w="663" w:type="pct"/>
            <w:vAlign w:val="center"/>
          </w:tcPr>
          <w:p w:rsidR="003A3946" w:rsidRPr="00766221" w:rsidRDefault="003A3946" w:rsidP="005C1835">
            <w:pPr>
              <w:suppressAutoHyphens/>
              <w:jc w:val="right"/>
              <w:rPr>
                <w:sz w:val="20"/>
                <w:szCs w:val="20"/>
              </w:rPr>
            </w:pPr>
            <w:r w:rsidRPr="00766221">
              <w:rPr>
                <w:sz w:val="20"/>
                <w:szCs w:val="20"/>
              </w:rPr>
              <w:t>10</w:t>
            </w:r>
          </w:p>
        </w:tc>
        <w:tc>
          <w:tcPr>
            <w:tcW w:w="662" w:type="pct"/>
            <w:tcMar>
              <w:left w:w="115" w:type="dxa"/>
              <w:right w:w="216" w:type="dxa"/>
            </w:tcMar>
            <w:vAlign w:val="center"/>
          </w:tcPr>
          <w:p w:rsidR="003A3946" w:rsidRPr="00766221" w:rsidRDefault="003A3946" w:rsidP="005C1835">
            <w:pPr>
              <w:suppressAutoHyphens/>
              <w:jc w:val="right"/>
              <w:rPr>
                <w:sz w:val="20"/>
                <w:szCs w:val="20"/>
              </w:rPr>
            </w:pPr>
            <w:r w:rsidRPr="00766221">
              <w:rPr>
                <w:sz w:val="20"/>
                <w:szCs w:val="20"/>
              </w:rPr>
              <w:t>0.325</w:t>
            </w:r>
          </w:p>
        </w:tc>
      </w:tr>
      <w:tr w:rsidR="003A3946" w:rsidRPr="00EB31E3" w:rsidTr="0081265F">
        <w:trPr>
          <w:cantSplit/>
        </w:trPr>
        <w:tc>
          <w:tcPr>
            <w:tcW w:w="1688" w:type="pct"/>
          </w:tcPr>
          <w:p w:rsidR="003A3946" w:rsidRPr="002A3228" w:rsidRDefault="003A3946" w:rsidP="005C1835">
            <w:pPr>
              <w:suppressAutoHyphens/>
              <w:rPr>
                <w:sz w:val="20"/>
                <w:lang w:eastAsia="zh-CN"/>
              </w:rPr>
            </w:pPr>
            <w:r>
              <w:rPr>
                <w:rFonts w:ascii="SimSun" w:hAnsi="SimSun" w:cs="SimSun" w:hint="eastAsia"/>
                <w:sz w:val="20"/>
                <w:lang w:eastAsia="zh-CN"/>
              </w:rPr>
              <w:t>商业制冷（中型冷凝机）</w:t>
            </w:r>
          </w:p>
        </w:tc>
        <w:tc>
          <w:tcPr>
            <w:tcW w:w="663" w:type="pct"/>
            <w:tcMar>
              <w:left w:w="115" w:type="dxa"/>
              <w:right w:w="216" w:type="dxa"/>
            </w:tcMar>
            <w:vAlign w:val="center"/>
          </w:tcPr>
          <w:p w:rsidR="003A3946" w:rsidRPr="00766221" w:rsidRDefault="003A3946" w:rsidP="005C1835">
            <w:pPr>
              <w:suppressAutoHyphens/>
              <w:jc w:val="right"/>
              <w:rPr>
                <w:sz w:val="20"/>
                <w:szCs w:val="20"/>
              </w:rPr>
            </w:pPr>
            <w:r w:rsidRPr="00766221">
              <w:rPr>
                <w:sz w:val="20"/>
                <w:szCs w:val="20"/>
              </w:rPr>
              <w:t>400</w:t>
            </w:r>
          </w:p>
        </w:tc>
        <w:tc>
          <w:tcPr>
            <w:tcW w:w="663" w:type="pct"/>
            <w:tcMar>
              <w:left w:w="115" w:type="dxa"/>
              <w:right w:w="216" w:type="dxa"/>
            </w:tcMar>
            <w:vAlign w:val="center"/>
          </w:tcPr>
          <w:p w:rsidR="003A3946" w:rsidRPr="00766221" w:rsidRDefault="003A3946" w:rsidP="005C1835">
            <w:pPr>
              <w:suppressAutoHyphens/>
              <w:jc w:val="right"/>
              <w:rPr>
                <w:sz w:val="20"/>
                <w:szCs w:val="20"/>
              </w:rPr>
            </w:pPr>
            <w:r w:rsidRPr="00766221">
              <w:rPr>
                <w:sz w:val="20"/>
                <w:szCs w:val="20"/>
              </w:rPr>
              <w:t>2.5</w:t>
            </w:r>
            <w:r>
              <w:rPr>
                <w:sz w:val="20"/>
                <w:szCs w:val="20"/>
              </w:rPr>
              <w:t>0</w:t>
            </w:r>
          </w:p>
        </w:tc>
        <w:tc>
          <w:tcPr>
            <w:tcW w:w="663" w:type="pct"/>
            <w:tcMar>
              <w:left w:w="115" w:type="dxa"/>
              <w:right w:w="216" w:type="dxa"/>
            </w:tcMar>
            <w:vAlign w:val="center"/>
          </w:tcPr>
          <w:p w:rsidR="003A3946" w:rsidRPr="00766221" w:rsidRDefault="003A3946" w:rsidP="005C1835">
            <w:pPr>
              <w:suppressAutoHyphens/>
              <w:jc w:val="right"/>
              <w:rPr>
                <w:sz w:val="20"/>
                <w:szCs w:val="20"/>
              </w:rPr>
            </w:pPr>
            <w:r w:rsidRPr="00766221">
              <w:rPr>
                <w:sz w:val="20"/>
                <w:szCs w:val="20"/>
              </w:rPr>
              <w:t>1</w:t>
            </w:r>
            <w:r>
              <w:rPr>
                <w:sz w:val="20"/>
                <w:szCs w:val="20"/>
              </w:rPr>
              <w:t>.00</w:t>
            </w:r>
          </w:p>
        </w:tc>
        <w:tc>
          <w:tcPr>
            <w:tcW w:w="663" w:type="pct"/>
            <w:vAlign w:val="center"/>
          </w:tcPr>
          <w:p w:rsidR="003A3946" w:rsidRPr="00766221" w:rsidRDefault="003A3946" w:rsidP="005C1835">
            <w:pPr>
              <w:suppressAutoHyphens/>
              <w:jc w:val="right"/>
              <w:rPr>
                <w:sz w:val="20"/>
                <w:szCs w:val="20"/>
              </w:rPr>
            </w:pPr>
            <w:r w:rsidRPr="00766221">
              <w:rPr>
                <w:sz w:val="20"/>
                <w:szCs w:val="20"/>
              </w:rPr>
              <w:t>10</w:t>
            </w:r>
          </w:p>
        </w:tc>
        <w:tc>
          <w:tcPr>
            <w:tcW w:w="662" w:type="pct"/>
            <w:tcMar>
              <w:left w:w="115" w:type="dxa"/>
              <w:right w:w="216" w:type="dxa"/>
            </w:tcMar>
            <w:vAlign w:val="center"/>
          </w:tcPr>
          <w:p w:rsidR="003A3946" w:rsidRPr="00766221" w:rsidRDefault="003A3946" w:rsidP="005C1835">
            <w:pPr>
              <w:suppressAutoHyphens/>
              <w:jc w:val="right"/>
              <w:rPr>
                <w:sz w:val="20"/>
                <w:szCs w:val="20"/>
              </w:rPr>
            </w:pPr>
            <w:r w:rsidRPr="00766221">
              <w:rPr>
                <w:sz w:val="20"/>
                <w:szCs w:val="20"/>
              </w:rPr>
              <w:t>0.10</w:t>
            </w:r>
            <w:r>
              <w:rPr>
                <w:sz w:val="20"/>
                <w:szCs w:val="20"/>
              </w:rPr>
              <w:t>0</w:t>
            </w:r>
          </w:p>
        </w:tc>
      </w:tr>
      <w:tr w:rsidR="003A3946" w:rsidRPr="005A1D60" w:rsidTr="0081265F">
        <w:trPr>
          <w:cantSplit/>
        </w:trPr>
        <w:tc>
          <w:tcPr>
            <w:tcW w:w="1688" w:type="pct"/>
          </w:tcPr>
          <w:p w:rsidR="003A3946" w:rsidRPr="002A3228" w:rsidRDefault="003A3946" w:rsidP="005C1835">
            <w:pPr>
              <w:suppressAutoHyphens/>
              <w:jc w:val="left"/>
              <w:rPr>
                <w:b/>
                <w:sz w:val="20"/>
              </w:rPr>
            </w:pPr>
            <w:r>
              <w:rPr>
                <w:rFonts w:ascii="SimSun" w:hAnsi="SimSun" w:cs="SimSun" w:hint="eastAsia"/>
                <w:b/>
                <w:sz w:val="20"/>
                <w:lang w:eastAsia="zh-CN"/>
              </w:rPr>
              <w:t>共计</w:t>
            </w:r>
          </w:p>
        </w:tc>
        <w:tc>
          <w:tcPr>
            <w:tcW w:w="663" w:type="pct"/>
            <w:noWrap/>
            <w:tcMar>
              <w:left w:w="115" w:type="dxa"/>
              <w:right w:w="216" w:type="dxa"/>
            </w:tcMar>
          </w:tcPr>
          <w:p w:rsidR="003A3946" w:rsidRPr="00766221" w:rsidRDefault="003A3946" w:rsidP="005C1835">
            <w:pPr>
              <w:suppressAutoHyphens/>
              <w:jc w:val="right"/>
              <w:rPr>
                <w:b/>
                <w:sz w:val="20"/>
                <w:szCs w:val="20"/>
              </w:rPr>
            </w:pPr>
            <w:r w:rsidRPr="00D3332E">
              <w:rPr>
                <w:sz w:val="20"/>
                <w:szCs w:val="20"/>
              </w:rPr>
              <w:t>3,900</w:t>
            </w:r>
          </w:p>
        </w:tc>
        <w:tc>
          <w:tcPr>
            <w:tcW w:w="663" w:type="pct"/>
            <w:tcMar>
              <w:left w:w="115" w:type="dxa"/>
              <w:right w:w="216" w:type="dxa"/>
            </w:tcMar>
            <w:vAlign w:val="bottom"/>
          </w:tcPr>
          <w:p w:rsidR="003A3946" w:rsidRPr="00766221" w:rsidRDefault="003A3946" w:rsidP="005C1835">
            <w:pPr>
              <w:suppressAutoHyphens/>
              <w:jc w:val="right"/>
              <w:rPr>
                <w:b/>
                <w:sz w:val="20"/>
                <w:szCs w:val="20"/>
              </w:rPr>
            </w:pPr>
            <w:r w:rsidRPr="00766221">
              <w:rPr>
                <w:sz w:val="20"/>
                <w:szCs w:val="20"/>
              </w:rPr>
              <w:t> </w:t>
            </w:r>
          </w:p>
        </w:tc>
        <w:tc>
          <w:tcPr>
            <w:tcW w:w="663" w:type="pct"/>
            <w:tcMar>
              <w:left w:w="115" w:type="dxa"/>
              <w:right w:w="216" w:type="dxa"/>
            </w:tcMar>
            <w:vAlign w:val="center"/>
          </w:tcPr>
          <w:p w:rsidR="003A3946" w:rsidRPr="00766221" w:rsidRDefault="003A3946" w:rsidP="005C1835">
            <w:pPr>
              <w:suppressAutoHyphens/>
              <w:jc w:val="right"/>
              <w:rPr>
                <w:b/>
                <w:sz w:val="20"/>
                <w:szCs w:val="20"/>
              </w:rPr>
            </w:pPr>
          </w:p>
        </w:tc>
        <w:tc>
          <w:tcPr>
            <w:tcW w:w="663" w:type="pct"/>
            <w:vAlign w:val="bottom"/>
          </w:tcPr>
          <w:p w:rsidR="003A3946" w:rsidRPr="00766221" w:rsidRDefault="003A3946" w:rsidP="005C1835">
            <w:pPr>
              <w:suppressAutoHyphens/>
              <w:jc w:val="right"/>
              <w:rPr>
                <w:b/>
                <w:sz w:val="20"/>
                <w:szCs w:val="20"/>
              </w:rPr>
            </w:pPr>
            <w:r w:rsidRPr="00766221">
              <w:rPr>
                <w:sz w:val="20"/>
                <w:szCs w:val="20"/>
              </w:rPr>
              <w:t> </w:t>
            </w:r>
          </w:p>
        </w:tc>
        <w:tc>
          <w:tcPr>
            <w:tcW w:w="662" w:type="pct"/>
            <w:tcMar>
              <w:left w:w="115" w:type="dxa"/>
              <w:right w:w="216" w:type="dxa"/>
            </w:tcMar>
            <w:vAlign w:val="center"/>
          </w:tcPr>
          <w:p w:rsidR="003A3946" w:rsidRPr="00766221" w:rsidRDefault="003A3946" w:rsidP="005C1835">
            <w:pPr>
              <w:suppressAutoHyphens/>
              <w:jc w:val="right"/>
              <w:rPr>
                <w:b/>
                <w:sz w:val="20"/>
                <w:szCs w:val="20"/>
              </w:rPr>
            </w:pPr>
            <w:r w:rsidRPr="00766221">
              <w:rPr>
                <w:sz w:val="20"/>
                <w:szCs w:val="20"/>
              </w:rPr>
              <w:t>0.65</w:t>
            </w:r>
            <w:r>
              <w:rPr>
                <w:sz w:val="20"/>
                <w:szCs w:val="20"/>
              </w:rPr>
              <w:t>0</w:t>
            </w:r>
          </w:p>
        </w:tc>
      </w:tr>
    </w:tbl>
    <w:p w:rsidR="003A3946" w:rsidRDefault="003A3946" w:rsidP="00F459C1">
      <w:pPr>
        <w:pStyle w:val="ListParagraph"/>
        <w:adjustRightInd w:val="0"/>
        <w:snapToGrid w:val="0"/>
        <w:spacing w:before="120" w:after="120" w:line="240" w:lineRule="atLeast"/>
        <w:ind w:left="0"/>
        <w:contextualSpacing w:val="0"/>
        <w:rPr>
          <w:color w:val="000000"/>
          <w:sz w:val="24"/>
          <w:szCs w:val="24"/>
          <w:u w:val="single"/>
          <w:lang w:val="zh-CN"/>
        </w:rPr>
      </w:pPr>
    </w:p>
    <w:p w:rsidR="003A3946" w:rsidRPr="00F87698" w:rsidRDefault="003A3946" w:rsidP="0026723A">
      <w:pPr>
        <w:keepNext/>
        <w:keepLines/>
        <w:widowControl w:val="0"/>
        <w:adjustRightInd w:val="0"/>
        <w:snapToGrid w:val="0"/>
        <w:spacing w:after="240"/>
        <w:rPr>
          <w:color w:val="000000"/>
          <w:sz w:val="24"/>
          <w:szCs w:val="24"/>
          <w:u w:val="single"/>
          <w:lang w:val="zh-CN" w:eastAsia="zh-CN"/>
        </w:rPr>
      </w:pPr>
      <w:r w:rsidRPr="00F87698">
        <w:rPr>
          <w:rFonts w:ascii="SimSun" w:hAnsi="SimSun" w:cs="SimSun" w:hint="eastAsia"/>
          <w:color w:val="000000"/>
          <w:sz w:val="24"/>
          <w:szCs w:val="24"/>
          <w:u w:val="single"/>
          <w:lang w:val="zh-CN" w:eastAsia="zh-CN"/>
        </w:rPr>
        <w:lastRenderedPageBreak/>
        <w:t>氟氯烃淘汰管理计划第二阶段淘汰战略</w:t>
      </w:r>
    </w:p>
    <w:p w:rsidR="003A3946" w:rsidRPr="00F434AB" w:rsidRDefault="003A3946" w:rsidP="00BD5A11">
      <w:pPr>
        <w:pStyle w:val="ListParagraph"/>
        <w:keepNext/>
        <w:keepLines/>
        <w:widowControl w:val="0"/>
        <w:numPr>
          <w:ilvl w:val="0"/>
          <w:numId w:val="12"/>
        </w:numPr>
        <w:adjustRightInd w:val="0"/>
        <w:snapToGrid w:val="0"/>
        <w:spacing w:after="240"/>
        <w:ind w:left="0" w:firstLine="0"/>
        <w:contextualSpacing w:val="0"/>
        <w:rPr>
          <w:color w:val="000000"/>
          <w:sz w:val="24"/>
          <w:szCs w:val="24"/>
          <w:lang w:val="zh-CN"/>
        </w:rPr>
      </w:pPr>
      <w:r>
        <w:rPr>
          <w:rFonts w:ascii="SimSun" w:hAnsi="SimSun" w:cs="SimSun" w:hint="eastAsia"/>
          <w:color w:val="000000"/>
          <w:sz w:val="24"/>
          <w:szCs w:val="24"/>
          <w:lang w:val="zh-CN"/>
        </w:rPr>
        <w:t>氟氯烃淘汰管理计划</w:t>
      </w:r>
      <w:r w:rsidRPr="00F434AB">
        <w:rPr>
          <w:rFonts w:ascii="SimSun" w:hAnsi="SimSun" w:cs="SimSun" w:hint="eastAsia"/>
          <w:color w:val="000000"/>
          <w:sz w:val="24"/>
          <w:szCs w:val="24"/>
          <w:lang w:val="zh-CN"/>
        </w:rPr>
        <w:t>第二阶段根据</w:t>
      </w:r>
      <w:r>
        <w:rPr>
          <w:rFonts w:ascii="SimSun" w:hAnsi="SimSun" w:cs="SimSun" w:hint="eastAsia"/>
          <w:color w:val="000000"/>
          <w:sz w:val="24"/>
          <w:szCs w:val="24"/>
          <w:lang w:val="zh-CN"/>
        </w:rPr>
        <w:t>第一</w:t>
      </w:r>
      <w:r w:rsidRPr="00F434AB">
        <w:rPr>
          <w:rFonts w:ascii="SimSun" w:hAnsi="SimSun" w:cs="SimSun" w:hint="eastAsia"/>
          <w:color w:val="000000"/>
          <w:sz w:val="24"/>
          <w:szCs w:val="24"/>
          <w:lang w:val="zh-CN"/>
        </w:rPr>
        <w:t>阶段</w:t>
      </w:r>
      <w:r>
        <w:rPr>
          <w:rFonts w:ascii="SimSun" w:hAnsi="SimSun" w:cs="SimSun" w:hint="eastAsia"/>
          <w:color w:val="000000"/>
          <w:sz w:val="24"/>
          <w:szCs w:val="24"/>
          <w:lang w:val="zh-CN"/>
        </w:rPr>
        <w:t>执行</w:t>
      </w:r>
      <w:r w:rsidRPr="00F434AB">
        <w:rPr>
          <w:rFonts w:ascii="SimSun" w:hAnsi="SimSun" w:cs="SimSun" w:hint="eastAsia"/>
          <w:color w:val="000000"/>
          <w:sz w:val="24"/>
          <w:szCs w:val="24"/>
          <w:lang w:val="zh-CN"/>
        </w:rPr>
        <w:t>过程中获得的经验</w:t>
      </w:r>
      <w:r>
        <w:rPr>
          <w:rFonts w:ascii="SimSun" w:hAnsi="SimSun" w:cs="SimSun" w:hint="eastAsia"/>
          <w:color w:val="000000"/>
          <w:sz w:val="24"/>
          <w:szCs w:val="24"/>
          <w:lang w:val="zh-CN"/>
        </w:rPr>
        <w:t>而</w:t>
      </w:r>
      <w:r w:rsidRPr="00F434AB">
        <w:rPr>
          <w:rFonts w:ascii="SimSun" w:hAnsi="SimSun" w:cs="SimSun" w:hint="eastAsia"/>
          <w:color w:val="000000"/>
          <w:sz w:val="24"/>
          <w:szCs w:val="24"/>
          <w:lang w:val="zh-CN"/>
        </w:rPr>
        <w:t>设计，</w:t>
      </w:r>
      <w:r>
        <w:rPr>
          <w:rFonts w:ascii="SimSun" w:hAnsi="SimSun" w:cs="SimSun" w:hint="eastAsia"/>
          <w:color w:val="000000"/>
          <w:sz w:val="24"/>
          <w:szCs w:val="24"/>
          <w:lang w:val="zh-CN"/>
        </w:rPr>
        <w:t>重点包括</w:t>
      </w:r>
      <w:r w:rsidRPr="00F434AB">
        <w:rPr>
          <w:rFonts w:ascii="SimSun" w:hAnsi="SimSun" w:cs="SimSun" w:hint="eastAsia"/>
          <w:color w:val="000000"/>
          <w:sz w:val="24"/>
          <w:szCs w:val="24"/>
          <w:lang w:val="zh-CN"/>
        </w:rPr>
        <w:t>加强氟氯烃许可证和配额制度；监测最终用户制冷剂使用情况；制定和</w:t>
      </w:r>
      <w:r>
        <w:rPr>
          <w:rFonts w:ascii="SimSun" w:hAnsi="SimSun" w:cs="SimSun" w:hint="eastAsia"/>
          <w:color w:val="000000"/>
          <w:sz w:val="24"/>
          <w:szCs w:val="24"/>
          <w:lang w:val="zh-CN"/>
        </w:rPr>
        <w:t>执行</w:t>
      </w:r>
      <w:r w:rsidRPr="00F434AB">
        <w:rPr>
          <w:rFonts w:ascii="SimSun" w:hAnsi="SimSun" w:cs="SimSun" w:hint="eastAsia"/>
          <w:color w:val="000000"/>
          <w:sz w:val="24"/>
          <w:szCs w:val="24"/>
          <w:lang w:val="zh-CN"/>
        </w:rPr>
        <w:t>法律文书禁止使用氟氯烃</w:t>
      </w:r>
      <w:r>
        <w:rPr>
          <w:rFonts w:ascii="SimSun" w:hAnsi="SimSun" w:cs="SimSun" w:hint="eastAsia"/>
          <w:color w:val="000000"/>
          <w:sz w:val="24"/>
          <w:szCs w:val="24"/>
          <w:lang w:val="zh-CN"/>
        </w:rPr>
        <w:t>作冲洗剂</w:t>
      </w:r>
      <w:r w:rsidRPr="00F434AB">
        <w:rPr>
          <w:rFonts w:ascii="SimSun" w:hAnsi="SimSun" w:cs="SimSun" w:hint="eastAsia"/>
          <w:color w:val="000000"/>
          <w:sz w:val="24"/>
          <w:szCs w:val="24"/>
          <w:lang w:val="zh-CN"/>
        </w:rPr>
        <w:t>和进口氟氯烃设备；进一步加强海关和其他执法官员的能力；加强培训，建立制冷维修技术人员认证制度；为维修车间提供工具；提高公众</w:t>
      </w:r>
      <w:r>
        <w:rPr>
          <w:rFonts w:ascii="SimSun" w:hAnsi="SimSun" w:cs="SimSun" w:hint="eastAsia"/>
          <w:color w:val="000000"/>
          <w:sz w:val="24"/>
          <w:szCs w:val="24"/>
          <w:lang w:val="zh-CN"/>
        </w:rPr>
        <w:t>认识</w:t>
      </w:r>
      <w:r w:rsidRPr="00F434AB">
        <w:rPr>
          <w:rFonts w:ascii="SimSun" w:hAnsi="SimSun" w:cs="SimSun" w:hint="eastAsia"/>
          <w:color w:val="000000"/>
          <w:sz w:val="24"/>
          <w:szCs w:val="24"/>
          <w:lang w:val="zh-CN"/>
        </w:rPr>
        <w:t>，促进</w:t>
      </w:r>
      <w:r>
        <w:rPr>
          <w:rFonts w:ascii="SimSun" w:hAnsi="SimSun" w:cs="SimSun" w:hint="eastAsia"/>
          <w:color w:val="000000"/>
          <w:sz w:val="24"/>
          <w:szCs w:val="24"/>
          <w:lang w:val="zh-CN"/>
        </w:rPr>
        <w:t>采用</w:t>
      </w:r>
      <w:r w:rsidRPr="00F434AB">
        <w:rPr>
          <w:rFonts w:ascii="SimSun" w:hAnsi="SimSun" w:cs="SimSun" w:hint="eastAsia"/>
          <w:color w:val="000000"/>
          <w:sz w:val="24"/>
          <w:szCs w:val="24"/>
          <w:lang w:val="zh-CN"/>
        </w:rPr>
        <w:t>低</w:t>
      </w:r>
      <w:r w:rsidRPr="0065073D">
        <w:rPr>
          <w:rFonts w:ascii="SimSun" w:hAnsi="SimSun" w:cs="SimSun" w:hint="eastAsia"/>
          <w:color w:val="000000"/>
          <w:sz w:val="24"/>
          <w:szCs w:val="24"/>
          <w:lang w:val="zh-CN"/>
        </w:rPr>
        <w:t>全球升温潜能值</w:t>
      </w:r>
      <w:r w:rsidRPr="00F434AB">
        <w:rPr>
          <w:rFonts w:ascii="SimSun" w:hAnsi="SimSun" w:cs="SimSun" w:hint="eastAsia"/>
          <w:color w:val="000000"/>
          <w:sz w:val="24"/>
          <w:szCs w:val="24"/>
          <w:lang w:val="zh-CN"/>
        </w:rPr>
        <w:t>替代技术。</w:t>
      </w:r>
    </w:p>
    <w:p w:rsidR="003A3946" w:rsidRPr="00F434AB" w:rsidRDefault="003A3946" w:rsidP="0065073D">
      <w:pPr>
        <w:adjustRightInd w:val="0"/>
        <w:snapToGrid w:val="0"/>
        <w:spacing w:before="120" w:after="120" w:line="240" w:lineRule="atLeast"/>
        <w:rPr>
          <w:color w:val="000000"/>
          <w:sz w:val="24"/>
          <w:szCs w:val="24"/>
          <w:lang w:val="zh-CN"/>
        </w:rPr>
      </w:pPr>
      <w:r w:rsidRPr="0065073D">
        <w:rPr>
          <w:rFonts w:ascii="SimSun" w:hAnsi="SimSun" w:cs="SimSun" w:hint="eastAsia"/>
          <w:color w:val="000000"/>
          <w:sz w:val="24"/>
          <w:szCs w:val="24"/>
          <w:u w:val="single"/>
          <w:lang w:val="zh-CN" w:eastAsia="zh-CN"/>
        </w:rPr>
        <w:t>氟氯烃淘汰管理计划第二阶段拟议活动</w:t>
      </w:r>
    </w:p>
    <w:p w:rsidR="003A3946" w:rsidRPr="00F434AB" w:rsidRDefault="003A3946" w:rsidP="00BD5A11">
      <w:pPr>
        <w:pStyle w:val="ListParagraph"/>
        <w:numPr>
          <w:ilvl w:val="0"/>
          <w:numId w:val="12"/>
        </w:numPr>
        <w:adjustRightInd w:val="0"/>
        <w:snapToGrid w:val="0"/>
        <w:spacing w:before="120" w:after="120" w:line="240" w:lineRule="atLeast"/>
        <w:ind w:left="0" w:firstLine="0"/>
        <w:contextualSpacing w:val="0"/>
        <w:rPr>
          <w:color w:val="000000"/>
          <w:sz w:val="24"/>
          <w:szCs w:val="24"/>
          <w:lang w:val="zh-CN"/>
        </w:rPr>
      </w:pPr>
      <w:r>
        <w:rPr>
          <w:rFonts w:ascii="SimSun" w:hAnsi="SimSun" w:cs="SimSun" w:hint="eastAsia"/>
          <w:color w:val="000000"/>
          <w:sz w:val="24"/>
          <w:szCs w:val="24"/>
          <w:lang w:val="zh-CN"/>
        </w:rPr>
        <w:t>氟氯烃淘汰管理计划</w:t>
      </w:r>
      <w:r w:rsidRPr="00F434AB">
        <w:rPr>
          <w:rFonts w:ascii="SimSun" w:hAnsi="SimSun" w:cs="SimSun" w:hint="eastAsia"/>
          <w:color w:val="000000"/>
          <w:sz w:val="24"/>
          <w:szCs w:val="24"/>
          <w:lang w:val="zh-CN"/>
        </w:rPr>
        <w:t>第二阶段</w:t>
      </w:r>
      <w:r>
        <w:rPr>
          <w:rFonts w:ascii="SimSun" w:hAnsi="SimSun" w:cs="SimSun" w:hint="eastAsia"/>
          <w:color w:val="000000"/>
          <w:sz w:val="24"/>
          <w:szCs w:val="24"/>
          <w:lang w:val="zh-CN"/>
        </w:rPr>
        <w:t>拟</w:t>
      </w:r>
      <w:r w:rsidRPr="00F434AB">
        <w:rPr>
          <w:rFonts w:ascii="SimSun" w:hAnsi="SimSun" w:cs="SimSun" w:hint="eastAsia"/>
          <w:color w:val="000000"/>
          <w:sz w:val="24"/>
          <w:szCs w:val="24"/>
          <w:lang w:val="zh-CN"/>
        </w:rPr>
        <w:t>开展以下活动</w:t>
      </w:r>
      <w:r w:rsidRPr="00F434AB">
        <w:rPr>
          <w:color w:val="000000"/>
          <w:sz w:val="24"/>
          <w:szCs w:val="24"/>
          <w:lang w:val="zh-CN"/>
        </w:rPr>
        <w:t>:</w:t>
      </w:r>
    </w:p>
    <w:p w:rsidR="003A3946" w:rsidRPr="00F434AB" w:rsidRDefault="003A3946" w:rsidP="00BD5A11">
      <w:pPr>
        <w:pStyle w:val="ListParagraph"/>
        <w:numPr>
          <w:ilvl w:val="0"/>
          <w:numId w:val="13"/>
        </w:numPr>
        <w:adjustRightInd w:val="0"/>
        <w:snapToGrid w:val="0"/>
        <w:spacing w:before="120" w:after="120" w:line="240" w:lineRule="atLeast"/>
        <w:ind w:left="1440" w:hanging="720"/>
        <w:contextualSpacing w:val="0"/>
        <w:rPr>
          <w:color w:val="000000"/>
          <w:sz w:val="24"/>
          <w:szCs w:val="24"/>
          <w:lang w:val="zh-CN"/>
        </w:rPr>
      </w:pPr>
      <w:r w:rsidRPr="0065073D">
        <w:rPr>
          <w:rFonts w:eastAsia="Times New Roman"/>
          <w:color w:val="000000"/>
          <w:sz w:val="24"/>
          <w:szCs w:val="24"/>
          <w:lang w:val="zh-CN"/>
        </w:rPr>
        <w:t>加强</w:t>
      </w:r>
      <w:r>
        <w:rPr>
          <w:rFonts w:eastAsia="Times New Roman"/>
          <w:color w:val="000000"/>
          <w:sz w:val="24"/>
          <w:szCs w:val="24"/>
          <w:lang w:val="zh-CN"/>
        </w:rPr>
        <w:t>立法</w:t>
      </w:r>
      <w:r w:rsidRPr="0065073D">
        <w:rPr>
          <w:rFonts w:eastAsia="Times New Roman"/>
          <w:color w:val="000000"/>
          <w:sz w:val="24"/>
          <w:szCs w:val="24"/>
          <w:lang w:val="zh-CN"/>
        </w:rPr>
        <w:t>控制氟氯烃进口</w:t>
      </w:r>
      <w:r>
        <w:rPr>
          <w:rFonts w:ascii="SimSun" w:hAnsi="SimSun" w:cs="SimSun" w:hint="eastAsia"/>
          <w:color w:val="000000"/>
          <w:sz w:val="24"/>
          <w:szCs w:val="24"/>
          <w:lang w:val="zh-CN"/>
        </w:rPr>
        <w:t>：</w:t>
      </w:r>
      <w:smartTag w:uri="urn:schemas-microsoft-com:office:smarttags" w:element="chsdate">
        <w:smartTagPr>
          <w:attr w:name="IsROCDate" w:val="False"/>
          <w:attr w:name="IsLunarDate" w:val="False"/>
          <w:attr w:name="Day" w:val="1"/>
          <w:attr w:name="Month" w:val="1"/>
          <w:attr w:name="Year" w:val="2030"/>
        </w:smartTagPr>
        <w:r w:rsidRPr="00F434AB">
          <w:rPr>
            <w:color w:val="000000"/>
            <w:sz w:val="24"/>
            <w:szCs w:val="24"/>
            <w:lang w:val="zh-CN"/>
          </w:rPr>
          <w:t>2030</w:t>
        </w:r>
        <w:r w:rsidRPr="00F434AB">
          <w:rPr>
            <w:rFonts w:ascii="SimSun" w:hAnsi="SimSun" w:cs="SimSun" w:hint="eastAsia"/>
            <w:color w:val="000000"/>
            <w:sz w:val="24"/>
            <w:szCs w:val="24"/>
            <w:lang w:val="zh-CN"/>
          </w:rPr>
          <w:t>年</w:t>
        </w:r>
        <w:r w:rsidRPr="00F434AB">
          <w:rPr>
            <w:color w:val="000000"/>
            <w:sz w:val="24"/>
            <w:szCs w:val="24"/>
            <w:lang w:val="zh-CN"/>
          </w:rPr>
          <w:t>1</w:t>
        </w:r>
        <w:r w:rsidRPr="00F434AB">
          <w:rPr>
            <w:rFonts w:ascii="SimSun" w:hAnsi="SimSun" w:cs="SimSun" w:hint="eastAsia"/>
            <w:color w:val="000000"/>
            <w:sz w:val="24"/>
            <w:szCs w:val="24"/>
            <w:lang w:val="zh-CN"/>
          </w:rPr>
          <w:t>月</w:t>
        </w:r>
        <w:r w:rsidRPr="00F434AB">
          <w:rPr>
            <w:color w:val="000000"/>
            <w:sz w:val="24"/>
            <w:szCs w:val="24"/>
            <w:lang w:val="zh-CN"/>
          </w:rPr>
          <w:t>1</w:t>
        </w:r>
        <w:r w:rsidRPr="00F434AB">
          <w:rPr>
            <w:rFonts w:ascii="SimSun" w:hAnsi="SimSun" w:cs="SimSun" w:hint="eastAsia"/>
            <w:color w:val="000000"/>
            <w:sz w:val="24"/>
            <w:szCs w:val="24"/>
            <w:lang w:val="zh-CN"/>
          </w:rPr>
          <w:t>日起</w:t>
        </w:r>
      </w:smartTag>
      <w:r w:rsidRPr="00F434AB">
        <w:rPr>
          <w:rFonts w:ascii="SimSun" w:hAnsi="SimSun" w:cs="SimSun" w:hint="eastAsia"/>
          <w:color w:val="000000"/>
          <w:sz w:val="24"/>
          <w:szCs w:val="24"/>
          <w:lang w:val="zh-CN"/>
        </w:rPr>
        <w:t>禁止进口氟氯烃，但维修尾</w:t>
      </w:r>
      <w:r>
        <w:rPr>
          <w:rFonts w:ascii="SimSun" w:hAnsi="SimSun" w:cs="SimSun" w:hint="eastAsia"/>
          <w:color w:val="000000"/>
          <w:sz w:val="24"/>
          <w:szCs w:val="24"/>
          <w:lang w:val="zh-CN"/>
        </w:rPr>
        <w:t>耗</w:t>
      </w:r>
      <w:r w:rsidRPr="00F434AB">
        <w:rPr>
          <w:rFonts w:ascii="SimSun" w:hAnsi="SimSun" w:cs="SimSun" w:hint="eastAsia"/>
          <w:color w:val="000000"/>
          <w:sz w:val="24"/>
          <w:szCs w:val="24"/>
          <w:lang w:val="zh-CN"/>
        </w:rPr>
        <w:t>除外；</w:t>
      </w:r>
      <w:smartTag w:uri="urn:schemas-microsoft-com:office:smarttags" w:element="chsdate">
        <w:smartTagPr>
          <w:attr w:name="IsROCDate" w:val="False"/>
          <w:attr w:name="IsLunarDate" w:val="False"/>
          <w:attr w:name="Day" w:val="1"/>
          <w:attr w:name="Month" w:val="1"/>
          <w:attr w:name="Year" w:val="2023"/>
        </w:smartTagPr>
        <w:r w:rsidRPr="00F434AB">
          <w:rPr>
            <w:color w:val="000000"/>
            <w:sz w:val="24"/>
            <w:szCs w:val="24"/>
            <w:lang w:val="zh-CN"/>
          </w:rPr>
          <w:t>2023</w:t>
        </w:r>
        <w:r w:rsidRPr="00F434AB">
          <w:rPr>
            <w:rFonts w:ascii="SimSun" w:hAnsi="SimSun" w:cs="SimSun" w:hint="eastAsia"/>
            <w:color w:val="000000"/>
            <w:sz w:val="24"/>
            <w:szCs w:val="24"/>
            <w:lang w:val="zh-CN"/>
          </w:rPr>
          <w:t>年</w:t>
        </w:r>
        <w:r w:rsidRPr="00F434AB">
          <w:rPr>
            <w:color w:val="000000"/>
            <w:sz w:val="24"/>
            <w:szCs w:val="24"/>
            <w:lang w:val="zh-CN"/>
          </w:rPr>
          <w:t>1</w:t>
        </w:r>
        <w:r w:rsidRPr="00F434AB">
          <w:rPr>
            <w:rFonts w:ascii="SimSun" w:hAnsi="SimSun" w:cs="SimSun" w:hint="eastAsia"/>
            <w:color w:val="000000"/>
            <w:sz w:val="24"/>
            <w:szCs w:val="24"/>
            <w:lang w:val="zh-CN"/>
          </w:rPr>
          <w:t>月</w:t>
        </w:r>
        <w:r w:rsidRPr="00F434AB">
          <w:rPr>
            <w:color w:val="000000"/>
            <w:sz w:val="24"/>
            <w:szCs w:val="24"/>
            <w:lang w:val="zh-CN"/>
          </w:rPr>
          <w:t>1</w:t>
        </w:r>
        <w:r w:rsidRPr="00F434AB">
          <w:rPr>
            <w:rFonts w:ascii="SimSun" w:hAnsi="SimSun" w:cs="SimSun" w:hint="eastAsia"/>
            <w:color w:val="000000"/>
            <w:sz w:val="24"/>
            <w:szCs w:val="24"/>
            <w:lang w:val="zh-CN"/>
          </w:rPr>
          <w:t>日起</w:t>
        </w:r>
      </w:smartTag>
      <w:r w:rsidRPr="00F434AB">
        <w:rPr>
          <w:rFonts w:ascii="SimSun" w:hAnsi="SimSun" w:cs="SimSun" w:hint="eastAsia"/>
          <w:color w:val="000000"/>
          <w:sz w:val="24"/>
          <w:szCs w:val="24"/>
          <w:lang w:val="zh-CN"/>
        </w:rPr>
        <w:t>进口商必须报告</w:t>
      </w:r>
      <w:r>
        <w:rPr>
          <w:rFonts w:ascii="SimSun" w:hAnsi="SimSun" w:cs="SimSun" w:hint="eastAsia"/>
          <w:color w:val="000000"/>
          <w:sz w:val="24"/>
          <w:szCs w:val="24"/>
          <w:lang w:val="zh-CN"/>
        </w:rPr>
        <w:t>当年</w:t>
      </w:r>
      <w:r w:rsidRPr="00F434AB">
        <w:rPr>
          <w:rFonts w:ascii="SimSun" w:hAnsi="SimSun" w:cs="SimSun" w:hint="eastAsia"/>
          <w:color w:val="000000"/>
          <w:sz w:val="24"/>
          <w:szCs w:val="24"/>
          <w:lang w:val="zh-CN"/>
        </w:rPr>
        <w:t>氟氯烃</w:t>
      </w:r>
      <w:r>
        <w:rPr>
          <w:rFonts w:ascii="SimSun" w:hAnsi="SimSun" w:cs="SimSun" w:hint="eastAsia"/>
          <w:color w:val="000000"/>
          <w:sz w:val="24"/>
          <w:szCs w:val="24"/>
          <w:lang w:val="zh-CN"/>
        </w:rPr>
        <w:t>进口</w:t>
      </w:r>
      <w:r w:rsidRPr="00F434AB">
        <w:rPr>
          <w:rFonts w:ascii="SimSun" w:hAnsi="SimSun" w:cs="SimSun" w:hint="eastAsia"/>
          <w:color w:val="000000"/>
          <w:sz w:val="24"/>
          <w:szCs w:val="24"/>
          <w:lang w:val="zh-CN"/>
        </w:rPr>
        <w:t>量</w:t>
      </w:r>
      <w:r>
        <w:rPr>
          <w:rFonts w:ascii="SimSun" w:hAnsi="SimSun" w:cs="SimSun" w:hint="eastAsia"/>
          <w:color w:val="000000"/>
          <w:sz w:val="24"/>
          <w:szCs w:val="24"/>
          <w:lang w:val="zh-CN"/>
        </w:rPr>
        <w:t>才能</w:t>
      </w:r>
      <w:r w:rsidRPr="00F434AB">
        <w:rPr>
          <w:rFonts w:ascii="SimSun" w:hAnsi="SimSun" w:cs="SimSun" w:hint="eastAsia"/>
          <w:color w:val="000000"/>
          <w:sz w:val="24"/>
          <w:szCs w:val="24"/>
          <w:lang w:val="zh-CN"/>
        </w:rPr>
        <w:t>获得下一年的配额；</w:t>
      </w:r>
      <w:smartTag w:uri="urn:schemas-microsoft-com:office:smarttags" w:element="chsdate">
        <w:smartTagPr>
          <w:attr w:name="IsROCDate" w:val="False"/>
          <w:attr w:name="IsLunarDate" w:val="False"/>
          <w:attr w:name="Day" w:val="1"/>
          <w:attr w:name="Month" w:val="1"/>
          <w:attr w:name="Year" w:val="2025"/>
        </w:smartTagPr>
        <w:r w:rsidRPr="00F434AB">
          <w:rPr>
            <w:color w:val="000000"/>
            <w:sz w:val="24"/>
            <w:szCs w:val="24"/>
            <w:lang w:val="zh-CN"/>
          </w:rPr>
          <w:t>2025</w:t>
        </w:r>
        <w:r w:rsidRPr="00F434AB">
          <w:rPr>
            <w:rFonts w:ascii="SimSun" w:hAnsi="SimSun" w:cs="SimSun" w:hint="eastAsia"/>
            <w:color w:val="000000"/>
            <w:sz w:val="24"/>
            <w:szCs w:val="24"/>
            <w:lang w:val="zh-CN"/>
          </w:rPr>
          <w:t>年</w:t>
        </w:r>
        <w:r w:rsidRPr="00F434AB">
          <w:rPr>
            <w:color w:val="000000"/>
            <w:sz w:val="24"/>
            <w:szCs w:val="24"/>
            <w:lang w:val="zh-CN"/>
          </w:rPr>
          <w:t>1</w:t>
        </w:r>
        <w:r w:rsidRPr="00F434AB">
          <w:rPr>
            <w:rFonts w:ascii="SimSun" w:hAnsi="SimSun" w:cs="SimSun" w:hint="eastAsia"/>
            <w:color w:val="000000"/>
            <w:sz w:val="24"/>
            <w:szCs w:val="24"/>
            <w:lang w:val="zh-CN"/>
          </w:rPr>
          <w:t>月</w:t>
        </w:r>
        <w:r w:rsidRPr="00F434AB">
          <w:rPr>
            <w:color w:val="000000"/>
            <w:sz w:val="24"/>
            <w:szCs w:val="24"/>
            <w:lang w:val="zh-CN"/>
          </w:rPr>
          <w:t>1</w:t>
        </w:r>
        <w:r w:rsidRPr="00F434AB">
          <w:rPr>
            <w:rFonts w:ascii="SimSun" w:hAnsi="SimSun" w:cs="SimSun" w:hint="eastAsia"/>
            <w:color w:val="000000"/>
            <w:sz w:val="24"/>
            <w:szCs w:val="24"/>
            <w:lang w:val="zh-CN"/>
          </w:rPr>
          <w:t>日起</w:t>
        </w:r>
      </w:smartTag>
      <w:r w:rsidRPr="00F434AB">
        <w:rPr>
          <w:rFonts w:ascii="SimSun" w:hAnsi="SimSun" w:cs="SimSun" w:hint="eastAsia"/>
          <w:color w:val="000000"/>
          <w:sz w:val="24"/>
          <w:szCs w:val="24"/>
          <w:lang w:val="zh-CN"/>
        </w:rPr>
        <w:t>禁止进口氟氯烃设备，</w:t>
      </w:r>
      <w:smartTag w:uri="urn:schemas-microsoft-com:office:smarttags" w:element="chsdate">
        <w:smartTagPr>
          <w:attr w:name="IsROCDate" w:val="False"/>
          <w:attr w:name="IsLunarDate" w:val="False"/>
          <w:attr w:name="Day" w:val="1"/>
          <w:attr w:name="Month" w:val="1"/>
          <w:attr w:name="Year" w:val="2023"/>
        </w:smartTagPr>
        <w:r w:rsidRPr="00F434AB">
          <w:rPr>
            <w:color w:val="000000"/>
            <w:sz w:val="24"/>
            <w:szCs w:val="24"/>
            <w:lang w:val="zh-CN"/>
          </w:rPr>
          <w:t>2023</w:t>
        </w:r>
        <w:r w:rsidRPr="00F434AB">
          <w:rPr>
            <w:rFonts w:ascii="SimSun" w:hAnsi="SimSun" w:cs="SimSun" w:hint="eastAsia"/>
            <w:color w:val="000000"/>
            <w:sz w:val="24"/>
            <w:szCs w:val="24"/>
            <w:lang w:val="zh-CN"/>
          </w:rPr>
          <w:t>年</w:t>
        </w:r>
        <w:r w:rsidRPr="00F434AB">
          <w:rPr>
            <w:color w:val="000000"/>
            <w:sz w:val="24"/>
            <w:szCs w:val="24"/>
            <w:lang w:val="zh-CN"/>
          </w:rPr>
          <w:t>1</w:t>
        </w:r>
        <w:r w:rsidRPr="00F434AB">
          <w:rPr>
            <w:rFonts w:ascii="SimSun" w:hAnsi="SimSun" w:cs="SimSun" w:hint="eastAsia"/>
            <w:color w:val="000000"/>
            <w:sz w:val="24"/>
            <w:szCs w:val="24"/>
            <w:lang w:val="zh-CN"/>
          </w:rPr>
          <w:t>月</w:t>
        </w:r>
        <w:r w:rsidRPr="00F434AB">
          <w:rPr>
            <w:color w:val="000000"/>
            <w:sz w:val="24"/>
            <w:szCs w:val="24"/>
            <w:lang w:val="zh-CN"/>
          </w:rPr>
          <w:t>1</w:t>
        </w:r>
        <w:r w:rsidRPr="00F434AB">
          <w:rPr>
            <w:rFonts w:ascii="SimSun" w:hAnsi="SimSun" w:cs="SimSun" w:hint="eastAsia"/>
            <w:color w:val="000000"/>
            <w:sz w:val="24"/>
            <w:szCs w:val="24"/>
            <w:lang w:val="zh-CN"/>
          </w:rPr>
          <w:t>日起</w:t>
        </w:r>
      </w:smartTag>
      <w:r w:rsidRPr="00F434AB">
        <w:rPr>
          <w:rFonts w:ascii="SimSun" w:hAnsi="SimSun" w:cs="SimSun" w:hint="eastAsia"/>
          <w:color w:val="000000"/>
          <w:sz w:val="24"/>
          <w:szCs w:val="24"/>
          <w:lang w:val="zh-CN"/>
        </w:rPr>
        <w:t>禁止使用氟氯烃</w:t>
      </w:r>
      <w:r>
        <w:rPr>
          <w:rFonts w:ascii="SimSun" w:hAnsi="SimSun" w:cs="SimSun" w:hint="eastAsia"/>
          <w:color w:val="000000"/>
          <w:sz w:val="24"/>
          <w:szCs w:val="24"/>
          <w:lang w:val="zh-CN"/>
        </w:rPr>
        <w:t>作冲洗剂（</w:t>
      </w:r>
      <w:r w:rsidRPr="00F434AB">
        <w:rPr>
          <w:color w:val="000000"/>
          <w:sz w:val="24"/>
          <w:szCs w:val="24"/>
          <w:lang w:val="zh-CN"/>
        </w:rPr>
        <w:t>10</w:t>
      </w:r>
      <w:r>
        <w:rPr>
          <w:color w:val="000000"/>
          <w:sz w:val="24"/>
          <w:szCs w:val="24"/>
          <w:lang w:val="zh-CN"/>
        </w:rPr>
        <w:t>,</w:t>
      </w:r>
      <w:r w:rsidRPr="00F434AB">
        <w:rPr>
          <w:color w:val="000000"/>
          <w:sz w:val="24"/>
          <w:szCs w:val="24"/>
          <w:lang w:val="zh-CN"/>
        </w:rPr>
        <w:t>000</w:t>
      </w:r>
      <w:r w:rsidRPr="00F434AB">
        <w:rPr>
          <w:rFonts w:ascii="SimSun" w:hAnsi="SimSun" w:cs="SimSun" w:hint="eastAsia"/>
          <w:color w:val="000000"/>
          <w:sz w:val="24"/>
          <w:szCs w:val="24"/>
          <w:lang w:val="zh-CN"/>
        </w:rPr>
        <w:t>美元</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w:t>
      </w:r>
    </w:p>
    <w:p w:rsidR="003A3946" w:rsidRPr="00F434AB" w:rsidRDefault="003A3946" w:rsidP="00BD5A11">
      <w:pPr>
        <w:pStyle w:val="ListParagraph"/>
        <w:numPr>
          <w:ilvl w:val="0"/>
          <w:numId w:val="13"/>
        </w:numPr>
        <w:adjustRightInd w:val="0"/>
        <w:snapToGrid w:val="0"/>
        <w:spacing w:before="120" w:after="120" w:line="240" w:lineRule="atLeast"/>
        <w:ind w:left="1440" w:hanging="720"/>
        <w:contextualSpacing w:val="0"/>
        <w:rPr>
          <w:color w:val="000000"/>
          <w:sz w:val="24"/>
          <w:szCs w:val="24"/>
          <w:lang w:val="zh-CN"/>
        </w:rPr>
      </w:pPr>
      <w:r w:rsidRPr="00EF5CC6">
        <w:rPr>
          <w:rFonts w:eastAsia="Times New Roman"/>
          <w:color w:val="000000"/>
          <w:sz w:val="24"/>
          <w:szCs w:val="24"/>
          <w:lang w:val="zh-CN"/>
        </w:rPr>
        <w:t>海关和其他执法官员</w:t>
      </w:r>
      <w:r>
        <w:rPr>
          <w:rFonts w:eastAsia="Times New Roman"/>
          <w:color w:val="000000"/>
          <w:sz w:val="24"/>
          <w:szCs w:val="24"/>
          <w:lang w:val="zh-CN"/>
        </w:rPr>
        <w:t>执行</w:t>
      </w:r>
      <w:r w:rsidRPr="00EF5CC6">
        <w:rPr>
          <w:rFonts w:eastAsia="Times New Roman"/>
          <w:color w:val="000000"/>
          <w:sz w:val="24"/>
          <w:szCs w:val="24"/>
          <w:lang w:val="zh-CN"/>
        </w:rPr>
        <w:t>进口管制和监测的能力建设</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促进三次岛屿间对话，以交流信息</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制定识别</w:t>
      </w:r>
      <w:r w:rsidRPr="00F434AB">
        <w:rPr>
          <w:color w:val="000000"/>
          <w:sz w:val="24"/>
          <w:szCs w:val="24"/>
          <w:lang w:val="zh-CN"/>
        </w:rPr>
        <w:t>/</w:t>
      </w:r>
      <w:r w:rsidRPr="00F434AB">
        <w:rPr>
          <w:rFonts w:ascii="SimSun" w:hAnsi="SimSun" w:cs="SimSun" w:hint="eastAsia"/>
          <w:color w:val="000000"/>
          <w:sz w:val="24"/>
          <w:szCs w:val="24"/>
          <w:lang w:val="zh-CN"/>
        </w:rPr>
        <w:t>防止潜在非法贸易的共同程序；为</w:t>
      </w:r>
      <w:r w:rsidRPr="00F434AB">
        <w:rPr>
          <w:color w:val="000000"/>
          <w:sz w:val="24"/>
          <w:szCs w:val="24"/>
          <w:lang w:val="zh-CN"/>
        </w:rPr>
        <w:t>540</w:t>
      </w:r>
      <w:r w:rsidRPr="00F434AB">
        <w:rPr>
          <w:rFonts w:ascii="SimSun" w:hAnsi="SimSun" w:cs="SimSun" w:hint="eastAsia"/>
          <w:color w:val="000000"/>
          <w:sz w:val="24"/>
          <w:szCs w:val="24"/>
          <w:lang w:val="zh-CN"/>
        </w:rPr>
        <w:t>名海关官员和其他执法人员举办</w:t>
      </w:r>
      <w:r w:rsidRPr="00F434AB">
        <w:rPr>
          <w:color w:val="000000"/>
          <w:sz w:val="24"/>
          <w:szCs w:val="24"/>
          <w:lang w:val="zh-CN"/>
        </w:rPr>
        <w:t>27</w:t>
      </w:r>
      <w:r w:rsidRPr="00F434AB">
        <w:rPr>
          <w:rFonts w:ascii="SimSun" w:hAnsi="SimSun" w:cs="SimSun" w:hint="eastAsia"/>
          <w:color w:val="000000"/>
          <w:sz w:val="24"/>
          <w:szCs w:val="24"/>
          <w:lang w:val="zh-CN"/>
        </w:rPr>
        <w:t>次培训班，内容包括更新</w:t>
      </w:r>
      <w:r>
        <w:rPr>
          <w:rFonts w:ascii="SimSun" w:hAnsi="SimSun" w:cs="SimSun" w:hint="eastAsia"/>
          <w:color w:val="000000"/>
          <w:sz w:val="24"/>
          <w:szCs w:val="24"/>
          <w:lang w:val="zh-CN"/>
        </w:rPr>
        <w:t>后的</w:t>
      </w:r>
      <w:r w:rsidRPr="00F434AB">
        <w:rPr>
          <w:rFonts w:ascii="SimSun" w:hAnsi="SimSun" w:cs="SimSun" w:hint="eastAsia"/>
          <w:color w:val="000000"/>
          <w:sz w:val="24"/>
          <w:szCs w:val="24"/>
          <w:lang w:val="zh-CN"/>
        </w:rPr>
        <w:t>条例、修订</w:t>
      </w:r>
      <w:r>
        <w:rPr>
          <w:rFonts w:ascii="SimSun" w:hAnsi="SimSun" w:cs="SimSun" w:hint="eastAsia"/>
          <w:color w:val="000000"/>
          <w:sz w:val="24"/>
          <w:szCs w:val="24"/>
          <w:lang w:val="zh-CN"/>
        </w:rPr>
        <w:t>后的</w:t>
      </w:r>
      <w:r w:rsidRPr="00F434AB">
        <w:rPr>
          <w:rFonts w:ascii="SimSun" w:hAnsi="SimSun" w:cs="SimSun" w:hint="eastAsia"/>
          <w:color w:val="000000"/>
          <w:sz w:val="24"/>
          <w:szCs w:val="24"/>
          <w:lang w:val="zh-CN"/>
        </w:rPr>
        <w:t>海关编码、货物检查</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制冷剂识别标志的使用；更新消耗臭氧层物质控制程序</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例如修订协调制度海关编码</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调整海关进口软件，发布通知、技术说明和其他行政措施，并在需要时进行视察</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w:t>
      </w:r>
      <w:r>
        <w:rPr>
          <w:rFonts w:ascii="SimSun" w:hAnsi="SimSun" w:cs="SimSun" w:hint="eastAsia"/>
          <w:color w:val="000000"/>
          <w:sz w:val="24"/>
          <w:szCs w:val="24"/>
          <w:lang w:val="zh-CN"/>
        </w:rPr>
        <w:t>为</w:t>
      </w:r>
      <w:r w:rsidRPr="00F434AB">
        <w:rPr>
          <w:rFonts w:ascii="SimSun" w:hAnsi="SimSun" w:cs="SimSun" w:hint="eastAsia"/>
          <w:color w:val="000000"/>
          <w:sz w:val="24"/>
          <w:szCs w:val="24"/>
          <w:lang w:val="zh-CN"/>
        </w:rPr>
        <w:t>受训官员</w:t>
      </w:r>
      <w:r>
        <w:rPr>
          <w:rFonts w:ascii="SimSun" w:hAnsi="SimSun" w:cs="SimSun" w:hint="eastAsia"/>
          <w:color w:val="000000"/>
          <w:sz w:val="24"/>
          <w:szCs w:val="24"/>
          <w:lang w:val="zh-CN"/>
        </w:rPr>
        <w:t>印发</w:t>
      </w:r>
      <w:r w:rsidRPr="00F434AB">
        <w:rPr>
          <w:rFonts w:ascii="SimSun" w:hAnsi="SimSun" w:cs="SimSun" w:hint="eastAsia"/>
          <w:color w:val="000000"/>
          <w:sz w:val="24"/>
          <w:szCs w:val="24"/>
          <w:lang w:val="zh-CN"/>
        </w:rPr>
        <w:t>臭氧行动</w:t>
      </w:r>
      <w:r>
        <w:rPr>
          <w:rFonts w:ascii="SimSun" w:hAnsi="SimSun" w:cs="SimSun" w:hint="eastAsia"/>
          <w:color w:val="000000"/>
          <w:sz w:val="24"/>
          <w:szCs w:val="24"/>
          <w:lang w:val="zh-CN"/>
        </w:rPr>
        <w:t>相关</w:t>
      </w:r>
      <w:r w:rsidRPr="00F434AB">
        <w:rPr>
          <w:rFonts w:ascii="SimSun" w:hAnsi="SimSun" w:cs="SimSun" w:hint="eastAsia"/>
          <w:color w:val="000000"/>
          <w:sz w:val="24"/>
          <w:szCs w:val="24"/>
          <w:lang w:val="zh-CN"/>
        </w:rPr>
        <w:t>出版物和信息工具，支持臭氧消耗物质的筛查；采购五</w:t>
      </w:r>
      <w:r>
        <w:rPr>
          <w:rFonts w:ascii="SimSun" w:hAnsi="SimSun" w:cs="SimSun" w:hint="eastAsia"/>
          <w:color w:val="000000"/>
          <w:sz w:val="24"/>
          <w:szCs w:val="24"/>
          <w:lang w:val="zh-CN"/>
        </w:rPr>
        <w:t>部</w:t>
      </w:r>
      <w:r w:rsidRPr="00F434AB">
        <w:rPr>
          <w:rFonts w:ascii="SimSun" w:hAnsi="SimSun" w:cs="SimSun" w:hint="eastAsia"/>
          <w:color w:val="000000"/>
          <w:sz w:val="24"/>
          <w:szCs w:val="24"/>
          <w:lang w:val="zh-CN"/>
        </w:rPr>
        <w:t>制冷剂识别器和备件</w:t>
      </w:r>
      <w:r>
        <w:rPr>
          <w:rFonts w:ascii="SimSun" w:hAnsi="SimSun" w:cs="SimSun" w:hint="eastAsia"/>
          <w:color w:val="000000"/>
          <w:sz w:val="24"/>
          <w:szCs w:val="24"/>
          <w:lang w:val="zh-CN"/>
        </w:rPr>
        <w:t>（</w:t>
      </w:r>
      <w:r w:rsidRPr="00F434AB">
        <w:rPr>
          <w:color w:val="000000"/>
          <w:sz w:val="24"/>
          <w:szCs w:val="24"/>
          <w:lang w:val="zh-CN"/>
        </w:rPr>
        <w:t>190</w:t>
      </w:r>
      <w:r>
        <w:rPr>
          <w:color w:val="000000"/>
          <w:sz w:val="24"/>
          <w:szCs w:val="24"/>
          <w:lang w:val="zh-CN"/>
        </w:rPr>
        <w:t>,</w:t>
      </w:r>
      <w:r w:rsidRPr="00F434AB">
        <w:rPr>
          <w:color w:val="000000"/>
          <w:sz w:val="24"/>
          <w:szCs w:val="24"/>
          <w:lang w:val="zh-CN"/>
        </w:rPr>
        <w:t>000</w:t>
      </w:r>
      <w:r w:rsidRPr="00F434AB">
        <w:rPr>
          <w:rFonts w:ascii="SimSun" w:hAnsi="SimSun" w:cs="SimSun" w:hint="eastAsia"/>
          <w:color w:val="000000"/>
          <w:sz w:val="24"/>
          <w:szCs w:val="24"/>
          <w:lang w:val="zh-CN"/>
        </w:rPr>
        <w:t>美元</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w:t>
      </w:r>
    </w:p>
    <w:p w:rsidR="003A3946" w:rsidRPr="00F434AB" w:rsidRDefault="003A3946" w:rsidP="00BD5A11">
      <w:pPr>
        <w:pStyle w:val="ListParagraph"/>
        <w:numPr>
          <w:ilvl w:val="0"/>
          <w:numId w:val="13"/>
        </w:numPr>
        <w:adjustRightInd w:val="0"/>
        <w:snapToGrid w:val="0"/>
        <w:spacing w:before="120" w:after="120" w:line="240" w:lineRule="atLeast"/>
        <w:ind w:left="1440" w:hanging="720"/>
        <w:contextualSpacing w:val="0"/>
        <w:rPr>
          <w:color w:val="000000"/>
          <w:sz w:val="24"/>
          <w:szCs w:val="24"/>
          <w:lang w:val="zh-CN"/>
        </w:rPr>
      </w:pPr>
      <w:r>
        <w:rPr>
          <w:rFonts w:eastAsia="Times New Roman"/>
          <w:color w:val="000000"/>
          <w:sz w:val="24"/>
          <w:szCs w:val="24"/>
          <w:lang w:val="zh-CN"/>
        </w:rPr>
        <w:t>制冷和空调</w:t>
      </w:r>
      <w:r w:rsidRPr="00EF5CC6">
        <w:rPr>
          <w:rFonts w:eastAsia="Times New Roman"/>
          <w:color w:val="000000"/>
          <w:sz w:val="24"/>
          <w:szCs w:val="24"/>
          <w:lang w:val="zh-CN"/>
        </w:rPr>
        <w:t>维修技术人员的能力建设，</w:t>
      </w:r>
      <w:r>
        <w:rPr>
          <w:rFonts w:eastAsia="Times New Roman"/>
          <w:color w:val="000000"/>
          <w:sz w:val="24"/>
          <w:szCs w:val="24"/>
          <w:lang w:val="zh-CN"/>
        </w:rPr>
        <w:t>制冷和空调</w:t>
      </w:r>
      <w:r w:rsidRPr="00EF5CC6">
        <w:rPr>
          <w:rFonts w:eastAsia="Times New Roman"/>
          <w:color w:val="000000"/>
          <w:sz w:val="24"/>
          <w:szCs w:val="24"/>
          <w:lang w:val="zh-CN"/>
        </w:rPr>
        <w:t>维修强制性认证计划的建立和运行：</w:t>
      </w:r>
      <w:smartTag w:uri="urn:schemas-microsoft-com:office:smarttags" w:element="chsdate">
        <w:smartTagPr>
          <w:attr w:name="IsROCDate" w:val="False"/>
          <w:attr w:name="IsLunarDate" w:val="False"/>
          <w:attr w:name="Day" w:val="1"/>
          <w:attr w:name="Month" w:val="1"/>
          <w:attr w:name="Year" w:val="2025"/>
        </w:smartTagPr>
        <w:r w:rsidRPr="00F434AB">
          <w:rPr>
            <w:color w:val="000000"/>
            <w:sz w:val="24"/>
            <w:szCs w:val="24"/>
            <w:lang w:val="zh-CN"/>
          </w:rPr>
          <w:t>2025</w:t>
        </w:r>
        <w:r w:rsidRPr="00F434AB">
          <w:rPr>
            <w:rFonts w:ascii="SimSun" w:hAnsi="SimSun" w:cs="SimSun" w:hint="eastAsia"/>
            <w:color w:val="000000"/>
            <w:sz w:val="24"/>
            <w:szCs w:val="24"/>
            <w:lang w:val="zh-CN"/>
          </w:rPr>
          <w:t>年</w:t>
        </w:r>
        <w:r w:rsidRPr="00F434AB">
          <w:rPr>
            <w:color w:val="000000"/>
            <w:sz w:val="24"/>
            <w:szCs w:val="24"/>
            <w:lang w:val="zh-CN"/>
          </w:rPr>
          <w:t>1</w:t>
        </w:r>
        <w:r w:rsidRPr="00F434AB">
          <w:rPr>
            <w:rFonts w:ascii="SimSun" w:hAnsi="SimSun" w:cs="SimSun" w:hint="eastAsia"/>
            <w:color w:val="000000"/>
            <w:sz w:val="24"/>
            <w:szCs w:val="24"/>
            <w:lang w:val="zh-CN"/>
          </w:rPr>
          <w:t>月</w:t>
        </w:r>
        <w:r w:rsidRPr="00F434AB">
          <w:rPr>
            <w:color w:val="000000"/>
            <w:sz w:val="24"/>
            <w:szCs w:val="24"/>
            <w:lang w:val="zh-CN"/>
          </w:rPr>
          <w:t>1</w:t>
        </w:r>
        <w:r w:rsidRPr="00F434AB">
          <w:rPr>
            <w:rFonts w:ascii="SimSun" w:hAnsi="SimSun" w:cs="SimSun" w:hint="eastAsia"/>
            <w:color w:val="000000"/>
            <w:sz w:val="24"/>
            <w:szCs w:val="24"/>
            <w:lang w:val="zh-CN"/>
          </w:rPr>
          <w:t>日</w:t>
        </w:r>
      </w:smartTag>
      <w:r>
        <w:rPr>
          <w:rFonts w:ascii="SimSun" w:hAnsi="SimSun" w:cs="SimSun" w:hint="eastAsia"/>
          <w:color w:val="000000"/>
          <w:sz w:val="24"/>
          <w:szCs w:val="24"/>
          <w:lang w:val="zh-CN"/>
        </w:rPr>
        <w:t>建立制冷和空调</w:t>
      </w:r>
      <w:r w:rsidRPr="00F434AB">
        <w:rPr>
          <w:rFonts w:ascii="SimSun" w:hAnsi="SimSun" w:cs="SimSun" w:hint="eastAsia"/>
          <w:color w:val="000000"/>
          <w:sz w:val="24"/>
          <w:szCs w:val="24"/>
          <w:lang w:val="zh-CN"/>
        </w:rPr>
        <w:t>技术人员强制性认证计划；聘请一名专家协助建立</w:t>
      </w:r>
      <w:r>
        <w:rPr>
          <w:rFonts w:ascii="SimSun" w:hAnsi="SimSun" w:cs="SimSun" w:hint="eastAsia"/>
          <w:color w:val="000000"/>
          <w:sz w:val="24"/>
          <w:szCs w:val="24"/>
          <w:lang w:val="zh-CN"/>
        </w:rPr>
        <w:t>制冷和空调</w:t>
      </w:r>
      <w:r w:rsidRPr="00F434AB">
        <w:rPr>
          <w:rFonts w:ascii="SimSun" w:hAnsi="SimSun" w:cs="SimSun" w:hint="eastAsia"/>
          <w:color w:val="000000"/>
          <w:sz w:val="24"/>
          <w:szCs w:val="24"/>
          <w:lang w:val="zh-CN"/>
        </w:rPr>
        <w:t>服务认证计划，</w:t>
      </w:r>
      <w:r>
        <w:rPr>
          <w:rFonts w:ascii="SimSun" w:hAnsi="SimSun" w:cs="SimSun" w:hint="eastAsia"/>
          <w:color w:val="000000"/>
          <w:sz w:val="24"/>
          <w:szCs w:val="24"/>
          <w:lang w:val="zh-CN"/>
        </w:rPr>
        <w:t>设立</w:t>
      </w:r>
      <w:r w:rsidRPr="00F434AB">
        <w:rPr>
          <w:rFonts w:ascii="SimSun" w:hAnsi="SimSun" w:cs="SimSun" w:hint="eastAsia"/>
          <w:color w:val="000000"/>
          <w:sz w:val="24"/>
          <w:szCs w:val="24"/>
          <w:lang w:val="zh-CN"/>
        </w:rPr>
        <w:t>两个认证中心，至少</w:t>
      </w:r>
      <w:r>
        <w:rPr>
          <w:rFonts w:ascii="SimSun" w:hAnsi="SimSun" w:cs="SimSun" w:hint="eastAsia"/>
          <w:color w:val="000000"/>
          <w:sz w:val="24"/>
          <w:szCs w:val="24"/>
          <w:lang w:val="zh-CN"/>
        </w:rPr>
        <w:t>送</w:t>
      </w:r>
      <w:r w:rsidRPr="00F434AB">
        <w:rPr>
          <w:rFonts w:ascii="SimSun" w:hAnsi="SimSun" w:cs="SimSun" w:hint="eastAsia"/>
          <w:color w:val="000000"/>
          <w:sz w:val="24"/>
          <w:szCs w:val="24"/>
          <w:lang w:val="zh-CN"/>
        </w:rPr>
        <w:t>两名教师</w:t>
      </w:r>
      <w:r>
        <w:rPr>
          <w:rFonts w:ascii="SimSun" w:hAnsi="SimSun" w:cs="SimSun" w:hint="eastAsia"/>
          <w:color w:val="000000"/>
          <w:sz w:val="24"/>
          <w:szCs w:val="24"/>
          <w:lang w:val="zh-CN"/>
        </w:rPr>
        <w:t>到</w:t>
      </w:r>
      <w:r w:rsidRPr="00F434AB">
        <w:rPr>
          <w:rFonts w:ascii="SimSun" w:hAnsi="SimSun" w:cs="SimSun" w:hint="eastAsia"/>
          <w:color w:val="000000"/>
          <w:sz w:val="24"/>
          <w:szCs w:val="24"/>
          <w:lang w:val="zh-CN"/>
        </w:rPr>
        <w:t>国外</w:t>
      </w:r>
      <w:r>
        <w:rPr>
          <w:rFonts w:ascii="SimSun" w:hAnsi="SimSun" w:cs="SimSun" w:hint="eastAsia"/>
          <w:color w:val="000000"/>
          <w:sz w:val="24"/>
          <w:szCs w:val="24"/>
          <w:lang w:val="zh-CN"/>
        </w:rPr>
        <w:t>接受</w:t>
      </w:r>
      <w:r w:rsidRPr="00F434AB">
        <w:rPr>
          <w:rFonts w:ascii="SimSun" w:hAnsi="SimSun" w:cs="SimSun" w:hint="eastAsia"/>
          <w:color w:val="000000"/>
          <w:sz w:val="24"/>
          <w:szCs w:val="24"/>
          <w:lang w:val="zh-CN"/>
        </w:rPr>
        <w:t>认证员</w:t>
      </w:r>
      <w:r>
        <w:rPr>
          <w:rFonts w:ascii="SimSun" w:hAnsi="SimSun" w:cs="SimSun" w:hint="eastAsia"/>
          <w:color w:val="000000"/>
          <w:sz w:val="24"/>
          <w:szCs w:val="24"/>
          <w:lang w:val="zh-CN"/>
        </w:rPr>
        <w:t>培训</w:t>
      </w:r>
      <w:r w:rsidRPr="00F434AB">
        <w:rPr>
          <w:rFonts w:ascii="SimSun" w:hAnsi="SimSun" w:cs="SimSun" w:hint="eastAsia"/>
          <w:color w:val="000000"/>
          <w:sz w:val="24"/>
          <w:szCs w:val="24"/>
          <w:lang w:val="zh-CN"/>
        </w:rPr>
        <w:t>，并通过认证</w:t>
      </w:r>
      <w:r w:rsidRPr="00F434AB">
        <w:rPr>
          <w:color w:val="000000"/>
          <w:sz w:val="24"/>
          <w:szCs w:val="24"/>
          <w:lang w:val="zh-CN"/>
        </w:rPr>
        <w:t>25</w:t>
      </w:r>
      <w:r w:rsidRPr="00F434AB">
        <w:rPr>
          <w:rFonts w:ascii="SimSun" w:hAnsi="SimSun" w:cs="SimSun" w:hint="eastAsia"/>
          <w:color w:val="000000"/>
          <w:sz w:val="24"/>
          <w:szCs w:val="24"/>
          <w:lang w:val="zh-CN"/>
        </w:rPr>
        <w:t>名技术人员测试系统的运行情况；制定关于如何获得认证的行为守则和指南；举办</w:t>
      </w:r>
      <w:r w:rsidRPr="00F434AB">
        <w:rPr>
          <w:color w:val="000000"/>
          <w:sz w:val="24"/>
          <w:szCs w:val="24"/>
          <w:lang w:val="zh-CN"/>
        </w:rPr>
        <w:t>25</w:t>
      </w:r>
      <w:r w:rsidRPr="00F434AB">
        <w:rPr>
          <w:rFonts w:ascii="SimSun" w:hAnsi="SimSun" w:cs="SimSun" w:hint="eastAsia"/>
          <w:color w:val="000000"/>
          <w:sz w:val="24"/>
          <w:szCs w:val="24"/>
          <w:lang w:val="zh-CN"/>
        </w:rPr>
        <w:t>次</w:t>
      </w:r>
      <w:r>
        <w:rPr>
          <w:rFonts w:ascii="SimSun" w:hAnsi="SimSun" w:cs="SimSun" w:hint="eastAsia"/>
          <w:color w:val="000000"/>
          <w:sz w:val="24"/>
          <w:szCs w:val="24"/>
          <w:lang w:val="zh-CN"/>
        </w:rPr>
        <w:t>培训</w:t>
      </w:r>
      <w:r w:rsidRPr="00F434AB">
        <w:rPr>
          <w:rFonts w:ascii="SimSun" w:hAnsi="SimSun" w:cs="SimSun" w:hint="eastAsia"/>
          <w:color w:val="000000"/>
          <w:sz w:val="24"/>
          <w:szCs w:val="24"/>
          <w:lang w:val="zh-CN"/>
        </w:rPr>
        <w:t>，对</w:t>
      </w:r>
      <w:r w:rsidRPr="00F434AB">
        <w:rPr>
          <w:color w:val="000000"/>
          <w:sz w:val="24"/>
          <w:szCs w:val="24"/>
          <w:lang w:val="zh-CN"/>
        </w:rPr>
        <w:t>500</w:t>
      </w:r>
      <w:r w:rsidRPr="00F434AB">
        <w:rPr>
          <w:rFonts w:ascii="SimSun" w:hAnsi="SimSun" w:cs="SimSun" w:hint="eastAsia"/>
          <w:color w:val="000000"/>
          <w:sz w:val="24"/>
          <w:szCs w:val="24"/>
          <w:lang w:val="zh-CN"/>
        </w:rPr>
        <w:t>名制冷和空调技术人员进行良好维修</w:t>
      </w:r>
      <w:r>
        <w:rPr>
          <w:rFonts w:ascii="SimSun" w:hAnsi="SimSun" w:cs="SimSun" w:hint="eastAsia"/>
          <w:color w:val="000000"/>
          <w:sz w:val="24"/>
          <w:szCs w:val="24"/>
          <w:lang w:val="zh-CN"/>
        </w:rPr>
        <w:t>做法</w:t>
      </w:r>
      <w:r w:rsidRPr="00F434AB">
        <w:rPr>
          <w:rFonts w:ascii="SimSun" w:hAnsi="SimSun" w:cs="SimSun" w:hint="eastAsia"/>
          <w:color w:val="000000"/>
          <w:sz w:val="24"/>
          <w:szCs w:val="24"/>
          <w:lang w:val="zh-CN"/>
        </w:rPr>
        <w:t>和易燃制冷剂管理方面的培训和认证；</w:t>
      </w:r>
      <w:r>
        <w:rPr>
          <w:rFonts w:ascii="SimSun" w:hAnsi="SimSun" w:cs="SimSun" w:hint="eastAsia"/>
          <w:color w:val="000000"/>
          <w:sz w:val="24"/>
          <w:szCs w:val="24"/>
          <w:lang w:val="zh-CN"/>
        </w:rPr>
        <w:t>再</w:t>
      </w:r>
      <w:r w:rsidRPr="00F434AB">
        <w:rPr>
          <w:rFonts w:ascii="SimSun" w:hAnsi="SimSun" w:cs="SimSun" w:hint="eastAsia"/>
          <w:color w:val="000000"/>
          <w:sz w:val="24"/>
          <w:szCs w:val="24"/>
          <w:lang w:val="zh-CN"/>
        </w:rPr>
        <w:t>与两</w:t>
      </w:r>
      <w:r>
        <w:rPr>
          <w:rFonts w:ascii="SimSun" w:hAnsi="SimSun" w:cs="SimSun" w:hint="eastAsia"/>
          <w:color w:val="000000"/>
          <w:sz w:val="24"/>
          <w:szCs w:val="24"/>
          <w:lang w:val="zh-CN"/>
        </w:rPr>
        <w:t>家</w:t>
      </w:r>
      <w:r w:rsidRPr="00F434AB">
        <w:rPr>
          <w:rFonts w:ascii="SimSun" w:hAnsi="SimSun" w:cs="SimSun" w:hint="eastAsia"/>
          <w:color w:val="000000"/>
          <w:sz w:val="24"/>
          <w:szCs w:val="24"/>
          <w:lang w:val="zh-CN"/>
        </w:rPr>
        <w:t>职业培训中心</w:t>
      </w:r>
      <w:r>
        <w:rPr>
          <w:rFonts w:ascii="SimSun" w:hAnsi="SimSun" w:cs="SimSun" w:hint="eastAsia"/>
          <w:color w:val="000000"/>
          <w:sz w:val="24"/>
          <w:szCs w:val="24"/>
          <w:lang w:val="zh-CN"/>
        </w:rPr>
        <w:t>签订</w:t>
      </w:r>
      <w:r w:rsidRPr="00F434AB">
        <w:rPr>
          <w:rFonts w:ascii="SimSun" w:hAnsi="SimSun" w:cs="SimSun" w:hint="eastAsia"/>
          <w:color w:val="000000"/>
          <w:sz w:val="24"/>
          <w:szCs w:val="24"/>
          <w:lang w:val="zh-CN"/>
        </w:rPr>
        <w:t>协议，将氟氯烃的回收和再循环以及氟氯烃的处理纳入其课程；在当地媒体做广告</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为最终用户举办讲习班，介绍零</w:t>
      </w:r>
      <w:r w:rsidRPr="00F434AB">
        <w:rPr>
          <w:color w:val="000000"/>
          <w:sz w:val="24"/>
          <w:szCs w:val="24"/>
          <w:lang w:val="zh-CN"/>
        </w:rPr>
        <w:t>/</w:t>
      </w:r>
      <w:r w:rsidRPr="00F434AB">
        <w:rPr>
          <w:rFonts w:ascii="SimSun" w:hAnsi="SimSun" w:cs="SimSun" w:hint="eastAsia"/>
          <w:color w:val="000000"/>
          <w:sz w:val="24"/>
          <w:szCs w:val="24"/>
          <w:lang w:val="zh-CN"/>
        </w:rPr>
        <w:t>低</w:t>
      </w:r>
      <w:r w:rsidRPr="008912C8">
        <w:rPr>
          <w:rFonts w:ascii="SimSun" w:hAnsi="SimSun" w:cs="SimSun" w:hint="eastAsia"/>
          <w:color w:val="000000"/>
          <w:sz w:val="24"/>
          <w:szCs w:val="24"/>
          <w:lang w:val="zh-CN"/>
        </w:rPr>
        <w:t>全球升温潜能值</w:t>
      </w:r>
      <w:r w:rsidRPr="00F434AB">
        <w:rPr>
          <w:rFonts w:ascii="SimSun" w:hAnsi="SimSun" w:cs="SimSun" w:hint="eastAsia"/>
          <w:color w:val="000000"/>
          <w:sz w:val="24"/>
          <w:szCs w:val="24"/>
          <w:lang w:val="zh-CN"/>
        </w:rPr>
        <w:t>技术，劝阻使用氢氟碳化物技术，加强制冷和空调协会并提高公众</w:t>
      </w:r>
      <w:r>
        <w:rPr>
          <w:rFonts w:ascii="SimSun" w:hAnsi="SimSun" w:cs="SimSun" w:hint="eastAsia"/>
          <w:color w:val="000000"/>
          <w:sz w:val="24"/>
          <w:szCs w:val="24"/>
          <w:lang w:val="zh-CN"/>
        </w:rPr>
        <w:t>认识（</w:t>
      </w:r>
      <w:r w:rsidRPr="00F434AB">
        <w:rPr>
          <w:color w:val="000000"/>
          <w:sz w:val="24"/>
          <w:szCs w:val="24"/>
          <w:lang w:val="zh-CN"/>
        </w:rPr>
        <w:t>290</w:t>
      </w:r>
      <w:r>
        <w:rPr>
          <w:color w:val="000000"/>
          <w:sz w:val="24"/>
          <w:szCs w:val="24"/>
          <w:lang w:val="zh-CN"/>
        </w:rPr>
        <w:t>,</w:t>
      </w:r>
      <w:r w:rsidRPr="00F434AB">
        <w:rPr>
          <w:color w:val="000000"/>
          <w:sz w:val="24"/>
          <w:szCs w:val="24"/>
          <w:lang w:val="zh-CN"/>
        </w:rPr>
        <w:t>000</w:t>
      </w:r>
      <w:r w:rsidRPr="00F434AB">
        <w:rPr>
          <w:rFonts w:ascii="SimSun" w:hAnsi="SimSun" w:cs="SimSun" w:hint="eastAsia"/>
          <w:color w:val="000000"/>
          <w:sz w:val="24"/>
          <w:szCs w:val="24"/>
          <w:lang w:val="zh-CN"/>
        </w:rPr>
        <w:t>美元</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w:t>
      </w:r>
    </w:p>
    <w:p w:rsidR="003A3946" w:rsidRPr="00F434AB" w:rsidRDefault="003A3946" w:rsidP="00BD5A11">
      <w:pPr>
        <w:pStyle w:val="ListParagraph"/>
        <w:numPr>
          <w:ilvl w:val="0"/>
          <w:numId w:val="13"/>
        </w:numPr>
        <w:adjustRightInd w:val="0"/>
        <w:snapToGrid w:val="0"/>
        <w:spacing w:before="120" w:after="120" w:line="240" w:lineRule="atLeast"/>
        <w:ind w:left="1440" w:hanging="720"/>
        <w:contextualSpacing w:val="0"/>
        <w:rPr>
          <w:color w:val="000000"/>
          <w:sz w:val="24"/>
          <w:szCs w:val="24"/>
          <w:lang w:val="zh-CN"/>
        </w:rPr>
      </w:pPr>
      <w:r w:rsidRPr="00EF5CC6">
        <w:rPr>
          <w:rFonts w:eastAsia="Times New Roman"/>
          <w:color w:val="000000"/>
          <w:sz w:val="24"/>
          <w:szCs w:val="24"/>
          <w:lang w:val="zh-CN"/>
        </w:rPr>
        <w:t>向</w:t>
      </w:r>
      <w:r>
        <w:rPr>
          <w:rFonts w:eastAsia="Times New Roman"/>
          <w:color w:val="000000"/>
          <w:sz w:val="24"/>
          <w:szCs w:val="24"/>
          <w:lang w:val="zh-CN"/>
        </w:rPr>
        <w:t>维修行业</w:t>
      </w:r>
      <w:r w:rsidRPr="00EF5CC6">
        <w:rPr>
          <w:rFonts w:eastAsia="Times New Roman"/>
          <w:color w:val="000000"/>
          <w:sz w:val="24"/>
          <w:szCs w:val="24"/>
          <w:lang w:val="zh-CN"/>
        </w:rPr>
        <w:t>提供适当工具包和设备</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采购</w:t>
      </w:r>
      <w:r w:rsidRPr="00F434AB">
        <w:rPr>
          <w:color w:val="000000"/>
          <w:sz w:val="24"/>
          <w:szCs w:val="24"/>
          <w:lang w:val="zh-CN"/>
        </w:rPr>
        <w:t>20</w:t>
      </w:r>
      <w:r w:rsidRPr="00F434AB">
        <w:rPr>
          <w:rFonts w:ascii="SimSun" w:hAnsi="SimSun" w:cs="SimSun" w:hint="eastAsia"/>
          <w:color w:val="000000"/>
          <w:sz w:val="24"/>
          <w:szCs w:val="24"/>
          <w:lang w:val="zh-CN"/>
        </w:rPr>
        <w:t>套工具</w:t>
      </w:r>
      <w:r>
        <w:rPr>
          <w:rFonts w:ascii="SimSun" w:hAnsi="SimSun" w:cs="SimSun" w:hint="eastAsia"/>
          <w:color w:val="000000"/>
          <w:sz w:val="24"/>
          <w:szCs w:val="24"/>
          <w:lang w:val="zh-CN"/>
        </w:rPr>
        <w:t>分发各技术学院（</w:t>
      </w:r>
      <w:r w:rsidRPr="00F434AB">
        <w:rPr>
          <w:rFonts w:ascii="SimSun" w:hAnsi="SimSun" w:cs="SimSun" w:hint="eastAsia"/>
          <w:color w:val="000000"/>
          <w:sz w:val="24"/>
          <w:szCs w:val="24"/>
          <w:lang w:val="zh-CN"/>
        </w:rPr>
        <w:t>例如</w:t>
      </w:r>
      <w:r>
        <w:rPr>
          <w:rFonts w:ascii="SimSun" w:hAnsi="SimSun" w:cs="SimSun" w:hint="eastAsia"/>
          <w:color w:val="000000"/>
          <w:sz w:val="24"/>
          <w:szCs w:val="24"/>
          <w:lang w:val="zh-CN"/>
        </w:rPr>
        <w:t>用于</w:t>
      </w:r>
      <w:r w:rsidRPr="00F434AB">
        <w:rPr>
          <w:rFonts w:ascii="SimSun" w:hAnsi="SimSun" w:cs="SimSun" w:hint="eastAsia"/>
          <w:color w:val="000000"/>
          <w:sz w:val="24"/>
          <w:szCs w:val="24"/>
          <w:lang w:val="zh-CN"/>
        </w:rPr>
        <w:t>不同制冷剂</w:t>
      </w:r>
      <w:r>
        <w:rPr>
          <w:rFonts w:ascii="SimSun" w:hAnsi="SimSun" w:cs="SimSun" w:hint="eastAsia"/>
          <w:color w:val="000000"/>
          <w:sz w:val="24"/>
          <w:szCs w:val="24"/>
          <w:lang w:val="zh-CN"/>
        </w:rPr>
        <w:t>的</w:t>
      </w:r>
      <w:r w:rsidRPr="00F434AB">
        <w:rPr>
          <w:rFonts w:ascii="SimSun" w:hAnsi="SimSun" w:cs="SimSun" w:hint="eastAsia"/>
          <w:color w:val="000000"/>
          <w:sz w:val="24"/>
          <w:szCs w:val="24"/>
          <w:lang w:val="zh-CN"/>
        </w:rPr>
        <w:t>可互换附件</w:t>
      </w:r>
      <w:r>
        <w:rPr>
          <w:rFonts w:ascii="SimSun" w:hAnsi="SimSun" w:cs="SimSun" w:hint="eastAsia"/>
          <w:color w:val="000000"/>
          <w:sz w:val="24"/>
          <w:szCs w:val="24"/>
          <w:lang w:val="zh-CN"/>
        </w:rPr>
        <w:t>支管</w:t>
      </w:r>
      <w:r w:rsidRPr="00F434AB">
        <w:rPr>
          <w:rFonts w:ascii="SimSun" w:hAnsi="SimSun" w:cs="SimSun" w:hint="eastAsia"/>
          <w:color w:val="000000"/>
          <w:sz w:val="24"/>
          <w:szCs w:val="24"/>
          <w:lang w:val="zh-CN"/>
        </w:rPr>
        <w:t>、</w:t>
      </w:r>
      <w:r w:rsidRPr="00F434AB">
        <w:rPr>
          <w:color w:val="000000"/>
          <w:sz w:val="24"/>
          <w:szCs w:val="24"/>
          <w:lang w:val="zh-CN"/>
        </w:rPr>
        <w:t>3</w:t>
      </w:r>
      <w:r w:rsidRPr="00F434AB">
        <w:rPr>
          <w:rFonts w:ascii="SimSun" w:hAnsi="SimSun" w:cs="SimSun" w:hint="eastAsia"/>
          <w:color w:val="000000"/>
          <w:sz w:val="24"/>
          <w:szCs w:val="24"/>
          <w:lang w:val="zh-CN"/>
        </w:rPr>
        <w:t>套管道、阀门拆卸工具、检查镜、多扩口装置、扩口工具、切管</w:t>
      </w:r>
      <w:r>
        <w:rPr>
          <w:rFonts w:ascii="SimSun" w:hAnsi="SimSun" w:cs="SimSun" w:hint="eastAsia"/>
          <w:color w:val="000000"/>
          <w:sz w:val="24"/>
          <w:szCs w:val="24"/>
          <w:lang w:val="zh-CN"/>
        </w:rPr>
        <w:t>器</w:t>
      </w:r>
      <w:r w:rsidRPr="00F434AB">
        <w:rPr>
          <w:rFonts w:ascii="SimSun" w:hAnsi="SimSun" w:cs="SimSun" w:hint="eastAsia"/>
          <w:color w:val="000000"/>
          <w:sz w:val="24"/>
          <w:szCs w:val="24"/>
          <w:lang w:val="zh-CN"/>
        </w:rPr>
        <w:t>、电子温度计、棘轮扳手</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弹簧</w:t>
      </w:r>
      <w:r>
        <w:rPr>
          <w:rFonts w:ascii="SimSun" w:hAnsi="SimSun" w:cs="SimSun" w:hint="eastAsia"/>
          <w:color w:val="000000"/>
          <w:sz w:val="24"/>
          <w:szCs w:val="24"/>
          <w:lang w:val="zh-CN"/>
        </w:rPr>
        <w:t>弯管器、</w:t>
      </w:r>
      <w:r w:rsidRPr="00F434AB">
        <w:rPr>
          <w:rFonts w:ascii="SimSun" w:hAnsi="SimSun" w:cs="SimSun" w:hint="eastAsia"/>
          <w:color w:val="000000"/>
          <w:sz w:val="24"/>
          <w:szCs w:val="24"/>
          <w:lang w:val="zh-CN"/>
        </w:rPr>
        <w:t>电子秤</w:t>
      </w:r>
      <w:r>
        <w:rPr>
          <w:rFonts w:ascii="SimSun" w:hAnsi="SimSun" w:cs="SimSun" w:hint="eastAsia"/>
          <w:color w:val="000000"/>
          <w:sz w:val="24"/>
          <w:szCs w:val="24"/>
          <w:lang w:val="zh-CN"/>
        </w:rPr>
        <w:t>等）（</w:t>
      </w:r>
      <w:r w:rsidRPr="00F434AB">
        <w:rPr>
          <w:color w:val="000000"/>
          <w:sz w:val="24"/>
          <w:szCs w:val="24"/>
          <w:lang w:val="zh-CN"/>
        </w:rPr>
        <w:t>50</w:t>
      </w:r>
      <w:r>
        <w:rPr>
          <w:color w:val="000000"/>
          <w:sz w:val="24"/>
          <w:szCs w:val="24"/>
          <w:lang w:val="zh-CN"/>
        </w:rPr>
        <w:t>,</w:t>
      </w:r>
      <w:r w:rsidRPr="00F434AB">
        <w:rPr>
          <w:color w:val="000000"/>
          <w:sz w:val="24"/>
          <w:szCs w:val="24"/>
          <w:lang w:val="zh-CN"/>
        </w:rPr>
        <w:t>000</w:t>
      </w:r>
      <w:r w:rsidRPr="00F434AB">
        <w:rPr>
          <w:rFonts w:ascii="SimSun" w:hAnsi="SimSun" w:cs="SimSun" w:hint="eastAsia"/>
          <w:color w:val="000000"/>
          <w:sz w:val="24"/>
          <w:szCs w:val="24"/>
          <w:lang w:val="zh-CN"/>
        </w:rPr>
        <w:t>美元</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w:t>
      </w:r>
    </w:p>
    <w:p w:rsidR="003A3946" w:rsidRDefault="003A3946">
      <w:pPr>
        <w:jc w:val="left"/>
        <w:rPr>
          <w:rFonts w:eastAsia="Times New Roman"/>
          <w:i/>
          <w:iCs/>
          <w:color w:val="000000"/>
          <w:sz w:val="24"/>
          <w:szCs w:val="24"/>
          <w:lang w:val="zh-CN"/>
        </w:rPr>
      </w:pPr>
      <w:r>
        <w:rPr>
          <w:rFonts w:eastAsia="Times New Roman"/>
          <w:i/>
          <w:iCs/>
          <w:color w:val="000000"/>
          <w:sz w:val="24"/>
          <w:szCs w:val="24"/>
          <w:lang w:val="zh-CN"/>
        </w:rPr>
        <w:br w:type="page"/>
      </w:r>
    </w:p>
    <w:p w:rsidR="003A3946" w:rsidRPr="0026723A" w:rsidRDefault="003A3946" w:rsidP="00E147B0">
      <w:pPr>
        <w:adjustRightInd w:val="0"/>
        <w:snapToGrid w:val="0"/>
        <w:spacing w:before="120" w:after="120" w:line="240" w:lineRule="atLeast"/>
        <w:rPr>
          <w:i/>
          <w:iCs/>
          <w:color w:val="000000"/>
          <w:sz w:val="24"/>
          <w:szCs w:val="24"/>
          <w:lang w:val="zh-CN"/>
        </w:rPr>
      </w:pPr>
      <w:r w:rsidRPr="0026723A">
        <w:rPr>
          <w:rFonts w:eastAsia="Times New Roman"/>
          <w:i/>
          <w:iCs/>
          <w:color w:val="000000"/>
          <w:sz w:val="24"/>
          <w:szCs w:val="24"/>
          <w:lang w:val="zh-CN"/>
        </w:rPr>
        <w:t>项目</w:t>
      </w:r>
      <w:r w:rsidRPr="0026723A">
        <w:rPr>
          <w:rFonts w:eastAsia="Times New Roman"/>
          <w:i/>
          <w:iCs/>
          <w:color w:val="000000"/>
          <w:sz w:val="24"/>
          <w:szCs w:val="24"/>
          <w:lang w:val="zh-CN" w:eastAsia="zh-CN"/>
        </w:rPr>
        <w:t>执行</w:t>
      </w:r>
      <w:r w:rsidRPr="0026723A">
        <w:rPr>
          <w:rFonts w:eastAsia="Times New Roman"/>
          <w:i/>
          <w:iCs/>
          <w:color w:val="000000"/>
          <w:sz w:val="24"/>
          <w:szCs w:val="24"/>
          <w:lang w:val="zh-CN"/>
        </w:rPr>
        <w:t>和监测</w:t>
      </w:r>
    </w:p>
    <w:p w:rsidR="003A3946" w:rsidRPr="00F434AB" w:rsidRDefault="003A3946" w:rsidP="00BD5A11">
      <w:pPr>
        <w:pStyle w:val="ListParagraph"/>
        <w:numPr>
          <w:ilvl w:val="0"/>
          <w:numId w:val="12"/>
        </w:numPr>
        <w:adjustRightInd w:val="0"/>
        <w:snapToGrid w:val="0"/>
        <w:spacing w:before="120" w:after="120" w:line="240" w:lineRule="atLeast"/>
        <w:ind w:left="0" w:firstLine="0"/>
        <w:contextualSpacing w:val="0"/>
        <w:rPr>
          <w:color w:val="000000"/>
          <w:sz w:val="24"/>
          <w:szCs w:val="24"/>
          <w:lang w:val="zh-CN"/>
        </w:rPr>
      </w:pPr>
      <w:r>
        <w:rPr>
          <w:rFonts w:ascii="SimSun" w:hAnsi="SimSun" w:cs="SimSun" w:hint="eastAsia"/>
          <w:color w:val="000000"/>
          <w:sz w:val="24"/>
          <w:szCs w:val="24"/>
          <w:lang w:val="zh-CN"/>
        </w:rPr>
        <w:t>氟氯烃淘汰管理计划第二阶段将沿用</w:t>
      </w:r>
      <w:r w:rsidRPr="00F434AB">
        <w:rPr>
          <w:rFonts w:ascii="SimSun" w:hAnsi="SimSun" w:cs="SimSun" w:hint="eastAsia"/>
          <w:color w:val="000000"/>
          <w:sz w:val="24"/>
          <w:szCs w:val="24"/>
          <w:lang w:val="zh-CN"/>
        </w:rPr>
        <w:t>第一阶段建立的系统，</w:t>
      </w:r>
      <w:r>
        <w:rPr>
          <w:rFonts w:ascii="SimSun" w:hAnsi="SimSun" w:cs="SimSun" w:hint="eastAsia"/>
          <w:color w:val="000000"/>
          <w:sz w:val="24"/>
          <w:szCs w:val="24"/>
          <w:lang w:val="zh-CN"/>
        </w:rPr>
        <w:t>国家臭氧机构</w:t>
      </w:r>
      <w:r w:rsidRPr="00F434AB">
        <w:rPr>
          <w:rFonts w:ascii="SimSun" w:hAnsi="SimSun" w:cs="SimSun" w:hint="eastAsia"/>
          <w:color w:val="000000"/>
          <w:sz w:val="24"/>
          <w:szCs w:val="24"/>
          <w:lang w:val="zh-CN"/>
        </w:rPr>
        <w:t>将监测各项活动，报告进展情况，与利益攸关方合作淘汰氟氯烃。第二阶段这些活动的费用为</w:t>
      </w:r>
      <w:r w:rsidRPr="00F434AB">
        <w:rPr>
          <w:color w:val="000000"/>
          <w:sz w:val="24"/>
          <w:szCs w:val="24"/>
          <w:lang w:val="zh-CN"/>
        </w:rPr>
        <w:t>50</w:t>
      </w:r>
      <w:r>
        <w:rPr>
          <w:color w:val="000000"/>
          <w:sz w:val="24"/>
          <w:szCs w:val="24"/>
          <w:lang w:val="zh-CN"/>
        </w:rPr>
        <w:t>,</w:t>
      </w:r>
      <w:r w:rsidRPr="00F434AB">
        <w:rPr>
          <w:color w:val="000000"/>
          <w:sz w:val="24"/>
          <w:szCs w:val="24"/>
          <w:lang w:val="zh-CN"/>
        </w:rPr>
        <w:t>000</w:t>
      </w:r>
      <w:r w:rsidRPr="00F434AB">
        <w:rPr>
          <w:rFonts w:ascii="SimSun" w:hAnsi="SimSun" w:cs="SimSun" w:hint="eastAsia"/>
          <w:color w:val="000000"/>
          <w:sz w:val="24"/>
          <w:szCs w:val="24"/>
          <w:lang w:val="zh-CN"/>
        </w:rPr>
        <w:t>美元。</w:t>
      </w:r>
    </w:p>
    <w:p w:rsidR="003A3946" w:rsidRPr="0026723A" w:rsidRDefault="003A3946" w:rsidP="0026723A">
      <w:pPr>
        <w:pStyle w:val="ListParagraph"/>
        <w:adjustRightInd w:val="0"/>
        <w:snapToGrid w:val="0"/>
        <w:spacing w:after="120"/>
        <w:ind w:left="0"/>
        <w:contextualSpacing w:val="0"/>
        <w:rPr>
          <w:rFonts w:eastAsia="Times New Roman"/>
          <w:i/>
          <w:iCs/>
          <w:color w:val="000000"/>
          <w:sz w:val="24"/>
          <w:szCs w:val="24"/>
          <w:lang w:val="zh-CN"/>
        </w:rPr>
      </w:pPr>
      <w:r w:rsidRPr="0026723A">
        <w:rPr>
          <w:rFonts w:eastAsia="Times New Roman"/>
          <w:i/>
          <w:iCs/>
          <w:color w:val="000000"/>
          <w:sz w:val="24"/>
          <w:szCs w:val="24"/>
          <w:lang w:val="zh-CN"/>
        </w:rPr>
        <w:t>性别平等政策的执行</w:t>
      </w:r>
      <w:r w:rsidRPr="0026723A">
        <w:rPr>
          <w:rStyle w:val="FootnoteReference"/>
          <w:rFonts w:eastAsia="Times New Roman"/>
          <w:i/>
          <w:iCs/>
          <w:color w:val="000000"/>
          <w:sz w:val="24"/>
          <w:szCs w:val="24"/>
          <w:lang w:val="zh-CN"/>
        </w:rPr>
        <w:footnoteReference w:id="5"/>
      </w:r>
    </w:p>
    <w:p w:rsidR="003A3946" w:rsidRPr="00F434AB" w:rsidRDefault="003A3946" w:rsidP="00BD5A11">
      <w:pPr>
        <w:pStyle w:val="ListParagraph"/>
        <w:numPr>
          <w:ilvl w:val="0"/>
          <w:numId w:val="12"/>
        </w:numPr>
        <w:adjustRightInd w:val="0"/>
        <w:snapToGrid w:val="0"/>
        <w:spacing w:after="120"/>
        <w:ind w:left="0" w:firstLine="0"/>
        <w:contextualSpacing w:val="0"/>
        <w:rPr>
          <w:color w:val="000000"/>
          <w:sz w:val="24"/>
          <w:szCs w:val="24"/>
          <w:lang w:val="zh-CN"/>
        </w:rPr>
      </w:pPr>
      <w:r w:rsidRPr="00F434AB">
        <w:rPr>
          <w:rFonts w:ascii="SimSun" w:hAnsi="SimSun" w:cs="SimSun" w:hint="eastAsia"/>
          <w:color w:val="000000"/>
          <w:sz w:val="24"/>
          <w:szCs w:val="24"/>
          <w:lang w:val="zh-CN"/>
        </w:rPr>
        <w:t>根据第</w:t>
      </w:r>
      <w:r w:rsidRPr="00F434AB">
        <w:rPr>
          <w:color w:val="000000"/>
          <w:sz w:val="24"/>
          <w:szCs w:val="24"/>
          <w:lang w:val="zh-CN"/>
        </w:rPr>
        <w:t>84/92</w:t>
      </w:r>
      <w:r>
        <w:rPr>
          <w:rFonts w:ascii="SimSun" w:hAnsi="SimSun" w:cs="SimSun" w:hint="eastAsia"/>
          <w:color w:val="000000"/>
          <w:sz w:val="24"/>
          <w:szCs w:val="24"/>
          <w:lang w:val="zh-CN"/>
        </w:rPr>
        <w:t>（</w:t>
      </w:r>
      <w:r w:rsidRPr="00F434AB">
        <w:rPr>
          <w:color w:val="000000"/>
          <w:sz w:val="24"/>
          <w:szCs w:val="24"/>
          <w:lang w:val="zh-CN"/>
        </w:rPr>
        <w:t>d</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号决定，佛得角政府将鼓励妇女参与第二阶段的活动</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即决策、人力资源招聘、能力建设以及关于性别敏感的信息和认识</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。此外，</w:t>
      </w:r>
      <w:r>
        <w:rPr>
          <w:rFonts w:ascii="SimSun" w:hAnsi="SimSun" w:cs="SimSun" w:hint="eastAsia"/>
          <w:color w:val="000000"/>
          <w:sz w:val="24"/>
          <w:szCs w:val="24"/>
          <w:lang w:val="zh-CN"/>
        </w:rPr>
        <w:t>国家臭氧机构</w:t>
      </w:r>
      <w:r w:rsidRPr="00F434AB">
        <w:rPr>
          <w:rFonts w:ascii="SimSun" w:hAnsi="SimSun" w:cs="SimSun" w:hint="eastAsia"/>
          <w:color w:val="000000"/>
          <w:sz w:val="24"/>
          <w:szCs w:val="24"/>
          <w:lang w:val="zh-CN"/>
        </w:rPr>
        <w:t>将支持收集按性别分列的数据，并寻求与政府机构、私营部门、非政府组织、社区组织和妇女协会在性别平等主流化和增强妇女权能方面的协同作用。</w:t>
      </w:r>
    </w:p>
    <w:p w:rsidR="003A3946" w:rsidRDefault="003A3946" w:rsidP="0026723A">
      <w:pPr>
        <w:adjustRightInd w:val="0"/>
        <w:snapToGrid w:val="0"/>
        <w:spacing w:after="120"/>
        <w:rPr>
          <w:color w:val="000000"/>
          <w:sz w:val="24"/>
          <w:szCs w:val="24"/>
          <w:u w:val="single"/>
          <w:lang w:val="zh-CN" w:eastAsia="zh-CN"/>
        </w:rPr>
      </w:pPr>
      <w:r w:rsidRPr="00A2261F">
        <w:rPr>
          <w:rFonts w:ascii="SimSun" w:hAnsi="SimSun" w:cs="SimSun" w:hint="eastAsia"/>
          <w:color w:val="000000"/>
          <w:sz w:val="24"/>
          <w:szCs w:val="24"/>
          <w:u w:val="single"/>
          <w:lang w:val="zh-CN" w:eastAsia="zh-CN"/>
        </w:rPr>
        <w:t>氟氯烃淘汰管理计划第二阶段总费用</w:t>
      </w:r>
    </w:p>
    <w:p w:rsidR="003A3946" w:rsidRPr="00F434AB" w:rsidRDefault="003A3946" w:rsidP="00BD5A11">
      <w:pPr>
        <w:pStyle w:val="ListParagraph"/>
        <w:numPr>
          <w:ilvl w:val="0"/>
          <w:numId w:val="12"/>
        </w:numPr>
        <w:adjustRightInd w:val="0"/>
        <w:snapToGrid w:val="0"/>
        <w:spacing w:after="120"/>
        <w:ind w:left="0" w:firstLine="0"/>
        <w:contextualSpacing w:val="0"/>
        <w:rPr>
          <w:color w:val="000000"/>
          <w:sz w:val="24"/>
          <w:szCs w:val="24"/>
          <w:lang w:val="zh-CN"/>
        </w:rPr>
      </w:pPr>
      <w:r w:rsidRPr="00F434AB">
        <w:rPr>
          <w:rFonts w:ascii="SimSun" w:hAnsi="SimSun" w:cs="SimSun" w:hint="eastAsia"/>
          <w:color w:val="000000"/>
          <w:sz w:val="24"/>
          <w:szCs w:val="24"/>
          <w:lang w:val="zh-CN"/>
        </w:rPr>
        <w:t>如最初</w:t>
      </w:r>
      <w:r>
        <w:rPr>
          <w:rFonts w:ascii="SimSun" w:hAnsi="SimSun" w:cs="SimSun" w:hint="eastAsia"/>
          <w:color w:val="000000"/>
          <w:sz w:val="24"/>
          <w:szCs w:val="24"/>
          <w:lang w:val="zh-CN"/>
        </w:rPr>
        <w:t>申请所示</w:t>
      </w:r>
      <w:r w:rsidRPr="00F434AB">
        <w:rPr>
          <w:rFonts w:ascii="SimSun" w:hAnsi="SimSun" w:cs="SimSun" w:hint="eastAsia"/>
          <w:color w:val="000000"/>
          <w:sz w:val="24"/>
          <w:szCs w:val="24"/>
          <w:lang w:val="zh-CN"/>
        </w:rPr>
        <w:t>，佛得角</w:t>
      </w:r>
      <w:r>
        <w:rPr>
          <w:rFonts w:ascii="SimSun" w:hAnsi="SimSun" w:cs="SimSun" w:hint="eastAsia"/>
          <w:color w:val="000000"/>
          <w:sz w:val="24"/>
          <w:szCs w:val="24"/>
          <w:lang w:val="zh-CN"/>
        </w:rPr>
        <w:t>氟氯烃淘汰管理计划</w:t>
      </w:r>
      <w:r w:rsidRPr="00F434AB">
        <w:rPr>
          <w:rFonts w:ascii="SimSun" w:hAnsi="SimSun" w:cs="SimSun" w:hint="eastAsia"/>
          <w:color w:val="000000"/>
          <w:sz w:val="24"/>
          <w:szCs w:val="24"/>
          <w:lang w:val="zh-CN"/>
        </w:rPr>
        <w:t>第二阶段的总</w:t>
      </w:r>
      <w:r>
        <w:rPr>
          <w:rFonts w:ascii="SimSun" w:hAnsi="SimSun" w:cs="SimSun" w:hint="eastAsia"/>
          <w:color w:val="000000"/>
          <w:sz w:val="24"/>
          <w:szCs w:val="24"/>
          <w:lang w:val="zh-CN"/>
        </w:rPr>
        <w:t>费用</w:t>
      </w:r>
      <w:r w:rsidRPr="00F434AB">
        <w:rPr>
          <w:rFonts w:ascii="SimSun" w:hAnsi="SimSun" w:cs="SimSun" w:hint="eastAsia"/>
          <w:color w:val="000000"/>
          <w:sz w:val="24"/>
          <w:szCs w:val="24"/>
          <w:lang w:val="zh-CN"/>
        </w:rPr>
        <w:t>估计为</w:t>
      </w:r>
      <w:r w:rsidRPr="00F434AB">
        <w:rPr>
          <w:color w:val="000000"/>
          <w:sz w:val="24"/>
          <w:szCs w:val="24"/>
          <w:lang w:val="zh-CN"/>
        </w:rPr>
        <w:t>590</w:t>
      </w:r>
      <w:r>
        <w:rPr>
          <w:color w:val="000000"/>
          <w:sz w:val="24"/>
          <w:szCs w:val="24"/>
          <w:lang w:val="zh-CN"/>
        </w:rPr>
        <w:t>,</w:t>
      </w:r>
      <w:r w:rsidRPr="00F434AB">
        <w:rPr>
          <w:color w:val="000000"/>
          <w:sz w:val="24"/>
          <w:szCs w:val="24"/>
          <w:lang w:val="zh-CN"/>
        </w:rPr>
        <w:t>000</w:t>
      </w:r>
      <w:r w:rsidRPr="00F434AB">
        <w:rPr>
          <w:rFonts w:ascii="SimSun" w:hAnsi="SimSun" w:cs="SimSun" w:hint="eastAsia"/>
          <w:color w:val="000000"/>
          <w:sz w:val="24"/>
          <w:szCs w:val="24"/>
          <w:lang w:val="zh-CN"/>
        </w:rPr>
        <w:t>美元</w:t>
      </w:r>
      <w:r>
        <w:rPr>
          <w:rFonts w:ascii="SimSun" w:hAnsi="SimSun" w:cs="SimSun" w:hint="eastAsia"/>
          <w:color w:val="000000"/>
          <w:sz w:val="24"/>
          <w:szCs w:val="24"/>
          <w:lang w:val="zh-CN"/>
        </w:rPr>
        <w:t>（外加</w:t>
      </w:r>
      <w:r w:rsidRPr="00F434AB">
        <w:rPr>
          <w:rFonts w:ascii="SimSun" w:hAnsi="SimSun" w:cs="SimSun" w:hint="eastAsia"/>
          <w:color w:val="000000"/>
          <w:sz w:val="24"/>
          <w:szCs w:val="24"/>
          <w:lang w:val="zh-CN"/>
        </w:rPr>
        <w:t>机构支助费用</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w:t>
      </w:r>
      <w:r>
        <w:rPr>
          <w:rFonts w:ascii="SimSun" w:hAnsi="SimSun" w:cs="SimSun" w:hint="eastAsia"/>
          <w:color w:val="000000"/>
          <w:sz w:val="24"/>
          <w:szCs w:val="24"/>
          <w:lang w:val="zh-CN"/>
        </w:rPr>
        <w:t>旨在</w:t>
      </w:r>
      <w:r w:rsidRPr="00F434AB">
        <w:rPr>
          <w:rFonts w:ascii="SimSun" w:hAnsi="SimSun" w:cs="SimSun" w:hint="eastAsia"/>
          <w:color w:val="000000"/>
          <w:sz w:val="24"/>
          <w:szCs w:val="24"/>
          <w:lang w:val="zh-CN"/>
        </w:rPr>
        <w:t>到</w:t>
      </w:r>
      <w:r w:rsidRPr="00F434AB">
        <w:rPr>
          <w:color w:val="000000"/>
          <w:sz w:val="24"/>
          <w:szCs w:val="24"/>
          <w:lang w:val="zh-CN"/>
        </w:rPr>
        <w:t>2025</w:t>
      </w:r>
      <w:r w:rsidRPr="00F434AB">
        <w:rPr>
          <w:rFonts w:ascii="SimSun" w:hAnsi="SimSun" w:cs="SimSun" w:hint="eastAsia"/>
          <w:color w:val="000000"/>
          <w:sz w:val="24"/>
          <w:szCs w:val="24"/>
          <w:lang w:val="zh-CN"/>
        </w:rPr>
        <w:t>年</w:t>
      </w:r>
      <w:r>
        <w:rPr>
          <w:rFonts w:ascii="SimSun" w:hAnsi="SimSun" w:cs="SimSun" w:hint="eastAsia"/>
          <w:color w:val="000000"/>
          <w:sz w:val="24"/>
          <w:szCs w:val="24"/>
          <w:lang w:val="zh-CN"/>
        </w:rPr>
        <w:t>从</w:t>
      </w:r>
      <w:r w:rsidRPr="00F434AB">
        <w:rPr>
          <w:rFonts w:ascii="SimSun" w:hAnsi="SimSun" w:cs="SimSun" w:hint="eastAsia"/>
          <w:color w:val="000000"/>
          <w:sz w:val="24"/>
          <w:szCs w:val="24"/>
          <w:lang w:val="zh-CN"/>
        </w:rPr>
        <w:t>氟氯烃基准消费量减少</w:t>
      </w:r>
      <w:r w:rsidRPr="00F434AB">
        <w:rPr>
          <w:color w:val="000000"/>
          <w:sz w:val="24"/>
          <w:szCs w:val="24"/>
          <w:lang w:val="zh-CN"/>
        </w:rPr>
        <w:t>67.5%</w:t>
      </w:r>
      <w:r w:rsidRPr="00F434AB">
        <w:rPr>
          <w:rFonts w:ascii="SimSun" w:hAnsi="SimSun" w:cs="SimSun" w:hint="eastAsia"/>
          <w:color w:val="000000"/>
          <w:sz w:val="24"/>
          <w:szCs w:val="24"/>
          <w:lang w:val="zh-CN"/>
        </w:rPr>
        <w:t>，到</w:t>
      </w:r>
      <w:r w:rsidRPr="00F434AB">
        <w:rPr>
          <w:color w:val="000000"/>
          <w:sz w:val="24"/>
          <w:szCs w:val="24"/>
          <w:lang w:val="zh-CN"/>
        </w:rPr>
        <w:t>2030</w:t>
      </w:r>
      <w:r w:rsidRPr="00F434AB">
        <w:rPr>
          <w:rFonts w:ascii="SimSun" w:hAnsi="SimSun" w:cs="SimSun" w:hint="eastAsia"/>
          <w:color w:val="000000"/>
          <w:sz w:val="24"/>
          <w:szCs w:val="24"/>
          <w:lang w:val="zh-CN"/>
        </w:rPr>
        <w:t>年减少</w:t>
      </w:r>
      <w:r w:rsidRPr="00F434AB">
        <w:rPr>
          <w:color w:val="000000"/>
          <w:sz w:val="24"/>
          <w:szCs w:val="24"/>
          <w:lang w:val="zh-CN"/>
        </w:rPr>
        <w:t>100%</w:t>
      </w:r>
      <w:r w:rsidRPr="00F434AB">
        <w:rPr>
          <w:rFonts w:ascii="SimSun" w:hAnsi="SimSun" w:cs="SimSun" w:hint="eastAsia"/>
          <w:color w:val="000000"/>
          <w:sz w:val="24"/>
          <w:szCs w:val="24"/>
          <w:lang w:val="zh-CN"/>
        </w:rPr>
        <w:t>。</w:t>
      </w:r>
    </w:p>
    <w:p w:rsidR="003A3946" w:rsidRPr="00A2261F" w:rsidRDefault="003A3946" w:rsidP="0026723A">
      <w:pPr>
        <w:adjustRightInd w:val="0"/>
        <w:snapToGrid w:val="0"/>
        <w:spacing w:after="120"/>
        <w:rPr>
          <w:color w:val="000000"/>
          <w:sz w:val="24"/>
          <w:szCs w:val="24"/>
          <w:u w:val="single"/>
          <w:lang w:val="zh-CN" w:eastAsia="zh-CN"/>
        </w:rPr>
      </w:pPr>
      <w:r w:rsidRPr="00A2261F">
        <w:rPr>
          <w:rFonts w:ascii="SimSun" w:hAnsi="SimSun" w:cs="SimSun" w:hint="eastAsia"/>
          <w:color w:val="000000"/>
          <w:sz w:val="24"/>
          <w:szCs w:val="24"/>
          <w:u w:val="single"/>
          <w:lang w:val="zh-CN" w:eastAsia="zh-CN"/>
        </w:rPr>
        <w:t>第二阶段第一次付款计划开展的活动</w:t>
      </w:r>
    </w:p>
    <w:p w:rsidR="003A3946" w:rsidRPr="00F434AB" w:rsidRDefault="003A3946" w:rsidP="00BD5A11">
      <w:pPr>
        <w:pStyle w:val="ListParagraph"/>
        <w:numPr>
          <w:ilvl w:val="0"/>
          <w:numId w:val="12"/>
        </w:numPr>
        <w:adjustRightInd w:val="0"/>
        <w:snapToGrid w:val="0"/>
        <w:spacing w:after="120"/>
        <w:ind w:left="0" w:firstLine="0"/>
        <w:contextualSpacing w:val="0"/>
        <w:rPr>
          <w:color w:val="000000"/>
          <w:sz w:val="24"/>
          <w:szCs w:val="24"/>
          <w:lang w:val="zh-CN"/>
        </w:rPr>
      </w:pPr>
      <w:r>
        <w:rPr>
          <w:rFonts w:ascii="SimSun" w:hAnsi="SimSun" w:cs="SimSun" w:hint="eastAsia"/>
          <w:color w:val="000000"/>
          <w:sz w:val="24"/>
          <w:szCs w:val="24"/>
          <w:lang w:val="zh-CN"/>
        </w:rPr>
        <w:t>氟氯烃淘汰管理计划</w:t>
      </w:r>
      <w:r w:rsidRPr="00F434AB">
        <w:rPr>
          <w:rFonts w:ascii="SimSun" w:hAnsi="SimSun" w:cs="SimSun" w:hint="eastAsia"/>
          <w:color w:val="000000"/>
          <w:sz w:val="24"/>
          <w:szCs w:val="24"/>
          <w:lang w:val="zh-CN"/>
        </w:rPr>
        <w:t>第二阶段第一</w:t>
      </w:r>
      <w:r>
        <w:rPr>
          <w:rFonts w:ascii="SimSun" w:hAnsi="SimSun" w:cs="SimSun" w:hint="eastAsia"/>
          <w:color w:val="000000"/>
          <w:sz w:val="24"/>
          <w:szCs w:val="24"/>
          <w:lang w:val="zh-CN"/>
        </w:rPr>
        <w:t>次付款</w:t>
      </w:r>
      <w:r w:rsidRPr="00F434AB">
        <w:rPr>
          <w:rFonts w:ascii="SimSun" w:hAnsi="SimSun" w:cs="SimSun" w:hint="eastAsia"/>
          <w:color w:val="000000"/>
          <w:sz w:val="24"/>
          <w:szCs w:val="24"/>
          <w:lang w:val="zh-CN"/>
        </w:rPr>
        <w:t>资金总额为</w:t>
      </w:r>
      <w:r w:rsidRPr="00F434AB">
        <w:rPr>
          <w:color w:val="000000"/>
          <w:sz w:val="24"/>
          <w:szCs w:val="24"/>
          <w:lang w:val="zh-CN"/>
        </w:rPr>
        <w:t>200</w:t>
      </w:r>
      <w:r>
        <w:rPr>
          <w:color w:val="000000"/>
          <w:sz w:val="24"/>
          <w:szCs w:val="24"/>
          <w:lang w:val="zh-CN"/>
        </w:rPr>
        <w:t>,</w:t>
      </w:r>
      <w:r w:rsidRPr="00F434AB">
        <w:rPr>
          <w:color w:val="000000"/>
          <w:sz w:val="24"/>
          <w:szCs w:val="24"/>
          <w:lang w:val="zh-CN"/>
        </w:rPr>
        <w:t>000</w:t>
      </w:r>
      <w:r w:rsidRPr="00F434AB">
        <w:rPr>
          <w:rFonts w:ascii="SimSun" w:hAnsi="SimSun" w:cs="SimSun" w:hint="eastAsia"/>
          <w:color w:val="000000"/>
          <w:sz w:val="24"/>
          <w:szCs w:val="24"/>
          <w:lang w:val="zh-CN"/>
        </w:rPr>
        <w:t>美元，</w:t>
      </w:r>
      <w:r>
        <w:rPr>
          <w:rFonts w:ascii="SimSun" w:hAnsi="SimSun" w:cs="SimSun" w:hint="eastAsia"/>
          <w:color w:val="000000"/>
          <w:sz w:val="24"/>
          <w:szCs w:val="24"/>
          <w:lang w:val="zh-CN"/>
        </w:rPr>
        <w:t>执行期自</w:t>
      </w:r>
      <w:r w:rsidRPr="00F434AB">
        <w:rPr>
          <w:color w:val="000000"/>
          <w:sz w:val="24"/>
          <w:szCs w:val="24"/>
          <w:lang w:val="zh-CN"/>
        </w:rPr>
        <w:t>2022</w:t>
      </w:r>
      <w:r w:rsidRPr="00F434AB">
        <w:rPr>
          <w:rFonts w:ascii="SimSun" w:hAnsi="SimSun" w:cs="SimSun" w:hint="eastAsia"/>
          <w:color w:val="000000"/>
          <w:sz w:val="24"/>
          <w:szCs w:val="24"/>
          <w:lang w:val="zh-CN"/>
        </w:rPr>
        <w:t>年</w:t>
      </w:r>
      <w:r w:rsidRPr="00F434AB">
        <w:rPr>
          <w:color w:val="000000"/>
          <w:sz w:val="24"/>
          <w:szCs w:val="24"/>
          <w:lang w:val="zh-CN"/>
        </w:rPr>
        <w:t>1</w:t>
      </w:r>
      <w:r w:rsidRPr="00F434AB">
        <w:rPr>
          <w:rFonts w:ascii="SimSun" w:hAnsi="SimSun" w:cs="SimSun" w:hint="eastAsia"/>
          <w:color w:val="000000"/>
          <w:sz w:val="24"/>
          <w:szCs w:val="24"/>
          <w:lang w:val="zh-CN"/>
        </w:rPr>
        <w:t>月至</w:t>
      </w:r>
      <w:r w:rsidRPr="00F434AB">
        <w:rPr>
          <w:color w:val="000000"/>
          <w:sz w:val="24"/>
          <w:szCs w:val="24"/>
          <w:lang w:val="zh-CN"/>
        </w:rPr>
        <w:t>2024</w:t>
      </w:r>
      <w:r w:rsidRPr="00F434AB">
        <w:rPr>
          <w:rFonts w:ascii="SimSun" w:hAnsi="SimSun" w:cs="SimSun" w:hint="eastAsia"/>
          <w:color w:val="000000"/>
          <w:sz w:val="24"/>
          <w:szCs w:val="24"/>
          <w:lang w:val="zh-CN"/>
        </w:rPr>
        <w:t>年</w:t>
      </w:r>
      <w:r w:rsidRPr="00F434AB">
        <w:rPr>
          <w:color w:val="000000"/>
          <w:sz w:val="24"/>
          <w:szCs w:val="24"/>
          <w:lang w:val="zh-CN"/>
        </w:rPr>
        <w:t>12</w:t>
      </w:r>
      <w:r w:rsidRPr="00F434AB">
        <w:rPr>
          <w:rFonts w:ascii="SimSun" w:hAnsi="SimSun" w:cs="SimSun" w:hint="eastAsia"/>
          <w:color w:val="000000"/>
          <w:sz w:val="24"/>
          <w:szCs w:val="24"/>
          <w:lang w:val="zh-CN"/>
        </w:rPr>
        <w:t>月，活动</w:t>
      </w:r>
      <w:r>
        <w:rPr>
          <w:rFonts w:ascii="SimSun" w:hAnsi="SimSun" w:cs="SimSun" w:hint="eastAsia"/>
          <w:color w:val="000000"/>
          <w:sz w:val="24"/>
          <w:szCs w:val="24"/>
          <w:lang w:val="zh-CN"/>
        </w:rPr>
        <w:t>包括：</w:t>
      </w:r>
    </w:p>
    <w:p w:rsidR="003A3946" w:rsidRPr="00344529" w:rsidRDefault="003A3946" w:rsidP="00BD5A11">
      <w:pPr>
        <w:pStyle w:val="ListParagraph"/>
        <w:numPr>
          <w:ilvl w:val="0"/>
          <w:numId w:val="14"/>
        </w:numPr>
        <w:adjustRightInd w:val="0"/>
        <w:snapToGrid w:val="0"/>
        <w:spacing w:after="120"/>
        <w:ind w:left="1440" w:hanging="720"/>
        <w:contextualSpacing w:val="0"/>
        <w:rPr>
          <w:color w:val="000000"/>
          <w:sz w:val="24"/>
          <w:szCs w:val="24"/>
          <w:lang w:val="zh-CN"/>
        </w:rPr>
      </w:pPr>
      <w:r w:rsidRPr="003D473D">
        <w:rPr>
          <w:rFonts w:eastAsia="Times New Roman"/>
          <w:color w:val="000000"/>
          <w:sz w:val="24"/>
          <w:szCs w:val="24"/>
          <w:lang w:val="zh-CN"/>
        </w:rPr>
        <w:t>加强</w:t>
      </w:r>
      <w:r>
        <w:rPr>
          <w:rFonts w:eastAsia="Times New Roman"/>
          <w:color w:val="000000"/>
          <w:sz w:val="24"/>
          <w:szCs w:val="24"/>
          <w:lang w:val="zh-CN"/>
        </w:rPr>
        <w:t>立法</w:t>
      </w:r>
      <w:r w:rsidRPr="003D473D">
        <w:rPr>
          <w:rFonts w:eastAsia="Times New Roman"/>
          <w:color w:val="000000"/>
          <w:sz w:val="24"/>
          <w:szCs w:val="24"/>
          <w:lang w:val="zh-CN"/>
        </w:rPr>
        <w:t>控制氟氯烃进口</w:t>
      </w:r>
      <w:r>
        <w:rPr>
          <w:rFonts w:ascii="SimSun" w:hAnsi="SimSun" w:cs="SimSun" w:hint="eastAsia"/>
          <w:color w:val="000000"/>
          <w:sz w:val="24"/>
          <w:szCs w:val="24"/>
          <w:lang w:val="zh-CN"/>
        </w:rPr>
        <w:t>：</w:t>
      </w:r>
      <w:smartTag w:uri="urn:schemas-microsoft-com:office:smarttags" w:element="chsdate">
        <w:smartTagPr>
          <w:attr w:name="IsROCDate" w:val="False"/>
          <w:attr w:name="IsLunarDate" w:val="False"/>
          <w:attr w:name="Day" w:val="1"/>
          <w:attr w:name="Month" w:val="1"/>
          <w:attr w:name="Year" w:val="2030"/>
        </w:smartTagPr>
        <w:r w:rsidRPr="00344529">
          <w:rPr>
            <w:color w:val="000000"/>
            <w:sz w:val="24"/>
            <w:szCs w:val="24"/>
            <w:lang w:val="zh-CN"/>
          </w:rPr>
          <w:t>2030</w:t>
        </w:r>
        <w:r w:rsidRPr="00344529">
          <w:rPr>
            <w:rFonts w:ascii="SimSun" w:hAnsi="SimSun" w:cs="SimSun" w:hint="eastAsia"/>
            <w:color w:val="000000"/>
            <w:sz w:val="24"/>
            <w:szCs w:val="24"/>
            <w:lang w:val="zh-CN"/>
          </w:rPr>
          <w:t>年</w:t>
        </w:r>
        <w:r w:rsidRPr="00344529">
          <w:rPr>
            <w:color w:val="000000"/>
            <w:sz w:val="24"/>
            <w:szCs w:val="24"/>
            <w:lang w:val="zh-CN"/>
          </w:rPr>
          <w:t>1</w:t>
        </w:r>
        <w:r w:rsidRPr="00344529">
          <w:rPr>
            <w:rFonts w:ascii="SimSun" w:hAnsi="SimSun" w:cs="SimSun" w:hint="eastAsia"/>
            <w:color w:val="000000"/>
            <w:sz w:val="24"/>
            <w:szCs w:val="24"/>
            <w:lang w:val="zh-CN"/>
          </w:rPr>
          <w:t>月</w:t>
        </w:r>
        <w:r w:rsidRPr="00344529">
          <w:rPr>
            <w:color w:val="000000"/>
            <w:sz w:val="24"/>
            <w:szCs w:val="24"/>
            <w:lang w:val="zh-CN"/>
          </w:rPr>
          <w:t>1</w:t>
        </w:r>
        <w:r w:rsidRPr="00344529">
          <w:rPr>
            <w:rFonts w:ascii="SimSun" w:hAnsi="SimSun" w:cs="SimSun" w:hint="eastAsia"/>
            <w:color w:val="000000"/>
            <w:sz w:val="24"/>
            <w:szCs w:val="24"/>
            <w:lang w:val="zh-CN"/>
          </w:rPr>
          <w:t>日起</w:t>
        </w:r>
      </w:smartTag>
      <w:r w:rsidRPr="00344529">
        <w:rPr>
          <w:rFonts w:ascii="SimSun" w:hAnsi="SimSun" w:cs="SimSun" w:hint="eastAsia"/>
          <w:color w:val="000000"/>
          <w:sz w:val="24"/>
          <w:szCs w:val="24"/>
          <w:lang w:val="zh-CN"/>
        </w:rPr>
        <w:t>禁止进口氟氯烃</w:t>
      </w:r>
      <w:r w:rsidRPr="00344529">
        <w:rPr>
          <w:color w:val="000000"/>
          <w:sz w:val="24"/>
          <w:szCs w:val="24"/>
          <w:lang w:val="zh-CN"/>
        </w:rPr>
        <w:t>-22</w:t>
      </w:r>
      <w:r w:rsidRPr="00344529">
        <w:rPr>
          <w:rFonts w:ascii="SimSun" w:hAnsi="SimSun" w:cs="SimSun" w:hint="eastAsia"/>
          <w:color w:val="000000"/>
          <w:sz w:val="24"/>
          <w:szCs w:val="24"/>
          <w:lang w:val="zh-CN"/>
        </w:rPr>
        <w:t>，但维修尾</w:t>
      </w:r>
      <w:r>
        <w:rPr>
          <w:rFonts w:ascii="SimSun" w:hAnsi="SimSun" w:cs="SimSun" w:hint="eastAsia"/>
          <w:color w:val="000000"/>
          <w:sz w:val="24"/>
          <w:szCs w:val="24"/>
          <w:lang w:val="zh-CN"/>
        </w:rPr>
        <w:t>耗</w:t>
      </w:r>
      <w:r w:rsidRPr="00344529">
        <w:rPr>
          <w:rFonts w:ascii="SimSun" w:hAnsi="SimSun" w:cs="SimSun" w:hint="eastAsia"/>
          <w:color w:val="000000"/>
          <w:sz w:val="24"/>
          <w:szCs w:val="24"/>
          <w:lang w:val="zh-CN"/>
        </w:rPr>
        <w:t>除外；</w:t>
      </w:r>
      <w:smartTag w:uri="urn:schemas-microsoft-com:office:smarttags" w:element="chsdate">
        <w:smartTagPr>
          <w:attr w:name="IsROCDate" w:val="False"/>
          <w:attr w:name="IsLunarDate" w:val="False"/>
          <w:attr w:name="Day" w:val="1"/>
          <w:attr w:name="Month" w:val="1"/>
          <w:attr w:name="Year" w:val="2023"/>
        </w:smartTagPr>
        <w:r w:rsidRPr="00344529">
          <w:rPr>
            <w:color w:val="000000"/>
            <w:sz w:val="24"/>
            <w:szCs w:val="24"/>
            <w:lang w:val="zh-CN"/>
          </w:rPr>
          <w:t>2023</w:t>
        </w:r>
        <w:r w:rsidRPr="00344529">
          <w:rPr>
            <w:rFonts w:ascii="SimSun" w:hAnsi="SimSun" w:cs="SimSun" w:hint="eastAsia"/>
            <w:color w:val="000000"/>
            <w:sz w:val="24"/>
            <w:szCs w:val="24"/>
            <w:lang w:val="zh-CN"/>
          </w:rPr>
          <w:t>年</w:t>
        </w:r>
        <w:r w:rsidRPr="00344529">
          <w:rPr>
            <w:color w:val="000000"/>
            <w:sz w:val="24"/>
            <w:szCs w:val="24"/>
            <w:lang w:val="zh-CN"/>
          </w:rPr>
          <w:t>1</w:t>
        </w:r>
        <w:r w:rsidRPr="00344529">
          <w:rPr>
            <w:rFonts w:ascii="SimSun" w:hAnsi="SimSun" w:cs="SimSun" w:hint="eastAsia"/>
            <w:color w:val="000000"/>
            <w:sz w:val="24"/>
            <w:szCs w:val="24"/>
            <w:lang w:val="zh-CN"/>
          </w:rPr>
          <w:t>月</w:t>
        </w:r>
        <w:r w:rsidRPr="00344529">
          <w:rPr>
            <w:color w:val="000000"/>
            <w:sz w:val="24"/>
            <w:szCs w:val="24"/>
            <w:lang w:val="zh-CN"/>
          </w:rPr>
          <w:t>1</w:t>
        </w:r>
        <w:r w:rsidRPr="00344529">
          <w:rPr>
            <w:rFonts w:ascii="SimSun" w:hAnsi="SimSun" w:cs="SimSun" w:hint="eastAsia"/>
            <w:color w:val="000000"/>
            <w:sz w:val="24"/>
            <w:szCs w:val="24"/>
            <w:lang w:val="zh-CN"/>
          </w:rPr>
          <w:t>日起</w:t>
        </w:r>
      </w:smartTag>
      <w:r w:rsidRPr="00344529">
        <w:rPr>
          <w:rFonts w:ascii="SimSun" w:hAnsi="SimSun" w:cs="SimSun" w:hint="eastAsia"/>
          <w:color w:val="000000"/>
          <w:sz w:val="24"/>
          <w:szCs w:val="24"/>
          <w:lang w:val="zh-CN"/>
        </w:rPr>
        <w:t>氟氯烃进</w:t>
      </w:r>
      <w:r>
        <w:rPr>
          <w:rFonts w:ascii="SimSun" w:hAnsi="SimSun" w:cs="SimSun" w:hint="eastAsia"/>
          <w:color w:val="000000"/>
          <w:sz w:val="24"/>
          <w:szCs w:val="24"/>
          <w:lang w:val="zh-CN"/>
        </w:rPr>
        <w:t>出</w:t>
      </w:r>
      <w:r w:rsidRPr="00344529">
        <w:rPr>
          <w:rFonts w:ascii="SimSun" w:hAnsi="SimSun" w:cs="SimSun" w:hint="eastAsia"/>
          <w:color w:val="000000"/>
          <w:sz w:val="24"/>
          <w:szCs w:val="24"/>
          <w:lang w:val="zh-CN"/>
        </w:rPr>
        <w:t>口商必须提交报告；</w:t>
      </w:r>
      <w:smartTag w:uri="urn:schemas-microsoft-com:office:smarttags" w:element="chsdate">
        <w:smartTagPr>
          <w:attr w:name="IsROCDate" w:val="False"/>
          <w:attr w:name="IsLunarDate" w:val="False"/>
          <w:attr w:name="Day" w:val="1"/>
          <w:attr w:name="Month" w:val="1"/>
          <w:attr w:name="Year" w:val="2025"/>
        </w:smartTagPr>
        <w:r w:rsidRPr="00344529">
          <w:rPr>
            <w:color w:val="000000"/>
            <w:sz w:val="24"/>
            <w:szCs w:val="24"/>
            <w:lang w:val="zh-CN"/>
          </w:rPr>
          <w:t>2025</w:t>
        </w:r>
        <w:r w:rsidRPr="00344529">
          <w:rPr>
            <w:rFonts w:ascii="SimSun" w:hAnsi="SimSun" w:cs="SimSun" w:hint="eastAsia"/>
            <w:color w:val="000000"/>
            <w:sz w:val="24"/>
            <w:szCs w:val="24"/>
            <w:lang w:val="zh-CN"/>
          </w:rPr>
          <w:t>年</w:t>
        </w:r>
        <w:r w:rsidRPr="00344529">
          <w:rPr>
            <w:color w:val="000000"/>
            <w:sz w:val="24"/>
            <w:szCs w:val="24"/>
            <w:lang w:val="zh-CN"/>
          </w:rPr>
          <w:t>1</w:t>
        </w:r>
        <w:r w:rsidRPr="00344529">
          <w:rPr>
            <w:rFonts w:ascii="SimSun" w:hAnsi="SimSun" w:cs="SimSun" w:hint="eastAsia"/>
            <w:color w:val="000000"/>
            <w:sz w:val="24"/>
            <w:szCs w:val="24"/>
            <w:lang w:val="zh-CN"/>
          </w:rPr>
          <w:t>月</w:t>
        </w:r>
        <w:r w:rsidRPr="00344529">
          <w:rPr>
            <w:color w:val="000000"/>
            <w:sz w:val="24"/>
            <w:szCs w:val="24"/>
            <w:lang w:val="zh-CN"/>
          </w:rPr>
          <w:t>1</w:t>
        </w:r>
        <w:r w:rsidRPr="00344529">
          <w:rPr>
            <w:rFonts w:ascii="SimSun" w:hAnsi="SimSun" w:cs="SimSun" w:hint="eastAsia"/>
            <w:color w:val="000000"/>
            <w:sz w:val="24"/>
            <w:szCs w:val="24"/>
            <w:lang w:val="zh-CN"/>
          </w:rPr>
          <w:t>日起</w:t>
        </w:r>
      </w:smartTag>
      <w:r w:rsidRPr="00344529">
        <w:rPr>
          <w:rFonts w:ascii="SimSun" w:hAnsi="SimSun" w:cs="SimSun" w:hint="eastAsia"/>
          <w:color w:val="000000"/>
          <w:sz w:val="24"/>
          <w:szCs w:val="24"/>
          <w:lang w:val="zh-CN"/>
        </w:rPr>
        <w:t>禁止进口氟氯烃设备</w:t>
      </w:r>
      <w:r>
        <w:rPr>
          <w:rFonts w:ascii="SimSun" w:hAnsi="SimSun" w:cs="SimSun" w:hint="eastAsia"/>
          <w:color w:val="000000"/>
          <w:sz w:val="24"/>
          <w:szCs w:val="24"/>
          <w:lang w:val="zh-CN"/>
        </w:rPr>
        <w:t>，</w:t>
      </w:r>
      <w:smartTag w:uri="urn:schemas-microsoft-com:office:smarttags" w:element="chsdate">
        <w:smartTagPr>
          <w:attr w:name="IsROCDate" w:val="False"/>
          <w:attr w:name="IsLunarDate" w:val="False"/>
          <w:attr w:name="Day" w:val="1"/>
          <w:attr w:name="Month" w:val="1"/>
          <w:attr w:name="Year" w:val="2023"/>
        </w:smartTagPr>
        <w:r w:rsidRPr="00344529">
          <w:rPr>
            <w:color w:val="000000"/>
            <w:sz w:val="24"/>
            <w:szCs w:val="24"/>
            <w:lang w:val="zh-CN"/>
          </w:rPr>
          <w:t>2023</w:t>
        </w:r>
        <w:r w:rsidRPr="00344529">
          <w:rPr>
            <w:rFonts w:ascii="SimSun" w:hAnsi="SimSun" w:cs="SimSun" w:hint="eastAsia"/>
            <w:color w:val="000000"/>
            <w:sz w:val="24"/>
            <w:szCs w:val="24"/>
            <w:lang w:val="zh-CN"/>
          </w:rPr>
          <w:t>年</w:t>
        </w:r>
        <w:r w:rsidRPr="00344529">
          <w:rPr>
            <w:color w:val="000000"/>
            <w:sz w:val="24"/>
            <w:szCs w:val="24"/>
            <w:lang w:val="zh-CN"/>
          </w:rPr>
          <w:t>1</w:t>
        </w:r>
        <w:r w:rsidRPr="00344529">
          <w:rPr>
            <w:rFonts w:ascii="SimSun" w:hAnsi="SimSun" w:cs="SimSun" w:hint="eastAsia"/>
            <w:color w:val="000000"/>
            <w:sz w:val="24"/>
            <w:szCs w:val="24"/>
            <w:lang w:val="zh-CN"/>
          </w:rPr>
          <w:t>月</w:t>
        </w:r>
        <w:r w:rsidRPr="00344529">
          <w:rPr>
            <w:color w:val="000000"/>
            <w:sz w:val="24"/>
            <w:szCs w:val="24"/>
            <w:lang w:val="zh-CN"/>
          </w:rPr>
          <w:t>1</w:t>
        </w:r>
        <w:r w:rsidRPr="00344529">
          <w:rPr>
            <w:rFonts w:ascii="SimSun" w:hAnsi="SimSun" w:cs="SimSun" w:hint="eastAsia"/>
            <w:color w:val="000000"/>
            <w:sz w:val="24"/>
            <w:szCs w:val="24"/>
            <w:lang w:val="zh-CN"/>
          </w:rPr>
          <w:t>日起</w:t>
        </w:r>
      </w:smartTag>
      <w:r w:rsidRPr="00344529">
        <w:rPr>
          <w:rFonts w:ascii="SimSun" w:hAnsi="SimSun" w:cs="SimSun" w:hint="eastAsia"/>
          <w:color w:val="000000"/>
          <w:sz w:val="24"/>
          <w:szCs w:val="24"/>
          <w:lang w:val="zh-CN"/>
        </w:rPr>
        <w:t>禁止使用氟氯烃</w:t>
      </w:r>
      <w:r>
        <w:rPr>
          <w:rFonts w:ascii="SimSun" w:hAnsi="SimSun" w:cs="SimSun" w:hint="eastAsia"/>
          <w:color w:val="000000"/>
          <w:sz w:val="24"/>
          <w:szCs w:val="24"/>
          <w:lang w:val="zh-CN"/>
        </w:rPr>
        <w:t>作</w:t>
      </w:r>
      <w:r w:rsidRPr="00344529">
        <w:rPr>
          <w:rFonts w:ascii="SimSun" w:hAnsi="SimSun" w:cs="SimSun" w:hint="eastAsia"/>
          <w:color w:val="000000"/>
          <w:sz w:val="24"/>
          <w:szCs w:val="24"/>
          <w:lang w:val="zh-CN"/>
        </w:rPr>
        <w:t>冲洗</w:t>
      </w:r>
      <w:r>
        <w:rPr>
          <w:rFonts w:ascii="SimSun" w:hAnsi="SimSun" w:cs="SimSun" w:hint="eastAsia"/>
          <w:color w:val="000000"/>
          <w:sz w:val="24"/>
          <w:szCs w:val="24"/>
          <w:lang w:val="zh-CN"/>
        </w:rPr>
        <w:t>剂</w:t>
      </w:r>
      <w:r w:rsidRPr="00344529">
        <w:rPr>
          <w:rFonts w:ascii="SimSun" w:hAnsi="SimSun" w:cs="SimSun" w:hint="eastAsia"/>
          <w:color w:val="000000"/>
          <w:sz w:val="24"/>
          <w:szCs w:val="24"/>
          <w:lang w:val="zh-CN"/>
        </w:rPr>
        <w:t>（</w:t>
      </w:r>
      <w:r w:rsidRPr="00344529">
        <w:rPr>
          <w:color w:val="000000"/>
          <w:sz w:val="24"/>
          <w:szCs w:val="24"/>
          <w:lang w:val="zh-CN"/>
        </w:rPr>
        <w:t>10</w:t>
      </w:r>
      <w:r>
        <w:rPr>
          <w:color w:val="000000"/>
          <w:sz w:val="24"/>
          <w:szCs w:val="24"/>
          <w:lang w:val="zh-CN"/>
        </w:rPr>
        <w:t>,</w:t>
      </w:r>
      <w:r w:rsidRPr="00344529">
        <w:rPr>
          <w:color w:val="000000"/>
          <w:sz w:val="24"/>
          <w:szCs w:val="24"/>
          <w:lang w:val="zh-CN"/>
        </w:rPr>
        <w:t>000</w:t>
      </w:r>
      <w:r w:rsidRPr="00344529">
        <w:rPr>
          <w:rFonts w:ascii="SimSun" w:hAnsi="SimSun" w:cs="SimSun" w:hint="eastAsia"/>
          <w:color w:val="000000"/>
          <w:sz w:val="24"/>
          <w:szCs w:val="24"/>
          <w:lang w:val="zh-CN"/>
        </w:rPr>
        <w:t>美元）；</w:t>
      </w:r>
    </w:p>
    <w:p w:rsidR="003A3946" w:rsidRPr="00344529" w:rsidRDefault="003A3946" w:rsidP="00BD5A11">
      <w:pPr>
        <w:pStyle w:val="ListParagraph"/>
        <w:numPr>
          <w:ilvl w:val="0"/>
          <w:numId w:val="14"/>
        </w:numPr>
        <w:adjustRightInd w:val="0"/>
        <w:snapToGrid w:val="0"/>
        <w:spacing w:after="120"/>
        <w:ind w:left="1440" w:hanging="720"/>
        <w:contextualSpacing w:val="0"/>
        <w:rPr>
          <w:color w:val="000000"/>
          <w:sz w:val="24"/>
          <w:szCs w:val="24"/>
          <w:lang w:val="zh-CN"/>
        </w:rPr>
      </w:pPr>
      <w:r w:rsidRPr="003D473D">
        <w:rPr>
          <w:rFonts w:eastAsia="Times New Roman"/>
          <w:color w:val="000000"/>
          <w:sz w:val="24"/>
          <w:szCs w:val="24"/>
          <w:lang w:val="zh-CN"/>
        </w:rPr>
        <w:t>海关和其他执法官员</w:t>
      </w:r>
      <w:r>
        <w:rPr>
          <w:rFonts w:eastAsia="Times New Roman"/>
          <w:color w:val="000000"/>
          <w:sz w:val="24"/>
          <w:szCs w:val="24"/>
          <w:lang w:val="zh-CN"/>
        </w:rPr>
        <w:t>执行</w:t>
      </w:r>
      <w:r w:rsidRPr="003D473D">
        <w:rPr>
          <w:rFonts w:eastAsia="Times New Roman"/>
          <w:color w:val="000000"/>
          <w:sz w:val="24"/>
          <w:szCs w:val="24"/>
          <w:lang w:val="zh-CN"/>
        </w:rPr>
        <w:t>进口管制和监测的能力建设</w:t>
      </w:r>
      <w:r>
        <w:rPr>
          <w:rFonts w:ascii="SimSun" w:hAnsi="SimSun" w:cs="SimSun" w:hint="eastAsia"/>
          <w:color w:val="000000"/>
          <w:sz w:val="24"/>
          <w:szCs w:val="24"/>
          <w:lang w:val="zh-CN"/>
        </w:rPr>
        <w:t>：</w:t>
      </w:r>
      <w:r w:rsidRPr="00344529">
        <w:rPr>
          <w:rFonts w:ascii="SimSun" w:hAnsi="SimSun" w:cs="SimSun" w:hint="eastAsia"/>
          <w:color w:val="000000"/>
          <w:sz w:val="24"/>
          <w:szCs w:val="24"/>
          <w:lang w:val="zh-CN"/>
        </w:rPr>
        <w:t>促进一次岛屿间对话，交流信息</w:t>
      </w:r>
      <w:r>
        <w:rPr>
          <w:rFonts w:ascii="SimSun" w:hAnsi="SimSun" w:cs="SimSun" w:hint="eastAsia"/>
          <w:color w:val="000000"/>
          <w:sz w:val="24"/>
          <w:szCs w:val="24"/>
          <w:lang w:val="zh-CN"/>
        </w:rPr>
        <w:t>，</w:t>
      </w:r>
      <w:r w:rsidRPr="00344529">
        <w:rPr>
          <w:rFonts w:ascii="SimSun" w:hAnsi="SimSun" w:cs="SimSun" w:hint="eastAsia"/>
          <w:color w:val="000000"/>
          <w:sz w:val="24"/>
          <w:szCs w:val="24"/>
          <w:lang w:val="zh-CN"/>
        </w:rPr>
        <w:t>制定识别</w:t>
      </w:r>
      <w:r w:rsidRPr="00344529">
        <w:rPr>
          <w:color w:val="000000"/>
          <w:sz w:val="24"/>
          <w:szCs w:val="24"/>
          <w:lang w:val="zh-CN"/>
        </w:rPr>
        <w:t>/</w:t>
      </w:r>
      <w:r w:rsidRPr="00344529">
        <w:rPr>
          <w:rFonts w:ascii="SimSun" w:hAnsi="SimSun" w:cs="SimSun" w:hint="eastAsia"/>
          <w:color w:val="000000"/>
          <w:sz w:val="24"/>
          <w:szCs w:val="24"/>
          <w:lang w:val="zh-CN"/>
        </w:rPr>
        <w:t>防止潜在非法贸易的共同程序；为</w:t>
      </w:r>
      <w:r w:rsidRPr="00344529">
        <w:rPr>
          <w:color w:val="000000"/>
          <w:sz w:val="24"/>
          <w:szCs w:val="24"/>
          <w:lang w:val="zh-CN"/>
        </w:rPr>
        <w:t>160</w:t>
      </w:r>
      <w:r w:rsidRPr="00344529">
        <w:rPr>
          <w:rFonts w:ascii="SimSun" w:hAnsi="SimSun" w:cs="SimSun" w:hint="eastAsia"/>
          <w:color w:val="000000"/>
          <w:sz w:val="24"/>
          <w:szCs w:val="24"/>
          <w:lang w:val="zh-CN"/>
        </w:rPr>
        <w:t>名海关官员和其他执法人员举办八次培训班，内容包括更新</w:t>
      </w:r>
      <w:r>
        <w:rPr>
          <w:rFonts w:ascii="SimSun" w:hAnsi="SimSun" w:cs="SimSun" w:hint="eastAsia"/>
          <w:color w:val="000000"/>
          <w:sz w:val="24"/>
          <w:szCs w:val="24"/>
          <w:lang w:val="zh-CN"/>
        </w:rPr>
        <w:t>后的</w:t>
      </w:r>
      <w:r w:rsidRPr="00344529">
        <w:rPr>
          <w:rFonts w:ascii="SimSun" w:hAnsi="SimSun" w:cs="SimSun" w:hint="eastAsia"/>
          <w:color w:val="000000"/>
          <w:sz w:val="24"/>
          <w:szCs w:val="24"/>
          <w:lang w:val="zh-CN"/>
        </w:rPr>
        <w:t>条例、修订</w:t>
      </w:r>
      <w:r>
        <w:rPr>
          <w:rFonts w:ascii="SimSun" w:hAnsi="SimSun" w:cs="SimSun" w:hint="eastAsia"/>
          <w:color w:val="000000"/>
          <w:sz w:val="24"/>
          <w:szCs w:val="24"/>
          <w:lang w:val="zh-CN"/>
        </w:rPr>
        <w:t>后的</w:t>
      </w:r>
      <w:r w:rsidRPr="00344529">
        <w:rPr>
          <w:rFonts w:ascii="SimSun" w:hAnsi="SimSun" w:cs="SimSun" w:hint="eastAsia"/>
          <w:color w:val="000000"/>
          <w:sz w:val="24"/>
          <w:szCs w:val="24"/>
          <w:lang w:val="zh-CN"/>
        </w:rPr>
        <w:t>海关编码、货物检查和制冷剂识别标志的使用等；更新消耗臭氧层物质控制程序（修订协调制度海关编码和调整海关进口软件，发布通知、技术说明和其他行政措施，必要时进行视察）；</w:t>
      </w:r>
      <w:r>
        <w:rPr>
          <w:rFonts w:ascii="SimSun" w:hAnsi="SimSun" w:cs="SimSun" w:hint="eastAsia"/>
          <w:color w:val="000000"/>
          <w:sz w:val="24"/>
          <w:szCs w:val="24"/>
          <w:lang w:val="zh-CN"/>
        </w:rPr>
        <w:t>为受训官员</w:t>
      </w:r>
      <w:r w:rsidRPr="00344529">
        <w:rPr>
          <w:rFonts w:ascii="SimSun" w:hAnsi="SimSun" w:cs="SimSun" w:hint="eastAsia"/>
          <w:color w:val="000000"/>
          <w:sz w:val="24"/>
          <w:szCs w:val="24"/>
          <w:lang w:val="zh-CN"/>
        </w:rPr>
        <w:t>印</w:t>
      </w:r>
      <w:r>
        <w:rPr>
          <w:rFonts w:ascii="SimSun" w:hAnsi="SimSun" w:cs="SimSun" w:hint="eastAsia"/>
          <w:color w:val="000000"/>
          <w:sz w:val="24"/>
          <w:szCs w:val="24"/>
          <w:lang w:val="zh-CN"/>
        </w:rPr>
        <w:t>发</w:t>
      </w:r>
      <w:r w:rsidRPr="00344529">
        <w:rPr>
          <w:rFonts w:ascii="SimSun" w:hAnsi="SimSun" w:cs="SimSun" w:hint="eastAsia"/>
          <w:color w:val="000000"/>
          <w:sz w:val="24"/>
          <w:szCs w:val="24"/>
          <w:lang w:val="zh-CN"/>
        </w:rPr>
        <w:t>臭氧行动</w:t>
      </w:r>
      <w:r>
        <w:rPr>
          <w:rFonts w:ascii="SimSun" w:hAnsi="SimSun" w:cs="SimSun" w:hint="eastAsia"/>
          <w:color w:val="000000"/>
          <w:sz w:val="24"/>
          <w:szCs w:val="24"/>
          <w:lang w:val="zh-CN"/>
        </w:rPr>
        <w:t>相关</w:t>
      </w:r>
      <w:r w:rsidRPr="00344529">
        <w:rPr>
          <w:rFonts w:ascii="SimSun" w:hAnsi="SimSun" w:cs="SimSun" w:hint="eastAsia"/>
          <w:color w:val="000000"/>
          <w:sz w:val="24"/>
          <w:szCs w:val="24"/>
          <w:lang w:val="zh-CN"/>
        </w:rPr>
        <w:t>出版物和信息工具，支持臭氧消耗物质的筛查；采购五</w:t>
      </w:r>
      <w:r>
        <w:rPr>
          <w:rFonts w:ascii="SimSun" w:hAnsi="SimSun" w:cs="SimSun" w:hint="eastAsia"/>
          <w:color w:val="000000"/>
          <w:sz w:val="24"/>
          <w:szCs w:val="24"/>
          <w:lang w:val="zh-CN"/>
        </w:rPr>
        <w:t>部</w:t>
      </w:r>
      <w:r w:rsidRPr="00344529">
        <w:rPr>
          <w:rFonts w:ascii="SimSun" w:hAnsi="SimSun" w:cs="SimSun" w:hint="eastAsia"/>
          <w:color w:val="000000"/>
          <w:sz w:val="24"/>
          <w:szCs w:val="24"/>
          <w:lang w:val="zh-CN"/>
        </w:rPr>
        <w:t>制冷剂识别器和备件（</w:t>
      </w:r>
      <w:r w:rsidRPr="00344529">
        <w:rPr>
          <w:color w:val="000000"/>
          <w:sz w:val="24"/>
          <w:szCs w:val="24"/>
          <w:lang w:val="zh-CN"/>
        </w:rPr>
        <w:t>70</w:t>
      </w:r>
      <w:r>
        <w:rPr>
          <w:color w:val="000000"/>
          <w:sz w:val="24"/>
          <w:szCs w:val="24"/>
          <w:lang w:val="zh-CN"/>
        </w:rPr>
        <w:t>,</w:t>
      </w:r>
      <w:r w:rsidRPr="00344529">
        <w:rPr>
          <w:color w:val="000000"/>
          <w:sz w:val="24"/>
          <w:szCs w:val="24"/>
          <w:lang w:val="zh-CN"/>
        </w:rPr>
        <w:t>000</w:t>
      </w:r>
      <w:r w:rsidRPr="00344529">
        <w:rPr>
          <w:rFonts w:ascii="SimSun" w:hAnsi="SimSun" w:cs="SimSun" w:hint="eastAsia"/>
          <w:color w:val="000000"/>
          <w:sz w:val="24"/>
          <w:szCs w:val="24"/>
          <w:lang w:val="zh-CN"/>
        </w:rPr>
        <w:t>美元）；</w:t>
      </w:r>
    </w:p>
    <w:p w:rsidR="003A3946" w:rsidRPr="00344529" w:rsidRDefault="003A3946" w:rsidP="00BD5A11">
      <w:pPr>
        <w:pStyle w:val="ListParagraph"/>
        <w:numPr>
          <w:ilvl w:val="0"/>
          <w:numId w:val="14"/>
        </w:numPr>
        <w:adjustRightInd w:val="0"/>
        <w:snapToGrid w:val="0"/>
        <w:spacing w:after="120"/>
        <w:ind w:left="1440" w:hanging="720"/>
        <w:contextualSpacing w:val="0"/>
        <w:rPr>
          <w:color w:val="000000"/>
          <w:sz w:val="24"/>
          <w:szCs w:val="24"/>
          <w:lang w:val="zh-CN"/>
        </w:rPr>
      </w:pPr>
      <w:r>
        <w:rPr>
          <w:rFonts w:eastAsia="Times New Roman"/>
          <w:color w:val="000000"/>
          <w:sz w:val="24"/>
          <w:szCs w:val="24"/>
          <w:lang w:val="zh-CN"/>
        </w:rPr>
        <w:t>制冷和空调</w:t>
      </w:r>
      <w:r w:rsidRPr="003D473D">
        <w:rPr>
          <w:rFonts w:eastAsia="Times New Roman"/>
          <w:color w:val="000000"/>
          <w:sz w:val="24"/>
          <w:szCs w:val="24"/>
          <w:lang w:val="zh-CN"/>
        </w:rPr>
        <w:t>维修技术人员的能力建设，建立和运行</w:t>
      </w:r>
      <w:r>
        <w:rPr>
          <w:rFonts w:eastAsia="Times New Roman"/>
          <w:color w:val="000000"/>
          <w:sz w:val="24"/>
          <w:szCs w:val="24"/>
          <w:lang w:val="zh-CN"/>
        </w:rPr>
        <w:t>制冷和空调</w:t>
      </w:r>
      <w:r w:rsidRPr="003D473D">
        <w:rPr>
          <w:rFonts w:eastAsia="Times New Roman"/>
          <w:color w:val="000000"/>
          <w:sz w:val="24"/>
          <w:szCs w:val="24"/>
          <w:lang w:val="zh-CN"/>
        </w:rPr>
        <w:t>维修强制性认证计划</w:t>
      </w:r>
      <w:r>
        <w:rPr>
          <w:rFonts w:ascii="SimSun" w:hAnsi="SimSun" w:cs="SimSun" w:hint="eastAsia"/>
          <w:color w:val="000000"/>
          <w:sz w:val="24"/>
          <w:szCs w:val="24"/>
          <w:lang w:val="zh-CN"/>
        </w:rPr>
        <w:t>：</w:t>
      </w:r>
      <w:smartTag w:uri="urn:schemas-microsoft-com:office:smarttags" w:element="chsdate">
        <w:smartTagPr>
          <w:attr w:name="IsROCDate" w:val="False"/>
          <w:attr w:name="IsLunarDate" w:val="False"/>
          <w:attr w:name="Day" w:val="1"/>
          <w:attr w:name="Month" w:val="1"/>
          <w:attr w:name="Year" w:val="2025"/>
        </w:smartTagPr>
        <w:r w:rsidRPr="00344529">
          <w:rPr>
            <w:color w:val="000000"/>
            <w:sz w:val="24"/>
            <w:szCs w:val="24"/>
            <w:lang w:val="zh-CN"/>
          </w:rPr>
          <w:t>2025</w:t>
        </w:r>
        <w:r w:rsidRPr="00344529">
          <w:rPr>
            <w:rFonts w:ascii="SimSun" w:hAnsi="SimSun" w:cs="SimSun" w:hint="eastAsia"/>
            <w:color w:val="000000"/>
            <w:sz w:val="24"/>
            <w:szCs w:val="24"/>
            <w:lang w:val="zh-CN"/>
          </w:rPr>
          <w:t>年</w:t>
        </w:r>
        <w:r w:rsidRPr="00344529">
          <w:rPr>
            <w:color w:val="000000"/>
            <w:sz w:val="24"/>
            <w:szCs w:val="24"/>
            <w:lang w:val="zh-CN"/>
          </w:rPr>
          <w:t>1</w:t>
        </w:r>
        <w:r w:rsidRPr="00344529">
          <w:rPr>
            <w:rFonts w:ascii="SimSun" w:hAnsi="SimSun" w:cs="SimSun" w:hint="eastAsia"/>
            <w:color w:val="000000"/>
            <w:sz w:val="24"/>
            <w:szCs w:val="24"/>
            <w:lang w:val="zh-CN"/>
          </w:rPr>
          <w:t>月</w:t>
        </w:r>
        <w:r w:rsidRPr="00344529">
          <w:rPr>
            <w:color w:val="000000"/>
            <w:sz w:val="24"/>
            <w:szCs w:val="24"/>
            <w:lang w:val="zh-CN"/>
          </w:rPr>
          <w:t>1</w:t>
        </w:r>
        <w:r w:rsidRPr="00344529">
          <w:rPr>
            <w:rFonts w:ascii="SimSun" w:hAnsi="SimSun" w:cs="SimSun" w:hint="eastAsia"/>
            <w:color w:val="000000"/>
            <w:sz w:val="24"/>
            <w:szCs w:val="24"/>
            <w:lang w:val="zh-CN"/>
          </w:rPr>
          <w:t>日</w:t>
        </w:r>
      </w:smartTag>
      <w:r w:rsidRPr="00344529">
        <w:rPr>
          <w:rFonts w:ascii="SimSun" w:hAnsi="SimSun" w:cs="SimSun" w:hint="eastAsia"/>
          <w:color w:val="000000"/>
          <w:sz w:val="24"/>
          <w:szCs w:val="24"/>
          <w:lang w:val="zh-CN"/>
        </w:rPr>
        <w:t>建立</w:t>
      </w:r>
      <w:r>
        <w:rPr>
          <w:rFonts w:ascii="SimSun" w:hAnsi="SimSun" w:cs="SimSun" w:hint="eastAsia"/>
          <w:color w:val="000000"/>
          <w:sz w:val="24"/>
          <w:szCs w:val="24"/>
          <w:lang w:val="zh-CN"/>
        </w:rPr>
        <w:t>制冷和空调</w:t>
      </w:r>
      <w:r w:rsidRPr="00344529">
        <w:rPr>
          <w:rFonts w:ascii="SimSun" w:hAnsi="SimSun" w:cs="SimSun" w:hint="eastAsia"/>
          <w:color w:val="000000"/>
          <w:sz w:val="24"/>
          <w:szCs w:val="24"/>
          <w:lang w:val="zh-CN"/>
        </w:rPr>
        <w:t>技术人员强制性认证计划，聘请一名专家</w:t>
      </w:r>
      <w:r>
        <w:rPr>
          <w:rFonts w:ascii="SimSun" w:hAnsi="SimSun" w:cs="SimSun" w:hint="eastAsia"/>
          <w:color w:val="000000"/>
          <w:sz w:val="24"/>
          <w:szCs w:val="24"/>
          <w:lang w:val="zh-CN"/>
        </w:rPr>
        <w:t>协助</w:t>
      </w:r>
      <w:r w:rsidRPr="00344529">
        <w:rPr>
          <w:rFonts w:ascii="SimSun" w:hAnsi="SimSun" w:cs="SimSun" w:hint="eastAsia"/>
          <w:color w:val="000000"/>
          <w:sz w:val="24"/>
          <w:szCs w:val="24"/>
          <w:lang w:val="zh-CN"/>
        </w:rPr>
        <w:t>建立一个可</w:t>
      </w:r>
      <w:r>
        <w:rPr>
          <w:rFonts w:ascii="SimSun" w:hAnsi="SimSun" w:cs="SimSun" w:hint="eastAsia"/>
          <w:color w:val="000000"/>
          <w:sz w:val="24"/>
          <w:szCs w:val="24"/>
          <w:lang w:val="zh-CN"/>
        </w:rPr>
        <w:t>有效</w:t>
      </w:r>
      <w:r w:rsidRPr="00344529">
        <w:rPr>
          <w:rFonts w:ascii="SimSun" w:hAnsi="SimSun" w:cs="SimSun" w:hint="eastAsia"/>
          <w:color w:val="000000"/>
          <w:sz w:val="24"/>
          <w:szCs w:val="24"/>
          <w:lang w:val="zh-CN"/>
        </w:rPr>
        <w:t>运行的</w:t>
      </w:r>
      <w:r>
        <w:rPr>
          <w:rFonts w:ascii="SimSun" w:hAnsi="SimSun" w:cs="SimSun" w:hint="eastAsia"/>
          <w:color w:val="000000"/>
          <w:sz w:val="24"/>
          <w:szCs w:val="24"/>
          <w:lang w:val="zh-CN"/>
        </w:rPr>
        <w:t>制冷和空调</w:t>
      </w:r>
      <w:r w:rsidRPr="00344529">
        <w:rPr>
          <w:rFonts w:ascii="SimSun" w:hAnsi="SimSun" w:cs="SimSun" w:hint="eastAsia"/>
          <w:color w:val="000000"/>
          <w:sz w:val="24"/>
          <w:szCs w:val="24"/>
          <w:lang w:val="zh-CN"/>
        </w:rPr>
        <w:t>服务认证计划，</w:t>
      </w:r>
      <w:r>
        <w:rPr>
          <w:rFonts w:ascii="SimSun" w:hAnsi="SimSun" w:cs="SimSun" w:hint="eastAsia"/>
          <w:color w:val="000000"/>
          <w:sz w:val="24"/>
          <w:szCs w:val="24"/>
          <w:lang w:val="zh-CN"/>
        </w:rPr>
        <w:t>设立</w:t>
      </w:r>
      <w:r w:rsidRPr="00344529">
        <w:rPr>
          <w:rFonts w:ascii="SimSun" w:hAnsi="SimSun" w:cs="SimSun" w:hint="eastAsia"/>
          <w:color w:val="000000"/>
          <w:sz w:val="24"/>
          <w:szCs w:val="24"/>
          <w:lang w:val="zh-CN"/>
        </w:rPr>
        <w:t>两个认证中心，至少</w:t>
      </w:r>
      <w:r>
        <w:rPr>
          <w:rFonts w:ascii="SimSun" w:hAnsi="SimSun" w:cs="SimSun" w:hint="eastAsia"/>
          <w:color w:val="000000"/>
          <w:sz w:val="24"/>
          <w:szCs w:val="24"/>
          <w:lang w:val="zh-CN"/>
        </w:rPr>
        <w:t>派</w:t>
      </w:r>
      <w:r w:rsidRPr="00344529">
        <w:rPr>
          <w:rFonts w:ascii="SimSun" w:hAnsi="SimSun" w:cs="SimSun" w:hint="eastAsia"/>
          <w:color w:val="000000"/>
          <w:sz w:val="24"/>
          <w:szCs w:val="24"/>
          <w:lang w:val="zh-CN"/>
        </w:rPr>
        <w:t>两名教师</w:t>
      </w:r>
      <w:r>
        <w:rPr>
          <w:rFonts w:ascii="SimSun" w:hAnsi="SimSun" w:cs="SimSun" w:hint="eastAsia"/>
          <w:color w:val="000000"/>
          <w:sz w:val="24"/>
          <w:szCs w:val="24"/>
          <w:lang w:val="zh-CN"/>
        </w:rPr>
        <w:t>到国外接受</w:t>
      </w:r>
      <w:r w:rsidRPr="00344529">
        <w:rPr>
          <w:rFonts w:ascii="SimSun" w:hAnsi="SimSun" w:cs="SimSun" w:hint="eastAsia"/>
          <w:color w:val="000000"/>
          <w:sz w:val="24"/>
          <w:szCs w:val="24"/>
          <w:lang w:val="zh-CN"/>
        </w:rPr>
        <w:t>认证员</w:t>
      </w:r>
      <w:r>
        <w:rPr>
          <w:rFonts w:ascii="SimSun" w:hAnsi="SimSun" w:cs="SimSun" w:hint="eastAsia"/>
          <w:color w:val="000000"/>
          <w:sz w:val="24"/>
          <w:szCs w:val="24"/>
          <w:lang w:val="zh-CN"/>
        </w:rPr>
        <w:t>培训</w:t>
      </w:r>
      <w:r w:rsidRPr="00344529">
        <w:rPr>
          <w:rFonts w:ascii="SimSun" w:hAnsi="SimSun" w:cs="SimSun" w:hint="eastAsia"/>
          <w:color w:val="000000"/>
          <w:sz w:val="24"/>
          <w:szCs w:val="24"/>
          <w:lang w:val="zh-CN"/>
        </w:rPr>
        <w:t>，并通过认证</w:t>
      </w:r>
      <w:r w:rsidRPr="00344529">
        <w:rPr>
          <w:color w:val="000000"/>
          <w:sz w:val="24"/>
          <w:szCs w:val="24"/>
          <w:lang w:val="zh-CN"/>
        </w:rPr>
        <w:t>25</w:t>
      </w:r>
      <w:r w:rsidRPr="00344529">
        <w:rPr>
          <w:rFonts w:ascii="SimSun" w:hAnsi="SimSun" w:cs="SimSun" w:hint="eastAsia"/>
          <w:color w:val="000000"/>
          <w:sz w:val="24"/>
          <w:szCs w:val="24"/>
          <w:lang w:val="zh-CN"/>
        </w:rPr>
        <w:t>名技术人员</w:t>
      </w:r>
      <w:r>
        <w:rPr>
          <w:rFonts w:ascii="SimSun" w:hAnsi="SimSun" w:cs="SimSun" w:hint="eastAsia"/>
          <w:color w:val="000000"/>
          <w:sz w:val="24"/>
          <w:szCs w:val="24"/>
          <w:lang w:val="zh-CN"/>
        </w:rPr>
        <w:t>来</w:t>
      </w:r>
      <w:r w:rsidRPr="00344529">
        <w:rPr>
          <w:rFonts w:ascii="SimSun" w:hAnsi="SimSun" w:cs="SimSun" w:hint="eastAsia"/>
          <w:color w:val="000000"/>
          <w:sz w:val="24"/>
          <w:szCs w:val="24"/>
          <w:lang w:val="zh-CN"/>
        </w:rPr>
        <w:t>测试系统的运行情况；制定关于如何获得认证的行为守则和指南；举办八期培训班，对</w:t>
      </w:r>
      <w:r w:rsidRPr="00344529">
        <w:rPr>
          <w:color w:val="000000"/>
          <w:sz w:val="24"/>
          <w:szCs w:val="24"/>
          <w:lang w:val="zh-CN"/>
        </w:rPr>
        <w:t>160</w:t>
      </w:r>
      <w:r w:rsidRPr="00344529">
        <w:rPr>
          <w:rFonts w:ascii="SimSun" w:hAnsi="SimSun" w:cs="SimSun" w:hint="eastAsia"/>
          <w:color w:val="000000"/>
          <w:sz w:val="24"/>
          <w:szCs w:val="24"/>
          <w:lang w:val="zh-CN"/>
        </w:rPr>
        <w:t>名制冷和空调技术人员进行良好维修做法和易燃制冷剂管理培训；</w:t>
      </w:r>
      <w:r>
        <w:rPr>
          <w:rFonts w:ascii="SimSun" w:hAnsi="SimSun" w:cs="SimSun" w:hint="eastAsia"/>
          <w:color w:val="000000"/>
          <w:sz w:val="24"/>
          <w:szCs w:val="24"/>
          <w:lang w:val="zh-CN"/>
        </w:rPr>
        <w:t>再</w:t>
      </w:r>
      <w:r w:rsidRPr="00344529">
        <w:rPr>
          <w:rFonts w:ascii="SimSun" w:hAnsi="SimSun" w:cs="SimSun" w:hint="eastAsia"/>
          <w:color w:val="000000"/>
          <w:sz w:val="24"/>
          <w:szCs w:val="24"/>
          <w:lang w:val="zh-CN"/>
        </w:rPr>
        <w:t>与</w:t>
      </w:r>
      <w:r>
        <w:rPr>
          <w:rFonts w:ascii="SimSun" w:hAnsi="SimSun" w:cs="SimSun" w:hint="eastAsia"/>
          <w:color w:val="000000"/>
          <w:sz w:val="24"/>
          <w:szCs w:val="24"/>
          <w:lang w:val="zh-CN"/>
        </w:rPr>
        <w:t>两家</w:t>
      </w:r>
      <w:r w:rsidRPr="00344529">
        <w:rPr>
          <w:rFonts w:ascii="SimSun" w:hAnsi="SimSun" w:cs="SimSun" w:hint="eastAsia"/>
          <w:color w:val="000000"/>
          <w:sz w:val="24"/>
          <w:szCs w:val="24"/>
          <w:lang w:val="zh-CN"/>
        </w:rPr>
        <w:t>职业培训中心</w:t>
      </w:r>
      <w:r>
        <w:rPr>
          <w:rFonts w:ascii="SimSun" w:hAnsi="SimSun" w:cs="SimSun" w:hint="eastAsia"/>
          <w:color w:val="000000"/>
          <w:sz w:val="24"/>
          <w:szCs w:val="24"/>
          <w:lang w:val="zh-CN"/>
        </w:rPr>
        <w:t>签订</w:t>
      </w:r>
      <w:r w:rsidRPr="00344529">
        <w:rPr>
          <w:rFonts w:ascii="SimSun" w:hAnsi="SimSun" w:cs="SimSun" w:hint="eastAsia"/>
          <w:color w:val="000000"/>
          <w:sz w:val="24"/>
          <w:szCs w:val="24"/>
          <w:lang w:val="zh-CN"/>
        </w:rPr>
        <w:t>协议，将氟氯烃的回收和再循环以及氟氯烃的处理纳入其课程；加强</w:t>
      </w:r>
      <w:r>
        <w:rPr>
          <w:rFonts w:ascii="SimSun" w:hAnsi="SimSun" w:cs="SimSun" w:hint="eastAsia"/>
          <w:color w:val="000000"/>
          <w:sz w:val="24"/>
          <w:szCs w:val="24"/>
          <w:lang w:val="zh-CN"/>
        </w:rPr>
        <w:t>制冷和空调</w:t>
      </w:r>
      <w:r w:rsidRPr="00344529">
        <w:rPr>
          <w:rFonts w:ascii="SimSun" w:hAnsi="SimSun" w:cs="SimSun" w:hint="eastAsia"/>
          <w:color w:val="000000"/>
          <w:sz w:val="24"/>
          <w:szCs w:val="24"/>
          <w:lang w:val="zh-CN"/>
        </w:rPr>
        <w:t>协会；在当地媒体</w:t>
      </w:r>
      <w:r>
        <w:rPr>
          <w:rFonts w:ascii="SimSun" w:hAnsi="SimSun" w:cs="SimSun" w:hint="eastAsia"/>
          <w:color w:val="000000"/>
          <w:sz w:val="24"/>
          <w:szCs w:val="24"/>
          <w:lang w:val="zh-CN"/>
        </w:rPr>
        <w:t>作</w:t>
      </w:r>
      <w:r w:rsidRPr="00344529">
        <w:rPr>
          <w:rFonts w:ascii="SimSun" w:hAnsi="SimSun" w:cs="SimSun" w:hint="eastAsia"/>
          <w:color w:val="000000"/>
          <w:sz w:val="24"/>
          <w:szCs w:val="24"/>
          <w:lang w:val="zh-CN"/>
        </w:rPr>
        <w:t>广告</w:t>
      </w:r>
      <w:r>
        <w:rPr>
          <w:rFonts w:ascii="SimSun" w:hAnsi="SimSun" w:cs="SimSun" w:hint="eastAsia"/>
          <w:color w:val="000000"/>
          <w:sz w:val="24"/>
          <w:szCs w:val="24"/>
          <w:lang w:val="zh-CN"/>
        </w:rPr>
        <w:t>，</w:t>
      </w:r>
      <w:r w:rsidRPr="00344529">
        <w:rPr>
          <w:rFonts w:ascii="SimSun" w:hAnsi="SimSun" w:cs="SimSun" w:hint="eastAsia"/>
          <w:color w:val="000000"/>
          <w:sz w:val="24"/>
          <w:szCs w:val="24"/>
          <w:lang w:val="zh-CN"/>
        </w:rPr>
        <w:t>为最终用户举办讲习班</w:t>
      </w:r>
      <w:r>
        <w:rPr>
          <w:rFonts w:ascii="SimSun" w:hAnsi="SimSun" w:cs="SimSun" w:hint="eastAsia"/>
          <w:color w:val="000000"/>
          <w:sz w:val="24"/>
          <w:szCs w:val="24"/>
          <w:lang w:val="zh-CN"/>
        </w:rPr>
        <w:t>，</w:t>
      </w:r>
      <w:r w:rsidRPr="00344529">
        <w:rPr>
          <w:rFonts w:ascii="SimSun" w:hAnsi="SimSun" w:cs="SimSun" w:hint="eastAsia"/>
          <w:color w:val="000000"/>
          <w:sz w:val="24"/>
          <w:szCs w:val="24"/>
          <w:lang w:val="zh-CN"/>
        </w:rPr>
        <w:lastRenderedPageBreak/>
        <w:t>提高公众</w:t>
      </w:r>
      <w:r>
        <w:rPr>
          <w:rFonts w:ascii="SimSun" w:hAnsi="SimSun" w:cs="SimSun" w:hint="eastAsia"/>
          <w:color w:val="000000"/>
          <w:sz w:val="24"/>
          <w:szCs w:val="24"/>
          <w:lang w:val="zh-CN"/>
        </w:rPr>
        <w:t>认识</w:t>
      </w:r>
      <w:r w:rsidRPr="00344529">
        <w:rPr>
          <w:rFonts w:ascii="SimSun" w:hAnsi="SimSun" w:cs="SimSun" w:hint="eastAsia"/>
          <w:color w:val="000000"/>
          <w:sz w:val="24"/>
          <w:szCs w:val="24"/>
          <w:lang w:val="zh-CN"/>
        </w:rPr>
        <w:t>，</w:t>
      </w:r>
      <w:r>
        <w:rPr>
          <w:rFonts w:ascii="SimSun" w:hAnsi="SimSun" w:cs="SimSun" w:hint="eastAsia"/>
          <w:color w:val="000000"/>
          <w:sz w:val="24"/>
          <w:szCs w:val="24"/>
          <w:lang w:val="zh-CN"/>
        </w:rPr>
        <w:t>推介</w:t>
      </w:r>
      <w:r w:rsidRPr="00344529">
        <w:rPr>
          <w:rFonts w:ascii="SimSun" w:hAnsi="SimSun" w:cs="SimSun" w:hint="eastAsia"/>
          <w:color w:val="000000"/>
          <w:sz w:val="24"/>
          <w:szCs w:val="24"/>
          <w:lang w:val="zh-CN"/>
        </w:rPr>
        <w:t>零</w:t>
      </w:r>
      <w:r w:rsidRPr="00344529">
        <w:rPr>
          <w:color w:val="000000"/>
          <w:sz w:val="24"/>
          <w:szCs w:val="24"/>
          <w:lang w:val="zh-CN"/>
        </w:rPr>
        <w:t>/</w:t>
      </w:r>
      <w:r w:rsidRPr="00344529">
        <w:rPr>
          <w:rFonts w:ascii="SimSun" w:hAnsi="SimSun" w:cs="SimSun" w:hint="eastAsia"/>
          <w:color w:val="000000"/>
          <w:sz w:val="24"/>
          <w:szCs w:val="24"/>
          <w:lang w:val="zh-CN"/>
        </w:rPr>
        <w:t>低</w:t>
      </w:r>
      <w:r w:rsidRPr="006336D9">
        <w:rPr>
          <w:rFonts w:ascii="SimSun" w:hAnsi="SimSun" w:cs="SimSun" w:hint="eastAsia"/>
          <w:color w:val="000000"/>
          <w:sz w:val="24"/>
          <w:szCs w:val="24"/>
          <w:lang w:val="zh-CN"/>
        </w:rPr>
        <w:t>全球升温潜能值</w:t>
      </w:r>
      <w:r w:rsidRPr="00344529">
        <w:rPr>
          <w:rFonts w:ascii="SimSun" w:hAnsi="SimSun" w:cs="SimSun" w:hint="eastAsia"/>
          <w:color w:val="000000"/>
          <w:sz w:val="24"/>
          <w:szCs w:val="24"/>
          <w:lang w:val="zh-CN"/>
        </w:rPr>
        <w:t>技术，劝阻使用氢氟碳化物技术（</w:t>
      </w:r>
      <w:r w:rsidRPr="00344529">
        <w:rPr>
          <w:color w:val="000000"/>
          <w:sz w:val="24"/>
          <w:szCs w:val="24"/>
          <w:lang w:val="zh-CN"/>
        </w:rPr>
        <w:t>90</w:t>
      </w:r>
      <w:r>
        <w:rPr>
          <w:color w:val="000000"/>
          <w:sz w:val="24"/>
          <w:szCs w:val="24"/>
          <w:lang w:val="zh-CN"/>
        </w:rPr>
        <w:t>,</w:t>
      </w:r>
      <w:r w:rsidRPr="00344529">
        <w:rPr>
          <w:color w:val="000000"/>
          <w:sz w:val="24"/>
          <w:szCs w:val="24"/>
          <w:lang w:val="zh-CN"/>
        </w:rPr>
        <w:t>000</w:t>
      </w:r>
      <w:r w:rsidRPr="00344529">
        <w:rPr>
          <w:rFonts w:ascii="SimSun" w:hAnsi="SimSun" w:cs="SimSun" w:hint="eastAsia"/>
          <w:color w:val="000000"/>
          <w:sz w:val="24"/>
          <w:szCs w:val="24"/>
          <w:lang w:val="zh-CN"/>
        </w:rPr>
        <w:t>美元）；</w:t>
      </w:r>
    </w:p>
    <w:p w:rsidR="003A3946" w:rsidRPr="00344529" w:rsidRDefault="003A3946" w:rsidP="00BD5A11">
      <w:pPr>
        <w:pStyle w:val="ListParagraph"/>
        <w:numPr>
          <w:ilvl w:val="0"/>
          <w:numId w:val="14"/>
        </w:numPr>
        <w:adjustRightInd w:val="0"/>
        <w:snapToGrid w:val="0"/>
        <w:spacing w:after="120"/>
        <w:ind w:left="1440" w:hanging="720"/>
        <w:contextualSpacing w:val="0"/>
        <w:rPr>
          <w:color w:val="000000"/>
          <w:sz w:val="24"/>
          <w:szCs w:val="24"/>
          <w:lang w:val="zh-CN"/>
        </w:rPr>
      </w:pPr>
      <w:r w:rsidRPr="003D473D">
        <w:rPr>
          <w:rFonts w:eastAsia="Times New Roman"/>
          <w:color w:val="000000"/>
          <w:sz w:val="24"/>
          <w:szCs w:val="24"/>
          <w:lang w:val="zh-CN"/>
        </w:rPr>
        <w:t>向维修</w:t>
      </w:r>
      <w:r>
        <w:rPr>
          <w:rFonts w:eastAsia="Times New Roman"/>
          <w:color w:val="000000"/>
          <w:sz w:val="24"/>
          <w:szCs w:val="24"/>
          <w:lang w:val="zh-CN"/>
        </w:rPr>
        <w:t>行业</w:t>
      </w:r>
      <w:r w:rsidRPr="003D473D">
        <w:rPr>
          <w:rFonts w:eastAsia="Times New Roman"/>
          <w:color w:val="000000"/>
          <w:sz w:val="24"/>
          <w:szCs w:val="24"/>
          <w:lang w:val="zh-CN"/>
        </w:rPr>
        <w:t>提供适当工具包和设备</w:t>
      </w:r>
      <w:r>
        <w:rPr>
          <w:rFonts w:ascii="SimSun" w:hAnsi="SimSun" w:cs="SimSun" w:hint="eastAsia"/>
          <w:color w:val="000000"/>
          <w:sz w:val="24"/>
          <w:szCs w:val="24"/>
          <w:lang w:val="zh-CN"/>
        </w:rPr>
        <w:t>：采购</w:t>
      </w:r>
      <w:r w:rsidRPr="00344529">
        <w:rPr>
          <w:color w:val="000000"/>
          <w:sz w:val="24"/>
          <w:szCs w:val="24"/>
          <w:lang w:val="zh-CN"/>
        </w:rPr>
        <w:t xml:space="preserve"> 12</w:t>
      </w:r>
      <w:r w:rsidRPr="00344529">
        <w:rPr>
          <w:rFonts w:ascii="SimSun" w:hAnsi="SimSun" w:cs="SimSun" w:hint="eastAsia"/>
          <w:color w:val="000000"/>
          <w:sz w:val="24"/>
          <w:szCs w:val="24"/>
          <w:lang w:val="zh-CN"/>
        </w:rPr>
        <w:t>套工具</w:t>
      </w:r>
      <w:r>
        <w:rPr>
          <w:rFonts w:ascii="SimSun" w:hAnsi="SimSun" w:cs="SimSun" w:hint="eastAsia"/>
          <w:color w:val="000000"/>
          <w:sz w:val="24"/>
          <w:szCs w:val="24"/>
          <w:lang w:val="zh-CN"/>
        </w:rPr>
        <w:t>分发各技术学院</w:t>
      </w:r>
      <w:r w:rsidRPr="00344529">
        <w:rPr>
          <w:rFonts w:ascii="SimSun" w:hAnsi="SimSun" w:cs="SimSun" w:hint="eastAsia"/>
          <w:color w:val="000000"/>
          <w:sz w:val="24"/>
          <w:szCs w:val="24"/>
          <w:lang w:val="zh-CN"/>
        </w:rPr>
        <w:t>（例如</w:t>
      </w:r>
      <w:r>
        <w:rPr>
          <w:rFonts w:ascii="SimSun" w:hAnsi="SimSun" w:cs="SimSun" w:hint="eastAsia"/>
          <w:color w:val="000000"/>
          <w:sz w:val="24"/>
          <w:szCs w:val="24"/>
          <w:lang w:val="zh-CN"/>
        </w:rPr>
        <w:t>用于</w:t>
      </w:r>
      <w:r w:rsidRPr="00344529">
        <w:rPr>
          <w:rFonts w:ascii="SimSun" w:hAnsi="SimSun" w:cs="SimSun" w:hint="eastAsia"/>
          <w:color w:val="000000"/>
          <w:sz w:val="24"/>
          <w:szCs w:val="24"/>
          <w:lang w:val="zh-CN"/>
        </w:rPr>
        <w:t>不同制冷剂</w:t>
      </w:r>
      <w:r>
        <w:rPr>
          <w:rFonts w:ascii="SimSun" w:hAnsi="SimSun" w:cs="SimSun" w:hint="eastAsia"/>
          <w:color w:val="000000"/>
          <w:sz w:val="24"/>
          <w:szCs w:val="24"/>
          <w:lang w:val="zh-CN"/>
        </w:rPr>
        <w:t>的</w:t>
      </w:r>
      <w:r w:rsidRPr="00344529">
        <w:rPr>
          <w:rFonts w:ascii="SimSun" w:hAnsi="SimSun" w:cs="SimSun" w:hint="eastAsia"/>
          <w:color w:val="000000"/>
          <w:sz w:val="24"/>
          <w:szCs w:val="24"/>
          <w:lang w:val="zh-CN"/>
        </w:rPr>
        <w:t>可互换附件</w:t>
      </w:r>
      <w:r>
        <w:rPr>
          <w:rFonts w:ascii="SimSun" w:hAnsi="SimSun" w:cs="SimSun" w:hint="eastAsia"/>
          <w:color w:val="000000"/>
          <w:sz w:val="24"/>
          <w:szCs w:val="24"/>
          <w:lang w:val="zh-CN"/>
        </w:rPr>
        <w:t>支管</w:t>
      </w:r>
      <w:r w:rsidRPr="00344529">
        <w:rPr>
          <w:rFonts w:ascii="SimSun" w:hAnsi="SimSun" w:cs="SimSun" w:hint="eastAsia"/>
          <w:color w:val="000000"/>
          <w:sz w:val="24"/>
          <w:szCs w:val="24"/>
          <w:lang w:val="zh-CN"/>
        </w:rPr>
        <w:t>、</w:t>
      </w:r>
      <w:r w:rsidRPr="00344529">
        <w:rPr>
          <w:color w:val="000000"/>
          <w:sz w:val="24"/>
          <w:szCs w:val="24"/>
          <w:lang w:val="zh-CN"/>
        </w:rPr>
        <w:t>3</w:t>
      </w:r>
      <w:r w:rsidRPr="00344529">
        <w:rPr>
          <w:rFonts w:ascii="SimSun" w:hAnsi="SimSun" w:cs="SimSun" w:hint="eastAsia"/>
          <w:color w:val="000000"/>
          <w:sz w:val="24"/>
          <w:szCs w:val="24"/>
          <w:lang w:val="zh-CN"/>
        </w:rPr>
        <w:t>套管道、阀门拆卸工具、检查镜、多扩口装置、扩口工具、切管</w:t>
      </w:r>
      <w:r>
        <w:rPr>
          <w:rFonts w:ascii="SimSun" w:hAnsi="SimSun" w:cs="SimSun" w:hint="eastAsia"/>
          <w:color w:val="000000"/>
          <w:sz w:val="24"/>
          <w:szCs w:val="24"/>
          <w:lang w:val="zh-CN"/>
        </w:rPr>
        <w:t>器</w:t>
      </w:r>
      <w:r w:rsidRPr="00344529">
        <w:rPr>
          <w:rFonts w:ascii="SimSun" w:hAnsi="SimSun" w:cs="SimSun" w:hint="eastAsia"/>
          <w:color w:val="000000"/>
          <w:sz w:val="24"/>
          <w:szCs w:val="24"/>
          <w:lang w:val="zh-CN"/>
        </w:rPr>
        <w:t>、电子温度计、棘轮扳手和弹簧</w:t>
      </w:r>
      <w:r>
        <w:rPr>
          <w:rFonts w:ascii="SimSun" w:hAnsi="SimSun" w:cs="SimSun" w:hint="eastAsia"/>
          <w:color w:val="000000"/>
          <w:sz w:val="24"/>
          <w:szCs w:val="24"/>
          <w:lang w:val="zh-CN"/>
        </w:rPr>
        <w:t>弯管器、</w:t>
      </w:r>
      <w:r w:rsidRPr="00344529">
        <w:rPr>
          <w:rFonts w:ascii="SimSun" w:hAnsi="SimSun" w:cs="SimSun" w:hint="eastAsia"/>
          <w:color w:val="000000"/>
          <w:sz w:val="24"/>
          <w:szCs w:val="24"/>
          <w:lang w:val="zh-CN"/>
        </w:rPr>
        <w:t>电子秤</w:t>
      </w:r>
      <w:r>
        <w:rPr>
          <w:rFonts w:ascii="SimSun" w:hAnsi="SimSun" w:cs="SimSun" w:hint="eastAsia"/>
          <w:color w:val="000000"/>
          <w:sz w:val="24"/>
          <w:szCs w:val="24"/>
          <w:lang w:val="zh-CN"/>
        </w:rPr>
        <w:t>等</w:t>
      </w:r>
      <w:r w:rsidRPr="00344529">
        <w:rPr>
          <w:rFonts w:ascii="SimSun" w:hAnsi="SimSun" w:cs="SimSun" w:hint="eastAsia"/>
          <w:color w:val="000000"/>
          <w:sz w:val="24"/>
          <w:szCs w:val="24"/>
          <w:lang w:val="zh-CN"/>
        </w:rPr>
        <w:t>）（</w:t>
      </w:r>
      <w:r w:rsidRPr="00344529">
        <w:rPr>
          <w:color w:val="000000"/>
          <w:sz w:val="24"/>
          <w:szCs w:val="24"/>
          <w:lang w:val="zh-CN"/>
        </w:rPr>
        <w:t>20</w:t>
      </w:r>
      <w:r>
        <w:rPr>
          <w:color w:val="000000"/>
          <w:sz w:val="24"/>
          <w:szCs w:val="24"/>
          <w:lang w:val="zh-CN"/>
        </w:rPr>
        <w:t>,</w:t>
      </w:r>
      <w:r w:rsidRPr="00344529">
        <w:rPr>
          <w:color w:val="000000"/>
          <w:sz w:val="24"/>
          <w:szCs w:val="24"/>
          <w:lang w:val="zh-CN"/>
        </w:rPr>
        <w:t>000</w:t>
      </w:r>
      <w:r w:rsidRPr="00344529">
        <w:rPr>
          <w:rFonts w:ascii="SimSun" w:hAnsi="SimSun" w:cs="SimSun" w:hint="eastAsia"/>
          <w:color w:val="000000"/>
          <w:sz w:val="24"/>
          <w:szCs w:val="24"/>
          <w:lang w:val="zh-CN"/>
        </w:rPr>
        <w:t>美元）；</w:t>
      </w:r>
    </w:p>
    <w:p w:rsidR="003A3946" w:rsidRPr="00344529" w:rsidRDefault="003A3946" w:rsidP="00BD5A11">
      <w:pPr>
        <w:pStyle w:val="ListParagraph"/>
        <w:numPr>
          <w:ilvl w:val="0"/>
          <w:numId w:val="14"/>
        </w:numPr>
        <w:adjustRightInd w:val="0"/>
        <w:snapToGrid w:val="0"/>
        <w:spacing w:after="240"/>
        <w:ind w:left="1440" w:hanging="720"/>
        <w:contextualSpacing w:val="0"/>
        <w:rPr>
          <w:color w:val="000000"/>
          <w:sz w:val="24"/>
          <w:szCs w:val="24"/>
          <w:lang w:val="zh-CN"/>
        </w:rPr>
      </w:pPr>
      <w:r w:rsidRPr="006336D9">
        <w:rPr>
          <w:rFonts w:eastAsia="Times New Roman"/>
          <w:color w:val="000000"/>
          <w:sz w:val="24"/>
          <w:szCs w:val="24"/>
          <w:lang w:val="zh-CN"/>
        </w:rPr>
        <w:t>项目监测和支持</w:t>
      </w:r>
      <w:r w:rsidRPr="00344529">
        <w:rPr>
          <w:rFonts w:ascii="SimSun" w:hAnsi="SimSun" w:cs="SimSun" w:hint="eastAsia"/>
          <w:color w:val="000000"/>
          <w:sz w:val="24"/>
          <w:szCs w:val="24"/>
          <w:lang w:val="zh-CN"/>
        </w:rPr>
        <w:t>（一名</w:t>
      </w:r>
      <w:r>
        <w:rPr>
          <w:rFonts w:ascii="SimSun" w:hAnsi="SimSun" w:cs="SimSun" w:hint="eastAsia"/>
          <w:color w:val="000000"/>
          <w:sz w:val="24"/>
          <w:szCs w:val="24"/>
          <w:lang w:val="zh-CN"/>
        </w:rPr>
        <w:t>咨询人</w:t>
      </w:r>
      <w:r w:rsidRPr="00344529">
        <w:rPr>
          <w:color w:val="000000"/>
          <w:sz w:val="24"/>
          <w:szCs w:val="24"/>
          <w:lang w:val="zh-CN"/>
        </w:rPr>
        <w:t>6</w:t>
      </w:r>
      <w:r>
        <w:rPr>
          <w:color w:val="000000"/>
          <w:sz w:val="24"/>
          <w:szCs w:val="24"/>
          <w:lang w:val="zh-CN"/>
        </w:rPr>
        <w:t>,</w:t>
      </w:r>
      <w:r w:rsidRPr="00344529">
        <w:rPr>
          <w:color w:val="000000"/>
          <w:sz w:val="24"/>
          <w:szCs w:val="24"/>
          <w:lang w:val="zh-CN"/>
        </w:rPr>
        <w:t>000</w:t>
      </w:r>
      <w:r w:rsidRPr="00344529">
        <w:rPr>
          <w:rFonts w:ascii="SimSun" w:hAnsi="SimSun" w:cs="SimSun" w:hint="eastAsia"/>
          <w:color w:val="000000"/>
          <w:sz w:val="24"/>
          <w:szCs w:val="24"/>
          <w:lang w:val="zh-CN"/>
        </w:rPr>
        <w:t>美元，与监测</w:t>
      </w:r>
      <w:r>
        <w:rPr>
          <w:rFonts w:ascii="SimSun" w:hAnsi="SimSun" w:cs="SimSun" w:hint="eastAsia"/>
          <w:color w:val="000000"/>
          <w:sz w:val="24"/>
          <w:szCs w:val="24"/>
          <w:lang w:val="zh-CN"/>
        </w:rPr>
        <w:t>相关</w:t>
      </w:r>
      <w:r w:rsidRPr="00344529">
        <w:rPr>
          <w:rFonts w:ascii="SimSun" w:hAnsi="SimSun" w:cs="SimSun" w:hint="eastAsia"/>
          <w:color w:val="000000"/>
          <w:sz w:val="24"/>
          <w:szCs w:val="24"/>
          <w:lang w:val="zh-CN"/>
        </w:rPr>
        <w:t>的旅费</w:t>
      </w:r>
      <w:r w:rsidRPr="00344529">
        <w:rPr>
          <w:color w:val="000000"/>
          <w:sz w:val="24"/>
          <w:szCs w:val="24"/>
          <w:lang w:val="zh-CN"/>
        </w:rPr>
        <w:t>2</w:t>
      </w:r>
      <w:r>
        <w:rPr>
          <w:color w:val="000000"/>
          <w:sz w:val="24"/>
          <w:szCs w:val="24"/>
          <w:lang w:val="zh-CN"/>
        </w:rPr>
        <w:t>,</w:t>
      </w:r>
      <w:r w:rsidRPr="00344529">
        <w:rPr>
          <w:color w:val="000000"/>
          <w:sz w:val="24"/>
          <w:szCs w:val="24"/>
          <w:lang w:val="zh-CN"/>
        </w:rPr>
        <w:t>500</w:t>
      </w:r>
      <w:r w:rsidRPr="00344529">
        <w:rPr>
          <w:rFonts w:ascii="SimSun" w:hAnsi="SimSun" w:cs="SimSun" w:hint="eastAsia"/>
          <w:color w:val="000000"/>
          <w:sz w:val="24"/>
          <w:szCs w:val="24"/>
          <w:lang w:val="zh-CN"/>
        </w:rPr>
        <w:t>美元，协调会议</w:t>
      </w:r>
      <w:r w:rsidRPr="00344529">
        <w:rPr>
          <w:color w:val="000000"/>
          <w:sz w:val="24"/>
          <w:szCs w:val="24"/>
          <w:lang w:val="zh-CN"/>
        </w:rPr>
        <w:t>1</w:t>
      </w:r>
      <w:r>
        <w:rPr>
          <w:color w:val="000000"/>
          <w:sz w:val="24"/>
          <w:szCs w:val="24"/>
          <w:lang w:val="zh-CN"/>
        </w:rPr>
        <w:t>,</w:t>
      </w:r>
      <w:r w:rsidRPr="00344529">
        <w:rPr>
          <w:color w:val="000000"/>
          <w:sz w:val="24"/>
          <w:szCs w:val="24"/>
          <w:lang w:val="zh-CN"/>
        </w:rPr>
        <w:t>500</w:t>
      </w:r>
      <w:r w:rsidRPr="00344529">
        <w:rPr>
          <w:rFonts w:ascii="SimSun" w:hAnsi="SimSun" w:cs="SimSun" w:hint="eastAsia"/>
          <w:color w:val="000000"/>
          <w:sz w:val="24"/>
          <w:szCs w:val="24"/>
          <w:lang w:val="zh-CN"/>
        </w:rPr>
        <w:t>美元）（</w:t>
      </w:r>
      <w:r w:rsidRPr="00344529">
        <w:rPr>
          <w:color w:val="000000"/>
          <w:sz w:val="24"/>
          <w:szCs w:val="24"/>
          <w:lang w:val="zh-CN"/>
        </w:rPr>
        <w:t>10</w:t>
      </w:r>
      <w:r>
        <w:rPr>
          <w:color w:val="000000"/>
          <w:sz w:val="24"/>
          <w:szCs w:val="24"/>
          <w:lang w:val="zh-CN"/>
        </w:rPr>
        <w:t>,</w:t>
      </w:r>
      <w:r w:rsidRPr="00344529">
        <w:rPr>
          <w:color w:val="000000"/>
          <w:sz w:val="24"/>
          <w:szCs w:val="24"/>
          <w:lang w:val="zh-CN"/>
        </w:rPr>
        <w:t>000</w:t>
      </w:r>
      <w:r w:rsidRPr="00344529">
        <w:rPr>
          <w:rFonts w:ascii="SimSun" w:hAnsi="SimSun" w:cs="SimSun" w:hint="eastAsia"/>
          <w:color w:val="000000"/>
          <w:sz w:val="24"/>
          <w:szCs w:val="24"/>
          <w:lang w:val="zh-CN"/>
        </w:rPr>
        <w:t>美元）。</w:t>
      </w:r>
    </w:p>
    <w:p w:rsidR="003A3946" w:rsidRPr="006336D9" w:rsidRDefault="003A3946" w:rsidP="0026723A">
      <w:pPr>
        <w:pStyle w:val="ListParagraph"/>
        <w:adjustRightInd w:val="0"/>
        <w:snapToGrid w:val="0"/>
        <w:spacing w:after="240"/>
        <w:ind w:left="0"/>
        <w:contextualSpacing w:val="0"/>
        <w:jc w:val="center"/>
        <w:rPr>
          <w:b/>
          <w:bCs/>
          <w:color w:val="000000"/>
          <w:sz w:val="24"/>
          <w:szCs w:val="24"/>
          <w:lang w:val="zh-CN"/>
        </w:rPr>
      </w:pPr>
      <w:r w:rsidRPr="006336D9">
        <w:rPr>
          <w:rFonts w:ascii="SimSun" w:hAnsi="SimSun" w:cs="SimSun" w:hint="eastAsia"/>
          <w:b/>
          <w:bCs/>
          <w:color w:val="000000"/>
          <w:sz w:val="24"/>
          <w:szCs w:val="24"/>
          <w:lang w:val="zh-CN"/>
        </w:rPr>
        <w:t>秘书处的评论和建议</w:t>
      </w:r>
    </w:p>
    <w:p w:rsidR="003A3946" w:rsidRPr="006336D9" w:rsidRDefault="003A3946" w:rsidP="0026723A">
      <w:pPr>
        <w:pStyle w:val="ListParagraph"/>
        <w:adjustRightInd w:val="0"/>
        <w:snapToGrid w:val="0"/>
        <w:spacing w:after="240"/>
        <w:ind w:left="0"/>
        <w:contextualSpacing w:val="0"/>
        <w:rPr>
          <w:b/>
          <w:bCs/>
          <w:color w:val="000000"/>
          <w:sz w:val="24"/>
          <w:szCs w:val="24"/>
          <w:lang w:val="zh-CN"/>
        </w:rPr>
      </w:pPr>
      <w:r w:rsidRPr="006336D9">
        <w:rPr>
          <w:rFonts w:ascii="SimSun" w:hAnsi="SimSun" w:cs="SimSun" w:hint="eastAsia"/>
          <w:b/>
          <w:bCs/>
          <w:color w:val="000000"/>
          <w:sz w:val="24"/>
          <w:szCs w:val="24"/>
          <w:lang w:val="zh-CN"/>
        </w:rPr>
        <w:t>评论</w:t>
      </w:r>
    </w:p>
    <w:p w:rsidR="003A3946" w:rsidRPr="00F434AB" w:rsidRDefault="003A3946" w:rsidP="00BD5A11">
      <w:pPr>
        <w:pStyle w:val="ListParagraph"/>
        <w:numPr>
          <w:ilvl w:val="0"/>
          <w:numId w:val="12"/>
        </w:numPr>
        <w:adjustRightInd w:val="0"/>
        <w:snapToGrid w:val="0"/>
        <w:spacing w:after="240"/>
        <w:ind w:left="0" w:firstLine="0"/>
        <w:contextualSpacing w:val="0"/>
        <w:rPr>
          <w:color w:val="000000"/>
          <w:sz w:val="24"/>
          <w:szCs w:val="24"/>
          <w:lang w:val="zh-CN"/>
        </w:rPr>
      </w:pPr>
      <w:r w:rsidRPr="00F434AB">
        <w:rPr>
          <w:rFonts w:ascii="SimSun" w:hAnsi="SimSun" w:cs="SimSun" w:hint="eastAsia"/>
          <w:color w:val="000000"/>
          <w:sz w:val="24"/>
          <w:szCs w:val="24"/>
          <w:lang w:val="zh-CN"/>
        </w:rPr>
        <w:t>秘书处</w:t>
      </w:r>
      <w:r>
        <w:rPr>
          <w:rFonts w:ascii="SimSun" w:hAnsi="SimSun" w:cs="SimSun" w:hint="eastAsia"/>
          <w:color w:val="000000"/>
          <w:sz w:val="24"/>
          <w:szCs w:val="24"/>
          <w:lang w:val="zh-CN"/>
        </w:rPr>
        <w:t>参照</w:t>
      </w:r>
      <w:r w:rsidRPr="00F434AB">
        <w:rPr>
          <w:rFonts w:ascii="SimSun" w:hAnsi="SimSun" w:cs="SimSun" w:hint="eastAsia"/>
          <w:color w:val="000000"/>
          <w:sz w:val="24"/>
          <w:szCs w:val="24"/>
          <w:lang w:val="zh-CN"/>
        </w:rPr>
        <w:t>第一阶段、多边基金的政策和准则包括氟氯烃淘汰管理计划第二阶段消费</w:t>
      </w:r>
      <w:r>
        <w:rPr>
          <w:rFonts w:ascii="SimSun" w:hAnsi="SimSun" w:cs="SimSun" w:hint="eastAsia"/>
          <w:color w:val="000000"/>
          <w:sz w:val="24"/>
          <w:szCs w:val="24"/>
          <w:lang w:val="zh-CN"/>
        </w:rPr>
        <w:t>行业</w:t>
      </w:r>
      <w:r w:rsidRPr="00F434AB">
        <w:rPr>
          <w:rFonts w:ascii="SimSun" w:hAnsi="SimSun" w:cs="SimSun" w:hint="eastAsia"/>
          <w:color w:val="000000"/>
          <w:sz w:val="24"/>
          <w:szCs w:val="24"/>
          <w:lang w:val="zh-CN"/>
        </w:rPr>
        <w:t>淘汰氟氯烃的供资标准</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第</w:t>
      </w:r>
      <w:r w:rsidRPr="00F434AB">
        <w:rPr>
          <w:color w:val="000000"/>
          <w:sz w:val="24"/>
          <w:szCs w:val="24"/>
          <w:lang w:val="zh-CN"/>
        </w:rPr>
        <w:t>74/50</w:t>
      </w:r>
      <w:r w:rsidRPr="00F434AB">
        <w:rPr>
          <w:rFonts w:ascii="SimSun" w:hAnsi="SimSun" w:cs="SimSun" w:hint="eastAsia"/>
          <w:color w:val="000000"/>
          <w:sz w:val="24"/>
          <w:szCs w:val="24"/>
          <w:lang w:val="zh-CN"/>
        </w:rPr>
        <w:t>号决定</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和多边基金</w:t>
      </w:r>
      <w:r w:rsidRPr="00F434AB">
        <w:rPr>
          <w:color w:val="000000"/>
          <w:sz w:val="24"/>
          <w:szCs w:val="24"/>
          <w:lang w:val="zh-CN"/>
        </w:rPr>
        <w:t>2021-2023</w:t>
      </w:r>
      <w:r w:rsidRPr="00F434AB">
        <w:rPr>
          <w:rFonts w:ascii="SimSun" w:hAnsi="SimSun" w:cs="SimSun" w:hint="eastAsia"/>
          <w:color w:val="000000"/>
          <w:sz w:val="24"/>
          <w:szCs w:val="24"/>
          <w:lang w:val="zh-CN"/>
        </w:rPr>
        <w:t>年业务计划审查了</w:t>
      </w:r>
      <w:r>
        <w:rPr>
          <w:rFonts w:ascii="SimSun" w:hAnsi="SimSun" w:cs="SimSun" w:hint="eastAsia"/>
          <w:color w:val="000000"/>
          <w:sz w:val="24"/>
          <w:szCs w:val="24"/>
          <w:lang w:val="zh-CN"/>
        </w:rPr>
        <w:t>氟氯烃淘汰管理计划</w:t>
      </w:r>
      <w:r w:rsidRPr="00F434AB">
        <w:rPr>
          <w:rFonts w:ascii="SimSun" w:hAnsi="SimSun" w:cs="SimSun" w:hint="eastAsia"/>
          <w:color w:val="000000"/>
          <w:sz w:val="24"/>
          <w:szCs w:val="24"/>
          <w:lang w:val="zh-CN"/>
        </w:rPr>
        <w:t>第二阶段。</w:t>
      </w:r>
    </w:p>
    <w:p w:rsidR="003A3946" w:rsidRPr="006336D9" w:rsidRDefault="003A3946" w:rsidP="0026723A">
      <w:pPr>
        <w:pStyle w:val="ListParagraph"/>
        <w:adjustRightInd w:val="0"/>
        <w:snapToGrid w:val="0"/>
        <w:spacing w:after="240"/>
        <w:ind w:left="0"/>
        <w:contextualSpacing w:val="0"/>
        <w:rPr>
          <w:color w:val="000000"/>
          <w:sz w:val="24"/>
          <w:szCs w:val="24"/>
          <w:u w:val="single"/>
          <w:lang w:val="zh-CN"/>
        </w:rPr>
      </w:pPr>
      <w:r w:rsidRPr="006336D9">
        <w:rPr>
          <w:rFonts w:ascii="SimSun" w:hAnsi="SimSun" w:cs="SimSun" w:hint="eastAsia"/>
          <w:color w:val="000000"/>
          <w:sz w:val="24"/>
          <w:szCs w:val="24"/>
          <w:u w:val="single"/>
          <w:lang w:val="zh-CN"/>
        </w:rPr>
        <w:t>氟氯烃消费量</w:t>
      </w:r>
    </w:p>
    <w:p w:rsidR="003A3946" w:rsidRPr="00F434AB" w:rsidRDefault="003A3946" w:rsidP="00BD5A11">
      <w:pPr>
        <w:pStyle w:val="ListParagraph"/>
        <w:numPr>
          <w:ilvl w:val="0"/>
          <w:numId w:val="12"/>
        </w:numPr>
        <w:adjustRightInd w:val="0"/>
        <w:snapToGrid w:val="0"/>
        <w:spacing w:after="240"/>
        <w:ind w:left="0" w:firstLine="0"/>
        <w:contextualSpacing w:val="0"/>
        <w:rPr>
          <w:color w:val="000000"/>
          <w:sz w:val="24"/>
          <w:szCs w:val="24"/>
          <w:lang w:val="zh-CN"/>
        </w:rPr>
      </w:pPr>
      <w:r w:rsidRPr="00F434AB">
        <w:rPr>
          <w:rFonts w:ascii="SimSun" w:hAnsi="SimSun" w:cs="SimSun" w:hint="eastAsia"/>
          <w:color w:val="000000"/>
          <w:sz w:val="24"/>
          <w:szCs w:val="24"/>
          <w:lang w:val="zh-CN"/>
        </w:rPr>
        <w:t>鉴于</w:t>
      </w:r>
      <w:r w:rsidRPr="00F434AB">
        <w:rPr>
          <w:color w:val="000000"/>
          <w:sz w:val="24"/>
          <w:szCs w:val="24"/>
          <w:lang w:val="zh-CN"/>
        </w:rPr>
        <w:t>2016</w:t>
      </w:r>
      <w:r w:rsidRPr="00F434AB">
        <w:rPr>
          <w:rFonts w:ascii="SimSun" w:hAnsi="SimSun" w:cs="SimSun" w:hint="eastAsia"/>
          <w:color w:val="000000"/>
          <w:sz w:val="24"/>
          <w:szCs w:val="24"/>
          <w:lang w:val="zh-CN"/>
        </w:rPr>
        <w:t>年以来氟氯烃消费量持续减少，</w:t>
      </w:r>
      <w:r w:rsidRPr="00F434AB">
        <w:rPr>
          <w:color w:val="000000"/>
          <w:sz w:val="24"/>
          <w:szCs w:val="24"/>
          <w:lang w:val="zh-CN"/>
        </w:rPr>
        <w:t>2022</w:t>
      </w:r>
      <w:r w:rsidRPr="00F434AB">
        <w:rPr>
          <w:rFonts w:ascii="SimSun" w:hAnsi="SimSun" w:cs="SimSun" w:hint="eastAsia"/>
          <w:color w:val="000000"/>
          <w:sz w:val="24"/>
          <w:szCs w:val="24"/>
          <w:lang w:val="zh-CN"/>
        </w:rPr>
        <w:t>年</w:t>
      </w:r>
      <w:r>
        <w:rPr>
          <w:rFonts w:ascii="SimSun" w:hAnsi="SimSun" w:cs="SimSun" w:hint="eastAsia"/>
          <w:color w:val="000000"/>
          <w:sz w:val="24"/>
          <w:szCs w:val="24"/>
          <w:lang w:val="zh-CN"/>
        </w:rPr>
        <w:t>发放</w:t>
      </w:r>
      <w:r w:rsidRPr="00F434AB">
        <w:rPr>
          <w:rFonts w:ascii="SimSun" w:hAnsi="SimSun" w:cs="SimSun" w:hint="eastAsia"/>
          <w:color w:val="000000"/>
          <w:sz w:val="24"/>
          <w:szCs w:val="24"/>
          <w:lang w:val="zh-CN"/>
        </w:rPr>
        <w:t>氟氯烃配额</w:t>
      </w:r>
      <w:r w:rsidRPr="00F434AB">
        <w:rPr>
          <w:color w:val="000000"/>
          <w:sz w:val="24"/>
          <w:szCs w:val="24"/>
          <w:lang w:val="zh-CN"/>
        </w:rPr>
        <w:t>0.04</w:t>
      </w:r>
      <w:r w:rsidRPr="000972D5">
        <w:rPr>
          <w:sz w:val="24"/>
          <w:szCs w:val="24"/>
        </w:rPr>
        <w:t xml:space="preserve"> ODP</w:t>
      </w:r>
      <w:r w:rsidRPr="00F434AB">
        <w:rPr>
          <w:rFonts w:ascii="SimSun" w:hAnsi="SimSun" w:cs="SimSun" w:hint="eastAsia"/>
          <w:color w:val="000000"/>
          <w:sz w:val="24"/>
          <w:szCs w:val="24"/>
          <w:lang w:val="zh-CN"/>
        </w:rPr>
        <w:t>吨</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比基准减少</w:t>
      </w:r>
      <w:r w:rsidRPr="00F434AB">
        <w:rPr>
          <w:color w:val="000000"/>
          <w:sz w:val="24"/>
          <w:szCs w:val="24"/>
          <w:lang w:val="zh-CN"/>
        </w:rPr>
        <w:t>96%</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，秘书处询问环境署该国是否愿意采用氟氯烃加速淘汰时间表。</w:t>
      </w:r>
      <w:r>
        <w:rPr>
          <w:rFonts w:ascii="SimSun" w:hAnsi="SimSun" w:cs="SimSun" w:hint="eastAsia"/>
          <w:color w:val="000000"/>
          <w:sz w:val="24"/>
          <w:szCs w:val="24"/>
          <w:lang w:val="zh-CN"/>
        </w:rPr>
        <w:t>经</w:t>
      </w:r>
      <w:r w:rsidRPr="00F434AB">
        <w:rPr>
          <w:rFonts w:ascii="SimSun" w:hAnsi="SimSun" w:cs="SimSun" w:hint="eastAsia"/>
          <w:color w:val="000000"/>
          <w:sz w:val="24"/>
          <w:szCs w:val="24"/>
          <w:lang w:val="zh-CN"/>
        </w:rPr>
        <w:t>与政府讨论，环境署表示该国同意将淘汰时间表修订如下</w:t>
      </w:r>
      <w:r>
        <w:rPr>
          <w:rFonts w:ascii="SimSun" w:hAnsi="SimSun" w:cs="SimSun" w:hint="eastAsia"/>
          <w:color w:val="000000"/>
          <w:sz w:val="24"/>
          <w:szCs w:val="24"/>
          <w:lang w:val="zh-CN"/>
        </w:rPr>
        <w:t>：</w:t>
      </w:r>
      <w:r w:rsidRPr="00F434AB">
        <w:rPr>
          <w:color w:val="000000"/>
          <w:sz w:val="24"/>
          <w:szCs w:val="24"/>
          <w:lang w:val="zh-CN"/>
        </w:rPr>
        <w:t>2022</w:t>
      </w:r>
      <w:r w:rsidRPr="00F434AB">
        <w:rPr>
          <w:rFonts w:ascii="SimSun" w:hAnsi="SimSun" w:cs="SimSun" w:hint="eastAsia"/>
          <w:color w:val="000000"/>
          <w:sz w:val="24"/>
          <w:szCs w:val="24"/>
          <w:lang w:val="zh-CN"/>
        </w:rPr>
        <w:t>年至</w:t>
      </w:r>
      <w:r w:rsidRPr="00F434AB">
        <w:rPr>
          <w:color w:val="000000"/>
          <w:sz w:val="24"/>
          <w:szCs w:val="24"/>
          <w:lang w:val="zh-CN"/>
        </w:rPr>
        <w:t>2024</w:t>
      </w:r>
      <w:r w:rsidRPr="00F434AB">
        <w:rPr>
          <w:rFonts w:ascii="SimSun" w:hAnsi="SimSun" w:cs="SimSun" w:hint="eastAsia"/>
          <w:color w:val="000000"/>
          <w:sz w:val="24"/>
          <w:szCs w:val="24"/>
          <w:lang w:val="zh-CN"/>
        </w:rPr>
        <w:t>年</w:t>
      </w:r>
      <w:r>
        <w:rPr>
          <w:rFonts w:ascii="SimSun" w:hAnsi="SimSun" w:cs="SimSun" w:hint="eastAsia"/>
          <w:color w:val="000000"/>
          <w:sz w:val="24"/>
          <w:szCs w:val="24"/>
          <w:lang w:val="zh-CN"/>
        </w:rPr>
        <w:t>淘汰</w:t>
      </w:r>
      <w:r w:rsidRPr="00F434AB">
        <w:rPr>
          <w:color w:val="000000"/>
          <w:sz w:val="24"/>
          <w:szCs w:val="24"/>
          <w:lang w:val="zh-CN"/>
        </w:rPr>
        <w:t>96%</w:t>
      </w:r>
      <w:r w:rsidRPr="00F434AB">
        <w:rPr>
          <w:rFonts w:ascii="SimSun" w:hAnsi="SimSun" w:cs="SimSun" w:hint="eastAsia"/>
          <w:color w:val="000000"/>
          <w:sz w:val="24"/>
          <w:szCs w:val="24"/>
          <w:lang w:val="zh-CN"/>
        </w:rPr>
        <w:t>，</w:t>
      </w:r>
      <w:r w:rsidRPr="00F434AB">
        <w:rPr>
          <w:color w:val="000000"/>
          <w:sz w:val="24"/>
          <w:szCs w:val="24"/>
          <w:lang w:val="zh-CN"/>
        </w:rPr>
        <w:t>2025</w:t>
      </w:r>
      <w:r w:rsidRPr="00F434AB">
        <w:rPr>
          <w:rFonts w:ascii="SimSun" w:hAnsi="SimSun" w:cs="SimSun" w:hint="eastAsia"/>
          <w:color w:val="000000"/>
          <w:sz w:val="24"/>
          <w:szCs w:val="24"/>
          <w:lang w:val="zh-CN"/>
        </w:rPr>
        <w:t>年至</w:t>
      </w:r>
      <w:r w:rsidRPr="00F434AB">
        <w:rPr>
          <w:color w:val="000000"/>
          <w:sz w:val="24"/>
          <w:szCs w:val="24"/>
          <w:lang w:val="zh-CN"/>
        </w:rPr>
        <w:t>2029</w:t>
      </w:r>
      <w:r w:rsidRPr="00F434AB">
        <w:rPr>
          <w:rFonts w:ascii="SimSun" w:hAnsi="SimSun" w:cs="SimSun" w:hint="eastAsia"/>
          <w:color w:val="000000"/>
          <w:sz w:val="24"/>
          <w:szCs w:val="24"/>
          <w:lang w:val="zh-CN"/>
        </w:rPr>
        <w:t>年</w:t>
      </w:r>
      <w:r>
        <w:rPr>
          <w:rFonts w:ascii="SimSun" w:hAnsi="SimSun" w:cs="SimSun" w:hint="eastAsia"/>
          <w:color w:val="000000"/>
          <w:sz w:val="24"/>
          <w:szCs w:val="24"/>
          <w:lang w:val="zh-CN"/>
        </w:rPr>
        <w:t>淘汰</w:t>
      </w:r>
      <w:r w:rsidRPr="00F434AB">
        <w:rPr>
          <w:color w:val="000000"/>
          <w:sz w:val="24"/>
          <w:szCs w:val="24"/>
          <w:lang w:val="zh-CN"/>
        </w:rPr>
        <w:t>98%</w:t>
      </w:r>
      <w:r w:rsidRPr="00F434AB">
        <w:rPr>
          <w:rFonts w:ascii="SimSun" w:hAnsi="SimSun" w:cs="SimSun" w:hint="eastAsia"/>
          <w:color w:val="000000"/>
          <w:sz w:val="24"/>
          <w:szCs w:val="24"/>
          <w:lang w:val="zh-CN"/>
        </w:rPr>
        <w:t>，</w:t>
      </w:r>
      <w:r w:rsidRPr="00F434AB">
        <w:rPr>
          <w:color w:val="000000"/>
          <w:sz w:val="24"/>
          <w:szCs w:val="24"/>
          <w:lang w:val="zh-CN"/>
        </w:rPr>
        <w:t>2030</w:t>
      </w:r>
      <w:r w:rsidRPr="00F434AB">
        <w:rPr>
          <w:rFonts w:ascii="SimSun" w:hAnsi="SimSun" w:cs="SimSun" w:hint="eastAsia"/>
          <w:color w:val="000000"/>
          <w:sz w:val="24"/>
          <w:szCs w:val="24"/>
          <w:lang w:val="zh-CN"/>
        </w:rPr>
        <w:t>年</w:t>
      </w:r>
      <w:r>
        <w:rPr>
          <w:rFonts w:ascii="SimSun" w:hAnsi="SimSun" w:cs="SimSun" w:hint="eastAsia"/>
          <w:color w:val="000000"/>
          <w:sz w:val="24"/>
          <w:szCs w:val="24"/>
          <w:lang w:val="zh-CN"/>
        </w:rPr>
        <w:t>淘汰</w:t>
      </w:r>
      <w:r w:rsidRPr="00F434AB">
        <w:rPr>
          <w:color w:val="000000"/>
          <w:sz w:val="24"/>
          <w:szCs w:val="24"/>
          <w:lang w:val="zh-CN"/>
        </w:rPr>
        <w:t>100%</w:t>
      </w:r>
      <w:r w:rsidRPr="00F434AB">
        <w:rPr>
          <w:rFonts w:ascii="SimSun" w:hAnsi="SimSun" w:cs="SimSun" w:hint="eastAsia"/>
          <w:color w:val="000000"/>
          <w:sz w:val="24"/>
          <w:szCs w:val="24"/>
          <w:lang w:val="zh-CN"/>
        </w:rPr>
        <w:t>。</w:t>
      </w:r>
    </w:p>
    <w:p w:rsidR="003A3946" w:rsidRPr="000972D5" w:rsidRDefault="003A3946" w:rsidP="0026723A">
      <w:pPr>
        <w:adjustRightInd w:val="0"/>
        <w:snapToGrid w:val="0"/>
        <w:spacing w:after="240"/>
        <w:rPr>
          <w:color w:val="000000"/>
          <w:sz w:val="24"/>
          <w:szCs w:val="24"/>
          <w:u w:val="single"/>
          <w:lang w:val="zh-CN"/>
        </w:rPr>
      </w:pPr>
      <w:r w:rsidRPr="000972D5">
        <w:rPr>
          <w:rFonts w:ascii="SimSun" w:hAnsi="SimSun" w:cs="SimSun" w:hint="eastAsia"/>
          <w:color w:val="000000"/>
          <w:sz w:val="24"/>
          <w:szCs w:val="24"/>
          <w:u w:val="single"/>
          <w:lang w:val="zh-CN"/>
        </w:rPr>
        <w:t>总体战略</w:t>
      </w:r>
    </w:p>
    <w:p w:rsidR="003A3946" w:rsidRPr="000972D5" w:rsidRDefault="003A3946" w:rsidP="00BD5A11">
      <w:pPr>
        <w:pStyle w:val="ListParagraph"/>
        <w:numPr>
          <w:ilvl w:val="0"/>
          <w:numId w:val="12"/>
        </w:numPr>
        <w:adjustRightInd w:val="0"/>
        <w:snapToGrid w:val="0"/>
        <w:spacing w:after="240"/>
        <w:ind w:left="0" w:firstLine="0"/>
        <w:contextualSpacing w:val="0"/>
        <w:rPr>
          <w:color w:val="000000"/>
          <w:sz w:val="24"/>
          <w:szCs w:val="24"/>
          <w:lang w:val="zh-CN"/>
        </w:rPr>
      </w:pPr>
      <w:r w:rsidRPr="000972D5">
        <w:rPr>
          <w:rFonts w:ascii="SimSun" w:hAnsi="SimSun" w:cs="SimSun" w:hint="eastAsia"/>
          <w:color w:val="000000"/>
          <w:sz w:val="24"/>
          <w:szCs w:val="24"/>
          <w:lang w:val="zh-CN"/>
        </w:rPr>
        <w:t>除</w:t>
      </w:r>
      <w:r>
        <w:rPr>
          <w:rFonts w:ascii="SimSun" w:hAnsi="SimSun" w:cs="SimSun" w:hint="eastAsia"/>
          <w:color w:val="000000"/>
          <w:sz w:val="24"/>
          <w:szCs w:val="24"/>
          <w:lang w:val="zh-CN"/>
        </w:rPr>
        <w:t>实施</w:t>
      </w:r>
      <w:r w:rsidRPr="000972D5">
        <w:rPr>
          <w:rFonts w:ascii="SimSun" w:hAnsi="SimSun" w:cs="SimSun" w:hint="eastAsia"/>
          <w:color w:val="000000"/>
          <w:sz w:val="24"/>
          <w:szCs w:val="24"/>
          <w:lang w:val="zh-CN"/>
        </w:rPr>
        <w:t>上述加速削减步骤之外，佛得角</w:t>
      </w:r>
      <w:r>
        <w:rPr>
          <w:rFonts w:ascii="SimSun" w:hAnsi="SimSun" w:cs="SimSun" w:hint="eastAsia"/>
          <w:color w:val="000000"/>
          <w:sz w:val="24"/>
          <w:szCs w:val="24"/>
          <w:lang w:val="zh-CN"/>
        </w:rPr>
        <w:t>政府</w:t>
      </w:r>
      <w:r w:rsidRPr="000972D5">
        <w:rPr>
          <w:rFonts w:ascii="SimSun" w:hAnsi="SimSun" w:cs="SimSun" w:hint="eastAsia"/>
          <w:color w:val="000000"/>
          <w:sz w:val="24"/>
          <w:szCs w:val="24"/>
          <w:lang w:val="zh-CN"/>
        </w:rPr>
        <w:t>提议</w:t>
      </w:r>
      <w:r>
        <w:rPr>
          <w:rFonts w:ascii="SimSun" w:hAnsi="SimSun" w:cs="SimSun" w:hint="eastAsia"/>
          <w:color w:val="000000"/>
          <w:sz w:val="24"/>
          <w:szCs w:val="24"/>
          <w:lang w:val="zh-CN"/>
        </w:rPr>
        <w:t>按照</w:t>
      </w:r>
      <w:r w:rsidRPr="000972D5">
        <w:rPr>
          <w:rFonts w:ascii="SimSun" w:hAnsi="SimSun" w:cs="SimSun" w:hint="eastAsia"/>
          <w:color w:val="000000"/>
          <w:sz w:val="24"/>
          <w:szCs w:val="24"/>
          <w:lang w:val="zh-CN"/>
        </w:rPr>
        <w:t>《蒙特利尔议定书》第</w:t>
      </w:r>
      <w:r w:rsidRPr="000972D5">
        <w:rPr>
          <w:color w:val="000000"/>
          <w:sz w:val="24"/>
          <w:szCs w:val="24"/>
          <w:lang w:val="zh-CN"/>
        </w:rPr>
        <w:t>5</w:t>
      </w:r>
      <w:r w:rsidRPr="000972D5">
        <w:rPr>
          <w:rFonts w:ascii="SimSun" w:hAnsi="SimSun" w:cs="SimSun" w:hint="eastAsia"/>
          <w:color w:val="000000"/>
          <w:sz w:val="24"/>
          <w:szCs w:val="24"/>
          <w:lang w:val="zh-CN"/>
        </w:rPr>
        <w:t>条第</w:t>
      </w:r>
      <w:r w:rsidRPr="000972D5">
        <w:rPr>
          <w:color w:val="000000"/>
          <w:sz w:val="24"/>
          <w:szCs w:val="24"/>
          <w:lang w:val="zh-CN"/>
        </w:rPr>
        <w:t>8</w:t>
      </w:r>
      <w:r w:rsidRPr="000972D5">
        <w:rPr>
          <w:rFonts w:ascii="SimSun" w:hAnsi="SimSun" w:cs="SimSun" w:hint="eastAsia"/>
          <w:color w:val="000000"/>
          <w:sz w:val="24"/>
          <w:szCs w:val="24"/>
          <w:lang w:val="zh-CN"/>
        </w:rPr>
        <w:t>款之三（</w:t>
      </w:r>
      <w:r w:rsidRPr="000972D5">
        <w:rPr>
          <w:color w:val="000000"/>
          <w:sz w:val="24"/>
          <w:szCs w:val="24"/>
          <w:lang w:val="zh-CN"/>
        </w:rPr>
        <w:t>e</w:t>
      </w:r>
      <w:r w:rsidRPr="000972D5">
        <w:rPr>
          <w:rFonts w:ascii="SimSun" w:hAnsi="SimSun" w:cs="SimSun" w:hint="eastAsia"/>
          <w:color w:val="000000"/>
          <w:sz w:val="24"/>
          <w:szCs w:val="24"/>
          <w:lang w:val="zh-CN"/>
        </w:rPr>
        <w:t>）（一）项</w:t>
      </w:r>
      <w:r>
        <w:rPr>
          <w:rFonts w:ascii="SimSun" w:hAnsi="SimSun" w:cs="SimSun" w:hint="eastAsia"/>
          <w:color w:val="000000"/>
          <w:sz w:val="24"/>
          <w:szCs w:val="24"/>
          <w:lang w:val="zh-CN"/>
        </w:rPr>
        <w:t>，在</w:t>
      </w:r>
      <w:r w:rsidRPr="000972D5">
        <w:rPr>
          <w:color w:val="000000"/>
          <w:sz w:val="24"/>
          <w:szCs w:val="24"/>
          <w:lang w:val="zh-CN"/>
        </w:rPr>
        <w:t>2030</w:t>
      </w:r>
      <w:r w:rsidRPr="000972D5">
        <w:rPr>
          <w:rFonts w:ascii="SimSun" w:hAnsi="SimSun" w:cs="SimSun" w:hint="eastAsia"/>
          <w:color w:val="000000"/>
          <w:sz w:val="24"/>
          <w:szCs w:val="24"/>
          <w:lang w:val="zh-CN"/>
        </w:rPr>
        <w:t>年至</w:t>
      </w:r>
      <w:r w:rsidRPr="000972D5">
        <w:rPr>
          <w:color w:val="000000"/>
          <w:sz w:val="24"/>
          <w:szCs w:val="24"/>
          <w:lang w:val="zh-CN"/>
        </w:rPr>
        <w:t>2040</w:t>
      </w:r>
      <w:r w:rsidRPr="000972D5">
        <w:rPr>
          <w:rFonts w:ascii="SimSun" w:hAnsi="SimSun" w:cs="SimSun" w:hint="eastAsia"/>
          <w:color w:val="000000"/>
          <w:sz w:val="24"/>
          <w:szCs w:val="24"/>
          <w:lang w:val="zh-CN"/>
        </w:rPr>
        <w:t>年</w:t>
      </w:r>
      <w:r>
        <w:rPr>
          <w:rFonts w:ascii="SimSun" w:hAnsi="SimSun" w:cs="SimSun" w:hint="eastAsia"/>
          <w:color w:val="000000"/>
          <w:sz w:val="24"/>
          <w:szCs w:val="24"/>
          <w:lang w:val="zh-CN"/>
        </w:rPr>
        <w:t>期间</w:t>
      </w:r>
      <w:r w:rsidRPr="000972D5">
        <w:rPr>
          <w:rFonts w:ascii="SimSun" w:hAnsi="SimSun" w:cs="SimSun" w:hint="eastAsia"/>
          <w:color w:val="000000"/>
          <w:sz w:val="24"/>
          <w:szCs w:val="24"/>
          <w:lang w:val="zh-CN"/>
        </w:rPr>
        <w:t>保持氟氯烃的最大年度消费量。</w:t>
      </w:r>
      <w:r>
        <w:rPr>
          <w:rStyle w:val="FootnoteReference"/>
          <w:color w:val="000000"/>
          <w:sz w:val="24"/>
          <w:szCs w:val="24"/>
          <w:lang w:val="zh-CN"/>
        </w:rPr>
        <w:footnoteReference w:id="6"/>
      </w:r>
      <w:r>
        <w:rPr>
          <w:color w:val="000000"/>
          <w:sz w:val="24"/>
          <w:szCs w:val="24"/>
          <w:lang w:val="zh-CN"/>
        </w:rPr>
        <w:t xml:space="preserve"> </w:t>
      </w:r>
      <w:r w:rsidRPr="000972D5">
        <w:rPr>
          <w:rFonts w:ascii="SimSun" w:hAnsi="SimSun" w:cs="SimSun" w:hint="eastAsia"/>
          <w:color w:val="000000"/>
          <w:sz w:val="24"/>
          <w:szCs w:val="24"/>
          <w:lang w:val="zh-CN"/>
        </w:rPr>
        <w:t>政府进一步承诺，将继续在许可证制度内建立严格的标准，监测这一时期氟氯烃的进口</w:t>
      </w:r>
      <w:r>
        <w:rPr>
          <w:rFonts w:ascii="SimSun" w:hAnsi="SimSun" w:cs="SimSun" w:hint="eastAsia"/>
          <w:color w:val="000000"/>
          <w:sz w:val="24"/>
          <w:szCs w:val="24"/>
          <w:lang w:val="zh-CN"/>
        </w:rPr>
        <w:t>量</w:t>
      </w:r>
      <w:r w:rsidRPr="000972D5">
        <w:rPr>
          <w:rFonts w:ascii="SimSun" w:hAnsi="SimSun" w:cs="SimSun" w:hint="eastAsia"/>
          <w:color w:val="000000"/>
          <w:sz w:val="24"/>
          <w:szCs w:val="24"/>
          <w:lang w:val="zh-CN"/>
        </w:rPr>
        <w:t>和用途，确保</w:t>
      </w:r>
      <w:r>
        <w:rPr>
          <w:rFonts w:ascii="SimSun" w:hAnsi="SimSun" w:cs="SimSun" w:hint="eastAsia"/>
          <w:color w:val="000000"/>
          <w:sz w:val="24"/>
          <w:szCs w:val="24"/>
          <w:lang w:val="zh-CN"/>
        </w:rPr>
        <w:t>其符合</w:t>
      </w:r>
      <w:r w:rsidRPr="000972D5">
        <w:rPr>
          <w:rFonts w:ascii="SimSun" w:hAnsi="SimSun" w:cs="SimSun" w:hint="eastAsia"/>
          <w:color w:val="000000"/>
          <w:sz w:val="24"/>
          <w:szCs w:val="24"/>
          <w:lang w:val="zh-CN"/>
        </w:rPr>
        <w:t>《蒙特利尔议定书》规定的条件。</w:t>
      </w:r>
    </w:p>
    <w:p w:rsidR="003A3946" w:rsidRPr="005B321E" w:rsidRDefault="003A3946" w:rsidP="00BD5A11">
      <w:pPr>
        <w:pStyle w:val="ListParagraph"/>
        <w:numPr>
          <w:ilvl w:val="0"/>
          <w:numId w:val="12"/>
        </w:numPr>
        <w:adjustRightInd w:val="0"/>
        <w:snapToGrid w:val="0"/>
        <w:spacing w:after="240"/>
        <w:ind w:left="0" w:firstLine="0"/>
        <w:contextualSpacing w:val="0"/>
        <w:rPr>
          <w:color w:val="000000"/>
          <w:sz w:val="24"/>
          <w:szCs w:val="24"/>
          <w:lang w:val="zh-CN"/>
        </w:rPr>
      </w:pPr>
      <w:r w:rsidRPr="005B321E">
        <w:rPr>
          <w:rFonts w:ascii="SimSun" w:hAnsi="SimSun" w:cs="SimSun" w:hint="eastAsia"/>
          <w:color w:val="000000"/>
          <w:sz w:val="24"/>
          <w:szCs w:val="24"/>
          <w:lang w:val="zh-CN"/>
        </w:rPr>
        <w:t>根据第</w:t>
      </w:r>
      <w:r w:rsidRPr="005B321E">
        <w:rPr>
          <w:color w:val="000000"/>
          <w:sz w:val="24"/>
          <w:szCs w:val="24"/>
          <w:lang w:val="zh-CN"/>
        </w:rPr>
        <w:t>86/51</w:t>
      </w:r>
      <w:r w:rsidRPr="005B321E">
        <w:rPr>
          <w:rFonts w:ascii="SimSun" w:hAnsi="SimSun" w:cs="SimSun" w:hint="eastAsia"/>
          <w:color w:val="000000"/>
          <w:sz w:val="24"/>
          <w:szCs w:val="24"/>
          <w:lang w:val="zh-CN"/>
        </w:rPr>
        <w:t>号决定，为便于审议其氟氯烃淘汰管理计划的最后一次付款，佛得角政府同意提交一份详细说明，阐述为采取措施确保</w:t>
      </w:r>
      <w:r w:rsidRPr="005B321E">
        <w:rPr>
          <w:color w:val="000000"/>
          <w:sz w:val="24"/>
          <w:szCs w:val="24"/>
          <w:lang w:val="zh-CN"/>
        </w:rPr>
        <w:t>2030-2040</w:t>
      </w:r>
      <w:r w:rsidRPr="005B321E">
        <w:rPr>
          <w:rFonts w:ascii="SimSun" w:hAnsi="SimSun" w:cs="SimSun" w:hint="eastAsia"/>
          <w:color w:val="000000"/>
          <w:sz w:val="24"/>
          <w:szCs w:val="24"/>
          <w:lang w:val="zh-CN"/>
        </w:rPr>
        <w:t>年期间氟氯烃消费量符合《蒙特利尔议定书》第</w:t>
      </w:r>
      <w:r w:rsidRPr="005B321E">
        <w:rPr>
          <w:color w:val="000000"/>
          <w:sz w:val="24"/>
          <w:szCs w:val="24"/>
          <w:lang w:val="zh-CN"/>
        </w:rPr>
        <w:t>5</w:t>
      </w:r>
      <w:r w:rsidRPr="005B321E">
        <w:rPr>
          <w:rFonts w:ascii="SimSun" w:hAnsi="SimSun" w:cs="SimSun" w:hint="eastAsia"/>
          <w:color w:val="000000"/>
          <w:sz w:val="24"/>
          <w:szCs w:val="24"/>
          <w:lang w:val="zh-CN"/>
        </w:rPr>
        <w:t>条第</w:t>
      </w:r>
      <w:r w:rsidRPr="005B321E">
        <w:rPr>
          <w:color w:val="000000"/>
          <w:sz w:val="24"/>
          <w:szCs w:val="24"/>
          <w:lang w:val="zh-CN"/>
        </w:rPr>
        <w:t>8</w:t>
      </w:r>
      <w:r w:rsidRPr="005B321E">
        <w:rPr>
          <w:rFonts w:ascii="SimSun" w:hAnsi="SimSun" w:cs="SimSun" w:hint="eastAsia"/>
          <w:color w:val="000000"/>
          <w:sz w:val="24"/>
          <w:szCs w:val="24"/>
          <w:lang w:val="zh-CN"/>
        </w:rPr>
        <w:t>款之三（</w:t>
      </w:r>
      <w:r w:rsidRPr="005B321E">
        <w:rPr>
          <w:color w:val="000000"/>
          <w:sz w:val="24"/>
          <w:szCs w:val="24"/>
          <w:lang w:val="zh-CN"/>
        </w:rPr>
        <w:t>e</w:t>
      </w:r>
      <w:r w:rsidRPr="005B321E">
        <w:rPr>
          <w:rFonts w:ascii="SimSun" w:hAnsi="SimSun" w:cs="SimSun" w:hint="eastAsia"/>
          <w:color w:val="000000"/>
          <w:sz w:val="24"/>
          <w:szCs w:val="24"/>
          <w:lang w:val="zh-CN"/>
        </w:rPr>
        <w:t>）（一）项而制定的监管和政策框架以及该国</w:t>
      </w:r>
      <w:r w:rsidRPr="005B321E">
        <w:rPr>
          <w:color w:val="000000"/>
          <w:sz w:val="24"/>
          <w:szCs w:val="24"/>
          <w:lang w:val="zh-CN"/>
        </w:rPr>
        <w:t>2030-2040</w:t>
      </w:r>
      <w:r w:rsidRPr="005B321E">
        <w:rPr>
          <w:rFonts w:ascii="SimSun" w:hAnsi="SimSun" w:cs="SimSun" w:hint="eastAsia"/>
          <w:color w:val="000000"/>
          <w:sz w:val="24"/>
          <w:szCs w:val="24"/>
          <w:lang w:val="zh-CN"/>
        </w:rPr>
        <w:t>年期间预计氟氯烃年消费量。</w:t>
      </w:r>
    </w:p>
    <w:p w:rsidR="003A3946" w:rsidRPr="00894DCB" w:rsidRDefault="003A3946" w:rsidP="0026723A">
      <w:pPr>
        <w:pStyle w:val="ListParagraph"/>
        <w:adjustRightInd w:val="0"/>
        <w:snapToGrid w:val="0"/>
        <w:spacing w:after="240"/>
        <w:ind w:left="0"/>
        <w:contextualSpacing w:val="0"/>
        <w:rPr>
          <w:color w:val="000000"/>
          <w:sz w:val="24"/>
          <w:szCs w:val="24"/>
          <w:u w:val="single"/>
          <w:lang w:val="zh-CN"/>
        </w:rPr>
      </w:pPr>
      <w:r w:rsidRPr="00894DCB">
        <w:rPr>
          <w:rFonts w:ascii="SimSun" w:hAnsi="SimSun" w:cs="SimSun" w:hint="eastAsia"/>
          <w:color w:val="000000"/>
          <w:sz w:val="24"/>
          <w:szCs w:val="24"/>
          <w:u w:val="single"/>
          <w:lang w:val="zh-CN"/>
        </w:rPr>
        <w:t>技术和费用问题</w:t>
      </w:r>
    </w:p>
    <w:p w:rsidR="003A3946" w:rsidRPr="00F434AB" w:rsidRDefault="003A3946" w:rsidP="00BD5A11">
      <w:pPr>
        <w:pStyle w:val="ListParagraph"/>
        <w:numPr>
          <w:ilvl w:val="0"/>
          <w:numId w:val="12"/>
        </w:numPr>
        <w:adjustRightInd w:val="0"/>
        <w:snapToGrid w:val="0"/>
        <w:spacing w:after="240"/>
        <w:ind w:left="0" w:firstLine="0"/>
        <w:contextualSpacing w:val="0"/>
        <w:rPr>
          <w:color w:val="000000"/>
          <w:sz w:val="24"/>
          <w:szCs w:val="24"/>
          <w:lang w:val="zh-CN"/>
        </w:rPr>
      </w:pPr>
      <w:r w:rsidRPr="00F434AB">
        <w:rPr>
          <w:rFonts w:ascii="SimSun" w:hAnsi="SimSun" w:cs="SimSun" w:hint="eastAsia"/>
          <w:color w:val="000000"/>
          <w:sz w:val="24"/>
          <w:szCs w:val="24"/>
          <w:lang w:val="zh-CN"/>
        </w:rPr>
        <w:t>注意到氟氯烃替代品</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主要</w:t>
      </w:r>
      <w:r>
        <w:rPr>
          <w:rFonts w:ascii="SimSun" w:hAnsi="SimSun" w:cs="SimSun" w:hint="eastAsia"/>
          <w:color w:val="000000"/>
          <w:sz w:val="24"/>
          <w:szCs w:val="24"/>
          <w:lang w:val="zh-CN"/>
        </w:rPr>
        <w:t>是</w:t>
      </w:r>
      <w:r w:rsidRPr="00F434AB">
        <w:rPr>
          <w:rFonts w:ascii="SimSun" w:hAnsi="SimSun" w:cs="SimSun" w:hint="eastAsia"/>
          <w:color w:val="000000"/>
          <w:sz w:val="24"/>
          <w:szCs w:val="24"/>
          <w:lang w:val="zh-CN"/>
        </w:rPr>
        <w:t>基于氢氟碳化物制冷剂</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近年来</w:t>
      </w:r>
      <w:r>
        <w:rPr>
          <w:rFonts w:ascii="SimSun" w:hAnsi="SimSun" w:cs="SimSun" w:hint="eastAsia"/>
          <w:color w:val="000000"/>
          <w:sz w:val="24"/>
          <w:szCs w:val="24"/>
          <w:lang w:val="zh-CN"/>
        </w:rPr>
        <w:t>用量</w:t>
      </w:r>
      <w:r w:rsidRPr="00F434AB">
        <w:rPr>
          <w:rFonts w:ascii="SimSun" w:hAnsi="SimSun" w:cs="SimSun" w:hint="eastAsia"/>
          <w:color w:val="000000"/>
          <w:sz w:val="24"/>
          <w:szCs w:val="24"/>
          <w:lang w:val="zh-CN"/>
        </w:rPr>
        <w:t>逐渐增加</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尽管替代制冷剂的价格仍高于</w:t>
      </w:r>
      <w:r w:rsidRPr="00894DCB">
        <w:rPr>
          <w:sz w:val="24"/>
          <w:szCs w:val="24"/>
        </w:rPr>
        <w:t>HCFC</w:t>
      </w:r>
      <w:r w:rsidRPr="00894DCB">
        <w:rPr>
          <w:sz w:val="24"/>
          <w:szCs w:val="24"/>
        </w:rPr>
        <w:noBreakHyphen/>
      </w:r>
      <w:r w:rsidRPr="00F434AB">
        <w:rPr>
          <w:color w:val="000000"/>
          <w:sz w:val="24"/>
          <w:szCs w:val="24"/>
          <w:lang w:val="zh-CN"/>
        </w:rPr>
        <w:t>22</w:t>
      </w:r>
      <w:r>
        <w:rPr>
          <w:rFonts w:ascii="SimSun" w:hAnsi="SimSun" w:cs="SimSun" w:hint="eastAsia"/>
          <w:color w:val="000000"/>
          <w:sz w:val="24"/>
          <w:szCs w:val="24"/>
          <w:lang w:val="zh-CN"/>
        </w:rPr>
        <w:t>）</w:t>
      </w:r>
      <w:r w:rsidRPr="00F434AB">
        <w:rPr>
          <w:rFonts w:ascii="SimSun" w:hAnsi="SimSun" w:cs="SimSun" w:hint="eastAsia"/>
          <w:color w:val="000000"/>
          <w:sz w:val="24"/>
          <w:szCs w:val="24"/>
          <w:lang w:val="zh-CN"/>
        </w:rPr>
        <w:t>，秘书处询问该国将如何推广低</w:t>
      </w:r>
      <w:r>
        <w:rPr>
          <w:rFonts w:ascii="SimSun" w:hAnsi="SimSun" w:cs="SimSun" w:hint="eastAsia"/>
          <w:color w:val="000000"/>
          <w:sz w:val="24"/>
          <w:szCs w:val="24"/>
          <w:lang w:val="zh-CN"/>
        </w:rPr>
        <w:t>全球升温潜能值的</w:t>
      </w:r>
      <w:r w:rsidRPr="00F434AB">
        <w:rPr>
          <w:rFonts w:ascii="SimSun" w:hAnsi="SimSun" w:cs="SimSun" w:hint="eastAsia"/>
          <w:color w:val="000000"/>
          <w:sz w:val="24"/>
          <w:szCs w:val="24"/>
          <w:lang w:val="zh-CN"/>
        </w:rPr>
        <w:t>氟氯烃替代品。环境署解释说，</w:t>
      </w:r>
      <w:r>
        <w:rPr>
          <w:rFonts w:ascii="SimSun" w:hAnsi="SimSun" w:cs="SimSun" w:hint="eastAsia"/>
          <w:color w:val="000000"/>
          <w:sz w:val="24"/>
          <w:szCs w:val="24"/>
          <w:lang w:val="zh-CN"/>
        </w:rPr>
        <w:t>该国正缓慢引进</w:t>
      </w:r>
      <w:r w:rsidRPr="00F434AB">
        <w:rPr>
          <w:rFonts w:ascii="SimSun" w:hAnsi="SimSun" w:cs="SimSun" w:hint="eastAsia"/>
          <w:color w:val="000000"/>
          <w:sz w:val="24"/>
          <w:szCs w:val="24"/>
          <w:lang w:val="zh-CN"/>
        </w:rPr>
        <w:t>碳氢</w:t>
      </w:r>
      <w:r>
        <w:rPr>
          <w:rFonts w:ascii="SimSun" w:hAnsi="SimSun" w:cs="SimSun" w:hint="eastAsia"/>
          <w:color w:val="000000"/>
          <w:sz w:val="24"/>
          <w:szCs w:val="24"/>
          <w:lang w:val="zh-CN"/>
        </w:rPr>
        <w:t>化合</w:t>
      </w:r>
      <w:r w:rsidRPr="00F434AB">
        <w:rPr>
          <w:rFonts w:ascii="SimSun" w:hAnsi="SimSun" w:cs="SimSun" w:hint="eastAsia"/>
          <w:color w:val="000000"/>
          <w:sz w:val="24"/>
          <w:szCs w:val="24"/>
          <w:lang w:val="zh-CN"/>
        </w:rPr>
        <w:t>物设备；因此，政府提议对制冷</w:t>
      </w:r>
      <w:r w:rsidRPr="00F434AB">
        <w:rPr>
          <w:rFonts w:ascii="SimSun" w:hAnsi="SimSun" w:cs="SimSun" w:hint="eastAsia"/>
          <w:color w:val="000000"/>
          <w:sz w:val="24"/>
          <w:szCs w:val="24"/>
          <w:lang w:val="zh-CN"/>
        </w:rPr>
        <w:lastRenderedPageBreak/>
        <w:t>和空调技术人员进行额外培训和提高认识，使该</w:t>
      </w:r>
      <w:r>
        <w:rPr>
          <w:rFonts w:ascii="SimSun" w:hAnsi="SimSun" w:cs="SimSun" w:hint="eastAsia"/>
          <w:color w:val="000000"/>
          <w:sz w:val="24"/>
          <w:szCs w:val="24"/>
          <w:lang w:val="zh-CN"/>
        </w:rPr>
        <w:t>行业</w:t>
      </w:r>
      <w:r w:rsidRPr="00F434AB">
        <w:rPr>
          <w:rFonts w:ascii="SimSun" w:hAnsi="SimSun" w:cs="SimSun" w:hint="eastAsia"/>
          <w:color w:val="000000"/>
          <w:sz w:val="24"/>
          <w:szCs w:val="24"/>
          <w:lang w:val="zh-CN"/>
        </w:rPr>
        <w:t>为采用易燃技术做好准备，</w:t>
      </w:r>
      <w:r>
        <w:rPr>
          <w:rFonts w:ascii="SimSun" w:hAnsi="SimSun" w:cs="SimSun" w:hint="eastAsia"/>
          <w:color w:val="000000"/>
          <w:sz w:val="24"/>
          <w:szCs w:val="24"/>
          <w:lang w:val="zh-CN"/>
        </w:rPr>
        <w:t>而</w:t>
      </w:r>
      <w:r w:rsidRPr="00F434AB">
        <w:rPr>
          <w:rFonts w:ascii="SimSun" w:hAnsi="SimSun" w:cs="SimSun" w:hint="eastAsia"/>
          <w:color w:val="000000"/>
          <w:sz w:val="24"/>
          <w:szCs w:val="24"/>
          <w:lang w:val="zh-CN"/>
        </w:rPr>
        <w:t>关于最终用户的研究旨在鼓励引进低</w:t>
      </w:r>
      <w:r>
        <w:rPr>
          <w:rFonts w:ascii="SimSun" w:hAnsi="SimSun" w:cs="SimSun" w:hint="eastAsia"/>
          <w:color w:val="000000"/>
          <w:sz w:val="24"/>
          <w:szCs w:val="24"/>
          <w:lang w:val="zh-CN"/>
        </w:rPr>
        <w:t>全球升温潜能值</w:t>
      </w:r>
      <w:r w:rsidRPr="00F434AB">
        <w:rPr>
          <w:rFonts w:ascii="SimSun" w:hAnsi="SimSun" w:cs="SimSun" w:hint="eastAsia"/>
          <w:color w:val="000000"/>
          <w:sz w:val="24"/>
          <w:szCs w:val="24"/>
          <w:lang w:val="zh-CN"/>
        </w:rPr>
        <w:t>技术。</w:t>
      </w:r>
    </w:p>
    <w:p w:rsidR="003A3946" w:rsidRPr="00A36930" w:rsidRDefault="003A3946" w:rsidP="0026723A">
      <w:pPr>
        <w:pStyle w:val="ListParagraph"/>
        <w:keepNext/>
        <w:keepLines/>
        <w:widowControl w:val="0"/>
        <w:adjustRightInd w:val="0"/>
        <w:snapToGrid w:val="0"/>
        <w:spacing w:after="240"/>
        <w:ind w:left="0"/>
        <w:contextualSpacing w:val="0"/>
        <w:rPr>
          <w:color w:val="000000"/>
          <w:sz w:val="24"/>
          <w:szCs w:val="24"/>
          <w:u w:val="single"/>
          <w:lang w:val="zh-CN"/>
        </w:rPr>
      </w:pPr>
      <w:r w:rsidRPr="00A36930">
        <w:rPr>
          <w:rFonts w:ascii="SimSun" w:hAnsi="SimSun" w:cs="SimSun" w:hint="eastAsia"/>
          <w:color w:val="000000"/>
          <w:sz w:val="24"/>
          <w:szCs w:val="24"/>
          <w:u w:val="single"/>
          <w:lang w:val="zh-CN"/>
        </w:rPr>
        <w:t>项目总</w:t>
      </w:r>
      <w:r>
        <w:rPr>
          <w:rFonts w:ascii="SimSun" w:hAnsi="SimSun" w:cs="SimSun" w:hint="eastAsia"/>
          <w:color w:val="000000"/>
          <w:sz w:val="24"/>
          <w:szCs w:val="24"/>
          <w:u w:val="single"/>
          <w:lang w:val="zh-CN"/>
        </w:rPr>
        <w:t>费用</w:t>
      </w:r>
    </w:p>
    <w:p w:rsidR="003A3946" w:rsidRPr="00F434AB" w:rsidRDefault="003A3946" w:rsidP="00BD5A11">
      <w:pPr>
        <w:pStyle w:val="ListParagraph"/>
        <w:keepNext/>
        <w:keepLines/>
        <w:widowControl w:val="0"/>
        <w:numPr>
          <w:ilvl w:val="0"/>
          <w:numId w:val="12"/>
        </w:numPr>
        <w:adjustRightInd w:val="0"/>
        <w:snapToGrid w:val="0"/>
        <w:spacing w:after="240"/>
        <w:ind w:left="0" w:firstLine="0"/>
        <w:contextualSpacing w:val="0"/>
        <w:rPr>
          <w:color w:val="000000"/>
          <w:sz w:val="24"/>
          <w:szCs w:val="24"/>
          <w:lang w:val="zh-CN"/>
        </w:rPr>
      </w:pPr>
      <w:r w:rsidRPr="00F434AB">
        <w:rPr>
          <w:rFonts w:ascii="SimSun" w:hAnsi="SimSun" w:cs="SimSun" w:hint="eastAsia"/>
          <w:color w:val="000000"/>
          <w:sz w:val="24"/>
          <w:szCs w:val="24"/>
          <w:lang w:val="zh-CN"/>
        </w:rPr>
        <w:t>秘书处</w:t>
      </w:r>
      <w:r>
        <w:rPr>
          <w:rFonts w:ascii="SimSun" w:hAnsi="SimSun" w:cs="SimSun" w:hint="eastAsia"/>
          <w:color w:val="000000"/>
          <w:sz w:val="24"/>
          <w:szCs w:val="24"/>
          <w:lang w:val="zh-CN"/>
        </w:rPr>
        <w:t>注意到</w:t>
      </w:r>
      <w:r w:rsidRPr="00F434AB">
        <w:rPr>
          <w:rFonts w:ascii="SimSun" w:hAnsi="SimSun" w:cs="SimSun" w:hint="eastAsia"/>
          <w:color w:val="000000"/>
          <w:sz w:val="24"/>
          <w:szCs w:val="24"/>
          <w:lang w:val="zh-CN"/>
        </w:rPr>
        <w:t>，</w:t>
      </w:r>
      <w:r>
        <w:rPr>
          <w:rFonts w:ascii="SimSun" w:hAnsi="SimSun" w:cs="SimSun" w:hint="eastAsia"/>
          <w:color w:val="000000"/>
          <w:sz w:val="24"/>
          <w:szCs w:val="24"/>
          <w:lang w:val="zh-CN"/>
        </w:rPr>
        <w:t>氟氯烃淘汰管理计划</w:t>
      </w:r>
      <w:r w:rsidRPr="00F434AB">
        <w:rPr>
          <w:rFonts w:ascii="SimSun" w:hAnsi="SimSun" w:cs="SimSun" w:hint="eastAsia"/>
          <w:color w:val="000000"/>
          <w:sz w:val="24"/>
          <w:szCs w:val="24"/>
          <w:lang w:val="zh-CN"/>
        </w:rPr>
        <w:t>第二阶段申请资金总额高于低消费量国家的剩余合格</w:t>
      </w:r>
      <w:r>
        <w:rPr>
          <w:rFonts w:ascii="SimSun" w:hAnsi="SimSun" w:cs="SimSun" w:hint="eastAsia"/>
          <w:color w:val="000000"/>
          <w:sz w:val="24"/>
          <w:szCs w:val="24"/>
          <w:lang w:val="zh-CN"/>
        </w:rPr>
        <w:t>供资</w:t>
      </w:r>
      <w:r w:rsidRPr="00F434AB">
        <w:rPr>
          <w:rFonts w:ascii="SimSun" w:hAnsi="SimSun" w:cs="SimSun" w:hint="eastAsia"/>
          <w:color w:val="000000"/>
          <w:sz w:val="24"/>
          <w:szCs w:val="24"/>
          <w:lang w:val="zh-CN"/>
        </w:rPr>
        <w:t>水平。秘书处就第</w:t>
      </w:r>
      <w:r w:rsidRPr="00F434AB">
        <w:rPr>
          <w:color w:val="000000"/>
          <w:sz w:val="24"/>
          <w:szCs w:val="24"/>
          <w:lang w:val="zh-CN"/>
        </w:rPr>
        <w:t>74/50</w:t>
      </w:r>
      <w:r w:rsidRPr="00F434AB">
        <w:rPr>
          <w:rFonts w:ascii="SimSun" w:hAnsi="SimSun" w:cs="SimSun" w:hint="eastAsia"/>
          <w:color w:val="000000"/>
          <w:sz w:val="24"/>
          <w:szCs w:val="24"/>
          <w:lang w:val="zh-CN"/>
        </w:rPr>
        <w:t>号决定作出澄清后，</w:t>
      </w:r>
      <w:r>
        <w:rPr>
          <w:rStyle w:val="FootnoteReference"/>
          <w:color w:val="000000"/>
          <w:sz w:val="24"/>
          <w:szCs w:val="24"/>
          <w:lang w:val="zh-CN"/>
        </w:rPr>
        <w:footnoteReference w:id="7"/>
      </w:r>
      <w:r>
        <w:rPr>
          <w:color w:val="000000"/>
          <w:sz w:val="24"/>
          <w:szCs w:val="24"/>
          <w:lang w:val="zh-CN"/>
        </w:rPr>
        <w:t xml:space="preserve"> </w:t>
      </w:r>
      <w:r w:rsidRPr="00F434AB">
        <w:rPr>
          <w:rFonts w:ascii="SimSun" w:hAnsi="SimSun" w:cs="SimSun" w:hint="eastAsia"/>
          <w:color w:val="000000"/>
          <w:sz w:val="24"/>
          <w:szCs w:val="24"/>
          <w:lang w:val="zh-CN"/>
        </w:rPr>
        <w:t>该国</w:t>
      </w:r>
      <w:r>
        <w:rPr>
          <w:rFonts w:ascii="SimSun" w:hAnsi="SimSun" w:cs="SimSun" w:hint="eastAsia"/>
          <w:color w:val="000000"/>
          <w:sz w:val="24"/>
          <w:szCs w:val="24"/>
          <w:lang w:val="zh-CN"/>
        </w:rPr>
        <w:t>修订</w:t>
      </w:r>
      <w:r w:rsidRPr="00F434AB">
        <w:rPr>
          <w:rFonts w:ascii="SimSun" w:hAnsi="SimSun" w:cs="SimSun" w:hint="eastAsia"/>
          <w:color w:val="000000"/>
          <w:sz w:val="24"/>
          <w:szCs w:val="24"/>
          <w:lang w:val="zh-CN"/>
        </w:rPr>
        <w:t>了其活动的优先次序，第二阶段的总费用修订为</w:t>
      </w:r>
      <w:r w:rsidRPr="00F434AB">
        <w:rPr>
          <w:color w:val="000000"/>
          <w:sz w:val="24"/>
          <w:szCs w:val="24"/>
          <w:lang w:val="zh-CN"/>
        </w:rPr>
        <w:t>427</w:t>
      </w:r>
      <w:r>
        <w:rPr>
          <w:color w:val="000000"/>
          <w:sz w:val="24"/>
          <w:szCs w:val="24"/>
          <w:lang w:val="zh-CN"/>
        </w:rPr>
        <w:t>,</w:t>
      </w:r>
      <w:r w:rsidRPr="00F434AB">
        <w:rPr>
          <w:color w:val="000000"/>
          <w:sz w:val="24"/>
          <w:szCs w:val="24"/>
          <w:lang w:val="zh-CN"/>
        </w:rPr>
        <w:t>500</w:t>
      </w:r>
      <w:r w:rsidRPr="00F434AB">
        <w:rPr>
          <w:rFonts w:ascii="SimSun" w:hAnsi="SimSun" w:cs="SimSun" w:hint="eastAsia"/>
          <w:color w:val="000000"/>
          <w:sz w:val="24"/>
          <w:szCs w:val="24"/>
          <w:lang w:val="zh-CN"/>
        </w:rPr>
        <w:t>美元。表</w:t>
      </w:r>
      <w:r w:rsidRPr="00F434AB">
        <w:rPr>
          <w:color w:val="000000"/>
          <w:sz w:val="24"/>
          <w:szCs w:val="24"/>
          <w:lang w:val="zh-CN"/>
        </w:rPr>
        <w:t>3</w:t>
      </w:r>
      <w:r>
        <w:rPr>
          <w:rFonts w:ascii="SimSun" w:hAnsi="SimSun" w:cs="SimSun" w:hint="eastAsia"/>
          <w:color w:val="000000"/>
          <w:sz w:val="24"/>
          <w:szCs w:val="24"/>
          <w:lang w:val="zh-CN"/>
        </w:rPr>
        <w:t>概括显示</w:t>
      </w:r>
      <w:r w:rsidRPr="00F434AB">
        <w:rPr>
          <w:rFonts w:ascii="SimSun" w:hAnsi="SimSun" w:cs="SimSun" w:hint="eastAsia"/>
          <w:color w:val="000000"/>
          <w:sz w:val="24"/>
          <w:szCs w:val="24"/>
          <w:lang w:val="zh-CN"/>
        </w:rPr>
        <w:t>费用细目以及</w:t>
      </w:r>
      <w:r>
        <w:rPr>
          <w:rFonts w:ascii="SimSun" w:hAnsi="SimSun" w:cs="SimSun" w:hint="eastAsia"/>
          <w:color w:val="000000"/>
          <w:sz w:val="24"/>
          <w:szCs w:val="24"/>
          <w:lang w:val="zh-CN"/>
        </w:rPr>
        <w:t>最初</w:t>
      </w:r>
      <w:r w:rsidRPr="00F434AB">
        <w:rPr>
          <w:rFonts w:ascii="SimSun" w:hAnsi="SimSun" w:cs="SimSun" w:hint="eastAsia"/>
          <w:color w:val="000000"/>
          <w:sz w:val="24"/>
          <w:szCs w:val="24"/>
          <w:lang w:val="zh-CN"/>
        </w:rPr>
        <w:t>提案和修订提案之间的差异。</w:t>
      </w:r>
    </w:p>
    <w:p w:rsidR="003A3946" w:rsidRPr="00D3332E" w:rsidRDefault="003A3946" w:rsidP="00BD28D6">
      <w:pPr>
        <w:suppressAutoHyphens/>
        <w:rPr>
          <w:b/>
          <w:lang w:eastAsia="zh-CN"/>
        </w:rPr>
      </w:pPr>
      <w:r w:rsidRPr="003544A5">
        <w:rPr>
          <w:rFonts w:ascii="SimSun" w:hAnsi="SimSun" w:cs="SimSun" w:hint="eastAsia"/>
          <w:b/>
          <w:lang w:eastAsia="zh-CN"/>
        </w:rPr>
        <w:t>表</w:t>
      </w:r>
      <w:r w:rsidRPr="003544A5">
        <w:rPr>
          <w:b/>
          <w:lang w:eastAsia="zh-CN"/>
        </w:rPr>
        <w:t>3</w:t>
      </w:r>
      <w:r>
        <w:rPr>
          <w:b/>
          <w:lang w:eastAsia="zh-CN"/>
        </w:rPr>
        <w:t xml:space="preserve">.  </w:t>
      </w:r>
      <w:r w:rsidRPr="003544A5">
        <w:rPr>
          <w:rFonts w:ascii="SimSun" w:hAnsi="SimSun" w:cs="SimSun" w:hint="eastAsia"/>
          <w:b/>
          <w:lang w:eastAsia="zh-CN"/>
        </w:rPr>
        <w:t>佛得角</w:t>
      </w:r>
      <w:r>
        <w:rPr>
          <w:rFonts w:ascii="SimSun" w:hAnsi="SimSun" w:cs="SimSun" w:hint="eastAsia"/>
          <w:b/>
          <w:lang w:eastAsia="zh-CN"/>
        </w:rPr>
        <w:t>氟氯烃淘汰管理计划</w:t>
      </w:r>
      <w:r w:rsidRPr="003544A5">
        <w:rPr>
          <w:rFonts w:ascii="SimSun" w:hAnsi="SimSun" w:cs="SimSun" w:hint="eastAsia"/>
          <w:b/>
          <w:lang w:eastAsia="zh-CN"/>
        </w:rPr>
        <w:t>第二阶段总费用</w:t>
      </w:r>
      <w:r>
        <w:rPr>
          <w:rFonts w:ascii="SimSun" w:hAnsi="SimSun" w:cs="SimSun" w:hint="eastAsia"/>
          <w:b/>
          <w:lang w:eastAsia="zh-CN"/>
        </w:rPr>
        <w:t>（</w:t>
      </w:r>
      <w:r w:rsidRPr="003544A5">
        <w:rPr>
          <w:rFonts w:ascii="SimSun" w:hAnsi="SimSun" w:cs="SimSun" w:hint="eastAsia"/>
          <w:b/>
          <w:lang w:eastAsia="zh-CN"/>
        </w:rPr>
        <w:t>美元</w:t>
      </w:r>
      <w:r>
        <w:rPr>
          <w:rFonts w:ascii="SimSun" w:hAnsi="SimSun" w:cs="SimSun" w:hint="eastAsia"/>
          <w:b/>
          <w:lang w:eastAsia="zh-CN"/>
        </w:rPr>
        <w:t>）</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51"/>
        <w:gridCol w:w="2030"/>
        <w:gridCol w:w="1888"/>
      </w:tblGrid>
      <w:tr w:rsidR="003A3946" w:rsidRPr="00EB31E3" w:rsidTr="009B7FA3">
        <w:trPr>
          <w:trHeight w:val="251"/>
        </w:trPr>
        <w:tc>
          <w:tcPr>
            <w:tcW w:w="2931" w:type="pct"/>
            <w:vAlign w:val="center"/>
          </w:tcPr>
          <w:p w:rsidR="003A3946" w:rsidRPr="00D3332E" w:rsidRDefault="003A3946" w:rsidP="005C1835">
            <w:pPr>
              <w:suppressAutoHyphens/>
              <w:jc w:val="left"/>
              <w:rPr>
                <w:b/>
                <w:color w:val="000000"/>
                <w:sz w:val="20"/>
                <w:szCs w:val="20"/>
              </w:rPr>
            </w:pPr>
            <w:r>
              <w:rPr>
                <w:rFonts w:ascii="SimSun" w:hAnsi="SimSun" w:cs="SimSun" w:hint="eastAsia"/>
                <w:b/>
                <w:color w:val="000000"/>
                <w:sz w:val="20"/>
                <w:szCs w:val="20"/>
                <w:lang w:eastAsia="zh-CN"/>
              </w:rPr>
              <w:t>活动</w:t>
            </w:r>
          </w:p>
        </w:tc>
        <w:tc>
          <w:tcPr>
            <w:tcW w:w="1072" w:type="pct"/>
            <w:vAlign w:val="center"/>
          </w:tcPr>
          <w:p w:rsidR="003A3946" w:rsidRPr="00D3332E" w:rsidRDefault="003A3946" w:rsidP="005C1835">
            <w:pPr>
              <w:suppressAutoHyphens/>
              <w:jc w:val="center"/>
              <w:rPr>
                <w:b/>
                <w:color w:val="000000"/>
                <w:sz w:val="20"/>
                <w:szCs w:val="20"/>
              </w:rPr>
            </w:pPr>
            <w:r>
              <w:rPr>
                <w:rFonts w:ascii="SimSun" w:hAnsi="SimSun" w:cs="SimSun" w:hint="eastAsia"/>
                <w:b/>
                <w:color w:val="000000"/>
                <w:sz w:val="20"/>
                <w:szCs w:val="20"/>
                <w:lang w:eastAsia="zh-CN"/>
              </w:rPr>
              <w:t>申请费用</w:t>
            </w:r>
          </w:p>
        </w:tc>
        <w:tc>
          <w:tcPr>
            <w:tcW w:w="997" w:type="pct"/>
            <w:vAlign w:val="center"/>
          </w:tcPr>
          <w:p w:rsidR="003A3946" w:rsidRPr="002E087B" w:rsidRDefault="003A3946" w:rsidP="005C1835">
            <w:pPr>
              <w:suppressAutoHyphens/>
              <w:jc w:val="center"/>
              <w:rPr>
                <w:b/>
                <w:color w:val="000000"/>
                <w:sz w:val="20"/>
                <w:szCs w:val="20"/>
              </w:rPr>
            </w:pPr>
            <w:r>
              <w:rPr>
                <w:rFonts w:ascii="SimSun" w:hAnsi="SimSun" w:cs="SimSun" w:hint="eastAsia"/>
                <w:b/>
                <w:color w:val="000000"/>
                <w:sz w:val="20"/>
                <w:szCs w:val="20"/>
                <w:lang w:eastAsia="zh-CN"/>
              </w:rPr>
              <w:t>修订费用</w:t>
            </w:r>
          </w:p>
        </w:tc>
      </w:tr>
      <w:tr w:rsidR="003A3946" w:rsidRPr="00EB31E3" w:rsidTr="009B7FA3">
        <w:tc>
          <w:tcPr>
            <w:tcW w:w="2931" w:type="pct"/>
            <w:noWrap/>
          </w:tcPr>
          <w:p w:rsidR="003A3946" w:rsidRPr="0011477A" w:rsidRDefault="003A3946" w:rsidP="003544A5">
            <w:pPr>
              <w:suppressAutoHyphens/>
              <w:rPr>
                <w:sz w:val="20"/>
                <w:szCs w:val="20"/>
                <w:lang w:eastAsia="zh-CN"/>
              </w:rPr>
            </w:pPr>
            <w:r w:rsidRPr="00470409">
              <w:rPr>
                <w:rFonts w:ascii="SimSun" w:hAnsi="SimSun" w:cs="SimSun" w:hint="eastAsia"/>
                <w:lang w:eastAsia="zh-CN"/>
              </w:rPr>
              <w:t>加强</w:t>
            </w:r>
            <w:r>
              <w:rPr>
                <w:rFonts w:ascii="SimSun" w:hAnsi="SimSun" w:cs="SimSun" w:hint="eastAsia"/>
                <w:lang w:eastAsia="zh-CN"/>
              </w:rPr>
              <w:t>立法，</w:t>
            </w:r>
            <w:r w:rsidRPr="00470409">
              <w:rPr>
                <w:rFonts w:ascii="SimSun" w:hAnsi="SimSun" w:cs="SimSun" w:hint="eastAsia"/>
                <w:lang w:eastAsia="zh-CN"/>
              </w:rPr>
              <w:t>控制和监测措施</w:t>
            </w:r>
            <w:r>
              <w:rPr>
                <w:rFonts w:ascii="SimSun" w:hAnsi="SimSun" w:cs="SimSun" w:hint="eastAsia"/>
                <w:lang w:eastAsia="zh-CN"/>
              </w:rPr>
              <w:t>，</w:t>
            </w:r>
            <w:r w:rsidRPr="00470409">
              <w:rPr>
                <w:rFonts w:ascii="SimSun" w:hAnsi="SimSun" w:cs="SimSun" w:hint="eastAsia"/>
                <w:lang w:eastAsia="zh-CN"/>
              </w:rPr>
              <w:t>海关和其他执法官员的能力建设</w:t>
            </w:r>
          </w:p>
        </w:tc>
        <w:tc>
          <w:tcPr>
            <w:tcW w:w="1072" w:type="pct"/>
          </w:tcPr>
          <w:p w:rsidR="003A3946" w:rsidRPr="0011477A" w:rsidRDefault="003A3946" w:rsidP="003544A5">
            <w:pPr>
              <w:suppressAutoHyphens/>
              <w:ind w:right="169"/>
              <w:jc w:val="right"/>
              <w:rPr>
                <w:sz w:val="20"/>
                <w:szCs w:val="20"/>
              </w:rPr>
            </w:pPr>
            <w:r w:rsidRPr="0011477A">
              <w:rPr>
                <w:sz w:val="20"/>
                <w:szCs w:val="20"/>
              </w:rPr>
              <w:t>200,000</w:t>
            </w:r>
          </w:p>
        </w:tc>
        <w:tc>
          <w:tcPr>
            <w:tcW w:w="997" w:type="pct"/>
          </w:tcPr>
          <w:p w:rsidR="003A3946" w:rsidRPr="0011477A" w:rsidRDefault="003A3946" w:rsidP="003544A5">
            <w:pPr>
              <w:suppressAutoHyphens/>
              <w:ind w:right="304"/>
              <w:jc w:val="right"/>
              <w:rPr>
                <w:sz w:val="20"/>
                <w:szCs w:val="20"/>
              </w:rPr>
            </w:pPr>
            <w:r w:rsidRPr="0011477A">
              <w:rPr>
                <w:sz w:val="20"/>
                <w:szCs w:val="20"/>
              </w:rPr>
              <w:t>157,500</w:t>
            </w:r>
          </w:p>
        </w:tc>
      </w:tr>
      <w:tr w:rsidR="003A3946" w:rsidRPr="00EB31E3" w:rsidTr="009B7FA3">
        <w:tc>
          <w:tcPr>
            <w:tcW w:w="2931" w:type="pct"/>
            <w:noWrap/>
          </w:tcPr>
          <w:p w:rsidR="003A3946" w:rsidRPr="00A71282" w:rsidRDefault="003A3946" w:rsidP="003544A5">
            <w:pPr>
              <w:suppressAutoHyphens/>
              <w:rPr>
                <w:color w:val="000000"/>
                <w:sz w:val="20"/>
                <w:szCs w:val="20"/>
                <w:lang w:eastAsia="zh-CN"/>
              </w:rPr>
            </w:pPr>
            <w:r w:rsidRPr="00470409">
              <w:rPr>
                <w:rFonts w:ascii="SimSun" w:hAnsi="SimSun" w:cs="SimSun" w:hint="eastAsia"/>
                <w:lang w:eastAsia="zh-CN"/>
              </w:rPr>
              <w:t>制冷和空调技术人员</w:t>
            </w:r>
            <w:r>
              <w:rPr>
                <w:rFonts w:ascii="SimSun" w:hAnsi="SimSun" w:cs="SimSun" w:hint="eastAsia"/>
                <w:lang w:eastAsia="zh-CN"/>
              </w:rPr>
              <w:t>的能力建设</w:t>
            </w:r>
            <w:r w:rsidRPr="00470409">
              <w:rPr>
                <w:rFonts w:ascii="SimSun" w:hAnsi="SimSun" w:cs="SimSun" w:hint="eastAsia"/>
                <w:lang w:eastAsia="zh-CN"/>
              </w:rPr>
              <w:t>，建立和运行强制性制冷和空调</w:t>
            </w:r>
            <w:r>
              <w:rPr>
                <w:rFonts w:ascii="SimSun" w:hAnsi="SimSun" w:cs="SimSun" w:hint="eastAsia"/>
                <w:lang w:eastAsia="zh-CN"/>
              </w:rPr>
              <w:t>维修</w:t>
            </w:r>
            <w:r w:rsidRPr="00470409">
              <w:rPr>
                <w:rFonts w:ascii="SimSun" w:hAnsi="SimSun" w:cs="SimSun" w:hint="eastAsia"/>
                <w:lang w:eastAsia="zh-CN"/>
              </w:rPr>
              <w:t>认证计划</w:t>
            </w:r>
          </w:p>
        </w:tc>
        <w:tc>
          <w:tcPr>
            <w:tcW w:w="1072" w:type="pct"/>
          </w:tcPr>
          <w:p w:rsidR="003A3946" w:rsidRPr="002E087B" w:rsidRDefault="003A3946" w:rsidP="003544A5">
            <w:pPr>
              <w:suppressAutoHyphens/>
              <w:ind w:right="169"/>
              <w:jc w:val="right"/>
              <w:rPr>
                <w:bCs/>
                <w:sz w:val="20"/>
                <w:szCs w:val="20"/>
                <w:lang w:val="en-US"/>
              </w:rPr>
            </w:pPr>
            <w:r w:rsidRPr="002E087B">
              <w:rPr>
                <w:color w:val="000000"/>
                <w:sz w:val="20"/>
                <w:szCs w:val="20"/>
              </w:rPr>
              <w:t>290,000</w:t>
            </w:r>
          </w:p>
        </w:tc>
        <w:tc>
          <w:tcPr>
            <w:tcW w:w="997" w:type="pct"/>
          </w:tcPr>
          <w:p w:rsidR="003A3946" w:rsidRPr="002E087B" w:rsidRDefault="003A3946" w:rsidP="003544A5">
            <w:pPr>
              <w:suppressAutoHyphens/>
              <w:ind w:right="304"/>
              <w:jc w:val="right"/>
              <w:rPr>
                <w:color w:val="000000"/>
                <w:sz w:val="20"/>
                <w:szCs w:val="20"/>
              </w:rPr>
            </w:pPr>
            <w:r w:rsidRPr="002E087B">
              <w:rPr>
                <w:sz w:val="20"/>
                <w:szCs w:val="20"/>
              </w:rPr>
              <w:t>170,000</w:t>
            </w:r>
          </w:p>
        </w:tc>
      </w:tr>
      <w:tr w:rsidR="003A3946" w:rsidRPr="00EB31E3" w:rsidTr="009B7FA3">
        <w:trPr>
          <w:trHeight w:hRule="exact" w:val="442"/>
        </w:trPr>
        <w:tc>
          <w:tcPr>
            <w:tcW w:w="2931" w:type="pct"/>
            <w:noWrap/>
          </w:tcPr>
          <w:p w:rsidR="003A3946" w:rsidRPr="00A71282" w:rsidRDefault="003A3946" w:rsidP="003544A5">
            <w:pPr>
              <w:suppressAutoHyphens/>
              <w:spacing w:after="240"/>
              <w:outlineLvl w:val="1"/>
              <w:rPr>
                <w:sz w:val="20"/>
                <w:szCs w:val="20"/>
                <w:lang w:eastAsia="zh-CN"/>
              </w:rPr>
            </w:pPr>
            <w:r w:rsidRPr="00470409">
              <w:rPr>
                <w:rFonts w:ascii="SimSun" w:hAnsi="SimSun" w:cs="SimSun" w:hint="eastAsia"/>
                <w:lang w:eastAsia="zh-CN"/>
              </w:rPr>
              <w:t>向维修</w:t>
            </w:r>
            <w:r>
              <w:rPr>
                <w:rFonts w:ascii="SimSun" w:hAnsi="SimSun" w:cs="SimSun" w:hint="eastAsia"/>
                <w:lang w:eastAsia="zh-CN"/>
              </w:rPr>
              <w:t>行业</w:t>
            </w:r>
            <w:r w:rsidRPr="00470409">
              <w:rPr>
                <w:rFonts w:ascii="SimSun" w:hAnsi="SimSun" w:cs="SimSun" w:hint="eastAsia"/>
                <w:lang w:eastAsia="zh-CN"/>
              </w:rPr>
              <w:t>提供适当工具包和设备</w:t>
            </w:r>
          </w:p>
        </w:tc>
        <w:tc>
          <w:tcPr>
            <w:tcW w:w="1072" w:type="pct"/>
          </w:tcPr>
          <w:p w:rsidR="003A3946" w:rsidRPr="002E087B" w:rsidRDefault="003A3946" w:rsidP="003544A5">
            <w:pPr>
              <w:suppressAutoHyphens/>
              <w:ind w:right="169"/>
              <w:jc w:val="right"/>
              <w:rPr>
                <w:color w:val="000000"/>
                <w:sz w:val="20"/>
                <w:szCs w:val="20"/>
              </w:rPr>
            </w:pPr>
            <w:r w:rsidRPr="002E087B">
              <w:rPr>
                <w:color w:val="000000"/>
                <w:sz w:val="20"/>
                <w:szCs w:val="20"/>
              </w:rPr>
              <w:t>50,000</w:t>
            </w:r>
          </w:p>
        </w:tc>
        <w:tc>
          <w:tcPr>
            <w:tcW w:w="997" w:type="pct"/>
            <w:tcMar>
              <w:left w:w="115" w:type="dxa"/>
              <w:right w:w="432" w:type="dxa"/>
            </w:tcMar>
          </w:tcPr>
          <w:p w:rsidR="003A3946" w:rsidRPr="002E087B" w:rsidRDefault="003A3946" w:rsidP="003544A5">
            <w:pPr>
              <w:suppressAutoHyphens/>
              <w:ind w:right="-18"/>
              <w:jc w:val="right"/>
              <w:rPr>
                <w:sz w:val="20"/>
                <w:szCs w:val="20"/>
              </w:rPr>
            </w:pPr>
            <w:r w:rsidRPr="002E087B">
              <w:rPr>
                <w:color w:val="000000"/>
                <w:sz w:val="20"/>
                <w:szCs w:val="20"/>
              </w:rPr>
              <w:t>50,000</w:t>
            </w:r>
          </w:p>
        </w:tc>
      </w:tr>
      <w:tr w:rsidR="003A3946" w:rsidRPr="00D3332E" w:rsidTr="009B7FA3">
        <w:trPr>
          <w:trHeight w:hRule="exact" w:val="284"/>
        </w:trPr>
        <w:tc>
          <w:tcPr>
            <w:tcW w:w="2931" w:type="pct"/>
            <w:noWrap/>
          </w:tcPr>
          <w:p w:rsidR="003A3946" w:rsidRPr="00D3332E" w:rsidRDefault="003A3946" w:rsidP="003544A5">
            <w:pPr>
              <w:tabs>
                <w:tab w:val="left" w:pos="360"/>
              </w:tabs>
              <w:suppressAutoHyphens/>
              <w:rPr>
                <w:color w:val="000000"/>
                <w:sz w:val="20"/>
                <w:szCs w:val="20"/>
              </w:rPr>
            </w:pPr>
            <w:r w:rsidRPr="00470409">
              <w:rPr>
                <w:rFonts w:ascii="SimSun" w:hAnsi="SimSun" w:cs="SimSun" w:hint="eastAsia"/>
              </w:rPr>
              <w:t>监测和报告</w:t>
            </w:r>
          </w:p>
        </w:tc>
        <w:tc>
          <w:tcPr>
            <w:tcW w:w="1072" w:type="pct"/>
          </w:tcPr>
          <w:p w:rsidR="003A3946" w:rsidRPr="00D3332E" w:rsidRDefault="003A3946" w:rsidP="003544A5">
            <w:pPr>
              <w:suppressAutoHyphens/>
              <w:ind w:right="169"/>
              <w:jc w:val="right"/>
              <w:rPr>
                <w:sz w:val="20"/>
                <w:szCs w:val="20"/>
              </w:rPr>
            </w:pPr>
            <w:r w:rsidRPr="00D3332E">
              <w:rPr>
                <w:color w:val="000000"/>
                <w:sz w:val="20"/>
                <w:szCs w:val="20"/>
              </w:rPr>
              <w:t>50,000</w:t>
            </w:r>
          </w:p>
        </w:tc>
        <w:tc>
          <w:tcPr>
            <w:tcW w:w="997" w:type="pct"/>
            <w:tcMar>
              <w:left w:w="115" w:type="dxa"/>
              <w:right w:w="432" w:type="dxa"/>
            </w:tcMar>
          </w:tcPr>
          <w:p w:rsidR="003A3946" w:rsidRPr="00D3332E" w:rsidRDefault="003A3946" w:rsidP="003544A5">
            <w:pPr>
              <w:suppressAutoHyphens/>
              <w:ind w:right="-18"/>
              <w:jc w:val="right"/>
              <w:rPr>
                <w:color w:val="000000"/>
                <w:sz w:val="20"/>
                <w:szCs w:val="20"/>
              </w:rPr>
            </w:pPr>
            <w:r w:rsidRPr="00D3332E">
              <w:rPr>
                <w:sz w:val="20"/>
                <w:szCs w:val="20"/>
              </w:rPr>
              <w:t>50,000</w:t>
            </w:r>
          </w:p>
        </w:tc>
      </w:tr>
      <w:tr w:rsidR="003A3946" w:rsidRPr="00D3332E" w:rsidTr="009B7FA3">
        <w:trPr>
          <w:trHeight w:hRule="exact" w:val="284"/>
        </w:trPr>
        <w:tc>
          <w:tcPr>
            <w:tcW w:w="2931" w:type="pct"/>
            <w:noWrap/>
          </w:tcPr>
          <w:p w:rsidR="003A3946" w:rsidRPr="003544A5" w:rsidRDefault="003A3946" w:rsidP="003544A5">
            <w:pPr>
              <w:suppressAutoHyphens/>
              <w:jc w:val="left"/>
              <w:rPr>
                <w:b/>
                <w:bCs/>
                <w:color w:val="000000"/>
                <w:sz w:val="20"/>
                <w:szCs w:val="20"/>
              </w:rPr>
            </w:pPr>
            <w:r w:rsidRPr="003544A5">
              <w:rPr>
                <w:rFonts w:ascii="SimSun" w:hAnsi="SimSun" w:cs="SimSun" w:hint="eastAsia"/>
                <w:b/>
                <w:bCs/>
                <w:lang w:eastAsia="zh-CN"/>
              </w:rPr>
              <w:t>共计</w:t>
            </w:r>
          </w:p>
        </w:tc>
        <w:tc>
          <w:tcPr>
            <w:tcW w:w="1072" w:type="pct"/>
          </w:tcPr>
          <w:p w:rsidR="003A3946" w:rsidRPr="00D3332E" w:rsidRDefault="003A3946" w:rsidP="003544A5">
            <w:pPr>
              <w:suppressAutoHyphens/>
              <w:ind w:right="169"/>
              <w:jc w:val="right"/>
              <w:rPr>
                <w:b/>
                <w:bCs/>
                <w:sz w:val="20"/>
                <w:szCs w:val="20"/>
                <w:lang w:val="en-US"/>
              </w:rPr>
            </w:pPr>
            <w:r w:rsidRPr="00D3332E">
              <w:rPr>
                <w:b/>
                <w:color w:val="000000"/>
                <w:sz w:val="20"/>
                <w:szCs w:val="20"/>
              </w:rPr>
              <w:t>590,000</w:t>
            </w:r>
          </w:p>
        </w:tc>
        <w:tc>
          <w:tcPr>
            <w:tcW w:w="997" w:type="pct"/>
            <w:tcMar>
              <w:left w:w="115" w:type="dxa"/>
              <w:right w:w="432" w:type="dxa"/>
            </w:tcMar>
          </w:tcPr>
          <w:p w:rsidR="003A3946" w:rsidRPr="00D3332E" w:rsidRDefault="003A3946" w:rsidP="003544A5">
            <w:pPr>
              <w:suppressAutoHyphens/>
              <w:ind w:right="-18"/>
              <w:jc w:val="right"/>
              <w:rPr>
                <w:b/>
                <w:color w:val="000000"/>
                <w:sz w:val="20"/>
                <w:szCs w:val="20"/>
              </w:rPr>
            </w:pPr>
            <w:r w:rsidRPr="00D3332E">
              <w:rPr>
                <w:b/>
                <w:color w:val="000000"/>
                <w:sz w:val="20"/>
                <w:szCs w:val="20"/>
              </w:rPr>
              <w:t>427,500</w:t>
            </w:r>
          </w:p>
        </w:tc>
      </w:tr>
    </w:tbl>
    <w:p w:rsidR="003A3946" w:rsidRPr="00D3332E" w:rsidRDefault="003A3946" w:rsidP="00BD28D6">
      <w:pPr>
        <w:suppressAutoHyphens/>
        <w:outlineLvl w:val="0"/>
      </w:pPr>
    </w:p>
    <w:p w:rsidR="003A3946" w:rsidRPr="003544A5" w:rsidRDefault="003A3946" w:rsidP="00BD5A11">
      <w:pPr>
        <w:pStyle w:val="ListParagraph"/>
        <w:numPr>
          <w:ilvl w:val="0"/>
          <w:numId w:val="12"/>
        </w:numPr>
        <w:adjustRightInd w:val="0"/>
        <w:snapToGrid w:val="0"/>
        <w:spacing w:after="240" w:line="240" w:lineRule="atLeast"/>
        <w:ind w:left="0" w:firstLine="0"/>
        <w:contextualSpacing w:val="0"/>
        <w:rPr>
          <w:color w:val="000000"/>
          <w:sz w:val="24"/>
          <w:szCs w:val="24"/>
          <w:lang w:val="zh-CN"/>
        </w:rPr>
      </w:pPr>
      <w:r w:rsidRPr="003544A5">
        <w:rPr>
          <w:rFonts w:ascii="SimSun" w:hAnsi="SimSun" w:cs="SimSun" w:hint="eastAsia"/>
          <w:color w:val="000000"/>
          <w:sz w:val="24"/>
          <w:szCs w:val="24"/>
          <w:lang w:val="zh-CN"/>
        </w:rPr>
        <w:t>加强立法</w:t>
      </w:r>
      <w:r>
        <w:rPr>
          <w:rFonts w:ascii="SimSun" w:hAnsi="SimSun" w:cs="SimSun" w:hint="eastAsia"/>
          <w:color w:val="000000"/>
          <w:sz w:val="24"/>
          <w:szCs w:val="24"/>
          <w:lang w:val="zh-CN"/>
        </w:rPr>
        <w:t>，</w:t>
      </w:r>
      <w:r w:rsidRPr="003544A5">
        <w:rPr>
          <w:rFonts w:ascii="SimSun" w:hAnsi="SimSun" w:cs="SimSun" w:hint="eastAsia"/>
          <w:color w:val="000000"/>
          <w:sz w:val="24"/>
          <w:szCs w:val="24"/>
          <w:lang w:val="zh-CN"/>
        </w:rPr>
        <w:t>建立制冷维修技术人员认证计划</w:t>
      </w:r>
      <w:r>
        <w:rPr>
          <w:rFonts w:ascii="SimSun" w:hAnsi="SimSun" w:cs="SimSun" w:hint="eastAsia"/>
          <w:color w:val="000000"/>
          <w:sz w:val="24"/>
          <w:szCs w:val="24"/>
          <w:lang w:val="zh-CN"/>
        </w:rPr>
        <w:t>，</w:t>
      </w:r>
      <w:r w:rsidRPr="003544A5">
        <w:rPr>
          <w:rFonts w:ascii="SimSun" w:hAnsi="SimSun" w:cs="SimSun" w:hint="eastAsia"/>
          <w:color w:val="000000"/>
          <w:sz w:val="24"/>
          <w:szCs w:val="24"/>
          <w:lang w:val="zh-CN"/>
        </w:rPr>
        <w:t>向维修车间提供工具包和设备</w:t>
      </w:r>
      <w:r>
        <w:rPr>
          <w:rFonts w:ascii="SimSun" w:hAnsi="SimSun" w:cs="SimSun" w:hint="eastAsia"/>
          <w:color w:val="000000"/>
          <w:sz w:val="24"/>
          <w:szCs w:val="24"/>
          <w:lang w:val="zh-CN"/>
        </w:rPr>
        <w:t>，</w:t>
      </w:r>
      <w:r w:rsidRPr="003544A5">
        <w:rPr>
          <w:rFonts w:ascii="SimSun" w:hAnsi="SimSun" w:cs="SimSun" w:hint="eastAsia"/>
          <w:color w:val="000000"/>
          <w:sz w:val="24"/>
          <w:szCs w:val="24"/>
          <w:lang w:val="zh-CN"/>
        </w:rPr>
        <w:t>提高公众认识促进</w:t>
      </w:r>
      <w:r>
        <w:rPr>
          <w:rFonts w:ascii="SimSun" w:hAnsi="SimSun" w:cs="SimSun" w:hint="eastAsia"/>
          <w:color w:val="000000"/>
          <w:sz w:val="24"/>
          <w:szCs w:val="24"/>
          <w:lang w:val="zh-CN"/>
        </w:rPr>
        <w:t>采用</w:t>
      </w:r>
      <w:r w:rsidRPr="003544A5">
        <w:rPr>
          <w:rFonts w:ascii="SimSun" w:hAnsi="SimSun" w:cs="SimSun" w:hint="eastAsia"/>
          <w:color w:val="000000"/>
          <w:sz w:val="24"/>
          <w:szCs w:val="24"/>
          <w:lang w:val="zh-CN"/>
        </w:rPr>
        <w:t>低全球升温潜能值替代技术</w:t>
      </w:r>
      <w:r>
        <w:rPr>
          <w:rFonts w:ascii="SimSun" w:hAnsi="SimSun" w:cs="SimSun" w:hint="eastAsia"/>
          <w:color w:val="000000"/>
          <w:sz w:val="24"/>
          <w:szCs w:val="24"/>
          <w:lang w:val="zh-CN"/>
        </w:rPr>
        <w:t>，</w:t>
      </w:r>
      <w:r w:rsidRPr="003544A5">
        <w:rPr>
          <w:rFonts w:ascii="SimSun" w:hAnsi="SimSun" w:cs="SimSun" w:hint="eastAsia"/>
          <w:color w:val="000000"/>
          <w:sz w:val="24"/>
          <w:szCs w:val="24"/>
          <w:lang w:val="zh-CN"/>
        </w:rPr>
        <w:t>监测和报告</w:t>
      </w:r>
      <w:r>
        <w:rPr>
          <w:rFonts w:ascii="SimSun" w:hAnsi="SimSun" w:cs="SimSun" w:hint="eastAsia"/>
          <w:color w:val="000000"/>
          <w:sz w:val="24"/>
          <w:szCs w:val="24"/>
          <w:lang w:val="zh-CN"/>
        </w:rPr>
        <w:t>，这些</w:t>
      </w:r>
      <w:r w:rsidRPr="003544A5">
        <w:rPr>
          <w:rFonts w:ascii="SimSun" w:hAnsi="SimSun" w:cs="SimSun" w:hint="eastAsia"/>
          <w:color w:val="000000"/>
          <w:sz w:val="24"/>
          <w:szCs w:val="24"/>
          <w:lang w:val="zh-CN"/>
        </w:rPr>
        <w:t>活动与</w:t>
      </w:r>
      <w:r>
        <w:rPr>
          <w:rFonts w:ascii="SimSun" w:hAnsi="SimSun" w:cs="SimSun" w:hint="eastAsia"/>
          <w:color w:val="000000"/>
          <w:sz w:val="24"/>
          <w:szCs w:val="24"/>
          <w:lang w:val="zh-CN"/>
        </w:rPr>
        <w:t>最初</w:t>
      </w:r>
      <w:r w:rsidRPr="003544A5">
        <w:rPr>
          <w:rFonts w:ascii="SimSun" w:hAnsi="SimSun" w:cs="SimSun" w:hint="eastAsia"/>
          <w:color w:val="000000"/>
          <w:sz w:val="24"/>
          <w:szCs w:val="24"/>
          <w:lang w:val="zh-CN"/>
        </w:rPr>
        <w:t>提交的</w:t>
      </w:r>
      <w:r>
        <w:rPr>
          <w:rFonts w:ascii="SimSun" w:hAnsi="SimSun" w:cs="SimSun" w:hint="eastAsia"/>
          <w:color w:val="000000"/>
          <w:sz w:val="24"/>
          <w:szCs w:val="24"/>
          <w:lang w:val="zh-CN"/>
        </w:rPr>
        <w:t>活动相同</w:t>
      </w:r>
      <w:r w:rsidRPr="003544A5">
        <w:rPr>
          <w:rFonts w:ascii="SimSun" w:hAnsi="SimSun" w:cs="SimSun" w:hint="eastAsia"/>
          <w:color w:val="000000"/>
          <w:sz w:val="24"/>
          <w:szCs w:val="24"/>
          <w:lang w:val="zh-CN"/>
        </w:rPr>
        <w:t>。第二阶段目标的变化如下</w:t>
      </w:r>
      <w:r>
        <w:rPr>
          <w:rFonts w:ascii="SimSun" w:hAnsi="SimSun" w:cs="SimSun" w:hint="eastAsia"/>
          <w:color w:val="000000"/>
          <w:sz w:val="24"/>
          <w:szCs w:val="24"/>
          <w:lang w:val="zh-CN"/>
        </w:rPr>
        <w:t>：</w:t>
      </w:r>
      <w:r w:rsidRPr="003544A5">
        <w:rPr>
          <w:rFonts w:ascii="SimSun" w:hAnsi="SimSun" w:cs="SimSun" w:hint="eastAsia"/>
          <w:color w:val="000000"/>
          <w:sz w:val="24"/>
          <w:szCs w:val="24"/>
          <w:lang w:val="zh-CN"/>
        </w:rPr>
        <w:t>培训</w:t>
      </w:r>
      <w:r w:rsidRPr="003544A5">
        <w:rPr>
          <w:color w:val="000000"/>
          <w:sz w:val="24"/>
          <w:szCs w:val="24"/>
          <w:lang w:val="zh-CN"/>
        </w:rPr>
        <w:t>500</w:t>
      </w:r>
      <w:r w:rsidRPr="003544A5">
        <w:rPr>
          <w:rFonts w:ascii="SimSun" w:hAnsi="SimSun" w:cs="SimSun" w:hint="eastAsia"/>
          <w:color w:val="000000"/>
          <w:sz w:val="24"/>
          <w:szCs w:val="24"/>
          <w:lang w:val="zh-CN"/>
        </w:rPr>
        <w:t>名海关官员和其他执法人员，而不是最初计划的</w:t>
      </w:r>
      <w:r w:rsidRPr="003544A5">
        <w:rPr>
          <w:color w:val="000000"/>
          <w:sz w:val="24"/>
          <w:szCs w:val="24"/>
          <w:lang w:val="zh-CN"/>
        </w:rPr>
        <w:t>540</w:t>
      </w:r>
      <w:r w:rsidRPr="003544A5">
        <w:rPr>
          <w:rFonts w:ascii="SimSun" w:hAnsi="SimSun" w:cs="SimSun" w:hint="eastAsia"/>
          <w:color w:val="000000"/>
          <w:sz w:val="24"/>
          <w:szCs w:val="24"/>
          <w:lang w:val="zh-CN"/>
        </w:rPr>
        <w:t>人；</w:t>
      </w:r>
      <w:r>
        <w:rPr>
          <w:rFonts w:ascii="SimSun" w:hAnsi="SimSun" w:cs="SimSun" w:hint="eastAsia"/>
          <w:color w:val="000000"/>
          <w:sz w:val="24"/>
          <w:szCs w:val="24"/>
          <w:lang w:val="zh-CN"/>
        </w:rPr>
        <w:t>举办</w:t>
      </w:r>
      <w:r>
        <w:rPr>
          <w:color w:val="000000"/>
          <w:sz w:val="24"/>
          <w:szCs w:val="24"/>
          <w:lang w:val="zh-CN"/>
        </w:rPr>
        <w:t>20</w:t>
      </w:r>
      <w:r>
        <w:rPr>
          <w:rFonts w:ascii="SimSun" w:hAnsi="SimSun" w:cs="SimSun" w:hint="eastAsia"/>
          <w:color w:val="000000"/>
          <w:sz w:val="24"/>
          <w:szCs w:val="24"/>
          <w:lang w:val="zh-CN"/>
        </w:rPr>
        <w:t>次培训班培训</w:t>
      </w:r>
      <w:r w:rsidRPr="003544A5">
        <w:rPr>
          <w:color w:val="000000"/>
          <w:sz w:val="24"/>
          <w:szCs w:val="24"/>
          <w:lang w:val="zh-CN"/>
        </w:rPr>
        <w:t>500</w:t>
      </w:r>
      <w:r w:rsidRPr="003544A5">
        <w:rPr>
          <w:rFonts w:ascii="SimSun" w:hAnsi="SimSun" w:cs="SimSun" w:hint="eastAsia"/>
          <w:color w:val="000000"/>
          <w:sz w:val="24"/>
          <w:szCs w:val="24"/>
          <w:lang w:val="zh-CN"/>
        </w:rPr>
        <w:t>名制冷和空调维修技术人员，而不是</w:t>
      </w:r>
      <w:r w:rsidRPr="003544A5">
        <w:rPr>
          <w:color w:val="000000"/>
          <w:sz w:val="24"/>
          <w:szCs w:val="24"/>
          <w:lang w:val="zh-CN"/>
        </w:rPr>
        <w:t>25</w:t>
      </w:r>
      <w:r>
        <w:rPr>
          <w:rFonts w:ascii="SimSun" w:hAnsi="SimSun" w:cs="SimSun" w:hint="eastAsia"/>
          <w:color w:val="000000"/>
          <w:sz w:val="24"/>
          <w:szCs w:val="24"/>
          <w:lang w:val="zh-CN"/>
        </w:rPr>
        <w:t>次</w:t>
      </w:r>
      <w:r w:rsidRPr="003544A5">
        <w:rPr>
          <w:rFonts w:ascii="SimSun" w:hAnsi="SimSun" w:cs="SimSun" w:hint="eastAsia"/>
          <w:color w:val="000000"/>
          <w:sz w:val="24"/>
          <w:szCs w:val="24"/>
          <w:lang w:val="zh-CN"/>
        </w:rPr>
        <w:t>；</w:t>
      </w:r>
      <w:r>
        <w:rPr>
          <w:rFonts w:ascii="SimSun" w:hAnsi="SimSun" w:cs="SimSun" w:hint="eastAsia"/>
          <w:color w:val="000000"/>
          <w:sz w:val="24"/>
          <w:szCs w:val="24"/>
          <w:lang w:val="zh-CN"/>
        </w:rPr>
        <w:t>评估</w:t>
      </w:r>
      <w:r w:rsidRPr="003544A5">
        <w:rPr>
          <w:rFonts w:ascii="SimSun" w:hAnsi="SimSun" w:cs="SimSun" w:hint="eastAsia"/>
          <w:color w:val="000000"/>
          <w:sz w:val="24"/>
          <w:szCs w:val="24"/>
          <w:lang w:val="zh-CN"/>
        </w:rPr>
        <w:t>已安装的氟氯烃设备（包括其位置、容量、安装</w:t>
      </w:r>
      <w:r>
        <w:rPr>
          <w:rFonts w:ascii="SimSun" w:hAnsi="SimSun" w:cs="SimSun" w:hint="eastAsia"/>
          <w:color w:val="000000"/>
          <w:sz w:val="24"/>
          <w:szCs w:val="24"/>
          <w:lang w:val="zh-CN"/>
        </w:rPr>
        <w:t>时</w:t>
      </w:r>
      <w:r w:rsidRPr="003544A5">
        <w:rPr>
          <w:rFonts w:ascii="SimSun" w:hAnsi="SimSun" w:cs="SimSun" w:hint="eastAsia"/>
          <w:color w:val="000000"/>
          <w:sz w:val="24"/>
          <w:szCs w:val="24"/>
          <w:lang w:val="zh-CN"/>
        </w:rPr>
        <w:t>的制冷剂量）</w:t>
      </w:r>
      <w:r>
        <w:rPr>
          <w:rFonts w:ascii="SimSun" w:hAnsi="SimSun" w:cs="SimSun" w:hint="eastAsia"/>
          <w:color w:val="000000"/>
          <w:sz w:val="24"/>
          <w:szCs w:val="24"/>
          <w:lang w:val="zh-CN"/>
        </w:rPr>
        <w:t>以期</w:t>
      </w:r>
      <w:r w:rsidRPr="003544A5">
        <w:rPr>
          <w:rFonts w:ascii="SimSun" w:hAnsi="SimSun" w:cs="SimSun" w:hint="eastAsia"/>
          <w:color w:val="000000"/>
          <w:sz w:val="24"/>
          <w:szCs w:val="24"/>
          <w:lang w:val="zh-CN"/>
        </w:rPr>
        <w:t>用</w:t>
      </w:r>
      <w:r>
        <w:rPr>
          <w:rFonts w:ascii="SimSun" w:hAnsi="SimSun" w:cs="SimSun" w:hint="eastAsia"/>
          <w:color w:val="000000"/>
          <w:sz w:val="24"/>
          <w:szCs w:val="24"/>
          <w:lang w:val="zh-CN"/>
        </w:rPr>
        <w:t>基于</w:t>
      </w:r>
      <w:r w:rsidRPr="003544A5">
        <w:rPr>
          <w:rFonts w:ascii="SimSun" w:hAnsi="SimSun" w:cs="SimSun" w:hint="eastAsia"/>
          <w:color w:val="000000"/>
          <w:sz w:val="24"/>
          <w:szCs w:val="24"/>
          <w:lang w:val="zh-CN"/>
        </w:rPr>
        <w:t>低全球升温潜能值制冷剂</w:t>
      </w:r>
      <w:r>
        <w:rPr>
          <w:rFonts w:ascii="SimSun" w:hAnsi="SimSun" w:cs="SimSun" w:hint="eastAsia"/>
          <w:color w:val="000000"/>
          <w:sz w:val="24"/>
          <w:szCs w:val="24"/>
          <w:lang w:val="zh-CN"/>
        </w:rPr>
        <w:t>的</w:t>
      </w:r>
      <w:r w:rsidRPr="003544A5">
        <w:rPr>
          <w:rFonts w:ascii="SimSun" w:hAnsi="SimSun" w:cs="SimSun" w:hint="eastAsia"/>
          <w:color w:val="000000"/>
          <w:sz w:val="24"/>
          <w:szCs w:val="24"/>
          <w:lang w:val="zh-CN"/>
        </w:rPr>
        <w:t>制冷和空调设备替代，而不是加强制冷和空调技术人员</w:t>
      </w:r>
      <w:r>
        <w:rPr>
          <w:rFonts w:ascii="SimSun" w:hAnsi="SimSun" w:cs="SimSun" w:hint="eastAsia"/>
          <w:color w:val="000000"/>
          <w:sz w:val="24"/>
          <w:szCs w:val="24"/>
          <w:lang w:val="zh-CN"/>
        </w:rPr>
        <w:t>协会</w:t>
      </w:r>
      <w:r w:rsidRPr="003544A5">
        <w:rPr>
          <w:rFonts w:ascii="SimSun" w:hAnsi="SimSun" w:cs="SimSun" w:hint="eastAsia"/>
          <w:color w:val="000000"/>
          <w:sz w:val="24"/>
          <w:szCs w:val="24"/>
          <w:lang w:val="zh-CN"/>
        </w:rPr>
        <w:t>。此外第一</w:t>
      </w:r>
      <w:r>
        <w:rPr>
          <w:rFonts w:ascii="SimSun" w:hAnsi="SimSun" w:cs="SimSun" w:hint="eastAsia"/>
          <w:color w:val="000000"/>
          <w:sz w:val="24"/>
          <w:szCs w:val="24"/>
          <w:lang w:val="zh-CN"/>
        </w:rPr>
        <w:t>次付款的</w:t>
      </w:r>
      <w:r w:rsidRPr="003544A5">
        <w:rPr>
          <w:rFonts w:ascii="SimSun" w:hAnsi="SimSun" w:cs="SimSun" w:hint="eastAsia"/>
          <w:color w:val="000000"/>
          <w:sz w:val="24"/>
          <w:szCs w:val="24"/>
          <w:lang w:val="zh-CN"/>
        </w:rPr>
        <w:t>预期产出变化如下</w:t>
      </w:r>
      <w:r>
        <w:rPr>
          <w:rFonts w:ascii="SimSun" w:hAnsi="SimSun" w:cs="SimSun" w:hint="eastAsia"/>
          <w:color w:val="000000"/>
          <w:sz w:val="24"/>
          <w:szCs w:val="24"/>
          <w:lang w:val="zh-CN"/>
        </w:rPr>
        <w:t>：</w:t>
      </w:r>
      <w:r w:rsidRPr="003544A5">
        <w:rPr>
          <w:rFonts w:ascii="SimSun" w:hAnsi="SimSun" w:cs="SimSun" w:hint="eastAsia"/>
          <w:color w:val="000000"/>
          <w:sz w:val="24"/>
          <w:szCs w:val="24"/>
          <w:lang w:val="zh-CN"/>
        </w:rPr>
        <w:t>培训</w:t>
      </w:r>
      <w:r w:rsidRPr="003544A5">
        <w:rPr>
          <w:color w:val="000000"/>
          <w:sz w:val="24"/>
          <w:szCs w:val="24"/>
          <w:lang w:val="zh-CN"/>
        </w:rPr>
        <w:t>120</w:t>
      </w:r>
      <w:r w:rsidRPr="003544A5">
        <w:rPr>
          <w:rFonts w:ascii="SimSun" w:hAnsi="SimSun" w:cs="SimSun" w:hint="eastAsia"/>
          <w:color w:val="000000"/>
          <w:sz w:val="24"/>
          <w:szCs w:val="24"/>
          <w:lang w:val="zh-CN"/>
        </w:rPr>
        <w:t>名海关官员和其他执法机构，而不是</w:t>
      </w:r>
      <w:r>
        <w:rPr>
          <w:rFonts w:ascii="SimSun" w:hAnsi="SimSun" w:cs="SimSun" w:hint="eastAsia"/>
          <w:color w:val="000000"/>
          <w:sz w:val="24"/>
          <w:szCs w:val="24"/>
          <w:lang w:val="zh-CN"/>
        </w:rPr>
        <w:t>最初提交</w:t>
      </w:r>
      <w:r w:rsidRPr="003544A5">
        <w:rPr>
          <w:rFonts w:ascii="SimSun" w:hAnsi="SimSun" w:cs="SimSun" w:hint="eastAsia"/>
          <w:color w:val="000000"/>
          <w:sz w:val="24"/>
          <w:szCs w:val="24"/>
          <w:lang w:val="zh-CN"/>
        </w:rPr>
        <w:t>的</w:t>
      </w:r>
      <w:r w:rsidRPr="003544A5">
        <w:rPr>
          <w:color w:val="000000"/>
          <w:sz w:val="24"/>
          <w:szCs w:val="24"/>
          <w:lang w:val="zh-CN"/>
        </w:rPr>
        <w:t>160</w:t>
      </w:r>
      <w:r w:rsidRPr="003544A5">
        <w:rPr>
          <w:rFonts w:ascii="SimSun" w:hAnsi="SimSun" w:cs="SimSun" w:hint="eastAsia"/>
          <w:color w:val="000000"/>
          <w:sz w:val="24"/>
          <w:szCs w:val="24"/>
          <w:lang w:val="zh-CN"/>
        </w:rPr>
        <w:t>名；培训</w:t>
      </w:r>
      <w:r w:rsidRPr="003544A5">
        <w:rPr>
          <w:color w:val="000000"/>
          <w:sz w:val="24"/>
          <w:szCs w:val="24"/>
          <w:lang w:val="zh-CN"/>
        </w:rPr>
        <w:t>100</w:t>
      </w:r>
      <w:r w:rsidRPr="003544A5">
        <w:rPr>
          <w:rFonts w:ascii="SimSun" w:hAnsi="SimSun" w:cs="SimSun" w:hint="eastAsia"/>
          <w:color w:val="000000"/>
          <w:sz w:val="24"/>
          <w:szCs w:val="24"/>
          <w:lang w:val="zh-CN"/>
        </w:rPr>
        <w:t>名制冷和空调维修技术人员，而不是</w:t>
      </w:r>
      <w:r w:rsidRPr="003544A5">
        <w:rPr>
          <w:color w:val="000000"/>
          <w:sz w:val="24"/>
          <w:szCs w:val="24"/>
          <w:lang w:val="zh-CN"/>
        </w:rPr>
        <w:t>160</w:t>
      </w:r>
      <w:r w:rsidRPr="003544A5">
        <w:rPr>
          <w:rFonts w:ascii="SimSun" w:hAnsi="SimSun" w:cs="SimSun" w:hint="eastAsia"/>
          <w:color w:val="000000"/>
          <w:sz w:val="24"/>
          <w:szCs w:val="24"/>
          <w:lang w:val="zh-CN"/>
        </w:rPr>
        <w:t>名；</w:t>
      </w:r>
      <w:r>
        <w:rPr>
          <w:rFonts w:ascii="SimSun" w:hAnsi="SimSun" w:cs="SimSun" w:hint="eastAsia"/>
          <w:color w:val="000000"/>
          <w:sz w:val="24"/>
          <w:szCs w:val="24"/>
          <w:lang w:val="zh-CN"/>
        </w:rPr>
        <w:t>评估</w:t>
      </w:r>
      <w:r w:rsidRPr="003544A5">
        <w:rPr>
          <w:rFonts w:ascii="SimSun" w:hAnsi="SimSun" w:cs="SimSun" w:hint="eastAsia"/>
          <w:color w:val="000000"/>
          <w:sz w:val="24"/>
          <w:szCs w:val="24"/>
          <w:lang w:val="zh-CN"/>
        </w:rPr>
        <w:t>安装的氟氯烃设备，而不是加强制冷和空调技术人员</w:t>
      </w:r>
      <w:r>
        <w:rPr>
          <w:rFonts w:ascii="SimSun" w:hAnsi="SimSun" w:cs="SimSun" w:hint="eastAsia"/>
          <w:color w:val="000000"/>
          <w:sz w:val="24"/>
          <w:szCs w:val="24"/>
          <w:lang w:val="zh-CN"/>
        </w:rPr>
        <w:t>协会</w:t>
      </w:r>
      <w:r w:rsidRPr="003544A5">
        <w:rPr>
          <w:rFonts w:ascii="SimSun" w:hAnsi="SimSun" w:cs="SimSun" w:hint="eastAsia"/>
          <w:color w:val="000000"/>
          <w:sz w:val="24"/>
          <w:szCs w:val="24"/>
          <w:lang w:val="zh-CN"/>
        </w:rPr>
        <w:t>。</w:t>
      </w:r>
    </w:p>
    <w:p w:rsidR="003A3946" w:rsidRPr="00F434AB" w:rsidRDefault="003A3946" w:rsidP="00BD5A11">
      <w:pPr>
        <w:pStyle w:val="ListParagraph"/>
        <w:numPr>
          <w:ilvl w:val="0"/>
          <w:numId w:val="12"/>
        </w:numPr>
        <w:adjustRightInd w:val="0"/>
        <w:snapToGrid w:val="0"/>
        <w:spacing w:after="240" w:line="240" w:lineRule="atLeast"/>
        <w:ind w:left="0" w:firstLine="0"/>
        <w:contextualSpacing w:val="0"/>
        <w:rPr>
          <w:sz w:val="24"/>
          <w:szCs w:val="24"/>
        </w:rPr>
      </w:pPr>
      <w:r w:rsidRPr="00F434AB">
        <w:rPr>
          <w:rFonts w:ascii="SimSun" w:hAnsi="SimSun" w:cs="SimSun" w:hint="eastAsia"/>
          <w:sz w:val="24"/>
          <w:szCs w:val="24"/>
        </w:rPr>
        <w:t>鉴于符合条件的供资低于最初的供资</w:t>
      </w:r>
      <w:r>
        <w:rPr>
          <w:rFonts w:ascii="SimSun" w:hAnsi="SimSun" w:cs="SimSun" w:hint="eastAsia"/>
          <w:sz w:val="24"/>
          <w:szCs w:val="24"/>
        </w:rPr>
        <w:t>申请</w:t>
      </w:r>
      <w:r w:rsidRPr="00F434AB">
        <w:rPr>
          <w:rFonts w:ascii="SimSun" w:hAnsi="SimSun" w:cs="SimSun" w:hint="eastAsia"/>
          <w:sz w:val="24"/>
          <w:szCs w:val="24"/>
        </w:rPr>
        <w:t>，秘书处与环境署讨论了第二阶段的拟议</w:t>
      </w:r>
      <w:r>
        <w:rPr>
          <w:rFonts w:ascii="SimSun" w:hAnsi="SimSun" w:cs="SimSun" w:hint="eastAsia"/>
          <w:sz w:val="24"/>
          <w:szCs w:val="24"/>
        </w:rPr>
        <w:t>付款</w:t>
      </w:r>
      <w:r w:rsidRPr="00F434AB">
        <w:rPr>
          <w:rFonts w:ascii="SimSun" w:hAnsi="SimSun" w:cs="SimSun" w:hint="eastAsia"/>
          <w:sz w:val="24"/>
          <w:szCs w:val="24"/>
        </w:rPr>
        <w:t>分配。商定的修订</w:t>
      </w:r>
      <w:r>
        <w:rPr>
          <w:rFonts w:ascii="SimSun" w:hAnsi="SimSun" w:cs="SimSun" w:hint="eastAsia"/>
          <w:sz w:val="24"/>
          <w:szCs w:val="24"/>
        </w:rPr>
        <w:t>付款</w:t>
      </w:r>
      <w:r w:rsidRPr="00F434AB">
        <w:rPr>
          <w:rFonts w:ascii="SimSun" w:hAnsi="SimSun" w:cs="SimSun" w:hint="eastAsia"/>
          <w:sz w:val="24"/>
          <w:szCs w:val="24"/>
        </w:rPr>
        <w:t>分配见表</w:t>
      </w:r>
      <w:r w:rsidRPr="00F434AB">
        <w:rPr>
          <w:sz w:val="24"/>
          <w:szCs w:val="24"/>
        </w:rPr>
        <w:t>4</w:t>
      </w:r>
      <w:r w:rsidRPr="00F434AB">
        <w:rPr>
          <w:rFonts w:ascii="SimSun" w:hAnsi="SimSun" w:cs="SimSun" w:hint="eastAsia"/>
          <w:sz w:val="24"/>
          <w:szCs w:val="24"/>
        </w:rPr>
        <w:t>。</w:t>
      </w:r>
    </w:p>
    <w:p w:rsidR="003A3946" w:rsidRPr="008C0014" w:rsidRDefault="003A3946" w:rsidP="006D2500">
      <w:pPr>
        <w:suppressAutoHyphens/>
        <w:rPr>
          <w:b/>
          <w:lang w:eastAsia="zh-CN"/>
        </w:rPr>
      </w:pPr>
      <w:r w:rsidRPr="005B5F0F">
        <w:rPr>
          <w:rFonts w:ascii="SimSun" w:hAnsi="SimSun" w:cs="SimSun" w:hint="eastAsia"/>
          <w:b/>
          <w:lang w:eastAsia="zh-CN"/>
        </w:rPr>
        <w:t>表</w:t>
      </w:r>
      <w:r w:rsidRPr="005B5F0F">
        <w:rPr>
          <w:b/>
          <w:lang w:eastAsia="zh-CN"/>
        </w:rPr>
        <w:t>4</w:t>
      </w:r>
      <w:r>
        <w:rPr>
          <w:b/>
          <w:lang w:eastAsia="zh-CN"/>
        </w:rPr>
        <w:t xml:space="preserve">.  </w:t>
      </w:r>
      <w:r w:rsidRPr="005B5F0F">
        <w:rPr>
          <w:rFonts w:ascii="SimSun" w:hAnsi="SimSun" w:cs="SimSun" w:hint="eastAsia"/>
          <w:b/>
          <w:lang w:eastAsia="zh-CN"/>
        </w:rPr>
        <w:t>佛得角</w:t>
      </w:r>
      <w:r>
        <w:rPr>
          <w:rFonts w:ascii="SimSun" w:hAnsi="SimSun" w:cs="SimSun" w:hint="eastAsia"/>
          <w:b/>
          <w:lang w:eastAsia="zh-CN"/>
        </w:rPr>
        <w:t>氟氯烃淘汰管理计划</w:t>
      </w:r>
      <w:r w:rsidRPr="005B5F0F">
        <w:rPr>
          <w:rFonts w:ascii="SimSun" w:hAnsi="SimSun" w:cs="SimSun" w:hint="eastAsia"/>
          <w:b/>
          <w:lang w:eastAsia="zh-CN"/>
        </w:rPr>
        <w:t>第二阶段最初和修订</w:t>
      </w:r>
      <w:r>
        <w:rPr>
          <w:rFonts w:ascii="SimSun" w:hAnsi="SimSun" w:cs="SimSun" w:hint="eastAsia"/>
          <w:b/>
          <w:lang w:eastAsia="zh-CN"/>
        </w:rPr>
        <w:t>付款</w:t>
      </w:r>
      <w:r w:rsidRPr="005B5F0F">
        <w:rPr>
          <w:rFonts w:ascii="SimSun" w:hAnsi="SimSun" w:cs="SimSun" w:hint="eastAsia"/>
          <w:b/>
          <w:lang w:eastAsia="zh-CN"/>
        </w:rPr>
        <w:t>分配</w:t>
      </w:r>
      <w:r>
        <w:rPr>
          <w:rFonts w:ascii="SimSun" w:hAnsi="SimSun" w:cs="SimSun" w:hint="eastAsia"/>
          <w:b/>
          <w:lang w:eastAsia="zh-CN"/>
        </w:rPr>
        <w:t>（</w:t>
      </w:r>
      <w:r w:rsidRPr="005B5F0F">
        <w:rPr>
          <w:rFonts w:ascii="SimSun" w:hAnsi="SimSun" w:cs="SimSun" w:hint="eastAsia"/>
          <w:b/>
          <w:lang w:eastAsia="zh-CN"/>
        </w:rPr>
        <w:t>美元</w:t>
      </w:r>
      <w:r>
        <w:rPr>
          <w:rFonts w:ascii="SimSun" w:hAnsi="SimSun" w:cs="SimSun" w:hint="eastAsia"/>
          <w:b/>
          <w:lang w:eastAsia="zh-CN"/>
        </w:rPr>
        <w:t>）</w:t>
      </w:r>
    </w:p>
    <w:tbl>
      <w:tblPr>
        <w:tblW w:w="927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173"/>
        <w:gridCol w:w="1421"/>
        <w:gridCol w:w="1421"/>
        <w:gridCol w:w="1421"/>
        <w:gridCol w:w="1421"/>
        <w:gridCol w:w="1422"/>
      </w:tblGrid>
      <w:tr w:rsidR="003A3946" w:rsidRPr="008C0014" w:rsidTr="00112261">
        <w:trPr>
          <w:trHeight w:val="230"/>
        </w:trPr>
        <w:tc>
          <w:tcPr>
            <w:tcW w:w="2173" w:type="dxa"/>
            <w:noWrap/>
            <w:tcMar>
              <w:left w:w="72" w:type="dxa"/>
              <w:right w:w="72" w:type="dxa"/>
            </w:tcMar>
            <w:vAlign w:val="center"/>
          </w:tcPr>
          <w:p w:rsidR="003A3946" w:rsidRPr="00112261" w:rsidRDefault="003A3946" w:rsidP="00112261">
            <w:pPr>
              <w:suppressAutoHyphens/>
              <w:jc w:val="left"/>
              <w:rPr>
                <w:b/>
                <w:sz w:val="21"/>
                <w:szCs w:val="21"/>
              </w:rPr>
            </w:pPr>
            <w:r w:rsidRPr="00112261">
              <w:rPr>
                <w:rFonts w:ascii="SimSun" w:hAnsi="SimSun" w:cs="SimSun" w:hint="eastAsia"/>
                <w:b/>
                <w:sz w:val="21"/>
                <w:szCs w:val="21"/>
                <w:lang w:eastAsia="zh-CN"/>
              </w:rPr>
              <w:t>供资</w:t>
            </w:r>
            <w:r w:rsidRPr="00112261">
              <w:rPr>
                <w:b/>
                <w:sz w:val="21"/>
                <w:szCs w:val="21"/>
              </w:rPr>
              <w:t xml:space="preserve"> </w:t>
            </w:r>
          </w:p>
        </w:tc>
        <w:tc>
          <w:tcPr>
            <w:tcW w:w="1421" w:type="dxa"/>
            <w:noWrap/>
            <w:tcMar>
              <w:left w:w="0" w:type="dxa"/>
              <w:right w:w="0" w:type="dxa"/>
            </w:tcMar>
          </w:tcPr>
          <w:p w:rsidR="003A3946" w:rsidRPr="00112261" w:rsidRDefault="003A3946" w:rsidP="00112261">
            <w:pPr>
              <w:suppressAutoHyphens/>
              <w:jc w:val="center"/>
              <w:rPr>
                <w:b/>
                <w:sz w:val="21"/>
                <w:szCs w:val="21"/>
              </w:rPr>
            </w:pPr>
            <w:r w:rsidRPr="00112261">
              <w:rPr>
                <w:b/>
                <w:sz w:val="21"/>
                <w:szCs w:val="21"/>
              </w:rPr>
              <w:t>2021</w:t>
            </w:r>
            <w:r w:rsidRPr="00112261">
              <w:rPr>
                <w:rFonts w:ascii="SimSun" w:hAnsi="SimSun" w:cs="SimSun" w:hint="eastAsia"/>
                <w:b/>
                <w:sz w:val="21"/>
                <w:szCs w:val="21"/>
                <w:lang w:eastAsia="zh-CN"/>
              </w:rPr>
              <w:t>年</w:t>
            </w:r>
          </w:p>
        </w:tc>
        <w:tc>
          <w:tcPr>
            <w:tcW w:w="1421" w:type="dxa"/>
            <w:tcMar>
              <w:left w:w="0" w:type="dxa"/>
              <w:right w:w="0" w:type="dxa"/>
            </w:tcMar>
          </w:tcPr>
          <w:p w:rsidR="003A3946" w:rsidRPr="00112261" w:rsidRDefault="003A3946" w:rsidP="00112261">
            <w:pPr>
              <w:suppressAutoHyphens/>
              <w:jc w:val="center"/>
              <w:rPr>
                <w:b/>
                <w:sz w:val="21"/>
                <w:szCs w:val="21"/>
              </w:rPr>
            </w:pPr>
            <w:r w:rsidRPr="00112261">
              <w:rPr>
                <w:b/>
                <w:sz w:val="21"/>
                <w:szCs w:val="21"/>
              </w:rPr>
              <w:t>2024</w:t>
            </w:r>
            <w:r w:rsidRPr="00112261">
              <w:rPr>
                <w:rFonts w:ascii="SimSun" w:hAnsi="SimSun" w:cs="SimSun" w:hint="eastAsia"/>
                <w:b/>
                <w:sz w:val="21"/>
                <w:szCs w:val="21"/>
                <w:lang w:eastAsia="zh-CN"/>
              </w:rPr>
              <w:t>年</w:t>
            </w:r>
          </w:p>
        </w:tc>
        <w:tc>
          <w:tcPr>
            <w:tcW w:w="1421" w:type="dxa"/>
            <w:tcMar>
              <w:left w:w="0" w:type="dxa"/>
              <w:right w:w="0" w:type="dxa"/>
            </w:tcMar>
          </w:tcPr>
          <w:p w:rsidR="003A3946" w:rsidRPr="00112261" w:rsidRDefault="003A3946" w:rsidP="00112261">
            <w:pPr>
              <w:suppressAutoHyphens/>
              <w:jc w:val="center"/>
              <w:rPr>
                <w:b/>
                <w:sz w:val="21"/>
                <w:szCs w:val="21"/>
              </w:rPr>
            </w:pPr>
            <w:r w:rsidRPr="00112261">
              <w:rPr>
                <w:b/>
                <w:sz w:val="21"/>
                <w:szCs w:val="21"/>
              </w:rPr>
              <w:t>2027</w:t>
            </w:r>
            <w:r w:rsidRPr="00112261">
              <w:rPr>
                <w:rFonts w:ascii="SimSun" w:hAnsi="SimSun" w:cs="SimSun" w:hint="eastAsia"/>
                <w:b/>
                <w:sz w:val="21"/>
                <w:szCs w:val="21"/>
                <w:lang w:eastAsia="zh-CN"/>
              </w:rPr>
              <w:t>年</w:t>
            </w:r>
          </w:p>
        </w:tc>
        <w:tc>
          <w:tcPr>
            <w:tcW w:w="1421" w:type="dxa"/>
            <w:noWrap/>
            <w:tcMar>
              <w:left w:w="0" w:type="dxa"/>
              <w:right w:w="0" w:type="dxa"/>
            </w:tcMar>
          </w:tcPr>
          <w:p w:rsidR="003A3946" w:rsidRPr="00112261" w:rsidRDefault="003A3946" w:rsidP="00112261">
            <w:pPr>
              <w:suppressAutoHyphens/>
              <w:jc w:val="center"/>
              <w:rPr>
                <w:b/>
                <w:sz w:val="21"/>
                <w:szCs w:val="21"/>
              </w:rPr>
            </w:pPr>
            <w:r w:rsidRPr="00112261">
              <w:rPr>
                <w:b/>
                <w:sz w:val="21"/>
                <w:szCs w:val="21"/>
              </w:rPr>
              <w:t>2030</w:t>
            </w:r>
            <w:r w:rsidRPr="00112261">
              <w:rPr>
                <w:rFonts w:ascii="SimSun" w:hAnsi="SimSun" w:cs="SimSun" w:hint="eastAsia"/>
                <w:b/>
                <w:sz w:val="21"/>
                <w:szCs w:val="21"/>
                <w:lang w:eastAsia="zh-CN"/>
              </w:rPr>
              <w:t>年</w:t>
            </w:r>
          </w:p>
        </w:tc>
        <w:tc>
          <w:tcPr>
            <w:tcW w:w="1422" w:type="dxa"/>
          </w:tcPr>
          <w:p w:rsidR="003A3946" w:rsidRPr="00112261" w:rsidRDefault="003A3946" w:rsidP="00112261">
            <w:pPr>
              <w:suppressAutoHyphens/>
              <w:jc w:val="center"/>
              <w:rPr>
                <w:b/>
                <w:sz w:val="21"/>
                <w:szCs w:val="21"/>
              </w:rPr>
            </w:pPr>
            <w:r w:rsidRPr="00112261">
              <w:rPr>
                <w:rFonts w:ascii="SimSun" w:hAnsi="SimSun" w:cs="SimSun" w:hint="eastAsia"/>
                <w:b/>
                <w:sz w:val="21"/>
                <w:szCs w:val="21"/>
                <w:lang w:eastAsia="zh-CN"/>
              </w:rPr>
              <w:t>共计</w:t>
            </w:r>
          </w:p>
        </w:tc>
      </w:tr>
      <w:tr w:rsidR="003A3946" w:rsidRPr="008C0014" w:rsidTr="00112261">
        <w:trPr>
          <w:trHeight w:val="230"/>
        </w:trPr>
        <w:tc>
          <w:tcPr>
            <w:tcW w:w="2173" w:type="dxa"/>
            <w:noWrap/>
            <w:tcMar>
              <w:left w:w="72" w:type="dxa"/>
              <w:right w:w="72" w:type="dxa"/>
            </w:tcMar>
          </w:tcPr>
          <w:p w:rsidR="003A3946" w:rsidRPr="00112261" w:rsidRDefault="003A3946" w:rsidP="00112261">
            <w:pPr>
              <w:suppressAutoHyphens/>
              <w:jc w:val="left"/>
              <w:rPr>
                <w:sz w:val="21"/>
                <w:szCs w:val="21"/>
              </w:rPr>
            </w:pPr>
            <w:r w:rsidRPr="00112261">
              <w:rPr>
                <w:rFonts w:ascii="SimSun" w:hAnsi="SimSun" w:cs="SimSun" w:hint="eastAsia"/>
                <w:sz w:val="21"/>
                <w:szCs w:val="21"/>
                <w:lang w:eastAsia="zh-CN"/>
              </w:rPr>
              <w:t>最初申请</w:t>
            </w:r>
          </w:p>
        </w:tc>
        <w:tc>
          <w:tcPr>
            <w:tcW w:w="1421" w:type="dxa"/>
            <w:noWrap/>
            <w:tcMar>
              <w:left w:w="72" w:type="dxa"/>
              <w:right w:w="202" w:type="dxa"/>
            </w:tcMar>
            <w:vAlign w:val="center"/>
          </w:tcPr>
          <w:p w:rsidR="003A3946" w:rsidRPr="00112261" w:rsidRDefault="003A3946" w:rsidP="00112261">
            <w:pPr>
              <w:suppressAutoHyphens/>
              <w:jc w:val="right"/>
              <w:rPr>
                <w:sz w:val="21"/>
                <w:szCs w:val="21"/>
              </w:rPr>
            </w:pPr>
            <w:r w:rsidRPr="00112261">
              <w:rPr>
                <w:sz w:val="21"/>
                <w:szCs w:val="21"/>
              </w:rPr>
              <w:t>200,000</w:t>
            </w:r>
          </w:p>
        </w:tc>
        <w:tc>
          <w:tcPr>
            <w:tcW w:w="1421" w:type="dxa"/>
            <w:tcMar>
              <w:left w:w="72" w:type="dxa"/>
              <w:right w:w="202" w:type="dxa"/>
            </w:tcMar>
            <w:vAlign w:val="center"/>
          </w:tcPr>
          <w:p w:rsidR="003A3946" w:rsidRPr="00112261" w:rsidRDefault="003A3946" w:rsidP="00112261">
            <w:pPr>
              <w:suppressAutoHyphens/>
              <w:jc w:val="right"/>
              <w:rPr>
                <w:sz w:val="21"/>
                <w:szCs w:val="21"/>
              </w:rPr>
            </w:pPr>
            <w:r w:rsidRPr="00112261">
              <w:rPr>
                <w:bCs/>
                <w:color w:val="000000"/>
                <w:sz w:val="21"/>
                <w:szCs w:val="21"/>
              </w:rPr>
              <w:t>155,000</w:t>
            </w:r>
          </w:p>
        </w:tc>
        <w:tc>
          <w:tcPr>
            <w:tcW w:w="1421" w:type="dxa"/>
            <w:tcMar>
              <w:left w:w="72" w:type="dxa"/>
              <w:right w:w="202" w:type="dxa"/>
            </w:tcMar>
            <w:vAlign w:val="center"/>
          </w:tcPr>
          <w:p w:rsidR="003A3946" w:rsidRPr="00112261" w:rsidRDefault="003A3946" w:rsidP="00112261">
            <w:pPr>
              <w:suppressAutoHyphens/>
              <w:jc w:val="right"/>
              <w:rPr>
                <w:sz w:val="21"/>
                <w:szCs w:val="21"/>
              </w:rPr>
            </w:pPr>
            <w:r w:rsidRPr="00112261">
              <w:rPr>
                <w:bCs/>
                <w:color w:val="000000"/>
                <w:sz w:val="21"/>
                <w:szCs w:val="21"/>
              </w:rPr>
              <w:t>130,000</w:t>
            </w:r>
          </w:p>
        </w:tc>
        <w:tc>
          <w:tcPr>
            <w:tcW w:w="1421" w:type="dxa"/>
            <w:noWrap/>
            <w:tcMar>
              <w:left w:w="72" w:type="dxa"/>
              <w:right w:w="202" w:type="dxa"/>
            </w:tcMar>
            <w:vAlign w:val="center"/>
          </w:tcPr>
          <w:p w:rsidR="003A3946" w:rsidRPr="00112261" w:rsidRDefault="003A3946" w:rsidP="00112261">
            <w:pPr>
              <w:suppressAutoHyphens/>
              <w:jc w:val="right"/>
              <w:rPr>
                <w:sz w:val="21"/>
                <w:szCs w:val="21"/>
              </w:rPr>
            </w:pPr>
            <w:r w:rsidRPr="00112261">
              <w:rPr>
                <w:bCs/>
                <w:color w:val="000000"/>
                <w:sz w:val="21"/>
                <w:szCs w:val="21"/>
              </w:rPr>
              <w:t>105,000</w:t>
            </w:r>
          </w:p>
        </w:tc>
        <w:tc>
          <w:tcPr>
            <w:tcW w:w="1422" w:type="dxa"/>
            <w:tcMar>
              <w:right w:w="202" w:type="dxa"/>
            </w:tcMar>
          </w:tcPr>
          <w:p w:rsidR="003A3946" w:rsidRPr="00112261" w:rsidRDefault="003A3946" w:rsidP="00112261">
            <w:pPr>
              <w:suppressAutoHyphens/>
              <w:jc w:val="right"/>
              <w:rPr>
                <w:bCs/>
                <w:color w:val="000000"/>
                <w:sz w:val="21"/>
                <w:szCs w:val="21"/>
              </w:rPr>
            </w:pPr>
            <w:r w:rsidRPr="00112261">
              <w:rPr>
                <w:bCs/>
                <w:color w:val="000000"/>
                <w:sz w:val="21"/>
                <w:szCs w:val="21"/>
              </w:rPr>
              <w:t>590,000</w:t>
            </w:r>
          </w:p>
        </w:tc>
      </w:tr>
      <w:tr w:rsidR="003A3946" w:rsidRPr="008C0014" w:rsidTr="00112261">
        <w:trPr>
          <w:trHeight w:val="230"/>
        </w:trPr>
        <w:tc>
          <w:tcPr>
            <w:tcW w:w="2173" w:type="dxa"/>
            <w:noWrap/>
            <w:tcMar>
              <w:left w:w="72" w:type="dxa"/>
              <w:right w:w="72" w:type="dxa"/>
            </w:tcMar>
          </w:tcPr>
          <w:p w:rsidR="003A3946" w:rsidRPr="00112261" w:rsidRDefault="003A3946" w:rsidP="00112261">
            <w:pPr>
              <w:suppressAutoHyphens/>
              <w:jc w:val="left"/>
              <w:rPr>
                <w:sz w:val="21"/>
                <w:szCs w:val="21"/>
              </w:rPr>
            </w:pPr>
            <w:r w:rsidRPr="00112261">
              <w:rPr>
                <w:rFonts w:ascii="SimSun" w:hAnsi="SimSun" w:cs="SimSun" w:hint="eastAsia"/>
                <w:sz w:val="21"/>
                <w:szCs w:val="21"/>
                <w:lang w:eastAsia="zh-CN"/>
              </w:rPr>
              <w:t>修订后</w:t>
            </w:r>
          </w:p>
        </w:tc>
        <w:tc>
          <w:tcPr>
            <w:tcW w:w="1421" w:type="dxa"/>
            <w:noWrap/>
            <w:tcMar>
              <w:left w:w="72" w:type="dxa"/>
              <w:right w:w="202" w:type="dxa"/>
            </w:tcMar>
            <w:vAlign w:val="bottom"/>
          </w:tcPr>
          <w:p w:rsidR="003A3946" w:rsidRPr="00112261" w:rsidRDefault="003A3946" w:rsidP="00112261">
            <w:pPr>
              <w:suppressAutoHyphens/>
              <w:jc w:val="right"/>
              <w:rPr>
                <w:sz w:val="21"/>
                <w:szCs w:val="21"/>
              </w:rPr>
            </w:pPr>
            <w:r w:rsidRPr="00112261">
              <w:rPr>
                <w:sz w:val="21"/>
                <w:szCs w:val="21"/>
              </w:rPr>
              <w:t>173,000</w:t>
            </w:r>
          </w:p>
        </w:tc>
        <w:tc>
          <w:tcPr>
            <w:tcW w:w="1421" w:type="dxa"/>
            <w:tcMar>
              <w:left w:w="72" w:type="dxa"/>
              <w:right w:w="202" w:type="dxa"/>
            </w:tcMar>
            <w:vAlign w:val="bottom"/>
          </w:tcPr>
          <w:p w:rsidR="003A3946" w:rsidRPr="00112261" w:rsidRDefault="003A3946" w:rsidP="00112261">
            <w:pPr>
              <w:suppressAutoHyphens/>
              <w:jc w:val="right"/>
              <w:rPr>
                <w:sz w:val="21"/>
                <w:szCs w:val="21"/>
              </w:rPr>
            </w:pPr>
            <w:r w:rsidRPr="00112261">
              <w:rPr>
                <w:sz w:val="21"/>
                <w:szCs w:val="21"/>
              </w:rPr>
              <w:t>131,000</w:t>
            </w:r>
          </w:p>
        </w:tc>
        <w:tc>
          <w:tcPr>
            <w:tcW w:w="1421" w:type="dxa"/>
            <w:tcMar>
              <w:left w:w="72" w:type="dxa"/>
              <w:right w:w="202" w:type="dxa"/>
            </w:tcMar>
            <w:vAlign w:val="bottom"/>
          </w:tcPr>
          <w:p w:rsidR="003A3946" w:rsidRPr="00112261" w:rsidRDefault="003A3946" w:rsidP="00112261">
            <w:pPr>
              <w:suppressAutoHyphens/>
              <w:jc w:val="right"/>
              <w:rPr>
                <w:sz w:val="21"/>
                <w:szCs w:val="21"/>
              </w:rPr>
            </w:pPr>
            <w:r w:rsidRPr="00112261">
              <w:rPr>
                <w:sz w:val="21"/>
                <w:szCs w:val="21"/>
              </w:rPr>
              <w:t>79,000</w:t>
            </w:r>
          </w:p>
        </w:tc>
        <w:tc>
          <w:tcPr>
            <w:tcW w:w="1421" w:type="dxa"/>
            <w:noWrap/>
            <w:tcMar>
              <w:left w:w="72" w:type="dxa"/>
              <w:right w:w="202" w:type="dxa"/>
            </w:tcMar>
            <w:vAlign w:val="bottom"/>
          </w:tcPr>
          <w:p w:rsidR="003A3946" w:rsidRPr="00112261" w:rsidRDefault="003A3946" w:rsidP="00112261">
            <w:pPr>
              <w:suppressAutoHyphens/>
              <w:jc w:val="right"/>
              <w:rPr>
                <w:sz w:val="21"/>
                <w:szCs w:val="21"/>
              </w:rPr>
            </w:pPr>
            <w:r w:rsidRPr="00112261">
              <w:rPr>
                <w:sz w:val="21"/>
                <w:szCs w:val="21"/>
              </w:rPr>
              <w:t>44,500</w:t>
            </w:r>
          </w:p>
        </w:tc>
        <w:tc>
          <w:tcPr>
            <w:tcW w:w="1422" w:type="dxa"/>
            <w:tcMar>
              <w:right w:w="202" w:type="dxa"/>
            </w:tcMar>
          </w:tcPr>
          <w:p w:rsidR="003A3946" w:rsidRPr="00112261" w:rsidRDefault="003A3946" w:rsidP="00112261">
            <w:pPr>
              <w:suppressAutoHyphens/>
              <w:jc w:val="right"/>
              <w:rPr>
                <w:sz w:val="21"/>
                <w:szCs w:val="21"/>
              </w:rPr>
            </w:pPr>
            <w:r w:rsidRPr="00112261">
              <w:rPr>
                <w:sz w:val="21"/>
                <w:szCs w:val="21"/>
              </w:rPr>
              <w:t>427,500</w:t>
            </w:r>
          </w:p>
        </w:tc>
      </w:tr>
    </w:tbl>
    <w:p w:rsidR="003A3946" w:rsidRDefault="003A3946" w:rsidP="00BD28D6">
      <w:pPr>
        <w:keepNext/>
        <w:keepLines/>
        <w:suppressAutoHyphens/>
        <w:rPr>
          <w:u w:val="single"/>
        </w:rPr>
      </w:pPr>
    </w:p>
    <w:p w:rsidR="003A3946" w:rsidRPr="0012074A" w:rsidRDefault="003A3946" w:rsidP="006D2500">
      <w:pPr>
        <w:pStyle w:val="StyleHeader4Para4Left0Firstline0"/>
        <w:widowControl/>
        <w:numPr>
          <w:ilvl w:val="0"/>
          <w:numId w:val="0"/>
        </w:numPr>
        <w:rPr>
          <w:sz w:val="24"/>
          <w:szCs w:val="24"/>
          <w:u w:val="single"/>
          <w:lang w:eastAsia="zh-CN"/>
        </w:rPr>
      </w:pPr>
      <w:r w:rsidRPr="0012074A">
        <w:rPr>
          <w:rFonts w:ascii="SimSun" w:hAnsi="SimSun" w:cs="SimSun" w:hint="eastAsia"/>
          <w:sz w:val="24"/>
          <w:szCs w:val="24"/>
          <w:u w:val="single"/>
          <w:lang w:eastAsia="zh-CN"/>
        </w:rPr>
        <w:t>对气候的影响</w:t>
      </w:r>
    </w:p>
    <w:p w:rsidR="003A3946" w:rsidRPr="00F434AB" w:rsidRDefault="003A3946" w:rsidP="00BD5A11">
      <w:pPr>
        <w:pStyle w:val="ListParagraph"/>
        <w:numPr>
          <w:ilvl w:val="0"/>
          <w:numId w:val="12"/>
        </w:numPr>
        <w:adjustRightInd w:val="0"/>
        <w:snapToGrid w:val="0"/>
        <w:spacing w:before="120" w:after="120" w:line="240" w:lineRule="atLeast"/>
        <w:ind w:left="0" w:firstLine="0"/>
        <w:contextualSpacing w:val="0"/>
        <w:rPr>
          <w:sz w:val="24"/>
          <w:szCs w:val="24"/>
        </w:rPr>
      </w:pPr>
      <w:r w:rsidRPr="00F434AB">
        <w:rPr>
          <w:rFonts w:ascii="SimSun" w:hAnsi="SimSun" w:cs="SimSun" w:hint="eastAsia"/>
          <w:sz w:val="24"/>
          <w:szCs w:val="24"/>
        </w:rPr>
        <w:t>维修</w:t>
      </w:r>
      <w:r>
        <w:rPr>
          <w:rFonts w:ascii="SimSun" w:hAnsi="SimSun" w:cs="SimSun" w:hint="eastAsia"/>
          <w:sz w:val="24"/>
          <w:szCs w:val="24"/>
        </w:rPr>
        <w:t>行业</w:t>
      </w:r>
      <w:r w:rsidRPr="00F434AB">
        <w:rPr>
          <w:rFonts w:ascii="SimSun" w:hAnsi="SimSun" w:cs="SimSun" w:hint="eastAsia"/>
          <w:sz w:val="24"/>
          <w:szCs w:val="24"/>
        </w:rPr>
        <w:t>的拟议活动，包括通过培训和提供工具更好地控制制冷剂，将减少</w:t>
      </w:r>
      <w:r>
        <w:rPr>
          <w:rFonts w:ascii="SimSun" w:hAnsi="SimSun" w:cs="SimSun" w:hint="eastAsia"/>
          <w:sz w:val="24"/>
          <w:szCs w:val="24"/>
        </w:rPr>
        <w:t>用于</w:t>
      </w:r>
      <w:r w:rsidRPr="00F434AB">
        <w:rPr>
          <w:rFonts w:ascii="SimSun" w:hAnsi="SimSun" w:cs="SimSun" w:hint="eastAsia"/>
          <w:sz w:val="24"/>
          <w:szCs w:val="24"/>
        </w:rPr>
        <w:t>制冷</w:t>
      </w:r>
      <w:r>
        <w:rPr>
          <w:rFonts w:ascii="SimSun" w:hAnsi="SimSun" w:cs="SimSun" w:hint="eastAsia"/>
          <w:sz w:val="24"/>
          <w:szCs w:val="24"/>
        </w:rPr>
        <w:t>和</w:t>
      </w:r>
      <w:r w:rsidRPr="00F434AB">
        <w:rPr>
          <w:rFonts w:ascii="SimSun" w:hAnsi="SimSun" w:cs="SimSun" w:hint="eastAsia"/>
          <w:sz w:val="24"/>
          <w:szCs w:val="24"/>
        </w:rPr>
        <w:t>空调维修的</w:t>
      </w:r>
      <w:r w:rsidRPr="0012074A">
        <w:rPr>
          <w:sz w:val="24"/>
          <w:szCs w:val="24"/>
        </w:rPr>
        <w:t>HCFC</w:t>
      </w:r>
      <w:r w:rsidRPr="0012074A">
        <w:rPr>
          <w:sz w:val="24"/>
          <w:szCs w:val="24"/>
        </w:rPr>
        <w:noBreakHyphen/>
      </w:r>
      <w:r w:rsidRPr="00F434AB">
        <w:rPr>
          <w:sz w:val="24"/>
          <w:szCs w:val="24"/>
        </w:rPr>
        <w:t>22</w:t>
      </w:r>
      <w:r>
        <w:rPr>
          <w:rFonts w:ascii="SimSun" w:hAnsi="SimSun" w:cs="SimSun" w:hint="eastAsia"/>
          <w:sz w:val="24"/>
          <w:szCs w:val="24"/>
        </w:rPr>
        <w:t>用</w:t>
      </w:r>
      <w:r w:rsidRPr="00F434AB">
        <w:rPr>
          <w:rFonts w:ascii="SimSun" w:hAnsi="SimSun" w:cs="SimSun" w:hint="eastAsia"/>
          <w:sz w:val="24"/>
          <w:szCs w:val="24"/>
        </w:rPr>
        <w:t>量。</w:t>
      </w:r>
      <w:r>
        <w:rPr>
          <w:rFonts w:ascii="SimSun" w:hAnsi="SimSun" w:cs="SimSun" w:hint="eastAsia"/>
          <w:sz w:val="24"/>
          <w:szCs w:val="24"/>
        </w:rPr>
        <w:t>采用</w:t>
      </w:r>
      <w:r w:rsidRPr="00F434AB">
        <w:rPr>
          <w:rFonts w:ascii="SimSun" w:hAnsi="SimSun" w:cs="SimSun" w:hint="eastAsia"/>
          <w:sz w:val="24"/>
          <w:szCs w:val="24"/>
        </w:rPr>
        <w:t>更好的制冷做法</w:t>
      </w:r>
      <w:r>
        <w:rPr>
          <w:rFonts w:ascii="SimSun" w:hAnsi="SimSun" w:cs="SimSun" w:hint="eastAsia"/>
          <w:sz w:val="24"/>
          <w:szCs w:val="24"/>
        </w:rPr>
        <w:t>后</w:t>
      </w:r>
      <w:r w:rsidRPr="00F434AB">
        <w:rPr>
          <w:rFonts w:ascii="SimSun" w:hAnsi="SimSun" w:cs="SimSun" w:hint="eastAsia"/>
          <w:sz w:val="24"/>
          <w:szCs w:val="24"/>
        </w:rPr>
        <w:t>，每</w:t>
      </w:r>
      <w:r>
        <w:rPr>
          <w:rFonts w:ascii="SimSun" w:hAnsi="SimSun" w:cs="SimSun" w:hint="eastAsia"/>
          <w:sz w:val="24"/>
          <w:szCs w:val="24"/>
        </w:rPr>
        <w:t>少排放</w:t>
      </w:r>
      <w:smartTag w:uri="urn:schemas-microsoft-com:office:smarttags" w:element="chmetcnv">
        <w:smartTagPr>
          <w:attr w:name="TCSC" w:val="1"/>
          <w:attr w:name="NumberType" w:val="3"/>
          <w:attr w:name="Negative" w:val="False"/>
          <w:attr w:name="HasSpace" w:val="False"/>
          <w:attr w:name="SourceValue" w:val="1"/>
          <w:attr w:name="UnitName" w:val="公斤"/>
        </w:smartTagPr>
        <w:r>
          <w:rPr>
            <w:rFonts w:ascii="SimSun" w:hAnsi="SimSun" w:cs="SimSun" w:hint="eastAsia"/>
            <w:sz w:val="24"/>
            <w:szCs w:val="24"/>
          </w:rPr>
          <w:t>一公斤</w:t>
        </w:r>
      </w:smartTag>
      <w:r w:rsidRPr="0012074A">
        <w:rPr>
          <w:sz w:val="24"/>
          <w:szCs w:val="24"/>
        </w:rPr>
        <w:t>HCFC</w:t>
      </w:r>
      <w:r w:rsidRPr="00F434AB">
        <w:rPr>
          <w:sz w:val="24"/>
          <w:szCs w:val="24"/>
        </w:rPr>
        <w:t>-22</w:t>
      </w:r>
      <w:r w:rsidRPr="00F434AB">
        <w:rPr>
          <w:rFonts w:ascii="SimSun" w:hAnsi="SimSun" w:cs="SimSun" w:hint="eastAsia"/>
          <w:sz w:val="24"/>
          <w:szCs w:val="24"/>
        </w:rPr>
        <w:t>可节</w:t>
      </w:r>
      <w:r>
        <w:rPr>
          <w:rFonts w:ascii="SimSun" w:hAnsi="SimSun" w:cs="SimSun" w:hint="eastAsia"/>
          <w:sz w:val="24"/>
          <w:szCs w:val="24"/>
        </w:rPr>
        <w:lastRenderedPageBreak/>
        <w:t>省</w:t>
      </w:r>
      <w:r w:rsidRPr="00F434AB">
        <w:rPr>
          <w:rFonts w:ascii="SimSun" w:hAnsi="SimSun" w:cs="SimSun" w:hint="eastAsia"/>
          <w:sz w:val="24"/>
          <w:szCs w:val="24"/>
        </w:rPr>
        <w:t>约</w:t>
      </w:r>
      <w:r w:rsidRPr="00F434AB">
        <w:rPr>
          <w:sz w:val="24"/>
          <w:szCs w:val="24"/>
        </w:rPr>
        <w:t>1.8</w:t>
      </w:r>
      <w:r>
        <w:rPr>
          <w:rFonts w:ascii="SimSun" w:hAnsi="SimSun" w:cs="SimSun" w:hint="eastAsia"/>
          <w:sz w:val="24"/>
          <w:szCs w:val="24"/>
        </w:rPr>
        <w:t>吨</w:t>
      </w:r>
      <w:r w:rsidRPr="00F434AB">
        <w:rPr>
          <w:rFonts w:ascii="SimSun" w:hAnsi="SimSun" w:cs="SimSun" w:hint="eastAsia"/>
          <w:sz w:val="24"/>
          <w:szCs w:val="24"/>
        </w:rPr>
        <w:t>二氧化碳当量。虽然</w:t>
      </w:r>
      <w:r>
        <w:rPr>
          <w:rFonts w:ascii="SimSun" w:hAnsi="SimSun" w:cs="SimSun" w:hint="eastAsia"/>
          <w:sz w:val="24"/>
          <w:szCs w:val="24"/>
        </w:rPr>
        <w:t>氟氯烃淘汰管理计划</w:t>
      </w:r>
      <w:r w:rsidRPr="00F434AB">
        <w:rPr>
          <w:rFonts w:ascii="SimSun" w:hAnsi="SimSun" w:cs="SimSun" w:hint="eastAsia"/>
          <w:sz w:val="24"/>
          <w:szCs w:val="24"/>
        </w:rPr>
        <w:t>没有计算对气候的影响，但佛得角计划</w:t>
      </w:r>
      <w:r>
        <w:rPr>
          <w:rFonts w:ascii="SimSun" w:hAnsi="SimSun" w:cs="SimSun" w:hint="eastAsia"/>
          <w:sz w:val="24"/>
          <w:szCs w:val="24"/>
        </w:rPr>
        <w:t>开展</w:t>
      </w:r>
      <w:r w:rsidRPr="00F434AB">
        <w:rPr>
          <w:rFonts w:ascii="SimSun" w:hAnsi="SimSun" w:cs="SimSun" w:hint="eastAsia"/>
          <w:sz w:val="24"/>
          <w:szCs w:val="24"/>
        </w:rPr>
        <w:t>的活动，包括推广低</w:t>
      </w:r>
      <w:r>
        <w:rPr>
          <w:rFonts w:ascii="SimSun" w:hAnsi="SimSun" w:cs="SimSun" w:hint="eastAsia"/>
          <w:sz w:val="24"/>
          <w:szCs w:val="24"/>
        </w:rPr>
        <w:t>全球升温潜能值</w:t>
      </w:r>
      <w:r w:rsidRPr="00F434AB">
        <w:rPr>
          <w:rFonts w:ascii="SimSun" w:hAnsi="SimSun" w:cs="SimSun" w:hint="eastAsia"/>
          <w:sz w:val="24"/>
          <w:szCs w:val="24"/>
        </w:rPr>
        <w:t>替代品的努力以及良好维修做法</w:t>
      </w:r>
      <w:r>
        <w:rPr>
          <w:rFonts w:ascii="SimSun" w:hAnsi="SimSun" w:cs="SimSun" w:hint="eastAsia"/>
          <w:sz w:val="24"/>
          <w:szCs w:val="24"/>
        </w:rPr>
        <w:t>，显示氟氯烃淘汰管理计划的执行</w:t>
      </w:r>
      <w:r w:rsidRPr="00F434AB">
        <w:rPr>
          <w:rFonts w:ascii="SimSun" w:hAnsi="SimSun" w:cs="SimSun" w:hint="eastAsia"/>
          <w:sz w:val="24"/>
          <w:szCs w:val="24"/>
        </w:rPr>
        <w:t>将减少向</w:t>
      </w:r>
      <w:r>
        <w:rPr>
          <w:rFonts w:ascii="SimSun" w:hAnsi="SimSun" w:cs="SimSun" w:hint="eastAsia"/>
          <w:sz w:val="24"/>
          <w:szCs w:val="24"/>
        </w:rPr>
        <w:t>大气</w:t>
      </w:r>
      <w:r w:rsidRPr="00F434AB">
        <w:rPr>
          <w:rFonts w:ascii="SimSun" w:hAnsi="SimSun" w:cs="SimSun" w:hint="eastAsia"/>
          <w:sz w:val="24"/>
          <w:szCs w:val="24"/>
        </w:rPr>
        <w:t>排放制冷剂，</w:t>
      </w:r>
      <w:r>
        <w:rPr>
          <w:rFonts w:ascii="SimSun" w:hAnsi="SimSun" w:cs="SimSun" w:hint="eastAsia"/>
          <w:sz w:val="24"/>
          <w:szCs w:val="24"/>
        </w:rPr>
        <w:t>对</w:t>
      </w:r>
      <w:r w:rsidRPr="00F434AB">
        <w:rPr>
          <w:rFonts w:ascii="SimSun" w:hAnsi="SimSun" w:cs="SimSun" w:hint="eastAsia"/>
          <w:sz w:val="24"/>
          <w:szCs w:val="24"/>
        </w:rPr>
        <w:t>气候</w:t>
      </w:r>
      <w:r>
        <w:rPr>
          <w:rFonts w:ascii="SimSun" w:hAnsi="SimSun" w:cs="SimSun" w:hint="eastAsia"/>
          <w:sz w:val="24"/>
          <w:szCs w:val="24"/>
        </w:rPr>
        <w:t>有益</w:t>
      </w:r>
      <w:r w:rsidRPr="00F434AB">
        <w:rPr>
          <w:rFonts w:ascii="SimSun" w:hAnsi="SimSun" w:cs="SimSun" w:hint="eastAsia"/>
          <w:sz w:val="24"/>
          <w:szCs w:val="24"/>
        </w:rPr>
        <w:t>。</w:t>
      </w:r>
    </w:p>
    <w:p w:rsidR="003A3946" w:rsidRPr="0012074A" w:rsidRDefault="003A3946" w:rsidP="006D2500">
      <w:pPr>
        <w:pStyle w:val="ListParagraph"/>
        <w:keepNext/>
        <w:keepLines/>
        <w:widowControl w:val="0"/>
        <w:adjustRightInd w:val="0"/>
        <w:snapToGrid w:val="0"/>
        <w:spacing w:after="240"/>
        <w:ind w:left="0"/>
        <w:contextualSpacing w:val="0"/>
        <w:rPr>
          <w:b/>
          <w:bCs/>
          <w:color w:val="000000"/>
          <w:sz w:val="24"/>
          <w:szCs w:val="24"/>
        </w:rPr>
      </w:pPr>
      <w:r w:rsidRPr="0012074A">
        <w:rPr>
          <w:rFonts w:ascii="SimSun" w:hAnsi="SimSun" w:cs="SimSun" w:hint="eastAsia"/>
          <w:b/>
          <w:bCs/>
          <w:color w:val="000000"/>
          <w:sz w:val="24"/>
          <w:szCs w:val="24"/>
        </w:rPr>
        <w:t>共同</w:t>
      </w:r>
      <w:r>
        <w:rPr>
          <w:rFonts w:ascii="SimSun" w:hAnsi="SimSun" w:cs="SimSun" w:hint="eastAsia"/>
          <w:b/>
          <w:bCs/>
          <w:color w:val="000000"/>
          <w:sz w:val="24"/>
          <w:szCs w:val="24"/>
        </w:rPr>
        <w:t>出</w:t>
      </w:r>
      <w:r w:rsidRPr="0012074A">
        <w:rPr>
          <w:rFonts w:ascii="SimSun" w:hAnsi="SimSun" w:cs="SimSun" w:hint="eastAsia"/>
          <w:b/>
          <w:bCs/>
          <w:color w:val="000000"/>
          <w:sz w:val="24"/>
          <w:szCs w:val="24"/>
        </w:rPr>
        <w:t>资</w:t>
      </w:r>
    </w:p>
    <w:p w:rsidR="003A3946" w:rsidRPr="00F434AB" w:rsidRDefault="003A3946" w:rsidP="00BD5A11">
      <w:pPr>
        <w:pStyle w:val="ListParagraph"/>
        <w:keepNext/>
        <w:keepLines/>
        <w:widowControl w:val="0"/>
        <w:numPr>
          <w:ilvl w:val="0"/>
          <w:numId w:val="12"/>
        </w:numPr>
        <w:adjustRightInd w:val="0"/>
        <w:snapToGrid w:val="0"/>
        <w:spacing w:after="240"/>
        <w:ind w:left="0" w:firstLine="0"/>
        <w:contextualSpacing w:val="0"/>
        <w:rPr>
          <w:sz w:val="24"/>
          <w:szCs w:val="24"/>
        </w:rPr>
      </w:pPr>
      <w:r w:rsidRPr="00F434AB">
        <w:rPr>
          <w:rFonts w:ascii="SimSun" w:hAnsi="SimSun" w:cs="SimSun" w:hint="eastAsia"/>
          <w:sz w:val="24"/>
          <w:szCs w:val="24"/>
        </w:rPr>
        <w:t>佛得角政府将提供实物</w:t>
      </w:r>
      <w:r>
        <w:rPr>
          <w:rFonts w:ascii="SimSun" w:hAnsi="SimSun" w:cs="SimSun" w:hint="eastAsia"/>
          <w:sz w:val="24"/>
          <w:szCs w:val="24"/>
        </w:rPr>
        <w:t>支助</w:t>
      </w:r>
      <w:r w:rsidRPr="00F434AB">
        <w:rPr>
          <w:rFonts w:ascii="SimSun" w:hAnsi="SimSun" w:cs="SimSun" w:hint="eastAsia"/>
          <w:sz w:val="24"/>
          <w:szCs w:val="24"/>
        </w:rPr>
        <w:t>，如在项目</w:t>
      </w:r>
      <w:r>
        <w:rPr>
          <w:rFonts w:ascii="SimSun" w:hAnsi="SimSun" w:cs="SimSun" w:hint="eastAsia"/>
          <w:sz w:val="24"/>
          <w:szCs w:val="24"/>
        </w:rPr>
        <w:t>执行</w:t>
      </w:r>
      <w:r w:rsidRPr="00F434AB">
        <w:rPr>
          <w:rFonts w:ascii="SimSun" w:hAnsi="SimSun" w:cs="SimSun" w:hint="eastAsia"/>
          <w:sz w:val="24"/>
          <w:szCs w:val="24"/>
        </w:rPr>
        <w:t>期间提供所需的工作人员、办公场所和后勤支持。</w:t>
      </w:r>
    </w:p>
    <w:p w:rsidR="003A3946" w:rsidRPr="00F85C62" w:rsidRDefault="003A3946" w:rsidP="006D2500">
      <w:pPr>
        <w:pStyle w:val="ListParagraph"/>
        <w:adjustRightInd w:val="0"/>
        <w:snapToGrid w:val="0"/>
        <w:spacing w:after="240"/>
        <w:ind w:left="0"/>
        <w:contextualSpacing w:val="0"/>
        <w:rPr>
          <w:b/>
          <w:bCs/>
          <w:sz w:val="24"/>
          <w:szCs w:val="24"/>
        </w:rPr>
      </w:pPr>
      <w:r w:rsidRPr="00F85C62">
        <w:rPr>
          <w:rFonts w:ascii="SimSun" w:hAnsi="SimSun" w:cs="SimSun" w:hint="eastAsia"/>
          <w:b/>
          <w:bCs/>
          <w:sz w:val="24"/>
          <w:szCs w:val="24"/>
        </w:rPr>
        <w:t>多边基金</w:t>
      </w:r>
      <w:r w:rsidRPr="00F85C62">
        <w:rPr>
          <w:b/>
          <w:bCs/>
          <w:sz w:val="24"/>
          <w:szCs w:val="24"/>
        </w:rPr>
        <w:t>2021-2023</w:t>
      </w:r>
      <w:r w:rsidRPr="00F85C62">
        <w:rPr>
          <w:rFonts w:ascii="SimSun" w:hAnsi="SimSun" w:cs="SimSun" w:hint="eastAsia"/>
          <w:b/>
          <w:bCs/>
          <w:sz w:val="24"/>
          <w:szCs w:val="24"/>
        </w:rPr>
        <w:t>年业务计划</w:t>
      </w:r>
    </w:p>
    <w:p w:rsidR="003A3946" w:rsidRPr="00F85C62" w:rsidRDefault="003A3946" w:rsidP="00BD5A11">
      <w:pPr>
        <w:pStyle w:val="ListParagraph"/>
        <w:numPr>
          <w:ilvl w:val="0"/>
          <w:numId w:val="12"/>
        </w:numPr>
        <w:adjustRightInd w:val="0"/>
        <w:snapToGrid w:val="0"/>
        <w:spacing w:after="240"/>
        <w:ind w:left="0" w:firstLine="0"/>
        <w:contextualSpacing w:val="0"/>
        <w:rPr>
          <w:sz w:val="24"/>
          <w:szCs w:val="24"/>
        </w:rPr>
      </w:pPr>
      <w:r w:rsidRPr="00F434AB">
        <w:rPr>
          <w:rFonts w:ascii="SimSun" w:hAnsi="SimSun" w:cs="SimSun" w:hint="eastAsia"/>
          <w:sz w:val="24"/>
          <w:szCs w:val="24"/>
        </w:rPr>
        <w:t>环境署</w:t>
      </w:r>
      <w:r>
        <w:rPr>
          <w:rFonts w:ascii="SimSun" w:hAnsi="SimSun" w:cs="SimSun" w:hint="eastAsia"/>
          <w:sz w:val="24"/>
          <w:szCs w:val="24"/>
        </w:rPr>
        <w:t>申请</w:t>
      </w:r>
      <w:r w:rsidRPr="00F434AB">
        <w:rPr>
          <w:sz w:val="24"/>
          <w:szCs w:val="24"/>
        </w:rPr>
        <w:t>427</w:t>
      </w:r>
      <w:r>
        <w:rPr>
          <w:sz w:val="24"/>
          <w:szCs w:val="24"/>
        </w:rPr>
        <w:t>,</w:t>
      </w:r>
      <w:r w:rsidRPr="00F434AB">
        <w:rPr>
          <w:sz w:val="24"/>
          <w:szCs w:val="24"/>
        </w:rPr>
        <w:t>500</w:t>
      </w:r>
      <w:r w:rsidRPr="00F434AB">
        <w:rPr>
          <w:rFonts w:ascii="SimSun" w:hAnsi="SimSun" w:cs="SimSun" w:hint="eastAsia"/>
          <w:sz w:val="24"/>
          <w:szCs w:val="24"/>
        </w:rPr>
        <w:t>美元，外加机构支助费用，用于</w:t>
      </w:r>
      <w:r>
        <w:rPr>
          <w:rFonts w:ascii="SimSun" w:hAnsi="SimSun" w:cs="SimSun" w:hint="eastAsia"/>
          <w:sz w:val="24"/>
          <w:szCs w:val="24"/>
        </w:rPr>
        <w:t>执行</w:t>
      </w:r>
      <w:r w:rsidRPr="00F434AB">
        <w:rPr>
          <w:rFonts w:ascii="SimSun" w:hAnsi="SimSun" w:cs="SimSun" w:hint="eastAsia"/>
          <w:sz w:val="24"/>
          <w:szCs w:val="24"/>
        </w:rPr>
        <w:t>佛得角</w:t>
      </w:r>
      <w:r>
        <w:rPr>
          <w:rFonts w:ascii="SimSun" w:hAnsi="SimSun" w:cs="SimSun" w:hint="eastAsia"/>
          <w:sz w:val="24"/>
          <w:szCs w:val="24"/>
        </w:rPr>
        <w:t>氟氯烃淘汰管理计划</w:t>
      </w:r>
      <w:r w:rsidRPr="00F434AB">
        <w:rPr>
          <w:rFonts w:ascii="SimSun" w:hAnsi="SimSun" w:cs="SimSun" w:hint="eastAsia"/>
          <w:sz w:val="24"/>
          <w:szCs w:val="24"/>
        </w:rPr>
        <w:t>第二阶段。</w:t>
      </w:r>
      <w:r>
        <w:rPr>
          <w:rFonts w:ascii="SimSun" w:hAnsi="SimSun" w:cs="SimSun" w:hint="eastAsia"/>
          <w:sz w:val="24"/>
          <w:szCs w:val="24"/>
        </w:rPr>
        <w:t>为</w:t>
      </w:r>
      <w:r w:rsidRPr="00F434AB">
        <w:rPr>
          <w:sz w:val="24"/>
          <w:szCs w:val="24"/>
        </w:rPr>
        <w:t>2021-2023</w:t>
      </w:r>
      <w:r w:rsidRPr="00F434AB">
        <w:rPr>
          <w:rFonts w:ascii="SimSun" w:hAnsi="SimSun" w:cs="SimSun" w:hint="eastAsia"/>
          <w:sz w:val="24"/>
          <w:szCs w:val="24"/>
        </w:rPr>
        <w:t>年期间</w:t>
      </w:r>
      <w:r>
        <w:rPr>
          <w:rFonts w:ascii="SimSun" w:hAnsi="SimSun" w:cs="SimSun" w:hint="eastAsia"/>
          <w:sz w:val="24"/>
          <w:szCs w:val="24"/>
        </w:rPr>
        <w:t>申请的费用总额，包括</w:t>
      </w:r>
      <w:r w:rsidRPr="00F434AB">
        <w:rPr>
          <w:rFonts w:ascii="SimSun" w:hAnsi="SimSun" w:cs="SimSun" w:hint="eastAsia"/>
          <w:sz w:val="24"/>
          <w:szCs w:val="24"/>
        </w:rPr>
        <w:t>机构支助费用在内，</w:t>
      </w:r>
      <w:r>
        <w:rPr>
          <w:rFonts w:ascii="SimSun" w:hAnsi="SimSun" w:cs="SimSun" w:hint="eastAsia"/>
          <w:sz w:val="24"/>
          <w:szCs w:val="24"/>
        </w:rPr>
        <w:t>为</w:t>
      </w:r>
      <w:r w:rsidRPr="00F434AB">
        <w:rPr>
          <w:sz w:val="24"/>
          <w:szCs w:val="24"/>
        </w:rPr>
        <w:t>195</w:t>
      </w:r>
      <w:r>
        <w:rPr>
          <w:sz w:val="24"/>
          <w:szCs w:val="24"/>
        </w:rPr>
        <w:t>,</w:t>
      </w:r>
      <w:r w:rsidRPr="00F434AB">
        <w:rPr>
          <w:sz w:val="24"/>
          <w:szCs w:val="24"/>
        </w:rPr>
        <w:t>490</w:t>
      </w:r>
      <w:r w:rsidRPr="00F434AB">
        <w:rPr>
          <w:rFonts w:ascii="SimSun" w:hAnsi="SimSun" w:cs="SimSun" w:hint="eastAsia"/>
          <w:sz w:val="24"/>
          <w:szCs w:val="24"/>
        </w:rPr>
        <w:t>美元，比业务计划数额高出</w:t>
      </w:r>
      <w:r w:rsidRPr="00F434AB">
        <w:rPr>
          <w:sz w:val="24"/>
          <w:szCs w:val="24"/>
        </w:rPr>
        <w:t>78</w:t>
      </w:r>
      <w:r>
        <w:rPr>
          <w:sz w:val="24"/>
          <w:szCs w:val="24"/>
        </w:rPr>
        <w:t>,</w:t>
      </w:r>
      <w:r w:rsidRPr="00F434AB">
        <w:rPr>
          <w:sz w:val="24"/>
          <w:szCs w:val="24"/>
        </w:rPr>
        <w:t>111</w:t>
      </w:r>
      <w:r w:rsidRPr="00F434AB">
        <w:rPr>
          <w:rFonts w:ascii="SimSun" w:hAnsi="SimSun" w:cs="SimSun" w:hint="eastAsia"/>
          <w:sz w:val="24"/>
          <w:szCs w:val="24"/>
        </w:rPr>
        <w:t>美元。</w:t>
      </w:r>
    </w:p>
    <w:p w:rsidR="003A3946" w:rsidRPr="00F85C62" w:rsidRDefault="003A3946" w:rsidP="006D2500">
      <w:pPr>
        <w:pStyle w:val="ListParagraph"/>
        <w:adjustRightInd w:val="0"/>
        <w:snapToGrid w:val="0"/>
        <w:spacing w:after="240"/>
        <w:ind w:left="0"/>
        <w:contextualSpacing w:val="0"/>
        <w:rPr>
          <w:b/>
          <w:bCs/>
          <w:sz w:val="24"/>
          <w:szCs w:val="24"/>
        </w:rPr>
      </w:pPr>
      <w:r w:rsidRPr="00F85C62">
        <w:rPr>
          <w:rFonts w:ascii="SimSun" w:hAnsi="SimSun" w:cs="SimSun" w:hint="eastAsia"/>
          <w:b/>
          <w:bCs/>
          <w:sz w:val="24"/>
          <w:szCs w:val="24"/>
        </w:rPr>
        <w:t>协定草案</w:t>
      </w:r>
    </w:p>
    <w:p w:rsidR="003A3946" w:rsidRPr="00F434AB" w:rsidRDefault="003A3946" w:rsidP="00BD5A11">
      <w:pPr>
        <w:pStyle w:val="ListParagraph"/>
        <w:numPr>
          <w:ilvl w:val="0"/>
          <w:numId w:val="12"/>
        </w:numPr>
        <w:adjustRightInd w:val="0"/>
        <w:snapToGrid w:val="0"/>
        <w:spacing w:after="240"/>
        <w:ind w:left="0" w:firstLine="0"/>
        <w:contextualSpacing w:val="0"/>
        <w:rPr>
          <w:sz w:val="24"/>
          <w:szCs w:val="24"/>
        </w:rPr>
      </w:pPr>
      <w:r w:rsidRPr="00F434AB">
        <w:rPr>
          <w:rFonts w:ascii="SimSun" w:hAnsi="SimSun" w:cs="SimSun" w:hint="eastAsia"/>
          <w:sz w:val="24"/>
          <w:szCs w:val="24"/>
        </w:rPr>
        <w:t>佛得角政府和执行委员会关于</w:t>
      </w:r>
      <w:r>
        <w:rPr>
          <w:rFonts w:ascii="SimSun" w:hAnsi="SimSun" w:cs="SimSun" w:hint="eastAsia"/>
          <w:sz w:val="24"/>
          <w:szCs w:val="24"/>
        </w:rPr>
        <w:t>在氟氯烃淘汰管理计划</w:t>
      </w:r>
      <w:r w:rsidRPr="00F434AB">
        <w:rPr>
          <w:rFonts w:ascii="SimSun" w:hAnsi="SimSun" w:cs="SimSun" w:hint="eastAsia"/>
          <w:sz w:val="24"/>
          <w:szCs w:val="24"/>
        </w:rPr>
        <w:t>第二阶段淘汰氟氯烃的协定草案</w:t>
      </w:r>
      <w:r>
        <w:rPr>
          <w:rFonts w:ascii="SimSun" w:hAnsi="SimSun" w:cs="SimSun" w:hint="eastAsia"/>
          <w:sz w:val="24"/>
          <w:szCs w:val="24"/>
        </w:rPr>
        <w:t>载于本文件附件一</w:t>
      </w:r>
      <w:r w:rsidRPr="00F434AB">
        <w:rPr>
          <w:rFonts w:ascii="SimSun" w:hAnsi="SimSun" w:cs="SimSun" w:hint="eastAsia"/>
          <w:sz w:val="24"/>
          <w:szCs w:val="24"/>
        </w:rPr>
        <w:t>。</w:t>
      </w:r>
    </w:p>
    <w:p w:rsidR="003A3946" w:rsidRPr="007C7B6B" w:rsidRDefault="003A3946" w:rsidP="006D2500">
      <w:pPr>
        <w:pStyle w:val="StyleHeader4Para4Left0Firstline0"/>
        <w:numPr>
          <w:ilvl w:val="0"/>
          <w:numId w:val="0"/>
        </w:numPr>
        <w:rPr>
          <w:b/>
          <w:bCs/>
          <w:sz w:val="24"/>
          <w:szCs w:val="24"/>
          <w:lang w:eastAsia="zh-CN"/>
        </w:rPr>
      </w:pPr>
      <w:r w:rsidRPr="007C7B6B">
        <w:rPr>
          <w:rFonts w:ascii="SimSun" w:hAnsi="SimSun" w:cs="SimSun" w:hint="eastAsia"/>
          <w:b/>
          <w:bCs/>
          <w:sz w:val="24"/>
          <w:szCs w:val="24"/>
          <w:lang w:eastAsia="zh-CN"/>
        </w:rPr>
        <w:t>建议</w:t>
      </w:r>
    </w:p>
    <w:p w:rsidR="003A3946" w:rsidRPr="00F434AB" w:rsidRDefault="003A3946" w:rsidP="00BD5A11">
      <w:pPr>
        <w:pStyle w:val="ListParagraph"/>
        <w:numPr>
          <w:ilvl w:val="0"/>
          <w:numId w:val="12"/>
        </w:numPr>
        <w:adjustRightInd w:val="0"/>
        <w:snapToGrid w:val="0"/>
        <w:spacing w:after="240"/>
        <w:ind w:left="0" w:firstLine="0"/>
        <w:contextualSpacing w:val="0"/>
        <w:rPr>
          <w:sz w:val="24"/>
          <w:szCs w:val="24"/>
        </w:rPr>
      </w:pPr>
      <w:r>
        <w:rPr>
          <w:rFonts w:ascii="SimSun" w:hAnsi="SimSun" w:cs="SimSun" w:hint="eastAsia"/>
          <w:sz w:val="24"/>
          <w:szCs w:val="24"/>
        </w:rPr>
        <w:t>谨建议</w:t>
      </w:r>
      <w:r w:rsidRPr="00F434AB">
        <w:rPr>
          <w:rFonts w:ascii="SimSun" w:hAnsi="SimSun" w:cs="SimSun" w:hint="eastAsia"/>
          <w:sz w:val="24"/>
          <w:szCs w:val="24"/>
        </w:rPr>
        <w:t>执行委员会考虑</w:t>
      </w:r>
      <w:r>
        <w:rPr>
          <w:rFonts w:ascii="SimSun" w:hAnsi="SimSun" w:cs="SimSun" w:hint="eastAsia"/>
          <w:sz w:val="24"/>
          <w:szCs w:val="24"/>
        </w:rPr>
        <w:t>：</w:t>
      </w:r>
    </w:p>
    <w:p w:rsidR="003A3946" w:rsidRPr="00F434AB" w:rsidRDefault="003A3946" w:rsidP="00BD5A11">
      <w:pPr>
        <w:pStyle w:val="ListParagraph"/>
        <w:numPr>
          <w:ilvl w:val="0"/>
          <w:numId w:val="15"/>
        </w:numPr>
        <w:adjustRightInd w:val="0"/>
        <w:snapToGrid w:val="0"/>
        <w:spacing w:after="240"/>
        <w:ind w:left="1440" w:hanging="720"/>
        <w:contextualSpacing w:val="0"/>
        <w:rPr>
          <w:sz w:val="24"/>
          <w:szCs w:val="24"/>
        </w:rPr>
      </w:pPr>
      <w:r w:rsidRPr="00F434AB">
        <w:rPr>
          <w:rFonts w:ascii="SimSun" w:hAnsi="SimSun" w:cs="SimSun" w:hint="eastAsia"/>
          <w:sz w:val="24"/>
          <w:szCs w:val="24"/>
        </w:rPr>
        <w:t>原则上</w:t>
      </w:r>
      <w:r>
        <w:rPr>
          <w:rFonts w:ascii="SimSun" w:hAnsi="SimSun" w:cs="SimSun" w:hint="eastAsia"/>
          <w:sz w:val="24"/>
          <w:szCs w:val="24"/>
        </w:rPr>
        <w:t>核准</w:t>
      </w:r>
      <w:r w:rsidRPr="00F434AB">
        <w:rPr>
          <w:rFonts w:ascii="SimSun" w:hAnsi="SimSun" w:cs="SimSun" w:hint="eastAsia"/>
          <w:sz w:val="24"/>
          <w:szCs w:val="24"/>
        </w:rPr>
        <w:t>佛得角</w:t>
      </w:r>
      <w:r w:rsidRPr="00F434AB">
        <w:rPr>
          <w:sz w:val="24"/>
          <w:szCs w:val="24"/>
        </w:rPr>
        <w:t>2021</w:t>
      </w:r>
      <w:r w:rsidRPr="00F434AB">
        <w:rPr>
          <w:rFonts w:ascii="SimSun" w:hAnsi="SimSun" w:cs="SimSun" w:hint="eastAsia"/>
          <w:sz w:val="24"/>
          <w:szCs w:val="24"/>
        </w:rPr>
        <w:t>年至</w:t>
      </w:r>
      <w:r w:rsidRPr="00F434AB">
        <w:rPr>
          <w:sz w:val="24"/>
          <w:szCs w:val="24"/>
        </w:rPr>
        <w:t>2030</w:t>
      </w:r>
      <w:r w:rsidRPr="00F434AB">
        <w:rPr>
          <w:rFonts w:ascii="SimSun" w:hAnsi="SimSun" w:cs="SimSun" w:hint="eastAsia"/>
          <w:sz w:val="24"/>
          <w:szCs w:val="24"/>
        </w:rPr>
        <w:t>年完全淘汰氟氯烃消费</w:t>
      </w:r>
      <w:r>
        <w:rPr>
          <w:rFonts w:ascii="SimSun" w:hAnsi="SimSun" w:cs="SimSun" w:hint="eastAsia"/>
          <w:sz w:val="24"/>
          <w:szCs w:val="24"/>
        </w:rPr>
        <w:t>量</w:t>
      </w:r>
      <w:r w:rsidRPr="00F434AB">
        <w:rPr>
          <w:rFonts w:ascii="SimSun" w:hAnsi="SimSun" w:cs="SimSun" w:hint="eastAsia"/>
          <w:sz w:val="24"/>
          <w:szCs w:val="24"/>
        </w:rPr>
        <w:t>的氟氯烃淘汰管理计划第二阶段，</w:t>
      </w:r>
      <w:r>
        <w:rPr>
          <w:rFonts w:ascii="SimSun" w:hAnsi="SimSun" w:cs="SimSun" w:hint="eastAsia"/>
          <w:sz w:val="24"/>
          <w:szCs w:val="24"/>
        </w:rPr>
        <w:t>费用</w:t>
      </w:r>
      <w:r w:rsidRPr="00F434AB">
        <w:rPr>
          <w:rFonts w:ascii="SimSun" w:hAnsi="SimSun" w:cs="SimSun" w:hint="eastAsia"/>
          <w:sz w:val="24"/>
          <w:szCs w:val="24"/>
        </w:rPr>
        <w:t>为</w:t>
      </w:r>
      <w:r w:rsidRPr="00F434AB">
        <w:rPr>
          <w:sz w:val="24"/>
          <w:szCs w:val="24"/>
        </w:rPr>
        <w:t>427</w:t>
      </w:r>
      <w:r>
        <w:rPr>
          <w:sz w:val="24"/>
          <w:szCs w:val="24"/>
        </w:rPr>
        <w:t>,</w:t>
      </w:r>
      <w:r w:rsidRPr="00F434AB">
        <w:rPr>
          <w:sz w:val="24"/>
          <w:szCs w:val="24"/>
        </w:rPr>
        <w:t>500</w:t>
      </w:r>
      <w:r w:rsidRPr="00F434AB">
        <w:rPr>
          <w:rFonts w:ascii="SimSun" w:hAnsi="SimSun" w:cs="SimSun" w:hint="eastAsia"/>
          <w:sz w:val="24"/>
          <w:szCs w:val="24"/>
        </w:rPr>
        <w:t>美元，</w:t>
      </w:r>
      <w:r>
        <w:rPr>
          <w:rFonts w:ascii="SimSun" w:hAnsi="SimSun" w:cs="SimSun" w:hint="eastAsia"/>
          <w:sz w:val="24"/>
          <w:szCs w:val="24"/>
        </w:rPr>
        <w:t>外加</w:t>
      </w:r>
      <w:r w:rsidRPr="00F434AB">
        <w:rPr>
          <w:rFonts w:ascii="SimSun" w:hAnsi="SimSun" w:cs="SimSun" w:hint="eastAsia"/>
          <w:sz w:val="24"/>
          <w:szCs w:val="24"/>
        </w:rPr>
        <w:t>环境署机构支助费用</w:t>
      </w:r>
      <w:r w:rsidRPr="00F434AB">
        <w:rPr>
          <w:sz w:val="24"/>
          <w:szCs w:val="24"/>
        </w:rPr>
        <w:t>55</w:t>
      </w:r>
      <w:r>
        <w:rPr>
          <w:sz w:val="24"/>
          <w:szCs w:val="24"/>
        </w:rPr>
        <w:t>,</w:t>
      </w:r>
      <w:r w:rsidRPr="00F434AB">
        <w:rPr>
          <w:sz w:val="24"/>
          <w:szCs w:val="24"/>
        </w:rPr>
        <w:t>575</w:t>
      </w:r>
      <w:r w:rsidRPr="00F434AB">
        <w:rPr>
          <w:rFonts w:ascii="SimSun" w:hAnsi="SimSun" w:cs="SimSun" w:hint="eastAsia"/>
          <w:sz w:val="24"/>
          <w:szCs w:val="24"/>
        </w:rPr>
        <w:t>美元，但有一项谅解，即多边基金不再为淘汰氟氯烃提供资金；</w:t>
      </w:r>
    </w:p>
    <w:p w:rsidR="003A3946" w:rsidRPr="00F434AB" w:rsidRDefault="003A3946" w:rsidP="00BD5A11">
      <w:pPr>
        <w:pStyle w:val="ListParagraph"/>
        <w:numPr>
          <w:ilvl w:val="0"/>
          <w:numId w:val="15"/>
        </w:numPr>
        <w:adjustRightInd w:val="0"/>
        <w:snapToGrid w:val="0"/>
        <w:spacing w:after="240"/>
        <w:ind w:left="1440" w:hanging="720"/>
        <w:contextualSpacing w:val="0"/>
        <w:rPr>
          <w:sz w:val="24"/>
          <w:szCs w:val="24"/>
        </w:rPr>
      </w:pPr>
      <w:r w:rsidRPr="00F434AB">
        <w:rPr>
          <w:rFonts w:ascii="SimSun" w:hAnsi="SimSun" w:cs="SimSun" w:hint="eastAsia"/>
          <w:sz w:val="24"/>
          <w:szCs w:val="24"/>
        </w:rPr>
        <w:t>注意到</w:t>
      </w:r>
      <w:r>
        <w:rPr>
          <w:rFonts w:ascii="SimSun" w:hAnsi="SimSun" w:cs="SimSun" w:hint="eastAsia"/>
          <w:sz w:val="24"/>
          <w:szCs w:val="24"/>
        </w:rPr>
        <w:t>佛得角</w:t>
      </w:r>
      <w:r w:rsidRPr="00F434AB">
        <w:rPr>
          <w:rFonts w:ascii="SimSun" w:hAnsi="SimSun" w:cs="SimSun" w:hint="eastAsia"/>
          <w:sz w:val="24"/>
          <w:szCs w:val="24"/>
        </w:rPr>
        <w:t>政府承诺</w:t>
      </w:r>
      <w:r>
        <w:rPr>
          <w:rFonts w:ascii="SimSun" w:hAnsi="SimSun" w:cs="SimSun" w:hint="eastAsia"/>
          <w:sz w:val="24"/>
          <w:szCs w:val="24"/>
        </w:rPr>
        <w:t>：</w:t>
      </w:r>
    </w:p>
    <w:p w:rsidR="003A3946" w:rsidRPr="00F434AB" w:rsidRDefault="003A3946" w:rsidP="00BD5A11">
      <w:pPr>
        <w:pStyle w:val="ListParagraph"/>
        <w:numPr>
          <w:ilvl w:val="0"/>
          <w:numId w:val="16"/>
        </w:numPr>
        <w:adjustRightInd w:val="0"/>
        <w:snapToGrid w:val="0"/>
        <w:spacing w:after="240"/>
        <w:ind w:left="2448" w:hanging="1008"/>
        <w:contextualSpacing w:val="0"/>
        <w:rPr>
          <w:sz w:val="24"/>
          <w:szCs w:val="24"/>
        </w:rPr>
      </w:pPr>
      <w:r w:rsidRPr="00F434AB">
        <w:rPr>
          <w:rFonts w:ascii="SimSun" w:hAnsi="SimSun" w:cs="SimSun" w:hint="eastAsia"/>
          <w:sz w:val="24"/>
          <w:szCs w:val="24"/>
        </w:rPr>
        <w:t>根据《蒙特利尔议定书》的规定，到</w:t>
      </w:r>
      <w:r w:rsidRPr="00F434AB">
        <w:rPr>
          <w:sz w:val="24"/>
          <w:szCs w:val="24"/>
        </w:rPr>
        <w:t>2022</w:t>
      </w:r>
      <w:r w:rsidRPr="00F434AB">
        <w:rPr>
          <w:rFonts w:ascii="SimSun" w:hAnsi="SimSun" w:cs="SimSun" w:hint="eastAsia"/>
          <w:sz w:val="24"/>
          <w:szCs w:val="24"/>
        </w:rPr>
        <w:t>年将氟氯烃消费量</w:t>
      </w:r>
      <w:r>
        <w:rPr>
          <w:rFonts w:ascii="SimSun" w:hAnsi="SimSun" w:cs="SimSun" w:hint="eastAsia"/>
          <w:sz w:val="24"/>
          <w:szCs w:val="24"/>
        </w:rPr>
        <w:t>从</w:t>
      </w:r>
      <w:r w:rsidRPr="00F434AB">
        <w:rPr>
          <w:rFonts w:ascii="SimSun" w:hAnsi="SimSun" w:cs="SimSun" w:hint="eastAsia"/>
          <w:sz w:val="24"/>
          <w:szCs w:val="24"/>
        </w:rPr>
        <w:t>该国基准</w:t>
      </w:r>
      <w:r>
        <w:rPr>
          <w:rFonts w:ascii="SimSun" w:hAnsi="SimSun" w:cs="SimSun" w:hint="eastAsia"/>
          <w:sz w:val="24"/>
          <w:szCs w:val="24"/>
        </w:rPr>
        <w:t>减少</w:t>
      </w:r>
      <w:r w:rsidRPr="00F434AB">
        <w:rPr>
          <w:sz w:val="24"/>
          <w:szCs w:val="24"/>
        </w:rPr>
        <w:t>96%</w:t>
      </w:r>
      <w:r w:rsidRPr="00F434AB">
        <w:rPr>
          <w:rFonts w:ascii="SimSun" w:hAnsi="SimSun" w:cs="SimSun" w:hint="eastAsia"/>
          <w:sz w:val="24"/>
          <w:szCs w:val="24"/>
        </w:rPr>
        <w:t>，到</w:t>
      </w:r>
      <w:r w:rsidRPr="00F434AB">
        <w:rPr>
          <w:sz w:val="24"/>
          <w:szCs w:val="24"/>
        </w:rPr>
        <w:t>2025</w:t>
      </w:r>
      <w:r w:rsidRPr="00F434AB">
        <w:rPr>
          <w:rFonts w:ascii="SimSun" w:hAnsi="SimSun" w:cs="SimSun" w:hint="eastAsia"/>
          <w:sz w:val="24"/>
          <w:szCs w:val="24"/>
        </w:rPr>
        <w:t>年减少</w:t>
      </w:r>
      <w:r w:rsidRPr="00F434AB">
        <w:rPr>
          <w:sz w:val="24"/>
          <w:szCs w:val="24"/>
        </w:rPr>
        <w:t>98%</w:t>
      </w:r>
      <w:r w:rsidRPr="00F434AB">
        <w:rPr>
          <w:rFonts w:ascii="SimSun" w:hAnsi="SimSun" w:cs="SimSun" w:hint="eastAsia"/>
          <w:sz w:val="24"/>
          <w:szCs w:val="24"/>
        </w:rPr>
        <w:t>，到</w:t>
      </w:r>
      <w:smartTag w:uri="urn:schemas-microsoft-com:office:smarttags" w:element="chsdate">
        <w:smartTagPr>
          <w:attr w:name="IsROCDate" w:val="False"/>
          <w:attr w:name="IsLunarDate" w:val="False"/>
          <w:attr w:name="Day" w:val="1"/>
          <w:attr w:name="Month" w:val="1"/>
          <w:attr w:name="Year" w:val="2030"/>
        </w:smartTagPr>
        <w:r w:rsidRPr="00F434AB">
          <w:rPr>
            <w:sz w:val="24"/>
            <w:szCs w:val="24"/>
          </w:rPr>
          <w:t>2030</w:t>
        </w:r>
        <w:r w:rsidRPr="00F434AB">
          <w:rPr>
            <w:rFonts w:ascii="SimSun" w:hAnsi="SimSun" w:cs="SimSun" w:hint="eastAsia"/>
            <w:sz w:val="24"/>
            <w:szCs w:val="24"/>
          </w:rPr>
          <w:t>年</w:t>
        </w:r>
        <w:r w:rsidRPr="00F434AB">
          <w:rPr>
            <w:sz w:val="24"/>
            <w:szCs w:val="24"/>
          </w:rPr>
          <w:t>1</w:t>
        </w:r>
        <w:r w:rsidRPr="00F434AB">
          <w:rPr>
            <w:rFonts w:ascii="SimSun" w:hAnsi="SimSun" w:cs="SimSun" w:hint="eastAsia"/>
            <w:sz w:val="24"/>
            <w:szCs w:val="24"/>
          </w:rPr>
          <w:t>月</w:t>
        </w:r>
        <w:r w:rsidRPr="00F434AB">
          <w:rPr>
            <w:sz w:val="24"/>
            <w:szCs w:val="24"/>
          </w:rPr>
          <w:t>1</w:t>
        </w:r>
        <w:r w:rsidRPr="00F434AB">
          <w:rPr>
            <w:rFonts w:ascii="SimSun" w:hAnsi="SimSun" w:cs="SimSun" w:hint="eastAsia"/>
            <w:sz w:val="24"/>
            <w:szCs w:val="24"/>
          </w:rPr>
          <w:t>日</w:t>
        </w:r>
      </w:smartTag>
      <w:r w:rsidRPr="00F434AB">
        <w:rPr>
          <w:rFonts w:ascii="SimSun" w:hAnsi="SimSun" w:cs="SimSun" w:hint="eastAsia"/>
          <w:sz w:val="24"/>
          <w:szCs w:val="24"/>
        </w:rPr>
        <w:t>完全淘汰氟氯烃，并在该日期之后禁止进口氟氯烃，但</w:t>
      </w:r>
      <w:r w:rsidRPr="00F434AB">
        <w:rPr>
          <w:sz w:val="24"/>
          <w:szCs w:val="24"/>
        </w:rPr>
        <w:t>2030</w:t>
      </w:r>
      <w:r w:rsidRPr="00F434AB">
        <w:rPr>
          <w:rFonts w:ascii="SimSun" w:hAnsi="SimSun" w:cs="SimSun" w:hint="eastAsia"/>
          <w:sz w:val="24"/>
          <w:szCs w:val="24"/>
        </w:rPr>
        <w:t>年至</w:t>
      </w:r>
      <w:r w:rsidRPr="00F434AB">
        <w:rPr>
          <w:sz w:val="24"/>
          <w:szCs w:val="24"/>
        </w:rPr>
        <w:t>2040</w:t>
      </w:r>
      <w:r w:rsidRPr="00F434AB">
        <w:rPr>
          <w:rFonts w:ascii="SimSun" w:hAnsi="SimSun" w:cs="SimSun" w:hint="eastAsia"/>
          <w:sz w:val="24"/>
          <w:szCs w:val="24"/>
        </w:rPr>
        <w:t>年</w:t>
      </w:r>
      <w:r>
        <w:rPr>
          <w:rFonts w:ascii="SimSun" w:hAnsi="SimSun" w:cs="SimSun" w:hint="eastAsia"/>
          <w:sz w:val="24"/>
          <w:szCs w:val="24"/>
        </w:rPr>
        <w:t>期间允许的</w:t>
      </w:r>
      <w:r w:rsidRPr="00F434AB">
        <w:rPr>
          <w:rFonts w:ascii="SimSun" w:hAnsi="SimSun" w:cs="SimSun" w:hint="eastAsia"/>
          <w:sz w:val="24"/>
          <w:szCs w:val="24"/>
        </w:rPr>
        <w:t>维修</w:t>
      </w:r>
      <w:r>
        <w:rPr>
          <w:rFonts w:ascii="SimSun" w:hAnsi="SimSun" w:cs="SimSun" w:hint="eastAsia"/>
          <w:sz w:val="24"/>
          <w:szCs w:val="24"/>
        </w:rPr>
        <w:t>尾耗</w:t>
      </w:r>
      <w:r w:rsidRPr="00F434AB">
        <w:rPr>
          <w:rFonts w:ascii="SimSun" w:hAnsi="SimSun" w:cs="SimSun" w:hint="eastAsia"/>
          <w:sz w:val="24"/>
          <w:szCs w:val="24"/>
        </w:rPr>
        <w:t>氟氯烃除外；</w:t>
      </w:r>
    </w:p>
    <w:p w:rsidR="003A3946" w:rsidRPr="00F434AB" w:rsidRDefault="003A3946" w:rsidP="00BD5A11">
      <w:pPr>
        <w:pStyle w:val="ListParagraph"/>
        <w:numPr>
          <w:ilvl w:val="0"/>
          <w:numId w:val="16"/>
        </w:numPr>
        <w:adjustRightInd w:val="0"/>
        <w:snapToGrid w:val="0"/>
        <w:spacing w:after="240"/>
        <w:ind w:left="2448" w:hanging="1008"/>
        <w:contextualSpacing w:val="0"/>
        <w:rPr>
          <w:sz w:val="24"/>
          <w:szCs w:val="24"/>
        </w:rPr>
      </w:pPr>
      <w:r>
        <w:rPr>
          <w:rFonts w:ascii="SimSun" w:hAnsi="SimSun" w:cs="SimSun" w:hint="eastAsia"/>
          <w:sz w:val="24"/>
          <w:szCs w:val="24"/>
        </w:rPr>
        <w:t>到</w:t>
      </w:r>
      <w:smartTag w:uri="urn:schemas-microsoft-com:office:smarttags" w:element="chsdate">
        <w:smartTagPr>
          <w:attr w:name="IsROCDate" w:val="False"/>
          <w:attr w:name="IsLunarDate" w:val="False"/>
          <w:attr w:name="Day" w:val="1"/>
          <w:attr w:name="Month" w:val="1"/>
          <w:attr w:name="Year" w:val="2025"/>
        </w:smartTagPr>
        <w:r w:rsidRPr="00F434AB">
          <w:rPr>
            <w:sz w:val="24"/>
            <w:szCs w:val="24"/>
          </w:rPr>
          <w:t>2025</w:t>
        </w:r>
        <w:r w:rsidRPr="00F434AB">
          <w:rPr>
            <w:rFonts w:ascii="SimSun" w:hAnsi="SimSun" w:cs="SimSun" w:hint="eastAsia"/>
            <w:sz w:val="24"/>
            <w:szCs w:val="24"/>
          </w:rPr>
          <w:t>年</w:t>
        </w:r>
        <w:r w:rsidRPr="00F434AB">
          <w:rPr>
            <w:sz w:val="24"/>
            <w:szCs w:val="24"/>
          </w:rPr>
          <w:t>1</w:t>
        </w:r>
        <w:r w:rsidRPr="00F434AB">
          <w:rPr>
            <w:rFonts w:ascii="SimSun" w:hAnsi="SimSun" w:cs="SimSun" w:hint="eastAsia"/>
            <w:sz w:val="24"/>
            <w:szCs w:val="24"/>
          </w:rPr>
          <w:t>月</w:t>
        </w:r>
        <w:r w:rsidRPr="00F434AB">
          <w:rPr>
            <w:sz w:val="24"/>
            <w:szCs w:val="24"/>
          </w:rPr>
          <w:t>1</w:t>
        </w:r>
        <w:r w:rsidRPr="00F434AB">
          <w:rPr>
            <w:rFonts w:ascii="SimSun" w:hAnsi="SimSun" w:cs="SimSun" w:hint="eastAsia"/>
            <w:sz w:val="24"/>
            <w:szCs w:val="24"/>
          </w:rPr>
          <w:t>日</w:t>
        </w:r>
      </w:smartTag>
      <w:r w:rsidRPr="00F434AB">
        <w:rPr>
          <w:rFonts w:ascii="SimSun" w:hAnsi="SimSun" w:cs="SimSun" w:hint="eastAsia"/>
          <w:sz w:val="24"/>
          <w:szCs w:val="24"/>
        </w:rPr>
        <w:t>禁止进口氟氯烃设备，</w:t>
      </w:r>
      <w:r>
        <w:rPr>
          <w:rFonts w:ascii="SimSun" w:hAnsi="SimSun" w:cs="SimSun" w:hint="eastAsia"/>
          <w:sz w:val="24"/>
          <w:szCs w:val="24"/>
        </w:rPr>
        <w:t>到</w:t>
      </w:r>
      <w:smartTag w:uri="urn:schemas-microsoft-com:office:smarttags" w:element="chsdate">
        <w:smartTagPr>
          <w:attr w:name="IsROCDate" w:val="False"/>
          <w:attr w:name="IsLunarDate" w:val="False"/>
          <w:attr w:name="Day" w:val="1"/>
          <w:attr w:name="Month" w:val="1"/>
          <w:attr w:name="Year" w:val="2023"/>
        </w:smartTagPr>
        <w:r w:rsidRPr="00F434AB">
          <w:rPr>
            <w:sz w:val="24"/>
            <w:szCs w:val="24"/>
          </w:rPr>
          <w:t>2023</w:t>
        </w:r>
        <w:r w:rsidRPr="00F434AB">
          <w:rPr>
            <w:rFonts w:ascii="SimSun" w:hAnsi="SimSun" w:cs="SimSun" w:hint="eastAsia"/>
            <w:sz w:val="24"/>
            <w:szCs w:val="24"/>
          </w:rPr>
          <w:t>年</w:t>
        </w:r>
        <w:r w:rsidRPr="00F434AB">
          <w:rPr>
            <w:sz w:val="24"/>
            <w:szCs w:val="24"/>
          </w:rPr>
          <w:t>1</w:t>
        </w:r>
        <w:r w:rsidRPr="00F434AB">
          <w:rPr>
            <w:rFonts w:ascii="SimSun" w:hAnsi="SimSun" w:cs="SimSun" w:hint="eastAsia"/>
            <w:sz w:val="24"/>
            <w:szCs w:val="24"/>
          </w:rPr>
          <w:t>月</w:t>
        </w:r>
        <w:r w:rsidRPr="00F434AB">
          <w:rPr>
            <w:sz w:val="24"/>
            <w:szCs w:val="24"/>
          </w:rPr>
          <w:t>1</w:t>
        </w:r>
        <w:r w:rsidRPr="00F434AB">
          <w:rPr>
            <w:rFonts w:ascii="SimSun" w:hAnsi="SimSun" w:cs="SimSun" w:hint="eastAsia"/>
            <w:sz w:val="24"/>
            <w:szCs w:val="24"/>
          </w:rPr>
          <w:t>日</w:t>
        </w:r>
      </w:smartTag>
      <w:r w:rsidRPr="00F434AB">
        <w:rPr>
          <w:rFonts w:ascii="SimSun" w:hAnsi="SimSun" w:cs="SimSun" w:hint="eastAsia"/>
          <w:sz w:val="24"/>
          <w:szCs w:val="24"/>
        </w:rPr>
        <w:t>禁止使用氟氯烃</w:t>
      </w:r>
      <w:r>
        <w:rPr>
          <w:rFonts w:ascii="SimSun" w:hAnsi="SimSun" w:cs="SimSun" w:hint="eastAsia"/>
          <w:sz w:val="24"/>
          <w:szCs w:val="24"/>
        </w:rPr>
        <w:t>作</w:t>
      </w:r>
      <w:r w:rsidRPr="00F434AB">
        <w:rPr>
          <w:rFonts w:ascii="SimSun" w:hAnsi="SimSun" w:cs="SimSun" w:hint="eastAsia"/>
          <w:sz w:val="24"/>
          <w:szCs w:val="24"/>
        </w:rPr>
        <w:t>冲洗</w:t>
      </w:r>
      <w:r>
        <w:rPr>
          <w:rFonts w:ascii="SimSun" w:hAnsi="SimSun" w:cs="SimSun" w:hint="eastAsia"/>
          <w:sz w:val="24"/>
          <w:szCs w:val="24"/>
        </w:rPr>
        <w:t>剂</w:t>
      </w:r>
      <w:r w:rsidRPr="00F434AB">
        <w:rPr>
          <w:rFonts w:ascii="SimSun" w:hAnsi="SimSun" w:cs="SimSun" w:hint="eastAsia"/>
          <w:sz w:val="24"/>
          <w:szCs w:val="24"/>
        </w:rPr>
        <w:t>；</w:t>
      </w:r>
    </w:p>
    <w:p w:rsidR="003A3946" w:rsidRPr="00F434AB" w:rsidRDefault="003A3946" w:rsidP="00BD5A11">
      <w:pPr>
        <w:pStyle w:val="ListParagraph"/>
        <w:numPr>
          <w:ilvl w:val="0"/>
          <w:numId w:val="15"/>
        </w:numPr>
        <w:adjustRightInd w:val="0"/>
        <w:snapToGrid w:val="0"/>
        <w:spacing w:after="240"/>
        <w:ind w:left="1440" w:hanging="720"/>
        <w:contextualSpacing w:val="0"/>
        <w:rPr>
          <w:sz w:val="24"/>
          <w:szCs w:val="24"/>
        </w:rPr>
      </w:pPr>
      <w:r w:rsidRPr="00F434AB">
        <w:rPr>
          <w:rFonts w:ascii="SimSun" w:hAnsi="SimSun" w:cs="SimSun" w:hint="eastAsia"/>
          <w:sz w:val="24"/>
          <w:szCs w:val="24"/>
        </w:rPr>
        <w:t>从符合供资条件的剩余氟氯烃消费</w:t>
      </w:r>
      <w:r>
        <w:rPr>
          <w:rFonts w:ascii="SimSun" w:hAnsi="SimSun" w:cs="SimSun" w:hint="eastAsia"/>
          <w:sz w:val="24"/>
          <w:szCs w:val="24"/>
        </w:rPr>
        <w:t>量</w:t>
      </w:r>
      <w:r w:rsidRPr="00F434AB">
        <w:rPr>
          <w:rFonts w:ascii="SimSun" w:hAnsi="SimSun" w:cs="SimSun" w:hint="eastAsia"/>
          <w:sz w:val="24"/>
          <w:szCs w:val="24"/>
        </w:rPr>
        <w:t>中扣除</w:t>
      </w:r>
      <w:r w:rsidRPr="00F434AB">
        <w:rPr>
          <w:sz w:val="24"/>
          <w:szCs w:val="24"/>
        </w:rPr>
        <w:t>0.16</w:t>
      </w:r>
      <w:r>
        <w:rPr>
          <w:sz w:val="24"/>
          <w:szCs w:val="24"/>
        </w:rPr>
        <w:t xml:space="preserve"> ODP</w:t>
      </w:r>
      <w:r w:rsidRPr="00F434AB">
        <w:rPr>
          <w:rFonts w:ascii="SimSun" w:hAnsi="SimSun" w:cs="SimSun" w:hint="eastAsia"/>
          <w:sz w:val="24"/>
          <w:szCs w:val="24"/>
        </w:rPr>
        <w:t>吨氟氯烃；</w:t>
      </w:r>
    </w:p>
    <w:p w:rsidR="003A3946" w:rsidRPr="00F434AB" w:rsidRDefault="003A3946" w:rsidP="00BD5A11">
      <w:pPr>
        <w:pStyle w:val="ListParagraph"/>
        <w:numPr>
          <w:ilvl w:val="0"/>
          <w:numId w:val="15"/>
        </w:numPr>
        <w:adjustRightInd w:val="0"/>
        <w:snapToGrid w:val="0"/>
        <w:spacing w:after="240"/>
        <w:ind w:left="1440" w:hanging="720"/>
        <w:contextualSpacing w:val="0"/>
        <w:rPr>
          <w:sz w:val="24"/>
          <w:szCs w:val="24"/>
        </w:rPr>
      </w:pPr>
      <w:r w:rsidRPr="00F434AB">
        <w:rPr>
          <w:rFonts w:ascii="SimSun" w:hAnsi="SimSun" w:cs="SimSun" w:hint="eastAsia"/>
          <w:sz w:val="24"/>
          <w:szCs w:val="24"/>
        </w:rPr>
        <w:t>核准本文件附件一所载佛得角政府</w:t>
      </w:r>
      <w:r>
        <w:rPr>
          <w:rFonts w:ascii="SimSun" w:hAnsi="SimSun" w:cs="SimSun" w:hint="eastAsia"/>
          <w:sz w:val="24"/>
          <w:szCs w:val="24"/>
        </w:rPr>
        <w:t>和</w:t>
      </w:r>
      <w:r w:rsidRPr="00F434AB">
        <w:rPr>
          <w:rFonts w:ascii="SimSun" w:hAnsi="SimSun" w:cs="SimSun" w:hint="eastAsia"/>
          <w:sz w:val="24"/>
          <w:szCs w:val="24"/>
        </w:rPr>
        <w:t>执行委员会关于根据</w:t>
      </w:r>
      <w:r>
        <w:rPr>
          <w:rFonts w:ascii="SimSun" w:hAnsi="SimSun" w:cs="SimSun" w:hint="eastAsia"/>
          <w:sz w:val="24"/>
          <w:szCs w:val="24"/>
        </w:rPr>
        <w:t>氟氯烃淘汰管理计划</w:t>
      </w:r>
      <w:r w:rsidRPr="00F434AB">
        <w:rPr>
          <w:rFonts w:ascii="SimSun" w:hAnsi="SimSun" w:cs="SimSun" w:hint="eastAsia"/>
          <w:sz w:val="24"/>
          <w:szCs w:val="24"/>
        </w:rPr>
        <w:t>第二阶段削减氟氯烃消费</w:t>
      </w:r>
      <w:r>
        <w:rPr>
          <w:rFonts w:ascii="SimSun" w:hAnsi="SimSun" w:cs="SimSun" w:hint="eastAsia"/>
          <w:sz w:val="24"/>
          <w:szCs w:val="24"/>
        </w:rPr>
        <w:t>量</w:t>
      </w:r>
      <w:r w:rsidRPr="00F434AB">
        <w:rPr>
          <w:rFonts w:ascii="SimSun" w:hAnsi="SimSun" w:cs="SimSun" w:hint="eastAsia"/>
          <w:sz w:val="24"/>
          <w:szCs w:val="24"/>
        </w:rPr>
        <w:t>的协定草案；</w:t>
      </w:r>
    </w:p>
    <w:p w:rsidR="003A3946" w:rsidRPr="00CE4534" w:rsidRDefault="003A3946" w:rsidP="00BD5A11">
      <w:pPr>
        <w:pStyle w:val="ListParagraph"/>
        <w:numPr>
          <w:ilvl w:val="0"/>
          <w:numId w:val="15"/>
        </w:numPr>
        <w:adjustRightInd w:val="0"/>
        <w:snapToGrid w:val="0"/>
        <w:spacing w:after="240"/>
        <w:ind w:left="1440" w:hanging="720"/>
        <w:contextualSpacing w:val="0"/>
        <w:rPr>
          <w:sz w:val="24"/>
          <w:szCs w:val="24"/>
        </w:rPr>
      </w:pPr>
      <w:r w:rsidRPr="00CE4534">
        <w:rPr>
          <w:rFonts w:ascii="SimSun" w:hAnsi="SimSun" w:cs="SimSun" w:hint="eastAsia"/>
          <w:sz w:val="24"/>
          <w:szCs w:val="24"/>
        </w:rPr>
        <w:t>为了审议氟氯烃淘汰管理计划的最后一次付款，佛得角</w:t>
      </w:r>
      <w:r>
        <w:rPr>
          <w:rFonts w:ascii="SimSun" w:hAnsi="SimSun" w:cs="SimSun" w:hint="eastAsia"/>
          <w:sz w:val="24"/>
          <w:szCs w:val="24"/>
        </w:rPr>
        <w:t>政府</w:t>
      </w:r>
      <w:r w:rsidRPr="00CE4534">
        <w:rPr>
          <w:rFonts w:ascii="SimSun" w:hAnsi="SimSun" w:cs="SimSun" w:hint="eastAsia"/>
          <w:sz w:val="24"/>
          <w:szCs w:val="24"/>
        </w:rPr>
        <w:t>应提交</w:t>
      </w:r>
      <w:r>
        <w:rPr>
          <w:rFonts w:ascii="SimSun" w:hAnsi="SimSun" w:cs="SimSun" w:hint="eastAsia"/>
          <w:sz w:val="24"/>
          <w:szCs w:val="24"/>
        </w:rPr>
        <w:t>：</w:t>
      </w:r>
    </w:p>
    <w:p w:rsidR="003A3946" w:rsidRPr="00F434AB" w:rsidRDefault="003A3946" w:rsidP="00BD5A11">
      <w:pPr>
        <w:pStyle w:val="ListParagraph"/>
        <w:numPr>
          <w:ilvl w:val="0"/>
          <w:numId w:val="17"/>
        </w:numPr>
        <w:adjustRightInd w:val="0"/>
        <w:snapToGrid w:val="0"/>
        <w:spacing w:after="240"/>
        <w:ind w:left="2448" w:hanging="1008"/>
        <w:contextualSpacing w:val="0"/>
        <w:rPr>
          <w:sz w:val="24"/>
          <w:szCs w:val="24"/>
        </w:rPr>
      </w:pPr>
      <w:r>
        <w:rPr>
          <w:rFonts w:ascii="SimSun" w:hAnsi="SimSun" w:cs="SimSun" w:hint="eastAsia"/>
          <w:sz w:val="24"/>
          <w:szCs w:val="24"/>
        </w:rPr>
        <w:lastRenderedPageBreak/>
        <w:t>一份</w:t>
      </w:r>
      <w:r w:rsidRPr="00F434AB">
        <w:rPr>
          <w:rFonts w:ascii="SimSun" w:hAnsi="SimSun" w:cs="SimSun" w:hint="eastAsia"/>
          <w:sz w:val="24"/>
          <w:szCs w:val="24"/>
        </w:rPr>
        <w:t>详细说明</w:t>
      </w:r>
      <w:r>
        <w:rPr>
          <w:rFonts w:ascii="SimSun" w:hAnsi="SimSun" w:cs="SimSun" w:hint="eastAsia"/>
          <w:sz w:val="24"/>
          <w:szCs w:val="24"/>
        </w:rPr>
        <w:t>，阐述</w:t>
      </w:r>
      <w:r w:rsidRPr="00F434AB">
        <w:rPr>
          <w:rFonts w:ascii="SimSun" w:hAnsi="SimSun" w:cs="SimSun" w:hint="eastAsia"/>
          <w:sz w:val="24"/>
          <w:szCs w:val="24"/>
        </w:rPr>
        <w:t>为</w:t>
      </w:r>
      <w:r>
        <w:rPr>
          <w:rFonts w:ascii="SimSun" w:hAnsi="SimSun" w:cs="SimSun" w:hint="eastAsia"/>
          <w:sz w:val="24"/>
          <w:szCs w:val="24"/>
        </w:rPr>
        <w:t>执行</w:t>
      </w:r>
      <w:r w:rsidRPr="00F434AB">
        <w:rPr>
          <w:rFonts w:ascii="SimSun" w:hAnsi="SimSun" w:cs="SimSun" w:hint="eastAsia"/>
          <w:sz w:val="24"/>
          <w:szCs w:val="24"/>
        </w:rPr>
        <w:t>措施确保</w:t>
      </w:r>
      <w:r w:rsidRPr="00F434AB">
        <w:rPr>
          <w:sz w:val="24"/>
          <w:szCs w:val="24"/>
        </w:rPr>
        <w:t>2030-2040</w:t>
      </w:r>
      <w:r w:rsidRPr="00F434AB">
        <w:rPr>
          <w:rFonts w:ascii="SimSun" w:hAnsi="SimSun" w:cs="SimSun" w:hint="eastAsia"/>
          <w:sz w:val="24"/>
          <w:szCs w:val="24"/>
        </w:rPr>
        <w:t>年期间氟氯烃消费量符合《蒙特利尔议定书》第</w:t>
      </w:r>
      <w:r w:rsidRPr="00F434AB">
        <w:rPr>
          <w:sz w:val="24"/>
          <w:szCs w:val="24"/>
        </w:rPr>
        <w:t>5</w:t>
      </w:r>
      <w:r w:rsidRPr="00F434AB">
        <w:rPr>
          <w:rFonts w:ascii="SimSun" w:hAnsi="SimSun" w:cs="SimSun" w:hint="eastAsia"/>
          <w:sz w:val="24"/>
          <w:szCs w:val="24"/>
        </w:rPr>
        <w:t>条第</w:t>
      </w:r>
      <w:r w:rsidRPr="00F434AB">
        <w:rPr>
          <w:sz w:val="24"/>
          <w:szCs w:val="24"/>
        </w:rPr>
        <w:t>8</w:t>
      </w:r>
      <w:r w:rsidRPr="00F434AB">
        <w:rPr>
          <w:rFonts w:ascii="SimSun" w:hAnsi="SimSun" w:cs="SimSun" w:hint="eastAsia"/>
          <w:sz w:val="24"/>
          <w:szCs w:val="24"/>
        </w:rPr>
        <w:t>款之三</w:t>
      </w:r>
      <w:r>
        <w:rPr>
          <w:rFonts w:ascii="SimSun" w:hAnsi="SimSun" w:cs="SimSun" w:hint="eastAsia"/>
          <w:sz w:val="24"/>
          <w:szCs w:val="24"/>
        </w:rPr>
        <w:t>（</w:t>
      </w:r>
      <w:r w:rsidRPr="00F434AB">
        <w:rPr>
          <w:sz w:val="24"/>
          <w:szCs w:val="24"/>
        </w:rPr>
        <w:t>e</w:t>
      </w:r>
      <w:r>
        <w:rPr>
          <w:rFonts w:ascii="SimSun" w:hAnsi="SimSun" w:cs="SimSun" w:hint="eastAsia"/>
          <w:sz w:val="24"/>
          <w:szCs w:val="24"/>
        </w:rPr>
        <w:t>）（</w:t>
      </w:r>
      <w:r w:rsidRPr="00F434AB">
        <w:rPr>
          <w:rFonts w:ascii="SimSun" w:hAnsi="SimSun" w:cs="SimSun" w:hint="eastAsia"/>
          <w:sz w:val="24"/>
          <w:szCs w:val="24"/>
        </w:rPr>
        <w:t>一</w:t>
      </w:r>
      <w:r>
        <w:rPr>
          <w:rFonts w:ascii="SimSun" w:hAnsi="SimSun" w:cs="SimSun" w:hint="eastAsia"/>
          <w:sz w:val="24"/>
          <w:szCs w:val="24"/>
        </w:rPr>
        <w:t>）</w:t>
      </w:r>
      <w:r w:rsidRPr="00F434AB">
        <w:rPr>
          <w:rFonts w:ascii="SimSun" w:hAnsi="SimSun" w:cs="SimSun" w:hint="eastAsia"/>
          <w:sz w:val="24"/>
          <w:szCs w:val="24"/>
        </w:rPr>
        <w:t>项而制定的监管和政策框架；</w:t>
      </w:r>
    </w:p>
    <w:p w:rsidR="003A3946" w:rsidRPr="00F434AB" w:rsidRDefault="003A3946" w:rsidP="00BD5A11">
      <w:pPr>
        <w:pStyle w:val="ListParagraph"/>
        <w:numPr>
          <w:ilvl w:val="0"/>
          <w:numId w:val="17"/>
        </w:numPr>
        <w:adjustRightInd w:val="0"/>
        <w:snapToGrid w:val="0"/>
        <w:spacing w:after="240"/>
        <w:ind w:left="2448" w:hanging="1008"/>
        <w:contextualSpacing w:val="0"/>
        <w:rPr>
          <w:sz w:val="24"/>
          <w:szCs w:val="24"/>
        </w:rPr>
      </w:pPr>
      <w:r w:rsidRPr="00F434AB">
        <w:rPr>
          <w:sz w:val="24"/>
          <w:szCs w:val="24"/>
        </w:rPr>
        <w:t>2030-2040</w:t>
      </w:r>
      <w:r w:rsidRPr="00F434AB">
        <w:rPr>
          <w:rFonts w:ascii="SimSun" w:hAnsi="SimSun" w:cs="SimSun" w:hint="eastAsia"/>
          <w:sz w:val="24"/>
          <w:szCs w:val="24"/>
        </w:rPr>
        <w:t>年期间佛得角</w:t>
      </w:r>
      <w:r>
        <w:rPr>
          <w:rFonts w:ascii="SimSun" w:hAnsi="SimSun" w:cs="SimSun" w:hint="eastAsia"/>
          <w:sz w:val="24"/>
          <w:szCs w:val="24"/>
        </w:rPr>
        <w:t>预计</w:t>
      </w:r>
      <w:r w:rsidRPr="00F434AB">
        <w:rPr>
          <w:rFonts w:ascii="SimSun" w:hAnsi="SimSun" w:cs="SimSun" w:hint="eastAsia"/>
          <w:sz w:val="24"/>
          <w:szCs w:val="24"/>
        </w:rPr>
        <w:t>氟氯烃年消费量</w:t>
      </w:r>
      <w:r w:rsidRPr="00F434AB">
        <w:rPr>
          <w:sz w:val="24"/>
          <w:szCs w:val="24"/>
        </w:rPr>
        <w:t>.</w:t>
      </w:r>
    </w:p>
    <w:p w:rsidR="003A3946" w:rsidRDefault="003A3946" w:rsidP="00BD5A11">
      <w:pPr>
        <w:pStyle w:val="ListParagraph"/>
        <w:numPr>
          <w:ilvl w:val="0"/>
          <w:numId w:val="15"/>
        </w:numPr>
        <w:adjustRightInd w:val="0"/>
        <w:snapToGrid w:val="0"/>
        <w:spacing w:after="240"/>
        <w:ind w:left="1440" w:hanging="720"/>
        <w:contextualSpacing w:val="0"/>
        <w:rPr>
          <w:sz w:val="24"/>
          <w:szCs w:val="24"/>
        </w:rPr>
      </w:pPr>
      <w:r>
        <w:rPr>
          <w:rFonts w:ascii="SimSun" w:hAnsi="SimSun" w:cs="SimSun" w:hint="eastAsia"/>
          <w:sz w:val="24"/>
          <w:szCs w:val="24"/>
        </w:rPr>
        <w:t>核准</w:t>
      </w:r>
      <w:r w:rsidRPr="00F434AB">
        <w:rPr>
          <w:rFonts w:ascii="SimSun" w:hAnsi="SimSun" w:cs="SimSun" w:hint="eastAsia"/>
          <w:sz w:val="24"/>
          <w:szCs w:val="24"/>
        </w:rPr>
        <w:t>佛得角</w:t>
      </w:r>
      <w:r>
        <w:rPr>
          <w:rFonts w:ascii="SimSun" w:hAnsi="SimSun" w:cs="SimSun" w:hint="eastAsia"/>
          <w:sz w:val="24"/>
          <w:szCs w:val="24"/>
        </w:rPr>
        <w:t>氟氯烃淘汰管理计划</w:t>
      </w:r>
      <w:r w:rsidRPr="00F434AB">
        <w:rPr>
          <w:rFonts w:ascii="SimSun" w:hAnsi="SimSun" w:cs="SimSun" w:hint="eastAsia"/>
          <w:sz w:val="24"/>
          <w:szCs w:val="24"/>
        </w:rPr>
        <w:t>第二阶段第</w:t>
      </w:r>
      <w:r>
        <w:rPr>
          <w:rFonts w:ascii="SimSun" w:hAnsi="SimSun" w:cs="SimSun" w:hint="eastAsia"/>
          <w:sz w:val="24"/>
          <w:szCs w:val="24"/>
        </w:rPr>
        <w:t>一次付款</w:t>
      </w:r>
      <w:r w:rsidRPr="00F434AB">
        <w:rPr>
          <w:rFonts w:ascii="SimSun" w:hAnsi="SimSun" w:cs="SimSun" w:hint="eastAsia"/>
          <w:sz w:val="24"/>
          <w:szCs w:val="24"/>
        </w:rPr>
        <w:t>以及相应的第二阶段</w:t>
      </w:r>
      <w:r>
        <w:rPr>
          <w:rFonts w:ascii="SimSun" w:hAnsi="SimSun" w:cs="SimSun" w:hint="eastAsia"/>
          <w:sz w:val="24"/>
          <w:szCs w:val="24"/>
        </w:rPr>
        <w:t>执行</w:t>
      </w:r>
      <w:r w:rsidRPr="00F434AB">
        <w:rPr>
          <w:rFonts w:ascii="SimSun" w:hAnsi="SimSun" w:cs="SimSun" w:hint="eastAsia"/>
          <w:sz w:val="24"/>
          <w:szCs w:val="24"/>
        </w:rPr>
        <w:t>计划，</w:t>
      </w:r>
      <w:r>
        <w:rPr>
          <w:rFonts w:ascii="SimSun" w:hAnsi="SimSun" w:cs="SimSun" w:hint="eastAsia"/>
          <w:sz w:val="24"/>
          <w:szCs w:val="24"/>
        </w:rPr>
        <w:t>费用</w:t>
      </w:r>
      <w:r w:rsidRPr="00F434AB">
        <w:rPr>
          <w:rFonts w:ascii="SimSun" w:hAnsi="SimSun" w:cs="SimSun" w:hint="eastAsia"/>
          <w:sz w:val="24"/>
          <w:szCs w:val="24"/>
        </w:rPr>
        <w:t>为</w:t>
      </w:r>
      <w:r w:rsidRPr="00F434AB">
        <w:rPr>
          <w:sz w:val="24"/>
          <w:szCs w:val="24"/>
        </w:rPr>
        <w:t>173</w:t>
      </w:r>
      <w:r>
        <w:rPr>
          <w:sz w:val="24"/>
          <w:szCs w:val="24"/>
        </w:rPr>
        <w:t>,</w:t>
      </w:r>
      <w:r w:rsidRPr="00F434AB">
        <w:rPr>
          <w:sz w:val="24"/>
          <w:szCs w:val="24"/>
        </w:rPr>
        <w:t>000</w:t>
      </w:r>
      <w:r w:rsidRPr="00F434AB">
        <w:rPr>
          <w:rFonts w:ascii="SimSun" w:hAnsi="SimSun" w:cs="SimSun" w:hint="eastAsia"/>
          <w:sz w:val="24"/>
          <w:szCs w:val="24"/>
        </w:rPr>
        <w:t>美元，外加环境署机构支助费用</w:t>
      </w:r>
      <w:r w:rsidRPr="00F434AB">
        <w:rPr>
          <w:sz w:val="24"/>
          <w:szCs w:val="24"/>
        </w:rPr>
        <w:t>22</w:t>
      </w:r>
      <w:r>
        <w:rPr>
          <w:sz w:val="24"/>
          <w:szCs w:val="24"/>
        </w:rPr>
        <w:t>,</w:t>
      </w:r>
      <w:r w:rsidRPr="00F434AB">
        <w:rPr>
          <w:sz w:val="24"/>
          <w:szCs w:val="24"/>
        </w:rPr>
        <w:t>490</w:t>
      </w:r>
      <w:r w:rsidRPr="00F434AB">
        <w:rPr>
          <w:rFonts w:ascii="SimSun" w:hAnsi="SimSun" w:cs="SimSun" w:hint="eastAsia"/>
          <w:sz w:val="24"/>
          <w:szCs w:val="24"/>
        </w:rPr>
        <w:t>美元。</w:t>
      </w:r>
    </w:p>
    <w:p w:rsidR="003A3946" w:rsidRDefault="003A3946" w:rsidP="00516134">
      <w:pPr>
        <w:adjustRightInd w:val="0"/>
        <w:snapToGrid w:val="0"/>
        <w:spacing w:before="120" w:after="120" w:line="240" w:lineRule="atLeast"/>
        <w:rPr>
          <w:sz w:val="24"/>
          <w:szCs w:val="24"/>
          <w:lang w:eastAsia="zh-CN"/>
        </w:rPr>
      </w:pPr>
    </w:p>
    <w:p w:rsidR="003A3946" w:rsidRDefault="003A3946" w:rsidP="00516134">
      <w:pPr>
        <w:adjustRightInd w:val="0"/>
        <w:snapToGrid w:val="0"/>
        <w:spacing w:before="120" w:after="120" w:line="240" w:lineRule="atLeast"/>
        <w:rPr>
          <w:sz w:val="24"/>
          <w:szCs w:val="24"/>
          <w:lang w:eastAsia="zh-CN"/>
        </w:rPr>
      </w:pPr>
    </w:p>
    <w:p w:rsidR="003A3946" w:rsidRDefault="003A3946">
      <w:pPr>
        <w:jc w:val="left"/>
        <w:rPr>
          <w:sz w:val="24"/>
          <w:szCs w:val="24"/>
          <w:lang w:eastAsia="zh-CN"/>
        </w:rPr>
      </w:pPr>
    </w:p>
    <w:p w:rsidR="003A3946" w:rsidRDefault="003A3946" w:rsidP="00516134">
      <w:pPr>
        <w:adjustRightInd w:val="0"/>
        <w:snapToGrid w:val="0"/>
        <w:spacing w:before="120" w:after="120" w:line="240" w:lineRule="atLeast"/>
        <w:rPr>
          <w:sz w:val="24"/>
          <w:szCs w:val="24"/>
          <w:lang w:eastAsia="zh-CN"/>
        </w:rPr>
      </w:pPr>
    </w:p>
    <w:p w:rsidR="003A3946" w:rsidRDefault="003A3946" w:rsidP="00516134">
      <w:pPr>
        <w:adjustRightInd w:val="0"/>
        <w:snapToGrid w:val="0"/>
        <w:spacing w:before="120" w:after="120" w:line="240" w:lineRule="atLeast"/>
        <w:rPr>
          <w:sz w:val="24"/>
          <w:szCs w:val="24"/>
          <w:lang w:eastAsia="zh-CN"/>
        </w:rPr>
      </w:pPr>
    </w:p>
    <w:p w:rsidR="003A3946" w:rsidRDefault="003A3946" w:rsidP="00516134">
      <w:pPr>
        <w:adjustRightInd w:val="0"/>
        <w:snapToGrid w:val="0"/>
        <w:spacing w:before="120" w:after="120" w:line="240" w:lineRule="atLeast"/>
        <w:rPr>
          <w:sz w:val="24"/>
          <w:szCs w:val="24"/>
          <w:lang w:eastAsia="zh-CN"/>
        </w:rPr>
      </w:pPr>
    </w:p>
    <w:p w:rsidR="003A3946" w:rsidRDefault="003A3946" w:rsidP="00516134">
      <w:pPr>
        <w:adjustRightInd w:val="0"/>
        <w:snapToGrid w:val="0"/>
        <w:spacing w:before="120" w:after="120" w:line="240" w:lineRule="atLeast"/>
        <w:rPr>
          <w:sz w:val="24"/>
          <w:szCs w:val="24"/>
          <w:lang w:eastAsia="zh-CN"/>
        </w:rPr>
      </w:pPr>
    </w:p>
    <w:p w:rsidR="003A3946" w:rsidRDefault="003A3946" w:rsidP="00516134">
      <w:pPr>
        <w:adjustRightInd w:val="0"/>
        <w:snapToGrid w:val="0"/>
        <w:spacing w:before="120" w:after="120" w:line="240" w:lineRule="atLeast"/>
        <w:rPr>
          <w:sz w:val="24"/>
          <w:szCs w:val="24"/>
          <w:lang w:eastAsia="zh-CN"/>
        </w:rPr>
        <w:sectPr w:rsidR="003A3946" w:rsidSect="00493B08">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pgNumType w:start="1"/>
          <w:cols w:space="720"/>
          <w:titlePg/>
          <w:docGrid w:linePitch="299"/>
        </w:sectPr>
      </w:pPr>
    </w:p>
    <w:p w:rsidR="003A3946" w:rsidRDefault="003A3946" w:rsidP="00793EA1">
      <w:pPr>
        <w:jc w:val="center"/>
        <w:rPr>
          <w:rFonts w:ascii="SimSun"/>
          <w:b/>
          <w:noProof/>
          <w:sz w:val="24"/>
          <w:szCs w:val="24"/>
          <w:lang w:eastAsia="zh-CN"/>
        </w:rPr>
      </w:pPr>
    </w:p>
    <w:p w:rsidR="003A3946" w:rsidRDefault="003A3946" w:rsidP="00793EA1">
      <w:pPr>
        <w:jc w:val="center"/>
        <w:rPr>
          <w:b/>
          <w:sz w:val="24"/>
          <w:szCs w:val="24"/>
          <w:lang w:eastAsia="zh-CN"/>
        </w:rPr>
      </w:pPr>
      <w:r>
        <w:rPr>
          <w:rFonts w:ascii="SimSun" w:eastAsia="Times New Roman"/>
          <w:b/>
          <w:noProof/>
          <w:sz w:val="24"/>
          <w:szCs w:val="24"/>
          <w:lang w:eastAsia="zh-CN"/>
        </w:rPr>
        <w:t>附件一</w:t>
      </w:r>
    </w:p>
    <w:p w:rsidR="003A3946" w:rsidRPr="00EF5914" w:rsidRDefault="003A3946" w:rsidP="00793EA1">
      <w:pPr>
        <w:topLinePunct/>
        <w:spacing w:before="120" w:after="240"/>
        <w:ind w:left="720" w:right="630"/>
        <w:jc w:val="center"/>
        <w:rPr>
          <w:rFonts w:ascii="SimHei"/>
          <w:b/>
          <w:sz w:val="28"/>
          <w:szCs w:val="24"/>
          <w:lang w:val="en-US" w:eastAsia="zh-CN"/>
        </w:rPr>
      </w:pPr>
      <w:bookmarkStart w:id="0" w:name="_GoBack"/>
      <w:r w:rsidRPr="00D747F0">
        <w:rPr>
          <w:rFonts w:ascii="SimHei" w:hint="eastAsia"/>
          <w:b/>
          <w:sz w:val="28"/>
          <w:szCs w:val="24"/>
          <w:lang w:val="en-US" w:eastAsia="zh-CN"/>
        </w:rPr>
        <w:t>佛得角</w:t>
      </w:r>
      <w:r w:rsidRPr="00D747F0">
        <w:rPr>
          <w:rFonts w:ascii="SimHei" w:eastAsia="Times New Roman"/>
          <w:b/>
          <w:sz w:val="28"/>
          <w:szCs w:val="24"/>
          <w:lang w:eastAsia="zh-CN"/>
        </w:rPr>
        <w:t>政府与多边基金执行委员会关于根据氟氯烃淘汰管理计划第二阶段减少氯氟烃消费量的协定</w:t>
      </w:r>
      <w:r w:rsidR="00B75916">
        <w:rPr>
          <w:rFonts w:ascii="SimSun" w:hint="eastAsia"/>
          <w:b/>
          <w:noProof/>
          <w:sz w:val="28"/>
          <w:szCs w:val="24"/>
          <w:lang w:val="en-US"/>
        </w:rPr>
        <w:t>草案</w:t>
      </w:r>
    </w:p>
    <w:bookmarkEnd w:id="0"/>
    <w:p w:rsidR="003A3946" w:rsidRPr="00351D59" w:rsidRDefault="003A3946" w:rsidP="00793EA1">
      <w:pPr>
        <w:pStyle w:val="Heading1"/>
        <w:keepNext/>
        <w:keepLines/>
        <w:numPr>
          <w:ilvl w:val="0"/>
          <w:numId w:val="0"/>
        </w:numPr>
        <w:topLinePunct/>
        <w:rPr>
          <w:rFonts w:ascii="SimHei" w:hAnsi="SimHei"/>
          <w:b/>
          <w:sz w:val="24"/>
          <w:szCs w:val="24"/>
        </w:rPr>
      </w:pPr>
      <w:r w:rsidRPr="00351D59">
        <w:rPr>
          <w:rFonts w:ascii="SimSun" w:hAnsi="SimSun" w:cs="SimSun" w:hint="eastAsia"/>
          <w:b/>
          <w:sz w:val="24"/>
          <w:szCs w:val="24"/>
        </w:rPr>
        <w:t>目的</w:t>
      </w:r>
    </w:p>
    <w:p w:rsidR="003A3946" w:rsidRPr="00372EE3" w:rsidRDefault="003A3946" w:rsidP="00793EA1">
      <w:pPr>
        <w:pStyle w:val="Heading1"/>
        <w:keepNext/>
        <w:keepLines/>
        <w:tabs>
          <w:tab w:val="clear" w:pos="0"/>
          <w:tab w:val="left" w:pos="720"/>
        </w:tabs>
        <w:topLinePunct/>
        <w:spacing w:line="259" w:lineRule="auto"/>
        <w:rPr>
          <w:rFonts w:ascii="SimSun" w:hAnsi="SimSun"/>
          <w:sz w:val="24"/>
          <w:szCs w:val="24"/>
          <w:lang w:eastAsia="zh-CN"/>
        </w:rPr>
      </w:pPr>
      <w:r w:rsidRPr="00372EE3">
        <w:rPr>
          <w:rFonts w:ascii="SimSun" w:hAnsi="SimSun" w:hint="eastAsia"/>
          <w:sz w:val="24"/>
          <w:szCs w:val="24"/>
          <w:lang w:eastAsia="zh-CN"/>
        </w:rPr>
        <w:t>本协定是佛得角（</w:t>
      </w:r>
      <w:r w:rsidRPr="00372EE3">
        <w:rPr>
          <w:rFonts w:ascii="SimSun" w:hAnsi="SimSun"/>
          <w:sz w:val="24"/>
          <w:szCs w:val="24"/>
          <w:lang w:eastAsia="zh-CN"/>
        </w:rPr>
        <w:t>“</w:t>
      </w:r>
      <w:r w:rsidRPr="00372EE3">
        <w:rPr>
          <w:rFonts w:ascii="SimSun" w:hAnsi="SimSun" w:hint="eastAsia"/>
          <w:sz w:val="24"/>
          <w:szCs w:val="24"/>
          <w:lang w:eastAsia="zh-CN"/>
        </w:rPr>
        <w:t>国家</w:t>
      </w:r>
      <w:r w:rsidRPr="00372EE3">
        <w:rPr>
          <w:rFonts w:ascii="SimSun" w:hAnsi="SimSun"/>
          <w:sz w:val="24"/>
          <w:szCs w:val="24"/>
          <w:lang w:eastAsia="zh-CN"/>
        </w:rPr>
        <w:t>”</w:t>
      </w:r>
      <w:r w:rsidRPr="00372EE3">
        <w:rPr>
          <w:rFonts w:ascii="SimSun" w:hAnsi="SimSun" w:hint="eastAsia"/>
          <w:sz w:val="24"/>
          <w:szCs w:val="24"/>
          <w:lang w:eastAsia="zh-CN"/>
        </w:rPr>
        <w:t>）政府和执行委员会关于按照《蒙特利尔议定书》时间表在</w:t>
      </w:r>
      <w:r w:rsidRPr="00372EE3">
        <w:rPr>
          <w:rFonts w:ascii="SimSun" w:hAnsi="SimSun"/>
          <w:sz w:val="24"/>
          <w:szCs w:val="24"/>
          <w:lang w:val="en-US" w:eastAsia="zh-CN"/>
        </w:rPr>
        <w:t>2030</w:t>
      </w:r>
      <w:r w:rsidRPr="00372EE3">
        <w:rPr>
          <w:rFonts w:ascii="SimSun" w:hAnsi="SimSun" w:hint="eastAsia"/>
          <w:sz w:val="24"/>
          <w:szCs w:val="24"/>
          <w:lang w:eastAsia="zh-CN"/>
        </w:rPr>
        <w:t>年</w:t>
      </w:r>
      <w:r w:rsidRPr="00372EE3">
        <w:rPr>
          <w:rFonts w:ascii="SimSun" w:hAnsi="SimSun"/>
          <w:sz w:val="24"/>
          <w:szCs w:val="24"/>
          <w:lang w:eastAsia="zh-CN"/>
        </w:rPr>
        <w:t>1</w:t>
      </w:r>
      <w:r w:rsidRPr="00372EE3">
        <w:rPr>
          <w:rFonts w:ascii="SimSun" w:hAnsi="SimSun" w:hint="eastAsia"/>
          <w:sz w:val="24"/>
          <w:szCs w:val="24"/>
          <w:lang w:eastAsia="zh-CN"/>
        </w:rPr>
        <w:t>月</w:t>
      </w:r>
      <w:r w:rsidRPr="00372EE3">
        <w:rPr>
          <w:rFonts w:ascii="SimSun" w:hAnsi="SimSun"/>
          <w:sz w:val="24"/>
          <w:szCs w:val="24"/>
          <w:lang w:eastAsia="zh-CN"/>
        </w:rPr>
        <w:t>1</w:t>
      </w:r>
      <w:r w:rsidRPr="00372EE3">
        <w:rPr>
          <w:rFonts w:ascii="SimSun" w:hAnsi="SimSun" w:hint="eastAsia"/>
          <w:sz w:val="24"/>
          <w:szCs w:val="24"/>
          <w:lang w:eastAsia="zh-CN"/>
        </w:rPr>
        <w:t>日之前将附录</w:t>
      </w:r>
      <w:r w:rsidRPr="00372EE3">
        <w:rPr>
          <w:rFonts w:ascii="SimSun" w:hAnsi="SimSun"/>
          <w:sz w:val="24"/>
          <w:szCs w:val="24"/>
          <w:lang w:eastAsia="zh-CN"/>
        </w:rPr>
        <w:t>1-A</w:t>
      </w:r>
      <w:r w:rsidRPr="00372EE3">
        <w:rPr>
          <w:rFonts w:ascii="SimSun" w:hAnsi="SimSun" w:hint="eastAsia"/>
          <w:sz w:val="24"/>
          <w:szCs w:val="24"/>
          <w:lang w:eastAsia="zh-CN"/>
        </w:rPr>
        <w:t>所列消耗臭氧层物质（</w:t>
      </w:r>
      <w:r w:rsidRPr="00372EE3">
        <w:rPr>
          <w:rFonts w:ascii="SimSun" w:hAnsi="SimSun"/>
          <w:sz w:val="24"/>
          <w:szCs w:val="24"/>
          <w:lang w:eastAsia="zh-CN"/>
        </w:rPr>
        <w:t>“</w:t>
      </w:r>
      <w:r w:rsidRPr="00372EE3">
        <w:rPr>
          <w:rFonts w:ascii="SimSun" w:hAnsi="SimSun" w:hint="eastAsia"/>
          <w:sz w:val="24"/>
          <w:szCs w:val="24"/>
          <w:lang w:eastAsia="zh-CN"/>
        </w:rPr>
        <w:t>物质</w:t>
      </w:r>
      <w:r w:rsidRPr="00372EE3">
        <w:rPr>
          <w:rFonts w:ascii="SimSun" w:hAnsi="SimSun"/>
          <w:sz w:val="24"/>
          <w:szCs w:val="24"/>
          <w:lang w:eastAsia="zh-CN"/>
        </w:rPr>
        <w:t>”</w:t>
      </w:r>
      <w:r w:rsidRPr="00372EE3">
        <w:rPr>
          <w:rFonts w:ascii="SimSun" w:hAnsi="SimSun" w:hint="eastAsia"/>
          <w:sz w:val="24"/>
          <w:szCs w:val="24"/>
          <w:lang w:eastAsia="zh-CN"/>
        </w:rPr>
        <w:t>）的控制使用减少到</w:t>
      </w:r>
      <w:r w:rsidRPr="00372EE3">
        <w:rPr>
          <w:rFonts w:ascii="SimSun" w:hAnsi="SimSun"/>
          <w:sz w:val="24"/>
          <w:szCs w:val="24"/>
          <w:lang w:val="en-US" w:eastAsia="zh-CN"/>
        </w:rPr>
        <w:t xml:space="preserve">0 </w:t>
      </w:r>
      <w:r w:rsidRPr="00372EE3">
        <w:rPr>
          <w:rFonts w:ascii="SimSun" w:hAnsi="SimSun"/>
          <w:sz w:val="24"/>
          <w:szCs w:val="24"/>
          <w:lang w:eastAsia="zh-CN"/>
        </w:rPr>
        <w:t>ODP</w:t>
      </w:r>
      <w:r w:rsidRPr="00372EE3">
        <w:rPr>
          <w:rFonts w:ascii="SimSun" w:hAnsi="SimSun" w:hint="eastAsia"/>
          <w:sz w:val="24"/>
          <w:szCs w:val="24"/>
          <w:lang w:eastAsia="zh-CN"/>
        </w:rPr>
        <w:t>吨的持续数量的协定。</w:t>
      </w:r>
    </w:p>
    <w:p w:rsidR="003A3946" w:rsidRPr="00372EE3" w:rsidRDefault="003A3946" w:rsidP="00793EA1">
      <w:pPr>
        <w:pStyle w:val="Heading1"/>
        <w:keepNext/>
        <w:keepLines/>
        <w:tabs>
          <w:tab w:val="clear" w:pos="0"/>
          <w:tab w:val="left" w:pos="720"/>
        </w:tabs>
        <w:topLinePunct/>
        <w:spacing w:line="259" w:lineRule="auto"/>
        <w:rPr>
          <w:rFonts w:ascii="SimSun" w:hAnsi="SimSun"/>
          <w:sz w:val="24"/>
          <w:szCs w:val="24"/>
          <w:lang w:eastAsia="zh-CN"/>
        </w:rPr>
      </w:pPr>
      <w:r w:rsidRPr="00372EE3">
        <w:rPr>
          <w:rFonts w:ascii="SimSun" w:hAnsi="SimSun" w:hint="eastAsia"/>
          <w:sz w:val="24"/>
          <w:szCs w:val="24"/>
          <w:lang w:eastAsia="zh-CN"/>
        </w:rPr>
        <w:t>国家同意执行本协定附录</w:t>
      </w:r>
      <w:r w:rsidRPr="00372EE3">
        <w:rPr>
          <w:rFonts w:ascii="SimSun" w:hAnsi="SimSun"/>
          <w:sz w:val="24"/>
          <w:szCs w:val="24"/>
          <w:lang w:eastAsia="zh-CN"/>
        </w:rPr>
        <w:t>2-A</w:t>
      </w:r>
      <w:r w:rsidRPr="00372EE3">
        <w:rPr>
          <w:rFonts w:ascii="SimSun" w:hAnsi="SimSun" w:hint="eastAsia"/>
          <w:sz w:val="24"/>
          <w:szCs w:val="24"/>
          <w:lang w:eastAsia="zh-CN"/>
        </w:rPr>
        <w:t>（</w:t>
      </w:r>
      <w:r w:rsidRPr="00372EE3">
        <w:rPr>
          <w:rFonts w:ascii="SimSun" w:hAnsi="SimSun"/>
          <w:sz w:val="24"/>
          <w:szCs w:val="24"/>
          <w:lang w:eastAsia="zh-CN"/>
        </w:rPr>
        <w:t>“</w:t>
      </w:r>
      <w:r w:rsidRPr="00372EE3">
        <w:rPr>
          <w:rFonts w:ascii="SimSun" w:hAnsi="SimSun" w:hint="eastAsia"/>
          <w:sz w:val="24"/>
          <w:szCs w:val="24"/>
          <w:lang w:eastAsia="zh-CN"/>
        </w:rPr>
        <w:t>目标和供资</w:t>
      </w:r>
      <w:r w:rsidRPr="00372EE3">
        <w:rPr>
          <w:rFonts w:ascii="SimSun" w:hAnsi="SimSun"/>
          <w:sz w:val="24"/>
          <w:szCs w:val="24"/>
          <w:lang w:eastAsia="zh-CN"/>
        </w:rPr>
        <w:t>”</w:t>
      </w:r>
      <w:r w:rsidRPr="00372EE3">
        <w:rPr>
          <w:rFonts w:ascii="SimSun" w:hAnsi="SimSun" w:hint="eastAsia"/>
          <w:sz w:val="24"/>
          <w:szCs w:val="24"/>
          <w:lang w:eastAsia="zh-CN"/>
        </w:rPr>
        <w:t>）第</w:t>
      </w:r>
      <w:r w:rsidRPr="00372EE3">
        <w:rPr>
          <w:rFonts w:ascii="SimSun" w:hAnsi="SimSun"/>
          <w:sz w:val="24"/>
          <w:szCs w:val="24"/>
          <w:lang w:eastAsia="zh-CN"/>
        </w:rPr>
        <w:t xml:space="preserve">1.2 </w:t>
      </w:r>
      <w:r w:rsidRPr="00372EE3">
        <w:rPr>
          <w:rFonts w:ascii="SimSun" w:hAnsi="SimSun" w:hint="eastAsia"/>
          <w:sz w:val="24"/>
          <w:szCs w:val="24"/>
          <w:lang w:eastAsia="zh-CN"/>
        </w:rPr>
        <w:t>行以及附录</w:t>
      </w:r>
      <w:r w:rsidRPr="00372EE3">
        <w:rPr>
          <w:rFonts w:ascii="SimSun" w:hAnsi="SimSun"/>
          <w:sz w:val="24"/>
          <w:szCs w:val="24"/>
          <w:lang w:eastAsia="zh-CN"/>
        </w:rPr>
        <w:t xml:space="preserve"> 1-A</w:t>
      </w:r>
      <w:r w:rsidRPr="00372EE3">
        <w:rPr>
          <w:rFonts w:ascii="SimSun" w:hAnsi="SimSun" w:hint="eastAsia"/>
          <w:sz w:val="24"/>
          <w:szCs w:val="24"/>
          <w:lang w:eastAsia="zh-CN"/>
        </w:rPr>
        <w:t>提到的《蒙特利尔议定书》中所有物质削减时间表所列各种物质的年度消费量限额。国家接受，在接受本协定以及执行委员会履行第</w:t>
      </w:r>
      <w:r w:rsidRPr="00372EE3">
        <w:rPr>
          <w:rFonts w:ascii="SimSun" w:hAnsi="SimSun"/>
          <w:sz w:val="24"/>
          <w:szCs w:val="24"/>
          <w:lang w:eastAsia="zh-CN"/>
        </w:rPr>
        <w:t>3</w:t>
      </w:r>
      <w:r w:rsidRPr="00372EE3">
        <w:rPr>
          <w:rFonts w:ascii="SimSun" w:hAnsi="SimSun" w:hint="eastAsia"/>
          <w:sz w:val="24"/>
          <w:szCs w:val="24"/>
          <w:lang w:eastAsia="zh-CN"/>
        </w:rPr>
        <w:t>款所述供资义务的情况下，如果物质的任何消费量超过附录</w:t>
      </w:r>
      <w:r w:rsidRPr="00372EE3">
        <w:rPr>
          <w:rFonts w:ascii="SimSun" w:hAnsi="SimSun"/>
          <w:sz w:val="24"/>
          <w:szCs w:val="24"/>
          <w:lang w:eastAsia="zh-CN"/>
        </w:rPr>
        <w:t>2-A</w:t>
      </w:r>
      <w:r w:rsidRPr="00372EE3">
        <w:rPr>
          <w:rFonts w:ascii="SimSun" w:hAnsi="SimSun" w:hint="eastAsia"/>
          <w:sz w:val="24"/>
          <w:szCs w:val="24"/>
          <w:lang w:eastAsia="zh-CN"/>
        </w:rPr>
        <w:t>第</w:t>
      </w:r>
      <w:r w:rsidRPr="00372EE3">
        <w:rPr>
          <w:rFonts w:ascii="SimSun" w:hAnsi="SimSun"/>
          <w:sz w:val="24"/>
          <w:szCs w:val="24"/>
          <w:lang w:eastAsia="zh-CN"/>
        </w:rPr>
        <w:t>1.2</w:t>
      </w:r>
      <w:r w:rsidRPr="00372EE3">
        <w:rPr>
          <w:rFonts w:ascii="SimSun" w:hAnsi="SimSun" w:hint="eastAsia"/>
          <w:sz w:val="24"/>
          <w:szCs w:val="24"/>
          <w:lang w:eastAsia="zh-CN"/>
        </w:rPr>
        <w:t>行规定的数量，这是本协定针对附录</w:t>
      </w:r>
      <w:r w:rsidRPr="00372EE3">
        <w:rPr>
          <w:rFonts w:ascii="SimSun" w:hAnsi="SimSun"/>
          <w:sz w:val="24"/>
          <w:szCs w:val="24"/>
          <w:lang w:eastAsia="zh-CN"/>
        </w:rPr>
        <w:t>1-A</w:t>
      </w:r>
      <w:r w:rsidRPr="00372EE3">
        <w:rPr>
          <w:rFonts w:ascii="SimSun" w:hAnsi="SimSun" w:hint="eastAsia"/>
          <w:sz w:val="24"/>
          <w:szCs w:val="24"/>
          <w:lang w:eastAsia="zh-CN"/>
        </w:rPr>
        <w:t>规定的所有物质的最后削减步骤，以及任何一种物质的消费量超过第</w:t>
      </w:r>
      <w:r w:rsidRPr="00372EE3">
        <w:rPr>
          <w:rFonts w:ascii="SimSun" w:hAnsi="SimSun"/>
          <w:sz w:val="24"/>
          <w:szCs w:val="24"/>
          <w:lang w:eastAsia="zh-CN"/>
        </w:rPr>
        <w:t xml:space="preserve">4.1.3 , 4.2.3, 4.3.3, 4.4.3 </w:t>
      </w:r>
      <w:r w:rsidRPr="00372EE3">
        <w:rPr>
          <w:rFonts w:ascii="SimSun" w:hAnsi="SimSun" w:hint="eastAsia"/>
          <w:sz w:val="24"/>
          <w:szCs w:val="24"/>
          <w:lang w:val="en-US" w:eastAsia="zh-CN"/>
        </w:rPr>
        <w:t>和</w:t>
      </w:r>
      <w:r w:rsidRPr="00372EE3">
        <w:rPr>
          <w:rFonts w:ascii="SimSun" w:hAnsi="SimSun"/>
          <w:sz w:val="24"/>
          <w:szCs w:val="24"/>
          <w:lang w:eastAsia="zh-CN"/>
        </w:rPr>
        <w:t xml:space="preserve"> 4.5.3</w:t>
      </w:r>
      <w:r w:rsidRPr="00372EE3">
        <w:rPr>
          <w:rFonts w:ascii="SimSun" w:hAnsi="SimSun" w:hint="eastAsia"/>
          <w:sz w:val="24"/>
          <w:szCs w:val="24"/>
          <w:lang w:eastAsia="zh-CN"/>
        </w:rPr>
        <w:t>行所规定的数量（剩余的符合资助资格的消费量），该国将没有资格就这些物质的任何消费量申请或接受多边基金的进一步供资。</w:t>
      </w:r>
    </w:p>
    <w:p w:rsidR="003A3946" w:rsidRPr="00372EE3" w:rsidRDefault="003A3946" w:rsidP="00793EA1">
      <w:pPr>
        <w:pStyle w:val="Heading1"/>
        <w:keepNext/>
        <w:keepLines/>
        <w:tabs>
          <w:tab w:val="clear" w:pos="0"/>
          <w:tab w:val="left" w:pos="720"/>
        </w:tabs>
        <w:topLinePunct/>
        <w:spacing w:line="259" w:lineRule="auto"/>
        <w:rPr>
          <w:rFonts w:ascii="SimSun" w:hAnsi="SimSun"/>
          <w:sz w:val="24"/>
          <w:szCs w:val="24"/>
          <w:lang w:eastAsia="zh-CN"/>
        </w:rPr>
      </w:pPr>
      <w:r w:rsidRPr="00372EE3">
        <w:rPr>
          <w:rFonts w:ascii="SimSun" w:hAnsi="SimSun"/>
          <w:sz w:val="24"/>
          <w:szCs w:val="24"/>
          <w:lang w:eastAsia="zh-CN"/>
        </w:rPr>
        <w:t>以国家遵守本协定所规定义务为条件，执行委员会原则上同意向国家提供附录2-A第3.1行规定的供资。执行委员会原则上将在附录3-A（“资金核准时间表”）所指明的执行委员会会议上提供此笔资金。</w:t>
      </w:r>
    </w:p>
    <w:p w:rsidR="003A3946" w:rsidRPr="00372EE3" w:rsidRDefault="003A3946" w:rsidP="00793EA1">
      <w:pPr>
        <w:pStyle w:val="Heading1"/>
        <w:keepNext/>
        <w:keepLines/>
        <w:tabs>
          <w:tab w:val="clear" w:pos="0"/>
          <w:tab w:val="left" w:pos="720"/>
        </w:tabs>
        <w:topLinePunct/>
        <w:spacing w:line="259" w:lineRule="auto"/>
        <w:rPr>
          <w:rFonts w:ascii="SimSun" w:hAnsi="SimSun"/>
          <w:sz w:val="24"/>
          <w:szCs w:val="24"/>
        </w:rPr>
      </w:pPr>
      <w:r w:rsidRPr="00372EE3">
        <w:rPr>
          <w:rFonts w:ascii="SimSun" w:hAnsi="SimSun"/>
          <w:sz w:val="24"/>
          <w:szCs w:val="24"/>
          <w:lang w:eastAsia="zh-CN"/>
        </w:rPr>
        <w:t>国家同意根据核准的氟氯烃淘汰行业计划（《计划》）第二阶段执行本协定。如本协定第5（b）款所述，国家应接受对实现本协定附录2-A第1.2行所示每种物质的年度消费量限额的情况进行的独立核查。</w:t>
      </w:r>
      <w:r w:rsidRPr="00372EE3">
        <w:rPr>
          <w:rFonts w:ascii="SimSun" w:hAnsi="SimSun"/>
          <w:sz w:val="24"/>
          <w:szCs w:val="24"/>
        </w:rPr>
        <w:t>上述核查将由相关双边或执行机构授权进行。</w:t>
      </w:r>
    </w:p>
    <w:p w:rsidR="003A3946" w:rsidRPr="00372EE3" w:rsidRDefault="003A3946" w:rsidP="00793EA1">
      <w:pPr>
        <w:rPr>
          <w:rFonts w:ascii="SimSun" w:hAnsi="SimSun"/>
          <w:b/>
          <w:sz w:val="24"/>
        </w:rPr>
      </w:pPr>
      <w:r w:rsidRPr="00372EE3">
        <w:rPr>
          <w:rFonts w:ascii="SimSun" w:hAnsi="SimSun" w:cs="SimSun" w:hint="eastAsia"/>
          <w:b/>
          <w:sz w:val="24"/>
        </w:rPr>
        <w:t>发放资金的条件</w:t>
      </w:r>
    </w:p>
    <w:p w:rsidR="003A3946" w:rsidRPr="00372EE3" w:rsidRDefault="003A3946" w:rsidP="00793EA1">
      <w:pPr>
        <w:rPr>
          <w:rFonts w:ascii="SimSun" w:hAnsi="SimSun"/>
        </w:rPr>
      </w:pPr>
    </w:p>
    <w:p w:rsidR="003A3946" w:rsidRPr="00372EE3" w:rsidRDefault="003A3946" w:rsidP="00793EA1">
      <w:pPr>
        <w:pStyle w:val="Heading1"/>
        <w:keepNext/>
        <w:keepLines/>
        <w:tabs>
          <w:tab w:val="clear" w:pos="0"/>
          <w:tab w:val="left" w:pos="720"/>
        </w:tabs>
        <w:topLinePunct/>
        <w:spacing w:line="259" w:lineRule="auto"/>
        <w:rPr>
          <w:rFonts w:ascii="SimSun" w:hAnsi="SimSun"/>
          <w:sz w:val="24"/>
          <w:szCs w:val="24"/>
          <w:lang w:eastAsia="zh-CN"/>
        </w:rPr>
      </w:pPr>
      <w:r w:rsidRPr="00372EE3">
        <w:rPr>
          <w:rFonts w:ascii="SimSun" w:hAnsi="SimSun"/>
          <w:sz w:val="24"/>
          <w:szCs w:val="24"/>
          <w:lang w:eastAsia="zh-CN"/>
        </w:rPr>
        <w:t>当国家至少在资金核准时间表所指明相应执行委员会会议之前8周满足了下列条件后，执行委员会才按照资金核准时间表提供资金：</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国家已达到附录2-A第1.2行所规定的所有相关年份的目标。相关年份指的是核准本协定之年以来的所有年份。在向执行委员会会议提交供资申请之日没有应提交的国家方案执行情况报告的年份除外；</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已对这些目标所有相关年份的实现情况进行了独立核查，除非执行委员会决定不需要进行此类核查；</w:t>
      </w:r>
    </w:p>
    <w:p w:rsidR="003A3946" w:rsidRPr="00372EE3" w:rsidRDefault="003A3946" w:rsidP="00793EA1">
      <w:pPr>
        <w:pStyle w:val="Heading2"/>
        <w:keepNext/>
        <w:keepLines/>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lastRenderedPageBreak/>
        <w:t>国家已按照附录4-A规定的形式（“执行情况报告和计划格式”） 提交了一份涵盖上一个日历年的《年度执行情况报告》；该国完成了之前已核准付款中规定的大部分执行活动；并且之前已核准付款可提供的资金发放率超过20%；以及</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国家按照附录4-A规定的形式提交了涵盖每个日历年的《付款执行计划》，其中包括供资日程表预计在完成所有预期活动之前提交下一次付款或者最后一次付款的年份。</w:t>
      </w:r>
    </w:p>
    <w:p w:rsidR="003A3946" w:rsidRPr="00372EE3" w:rsidRDefault="003A3946" w:rsidP="00793EA1">
      <w:pPr>
        <w:pStyle w:val="Heading1"/>
        <w:keepNext/>
        <w:keepLines/>
        <w:numPr>
          <w:ilvl w:val="0"/>
          <w:numId w:val="0"/>
        </w:numPr>
        <w:topLinePunct/>
        <w:rPr>
          <w:rFonts w:ascii="SimSun" w:hAnsi="SimSun"/>
          <w:b/>
          <w:sz w:val="24"/>
          <w:szCs w:val="24"/>
        </w:rPr>
      </w:pPr>
      <w:r w:rsidRPr="00372EE3">
        <w:rPr>
          <w:rFonts w:ascii="SimSun" w:hAnsi="SimSun" w:cs="SimSun" w:hint="eastAsia"/>
          <w:b/>
          <w:sz w:val="24"/>
          <w:szCs w:val="24"/>
        </w:rPr>
        <w:t>监测</w:t>
      </w:r>
    </w:p>
    <w:p w:rsidR="003A3946" w:rsidRPr="00372EE3" w:rsidRDefault="003A3946" w:rsidP="00793EA1">
      <w:pPr>
        <w:pStyle w:val="Heading1"/>
        <w:keepNext/>
        <w:keepLines/>
        <w:tabs>
          <w:tab w:val="clear" w:pos="0"/>
          <w:tab w:val="left" w:pos="720"/>
        </w:tabs>
        <w:topLinePunct/>
        <w:spacing w:line="259" w:lineRule="auto"/>
        <w:rPr>
          <w:rFonts w:ascii="SimSun" w:hAnsi="SimSun"/>
          <w:sz w:val="24"/>
          <w:szCs w:val="24"/>
          <w:lang w:eastAsia="zh-CN"/>
        </w:rPr>
      </w:pPr>
      <w:r w:rsidRPr="00372EE3">
        <w:rPr>
          <w:rFonts w:ascii="SimSun" w:hAnsi="SimSun"/>
          <w:sz w:val="24"/>
          <w:szCs w:val="24"/>
          <w:lang w:eastAsia="zh-CN"/>
        </w:rPr>
        <w:t>国家应确保其对本协定所规定活动进行准确的监测。附录5-A（“监测机构和作用”）所述机构应按照同一附录规定的作用和职责，对上一付款执行计划的活动的执行情况进行监测，并做出报告。</w:t>
      </w:r>
    </w:p>
    <w:p w:rsidR="003A3946" w:rsidRPr="00372EE3" w:rsidRDefault="003A3946" w:rsidP="00793EA1">
      <w:pPr>
        <w:rPr>
          <w:rFonts w:ascii="SimSun" w:hAnsi="SimSun" w:cs="SimSun"/>
          <w:b/>
          <w:sz w:val="24"/>
          <w:lang w:eastAsia="zh-CN"/>
        </w:rPr>
      </w:pPr>
      <w:r w:rsidRPr="00372EE3">
        <w:rPr>
          <w:rFonts w:ascii="SimSun" w:hAnsi="SimSun" w:cs="SimSun" w:hint="eastAsia"/>
          <w:b/>
          <w:sz w:val="24"/>
        </w:rPr>
        <w:t>资金重新分配的灵活性</w:t>
      </w:r>
    </w:p>
    <w:p w:rsidR="003A3946" w:rsidRPr="00372EE3" w:rsidRDefault="003A3946" w:rsidP="00793EA1">
      <w:pPr>
        <w:rPr>
          <w:rFonts w:ascii="SimSun" w:hAnsi="SimSun"/>
          <w:b/>
          <w:sz w:val="24"/>
          <w:lang w:eastAsia="zh-CN"/>
        </w:rPr>
      </w:pPr>
    </w:p>
    <w:p w:rsidR="003A3946" w:rsidRPr="00372EE3" w:rsidRDefault="003A3946" w:rsidP="00793EA1">
      <w:pPr>
        <w:pStyle w:val="Heading1"/>
        <w:keepNext/>
        <w:keepLines/>
        <w:tabs>
          <w:tab w:val="clear" w:pos="0"/>
          <w:tab w:val="left" w:pos="720"/>
        </w:tabs>
        <w:topLinePunct/>
        <w:spacing w:line="259" w:lineRule="auto"/>
        <w:rPr>
          <w:rFonts w:ascii="SimSun" w:hAnsi="SimSun"/>
          <w:sz w:val="24"/>
          <w:szCs w:val="24"/>
          <w:lang w:eastAsia="zh-CN"/>
        </w:rPr>
      </w:pPr>
      <w:r w:rsidRPr="00372EE3">
        <w:rPr>
          <w:rFonts w:ascii="SimSun" w:hAnsi="SimSun"/>
          <w:sz w:val="24"/>
          <w:szCs w:val="24"/>
          <w:lang w:eastAsia="zh-CN"/>
        </w:rPr>
        <w:t>执行委员会同意，国家可根据实现最平稳地减少附录1-A所述物质的消费量和淘汰这些物质的发展情况，灵活地重新分配已核准的全部或部分资金：</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rPr>
      </w:pPr>
      <w:r w:rsidRPr="00372EE3">
        <w:rPr>
          <w:rFonts w:ascii="SimSun" w:hAnsi="SimSun"/>
          <w:sz w:val="24"/>
          <w:szCs w:val="24"/>
          <w:lang w:eastAsia="zh-CN"/>
        </w:rPr>
        <w:t>对资金分配有重大改变的，应该按上文第5（d）款的设想事先记入下一个《付款执行计划》，或者作为对现有付款执行计划的修改，于任何一次执行委员会会议8周之前提交，供执行委员会核准。</w:t>
      </w:r>
      <w:r w:rsidRPr="00372EE3">
        <w:rPr>
          <w:rFonts w:ascii="SimSun" w:hAnsi="SimSun"/>
          <w:sz w:val="24"/>
          <w:szCs w:val="24"/>
        </w:rPr>
        <w:t>重大改变所涉及的是：</w:t>
      </w:r>
    </w:p>
    <w:p w:rsidR="003A3946" w:rsidRPr="00372EE3" w:rsidRDefault="003A3946" w:rsidP="00BD5A11">
      <w:pPr>
        <w:pStyle w:val="Heading3"/>
        <w:numPr>
          <w:ilvl w:val="0"/>
          <w:numId w:val="19"/>
        </w:numPr>
        <w:tabs>
          <w:tab w:val="left" w:pos="0"/>
          <w:tab w:val="left" w:pos="2700"/>
        </w:tabs>
        <w:topLinePunct/>
        <w:spacing w:line="259" w:lineRule="auto"/>
        <w:ind w:firstLine="0"/>
        <w:rPr>
          <w:rFonts w:ascii="SimSun" w:hAnsi="SimSun"/>
          <w:sz w:val="24"/>
          <w:szCs w:val="24"/>
          <w:lang w:eastAsia="zh-CN"/>
        </w:rPr>
      </w:pPr>
      <w:r w:rsidRPr="00372EE3">
        <w:rPr>
          <w:rFonts w:ascii="SimSun" w:hAnsi="SimSun"/>
          <w:sz w:val="24"/>
          <w:szCs w:val="24"/>
          <w:lang w:eastAsia="zh-CN"/>
        </w:rPr>
        <w:t>有可能涉及影响多边基金的规则和政策的问题；</w:t>
      </w:r>
    </w:p>
    <w:p w:rsidR="003A3946" w:rsidRPr="00372EE3" w:rsidRDefault="003A3946" w:rsidP="00BD5A11">
      <w:pPr>
        <w:pStyle w:val="Heading3"/>
        <w:numPr>
          <w:ilvl w:val="0"/>
          <w:numId w:val="19"/>
        </w:numPr>
        <w:tabs>
          <w:tab w:val="left" w:pos="0"/>
          <w:tab w:val="left" w:pos="2700"/>
        </w:tabs>
        <w:topLinePunct/>
        <w:spacing w:line="259" w:lineRule="auto"/>
        <w:ind w:firstLine="0"/>
        <w:rPr>
          <w:rFonts w:ascii="SimSun" w:hAnsi="SimSun"/>
          <w:sz w:val="24"/>
          <w:szCs w:val="24"/>
          <w:lang w:eastAsia="zh-CN"/>
        </w:rPr>
      </w:pPr>
      <w:r w:rsidRPr="00372EE3">
        <w:rPr>
          <w:rFonts w:ascii="SimSun" w:hAnsi="SimSun"/>
          <w:sz w:val="24"/>
          <w:szCs w:val="24"/>
          <w:lang w:eastAsia="zh-CN"/>
        </w:rPr>
        <w:t>可能修改本协定的任何条款的改变；</w:t>
      </w:r>
    </w:p>
    <w:p w:rsidR="003A3946" w:rsidRPr="00372EE3" w:rsidRDefault="003A3946" w:rsidP="00BD5A11">
      <w:pPr>
        <w:pStyle w:val="Heading3"/>
        <w:numPr>
          <w:ilvl w:val="0"/>
          <w:numId w:val="19"/>
        </w:numPr>
        <w:tabs>
          <w:tab w:val="left" w:pos="0"/>
          <w:tab w:val="left" w:pos="2700"/>
        </w:tabs>
        <w:topLinePunct/>
        <w:spacing w:line="259" w:lineRule="auto"/>
        <w:ind w:firstLine="0"/>
        <w:rPr>
          <w:rFonts w:ascii="SimSun" w:hAnsi="SimSun"/>
          <w:sz w:val="24"/>
          <w:szCs w:val="24"/>
          <w:lang w:eastAsia="zh-CN"/>
        </w:rPr>
      </w:pPr>
      <w:r w:rsidRPr="00372EE3">
        <w:rPr>
          <w:rFonts w:ascii="SimSun" w:hAnsi="SimSun"/>
          <w:sz w:val="24"/>
          <w:szCs w:val="24"/>
          <w:lang w:eastAsia="zh-CN"/>
        </w:rPr>
        <w:t>已分配给单独的双边或执行机构不同付款的资金年度数额的变化；</w:t>
      </w:r>
    </w:p>
    <w:p w:rsidR="003A3946" w:rsidRPr="00372EE3" w:rsidRDefault="003A3946" w:rsidP="00BD5A11">
      <w:pPr>
        <w:pStyle w:val="Heading3"/>
        <w:numPr>
          <w:ilvl w:val="0"/>
          <w:numId w:val="19"/>
        </w:numPr>
        <w:tabs>
          <w:tab w:val="left" w:pos="0"/>
          <w:tab w:val="left" w:pos="2700"/>
        </w:tabs>
        <w:topLinePunct/>
        <w:spacing w:line="259" w:lineRule="auto"/>
        <w:ind w:firstLine="0"/>
        <w:rPr>
          <w:rFonts w:ascii="SimSun" w:hAnsi="SimSun"/>
          <w:sz w:val="24"/>
          <w:szCs w:val="24"/>
          <w:lang w:eastAsia="zh-CN"/>
        </w:rPr>
      </w:pPr>
      <w:r w:rsidRPr="00372EE3">
        <w:rPr>
          <w:rFonts w:ascii="SimSun" w:hAnsi="SimSun"/>
          <w:sz w:val="24"/>
          <w:szCs w:val="24"/>
          <w:lang w:eastAsia="zh-CN"/>
        </w:rPr>
        <w:t>为未列入本核准付款执行计划的活动提供资金，或自付款执行计划中撤销其费用超过上一次所核准付款总费用30%的某一项活动；以及</w:t>
      </w:r>
    </w:p>
    <w:p w:rsidR="003A3946" w:rsidRPr="00372EE3" w:rsidRDefault="003A3946" w:rsidP="00BD5A11">
      <w:pPr>
        <w:pStyle w:val="Heading3"/>
        <w:numPr>
          <w:ilvl w:val="0"/>
          <w:numId w:val="19"/>
        </w:numPr>
        <w:tabs>
          <w:tab w:val="left" w:pos="0"/>
          <w:tab w:val="left" w:pos="2700"/>
        </w:tabs>
        <w:topLinePunct/>
        <w:spacing w:line="259" w:lineRule="auto"/>
        <w:ind w:firstLine="0"/>
        <w:rPr>
          <w:rFonts w:ascii="SimSun" w:hAnsi="SimSun"/>
          <w:sz w:val="24"/>
          <w:szCs w:val="24"/>
          <w:lang w:eastAsia="zh-CN"/>
        </w:rPr>
      </w:pPr>
      <w:r w:rsidRPr="00372EE3">
        <w:rPr>
          <w:rFonts w:ascii="SimSun" w:hAnsi="SimSun"/>
          <w:sz w:val="24"/>
          <w:szCs w:val="24"/>
          <w:lang w:eastAsia="zh-CN"/>
        </w:rPr>
        <w:t>替代技术的改变，但有一项谅解，即提交此种要求时须指明相关的增支费用、对气候的潜在影响以及将要淘汰的ODP吨位数的任何差别（如适用），同时确认：国家同意与改变技术相关的潜在节省将相应地减少本《协定》下的总体资金数额；</w:t>
      </w:r>
    </w:p>
    <w:p w:rsidR="003A3946" w:rsidRPr="00372EE3" w:rsidRDefault="003A3946" w:rsidP="00793EA1">
      <w:pPr>
        <w:pStyle w:val="Heading2"/>
        <w:numPr>
          <w:ilvl w:val="1"/>
          <w:numId w:val="1"/>
        </w:numPr>
        <w:tabs>
          <w:tab w:val="clear" w:pos="0"/>
          <w:tab w:val="left" w:pos="-720"/>
        </w:tabs>
        <w:topLinePunct/>
        <w:spacing w:line="259" w:lineRule="auto"/>
        <w:rPr>
          <w:rFonts w:ascii="SimSun" w:hAnsi="SimSun"/>
          <w:sz w:val="24"/>
          <w:szCs w:val="24"/>
          <w:lang w:eastAsia="zh-CN"/>
        </w:rPr>
      </w:pPr>
      <w:r w:rsidRPr="00372EE3">
        <w:rPr>
          <w:rFonts w:ascii="SimSun" w:hAnsi="SimSun"/>
          <w:sz w:val="24"/>
          <w:szCs w:val="24"/>
          <w:lang w:eastAsia="zh-CN"/>
        </w:rPr>
        <w:t>不被视为有重大改变的重新分配，可纳入当时正在执行的已核准的《付款执行计划》，并在嗣后的付款实施情况报告中向执行委员会作出报告；</w:t>
      </w:r>
    </w:p>
    <w:p w:rsidR="003A3946" w:rsidRPr="00372EE3" w:rsidRDefault="003A3946" w:rsidP="00793EA1">
      <w:pPr>
        <w:pStyle w:val="Heading2"/>
        <w:keepNext/>
        <w:keepLines/>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lastRenderedPageBreak/>
        <w:t>双边或执行机构或国家持有的《计划》剩余资金均应根据本协定设想的最后一次付款完成时退回多边基金。</w:t>
      </w:r>
    </w:p>
    <w:p w:rsidR="003A3946" w:rsidRPr="00372EE3" w:rsidRDefault="003A3946" w:rsidP="00793EA1">
      <w:pPr>
        <w:rPr>
          <w:rFonts w:ascii="SimSun" w:hAnsi="SimSun" w:cs="SimSun"/>
          <w:b/>
          <w:sz w:val="24"/>
          <w:lang w:eastAsia="zh-CN"/>
        </w:rPr>
      </w:pPr>
      <w:r w:rsidRPr="00372EE3">
        <w:rPr>
          <w:rFonts w:ascii="SimSun" w:hAnsi="SimSun" w:cs="SimSun" w:hint="eastAsia"/>
          <w:b/>
          <w:sz w:val="24"/>
          <w:lang w:eastAsia="zh-CN"/>
        </w:rPr>
        <w:t>关于制冷维修行业的考虑</w:t>
      </w:r>
    </w:p>
    <w:p w:rsidR="003A3946" w:rsidRPr="00372EE3" w:rsidRDefault="003A3946" w:rsidP="00793EA1">
      <w:pPr>
        <w:rPr>
          <w:rFonts w:ascii="SimSun" w:hAnsi="SimSun"/>
          <w:b/>
          <w:sz w:val="24"/>
          <w:lang w:eastAsia="zh-CN"/>
        </w:rPr>
      </w:pPr>
    </w:p>
    <w:p w:rsidR="003A3946" w:rsidRPr="00372EE3" w:rsidRDefault="003A3946" w:rsidP="00793EA1">
      <w:pPr>
        <w:pStyle w:val="Heading1"/>
        <w:widowControl w:val="0"/>
        <w:tabs>
          <w:tab w:val="clear" w:pos="0"/>
          <w:tab w:val="left" w:pos="720"/>
        </w:tabs>
        <w:topLinePunct/>
        <w:spacing w:line="259" w:lineRule="auto"/>
        <w:rPr>
          <w:rFonts w:ascii="SimSun" w:hAnsi="SimSun"/>
          <w:sz w:val="24"/>
          <w:szCs w:val="24"/>
          <w:lang w:eastAsia="zh-CN"/>
        </w:rPr>
      </w:pPr>
      <w:r w:rsidRPr="00372EE3">
        <w:rPr>
          <w:rFonts w:ascii="SimSun" w:hAnsi="SimSun"/>
          <w:sz w:val="24"/>
          <w:szCs w:val="24"/>
          <w:lang w:eastAsia="zh-CN"/>
        </w:rPr>
        <w:t>应特别注意实施《计划》中包括的制冷维修行业活动，尤其是：</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国家将利用本协定所提供的灵活性处理项目执行过程中可能产生的具体需要；以及</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国家和相关双边和（或）执行机构在执行《计划》时，将考虑到关于制冷维修行业的相关决定。</w:t>
      </w:r>
    </w:p>
    <w:p w:rsidR="003A3946" w:rsidRPr="00372EE3" w:rsidRDefault="003A3946" w:rsidP="00793EA1">
      <w:pPr>
        <w:rPr>
          <w:rFonts w:ascii="SimSun" w:hAnsi="SimSun" w:cs="SimSun"/>
          <w:b/>
          <w:sz w:val="24"/>
        </w:rPr>
      </w:pPr>
      <w:r w:rsidRPr="00372EE3">
        <w:rPr>
          <w:rFonts w:ascii="SimSun" w:hAnsi="SimSun" w:cs="SimSun" w:hint="eastAsia"/>
          <w:b/>
          <w:sz w:val="24"/>
        </w:rPr>
        <w:t>双边和执行机构</w:t>
      </w:r>
    </w:p>
    <w:p w:rsidR="003A3946" w:rsidRPr="00372EE3" w:rsidRDefault="003A3946" w:rsidP="00793EA1">
      <w:pPr>
        <w:rPr>
          <w:rFonts w:ascii="SimSun" w:hAnsi="SimSun"/>
          <w:b/>
          <w:sz w:val="24"/>
        </w:rPr>
      </w:pPr>
    </w:p>
    <w:p w:rsidR="003A3946" w:rsidRPr="00372EE3" w:rsidRDefault="003A3946" w:rsidP="00793EA1">
      <w:pPr>
        <w:pStyle w:val="Heading1"/>
        <w:widowControl w:val="0"/>
        <w:tabs>
          <w:tab w:val="clear" w:pos="0"/>
          <w:tab w:val="left" w:pos="720"/>
        </w:tabs>
        <w:topLinePunct/>
        <w:spacing w:line="259" w:lineRule="auto"/>
        <w:rPr>
          <w:rFonts w:ascii="SimSun" w:hAnsi="SimSun"/>
          <w:sz w:val="24"/>
          <w:szCs w:val="24"/>
          <w:lang w:eastAsia="zh-CN"/>
        </w:rPr>
      </w:pPr>
      <w:r w:rsidRPr="00372EE3">
        <w:rPr>
          <w:rFonts w:ascii="SimSun" w:hAnsi="SimSun"/>
          <w:sz w:val="24"/>
          <w:szCs w:val="24"/>
          <w:lang w:eastAsia="zh-CN"/>
        </w:rPr>
        <w:t>国家同意全面负责管理和执行本协定，以及为履行本协定的义务由国家或以国家名义开展的所有活动。</w:t>
      </w:r>
      <w:r w:rsidRPr="00372EE3">
        <w:rPr>
          <w:rFonts w:ascii="SimSun" w:hAnsi="SimSun"/>
          <w:sz w:val="24"/>
          <w:szCs w:val="24"/>
          <w:lang w:val="en-US" w:eastAsia="zh-CN"/>
        </w:rPr>
        <w:t>开发计划署</w:t>
      </w:r>
      <w:r w:rsidRPr="00372EE3">
        <w:rPr>
          <w:rFonts w:ascii="SimSun" w:hAnsi="SimSun"/>
          <w:sz w:val="24"/>
          <w:szCs w:val="24"/>
          <w:lang w:eastAsia="zh-CN"/>
        </w:rPr>
        <w:t>同意担任牵头执行机构（“牵头执行机构”）和</w:t>
      </w:r>
      <w:r w:rsidRPr="00372EE3">
        <w:rPr>
          <w:rFonts w:ascii="SimSun" w:hAnsi="SimSun" w:hint="eastAsia"/>
          <w:sz w:val="24"/>
          <w:szCs w:val="24"/>
          <w:lang w:val="en-US" w:eastAsia="zh-CN"/>
        </w:rPr>
        <w:t>环境署</w:t>
      </w:r>
      <w:r w:rsidRPr="00372EE3">
        <w:rPr>
          <w:rFonts w:ascii="SimSun" w:hAnsi="SimSun"/>
          <w:sz w:val="24"/>
          <w:szCs w:val="24"/>
          <w:lang w:eastAsia="zh-CN"/>
        </w:rPr>
        <w:t>同意在牵头执行机构领导下，担任国家根据本协定开展的活动的合作执行机构（“合作执行机构”）。国家同意接受各种评价，评价可能在多边基金监测或评价工作方案下或参与本协定的牵头执行机构和（或）合作执行机构的评价方案下进行。</w:t>
      </w:r>
    </w:p>
    <w:p w:rsidR="003A3946" w:rsidRPr="00372EE3" w:rsidRDefault="003A3946" w:rsidP="00793EA1">
      <w:pPr>
        <w:pStyle w:val="Heading1"/>
        <w:widowControl w:val="0"/>
        <w:tabs>
          <w:tab w:val="clear" w:pos="0"/>
          <w:tab w:val="left" w:pos="720"/>
        </w:tabs>
        <w:topLinePunct/>
        <w:spacing w:line="259" w:lineRule="auto"/>
        <w:rPr>
          <w:rFonts w:ascii="SimSun" w:hAnsi="SimSun"/>
          <w:sz w:val="24"/>
          <w:szCs w:val="24"/>
          <w:lang w:eastAsia="zh-CN"/>
        </w:rPr>
      </w:pPr>
      <w:r w:rsidRPr="00372EE3">
        <w:rPr>
          <w:rFonts w:ascii="SimSun" w:hAnsi="SimSun" w:cs="SimSun" w:hint="eastAsia"/>
          <w:sz w:val="24"/>
          <w:szCs w:val="24"/>
          <w:lang w:eastAsia="zh-CN"/>
        </w:rPr>
        <w:t>牵头执行机构将负责确保本协定下的所有活动的协调规划、执行和报告工作，包括但不限于根据第</w:t>
      </w:r>
      <w:r w:rsidRPr="00372EE3">
        <w:rPr>
          <w:rFonts w:ascii="SimSun" w:hAnsi="SimSun"/>
          <w:sz w:val="24"/>
          <w:szCs w:val="24"/>
          <w:lang w:eastAsia="zh-CN"/>
        </w:rPr>
        <w:t>5(b)</w:t>
      </w:r>
      <w:r w:rsidRPr="00372EE3">
        <w:rPr>
          <w:rFonts w:ascii="SimSun" w:hAnsi="SimSun" w:cs="SimSun" w:hint="eastAsia"/>
          <w:sz w:val="24"/>
          <w:szCs w:val="24"/>
          <w:lang w:eastAsia="zh-CN"/>
        </w:rPr>
        <w:t>款进行的独立核查。合作执行机构将支持牵头执行机构，在牵头执行机构总体协调下执行附录</w:t>
      </w:r>
      <w:r w:rsidRPr="00372EE3">
        <w:rPr>
          <w:rFonts w:ascii="SimSun" w:hAnsi="SimSun"/>
          <w:sz w:val="24"/>
          <w:szCs w:val="24"/>
          <w:lang w:eastAsia="zh-CN"/>
        </w:rPr>
        <w:t xml:space="preserve">6-B </w:t>
      </w:r>
      <w:r w:rsidRPr="00372EE3">
        <w:rPr>
          <w:rFonts w:ascii="SimSun" w:hAnsi="SimSun" w:cs="SimSun" w:hint="eastAsia"/>
          <w:sz w:val="24"/>
          <w:szCs w:val="24"/>
          <w:lang w:eastAsia="zh-CN"/>
        </w:rPr>
        <w:t>所列的各项活动。牵头执行机构的角色分别载于附录</w:t>
      </w:r>
      <w:r w:rsidRPr="00372EE3">
        <w:rPr>
          <w:rFonts w:ascii="SimSun" w:hAnsi="SimSun"/>
          <w:sz w:val="24"/>
          <w:lang w:eastAsia="zh-CN"/>
        </w:rPr>
        <w:t>6-A</w:t>
      </w:r>
      <w:r w:rsidRPr="00372EE3">
        <w:rPr>
          <w:rFonts w:ascii="SimSun" w:hAnsi="SimSun" w:cs="SimSun" w:hint="eastAsia"/>
          <w:sz w:val="24"/>
          <w:lang w:eastAsia="zh-CN"/>
        </w:rPr>
        <w:t>。</w:t>
      </w:r>
      <w:r w:rsidRPr="00372EE3">
        <w:rPr>
          <w:rFonts w:ascii="SimSun" w:hAnsi="SimSun" w:cs="SimSun" w:hint="eastAsia"/>
          <w:sz w:val="24"/>
          <w:szCs w:val="24"/>
          <w:lang w:eastAsia="zh-CN"/>
        </w:rPr>
        <w:t>执行委员会原则上同意向牵头执行机构和及合作执行机构提供附录</w:t>
      </w:r>
      <w:r w:rsidRPr="00372EE3">
        <w:rPr>
          <w:rFonts w:ascii="SimSun" w:hAnsi="SimSun"/>
          <w:sz w:val="24"/>
          <w:szCs w:val="24"/>
          <w:lang w:eastAsia="zh-CN"/>
        </w:rPr>
        <w:t>2-A</w:t>
      </w:r>
      <w:r w:rsidRPr="00372EE3">
        <w:rPr>
          <w:rFonts w:ascii="SimSun" w:hAnsi="SimSun" w:cs="SimSun" w:hint="eastAsia"/>
          <w:sz w:val="24"/>
          <w:szCs w:val="24"/>
          <w:lang w:eastAsia="zh-CN"/>
        </w:rPr>
        <w:t>第</w:t>
      </w:r>
      <w:r w:rsidRPr="00372EE3">
        <w:rPr>
          <w:rFonts w:ascii="SimSun" w:hAnsi="SimSun"/>
          <w:sz w:val="24"/>
          <w:szCs w:val="24"/>
          <w:lang w:eastAsia="zh-CN"/>
        </w:rPr>
        <w:t>2.2</w:t>
      </w:r>
      <w:r w:rsidRPr="00372EE3">
        <w:rPr>
          <w:rFonts w:ascii="SimSun" w:hAnsi="SimSun" w:cs="SimSun" w:hint="eastAsia"/>
          <w:sz w:val="24"/>
          <w:szCs w:val="24"/>
          <w:lang w:eastAsia="zh-CN"/>
        </w:rPr>
        <w:t>行所列费用。</w:t>
      </w:r>
    </w:p>
    <w:p w:rsidR="003A3946" w:rsidRDefault="003A3946" w:rsidP="00793EA1">
      <w:pPr>
        <w:rPr>
          <w:rFonts w:ascii="SimSun" w:hAnsi="SimSun" w:cs="SimSun"/>
          <w:b/>
          <w:sz w:val="24"/>
          <w:lang w:eastAsia="zh-CN"/>
        </w:rPr>
      </w:pPr>
      <w:r w:rsidRPr="00351D59">
        <w:rPr>
          <w:rFonts w:ascii="SimSun" w:hAnsi="SimSun" w:cs="SimSun" w:hint="eastAsia"/>
          <w:b/>
          <w:sz w:val="24"/>
        </w:rPr>
        <w:t>不遵守《协定》的情事</w:t>
      </w:r>
    </w:p>
    <w:p w:rsidR="003A3946" w:rsidRPr="00372EE3" w:rsidRDefault="003A3946" w:rsidP="00793EA1">
      <w:pPr>
        <w:rPr>
          <w:rFonts w:ascii="SimSun" w:hAnsi="SimSun"/>
          <w:b/>
          <w:sz w:val="24"/>
          <w:lang w:eastAsia="zh-CN"/>
        </w:rPr>
      </w:pPr>
    </w:p>
    <w:p w:rsidR="003A3946" w:rsidRPr="00372EE3" w:rsidRDefault="003A3946" w:rsidP="00793EA1">
      <w:pPr>
        <w:pStyle w:val="Heading1"/>
        <w:widowControl w:val="0"/>
        <w:tabs>
          <w:tab w:val="clear" w:pos="0"/>
          <w:tab w:val="left" w:pos="720"/>
        </w:tabs>
        <w:topLinePunct/>
        <w:spacing w:line="259" w:lineRule="auto"/>
        <w:rPr>
          <w:rFonts w:ascii="SimSun" w:hAnsi="SimSun"/>
          <w:sz w:val="24"/>
          <w:szCs w:val="24"/>
          <w:lang w:eastAsia="zh-CN"/>
        </w:rPr>
      </w:pPr>
      <w:r w:rsidRPr="00372EE3">
        <w:rPr>
          <w:rFonts w:ascii="SimSun" w:hAnsi="SimSun" w:cs="SimSun" w:hint="eastAsia"/>
          <w:sz w:val="24"/>
          <w:szCs w:val="24"/>
          <w:lang w:eastAsia="zh-CN"/>
        </w:rPr>
        <w:t>如果国家由于任何原因没有达到附录</w:t>
      </w:r>
      <w:r w:rsidRPr="00372EE3">
        <w:rPr>
          <w:rFonts w:ascii="SimSun" w:hAnsi="SimSun"/>
          <w:sz w:val="24"/>
          <w:szCs w:val="24"/>
          <w:lang w:eastAsia="zh-CN"/>
        </w:rPr>
        <w:t>2-A</w:t>
      </w:r>
      <w:r w:rsidRPr="00372EE3">
        <w:rPr>
          <w:rFonts w:ascii="SimSun" w:hAnsi="SimSun" w:cs="SimSun" w:hint="eastAsia"/>
          <w:sz w:val="24"/>
          <w:szCs w:val="24"/>
          <w:lang w:eastAsia="zh-CN"/>
        </w:rPr>
        <w:t>第</w:t>
      </w:r>
      <w:r w:rsidRPr="00372EE3">
        <w:rPr>
          <w:rFonts w:ascii="SimSun" w:hAnsi="SimSun"/>
          <w:sz w:val="24"/>
          <w:szCs w:val="24"/>
          <w:lang w:eastAsia="zh-CN"/>
        </w:rPr>
        <w:t>1.2</w:t>
      </w:r>
      <w:r w:rsidRPr="00372EE3">
        <w:rPr>
          <w:rFonts w:ascii="SimSun" w:hAnsi="SimSun" w:cs="SimSun" w:hint="eastAsia"/>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372EE3">
        <w:rPr>
          <w:rFonts w:ascii="SimSun" w:hAnsi="SimSun"/>
          <w:sz w:val="24"/>
          <w:szCs w:val="24"/>
          <w:lang w:eastAsia="zh-CN"/>
        </w:rPr>
        <w:t>ODP</w:t>
      </w:r>
      <w:r w:rsidRPr="00372EE3">
        <w:rPr>
          <w:rFonts w:ascii="SimSun" w:hAnsi="SimSun" w:cs="SimSun" w:hint="eastAsia"/>
          <w:sz w:val="24"/>
          <w:szCs w:val="24"/>
          <w:lang w:eastAsia="zh-CN"/>
        </w:rPr>
        <w:t>公斤计算，减少附录</w:t>
      </w:r>
      <w:r w:rsidRPr="00372EE3">
        <w:rPr>
          <w:rFonts w:ascii="SimSun" w:hAnsi="SimSun"/>
          <w:sz w:val="24"/>
          <w:szCs w:val="24"/>
          <w:lang w:eastAsia="zh-CN"/>
        </w:rPr>
        <w:t>7-A</w:t>
      </w:r>
      <w:r w:rsidRPr="00372EE3">
        <w:rPr>
          <w:rFonts w:ascii="SimSun" w:hAnsi="SimSun" w:cs="SimSun" w:hint="eastAsia"/>
          <w:sz w:val="24"/>
          <w:szCs w:val="24"/>
          <w:lang w:eastAsia="zh-CN"/>
        </w:rPr>
        <w:t>所述金额的资金（</w:t>
      </w:r>
      <w:r w:rsidRPr="00372EE3">
        <w:rPr>
          <w:rFonts w:ascii="SimSun" w:hAnsi="SimSun" w:hint="eastAsia"/>
          <w:sz w:val="24"/>
          <w:szCs w:val="24"/>
          <w:lang w:eastAsia="zh-CN"/>
        </w:rPr>
        <w:t>“因未履约而减少供资”</w:t>
      </w:r>
      <w:r w:rsidRPr="00372EE3">
        <w:rPr>
          <w:rFonts w:ascii="SimSun" w:hAnsi="SimSun" w:cs="SimSun" w:hint="eastAsia"/>
          <w:sz w:val="24"/>
          <w:szCs w:val="24"/>
          <w:lang w:eastAsia="zh-CN"/>
        </w:rPr>
        <w:t>）。执行委员会将针对国家未能履行协定的具体案例进行讨论</w:t>
      </w:r>
      <w:r w:rsidRPr="00372EE3">
        <w:rPr>
          <w:rFonts w:ascii="SimSun" w:hAnsi="SimSun"/>
          <w:sz w:val="24"/>
          <w:szCs w:val="24"/>
          <w:lang w:eastAsia="zh-CN"/>
        </w:rPr>
        <w:t>，并做出相关决定。根据上文第5款，一旦作出决定，不遵守此协定的具体案例将不会妨碍对未来付款申请的资金供应。</w:t>
      </w:r>
    </w:p>
    <w:p w:rsidR="003A3946" w:rsidRPr="00372EE3" w:rsidRDefault="003A3946" w:rsidP="00793EA1">
      <w:pPr>
        <w:pStyle w:val="Heading1"/>
        <w:widowControl w:val="0"/>
        <w:tabs>
          <w:tab w:val="clear" w:pos="0"/>
          <w:tab w:val="left" w:pos="720"/>
        </w:tabs>
        <w:topLinePunct/>
        <w:spacing w:line="259" w:lineRule="auto"/>
        <w:rPr>
          <w:rFonts w:ascii="SimSun" w:hAnsi="SimSun"/>
          <w:sz w:val="24"/>
          <w:szCs w:val="24"/>
          <w:lang w:eastAsia="zh-CN"/>
        </w:rPr>
      </w:pPr>
      <w:r w:rsidRPr="00372EE3">
        <w:rPr>
          <w:rFonts w:ascii="SimSun" w:hAnsi="SimSun"/>
          <w:sz w:val="24"/>
          <w:szCs w:val="24"/>
          <w:lang w:eastAsia="zh-CN"/>
        </w:rPr>
        <w:t>对本协定的供资，不得根据执行委员会今后做出的可能影响为其他消费行业项目或国家任何其他相关活动所作供资的任何决定进行修改。</w:t>
      </w:r>
    </w:p>
    <w:p w:rsidR="003A3946" w:rsidRPr="00372EE3" w:rsidRDefault="003A3946" w:rsidP="00793EA1">
      <w:pPr>
        <w:pStyle w:val="Heading1"/>
        <w:keepNext/>
        <w:keepLines/>
        <w:widowControl w:val="0"/>
        <w:tabs>
          <w:tab w:val="clear" w:pos="0"/>
          <w:tab w:val="left" w:pos="720"/>
        </w:tabs>
        <w:topLinePunct/>
        <w:spacing w:line="259" w:lineRule="auto"/>
        <w:rPr>
          <w:rFonts w:ascii="SimSun" w:hAnsi="SimSun"/>
          <w:sz w:val="24"/>
          <w:szCs w:val="24"/>
          <w:lang w:eastAsia="zh-CN"/>
        </w:rPr>
      </w:pPr>
      <w:r w:rsidRPr="00372EE3">
        <w:rPr>
          <w:rFonts w:ascii="SimSun" w:hAnsi="SimSun"/>
          <w:sz w:val="24"/>
          <w:szCs w:val="24"/>
          <w:lang w:eastAsia="zh-CN"/>
        </w:rPr>
        <w:lastRenderedPageBreak/>
        <w:t>国家应遵照执行委员会、[和]牵头执行机构[和合作执行机构]为促进本协定的执行而提出的任何合理要求行事。国家尤其应该让牵头执行机构[和合作执行机构]有了解为核查本协定的遵守情况所必需信息的途径。</w:t>
      </w:r>
    </w:p>
    <w:p w:rsidR="003A3946" w:rsidRPr="00372EE3" w:rsidRDefault="003A3946" w:rsidP="00793EA1">
      <w:pPr>
        <w:keepNext/>
        <w:keepLines/>
        <w:rPr>
          <w:rFonts w:ascii="SimSun" w:hAnsi="SimSun" w:cs="SimSun"/>
          <w:b/>
          <w:sz w:val="24"/>
          <w:lang w:eastAsia="zh-CN"/>
        </w:rPr>
      </w:pPr>
      <w:r w:rsidRPr="00372EE3">
        <w:rPr>
          <w:rFonts w:ascii="SimSun" w:hAnsi="SimSun" w:cs="SimSun" w:hint="eastAsia"/>
          <w:b/>
          <w:sz w:val="24"/>
        </w:rPr>
        <w:t>完成日期</w:t>
      </w:r>
    </w:p>
    <w:p w:rsidR="003A3946" w:rsidRPr="00372EE3" w:rsidRDefault="003A3946" w:rsidP="00793EA1">
      <w:pPr>
        <w:keepNext/>
        <w:keepLines/>
        <w:rPr>
          <w:rFonts w:ascii="SimSun" w:hAnsi="SimSun"/>
          <w:b/>
          <w:sz w:val="24"/>
          <w:lang w:eastAsia="zh-CN"/>
        </w:rPr>
      </w:pPr>
    </w:p>
    <w:p w:rsidR="003A3946" w:rsidRPr="00372EE3" w:rsidRDefault="003A3946" w:rsidP="00793EA1">
      <w:pPr>
        <w:pStyle w:val="Heading1"/>
        <w:keepNext/>
        <w:keepLines/>
        <w:widowControl w:val="0"/>
        <w:tabs>
          <w:tab w:val="clear" w:pos="0"/>
          <w:tab w:val="left" w:pos="720"/>
        </w:tabs>
        <w:topLinePunct/>
        <w:spacing w:line="259" w:lineRule="auto"/>
        <w:rPr>
          <w:rFonts w:ascii="SimSun" w:hAnsi="SimSun"/>
          <w:sz w:val="24"/>
          <w:szCs w:val="24"/>
          <w:lang w:eastAsia="zh-CN"/>
        </w:rPr>
      </w:pPr>
      <w:r w:rsidRPr="00372EE3">
        <w:rPr>
          <w:rFonts w:ascii="SimSun" w:hAnsi="SimSun"/>
          <w:sz w:val="24"/>
          <w:szCs w:val="24"/>
          <w:lang w:eastAsia="zh-CN"/>
        </w:rPr>
        <w:t>继上一年在附录2-A中规定了最高允许消费总量之后，在本年底将完成《计划》以及相关的协定。如果届时按照第5(d)款和第7款的规定最后的《付款执行计划》及随后几次修订中预期的活动仍未完成，《计划》的完成将推迟至执行剩余活动后次年的年底。附录4-A</w:t>
      </w:r>
      <w:r w:rsidRPr="00372EE3">
        <w:rPr>
          <w:rFonts w:ascii="SimSun" w:hAnsi="SimSun" w:cs="SimSun" w:hint="eastAsia"/>
          <w:sz w:val="24"/>
          <w:szCs w:val="24"/>
          <w:lang w:eastAsia="zh-CN"/>
        </w:rPr>
        <w:t>第</w:t>
      </w:r>
      <w:r w:rsidRPr="00372EE3">
        <w:rPr>
          <w:rFonts w:ascii="SimSun" w:hAnsi="SimSun"/>
          <w:sz w:val="24"/>
          <w:szCs w:val="24"/>
          <w:lang w:eastAsia="zh-CN"/>
        </w:rPr>
        <w:t>1(a)、1(b)、1(d)款和1(e)款规定的报告要求将予继续，直至《计划》完成之时，除非执行委员会另有规定。</w:t>
      </w:r>
    </w:p>
    <w:p w:rsidR="003A3946" w:rsidRPr="00372EE3" w:rsidRDefault="003A3946" w:rsidP="00793EA1">
      <w:pPr>
        <w:rPr>
          <w:rFonts w:ascii="SimSun" w:hAnsi="SimSun" w:cs="SimSun"/>
          <w:b/>
          <w:sz w:val="24"/>
          <w:lang w:eastAsia="zh-CN"/>
        </w:rPr>
      </w:pPr>
      <w:r w:rsidRPr="00372EE3">
        <w:rPr>
          <w:rFonts w:ascii="SimSun" w:hAnsi="SimSun" w:cs="SimSun" w:hint="eastAsia"/>
          <w:b/>
          <w:sz w:val="24"/>
        </w:rPr>
        <w:t>有效性</w:t>
      </w:r>
    </w:p>
    <w:p w:rsidR="003A3946" w:rsidRPr="00372EE3" w:rsidRDefault="003A3946" w:rsidP="00793EA1">
      <w:pPr>
        <w:rPr>
          <w:rFonts w:ascii="SimSun" w:hAnsi="SimSun"/>
          <w:b/>
          <w:sz w:val="24"/>
          <w:lang w:eastAsia="zh-CN"/>
        </w:rPr>
      </w:pPr>
    </w:p>
    <w:p w:rsidR="003A3946" w:rsidRPr="00372EE3" w:rsidRDefault="003A3946" w:rsidP="00793EA1">
      <w:pPr>
        <w:pStyle w:val="Heading1"/>
        <w:keepNext/>
        <w:keepLines/>
        <w:widowControl w:val="0"/>
        <w:tabs>
          <w:tab w:val="clear" w:pos="0"/>
          <w:tab w:val="left" w:pos="720"/>
        </w:tabs>
        <w:topLinePunct/>
        <w:spacing w:line="259" w:lineRule="auto"/>
        <w:rPr>
          <w:rFonts w:ascii="SimSun" w:hAnsi="SimSun"/>
          <w:b/>
          <w:sz w:val="24"/>
          <w:szCs w:val="24"/>
          <w:lang w:eastAsia="zh-CN"/>
        </w:rPr>
      </w:pPr>
      <w:r w:rsidRPr="00372EE3">
        <w:rPr>
          <w:rFonts w:ascii="SimSun" w:hAnsi="SimSun" w:cs="SimSun" w:hint="eastAsia"/>
          <w:sz w:val="24"/>
          <w:szCs w:val="24"/>
          <w:lang w:eastAsia="zh-CN"/>
        </w:rPr>
        <w:t>本协定所规定所有条件仅在《蒙特利尔议定书》范围内并按本协定的规定执行。除本协定另有规定外，本协定所使用所有术语均与《蒙特利尔议定书》赋予的含义相同。</w:t>
      </w:r>
    </w:p>
    <w:p w:rsidR="003A3946" w:rsidRPr="00372EE3" w:rsidRDefault="003A3946" w:rsidP="00793EA1">
      <w:pPr>
        <w:pStyle w:val="Heading1"/>
        <w:keepNext/>
        <w:keepLines/>
        <w:widowControl w:val="0"/>
        <w:tabs>
          <w:tab w:val="clear" w:pos="0"/>
          <w:tab w:val="left" w:pos="720"/>
        </w:tabs>
        <w:topLinePunct/>
        <w:spacing w:line="259" w:lineRule="auto"/>
        <w:rPr>
          <w:rFonts w:ascii="SimSun" w:hAnsi="SimSun"/>
          <w:b/>
          <w:sz w:val="24"/>
          <w:szCs w:val="24"/>
          <w:lang w:eastAsia="zh-CN"/>
        </w:rPr>
      </w:pPr>
      <w:r w:rsidRPr="00372EE3">
        <w:rPr>
          <w:rFonts w:ascii="SimSun" w:hAnsi="SimSun" w:cs="SimSun" w:hint="eastAsia"/>
          <w:sz w:val="24"/>
          <w:szCs w:val="24"/>
          <w:lang w:eastAsia="zh-CN"/>
        </w:rPr>
        <w:t>非经国家和多边基金执行委员会的共同书面协议，不得修改或终止本协定。</w:t>
      </w:r>
    </w:p>
    <w:p w:rsidR="003A3946" w:rsidRPr="00372EE3" w:rsidRDefault="003A3946" w:rsidP="00793EA1">
      <w:pPr>
        <w:jc w:val="left"/>
        <w:rPr>
          <w:rFonts w:ascii="SimSun" w:hAnsi="SimSun"/>
          <w:b/>
          <w:sz w:val="24"/>
          <w:szCs w:val="24"/>
          <w:lang w:eastAsia="zh-CN"/>
        </w:rPr>
      </w:pPr>
    </w:p>
    <w:p w:rsidR="003A3946" w:rsidRPr="00351D59" w:rsidRDefault="003A3946" w:rsidP="00793EA1">
      <w:pPr>
        <w:jc w:val="left"/>
        <w:rPr>
          <w:rFonts w:ascii="SimHei"/>
          <w:b/>
          <w:sz w:val="24"/>
          <w:szCs w:val="24"/>
          <w:lang w:eastAsia="zh-CN"/>
        </w:rPr>
      </w:pPr>
      <w:r w:rsidRPr="00351D59">
        <w:rPr>
          <w:rFonts w:ascii="SimHei"/>
          <w:b/>
          <w:sz w:val="24"/>
          <w:szCs w:val="24"/>
          <w:lang w:eastAsia="zh-CN"/>
        </w:rPr>
        <w:br w:type="page"/>
      </w:r>
    </w:p>
    <w:p w:rsidR="003A3946" w:rsidRDefault="003A3946" w:rsidP="00793EA1">
      <w:pPr>
        <w:pStyle w:val="Heading1"/>
        <w:keepNext/>
        <w:keepLines/>
        <w:numPr>
          <w:ilvl w:val="0"/>
          <w:numId w:val="0"/>
        </w:numPr>
        <w:topLinePunct/>
        <w:spacing w:after="120"/>
        <w:rPr>
          <w:rFonts w:ascii="SimHei"/>
          <w:b/>
          <w:sz w:val="24"/>
          <w:szCs w:val="24"/>
        </w:rPr>
      </w:pPr>
      <w:r w:rsidRPr="00351D59">
        <w:rPr>
          <w:rFonts w:ascii="SimHei" w:eastAsia="Times New Roman"/>
          <w:b/>
          <w:sz w:val="24"/>
          <w:szCs w:val="24"/>
        </w:rPr>
        <w:t>附录</w:t>
      </w:r>
    </w:p>
    <w:p w:rsidR="003A3946" w:rsidRDefault="003A3946" w:rsidP="00372EE3">
      <w:pPr>
        <w:topLinePunct/>
        <w:rPr>
          <w:rFonts w:ascii="SimHei"/>
          <w:b/>
          <w:sz w:val="24"/>
          <w:szCs w:val="24"/>
        </w:rPr>
      </w:pPr>
      <w:r w:rsidRPr="00A24DDB">
        <w:rPr>
          <w:rFonts w:ascii="SimHei" w:eastAsia="Times New Roman"/>
          <w:b/>
          <w:sz w:val="24"/>
          <w:szCs w:val="24"/>
        </w:rPr>
        <w:t>附录</w:t>
      </w:r>
      <w:r w:rsidRPr="00A24DDB">
        <w:rPr>
          <w:b/>
          <w:sz w:val="24"/>
          <w:szCs w:val="24"/>
        </w:rPr>
        <w:t xml:space="preserve"> 1-A</w:t>
      </w:r>
      <w:r w:rsidRPr="00A24DDB">
        <w:rPr>
          <w:rFonts w:ascii="SimHei" w:eastAsia="Times New Roman"/>
          <w:b/>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1"/>
        <w:gridCol w:w="994"/>
        <w:gridCol w:w="992"/>
        <w:gridCol w:w="6349"/>
      </w:tblGrid>
      <w:tr w:rsidR="003A3946" w:rsidRPr="00A24DDB" w:rsidTr="00372EE3">
        <w:trPr>
          <w:trHeight w:val="413"/>
        </w:trPr>
        <w:tc>
          <w:tcPr>
            <w:tcW w:w="648" w:type="pct"/>
          </w:tcPr>
          <w:p w:rsidR="003A3946" w:rsidRPr="00A24DDB" w:rsidRDefault="003A3946" w:rsidP="000109C7">
            <w:pPr>
              <w:topLinePunct/>
              <w:jc w:val="center"/>
            </w:pPr>
            <w:r w:rsidRPr="00A24DDB">
              <w:rPr>
                <w:rFonts w:ascii="SimSun" w:eastAsia="Times New Roman"/>
              </w:rPr>
              <w:t>物质</w:t>
            </w:r>
          </w:p>
        </w:tc>
        <w:tc>
          <w:tcPr>
            <w:tcW w:w="519" w:type="pct"/>
          </w:tcPr>
          <w:p w:rsidR="003A3946" w:rsidRPr="00A24DDB" w:rsidRDefault="003A3946" w:rsidP="000109C7">
            <w:pPr>
              <w:topLinePunct/>
              <w:jc w:val="center"/>
            </w:pPr>
            <w:r w:rsidRPr="00A24DDB">
              <w:rPr>
                <w:rFonts w:ascii="SimSun" w:eastAsia="Times New Roman"/>
              </w:rPr>
              <w:t>附件</w:t>
            </w:r>
          </w:p>
        </w:tc>
        <w:tc>
          <w:tcPr>
            <w:tcW w:w="518" w:type="pct"/>
          </w:tcPr>
          <w:p w:rsidR="003A3946" w:rsidRPr="00A24DDB" w:rsidRDefault="003A3946" w:rsidP="000109C7">
            <w:pPr>
              <w:topLinePunct/>
              <w:autoSpaceDE w:val="0"/>
              <w:autoSpaceDN w:val="0"/>
              <w:jc w:val="center"/>
            </w:pPr>
            <w:r w:rsidRPr="00A24DDB">
              <w:rPr>
                <w:rFonts w:ascii="SimSun" w:eastAsia="Times New Roman"/>
              </w:rPr>
              <w:t>类别</w:t>
            </w:r>
          </w:p>
        </w:tc>
        <w:tc>
          <w:tcPr>
            <w:tcW w:w="3315" w:type="pct"/>
          </w:tcPr>
          <w:p w:rsidR="003A3946" w:rsidRPr="00A24DDB" w:rsidRDefault="003A3946" w:rsidP="000109C7">
            <w:pPr>
              <w:topLinePunct/>
              <w:autoSpaceDE w:val="0"/>
              <w:autoSpaceDN w:val="0"/>
              <w:jc w:val="center"/>
              <w:rPr>
                <w:lang w:eastAsia="zh-CN"/>
              </w:rPr>
            </w:pPr>
            <w:r w:rsidRPr="00A24DDB">
              <w:rPr>
                <w:rFonts w:ascii="SimSun" w:eastAsia="Times New Roman"/>
                <w:lang w:eastAsia="zh-CN"/>
              </w:rPr>
              <w:t>消费量合计减少量的起点（</w:t>
            </w:r>
            <w:r w:rsidRPr="00A24DDB">
              <w:rPr>
                <w:lang w:eastAsia="zh-CN"/>
              </w:rPr>
              <w:t>ODP</w:t>
            </w:r>
            <w:r w:rsidRPr="00A24DDB">
              <w:rPr>
                <w:rFonts w:ascii="SimSun" w:eastAsia="Times New Roman"/>
                <w:lang w:eastAsia="zh-CN"/>
              </w:rPr>
              <w:t>吨）</w:t>
            </w:r>
          </w:p>
        </w:tc>
      </w:tr>
      <w:tr w:rsidR="003A3946" w:rsidRPr="00A24DDB" w:rsidTr="00372EE3">
        <w:tc>
          <w:tcPr>
            <w:tcW w:w="648" w:type="pct"/>
          </w:tcPr>
          <w:p w:rsidR="003A3946" w:rsidRPr="00A24DDB" w:rsidRDefault="003A3946" w:rsidP="000109C7">
            <w:pPr>
              <w:keepNext/>
              <w:suppressAutoHyphens/>
              <w:rPr>
                <w:sz w:val="20"/>
                <w:szCs w:val="20"/>
              </w:rPr>
            </w:pPr>
            <w:r w:rsidRPr="00A24DDB">
              <w:rPr>
                <w:sz w:val="20"/>
                <w:szCs w:val="20"/>
              </w:rPr>
              <w:t>HCFC-22</w:t>
            </w:r>
          </w:p>
        </w:tc>
        <w:tc>
          <w:tcPr>
            <w:tcW w:w="519" w:type="pct"/>
          </w:tcPr>
          <w:p w:rsidR="003A3946" w:rsidRPr="00A24DDB" w:rsidRDefault="003A3946" w:rsidP="000109C7">
            <w:pPr>
              <w:keepNext/>
              <w:suppressAutoHyphens/>
              <w:jc w:val="center"/>
              <w:rPr>
                <w:sz w:val="20"/>
                <w:szCs w:val="20"/>
              </w:rPr>
            </w:pPr>
            <w:r w:rsidRPr="00A24DDB">
              <w:rPr>
                <w:sz w:val="20"/>
                <w:szCs w:val="20"/>
              </w:rPr>
              <w:t>C</w:t>
            </w:r>
          </w:p>
        </w:tc>
        <w:tc>
          <w:tcPr>
            <w:tcW w:w="518" w:type="pct"/>
          </w:tcPr>
          <w:p w:rsidR="003A3946" w:rsidRPr="00A24DDB" w:rsidRDefault="003A3946" w:rsidP="000109C7">
            <w:pPr>
              <w:keepNext/>
              <w:suppressAutoHyphens/>
              <w:jc w:val="center"/>
              <w:rPr>
                <w:sz w:val="20"/>
                <w:szCs w:val="20"/>
              </w:rPr>
            </w:pPr>
            <w:r w:rsidRPr="00A24DDB">
              <w:rPr>
                <w:sz w:val="20"/>
                <w:szCs w:val="20"/>
              </w:rPr>
              <w:t>I</w:t>
            </w:r>
          </w:p>
        </w:tc>
        <w:tc>
          <w:tcPr>
            <w:tcW w:w="3315" w:type="pct"/>
          </w:tcPr>
          <w:p w:rsidR="003A3946" w:rsidRPr="00A24DDB" w:rsidRDefault="003A3946" w:rsidP="000109C7">
            <w:pPr>
              <w:keepNext/>
              <w:suppressAutoHyphens/>
              <w:jc w:val="center"/>
              <w:rPr>
                <w:sz w:val="20"/>
                <w:szCs w:val="20"/>
              </w:rPr>
            </w:pPr>
            <w:r w:rsidRPr="00A24DDB">
              <w:rPr>
                <w:sz w:val="20"/>
                <w:szCs w:val="20"/>
              </w:rPr>
              <w:t>0.25</w:t>
            </w:r>
          </w:p>
        </w:tc>
      </w:tr>
    </w:tbl>
    <w:p w:rsidR="003A3946" w:rsidRPr="00A24DDB" w:rsidRDefault="003A3946" w:rsidP="00793EA1">
      <w:pPr>
        <w:suppressAutoHyphens/>
      </w:pPr>
    </w:p>
    <w:p w:rsidR="003A3946" w:rsidRPr="00A24DDB" w:rsidRDefault="003A3946" w:rsidP="00372EE3">
      <w:pPr>
        <w:pStyle w:val="Heading1"/>
        <w:numPr>
          <w:ilvl w:val="0"/>
          <w:numId w:val="0"/>
        </w:numPr>
        <w:suppressAutoHyphens/>
        <w:spacing w:after="0"/>
        <w:rPr>
          <w:b/>
        </w:rPr>
      </w:pPr>
      <w:r w:rsidRPr="00A24DDB">
        <w:rPr>
          <w:rFonts w:ascii="SimHei" w:eastAsia="Times New Roman"/>
          <w:b/>
          <w:sz w:val="24"/>
          <w:szCs w:val="24"/>
        </w:rPr>
        <w:t>附录</w:t>
      </w:r>
      <w:r w:rsidRPr="00A24DDB">
        <w:rPr>
          <w:rFonts w:ascii="SimHei" w:eastAsia="Times New Roman"/>
          <w:b/>
          <w:sz w:val="24"/>
          <w:szCs w:val="24"/>
        </w:rPr>
        <w:t>2-A</w:t>
      </w:r>
      <w:r w:rsidRPr="00A24DDB">
        <w:rPr>
          <w:rFonts w:ascii="SimHei" w:eastAsia="Times New Roman"/>
          <w:b/>
          <w:sz w:val="24"/>
          <w:szCs w:val="24"/>
        </w:rPr>
        <w:t>：目标和供资</w:t>
      </w:r>
    </w:p>
    <w:tbl>
      <w:tblPr>
        <w:tblW w:w="9819" w:type="dxa"/>
        <w:tblInd w:w="-459" w:type="dxa"/>
        <w:tblLayout w:type="fixed"/>
        <w:tblLook w:val="00A0" w:firstRow="1" w:lastRow="0" w:firstColumn="1" w:lastColumn="0" w:noHBand="0" w:noVBand="0"/>
      </w:tblPr>
      <w:tblGrid>
        <w:gridCol w:w="851"/>
        <w:gridCol w:w="2061"/>
        <w:gridCol w:w="849"/>
        <w:gridCol w:w="848"/>
        <w:gridCol w:w="848"/>
        <w:gridCol w:w="850"/>
        <w:gridCol w:w="848"/>
        <w:gridCol w:w="848"/>
        <w:gridCol w:w="850"/>
        <w:gridCol w:w="966"/>
      </w:tblGrid>
      <w:tr w:rsidR="003A3946" w:rsidRPr="00A24DDB" w:rsidTr="00372EE3">
        <w:trPr>
          <w:tblHeader/>
        </w:trPr>
        <w:tc>
          <w:tcPr>
            <w:tcW w:w="433" w:type="pct"/>
            <w:tcBorders>
              <w:top w:val="single" w:sz="4" w:space="0" w:color="auto"/>
              <w:left w:val="single" w:sz="4" w:space="0" w:color="auto"/>
              <w:bottom w:val="single" w:sz="4" w:space="0" w:color="auto"/>
              <w:right w:val="single" w:sz="4" w:space="0" w:color="auto"/>
            </w:tcBorders>
          </w:tcPr>
          <w:p w:rsidR="003A3946" w:rsidRPr="00D10892" w:rsidRDefault="003A3946" w:rsidP="00CB45E3">
            <w:pPr>
              <w:keepNext/>
              <w:keepLines/>
              <w:suppressAutoHyphens/>
              <w:jc w:val="center"/>
              <w:rPr>
                <w:b/>
                <w:bCs/>
                <w:lang w:eastAsia="en-CA"/>
              </w:rPr>
            </w:pPr>
            <w:r w:rsidRPr="00D10892">
              <w:rPr>
                <w:rFonts w:ascii="SimSun" w:hAnsi="SimSun" w:cs="SimSun" w:hint="eastAsia"/>
                <w:b/>
                <w:noProof/>
                <w:kern w:val="28"/>
              </w:rPr>
              <w:t>行</w:t>
            </w:r>
          </w:p>
        </w:tc>
        <w:tc>
          <w:tcPr>
            <w:tcW w:w="1049" w:type="pct"/>
            <w:tcBorders>
              <w:top w:val="single" w:sz="4" w:space="0" w:color="auto"/>
              <w:left w:val="nil"/>
              <w:bottom w:val="single" w:sz="4" w:space="0" w:color="auto"/>
              <w:right w:val="single" w:sz="4" w:space="0" w:color="auto"/>
            </w:tcBorders>
          </w:tcPr>
          <w:p w:rsidR="003A3946" w:rsidRPr="00D10892" w:rsidRDefault="003A3946" w:rsidP="00CB45E3">
            <w:pPr>
              <w:keepNext/>
              <w:keepLines/>
              <w:suppressAutoHyphens/>
              <w:jc w:val="center"/>
              <w:rPr>
                <w:b/>
                <w:bCs/>
                <w:lang w:eastAsia="en-CA"/>
              </w:rPr>
            </w:pPr>
            <w:r w:rsidRPr="00D10892">
              <w:rPr>
                <w:rFonts w:ascii="SimSun" w:hAnsi="SimSun" w:cs="SimSun" w:hint="eastAsia"/>
                <w:b/>
                <w:noProof/>
                <w:kern w:val="28"/>
              </w:rPr>
              <w:t>详情</w:t>
            </w:r>
          </w:p>
        </w:tc>
        <w:tc>
          <w:tcPr>
            <w:tcW w:w="432" w:type="pct"/>
            <w:tcBorders>
              <w:top w:val="single" w:sz="4" w:space="0" w:color="auto"/>
              <w:left w:val="nil"/>
              <w:bottom w:val="single" w:sz="4" w:space="0" w:color="auto"/>
              <w:right w:val="single" w:sz="4" w:space="0" w:color="auto"/>
            </w:tcBorders>
            <w:tcMar>
              <w:left w:w="0" w:type="dxa"/>
              <w:right w:w="58" w:type="dxa"/>
            </w:tcMar>
            <w:vAlign w:val="center"/>
          </w:tcPr>
          <w:p w:rsidR="003A3946" w:rsidRPr="00A24DDB" w:rsidRDefault="003A3946" w:rsidP="00CB45E3">
            <w:pPr>
              <w:keepNext/>
              <w:keepLines/>
              <w:suppressAutoHyphens/>
              <w:jc w:val="center"/>
              <w:rPr>
                <w:b/>
                <w:bCs/>
                <w:sz w:val="20"/>
                <w:szCs w:val="20"/>
                <w:lang w:eastAsia="en-CA"/>
              </w:rPr>
            </w:pPr>
            <w:r w:rsidRPr="00A24DDB">
              <w:rPr>
                <w:b/>
                <w:bCs/>
                <w:sz w:val="20"/>
                <w:szCs w:val="20"/>
                <w:lang w:eastAsia="en-CA"/>
              </w:rPr>
              <w:t>2021</w:t>
            </w:r>
          </w:p>
        </w:tc>
        <w:tc>
          <w:tcPr>
            <w:tcW w:w="432" w:type="pct"/>
            <w:tcBorders>
              <w:top w:val="single" w:sz="4" w:space="0" w:color="auto"/>
              <w:left w:val="nil"/>
              <w:bottom w:val="single" w:sz="4" w:space="0" w:color="auto"/>
              <w:right w:val="single" w:sz="4" w:space="0" w:color="auto"/>
            </w:tcBorders>
            <w:tcMar>
              <w:left w:w="0" w:type="dxa"/>
              <w:right w:w="58" w:type="dxa"/>
            </w:tcMar>
            <w:vAlign w:val="center"/>
          </w:tcPr>
          <w:p w:rsidR="003A3946" w:rsidRPr="00A24DDB" w:rsidRDefault="003A3946" w:rsidP="00CB45E3">
            <w:pPr>
              <w:keepNext/>
              <w:keepLines/>
              <w:suppressAutoHyphens/>
              <w:jc w:val="center"/>
              <w:rPr>
                <w:b/>
                <w:bCs/>
                <w:sz w:val="20"/>
                <w:szCs w:val="20"/>
                <w:lang w:eastAsia="en-CA"/>
              </w:rPr>
            </w:pPr>
            <w:r w:rsidRPr="00A24DDB">
              <w:rPr>
                <w:b/>
                <w:bCs/>
                <w:sz w:val="20"/>
                <w:szCs w:val="20"/>
                <w:lang w:eastAsia="en-CA"/>
              </w:rPr>
              <w:t>2022 - 2023</w:t>
            </w:r>
          </w:p>
        </w:tc>
        <w:tc>
          <w:tcPr>
            <w:tcW w:w="432" w:type="pct"/>
            <w:tcBorders>
              <w:top w:val="single" w:sz="4" w:space="0" w:color="auto"/>
              <w:left w:val="nil"/>
              <w:bottom w:val="single" w:sz="4" w:space="0" w:color="auto"/>
              <w:right w:val="single" w:sz="4" w:space="0" w:color="auto"/>
            </w:tcBorders>
            <w:tcMar>
              <w:left w:w="0" w:type="dxa"/>
              <w:right w:w="58" w:type="dxa"/>
            </w:tcMar>
            <w:vAlign w:val="center"/>
          </w:tcPr>
          <w:p w:rsidR="003A3946" w:rsidRPr="00A24DDB" w:rsidRDefault="003A3946" w:rsidP="00CB45E3">
            <w:pPr>
              <w:keepNext/>
              <w:keepLines/>
              <w:suppressAutoHyphens/>
              <w:jc w:val="center"/>
              <w:rPr>
                <w:b/>
                <w:bCs/>
                <w:sz w:val="20"/>
                <w:szCs w:val="20"/>
                <w:lang w:eastAsia="en-CA"/>
              </w:rPr>
            </w:pPr>
            <w:r w:rsidRPr="00A24DDB">
              <w:rPr>
                <w:b/>
                <w:bCs/>
                <w:sz w:val="20"/>
                <w:szCs w:val="20"/>
                <w:lang w:eastAsia="en-CA"/>
              </w:rPr>
              <w:t>2024</w:t>
            </w:r>
          </w:p>
        </w:tc>
        <w:tc>
          <w:tcPr>
            <w:tcW w:w="433" w:type="pct"/>
            <w:tcBorders>
              <w:top w:val="single" w:sz="4" w:space="0" w:color="auto"/>
              <w:left w:val="nil"/>
              <w:bottom w:val="single" w:sz="4" w:space="0" w:color="auto"/>
              <w:right w:val="single" w:sz="4" w:space="0" w:color="auto"/>
            </w:tcBorders>
            <w:tcMar>
              <w:left w:w="0" w:type="dxa"/>
              <w:right w:w="58" w:type="dxa"/>
            </w:tcMar>
            <w:vAlign w:val="center"/>
          </w:tcPr>
          <w:p w:rsidR="003A3946" w:rsidRPr="00A24DDB" w:rsidRDefault="003A3946" w:rsidP="00CB45E3">
            <w:pPr>
              <w:keepNext/>
              <w:keepLines/>
              <w:suppressAutoHyphens/>
              <w:jc w:val="center"/>
              <w:rPr>
                <w:b/>
                <w:bCs/>
                <w:sz w:val="20"/>
                <w:szCs w:val="20"/>
                <w:lang w:eastAsia="en-CA"/>
              </w:rPr>
            </w:pPr>
            <w:r w:rsidRPr="00A24DDB">
              <w:rPr>
                <w:b/>
                <w:bCs/>
                <w:sz w:val="20"/>
                <w:szCs w:val="20"/>
                <w:lang w:eastAsia="en-CA"/>
              </w:rPr>
              <w:t>2025 – 2026</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rsidR="003A3946" w:rsidRPr="00A24DDB" w:rsidRDefault="003A3946" w:rsidP="00CB45E3">
            <w:pPr>
              <w:keepNext/>
              <w:keepLines/>
              <w:suppressAutoHyphens/>
              <w:jc w:val="center"/>
              <w:rPr>
                <w:b/>
                <w:bCs/>
                <w:sz w:val="20"/>
                <w:szCs w:val="20"/>
                <w:lang w:eastAsia="en-CA"/>
              </w:rPr>
            </w:pPr>
            <w:r w:rsidRPr="00A24DDB">
              <w:rPr>
                <w:b/>
                <w:bCs/>
                <w:sz w:val="20"/>
                <w:szCs w:val="20"/>
                <w:lang w:eastAsia="en-CA"/>
              </w:rPr>
              <w:t>2027</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rsidR="003A3946" w:rsidRPr="00A24DDB" w:rsidRDefault="003A3946" w:rsidP="00CB45E3">
            <w:pPr>
              <w:keepNext/>
              <w:keepLines/>
              <w:suppressAutoHyphens/>
              <w:jc w:val="center"/>
              <w:rPr>
                <w:b/>
                <w:bCs/>
                <w:sz w:val="20"/>
                <w:szCs w:val="20"/>
                <w:lang w:eastAsia="en-CA"/>
              </w:rPr>
            </w:pPr>
            <w:r w:rsidRPr="00A24DDB">
              <w:rPr>
                <w:b/>
                <w:bCs/>
                <w:sz w:val="20"/>
                <w:szCs w:val="20"/>
                <w:lang w:eastAsia="en-CA"/>
              </w:rPr>
              <w:t>2028 -2029</w:t>
            </w:r>
          </w:p>
        </w:tc>
        <w:tc>
          <w:tcPr>
            <w:tcW w:w="433"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rsidR="003A3946" w:rsidRPr="00A24DDB" w:rsidRDefault="003A3946" w:rsidP="00CB45E3">
            <w:pPr>
              <w:keepNext/>
              <w:keepLines/>
              <w:suppressAutoHyphens/>
              <w:jc w:val="center"/>
              <w:rPr>
                <w:b/>
                <w:bCs/>
                <w:sz w:val="20"/>
                <w:szCs w:val="20"/>
                <w:lang w:eastAsia="en-CA"/>
              </w:rPr>
            </w:pPr>
            <w:r w:rsidRPr="00A24DDB">
              <w:rPr>
                <w:b/>
                <w:bCs/>
                <w:sz w:val="20"/>
                <w:szCs w:val="20"/>
                <w:lang w:eastAsia="en-CA"/>
              </w:rPr>
              <w:t>2030</w:t>
            </w:r>
          </w:p>
        </w:tc>
        <w:tc>
          <w:tcPr>
            <w:tcW w:w="492" w:type="pct"/>
            <w:tcBorders>
              <w:top w:val="single" w:sz="4" w:space="0" w:color="auto"/>
              <w:left w:val="single" w:sz="4" w:space="0" w:color="auto"/>
              <w:bottom w:val="single" w:sz="4" w:space="0" w:color="auto"/>
              <w:right w:val="single" w:sz="4" w:space="0" w:color="auto"/>
            </w:tcBorders>
          </w:tcPr>
          <w:p w:rsidR="003A3946" w:rsidRPr="00A24DDB" w:rsidRDefault="003A3946" w:rsidP="00CB45E3">
            <w:pPr>
              <w:keepNext/>
              <w:keepLines/>
              <w:suppressAutoHyphens/>
              <w:jc w:val="center"/>
              <w:rPr>
                <w:b/>
                <w:bCs/>
                <w:sz w:val="20"/>
                <w:szCs w:val="20"/>
                <w:lang w:eastAsia="en-CA"/>
              </w:rPr>
            </w:pPr>
            <w:r>
              <w:rPr>
                <w:rFonts w:ascii="SimSun" w:hAnsi="SimSun" w:cs="SimSun" w:hint="eastAsia"/>
                <w:b/>
                <w:noProof/>
                <w:sz w:val="18"/>
                <w:szCs w:val="24"/>
              </w:rPr>
              <w:t>共计</w:t>
            </w:r>
          </w:p>
        </w:tc>
      </w:tr>
      <w:tr w:rsidR="003A3946" w:rsidRPr="00A24DDB" w:rsidTr="00372EE3">
        <w:tc>
          <w:tcPr>
            <w:tcW w:w="433" w:type="pct"/>
            <w:tcBorders>
              <w:top w:val="nil"/>
              <w:left w:val="single" w:sz="4" w:space="0" w:color="auto"/>
              <w:bottom w:val="single" w:sz="4" w:space="0" w:color="auto"/>
              <w:right w:val="single" w:sz="4" w:space="0" w:color="auto"/>
            </w:tcBorders>
          </w:tcPr>
          <w:p w:rsidR="003A3946" w:rsidRPr="00D10892" w:rsidRDefault="003A3946" w:rsidP="00CB45E3">
            <w:pPr>
              <w:keepNext/>
              <w:keepLines/>
              <w:suppressAutoHyphens/>
              <w:jc w:val="left"/>
              <w:rPr>
                <w:lang w:eastAsia="en-CA"/>
              </w:rPr>
            </w:pPr>
            <w:r w:rsidRPr="00D10892">
              <w:rPr>
                <w:lang w:eastAsia="en-CA"/>
              </w:rPr>
              <w:t>1.1</w:t>
            </w:r>
          </w:p>
        </w:tc>
        <w:tc>
          <w:tcPr>
            <w:tcW w:w="1049" w:type="pct"/>
            <w:tcBorders>
              <w:top w:val="nil"/>
              <w:left w:val="nil"/>
              <w:bottom w:val="single" w:sz="4" w:space="0" w:color="auto"/>
              <w:right w:val="single" w:sz="4" w:space="0" w:color="auto"/>
            </w:tcBorders>
          </w:tcPr>
          <w:p w:rsidR="003A3946" w:rsidRPr="00D10892" w:rsidRDefault="003A3946" w:rsidP="00CB45E3">
            <w:pPr>
              <w:keepNext/>
              <w:keepLines/>
              <w:jc w:val="left"/>
              <w:rPr>
                <w:lang w:eastAsia="zh-CN"/>
              </w:rPr>
            </w:pPr>
            <w:r w:rsidRPr="00D10892">
              <w:rPr>
                <w:rFonts w:ascii="SimSun" w:eastAsia="Times New Roman"/>
                <w:noProof/>
                <w:lang w:eastAsia="zh-CN"/>
              </w:rPr>
              <w:t>《蒙特利尔议定书》削减附件</w:t>
            </w:r>
            <w:r w:rsidRPr="00D10892">
              <w:rPr>
                <w:noProof/>
                <w:lang w:eastAsia="zh-CN"/>
              </w:rPr>
              <w:t>C</w:t>
            </w:r>
            <w:r w:rsidRPr="00D10892">
              <w:rPr>
                <w:rFonts w:ascii="SimSun" w:eastAsia="Times New Roman"/>
                <w:noProof/>
                <w:lang w:eastAsia="zh-CN"/>
              </w:rPr>
              <w:t>第一类物质的时间表（</w:t>
            </w:r>
            <w:r w:rsidRPr="00D10892">
              <w:rPr>
                <w:noProof/>
                <w:lang w:eastAsia="zh-CN"/>
              </w:rPr>
              <w:t>ODP</w:t>
            </w:r>
            <w:r w:rsidRPr="00D10892">
              <w:rPr>
                <w:rFonts w:ascii="SimSun" w:eastAsia="Times New Roman"/>
                <w:noProof/>
                <w:lang w:eastAsia="zh-CN"/>
              </w:rPr>
              <w:t>吨）</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keepNext/>
              <w:keepLines/>
              <w:suppressAutoHyphens/>
              <w:jc w:val="right"/>
              <w:rPr>
                <w:sz w:val="20"/>
                <w:szCs w:val="20"/>
                <w:lang w:eastAsia="en-CA"/>
              </w:rPr>
            </w:pPr>
            <w:r w:rsidRPr="00A24DDB">
              <w:rPr>
                <w:sz w:val="20"/>
                <w:szCs w:val="20"/>
                <w:lang w:eastAsia="en-CA"/>
              </w:rPr>
              <w:t>0.72</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keepNext/>
              <w:keepLines/>
              <w:suppressAutoHyphens/>
              <w:jc w:val="right"/>
              <w:rPr>
                <w:sz w:val="20"/>
                <w:szCs w:val="20"/>
                <w:lang w:eastAsia="en-CA"/>
              </w:rPr>
            </w:pPr>
            <w:r w:rsidRPr="00A24DDB">
              <w:rPr>
                <w:sz w:val="20"/>
                <w:szCs w:val="20"/>
                <w:lang w:eastAsia="en-CA"/>
              </w:rPr>
              <w:t>0.72</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keepNext/>
              <w:keepLines/>
              <w:suppressAutoHyphens/>
              <w:jc w:val="right"/>
              <w:rPr>
                <w:sz w:val="20"/>
                <w:szCs w:val="20"/>
                <w:lang w:eastAsia="en-CA"/>
              </w:rPr>
            </w:pPr>
            <w:r w:rsidRPr="00A24DDB">
              <w:rPr>
                <w:sz w:val="20"/>
                <w:szCs w:val="20"/>
                <w:lang w:eastAsia="en-CA"/>
              </w:rPr>
              <w:t>0.72</w:t>
            </w:r>
          </w:p>
        </w:tc>
        <w:tc>
          <w:tcPr>
            <w:tcW w:w="433" w:type="pct"/>
            <w:tcBorders>
              <w:top w:val="single" w:sz="4" w:space="0" w:color="auto"/>
              <w:left w:val="nil"/>
              <w:bottom w:val="single" w:sz="4" w:space="0" w:color="auto"/>
              <w:right w:val="single" w:sz="4" w:space="0" w:color="auto"/>
            </w:tcBorders>
            <w:tcMar>
              <w:left w:w="0" w:type="dxa"/>
              <w:right w:w="58" w:type="dxa"/>
            </w:tcMar>
          </w:tcPr>
          <w:p w:rsidR="003A3946" w:rsidRPr="00A24DDB" w:rsidRDefault="003A3946" w:rsidP="00CB45E3">
            <w:pPr>
              <w:keepNext/>
              <w:keepLines/>
              <w:suppressAutoHyphens/>
              <w:jc w:val="right"/>
              <w:rPr>
                <w:sz w:val="20"/>
                <w:szCs w:val="20"/>
                <w:lang w:eastAsia="en-CA"/>
              </w:rPr>
            </w:pPr>
            <w:r w:rsidRPr="00A24DDB">
              <w:rPr>
                <w:sz w:val="20"/>
                <w:szCs w:val="20"/>
                <w:lang w:eastAsia="en-CA"/>
              </w:rPr>
              <w:t>0.36</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keepNext/>
              <w:keepLines/>
              <w:suppressAutoHyphens/>
              <w:jc w:val="right"/>
              <w:rPr>
                <w:sz w:val="20"/>
                <w:szCs w:val="20"/>
                <w:lang w:eastAsia="en-CA"/>
              </w:rPr>
            </w:pPr>
            <w:r w:rsidRPr="00A24DDB">
              <w:rPr>
                <w:sz w:val="20"/>
                <w:szCs w:val="20"/>
                <w:lang w:eastAsia="en-CA"/>
              </w:rPr>
              <w:t>0.36</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keepNext/>
              <w:keepLines/>
              <w:suppressAutoHyphens/>
              <w:jc w:val="right"/>
              <w:rPr>
                <w:sz w:val="20"/>
                <w:szCs w:val="20"/>
                <w:lang w:eastAsia="en-CA"/>
              </w:rPr>
            </w:pPr>
            <w:r w:rsidRPr="00A24DDB">
              <w:rPr>
                <w:sz w:val="20"/>
                <w:szCs w:val="20"/>
                <w:lang w:eastAsia="en-CA"/>
              </w:rPr>
              <w:t>0.36</w:t>
            </w:r>
          </w:p>
        </w:tc>
        <w:tc>
          <w:tcPr>
            <w:tcW w:w="433"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keepNext/>
              <w:keepLines/>
              <w:suppressAutoHyphens/>
              <w:jc w:val="right"/>
              <w:rPr>
                <w:sz w:val="20"/>
                <w:szCs w:val="20"/>
                <w:lang w:eastAsia="en-CA"/>
              </w:rPr>
            </w:pPr>
            <w:r w:rsidRPr="00A24DDB">
              <w:rPr>
                <w:sz w:val="20"/>
                <w:szCs w:val="20"/>
                <w:lang w:eastAsia="en-CA"/>
              </w:rPr>
              <w:t>0</w:t>
            </w:r>
          </w:p>
        </w:tc>
        <w:tc>
          <w:tcPr>
            <w:tcW w:w="492" w:type="pct"/>
            <w:tcBorders>
              <w:top w:val="single" w:sz="4" w:space="0" w:color="auto"/>
              <w:left w:val="single" w:sz="4" w:space="0" w:color="auto"/>
              <w:bottom w:val="single" w:sz="4" w:space="0" w:color="auto"/>
              <w:right w:val="single" w:sz="4" w:space="0" w:color="auto"/>
            </w:tcBorders>
          </w:tcPr>
          <w:p w:rsidR="003A3946" w:rsidRPr="00A24DDB" w:rsidRDefault="003A3946" w:rsidP="00CB45E3">
            <w:pPr>
              <w:keepNext/>
              <w:keepLines/>
              <w:suppressAutoHyphens/>
              <w:jc w:val="right"/>
              <w:rPr>
                <w:sz w:val="20"/>
                <w:szCs w:val="20"/>
                <w:lang w:eastAsia="en-CA"/>
              </w:rPr>
            </w:pPr>
            <w:r w:rsidRPr="00A24DDB">
              <w:rPr>
                <w:sz w:val="20"/>
                <w:szCs w:val="20"/>
                <w:lang w:eastAsia="en-CA"/>
              </w:rPr>
              <w:t>n/a</w:t>
            </w:r>
          </w:p>
        </w:tc>
      </w:tr>
      <w:tr w:rsidR="003A3946" w:rsidRPr="00A24DDB" w:rsidTr="00372EE3">
        <w:tc>
          <w:tcPr>
            <w:tcW w:w="433" w:type="pct"/>
            <w:tcBorders>
              <w:top w:val="nil"/>
              <w:left w:val="single" w:sz="4" w:space="0" w:color="auto"/>
              <w:bottom w:val="single" w:sz="4" w:space="0" w:color="auto"/>
              <w:right w:val="single" w:sz="4" w:space="0" w:color="auto"/>
            </w:tcBorders>
          </w:tcPr>
          <w:p w:rsidR="003A3946" w:rsidRPr="00D10892" w:rsidRDefault="003A3946" w:rsidP="00CB45E3">
            <w:pPr>
              <w:suppressAutoHyphens/>
              <w:jc w:val="left"/>
              <w:rPr>
                <w:lang w:eastAsia="en-CA"/>
              </w:rPr>
            </w:pPr>
            <w:r w:rsidRPr="00D10892">
              <w:rPr>
                <w:lang w:eastAsia="en-CA"/>
              </w:rPr>
              <w:t>1.2</w:t>
            </w:r>
          </w:p>
        </w:tc>
        <w:tc>
          <w:tcPr>
            <w:tcW w:w="1049" w:type="pct"/>
            <w:tcBorders>
              <w:top w:val="nil"/>
              <w:left w:val="nil"/>
              <w:bottom w:val="single" w:sz="4" w:space="0" w:color="auto"/>
              <w:right w:val="single" w:sz="4" w:space="0" w:color="auto"/>
            </w:tcBorders>
          </w:tcPr>
          <w:p w:rsidR="003A3946" w:rsidRPr="00D10892" w:rsidRDefault="003A3946" w:rsidP="00CB45E3">
            <w:pPr>
              <w:topLinePunct/>
              <w:jc w:val="left"/>
              <w:rPr>
                <w:lang w:eastAsia="zh-CN"/>
              </w:rPr>
            </w:pPr>
            <w:r w:rsidRPr="00D10892">
              <w:rPr>
                <w:rFonts w:ascii="SimSun" w:eastAsia="Times New Roman"/>
                <w:noProof/>
                <w:lang w:eastAsia="zh-CN"/>
              </w:rPr>
              <w:t>附件</w:t>
            </w:r>
            <w:r w:rsidRPr="00D10892">
              <w:rPr>
                <w:noProof/>
                <w:lang w:eastAsia="zh-CN"/>
              </w:rPr>
              <w:t>C</w:t>
            </w:r>
            <w:r w:rsidRPr="00D10892">
              <w:rPr>
                <w:rFonts w:ascii="SimSun" w:eastAsia="Times New Roman"/>
                <w:noProof/>
                <w:lang w:eastAsia="zh-CN"/>
              </w:rPr>
              <w:t>第一类物质的最高允许消费总量（</w:t>
            </w:r>
            <w:r w:rsidRPr="00D10892">
              <w:rPr>
                <w:noProof/>
                <w:lang w:eastAsia="zh-CN"/>
              </w:rPr>
              <w:t>ODP</w:t>
            </w:r>
            <w:r w:rsidRPr="00D10892">
              <w:rPr>
                <w:rFonts w:ascii="SimSun" w:eastAsia="Times New Roman"/>
                <w:noProof/>
                <w:lang w:eastAsia="zh-CN"/>
              </w:rPr>
              <w:t>吨）</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0.04</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0.04</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0.04</w:t>
            </w:r>
          </w:p>
        </w:tc>
        <w:tc>
          <w:tcPr>
            <w:tcW w:w="433" w:type="pct"/>
            <w:tcBorders>
              <w:top w:val="single" w:sz="4" w:space="0" w:color="auto"/>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rPr>
            </w:pPr>
            <w:r w:rsidRPr="00A24DDB">
              <w:rPr>
                <w:sz w:val="20"/>
                <w:szCs w:val="20"/>
              </w:rPr>
              <w:t>0.02</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rPr>
            </w:pPr>
            <w:r w:rsidRPr="00A24DDB">
              <w:rPr>
                <w:sz w:val="20"/>
                <w:szCs w:val="20"/>
              </w:rPr>
              <w:t>0.02</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0.02</w:t>
            </w:r>
          </w:p>
        </w:tc>
        <w:tc>
          <w:tcPr>
            <w:tcW w:w="433"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0</w:t>
            </w:r>
          </w:p>
        </w:tc>
        <w:tc>
          <w:tcPr>
            <w:tcW w:w="492" w:type="pct"/>
            <w:tcBorders>
              <w:top w:val="single" w:sz="4" w:space="0" w:color="auto"/>
              <w:left w:val="single" w:sz="4" w:space="0" w:color="auto"/>
              <w:bottom w:val="single" w:sz="4" w:space="0" w:color="auto"/>
              <w:right w:val="single" w:sz="4" w:space="0" w:color="auto"/>
            </w:tcBorders>
          </w:tcPr>
          <w:p w:rsidR="003A3946" w:rsidRPr="00A24DDB" w:rsidRDefault="003A3946" w:rsidP="00CB45E3">
            <w:pPr>
              <w:suppressAutoHyphens/>
              <w:jc w:val="right"/>
              <w:rPr>
                <w:sz w:val="20"/>
                <w:szCs w:val="20"/>
                <w:lang w:eastAsia="en-CA"/>
              </w:rPr>
            </w:pPr>
            <w:r w:rsidRPr="00A24DDB">
              <w:rPr>
                <w:sz w:val="20"/>
                <w:szCs w:val="20"/>
                <w:lang w:eastAsia="en-CA"/>
              </w:rPr>
              <w:t>n/a</w:t>
            </w:r>
          </w:p>
        </w:tc>
      </w:tr>
      <w:tr w:rsidR="003A3946" w:rsidRPr="00A24DDB" w:rsidTr="00372EE3">
        <w:tc>
          <w:tcPr>
            <w:tcW w:w="433" w:type="pct"/>
            <w:tcBorders>
              <w:top w:val="nil"/>
              <w:left w:val="single" w:sz="4" w:space="0" w:color="auto"/>
              <w:bottom w:val="single" w:sz="4" w:space="0" w:color="auto"/>
              <w:right w:val="single" w:sz="4" w:space="0" w:color="auto"/>
            </w:tcBorders>
          </w:tcPr>
          <w:p w:rsidR="003A3946" w:rsidRPr="00D10892" w:rsidRDefault="003A3946" w:rsidP="00CB45E3">
            <w:pPr>
              <w:suppressAutoHyphens/>
              <w:jc w:val="left"/>
              <w:rPr>
                <w:lang w:eastAsia="en-CA"/>
              </w:rPr>
            </w:pPr>
            <w:r w:rsidRPr="00D10892">
              <w:rPr>
                <w:lang w:eastAsia="en-CA"/>
              </w:rPr>
              <w:t>2.1</w:t>
            </w:r>
          </w:p>
        </w:tc>
        <w:tc>
          <w:tcPr>
            <w:tcW w:w="1049" w:type="pct"/>
            <w:tcBorders>
              <w:top w:val="nil"/>
              <w:left w:val="nil"/>
              <w:bottom w:val="single" w:sz="4" w:space="0" w:color="auto"/>
              <w:right w:val="single" w:sz="4" w:space="0" w:color="auto"/>
            </w:tcBorders>
          </w:tcPr>
          <w:p w:rsidR="003A3946" w:rsidRPr="00D10892" w:rsidRDefault="003A3946" w:rsidP="00CB45E3">
            <w:pPr>
              <w:keepNext/>
              <w:keepLines/>
              <w:jc w:val="left"/>
              <w:rPr>
                <w:lang w:eastAsia="zh-CN"/>
              </w:rPr>
            </w:pPr>
            <w:r w:rsidRPr="00D10892">
              <w:rPr>
                <w:rFonts w:ascii="SimSun" w:eastAsia="Times New Roman"/>
                <w:noProof/>
                <w:lang w:eastAsia="zh-CN"/>
              </w:rPr>
              <w:t>牵头执行机构（</w:t>
            </w:r>
            <w:r w:rsidRPr="00D10892">
              <w:rPr>
                <w:rFonts w:ascii="SimSun" w:hAnsi="SimSun" w:cs="SimSun" w:hint="eastAsia"/>
                <w:noProof/>
                <w:lang w:eastAsia="zh-CN"/>
              </w:rPr>
              <w:t>环境署</w:t>
            </w:r>
            <w:r w:rsidRPr="00D10892">
              <w:rPr>
                <w:rFonts w:ascii="SimSun" w:eastAsia="Times New Roman"/>
                <w:noProof/>
                <w:lang w:eastAsia="zh-CN"/>
              </w:rPr>
              <w:t>）议定的供资（美元）</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173,000</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0</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131,000</w:t>
            </w:r>
          </w:p>
        </w:tc>
        <w:tc>
          <w:tcPr>
            <w:tcW w:w="433" w:type="pct"/>
            <w:tcBorders>
              <w:top w:val="single" w:sz="4" w:space="0" w:color="auto"/>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rPr>
            </w:pPr>
            <w:r w:rsidRPr="00A24DDB">
              <w:rPr>
                <w:sz w:val="20"/>
                <w:szCs w:val="20"/>
                <w:lang w:eastAsia="en-CA"/>
              </w:rPr>
              <w:t>0</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79,000</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0</w:t>
            </w:r>
          </w:p>
        </w:tc>
        <w:tc>
          <w:tcPr>
            <w:tcW w:w="433"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44,500</w:t>
            </w:r>
          </w:p>
        </w:tc>
        <w:tc>
          <w:tcPr>
            <w:tcW w:w="492" w:type="pct"/>
            <w:tcBorders>
              <w:top w:val="single" w:sz="4" w:space="0" w:color="auto"/>
              <w:left w:val="single" w:sz="4" w:space="0" w:color="auto"/>
              <w:bottom w:val="single" w:sz="4" w:space="0" w:color="auto"/>
              <w:right w:val="single" w:sz="4" w:space="0" w:color="auto"/>
            </w:tcBorders>
          </w:tcPr>
          <w:p w:rsidR="003A3946" w:rsidRPr="00A24DDB" w:rsidRDefault="003A3946" w:rsidP="00CB45E3">
            <w:pPr>
              <w:suppressAutoHyphens/>
              <w:jc w:val="right"/>
              <w:rPr>
                <w:sz w:val="20"/>
                <w:szCs w:val="20"/>
                <w:lang w:eastAsia="en-CA"/>
              </w:rPr>
            </w:pPr>
            <w:r w:rsidRPr="00A24DDB">
              <w:rPr>
                <w:sz w:val="20"/>
                <w:szCs w:val="20"/>
              </w:rPr>
              <w:t>427,500</w:t>
            </w:r>
          </w:p>
        </w:tc>
      </w:tr>
      <w:tr w:rsidR="003A3946" w:rsidRPr="00A24DDB" w:rsidTr="00372EE3">
        <w:tc>
          <w:tcPr>
            <w:tcW w:w="433" w:type="pct"/>
            <w:tcBorders>
              <w:top w:val="nil"/>
              <w:left w:val="single" w:sz="4" w:space="0" w:color="auto"/>
              <w:bottom w:val="single" w:sz="4" w:space="0" w:color="auto"/>
              <w:right w:val="single" w:sz="4" w:space="0" w:color="auto"/>
            </w:tcBorders>
          </w:tcPr>
          <w:p w:rsidR="003A3946" w:rsidRPr="00D10892" w:rsidRDefault="003A3946" w:rsidP="00CB45E3">
            <w:pPr>
              <w:suppressAutoHyphens/>
              <w:jc w:val="left"/>
              <w:rPr>
                <w:lang w:eastAsia="en-CA"/>
              </w:rPr>
            </w:pPr>
            <w:r w:rsidRPr="00D10892">
              <w:rPr>
                <w:lang w:eastAsia="en-CA"/>
              </w:rPr>
              <w:t>2.2</w:t>
            </w:r>
          </w:p>
        </w:tc>
        <w:tc>
          <w:tcPr>
            <w:tcW w:w="1049" w:type="pct"/>
            <w:tcBorders>
              <w:top w:val="nil"/>
              <w:left w:val="nil"/>
              <w:bottom w:val="single" w:sz="4" w:space="0" w:color="auto"/>
              <w:right w:val="single" w:sz="4" w:space="0" w:color="auto"/>
            </w:tcBorders>
          </w:tcPr>
          <w:p w:rsidR="003A3946" w:rsidRPr="00D10892" w:rsidRDefault="003A3946" w:rsidP="00CB45E3">
            <w:pPr>
              <w:keepNext/>
              <w:keepLines/>
              <w:jc w:val="left"/>
              <w:rPr>
                <w:lang w:eastAsia="zh-CN"/>
              </w:rPr>
            </w:pPr>
            <w:r w:rsidRPr="00D10892">
              <w:rPr>
                <w:rFonts w:ascii="SimSun" w:eastAsia="Times New Roman"/>
                <w:noProof/>
                <w:lang w:eastAsia="zh-CN"/>
              </w:rPr>
              <w:t>牵头执行机构支助费用（美元）</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tabs>
                <w:tab w:val="left" w:pos="336"/>
              </w:tabs>
              <w:suppressAutoHyphens/>
              <w:jc w:val="right"/>
              <w:rPr>
                <w:sz w:val="20"/>
                <w:szCs w:val="20"/>
                <w:lang w:eastAsia="en-CA"/>
              </w:rPr>
            </w:pPr>
            <w:r w:rsidRPr="00A24DDB">
              <w:rPr>
                <w:sz w:val="20"/>
                <w:szCs w:val="20"/>
              </w:rPr>
              <w:t>22,490</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0</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17,030</w:t>
            </w:r>
          </w:p>
        </w:tc>
        <w:tc>
          <w:tcPr>
            <w:tcW w:w="433" w:type="pct"/>
            <w:tcBorders>
              <w:top w:val="single" w:sz="4" w:space="0" w:color="auto"/>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rPr>
            </w:pPr>
            <w:r w:rsidRPr="00A24DDB">
              <w:rPr>
                <w:sz w:val="20"/>
                <w:szCs w:val="20"/>
                <w:lang w:eastAsia="en-CA"/>
              </w:rPr>
              <w:t>0</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10,270</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0</w:t>
            </w:r>
          </w:p>
        </w:tc>
        <w:tc>
          <w:tcPr>
            <w:tcW w:w="433"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5,785</w:t>
            </w:r>
          </w:p>
        </w:tc>
        <w:tc>
          <w:tcPr>
            <w:tcW w:w="492" w:type="pct"/>
            <w:tcBorders>
              <w:top w:val="single" w:sz="4" w:space="0" w:color="auto"/>
              <w:left w:val="single" w:sz="4" w:space="0" w:color="auto"/>
              <w:bottom w:val="single" w:sz="4" w:space="0" w:color="auto"/>
              <w:right w:val="single" w:sz="4" w:space="0" w:color="auto"/>
            </w:tcBorders>
          </w:tcPr>
          <w:p w:rsidR="003A3946" w:rsidRPr="00A24DDB" w:rsidRDefault="003A3946" w:rsidP="00CB45E3">
            <w:pPr>
              <w:suppressAutoHyphens/>
              <w:jc w:val="right"/>
              <w:rPr>
                <w:sz w:val="20"/>
                <w:szCs w:val="20"/>
                <w:lang w:eastAsia="en-CA"/>
              </w:rPr>
            </w:pPr>
            <w:r w:rsidRPr="00A24DDB">
              <w:rPr>
                <w:sz w:val="20"/>
                <w:szCs w:val="20"/>
              </w:rPr>
              <w:t>55,575</w:t>
            </w:r>
          </w:p>
        </w:tc>
      </w:tr>
      <w:tr w:rsidR="003A3946" w:rsidRPr="00A24DDB" w:rsidTr="00372EE3">
        <w:tc>
          <w:tcPr>
            <w:tcW w:w="433" w:type="pct"/>
            <w:tcBorders>
              <w:top w:val="nil"/>
              <w:left w:val="single" w:sz="4" w:space="0" w:color="auto"/>
              <w:bottom w:val="single" w:sz="4" w:space="0" w:color="auto"/>
              <w:right w:val="single" w:sz="4" w:space="0" w:color="auto"/>
            </w:tcBorders>
          </w:tcPr>
          <w:p w:rsidR="003A3946" w:rsidRPr="00D10892" w:rsidRDefault="003A3946" w:rsidP="00CB45E3">
            <w:pPr>
              <w:suppressAutoHyphens/>
              <w:jc w:val="left"/>
              <w:rPr>
                <w:lang w:eastAsia="en-CA"/>
              </w:rPr>
            </w:pPr>
            <w:r w:rsidRPr="00D10892">
              <w:rPr>
                <w:lang w:eastAsia="en-CA"/>
              </w:rPr>
              <w:t>3.1</w:t>
            </w:r>
          </w:p>
        </w:tc>
        <w:tc>
          <w:tcPr>
            <w:tcW w:w="1049" w:type="pct"/>
            <w:tcBorders>
              <w:top w:val="nil"/>
              <w:left w:val="nil"/>
              <w:bottom w:val="single" w:sz="4" w:space="0" w:color="auto"/>
              <w:right w:val="single" w:sz="4" w:space="0" w:color="auto"/>
            </w:tcBorders>
          </w:tcPr>
          <w:p w:rsidR="003A3946" w:rsidRPr="00D10892" w:rsidRDefault="003A3946" w:rsidP="00CB45E3">
            <w:pPr>
              <w:keepNext/>
              <w:tabs>
                <w:tab w:val="left" w:pos="720"/>
              </w:tabs>
              <w:overflowPunct w:val="0"/>
              <w:adjustRightInd w:val="0"/>
              <w:rPr>
                <w:kern w:val="28"/>
                <w:lang w:val="en-CA" w:eastAsia="zh-CN"/>
              </w:rPr>
            </w:pPr>
            <w:r w:rsidRPr="00D10892">
              <w:rPr>
                <w:rFonts w:ascii="SimSun" w:hAnsi="SimSun" w:cs="SimSun" w:hint="eastAsia"/>
                <w:kern w:val="28"/>
                <w:lang w:eastAsia="zh-CN"/>
              </w:rPr>
              <w:t>牵头执行机构（</w:t>
            </w:r>
            <w:r w:rsidRPr="00D10892">
              <w:rPr>
                <w:rFonts w:ascii="SimSun" w:hAnsi="SimSun" w:cs="SimSun" w:hint="eastAsia"/>
                <w:kern w:val="28"/>
                <w:lang w:val="en-CA" w:eastAsia="zh-CN"/>
              </w:rPr>
              <w:t>开发计划署</w:t>
            </w:r>
            <w:r w:rsidRPr="00D10892">
              <w:rPr>
                <w:rFonts w:ascii="SimSun" w:hAnsi="SimSun" w:cs="SimSun" w:hint="eastAsia"/>
                <w:kern w:val="28"/>
                <w:lang w:eastAsia="zh-CN"/>
              </w:rPr>
              <w:t>）议定的供资（美元）</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173,000</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0</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131,000</w:t>
            </w:r>
          </w:p>
        </w:tc>
        <w:tc>
          <w:tcPr>
            <w:tcW w:w="433" w:type="pct"/>
            <w:tcBorders>
              <w:top w:val="single" w:sz="4" w:space="0" w:color="auto"/>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rPr>
            </w:pPr>
            <w:r w:rsidRPr="00A24DDB">
              <w:rPr>
                <w:sz w:val="20"/>
                <w:szCs w:val="20"/>
                <w:lang w:eastAsia="en-CA"/>
              </w:rPr>
              <w:t>0</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79,000</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0</w:t>
            </w:r>
          </w:p>
        </w:tc>
        <w:tc>
          <w:tcPr>
            <w:tcW w:w="433"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44,500</w:t>
            </w:r>
          </w:p>
        </w:tc>
        <w:tc>
          <w:tcPr>
            <w:tcW w:w="492" w:type="pct"/>
            <w:tcBorders>
              <w:top w:val="single" w:sz="4" w:space="0" w:color="auto"/>
              <w:left w:val="single" w:sz="4" w:space="0" w:color="auto"/>
              <w:bottom w:val="single" w:sz="4" w:space="0" w:color="auto"/>
              <w:right w:val="single" w:sz="4" w:space="0" w:color="auto"/>
            </w:tcBorders>
          </w:tcPr>
          <w:p w:rsidR="003A3946" w:rsidRPr="00A24DDB" w:rsidRDefault="003A3946" w:rsidP="00CB45E3">
            <w:pPr>
              <w:suppressAutoHyphens/>
              <w:jc w:val="right"/>
              <w:rPr>
                <w:sz w:val="20"/>
                <w:szCs w:val="20"/>
                <w:lang w:eastAsia="en-CA"/>
              </w:rPr>
            </w:pPr>
            <w:r w:rsidRPr="00A24DDB">
              <w:rPr>
                <w:sz w:val="20"/>
                <w:szCs w:val="20"/>
              </w:rPr>
              <w:t>427,500</w:t>
            </w:r>
          </w:p>
        </w:tc>
      </w:tr>
      <w:tr w:rsidR="003A3946" w:rsidRPr="00A24DDB" w:rsidTr="00372EE3">
        <w:tc>
          <w:tcPr>
            <w:tcW w:w="433" w:type="pct"/>
            <w:tcBorders>
              <w:top w:val="nil"/>
              <w:left w:val="single" w:sz="4" w:space="0" w:color="auto"/>
              <w:bottom w:val="single" w:sz="4" w:space="0" w:color="auto"/>
              <w:right w:val="single" w:sz="4" w:space="0" w:color="auto"/>
            </w:tcBorders>
          </w:tcPr>
          <w:p w:rsidR="003A3946" w:rsidRPr="00D10892" w:rsidRDefault="003A3946" w:rsidP="00CB45E3">
            <w:pPr>
              <w:suppressAutoHyphens/>
              <w:jc w:val="left"/>
              <w:rPr>
                <w:lang w:eastAsia="en-CA"/>
              </w:rPr>
            </w:pPr>
            <w:r w:rsidRPr="00D10892">
              <w:rPr>
                <w:lang w:eastAsia="en-CA"/>
              </w:rPr>
              <w:t>3.2</w:t>
            </w:r>
          </w:p>
        </w:tc>
        <w:tc>
          <w:tcPr>
            <w:tcW w:w="1049" w:type="pct"/>
            <w:tcBorders>
              <w:top w:val="nil"/>
              <w:left w:val="nil"/>
              <w:bottom w:val="single" w:sz="4" w:space="0" w:color="auto"/>
              <w:right w:val="single" w:sz="4" w:space="0" w:color="auto"/>
            </w:tcBorders>
          </w:tcPr>
          <w:p w:rsidR="003A3946" w:rsidRPr="00D10892" w:rsidRDefault="003A3946" w:rsidP="00CB45E3">
            <w:pPr>
              <w:keepNext/>
              <w:keepLines/>
              <w:jc w:val="left"/>
            </w:pPr>
            <w:r w:rsidRPr="00D10892">
              <w:rPr>
                <w:rFonts w:ascii="SimSun" w:eastAsia="Times New Roman"/>
                <w:noProof/>
              </w:rPr>
              <w:t>总支助费用（美元）</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22,490</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0</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17,030</w:t>
            </w:r>
          </w:p>
        </w:tc>
        <w:tc>
          <w:tcPr>
            <w:tcW w:w="433" w:type="pct"/>
            <w:tcBorders>
              <w:top w:val="single" w:sz="4" w:space="0" w:color="auto"/>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rPr>
            </w:pPr>
            <w:r w:rsidRPr="00A24DDB">
              <w:rPr>
                <w:sz w:val="20"/>
                <w:szCs w:val="20"/>
                <w:lang w:eastAsia="en-CA"/>
              </w:rPr>
              <w:t>0</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10,270</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0</w:t>
            </w:r>
          </w:p>
        </w:tc>
        <w:tc>
          <w:tcPr>
            <w:tcW w:w="433"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5,785</w:t>
            </w:r>
          </w:p>
        </w:tc>
        <w:tc>
          <w:tcPr>
            <w:tcW w:w="492" w:type="pct"/>
            <w:tcBorders>
              <w:top w:val="single" w:sz="4" w:space="0" w:color="auto"/>
              <w:left w:val="single" w:sz="4" w:space="0" w:color="auto"/>
              <w:bottom w:val="single" w:sz="4" w:space="0" w:color="auto"/>
              <w:right w:val="single" w:sz="4" w:space="0" w:color="auto"/>
            </w:tcBorders>
          </w:tcPr>
          <w:p w:rsidR="003A3946" w:rsidRPr="00A24DDB" w:rsidRDefault="003A3946" w:rsidP="00CB45E3">
            <w:pPr>
              <w:suppressAutoHyphens/>
              <w:jc w:val="right"/>
              <w:rPr>
                <w:sz w:val="20"/>
                <w:szCs w:val="20"/>
                <w:lang w:eastAsia="en-CA"/>
              </w:rPr>
            </w:pPr>
            <w:r w:rsidRPr="00A24DDB">
              <w:rPr>
                <w:sz w:val="20"/>
                <w:szCs w:val="20"/>
              </w:rPr>
              <w:t>55,575</w:t>
            </w:r>
          </w:p>
        </w:tc>
      </w:tr>
      <w:tr w:rsidR="003A3946" w:rsidRPr="00A24DDB" w:rsidTr="00372EE3">
        <w:tc>
          <w:tcPr>
            <w:tcW w:w="433" w:type="pct"/>
            <w:tcBorders>
              <w:top w:val="nil"/>
              <w:left w:val="single" w:sz="4" w:space="0" w:color="auto"/>
              <w:bottom w:val="single" w:sz="4" w:space="0" w:color="auto"/>
              <w:right w:val="single" w:sz="4" w:space="0" w:color="auto"/>
            </w:tcBorders>
          </w:tcPr>
          <w:p w:rsidR="003A3946" w:rsidRPr="00D10892" w:rsidRDefault="003A3946" w:rsidP="00CB45E3">
            <w:pPr>
              <w:suppressAutoHyphens/>
              <w:jc w:val="left"/>
              <w:rPr>
                <w:lang w:eastAsia="en-CA"/>
              </w:rPr>
            </w:pPr>
            <w:r w:rsidRPr="00D10892">
              <w:rPr>
                <w:lang w:eastAsia="en-CA"/>
              </w:rPr>
              <w:t>3.3</w:t>
            </w:r>
          </w:p>
        </w:tc>
        <w:tc>
          <w:tcPr>
            <w:tcW w:w="1049" w:type="pct"/>
            <w:tcBorders>
              <w:top w:val="nil"/>
              <w:left w:val="nil"/>
              <w:bottom w:val="single" w:sz="4" w:space="0" w:color="auto"/>
              <w:right w:val="single" w:sz="4" w:space="0" w:color="auto"/>
            </w:tcBorders>
          </w:tcPr>
          <w:p w:rsidR="003A3946" w:rsidRPr="00D10892" w:rsidRDefault="003A3946" w:rsidP="00CB45E3">
            <w:pPr>
              <w:keepNext/>
              <w:keepLines/>
              <w:jc w:val="left"/>
              <w:rPr>
                <w:lang w:eastAsia="zh-CN"/>
              </w:rPr>
            </w:pPr>
            <w:r w:rsidRPr="00D10892">
              <w:rPr>
                <w:rFonts w:ascii="SimSun" w:eastAsia="Times New Roman"/>
                <w:noProof/>
                <w:lang w:eastAsia="zh-CN"/>
              </w:rPr>
              <w:t>议定的总费用（美元）</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195,490</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0</w:t>
            </w:r>
          </w:p>
        </w:tc>
        <w:tc>
          <w:tcPr>
            <w:tcW w:w="432" w:type="pct"/>
            <w:tcBorders>
              <w:top w:val="nil"/>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148,030</w:t>
            </w:r>
          </w:p>
        </w:tc>
        <w:tc>
          <w:tcPr>
            <w:tcW w:w="433" w:type="pct"/>
            <w:tcBorders>
              <w:top w:val="single" w:sz="4" w:space="0" w:color="auto"/>
              <w:left w:val="nil"/>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rPr>
            </w:pPr>
            <w:r w:rsidRPr="00A24DDB">
              <w:rPr>
                <w:sz w:val="20"/>
                <w:szCs w:val="20"/>
                <w:lang w:eastAsia="en-CA"/>
              </w:rPr>
              <w:t>0</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89,270</w:t>
            </w:r>
          </w:p>
        </w:tc>
        <w:tc>
          <w:tcPr>
            <w:tcW w:w="432"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lang w:eastAsia="en-CA"/>
              </w:rPr>
              <w:t>0</w:t>
            </w:r>
          </w:p>
        </w:tc>
        <w:tc>
          <w:tcPr>
            <w:tcW w:w="433" w:type="pct"/>
            <w:tcBorders>
              <w:top w:val="single" w:sz="4" w:space="0" w:color="auto"/>
              <w:left w:val="single" w:sz="4" w:space="0" w:color="auto"/>
              <w:bottom w:val="single" w:sz="4" w:space="0" w:color="auto"/>
              <w:right w:val="single" w:sz="4" w:space="0" w:color="auto"/>
            </w:tcBorders>
            <w:tcMar>
              <w:left w:w="0" w:type="dxa"/>
              <w:right w:w="58" w:type="dxa"/>
            </w:tcMar>
          </w:tcPr>
          <w:p w:rsidR="003A3946" w:rsidRPr="00A24DDB" w:rsidRDefault="003A3946" w:rsidP="00CB45E3">
            <w:pPr>
              <w:suppressAutoHyphens/>
              <w:jc w:val="right"/>
              <w:rPr>
                <w:sz w:val="20"/>
                <w:szCs w:val="20"/>
                <w:lang w:eastAsia="en-CA"/>
              </w:rPr>
            </w:pPr>
            <w:r w:rsidRPr="00A24DDB">
              <w:rPr>
                <w:sz w:val="20"/>
                <w:szCs w:val="20"/>
              </w:rPr>
              <w:t>50,285</w:t>
            </w:r>
          </w:p>
        </w:tc>
        <w:tc>
          <w:tcPr>
            <w:tcW w:w="492" w:type="pct"/>
            <w:tcBorders>
              <w:top w:val="single" w:sz="4" w:space="0" w:color="auto"/>
              <w:left w:val="single" w:sz="4" w:space="0" w:color="auto"/>
              <w:bottom w:val="single" w:sz="4" w:space="0" w:color="auto"/>
              <w:right w:val="single" w:sz="4" w:space="0" w:color="auto"/>
            </w:tcBorders>
          </w:tcPr>
          <w:p w:rsidR="003A3946" w:rsidRPr="00A24DDB" w:rsidRDefault="003A3946" w:rsidP="00CB45E3">
            <w:pPr>
              <w:suppressAutoHyphens/>
              <w:jc w:val="right"/>
              <w:rPr>
                <w:sz w:val="20"/>
                <w:szCs w:val="20"/>
                <w:lang w:eastAsia="en-CA"/>
              </w:rPr>
            </w:pPr>
            <w:r w:rsidRPr="00A24DDB">
              <w:rPr>
                <w:kern w:val="28"/>
                <w:sz w:val="20"/>
                <w:szCs w:val="20"/>
              </w:rPr>
              <w:t>483,075</w:t>
            </w:r>
          </w:p>
        </w:tc>
      </w:tr>
      <w:tr w:rsidR="003A3946" w:rsidRPr="00A24DDB" w:rsidTr="00372EE3">
        <w:tc>
          <w:tcPr>
            <w:tcW w:w="433" w:type="pct"/>
            <w:tcBorders>
              <w:top w:val="single" w:sz="4" w:space="0" w:color="auto"/>
              <w:left w:val="single" w:sz="4" w:space="0" w:color="auto"/>
              <w:bottom w:val="single" w:sz="4" w:space="0" w:color="auto"/>
              <w:right w:val="single" w:sz="4" w:space="0" w:color="auto"/>
            </w:tcBorders>
          </w:tcPr>
          <w:p w:rsidR="003A3946" w:rsidRPr="00A24DDB" w:rsidRDefault="003A3946" w:rsidP="00CB45E3">
            <w:pPr>
              <w:suppressAutoHyphens/>
              <w:jc w:val="left"/>
              <w:rPr>
                <w:sz w:val="20"/>
                <w:szCs w:val="20"/>
                <w:lang w:eastAsia="en-CA"/>
              </w:rPr>
            </w:pPr>
            <w:r w:rsidRPr="00A24DDB">
              <w:rPr>
                <w:sz w:val="20"/>
                <w:szCs w:val="20"/>
              </w:rPr>
              <w:br w:type="page"/>
            </w:r>
            <w:r w:rsidRPr="00A24DDB">
              <w:rPr>
                <w:sz w:val="20"/>
                <w:szCs w:val="20"/>
                <w:lang w:eastAsia="en-CA"/>
              </w:rPr>
              <w:t>4.1.1</w:t>
            </w:r>
          </w:p>
        </w:tc>
        <w:tc>
          <w:tcPr>
            <w:tcW w:w="4075" w:type="pct"/>
            <w:gridSpan w:val="8"/>
            <w:tcBorders>
              <w:top w:val="single" w:sz="4" w:space="0" w:color="auto"/>
              <w:left w:val="nil"/>
              <w:bottom w:val="single" w:sz="4" w:space="0" w:color="auto"/>
              <w:right w:val="single" w:sz="4" w:space="0" w:color="000000"/>
            </w:tcBorders>
          </w:tcPr>
          <w:p w:rsidR="003A3946" w:rsidRPr="00D10892" w:rsidRDefault="003A3946" w:rsidP="00CB45E3">
            <w:pPr>
              <w:widowControl w:val="0"/>
              <w:tabs>
                <w:tab w:val="left" w:pos="720"/>
              </w:tabs>
              <w:overflowPunct w:val="0"/>
              <w:adjustRightInd w:val="0"/>
              <w:rPr>
                <w:kern w:val="28"/>
                <w:lang w:val="en-CA" w:eastAsia="zh-CN"/>
              </w:rPr>
            </w:pPr>
            <w:r w:rsidRPr="00D10892">
              <w:rPr>
                <w:rFonts w:ascii="SimSun" w:eastAsia="Times New Roman"/>
                <w:noProof/>
                <w:lang w:eastAsia="zh-CN"/>
              </w:rPr>
              <w:t>本协定下要完成的议定的</w:t>
            </w:r>
            <w:r w:rsidRPr="00D10892">
              <w:rPr>
                <w:rFonts w:ascii="SimSun" w:hAnsi="SimSun"/>
                <w:noProof/>
                <w:lang w:eastAsia="zh-CN"/>
              </w:rPr>
              <w:t>HCFC-22</w:t>
            </w:r>
            <w:r w:rsidRPr="00D10892">
              <w:rPr>
                <w:rFonts w:ascii="SimSun" w:eastAsia="Times New Roman"/>
                <w:noProof/>
                <w:lang w:eastAsia="zh-CN"/>
              </w:rPr>
              <w:t>淘汰总量（</w:t>
            </w:r>
            <w:r w:rsidRPr="00D10892">
              <w:rPr>
                <w:noProof/>
                <w:lang w:eastAsia="zh-CN"/>
              </w:rPr>
              <w:t>ODP</w:t>
            </w:r>
            <w:r w:rsidRPr="00D10892">
              <w:rPr>
                <w:rFonts w:ascii="SimSun" w:eastAsia="Times New Roman"/>
                <w:noProof/>
                <w:lang w:eastAsia="zh-CN"/>
              </w:rPr>
              <w:t>吨）</w:t>
            </w:r>
          </w:p>
        </w:tc>
        <w:tc>
          <w:tcPr>
            <w:tcW w:w="492" w:type="pct"/>
            <w:tcBorders>
              <w:top w:val="single" w:sz="4" w:space="0" w:color="auto"/>
              <w:left w:val="nil"/>
              <w:bottom w:val="single" w:sz="4" w:space="0" w:color="auto"/>
              <w:right w:val="single" w:sz="4" w:space="0" w:color="auto"/>
            </w:tcBorders>
          </w:tcPr>
          <w:p w:rsidR="003A3946" w:rsidRPr="00A24DDB" w:rsidRDefault="003A3946" w:rsidP="00CB45E3">
            <w:pPr>
              <w:keepNext/>
              <w:keepLines/>
              <w:suppressAutoHyphens/>
              <w:jc w:val="right"/>
              <w:rPr>
                <w:sz w:val="20"/>
                <w:szCs w:val="20"/>
                <w:lang w:eastAsia="en-CA"/>
              </w:rPr>
            </w:pPr>
            <w:r w:rsidRPr="00A24DDB">
              <w:rPr>
                <w:sz w:val="20"/>
                <w:szCs w:val="20"/>
                <w:lang w:eastAsia="en-CA"/>
              </w:rPr>
              <w:t>0.16</w:t>
            </w:r>
          </w:p>
        </w:tc>
      </w:tr>
      <w:tr w:rsidR="003A3946" w:rsidRPr="00A24DDB" w:rsidTr="00372EE3">
        <w:tc>
          <w:tcPr>
            <w:tcW w:w="433" w:type="pct"/>
            <w:tcBorders>
              <w:top w:val="nil"/>
              <w:left w:val="single" w:sz="4" w:space="0" w:color="auto"/>
              <w:bottom w:val="single" w:sz="4" w:space="0" w:color="auto"/>
              <w:right w:val="single" w:sz="4" w:space="0" w:color="auto"/>
            </w:tcBorders>
          </w:tcPr>
          <w:p w:rsidR="003A3946" w:rsidRPr="00A24DDB" w:rsidRDefault="003A3946" w:rsidP="00CB45E3">
            <w:pPr>
              <w:suppressAutoHyphens/>
              <w:jc w:val="left"/>
              <w:rPr>
                <w:sz w:val="20"/>
                <w:szCs w:val="20"/>
                <w:lang w:eastAsia="en-CA"/>
              </w:rPr>
            </w:pPr>
            <w:r w:rsidRPr="00A24DDB">
              <w:rPr>
                <w:sz w:val="20"/>
                <w:szCs w:val="20"/>
                <w:lang w:eastAsia="en-CA"/>
              </w:rPr>
              <w:t>4.1.2</w:t>
            </w:r>
          </w:p>
        </w:tc>
        <w:tc>
          <w:tcPr>
            <w:tcW w:w="4075" w:type="pct"/>
            <w:gridSpan w:val="8"/>
            <w:tcBorders>
              <w:top w:val="single" w:sz="4" w:space="0" w:color="auto"/>
              <w:left w:val="nil"/>
              <w:bottom w:val="single" w:sz="4" w:space="0" w:color="auto"/>
              <w:right w:val="single" w:sz="4" w:space="0" w:color="000000"/>
            </w:tcBorders>
          </w:tcPr>
          <w:p w:rsidR="003A3946" w:rsidRPr="00D10892" w:rsidRDefault="003A3946" w:rsidP="00CB45E3">
            <w:pPr>
              <w:widowControl w:val="0"/>
              <w:tabs>
                <w:tab w:val="left" w:pos="720"/>
              </w:tabs>
              <w:overflowPunct w:val="0"/>
              <w:adjustRightInd w:val="0"/>
              <w:rPr>
                <w:kern w:val="28"/>
                <w:lang w:val="en-CA" w:eastAsia="zh-CN"/>
              </w:rPr>
            </w:pPr>
            <w:r w:rsidRPr="00D10892">
              <w:rPr>
                <w:rFonts w:ascii="SimSun" w:eastAsia="Times New Roman"/>
                <w:noProof/>
                <w:lang w:eastAsia="zh-CN"/>
              </w:rPr>
              <w:t>之前阶段中要完成的</w:t>
            </w:r>
            <w:r w:rsidRPr="00D10892">
              <w:rPr>
                <w:rFonts w:ascii="SimSun" w:hAnsi="SimSun"/>
                <w:noProof/>
                <w:lang w:eastAsia="zh-CN"/>
              </w:rPr>
              <w:t>HCFC-22</w:t>
            </w:r>
            <w:r w:rsidRPr="00D10892">
              <w:rPr>
                <w:rFonts w:ascii="SimSun" w:eastAsia="Times New Roman"/>
                <w:noProof/>
                <w:lang w:eastAsia="zh-CN"/>
              </w:rPr>
              <w:t>淘汰量（</w:t>
            </w:r>
            <w:r w:rsidRPr="00D10892">
              <w:rPr>
                <w:noProof/>
                <w:lang w:eastAsia="zh-CN"/>
              </w:rPr>
              <w:t>ODP</w:t>
            </w:r>
            <w:r w:rsidRPr="00D10892">
              <w:rPr>
                <w:rFonts w:ascii="SimSun" w:eastAsia="Times New Roman"/>
                <w:noProof/>
                <w:lang w:eastAsia="zh-CN"/>
              </w:rPr>
              <w:t>吨）</w:t>
            </w:r>
          </w:p>
        </w:tc>
        <w:tc>
          <w:tcPr>
            <w:tcW w:w="492" w:type="pct"/>
            <w:tcBorders>
              <w:top w:val="nil"/>
              <w:left w:val="nil"/>
              <w:bottom w:val="single" w:sz="4" w:space="0" w:color="auto"/>
              <w:right w:val="single" w:sz="4" w:space="0" w:color="auto"/>
            </w:tcBorders>
          </w:tcPr>
          <w:p w:rsidR="003A3946" w:rsidRPr="00A24DDB" w:rsidRDefault="003A3946" w:rsidP="00CB45E3">
            <w:pPr>
              <w:keepNext/>
              <w:keepLines/>
              <w:suppressAutoHyphens/>
              <w:jc w:val="right"/>
              <w:rPr>
                <w:sz w:val="20"/>
                <w:szCs w:val="20"/>
                <w:lang w:eastAsia="en-CA"/>
              </w:rPr>
            </w:pPr>
            <w:r w:rsidRPr="00A24DDB">
              <w:rPr>
                <w:sz w:val="20"/>
                <w:szCs w:val="20"/>
                <w:lang w:eastAsia="en-CA"/>
              </w:rPr>
              <w:t>0.09</w:t>
            </w:r>
          </w:p>
        </w:tc>
      </w:tr>
      <w:tr w:rsidR="003A3946" w:rsidRPr="00A24DDB" w:rsidTr="00372EE3">
        <w:tc>
          <w:tcPr>
            <w:tcW w:w="433" w:type="pct"/>
            <w:tcBorders>
              <w:top w:val="nil"/>
              <w:left w:val="single" w:sz="4" w:space="0" w:color="auto"/>
              <w:bottom w:val="single" w:sz="4" w:space="0" w:color="auto"/>
              <w:right w:val="single" w:sz="4" w:space="0" w:color="auto"/>
            </w:tcBorders>
          </w:tcPr>
          <w:p w:rsidR="003A3946" w:rsidRPr="00A24DDB" w:rsidRDefault="003A3946" w:rsidP="00CB45E3">
            <w:pPr>
              <w:suppressAutoHyphens/>
              <w:jc w:val="left"/>
              <w:rPr>
                <w:sz w:val="20"/>
                <w:szCs w:val="20"/>
                <w:lang w:eastAsia="en-CA"/>
              </w:rPr>
            </w:pPr>
            <w:r w:rsidRPr="00A24DDB">
              <w:rPr>
                <w:sz w:val="20"/>
                <w:szCs w:val="20"/>
                <w:lang w:eastAsia="en-CA"/>
              </w:rPr>
              <w:t>4.1.3</w:t>
            </w:r>
          </w:p>
        </w:tc>
        <w:tc>
          <w:tcPr>
            <w:tcW w:w="4075" w:type="pct"/>
            <w:gridSpan w:val="8"/>
            <w:tcBorders>
              <w:top w:val="single" w:sz="4" w:space="0" w:color="auto"/>
              <w:left w:val="nil"/>
              <w:bottom w:val="single" w:sz="4" w:space="0" w:color="auto"/>
              <w:right w:val="single" w:sz="4" w:space="0" w:color="000000"/>
            </w:tcBorders>
            <w:vAlign w:val="center"/>
          </w:tcPr>
          <w:p w:rsidR="003A3946" w:rsidRPr="00D10892" w:rsidRDefault="003A3946" w:rsidP="00CB45E3">
            <w:pPr>
              <w:widowControl w:val="0"/>
              <w:tabs>
                <w:tab w:val="left" w:pos="720"/>
              </w:tabs>
              <w:overflowPunct w:val="0"/>
              <w:adjustRightInd w:val="0"/>
              <w:rPr>
                <w:kern w:val="28"/>
                <w:lang w:val="en-CA" w:eastAsia="zh-CN"/>
              </w:rPr>
            </w:pPr>
            <w:r w:rsidRPr="00D10892">
              <w:rPr>
                <w:rFonts w:ascii="SimSun" w:eastAsia="Times New Roman"/>
                <w:noProof/>
                <w:lang w:eastAsia="zh-CN"/>
              </w:rPr>
              <w:t>剩余的符合资助条件的</w:t>
            </w:r>
            <w:r w:rsidRPr="00D10892">
              <w:rPr>
                <w:rFonts w:ascii="SimSun" w:hAnsi="SimSun"/>
                <w:noProof/>
                <w:lang w:eastAsia="zh-CN"/>
              </w:rPr>
              <w:t>HCFC-22</w:t>
            </w:r>
            <w:r w:rsidRPr="00D10892">
              <w:rPr>
                <w:noProof/>
                <w:lang w:eastAsia="zh-CN"/>
              </w:rPr>
              <w:t xml:space="preserve"> </w:t>
            </w:r>
            <w:r w:rsidRPr="00D10892">
              <w:rPr>
                <w:rFonts w:ascii="SimSun" w:eastAsia="Times New Roman"/>
                <w:noProof/>
                <w:lang w:eastAsia="zh-CN"/>
              </w:rPr>
              <w:t>消费量（</w:t>
            </w:r>
            <w:r w:rsidRPr="00D10892">
              <w:rPr>
                <w:noProof/>
                <w:lang w:eastAsia="zh-CN"/>
              </w:rPr>
              <w:t>ODP</w:t>
            </w:r>
            <w:r w:rsidRPr="00D10892">
              <w:rPr>
                <w:rFonts w:ascii="SimSun" w:eastAsia="Times New Roman"/>
                <w:noProof/>
                <w:lang w:eastAsia="zh-CN"/>
              </w:rPr>
              <w:t>吨）</w:t>
            </w:r>
          </w:p>
        </w:tc>
        <w:tc>
          <w:tcPr>
            <w:tcW w:w="492" w:type="pct"/>
            <w:tcBorders>
              <w:top w:val="nil"/>
              <w:left w:val="nil"/>
              <w:bottom w:val="single" w:sz="4" w:space="0" w:color="auto"/>
              <w:right w:val="single" w:sz="4" w:space="0" w:color="auto"/>
            </w:tcBorders>
          </w:tcPr>
          <w:p w:rsidR="003A3946" w:rsidRPr="00A24DDB" w:rsidRDefault="003A3946" w:rsidP="00CB45E3">
            <w:pPr>
              <w:keepNext/>
              <w:keepLines/>
              <w:suppressAutoHyphens/>
              <w:jc w:val="right"/>
              <w:rPr>
                <w:sz w:val="20"/>
                <w:szCs w:val="20"/>
                <w:lang w:eastAsia="en-CA"/>
              </w:rPr>
            </w:pPr>
            <w:r w:rsidRPr="00A24DDB">
              <w:rPr>
                <w:sz w:val="20"/>
                <w:szCs w:val="20"/>
                <w:lang w:eastAsia="en-CA"/>
              </w:rPr>
              <w:t>0</w:t>
            </w:r>
          </w:p>
        </w:tc>
      </w:tr>
    </w:tbl>
    <w:p w:rsidR="003A3946" w:rsidRPr="00D10892" w:rsidRDefault="003A3946" w:rsidP="00793EA1">
      <w:pPr>
        <w:pStyle w:val="Heading1"/>
        <w:numPr>
          <w:ilvl w:val="0"/>
          <w:numId w:val="0"/>
        </w:numPr>
        <w:spacing w:after="0"/>
        <w:rPr>
          <w:sz w:val="20"/>
          <w:szCs w:val="20"/>
          <w:lang w:eastAsia="zh-CN"/>
        </w:rPr>
      </w:pPr>
      <w:r w:rsidRPr="00D10892">
        <w:rPr>
          <w:noProof/>
          <w:sz w:val="20"/>
          <w:szCs w:val="20"/>
          <w:lang w:eastAsia="zh-CN"/>
        </w:rPr>
        <w:t xml:space="preserve">* </w:t>
      </w:r>
      <w:r w:rsidRPr="00D10892">
        <w:rPr>
          <w:rFonts w:ascii="SimSun" w:hAnsi="SimSun" w:cs="SimSun" w:hint="eastAsia"/>
          <w:noProof/>
          <w:sz w:val="20"/>
          <w:szCs w:val="20"/>
          <w:lang w:eastAsia="zh-CN"/>
        </w:rPr>
        <w:t>根据第一阶段协定第一阶段完成日期：</w:t>
      </w:r>
      <w:r w:rsidRPr="00D10892">
        <w:rPr>
          <w:noProof/>
          <w:sz w:val="20"/>
          <w:szCs w:val="20"/>
          <w:lang w:eastAsia="zh-CN"/>
        </w:rPr>
        <w:t>2021</w:t>
      </w:r>
      <w:r w:rsidRPr="00D10892">
        <w:rPr>
          <w:rFonts w:ascii="SimSun" w:hAnsi="SimSun" w:cs="SimSun" w:hint="eastAsia"/>
          <w:noProof/>
          <w:sz w:val="20"/>
          <w:szCs w:val="20"/>
          <w:lang w:eastAsia="zh-CN"/>
        </w:rPr>
        <w:t>年</w:t>
      </w:r>
      <w:r w:rsidRPr="00D10892">
        <w:rPr>
          <w:noProof/>
          <w:sz w:val="20"/>
          <w:szCs w:val="20"/>
          <w:lang w:eastAsia="zh-CN"/>
        </w:rPr>
        <w:t>12</w:t>
      </w:r>
      <w:r w:rsidRPr="00D10892">
        <w:rPr>
          <w:rFonts w:ascii="SimSun" w:hAnsi="SimSun" w:cs="SimSun" w:hint="eastAsia"/>
          <w:noProof/>
          <w:sz w:val="20"/>
          <w:szCs w:val="20"/>
          <w:lang w:eastAsia="zh-CN"/>
        </w:rPr>
        <w:t>月</w:t>
      </w:r>
      <w:r w:rsidRPr="00D10892">
        <w:rPr>
          <w:noProof/>
          <w:sz w:val="20"/>
          <w:szCs w:val="20"/>
          <w:lang w:eastAsia="zh-CN"/>
        </w:rPr>
        <w:t>31</w:t>
      </w:r>
      <w:r w:rsidRPr="00D10892">
        <w:rPr>
          <w:rFonts w:ascii="SimSun" w:hAnsi="SimSun" w:cs="SimSun" w:hint="eastAsia"/>
          <w:noProof/>
          <w:sz w:val="20"/>
          <w:szCs w:val="20"/>
          <w:lang w:eastAsia="zh-CN"/>
        </w:rPr>
        <w:t>日。</w:t>
      </w:r>
    </w:p>
    <w:p w:rsidR="003A3946" w:rsidRDefault="003A3946" w:rsidP="008766E9">
      <w:pPr>
        <w:jc w:val="left"/>
        <w:rPr>
          <w:rFonts w:ascii="SimHei"/>
          <w:b/>
          <w:sz w:val="24"/>
          <w:szCs w:val="24"/>
          <w:lang w:eastAsia="zh-CN"/>
        </w:rPr>
      </w:pPr>
      <w:r>
        <w:rPr>
          <w:rFonts w:ascii="SimHei"/>
          <w:b/>
          <w:sz w:val="24"/>
          <w:szCs w:val="24"/>
          <w:lang w:eastAsia="zh-CN"/>
        </w:rPr>
        <w:br w:type="page"/>
      </w:r>
      <w:r w:rsidRPr="00351D59">
        <w:rPr>
          <w:rFonts w:ascii="SimHei" w:eastAsia="Times New Roman"/>
          <w:b/>
          <w:sz w:val="24"/>
          <w:szCs w:val="24"/>
          <w:lang w:eastAsia="zh-CN"/>
        </w:rPr>
        <w:lastRenderedPageBreak/>
        <w:t>附录</w:t>
      </w:r>
      <w:r w:rsidRPr="00351D59">
        <w:rPr>
          <w:b/>
          <w:sz w:val="24"/>
          <w:szCs w:val="24"/>
          <w:lang w:eastAsia="zh-CN"/>
        </w:rPr>
        <w:t xml:space="preserve"> 3-A</w:t>
      </w:r>
      <w:r w:rsidRPr="00351D59">
        <w:rPr>
          <w:rFonts w:ascii="SimHei" w:eastAsia="Times New Roman"/>
          <w:b/>
          <w:sz w:val="24"/>
          <w:szCs w:val="24"/>
          <w:lang w:eastAsia="zh-CN"/>
        </w:rPr>
        <w:t>：资金核准时间表</w:t>
      </w:r>
    </w:p>
    <w:p w:rsidR="003A3946" w:rsidRPr="008F5C93" w:rsidRDefault="003A3946" w:rsidP="008766E9">
      <w:pPr>
        <w:jc w:val="left"/>
        <w:rPr>
          <w:rFonts w:ascii="SimHei"/>
          <w:b/>
          <w:sz w:val="24"/>
          <w:szCs w:val="24"/>
          <w:lang w:eastAsia="zh-CN"/>
        </w:rPr>
      </w:pPr>
    </w:p>
    <w:p w:rsidR="003A3946" w:rsidRPr="00DE455D" w:rsidRDefault="003A3946" w:rsidP="00DE455D">
      <w:pPr>
        <w:pStyle w:val="Heading1"/>
        <w:numPr>
          <w:ilvl w:val="0"/>
          <w:numId w:val="25"/>
        </w:numPr>
        <w:rPr>
          <w:sz w:val="24"/>
          <w:szCs w:val="24"/>
          <w:lang w:eastAsia="zh-CN"/>
        </w:rPr>
      </w:pPr>
      <w:r w:rsidRPr="00DE455D">
        <w:rPr>
          <w:rFonts w:hAnsi="SimSun" w:hint="eastAsia"/>
          <w:sz w:val="24"/>
          <w:szCs w:val="24"/>
          <w:lang w:eastAsia="zh-CN"/>
        </w:rPr>
        <w:t>将于附录</w:t>
      </w:r>
      <w:r w:rsidRPr="00DE455D">
        <w:rPr>
          <w:sz w:val="24"/>
          <w:szCs w:val="24"/>
          <w:lang w:eastAsia="zh-CN"/>
        </w:rPr>
        <w:t>2-A</w:t>
      </w:r>
      <w:r w:rsidRPr="00DE455D">
        <w:rPr>
          <w:rFonts w:hAnsi="SimSun" w:hint="eastAsia"/>
          <w:sz w:val="24"/>
          <w:szCs w:val="24"/>
          <w:lang w:eastAsia="zh-CN"/>
        </w:rPr>
        <w:t>中规定年份的第一次会议上审议有待核准的今后供资付款。</w:t>
      </w:r>
    </w:p>
    <w:p w:rsidR="003A3946" w:rsidRPr="00351D59" w:rsidRDefault="003A3946" w:rsidP="00793EA1">
      <w:pPr>
        <w:topLinePunct/>
        <w:spacing w:after="240"/>
        <w:rPr>
          <w:rFonts w:ascii="SimHei"/>
          <w:b/>
          <w:sz w:val="24"/>
          <w:szCs w:val="24"/>
          <w:lang w:eastAsia="zh-CN"/>
        </w:rPr>
      </w:pPr>
      <w:r w:rsidRPr="00351D59">
        <w:rPr>
          <w:rFonts w:ascii="SimHei" w:eastAsia="Times New Roman"/>
          <w:b/>
          <w:sz w:val="24"/>
          <w:szCs w:val="24"/>
          <w:lang w:eastAsia="zh-CN"/>
        </w:rPr>
        <w:t>附录</w:t>
      </w:r>
      <w:r w:rsidRPr="00351D59">
        <w:rPr>
          <w:b/>
          <w:sz w:val="24"/>
          <w:szCs w:val="24"/>
          <w:lang w:eastAsia="zh-CN"/>
        </w:rPr>
        <w:t xml:space="preserve"> 4-A</w:t>
      </w:r>
      <w:r w:rsidRPr="00351D59">
        <w:rPr>
          <w:rFonts w:ascii="SimHei" w:eastAsia="Times New Roman"/>
          <w:b/>
          <w:sz w:val="24"/>
          <w:szCs w:val="24"/>
          <w:lang w:eastAsia="zh-CN"/>
        </w:rPr>
        <w:t>：执行情况报告和计划格式</w:t>
      </w:r>
    </w:p>
    <w:p w:rsidR="003A3946" w:rsidRPr="00372EE3" w:rsidRDefault="003A3946" w:rsidP="00372EE3">
      <w:pPr>
        <w:pStyle w:val="Heading1"/>
        <w:numPr>
          <w:ilvl w:val="0"/>
          <w:numId w:val="32"/>
        </w:numPr>
        <w:rPr>
          <w:rFonts w:ascii="SimSun" w:hAnsi="SimSun"/>
          <w:sz w:val="24"/>
          <w:szCs w:val="24"/>
          <w:lang w:eastAsia="zh-CN"/>
        </w:rPr>
      </w:pPr>
      <w:r w:rsidRPr="00372EE3">
        <w:rPr>
          <w:rFonts w:ascii="SimSun" w:hAnsi="SimSun" w:hint="eastAsia"/>
          <w:sz w:val="24"/>
          <w:szCs w:val="24"/>
          <w:lang w:eastAsia="zh-CN"/>
        </w:rPr>
        <w:t>有关每次付款申请的《付款执行情况报告》和《计划》的来文应包括五个部分：</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cs="SimSun" w:hint="eastAsia"/>
          <w:sz w:val="24"/>
          <w:szCs w:val="24"/>
          <w:lang w:eastAsia="zh-CN"/>
        </w:rPr>
        <w:t>说</w:t>
      </w:r>
      <w:r w:rsidRPr="00372EE3">
        <w:rPr>
          <w:rFonts w:ascii="SimSun" w:hAnsi="SimSun"/>
          <w:sz w:val="24"/>
          <w:szCs w:val="24"/>
          <w:lang w:eastAsia="zh-CN"/>
        </w:rPr>
        <w:t>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7款之规定在执行付款期间运用资金重新分配方面的灵活性，或其他变化；</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根据本协定第5（b）款提交的关于《计划》的结果以及各种物质消费量的独立核查报告。如果执行委员会没有另做决定，此项核查必须与各付款申请一起提交，且必须提交对本协定第5（a）款规定的所有相关年份消费量的核查，因为关于这些年份的核查报告尚未得到委员会的认可；</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 xml:space="preserve">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b）款的陈述报告的同一文件的一部分提交； </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通过在线数据库提交一组有关所有《付款执行情况报告和计划》的量化信息；以及</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关于上文五条款项的执行摘要，概述上文第1（a）至第1（d）款的信息。</w:t>
      </w:r>
    </w:p>
    <w:p w:rsidR="003A3946" w:rsidRPr="00372EE3" w:rsidRDefault="003A3946" w:rsidP="00BD5A11">
      <w:pPr>
        <w:pStyle w:val="Heading1"/>
        <w:tabs>
          <w:tab w:val="clear" w:pos="0"/>
          <w:tab w:val="left" w:pos="720"/>
          <w:tab w:val="left" w:pos="5747"/>
        </w:tabs>
        <w:topLinePunct/>
        <w:spacing w:line="259" w:lineRule="auto"/>
        <w:rPr>
          <w:rFonts w:ascii="SimSun" w:hAnsi="SimSun"/>
          <w:sz w:val="24"/>
          <w:szCs w:val="24"/>
          <w:lang w:eastAsia="zh-CN"/>
        </w:rPr>
      </w:pPr>
      <w:r w:rsidRPr="00372EE3">
        <w:rPr>
          <w:rFonts w:ascii="SimSun" w:hAnsi="SimSun" w:cs="SimSun" w:hint="eastAsia"/>
          <w:sz w:val="24"/>
          <w:szCs w:val="24"/>
          <w:lang w:eastAsia="zh-CN"/>
        </w:rPr>
        <w:t>如果出现某年同时执行氟氯烃淘汰管理计划的两个阶段的情况，编制《付款执行情况报告和计划》时应顾及以下各点：</w:t>
      </w:r>
    </w:p>
    <w:p w:rsidR="003A3946" w:rsidRPr="00372EE3" w:rsidRDefault="003A3946" w:rsidP="008766E9">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cs="SimSun" w:hint="eastAsia"/>
          <w:sz w:val="24"/>
          <w:szCs w:val="24"/>
          <w:lang w:eastAsia="zh-CN"/>
        </w:rPr>
        <w:t>作为本协定一部分提及的《付款执行情况报告和计划》应该仅提及本协定所涵盖的活动和资金；并且</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cs="SimSun" w:hint="eastAsia"/>
          <w:sz w:val="24"/>
          <w:szCs w:val="24"/>
          <w:lang w:eastAsia="zh-CN"/>
        </w:rPr>
        <w:lastRenderedPageBreak/>
        <w:t>如果执行中的各个阶段在某一年中具有每一《协定》附录</w:t>
      </w:r>
      <w:r w:rsidRPr="00372EE3">
        <w:rPr>
          <w:rFonts w:ascii="SimSun" w:hAnsi="SimSun"/>
          <w:sz w:val="24"/>
          <w:szCs w:val="24"/>
          <w:lang w:eastAsia="zh-CN"/>
        </w:rPr>
        <w:t>2-A</w:t>
      </w:r>
      <w:r w:rsidRPr="00372EE3">
        <w:rPr>
          <w:rFonts w:ascii="SimSun" w:hAnsi="SimSun" w:cs="SimSun" w:hint="eastAsia"/>
          <w:sz w:val="24"/>
          <w:szCs w:val="24"/>
          <w:lang w:eastAsia="zh-CN"/>
        </w:rPr>
        <w:t>的不同氟氯烃消费指标，应该用较低的氟氯烃消费指标作为遵守这些协定的参考，并将作为独立核查的依据。</w:t>
      </w:r>
    </w:p>
    <w:p w:rsidR="003A3946" w:rsidRPr="00372EE3" w:rsidRDefault="003A3946" w:rsidP="00793EA1">
      <w:pPr>
        <w:keepNext/>
        <w:keepLines/>
        <w:topLinePunct/>
        <w:spacing w:after="240"/>
        <w:rPr>
          <w:rFonts w:ascii="SimSun" w:hAnsi="SimSun"/>
          <w:b/>
          <w:sz w:val="24"/>
          <w:szCs w:val="24"/>
          <w:lang w:eastAsia="zh-CN"/>
        </w:rPr>
      </w:pPr>
      <w:r w:rsidRPr="00372EE3">
        <w:rPr>
          <w:rFonts w:ascii="SimSun" w:hAnsi="SimSun"/>
          <w:b/>
          <w:sz w:val="24"/>
          <w:szCs w:val="24"/>
          <w:lang w:eastAsia="zh-CN"/>
        </w:rPr>
        <w:t>附录 5-A：监测机构和作用</w:t>
      </w:r>
    </w:p>
    <w:p w:rsidR="003A3946" w:rsidRPr="00372EE3" w:rsidRDefault="003A3946" w:rsidP="008F5C93">
      <w:pPr>
        <w:keepNext/>
        <w:keepLines/>
        <w:topLinePunct/>
        <w:spacing w:after="240"/>
        <w:rPr>
          <w:rFonts w:ascii="SimSun" w:hAnsi="SimSun"/>
          <w:sz w:val="24"/>
          <w:lang w:val="zh-CN" w:eastAsia="zh-CN"/>
        </w:rPr>
      </w:pPr>
      <w:r w:rsidRPr="00372EE3">
        <w:rPr>
          <w:rFonts w:ascii="SimSun" w:hAnsi="SimSun"/>
          <w:sz w:val="24"/>
          <w:szCs w:val="24"/>
          <w:lang w:val="en-CA" w:eastAsia="zh-CN"/>
        </w:rPr>
        <w:t>1.</w:t>
      </w:r>
      <w:r w:rsidRPr="00372EE3">
        <w:rPr>
          <w:rFonts w:ascii="SimSun" w:hAnsi="SimSun"/>
          <w:sz w:val="24"/>
          <w:szCs w:val="24"/>
          <w:lang w:val="en-CA" w:eastAsia="zh-CN"/>
        </w:rPr>
        <w:tab/>
      </w:r>
      <w:r w:rsidRPr="00372EE3">
        <w:rPr>
          <w:rFonts w:ascii="SimSun" w:hAnsi="SimSun" w:hint="eastAsia"/>
          <w:sz w:val="24"/>
          <w:lang w:val="zh-CN" w:eastAsia="zh-CN"/>
        </w:rPr>
        <w:t>国家应确保它根据本协定准确监测其活动。国家臭氧机构将向牵头执行机构提交关于执行情况的年度进展报告。根据执行委员会的要求，对实现绩效目标的核查将分配给由牵头执行机构选择的独立公司或独立顾问进行。</w:t>
      </w:r>
    </w:p>
    <w:p w:rsidR="003A3946" w:rsidRPr="00372EE3" w:rsidRDefault="003A3946" w:rsidP="008F5C93">
      <w:pPr>
        <w:keepNext/>
        <w:keepLines/>
        <w:topLinePunct/>
        <w:spacing w:after="240"/>
        <w:rPr>
          <w:rFonts w:ascii="SimSun" w:hAnsi="SimSun"/>
          <w:b/>
          <w:sz w:val="24"/>
          <w:szCs w:val="24"/>
          <w:lang w:eastAsia="zh-CN"/>
        </w:rPr>
      </w:pPr>
      <w:r w:rsidRPr="00372EE3">
        <w:rPr>
          <w:rFonts w:ascii="SimSun" w:hAnsi="SimSun"/>
          <w:b/>
          <w:sz w:val="24"/>
          <w:szCs w:val="24"/>
          <w:lang w:eastAsia="zh-CN"/>
        </w:rPr>
        <w:t>附录 6-A：牵头执行机构的作用</w:t>
      </w:r>
    </w:p>
    <w:p w:rsidR="003A3946" w:rsidRPr="00372EE3" w:rsidRDefault="003A3946" w:rsidP="008F5C93">
      <w:pPr>
        <w:pStyle w:val="Heading1"/>
        <w:numPr>
          <w:ilvl w:val="0"/>
          <w:numId w:val="21"/>
        </w:numPr>
        <w:rPr>
          <w:rFonts w:ascii="SimSun" w:hAnsi="SimSun"/>
          <w:lang w:eastAsia="zh-CN"/>
        </w:rPr>
      </w:pPr>
      <w:r w:rsidRPr="00372EE3">
        <w:rPr>
          <w:rFonts w:ascii="SimSun" w:hAnsi="SimSun"/>
          <w:lang w:eastAsia="zh-CN"/>
        </w:rPr>
        <w:t>牵头执行机构将负责一系列活动。至少应包括如下活动：</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确保按照本协定及该国氟氯烃淘汰管理计划规定的具体内部程序和要求，进行绩效和财务核查；</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协助国家根据附录4-A编制《付款执行计划和计划》；</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向执行委员会提供独立核查报告，说明各项目标已实现且相关付款活动已根据附录4-A按照执行计划的要求完成；</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确保根据附录4-A中第1（c）和第1（d）款将经验和进展反映在最新总体计划和未来的《付款执行计划》中；</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完成《付款执行情况报告和计划》和附录4-A所列整体计划中的报告要求，以提交执行委员会；</w:t>
      </w:r>
    </w:p>
    <w:p w:rsidR="003A3946" w:rsidRPr="00372EE3" w:rsidRDefault="003A3946" w:rsidP="00793EA1">
      <w:pPr>
        <w:pStyle w:val="Heading2"/>
        <w:numPr>
          <w:ilvl w:val="1"/>
          <w:numId w:val="1"/>
        </w:numPr>
        <w:tabs>
          <w:tab w:val="clear" w:pos="0"/>
          <w:tab w:val="left" w:pos="-720"/>
        </w:tabs>
        <w:spacing w:line="259" w:lineRule="auto"/>
        <w:rPr>
          <w:rFonts w:ascii="SimSun" w:hAnsi="SimSun"/>
          <w:sz w:val="24"/>
          <w:lang w:eastAsia="zh-CN"/>
        </w:rPr>
      </w:pPr>
      <w:r w:rsidRPr="00372EE3">
        <w:rPr>
          <w:rFonts w:ascii="SimSun" w:hAnsi="SimSun" w:cs="SimSun" w:hint="eastAsia"/>
          <w:sz w:val="24"/>
          <w:lang w:eastAsia="zh-CN"/>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确保由胜任的独立技术专家进行技术审查；</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按要求完成的监督任务；</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确保拥有运作机制以便能够以有效透明的方式执行《付款执行计划》和准确的数据报告；</w:t>
      </w:r>
    </w:p>
    <w:p w:rsidR="003A3946" w:rsidRPr="00372EE3" w:rsidRDefault="003A3946" w:rsidP="00793EA1">
      <w:pPr>
        <w:pStyle w:val="Heading2"/>
        <w:keepNext/>
        <w:keepLines/>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如果因未遵守本协定第11 款而减少供资，在与国家[和合作执行机构]协商后，确定将减款额分配到不同的预算项目和牵头执行机构以及各合作执行机构的供资中；</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t>确保向国家发放的资金系以指标为依据；</w:t>
      </w:r>
    </w:p>
    <w:p w:rsidR="003A3946" w:rsidRPr="00372EE3" w:rsidRDefault="003A3946" w:rsidP="00793EA1">
      <w:pPr>
        <w:pStyle w:val="Heading2"/>
        <w:keepNext/>
        <w:keepLines/>
        <w:numPr>
          <w:ilvl w:val="1"/>
          <w:numId w:val="1"/>
        </w:numPr>
        <w:tabs>
          <w:tab w:val="left" w:pos="0"/>
        </w:tabs>
        <w:topLinePunct/>
        <w:spacing w:line="259" w:lineRule="auto"/>
        <w:rPr>
          <w:rFonts w:ascii="SimSun" w:hAnsi="SimSun"/>
          <w:sz w:val="24"/>
          <w:szCs w:val="24"/>
          <w:lang w:eastAsia="zh-CN"/>
        </w:rPr>
      </w:pPr>
      <w:r w:rsidRPr="00372EE3">
        <w:rPr>
          <w:rFonts w:ascii="SimSun" w:hAnsi="SimSun"/>
          <w:sz w:val="24"/>
          <w:szCs w:val="24"/>
          <w:lang w:eastAsia="zh-CN"/>
        </w:rPr>
        <w:lastRenderedPageBreak/>
        <w:t>需要时提供政策、管理和技术支持等援助;</w:t>
      </w:r>
    </w:p>
    <w:p w:rsidR="003A3946" w:rsidRPr="00372EE3" w:rsidRDefault="003A3946" w:rsidP="00793EA1">
      <w:pPr>
        <w:pStyle w:val="Heading2"/>
        <w:numPr>
          <w:ilvl w:val="1"/>
          <w:numId w:val="1"/>
        </w:numPr>
        <w:tabs>
          <w:tab w:val="left" w:pos="0"/>
        </w:tabs>
        <w:topLinePunct/>
        <w:spacing w:line="259" w:lineRule="auto"/>
        <w:rPr>
          <w:rFonts w:ascii="SimSun" w:hAnsi="SimSun"/>
          <w:sz w:val="24"/>
          <w:szCs w:val="24"/>
          <w:lang w:eastAsia="zh-CN"/>
        </w:rPr>
      </w:pPr>
      <w:r w:rsidRPr="00372EE3">
        <w:rPr>
          <w:rFonts w:ascii="SimSun" w:hAnsi="SimSun" w:cs="SimSun" w:hint="eastAsia"/>
          <w:sz w:val="24"/>
          <w:szCs w:val="24"/>
          <w:lang w:eastAsia="zh-CN"/>
        </w:rPr>
        <w:t>向国家</w:t>
      </w:r>
      <w:r w:rsidRPr="00372EE3">
        <w:rPr>
          <w:rFonts w:ascii="SimSun" w:hAnsi="SimSun"/>
          <w:sz w:val="24"/>
          <w:szCs w:val="24"/>
          <w:lang w:eastAsia="zh-CN"/>
        </w:rPr>
        <w:t>/</w:t>
      </w:r>
      <w:r w:rsidRPr="00372EE3">
        <w:rPr>
          <w:rFonts w:ascii="SimSun" w:hAnsi="SimSun" w:cs="SimSun" w:hint="eastAsia"/>
          <w:sz w:val="24"/>
          <w:szCs w:val="24"/>
          <w:lang w:eastAsia="zh-CN"/>
        </w:rPr>
        <w:t>参与企业及时发放资金以完成与项目相关的活动。</w:t>
      </w:r>
    </w:p>
    <w:p w:rsidR="003A3946" w:rsidRPr="00372EE3" w:rsidRDefault="003A3946" w:rsidP="00BD5A11">
      <w:pPr>
        <w:pStyle w:val="Heading1"/>
        <w:keepNext/>
        <w:keepLines/>
        <w:tabs>
          <w:tab w:val="clear" w:pos="0"/>
          <w:tab w:val="left" w:pos="720"/>
          <w:tab w:val="left" w:pos="5747"/>
        </w:tabs>
        <w:topLinePunct/>
        <w:spacing w:line="259" w:lineRule="auto"/>
        <w:rPr>
          <w:rFonts w:ascii="SimSun" w:hAnsi="SimSun"/>
          <w:sz w:val="24"/>
          <w:szCs w:val="24"/>
          <w:lang w:eastAsia="zh-CN"/>
        </w:rPr>
      </w:pPr>
      <w:r w:rsidRPr="00372EE3">
        <w:rPr>
          <w:rFonts w:ascii="SimSun" w:hAnsi="SimSun" w:cs="SimSun" w:hint="eastAsia"/>
          <w:sz w:val="24"/>
          <w:szCs w:val="24"/>
          <w:lang w:eastAsia="zh-CN"/>
        </w:rPr>
        <w:t>经与国家磋商并考虑到提出的任何看法后，牵头执行机构将根据本协定第</w:t>
      </w:r>
      <w:r w:rsidRPr="00372EE3">
        <w:rPr>
          <w:rFonts w:ascii="SimSun" w:hAnsi="SimSun"/>
          <w:sz w:val="24"/>
          <w:szCs w:val="24"/>
          <w:lang w:eastAsia="zh-CN"/>
        </w:rPr>
        <w:t>5</w:t>
      </w:r>
      <w:r w:rsidRPr="00372EE3">
        <w:rPr>
          <w:rFonts w:ascii="SimSun" w:hAnsi="SimSun" w:cs="SimSun" w:hint="eastAsia"/>
          <w:sz w:val="24"/>
          <w:szCs w:val="24"/>
          <w:lang w:eastAsia="zh-CN"/>
        </w:rPr>
        <w:t>（</w:t>
      </w:r>
      <w:r w:rsidRPr="00372EE3">
        <w:rPr>
          <w:rFonts w:ascii="SimSun" w:hAnsi="SimSun"/>
          <w:sz w:val="24"/>
          <w:szCs w:val="24"/>
          <w:lang w:eastAsia="zh-CN"/>
        </w:rPr>
        <w:t>b</w:t>
      </w:r>
      <w:r w:rsidRPr="00372EE3">
        <w:rPr>
          <w:rFonts w:ascii="SimSun" w:hAnsi="SimSun" w:cs="SimSun" w:hint="eastAsia"/>
          <w:sz w:val="24"/>
          <w:szCs w:val="24"/>
          <w:lang w:eastAsia="zh-CN"/>
        </w:rPr>
        <w:t>）款和附录</w:t>
      </w:r>
      <w:r w:rsidRPr="00372EE3">
        <w:rPr>
          <w:rFonts w:ascii="SimSun" w:hAnsi="SimSun"/>
          <w:sz w:val="24"/>
          <w:szCs w:val="24"/>
          <w:lang w:eastAsia="zh-CN"/>
        </w:rPr>
        <w:t>4-A</w:t>
      </w:r>
      <w:r w:rsidRPr="00372EE3">
        <w:rPr>
          <w:rFonts w:ascii="SimSun" w:hAnsi="SimSun" w:cs="SimSun" w:hint="eastAsia"/>
          <w:sz w:val="24"/>
          <w:szCs w:val="24"/>
          <w:lang w:eastAsia="zh-CN"/>
        </w:rPr>
        <w:t>第</w:t>
      </w:r>
      <w:r w:rsidRPr="00372EE3">
        <w:rPr>
          <w:rFonts w:ascii="SimSun" w:hAnsi="SimSun"/>
          <w:sz w:val="24"/>
          <w:szCs w:val="24"/>
          <w:lang w:eastAsia="zh-CN"/>
        </w:rPr>
        <w:t>1</w:t>
      </w:r>
      <w:r w:rsidRPr="00372EE3">
        <w:rPr>
          <w:rFonts w:ascii="SimSun" w:hAnsi="SimSun" w:cs="SimSun" w:hint="eastAsia"/>
          <w:sz w:val="24"/>
          <w:szCs w:val="24"/>
          <w:lang w:eastAsia="zh-CN"/>
        </w:rPr>
        <w:t>（</w:t>
      </w:r>
      <w:r w:rsidRPr="00372EE3">
        <w:rPr>
          <w:rFonts w:ascii="SimSun" w:hAnsi="SimSun"/>
          <w:sz w:val="24"/>
          <w:szCs w:val="24"/>
          <w:lang w:eastAsia="zh-CN"/>
        </w:rPr>
        <w:t>b</w:t>
      </w:r>
      <w:r w:rsidRPr="00372EE3">
        <w:rPr>
          <w:rFonts w:ascii="SimSun" w:hAnsi="SimSun" w:cs="SimSun" w:hint="eastAsia"/>
          <w:sz w:val="24"/>
          <w:szCs w:val="24"/>
          <w:lang w:eastAsia="zh-CN"/>
        </w:rPr>
        <w:t>）款选择并任命一个独立实体，以核查氟氯烃淘汰管理计划的结果和附录</w:t>
      </w:r>
      <w:r w:rsidRPr="00372EE3">
        <w:rPr>
          <w:rFonts w:ascii="SimSun" w:hAnsi="SimSun"/>
          <w:sz w:val="24"/>
          <w:szCs w:val="24"/>
          <w:lang w:eastAsia="zh-CN"/>
        </w:rPr>
        <w:t>1-A</w:t>
      </w:r>
      <w:r w:rsidRPr="00372EE3">
        <w:rPr>
          <w:rFonts w:ascii="SimSun" w:hAnsi="SimSun" w:cs="SimSun" w:hint="eastAsia"/>
          <w:sz w:val="24"/>
          <w:szCs w:val="24"/>
          <w:lang w:eastAsia="zh-CN"/>
        </w:rPr>
        <w:t>中所述物质的消费情况。</w:t>
      </w:r>
    </w:p>
    <w:p w:rsidR="003A3946" w:rsidRPr="00372EE3" w:rsidRDefault="003A3946" w:rsidP="00793EA1">
      <w:pPr>
        <w:widowControl w:val="0"/>
        <w:jc w:val="left"/>
        <w:rPr>
          <w:rFonts w:ascii="SimSun" w:hAnsi="SimSun"/>
          <w:b/>
          <w:sz w:val="24"/>
          <w:szCs w:val="24"/>
          <w:lang w:eastAsia="zh-CN"/>
        </w:rPr>
      </w:pPr>
      <w:r w:rsidRPr="00372EE3">
        <w:rPr>
          <w:rFonts w:ascii="SimSun" w:hAnsi="SimSun"/>
          <w:b/>
          <w:sz w:val="24"/>
          <w:szCs w:val="24"/>
          <w:lang w:eastAsia="zh-CN"/>
        </w:rPr>
        <w:t>附录 7-A：因未履约而减少供资</w:t>
      </w:r>
    </w:p>
    <w:p w:rsidR="003A3946" w:rsidRPr="00372EE3" w:rsidRDefault="003A3946" w:rsidP="00793EA1">
      <w:pPr>
        <w:widowControl w:val="0"/>
        <w:jc w:val="left"/>
        <w:rPr>
          <w:rFonts w:ascii="SimSun" w:hAnsi="SimSun"/>
          <w:b/>
          <w:sz w:val="24"/>
          <w:szCs w:val="24"/>
          <w:lang w:eastAsia="zh-CN"/>
        </w:rPr>
      </w:pPr>
    </w:p>
    <w:p w:rsidR="003A3946" w:rsidRPr="00372EE3" w:rsidRDefault="003A3946" w:rsidP="008F5C93">
      <w:pPr>
        <w:pStyle w:val="Heading1"/>
        <w:numPr>
          <w:ilvl w:val="0"/>
          <w:numId w:val="23"/>
        </w:numPr>
        <w:rPr>
          <w:rFonts w:ascii="SimSun" w:hAnsi="SimSun"/>
          <w:sz w:val="24"/>
          <w:szCs w:val="24"/>
          <w:lang w:eastAsia="zh-CN"/>
        </w:rPr>
      </w:pPr>
      <w:r w:rsidRPr="00372EE3">
        <w:rPr>
          <w:rFonts w:ascii="SimSun" w:hAnsi="SimSun" w:hint="eastAsia"/>
          <w:sz w:val="24"/>
          <w:szCs w:val="24"/>
          <w:lang w:eastAsia="zh-CN"/>
        </w:rPr>
        <w:t>依照本协定第</w:t>
      </w:r>
      <w:r w:rsidRPr="00372EE3">
        <w:rPr>
          <w:rFonts w:ascii="SimSun" w:hAnsi="SimSun"/>
          <w:sz w:val="24"/>
          <w:szCs w:val="24"/>
          <w:lang w:eastAsia="zh-CN"/>
        </w:rPr>
        <w:t>11</w:t>
      </w:r>
      <w:r w:rsidRPr="00372EE3">
        <w:rPr>
          <w:rFonts w:ascii="SimSun" w:hAnsi="SimSun" w:hint="eastAsia"/>
          <w:sz w:val="24"/>
          <w:szCs w:val="24"/>
          <w:lang w:eastAsia="zh-CN"/>
        </w:rPr>
        <w:t>款，如果每年没有达到附录</w:t>
      </w:r>
      <w:r w:rsidRPr="00372EE3">
        <w:rPr>
          <w:rFonts w:ascii="SimSun" w:hAnsi="SimSun"/>
          <w:sz w:val="24"/>
          <w:szCs w:val="24"/>
          <w:lang w:eastAsia="zh-CN"/>
        </w:rPr>
        <w:t xml:space="preserve"> 2-A</w:t>
      </w:r>
      <w:r w:rsidRPr="00372EE3">
        <w:rPr>
          <w:rFonts w:ascii="SimSun" w:hAnsi="SimSun" w:hint="eastAsia"/>
          <w:sz w:val="24"/>
          <w:szCs w:val="24"/>
          <w:lang w:eastAsia="zh-CN"/>
        </w:rPr>
        <w:t>第</w:t>
      </w:r>
      <w:r w:rsidRPr="00372EE3">
        <w:rPr>
          <w:rFonts w:ascii="SimSun" w:hAnsi="SimSun"/>
          <w:sz w:val="24"/>
          <w:szCs w:val="24"/>
          <w:lang w:eastAsia="zh-CN"/>
        </w:rPr>
        <w:t xml:space="preserve"> 1.2</w:t>
      </w:r>
      <w:r w:rsidRPr="00372EE3">
        <w:rPr>
          <w:rFonts w:ascii="SimSun" w:hAnsi="SimSun" w:hint="eastAsia"/>
          <w:sz w:val="24"/>
          <w:szCs w:val="24"/>
          <w:lang w:eastAsia="zh-CN"/>
        </w:rPr>
        <w:t>行具体规定的目标，超出附录</w:t>
      </w:r>
      <w:r w:rsidRPr="00372EE3">
        <w:rPr>
          <w:rFonts w:ascii="SimSun" w:hAnsi="SimSun"/>
          <w:sz w:val="24"/>
          <w:szCs w:val="24"/>
          <w:lang w:eastAsia="zh-CN"/>
        </w:rPr>
        <w:t xml:space="preserve"> 2-A</w:t>
      </w:r>
      <w:r w:rsidRPr="00372EE3">
        <w:rPr>
          <w:rFonts w:ascii="SimSun" w:hAnsi="SimSun" w:hint="eastAsia"/>
          <w:sz w:val="24"/>
          <w:szCs w:val="24"/>
          <w:lang w:eastAsia="zh-CN"/>
        </w:rPr>
        <w:t>第</w:t>
      </w:r>
      <w:r w:rsidRPr="00372EE3">
        <w:rPr>
          <w:rFonts w:ascii="SimSun" w:hAnsi="SimSun"/>
          <w:sz w:val="24"/>
          <w:szCs w:val="24"/>
          <w:lang w:eastAsia="zh-CN"/>
        </w:rPr>
        <w:t xml:space="preserve"> 1.2</w:t>
      </w:r>
      <w:r w:rsidRPr="00372EE3">
        <w:rPr>
          <w:rFonts w:ascii="SimSun" w:hAnsi="SimSun" w:hint="eastAsia"/>
          <w:sz w:val="24"/>
          <w:szCs w:val="24"/>
          <w:lang w:eastAsia="zh-CN"/>
        </w:rPr>
        <w:t>行规定数量的，供资数额可按每一</w:t>
      </w:r>
      <w:r w:rsidRPr="00372EE3">
        <w:rPr>
          <w:rFonts w:ascii="SimSun" w:hAnsi="SimSun"/>
          <w:sz w:val="24"/>
          <w:szCs w:val="24"/>
          <w:lang w:eastAsia="zh-CN"/>
        </w:rPr>
        <w:t>ODP</w:t>
      </w:r>
      <w:r w:rsidRPr="00372EE3">
        <w:rPr>
          <w:rFonts w:ascii="SimSun" w:hAnsi="SimSun" w:hint="eastAsia"/>
          <w:sz w:val="24"/>
          <w:szCs w:val="24"/>
          <w:lang w:eastAsia="zh-CN"/>
        </w:rPr>
        <w:t>公斤消费量减少</w:t>
      </w:r>
      <w:r w:rsidRPr="00372EE3">
        <w:rPr>
          <w:rFonts w:ascii="SimSun" w:hAnsi="SimSun"/>
          <w:sz w:val="24"/>
          <w:szCs w:val="24"/>
          <w:lang w:eastAsia="zh-CN"/>
        </w:rPr>
        <w:t>180</w:t>
      </w:r>
      <w:r w:rsidRPr="00372EE3">
        <w:rPr>
          <w:rFonts w:ascii="SimSun" w:hAnsi="SimSun" w:hint="eastAsia"/>
          <w:sz w:val="24"/>
          <w:szCs w:val="24"/>
          <w:lang w:eastAsia="zh-CN"/>
        </w:rPr>
        <w:t>美元，但有一项谅解，即资金削减的最大限度不得超过所申请付款的供资金额。不履约情事连续超过两年时，可考虑采取额外的城市。</w:t>
      </w:r>
    </w:p>
    <w:p w:rsidR="003A3946" w:rsidRPr="00372EE3" w:rsidRDefault="003A3946" w:rsidP="008F5C93">
      <w:pPr>
        <w:pStyle w:val="Heading1"/>
        <w:numPr>
          <w:ilvl w:val="0"/>
          <w:numId w:val="23"/>
        </w:numPr>
        <w:rPr>
          <w:rFonts w:ascii="SimSun" w:hAnsi="SimSun"/>
          <w:sz w:val="24"/>
          <w:szCs w:val="24"/>
          <w:lang w:eastAsia="zh-CN"/>
        </w:rPr>
      </w:pPr>
      <w:r w:rsidRPr="00372EE3">
        <w:rPr>
          <w:rFonts w:ascii="SimSun" w:hAnsi="SimSun" w:hint="eastAsia"/>
          <w:sz w:val="24"/>
          <w:szCs w:val="24"/>
          <w:lang w:eastAsia="zh-CN"/>
        </w:rPr>
        <w:t>如果需要在有两项协定生效（同时执行氟氯烃淘汰管理计划的两个阶段）的当年实施处罚，且处罚的数程度不同，将在个案基础上决定实施处罚，同时亦顾及导致不履约情事的具体行业。如果无法决定一个行业，或两个阶段皆涉及同一行业的，则应实行最大程度的处罚。</w:t>
      </w:r>
    </w:p>
    <w:tbl>
      <w:tblPr>
        <w:tblW w:w="0" w:type="auto"/>
        <w:tblLook w:val="00A0" w:firstRow="1" w:lastRow="0" w:firstColumn="1" w:lastColumn="0" w:noHBand="0" w:noVBand="0"/>
      </w:tblPr>
      <w:tblGrid>
        <w:gridCol w:w="1871"/>
        <w:gridCol w:w="1872"/>
        <w:gridCol w:w="1872"/>
        <w:gridCol w:w="1872"/>
        <w:gridCol w:w="1873"/>
      </w:tblGrid>
      <w:tr w:rsidR="003A3946" w:rsidRPr="00ED1766" w:rsidTr="00112261">
        <w:tc>
          <w:tcPr>
            <w:tcW w:w="1871" w:type="dxa"/>
          </w:tcPr>
          <w:p w:rsidR="003A3946" w:rsidRPr="00ED1766" w:rsidRDefault="003A3946" w:rsidP="00112261">
            <w:pPr>
              <w:suppressAutoHyphens/>
              <w:rPr>
                <w:lang w:eastAsia="zh-CN"/>
              </w:rPr>
            </w:pPr>
          </w:p>
        </w:tc>
        <w:tc>
          <w:tcPr>
            <w:tcW w:w="1872" w:type="dxa"/>
          </w:tcPr>
          <w:p w:rsidR="003A3946" w:rsidRPr="00ED1766" w:rsidRDefault="003A3946" w:rsidP="00112261">
            <w:pPr>
              <w:suppressAutoHyphens/>
              <w:rPr>
                <w:lang w:eastAsia="zh-CN"/>
              </w:rPr>
            </w:pPr>
          </w:p>
        </w:tc>
        <w:tc>
          <w:tcPr>
            <w:tcW w:w="1872" w:type="dxa"/>
            <w:tcBorders>
              <w:bottom w:val="single" w:sz="4" w:space="0" w:color="auto"/>
            </w:tcBorders>
          </w:tcPr>
          <w:p w:rsidR="003A3946" w:rsidRPr="00ED1766" w:rsidRDefault="003A3946" w:rsidP="00112261">
            <w:pPr>
              <w:suppressAutoHyphens/>
              <w:rPr>
                <w:lang w:eastAsia="zh-CN"/>
              </w:rPr>
            </w:pPr>
          </w:p>
        </w:tc>
        <w:tc>
          <w:tcPr>
            <w:tcW w:w="1872" w:type="dxa"/>
          </w:tcPr>
          <w:p w:rsidR="003A3946" w:rsidRPr="00ED1766" w:rsidRDefault="003A3946" w:rsidP="00112261">
            <w:pPr>
              <w:suppressAutoHyphens/>
              <w:rPr>
                <w:lang w:eastAsia="zh-CN"/>
              </w:rPr>
            </w:pPr>
          </w:p>
        </w:tc>
        <w:tc>
          <w:tcPr>
            <w:tcW w:w="1873" w:type="dxa"/>
          </w:tcPr>
          <w:p w:rsidR="003A3946" w:rsidRPr="00ED1766" w:rsidRDefault="003A3946" w:rsidP="00112261">
            <w:pPr>
              <w:suppressAutoHyphens/>
              <w:rPr>
                <w:lang w:eastAsia="zh-CN"/>
              </w:rPr>
            </w:pPr>
          </w:p>
        </w:tc>
      </w:tr>
    </w:tbl>
    <w:p w:rsidR="003A3946" w:rsidRDefault="003A3946" w:rsidP="00793EA1">
      <w:pPr>
        <w:suppressAutoHyphens/>
        <w:rPr>
          <w:lang w:eastAsia="zh-CN"/>
        </w:rPr>
      </w:pPr>
    </w:p>
    <w:p w:rsidR="003A3946" w:rsidRDefault="003A3946" w:rsidP="00793EA1">
      <w:pPr>
        <w:rPr>
          <w:lang w:eastAsia="zh-CN"/>
        </w:rPr>
      </w:pPr>
    </w:p>
    <w:p w:rsidR="003A3946" w:rsidRDefault="003A3946" w:rsidP="0026723A">
      <w:pPr>
        <w:suppressAutoHyphens/>
        <w:rPr>
          <w:lang w:eastAsia="zh-CN"/>
        </w:rPr>
      </w:pPr>
    </w:p>
    <w:p w:rsidR="003A3946" w:rsidRDefault="003A3946" w:rsidP="0026723A">
      <w:pPr>
        <w:suppressAutoHyphens/>
        <w:rPr>
          <w:lang w:eastAsia="zh-CN"/>
        </w:rPr>
      </w:pPr>
    </w:p>
    <w:p w:rsidR="003A3946" w:rsidRPr="00AD26A1" w:rsidRDefault="003A3946" w:rsidP="0026723A">
      <w:pPr>
        <w:pStyle w:val="StyleHeader4Para4Left0Firstline0"/>
        <w:numPr>
          <w:ilvl w:val="0"/>
          <w:numId w:val="0"/>
        </w:numPr>
        <w:tabs>
          <w:tab w:val="center" w:pos="4680"/>
          <w:tab w:val="right" w:pos="9360"/>
        </w:tabs>
        <w:jc w:val="center"/>
        <w:rPr>
          <w:lang w:val="en-CA" w:eastAsia="zh-CN"/>
        </w:rPr>
      </w:pPr>
    </w:p>
    <w:sectPr w:rsidR="003A3946" w:rsidRPr="00AD26A1" w:rsidSect="00661836">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4F2" w:rsidRDefault="005C64F2">
      <w:r>
        <w:separator/>
      </w:r>
    </w:p>
  </w:endnote>
  <w:endnote w:type="continuationSeparator" w:id="0">
    <w:p w:rsidR="005C64F2" w:rsidRDefault="005C6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algun Gothic">
    <w:altName w:val="Dotum"/>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46" w:rsidRDefault="00712C6A">
    <w:pPr>
      <w:pStyle w:val="Footer"/>
      <w:jc w:val="center"/>
    </w:pPr>
    <w:r>
      <w:fldChar w:fldCharType="begin"/>
    </w:r>
    <w:r>
      <w:instrText xml:space="preserve"> PAGE   \* MERGEFORMAT </w:instrText>
    </w:r>
    <w:r>
      <w:fldChar w:fldCharType="separate"/>
    </w:r>
    <w:r w:rsidR="00D2758A">
      <w:rPr>
        <w:noProof/>
      </w:rPr>
      <w:t>10</w:t>
    </w:r>
    <w:r>
      <w:rPr>
        <w:noProof/>
      </w:rPr>
      <w:fldChar w:fldCharType="end"/>
    </w:r>
  </w:p>
  <w:p w:rsidR="003A3946" w:rsidRDefault="003A394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46" w:rsidRDefault="00712C6A">
    <w:pPr>
      <w:pStyle w:val="Footer"/>
      <w:jc w:val="center"/>
    </w:pPr>
    <w:r>
      <w:fldChar w:fldCharType="begin"/>
    </w:r>
    <w:r>
      <w:instrText xml:space="preserve"> PAGE   \* MERGEFORMAT </w:instrText>
    </w:r>
    <w:r>
      <w:fldChar w:fldCharType="separate"/>
    </w:r>
    <w:r w:rsidR="00D2758A">
      <w:rPr>
        <w:noProof/>
      </w:rPr>
      <w:t>9</w:t>
    </w:r>
    <w:r>
      <w:rPr>
        <w:noProof/>
      </w:rPr>
      <w:fldChar w:fldCharType="end"/>
    </w:r>
  </w:p>
  <w:p w:rsidR="003A3946" w:rsidRDefault="003A394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46" w:rsidRDefault="003A3946">
    <w:pPr>
      <w:pStyle w:val="Footer"/>
      <w:jc w:val="center"/>
      <w:rPr>
        <w:caps/>
        <w:noProof/>
        <w:color w:val="4F81BD"/>
      </w:rPr>
    </w:pPr>
    <w:r>
      <w:rPr>
        <w:caps/>
        <w:color w:val="4F81BD"/>
      </w:rPr>
      <w:fldChar w:fldCharType="begin"/>
    </w:r>
    <w:r>
      <w:rPr>
        <w:caps/>
        <w:color w:val="4F81BD"/>
      </w:rPr>
      <w:instrText xml:space="preserve"> PAGE   \* MERGEFORMAT </w:instrText>
    </w:r>
    <w:r>
      <w:rPr>
        <w:caps/>
        <w:color w:val="4F81BD"/>
      </w:rPr>
      <w:fldChar w:fldCharType="separate"/>
    </w:r>
    <w:r w:rsidR="00D2758A">
      <w:rPr>
        <w:caps/>
        <w:noProof/>
        <w:color w:val="4F81BD"/>
      </w:rPr>
      <w:t>1</w:t>
    </w:r>
    <w:r>
      <w:rPr>
        <w:caps/>
        <w:color w:val="4F81BD"/>
      </w:rPr>
      <w:fldChar w:fldCharType="end"/>
    </w:r>
  </w:p>
  <w:p w:rsidR="003A3946" w:rsidRDefault="003A3946">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46" w:rsidRDefault="00712C6A">
    <w:pPr>
      <w:pStyle w:val="Footer"/>
      <w:jc w:val="center"/>
    </w:pPr>
    <w:r>
      <w:fldChar w:fldCharType="begin"/>
    </w:r>
    <w:r>
      <w:instrText xml:space="preserve"> PAGE   \* MERGEFORMAT </w:instrText>
    </w:r>
    <w:r>
      <w:fldChar w:fldCharType="separate"/>
    </w:r>
    <w:r w:rsidR="00D2758A">
      <w:rPr>
        <w:noProof/>
      </w:rPr>
      <w:t>8</w:t>
    </w:r>
    <w:r>
      <w:rPr>
        <w:noProof/>
      </w:rPr>
      <w:fldChar w:fldCharType="end"/>
    </w:r>
  </w:p>
  <w:p w:rsidR="003A3946" w:rsidRDefault="003A3946">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46" w:rsidRDefault="00712C6A">
    <w:pPr>
      <w:pStyle w:val="Footer"/>
      <w:jc w:val="center"/>
    </w:pPr>
    <w:r>
      <w:fldChar w:fldCharType="begin"/>
    </w:r>
    <w:r>
      <w:instrText xml:space="preserve"> PAGE   \* MERGEFORMAT </w:instrText>
    </w:r>
    <w:r>
      <w:fldChar w:fldCharType="separate"/>
    </w:r>
    <w:r w:rsidR="00D2758A">
      <w:rPr>
        <w:noProof/>
      </w:rPr>
      <w:t>7</w:t>
    </w:r>
    <w:r>
      <w:rPr>
        <w:noProof/>
      </w:rPr>
      <w:fldChar w:fldCharType="end"/>
    </w:r>
  </w:p>
  <w:p w:rsidR="003A3946" w:rsidRDefault="003A3946">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46" w:rsidRDefault="003A3946">
    <w:pPr>
      <w:pStyle w:val="Footer"/>
      <w:jc w:val="center"/>
      <w:rPr>
        <w:caps/>
        <w:noProof/>
        <w:color w:val="4F81BD"/>
      </w:rPr>
    </w:pPr>
    <w:r>
      <w:rPr>
        <w:caps/>
        <w:color w:val="4F81BD"/>
      </w:rPr>
      <w:fldChar w:fldCharType="begin"/>
    </w:r>
    <w:r>
      <w:rPr>
        <w:caps/>
        <w:color w:val="4F81BD"/>
      </w:rPr>
      <w:instrText xml:space="preserve"> PAGE   \* MERGEFORMAT </w:instrText>
    </w:r>
    <w:r>
      <w:rPr>
        <w:caps/>
        <w:color w:val="4F81BD"/>
      </w:rPr>
      <w:fldChar w:fldCharType="separate"/>
    </w:r>
    <w:r w:rsidR="00D2758A">
      <w:rPr>
        <w:caps/>
        <w:noProof/>
        <w:color w:val="4F81BD"/>
      </w:rPr>
      <w:t>1</w:t>
    </w:r>
    <w:r>
      <w:rPr>
        <w:caps/>
        <w:color w:val="4F81BD"/>
      </w:rPr>
      <w:fldChar w:fldCharType="end"/>
    </w:r>
  </w:p>
  <w:p w:rsidR="003A3946" w:rsidRDefault="003A3946">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4F2" w:rsidRDefault="005C64F2">
      <w:r>
        <w:separator/>
      </w:r>
    </w:p>
  </w:footnote>
  <w:footnote w:type="continuationSeparator" w:id="0">
    <w:p w:rsidR="005C64F2" w:rsidRDefault="005C64F2">
      <w:r>
        <w:continuationSeparator/>
      </w:r>
    </w:p>
  </w:footnote>
  <w:footnote w:id="1">
    <w:p w:rsidR="003A3946" w:rsidRDefault="003A3946" w:rsidP="00943350">
      <w:pPr>
        <w:pStyle w:val="FootnoteText"/>
        <w:spacing w:after="60"/>
        <w:rPr>
          <w:sz w:val="21"/>
          <w:lang w:eastAsia="zh-CN"/>
        </w:rPr>
      </w:pPr>
      <w:r>
        <w:rPr>
          <w:rStyle w:val="FootnoteReference"/>
        </w:rPr>
        <w:footnoteRef/>
      </w:r>
      <w:r>
        <w:rPr>
          <w:lang w:eastAsia="zh-CN"/>
        </w:rPr>
        <w:t xml:space="preserve">  </w:t>
      </w:r>
      <w:r w:rsidRPr="00AA073A">
        <w:rPr>
          <w:rFonts w:ascii="SimSun" w:eastAsia="SimSun" w:hAnsi="SimSun" w:cs="SimSun" w:hint="eastAsia"/>
          <w:szCs w:val="18"/>
          <w:lang w:eastAsia="zh-CN"/>
        </w:rPr>
        <w:t>由于</w:t>
      </w:r>
      <w:r w:rsidRPr="00AA073A">
        <w:rPr>
          <w:szCs w:val="18"/>
          <w:lang w:eastAsia="zh-CN"/>
        </w:rPr>
        <w:t>2019</w:t>
      </w:r>
      <w:r w:rsidRPr="00AA073A">
        <w:rPr>
          <w:rFonts w:ascii="SimSun" w:eastAsia="SimSun" w:hAnsi="SimSun" w:cs="SimSun" w:hint="eastAsia"/>
          <w:szCs w:val="18"/>
          <w:lang w:eastAsia="zh-CN"/>
        </w:rPr>
        <w:t>冠状病毒病（</w:t>
      </w:r>
      <w:r w:rsidRPr="00AA073A">
        <w:rPr>
          <w:szCs w:val="18"/>
          <w:lang w:eastAsia="zh-CN"/>
        </w:rPr>
        <w:t>COVID-19</w:t>
      </w:r>
      <w:r w:rsidRPr="00AA073A">
        <w:rPr>
          <w:rFonts w:ascii="SimSun" w:eastAsia="SimSun" w:hAnsi="SimSun" w:cs="SimSun" w:hint="eastAsia"/>
          <w:szCs w:val="18"/>
          <w:lang w:eastAsia="zh-CN"/>
        </w:rPr>
        <w:t>）</w:t>
      </w:r>
      <w:r>
        <w:rPr>
          <w:rFonts w:ascii="SimSun" w:eastAsia="SimSun" w:hAnsi="SimSun" w:cs="SimSun" w:hint="eastAsia"/>
          <w:szCs w:val="18"/>
          <w:lang w:eastAsia="zh-CN"/>
        </w:rPr>
        <w:t>，将于</w:t>
      </w:r>
      <w:r>
        <w:rPr>
          <w:szCs w:val="18"/>
          <w:lang w:eastAsia="zh-CN"/>
        </w:rPr>
        <w:t>2021</w:t>
      </w:r>
      <w:r>
        <w:rPr>
          <w:rFonts w:ascii="SimSun" w:eastAsia="SimSun" w:hAnsi="SimSun" w:cs="SimSun" w:hint="eastAsia"/>
          <w:szCs w:val="18"/>
          <w:lang w:eastAsia="zh-CN"/>
        </w:rPr>
        <w:t>年</w:t>
      </w:r>
      <w:r>
        <w:rPr>
          <w:szCs w:val="18"/>
          <w:lang w:eastAsia="zh-CN"/>
        </w:rPr>
        <w:t>11</w:t>
      </w:r>
      <w:r>
        <w:rPr>
          <w:rFonts w:ascii="SimSun" w:eastAsia="SimSun" w:hAnsi="SimSun" w:cs="SimSun" w:hint="eastAsia"/>
          <w:szCs w:val="18"/>
          <w:lang w:eastAsia="zh-CN"/>
        </w:rPr>
        <w:t>月</w:t>
      </w:r>
      <w:r>
        <w:rPr>
          <w:szCs w:val="18"/>
          <w:lang w:eastAsia="zh-CN"/>
        </w:rPr>
        <w:t>12</w:t>
      </w:r>
      <w:r>
        <w:rPr>
          <w:rFonts w:ascii="SimSun" w:eastAsia="SimSun" w:hAnsi="SimSun" w:cs="SimSun" w:hint="eastAsia"/>
          <w:szCs w:val="18"/>
          <w:lang w:eastAsia="zh-CN"/>
        </w:rPr>
        <w:t>月举行在线会议和闭会期间批准程序</w:t>
      </w:r>
      <w:r w:rsidRPr="00783253">
        <w:rPr>
          <w:rFonts w:ascii="SimSun" w:eastAsia="SimSun" w:hAnsi="SimSun" w:cs="SimSun" w:hint="eastAsia"/>
          <w:sz w:val="21"/>
          <w:lang w:eastAsia="zh-CN"/>
        </w:rPr>
        <w:t>。</w:t>
      </w:r>
    </w:p>
    <w:p w:rsidR="003A3946" w:rsidRDefault="003A3946" w:rsidP="00943350">
      <w:pPr>
        <w:pStyle w:val="FootnoteText"/>
        <w:spacing w:after="60"/>
      </w:pPr>
    </w:p>
  </w:footnote>
  <w:footnote w:id="2">
    <w:p w:rsidR="003A3946" w:rsidRDefault="003A3946">
      <w:pPr>
        <w:pStyle w:val="FootnoteText"/>
      </w:pPr>
      <w:r w:rsidRPr="00ED6DFC">
        <w:rPr>
          <w:rStyle w:val="FootnoteReference"/>
        </w:rPr>
        <w:footnoteRef/>
      </w:r>
      <w:r w:rsidRPr="00ED6DFC">
        <w:rPr>
          <w:lang w:eastAsia="zh-CN"/>
        </w:rPr>
        <w:t xml:space="preserve">  </w:t>
      </w:r>
      <w:smartTag w:uri="urn:schemas-microsoft-com:office:smarttags" w:element="chsdate">
        <w:smartTagPr>
          <w:attr w:name="Year" w:val="2021"/>
          <w:attr w:name="Month" w:val="6"/>
          <w:attr w:name="Day" w:val="30"/>
          <w:attr w:name="IsLunarDate" w:val="False"/>
          <w:attr w:name="IsROCDate" w:val="False"/>
        </w:smartTagPr>
        <w:r w:rsidRPr="00ED6DFC">
          <w:rPr>
            <w:lang w:eastAsia="zh-CN"/>
          </w:rPr>
          <w:t>2021</w:t>
        </w:r>
        <w:r w:rsidRPr="00ED6DFC">
          <w:rPr>
            <w:rFonts w:ascii="SimSun" w:eastAsia="SimSun" w:hAnsi="SimSun" w:cs="SimSun" w:hint="eastAsia"/>
            <w:lang w:eastAsia="zh-CN"/>
          </w:rPr>
          <w:t>年</w:t>
        </w:r>
        <w:r w:rsidRPr="00ED6DFC">
          <w:rPr>
            <w:lang w:eastAsia="zh-CN"/>
          </w:rPr>
          <w:t>6</w:t>
        </w:r>
        <w:r w:rsidRPr="00ED6DFC">
          <w:rPr>
            <w:rFonts w:ascii="SimSun" w:eastAsia="SimSun" w:hAnsi="SimSun" w:cs="SimSun" w:hint="eastAsia"/>
            <w:lang w:eastAsia="zh-CN"/>
          </w:rPr>
          <w:t>月</w:t>
        </w:r>
        <w:r w:rsidRPr="00ED6DFC">
          <w:rPr>
            <w:lang w:eastAsia="zh-CN"/>
          </w:rPr>
          <w:t>30</w:t>
        </w:r>
        <w:r w:rsidRPr="00ED6DFC">
          <w:rPr>
            <w:rFonts w:ascii="SimSun" w:eastAsia="SimSun" w:hAnsi="SimSun" w:cs="SimSun" w:hint="eastAsia"/>
            <w:lang w:eastAsia="zh-CN"/>
          </w:rPr>
          <w:t>日</w:t>
        </w:r>
      </w:smartTag>
      <w:r w:rsidRPr="00ED6DFC">
        <w:rPr>
          <w:rFonts w:ascii="SimSun" w:eastAsia="SimSun" w:hAnsi="SimSun" w:cs="SimSun" w:hint="eastAsia"/>
          <w:lang w:eastAsia="zh-CN"/>
        </w:rPr>
        <w:t>佛得角农业和环境部给环境署的信。</w:t>
      </w:r>
    </w:p>
  </w:footnote>
  <w:footnote w:id="3">
    <w:p w:rsidR="003A3946" w:rsidRDefault="003A3946" w:rsidP="00ED6DFC">
      <w:pPr>
        <w:pStyle w:val="ListParagraph"/>
        <w:ind w:left="0"/>
      </w:pPr>
      <w:r w:rsidRPr="00ED6DFC">
        <w:rPr>
          <w:rStyle w:val="FootnoteReference"/>
          <w:sz w:val="20"/>
          <w:szCs w:val="20"/>
        </w:rPr>
        <w:footnoteRef/>
      </w:r>
      <w:r w:rsidRPr="00ED6DFC">
        <w:rPr>
          <w:sz w:val="20"/>
          <w:szCs w:val="20"/>
        </w:rPr>
        <w:t xml:space="preserve">  UNEP/OzL.Pro/ExCom/64/27</w:t>
      </w:r>
      <w:r w:rsidRPr="00ED6DFC">
        <w:rPr>
          <w:rFonts w:ascii="SimSun" w:hAnsi="SimSun" w:cs="SimSun" w:hint="eastAsia"/>
          <w:sz w:val="20"/>
          <w:szCs w:val="20"/>
        </w:rPr>
        <w:t>、</w:t>
      </w:r>
      <w:r w:rsidRPr="00ED6DFC">
        <w:rPr>
          <w:sz w:val="20"/>
          <w:szCs w:val="20"/>
          <w:lang w:val="en-US"/>
        </w:rPr>
        <w:t>UNEP/OzL.Pro/ExCom/64/53</w:t>
      </w:r>
      <w:r w:rsidRPr="00ED6DFC">
        <w:rPr>
          <w:rFonts w:ascii="SimSun" w:hAnsi="SimSun" w:cs="SimSun" w:hint="eastAsia"/>
          <w:sz w:val="20"/>
          <w:szCs w:val="20"/>
          <w:lang w:val="en-US"/>
        </w:rPr>
        <w:t>附件九。</w:t>
      </w:r>
    </w:p>
  </w:footnote>
  <w:footnote w:id="4">
    <w:p w:rsidR="003A3946" w:rsidRDefault="003A3946">
      <w:pPr>
        <w:pStyle w:val="FootnoteText"/>
      </w:pPr>
      <w:r w:rsidRPr="00ED6DFC">
        <w:rPr>
          <w:rStyle w:val="FootnoteReference"/>
        </w:rPr>
        <w:footnoteRef/>
      </w:r>
      <w:r w:rsidRPr="00ED6DFC">
        <w:rPr>
          <w:lang w:eastAsia="zh-CN"/>
        </w:rPr>
        <w:t xml:space="preserve"> </w:t>
      </w:r>
      <w:r>
        <w:rPr>
          <w:lang w:eastAsia="zh-CN"/>
        </w:rPr>
        <w:t xml:space="preserve"> </w:t>
      </w:r>
      <w:r w:rsidRPr="0003623E">
        <w:rPr>
          <w:lang w:val="en-US" w:eastAsia="zh-CN"/>
        </w:rPr>
        <w:t>UNEP/OzL.Pro/ExCom/</w:t>
      </w:r>
      <w:r>
        <w:rPr>
          <w:lang w:val="en-US" w:eastAsia="zh-CN"/>
        </w:rPr>
        <w:t>64/27</w:t>
      </w:r>
      <w:r>
        <w:rPr>
          <w:rFonts w:ascii="SimSun" w:eastAsia="SimSun" w:hAnsi="SimSun" w:cs="SimSun" w:hint="eastAsia"/>
          <w:lang w:val="en-US" w:eastAsia="zh-CN"/>
        </w:rPr>
        <w:t>号文件</w:t>
      </w:r>
      <w:r w:rsidRPr="00ED6DFC">
        <w:rPr>
          <w:rFonts w:ascii="SimSun" w:eastAsia="SimSun" w:hAnsi="SimSun" w:cs="SimSun" w:hint="eastAsia"/>
          <w:lang w:eastAsia="zh-CN"/>
        </w:rPr>
        <w:t>第</w:t>
      </w:r>
      <w:r w:rsidRPr="00ED6DFC">
        <w:rPr>
          <w:lang w:eastAsia="zh-CN"/>
        </w:rPr>
        <w:t>11</w:t>
      </w:r>
      <w:r w:rsidRPr="00ED6DFC">
        <w:rPr>
          <w:rFonts w:ascii="SimSun" w:eastAsia="SimSun" w:hAnsi="SimSun" w:cs="SimSun" w:hint="eastAsia"/>
          <w:lang w:eastAsia="zh-CN"/>
        </w:rPr>
        <w:t>段和第</w:t>
      </w:r>
      <w:r w:rsidRPr="00ED6DFC">
        <w:rPr>
          <w:lang w:eastAsia="zh-CN"/>
        </w:rPr>
        <w:t>12</w:t>
      </w:r>
      <w:r w:rsidRPr="00ED6DFC">
        <w:rPr>
          <w:rFonts w:ascii="SimSun" w:eastAsia="SimSun" w:hAnsi="SimSun" w:cs="SimSun" w:hint="eastAsia"/>
          <w:lang w:eastAsia="zh-CN"/>
        </w:rPr>
        <w:t>段介绍了氟氯烃基准和起点之间的差异问题</w:t>
      </w:r>
      <w:r>
        <w:rPr>
          <w:rFonts w:ascii="SimSun" w:eastAsia="SimSun" w:hAnsi="SimSun" w:cs="SimSun" w:hint="eastAsia"/>
          <w:lang w:eastAsia="zh-CN"/>
        </w:rPr>
        <w:t>。</w:t>
      </w:r>
    </w:p>
  </w:footnote>
  <w:footnote w:id="5">
    <w:p w:rsidR="003A3946" w:rsidRDefault="003A3946">
      <w:pPr>
        <w:pStyle w:val="FootnoteText"/>
      </w:pPr>
      <w:r>
        <w:rPr>
          <w:rStyle w:val="FootnoteReference"/>
        </w:rPr>
        <w:footnoteRef/>
      </w:r>
      <w:r>
        <w:rPr>
          <w:lang w:eastAsia="zh-CN"/>
        </w:rPr>
        <w:t xml:space="preserve">  </w:t>
      </w:r>
      <w:r w:rsidRPr="00ED6DFC">
        <w:rPr>
          <w:rFonts w:ascii="SimSun" w:eastAsia="SimSun" w:hAnsi="SimSun" w:cs="SimSun" w:hint="eastAsia"/>
          <w:lang w:eastAsia="zh-CN"/>
        </w:rPr>
        <w:t>第</w:t>
      </w:r>
      <w:r w:rsidRPr="00ED6DFC">
        <w:rPr>
          <w:lang w:eastAsia="zh-CN"/>
        </w:rPr>
        <w:t>84/92(d)</w:t>
      </w:r>
      <w:r w:rsidRPr="00ED6DFC">
        <w:rPr>
          <w:rFonts w:ascii="SimSun" w:eastAsia="SimSun" w:hAnsi="SimSun" w:cs="SimSun" w:hint="eastAsia"/>
          <w:lang w:eastAsia="zh-CN"/>
        </w:rPr>
        <w:t>号决定</w:t>
      </w:r>
      <w:r>
        <w:rPr>
          <w:rFonts w:ascii="SimSun" w:eastAsia="SimSun" w:hAnsi="SimSun" w:cs="SimSun" w:hint="eastAsia"/>
          <w:lang w:eastAsia="zh-CN"/>
        </w:rPr>
        <w:t>请</w:t>
      </w:r>
      <w:r w:rsidRPr="00ED6DFC">
        <w:rPr>
          <w:rFonts w:ascii="SimSun" w:eastAsia="SimSun" w:hAnsi="SimSun" w:cs="SimSun" w:hint="eastAsia"/>
          <w:lang w:eastAsia="zh-CN"/>
        </w:rPr>
        <w:t>双边和执行机构在整个项目周期</w:t>
      </w:r>
      <w:r>
        <w:rPr>
          <w:rFonts w:ascii="SimSun" w:eastAsia="SimSun" w:hAnsi="SimSun" w:cs="SimSun" w:hint="eastAsia"/>
          <w:lang w:eastAsia="zh-CN"/>
        </w:rPr>
        <w:t>执行</w:t>
      </w:r>
      <w:r w:rsidRPr="00ED6DFC">
        <w:rPr>
          <w:rFonts w:ascii="SimSun" w:eastAsia="SimSun" w:hAnsi="SimSun" w:cs="SimSun" w:hint="eastAsia"/>
          <w:lang w:eastAsia="zh-CN"/>
        </w:rPr>
        <w:t>性别主流化业务政策。</w:t>
      </w:r>
    </w:p>
  </w:footnote>
  <w:footnote w:id="6">
    <w:p w:rsidR="003A3946" w:rsidRDefault="003A3946" w:rsidP="00846B21">
      <w:pPr>
        <w:pStyle w:val="FootnoteText"/>
        <w:spacing w:after="60"/>
      </w:pPr>
      <w:r>
        <w:rPr>
          <w:rStyle w:val="FootnoteReference"/>
        </w:rPr>
        <w:footnoteRef/>
      </w:r>
      <w:r>
        <w:rPr>
          <w:lang w:eastAsia="zh-CN"/>
        </w:rPr>
        <w:t xml:space="preserve">  </w:t>
      </w:r>
      <w:r w:rsidRPr="00846B21">
        <w:rPr>
          <w:rFonts w:ascii="SimSun" w:eastAsia="SimSun" w:hAnsi="SimSun" w:cs="SimSun" w:hint="eastAsia"/>
          <w:lang w:eastAsia="zh-CN"/>
        </w:rPr>
        <w:t>只要</w:t>
      </w:r>
      <w:smartTag w:uri="urn:schemas-microsoft-com:office:smarttags" w:element="chsdate">
        <w:smartTagPr>
          <w:attr w:name="Year" w:val="2030"/>
          <w:attr w:name="Month" w:val="1"/>
          <w:attr w:name="Day" w:val="1"/>
          <w:attr w:name="IsLunarDate" w:val="False"/>
          <w:attr w:name="IsROCDate" w:val="False"/>
        </w:smartTagPr>
        <w:r w:rsidRPr="00846B21">
          <w:rPr>
            <w:lang w:eastAsia="zh-CN"/>
          </w:rPr>
          <w:t>2030</w:t>
        </w:r>
        <w:r w:rsidRPr="00846B21">
          <w:rPr>
            <w:rFonts w:ascii="SimSun" w:eastAsia="SimSun" w:hAnsi="SimSun" w:cs="SimSun" w:hint="eastAsia"/>
            <w:lang w:eastAsia="zh-CN"/>
          </w:rPr>
          <w:t>年</w:t>
        </w:r>
        <w:r w:rsidRPr="00846B21">
          <w:rPr>
            <w:lang w:eastAsia="zh-CN"/>
          </w:rPr>
          <w:t>1</w:t>
        </w:r>
        <w:r w:rsidRPr="00846B21">
          <w:rPr>
            <w:rFonts w:ascii="SimSun" w:eastAsia="SimSun" w:hAnsi="SimSun" w:cs="SimSun" w:hint="eastAsia"/>
            <w:lang w:eastAsia="zh-CN"/>
          </w:rPr>
          <w:t>月</w:t>
        </w:r>
        <w:r w:rsidRPr="00846B21">
          <w:rPr>
            <w:lang w:eastAsia="zh-CN"/>
          </w:rPr>
          <w:t>1</w:t>
        </w:r>
        <w:r w:rsidRPr="00846B21">
          <w:rPr>
            <w:rFonts w:ascii="SimSun" w:eastAsia="SimSun" w:hAnsi="SimSun" w:cs="SimSun" w:hint="eastAsia"/>
            <w:lang w:eastAsia="zh-CN"/>
          </w:rPr>
          <w:t>日</w:t>
        </w:r>
      </w:smartTag>
      <w:r w:rsidRPr="00846B21">
        <w:rPr>
          <w:rFonts w:ascii="SimSun" w:eastAsia="SimSun" w:hAnsi="SimSun" w:cs="SimSun" w:hint="eastAsia"/>
          <w:lang w:eastAsia="zh-CN"/>
        </w:rPr>
        <w:t>至</w:t>
      </w:r>
      <w:smartTag w:uri="urn:schemas-microsoft-com:office:smarttags" w:element="chsdate">
        <w:smartTagPr>
          <w:attr w:name="Year" w:val="2040"/>
          <w:attr w:name="Month" w:val="1"/>
          <w:attr w:name="Day" w:val="1"/>
          <w:attr w:name="IsLunarDate" w:val="False"/>
          <w:attr w:name="IsROCDate" w:val="False"/>
        </w:smartTagPr>
        <w:r w:rsidRPr="00846B21">
          <w:rPr>
            <w:lang w:eastAsia="zh-CN"/>
          </w:rPr>
          <w:t>2040</w:t>
        </w:r>
        <w:r w:rsidRPr="00846B21">
          <w:rPr>
            <w:rFonts w:ascii="SimSun" w:eastAsia="SimSun" w:hAnsi="SimSun" w:cs="SimSun" w:hint="eastAsia"/>
            <w:lang w:eastAsia="zh-CN"/>
          </w:rPr>
          <w:t>年</w:t>
        </w:r>
        <w:r w:rsidRPr="00846B21">
          <w:rPr>
            <w:lang w:eastAsia="zh-CN"/>
          </w:rPr>
          <w:t>1</w:t>
        </w:r>
        <w:r w:rsidRPr="00846B21">
          <w:rPr>
            <w:rFonts w:ascii="SimSun" w:eastAsia="SimSun" w:hAnsi="SimSun" w:cs="SimSun" w:hint="eastAsia"/>
            <w:lang w:eastAsia="zh-CN"/>
          </w:rPr>
          <w:t>月</w:t>
        </w:r>
        <w:r w:rsidRPr="00846B21">
          <w:rPr>
            <w:lang w:eastAsia="zh-CN"/>
          </w:rPr>
          <w:t>1</w:t>
        </w:r>
        <w:r w:rsidRPr="00846B21">
          <w:rPr>
            <w:rFonts w:ascii="SimSun" w:eastAsia="SimSun" w:hAnsi="SimSun" w:cs="SimSun" w:hint="eastAsia"/>
            <w:lang w:eastAsia="zh-CN"/>
          </w:rPr>
          <w:t>日</w:t>
        </w:r>
      </w:smartTag>
      <w:r w:rsidRPr="00846B21">
        <w:rPr>
          <w:lang w:eastAsia="zh-CN"/>
        </w:rPr>
        <w:t>10</w:t>
      </w:r>
      <w:r w:rsidRPr="00846B21">
        <w:rPr>
          <w:rFonts w:ascii="SimSun" w:eastAsia="SimSun" w:hAnsi="SimSun" w:cs="SimSun" w:hint="eastAsia"/>
          <w:lang w:eastAsia="zh-CN"/>
        </w:rPr>
        <w:t>年间的消费量之和除以</w:t>
      </w:r>
      <w:r w:rsidRPr="00846B21">
        <w:rPr>
          <w:lang w:eastAsia="zh-CN"/>
        </w:rPr>
        <w:t>10</w:t>
      </w:r>
      <w:r w:rsidRPr="00846B21">
        <w:rPr>
          <w:rFonts w:ascii="SimSun" w:eastAsia="SimSun" w:hAnsi="SimSun" w:cs="SimSun" w:hint="eastAsia"/>
          <w:lang w:eastAsia="zh-CN"/>
        </w:rPr>
        <w:t>不超过氟氯烃基准的</w:t>
      </w:r>
      <w:r w:rsidRPr="00846B21">
        <w:rPr>
          <w:lang w:eastAsia="zh-CN"/>
        </w:rPr>
        <w:t>2.5%</w:t>
      </w:r>
      <w:r w:rsidRPr="00846B21">
        <w:rPr>
          <w:rFonts w:ascii="SimSun" w:eastAsia="SimSun" w:hAnsi="SimSun" w:cs="SimSun" w:hint="eastAsia"/>
          <w:lang w:eastAsia="zh-CN"/>
        </w:rPr>
        <w:t>，任何一年的氟氯烃消费量都可</w:t>
      </w:r>
      <w:r>
        <w:rPr>
          <w:rFonts w:ascii="SimSun" w:eastAsia="SimSun" w:hAnsi="SimSun" w:cs="SimSun" w:hint="eastAsia"/>
          <w:lang w:eastAsia="zh-CN"/>
        </w:rPr>
        <w:t>高于</w:t>
      </w:r>
      <w:r w:rsidRPr="00846B21">
        <w:rPr>
          <w:rFonts w:ascii="SimSun" w:eastAsia="SimSun" w:hAnsi="SimSun" w:cs="SimSun" w:hint="eastAsia"/>
          <w:lang w:eastAsia="zh-CN"/>
        </w:rPr>
        <w:t>零。</w:t>
      </w:r>
    </w:p>
  </w:footnote>
  <w:footnote w:id="7">
    <w:p w:rsidR="003A3946" w:rsidRDefault="003A3946" w:rsidP="00846B21">
      <w:pPr>
        <w:pStyle w:val="FootnoteText"/>
        <w:spacing w:after="60"/>
      </w:pPr>
      <w:r w:rsidRPr="00846B21">
        <w:rPr>
          <w:rStyle w:val="FootnoteReference"/>
        </w:rPr>
        <w:footnoteRef/>
      </w:r>
      <w:r w:rsidRPr="00846B21">
        <w:rPr>
          <w:lang w:eastAsia="zh-CN"/>
        </w:rPr>
        <w:t xml:space="preserve">  </w:t>
      </w:r>
      <w:r w:rsidRPr="00846B21">
        <w:rPr>
          <w:rFonts w:ascii="SimSun" w:eastAsia="SimSun" w:hAnsi="SimSun" w:cs="SimSun" w:hint="eastAsia"/>
          <w:lang w:eastAsia="zh-CN"/>
        </w:rPr>
        <w:t>秘书处澄清说，第</w:t>
      </w:r>
      <w:r w:rsidRPr="00846B21">
        <w:rPr>
          <w:lang w:eastAsia="zh-CN"/>
        </w:rPr>
        <w:t>74/50</w:t>
      </w:r>
      <w:r w:rsidRPr="00846B21">
        <w:rPr>
          <w:rFonts w:ascii="SimSun" w:eastAsia="SimSun" w:hAnsi="SimSun" w:cs="SimSun" w:hint="eastAsia"/>
          <w:lang w:eastAsia="zh-CN"/>
        </w:rPr>
        <w:t>号决定基于总体削减的起点，而不是履约基线，</w:t>
      </w:r>
      <w:r>
        <w:rPr>
          <w:rFonts w:ascii="SimSun" w:eastAsia="SimSun" w:hAnsi="SimSun" w:cs="SimSun" w:hint="eastAsia"/>
          <w:lang w:eastAsia="zh-CN"/>
        </w:rPr>
        <w:t>也就是说，对佛得角而言，是</w:t>
      </w:r>
      <w:r w:rsidRPr="00846B21">
        <w:rPr>
          <w:lang w:eastAsia="zh-CN"/>
        </w:rPr>
        <w:t>0.25 ODP</w:t>
      </w:r>
      <w:r w:rsidRPr="00846B21">
        <w:rPr>
          <w:rFonts w:ascii="SimSun" w:eastAsia="SimSun" w:hAnsi="SimSun" w:cs="SimSun" w:hint="eastAsia"/>
          <w:lang w:eastAsia="zh-CN"/>
        </w:rPr>
        <w:t>吨而不是</w:t>
      </w:r>
      <w:r w:rsidRPr="00846B21">
        <w:rPr>
          <w:lang w:eastAsia="zh-CN"/>
        </w:rPr>
        <w:t>1.1 ODP</w:t>
      </w:r>
      <w:r w:rsidRPr="00846B21">
        <w:rPr>
          <w:rFonts w:ascii="SimSun" w:eastAsia="SimSun" w:hAnsi="SimSun" w:cs="SimSun" w:hint="eastAsia"/>
          <w:lang w:eastAsia="zh-CN"/>
        </w:rPr>
        <w:t>吨。因此，为佛得角全面淘汰氟氯烃提供的相应资金比最初申请的要少。</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46" w:rsidRDefault="00712C6A" w:rsidP="006312EE">
    <w:fldSimple w:instr=" DOCPROPERTY &quot;Document number&quot;  \* MERGEFORMAT ">
      <w:r w:rsidR="003A3946">
        <w:rPr>
          <w:lang w:val="pt-BR"/>
        </w:rPr>
        <w:t>UNEP/OzL.Pro/ExCom/88/40</w:t>
      </w:r>
    </w:fldSimple>
  </w:p>
  <w:p w:rsidR="003A3946" w:rsidRDefault="003A3946">
    <w:pPr>
      <w:pStyle w:val="Header"/>
    </w:pPr>
  </w:p>
  <w:p w:rsidR="003A3946" w:rsidRDefault="003A394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46" w:rsidRDefault="00712C6A" w:rsidP="00661836">
    <w:pPr>
      <w:jc w:val="right"/>
    </w:pPr>
    <w:fldSimple w:instr=" DOCPROPERTY &quot;Document number&quot;  \* MERGEFORMAT ">
      <w:r w:rsidR="003A3946">
        <w:rPr>
          <w:lang w:val="pt-BR"/>
        </w:rPr>
        <w:t>UNEP/OzL.Pro/ExCom/88/40</w:t>
      </w:r>
    </w:fldSimple>
  </w:p>
  <w:p w:rsidR="003A3946" w:rsidRDefault="003A3946" w:rsidP="00661836">
    <w:pPr>
      <w:jc w:val="right"/>
    </w:pPr>
  </w:p>
  <w:p w:rsidR="003A3946" w:rsidRDefault="003A3946" w:rsidP="0066183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46" w:rsidRDefault="00712C6A" w:rsidP="00793EA1">
    <w:fldSimple w:instr=" DOCPROPERTY &quot;Document number&quot;  \* MERGEFORMAT ">
      <w:r w:rsidR="003A3946">
        <w:rPr>
          <w:lang w:val="pt-BR"/>
        </w:rPr>
        <w:t>UNEP/OzL.Pro/ExCom/88/40</w:t>
      </w:r>
    </w:fldSimple>
  </w:p>
  <w:p w:rsidR="003A3946" w:rsidRDefault="003A3946" w:rsidP="00793EA1">
    <w:r>
      <w:t>Annex I</w:t>
    </w:r>
  </w:p>
  <w:p w:rsidR="003A3946" w:rsidRDefault="003A3946" w:rsidP="00793EA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46" w:rsidRDefault="00712C6A" w:rsidP="00661836">
    <w:pPr>
      <w:jc w:val="right"/>
    </w:pPr>
    <w:fldSimple w:instr=" DOCPROPERTY &quot;Document number&quot;  \* MERGEFORMAT ">
      <w:r w:rsidR="003A3946">
        <w:rPr>
          <w:lang w:val="pt-BR"/>
        </w:rPr>
        <w:t>UNEP/OzL.Pro/ExCom/88/40</w:t>
      </w:r>
    </w:fldSimple>
  </w:p>
  <w:p w:rsidR="003A3946" w:rsidRDefault="003A3946" w:rsidP="00661836">
    <w:pPr>
      <w:pStyle w:val="Header"/>
      <w:jc w:val="right"/>
    </w:pPr>
    <w:r>
      <w:t>Annex I</w:t>
    </w:r>
  </w:p>
  <w:p w:rsidR="003A3946" w:rsidRDefault="003A3946" w:rsidP="00661836">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946" w:rsidRDefault="00712C6A" w:rsidP="0039640D">
    <w:pPr>
      <w:jc w:val="right"/>
    </w:pPr>
    <w:fldSimple w:instr=" DOCPROPERTY &quot;Document number&quot;  \* MERGEFORMAT ">
      <w:r w:rsidR="003A3946">
        <w:rPr>
          <w:lang w:val="pt-BR"/>
        </w:rPr>
        <w:t>UNEP/OzL.Pro/ExCom/88/40</w:t>
      </w:r>
    </w:fldSimple>
  </w:p>
  <w:p w:rsidR="003A3946" w:rsidRDefault="003A3946" w:rsidP="0039640D">
    <w:pPr>
      <w:jc w:val="right"/>
    </w:pPr>
    <w:r>
      <w:t>Annex I</w:t>
    </w:r>
  </w:p>
  <w:p w:rsidR="003A3946" w:rsidRDefault="003A3946" w:rsidP="0039640D">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88C31BC"/>
    <w:lvl w:ilvl="0">
      <w:start w:val="1"/>
      <w:numFmt w:val="decimal"/>
      <w:pStyle w:val="Heading1"/>
      <w:lvlText w:val="%1."/>
      <w:lvlJc w:val="left"/>
      <w:pPr>
        <w:tabs>
          <w:tab w:val="num" w:pos="0"/>
        </w:tabs>
      </w:pPr>
      <w:rPr>
        <w:rFonts w:ascii="Times New Roman" w:hAnsi="Times New Roman" w:cs="Times New Roman" w:hint="default"/>
        <w:b w:val="0"/>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091C3A62"/>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CFB1907"/>
    <w:multiLevelType w:val="hybridMultilevel"/>
    <w:tmpl w:val="9D043494"/>
    <w:lvl w:ilvl="0" w:tplc="174AE974">
      <w:start w:val="1"/>
      <w:numFmt w:val="decimal"/>
      <w:lvlText w:val="%1."/>
      <w:lvlJc w:val="left"/>
      <w:pPr>
        <w:ind w:left="720" w:hanging="360"/>
      </w:pPr>
      <w:rPr>
        <w:rFonts w:cs="Times New Roman" w:hint="default"/>
      </w:rPr>
    </w:lvl>
    <w:lvl w:ilvl="1" w:tplc="8598BF80">
      <w:start w:val="1"/>
      <w:numFmt w:val="lowerLetter"/>
      <w:lvlText w:val="(%2)"/>
      <w:lvlJc w:val="left"/>
      <w:pPr>
        <w:ind w:left="1337" w:hanging="257"/>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F93CE5"/>
    <w:multiLevelType w:val="multilevel"/>
    <w:tmpl w:val="188C31BC"/>
    <w:lvl w:ilvl="0">
      <w:start w:val="1"/>
      <w:numFmt w:val="decimal"/>
      <w:lvlText w:val="%1."/>
      <w:lvlJc w:val="left"/>
      <w:pPr>
        <w:tabs>
          <w:tab w:val="num" w:pos="0"/>
        </w:tabs>
      </w:pPr>
      <w:rPr>
        <w:rFonts w:ascii="Times New Roman" w:hAnsi="Times New Roman" w:cs="Times New Roman" w:hint="default"/>
        <w:b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4" w15:restartNumberingAfterBreak="0">
    <w:nsid w:val="10B06A34"/>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143026DE"/>
    <w:multiLevelType w:val="hybridMultilevel"/>
    <w:tmpl w:val="08C6FDF6"/>
    <w:lvl w:ilvl="0" w:tplc="78A23B9A">
      <w:start w:val="1"/>
      <w:numFmt w:val="chineseCountingThousand"/>
      <w:lvlText w:val="（%1）"/>
      <w:lvlJc w:val="left"/>
      <w:pPr>
        <w:ind w:left="720" w:hanging="360"/>
      </w:pPr>
      <w:rPr>
        <w:rFonts w:eastAsia="Malgun Gothic" w:cs="Times New Roman" w:hint="default"/>
        <w:color w:val="auto"/>
        <w:sz w:val="20"/>
      </w:rPr>
    </w:lvl>
    <w:lvl w:ilvl="1" w:tplc="FFFFFFFF">
      <w:start w:val="1"/>
      <w:numFmt w:val="lowerLetter"/>
      <w:lvlText w:val="(%2)"/>
      <w:lvlJc w:val="left"/>
      <w:pPr>
        <w:ind w:left="1337" w:hanging="257"/>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AE046A1"/>
    <w:multiLevelType w:val="hybridMultilevel"/>
    <w:tmpl w:val="90BC0192"/>
    <w:lvl w:ilvl="0" w:tplc="0C0A0005">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921056A"/>
    <w:multiLevelType w:val="multilevel"/>
    <w:tmpl w:val="188C31BC"/>
    <w:lvl w:ilvl="0">
      <w:start w:val="1"/>
      <w:numFmt w:val="decimal"/>
      <w:lvlText w:val="%1."/>
      <w:lvlJc w:val="left"/>
      <w:pPr>
        <w:tabs>
          <w:tab w:val="num" w:pos="0"/>
        </w:tabs>
      </w:pPr>
      <w:rPr>
        <w:rFonts w:ascii="Times New Roman" w:hAnsi="Times New Roman" w:cs="Times New Roman" w:hint="default"/>
        <w:b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2F8961F2"/>
    <w:multiLevelType w:val="hybridMultilevel"/>
    <w:tmpl w:val="ACA250C0"/>
    <w:lvl w:ilvl="0" w:tplc="DEE0DEC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2" w15:restartNumberingAfterBreak="0">
    <w:nsid w:val="35F35996"/>
    <w:multiLevelType w:val="multilevel"/>
    <w:tmpl w:val="188C31BC"/>
    <w:lvl w:ilvl="0">
      <w:start w:val="1"/>
      <w:numFmt w:val="decimal"/>
      <w:lvlText w:val="%1."/>
      <w:lvlJc w:val="left"/>
      <w:pPr>
        <w:tabs>
          <w:tab w:val="num" w:pos="0"/>
        </w:tabs>
      </w:pPr>
      <w:rPr>
        <w:rFonts w:ascii="Times New Roman" w:hAnsi="Times New Roman" w:cs="Times New Roman" w:hint="default"/>
        <w:b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3" w15:restartNumberingAfterBreak="0">
    <w:nsid w:val="3AFB6D18"/>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C7F07E0"/>
    <w:multiLevelType w:val="hybridMultilevel"/>
    <w:tmpl w:val="A41AE90A"/>
    <w:lvl w:ilvl="0" w:tplc="7A2C46CC">
      <w:start w:val="1"/>
      <w:numFmt w:val="chineseCountingThousand"/>
      <w:lvlText w:val="（%1）"/>
      <w:lvlJc w:val="left"/>
      <w:pPr>
        <w:ind w:left="720" w:hanging="360"/>
      </w:pPr>
      <w:rPr>
        <w:rFonts w:eastAsia="Malgun Gothic" w:cs="Times New Roman" w:hint="default"/>
        <w:color w:val="auto"/>
        <w:sz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A275956"/>
    <w:multiLevelType w:val="multilevel"/>
    <w:tmpl w:val="188C31BC"/>
    <w:lvl w:ilvl="0">
      <w:start w:val="1"/>
      <w:numFmt w:val="decimal"/>
      <w:lvlText w:val="%1."/>
      <w:lvlJc w:val="left"/>
      <w:pPr>
        <w:tabs>
          <w:tab w:val="num" w:pos="0"/>
        </w:tabs>
      </w:pPr>
      <w:rPr>
        <w:rFonts w:ascii="Times New Roman" w:hAnsi="Times New Roman" w:cs="Times New Roman" w:hint="default"/>
        <w:b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5D217602"/>
    <w:multiLevelType w:val="hybridMultilevel"/>
    <w:tmpl w:val="E4C0512A"/>
    <w:lvl w:ilvl="0" w:tplc="0C0A0005">
      <w:start w:val="1"/>
      <w:numFmt w:val="lowerLetter"/>
      <w:lvlText w:val="(%1)"/>
      <w:lvlJc w:val="left"/>
      <w:pPr>
        <w:ind w:left="720" w:hanging="360"/>
      </w:pPr>
      <w:rPr>
        <w:rFonts w:cs="Times New Roman" w:hint="default"/>
      </w:rPr>
    </w:lvl>
    <w:lvl w:ilvl="1" w:tplc="FFFFFFFF">
      <w:start w:val="1"/>
      <w:numFmt w:val="lowerLetter"/>
      <w:lvlText w:val="(%2)"/>
      <w:lvlJc w:val="left"/>
      <w:pPr>
        <w:ind w:left="1337" w:hanging="257"/>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38D5ABB"/>
    <w:multiLevelType w:val="multilevel"/>
    <w:tmpl w:val="68423A1C"/>
    <w:lvl w:ilvl="0">
      <w:start w:val="1"/>
      <w:numFmt w:val="koreanDigital2"/>
      <w:lvlText w:val="(%1)"/>
      <w:lvlJc w:val="left"/>
      <w:pPr>
        <w:tabs>
          <w:tab w:val="num" w:pos="1440"/>
        </w:tabs>
        <w:ind w:left="1440"/>
      </w:pPr>
      <w:rPr>
        <w:rFonts w:cs="Times New Roman" w:hint="default"/>
      </w:rPr>
    </w:lvl>
    <w:lvl w:ilvl="1">
      <w:start w:val="1"/>
      <w:numFmt w:val="lowerLetter"/>
      <w:lvlText w:val="%2."/>
      <w:lvlJc w:val="left"/>
      <w:pPr>
        <w:tabs>
          <w:tab w:val="num" w:pos="0"/>
        </w:tabs>
        <w:ind w:left="2520" w:hanging="360"/>
      </w:pPr>
      <w:rPr>
        <w:rFonts w:cs="Times New Roman" w:hint="eastAsia"/>
      </w:rPr>
    </w:lvl>
    <w:lvl w:ilvl="2">
      <w:start w:val="1"/>
      <w:numFmt w:val="lowerRoman"/>
      <w:lvlText w:val="%3."/>
      <w:lvlJc w:val="right"/>
      <w:pPr>
        <w:tabs>
          <w:tab w:val="num" w:pos="0"/>
        </w:tabs>
        <w:ind w:left="3240" w:hanging="180"/>
      </w:pPr>
      <w:rPr>
        <w:rFonts w:cs="Times New Roman" w:hint="eastAsia"/>
      </w:rPr>
    </w:lvl>
    <w:lvl w:ilvl="3">
      <w:start w:val="1"/>
      <w:numFmt w:val="decimal"/>
      <w:lvlText w:val="%4."/>
      <w:lvlJc w:val="left"/>
      <w:pPr>
        <w:tabs>
          <w:tab w:val="num" w:pos="0"/>
        </w:tabs>
        <w:ind w:left="3960" w:hanging="360"/>
      </w:pPr>
      <w:rPr>
        <w:rFonts w:cs="Times New Roman" w:hint="eastAsia"/>
      </w:rPr>
    </w:lvl>
    <w:lvl w:ilvl="4">
      <w:start w:val="1"/>
      <w:numFmt w:val="lowerLetter"/>
      <w:lvlText w:val="%5."/>
      <w:lvlJc w:val="left"/>
      <w:pPr>
        <w:tabs>
          <w:tab w:val="num" w:pos="0"/>
        </w:tabs>
        <w:ind w:left="4680" w:hanging="360"/>
      </w:pPr>
      <w:rPr>
        <w:rFonts w:cs="Times New Roman" w:hint="eastAsia"/>
      </w:rPr>
    </w:lvl>
    <w:lvl w:ilvl="5">
      <w:start w:val="1"/>
      <w:numFmt w:val="lowerRoman"/>
      <w:lvlText w:val="%6."/>
      <w:lvlJc w:val="right"/>
      <w:pPr>
        <w:tabs>
          <w:tab w:val="num" w:pos="0"/>
        </w:tabs>
        <w:ind w:left="5400" w:hanging="180"/>
      </w:pPr>
      <w:rPr>
        <w:rFonts w:cs="Times New Roman" w:hint="eastAsia"/>
      </w:rPr>
    </w:lvl>
    <w:lvl w:ilvl="6">
      <w:start w:val="1"/>
      <w:numFmt w:val="decimal"/>
      <w:lvlText w:val="%7."/>
      <w:lvlJc w:val="left"/>
      <w:pPr>
        <w:tabs>
          <w:tab w:val="num" w:pos="0"/>
        </w:tabs>
        <w:ind w:left="6120" w:hanging="360"/>
      </w:pPr>
      <w:rPr>
        <w:rFonts w:cs="Times New Roman" w:hint="eastAsia"/>
      </w:rPr>
    </w:lvl>
    <w:lvl w:ilvl="7">
      <w:start w:val="1"/>
      <w:numFmt w:val="lowerLetter"/>
      <w:lvlText w:val="%8."/>
      <w:lvlJc w:val="left"/>
      <w:pPr>
        <w:tabs>
          <w:tab w:val="num" w:pos="0"/>
        </w:tabs>
        <w:ind w:left="6840" w:hanging="360"/>
      </w:pPr>
      <w:rPr>
        <w:rFonts w:cs="Times New Roman" w:hint="eastAsia"/>
      </w:rPr>
    </w:lvl>
    <w:lvl w:ilvl="8">
      <w:start w:val="1"/>
      <w:numFmt w:val="lowerRoman"/>
      <w:lvlText w:val="%9."/>
      <w:lvlJc w:val="right"/>
      <w:pPr>
        <w:tabs>
          <w:tab w:val="num" w:pos="0"/>
        </w:tabs>
        <w:ind w:left="7560" w:hanging="180"/>
      </w:pPr>
      <w:rPr>
        <w:rFonts w:cs="Times New Roman" w:hint="eastAsia"/>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0"/>
  </w:num>
  <w:num w:numId="3">
    <w:abstractNumId w:val="0"/>
  </w:num>
  <w:num w:numId="4">
    <w:abstractNumId w:val="0"/>
  </w:num>
  <w:num w:numId="5">
    <w:abstractNumId w:val="9"/>
  </w:num>
  <w:num w:numId="6">
    <w:abstractNumId w:val="15"/>
  </w:num>
  <w:num w:numId="7">
    <w:abstractNumId w:val="16"/>
  </w:num>
  <w:num w:numId="8">
    <w:abstractNumId w:val="21"/>
  </w:num>
  <w:num w:numId="9">
    <w:abstractNumId w:val="11"/>
  </w:num>
  <w:num w:numId="10">
    <w:abstractNumId w:val="6"/>
  </w:num>
  <w:num w:numId="11">
    <w:abstractNumId w:val="19"/>
  </w:num>
  <w:num w:numId="12">
    <w:abstractNumId w:val="2"/>
  </w:num>
  <w:num w:numId="13">
    <w:abstractNumId w:val="7"/>
  </w:num>
  <w:num w:numId="14">
    <w:abstractNumId w:val="10"/>
  </w:num>
  <w:num w:numId="15">
    <w:abstractNumId w:val="18"/>
  </w:num>
  <w:num w:numId="16">
    <w:abstractNumId w:val="5"/>
  </w:num>
  <w:num w:numId="17">
    <w:abstractNumId w:val="14"/>
  </w:num>
  <w:num w:numId="18">
    <w:abstractNumId w:val="0"/>
  </w:num>
  <w:num w:numId="19">
    <w:abstractNumId w:val="20"/>
  </w:num>
  <w:num w:numId="20">
    <w:abstractNumId w:val="17"/>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1"/>
  </w:num>
  <w:num w:numId="30">
    <w:abstractNumId w:val="4"/>
  </w:num>
  <w:num w:numId="31">
    <w:abstractNumId w:val="0"/>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71D2"/>
    <w:rsid w:val="000109C7"/>
    <w:rsid w:val="00015B29"/>
    <w:rsid w:val="00017FB4"/>
    <w:rsid w:val="00025F86"/>
    <w:rsid w:val="0003623E"/>
    <w:rsid w:val="00052574"/>
    <w:rsid w:val="0005491E"/>
    <w:rsid w:val="00060CA4"/>
    <w:rsid w:val="00071ED0"/>
    <w:rsid w:val="000727F3"/>
    <w:rsid w:val="000747D4"/>
    <w:rsid w:val="000972D5"/>
    <w:rsid w:val="000B24D1"/>
    <w:rsid w:val="000B4093"/>
    <w:rsid w:val="000D6CCE"/>
    <w:rsid w:val="000F0F4A"/>
    <w:rsid w:val="00112261"/>
    <w:rsid w:val="0011477A"/>
    <w:rsid w:val="0012074A"/>
    <w:rsid w:val="00160144"/>
    <w:rsid w:val="00162BAC"/>
    <w:rsid w:val="00167517"/>
    <w:rsid w:val="00167BC6"/>
    <w:rsid w:val="001703A1"/>
    <w:rsid w:val="00193124"/>
    <w:rsid w:val="001A7BD3"/>
    <w:rsid w:val="001F2739"/>
    <w:rsid w:val="001F57DF"/>
    <w:rsid w:val="00217658"/>
    <w:rsid w:val="00245406"/>
    <w:rsid w:val="002472B2"/>
    <w:rsid w:val="002549E6"/>
    <w:rsid w:val="00263F61"/>
    <w:rsid w:val="002654BA"/>
    <w:rsid w:val="0026723A"/>
    <w:rsid w:val="00273E15"/>
    <w:rsid w:val="002A3228"/>
    <w:rsid w:val="002A3D70"/>
    <w:rsid w:val="002D65F2"/>
    <w:rsid w:val="002E087B"/>
    <w:rsid w:val="002E2A9A"/>
    <w:rsid w:val="002E35EA"/>
    <w:rsid w:val="003244DF"/>
    <w:rsid w:val="00344529"/>
    <w:rsid w:val="00351D59"/>
    <w:rsid w:val="003544A5"/>
    <w:rsid w:val="003563A2"/>
    <w:rsid w:val="00357FB9"/>
    <w:rsid w:val="00372EE3"/>
    <w:rsid w:val="00385C1D"/>
    <w:rsid w:val="003900CD"/>
    <w:rsid w:val="0039640D"/>
    <w:rsid w:val="003A3946"/>
    <w:rsid w:val="003B468A"/>
    <w:rsid w:val="003C0692"/>
    <w:rsid w:val="003D473D"/>
    <w:rsid w:val="003D69D5"/>
    <w:rsid w:val="003E4F18"/>
    <w:rsid w:val="0041355A"/>
    <w:rsid w:val="004233E6"/>
    <w:rsid w:val="0042695C"/>
    <w:rsid w:val="00453AC7"/>
    <w:rsid w:val="004560CD"/>
    <w:rsid w:val="004626F8"/>
    <w:rsid w:val="00470409"/>
    <w:rsid w:val="004719FE"/>
    <w:rsid w:val="00493B08"/>
    <w:rsid w:val="004A6F4D"/>
    <w:rsid w:val="004B447A"/>
    <w:rsid w:val="004B5F45"/>
    <w:rsid w:val="004B6F7D"/>
    <w:rsid w:val="004D51CB"/>
    <w:rsid w:val="004E045E"/>
    <w:rsid w:val="00516134"/>
    <w:rsid w:val="00536F89"/>
    <w:rsid w:val="00566708"/>
    <w:rsid w:val="005928C4"/>
    <w:rsid w:val="005928FE"/>
    <w:rsid w:val="005A12AF"/>
    <w:rsid w:val="005A1D60"/>
    <w:rsid w:val="005B321E"/>
    <w:rsid w:val="005B5F0F"/>
    <w:rsid w:val="005C1835"/>
    <w:rsid w:val="005C64F2"/>
    <w:rsid w:val="005D5F8A"/>
    <w:rsid w:val="0063102C"/>
    <w:rsid w:val="006312EE"/>
    <w:rsid w:val="006336D9"/>
    <w:rsid w:val="0065073D"/>
    <w:rsid w:val="00661836"/>
    <w:rsid w:val="00665A8D"/>
    <w:rsid w:val="00667F2A"/>
    <w:rsid w:val="006A71D2"/>
    <w:rsid w:val="006B7072"/>
    <w:rsid w:val="006D2500"/>
    <w:rsid w:val="006D4E58"/>
    <w:rsid w:val="006D7CF6"/>
    <w:rsid w:val="0070258E"/>
    <w:rsid w:val="00712C6A"/>
    <w:rsid w:val="00732A58"/>
    <w:rsid w:val="00733865"/>
    <w:rsid w:val="0073516B"/>
    <w:rsid w:val="007526D2"/>
    <w:rsid w:val="00766221"/>
    <w:rsid w:val="007662C4"/>
    <w:rsid w:val="00766AC5"/>
    <w:rsid w:val="007735BC"/>
    <w:rsid w:val="00783253"/>
    <w:rsid w:val="00793EA1"/>
    <w:rsid w:val="00794839"/>
    <w:rsid w:val="007951E8"/>
    <w:rsid w:val="007A3B38"/>
    <w:rsid w:val="007B1DC5"/>
    <w:rsid w:val="007C3900"/>
    <w:rsid w:val="007C39AA"/>
    <w:rsid w:val="007C53F4"/>
    <w:rsid w:val="007C7B6B"/>
    <w:rsid w:val="007E27B6"/>
    <w:rsid w:val="007F7331"/>
    <w:rsid w:val="00803127"/>
    <w:rsid w:val="0081265F"/>
    <w:rsid w:val="00846B21"/>
    <w:rsid w:val="00874517"/>
    <w:rsid w:val="008766E9"/>
    <w:rsid w:val="008912C8"/>
    <w:rsid w:val="008932CF"/>
    <w:rsid w:val="00894DCB"/>
    <w:rsid w:val="008B3306"/>
    <w:rsid w:val="008B3B12"/>
    <w:rsid w:val="008C0014"/>
    <w:rsid w:val="008C53AD"/>
    <w:rsid w:val="008C6FEE"/>
    <w:rsid w:val="008F5C93"/>
    <w:rsid w:val="009105FD"/>
    <w:rsid w:val="00915E3D"/>
    <w:rsid w:val="00916152"/>
    <w:rsid w:val="009169DC"/>
    <w:rsid w:val="00936E54"/>
    <w:rsid w:val="00943350"/>
    <w:rsid w:val="00952BAD"/>
    <w:rsid w:val="009931F4"/>
    <w:rsid w:val="00996241"/>
    <w:rsid w:val="009B377B"/>
    <w:rsid w:val="009B53D0"/>
    <w:rsid w:val="009B7FA3"/>
    <w:rsid w:val="00A2261F"/>
    <w:rsid w:val="00A22ED2"/>
    <w:rsid w:val="00A24DDB"/>
    <w:rsid w:val="00A254CF"/>
    <w:rsid w:val="00A27DFD"/>
    <w:rsid w:val="00A33C67"/>
    <w:rsid w:val="00A36646"/>
    <w:rsid w:val="00A36930"/>
    <w:rsid w:val="00A36B91"/>
    <w:rsid w:val="00A43A3C"/>
    <w:rsid w:val="00A466F5"/>
    <w:rsid w:val="00A520E4"/>
    <w:rsid w:val="00A60765"/>
    <w:rsid w:val="00A71282"/>
    <w:rsid w:val="00A8067B"/>
    <w:rsid w:val="00AA073A"/>
    <w:rsid w:val="00AB3801"/>
    <w:rsid w:val="00AD26A1"/>
    <w:rsid w:val="00AD4E15"/>
    <w:rsid w:val="00AD575F"/>
    <w:rsid w:val="00AF1D5F"/>
    <w:rsid w:val="00B75916"/>
    <w:rsid w:val="00B83637"/>
    <w:rsid w:val="00B85CAD"/>
    <w:rsid w:val="00B90CF2"/>
    <w:rsid w:val="00B941E6"/>
    <w:rsid w:val="00BC58FE"/>
    <w:rsid w:val="00BD00A1"/>
    <w:rsid w:val="00BD28D6"/>
    <w:rsid w:val="00BD5A11"/>
    <w:rsid w:val="00BF307E"/>
    <w:rsid w:val="00C11B3B"/>
    <w:rsid w:val="00C326BD"/>
    <w:rsid w:val="00C361FE"/>
    <w:rsid w:val="00C4722B"/>
    <w:rsid w:val="00C50629"/>
    <w:rsid w:val="00C57FC9"/>
    <w:rsid w:val="00C74029"/>
    <w:rsid w:val="00C83F3A"/>
    <w:rsid w:val="00CA2FC4"/>
    <w:rsid w:val="00CB45E3"/>
    <w:rsid w:val="00CE4534"/>
    <w:rsid w:val="00D10892"/>
    <w:rsid w:val="00D17E52"/>
    <w:rsid w:val="00D2077F"/>
    <w:rsid w:val="00D2758A"/>
    <w:rsid w:val="00D3332E"/>
    <w:rsid w:val="00D37188"/>
    <w:rsid w:val="00D552BF"/>
    <w:rsid w:val="00D71BE5"/>
    <w:rsid w:val="00D747F0"/>
    <w:rsid w:val="00DD09CB"/>
    <w:rsid w:val="00DD5042"/>
    <w:rsid w:val="00DE3B5A"/>
    <w:rsid w:val="00DE455D"/>
    <w:rsid w:val="00DF0406"/>
    <w:rsid w:val="00E011B3"/>
    <w:rsid w:val="00E01AFD"/>
    <w:rsid w:val="00E026F8"/>
    <w:rsid w:val="00E03612"/>
    <w:rsid w:val="00E147B0"/>
    <w:rsid w:val="00E343DE"/>
    <w:rsid w:val="00E35396"/>
    <w:rsid w:val="00E724E7"/>
    <w:rsid w:val="00E810E2"/>
    <w:rsid w:val="00E82764"/>
    <w:rsid w:val="00E90D3F"/>
    <w:rsid w:val="00EA551C"/>
    <w:rsid w:val="00EB0903"/>
    <w:rsid w:val="00EB31E3"/>
    <w:rsid w:val="00ED1766"/>
    <w:rsid w:val="00ED1D1B"/>
    <w:rsid w:val="00ED6DFC"/>
    <w:rsid w:val="00EE3CE9"/>
    <w:rsid w:val="00EF5914"/>
    <w:rsid w:val="00EF5CC6"/>
    <w:rsid w:val="00F0148C"/>
    <w:rsid w:val="00F109C9"/>
    <w:rsid w:val="00F12C34"/>
    <w:rsid w:val="00F2275E"/>
    <w:rsid w:val="00F35E07"/>
    <w:rsid w:val="00F434AB"/>
    <w:rsid w:val="00F459C1"/>
    <w:rsid w:val="00F47FD5"/>
    <w:rsid w:val="00F7231F"/>
    <w:rsid w:val="00F85C62"/>
    <w:rsid w:val="00F87698"/>
    <w:rsid w:val="00FC57AB"/>
    <w:rsid w:val="00FD6F04"/>
    <w:rsid w:val="00FE40EA"/>
    <w:rsid w:val="00FE51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5:docId w15:val="{EC759B3C-0C3C-48EB-89BC-628EF09CE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91E"/>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uiPriority w:val="99"/>
    <w:qFormat/>
    <w:rsid w:val="0005491E"/>
    <w:pPr>
      <w:numPr>
        <w:numId w:val="1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05491E"/>
    <w:pPr>
      <w:widowControl w:val="0"/>
      <w:numPr>
        <w:ilvl w:val="1"/>
        <w:numId w:val="1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05491E"/>
    <w:pPr>
      <w:widowControl w:val="0"/>
      <w:numPr>
        <w:ilvl w:val="2"/>
        <w:numId w:val="18"/>
      </w:numPr>
      <w:spacing w:after="240"/>
      <w:outlineLvl w:val="2"/>
    </w:pPr>
  </w:style>
  <w:style w:type="paragraph" w:styleId="Heading4">
    <w:name w:val="heading 4"/>
    <w:aliases w:val="Heading 11,para 4,Título 41,Heading 41,标题 41,He=ding 41"/>
    <w:basedOn w:val="Normal"/>
    <w:next w:val="Heading9"/>
    <w:link w:val="Heading4Char"/>
    <w:uiPriority w:val="99"/>
    <w:qFormat/>
    <w:rsid w:val="0005491E"/>
    <w:pPr>
      <w:keepNext/>
      <w:numPr>
        <w:ilvl w:val="3"/>
        <w:numId w:val="18"/>
      </w:numPr>
      <w:spacing w:before="240" w:after="60"/>
      <w:outlineLvl w:val="3"/>
    </w:pPr>
  </w:style>
  <w:style w:type="paragraph" w:styleId="Heading5">
    <w:name w:val="heading 5"/>
    <w:basedOn w:val="Normal"/>
    <w:next w:val="Normal"/>
    <w:link w:val="Heading5Char"/>
    <w:uiPriority w:val="99"/>
    <w:qFormat/>
    <w:rsid w:val="0005491E"/>
    <w:pPr>
      <w:keepNext/>
      <w:numPr>
        <w:numId w:val="9"/>
      </w:numPr>
      <w:spacing w:after="240"/>
      <w:ind w:left="3600" w:hanging="720"/>
      <w:outlineLvl w:val="4"/>
    </w:pPr>
  </w:style>
  <w:style w:type="paragraph" w:styleId="Heading6">
    <w:name w:val="heading 6"/>
    <w:basedOn w:val="Normal"/>
    <w:next w:val="Normal"/>
    <w:link w:val="Heading6Char"/>
    <w:uiPriority w:val="99"/>
    <w:qFormat/>
    <w:rsid w:val="0005491E"/>
    <w:pPr>
      <w:numPr>
        <w:ilvl w:val="5"/>
        <w:numId w:val="18"/>
      </w:numPr>
      <w:spacing w:before="240" w:after="60"/>
      <w:outlineLvl w:val="5"/>
    </w:pPr>
    <w:rPr>
      <w:rFonts w:ascii="Arial" w:hAnsi="Arial"/>
      <w:i/>
    </w:rPr>
  </w:style>
  <w:style w:type="paragraph" w:styleId="Heading7">
    <w:name w:val="heading 7"/>
    <w:basedOn w:val="Normal"/>
    <w:next w:val="Normal"/>
    <w:link w:val="Heading7Char"/>
    <w:uiPriority w:val="99"/>
    <w:qFormat/>
    <w:rsid w:val="0005491E"/>
    <w:pPr>
      <w:numPr>
        <w:ilvl w:val="6"/>
        <w:numId w:val="18"/>
      </w:numPr>
      <w:spacing w:before="240" w:after="60"/>
      <w:outlineLvl w:val="6"/>
    </w:pPr>
    <w:rPr>
      <w:rFonts w:ascii="Arial" w:hAnsi="Arial"/>
    </w:rPr>
  </w:style>
  <w:style w:type="paragraph" w:styleId="Heading8">
    <w:name w:val="heading 8"/>
    <w:basedOn w:val="Normal"/>
    <w:next w:val="Normal"/>
    <w:link w:val="Heading8Char"/>
    <w:uiPriority w:val="99"/>
    <w:qFormat/>
    <w:rsid w:val="0005491E"/>
    <w:pPr>
      <w:outlineLvl w:val="7"/>
    </w:pPr>
    <w:rPr>
      <w:b/>
    </w:rPr>
  </w:style>
  <w:style w:type="paragraph" w:styleId="Heading9">
    <w:name w:val="heading 9"/>
    <w:basedOn w:val="Normal"/>
    <w:next w:val="Normal"/>
    <w:link w:val="Heading9Char"/>
    <w:uiPriority w:val="99"/>
    <w:qFormat/>
    <w:rsid w:val="0005491E"/>
    <w:pPr>
      <w:numPr>
        <w:ilvl w:val="8"/>
        <w:numId w:val="1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05491E"/>
    <w:rPr>
      <w:rFonts w:cs="Times New Roman"/>
      <w:sz w:val="22"/>
      <w:szCs w:val="22"/>
      <w:lang w:val="en-GB"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semiHidden/>
    <w:rsid w:val="00BB0064"/>
    <w:rPr>
      <w:rFonts w:ascii="Cambria" w:eastAsia="Times New Roman" w:hAnsi="Cambria" w:cs="Times New Roman"/>
      <w:b/>
      <w:bCs/>
      <w:i/>
      <w:iCs/>
      <w:sz w:val="28"/>
      <w:szCs w:val="28"/>
      <w:lang w:val="en-GB"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
    <w:semiHidden/>
    <w:rsid w:val="00BB0064"/>
    <w:rPr>
      <w:rFonts w:ascii="Cambria" w:eastAsia="Times New Roman" w:hAnsi="Cambria" w:cs="Times New Roman"/>
      <w:b/>
      <w:bCs/>
      <w:sz w:val="26"/>
      <w:szCs w:val="26"/>
      <w:lang w:val="en-GB" w:eastAsia="en-US"/>
    </w:rPr>
  </w:style>
  <w:style w:type="character" w:customStyle="1" w:styleId="Heading4Char">
    <w:name w:val="Heading 4 Char"/>
    <w:aliases w:val="Heading 11 Char,para 4 Char,Título 41 Char,Heading 41 Char,标题 41 Char,He=ding 41 Char"/>
    <w:link w:val="Heading4"/>
    <w:uiPriority w:val="9"/>
    <w:semiHidden/>
    <w:rsid w:val="00BB0064"/>
    <w:rPr>
      <w:rFonts w:ascii="Calibri" w:eastAsia="Times New Roman" w:hAnsi="Calibri" w:cs="Arial"/>
      <w:b/>
      <w:bCs/>
      <w:sz w:val="28"/>
      <w:szCs w:val="28"/>
      <w:lang w:val="en-GB" w:eastAsia="en-US"/>
    </w:rPr>
  </w:style>
  <w:style w:type="character" w:customStyle="1" w:styleId="Heading5Char">
    <w:name w:val="Heading 5 Char"/>
    <w:link w:val="Heading5"/>
    <w:uiPriority w:val="9"/>
    <w:semiHidden/>
    <w:rsid w:val="00BB0064"/>
    <w:rPr>
      <w:rFonts w:ascii="Calibri" w:eastAsia="Times New Roman" w:hAnsi="Calibri" w:cs="Arial"/>
      <w:b/>
      <w:bCs/>
      <w:i/>
      <w:iCs/>
      <w:sz w:val="26"/>
      <w:szCs w:val="26"/>
      <w:lang w:val="en-GB" w:eastAsia="en-US"/>
    </w:rPr>
  </w:style>
  <w:style w:type="character" w:customStyle="1" w:styleId="Heading6Char">
    <w:name w:val="Heading 6 Char"/>
    <w:link w:val="Heading6"/>
    <w:uiPriority w:val="9"/>
    <w:semiHidden/>
    <w:rsid w:val="00BB0064"/>
    <w:rPr>
      <w:rFonts w:ascii="Calibri" w:eastAsia="Times New Roman" w:hAnsi="Calibri" w:cs="Arial"/>
      <w:b/>
      <w:bCs/>
      <w:lang w:val="en-GB" w:eastAsia="en-US"/>
    </w:rPr>
  </w:style>
  <w:style w:type="character" w:customStyle="1" w:styleId="Heading7Char">
    <w:name w:val="Heading 7 Char"/>
    <w:link w:val="Heading7"/>
    <w:uiPriority w:val="9"/>
    <w:semiHidden/>
    <w:rsid w:val="00BB0064"/>
    <w:rPr>
      <w:rFonts w:ascii="Calibri" w:eastAsia="Times New Roman" w:hAnsi="Calibri" w:cs="Arial"/>
      <w:sz w:val="24"/>
      <w:szCs w:val="24"/>
      <w:lang w:val="en-GB" w:eastAsia="en-US"/>
    </w:rPr>
  </w:style>
  <w:style w:type="character" w:customStyle="1" w:styleId="Heading8Char">
    <w:name w:val="Heading 8 Char"/>
    <w:link w:val="Heading8"/>
    <w:uiPriority w:val="9"/>
    <w:semiHidden/>
    <w:rsid w:val="00BB0064"/>
    <w:rPr>
      <w:rFonts w:ascii="Calibri" w:eastAsia="Times New Roman" w:hAnsi="Calibri" w:cs="Arial"/>
      <w:i/>
      <w:iCs/>
      <w:sz w:val="24"/>
      <w:szCs w:val="24"/>
      <w:lang w:val="en-GB" w:eastAsia="en-US"/>
    </w:rPr>
  </w:style>
  <w:style w:type="character" w:customStyle="1" w:styleId="Heading9Char">
    <w:name w:val="Heading 9 Char"/>
    <w:link w:val="Heading9"/>
    <w:uiPriority w:val="9"/>
    <w:semiHidden/>
    <w:rsid w:val="00BB0064"/>
    <w:rPr>
      <w:rFonts w:ascii="Cambria" w:eastAsia="Times New Roman" w:hAnsi="Cambria" w:cs="Times New Roman"/>
      <w:lang w:val="en-GB" w:eastAsia="en-US"/>
    </w:rPr>
  </w:style>
  <w:style w:type="paragraph" w:styleId="Header">
    <w:name w:val="header"/>
    <w:basedOn w:val="Normal"/>
    <w:link w:val="HeaderChar"/>
    <w:uiPriority w:val="99"/>
    <w:rsid w:val="0005491E"/>
    <w:pPr>
      <w:tabs>
        <w:tab w:val="center" w:pos="4320"/>
        <w:tab w:val="right" w:pos="8640"/>
      </w:tabs>
    </w:pPr>
  </w:style>
  <w:style w:type="character" w:customStyle="1" w:styleId="HeaderChar">
    <w:name w:val="Header Char"/>
    <w:link w:val="Header"/>
    <w:uiPriority w:val="99"/>
    <w:semiHidden/>
    <w:rsid w:val="00BB0064"/>
    <w:rPr>
      <w:lang w:val="en-GB" w:eastAsia="en-US"/>
    </w:rPr>
  </w:style>
  <w:style w:type="paragraph" w:customStyle="1" w:styleId="sub-title">
    <w:name w:val="sub-title"/>
    <w:uiPriority w:val="99"/>
    <w:rsid w:val="0005491E"/>
    <w:pPr>
      <w:jc w:val="both"/>
      <w:outlineLvl w:val="0"/>
    </w:pPr>
    <w:rPr>
      <w:b/>
      <w:noProof/>
      <w:sz w:val="22"/>
      <w:szCs w:val="22"/>
      <w:lang w:val="en-US" w:eastAsia="en-US"/>
    </w:rPr>
  </w:style>
  <w:style w:type="paragraph" w:customStyle="1" w:styleId="Title1">
    <w:name w:val="Title1"/>
    <w:uiPriority w:val="99"/>
    <w:rsid w:val="0005491E"/>
    <w:pPr>
      <w:jc w:val="center"/>
      <w:outlineLvl w:val="0"/>
    </w:pPr>
    <w:rPr>
      <w:b/>
      <w:caps/>
      <w:sz w:val="22"/>
      <w:szCs w:val="22"/>
      <w:lang w:val="en-GB" w:eastAsia="en-US"/>
    </w:rPr>
  </w:style>
  <w:style w:type="paragraph" w:customStyle="1" w:styleId="Decision">
    <w:name w:val="Decision"/>
    <w:basedOn w:val="Normal"/>
    <w:uiPriority w:val="99"/>
    <w:rsid w:val="0005491E"/>
    <w:pPr>
      <w:keepLines/>
      <w:jc w:val="right"/>
    </w:pPr>
    <w:rPr>
      <w:b/>
    </w:rPr>
  </w:style>
  <w:style w:type="paragraph" w:customStyle="1" w:styleId="0Heading0">
    <w:name w:val="0 Heading 0"/>
    <w:uiPriority w:val="99"/>
    <w:rsid w:val="0005491E"/>
    <w:rPr>
      <w:sz w:val="22"/>
      <w:szCs w:val="22"/>
      <w:lang w:val="en-GB" w:eastAsia="en-US"/>
    </w:rPr>
  </w:style>
  <w:style w:type="paragraph" w:styleId="Footer">
    <w:name w:val="footer"/>
    <w:basedOn w:val="Normal"/>
    <w:link w:val="FooterChar"/>
    <w:uiPriority w:val="99"/>
    <w:rsid w:val="0005491E"/>
    <w:pPr>
      <w:tabs>
        <w:tab w:val="center" w:pos="4320"/>
        <w:tab w:val="right" w:pos="8640"/>
      </w:tabs>
    </w:pPr>
  </w:style>
  <w:style w:type="character" w:customStyle="1" w:styleId="FooterChar">
    <w:name w:val="Footer Char"/>
    <w:link w:val="Footer"/>
    <w:uiPriority w:val="99"/>
    <w:locked/>
    <w:rsid w:val="0005491E"/>
    <w:rPr>
      <w:rFonts w:cs="Times New Roman"/>
      <w:sz w:val="22"/>
      <w:szCs w:val="22"/>
      <w:lang w:val="en-GB"/>
    </w:rPr>
  </w:style>
  <w:style w:type="paragraph" w:styleId="BlockText">
    <w:name w:val="Block Text"/>
    <w:basedOn w:val="Normal"/>
    <w:uiPriority w:val="99"/>
    <w:semiHidden/>
    <w:rsid w:val="0005491E"/>
    <w:pPr>
      <w:spacing w:after="120"/>
      <w:ind w:left="1440" w:right="1440"/>
    </w:pPr>
  </w:style>
  <w:style w:type="paragraph" w:styleId="BodyText3">
    <w:name w:val="Body Text 3"/>
    <w:basedOn w:val="Normal"/>
    <w:link w:val="BodyText3Char"/>
    <w:uiPriority w:val="99"/>
    <w:semiHidden/>
    <w:rsid w:val="0005491E"/>
    <w:pPr>
      <w:spacing w:after="120"/>
    </w:pPr>
    <w:rPr>
      <w:sz w:val="16"/>
      <w:szCs w:val="16"/>
    </w:rPr>
  </w:style>
  <w:style w:type="character" w:customStyle="1" w:styleId="BodyText3Char">
    <w:name w:val="Body Text 3 Char"/>
    <w:link w:val="BodyText3"/>
    <w:uiPriority w:val="99"/>
    <w:semiHidden/>
    <w:rsid w:val="00BB0064"/>
    <w:rPr>
      <w:sz w:val="16"/>
      <w:szCs w:val="16"/>
      <w:lang w:val="en-GB" w:eastAsia="en-US"/>
    </w:rPr>
  </w:style>
  <w:style w:type="paragraph" w:styleId="BodyTextIndent3">
    <w:name w:val="Body Text Indent 3"/>
    <w:basedOn w:val="Normal"/>
    <w:link w:val="BodyTextIndent3Char"/>
    <w:uiPriority w:val="99"/>
    <w:semiHidden/>
    <w:rsid w:val="0005491E"/>
    <w:pPr>
      <w:spacing w:after="120"/>
      <w:ind w:left="360"/>
    </w:pPr>
    <w:rPr>
      <w:sz w:val="16"/>
      <w:szCs w:val="16"/>
    </w:rPr>
  </w:style>
  <w:style w:type="character" w:customStyle="1" w:styleId="BodyTextIndent3Char">
    <w:name w:val="Body Text Indent 3 Char"/>
    <w:link w:val="BodyTextIndent3"/>
    <w:uiPriority w:val="99"/>
    <w:semiHidden/>
    <w:rsid w:val="00BB0064"/>
    <w:rPr>
      <w:sz w:val="16"/>
      <w:szCs w:val="16"/>
      <w:lang w:val="en-GB" w:eastAsia="en-US"/>
    </w:rPr>
  </w:style>
  <w:style w:type="paragraph" w:styleId="PlainText">
    <w:name w:val="Plain Text"/>
    <w:basedOn w:val="Normal"/>
    <w:link w:val="PlainTextChar"/>
    <w:uiPriority w:val="99"/>
    <w:semiHidden/>
    <w:rsid w:val="0005491E"/>
    <w:rPr>
      <w:rFonts w:ascii="Courier New" w:hAnsi="Courier New" w:cs="Courier New"/>
      <w:sz w:val="20"/>
    </w:rPr>
  </w:style>
  <w:style w:type="character" w:customStyle="1" w:styleId="PlainTextChar">
    <w:name w:val="Plain Text Char"/>
    <w:link w:val="PlainText"/>
    <w:uiPriority w:val="99"/>
    <w:semiHidden/>
    <w:rsid w:val="00BB0064"/>
    <w:rPr>
      <w:rFonts w:ascii="Courier New" w:hAnsi="Courier New" w:cs="Courier New"/>
      <w:sz w:val="20"/>
      <w:szCs w:val="20"/>
      <w:lang w:val="en-GB" w:eastAsia="en-US"/>
    </w:rPr>
  </w:style>
  <w:style w:type="table" w:styleId="Table3Deffects1">
    <w:name w:val="Table 3D effects 1"/>
    <w:basedOn w:val="TableNormal"/>
    <w:uiPriority w:val="99"/>
    <w:semiHidden/>
    <w:rsid w:val="0005491E"/>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5491E"/>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5491E"/>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5491E"/>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5491E"/>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5491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5491E"/>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5491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5491E"/>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5491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5491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5491E"/>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5491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5491E"/>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05491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05491E"/>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5491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05491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05491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5491E"/>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5491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5491E"/>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5491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05491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05491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05491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5491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5491E"/>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5491E"/>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5491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5491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5491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5491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5491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05491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5491E"/>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5491E"/>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5491E"/>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5491E"/>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5491E"/>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5491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5491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5491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5491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05491E"/>
    <w:pPr>
      <w:widowControl w:val="0"/>
      <w:numPr>
        <w:numId w:val="8"/>
      </w:numPr>
      <w:tabs>
        <w:tab w:val="left" w:pos="2880"/>
        <w:tab w:val="left" w:pos="5760"/>
      </w:tabs>
      <w:spacing w:after="240"/>
      <w:ind w:left="2880" w:hanging="720"/>
    </w:pPr>
  </w:style>
  <w:style w:type="character" w:styleId="CommentReference">
    <w:name w:val="annotation reference"/>
    <w:uiPriority w:val="99"/>
    <w:semiHidden/>
    <w:rsid w:val="0005491E"/>
    <w:rPr>
      <w:rFonts w:cs="Times New Roman"/>
      <w:sz w:val="16"/>
      <w:szCs w:val="16"/>
    </w:rPr>
  </w:style>
  <w:style w:type="paragraph" w:styleId="Subtitle">
    <w:name w:val="Subtitle"/>
    <w:basedOn w:val="Normal"/>
    <w:link w:val="SubtitleChar"/>
    <w:uiPriority w:val="99"/>
    <w:qFormat/>
    <w:rsid w:val="0005491E"/>
    <w:pPr>
      <w:spacing w:after="60"/>
      <w:jc w:val="center"/>
      <w:outlineLvl w:val="1"/>
    </w:pPr>
    <w:rPr>
      <w:rFonts w:ascii="Arial" w:hAnsi="Arial" w:cs="Arial"/>
    </w:rPr>
  </w:style>
  <w:style w:type="character" w:customStyle="1" w:styleId="SubtitleChar">
    <w:name w:val="Subtitle Char"/>
    <w:link w:val="Subtitle"/>
    <w:uiPriority w:val="11"/>
    <w:rsid w:val="00BB0064"/>
    <w:rPr>
      <w:rFonts w:ascii="Cambria" w:eastAsia="Times New Roman" w:hAnsi="Cambria" w:cs="Times New Roman"/>
      <w:sz w:val="24"/>
      <w:szCs w:val="24"/>
      <w:lang w:val="en-GB" w:eastAsia="en-US"/>
    </w:rPr>
  </w:style>
  <w:style w:type="paragraph" w:styleId="Title">
    <w:name w:val="Title"/>
    <w:basedOn w:val="Normal"/>
    <w:link w:val="TitleChar"/>
    <w:uiPriority w:val="99"/>
    <w:qFormat/>
    <w:rsid w:val="0005491E"/>
    <w:pPr>
      <w:spacing w:before="240" w:after="60"/>
      <w:jc w:val="center"/>
      <w:outlineLvl w:val="0"/>
    </w:pPr>
    <w:rPr>
      <w:rFonts w:ascii="Arial" w:hAnsi="Arial" w:cs="Arial"/>
      <w:b/>
      <w:bCs/>
      <w:kern w:val="28"/>
    </w:rPr>
  </w:style>
  <w:style w:type="character" w:customStyle="1" w:styleId="TitleChar">
    <w:name w:val="Title Char"/>
    <w:link w:val="Title"/>
    <w:uiPriority w:val="10"/>
    <w:rsid w:val="00BB0064"/>
    <w:rPr>
      <w:rFonts w:ascii="Cambria" w:eastAsia="Times New Roman" w:hAnsi="Cambria" w:cs="Times New Roman"/>
      <w:b/>
      <w:bCs/>
      <w:kern w:val="28"/>
      <w:sz w:val="32"/>
      <w:szCs w:val="32"/>
      <w:lang w:val="en-GB" w:eastAsia="en-US"/>
    </w:rPr>
  </w:style>
  <w:style w:type="paragraph" w:styleId="Date">
    <w:name w:val="Date"/>
    <w:basedOn w:val="Normal"/>
    <w:next w:val="Normal"/>
    <w:link w:val="DateChar"/>
    <w:uiPriority w:val="99"/>
    <w:rsid w:val="0005491E"/>
  </w:style>
  <w:style w:type="character" w:customStyle="1" w:styleId="DateChar">
    <w:name w:val="Date Char"/>
    <w:link w:val="Date"/>
    <w:uiPriority w:val="99"/>
    <w:semiHidden/>
    <w:rsid w:val="00BB0064"/>
    <w:rPr>
      <w:lang w:val="en-GB" w:eastAsia="en-US"/>
    </w:rPr>
  </w:style>
  <w:style w:type="character" w:styleId="PlaceholderText">
    <w:name w:val="Placeholder Text"/>
    <w:uiPriority w:val="99"/>
    <w:semiHidden/>
    <w:rsid w:val="0005491E"/>
    <w:rPr>
      <w:rFonts w:cs="Times New Roman"/>
      <w:color w:val="808080"/>
    </w:rPr>
  </w:style>
  <w:style w:type="paragraph" w:styleId="BalloonText">
    <w:name w:val="Balloon Text"/>
    <w:basedOn w:val="Normal"/>
    <w:link w:val="BalloonTextChar"/>
    <w:uiPriority w:val="99"/>
    <w:semiHidden/>
    <w:rsid w:val="0005491E"/>
    <w:rPr>
      <w:rFonts w:ascii="Tahoma" w:hAnsi="Tahoma" w:cs="Tahoma"/>
      <w:sz w:val="16"/>
      <w:szCs w:val="16"/>
    </w:rPr>
  </w:style>
  <w:style w:type="character" w:customStyle="1" w:styleId="BalloonTextChar">
    <w:name w:val="Balloon Text Char"/>
    <w:link w:val="BalloonText"/>
    <w:uiPriority w:val="99"/>
    <w:semiHidden/>
    <w:locked/>
    <w:rsid w:val="0005491E"/>
    <w:rPr>
      <w:rFonts w:ascii="Tahoma" w:hAnsi="Tahoma" w:cs="Tahoma"/>
      <w:sz w:val="16"/>
      <w:szCs w:val="16"/>
      <w:lang w:val="en-GB"/>
    </w:rPr>
  </w:style>
  <w:style w:type="paragraph" w:styleId="CommentText">
    <w:name w:val="annotation text"/>
    <w:basedOn w:val="Normal"/>
    <w:link w:val="CommentTextChar"/>
    <w:uiPriority w:val="99"/>
    <w:semiHidden/>
    <w:rsid w:val="0005491E"/>
    <w:rPr>
      <w:sz w:val="20"/>
      <w:szCs w:val="20"/>
    </w:rPr>
  </w:style>
  <w:style w:type="character" w:customStyle="1" w:styleId="CommentTextChar">
    <w:name w:val="Comment Text Char"/>
    <w:link w:val="CommentText"/>
    <w:uiPriority w:val="99"/>
    <w:semiHidden/>
    <w:locked/>
    <w:rsid w:val="0005491E"/>
    <w:rPr>
      <w:rFonts w:cs="Times New Roman"/>
      <w:lang w:val="en-GB"/>
    </w:rPr>
  </w:style>
  <w:style w:type="paragraph" w:styleId="CommentSubject">
    <w:name w:val="annotation subject"/>
    <w:basedOn w:val="CommentText"/>
    <w:next w:val="CommentText"/>
    <w:link w:val="CommentSubjectChar"/>
    <w:uiPriority w:val="99"/>
    <w:semiHidden/>
    <w:rsid w:val="0005491E"/>
    <w:rPr>
      <w:b/>
      <w:bCs/>
    </w:rPr>
  </w:style>
  <w:style w:type="character" w:customStyle="1" w:styleId="CommentSubjectChar">
    <w:name w:val="Comment Subject Char"/>
    <w:link w:val="CommentSubject"/>
    <w:uiPriority w:val="99"/>
    <w:semiHidden/>
    <w:locked/>
    <w:rsid w:val="0005491E"/>
    <w:rPr>
      <w:rFonts w:cs="Times New Roman"/>
      <w:b/>
      <w:bCs/>
      <w:lang w:val="en-GB"/>
    </w:rPr>
  </w:style>
  <w:style w:type="paragraph" w:customStyle="1" w:styleId="StyleHeader4Para4Left0Firstline0">
    <w:name w:val="Style Header4Para 4 + Left:  0&quot; First line:  0&quot;"/>
    <w:basedOn w:val="Header4"/>
    <w:uiPriority w:val="99"/>
    <w:rsid w:val="0005491E"/>
    <w:pPr>
      <w:ind w:left="3600" w:hanging="360"/>
    </w:pPr>
    <w:rPr>
      <w:sz w:val="20"/>
    </w:rPr>
  </w:style>
  <w:style w:type="paragraph" w:customStyle="1" w:styleId="Normal-para">
    <w:name w:val="Normal-para"/>
    <w:basedOn w:val="Normal"/>
    <w:uiPriority w:val="99"/>
    <w:rsid w:val="0005491E"/>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w:basedOn w:val="Normal"/>
    <w:link w:val="FootnoteTextChar"/>
    <w:uiPriority w:val="99"/>
    <w:rsid w:val="00943350"/>
    <w:rPr>
      <w:rFonts w:eastAsia="Times New Roman"/>
      <w:sz w:val="20"/>
      <w:szCs w:val="20"/>
      <w:lang w:val="en-CA"/>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link w:val="FootnoteText"/>
    <w:uiPriority w:val="99"/>
    <w:locked/>
    <w:rsid w:val="00943350"/>
    <w:rPr>
      <w:rFonts w:eastAsia="Times New Roman" w:cs="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link w:val="CharCharCharCharCarChar"/>
    <w:uiPriority w:val="99"/>
    <w:locked/>
    <w:rsid w:val="00943350"/>
    <w:rPr>
      <w:rFonts w:cs="Times New Roman"/>
      <w:vertAlign w:val="superscript"/>
    </w:rPr>
  </w:style>
  <w:style w:type="paragraph" w:styleId="ListParagraph">
    <w:name w:val="List Paragraph"/>
    <w:basedOn w:val="Normal"/>
    <w:link w:val="ListParagraphChar"/>
    <w:uiPriority w:val="99"/>
    <w:qFormat/>
    <w:rsid w:val="00E011B3"/>
    <w:pPr>
      <w:ind w:left="720"/>
      <w:contextualSpacing/>
    </w:pPr>
    <w:rPr>
      <w:lang w:eastAsia="zh-CN"/>
    </w:rPr>
  </w:style>
  <w:style w:type="table" w:customStyle="1" w:styleId="TableGrid10">
    <w:name w:val="Table Grid1"/>
    <w:uiPriority w:val="99"/>
    <w:rsid w:val="00BF307E"/>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uiPriority w:val="99"/>
    <w:rsid w:val="00BF307E"/>
    <w:pPr>
      <w:jc w:val="both"/>
    </w:pPr>
    <w:rPr>
      <w:sz w:val="22"/>
      <w:szCs w:val="22"/>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E40EA"/>
    <w:pPr>
      <w:spacing w:after="160" w:line="240" w:lineRule="exact"/>
    </w:pPr>
    <w:rPr>
      <w:sz w:val="20"/>
      <w:szCs w:val="20"/>
      <w:vertAlign w:val="superscript"/>
      <w:lang w:val="en-US"/>
    </w:rPr>
  </w:style>
  <w:style w:type="paragraph" w:styleId="NormalWeb">
    <w:name w:val="Normal (Web)"/>
    <w:basedOn w:val="Normal"/>
    <w:uiPriority w:val="99"/>
    <w:rsid w:val="00732A58"/>
    <w:rPr>
      <w:rFonts w:eastAsia="Times New Roman"/>
      <w:szCs w:val="24"/>
    </w:rPr>
  </w:style>
  <w:style w:type="character" w:customStyle="1" w:styleId="ListParagraphChar">
    <w:name w:val="List Paragraph Char"/>
    <w:link w:val="ListParagraph"/>
    <w:uiPriority w:val="99"/>
    <w:locked/>
    <w:rsid w:val="00ED6DFC"/>
    <w:rPr>
      <w:rFonts w:cs="Times New Roman"/>
      <w:sz w:val="22"/>
      <w:szCs w:val="22"/>
      <w:lang w:val="en-GB" w:eastAsia="zh-CN"/>
    </w:rPr>
  </w:style>
  <w:style w:type="numbering" w:styleId="111111">
    <w:name w:val="Outline List 2"/>
    <w:basedOn w:val="NoList"/>
    <w:uiPriority w:val="99"/>
    <w:semiHidden/>
    <w:unhideWhenUsed/>
    <w:rsid w:val="00BB0064"/>
    <w:pPr>
      <w:numPr>
        <w:numId w:val="5"/>
      </w:numPr>
    </w:pPr>
  </w:style>
  <w:style w:type="numbering" w:styleId="1ai">
    <w:name w:val="Outline List 1"/>
    <w:basedOn w:val="NoList"/>
    <w:uiPriority w:val="99"/>
    <w:semiHidden/>
    <w:unhideWhenUsed/>
    <w:rsid w:val="00BB0064"/>
    <w:pPr>
      <w:numPr>
        <w:numId w:val="6"/>
      </w:numPr>
    </w:pPr>
  </w:style>
  <w:style w:type="numbering" w:styleId="ArticleSection">
    <w:name w:val="Outline List 3"/>
    <w:basedOn w:val="NoList"/>
    <w:uiPriority w:val="99"/>
    <w:semiHidden/>
    <w:unhideWhenUsed/>
    <w:rsid w:val="00BB0064"/>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978157">
      <w:marLeft w:val="0"/>
      <w:marRight w:val="0"/>
      <w:marTop w:val="0"/>
      <w:marBottom w:val="0"/>
      <w:divBdr>
        <w:top w:val="none" w:sz="0" w:space="0" w:color="auto"/>
        <w:left w:val="none" w:sz="0" w:space="0" w:color="auto"/>
        <w:bottom w:val="none" w:sz="0" w:space="0" w:color="auto"/>
        <w:right w:val="none" w:sz="0" w:space="0" w:color="auto"/>
      </w:divBdr>
    </w:div>
    <w:div w:id="464978158">
      <w:marLeft w:val="0"/>
      <w:marRight w:val="0"/>
      <w:marTop w:val="0"/>
      <w:marBottom w:val="0"/>
      <w:divBdr>
        <w:top w:val="none" w:sz="0" w:space="0" w:color="auto"/>
        <w:left w:val="none" w:sz="0" w:space="0" w:color="auto"/>
        <w:bottom w:val="none" w:sz="0" w:space="0" w:color="auto"/>
        <w:right w:val="none" w:sz="0" w:space="0" w:color="auto"/>
      </w:divBdr>
      <w:divsChild>
        <w:div w:id="464978156">
          <w:marLeft w:val="0"/>
          <w:marRight w:val="0"/>
          <w:marTop w:val="0"/>
          <w:marBottom w:val="600"/>
          <w:divBdr>
            <w:top w:val="none" w:sz="0" w:space="0" w:color="auto"/>
            <w:left w:val="none" w:sz="0" w:space="0" w:color="auto"/>
            <w:bottom w:val="none" w:sz="0" w:space="0" w:color="auto"/>
            <w:right w:val="none" w:sz="0" w:space="0" w:color="auto"/>
          </w:divBdr>
        </w:div>
      </w:divsChild>
    </w:div>
    <w:div w:id="4649781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MF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UNEP/OzL.Pro/ExCom/88/40</Document_x0020_Number>
  </documentManagement>
</p:properties>
</file>

<file path=customXml/itemProps1.xml><?xml version="1.0" encoding="utf-8"?>
<ds:datastoreItem xmlns:ds="http://schemas.openxmlformats.org/officeDocument/2006/customXml" ds:itemID="{63E3FDC4-EC13-45F1-9BA3-D427C9EF3E09}"/>
</file>

<file path=customXml/itemProps2.xml><?xml version="1.0" encoding="utf-8"?>
<ds:datastoreItem xmlns:ds="http://schemas.openxmlformats.org/officeDocument/2006/customXml" ds:itemID="{3B9EF8AC-01CC-432E-B7B8-1161A5588502}"/>
</file>

<file path=customXml/itemProps3.xml><?xml version="1.0" encoding="utf-8"?>
<ds:datastoreItem xmlns:ds="http://schemas.openxmlformats.org/officeDocument/2006/customXml" ds:itemID="{D485F3B5-5267-4AB3-B88C-F6644A897730}"/>
</file>

<file path=docProps/app.xml><?xml version="1.0" encoding="utf-8"?>
<Properties xmlns="http://schemas.openxmlformats.org/officeDocument/2006/extended-properties" xmlns:vt="http://schemas.openxmlformats.org/officeDocument/2006/docPropsVTypes">
  <Template>C87-template</Template>
  <TotalTime>20</TotalTime>
  <Pages>18</Pages>
  <Words>2064</Words>
  <Characters>11771</Characters>
  <Application>Microsoft Office Word</Application>
  <DocSecurity>0</DocSecurity>
  <Lines>98</Lines>
  <Paragraphs>27</Paragraphs>
  <ScaleCrop>false</ScaleCrop>
  <Company>UNMFS</Company>
  <LinksUpToDate>false</LinksUpToDate>
  <CharactersWithSpaces>13808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项目提案：佛得角</dc:title>
  <dc:subject/>
  <dc:creator>SCBD</dc:creator>
  <cp:keywords/>
  <dc:description/>
  <cp:lastModifiedBy>HBE</cp:lastModifiedBy>
  <cp:revision>9</cp:revision>
  <cp:lastPrinted>2001-05-26T16:40:00Z</cp:lastPrinted>
  <dcterms:created xsi:type="dcterms:W3CDTF">2021-11-27T00:33:00Z</dcterms:created>
  <dcterms:modified xsi:type="dcterms:W3CDTF">2021-11-27T01:08:00Z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UNEP/OzL.Pro/ExCom/88/40</vt:lpwstr>
  </property>
  <property fmtid="{D5CDD505-2E9C-101B-9397-08002B2CF9AE}" pid="3" name="Revision date">
    <vt:lpwstr>10/20/2021</vt:lpwstr>
  </property>
  <property fmtid="{D5CDD505-2E9C-101B-9397-08002B2CF9AE}" pid="4" name="ContentTypeId">
    <vt:lpwstr>0x010100BF0B249387EB3B4695C68AD565FAA1BB</vt:lpwstr>
  </property>
</Properties>
</file>