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51" w:type="dxa"/>
        <w:tblInd w:w="-432" w:type="dxa"/>
        <w:tblLayout w:type="fixed"/>
        <w:tblLook w:val="0000" w:firstRow="0" w:lastRow="0" w:firstColumn="0" w:lastColumn="0" w:noHBand="0" w:noVBand="0"/>
      </w:tblPr>
      <w:tblGrid>
        <w:gridCol w:w="2070"/>
        <w:gridCol w:w="3891"/>
        <w:gridCol w:w="4590"/>
      </w:tblGrid>
      <w:tr w:rsidR="00C15867" w:rsidRPr="007962BA" w14:paraId="78794F7F" w14:textId="77777777" w:rsidTr="00F90D64">
        <w:trPr>
          <w:trHeight w:val="720"/>
        </w:trPr>
        <w:tc>
          <w:tcPr>
            <w:tcW w:w="5961" w:type="dxa"/>
            <w:gridSpan w:val="2"/>
            <w:tcBorders>
              <w:bottom w:val="single" w:sz="18" w:space="0" w:color="auto"/>
            </w:tcBorders>
            <w:vAlign w:val="center"/>
          </w:tcPr>
          <w:p w14:paraId="4919B379" w14:textId="36C9C24A" w:rsidR="00C15867" w:rsidRPr="007962BA" w:rsidRDefault="00E636BF" w:rsidP="00E636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7962BA">
              <w:rPr>
                <w:rFonts w:ascii="Univers" w:hAnsi="Univers"/>
                <w:b/>
                <w:sz w:val="28"/>
                <w:szCs w:val="28"/>
                <w:lang w:val="es-ES_tradnl"/>
              </w:rPr>
              <w:t>NACIONES</w:t>
            </w:r>
            <w:r w:rsidRPr="007962BA">
              <w:rPr>
                <w:rFonts w:ascii="Univers" w:hAnsi="Univers"/>
                <w:b/>
                <w:sz w:val="28"/>
                <w:szCs w:val="28"/>
                <w:lang w:val="es-ES_tradnl"/>
              </w:rPr>
              <w:br/>
              <w:t>UNIDAS</w:t>
            </w:r>
          </w:p>
        </w:tc>
        <w:tc>
          <w:tcPr>
            <w:tcW w:w="4590" w:type="dxa"/>
            <w:tcBorders>
              <w:bottom w:val="single" w:sz="18" w:space="0" w:color="auto"/>
            </w:tcBorders>
            <w:vAlign w:val="center"/>
          </w:tcPr>
          <w:p w14:paraId="7A06F887" w14:textId="77777777" w:rsidR="00C15867" w:rsidRPr="007962BA" w:rsidRDefault="00C15867" w:rsidP="009C59F7">
            <w:pPr>
              <w:jc w:val="right"/>
              <w:rPr>
                <w:sz w:val="52"/>
                <w:szCs w:val="52"/>
                <w:lang w:val="es-ES_tradnl"/>
              </w:rPr>
            </w:pPr>
            <w:r w:rsidRPr="007962BA">
              <w:rPr>
                <w:rFonts w:ascii="Univers Bold" w:hAnsi="Univers Bold"/>
                <w:b/>
                <w:sz w:val="72"/>
                <w:lang w:val="es-ES_tradnl"/>
              </w:rPr>
              <w:t>EP</w:t>
            </w:r>
          </w:p>
        </w:tc>
      </w:tr>
      <w:tr w:rsidR="00C15867" w:rsidRPr="008D3797" w14:paraId="00323BDE" w14:textId="77777777" w:rsidTr="00F90D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vAlign w:val="center"/>
          </w:tcPr>
          <w:p w14:paraId="60EBB019" w14:textId="77777777" w:rsidR="00C15867" w:rsidRPr="007962BA" w:rsidRDefault="00E52838" w:rsidP="009C59F7">
            <w:pPr>
              <w:spacing w:before="120"/>
              <w:rPr>
                <w:lang w:val="es-ES_tradnl"/>
              </w:rPr>
            </w:pPr>
            <w:r w:rsidRPr="007962BA">
              <w:rPr>
                <w:noProof/>
                <w:lang w:eastAsia="en-CA"/>
              </w:rPr>
              <mc:AlternateContent>
                <mc:Choice Requires="wpg">
                  <w:drawing>
                    <wp:anchor distT="0" distB="0" distL="114300" distR="114300" simplePos="0" relativeHeight="251660288" behindDoc="0" locked="0" layoutInCell="1" allowOverlap="1" wp14:anchorId="1665A070" wp14:editId="53C8B93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6F01ED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891" w:type="dxa"/>
            <w:tcBorders>
              <w:top w:val="nil"/>
              <w:left w:val="nil"/>
              <w:bottom w:val="single" w:sz="36" w:space="0" w:color="auto"/>
              <w:right w:val="nil"/>
            </w:tcBorders>
            <w:vAlign w:val="center"/>
          </w:tcPr>
          <w:p w14:paraId="2418A051" w14:textId="55FE2159" w:rsidR="00E636BF" w:rsidRPr="007962BA" w:rsidRDefault="00E636BF"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7962BA">
              <w:rPr>
                <w:rFonts w:ascii="Univers" w:hAnsi="Univers"/>
                <w:b/>
                <w:sz w:val="32"/>
                <w:lang w:val="es-ES_tradnl"/>
              </w:rPr>
              <w:t>Programa</w:t>
            </w:r>
            <w:r w:rsidR="000A610B" w:rsidRPr="007962BA">
              <w:rPr>
                <w:rFonts w:ascii="Univers" w:hAnsi="Univers"/>
                <w:b/>
                <w:sz w:val="32"/>
                <w:lang w:val="es-ES_tradnl"/>
              </w:rPr>
              <w:t xml:space="preserve"> </w:t>
            </w:r>
            <w:r w:rsidRPr="007962BA">
              <w:rPr>
                <w:rFonts w:ascii="Univers" w:hAnsi="Univers"/>
                <w:b/>
                <w:sz w:val="32"/>
                <w:lang w:val="es-ES_tradnl"/>
              </w:rPr>
              <w:t>de</w:t>
            </w:r>
            <w:r w:rsidR="000A610B" w:rsidRPr="007962BA">
              <w:rPr>
                <w:rFonts w:ascii="Univers" w:hAnsi="Univers"/>
                <w:b/>
                <w:sz w:val="32"/>
                <w:lang w:val="es-ES_tradnl"/>
              </w:rPr>
              <w:t xml:space="preserve"> </w:t>
            </w:r>
            <w:r w:rsidRPr="007962BA">
              <w:rPr>
                <w:rFonts w:ascii="Univers" w:hAnsi="Univers"/>
                <w:b/>
                <w:sz w:val="32"/>
                <w:lang w:val="es-ES_tradnl"/>
              </w:rPr>
              <w:t>las</w:t>
            </w:r>
          </w:p>
          <w:p w14:paraId="616847C6" w14:textId="14D30957" w:rsidR="00E636BF" w:rsidRPr="007962BA" w:rsidRDefault="00E636BF"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7962BA">
              <w:rPr>
                <w:rFonts w:ascii="Univers" w:hAnsi="Univers"/>
                <w:b/>
                <w:sz w:val="32"/>
                <w:lang w:val="es-ES_tradnl"/>
              </w:rPr>
              <w:t>Naciones</w:t>
            </w:r>
            <w:r w:rsidR="000A610B" w:rsidRPr="007962BA">
              <w:rPr>
                <w:rFonts w:ascii="Univers" w:hAnsi="Univers"/>
                <w:b/>
                <w:sz w:val="32"/>
                <w:lang w:val="es-ES_tradnl"/>
              </w:rPr>
              <w:t xml:space="preserve"> </w:t>
            </w:r>
            <w:r w:rsidRPr="007962BA">
              <w:rPr>
                <w:rFonts w:ascii="Univers" w:hAnsi="Univers"/>
                <w:b/>
                <w:sz w:val="32"/>
                <w:lang w:val="es-ES_tradnl"/>
              </w:rPr>
              <w:t>Unidas</w:t>
            </w:r>
          </w:p>
          <w:p w14:paraId="0813D3EB" w14:textId="77777777" w:rsidR="00C15867" w:rsidRPr="007962BA" w:rsidRDefault="00E636BF" w:rsidP="00E636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7962BA">
              <w:rPr>
                <w:rFonts w:ascii="Univers" w:hAnsi="Univers"/>
                <w:b/>
                <w:sz w:val="32"/>
                <w:lang w:val="es-ES_tradnl"/>
              </w:rPr>
              <w:t>para</w:t>
            </w:r>
            <w:r w:rsidR="000A610B" w:rsidRPr="007962BA">
              <w:rPr>
                <w:rFonts w:ascii="Univers" w:hAnsi="Univers"/>
                <w:b/>
                <w:sz w:val="32"/>
                <w:lang w:val="es-ES_tradnl"/>
              </w:rPr>
              <w:t xml:space="preserve"> </w:t>
            </w:r>
            <w:r w:rsidRPr="007962BA">
              <w:rPr>
                <w:rFonts w:ascii="Univers" w:hAnsi="Univers"/>
                <w:b/>
                <w:sz w:val="32"/>
                <w:lang w:val="es-ES_tradnl"/>
              </w:rPr>
              <w:t>el</w:t>
            </w:r>
            <w:r w:rsidR="000A610B" w:rsidRPr="007962BA">
              <w:rPr>
                <w:rFonts w:ascii="Univers" w:hAnsi="Univers"/>
                <w:b/>
                <w:sz w:val="32"/>
                <w:lang w:val="es-ES_tradnl"/>
              </w:rPr>
              <w:t xml:space="preserve"> </w:t>
            </w:r>
            <w:r w:rsidRPr="007962BA">
              <w:rPr>
                <w:rFonts w:ascii="Univers" w:hAnsi="Univers"/>
                <w:b/>
                <w:sz w:val="32"/>
                <w:lang w:val="es-ES_tradnl"/>
              </w:rPr>
              <w:t>Medio</w:t>
            </w:r>
            <w:r w:rsidR="000A610B" w:rsidRPr="007962BA">
              <w:rPr>
                <w:rFonts w:ascii="Univers" w:hAnsi="Univers"/>
                <w:b/>
                <w:sz w:val="32"/>
                <w:lang w:val="es-ES_tradnl"/>
              </w:rPr>
              <w:t xml:space="preserve"> </w:t>
            </w:r>
            <w:r w:rsidRPr="007962BA">
              <w:rPr>
                <w:rFonts w:ascii="Univers" w:hAnsi="Univers"/>
                <w:b/>
                <w:sz w:val="32"/>
                <w:lang w:val="es-ES_tradnl"/>
              </w:rPr>
              <w:t>Ambiente</w:t>
            </w:r>
          </w:p>
          <w:p w14:paraId="78966093" w14:textId="77777777" w:rsidR="00C15867" w:rsidRPr="007962BA" w:rsidRDefault="00C15867" w:rsidP="009C59F7">
            <w:pPr>
              <w:spacing w:before="720"/>
              <w:ind w:left="158"/>
              <w:rPr>
                <w:lang w:val="es-ES_tradnl"/>
              </w:rPr>
            </w:pPr>
          </w:p>
        </w:tc>
        <w:tc>
          <w:tcPr>
            <w:tcW w:w="4590" w:type="dxa"/>
            <w:tcBorders>
              <w:top w:val="nil"/>
              <w:left w:val="nil"/>
              <w:bottom w:val="single" w:sz="36" w:space="0" w:color="auto"/>
              <w:right w:val="nil"/>
            </w:tcBorders>
            <w:vAlign w:val="center"/>
          </w:tcPr>
          <w:p w14:paraId="3C03EBF3" w14:textId="77777777" w:rsidR="00C15867" w:rsidRPr="007962BA" w:rsidRDefault="00C15867" w:rsidP="009C59F7">
            <w:pPr>
              <w:rPr>
                <w:lang w:val="es-ES_tradnl"/>
              </w:rPr>
            </w:pPr>
            <w:proofErr w:type="spellStart"/>
            <w:r w:rsidRPr="007962BA">
              <w:rPr>
                <w:lang w:val="es-ES_tradnl"/>
              </w:rPr>
              <w:t>Distr</w:t>
            </w:r>
            <w:proofErr w:type="spellEnd"/>
            <w:r w:rsidRPr="007962BA">
              <w:rPr>
                <w:lang w:val="es-ES_tradnl"/>
              </w:rPr>
              <w:t>.</w:t>
            </w:r>
          </w:p>
          <w:p w14:paraId="7D7FAF8D" w14:textId="77777777" w:rsidR="00923540" w:rsidRPr="007962BA" w:rsidRDefault="00923540" w:rsidP="00923540">
            <w:pPr>
              <w:rPr>
                <w:lang w:val="es-ES_tradnl"/>
              </w:rPr>
            </w:pPr>
            <w:r w:rsidRPr="007962BA">
              <w:rPr>
                <w:lang w:val="es-ES_tradnl"/>
              </w:rPr>
              <w:t>GENERAL</w:t>
            </w:r>
          </w:p>
          <w:p w14:paraId="267EB21B" w14:textId="77777777" w:rsidR="00C15867" w:rsidRPr="007962BA" w:rsidRDefault="00C15867" w:rsidP="009C59F7">
            <w:pPr>
              <w:rPr>
                <w:lang w:val="es-ES_tradnl"/>
              </w:rPr>
            </w:pPr>
          </w:p>
          <w:p w14:paraId="7E50DCD8" w14:textId="62636AAC" w:rsidR="00C15867" w:rsidRPr="007962BA" w:rsidRDefault="00E1461B" w:rsidP="009C59F7">
            <w:pPr>
              <w:rPr>
                <w:lang w:val="es-ES_tradnl"/>
              </w:rPr>
            </w:pPr>
            <w:r w:rsidRPr="007962BA">
              <w:rPr>
                <w:lang w:val="es-ES_tradnl"/>
              </w:rPr>
              <w:fldChar w:fldCharType="begin"/>
            </w:r>
            <w:r w:rsidRPr="007962BA">
              <w:rPr>
                <w:lang w:val="es-ES_tradnl"/>
              </w:rPr>
              <w:instrText xml:space="preserve"> DOCPROPERTY "Document number"  \* MERGEFORMAT </w:instrText>
            </w:r>
            <w:r w:rsidRPr="007962BA">
              <w:rPr>
                <w:lang w:val="es-ES_tradnl"/>
              </w:rPr>
              <w:fldChar w:fldCharType="separate"/>
            </w:r>
            <w:r w:rsidR="00675B6A" w:rsidRPr="007962BA">
              <w:rPr>
                <w:lang w:val="es-ES_tradnl"/>
              </w:rPr>
              <w:t>UNEP/</w:t>
            </w:r>
            <w:proofErr w:type="spellStart"/>
            <w:r w:rsidR="00675B6A" w:rsidRPr="007962BA">
              <w:rPr>
                <w:lang w:val="es-ES_tradnl"/>
              </w:rPr>
              <w:t>OzL.Pro</w:t>
            </w:r>
            <w:proofErr w:type="spellEnd"/>
            <w:r w:rsidR="00102FDD" w:rsidRPr="007962BA">
              <w:rPr>
                <w:lang w:val="es-ES_tradnl"/>
              </w:rPr>
              <w:t>/</w:t>
            </w:r>
            <w:proofErr w:type="spellStart"/>
            <w:r w:rsidR="00102FDD" w:rsidRPr="007962BA">
              <w:rPr>
                <w:lang w:val="es-ES_tradnl"/>
              </w:rPr>
              <w:t>ExCom</w:t>
            </w:r>
            <w:proofErr w:type="spellEnd"/>
            <w:r w:rsidR="00102FDD" w:rsidRPr="007962BA">
              <w:rPr>
                <w:lang w:val="es-ES_tradnl"/>
              </w:rPr>
              <w:t>/88/2</w:t>
            </w:r>
            <w:r w:rsidRPr="007962BA">
              <w:rPr>
                <w:lang w:val="es-ES_tradnl"/>
              </w:rPr>
              <w:fldChar w:fldCharType="end"/>
            </w:r>
          </w:p>
          <w:p w14:paraId="7F353371" w14:textId="1AB7BDD0" w:rsidR="00C15867" w:rsidRPr="007962BA" w:rsidRDefault="00DA42A8" w:rsidP="009C59F7">
            <w:pPr>
              <w:rPr>
                <w:lang w:val="es-ES_tradnl"/>
              </w:rPr>
            </w:pPr>
            <w:r w:rsidRPr="007962BA">
              <w:rPr>
                <w:lang w:val="es-ES_tradnl"/>
              </w:rPr>
              <w:t>12</w:t>
            </w:r>
            <w:r w:rsidR="00BC2495" w:rsidRPr="007962BA">
              <w:rPr>
                <w:lang w:val="es-ES_tradnl"/>
              </w:rPr>
              <w:fldChar w:fldCharType="begin"/>
            </w:r>
            <w:r w:rsidR="00851352" w:rsidRPr="007962BA">
              <w:rPr>
                <w:lang w:val="es-ES_tradnl"/>
              </w:rPr>
              <w:instrText xml:space="preserve"> DOCPROPERTY "Revision date" \@ "d MMMM YYYY"  \* MERGEFORMAT </w:instrText>
            </w:r>
            <w:r w:rsidR="00BC2495" w:rsidRPr="007962BA">
              <w:rPr>
                <w:lang w:val="es-ES_tradnl"/>
              </w:rPr>
              <w:fldChar w:fldCharType="separate"/>
            </w:r>
            <w:r w:rsidR="000A610B" w:rsidRPr="007962BA">
              <w:rPr>
                <w:lang w:val="es-ES_tradnl"/>
              </w:rPr>
              <w:t xml:space="preserve"> </w:t>
            </w:r>
            <w:r w:rsidR="00E636BF" w:rsidRPr="007962BA">
              <w:rPr>
                <w:lang w:val="es-ES_tradnl"/>
              </w:rPr>
              <w:t>de</w:t>
            </w:r>
            <w:r w:rsidR="000A610B" w:rsidRPr="007962BA">
              <w:rPr>
                <w:lang w:val="es-ES_tradnl"/>
              </w:rPr>
              <w:t xml:space="preserve"> </w:t>
            </w:r>
            <w:r w:rsidR="00E636BF" w:rsidRPr="007962BA">
              <w:rPr>
                <w:lang w:val="es-ES_tradnl"/>
              </w:rPr>
              <w:t>noviembre</w:t>
            </w:r>
            <w:r w:rsidR="000A610B" w:rsidRPr="007962BA">
              <w:rPr>
                <w:lang w:val="es-ES_tradnl"/>
              </w:rPr>
              <w:t xml:space="preserve"> </w:t>
            </w:r>
            <w:r w:rsidR="00E636BF" w:rsidRPr="007962BA">
              <w:rPr>
                <w:lang w:val="es-ES_tradnl"/>
              </w:rPr>
              <w:t>de</w:t>
            </w:r>
            <w:r w:rsidR="000A610B" w:rsidRPr="007962BA">
              <w:rPr>
                <w:lang w:val="es-ES_tradnl"/>
              </w:rPr>
              <w:t xml:space="preserve"> </w:t>
            </w:r>
            <w:r w:rsidR="00E24182" w:rsidRPr="007962BA">
              <w:rPr>
                <w:lang w:val="es-ES_tradnl"/>
              </w:rPr>
              <w:t>2021</w:t>
            </w:r>
            <w:r w:rsidR="00BC2495" w:rsidRPr="007962BA">
              <w:rPr>
                <w:lang w:val="es-ES_tradnl"/>
              </w:rPr>
              <w:fldChar w:fldCharType="end"/>
            </w:r>
          </w:p>
          <w:p w14:paraId="37036253" w14:textId="77777777" w:rsidR="00C15867" w:rsidRPr="007962BA" w:rsidRDefault="00C15867" w:rsidP="009C59F7">
            <w:pPr>
              <w:rPr>
                <w:caps/>
                <w:lang w:val="es-ES_tradnl"/>
              </w:rPr>
            </w:pPr>
          </w:p>
          <w:p w14:paraId="0E74F464" w14:textId="77777777" w:rsidR="00E636BF" w:rsidRPr="007962BA" w:rsidRDefault="00E636BF" w:rsidP="009C59F7">
            <w:pPr>
              <w:rPr>
                <w:lang w:val="es-ES_tradnl"/>
              </w:rPr>
            </w:pPr>
            <w:r w:rsidRPr="007962BA">
              <w:rPr>
                <w:lang w:val="es-ES_tradnl"/>
              </w:rPr>
              <w:t>ESPAÑOL</w:t>
            </w:r>
          </w:p>
          <w:p w14:paraId="17DFCFC3" w14:textId="24939A64" w:rsidR="00C15867" w:rsidRPr="007962BA" w:rsidRDefault="00E636BF" w:rsidP="009C59F7">
            <w:pPr>
              <w:rPr>
                <w:lang w:val="es-ES_tradnl"/>
              </w:rPr>
            </w:pPr>
            <w:r w:rsidRPr="007962BA">
              <w:rPr>
                <w:lang w:val="es-ES_tradnl"/>
              </w:rPr>
              <w:t>ORIGINAL:</w:t>
            </w:r>
            <w:r w:rsidR="000A610B" w:rsidRPr="007962BA">
              <w:rPr>
                <w:lang w:val="es-ES_tradnl"/>
              </w:rPr>
              <w:t xml:space="preserve"> </w:t>
            </w:r>
            <w:r w:rsidRPr="007962BA">
              <w:rPr>
                <w:lang w:val="es-ES_tradnl"/>
              </w:rPr>
              <w:t>INGLÉS</w:t>
            </w:r>
          </w:p>
        </w:tc>
      </w:tr>
    </w:tbl>
    <w:p w14:paraId="222F66D4" w14:textId="04C4FCC7" w:rsidR="00B86471" w:rsidRPr="007962BA" w:rsidRDefault="00E636BF" w:rsidP="00B86471">
      <w:pPr>
        <w:jc w:val="left"/>
        <w:rPr>
          <w:lang w:val="es-ES_tradnl"/>
        </w:rPr>
      </w:pPr>
      <w:r w:rsidRPr="007962BA">
        <w:rPr>
          <w:lang w:val="es-ES_tradnl"/>
        </w:rPr>
        <w:t>COMITÉ</w:t>
      </w:r>
      <w:r w:rsidR="000A610B" w:rsidRPr="007962BA">
        <w:rPr>
          <w:lang w:val="es-ES_tradnl"/>
        </w:rPr>
        <w:t xml:space="preserve"> </w:t>
      </w:r>
      <w:r w:rsidRPr="007962BA">
        <w:rPr>
          <w:lang w:val="es-ES_tradnl"/>
        </w:rPr>
        <w:t>EJECUTIVO</w:t>
      </w:r>
      <w:r w:rsidR="000A610B" w:rsidRPr="007962BA">
        <w:rPr>
          <w:lang w:val="es-ES_tradnl"/>
        </w:rPr>
        <w:t xml:space="preserve"> </w:t>
      </w:r>
      <w:r w:rsidRPr="007962BA">
        <w:rPr>
          <w:lang w:val="es-ES_tradnl"/>
        </w:rPr>
        <w:t>DEL</w:t>
      </w:r>
      <w:r w:rsidR="000A610B" w:rsidRPr="007962BA">
        <w:rPr>
          <w:lang w:val="es-ES_tradnl"/>
        </w:rPr>
        <w:t xml:space="preserve"> </w:t>
      </w:r>
      <w:r w:rsidRPr="007962BA">
        <w:rPr>
          <w:lang w:val="es-ES_tradnl"/>
        </w:rPr>
        <w:t>FONDO</w:t>
      </w:r>
      <w:r w:rsidR="000A610B" w:rsidRPr="007962BA">
        <w:rPr>
          <w:lang w:val="es-ES_tradnl"/>
        </w:rPr>
        <w:t xml:space="preserve"> </w:t>
      </w:r>
      <w:r w:rsidRPr="007962BA">
        <w:rPr>
          <w:lang w:val="es-ES_tradnl"/>
        </w:rPr>
        <w:t>MULTILATERAL</w:t>
      </w:r>
      <w:r w:rsidRPr="007962BA">
        <w:rPr>
          <w:lang w:val="es-ES_tradnl"/>
        </w:rPr>
        <w:br/>
      </w:r>
      <w:r w:rsidR="000A610B" w:rsidRPr="007962BA">
        <w:rPr>
          <w:lang w:val="es-ES_tradnl"/>
        </w:rPr>
        <w:t xml:space="preserve"> </w:t>
      </w:r>
      <w:r w:rsidRPr="007962BA">
        <w:rPr>
          <w:lang w:val="es-ES_tradnl"/>
        </w:rPr>
        <w:t>PARA</w:t>
      </w:r>
      <w:r w:rsidR="000A610B" w:rsidRPr="007962BA">
        <w:rPr>
          <w:lang w:val="es-ES_tradnl"/>
        </w:rPr>
        <w:t xml:space="preserve"> </w:t>
      </w:r>
      <w:r w:rsidRPr="007962BA">
        <w:rPr>
          <w:lang w:val="es-ES_tradnl"/>
        </w:rPr>
        <w:t>LA</w:t>
      </w:r>
      <w:r w:rsidR="000A610B" w:rsidRPr="007962BA">
        <w:rPr>
          <w:lang w:val="es-ES_tradnl"/>
        </w:rPr>
        <w:t xml:space="preserve"> </w:t>
      </w:r>
      <w:r w:rsidRPr="007962BA">
        <w:rPr>
          <w:lang w:val="es-ES_tradnl"/>
        </w:rPr>
        <w:t>APLICACIÓN</w:t>
      </w:r>
      <w:r w:rsidR="000A610B" w:rsidRPr="007962BA">
        <w:rPr>
          <w:lang w:val="es-ES_tradnl"/>
        </w:rPr>
        <w:t xml:space="preserve"> </w:t>
      </w:r>
      <w:r w:rsidRPr="007962BA">
        <w:rPr>
          <w:lang w:val="es-ES_tradnl"/>
        </w:rPr>
        <w:t>DEL</w:t>
      </w:r>
      <w:r w:rsidRPr="007962BA">
        <w:rPr>
          <w:lang w:val="es-ES_tradnl"/>
        </w:rPr>
        <w:br/>
      </w:r>
      <w:r w:rsidR="000A610B" w:rsidRPr="007962BA">
        <w:rPr>
          <w:lang w:val="es-ES_tradnl"/>
        </w:rPr>
        <w:t xml:space="preserve"> </w:t>
      </w:r>
      <w:r w:rsidRPr="007962BA">
        <w:rPr>
          <w:lang w:val="es-ES_tradnl"/>
        </w:rPr>
        <w:t>PROTOCOLO</w:t>
      </w:r>
      <w:r w:rsidR="000A610B" w:rsidRPr="007962BA">
        <w:rPr>
          <w:lang w:val="es-ES_tradnl"/>
        </w:rPr>
        <w:t xml:space="preserve"> </w:t>
      </w:r>
      <w:r w:rsidRPr="007962BA">
        <w:rPr>
          <w:lang w:val="es-ES_tradnl"/>
        </w:rPr>
        <w:t>DE</w:t>
      </w:r>
      <w:r w:rsidR="000A610B" w:rsidRPr="007962BA">
        <w:rPr>
          <w:lang w:val="es-ES_tradnl"/>
        </w:rPr>
        <w:t xml:space="preserve"> </w:t>
      </w:r>
      <w:r w:rsidRPr="007962BA">
        <w:rPr>
          <w:lang w:val="es-ES_tradnl"/>
        </w:rPr>
        <w:t>MONTREAL</w:t>
      </w:r>
      <w:r w:rsidR="00C15867" w:rsidRPr="007962BA">
        <w:rPr>
          <w:lang w:val="es-ES_tradnl"/>
        </w:rPr>
        <w:br/>
      </w:r>
      <w:r w:rsidR="007B55D3">
        <w:rPr>
          <w:lang w:val="es-ES_tradnl"/>
        </w:rPr>
        <w:t>Octogésima octava Reunión</w:t>
      </w:r>
    </w:p>
    <w:p w14:paraId="0F8888D2" w14:textId="183DE2FF" w:rsidR="00066CE8" w:rsidRPr="007962BA" w:rsidRDefault="00B86471" w:rsidP="00B86471">
      <w:pPr>
        <w:jc w:val="left"/>
        <w:rPr>
          <w:lang w:val="es-ES_tradnl"/>
        </w:rPr>
      </w:pPr>
      <w:r w:rsidRPr="007962BA">
        <w:rPr>
          <w:lang w:val="es-ES_tradnl"/>
        </w:rPr>
        <w:t>Montreal,</w:t>
      </w:r>
      <w:r w:rsidR="000A610B" w:rsidRPr="007962BA">
        <w:rPr>
          <w:lang w:val="es-ES_tradnl"/>
        </w:rPr>
        <w:t xml:space="preserve"> </w:t>
      </w:r>
      <w:r w:rsidRPr="007962BA">
        <w:rPr>
          <w:lang w:val="es-ES_tradnl"/>
        </w:rPr>
        <w:t>15</w:t>
      </w:r>
      <w:r w:rsidR="00E636BF" w:rsidRPr="007962BA">
        <w:rPr>
          <w:lang w:val="es-ES_tradnl"/>
        </w:rPr>
        <w:t>-</w:t>
      </w:r>
      <w:r w:rsidRPr="007962BA">
        <w:rPr>
          <w:lang w:val="es-ES_tradnl"/>
        </w:rPr>
        <w:t>19</w:t>
      </w:r>
      <w:r w:rsidR="000A610B" w:rsidRPr="007962BA">
        <w:rPr>
          <w:lang w:val="es-ES_tradnl"/>
        </w:rPr>
        <w:t xml:space="preserve"> </w:t>
      </w:r>
      <w:r w:rsidR="00E636BF" w:rsidRPr="007962BA">
        <w:rPr>
          <w:lang w:val="es-ES_tradnl"/>
        </w:rPr>
        <w:t>de</w:t>
      </w:r>
      <w:r w:rsidR="000A610B" w:rsidRPr="007962BA">
        <w:rPr>
          <w:lang w:val="es-ES_tradnl"/>
        </w:rPr>
        <w:t xml:space="preserve"> </w:t>
      </w:r>
      <w:r w:rsidR="00E636BF" w:rsidRPr="007962BA">
        <w:rPr>
          <w:lang w:val="es-ES_tradnl"/>
        </w:rPr>
        <w:t>noviembre</w:t>
      </w:r>
      <w:r w:rsidR="000A610B" w:rsidRPr="007962BA">
        <w:rPr>
          <w:lang w:val="es-ES_tradnl"/>
        </w:rPr>
        <w:t xml:space="preserve"> </w:t>
      </w:r>
      <w:r w:rsidR="00E636BF" w:rsidRPr="007962BA">
        <w:rPr>
          <w:lang w:val="es-ES_tradnl"/>
        </w:rPr>
        <w:t>de</w:t>
      </w:r>
      <w:r w:rsidR="000A610B" w:rsidRPr="007962BA">
        <w:rPr>
          <w:lang w:val="es-ES_tradnl"/>
        </w:rPr>
        <w:t xml:space="preserve"> </w:t>
      </w:r>
      <w:r w:rsidRPr="007962BA">
        <w:rPr>
          <w:lang w:val="es-ES_tradnl"/>
        </w:rPr>
        <w:t>2021</w:t>
      </w:r>
      <w:r w:rsidRPr="007962BA">
        <w:rPr>
          <w:rStyle w:val="FootnoteReference"/>
          <w:lang w:val="es-ES_tradnl"/>
        </w:rPr>
        <w:footnoteReference w:id="1"/>
      </w:r>
    </w:p>
    <w:p w14:paraId="03F58BD4" w14:textId="77777777" w:rsidR="00C15867" w:rsidRPr="007962BA" w:rsidRDefault="00C15867" w:rsidP="00857077">
      <w:pPr>
        <w:jc w:val="left"/>
        <w:rPr>
          <w:lang w:val="es-ES_tradnl"/>
        </w:rPr>
      </w:pPr>
    </w:p>
    <w:p w14:paraId="7E01E594" w14:textId="72C7349B" w:rsidR="00066CE8" w:rsidRPr="007962BA" w:rsidRDefault="00066CE8" w:rsidP="00857077">
      <w:pPr>
        <w:jc w:val="left"/>
        <w:rPr>
          <w:lang w:val="es-ES_tradnl"/>
        </w:rPr>
      </w:pPr>
    </w:p>
    <w:p w14:paraId="5F3A0290" w14:textId="77777777" w:rsidR="0076776A" w:rsidRPr="007962BA" w:rsidRDefault="0076776A" w:rsidP="00857077">
      <w:pPr>
        <w:jc w:val="left"/>
        <w:rPr>
          <w:lang w:val="es-ES_tradnl"/>
        </w:rPr>
      </w:pPr>
    </w:p>
    <w:p w14:paraId="39D108B6" w14:textId="4E6164C3" w:rsidR="001D5119" w:rsidRDefault="008D3797" w:rsidP="001D5119">
      <w:pPr>
        <w:pStyle w:val="Title1"/>
        <w:rPr>
          <w:caps w:val="0"/>
          <w:lang w:val="es-ES_tradnl"/>
        </w:rPr>
      </w:pPr>
      <w:r w:rsidRPr="007962BA">
        <w:rPr>
          <w:caps w:val="0"/>
          <w:lang w:val="es-ES_tradnl"/>
        </w:rPr>
        <w:t>ACTIVIDADES DE LA SECRETARÍA</w:t>
      </w:r>
    </w:p>
    <w:p w14:paraId="09637B36" w14:textId="77777777" w:rsidR="00F90D64" w:rsidRPr="007962BA" w:rsidRDefault="00F90D64" w:rsidP="001D5119">
      <w:pPr>
        <w:pStyle w:val="Title1"/>
        <w:rPr>
          <w:lang w:val="es-ES_tradnl"/>
        </w:rPr>
      </w:pPr>
    </w:p>
    <w:p w14:paraId="234812E6" w14:textId="77777777" w:rsidR="001D5119" w:rsidRPr="007962BA" w:rsidRDefault="001D5119" w:rsidP="001D5119">
      <w:pPr>
        <w:pStyle w:val="Heading1"/>
        <w:numPr>
          <w:ilvl w:val="0"/>
          <w:numId w:val="0"/>
        </w:numPr>
        <w:spacing w:after="0"/>
        <w:rPr>
          <w:color w:val="000000" w:themeColor="text1"/>
          <w:lang w:val="es-ES_tradnl"/>
        </w:rPr>
      </w:pPr>
    </w:p>
    <w:p w14:paraId="1F09C0CC" w14:textId="5343515C" w:rsidR="001D5119" w:rsidRPr="007962BA" w:rsidRDefault="006A1B9B" w:rsidP="001D5119">
      <w:pPr>
        <w:pStyle w:val="Heading1"/>
        <w:numPr>
          <w:ilvl w:val="0"/>
          <w:numId w:val="0"/>
        </w:numPr>
        <w:rPr>
          <w:b/>
          <w:color w:val="000000" w:themeColor="text1"/>
          <w:lang w:val="es-ES_tradnl"/>
        </w:rPr>
      </w:pPr>
      <w:r w:rsidRPr="007962BA">
        <w:rPr>
          <w:b/>
          <w:color w:val="000000" w:themeColor="text1"/>
          <w:lang w:val="es-ES_tradnl"/>
        </w:rPr>
        <w:t>Introducción</w:t>
      </w:r>
    </w:p>
    <w:p w14:paraId="54361146" w14:textId="0EABDD1F" w:rsidR="001D5119" w:rsidRPr="007962BA" w:rsidRDefault="0050144C" w:rsidP="001D5119">
      <w:pPr>
        <w:pStyle w:val="Heading1"/>
        <w:rPr>
          <w:lang w:val="es-ES_tradnl"/>
        </w:rPr>
      </w:pPr>
      <w:r>
        <w:rPr>
          <w:color w:val="000000" w:themeColor="text1"/>
          <w:lang w:val="es-ES_tradnl"/>
        </w:rPr>
        <w:t>El presente documento recoge las actividades realizadas por la Secretaría con posterioridad a</w:t>
      </w:r>
      <w:r w:rsidRPr="00F97429">
        <w:rPr>
          <w:lang w:val="es-ES_tradnl"/>
        </w:rPr>
        <w:t xml:space="preserve"> la 8</w:t>
      </w:r>
      <w:r>
        <w:rPr>
          <w:lang w:val="es-ES_tradnl"/>
        </w:rPr>
        <w:t>7</w:t>
      </w:r>
      <w:r w:rsidRPr="00F97429">
        <w:rPr>
          <w:lang w:val="es-ES_tradnl"/>
        </w:rPr>
        <w:t xml:space="preserve">ª reunión del Comité </w:t>
      </w:r>
      <w:r w:rsidR="00FB6CBE">
        <w:rPr>
          <w:lang w:val="es-ES_tradnl"/>
        </w:rPr>
        <w:t>Ejecutiv</w:t>
      </w:r>
      <w:r w:rsidR="00E636BF" w:rsidRPr="007962BA">
        <w:rPr>
          <w:lang w:val="es-ES_tradnl"/>
        </w:rPr>
        <w:t>o</w:t>
      </w:r>
      <w:r w:rsidR="001D5119" w:rsidRPr="007962BA">
        <w:rPr>
          <w:lang w:val="es-ES_tradnl"/>
        </w:rPr>
        <w:t>.</w:t>
      </w:r>
      <w:r w:rsidR="000A610B" w:rsidRPr="007962BA">
        <w:rPr>
          <w:lang w:val="es-ES_tradnl"/>
        </w:rPr>
        <w:t xml:space="preserve"> </w:t>
      </w:r>
      <w:r w:rsidR="00774202">
        <w:rPr>
          <w:lang w:val="es-ES_tradnl"/>
        </w:rPr>
        <w:t>C</w:t>
      </w:r>
      <w:r w:rsidR="001F734E" w:rsidRPr="007962BA">
        <w:rPr>
          <w:lang w:val="es-ES_tradnl"/>
        </w:rPr>
        <w:t>ontiene</w:t>
      </w:r>
      <w:r w:rsidR="000A610B" w:rsidRPr="007962BA">
        <w:rPr>
          <w:lang w:val="es-ES_tradnl"/>
        </w:rPr>
        <w:t xml:space="preserve"> </w:t>
      </w:r>
      <w:r w:rsidR="001F734E" w:rsidRPr="007962BA">
        <w:rPr>
          <w:lang w:val="es-ES_tradnl"/>
        </w:rPr>
        <w:t>además</w:t>
      </w:r>
      <w:r w:rsidR="000A610B" w:rsidRPr="007962BA">
        <w:rPr>
          <w:lang w:val="es-ES_tradnl"/>
        </w:rPr>
        <w:t xml:space="preserve"> </w:t>
      </w:r>
      <w:r w:rsidR="003366AB">
        <w:rPr>
          <w:lang w:val="es-ES_tradnl"/>
        </w:rPr>
        <w:t>los</w:t>
      </w:r>
      <w:r w:rsidR="000A610B" w:rsidRPr="007962BA">
        <w:rPr>
          <w:lang w:val="es-ES_tradnl"/>
        </w:rPr>
        <w:t xml:space="preserve"> </w:t>
      </w:r>
      <w:r w:rsidR="00500D3D" w:rsidRPr="007962BA">
        <w:rPr>
          <w:lang w:val="es-ES_tradnl"/>
        </w:rPr>
        <w:t>siguientes</w:t>
      </w:r>
      <w:r w:rsidR="000A610B" w:rsidRPr="007962BA">
        <w:rPr>
          <w:lang w:val="es-ES_tradnl"/>
        </w:rPr>
        <w:t xml:space="preserve"> </w:t>
      </w:r>
      <w:r w:rsidR="003366AB">
        <w:rPr>
          <w:lang w:val="es-ES_tradnl"/>
        </w:rPr>
        <w:t>apéndices</w:t>
      </w:r>
      <w:r w:rsidR="00A95DFF" w:rsidRPr="007962BA">
        <w:rPr>
          <w:lang w:val="es-ES_tradnl"/>
        </w:rPr>
        <w:t>:</w:t>
      </w:r>
    </w:p>
    <w:p w14:paraId="6B5930F7" w14:textId="4D30AD87" w:rsidR="00A95DFF" w:rsidRPr="007962BA" w:rsidRDefault="00A95DFF" w:rsidP="00AB3788">
      <w:pPr>
        <w:ind w:left="1418" w:hanging="698"/>
        <w:rPr>
          <w:lang w:val="es-ES_tradnl"/>
        </w:rPr>
      </w:pPr>
      <w:r w:rsidRPr="007962BA">
        <w:rPr>
          <w:lang w:val="es-ES_tradnl"/>
        </w:rPr>
        <w:t>I:</w:t>
      </w:r>
      <w:r w:rsidRPr="007962BA">
        <w:rPr>
          <w:lang w:val="es-ES_tradnl"/>
        </w:rPr>
        <w:tab/>
      </w:r>
      <w:r w:rsidR="00E86F27">
        <w:rPr>
          <w:lang w:val="es-ES_tradnl"/>
        </w:rPr>
        <w:t>Auditoría</w:t>
      </w:r>
      <w:r w:rsidR="000A610B" w:rsidRPr="007962BA">
        <w:rPr>
          <w:lang w:val="es-ES_tradnl"/>
        </w:rPr>
        <w:t xml:space="preserve"> </w:t>
      </w:r>
      <w:r w:rsidR="00500D3D" w:rsidRPr="007962BA">
        <w:rPr>
          <w:lang w:val="es-ES_tradnl"/>
        </w:rPr>
        <w:t>del</w:t>
      </w:r>
      <w:r w:rsidR="000A610B" w:rsidRPr="007962BA">
        <w:rPr>
          <w:lang w:val="es-ES_tradnl"/>
        </w:rPr>
        <w:t xml:space="preserve"> </w:t>
      </w:r>
      <w:r w:rsidR="00E636BF" w:rsidRPr="007962BA">
        <w:rPr>
          <w:lang w:val="es-ES_tradnl"/>
        </w:rPr>
        <w:t>Fondo</w:t>
      </w:r>
      <w:r w:rsidR="000A610B" w:rsidRPr="007962BA">
        <w:rPr>
          <w:lang w:val="es-ES_tradnl"/>
        </w:rPr>
        <w:t xml:space="preserve"> </w:t>
      </w:r>
      <w:r w:rsidR="00E636BF" w:rsidRPr="007962BA">
        <w:rPr>
          <w:lang w:val="es-ES_tradnl"/>
        </w:rPr>
        <w:t>Multilateral</w:t>
      </w:r>
      <w:r w:rsidR="000A610B" w:rsidRPr="007962BA">
        <w:rPr>
          <w:lang w:val="es-ES_tradnl"/>
        </w:rPr>
        <w:t xml:space="preserve"> </w:t>
      </w:r>
      <w:r w:rsidR="007D7098">
        <w:rPr>
          <w:lang w:val="es-ES_tradnl"/>
        </w:rPr>
        <w:t xml:space="preserve">realizada </w:t>
      </w:r>
      <w:r w:rsidR="006A1B9B" w:rsidRPr="007962BA">
        <w:rPr>
          <w:lang w:val="es-ES_tradnl"/>
        </w:rPr>
        <w:t>por</w:t>
      </w:r>
      <w:r w:rsidR="000A610B" w:rsidRPr="007962BA">
        <w:rPr>
          <w:lang w:val="es-ES_tradnl"/>
        </w:rPr>
        <w:t xml:space="preserve"> </w:t>
      </w:r>
      <w:r w:rsidR="007D7098">
        <w:rPr>
          <w:lang w:val="es-ES_tradnl"/>
        </w:rPr>
        <w:t>la Oficina</w:t>
      </w:r>
      <w:r w:rsidR="006F2440">
        <w:rPr>
          <w:lang w:val="es-ES_tradnl"/>
        </w:rPr>
        <w:t xml:space="preserve"> de Servicios de Supervisión Interna</w:t>
      </w:r>
    </w:p>
    <w:p w14:paraId="61872E6C" w14:textId="77777777" w:rsidR="00A95DFF" w:rsidRPr="007962BA" w:rsidRDefault="00A95DFF" w:rsidP="00A95DFF">
      <w:pPr>
        <w:ind w:firstLine="720"/>
        <w:rPr>
          <w:lang w:val="es-ES_tradnl"/>
        </w:rPr>
      </w:pPr>
    </w:p>
    <w:p w14:paraId="1B00628A" w14:textId="5E210211" w:rsidR="00A95DFF" w:rsidRPr="007962BA" w:rsidRDefault="00A95DFF" w:rsidP="0076776A">
      <w:pPr>
        <w:ind w:left="1440" w:hanging="720"/>
        <w:rPr>
          <w:lang w:val="es-ES_tradnl"/>
        </w:rPr>
      </w:pPr>
      <w:r w:rsidRPr="007962BA">
        <w:rPr>
          <w:lang w:val="es-ES_tradnl"/>
        </w:rPr>
        <w:t>II:</w:t>
      </w:r>
      <w:r w:rsidR="0076776A" w:rsidRPr="007962BA">
        <w:rPr>
          <w:lang w:val="es-ES_tradnl"/>
        </w:rPr>
        <w:tab/>
      </w:r>
      <w:r w:rsidR="002E4016">
        <w:rPr>
          <w:lang w:val="es-ES_tradnl"/>
        </w:rPr>
        <w:t>E</w:t>
      </w:r>
      <w:r w:rsidR="006A5EFE">
        <w:rPr>
          <w:lang w:val="es-ES_tradnl"/>
        </w:rPr>
        <w:t xml:space="preserve">valuación del Fondo Multilateral </w:t>
      </w:r>
      <w:r w:rsidR="00361AFB">
        <w:rPr>
          <w:lang w:val="es-ES_tradnl"/>
        </w:rPr>
        <w:t xml:space="preserve">realizada </w:t>
      </w:r>
      <w:r w:rsidR="006A5EFE">
        <w:rPr>
          <w:lang w:val="es-ES_tradnl"/>
        </w:rPr>
        <w:t>por la</w:t>
      </w:r>
      <w:r w:rsidR="000A610B" w:rsidRPr="007962BA">
        <w:rPr>
          <w:lang w:val="es-ES_tradnl"/>
        </w:rPr>
        <w:t xml:space="preserve"> </w:t>
      </w:r>
      <w:r w:rsidR="001E08A4">
        <w:rPr>
          <w:lang w:val="es-ES_tradnl"/>
        </w:rPr>
        <w:t>Red de Evaluación del Desempeño de las Organizaciones Multilaterales</w:t>
      </w:r>
      <w:r w:rsidR="000A610B" w:rsidRPr="007962BA">
        <w:rPr>
          <w:lang w:val="es-ES_tradnl"/>
        </w:rPr>
        <w:t xml:space="preserve"> </w:t>
      </w:r>
      <w:r w:rsidR="00BD13C9" w:rsidRPr="007962BA">
        <w:rPr>
          <w:lang w:val="es-ES_tradnl"/>
        </w:rPr>
        <w:t>(</w:t>
      </w:r>
      <w:r w:rsidR="006251D6" w:rsidRPr="007962BA">
        <w:rPr>
          <w:lang w:val="es-ES_tradnl"/>
        </w:rPr>
        <w:t>decisión</w:t>
      </w:r>
      <w:r w:rsidR="000A610B" w:rsidRPr="007962BA">
        <w:rPr>
          <w:lang w:val="es-ES_tradnl"/>
        </w:rPr>
        <w:t xml:space="preserve"> </w:t>
      </w:r>
      <w:r w:rsidR="00BD13C9" w:rsidRPr="007962BA">
        <w:rPr>
          <w:lang w:val="es-ES_tradnl"/>
        </w:rPr>
        <w:t>86/2</w:t>
      </w:r>
      <w:r w:rsidR="007B55D3">
        <w:rPr>
          <w:lang w:val="es-ES_tradnl"/>
        </w:rPr>
        <w:t xml:space="preserve"> b)</w:t>
      </w:r>
      <w:r w:rsidR="000A610B" w:rsidRPr="007962BA">
        <w:rPr>
          <w:lang w:val="es-ES_tradnl"/>
        </w:rPr>
        <w:t xml:space="preserve"> </w:t>
      </w:r>
      <w:r w:rsidR="00E636BF" w:rsidRPr="007962BA">
        <w:rPr>
          <w:lang w:val="es-ES_tradnl"/>
        </w:rPr>
        <w:t>y</w:t>
      </w:r>
      <w:r w:rsidR="00A34850">
        <w:rPr>
          <w:lang w:val="es-ES_tradnl"/>
        </w:rPr>
        <w:t xml:space="preserve"> </w:t>
      </w:r>
      <w:r w:rsidR="007B55D3">
        <w:rPr>
          <w:lang w:val="es-ES_tradnl"/>
        </w:rPr>
        <w:t>c)</w:t>
      </w:r>
      <w:r w:rsidR="00BD13C9" w:rsidRPr="007962BA">
        <w:rPr>
          <w:lang w:val="es-ES_tradnl"/>
        </w:rPr>
        <w:t>)</w:t>
      </w:r>
    </w:p>
    <w:p w14:paraId="2C6EAFCE" w14:textId="77777777" w:rsidR="009B45D5" w:rsidRPr="007962BA" w:rsidRDefault="009B45D5" w:rsidP="00C75877">
      <w:pPr>
        <w:widowControl w:val="0"/>
        <w:rPr>
          <w:color w:val="000000" w:themeColor="text1"/>
          <w:lang w:val="es-ES_tradnl"/>
        </w:rPr>
      </w:pPr>
    </w:p>
    <w:p w14:paraId="7C702E75" w14:textId="0ADDDB62" w:rsidR="003D41FD" w:rsidRPr="007962BA" w:rsidRDefault="00B67085" w:rsidP="001D5119">
      <w:pPr>
        <w:spacing w:after="240"/>
        <w:rPr>
          <w:b/>
          <w:color w:val="000000" w:themeColor="text1"/>
          <w:lang w:val="es-ES_tradnl"/>
        </w:rPr>
      </w:pPr>
      <w:r>
        <w:rPr>
          <w:b/>
          <w:color w:val="000000" w:themeColor="text1"/>
          <w:lang w:val="es-ES_tradnl"/>
        </w:rPr>
        <w:t>Medidas adoptadas tras la 87</w:t>
      </w:r>
      <w:r w:rsidR="006A1B9B" w:rsidRPr="007962BA">
        <w:rPr>
          <w:b/>
          <w:color w:val="000000" w:themeColor="text1"/>
          <w:lang w:val="es-ES_tradnl"/>
        </w:rPr>
        <w:t>ª reunión</w:t>
      </w:r>
    </w:p>
    <w:p w14:paraId="567F0BCE" w14:textId="46F5E774" w:rsidR="003D41FD" w:rsidRPr="00E342CE" w:rsidRDefault="003D41FD" w:rsidP="00E342CE">
      <w:pPr>
        <w:pStyle w:val="Heading1"/>
        <w:rPr>
          <w:lang w:val="es-ES_tradnl"/>
        </w:rPr>
      </w:pPr>
      <w:r w:rsidRPr="007962BA">
        <w:rPr>
          <w:lang w:val="es-ES_tradnl"/>
        </w:rPr>
        <w:t>El</w:t>
      </w:r>
      <w:r w:rsidR="000A610B" w:rsidRPr="007962BA">
        <w:rPr>
          <w:lang w:val="es-ES_tradnl"/>
        </w:rPr>
        <w:t xml:space="preserve"> </w:t>
      </w:r>
      <w:r w:rsidR="00990837">
        <w:rPr>
          <w:lang w:val="es-ES_tradnl"/>
        </w:rPr>
        <w:t>i</w:t>
      </w:r>
      <w:r w:rsidR="004E4940" w:rsidRPr="007962BA">
        <w:rPr>
          <w:lang w:val="es-ES_tradnl"/>
        </w:rPr>
        <w:t xml:space="preserve">nforme </w:t>
      </w:r>
      <w:r w:rsidR="0012294C">
        <w:rPr>
          <w:lang w:val="es-ES_tradnl"/>
        </w:rPr>
        <w:t xml:space="preserve">sobre el </w:t>
      </w:r>
      <w:r w:rsidR="00F938F2">
        <w:rPr>
          <w:lang w:val="es-ES_tradnl"/>
        </w:rPr>
        <w:t>período de aprobación entre sesiones</w:t>
      </w:r>
      <w:r w:rsidR="000A610B" w:rsidRPr="007962BA">
        <w:rPr>
          <w:lang w:val="es-ES_tradnl"/>
        </w:rPr>
        <w:t xml:space="preserve"> </w:t>
      </w:r>
      <w:r w:rsidR="00E636BF" w:rsidRPr="007962BA">
        <w:rPr>
          <w:lang w:val="es-ES_tradnl"/>
        </w:rPr>
        <w:t>y</w:t>
      </w:r>
      <w:r w:rsidR="000A610B" w:rsidRPr="007962BA">
        <w:rPr>
          <w:lang w:val="es-ES_tradnl"/>
        </w:rPr>
        <w:t xml:space="preserve"> </w:t>
      </w:r>
      <w:r w:rsidR="006B2873">
        <w:rPr>
          <w:lang w:val="es-ES_tradnl"/>
        </w:rPr>
        <w:t>reuniones telemáticas</w:t>
      </w:r>
      <w:r w:rsidR="000A610B" w:rsidRPr="007962BA">
        <w:rPr>
          <w:lang w:val="es-ES_tradnl"/>
        </w:rPr>
        <w:t xml:space="preserve"> </w:t>
      </w:r>
      <w:r w:rsidR="00E23504">
        <w:rPr>
          <w:lang w:val="es-ES_tradnl"/>
        </w:rPr>
        <w:t>so</w:t>
      </w:r>
      <w:r w:rsidR="004E4940">
        <w:rPr>
          <w:lang w:val="es-ES_tradnl"/>
        </w:rPr>
        <w:t>stenidas</w:t>
      </w:r>
      <w:r w:rsidR="00703524">
        <w:rPr>
          <w:lang w:val="es-ES_tradnl"/>
        </w:rPr>
        <w:t xml:space="preserve"> con motivo de</w:t>
      </w:r>
      <w:r w:rsidR="004E4940">
        <w:rPr>
          <w:lang w:val="es-ES_tradnl"/>
        </w:rPr>
        <w:t xml:space="preserve"> </w:t>
      </w:r>
      <w:r w:rsidR="00B67085">
        <w:rPr>
          <w:lang w:val="es-ES_tradnl"/>
        </w:rPr>
        <w:t>la 87</w:t>
      </w:r>
      <w:r w:rsidR="006A1B9B" w:rsidRPr="007962BA">
        <w:rPr>
          <w:lang w:val="es-ES_tradnl"/>
        </w:rPr>
        <w:t>ª reunión</w:t>
      </w:r>
      <w:r w:rsidR="001D5119" w:rsidRPr="007962BA">
        <w:rPr>
          <w:rStyle w:val="FootnoteReference"/>
          <w:lang w:val="es-ES_tradnl"/>
        </w:rPr>
        <w:footnoteReference w:id="2"/>
      </w:r>
      <w:r w:rsidR="000A610B" w:rsidRPr="007962BA">
        <w:rPr>
          <w:lang w:val="es-ES_tradnl"/>
        </w:rPr>
        <w:t xml:space="preserve"> </w:t>
      </w:r>
      <w:r w:rsidR="00703524" w:rsidRPr="00703524">
        <w:rPr>
          <w:lang w:val="es-ES_tradnl"/>
        </w:rPr>
        <w:t>fue remitido a los integrantes del Comité Ejecutivo</w:t>
      </w:r>
      <w:r w:rsidR="001D5119" w:rsidRPr="007962BA">
        <w:rPr>
          <w:lang w:val="es-ES_tradnl"/>
        </w:rPr>
        <w:t>,</w:t>
      </w:r>
      <w:r w:rsidR="000A610B" w:rsidRPr="007962BA">
        <w:rPr>
          <w:lang w:val="es-ES_tradnl"/>
        </w:rPr>
        <w:t xml:space="preserve"> </w:t>
      </w:r>
      <w:r w:rsidR="008B378D">
        <w:rPr>
          <w:lang w:val="es-ES_tradnl"/>
        </w:rPr>
        <w:t xml:space="preserve">a </w:t>
      </w:r>
      <w:r w:rsidR="00E636BF" w:rsidRPr="007962BA">
        <w:rPr>
          <w:lang w:val="es-ES_tradnl"/>
        </w:rPr>
        <w:t>los</w:t>
      </w:r>
      <w:r w:rsidR="000A610B" w:rsidRPr="007962BA">
        <w:rPr>
          <w:lang w:val="es-ES_tradnl"/>
        </w:rPr>
        <w:t xml:space="preserve"> </w:t>
      </w:r>
      <w:r w:rsidR="00E636BF" w:rsidRPr="007962BA">
        <w:rPr>
          <w:lang w:val="es-ES_tradnl"/>
        </w:rPr>
        <w:t>organismos</w:t>
      </w:r>
      <w:r w:rsidR="000A610B" w:rsidRPr="007962BA">
        <w:rPr>
          <w:lang w:val="es-ES_tradnl"/>
        </w:rPr>
        <w:t xml:space="preserve"> </w:t>
      </w:r>
      <w:r w:rsidR="00E636BF" w:rsidRPr="007962BA">
        <w:rPr>
          <w:lang w:val="es-ES_tradnl"/>
        </w:rPr>
        <w:t>de</w:t>
      </w:r>
      <w:r w:rsidR="000A610B" w:rsidRPr="007962BA">
        <w:rPr>
          <w:lang w:val="es-ES_tradnl"/>
        </w:rPr>
        <w:t xml:space="preserve"> </w:t>
      </w:r>
      <w:r w:rsidR="00E636BF" w:rsidRPr="007962BA">
        <w:rPr>
          <w:lang w:val="es-ES_tradnl"/>
        </w:rPr>
        <w:t>ejecución</w:t>
      </w:r>
      <w:r w:rsidR="003C6E20">
        <w:rPr>
          <w:lang w:val="es-ES_tradnl"/>
        </w:rPr>
        <w:t xml:space="preserve"> y </w:t>
      </w:r>
      <w:r w:rsidR="002C4215">
        <w:rPr>
          <w:lang w:val="es-ES_tradnl"/>
        </w:rPr>
        <w:t xml:space="preserve">a </w:t>
      </w:r>
      <w:r w:rsidR="008F28B6" w:rsidRPr="007962BA">
        <w:rPr>
          <w:lang w:val="es-ES_tradnl"/>
        </w:rPr>
        <w:t>la</w:t>
      </w:r>
      <w:r w:rsidR="000A610B" w:rsidRPr="007962BA">
        <w:rPr>
          <w:lang w:val="es-ES_tradnl"/>
        </w:rPr>
        <w:t xml:space="preserve"> </w:t>
      </w:r>
      <w:r w:rsidR="008F28B6" w:rsidRPr="007962BA">
        <w:rPr>
          <w:lang w:val="es-ES_tradnl"/>
        </w:rPr>
        <w:t>Secretaría</w:t>
      </w:r>
      <w:r w:rsidR="000A610B" w:rsidRPr="007962BA">
        <w:rPr>
          <w:lang w:val="es-ES_tradnl"/>
        </w:rPr>
        <w:t xml:space="preserve"> </w:t>
      </w:r>
      <w:r w:rsidR="00675B6A" w:rsidRPr="007962BA">
        <w:rPr>
          <w:lang w:val="es-ES_tradnl"/>
        </w:rPr>
        <w:t>del</w:t>
      </w:r>
      <w:r w:rsidR="000A610B" w:rsidRPr="007962BA">
        <w:rPr>
          <w:lang w:val="es-ES_tradnl"/>
        </w:rPr>
        <w:t xml:space="preserve"> </w:t>
      </w:r>
      <w:r w:rsidR="00675B6A" w:rsidRPr="007962BA">
        <w:rPr>
          <w:lang w:val="es-ES_tradnl"/>
        </w:rPr>
        <w:t>Ozono</w:t>
      </w:r>
      <w:r w:rsidR="00FD4D1A">
        <w:rPr>
          <w:lang w:val="es-ES_tradnl"/>
        </w:rPr>
        <w:t>,</w:t>
      </w:r>
      <w:r w:rsidR="000A610B" w:rsidRPr="007962BA">
        <w:rPr>
          <w:lang w:val="es-ES_tradnl"/>
        </w:rPr>
        <w:t xml:space="preserve"> </w:t>
      </w:r>
      <w:r w:rsidR="008904DB" w:rsidRPr="008904DB">
        <w:rPr>
          <w:lang w:val="es-ES_tradnl"/>
        </w:rPr>
        <w:t>y fue además publicado en el sitio web del Fondo Multilateral</w:t>
      </w:r>
      <w:r w:rsidR="001D5119" w:rsidRPr="007962BA">
        <w:rPr>
          <w:lang w:val="es-ES_tradnl"/>
        </w:rPr>
        <w:t>.</w:t>
      </w:r>
      <w:r w:rsidR="000A610B" w:rsidRPr="007962BA">
        <w:rPr>
          <w:lang w:val="es-ES_tradnl"/>
        </w:rPr>
        <w:t xml:space="preserve"> </w:t>
      </w:r>
      <w:r w:rsidR="005B7325">
        <w:rPr>
          <w:lang w:val="es-ES_tradnl"/>
        </w:rPr>
        <w:t>Se comunicaron l</w:t>
      </w:r>
      <w:r w:rsidR="000C6B39" w:rsidRPr="000C6B39">
        <w:rPr>
          <w:lang w:val="es-ES_tradnl"/>
        </w:rPr>
        <w:t xml:space="preserve">as decisiones adoptadas en </w:t>
      </w:r>
      <w:r w:rsidR="009F0667">
        <w:rPr>
          <w:lang w:val="es-ES_tradnl"/>
        </w:rPr>
        <w:t xml:space="preserve">materia de </w:t>
      </w:r>
      <w:r w:rsidR="000C6B39" w:rsidRPr="000C6B39">
        <w:rPr>
          <w:lang w:val="es-ES_tradnl"/>
        </w:rPr>
        <w:t>aprobación de proyectos</w:t>
      </w:r>
      <w:r w:rsidR="00112D22">
        <w:rPr>
          <w:lang w:val="es-ES_tradnl"/>
        </w:rPr>
        <w:t xml:space="preserve"> y </w:t>
      </w:r>
      <w:r w:rsidR="00112D22" w:rsidRPr="00112D22">
        <w:rPr>
          <w:lang w:val="es-ES_tradnl"/>
        </w:rPr>
        <w:t xml:space="preserve">retrasos en la presentación de tramos </w:t>
      </w:r>
      <w:r w:rsidR="0096060E">
        <w:rPr>
          <w:lang w:val="es-ES_tradnl"/>
        </w:rPr>
        <w:t>de</w:t>
      </w:r>
      <w:r w:rsidR="000853F7">
        <w:rPr>
          <w:lang w:val="es-ES_tradnl"/>
        </w:rPr>
        <w:t xml:space="preserve"> p</w:t>
      </w:r>
      <w:r w:rsidR="00112D22" w:rsidRPr="00112D22">
        <w:rPr>
          <w:lang w:val="es-ES_tradnl"/>
        </w:rPr>
        <w:t>lan</w:t>
      </w:r>
      <w:r w:rsidR="0096060E">
        <w:rPr>
          <w:lang w:val="es-ES_tradnl"/>
        </w:rPr>
        <w:t>es</w:t>
      </w:r>
      <w:r w:rsidR="00112D22" w:rsidRPr="00112D22">
        <w:rPr>
          <w:lang w:val="es-ES_tradnl"/>
        </w:rPr>
        <w:t xml:space="preserve"> de gestión para la eliminación de HCFC (PGEH)</w:t>
      </w:r>
      <w:r w:rsidR="00C93439" w:rsidRPr="00F90D64">
        <w:rPr>
          <w:lang w:val="es-ES"/>
        </w:rPr>
        <w:t xml:space="preserve"> </w:t>
      </w:r>
      <w:r w:rsidR="00C93439" w:rsidRPr="00C93439">
        <w:rPr>
          <w:lang w:val="es-ES_tradnl"/>
        </w:rPr>
        <w:t xml:space="preserve">a </w:t>
      </w:r>
      <w:r w:rsidR="00753F2E">
        <w:rPr>
          <w:lang w:val="es-ES_tradnl"/>
        </w:rPr>
        <w:t>107</w:t>
      </w:r>
      <w:r w:rsidR="00C93439" w:rsidRPr="00C93439">
        <w:rPr>
          <w:lang w:val="es-ES_tradnl"/>
        </w:rPr>
        <w:t xml:space="preserve"> países del artículo 5 y a los correspondientes organismos bilaterales y de ejecución</w:t>
      </w:r>
      <w:r w:rsidR="008B5FDD">
        <w:rPr>
          <w:lang w:val="es-ES_tradnl"/>
        </w:rPr>
        <w:t>.</w:t>
      </w:r>
    </w:p>
    <w:p w14:paraId="5CA4BBA6" w14:textId="77777777" w:rsidR="00C86B81" w:rsidRDefault="00B36B88" w:rsidP="00C86B81">
      <w:pPr>
        <w:pStyle w:val="Heading1"/>
        <w:rPr>
          <w:color w:val="000000" w:themeColor="text1"/>
          <w:lang w:val="es-ES_tradnl"/>
        </w:rPr>
      </w:pPr>
      <w:r w:rsidRPr="00F97429">
        <w:rPr>
          <w:color w:val="000000" w:themeColor="text1"/>
          <w:lang w:val="es-ES_tradnl"/>
        </w:rPr>
        <w:t xml:space="preserve">La Secretaría </w:t>
      </w:r>
      <w:r>
        <w:rPr>
          <w:color w:val="000000" w:themeColor="text1"/>
          <w:lang w:val="es-ES_tradnl"/>
        </w:rPr>
        <w:t xml:space="preserve">además revisó </w:t>
      </w:r>
      <w:r w:rsidRPr="00F97429">
        <w:rPr>
          <w:color w:val="000000" w:themeColor="text1"/>
          <w:lang w:val="es-ES_tradnl"/>
        </w:rPr>
        <w:t xml:space="preserve">y </w:t>
      </w:r>
      <w:r>
        <w:rPr>
          <w:color w:val="000000" w:themeColor="text1"/>
          <w:lang w:val="es-ES_tradnl"/>
        </w:rPr>
        <w:t xml:space="preserve">actualizó las </w:t>
      </w:r>
      <w:r w:rsidRPr="00F97429">
        <w:rPr>
          <w:color w:val="000000" w:themeColor="text1"/>
          <w:lang w:val="es-ES_tradnl"/>
        </w:rPr>
        <w:t>base</w:t>
      </w:r>
      <w:r>
        <w:rPr>
          <w:color w:val="000000" w:themeColor="text1"/>
          <w:lang w:val="es-ES_tradnl"/>
        </w:rPr>
        <w:t>s</w:t>
      </w:r>
      <w:r w:rsidRPr="00F97429">
        <w:rPr>
          <w:color w:val="000000" w:themeColor="text1"/>
          <w:lang w:val="es-ES_tradnl"/>
        </w:rPr>
        <w:t xml:space="preserve"> de datos, </w:t>
      </w:r>
      <w:r>
        <w:rPr>
          <w:color w:val="000000" w:themeColor="text1"/>
          <w:lang w:val="es-ES_tradnl"/>
        </w:rPr>
        <w:t>los resúmenes</w:t>
      </w:r>
      <w:r w:rsidRPr="00A55ACA">
        <w:rPr>
          <w:color w:val="000000" w:themeColor="text1"/>
          <w:lang w:val="es-ES_tradnl"/>
        </w:rPr>
        <w:t xml:space="preserve"> </w:t>
      </w:r>
      <w:r w:rsidRPr="00F97429">
        <w:rPr>
          <w:color w:val="000000" w:themeColor="text1"/>
          <w:lang w:val="es-ES_tradnl"/>
        </w:rPr>
        <w:t xml:space="preserve">y </w:t>
      </w:r>
      <w:r>
        <w:rPr>
          <w:color w:val="000000" w:themeColor="text1"/>
          <w:lang w:val="es-ES_tradnl"/>
        </w:rPr>
        <w:t xml:space="preserve">las </w:t>
      </w:r>
      <w:r w:rsidRPr="00F97429">
        <w:rPr>
          <w:color w:val="000000" w:themeColor="text1"/>
          <w:lang w:val="es-ES_tradnl"/>
        </w:rPr>
        <w:t>pautas</w:t>
      </w:r>
      <w:r w:rsidRPr="00F90D64">
        <w:rPr>
          <w:lang w:val="es-ES"/>
        </w:rPr>
        <w:t xml:space="preserve"> </w:t>
      </w:r>
      <w:r>
        <w:rPr>
          <w:color w:val="000000" w:themeColor="text1"/>
          <w:lang w:val="es-ES_tradnl"/>
        </w:rPr>
        <w:t>operativas</w:t>
      </w:r>
      <w:r w:rsidR="001D5119" w:rsidRPr="007962BA">
        <w:rPr>
          <w:color w:val="000000" w:themeColor="text1"/>
          <w:lang w:val="es-ES_tradnl"/>
        </w:rPr>
        <w:t>,</w:t>
      </w:r>
      <w:r w:rsidR="000A610B" w:rsidRPr="007962BA">
        <w:rPr>
          <w:color w:val="000000" w:themeColor="text1"/>
          <w:lang w:val="es-ES_tradnl"/>
        </w:rPr>
        <w:t xml:space="preserve"> </w:t>
      </w:r>
      <w:r w:rsidR="00423A61">
        <w:rPr>
          <w:color w:val="000000" w:themeColor="text1"/>
          <w:lang w:val="es-ES_tradnl"/>
        </w:rPr>
        <w:t xml:space="preserve">según el </w:t>
      </w:r>
      <w:r w:rsidR="00540F77">
        <w:rPr>
          <w:color w:val="000000" w:themeColor="text1"/>
          <w:lang w:val="es-ES_tradnl"/>
        </w:rPr>
        <w:t>caso</w:t>
      </w:r>
      <w:r w:rsidR="001D5119" w:rsidRPr="007962BA">
        <w:rPr>
          <w:color w:val="000000" w:themeColor="text1"/>
          <w:lang w:val="es-ES_tradnl"/>
        </w:rPr>
        <w:t>.</w:t>
      </w:r>
    </w:p>
    <w:p w14:paraId="28729A11" w14:textId="100E40EC" w:rsidR="00280DAD" w:rsidRPr="00C86B81" w:rsidRDefault="005603E0" w:rsidP="00C86B81">
      <w:pPr>
        <w:pStyle w:val="Heading1"/>
        <w:rPr>
          <w:color w:val="000000" w:themeColor="text1"/>
          <w:lang w:val="es-ES_tradnl"/>
        </w:rPr>
      </w:pPr>
      <w:r w:rsidRPr="00C86B81">
        <w:rPr>
          <w:color w:val="000000" w:themeColor="text1"/>
          <w:lang w:val="es-ES_tradnl"/>
        </w:rPr>
        <w:t>El</w:t>
      </w:r>
      <w:r w:rsidR="000A610B" w:rsidRPr="00C86B81">
        <w:rPr>
          <w:color w:val="000000" w:themeColor="text1"/>
          <w:lang w:val="es-ES_tradnl"/>
        </w:rPr>
        <w:t xml:space="preserve"> </w:t>
      </w:r>
      <w:r w:rsidR="008D3797" w:rsidRPr="00C86B81">
        <w:rPr>
          <w:color w:val="000000" w:themeColor="text1"/>
          <w:lang w:val="es-ES_tradnl"/>
        </w:rPr>
        <w:t>director</w:t>
      </w:r>
      <w:r w:rsidR="000A610B" w:rsidRPr="00C86B81">
        <w:rPr>
          <w:color w:val="000000" w:themeColor="text1"/>
          <w:lang w:val="es-ES_tradnl"/>
        </w:rPr>
        <w:t xml:space="preserve"> </w:t>
      </w:r>
      <w:r w:rsidR="00821117" w:rsidRPr="00C86B81">
        <w:rPr>
          <w:color w:val="000000" w:themeColor="text1"/>
          <w:lang w:val="es-ES_tradnl"/>
        </w:rPr>
        <w:t>hizo llegar a los donantes bilaterales</w:t>
      </w:r>
      <w:r w:rsidR="000A610B" w:rsidRPr="00C86B81">
        <w:rPr>
          <w:color w:val="000000" w:themeColor="text1"/>
          <w:lang w:val="es-ES_tradnl"/>
        </w:rPr>
        <w:t xml:space="preserve"> </w:t>
      </w:r>
      <w:r w:rsidR="00612E39" w:rsidRPr="00C86B81">
        <w:rPr>
          <w:color w:val="000000" w:themeColor="text1"/>
          <w:lang w:val="es-ES_tradnl"/>
        </w:rPr>
        <w:t>e</w:t>
      </w:r>
      <w:r w:rsidR="000A610B" w:rsidRPr="00C86B81">
        <w:rPr>
          <w:color w:val="000000" w:themeColor="text1"/>
          <w:lang w:val="es-ES_tradnl"/>
        </w:rPr>
        <w:t xml:space="preserve"> </w:t>
      </w:r>
      <w:r w:rsidR="00F86415" w:rsidRPr="00C86B81">
        <w:rPr>
          <w:color w:val="000000" w:themeColor="text1"/>
          <w:lang w:val="es-ES_tradnl"/>
        </w:rPr>
        <w:t>instituciones financieras</w:t>
      </w:r>
      <w:r w:rsidR="000A610B" w:rsidRPr="00C86B81">
        <w:rPr>
          <w:color w:val="000000" w:themeColor="text1"/>
          <w:lang w:val="es-ES_tradnl"/>
        </w:rPr>
        <w:t xml:space="preserve"> </w:t>
      </w:r>
      <w:r w:rsidR="00E03933">
        <w:rPr>
          <w:color w:val="000000" w:themeColor="text1"/>
          <w:lang w:val="es-ES_tradnl"/>
        </w:rPr>
        <w:t xml:space="preserve">una </w:t>
      </w:r>
      <w:r w:rsidR="00D22CA1" w:rsidRPr="00C86B81">
        <w:rPr>
          <w:color w:val="000000" w:themeColor="text1"/>
          <w:lang w:val="es-ES_tradnl"/>
        </w:rPr>
        <w:t xml:space="preserve">nota </w:t>
      </w:r>
      <w:r w:rsidR="008D6200">
        <w:rPr>
          <w:color w:val="000000" w:themeColor="text1"/>
          <w:lang w:val="es-ES_tradnl"/>
        </w:rPr>
        <w:t>tendiente</w:t>
      </w:r>
      <w:r w:rsidR="00D950EB" w:rsidRPr="00C86B81">
        <w:rPr>
          <w:color w:val="000000" w:themeColor="text1"/>
          <w:lang w:val="es-ES_tradnl"/>
        </w:rPr>
        <w:t xml:space="preserve"> a</w:t>
      </w:r>
      <w:r w:rsidR="000A610B" w:rsidRPr="00C86B81">
        <w:rPr>
          <w:color w:val="000000" w:themeColor="text1"/>
          <w:lang w:val="es-ES_tradnl"/>
        </w:rPr>
        <w:t xml:space="preserve"> </w:t>
      </w:r>
      <w:r w:rsidR="00500D3D" w:rsidRPr="00C86B81">
        <w:rPr>
          <w:color w:val="000000" w:themeColor="text1"/>
          <w:lang w:val="es-ES_tradnl"/>
        </w:rPr>
        <w:t>facilitar</w:t>
      </w:r>
      <w:r w:rsidR="000A610B" w:rsidRPr="00C86B81">
        <w:rPr>
          <w:color w:val="000000" w:themeColor="text1"/>
          <w:lang w:val="es-ES_tradnl"/>
        </w:rPr>
        <w:t xml:space="preserve"> </w:t>
      </w:r>
      <w:r w:rsidR="00293B11" w:rsidRPr="00C86B81">
        <w:rPr>
          <w:color w:val="000000" w:themeColor="text1"/>
          <w:lang w:val="es-ES_tradnl"/>
        </w:rPr>
        <w:t xml:space="preserve">la </w:t>
      </w:r>
      <w:r w:rsidR="006869E6" w:rsidRPr="00C86B81">
        <w:rPr>
          <w:color w:val="000000" w:themeColor="text1"/>
          <w:lang w:val="es-ES_tradnl"/>
        </w:rPr>
        <w:t xml:space="preserve">elaboración </w:t>
      </w:r>
      <w:r w:rsidR="00500D3D" w:rsidRPr="00C86B81">
        <w:rPr>
          <w:color w:val="000000" w:themeColor="text1"/>
          <w:lang w:val="es-ES_tradnl"/>
        </w:rPr>
        <w:t>del</w:t>
      </w:r>
      <w:r w:rsidR="000A610B" w:rsidRPr="00C86B81">
        <w:rPr>
          <w:color w:val="000000" w:themeColor="text1"/>
          <w:lang w:val="es-ES_tradnl"/>
        </w:rPr>
        <w:t xml:space="preserve"> </w:t>
      </w:r>
      <w:r w:rsidR="00F86415" w:rsidRPr="00C86B81">
        <w:rPr>
          <w:color w:val="000000" w:themeColor="text1"/>
          <w:lang w:val="es-ES_tradnl"/>
        </w:rPr>
        <w:t>informe</w:t>
      </w:r>
      <w:r w:rsidR="000A610B" w:rsidRPr="00C86B81">
        <w:rPr>
          <w:color w:val="000000" w:themeColor="text1"/>
          <w:lang w:val="es-ES_tradnl"/>
        </w:rPr>
        <w:t xml:space="preserve"> </w:t>
      </w:r>
      <w:r w:rsidR="005B765A" w:rsidRPr="00C86B81">
        <w:rPr>
          <w:color w:val="000000" w:themeColor="text1"/>
          <w:lang w:val="es-ES_tradnl"/>
        </w:rPr>
        <w:t xml:space="preserve">sobre </w:t>
      </w:r>
      <w:r w:rsidR="008F28B6" w:rsidRPr="00C86B81">
        <w:rPr>
          <w:color w:val="000000" w:themeColor="text1"/>
          <w:lang w:val="es-ES_tradnl"/>
        </w:rPr>
        <w:t>opciones</w:t>
      </w:r>
      <w:r w:rsidR="000A610B" w:rsidRPr="00C86B81">
        <w:rPr>
          <w:color w:val="000000" w:themeColor="text1"/>
          <w:lang w:val="es-ES_tradnl"/>
        </w:rPr>
        <w:t xml:space="preserve"> </w:t>
      </w:r>
      <w:r w:rsidR="00181703" w:rsidRPr="00C86B81">
        <w:rPr>
          <w:color w:val="000000" w:themeColor="text1"/>
          <w:lang w:val="es-ES_tradnl"/>
        </w:rPr>
        <w:t xml:space="preserve">para </w:t>
      </w:r>
      <w:r w:rsidR="004E72B0" w:rsidRPr="00C86B81">
        <w:rPr>
          <w:color w:val="000000" w:themeColor="text1"/>
          <w:lang w:val="es-ES_tradnl"/>
        </w:rPr>
        <w:t xml:space="preserve">la </w:t>
      </w:r>
      <w:r w:rsidR="00FC22A4" w:rsidRPr="00C86B81">
        <w:rPr>
          <w:color w:val="000000" w:themeColor="text1"/>
          <w:lang w:val="es-ES_tradnl"/>
        </w:rPr>
        <w:t>movilización de recursos destinados a</w:t>
      </w:r>
      <w:r w:rsidR="003E7DB8" w:rsidRPr="00C86B81">
        <w:rPr>
          <w:color w:val="000000" w:themeColor="text1"/>
          <w:lang w:val="es-ES_tradnl"/>
        </w:rPr>
        <w:t xml:space="preserve"> </w:t>
      </w:r>
      <w:r w:rsidR="00FC22A4" w:rsidRPr="00C86B81">
        <w:rPr>
          <w:color w:val="000000" w:themeColor="text1"/>
          <w:lang w:val="es-ES_tradnl"/>
        </w:rPr>
        <w:t xml:space="preserve">mantener </w:t>
      </w:r>
      <w:r w:rsidR="00FC22A4" w:rsidRPr="00C86B81">
        <w:rPr>
          <w:color w:val="000000" w:themeColor="text1"/>
          <w:lang w:val="es-ES_tradnl"/>
        </w:rPr>
        <w:lastRenderedPageBreak/>
        <w:t>y/o potenciar la eficiencia energética al sustituir los HFC por alternativas de</w:t>
      </w:r>
      <w:r w:rsidR="003E7DB8" w:rsidRPr="00C86B81">
        <w:rPr>
          <w:color w:val="000000" w:themeColor="text1"/>
          <w:lang w:val="es-ES_tradnl"/>
        </w:rPr>
        <w:t xml:space="preserve"> </w:t>
      </w:r>
      <w:r w:rsidR="00FC22A4" w:rsidRPr="00C86B81">
        <w:rPr>
          <w:color w:val="000000" w:themeColor="text1"/>
          <w:lang w:val="es-ES_tradnl"/>
        </w:rPr>
        <w:t xml:space="preserve">bajo PCA en los </w:t>
      </w:r>
      <w:r w:rsidR="00D703A6" w:rsidRPr="00C86B81">
        <w:rPr>
          <w:color w:val="000000" w:themeColor="text1"/>
          <w:lang w:val="es-ES_tradnl"/>
        </w:rPr>
        <w:t>s</w:t>
      </w:r>
      <w:r w:rsidR="00D754FA" w:rsidRPr="00C86B81">
        <w:rPr>
          <w:color w:val="000000" w:themeColor="text1"/>
          <w:lang w:val="es-ES_tradnl"/>
        </w:rPr>
        <w:t>ubsectores de fabricación de espuma</w:t>
      </w:r>
      <w:r w:rsidR="000A610B" w:rsidRPr="00C86B81">
        <w:rPr>
          <w:color w:val="000000" w:themeColor="text1"/>
          <w:lang w:val="es-ES_tradnl"/>
        </w:rPr>
        <w:t xml:space="preserve"> </w:t>
      </w:r>
      <w:r w:rsidR="00E636BF" w:rsidRPr="00C86B81">
        <w:rPr>
          <w:color w:val="000000" w:themeColor="text1"/>
          <w:lang w:val="es-ES_tradnl"/>
        </w:rPr>
        <w:t>y</w:t>
      </w:r>
      <w:r w:rsidR="000A610B" w:rsidRPr="00C86B81">
        <w:rPr>
          <w:color w:val="000000" w:themeColor="text1"/>
          <w:lang w:val="es-ES_tradnl"/>
        </w:rPr>
        <w:t xml:space="preserve"> </w:t>
      </w:r>
      <w:r w:rsidR="00D754FA" w:rsidRPr="00C86B81">
        <w:rPr>
          <w:color w:val="000000" w:themeColor="text1"/>
          <w:lang w:val="es-ES_tradnl"/>
        </w:rPr>
        <w:t>sectores de refrigeración, climatización y bomba de calor</w:t>
      </w:r>
      <w:r w:rsidR="00280DAD" w:rsidRPr="00C86B81">
        <w:rPr>
          <w:color w:val="000000" w:themeColor="text1"/>
          <w:lang w:val="es-ES_tradnl"/>
        </w:rPr>
        <w:t>.</w:t>
      </w:r>
    </w:p>
    <w:p w14:paraId="347175B9" w14:textId="73FCCC0F" w:rsidR="001D5119" w:rsidRPr="007962BA" w:rsidRDefault="00D44AA7" w:rsidP="0076776A">
      <w:pPr>
        <w:widowControl w:val="0"/>
        <w:spacing w:after="240"/>
        <w:outlineLvl w:val="0"/>
        <w:rPr>
          <w:b/>
          <w:color w:val="000000" w:themeColor="text1"/>
          <w:lang w:val="es-ES_tradnl"/>
        </w:rPr>
      </w:pPr>
      <w:r>
        <w:rPr>
          <w:b/>
          <w:color w:val="000000" w:themeColor="text1"/>
          <w:lang w:val="es-ES_tradnl"/>
        </w:rPr>
        <w:t>Preparativos para la 8</w:t>
      </w:r>
      <w:r w:rsidR="00500D3D" w:rsidRPr="007962BA">
        <w:rPr>
          <w:b/>
          <w:color w:val="000000" w:themeColor="text1"/>
          <w:lang w:val="es-ES_tradnl"/>
        </w:rPr>
        <w:t>8</w:t>
      </w:r>
      <w:r w:rsidR="006A1B9B" w:rsidRPr="007962BA">
        <w:rPr>
          <w:b/>
          <w:color w:val="000000" w:themeColor="text1"/>
          <w:lang w:val="es-ES_tradnl"/>
        </w:rPr>
        <w:t>ª reunión</w:t>
      </w:r>
    </w:p>
    <w:p w14:paraId="648A133D" w14:textId="4857A1BD" w:rsidR="003D41FD" w:rsidRPr="007962BA" w:rsidRDefault="00FF27AD" w:rsidP="0076776A">
      <w:pPr>
        <w:pStyle w:val="Heading1"/>
        <w:widowControl w:val="0"/>
        <w:rPr>
          <w:lang w:val="es-ES_tradnl"/>
        </w:rPr>
      </w:pPr>
      <w:r>
        <w:rPr>
          <w:lang w:val="es-ES_tradnl"/>
        </w:rPr>
        <w:t xml:space="preserve">A </w:t>
      </w:r>
      <w:r w:rsidRPr="00FF27AD">
        <w:rPr>
          <w:lang w:val="es-ES_tradnl"/>
        </w:rPr>
        <w:t>fin de facilitar la labor del Comité Ejecutivo</w:t>
      </w:r>
      <w:r>
        <w:rPr>
          <w:lang w:val="es-ES_tradnl"/>
        </w:rPr>
        <w:t>, l</w:t>
      </w:r>
      <w:r w:rsidR="006251D6" w:rsidRPr="007962BA">
        <w:rPr>
          <w:lang w:val="es-ES_tradnl"/>
        </w:rPr>
        <w:t>a</w:t>
      </w:r>
      <w:r w:rsidR="000A610B" w:rsidRPr="007962BA">
        <w:rPr>
          <w:lang w:val="es-ES_tradnl"/>
        </w:rPr>
        <w:t xml:space="preserve"> </w:t>
      </w:r>
      <w:r w:rsidR="006251D6" w:rsidRPr="007962BA">
        <w:rPr>
          <w:lang w:val="es-ES_tradnl"/>
        </w:rPr>
        <w:t>Secretaría</w:t>
      </w:r>
      <w:r w:rsidR="000A610B" w:rsidRPr="007962BA">
        <w:rPr>
          <w:lang w:val="es-ES_tradnl"/>
        </w:rPr>
        <w:t xml:space="preserve"> </w:t>
      </w:r>
      <w:r w:rsidR="009B1327">
        <w:rPr>
          <w:lang w:val="es-ES_tradnl"/>
        </w:rPr>
        <w:t xml:space="preserve">se mantiene atenta a la evolución de la </w:t>
      </w:r>
      <w:r w:rsidR="00C22B01">
        <w:rPr>
          <w:lang w:val="es-ES_tradnl"/>
        </w:rPr>
        <w:t>pandemia del Covid-19</w:t>
      </w:r>
      <w:r w:rsidR="001D5119" w:rsidRPr="007962BA">
        <w:rPr>
          <w:lang w:val="es-ES_tradnl"/>
        </w:rPr>
        <w:t>.</w:t>
      </w:r>
      <w:r w:rsidR="000A610B" w:rsidRPr="007962BA">
        <w:rPr>
          <w:lang w:val="es-ES_tradnl"/>
        </w:rPr>
        <w:t xml:space="preserve"> </w:t>
      </w:r>
      <w:r w:rsidR="007150BE">
        <w:rPr>
          <w:lang w:val="es-ES_tradnl"/>
        </w:rPr>
        <w:t xml:space="preserve">El </w:t>
      </w:r>
      <w:r w:rsidR="00E357BC">
        <w:rPr>
          <w:lang w:val="es-ES_tradnl"/>
        </w:rPr>
        <w:t xml:space="preserve">día </w:t>
      </w:r>
      <w:r w:rsidR="001D5119" w:rsidRPr="007962BA">
        <w:rPr>
          <w:lang w:val="es-ES_tradnl"/>
        </w:rPr>
        <w:t>2</w:t>
      </w:r>
      <w:r w:rsidR="008A03E3" w:rsidRPr="007962BA">
        <w:rPr>
          <w:lang w:val="es-ES_tradnl"/>
        </w:rPr>
        <w:t>3</w:t>
      </w:r>
      <w:r w:rsidR="000A610B" w:rsidRPr="007962BA">
        <w:rPr>
          <w:lang w:val="es-ES_tradnl"/>
        </w:rPr>
        <w:t xml:space="preserve"> </w:t>
      </w:r>
      <w:r w:rsidR="00E636BF" w:rsidRPr="007962BA">
        <w:rPr>
          <w:lang w:val="es-ES_tradnl"/>
        </w:rPr>
        <w:t>de</w:t>
      </w:r>
      <w:r w:rsidR="000A610B" w:rsidRPr="007962BA">
        <w:rPr>
          <w:lang w:val="es-ES_tradnl"/>
        </w:rPr>
        <w:t xml:space="preserve"> </w:t>
      </w:r>
      <w:r w:rsidR="00E636BF" w:rsidRPr="007962BA">
        <w:rPr>
          <w:lang w:val="es-ES_tradnl"/>
        </w:rPr>
        <w:t>septiembre</w:t>
      </w:r>
      <w:r w:rsidR="000A610B" w:rsidRPr="007962BA">
        <w:rPr>
          <w:lang w:val="es-ES_tradnl"/>
        </w:rPr>
        <w:t xml:space="preserve"> </w:t>
      </w:r>
      <w:r w:rsidR="00E636BF" w:rsidRPr="007962BA">
        <w:rPr>
          <w:lang w:val="es-ES_tradnl"/>
        </w:rPr>
        <w:t>de</w:t>
      </w:r>
      <w:r w:rsidR="000A610B" w:rsidRPr="007962BA">
        <w:rPr>
          <w:lang w:val="es-ES_tradnl"/>
        </w:rPr>
        <w:t xml:space="preserve"> </w:t>
      </w:r>
      <w:r w:rsidR="001D5119" w:rsidRPr="007962BA">
        <w:rPr>
          <w:lang w:val="es-ES_tradnl"/>
        </w:rPr>
        <w:t>202</w:t>
      </w:r>
      <w:r w:rsidR="00A82BE7">
        <w:rPr>
          <w:lang w:val="es-ES_tradnl"/>
        </w:rPr>
        <w:t>1</w:t>
      </w:r>
      <w:r w:rsidR="000A610B" w:rsidRPr="007962BA">
        <w:rPr>
          <w:lang w:val="es-ES_tradnl"/>
        </w:rPr>
        <w:t xml:space="preserve"> </w:t>
      </w:r>
      <w:r w:rsidR="007222ED">
        <w:rPr>
          <w:lang w:val="es-ES_tradnl"/>
        </w:rPr>
        <w:t xml:space="preserve">informó </w:t>
      </w:r>
      <w:r w:rsidR="0009647F">
        <w:rPr>
          <w:lang w:val="es-ES_tradnl"/>
        </w:rPr>
        <w:t xml:space="preserve">a los integrantes </w:t>
      </w:r>
      <w:r w:rsidR="008F28B6" w:rsidRPr="007962BA">
        <w:rPr>
          <w:lang w:val="es-ES_tradnl"/>
        </w:rPr>
        <w:t>del</w:t>
      </w:r>
      <w:r w:rsidR="000A610B" w:rsidRPr="007962BA">
        <w:rPr>
          <w:lang w:val="es-ES_tradnl"/>
        </w:rPr>
        <w:t xml:space="preserve"> </w:t>
      </w:r>
      <w:r w:rsidR="008F28B6" w:rsidRPr="007962BA">
        <w:rPr>
          <w:lang w:val="es-ES_tradnl"/>
        </w:rPr>
        <w:t>Comité</w:t>
      </w:r>
      <w:r w:rsidR="000A610B" w:rsidRPr="007962BA">
        <w:rPr>
          <w:lang w:val="es-ES_tradnl"/>
        </w:rPr>
        <w:t xml:space="preserve"> </w:t>
      </w:r>
      <w:r w:rsidR="007D5120">
        <w:rPr>
          <w:lang w:val="es-ES_tradnl"/>
        </w:rPr>
        <w:t>la</w:t>
      </w:r>
      <w:r w:rsidR="008E3854">
        <w:rPr>
          <w:lang w:val="es-ES_tradnl"/>
        </w:rPr>
        <w:t xml:space="preserve"> </w:t>
      </w:r>
      <w:r w:rsidR="007D5120">
        <w:rPr>
          <w:lang w:val="es-ES_tradnl"/>
        </w:rPr>
        <w:t>fecha</w:t>
      </w:r>
      <w:r w:rsidR="000A610B" w:rsidRPr="007962BA">
        <w:rPr>
          <w:lang w:val="es-ES_tradnl"/>
        </w:rPr>
        <w:t xml:space="preserve"> </w:t>
      </w:r>
      <w:r w:rsidR="00E636BF" w:rsidRPr="007962BA">
        <w:rPr>
          <w:lang w:val="es-ES_tradnl"/>
        </w:rPr>
        <w:t>y</w:t>
      </w:r>
      <w:r w:rsidR="000A610B" w:rsidRPr="007962BA">
        <w:rPr>
          <w:lang w:val="es-ES_tradnl"/>
        </w:rPr>
        <w:t xml:space="preserve"> </w:t>
      </w:r>
      <w:r w:rsidR="001F734E" w:rsidRPr="007962BA">
        <w:rPr>
          <w:lang w:val="es-ES_tradnl"/>
        </w:rPr>
        <w:t>orden</w:t>
      </w:r>
      <w:r w:rsidR="000A610B" w:rsidRPr="007962BA">
        <w:rPr>
          <w:lang w:val="es-ES_tradnl"/>
        </w:rPr>
        <w:t xml:space="preserve"> </w:t>
      </w:r>
      <w:r w:rsidR="001F734E" w:rsidRPr="007962BA">
        <w:rPr>
          <w:lang w:val="es-ES_tradnl"/>
        </w:rPr>
        <w:t>del</w:t>
      </w:r>
      <w:r w:rsidR="000A610B" w:rsidRPr="007962BA">
        <w:rPr>
          <w:lang w:val="es-ES_tradnl"/>
        </w:rPr>
        <w:t xml:space="preserve"> </w:t>
      </w:r>
      <w:r w:rsidR="001F734E" w:rsidRPr="007962BA">
        <w:rPr>
          <w:lang w:val="es-ES_tradnl"/>
        </w:rPr>
        <w:t>día</w:t>
      </w:r>
      <w:r w:rsidR="000A610B" w:rsidRPr="007962BA">
        <w:rPr>
          <w:lang w:val="es-ES_tradnl"/>
        </w:rPr>
        <w:t xml:space="preserve"> </w:t>
      </w:r>
      <w:r w:rsidR="00B52FDD">
        <w:rPr>
          <w:lang w:val="es-ES_tradnl"/>
        </w:rPr>
        <w:t xml:space="preserve">de </w:t>
      </w:r>
      <w:r w:rsidR="00B67085">
        <w:rPr>
          <w:lang w:val="es-ES_tradnl"/>
        </w:rPr>
        <w:t>la 8</w:t>
      </w:r>
      <w:r w:rsidR="00500D3D" w:rsidRPr="007962BA">
        <w:rPr>
          <w:lang w:val="es-ES_tradnl"/>
        </w:rPr>
        <w:t>8</w:t>
      </w:r>
      <w:r w:rsidR="006A1B9B" w:rsidRPr="007962BA">
        <w:rPr>
          <w:lang w:val="es-ES_tradnl"/>
        </w:rPr>
        <w:t>ª reunión</w:t>
      </w:r>
      <w:r w:rsidR="000A610B" w:rsidRPr="007962BA">
        <w:rPr>
          <w:lang w:val="es-ES_tradnl"/>
        </w:rPr>
        <w:t xml:space="preserve"> </w:t>
      </w:r>
      <w:r w:rsidR="00E636BF" w:rsidRPr="007962BA">
        <w:rPr>
          <w:lang w:val="es-ES_tradnl"/>
        </w:rPr>
        <w:t>y</w:t>
      </w:r>
      <w:r w:rsidR="000A610B" w:rsidRPr="007962BA">
        <w:rPr>
          <w:lang w:val="es-ES_tradnl"/>
        </w:rPr>
        <w:t xml:space="preserve"> </w:t>
      </w:r>
      <w:r w:rsidR="006B0838">
        <w:rPr>
          <w:lang w:val="es-ES_tradnl"/>
        </w:rPr>
        <w:t xml:space="preserve">los </w:t>
      </w:r>
      <w:r w:rsidR="00744A91" w:rsidRPr="007962BA">
        <w:rPr>
          <w:lang w:val="es-ES_tradnl"/>
        </w:rPr>
        <w:t>procedimiento</w:t>
      </w:r>
      <w:r w:rsidR="001D5119" w:rsidRPr="007962BA">
        <w:rPr>
          <w:lang w:val="es-ES_tradnl"/>
        </w:rPr>
        <w:t>s</w:t>
      </w:r>
      <w:r w:rsidR="006A1B9B" w:rsidRPr="007962BA">
        <w:rPr>
          <w:lang w:val="es-ES_tradnl"/>
        </w:rPr>
        <w:t xml:space="preserve"> </w:t>
      </w:r>
      <w:r w:rsidR="006B0838">
        <w:rPr>
          <w:lang w:val="es-ES_tradnl"/>
        </w:rPr>
        <w:t xml:space="preserve">propuestos </w:t>
      </w:r>
      <w:r w:rsidR="006A1B9B" w:rsidRPr="007962BA">
        <w:rPr>
          <w:lang w:val="es-ES_tradnl"/>
        </w:rPr>
        <w:t xml:space="preserve">para </w:t>
      </w:r>
      <w:r w:rsidR="00B1015A">
        <w:rPr>
          <w:lang w:val="es-ES_tradnl"/>
        </w:rPr>
        <w:t>el encuentro</w:t>
      </w:r>
      <w:r w:rsidR="001D5119" w:rsidRPr="007962BA">
        <w:rPr>
          <w:lang w:val="es-ES_tradnl"/>
        </w:rPr>
        <w:t>.</w:t>
      </w:r>
      <w:r w:rsidR="000A610B" w:rsidRPr="007962BA">
        <w:rPr>
          <w:lang w:val="es-ES_tradnl"/>
        </w:rPr>
        <w:t xml:space="preserve"> </w:t>
      </w:r>
      <w:r w:rsidR="006B48FB">
        <w:rPr>
          <w:lang w:val="es-ES_tradnl"/>
        </w:rPr>
        <w:t xml:space="preserve">Dado </w:t>
      </w:r>
      <w:r w:rsidR="007E5E12">
        <w:rPr>
          <w:lang w:val="es-ES_tradnl"/>
        </w:rPr>
        <w:t xml:space="preserve">que </w:t>
      </w:r>
      <w:r w:rsidR="00F51292">
        <w:rPr>
          <w:lang w:val="es-ES_tradnl"/>
        </w:rPr>
        <w:t xml:space="preserve">los viajes a Canadá </w:t>
      </w:r>
      <w:r w:rsidR="00C23ED9">
        <w:rPr>
          <w:lang w:val="es-ES_tradnl"/>
        </w:rPr>
        <w:t xml:space="preserve">siguen estando restringidos </w:t>
      </w:r>
      <w:r w:rsidR="00E636BF" w:rsidRPr="007962BA">
        <w:rPr>
          <w:lang w:val="es-ES_tradnl"/>
        </w:rPr>
        <w:t>y</w:t>
      </w:r>
      <w:r w:rsidR="000A610B" w:rsidRPr="007962BA">
        <w:rPr>
          <w:lang w:val="es-ES_tradnl"/>
        </w:rPr>
        <w:t xml:space="preserve"> </w:t>
      </w:r>
      <w:r w:rsidR="00DA099C">
        <w:rPr>
          <w:lang w:val="es-ES_tradnl"/>
        </w:rPr>
        <w:t xml:space="preserve">que </w:t>
      </w:r>
      <w:r w:rsidR="004624F7">
        <w:rPr>
          <w:lang w:val="es-ES_tradnl"/>
        </w:rPr>
        <w:t>se mantiene</w:t>
      </w:r>
      <w:r w:rsidR="009E3E5F">
        <w:rPr>
          <w:lang w:val="es-ES_tradnl"/>
        </w:rPr>
        <w:t xml:space="preserve"> cerrada</w:t>
      </w:r>
      <w:r w:rsidR="002230DF" w:rsidRPr="002230DF">
        <w:rPr>
          <w:lang w:val="es-ES_tradnl"/>
        </w:rPr>
        <w:t xml:space="preserve"> </w:t>
      </w:r>
      <w:r w:rsidR="0033595B">
        <w:rPr>
          <w:lang w:val="es-ES_tradnl"/>
        </w:rPr>
        <w:t xml:space="preserve">la </w:t>
      </w:r>
      <w:r w:rsidR="009E3E5F" w:rsidRPr="009E3E5F">
        <w:rPr>
          <w:lang w:val="es-ES_tradnl"/>
        </w:rPr>
        <w:t xml:space="preserve">sede de las reuniones </w:t>
      </w:r>
      <w:r w:rsidR="0068776D">
        <w:rPr>
          <w:lang w:val="es-ES_tradnl"/>
        </w:rPr>
        <w:t xml:space="preserve">en </w:t>
      </w:r>
      <w:r w:rsidR="007714B0">
        <w:rPr>
          <w:lang w:val="es-ES_tradnl"/>
        </w:rPr>
        <w:t>dependencias de</w:t>
      </w:r>
      <w:r w:rsidR="00740C40" w:rsidRPr="00740C40">
        <w:rPr>
          <w:lang w:val="es-ES_tradnl"/>
        </w:rPr>
        <w:t xml:space="preserve"> la Organización de Aviación Civil Internacional</w:t>
      </w:r>
      <w:r w:rsidR="00346145">
        <w:rPr>
          <w:lang w:val="es-ES_tradnl"/>
        </w:rPr>
        <w:t xml:space="preserve">, </w:t>
      </w:r>
      <w:r w:rsidR="00D90B06">
        <w:rPr>
          <w:lang w:val="es-ES_tradnl"/>
        </w:rPr>
        <w:t xml:space="preserve">se informó al Comité </w:t>
      </w:r>
      <w:r w:rsidR="0023397B">
        <w:rPr>
          <w:lang w:val="es-ES_tradnl"/>
        </w:rPr>
        <w:t xml:space="preserve">que </w:t>
      </w:r>
      <w:r w:rsidR="00DC75C8">
        <w:rPr>
          <w:lang w:val="es-ES_tradnl"/>
        </w:rPr>
        <w:t xml:space="preserve">la </w:t>
      </w:r>
      <w:r w:rsidR="006251D6" w:rsidRPr="007962BA">
        <w:rPr>
          <w:lang w:val="es-ES_tradnl"/>
        </w:rPr>
        <w:t>reunión</w:t>
      </w:r>
      <w:r w:rsidR="000A610B" w:rsidRPr="007962BA">
        <w:rPr>
          <w:lang w:val="es-ES_tradnl"/>
        </w:rPr>
        <w:t xml:space="preserve"> </w:t>
      </w:r>
      <w:r w:rsidR="00936A73" w:rsidRPr="00936A73">
        <w:rPr>
          <w:lang w:val="es-ES_tradnl"/>
        </w:rPr>
        <w:t xml:space="preserve">presencial </w:t>
      </w:r>
      <w:r w:rsidR="00BA70BE">
        <w:rPr>
          <w:lang w:val="es-ES_tradnl"/>
        </w:rPr>
        <w:t xml:space="preserve">sería </w:t>
      </w:r>
      <w:r w:rsidR="00865467">
        <w:rPr>
          <w:lang w:val="es-ES_tradnl"/>
        </w:rPr>
        <w:t>reemplazada</w:t>
      </w:r>
      <w:r w:rsidR="000A610B" w:rsidRPr="007962BA">
        <w:rPr>
          <w:lang w:val="es-ES_tradnl"/>
        </w:rPr>
        <w:t xml:space="preserve"> </w:t>
      </w:r>
      <w:r w:rsidR="00072DE1">
        <w:rPr>
          <w:lang w:val="es-ES_tradnl"/>
        </w:rPr>
        <w:t xml:space="preserve">por </w:t>
      </w:r>
      <w:r w:rsidR="003A18DA">
        <w:rPr>
          <w:lang w:val="es-ES_tradnl"/>
        </w:rPr>
        <w:t>reuniones telemáticas</w:t>
      </w:r>
      <w:r w:rsidR="000A610B" w:rsidRPr="007962BA">
        <w:rPr>
          <w:lang w:val="es-ES_tradnl"/>
        </w:rPr>
        <w:t xml:space="preserve"> </w:t>
      </w:r>
      <w:r w:rsidR="00072DE1">
        <w:rPr>
          <w:lang w:val="es-ES_tradnl"/>
        </w:rPr>
        <w:t xml:space="preserve">y por </w:t>
      </w:r>
      <w:r w:rsidR="006A1B9B" w:rsidRPr="007962BA">
        <w:rPr>
          <w:lang w:val="es-ES_tradnl"/>
        </w:rPr>
        <w:t>un</w:t>
      </w:r>
      <w:r w:rsidR="000A610B" w:rsidRPr="007962BA">
        <w:rPr>
          <w:lang w:val="es-ES_tradnl"/>
        </w:rPr>
        <w:t xml:space="preserve"> </w:t>
      </w:r>
      <w:r w:rsidR="00F938F2">
        <w:rPr>
          <w:lang w:val="es-ES_tradnl"/>
        </w:rPr>
        <w:t>período de aprobación entre sesiones</w:t>
      </w:r>
      <w:r w:rsidR="000A610B" w:rsidRPr="007962BA">
        <w:rPr>
          <w:lang w:val="es-ES_tradnl"/>
        </w:rPr>
        <w:t xml:space="preserve"> </w:t>
      </w:r>
      <w:r w:rsidR="00EA660F" w:rsidRPr="007962BA">
        <w:rPr>
          <w:lang w:val="es-ES_tradnl"/>
        </w:rPr>
        <w:t>(IAP</w:t>
      </w:r>
      <w:r w:rsidR="00E636BF" w:rsidRPr="007962BA">
        <w:rPr>
          <w:lang w:val="es-ES_tradnl"/>
        </w:rPr>
        <w:t>-</w:t>
      </w:r>
      <w:r w:rsidR="00EA660F" w:rsidRPr="007962BA">
        <w:rPr>
          <w:lang w:val="es-ES_tradnl"/>
        </w:rPr>
        <w:t>88</w:t>
      </w:r>
      <w:r w:rsidR="001D5119" w:rsidRPr="007962BA">
        <w:rPr>
          <w:lang w:val="es-ES_tradnl"/>
        </w:rPr>
        <w:t>).</w:t>
      </w:r>
    </w:p>
    <w:p w14:paraId="39368BFD" w14:textId="0316F8C3" w:rsidR="001D5119" w:rsidRPr="007962BA" w:rsidRDefault="006251D6" w:rsidP="001D5119">
      <w:pPr>
        <w:pStyle w:val="Heading1"/>
        <w:rPr>
          <w:lang w:val="es-ES_tradnl"/>
        </w:rPr>
      </w:pPr>
      <w:r w:rsidRPr="007962BA">
        <w:rPr>
          <w:lang w:val="es-ES_tradnl"/>
        </w:rPr>
        <w:t>La</w:t>
      </w:r>
      <w:r w:rsidR="000A610B" w:rsidRPr="007962BA">
        <w:rPr>
          <w:lang w:val="es-ES_tradnl"/>
        </w:rPr>
        <w:t xml:space="preserve"> </w:t>
      </w:r>
      <w:r w:rsidRPr="007962BA">
        <w:rPr>
          <w:lang w:val="es-ES_tradnl"/>
        </w:rPr>
        <w:t>Secretaría</w:t>
      </w:r>
      <w:r w:rsidR="000A610B" w:rsidRPr="007962BA">
        <w:rPr>
          <w:lang w:val="es-ES_tradnl"/>
        </w:rPr>
        <w:t xml:space="preserve"> </w:t>
      </w:r>
      <w:r w:rsidR="00647CF6">
        <w:rPr>
          <w:lang w:val="es-ES_tradnl"/>
        </w:rPr>
        <w:t>elabor</w:t>
      </w:r>
      <w:r w:rsidR="00A74D87">
        <w:rPr>
          <w:lang w:val="es-ES_tradnl"/>
        </w:rPr>
        <w:t xml:space="preserve">ó </w:t>
      </w:r>
      <w:r w:rsidR="004A1959">
        <w:rPr>
          <w:lang w:val="es-ES_tradnl"/>
        </w:rPr>
        <w:t xml:space="preserve">y </w:t>
      </w:r>
      <w:r w:rsidR="004A1959" w:rsidRPr="004A1959">
        <w:rPr>
          <w:lang w:val="es-ES_tradnl"/>
        </w:rPr>
        <w:t xml:space="preserve">subió al sitio web del Fondo Multilateral </w:t>
      </w:r>
      <w:r w:rsidR="005603E0" w:rsidRPr="007962BA">
        <w:rPr>
          <w:lang w:val="es-ES_tradnl"/>
        </w:rPr>
        <w:t>la</w:t>
      </w:r>
      <w:r w:rsidR="000A610B" w:rsidRPr="007962BA">
        <w:rPr>
          <w:lang w:val="es-ES_tradnl"/>
        </w:rPr>
        <w:t xml:space="preserve"> </w:t>
      </w:r>
      <w:r w:rsidR="00DB435C">
        <w:rPr>
          <w:lang w:val="es-ES_tradnl"/>
        </w:rPr>
        <w:t>documentación</w:t>
      </w:r>
      <w:r w:rsidR="000A610B" w:rsidRPr="007962BA">
        <w:rPr>
          <w:lang w:val="es-ES_tradnl"/>
        </w:rPr>
        <w:t xml:space="preserve"> </w:t>
      </w:r>
      <w:r w:rsidR="0037787E">
        <w:rPr>
          <w:lang w:val="es-ES_tradnl"/>
        </w:rPr>
        <w:t xml:space="preserve">correspondiente </w:t>
      </w:r>
      <w:r w:rsidR="00D90FD1">
        <w:rPr>
          <w:lang w:val="es-ES_tradnl"/>
        </w:rPr>
        <w:t xml:space="preserve">a </w:t>
      </w:r>
      <w:r w:rsidR="00B67085">
        <w:rPr>
          <w:lang w:val="es-ES_tradnl"/>
        </w:rPr>
        <w:t>la 8</w:t>
      </w:r>
      <w:r w:rsidR="00500D3D" w:rsidRPr="007962BA">
        <w:rPr>
          <w:lang w:val="es-ES_tradnl"/>
        </w:rPr>
        <w:t>8</w:t>
      </w:r>
      <w:r w:rsidR="006A1B9B" w:rsidRPr="007962BA">
        <w:rPr>
          <w:lang w:val="es-ES_tradnl"/>
        </w:rPr>
        <w:t>ª reunión</w:t>
      </w:r>
      <w:r w:rsidR="000A610B" w:rsidRPr="007962BA">
        <w:rPr>
          <w:lang w:val="es-ES_tradnl"/>
        </w:rPr>
        <w:t xml:space="preserve"> </w:t>
      </w:r>
      <w:r w:rsidR="00FC369D">
        <w:rPr>
          <w:lang w:val="es-ES_tradnl"/>
        </w:rPr>
        <w:t xml:space="preserve">en </w:t>
      </w:r>
      <w:r w:rsidR="005772CA">
        <w:rPr>
          <w:lang w:val="es-ES_tradnl"/>
        </w:rPr>
        <w:t xml:space="preserve">idiomas </w:t>
      </w:r>
      <w:r w:rsidR="00BF163D">
        <w:rPr>
          <w:lang w:val="es-ES_tradnl"/>
        </w:rPr>
        <w:t>árabe</w:t>
      </w:r>
      <w:r w:rsidR="00BF163D" w:rsidRPr="007962BA">
        <w:rPr>
          <w:lang w:val="es-ES_tradnl"/>
        </w:rPr>
        <w:t xml:space="preserve">, </w:t>
      </w:r>
      <w:r w:rsidR="00BF163D">
        <w:rPr>
          <w:lang w:val="es-ES_tradnl"/>
        </w:rPr>
        <w:t>inglés</w:t>
      </w:r>
      <w:r w:rsidR="00BF163D" w:rsidRPr="007962BA">
        <w:rPr>
          <w:lang w:val="es-ES_tradnl"/>
        </w:rPr>
        <w:t xml:space="preserve">, </w:t>
      </w:r>
      <w:r w:rsidR="00FC369D">
        <w:rPr>
          <w:lang w:val="es-ES_tradnl"/>
        </w:rPr>
        <w:t>chino</w:t>
      </w:r>
      <w:r w:rsidR="00BF163D" w:rsidRPr="007962BA">
        <w:rPr>
          <w:lang w:val="es-ES_tradnl"/>
        </w:rPr>
        <w:t xml:space="preserve">, </w:t>
      </w:r>
      <w:r w:rsidR="00BF163D">
        <w:rPr>
          <w:lang w:val="es-ES_tradnl"/>
        </w:rPr>
        <w:t>francés</w:t>
      </w:r>
      <w:r w:rsidR="00BF163D" w:rsidRPr="007962BA">
        <w:rPr>
          <w:lang w:val="es-ES_tradnl"/>
        </w:rPr>
        <w:t xml:space="preserve"> y </w:t>
      </w:r>
      <w:r w:rsidR="00440F7B">
        <w:rPr>
          <w:lang w:val="es-ES_tradnl"/>
        </w:rPr>
        <w:t>español</w:t>
      </w:r>
      <w:r w:rsidR="001D5119" w:rsidRPr="007962BA">
        <w:rPr>
          <w:lang w:val="es-ES_tradnl"/>
        </w:rPr>
        <w:t>.</w:t>
      </w:r>
      <w:r w:rsidR="000A610B" w:rsidRPr="007962BA">
        <w:rPr>
          <w:lang w:val="es-ES_tradnl"/>
        </w:rPr>
        <w:t xml:space="preserve"> </w:t>
      </w:r>
      <w:r w:rsidR="00371A33">
        <w:rPr>
          <w:lang w:val="es-ES_tradnl"/>
        </w:rPr>
        <w:t xml:space="preserve">Para </w:t>
      </w:r>
      <w:r w:rsidR="00371A33" w:rsidRPr="00371A33">
        <w:rPr>
          <w:lang w:val="es-ES_tradnl"/>
        </w:rPr>
        <w:t xml:space="preserve">la IAP-88 </w:t>
      </w:r>
      <w:r w:rsidR="00371A33">
        <w:rPr>
          <w:lang w:val="es-ES_tradnl"/>
        </w:rPr>
        <w:t>s</w:t>
      </w:r>
      <w:r w:rsidR="00F65B3C">
        <w:rPr>
          <w:lang w:val="es-ES_tradnl"/>
        </w:rPr>
        <w:t xml:space="preserve">e </w:t>
      </w:r>
      <w:r w:rsidR="009C7685">
        <w:rPr>
          <w:lang w:val="es-ES_tradnl"/>
        </w:rPr>
        <w:t xml:space="preserve">puso a disposición </w:t>
      </w:r>
      <w:r w:rsidR="00373AE8">
        <w:rPr>
          <w:lang w:val="es-ES_tradnl"/>
        </w:rPr>
        <w:t xml:space="preserve">un foro </w:t>
      </w:r>
      <w:r w:rsidR="00ED0A2D">
        <w:rPr>
          <w:lang w:val="es-ES_tradnl"/>
        </w:rPr>
        <w:t xml:space="preserve">protegido por contraseña </w:t>
      </w:r>
      <w:r w:rsidR="00371A33">
        <w:rPr>
          <w:lang w:val="es-ES_tradnl"/>
        </w:rPr>
        <w:t xml:space="preserve">y </w:t>
      </w:r>
      <w:r w:rsidR="00B20CD0">
        <w:rPr>
          <w:lang w:val="es-ES_tradnl"/>
        </w:rPr>
        <w:t>un</w:t>
      </w:r>
      <w:r w:rsidR="00542F69">
        <w:rPr>
          <w:lang w:val="es-ES_tradnl"/>
        </w:rPr>
        <w:t xml:space="preserve"> </w:t>
      </w:r>
      <w:r w:rsidR="00B20CD0">
        <w:rPr>
          <w:lang w:val="es-ES_tradnl"/>
        </w:rPr>
        <w:t xml:space="preserve">área </w:t>
      </w:r>
      <w:r w:rsidR="000E23B8">
        <w:rPr>
          <w:lang w:val="es-ES_tradnl"/>
        </w:rPr>
        <w:t>para reuniones</w:t>
      </w:r>
      <w:r w:rsidR="003A18DA">
        <w:rPr>
          <w:lang w:val="es-ES_tradnl"/>
        </w:rPr>
        <w:t xml:space="preserve"> telemáticas</w:t>
      </w:r>
      <w:r w:rsidR="009C7685">
        <w:rPr>
          <w:lang w:val="es-ES_tradnl"/>
        </w:rPr>
        <w:t>,</w:t>
      </w:r>
      <w:r w:rsidR="000A610B" w:rsidRPr="007962BA">
        <w:rPr>
          <w:lang w:val="es-ES_tradnl"/>
        </w:rPr>
        <w:t xml:space="preserve"> </w:t>
      </w:r>
      <w:r w:rsidR="009C7685">
        <w:rPr>
          <w:lang w:val="es-ES_tradnl"/>
        </w:rPr>
        <w:t xml:space="preserve">elaborándose además </w:t>
      </w:r>
      <w:r w:rsidR="00DF161A">
        <w:rPr>
          <w:lang w:val="es-ES_tradnl"/>
        </w:rPr>
        <w:t xml:space="preserve">un </w:t>
      </w:r>
      <w:r w:rsidR="008A2E93">
        <w:rPr>
          <w:lang w:val="es-ES_tradnl"/>
        </w:rPr>
        <w:t>borrador</w:t>
      </w:r>
      <w:r w:rsidR="000A610B" w:rsidRPr="007962BA">
        <w:rPr>
          <w:lang w:val="es-ES_tradnl"/>
        </w:rPr>
        <w:t xml:space="preserve"> </w:t>
      </w:r>
      <w:r w:rsidR="0029198D">
        <w:rPr>
          <w:lang w:val="es-ES_tradnl"/>
        </w:rPr>
        <w:t xml:space="preserve">de </w:t>
      </w:r>
      <w:r w:rsidR="00EB3CF1">
        <w:rPr>
          <w:lang w:val="es-ES_tradnl"/>
        </w:rPr>
        <w:t>los p</w:t>
      </w:r>
      <w:r w:rsidR="00744A91" w:rsidRPr="007962BA">
        <w:rPr>
          <w:lang w:val="es-ES_tradnl"/>
        </w:rPr>
        <w:t>rocedimiento</w:t>
      </w:r>
      <w:r w:rsidR="001D5119" w:rsidRPr="007962BA">
        <w:rPr>
          <w:lang w:val="es-ES_tradnl"/>
        </w:rPr>
        <w:t>s</w:t>
      </w:r>
      <w:r w:rsidR="000A610B" w:rsidRPr="007962BA">
        <w:rPr>
          <w:lang w:val="es-ES_tradnl"/>
        </w:rPr>
        <w:t xml:space="preserve"> </w:t>
      </w:r>
      <w:r w:rsidR="00BE377D">
        <w:rPr>
          <w:lang w:val="es-ES_tradnl"/>
        </w:rPr>
        <w:t xml:space="preserve">para </w:t>
      </w:r>
      <w:r w:rsidR="00B67085">
        <w:rPr>
          <w:lang w:val="es-ES_tradnl"/>
        </w:rPr>
        <w:t>la 8</w:t>
      </w:r>
      <w:r w:rsidR="00500D3D" w:rsidRPr="007962BA">
        <w:rPr>
          <w:lang w:val="es-ES_tradnl"/>
        </w:rPr>
        <w:t>8</w:t>
      </w:r>
      <w:r w:rsidR="006A1B9B" w:rsidRPr="007962BA">
        <w:rPr>
          <w:lang w:val="es-ES_tradnl"/>
        </w:rPr>
        <w:t>ª reunión</w:t>
      </w:r>
      <w:r w:rsidR="001D5119" w:rsidRPr="007962BA">
        <w:rPr>
          <w:lang w:val="es-ES_tradnl"/>
        </w:rPr>
        <w:t>.</w:t>
      </w:r>
      <w:r w:rsidR="001D5119" w:rsidRPr="007962BA">
        <w:rPr>
          <w:rStyle w:val="FootnoteReference"/>
          <w:lang w:val="es-ES_tradnl"/>
        </w:rPr>
        <w:footnoteReference w:id="3"/>
      </w:r>
    </w:p>
    <w:p w14:paraId="7CA54CC9" w14:textId="360AB7F3" w:rsidR="001D5119" w:rsidRPr="007962BA" w:rsidRDefault="00020364" w:rsidP="001D5119">
      <w:pPr>
        <w:pStyle w:val="StyleHeader4Para4Left0Firstline0"/>
        <w:numPr>
          <w:ilvl w:val="0"/>
          <w:numId w:val="0"/>
        </w:numPr>
        <w:rPr>
          <w:b/>
          <w:color w:val="000000" w:themeColor="text1"/>
          <w:sz w:val="22"/>
          <w:lang w:val="es-ES_tradnl"/>
        </w:rPr>
      </w:pPr>
      <w:r w:rsidRPr="00020364">
        <w:rPr>
          <w:b/>
          <w:color w:val="000000" w:themeColor="text1"/>
          <w:sz w:val="22"/>
          <w:lang w:val="es-ES_tradnl"/>
        </w:rPr>
        <w:t>Asistencia a reuniones y giras realizadas</w:t>
      </w:r>
    </w:p>
    <w:p w14:paraId="4447B5FF" w14:textId="453AC031" w:rsidR="003D41FD" w:rsidRPr="007962BA" w:rsidRDefault="007A70EF" w:rsidP="001D5119">
      <w:pPr>
        <w:pStyle w:val="Heading1"/>
        <w:rPr>
          <w:lang w:val="es-ES_tradnl"/>
        </w:rPr>
      </w:pPr>
      <w:r w:rsidRPr="007A70EF">
        <w:rPr>
          <w:lang w:val="es-ES_tradnl"/>
        </w:rPr>
        <w:t>Debido a la pandemia del coronavirus</w:t>
      </w:r>
      <w:r w:rsidR="001D5119" w:rsidRPr="007962BA">
        <w:rPr>
          <w:lang w:val="es-ES_tradnl"/>
        </w:rPr>
        <w:t>,</w:t>
      </w:r>
      <w:r w:rsidR="000A610B" w:rsidRPr="007962BA">
        <w:rPr>
          <w:lang w:val="es-ES_tradnl"/>
        </w:rPr>
        <w:t xml:space="preserve"> </w:t>
      </w:r>
      <w:r w:rsidR="001C785C">
        <w:rPr>
          <w:lang w:val="es-ES_tradnl"/>
        </w:rPr>
        <w:t xml:space="preserve">en este período </w:t>
      </w:r>
      <w:r w:rsidR="001D5119" w:rsidRPr="007962BA">
        <w:rPr>
          <w:lang w:val="es-ES_tradnl"/>
        </w:rPr>
        <w:t>no</w:t>
      </w:r>
      <w:r w:rsidR="000A610B" w:rsidRPr="007962BA">
        <w:rPr>
          <w:lang w:val="es-ES_tradnl"/>
        </w:rPr>
        <w:t xml:space="preserve"> </w:t>
      </w:r>
      <w:r w:rsidR="00675593">
        <w:rPr>
          <w:lang w:val="es-ES_tradnl"/>
        </w:rPr>
        <w:t xml:space="preserve">se realizaron </w:t>
      </w:r>
      <w:r w:rsidR="00675593" w:rsidRPr="00675593">
        <w:rPr>
          <w:lang w:val="es-ES_tradnl"/>
        </w:rPr>
        <w:t>giras</w:t>
      </w:r>
      <w:r w:rsidR="001D5119" w:rsidRPr="007962BA">
        <w:rPr>
          <w:lang w:val="es-ES_tradnl"/>
        </w:rPr>
        <w:t>.</w:t>
      </w:r>
    </w:p>
    <w:p w14:paraId="7BF922F8" w14:textId="1718AC82" w:rsidR="001D5119" w:rsidRPr="007962BA" w:rsidRDefault="008570EB" w:rsidP="001D5119">
      <w:pPr>
        <w:rPr>
          <w:i/>
          <w:lang w:val="es-ES_tradnl"/>
        </w:rPr>
      </w:pPr>
      <w:r>
        <w:rPr>
          <w:i/>
          <w:lang w:val="es-ES_tradnl"/>
        </w:rPr>
        <w:t>Encuentro telemático</w:t>
      </w:r>
      <w:r w:rsidR="00681963">
        <w:rPr>
          <w:i/>
          <w:lang w:val="es-ES_tradnl"/>
        </w:rPr>
        <w:t>,</w:t>
      </w:r>
      <w:r w:rsidR="000A610B" w:rsidRPr="007962BA">
        <w:rPr>
          <w:i/>
          <w:lang w:val="es-ES_tradnl"/>
        </w:rPr>
        <w:t xml:space="preserve"> </w:t>
      </w:r>
      <w:r w:rsidR="005C7ABE" w:rsidRPr="007962BA">
        <w:rPr>
          <w:i/>
          <w:lang w:val="es-ES_tradnl"/>
        </w:rPr>
        <w:t>28</w:t>
      </w:r>
      <w:r w:rsidR="000A610B" w:rsidRPr="007962BA">
        <w:rPr>
          <w:i/>
          <w:lang w:val="es-ES_tradnl"/>
        </w:rPr>
        <w:t xml:space="preserve"> </w:t>
      </w:r>
      <w:r w:rsidR="00E636BF" w:rsidRPr="007962BA">
        <w:rPr>
          <w:i/>
          <w:lang w:val="es-ES_tradnl"/>
        </w:rPr>
        <w:t>de</w:t>
      </w:r>
      <w:r w:rsidR="000A610B" w:rsidRPr="007962BA">
        <w:rPr>
          <w:i/>
          <w:lang w:val="es-ES_tradnl"/>
        </w:rPr>
        <w:t xml:space="preserve"> </w:t>
      </w:r>
      <w:r w:rsidR="00E636BF" w:rsidRPr="007962BA">
        <w:rPr>
          <w:i/>
          <w:lang w:val="es-ES_tradnl"/>
        </w:rPr>
        <w:t>junio</w:t>
      </w:r>
      <w:r w:rsidR="000A610B" w:rsidRPr="007962BA">
        <w:rPr>
          <w:i/>
          <w:lang w:val="es-ES_tradnl"/>
        </w:rPr>
        <w:t xml:space="preserve"> </w:t>
      </w:r>
      <w:r w:rsidR="00E636BF" w:rsidRPr="007962BA">
        <w:rPr>
          <w:i/>
          <w:lang w:val="es-ES_tradnl"/>
        </w:rPr>
        <w:t>de</w:t>
      </w:r>
      <w:r w:rsidR="000A610B" w:rsidRPr="007962BA">
        <w:rPr>
          <w:i/>
          <w:lang w:val="es-ES_tradnl"/>
        </w:rPr>
        <w:t xml:space="preserve"> </w:t>
      </w:r>
      <w:r w:rsidR="001D5119" w:rsidRPr="007962BA">
        <w:rPr>
          <w:i/>
          <w:lang w:val="es-ES_tradnl"/>
        </w:rPr>
        <w:t>2021</w:t>
      </w:r>
    </w:p>
    <w:p w14:paraId="1FBF8499" w14:textId="77777777" w:rsidR="001D5119" w:rsidRPr="007962BA" w:rsidRDefault="001D5119" w:rsidP="001D5119">
      <w:pPr>
        <w:rPr>
          <w:lang w:val="es-ES_tradnl"/>
        </w:rPr>
      </w:pPr>
    </w:p>
    <w:p w14:paraId="20CEE952" w14:textId="7D3C84E6" w:rsidR="004F6966" w:rsidRPr="007962BA" w:rsidRDefault="005603E0" w:rsidP="00C75877">
      <w:pPr>
        <w:pStyle w:val="Heading1"/>
        <w:rPr>
          <w:lang w:val="es-ES_tradnl"/>
        </w:rPr>
      </w:pPr>
      <w:r w:rsidRPr="007962BA">
        <w:rPr>
          <w:lang w:val="es-ES_tradnl"/>
        </w:rPr>
        <w:t>El</w:t>
      </w:r>
      <w:r w:rsidR="000A610B" w:rsidRPr="007962BA">
        <w:rPr>
          <w:lang w:val="es-ES_tradnl"/>
        </w:rPr>
        <w:t xml:space="preserve"> </w:t>
      </w:r>
      <w:r w:rsidR="008D3797" w:rsidRPr="007962BA">
        <w:rPr>
          <w:lang w:val="es-ES_tradnl"/>
        </w:rPr>
        <w:t>director</w:t>
      </w:r>
      <w:r w:rsidR="000A610B" w:rsidRPr="007962BA">
        <w:rPr>
          <w:lang w:val="es-ES_tradnl"/>
        </w:rPr>
        <w:t xml:space="preserve"> </w:t>
      </w:r>
      <w:r w:rsidR="003E7462">
        <w:rPr>
          <w:lang w:val="es-ES_tradnl"/>
        </w:rPr>
        <w:t>participó en</w:t>
      </w:r>
      <w:r w:rsidR="000A610B" w:rsidRPr="007962BA">
        <w:rPr>
          <w:lang w:val="es-ES_tradnl"/>
        </w:rPr>
        <w:t xml:space="preserve"> </w:t>
      </w:r>
      <w:r w:rsidR="00705655" w:rsidRPr="00F90D64">
        <w:rPr>
          <w:i/>
          <w:lang w:val="es-ES"/>
        </w:rPr>
        <w:t xml:space="preserve">A </w:t>
      </w:r>
      <w:proofErr w:type="spellStart"/>
      <w:r w:rsidR="00705655" w:rsidRPr="00F90D64">
        <w:rPr>
          <w:i/>
          <w:lang w:val="es-ES"/>
        </w:rPr>
        <w:t>Cool</w:t>
      </w:r>
      <w:proofErr w:type="spellEnd"/>
      <w:r w:rsidR="00705655" w:rsidRPr="00F90D64">
        <w:rPr>
          <w:i/>
          <w:lang w:val="es-ES"/>
        </w:rPr>
        <w:t xml:space="preserve"> </w:t>
      </w:r>
      <w:proofErr w:type="spellStart"/>
      <w:r w:rsidR="00705655" w:rsidRPr="00F90D64">
        <w:rPr>
          <w:i/>
          <w:lang w:val="es-ES"/>
        </w:rPr>
        <w:t>Move</w:t>
      </w:r>
      <w:proofErr w:type="spellEnd"/>
      <w:r w:rsidR="00705655" w:rsidRPr="00F90D64">
        <w:rPr>
          <w:i/>
          <w:lang w:val="es-ES"/>
        </w:rPr>
        <w:t xml:space="preserve">: </w:t>
      </w:r>
      <w:proofErr w:type="spellStart"/>
      <w:r w:rsidR="00705655" w:rsidRPr="00F90D64">
        <w:rPr>
          <w:i/>
          <w:lang w:val="es-ES"/>
        </w:rPr>
        <w:t>Maldives</w:t>
      </w:r>
      <w:proofErr w:type="spellEnd"/>
      <w:r w:rsidR="00705655" w:rsidRPr="00F90D64">
        <w:rPr>
          <w:i/>
          <w:lang w:val="es-ES"/>
        </w:rPr>
        <w:t xml:space="preserve"> </w:t>
      </w:r>
      <w:proofErr w:type="spellStart"/>
      <w:r w:rsidR="00705655" w:rsidRPr="00F90D64">
        <w:rPr>
          <w:i/>
          <w:lang w:val="es-ES"/>
        </w:rPr>
        <w:t>Quits</w:t>
      </w:r>
      <w:proofErr w:type="spellEnd"/>
      <w:r w:rsidR="00705655" w:rsidRPr="00F90D64">
        <w:rPr>
          <w:i/>
          <w:lang w:val="es-ES"/>
        </w:rPr>
        <w:t xml:space="preserve"> HCFC</w:t>
      </w:r>
      <w:r w:rsidR="00705655">
        <w:rPr>
          <w:lang w:val="es-ES_tradnl"/>
        </w:rPr>
        <w:t xml:space="preserve">, </w:t>
      </w:r>
      <w:r w:rsidR="00C4486D">
        <w:rPr>
          <w:lang w:val="es-ES_tradnl"/>
        </w:rPr>
        <w:t>encuentro telemático</w:t>
      </w:r>
      <w:r w:rsidR="000A610B" w:rsidRPr="007962BA">
        <w:rPr>
          <w:lang w:val="es-ES_tradnl"/>
        </w:rPr>
        <w:t xml:space="preserve"> </w:t>
      </w:r>
      <w:r w:rsidR="00DE2FC7">
        <w:rPr>
          <w:lang w:val="es-ES_tradnl"/>
        </w:rPr>
        <w:t xml:space="preserve">en que se celebró </w:t>
      </w:r>
      <w:r w:rsidR="006251D6" w:rsidRPr="007962BA">
        <w:rPr>
          <w:lang w:val="es-ES_tradnl"/>
        </w:rPr>
        <w:t>la</w:t>
      </w:r>
      <w:r w:rsidR="000A610B" w:rsidRPr="007962BA">
        <w:rPr>
          <w:lang w:val="es-ES_tradnl"/>
        </w:rPr>
        <w:t xml:space="preserve"> </w:t>
      </w:r>
      <w:r w:rsidR="006251D6" w:rsidRPr="007962BA">
        <w:rPr>
          <w:lang w:val="es-ES_tradnl"/>
        </w:rPr>
        <w:t>eliminación</w:t>
      </w:r>
      <w:r w:rsidR="000A610B" w:rsidRPr="007962BA">
        <w:rPr>
          <w:lang w:val="es-ES_tradnl"/>
        </w:rPr>
        <w:t xml:space="preserve"> </w:t>
      </w:r>
      <w:r w:rsidR="00E636BF" w:rsidRPr="007962BA">
        <w:rPr>
          <w:lang w:val="es-ES_tradnl"/>
        </w:rPr>
        <w:t>de</w:t>
      </w:r>
      <w:r w:rsidR="000A610B" w:rsidRPr="007962BA">
        <w:rPr>
          <w:lang w:val="es-ES_tradnl"/>
        </w:rPr>
        <w:t xml:space="preserve"> </w:t>
      </w:r>
      <w:r w:rsidR="00500D3D" w:rsidRPr="007962BA">
        <w:rPr>
          <w:lang w:val="es-ES_tradnl"/>
        </w:rPr>
        <w:t>HCFC</w:t>
      </w:r>
      <w:r w:rsidR="000A610B" w:rsidRPr="007962BA">
        <w:rPr>
          <w:lang w:val="es-ES_tradnl"/>
        </w:rPr>
        <w:t xml:space="preserve"> </w:t>
      </w:r>
      <w:r w:rsidR="006251D6" w:rsidRPr="007962BA">
        <w:rPr>
          <w:lang w:val="es-ES_tradnl"/>
        </w:rPr>
        <w:t>en</w:t>
      </w:r>
      <w:r w:rsidR="000A610B" w:rsidRPr="007962BA">
        <w:rPr>
          <w:lang w:val="es-ES_tradnl"/>
        </w:rPr>
        <w:t xml:space="preserve"> </w:t>
      </w:r>
      <w:r w:rsidR="00787DE5">
        <w:rPr>
          <w:lang w:val="es-ES_tradnl"/>
        </w:rPr>
        <w:t>Maldivas</w:t>
      </w:r>
      <w:r w:rsidR="001D5119" w:rsidRPr="007962BA">
        <w:rPr>
          <w:lang w:val="es-ES_tradnl"/>
        </w:rPr>
        <w:t>.</w:t>
      </w:r>
    </w:p>
    <w:p w14:paraId="7FADBE49" w14:textId="70C5CB60" w:rsidR="004F6966" w:rsidRPr="007962BA" w:rsidRDefault="00681963" w:rsidP="004F6966">
      <w:pPr>
        <w:rPr>
          <w:i/>
          <w:lang w:val="es-ES_tradnl"/>
        </w:rPr>
      </w:pPr>
      <w:r>
        <w:rPr>
          <w:i/>
          <w:lang w:val="es-ES_tradnl"/>
        </w:rPr>
        <w:t>Encuentros telemáticos,</w:t>
      </w:r>
      <w:r w:rsidR="000A610B" w:rsidRPr="007962BA">
        <w:rPr>
          <w:i/>
          <w:lang w:val="es-ES_tradnl"/>
        </w:rPr>
        <w:t xml:space="preserve"> </w:t>
      </w:r>
      <w:r w:rsidR="004F6966" w:rsidRPr="007962BA">
        <w:rPr>
          <w:i/>
          <w:lang w:val="es-ES_tradnl"/>
        </w:rPr>
        <w:t>1</w:t>
      </w:r>
      <w:r w:rsidR="00941467">
        <w:rPr>
          <w:i/>
          <w:lang w:val="es-ES_tradnl"/>
        </w:rPr>
        <w:t>7,</w:t>
      </w:r>
      <w:r w:rsidR="000A610B" w:rsidRPr="007962BA">
        <w:rPr>
          <w:i/>
          <w:lang w:val="es-ES_tradnl"/>
        </w:rPr>
        <w:t xml:space="preserve"> </w:t>
      </w:r>
      <w:r w:rsidR="004F6966" w:rsidRPr="007962BA">
        <w:rPr>
          <w:i/>
          <w:lang w:val="es-ES_tradnl"/>
        </w:rPr>
        <w:t>19</w:t>
      </w:r>
      <w:r w:rsidR="000A610B" w:rsidRPr="007962BA">
        <w:rPr>
          <w:i/>
          <w:lang w:val="es-ES_tradnl"/>
        </w:rPr>
        <w:t xml:space="preserve"> </w:t>
      </w:r>
      <w:r w:rsidR="00E636BF" w:rsidRPr="007962BA">
        <w:rPr>
          <w:i/>
          <w:lang w:val="es-ES_tradnl"/>
        </w:rPr>
        <w:t>y</w:t>
      </w:r>
      <w:r w:rsidR="000A610B" w:rsidRPr="007962BA">
        <w:rPr>
          <w:i/>
          <w:lang w:val="es-ES_tradnl"/>
        </w:rPr>
        <w:t xml:space="preserve"> </w:t>
      </w:r>
      <w:r w:rsidR="004F6966" w:rsidRPr="007962BA">
        <w:rPr>
          <w:i/>
          <w:lang w:val="es-ES_tradnl"/>
        </w:rPr>
        <w:t>25</w:t>
      </w:r>
      <w:r w:rsidR="000A610B" w:rsidRPr="007962BA">
        <w:rPr>
          <w:i/>
          <w:lang w:val="es-ES_tradnl"/>
        </w:rPr>
        <w:t xml:space="preserve"> </w:t>
      </w:r>
      <w:r w:rsidR="00E636BF" w:rsidRPr="007962BA">
        <w:rPr>
          <w:i/>
          <w:lang w:val="es-ES_tradnl"/>
        </w:rPr>
        <w:t>de</w:t>
      </w:r>
      <w:r w:rsidR="000A610B" w:rsidRPr="007962BA">
        <w:rPr>
          <w:i/>
          <w:lang w:val="es-ES_tradnl"/>
        </w:rPr>
        <w:t xml:space="preserve"> </w:t>
      </w:r>
      <w:r w:rsidR="00E636BF" w:rsidRPr="007962BA">
        <w:rPr>
          <w:i/>
          <w:lang w:val="es-ES_tradnl"/>
        </w:rPr>
        <w:t>agosto</w:t>
      </w:r>
      <w:r w:rsidR="000A610B" w:rsidRPr="007962BA">
        <w:rPr>
          <w:i/>
          <w:lang w:val="es-ES_tradnl"/>
        </w:rPr>
        <w:t xml:space="preserve"> </w:t>
      </w:r>
      <w:r w:rsidR="00E636BF" w:rsidRPr="007962BA">
        <w:rPr>
          <w:i/>
          <w:lang w:val="es-ES_tradnl"/>
        </w:rPr>
        <w:t>de</w:t>
      </w:r>
      <w:r w:rsidR="000A610B" w:rsidRPr="007962BA">
        <w:rPr>
          <w:i/>
          <w:lang w:val="es-ES_tradnl"/>
        </w:rPr>
        <w:t xml:space="preserve"> </w:t>
      </w:r>
      <w:r w:rsidR="004F6966" w:rsidRPr="007962BA">
        <w:rPr>
          <w:i/>
          <w:lang w:val="es-ES_tradnl"/>
        </w:rPr>
        <w:t>2021</w:t>
      </w:r>
    </w:p>
    <w:p w14:paraId="4769E5CA" w14:textId="77777777" w:rsidR="004F6966" w:rsidRPr="007962BA" w:rsidRDefault="004F6966" w:rsidP="004F6966">
      <w:pPr>
        <w:rPr>
          <w:lang w:val="es-ES_tradnl"/>
        </w:rPr>
      </w:pPr>
    </w:p>
    <w:p w14:paraId="44A1462E" w14:textId="2D4A73E6" w:rsidR="004F6966" w:rsidRPr="007962BA" w:rsidRDefault="00E636BF" w:rsidP="004F6966">
      <w:pPr>
        <w:pStyle w:val="Heading1"/>
        <w:rPr>
          <w:lang w:val="es-ES_tradnl"/>
        </w:rPr>
      </w:pPr>
      <w:r w:rsidRPr="007962BA">
        <w:rPr>
          <w:lang w:val="es-ES_tradnl"/>
        </w:rPr>
        <w:t>Dos</w:t>
      </w:r>
      <w:r w:rsidR="000A610B" w:rsidRPr="007962BA">
        <w:rPr>
          <w:lang w:val="es-ES_tradnl"/>
        </w:rPr>
        <w:t xml:space="preserve"> </w:t>
      </w:r>
      <w:r w:rsidR="0041208E">
        <w:rPr>
          <w:lang w:val="es-ES_tradnl"/>
        </w:rPr>
        <w:t>f</w:t>
      </w:r>
      <w:r w:rsidR="00AE252B">
        <w:rPr>
          <w:lang w:val="es-ES_tradnl"/>
        </w:rPr>
        <w:t>uncionarios superiores de gestión de programas</w:t>
      </w:r>
      <w:r w:rsidR="000A610B" w:rsidRPr="007962BA">
        <w:rPr>
          <w:lang w:val="es-ES_tradnl"/>
        </w:rPr>
        <w:t xml:space="preserve"> </w:t>
      </w:r>
      <w:r w:rsidR="0038442E">
        <w:rPr>
          <w:lang w:val="es-ES_tradnl"/>
        </w:rPr>
        <w:t xml:space="preserve">asistieron a </w:t>
      </w:r>
      <w:r w:rsidR="003D2857">
        <w:rPr>
          <w:lang w:val="es-ES_tradnl"/>
        </w:rPr>
        <w:t xml:space="preserve">las </w:t>
      </w:r>
      <w:r w:rsidR="0038442E" w:rsidRPr="0038442E">
        <w:rPr>
          <w:lang w:val="es-ES_tradnl"/>
        </w:rPr>
        <w:t xml:space="preserve">reuniones de </w:t>
      </w:r>
      <w:r w:rsidR="0019075F">
        <w:rPr>
          <w:lang w:val="es-ES_tradnl"/>
        </w:rPr>
        <w:t xml:space="preserve">las </w:t>
      </w:r>
      <w:r w:rsidR="0038442E" w:rsidRPr="0038442E">
        <w:rPr>
          <w:lang w:val="es-ES_tradnl"/>
        </w:rPr>
        <w:t xml:space="preserve">redes </w:t>
      </w:r>
      <w:r w:rsidR="0038442E">
        <w:rPr>
          <w:lang w:val="es-ES_tradnl"/>
        </w:rPr>
        <w:t xml:space="preserve">del </w:t>
      </w:r>
      <w:r w:rsidR="00072681">
        <w:rPr>
          <w:lang w:val="es-ES_tradnl"/>
        </w:rPr>
        <w:t>Asia Meridional</w:t>
      </w:r>
      <w:r w:rsidR="004F6966" w:rsidRPr="007962BA">
        <w:rPr>
          <w:lang w:val="es-ES_tradnl"/>
        </w:rPr>
        <w:t>,</w:t>
      </w:r>
      <w:r w:rsidR="000A610B" w:rsidRPr="007962BA">
        <w:rPr>
          <w:lang w:val="es-ES_tradnl"/>
        </w:rPr>
        <w:t xml:space="preserve"> </w:t>
      </w:r>
      <w:r w:rsidR="007B55D3">
        <w:rPr>
          <w:lang w:val="es-ES_tradnl"/>
        </w:rPr>
        <w:t>Sudeste Asiático</w:t>
      </w:r>
      <w:r w:rsidR="000A610B" w:rsidRPr="007962BA">
        <w:rPr>
          <w:lang w:val="es-ES_tradnl"/>
        </w:rPr>
        <w:t xml:space="preserve"> </w:t>
      </w:r>
      <w:r w:rsidRPr="007962BA">
        <w:rPr>
          <w:lang w:val="es-ES_tradnl"/>
        </w:rPr>
        <w:t>y</w:t>
      </w:r>
      <w:r w:rsidR="000A610B" w:rsidRPr="007962BA">
        <w:rPr>
          <w:lang w:val="es-ES_tradnl"/>
        </w:rPr>
        <w:t xml:space="preserve"> </w:t>
      </w:r>
      <w:r w:rsidR="00072681">
        <w:rPr>
          <w:lang w:val="es-ES_tradnl"/>
        </w:rPr>
        <w:t>Países insulares del Pacífico</w:t>
      </w:r>
      <w:r w:rsidR="00341940">
        <w:rPr>
          <w:lang w:val="es-ES_tradnl"/>
        </w:rPr>
        <w:t xml:space="preserve">, ocasión </w:t>
      </w:r>
      <w:r w:rsidR="00605BFD">
        <w:rPr>
          <w:lang w:val="es-ES_tradnl"/>
        </w:rPr>
        <w:t xml:space="preserve">en que </w:t>
      </w:r>
      <w:r w:rsidR="00E92308">
        <w:rPr>
          <w:lang w:val="es-ES_tradnl"/>
        </w:rPr>
        <w:t xml:space="preserve">expusieron </w:t>
      </w:r>
      <w:r w:rsidR="00DC2DF2">
        <w:rPr>
          <w:lang w:val="es-ES_tradnl"/>
        </w:rPr>
        <w:t>las últimas decisiones del Comité Ejecutivo</w:t>
      </w:r>
      <w:r w:rsidR="004F6966" w:rsidRPr="007962BA">
        <w:rPr>
          <w:lang w:val="es-ES_tradnl"/>
        </w:rPr>
        <w:t>.</w:t>
      </w:r>
    </w:p>
    <w:p w14:paraId="2F4889CC" w14:textId="53860C7F" w:rsidR="004F6966" w:rsidRPr="007962BA" w:rsidRDefault="00681963" w:rsidP="004F6966">
      <w:pPr>
        <w:rPr>
          <w:i/>
          <w:lang w:val="es-ES_tradnl"/>
        </w:rPr>
      </w:pPr>
      <w:r>
        <w:rPr>
          <w:i/>
          <w:lang w:val="es-ES_tradnl"/>
        </w:rPr>
        <w:t>Encuentro</w:t>
      </w:r>
      <w:r w:rsidR="004F23B2">
        <w:rPr>
          <w:i/>
          <w:lang w:val="es-ES_tradnl"/>
        </w:rPr>
        <w:t xml:space="preserve"> telemático</w:t>
      </w:r>
      <w:r>
        <w:rPr>
          <w:i/>
          <w:lang w:val="es-ES_tradnl"/>
        </w:rPr>
        <w:t>,</w:t>
      </w:r>
      <w:r w:rsidR="000A610B" w:rsidRPr="007962BA">
        <w:rPr>
          <w:i/>
          <w:lang w:val="es-ES_tradnl"/>
        </w:rPr>
        <w:t xml:space="preserve"> </w:t>
      </w:r>
      <w:r w:rsidR="004F6966" w:rsidRPr="007962BA">
        <w:rPr>
          <w:i/>
          <w:lang w:val="es-ES_tradnl"/>
        </w:rPr>
        <w:t>16</w:t>
      </w:r>
      <w:r w:rsidR="000A610B" w:rsidRPr="007962BA">
        <w:rPr>
          <w:i/>
          <w:lang w:val="es-ES_tradnl"/>
        </w:rPr>
        <w:t xml:space="preserve"> </w:t>
      </w:r>
      <w:r w:rsidR="00E636BF" w:rsidRPr="007962BA">
        <w:rPr>
          <w:i/>
          <w:lang w:val="es-ES_tradnl"/>
        </w:rPr>
        <w:t>de</w:t>
      </w:r>
      <w:r w:rsidR="000A610B" w:rsidRPr="007962BA">
        <w:rPr>
          <w:i/>
          <w:lang w:val="es-ES_tradnl"/>
        </w:rPr>
        <w:t xml:space="preserve"> </w:t>
      </w:r>
      <w:r w:rsidR="00E636BF" w:rsidRPr="007962BA">
        <w:rPr>
          <w:i/>
          <w:lang w:val="es-ES_tradnl"/>
        </w:rPr>
        <w:t>septiembre</w:t>
      </w:r>
      <w:r w:rsidR="000A610B" w:rsidRPr="007962BA">
        <w:rPr>
          <w:i/>
          <w:lang w:val="es-ES_tradnl"/>
        </w:rPr>
        <w:t xml:space="preserve"> </w:t>
      </w:r>
      <w:r w:rsidR="00A35189">
        <w:rPr>
          <w:i/>
          <w:lang w:val="es-ES_tradnl"/>
        </w:rPr>
        <w:t>de 2</w:t>
      </w:r>
      <w:r w:rsidR="004F6966" w:rsidRPr="007962BA">
        <w:rPr>
          <w:i/>
          <w:lang w:val="es-ES_tradnl"/>
        </w:rPr>
        <w:t>021</w:t>
      </w:r>
    </w:p>
    <w:p w14:paraId="0CDB1DEC" w14:textId="77777777" w:rsidR="004F6966" w:rsidRPr="007962BA" w:rsidRDefault="004F6966" w:rsidP="004F6966">
      <w:pPr>
        <w:rPr>
          <w:lang w:val="es-ES_tradnl"/>
        </w:rPr>
      </w:pPr>
    </w:p>
    <w:p w14:paraId="4D178CCC" w14:textId="05C49ABF" w:rsidR="004F6966" w:rsidRPr="007962BA" w:rsidRDefault="005603E0" w:rsidP="004F6966">
      <w:pPr>
        <w:pStyle w:val="Heading1"/>
        <w:rPr>
          <w:lang w:val="es-ES_tradnl"/>
        </w:rPr>
      </w:pPr>
      <w:r w:rsidRPr="007962BA">
        <w:rPr>
          <w:lang w:val="es-ES_tradnl"/>
        </w:rPr>
        <w:t>El</w:t>
      </w:r>
      <w:r w:rsidR="000A610B" w:rsidRPr="007962BA">
        <w:rPr>
          <w:lang w:val="es-ES_tradnl"/>
        </w:rPr>
        <w:t xml:space="preserve"> </w:t>
      </w:r>
      <w:r w:rsidR="008D3797" w:rsidRPr="007962BA">
        <w:rPr>
          <w:lang w:val="es-ES_tradnl"/>
        </w:rPr>
        <w:t>director</w:t>
      </w:r>
      <w:r w:rsidR="000A610B" w:rsidRPr="007962BA">
        <w:rPr>
          <w:lang w:val="es-ES_tradnl"/>
        </w:rPr>
        <w:t xml:space="preserve"> </w:t>
      </w:r>
      <w:r w:rsidR="00BB6118">
        <w:rPr>
          <w:lang w:val="es-ES_tradnl"/>
        </w:rPr>
        <w:t>partici</w:t>
      </w:r>
      <w:r w:rsidR="008C0783">
        <w:rPr>
          <w:lang w:val="es-ES_tradnl"/>
        </w:rPr>
        <w:t>p</w:t>
      </w:r>
      <w:r w:rsidR="00BB6118">
        <w:rPr>
          <w:lang w:val="es-ES_tradnl"/>
        </w:rPr>
        <w:t xml:space="preserve">ó </w:t>
      </w:r>
      <w:r w:rsidR="00E24476">
        <w:rPr>
          <w:lang w:val="es-ES_tradnl"/>
        </w:rPr>
        <w:t xml:space="preserve">de </w:t>
      </w:r>
      <w:r w:rsidR="009A2EA2">
        <w:rPr>
          <w:lang w:val="es-ES_tradnl"/>
        </w:rPr>
        <w:t>forma</w:t>
      </w:r>
      <w:r w:rsidR="00E24476">
        <w:rPr>
          <w:lang w:val="es-ES_tradnl"/>
        </w:rPr>
        <w:t xml:space="preserve"> </w:t>
      </w:r>
      <w:r w:rsidR="00BB6118">
        <w:rPr>
          <w:lang w:val="es-ES_tradnl"/>
        </w:rPr>
        <w:t>telemática</w:t>
      </w:r>
      <w:r w:rsidR="000A610B" w:rsidRPr="007962BA">
        <w:rPr>
          <w:lang w:val="es-ES_tradnl"/>
        </w:rPr>
        <w:t xml:space="preserve"> </w:t>
      </w:r>
      <w:r w:rsidR="00E24476">
        <w:rPr>
          <w:lang w:val="es-ES_tradnl"/>
        </w:rPr>
        <w:t xml:space="preserve">en la </w:t>
      </w:r>
      <w:r w:rsidR="00380074">
        <w:rPr>
          <w:lang w:val="es-ES_tradnl"/>
        </w:rPr>
        <w:t xml:space="preserve">conmemoración del </w:t>
      </w:r>
      <w:r w:rsidR="007B73C1">
        <w:rPr>
          <w:lang w:val="es-ES_tradnl"/>
        </w:rPr>
        <w:t xml:space="preserve">Día </w:t>
      </w:r>
      <w:r w:rsidR="001C5564">
        <w:rPr>
          <w:lang w:val="es-ES_tradnl"/>
        </w:rPr>
        <w:t>Internacional</w:t>
      </w:r>
      <w:r w:rsidR="001C5564" w:rsidRPr="007962BA">
        <w:rPr>
          <w:lang w:val="es-ES_tradnl"/>
        </w:rPr>
        <w:t xml:space="preserve"> </w:t>
      </w:r>
      <w:r w:rsidR="00380074">
        <w:rPr>
          <w:lang w:val="es-ES_tradnl"/>
        </w:rPr>
        <w:t>de la p</w:t>
      </w:r>
      <w:r w:rsidR="004D0F92" w:rsidRPr="007962BA">
        <w:rPr>
          <w:lang w:val="es-ES_tradnl"/>
        </w:rPr>
        <w:t>reservación</w:t>
      </w:r>
      <w:r w:rsidR="000A610B" w:rsidRPr="007962BA">
        <w:rPr>
          <w:lang w:val="es-ES_tradnl"/>
        </w:rPr>
        <w:t xml:space="preserve"> </w:t>
      </w:r>
      <w:r w:rsidR="00E636BF" w:rsidRPr="007962BA">
        <w:rPr>
          <w:lang w:val="es-ES_tradnl"/>
        </w:rPr>
        <w:t>de</w:t>
      </w:r>
      <w:r w:rsidR="000A610B" w:rsidRPr="007962BA">
        <w:rPr>
          <w:lang w:val="es-ES_tradnl"/>
        </w:rPr>
        <w:t xml:space="preserve"> </w:t>
      </w:r>
      <w:r w:rsidR="00500D3D" w:rsidRPr="007962BA">
        <w:rPr>
          <w:lang w:val="es-ES_tradnl"/>
        </w:rPr>
        <w:t>la</w:t>
      </w:r>
      <w:r w:rsidR="000A610B" w:rsidRPr="007962BA">
        <w:rPr>
          <w:lang w:val="es-ES_tradnl"/>
        </w:rPr>
        <w:t xml:space="preserve"> </w:t>
      </w:r>
      <w:r w:rsidR="00500D3D" w:rsidRPr="007962BA">
        <w:rPr>
          <w:lang w:val="es-ES_tradnl"/>
        </w:rPr>
        <w:t>capa</w:t>
      </w:r>
      <w:r w:rsidR="000A610B" w:rsidRPr="007962BA">
        <w:rPr>
          <w:lang w:val="es-ES_tradnl"/>
        </w:rPr>
        <w:t xml:space="preserve"> </w:t>
      </w:r>
      <w:r w:rsidR="00500D3D" w:rsidRPr="007962BA">
        <w:rPr>
          <w:lang w:val="es-ES_tradnl"/>
        </w:rPr>
        <w:t>de</w:t>
      </w:r>
      <w:r w:rsidR="000A610B" w:rsidRPr="007962BA">
        <w:rPr>
          <w:lang w:val="es-ES_tradnl"/>
        </w:rPr>
        <w:t xml:space="preserve"> </w:t>
      </w:r>
      <w:r w:rsidR="00500D3D" w:rsidRPr="007962BA">
        <w:rPr>
          <w:lang w:val="es-ES_tradnl"/>
        </w:rPr>
        <w:t>ozono</w:t>
      </w:r>
      <w:r w:rsidR="00380074">
        <w:rPr>
          <w:lang w:val="es-ES_tradnl"/>
        </w:rPr>
        <w:t xml:space="preserve"> </w:t>
      </w:r>
      <w:r w:rsidR="00380074" w:rsidRPr="00380074">
        <w:rPr>
          <w:lang w:val="es-ES_tradnl"/>
        </w:rPr>
        <w:t>2021</w:t>
      </w:r>
      <w:r w:rsidR="000A610B" w:rsidRPr="007962BA">
        <w:rPr>
          <w:lang w:val="es-ES_tradnl"/>
        </w:rPr>
        <w:t xml:space="preserve"> </w:t>
      </w:r>
      <w:r w:rsidR="00661894">
        <w:rPr>
          <w:lang w:val="es-ES_tradnl"/>
        </w:rPr>
        <w:t>organizada</w:t>
      </w:r>
      <w:r w:rsidR="00EF08B6">
        <w:rPr>
          <w:lang w:val="es-ES_tradnl"/>
        </w:rPr>
        <w:t xml:space="preserve"> por</w:t>
      </w:r>
      <w:r w:rsidR="000A610B" w:rsidRPr="007962BA">
        <w:rPr>
          <w:lang w:val="es-ES_tradnl"/>
        </w:rPr>
        <w:t xml:space="preserve"> </w:t>
      </w:r>
      <w:r w:rsidR="00B97A5F" w:rsidRPr="007962BA">
        <w:rPr>
          <w:lang w:val="es-ES_tradnl"/>
        </w:rPr>
        <w:t>el</w:t>
      </w:r>
      <w:r w:rsidR="000A610B" w:rsidRPr="007962BA">
        <w:rPr>
          <w:lang w:val="es-ES_tradnl"/>
        </w:rPr>
        <w:t xml:space="preserve"> </w:t>
      </w:r>
      <w:r w:rsidR="00E636BF" w:rsidRPr="007962BA">
        <w:rPr>
          <w:lang w:val="es-ES_tradnl"/>
        </w:rPr>
        <w:t>Gobierno</w:t>
      </w:r>
      <w:r w:rsidR="000A610B" w:rsidRPr="007962BA">
        <w:rPr>
          <w:lang w:val="es-ES_tradnl"/>
        </w:rPr>
        <w:t xml:space="preserve"> </w:t>
      </w:r>
      <w:r w:rsidR="00E636BF" w:rsidRPr="007962BA">
        <w:rPr>
          <w:lang w:val="es-ES_tradnl"/>
        </w:rPr>
        <w:t>de</w:t>
      </w:r>
      <w:r w:rsidR="000A610B" w:rsidRPr="007962BA">
        <w:rPr>
          <w:lang w:val="es-ES_tradnl"/>
        </w:rPr>
        <w:t xml:space="preserve"> </w:t>
      </w:r>
      <w:r w:rsidR="001614A7" w:rsidRPr="007962BA">
        <w:rPr>
          <w:lang w:val="es-ES_tradnl"/>
        </w:rPr>
        <w:t>China,</w:t>
      </w:r>
      <w:r w:rsidR="000A610B" w:rsidRPr="007962BA">
        <w:rPr>
          <w:lang w:val="es-ES_tradnl"/>
        </w:rPr>
        <w:t xml:space="preserve"> </w:t>
      </w:r>
      <w:r w:rsidR="00EA6985">
        <w:rPr>
          <w:lang w:val="es-ES_tradnl"/>
        </w:rPr>
        <w:t xml:space="preserve">ocasión en la cual </w:t>
      </w:r>
      <w:r w:rsidR="0093267F">
        <w:rPr>
          <w:lang w:val="es-ES_tradnl"/>
        </w:rPr>
        <w:t xml:space="preserve">realizó </w:t>
      </w:r>
      <w:r w:rsidR="00E34593">
        <w:rPr>
          <w:lang w:val="es-ES_tradnl"/>
        </w:rPr>
        <w:t xml:space="preserve">una intervención sobre </w:t>
      </w:r>
      <w:r w:rsidR="009D5DE9">
        <w:rPr>
          <w:lang w:val="es-ES_tradnl"/>
        </w:rPr>
        <w:t xml:space="preserve">la ejecución </w:t>
      </w:r>
      <w:r w:rsidR="005A1C23">
        <w:rPr>
          <w:lang w:val="es-ES_tradnl"/>
        </w:rPr>
        <w:t xml:space="preserve">en China del </w:t>
      </w:r>
      <w:r w:rsidR="00E636BF" w:rsidRPr="007962BA">
        <w:rPr>
          <w:lang w:val="es-ES_tradnl"/>
        </w:rPr>
        <w:t>Protocolo</w:t>
      </w:r>
      <w:r w:rsidR="000A610B" w:rsidRPr="007962BA">
        <w:rPr>
          <w:lang w:val="es-ES_tradnl"/>
        </w:rPr>
        <w:t xml:space="preserve"> </w:t>
      </w:r>
      <w:r w:rsidR="00E636BF" w:rsidRPr="007962BA">
        <w:rPr>
          <w:lang w:val="es-ES_tradnl"/>
        </w:rPr>
        <w:t>de</w:t>
      </w:r>
      <w:r w:rsidR="000A610B" w:rsidRPr="007962BA">
        <w:rPr>
          <w:lang w:val="es-ES_tradnl"/>
        </w:rPr>
        <w:t xml:space="preserve"> </w:t>
      </w:r>
      <w:r w:rsidR="00E636BF" w:rsidRPr="007962BA">
        <w:rPr>
          <w:lang w:val="es-ES_tradnl"/>
        </w:rPr>
        <w:t>Montreal</w:t>
      </w:r>
      <w:r w:rsidR="000A610B" w:rsidRPr="007962BA">
        <w:rPr>
          <w:lang w:val="es-ES_tradnl"/>
        </w:rPr>
        <w:t xml:space="preserve"> </w:t>
      </w:r>
      <w:r w:rsidR="00E636BF" w:rsidRPr="007962BA">
        <w:rPr>
          <w:lang w:val="es-ES_tradnl"/>
        </w:rPr>
        <w:t>y</w:t>
      </w:r>
      <w:r w:rsidR="000A610B" w:rsidRPr="007962BA">
        <w:rPr>
          <w:lang w:val="es-ES_tradnl"/>
        </w:rPr>
        <w:t xml:space="preserve"> </w:t>
      </w:r>
      <w:r w:rsidR="00220F4C">
        <w:rPr>
          <w:lang w:val="es-ES_tradnl"/>
        </w:rPr>
        <w:t>medidas</w:t>
      </w:r>
      <w:r w:rsidR="000A610B" w:rsidRPr="007962BA">
        <w:rPr>
          <w:lang w:val="es-ES_tradnl"/>
        </w:rPr>
        <w:t xml:space="preserve"> </w:t>
      </w:r>
      <w:r w:rsidR="000931EC">
        <w:rPr>
          <w:lang w:val="es-ES_tradnl"/>
        </w:rPr>
        <w:t>futuras</w:t>
      </w:r>
      <w:r w:rsidR="002D44A2">
        <w:rPr>
          <w:lang w:val="es-ES_tradnl"/>
        </w:rPr>
        <w:t xml:space="preserve"> a adoptar</w:t>
      </w:r>
      <w:r w:rsidR="004F6966" w:rsidRPr="007962BA">
        <w:rPr>
          <w:lang w:val="es-ES_tradnl"/>
        </w:rPr>
        <w:t>.</w:t>
      </w:r>
    </w:p>
    <w:p w14:paraId="46B3225C" w14:textId="2C4E5E47" w:rsidR="001D5119" w:rsidRPr="007962BA" w:rsidRDefault="00681963" w:rsidP="001D5119">
      <w:pPr>
        <w:rPr>
          <w:i/>
          <w:lang w:val="es-ES_tradnl"/>
        </w:rPr>
      </w:pPr>
      <w:r>
        <w:rPr>
          <w:i/>
          <w:lang w:val="es-ES_tradnl"/>
        </w:rPr>
        <w:t>Encuentros telemáticos,</w:t>
      </w:r>
      <w:r w:rsidR="000A610B" w:rsidRPr="007962BA">
        <w:rPr>
          <w:i/>
          <w:lang w:val="es-ES_tradnl"/>
        </w:rPr>
        <w:t xml:space="preserve"> </w:t>
      </w:r>
      <w:r w:rsidR="005C7ABE" w:rsidRPr="007962BA">
        <w:rPr>
          <w:i/>
          <w:lang w:val="es-ES_tradnl"/>
        </w:rPr>
        <w:t>23</w:t>
      </w:r>
      <w:r w:rsidR="000A610B" w:rsidRPr="007962BA">
        <w:rPr>
          <w:i/>
          <w:lang w:val="es-ES_tradnl"/>
        </w:rPr>
        <w:t xml:space="preserve"> </w:t>
      </w:r>
      <w:r w:rsidR="00C63CB6">
        <w:rPr>
          <w:i/>
          <w:lang w:val="es-ES_tradnl"/>
        </w:rPr>
        <w:t>a</w:t>
      </w:r>
      <w:r w:rsidR="000A610B" w:rsidRPr="007962BA">
        <w:rPr>
          <w:i/>
          <w:lang w:val="es-ES_tradnl"/>
        </w:rPr>
        <w:t xml:space="preserve"> </w:t>
      </w:r>
      <w:r w:rsidR="005C7ABE" w:rsidRPr="007962BA">
        <w:rPr>
          <w:i/>
          <w:lang w:val="es-ES_tradnl"/>
        </w:rPr>
        <w:t>29</w:t>
      </w:r>
      <w:r w:rsidR="000A610B" w:rsidRPr="007962BA">
        <w:rPr>
          <w:i/>
          <w:lang w:val="es-ES_tradnl"/>
        </w:rPr>
        <w:t xml:space="preserve"> </w:t>
      </w:r>
      <w:r w:rsidR="00E636BF" w:rsidRPr="007962BA">
        <w:rPr>
          <w:i/>
          <w:lang w:val="es-ES_tradnl"/>
        </w:rPr>
        <w:t>de</w:t>
      </w:r>
      <w:r w:rsidR="000A610B" w:rsidRPr="007962BA">
        <w:rPr>
          <w:i/>
          <w:lang w:val="es-ES_tradnl"/>
        </w:rPr>
        <w:t xml:space="preserve"> </w:t>
      </w:r>
      <w:r w:rsidR="00E636BF" w:rsidRPr="007962BA">
        <w:rPr>
          <w:i/>
          <w:lang w:val="es-ES_tradnl"/>
        </w:rPr>
        <w:t>octubre</w:t>
      </w:r>
      <w:r w:rsidR="000A610B" w:rsidRPr="007962BA">
        <w:rPr>
          <w:i/>
          <w:lang w:val="es-ES_tradnl"/>
        </w:rPr>
        <w:t xml:space="preserve"> </w:t>
      </w:r>
      <w:r w:rsidR="00E636BF" w:rsidRPr="007962BA">
        <w:rPr>
          <w:i/>
          <w:lang w:val="es-ES_tradnl"/>
        </w:rPr>
        <w:t>de</w:t>
      </w:r>
      <w:r w:rsidR="000A610B" w:rsidRPr="007962BA">
        <w:rPr>
          <w:i/>
          <w:lang w:val="es-ES_tradnl"/>
        </w:rPr>
        <w:t xml:space="preserve"> </w:t>
      </w:r>
      <w:r w:rsidR="001D5119" w:rsidRPr="007962BA">
        <w:rPr>
          <w:i/>
          <w:lang w:val="es-ES_tradnl"/>
        </w:rPr>
        <w:t>2021</w:t>
      </w:r>
    </w:p>
    <w:p w14:paraId="6139F731" w14:textId="77777777" w:rsidR="001D5119" w:rsidRPr="007962BA" w:rsidRDefault="001D5119" w:rsidP="001D5119">
      <w:pPr>
        <w:rPr>
          <w:lang w:val="es-ES_tradnl"/>
        </w:rPr>
      </w:pPr>
    </w:p>
    <w:p w14:paraId="2BA06879" w14:textId="2E744392" w:rsidR="003D41FD" w:rsidRPr="007962BA" w:rsidRDefault="005603E0" w:rsidP="001D5119">
      <w:pPr>
        <w:pStyle w:val="Heading1"/>
        <w:rPr>
          <w:lang w:val="es-ES_tradnl"/>
        </w:rPr>
      </w:pPr>
      <w:r w:rsidRPr="007962BA">
        <w:rPr>
          <w:lang w:val="es-ES_tradnl"/>
        </w:rPr>
        <w:t>El</w:t>
      </w:r>
      <w:r w:rsidR="000A610B" w:rsidRPr="007962BA">
        <w:rPr>
          <w:lang w:val="es-ES_tradnl"/>
        </w:rPr>
        <w:t xml:space="preserve"> </w:t>
      </w:r>
      <w:r w:rsidR="008D3797" w:rsidRPr="007962BA">
        <w:rPr>
          <w:lang w:val="es-ES_tradnl"/>
        </w:rPr>
        <w:t>director</w:t>
      </w:r>
      <w:r w:rsidR="0041181E">
        <w:rPr>
          <w:lang w:val="es-ES_tradnl"/>
        </w:rPr>
        <w:t xml:space="preserve">, </w:t>
      </w:r>
      <w:r w:rsidR="00086F62">
        <w:rPr>
          <w:lang w:val="es-ES_tradnl"/>
        </w:rPr>
        <w:t>el Subdirector</w:t>
      </w:r>
      <w:r w:rsidR="001D5119" w:rsidRPr="007962BA">
        <w:rPr>
          <w:lang w:val="es-ES_tradnl"/>
        </w:rPr>
        <w:t>,</w:t>
      </w:r>
      <w:r w:rsidR="000A610B" w:rsidRPr="007962BA">
        <w:rPr>
          <w:lang w:val="es-ES_tradnl"/>
        </w:rPr>
        <w:t xml:space="preserve"> </w:t>
      </w:r>
      <w:r w:rsidR="00E636BF" w:rsidRPr="007962BA">
        <w:rPr>
          <w:lang w:val="es-ES_tradnl"/>
        </w:rPr>
        <w:t>cuatro</w:t>
      </w:r>
      <w:r w:rsidR="000A610B" w:rsidRPr="007962BA">
        <w:rPr>
          <w:lang w:val="es-ES_tradnl"/>
        </w:rPr>
        <w:t xml:space="preserve"> </w:t>
      </w:r>
      <w:r w:rsidR="00086F62">
        <w:rPr>
          <w:lang w:val="es-ES_tradnl"/>
        </w:rPr>
        <w:t>f</w:t>
      </w:r>
      <w:r w:rsidR="00AE252B">
        <w:rPr>
          <w:lang w:val="es-ES_tradnl"/>
        </w:rPr>
        <w:t>uncionarios superiores de gestión de programas</w:t>
      </w:r>
      <w:r w:rsidR="000A610B" w:rsidRPr="007962BA">
        <w:rPr>
          <w:lang w:val="es-ES_tradnl"/>
        </w:rPr>
        <w:t xml:space="preserve"> </w:t>
      </w:r>
      <w:r w:rsidR="00E636BF" w:rsidRPr="007962BA">
        <w:rPr>
          <w:lang w:val="es-ES_tradnl"/>
        </w:rPr>
        <w:t>y</w:t>
      </w:r>
      <w:r w:rsidR="000A610B" w:rsidRPr="007962BA">
        <w:rPr>
          <w:lang w:val="es-ES_tradnl"/>
        </w:rPr>
        <w:t xml:space="preserve"> </w:t>
      </w:r>
      <w:r w:rsidR="00DA45D7" w:rsidRPr="00DA45D7">
        <w:rPr>
          <w:lang w:val="es-ES_tradnl"/>
        </w:rPr>
        <w:t>la Oficial Superior Administrativa y de Gestión del Fondo</w:t>
      </w:r>
      <w:r w:rsidR="000A610B" w:rsidRPr="007962BA">
        <w:rPr>
          <w:lang w:val="es-ES_tradnl"/>
        </w:rPr>
        <w:t xml:space="preserve"> </w:t>
      </w:r>
      <w:r w:rsidR="00253053">
        <w:rPr>
          <w:lang w:val="es-ES_tradnl"/>
        </w:rPr>
        <w:t xml:space="preserve">participaron </w:t>
      </w:r>
      <w:r w:rsidR="003F5D69">
        <w:rPr>
          <w:lang w:val="es-ES_tradnl"/>
        </w:rPr>
        <w:t xml:space="preserve">de forma telemática en la </w:t>
      </w:r>
      <w:r w:rsidR="00365B2C" w:rsidRPr="007962BA">
        <w:rPr>
          <w:lang w:val="es-ES_tradnl"/>
        </w:rPr>
        <w:t xml:space="preserve">Parte </w:t>
      </w:r>
      <w:r w:rsidR="005C7ABE" w:rsidRPr="007962BA">
        <w:rPr>
          <w:lang w:val="es-ES_tradnl"/>
        </w:rPr>
        <w:t>II</w:t>
      </w:r>
      <w:r w:rsidR="000A610B" w:rsidRPr="007962BA">
        <w:rPr>
          <w:lang w:val="es-ES_tradnl"/>
        </w:rPr>
        <w:t xml:space="preserve"> </w:t>
      </w:r>
      <w:r w:rsidR="009572A6">
        <w:rPr>
          <w:lang w:val="es-ES_tradnl"/>
        </w:rPr>
        <w:t xml:space="preserve">de la </w:t>
      </w:r>
      <w:r w:rsidR="00A11F9F">
        <w:rPr>
          <w:lang w:val="es-ES_tradnl"/>
        </w:rPr>
        <w:t>XII</w:t>
      </w:r>
      <w:r w:rsidR="000A610B" w:rsidRPr="007962BA">
        <w:rPr>
          <w:lang w:val="es-ES_tradnl"/>
        </w:rPr>
        <w:t xml:space="preserve"> </w:t>
      </w:r>
      <w:r w:rsidRPr="007962BA">
        <w:rPr>
          <w:lang w:val="es-ES_tradnl"/>
        </w:rPr>
        <w:t>Conferencia</w:t>
      </w:r>
      <w:r w:rsidR="000A610B" w:rsidRPr="007962BA">
        <w:rPr>
          <w:lang w:val="es-ES_tradnl"/>
        </w:rPr>
        <w:t xml:space="preserve"> </w:t>
      </w:r>
      <w:r w:rsidRPr="007962BA">
        <w:rPr>
          <w:lang w:val="es-ES_tradnl"/>
        </w:rPr>
        <w:t>de</w:t>
      </w:r>
      <w:r w:rsidR="000A610B" w:rsidRPr="007962BA">
        <w:rPr>
          <w:lang w:val="es-ES_tradnl"/>
        </w:rPr>
        <w:t xml:space="preserve"> </w:t>
      </w:r>
      <w:r w:rsidRPr="007962BA">
        <w:rPr>
          <w:lang w:val="es-ES_tradnl"/>
        </w:rPr>
        <w:t>las</w:t>
      </w:r>
      <w:r w:rsidR="000A610B" w:rsidRPr="007962BA">
        <w:rPr>
          <w:lang w:val="es-ES_tradnl"/>
        </w:rPr>
        <w:t xml:space="preserve"> </w:t>
      </w:r>
      <w:r w:rsidRPr="007962BA">
        <w:rPr>
          <w:lang w:val="es-ES_tradnl"/>
        </w:rPr>
        <w:t>Partes</w:t>
      </w:r>
      <w:r w:rsidR="000A610B" w:rsidRPr="007962BA">
        <w:rPr>
          <w:lang w:val="es-ES_tradnl"/>
        </w:rPr>
        <w:t xml:space="preserve"> </w:t>
      </w:r>
      <w:r w:rsidR="00D152C7">
        <w:rPr>
          <w:lang w:val="es-ES_tradnl"/>
        </w:rPr>
        <w:t xml:space="preserve">de la </w:t>
      </w:r>
      <w:r w:rsidR="00521D77">
        <w:rPr>
          <w:lang w:val="es-ES_tradnl"/>
        </w:rPr>
        <w:t>Convención de Viena</w:t>
      </w:r>
      <w:r w:rsidR="000A610B" w:rsidRPr="007962BA">
        <w:rPr>
          <w:lang w:val="es-ES_tradnl"/>
        </w:rPr>
        <w:t xml:space="preserve"> </w:t>
      </w:r>
      <w:r w:rsidR="00E636BF" w:rsidRPr="007962BA">
        <w:rPr>
          <w:lang w:val="es-ES_tradnl"/>
        </w:rPr>
        <w:t>y</w:t>
      </w:r>
      <w:r w:rsidR="000A610B" w:rsidRPr="007962BA">
        <w:rPr>
          <w:lang w:val="es-ES_tradnl"/>
        </w:rPr>
        <w:t xml:space="preserve"> </w:t>
      </w:r>
      <w:r w:rsidR="00B52248">
        <w:rPr>
          <w:lang w:val="es-ES_tradnl"/>
        </w:rPr>
        <w:t xml:space="preserve">en la </w:t>
      </w:r>
      <w:r w:rsidR="00D02D53">
        <w:rPr>
          <w:lang w:val="es-ES_tradnl"/>
        </w:rPr>
        <w:t>XXXIII</w:t>
      </w:r>
      <w:r w:rsidR="006A1B9B" w:rsidRPr="007962BA">
        <w:rPr>
          <w:lang w:val="es-ES_tradnl"/>
        </w:rPr>
        <w:t xml:space="preserve"> </w:t>
      </w:r>
      <w:r w:rsidR="00F86415">
        <w:rPr>
          <w:lang w:val="es-ES_tradnl"/>
        </w:rPr>
        <w:t>Reunión de las Partes</w:t>
      </w:r>
      <w:r w:rsidR="000A610B" w:rsidRPr="007962BA">
        <w:rPr>
          <w:lang w:val="es-ES_tradnl"/>
        </w:rPr>
        <w:t xml:space="preserve"> </w:t>
      </w:r>
      <w:r w:rsidR="003D41FD" w:rsidRPr="007962BA">
        <w:rPr>
          <w:lang w:val="es-ES_tradnl"/>
        </w:rPr>
        <w:t>del</w:t>
      </w:r>
      <w:r w:rsidR="000A610B" w:rsidRPr="007962BA">
        <w:rPr>
          <w:lang w:val="es-ES_tradnl"/>
        </w:rPr>
        <w:t xml:space="preserve"> </w:t>
      </w:r>
      <w:r w:rsidR="003D41FD" w:rsidRPr="007962BA">
        <w:rPr>
          <w:lang w:val="es-ES_tradnl"/>
        </w:rPr>
        <w:t>Protocolo</w:t>
      </w:r>
      <w:r w:rsidR="000A610B" w:rsidRPr="007962BA">
        <w:rPr>
          <w:lang w:val="es-ES_tradnl"/>
        </w:rPr>
        <w:t xml:space="preserve"> </w:t>
      </w:r>
      <w:r w:rsidR="003D41FD" w:rsidRPr="007962BA">
        <w:rPr>
          <w:lang w:val="es-ES_tradnl"/>
        </w:rPr>
        <w:t>de</w:t>
      </w:r>
      <w:r w:rsidR="000A610B" w:rsidRPr="007962BA">
        <w:rPr>
          <w:lang w:val="es-ES_tradnl"/>
        </w:rPr>
        <w:t xml:space="preserve"> </w:t>
      </w:r>
      <w:r w:rsidR="003D41FD" w:rsidRPr="007962BA">
        <w:rPr>
          <w:lang w:val="es-ES_tradnl"/>
        </w:rPr>
        <w:t>Montreal</w:t>
      </w:r>
      <w:r w:rsidR="000A610B" w:rsidRPr="007962BA">
        <w:rPr>
          <w:lang w:val="es-ES_tradnl"/>
        </w:rPr>
        <w:t xml:space="preserve"> </w:t>
      </w:r>
      <w:r w:rsidR="00E636BF" w:rsidRPr="007962BA">
        <w:rPr>
          <w:lang w:val="es-ES_tradnl"/>
        </w:rPr>
        <w:t>y</w:t>
      </w:r>
      <w:r w:rsidR="000A610B" w:rsidRPr="007962BA">
        <w:rPr>
          <w:lang w:val="es-ES_tradnl"/>
        </w:rPr>
        <w:t xml:space="preserve"> </w:t>
      </w:r>
      <w:r w:rsidR="00EE76C5">
        <w:rPr>
          <w:lang w:val="es-ES_tradnl"/>
        </w:rPr>
        <w:t>encuentros complementarios</w:t>
      </w:r>
      <w:r w:rsidR="001D5119" w:rsidRPr="007962BA">
        <w:rPr>
          <w:lang w:val="es-ES_tradnl"/>
        </w:rPr>
        <w:t>.</w:t>
      </w:r>
    </w:p>
    <w:p w14:paraId="3437749C" w14:textId="1D4EEA55" w:rsidR="001D5119" w:rsidRPr="007962BA" w:rsidRDefault="003D41FD" w:rsidP="001D5119">
      <w:pPr>
        <w:pStyle w:val="StyleHeader4Para4Left0Firstline0"/>
        <w:numPr>
          <w:ilvl w:val="0"/>
          <w:numId w:val="0"/>
        </w:numPr>
        <w:rPr>
          <w:b/>
          <w:sz w:val="22"/>
          <w:lang w:val="es-ES_tradnl"/>
        </w:rPr>
      </w:pPr>
      <w:r w:rsidRPr="007962BA">
        <w:rPr>
          <w:b/>
          <w:sz w:val="22"/>
          <w:lang w:val="es-ES_tradnl"/>
        </w:rPr>
        <w:t>Reunión</w:t>
      </w:r>
      <w:r w:rsidR="000A610B" w:rsidRPr="007962BA">
        <w:rPr>
          <w:b/>
          <w:sz w:val="22"/>
          <w:lang w:val="es-ES_tradnl"/>
        </w:rPr>
        <w:t xml:space="preserve"> </w:t>
      </w:r>
      <w:r w:rsidRPr="007962BA">
        <w:rPr>
          <w:b/>
          <w:sz w:val="22"/>
          <w:lang w:val="es-ES_tradnl"/>
        </w:rPr>
        <w:t>de</w:t>
      </w:r>
      <w:r w:rsidR="000A610B" w:rsidRPr="007962BA">
        <w:rPr>
          <w:b/>
          <w:sz w:val="22"/>
          <w:lang w:val="es-ES_tradnl"/>
        </w:rPr>
        <w:t xml:space="preserve"> </w:t>
      </w:r>
      <w:r w:rsidRPr="007962BA">
        <w:rPr>
          <w:b/>
          <w:sz w:val="22"/>
          <w:lang w:val="es-ES_tradnl"/>
        </w:rPr>
        <w:t>coordinación</w:t>
      </w:r>
      <w:r w:rsidR="000A610B" w:rsidRPr="007962BA">
        <w:rPr>
          <w:b/>
          <w:sz w:val="22"/>
          <w:lang w:val="es-ES_tradnl"/>
        </w:rPr>
        <w:t xml:space="preserve"> </w:t>
      </w:r>
      <w:r w:rsidRPr="007962BA">
        <w:rPr>
          <w:b/>
          <w:sz w:val="22"/>
          <w:lang w:val="es-ES_tradnl"/>
        </w:rPr>
        <w:t>interinstitucional</w:t>
      </w:r>
    </w:p>
    <w:p w14:paraId="4E816747" w14:textId="0190D06D" w:rsidR="001D5119" w:rsidRPr="007962BA" w:rsidRDefault="00845C56" w:rsidP="001D5119">
      <w:pPr>
        <w:pStyle w:val="Heading1"/>
        <w:rPr>
          <w:lang w:val="es-ES_tradnl"/>
        </w:rPr>
      </w:pPr>
      <w:r>
        <w:rPr>
          <w:lang w:val="es-ES_tradnl"/>
        </w:rPr>
        <w:t xml:space="preserve">Debido a la pandemia del </w:t>
      </w:r>
      <w:r w:rsidR="00B63F3E">
        <w:rPr>
          <w:lang w:val="es-ES_tradnl"/>
        </w:rPr>
        <w:t>Covid-19,</w:t>
      </w:r>
      <w:r w:rsidR="000A610B" w:rsidRPr="007962BA">
        <w:rPr>
          <w:lang w:val="es-ES_tradnl"/>
        </w:rPr>
        <w:t xml:space="preserve"> </w:t>
      </w:r>
      <w:r w:rsidR="00DE00FD">
        <w:rPr>
          <w:lang w:val="es-ES_tradnl"/>
        </w:rPr>
        <w:t xml:space="preserve">no fue posible </w:t>
      </w:r>
      <w:r w:rsidR="00164A8A">
        <w:rPr>
          <w:lang w:val="es-ES_tradnl"/>
        </w:rPr>
        <w:t xml:space="preserve">convocar a una </w:t>
      </w:r>
      <w:r w:rsidR="003D41FD" w:rsidRPr="007962BA">
        <w:rPr>
          <w:lang w:val="es-ES_tradnl"/>
        </w:rPr>
        <w:t>reunión</w:t>
      </w:r>
      <w:r w:rsidR="000A610B" w:rsidRPr="007962BA">
        <w:rPr>
          <w:lang w:val="es-ES_tradnl"/>
        </w:rPr>
        <w:t xml:space="preserve"> </w:t>
      </w:r>
      <w:r w:rsidR="003D41FD" w:rsidRPr="007962BA">
        <w:rPr>
          <w:lang w:val="es-ES_tradnl"/>
        </w:rPr>
        <w:t>de</w:t>
      </w:r>
      <w:r w:rsidR="000A610B" w:rsidRPr="007962BA">
        <w:rPr>
          <w:lang w:val="es-ES_tradnl"/>
        </w:rPr>
        <w:t xml:space="preserve"> </w:t>
      </w:r>
      <w:r w:rsidR="003D41FD" w:rsidRPr="007962BA">
        <w:rPr>
          <w:lang w:val="es-ES_tradnl"/>
        </w:rPr>
        <w:t>coordinación</w:t>
      </w:r>
      <w:r w:rsidR="000A610B" w:rsidRPr="007962BA">
        <w:rPr>
          <w:lang w:val="es-ES_tradnl"/>
        </w:rPr>
        <w:t xml:space="preserve"> </w:t>
      </w:r>
      <w:r w:rsidR="003D41FD" w:rsidRPr="007962BA">
        <w:rPr>
          <w:lang w:val="es-ES_tradnl"/>
        </w:rPr>
        <w:t>interinstitucional</w:t>
      </w:r>
      <w:r w:rsidR="001D5119" w:rsidRPr="007962BA">
        <w:rPr>
          <w:lang w:val="es-ES_tradnl"/>
        </w:rPr>
        <w:t>.</w:t>
      </w:r>
      <w:r w:rsidR="000A610B" w:rsidRPr="007962BA">
        <w:rPr>
          <w:lang w:val="es-ES_tradnl"/>
        </w:rPr>
        <w:t xml:space="preserve"> </w:t>
      </w:r>
      <w:r w:rsidR="006251D6" w:rsidRPr="007962BA">
        <w:rPr>
          <w:lang w:val="es-ES_tradnl"/>
        </w:rPr>
        <w:t>La</w:t>
      </w:r>
      <w:r w:rsidR="000A610B" w:rsidRPr="007962BA">
        <w:rPr>
          <w:lang w:val="es-ES_tradnl"/>
        </w:rPr>
        <w:t xml:space="preserve"> </w:t>
      </w:r>
      <w:r w:rsidR="006251D6" w:rsidRPr="007962BA">
        <w:rPr>
          <w:lang w:val="es-ES_tradnl"/>
        </w:rPr>
        <w:t>Secretaría</w:t>
      </w:r>
      <w:r w:rsidR="000A610B" w:rsidRPr="007962BA">
        <w:rPr>
          <w:lang w:val="es-ES_tradnl"/>
        </w:rPr>
        <w:t xml:space="preserve"> </w:t>
      </w:r>
      <w:r w:rsidR="000F6A46">
        <w:rPr>
          <w:lang w:val="es-ES_tradnl"/>
        </w:rPr>
        <w:t>hace presente</w:t>
      </w:r>
      <w:r w:rsidR="001D5119" w:rsidRPr="007962BA">
        <w:rPr>
          <w:lang w:val="es-ES_tradnl"/>
        </w:rPr>
        <w:t>,</w:t>
      </w:r>
      <w:r w:rsidR="000A610B" w:rsidRPr="007962BA">
        <w:rPr>
          <w:lang w:val="es-ES_tradnl"/>
        </w:rPr>
        <w:t xml:space="preserve"> </w:t>
      </w:r>
      <w:r w:rsidR="00500D3D" w:rsidRPr="007962BA">
        <w:rPr>
          <w:lang w:val="es-ES_tradnl"/>
        </w:rPr>
        <w:t>sin</w:t>
      </w:r>
      <w:r w:rsidR="000A610B" w:rsidRPr="007962BA">
        <w:rPr>
          <w:lang w:val="es-ES_tradnl"/>
        </w:rPr>
        <w:t xml:space="preserve"> </w:t>
      </w:r>
      <w:r w:rsidR="00500D3D" w:rsidRPr="007962BA">
        <w:rPr>
          <w:lang w:val="es-ES_tradnl"/>
        </w:rPr>
        <w:t>embargo</w:t>
      </w:r>
      <w:r w:rsidR="001D5119" w:rsidRPr="007962BA">
        <w:rPr>
          <w:lang w:val="es-ES_tradnl"/>
        </w:rPr>
        <w:t>,</w:t>
      </w:r>
      <w:r w:rsidR="000A610B" w:rsidRPr="007962BA">
        <w:rPr>
          <w:lang w:val="es-ES_tradnl"/>
        </w:rPr>
        <w:t xml:space="preserve"> </w:t>
      </w:r>
      <w:r w:rsidR="005B0501">
        <w:rPr>
          <w:lang w:val="es-ES_tradnl"/>
        </w:rPr>
        <w:t xml:space="preserve">que </w:t>
      </w:r>
      <w:r w:rsidR="006E0E78">
        <w:rPr>
          <w:lang w:val="es-ES_tradnl"/>
        </w:rPr>
        <w:t xml:space="preserve">la </w:t>
      </w:r>
      <w:r w:rsidR="001A1AB1">
        <w:rPr>
          <w:lang w:val="es-ES_tradnl"/>
        </w:rPr>
        <w:t>documentación</w:t>
      </w:r>
      <w:r w:rsidR="00BD06D3">
        <w:rPr>
          <w:lang w:val="es-ES_tradnl"/>
        </w:rPr>
        <w:t xml:space="preserve"> </w:t>
      </w:r>
      <w:r w:rsidR="0088647E">
        <w:rPr>
          <w:lang w:val="es-ES_tradnl"/>
        </w:rPr>
        <w:t xml:space="preserve">elaborada </w:t>
      </w:r>
      <w:r w:rsidR="006E0E78">
        <w:rPr>
          <w:lang w:val="es-ES_tradnl"/>
        </w:rPr>
        <w:t>para la 8</w:t>
      </w:r>
      <w:r w:rsidR="00500D3D" w:rsidRPr="007962BA">
        <w:rPr>
          <w:lang w:val="es-ES_tradnl"/>
        </w:rPr>
        <w:t>8</w:t>
      </w:r>
      <w:r w:rsidR="006A1B9B" w:rsidRPr="007962BA">
        <w:rPr>
          <w:lang w:val="es-ES_tradnl"/>
        </w:rPr>
        <w:t>ª reunión</w:t>
      </w:r>
      <w:r w:rsidR="000A610B" w:rsidRPr="007962BA">
        <w:rPr>
          <w:lang w:val="es-ES_tradnl"/>
        </w:rPr>
        <w:t xml:space="preserve"> </w:t>
      </w:r>
      <w:r w:rsidR="009E790A">
        <w:rPr>
          <w:lang w:val="es-ES_tradnl"/>
        </w:rPr>
        <w:t xml:space="preserve">es </w:t>
      </w:r>
      <w:r w:rsidR="00C7353E">
        <w:rPr>
          <w:lang w:val="es-ES_tradnl"/>
        </w:rPr>
        <w:t xml:space="preserve">producto </w:t>
      </w:r>
      <w:r w:rsidR="00E636BF" w:rsidRPr="007962BA">
        <w:rPr>
          <w:lang w:val="es-ES_tradnl"/>
        </w:rPr>
        <w:t>de</w:t>
      </w:r>
      <w:r w:rsidR="000A610B" w:rsidRPr="007962BA">
        <w:rPr>
          <w:lang w:val="es-ES_tradnl"/>
        </w:rPr>
        <w:t xml:space="preserve"> </w:t>
      </w:r>
      <w:r w:rsidR="0009788A">
        <w:rPr>
          <w:lang w:val="es-ES_tradnl"/>
        </w:rPr>
        <w:t>una</w:t>
      </w:r>
      <w:r w:rsidR="005C2483">
        <w:rPr>
          <w:lang w:val="es-ES_tradnl"/>
        </w:rPr>
        <w:t xml:space="preserve"> colaboración</w:t>
      </w:r>
      <w:r w:rsidR="000A610B" w:rsidRPr="007962BA">
        <w:rPr>
          <w:lang w:val="es-ES_tradnl"/>
        </w:rPr>
        <w:t xml:space="preserve"> </w:t>
      </w:r>
      <w:r w:rsidR="00E636BF" w:rsidRPr="007962BA">
        <w:rPr>
          <w:lang w:val="es-ES_tradnl"/>
        </w:rPr>
        <w:t>y</w:t>
      </w:r>
      <w:r w:rsidR="000A610B" w:rsidRPr="007962BA">
        <w:rPr>
          <w:lang w:val="es-ES_tradnl"/>
        </w:rPr>
        <w:t xml:space="preserve"> </w:t>
      </w:r>
      <w:r w:rsidR="003D41FD" w:rsidRPr="007962BA">
        <w:rPr>
          <w:lang w:val="es-ES_tradnl"/>
        </w:rPr>
        <w:t>cooperación</w:t>
      </w:r>
      <w:r w:rsidR="000A610B" w:rsidRPr="007962BA">
        <w:rPr>
          <w:lang w:val="es-ES_tradnl"/>
        </w:rPr>
        <w:t xml:space="preserve"> </w:t>
      </w:r>
      <w:r w:rsidR="00AA648C" w:rsidRPr="00AA648C">
        <w:rPr>
          <w:lang w:val="es-ES_tradnl"/>
        </w:rPr>
        <w:t xml:space="preserve">sistemática </w:t>
      </w:r>
      <w:r w:rsidR="0009788A">
        <w:rPr>
          <w:lang w:val="es-ES_tradnl"/>
        </w:rPr>
        <w:t xml:space="preserve">con </w:t>
      </w:r>
      <w:r w:rsidR="00B97A5F" w:rsidRPr="007962BA">
        <w:rPr>
          <w:lang w:val="es-ES_tradnl"/>
        </w:rPr>
        <w:t>los</w:t>
      </w:r>
      <w:r w:rsidR="000A610B" w:rsidRPr="007962BA">
        <w:rPr>
          <w:lang w:val="es-ES_tradnl"/>
        </w:rPr>
        <w:t xml:space="preserve"> </w:t>
      </w:r>
      <w:r w:rsidR="00B97A5F" w:rsidRPr="007962BA">
        <w:rPr>
          <w:lang w:val="es-ES_tradnl"/>
        </w:rPr>
        <w:t>organismos</w:t>
      </w:r>
      <w:r w:rsidR="000A610B" w:rsidRPr="007962BA">
        <w:rPr>
          <w:lang w:val="es-ES_tradnl"/>
        </w:rPr>
        <w:t xml:space="preserve"> </w:t>
      </w:r>
      <w:r w:rsidR="00B97A5F" w:rsidRPr="007962BA">
        <w:rPr>
          <w:lang w:val="es-ES_tradnl"/>
        </w:rPr>
        <w:t>bilaterales</w:t>
      </w:r>
      <w:r w:rsidR="000A610B" w:rsidRPr="007962BA">
        <w:rPr>
          <w:lang w:val="es-ES_tradnl"/>
        </w:rPr>
        <w:t xml:space="preserve"> </w:t>
      </w:r>
      <w:r w:rsidR="00B97A5F" w:rsidRPr="007962BA">
        <w:rPr>
          <w:lang w:val="es-ES_tradnl"/>
        </w:rPr>
        <w:t>y</w:t>
      </w:r>
      <w:r w:rsidR="000A610B" w:rsidRPr="007962BA">
        <w:rPr>
          <w:lang w:val="es-ES_tradnl"/>
        </w:rPr>
        <w:t xml:space="preserve"> </w:t>
      </w:r>
      <w:r w:rsidR="00B97A5F" w:rsidRPr="007962BA">
        <w:rPr>
          <w:lang w:val="es-ES_tradnl"/>
        </w:rPr>
        <w:t>de</w:t>
      </w:r>
      <w:r w:rsidR="000A610B" w:rsidRPr="007962BA">
        <w:rPr>
          <w:lang w:val="es-ES_tradnl"/>
        </w:rPr>
        <w:t xml:space="preserve"> </w:t>
      </w:r>
      <w:r w:rsidR="00B97A5F" w:rsidRPr="007962BA">
        <w:rPr>
          <w:lang w:val="es-ES_tradnl"/>
        </w:rPr>
        <w:lastRenderedPageBreak/>
        <w:t>ejecución</w:t>
      </w:r>
      <w:r w:rsidR="000A610B" w:rsidRPr="007962BA">
        <w:rPr>
          <w:lang w:val="es-ES_tradnl"/>
        </w:rPr>
        <w:t xml:space="preserve"> </w:t>
      </w:r>
      <w:r w:rsidR="00500D3D" w:rsidRPr="007962BA">
        <w:rPr>
          <w:lang w:val="es-ES_tradnl"/>
        </w:rPr>
        <w:t>durante</w:t>
      </w:r>
      <w:r w:rsidR="000A610B" w:rsidRPr="007962BA">
        <w:rPr>
          <w:lang w:val="es-ES_tradnl"/>
        </w:rPr>
        <w:t xml:space="preserve"> </w:t>
      </w:r>
      <w:r w:rsidR="004C0B0A">
        <w:rPr>
          <w:lang w:val="es-ES_tradnl"/>
        </w:rPr>
        <w:t>el proceso</w:t>
      </w:r>
      <w:r w:rsidR="00F86415">
        <w:rPr>
          <w:lang w:val="es-ES_tradnl"/>
        </w:rPr>
        <w:t xml:space="preserve"> de evaluación</w:t>
      </w:r>
      <w:r w:rsidR="005A7E51">
        <w:rPr>
          <w:lang w:val="es-ES_tradnl"/>
        </w:rPr>
        <w:t>,</w:t>
      </w:r>
      <w:r w:rsidR="000A610B" w:rsidRPr="007962BA">
        <w:rPr>
          <w:lang w:val="es-ES_tradnl"/>
        </w:rPr>
        <w:t xml:space="preserve"> </w:t>
      </w:r>
      <w:r w:rsidR="008908E2">
        <w:rPr>
          <w:lang w:val="es-ES_tradnl"/>
        </w:rPr>
        <w:t xml:space="preserve">en el cual </w:t>
      </w:r>
      <w:r w:rsidR="00AA7093">
        <w:rPr>
          <w:lang w:val="es-ES_tradnl"/>
        </w:rPr>
        <w:t>todos los</w:t>
      </w:r>
      <w:r w:rsidR="00210B0B">
        <w:rPr>
          <w:lang w:val="es-ES_tradnl"/>
        </w:rPr>
        <w:t xml:space="preserve"> tema</w:t>
      </w:r>
      <w:r w:rsidR="00AA7093">
        <w:rPr>
          <w:lang w:val="es-ES_tradnl"/>
        </w:rPr>
        <w:t>s</w:t>
      </w:r>
      <w:r w:rsidR="00AA1810">
        <w:rPr>
          <w:lang w:val="es-ES_tradnl"/>
        </w:rPr>
        <w:t>, aún los más complejos,</w:t>
      </w:r>
      <w:r w:rsidR="00210B0B">
        <w:rPr>
          <w:lang w:val="es-ES_tradnl"/>
        </w:rPr>
        <w:t xml:space="preserve"> </w:t>
      </w:r>
      <w:r w:rsidR="00FD7915">
        <w:rPr>
          <w:lang w:val="es-ES_tradnl"/>
        </w:rPr>
        <w:t xml:space="preserve">se </w:t>
      </w:r>
      <w:r w:rsidR="00AA1810">
        <w:rPr>
          <w:lang w:val="es-ES_tradnl"/>
        </w:rPr>
        <w:t>discutieron</w:t>
      </w:r>
      <w:r w:rsidR="002D1232">
        <w:rPr>
          <w:lang w:val="es-ES_tradnl"/>
        </w:rPr>
        <w:t xml:space="preserve"> en detalle </w:t>
      </w:r>
      <w:r w:rsidR="00210B0B">
        <w:rPr>
          <w:lang w:val="es-ES_tradnl"/>
        </w:rPr>
        <w:t>y resolvi</w:t>
      </w:r>
      <w:r w:rsidR="009B14C2">
        <w:rPr>
          <w:lang w:val="es-ES_tradnl"/>
        </w:rPr>
        <w:t>eron</w:t>
      </w:r>
      <w:r w:rsidR="00210B0B">
        <w:rPr>
          <w:lang w:val="es-ES_tradnl"/>
        </w:rPr>
        <w:t xml:space="preserve"> </w:t>
      </w:r>
      <w:r w:rsidR="00026E2C">
        <w:rPr>
          <w:lang w:val="es-ES_tradnl"/>
        </w:rPr>
        <w:t>de común</w:t>
      </w:r>
      <w:r w:rsidR="001A6485">
        <w:rPr>
          <w:lang w:val="es-ES_tradnl"/>
        </w:rPr>
        <w:t xml:space="preserve"> </w:t>
      </w:r>
      <w:r w:rsidR="00E57425">
        <w:rPr>
          <w:lang w:val="es-ES_tradnl"/>
        </w:rPr>
        <w:t>acuerdo</w:t>
      </w:r>
      <w:r w:rsidR="001D5119" w:rsidRPr="007962BA">
        <w:rPr>
          <w:lang w:val="es-ES_tradnl"/>
        </w:rPr>
        <w:t>.</w:t>
      </w:r>
    </w:p>
    <w:p w14:paraId="5563EA21" w14:textId="4F949F94" w:rsidR="001D5119" w:rsidRPr="007962BA" w:rsidRDefault="000A610B" w:rsidP="001D5119">
      <w:pPr>
        <w:pStyle w:val="Heading1"/>
        <w:keepNext/>
        <w:numPr>
          <w:ilvl w:val="0"/>
          <w:numId w:val="0"/>
        </w:numPr>
        <w:rPr>
          <w:lang w:val="es-ES_tradnl"/>
        </w:rPr>
      </w:pPr>
      <w:r w:rsidRPr="007962BA">
        <w:rPr>
          <w:b/>
          <w:color w:val="000000" w:themeColor="text1"/>
          <w:lang w:val="es-ES_tradnl"/>
        </w:rPr>
        <w:t>Contrataciones y nombramientos</w:t>
      </w:r>
    </w:p>
    <w:p w14:paraId="525192D6" w14:textId="0EE5EE73" w:rsidR="003D41FD" w:rsidRPr="007962BA" w:rsidRDefault="008B5AE1" w:rsidP="005C7ABE">
      <w:pPr>
        <w:pStyle w:val="Heading1"/>
        <w:rPr>
          <w:color w:val="000000" w:themeColor="text1"/>
          <w:lang w:val="es-ES_tradnl"/>
        </w:rPr>
      </w:pPr>
      <w:r>
        <w:rPr>
          <w:color w:val="000000" w:themeColor="text1"/>
          <w:lang w:val="es-ES_tradnl"/>
        </w:rPr>
        <w:t>Se seleccionaron</w:t>
      </w:r>
      <w:r w:rsidR="00DC67CA">
        <w:rPr>
          <w:color w:val="000000" w:themeColor="text1"/>
          <w:lang w:val="es-ES_tradnl"/>
        </w:rPr>
        <w:t xml:space="preserve"> </w:t>
      </w:r>
      <w:r w:rsidR="00DC67CA" w:rsidRPr="00F97429">
        <w:rPr>
          <w:color w:val="000000" w:themeColor="text1"/>
          <w:lang w:val="es-ES_tradnl"/>
        </w:rPr>
        <w:t xml:space="preserve">y </w:t>
      </w:r>
      <w:r w:rsidR="00DC67CA">
        <w:rPr>
          <w:color w:val="000000" w:themeColor="text1"/>
          <w:lang w:val="es-ES_tradnl"/>
        </w:rPr>
        <w:t>contrat</w:t>
      </w:r>
      <w:r>
        <w:rPr>
          <w:color w:val="000000" w:themeColor="text1"/>
          <w:lang w:val="es-ES_tradnl"/>
        </w:rPr>
        <w:t>aron</w:t>
      </w:r>
      <w:r w:rsidR="00DC67CA" w:rsidRPr="007962BA">
        <w:rPr>
          <w:lang w:val="es-ES_tradnl"/>
        </w:rPr>
        <w:t xml:space="preserve"> </w:t>
      </w:r>
      <w:r w:rsidR="00142526">
        <w:rPr>
          <w:lang w:val="es-ES_tradnl"/>
        </w:rPr>
        <w:t>traductores</w:t>
      </w:r>
      <w:r w:rsidR="000A610B" w:rsidRPr="007962BA">
        <w:rPr>
          <w:lang w:val="es-ES_tradnl"/>
        </w:rPr>
        <w:t xml:space="preserve"> </w:t>
      </w:r>
      <w:r w:rsidR="00997FAA" w:rsidRPr="00997FAA">
        <w:rPr>
          <w:lang w:val="es-ES_tradnl"/>
        </w:rPr>
        <w:t>para traducir los documentos de la reunión</w:t>
      </w:r>
      <w:r w:rsidR="00777744">
        <w:rPr>
          <w:lang w:val="es-ES_tradnl"/>
        </w:rPr>
        <w:t>, s</w:t>
      </w:r>
      <w:r w:rsidR="00F374EF" w:rsidRPr="00F374EF">
        <w:rPr>
          <w:lang w:val="es-ES_tradnl"/>
        </w:rPr>
        <w:t xml:space="preserve">e coordinó con el PNUMA y la Oficina de Naciones Unidas en Nairobi </w:t>
      </w:r>
      <w:r w:rsidR="00F374EF">
        <w:rPr>
          <w:lang w:val="es-ES_tradnl"/>
        </w:rPr>
        <w:t>l</w:t>
      </w:r>
      <w:r w:rsidR="00DB6D25" w:rsidRPr="00DB6D25">
        <w:rPr>
          <w:lang w:val="es-ES_tradnl"/>
        </w:rPr>
        <w:t>a contratación de intérpretes y r</w:t>
      </w:r>
      <w:r w:rsidR="006206F6">
        <w:rPr>
          <w:lang w:val="es-ES_tradnl"/>
        </w:rPr>
        <w:t>edactores de informes para la 88</w:t>
      </w:r>
      <w:r w:rsidR="00F374EF">
        <w:rPr>
          <w:lang w:val="es-ES_tradnl"/>
        </w:rPr>
        <w:t>ª reunión</w:t>
      </w:r>
      <w:r w:rsidR="00A8073D">
        <w:rPr>
          <w:lang w:val="es-ES_tradnl"/>
        </w:rPr>
        <w:t>, y s</w:t>
      </w:r>
      <w:r w:rsidR="00D90FB4">
        <w:rPr>
          <w:color w:val="000000" w:themeColor="text1"/>
          <w:lang w:val="es-ES_tradnl"/>
        </w:rPr>
        <w:t xml:space="preserve">e seleccionó </w:t>
      </w:r>
      <w:r w:rsidR="00D90FB4" w:rsidRPr="00F97429">
        <w:rPr>
          <w:color w:val="000000" w:themeColor="text1"/>
          <w:lang w:val="es-ES_tradnl"/>
        </w:rPr>
        <w:t xml:space="preserve">y </w:t>
      </w:r>
      <w:r w:rsidR="00D90FB4">
        <w:rPr>
          <w:color w:val="000000" w:themeColor="text1"/>
          <w:lang w:val="es-ES_tradnl"/>
        </w:rPr>
        <w:t xml:space="preserve">contrató </w:t>
      </w:r>
      <w:r w:rsidR="003C7173">
        <w:rPr>
          <w:color w:val="000000" w:themeColor="text1"/>
          <w:lang w:val="es-ES_tradnl"/>
        </w:rPr>
        <w:t xml:space="preserve">a un </w:t>
      </w:r>
      <w:r w:rsidR="000A610B" w:rsidRPr="007962BA">
        <w:rPr>
          <w:color w:val="000000" w:themeColor="text1"/>
          <w:lang w:val="es-ES_tradnl"/>
        </w:rPr>
        <w:t xml:space="preserve">consultor </w:t>
      </w:r>
      <w:r w:rsidR="00E636BF" w:rsidRPr="007962BA">
        <w:rPr>
          <w:color w:val="000000" w:themeColor="text1"/>
          <w:lang w:val="es-ES_tradnl"/>
        </w:rPr>
        <w:t>y</w:t>
      </w:r>
      <w:r w:rsidR="000A610B" w:rsidRPr="007962BA">
        <w:rPr>
          <w:color w:val="000000" w:themeColor="text1"/>
          <w:lang w:val="es-ES_tradnl"/>
        </w:rPr>
        <w:t xml:space="preserve"> </w:t>
      </w:r>
      <w:r w:rsidR="00E636BF" w:rsidRPr="007962BA">
        <w:rPr>
          <w:color w:val="000000" w:themeColor="text1"/>
          <w:lang w:val="es-ES_tradnl"/>
        </w:rPr>
        <w:t>tres</w:t>
      </w:r>
      <w:r w:rsidR="000A610B" w:rsidRPr="007962BA">
        <w:rPr>
          <w:color w:val="000000" w:themeColor="text1"/>
          <w:lang w:val="es-ES_tradnl"/>
        </w:rPr>
        <w:t xml:space="preserve"> </w:t>
      </w:r>
      <w:r w:rsidR="007962BA">
        <w:rPr>
          <w:color w:val="000000" w:themeColor="text1"/>
          <w:lang w:val="es-ES_tradnl"/>
        </w:rPr>
        <w:t>contratista</w:t>
      </w:r>
      <w:r w:rsidR="005C7ABE" w:rsidRPr="007962BA">
        <w:rPr>
          <w:color w:val="000000" w:themeColor="text1"/>
          <w:lang w:val="es-ES_tradnl"/>
        </w:rPr>
        <w:t>s</w:t>
      </w:r>
      <w:r w:rsidR="006A1B9B" w:rsidRPr="007962BA">
        <w:rPr>
          <w:color w:val="000000" w:themeColor="text1"/>
          <w:lang w:val="es-ES_tradnl"/>
        </w:rPr>
        <w:t xml:space="preserve"> para </w:t>
      </w:r>
      <w:r w:rsidR="005603E0" w:rsidRPr="007962BA">
        <w:rPr>
          <w:color w:val="000000" w:themeColor="text1"/>
          <w:lang w:val="es-ES_tradnl"/>
        </w:rPr>
        <w:t>evaluación</w:t>
      </w:r>
      <w:r w:rsidR="000A610B" w:rsidRPr="007962BA">
        <w:rPr>
          <w:color w:val="000000" w:themeColor="text1"/>
          <w:lang w:val="es-ES_tradnl"/>
        </w:rPr>
        <w:t xml:space="preserve"> </w:t>
      </w:r>
      <w:r w:rsidR="005603E0" w:rsidRPr="007962BA">
        <w:rPr>
          <w:color w:val="000000" w:themeColor="text1"/>
          <w:lang w:val="es-ES_tradnl"/>
        </w:rPr>
        <w:t>de</w:t>
      </w:r>
      <w:r w:rsidR="000A610B" w:rsidRPr="007962BA">
        <w:rPr>
          <w:color w:val="000000" w:themeColor="text1"/>
          <w:lang w:val="es-ES_tradnl"/>
        </w:rPr>
        <w:t xml:space="preserve"> </w:t>
      </w:r>
      <w:r w:rsidR="005603E0" w:rsidRPr="007962BA">
        <w:rPr>
          <w:color w:val="000000" w:themeColor="text1"/>
          <w:lang w:val="es-ES_tradnl"/>
        </w:rPr>
        <w:t>proyectos</w:t>
      </w:r>
      <w:r w:rsidR="000A610B" w:rsidRPr="007962BA">
        <w:rPr>
          <w:color w:val="000000" w:themeColor="text1"/>
          <w:lang w:val="es-ES_tradnl"/>
        </w:rPr>
        <w:t xml:space="preserve"> </w:t>
      </w:r>
      <w:r w:rsidR="00E636BF" w:rsidRPr="007962BA">
        <w:rPr>
          <w:color w:val="000000" w:themeColor="text1"/>
          <w:lang w:val="es-ES_tradnl"/>
        </w:rPr>
        <w:t>y</w:t>
      </w:r>
      <w:r w:rsidR="000A610B" w:rsidRPr="007962BA">
        <w:rPr>
          <w:color w:val="000000" w:themeColor="text1"/>
          <w:lang w:val="es-ES_tradnl"/>
        </w:rPr>
        <w:t xml:space="preserve"> </w:t>
      </w:r>
      <w:r w:rsidR="00B8493D">
        <w:rPr>
          <w:color w:val="000000" w:themeColor="text1"/>
          <w:lang w:val="es-ES_tradnl"/>
        </w:rPr>
        <w:t xml:space="preserve">prestación de </w:t>
      </w:r>
      <w:r w:rsidR="00BC6389">
        <w:rPr>
          <w:color w:val="000000" w:themeColor="text1"/>
          <w:lang w:val="es-ES_tradnl"/>
        </w:rPr>
        <w:t>servicios</w:t>
      </w:r>
      <w:r w:rsidR="00444369" w:rsidRPr="00F90D64">
        <w:rPr>
          <w:lang w:val="es-ES"/>
        </w:rPr>
        <w:t xml:space="preserve"> </w:t>
      </w:r>
      <w:r w:rsidR="00444369">
        <w:rPr>
          <w:color w:val="000000" w:themeColor="text1"/>
          <w:lang w:val="es-ES_tradnl"/>
        </w:rPr>
        <w:t>temporal</w:t>
      </w:r>
      <w:r w:rsidR="00BC6389">
        <w:rPr>
          <w:color w:val="000000" w:themeColor="text1"/>
          <w:lang w:val="es-ES_tradnl"/>
        </w:rPr>
        <w:t>es</w:t>
      </w:r>
      <w:r w:rsidR="005C7ABE" w:rsidRPr="007962BA">
        <w:rPr>
          <w:color w:val="000000" w:themeColor="text1"/>
          <w:lang w:val="es-ES_tradnl"/>
        </w:rPr>
        <w:t>.</w:t>
      </w:r>
    </w:p>
    <w:p w14:paraId="6DFE28DE" w14:textId="683C2C86" w:rsidR="003D41FD" w:rsidRPr="007962BA" w:rsidRDefault="005603E0" w:rsidP="002411E6">
      <w:pPr>
        <w:pStyle w:val="Heading1"/>
        <w:rPr>
          <w:lang w:val="es-ES_tradnl"/>
        </w:rPr>
      </w:pPr>
      <w:r w:rsidRPr="007962BA">
        <w:rPr>
          <w:lang w:val="es-ES_tradnl"/>
        </w:rPr>
        <w:t>El</w:t>
      </w:r>
      <w:r w:rsidR="000A610B" w:rsidRPr="007962BA">
        <w:rPr>
          <w:lang w:val="es-ES_tradnl"/>
        </w:rPr>
        <w:t xml:space="preserve"> </w:t>
      </w:r>
      <w:r w:rsidR="008D3797" w:rsidRPr="007962BA">
        <w:rPr>
          <w:lang w:val="es-ES_tradnl"/>
        </w:rPr>
        <w:t>director</w:t>
      </w:r>
      <w:r w:rsidR="000A610B" w:rsidRPr="007962BA">
        <w:rPr>
          <w:lang w:val="es-ES_tradnl"/>
        </w:rPr>
        <w:t xml:space="preserve"> </w:t>
      </w:r>
      <w:r w:rsidR="00BB4F91">
        <w:rPr>
          <w:lang w:val="es-ES_tradnl"/>
        </w:rPr>
        <w:t>recibió de la Directora Ejecutiva del PNUMA</w:t>
      </w:r>
      <w:r w:rsidR="000A610B" w:rsidRPr="007962BA">
        <w:rPr>
          <w:lang w:val="es-ES_tradnl"/>
        </w:rPr>
        <w:t xml:space="preserve"> </w:t>
      </w:r>
      <w:r w:rsidR="009F20E8">
        <w:rPr>
          <w:lang w:val="es-ES_tradnl"/>
        </w:rPr>
        <w:t>una</w:t>
      </w:r>
      <w:r w:rsidR="000A610B" w:rsidRPr="007962BA">
        <w:rPr>
          <w:lang w:val="es-ES_tradnl"/>
        </w:rPr>
        <w:t xml:space="preserve"> </w:t>
      </w:r>
      <w:r w:rsidR="002411E6" w:rsidRPr="007962BA">
        <w:rPr>
          <w:lang w:val="es-ES_tradnl"/>
        </w:rPr>
        <w:t>notifica</w:t>
      </w:r>
      <w:r w:rsidR="00E010A9">
        <w:rPr>
          <w:lang w:val="es-ES_tradnl"/>
        </w:rPr>
        <w:t>ción</w:t>
      </w:r>
      <w:r w:rsidR="000A610B" w:rsidRPr="007962BA">
        <w:rPr>
          <w:lang w:val="es-ES_tradnl"/>
        </w:rPr>
        <w:t xml:space="preserve"> </w:t>
      </w:r>
      <w:r w:rsidR="00E636BF" w:rsidRPr="007962BA">
        <w:rPr>
          <w:lang w:val="es-ES_tradnl"/>
        </w:rPr>
        <w:t>de</w:t>
      </w:r>
      <w:r w:rsidR="000A610B" w:rsidRPr="007962BA">
        <w:rPr>
          <w:lang w:val="es-ES_tradnl"/>
        </w:rPr>
        <w:t xml:space="preserve"> </w:t>
      </w:r>
      <w:r w:rsidR="00E010A9">
        <w:rPr>
          <w:lang w:val="es-ES_tradnl"/>
        </w:rPr>
        <w:t>delegación directa</w:t>
      </w:r>
      <w:r w:rsidR="000A610B" w:rsidRPr="007962BA">
        <w:rPr>
          <w:lang w:val="es-ES_tradnl"/>
        </w:rPr>
        <w:t xml:space="preserve"> </w:t>
      </w:r>
      <w:r w:rsidR="00E636BF" w:rsidRPr="007962BA">
        <w:rPr>
          <w:lang w:val="es-ES_tradnl"/>
        </w:rPr>
        <w:t>de</w:t>
      </w:r>
      <w:r w:rsidR="000A610B" w:rsidRPr="007962BA">
        <w:rPr>
          <w:lang w:val="es-ES_tradnl"/>
        </w:rPr>
        <w:t xml:space="preserve"> </w:t>
      </w:r>
      <w:r w:rsidR="007B55D3">
        <w:rPr>
          <w:lang w:val="es-ES_tradnl"/>
        </w:rPr>
        <w:t>autoridad</w:t>
      </w:r>
      <w:r w:rsidR="00DB356F" w:rsidRPr="007962BA">
        <w:rPr>
          <w:rStyle w:val="FootnoteReference"/>
          <w:lang w:val="es-ES_tradnl"/>
        </w:rPr>
        <w:footnoteReference w:id="4"/>
      </w:r>
      <w:r w:rsidR="000A610B" w:rsidRPr="007962BA">
        <w:rPr>
          <w:lang w:val="es-ES_tradnl"/>
        </w:rPr>
        <w:t xml:space="preserve"> </w:t>
      </w:r>
      <w:r w:rsidR="00F96AF0">
        <w:rPr>
          <w:lang w:val="es-ES_tradnl"/>
        </w:rPr>
        <w:t>válida</w:t>
      </w:r>
      <w:r w:rsidR="0017574D">
        <w:rPr>
          <w:lang w:val="es-ES_tradnl"/>
        </w:rPr>
        <w:t xml:space="preserve"> </w:t>
      </w:r>
      <w:r w:rsidR="00FC4969">
        <w:rPr>
          <w:lang w:val="es-ES_tradnl"/>
        </w:rPr>
        <w:t xml:space="preserve">a contar </w:t>
      </w:r>
      <w:r w:rsidR="00C86307">
        <w:rPr>
          <w:lang w:val="es-ES_tradnl"/>
        </w:rPr>
        <w:t xml:space="preserve">desde el </w:t>
      </w:r>
      <w:r w:rsidR="002411E6" w:rsidRPr="007962BA">
        <w:rPr>
          <w:lang w:val="es-ES_tradnl"/>
        </w:rPr>
        <w:t>15</w:t>
      </w:r>
      <w:r w:rsidR="000A610B" w:rsidRPr="007962BA">
        <w:rPr>
          <w:lang w:val="es-ES_tradnl"/>
        </w:rPr>
        <w:t xml:space="preserve"> </w:t>
      </w:r>
      <w:r w:rsidR="00E636BF" w:rsidRPr="007962BA">
        <w:rPr>
          <w:lang w:val="es-ES_tradnl"/>
        </w:rPr>
        <w:t>de</w:t>
      </w:r>
      <w:r w:rsidR="000A610B" w:rsidRPr="007962BA">
        <w:rPr>
          <w:lang w:val="es-ES_tradnl"/>
        </w:rPr>
        <w:t xml:space="preserve"> </w:t>
      </w:r>
      <w:r w:rsidR="00E636BF" w:rsidRPr="007962BA">
        <w:rPr>
          <w:lang w:val="es-ES_tradnl"/>
        </w:rPr>
        <w:t>septiembre</w:t>
      </w:r>
      <w:r w:rsidR="000A610B" w:rsidRPr="007962BA">
        <w:rPr>
          <w:lang w:val="es-ES_tradnl"/>
        </w:rPr>
        <w:t xml:space="preserve"> </w:t>
      </w:r>
      <w:r w:rsidR="00E636BF" w:rsidRPr="007962BA">
        <w:rPr>
          <w:lang w:val="es-ES_tradnl"/>
        </w:rPr>
        <w:t>de</w:t>
      </w:r>
      <w:r w:rsidR="000A610B" w:rsidRPr="007962BA">
        <w:rPr>
          <w:lang w:val="es-ES_tradnl"/>
        </w:rPr>
        <w:t xml:space="preserve"> </w:t>
      </w:r>
      <w:r w:rsidR="002411E6" w:rsidRPr="007962BA">
        <w:rPr>
          <w:lang w:val="es-ES_tradnl"/>
        </w:rPr>
        <w:t>2021.</w:t>
      </w:r>
    </w:p>
    <w:p w14:paraId="265B9AE5" w14:textId="367F1B77" w:rsidR="001D5119" w:rsidRPr="007962BA" w:rsidRDefault="005B3288" w:rsidP="001D5119">
      <w:pPr>
        <w:pStyle w:val="Heading1"/>
        <w:keepNext/>
        <w:numPr>
          <w:ilvl w:val="0"/>
          <w:numId w:val="0"/>
        </w:numPr>
        <w:rPr>
          <w:b/>
          <w:color w:val="000000" w:themeColor="text1"/>
          <w:lang w:val="es-ES_tradnl"/>
        </w:rPr>
      </w:pPr>
      <w:r w:rsidRPr="005B3288">
        <w:rPr>
          <w:b/>
          <w:color w:val="000000" w:themeColor="text1"/>
          <w:lang w:val="es-ES_tradnl"/>
        </w:rPr>
        <w:t>Perfeccionamiento y capacitaciones</w:t>
      </w:r>
    </w:p>
    <w:p w14:paraId="2F7A6C58" w14:textId="2BD7AE12" w:rsidR="003D41FD" w:rsidRPr="007962BA" w:rsidRDefault="00C03CFF" w:rsidP="001D5119">
      <w:pPr>
        <w:pStyle w:val="Heading1"/>
        <w:tabs>
          <w:tab w:val="clear" w:pos="0"/>
        </w:tabs>
        <w:rPr>
          <w:color w:val="000000" w:themeColor="text1"/>
          <w:lang w:val="es-ES_tradnl"/>
        </w:rPr>
      </w:pPr>
      <w:r>
        <w:rPr>
          <w:color w:val="000000" w:themeColor="text1"/>
          <w:lang w:val="es-ES_tradnl"/>
        </w:rPr>
        <w:t>Todo el</w:t>
      </w:r>
      <w:r w:rsidRPr="00F97429">
        <w:rPr>
          <w:color w:val="000000" w:themeColor="text1"/>
          <w:lang w:val="es-ES_tradnl"/>
        </w:rPr>
        <w:t xml:space="preserve"> </w:t>
      </w:r>
      <w:r w:rsidRPr="00724230">
        <w:rPr>
          <w:color w:val="000000" w:themeColor="text1"/>
          <w:lang w:val="es-ES_tradnl"/>
        </w:rPr>
        <w:t xml:space="preserve">personal </w:t>
      </w:r>
      <w:r w:rsidR="00513A9A">
        <w:rPr>
          <w:color w:val="000000" w:themeColor="text1"/>
          <w:lang w:val="es-ES_tradnl"/>
        </w:rPr>
        <w:t>participó en</w:t>
      </w:r>
      <w:r w:rsidRPr="00724230">
        <w:rPr>
          <w:color w:val="000000" w:themeColor="text1"/>
          <w:lang w:val="es-ES_tradnl"/>
        </w:rPr>
        <w:t xml:space="preserve"> las capacitaciones </w:t>
      </w:r>
      <w:r w:rsidR="001F2ED1">
        <w:rPr>
          <w:color w:val="000000" w:themeColor="text1"/>
          <w:lang w:val="es-ES_tradnl"/>
        </w:rPr>
        <w:t xml:space="preserve">y </w:t>
      </w:r>
      <w:r w:rsidR="00F33824">
        <w:rPr>
          <w:color w:val="000000" w:themeColor="text1"/>
          <w:lang w:val="es-ES_tradnl"/>
        </w:rPr>
        <w:t xml:space="preserve">sesiones </w:t>
      </w:r>
      <w:r w:rsidR="00F072CA">
        <w:rPr>
          <w:color w:val="000000" w:themeColor="text1"/>
          <w:lang w:val="es-ES_tradnl"/>
        </w:rPr>
        <w:t xml:space="preserve">informativas </w:t>
      </w:r>
      <w:r w:rsidRPr="00724230">
        <w:rPr>
          <w:color w:val="000000" w:themeColor="text1"/>
          <w:lang w:val="es-ES_tradnl"/>
        </w:rPr>
        <w:t xml:space="preserve">obligatorias que </w:t>
      </w:r>
      <w:r>
        <w:rPr>
          <w:color w:val="000000" w:themeColor="text1"/>
          <w:lang w:val="es-ES_tradnl"/>
        </w:rPr>
        <w:t xml:space="preserve">Naciones Unidas ofrece </w:t>
      </w:r>
      <w:r w:rsidR="006C5523">
        <w:rPr>
          <w:color w:val="000000" w:themeColor="text1"/>
          <w:lang w:val="es-ES_tradnl"/>
        </w:rPr>
        <w:t>de manera telemática</w:t>
      </w:r>
      <w:r w:rsidR="001D5119" w:rsidRPr="007962BA">
        <w:rPr>
          <w:color w:val="000000" w:themeColor="text1"/>
          <w:lang w:val="es-ES_tradnl"/>
        </w:rPr>
        <w:t>.</w:t>
      </w:r>
    </w:p>
    <w:p w14:paraId="2013CEE0" w14:textId="14BE0DEE" w:rsidR="001D5119" w:rsidRPr="007962BA" w:rsidRDefault="001F734E" w:rsidP="001D5119">
      <w:pPr>
        <w:pStyle w:val="Heading1"/>
        <w:rPr>
          <w:lang w:val="es-ES_tradnl"/>
        </w:rPr>
      </w:pPr>
      <w:r w:rsidRPr="007962BA">
        <w:rPr>
          <w:lang w:val="es-ES_tradnl"/>
        </w:rPr>
        <w:t>Varios</w:t>
      </w:r>
      <w:r w:rsidR="000A610B" w:rsidRPr="007962BA">
        <w:rPr>
          <w:lang w:val="es-ES_tradnl"/>
        </w:rPr>
        <w:t xml:space="preserve"> </w:t>
      </w:r>
      <w:r w:rsidR="00911157">
        <w:rPr>
          <w:lang w:val="es-ES_tradnl"/>
        </w:rPr>
        <w:t>f</w:t>
      </w:r>
      <w:r w:rsidR="00AE252B">
        <w:rPr>
          <w:lang w:val="es-ES_tradnl"/>
        </w:rPr>
        <w:t>uncionarios superiores de gestión de programas</w:t>
      </w:r>
      <w:r w:rsidR="000A610B" w:rsidRPr="007962BA">
        <w:rPr>
          <w:lang w:val="es-ES_tradnl"/>
        </w:rPr>
        <w:t xml:space="preserve"> </w:t>
      </w:r>
      <w:r w:rsidR="007D5564">
        <w:rPr>
          <w:lang w:val="es-ES_tradnl"/>
        </w:rPr>
        <w:t xml:space="preserve">participaron en </w:t>
      </w:r>
      <w:r w:rsidR="0044616F">
        <w:rPr>
          <w:lang w:val="es-ES_tradnl"/>
        </w:rPr>
        <w:t xml:space="preserve">eventos </w:t>
      </w:r>
      <w:r w:rsidR="00945654">
        <w:rPr>
          <w:lang w:val="es-ES_tradnl"/>
        </w:rPr>
        <w:t xml:space="preserve">realizados </w:t>
      </w:r>
      <w:r w:rsidR="00F23DB2">
        <w:rPr>
          <w:lang w:val="es-ES_tradnl"/>
        </w:rPr>
        <w:t xml:space="preserve">en paralelo a la </w:t>
      </w:r>
      <w:r w:rsidR="009C2396">
        <w:rPr>
          <w:lang w:val="es-ES_tradnl"/>
        </w:rPr>
        <w:t>XII</w:t>
      </w:r>
      <w:r w:rsidR="000A610B" w:rsidRPr="007962BA">
        <w:rPr>
          <w:lang w:val="es-ES_tradnl"/>
        </w:rPr>
        <w:t xml:space="preserve"> </w:t>
      </w:r>
      <w:r w:rsidR="005603E0" w:rsidRPr="007962BA">
        <w:rPr>
          <w:lang w:val="es-ES_tradnl"/>
        </w:rPr>
        <w:t>Conferencia</w:t>
      </w:r>
      <w:r w:rsidR="000A610B" w:rsidRPr="007962BA">
        <w:rPr>
          <w:lang w:val="es-ES_tradnl"/>
        </w:rPr>
        <w:t xml:space="preserve"> </w:t>
      </w:r>
      <w:r w:rsidR="005603E0" w:rsidRPr="007962BA">
        <w:rPr>
          <w:lang w:val="es-ES_tradnl"/>
        </w:rPr>
        <w:t>de</w:t>
      </w:r>
      <w:r w:rsidR="000A610B" w:rsidRPr="007962BA">
        <w:rPr>
          <w:lang w:val="es-ES_tradnl"/>
        </w:rPr>
        <w:t xml:space="preserve"> </w:t>
      </w:r>
      <w:r w:rsidR="005603E0" w:rsidRPr="007962BA">
        <w:rPr>
          <w:lang w:val="es-ES_tradnl"/>
        </w:rPr>
        <w:t>las</w:t>
      </w:r>
      <w:r w:rsidR="000A610B" w:rsidRPr="007962BA">
        <w:rPr>
          <w:lang w:val="es-ES_tradnl"/>
        </w:rPr>
        <w:t xml:space="preserve"> </w:t>
      </w:r>
      <w:r w:rsidR="004D75D8">
        <w:rPr>
          <w:lang w:val="es-ES_tradnl"/>
        </w:rPr>
        <w:t>Partes de la Convención</w:t>
      </w:r>
      <w:r w:rsidR="00521D77">
        <w:rPr>
          <w:lang w:val="es-ES_tradnl"/>
        </w:rPr>
        <w:t xml:space="preserve"> de Viena</w:t>
      </w:r>
      <w:r w:rsidR="000A610B" w:rsidRPr="007962BA">
        <w:rPr>
          <w:lang w:val="es-ES_tradnl"/>
        </w:rPr>
        <w:t xml:space="preserve"> </w:t>
      </w:r>
      <w:r w:rsidR="00E636BF" w:rsidRPr="007962BA">
        <w:rPr>
          <w:lang w:val="es-ES_tradnl"/>
        </w:rPr>
        <w:t>y</w:t>
      </w:r>
      <w:r w:rsidR="000A610B" w:rsidRPr="007962BA">
        <w:rPr>
          <w:lang w:val="es-ES_tradnl"/>
        </w:rPr>
        <w:t xml:space="preserve"> </w:t>
      </w:r>
      <w:r w:rsidR="002D5B9F">
        <w:rPr>
          <w:lang w:val="es-ES_tradnl"/>
        </w:rPr>
        <w:t>la</w:t>
      </w:r>
      <w:r w:rsidR="000A610B" w:rsidRPr="007962BA">
        <w:rPr>
          <w:lang w:val="es-ES_tradnl"/>
        </w:rPr>
        <w:t xml:space="preserve"> </w:t>
      </w:r>
      <w:r w:rsidR="00D02D53">
        <w:rPr>
          <w:lang w:val="es-ES_tradnl"/>
        </w:rPr>
        <w:t>XXXIII</w:t>
      </w:r>
      <w:r w:rsidR="006A1B9B" w:rsidRPr="007962BA">
        <w:rPr>
          <w:lang w:val="es-ES_tradnl"/>
        </w:rPr>
        <w:t xml:space="preserve"> </w:t>
      </w:r>
      <w:r w:rsidR="00F86415">
        <w:rPr>
          <w:lang w:val="es-ES_tradnl"/>
        </w:rPr>
        <w:t>Reunión de las Partes</w:t>
      </w:r>
      <w:r w:rsidR="000A610B" w:rsidRPr="007962BA">
        <w:rPr>
          <w:lang w:val="es-ES_tradnl"/>
        </w:rPr>
        <w:t xml:space="preserve"> </w:t>
      </w:r>
      <w:r w:rsidR="003D41FD" w:rsidRPr="007962BA">
        <w:rPr>
          <w:lang w:val="es-ES_tradnl"/>
        </w:rPr>
        <w:t>del</w:t>
      </w:r>
      <w:r w:rsidR="000A610B" w:rsidRPr="007962BA">
        <w:rPr>
          <w:lang w:val="es-ES_tradnl"/>
        </w:rPr>
        <w:t xml:space="preserve"> </w:t>
      </w:r>
      <w:r w:rsidR="003D41FD" w:rsidRPr="007962BA">
        <w:rPr>
          <w:lang w:val="es-ES_tradnl"/>
        </w:rPr>
        <w:t>Protocolo</w:t>
      </w:r>
      <w:r w:rsidR="000A610B" w:rsidRPr="007962BA">
        <w:rPr>
          <w:lang w:val="es-ES_tradnl"/>
        </w:rPr>
        <w:t xml:space="preserve"> </w:t>
      </w:r>
      <w:r w:rsidR="003D41FD" w:rsidRPr="007962BA">
        <w:rPr>
          <w:lang w:val="es-ES_tradnl"/>
        </w:rPr>
        <w:t>de</w:t>
      </w:r>
      <w:r w:rsidR="000A610B" w:rsidRPr="007962BA">
        <w:rPr>
          <w:lang w:val="es-ES_tradnl"/>
        </w:rPr>
        <w:t xml:space="preserve"> </w:t>
      </w:r>
      <w:r w:rsidR="00013C75">
        <w:rPr>
          <w:lang w:val="es-ES_tradnl"/>
        </w:rPr>
        <w:t>Montreal, a saber</w:t>
      </w:r>
      <w:r w:rsidR="00FC0167" w:rsidRPr="007962BA">
        <w:rPr>
          <w:lang w:val="es-ES_tradnl"/>
        </w:rPr>
        <w:t>:</w:t>
      </w:r>
    </w:p>
    <w:p w14:paraId="67B9CCB9" w14:textId="1FBD5CB6" w:rsidR="005C7ABE" w:rsidRPr="007962BA" w:rsidRDefault="009E0895" w:rsidP="00246C17">
      <w:pPr>
        <w:pStyle w:val="ListParagraph"/>
        <w:numPr>
          <w:ilvl w:val="0"/>
          <w:numId w:val="21"/>
        </w:numPr>
        <w:spacing w:after="240"/>
        <w:ind w:left="1440" w:hanging="720"/>
        <w:contextualSpacing w:val="0"/>
        <w:jc w:val="left"/>
        <w:rPr>
          <w:lang w:val="es-ES_tradnl"/>
        </w:rPr>
      </w:pPr>
      <w:r w:rsidRPr="00D10BE1">
        <w:rPr>
          <w:i/>
          <w:lang w:val="es-ES_tradnl"/>
        </w:rPr>
        <w:t xml:space="preserve">Poner precio al carbono </w:t>
      </w:r>
      <w:r w:rsidR="00745BE9" w:rsidRPr="00D10BE1">
        <w:rPr>
          <w:i/>
          <w:lang w:val="es-ES_tradnl"/>
        </w:rPr>
        <w:t>para</w:t>
      </w:r>
      <w:r w:rsidR="00B9436C" w:rsidRPr="00D10BE1">
        <w:rPr>
          <w:i/>
          <w:lang w:val="es-ES_tradnl"/>
        </w:rPr>
        <w:t xml:space="preserve"> </w:t>
      </w:r>
      <w:r w:rsidR="00500D3D" w:rsidRPr="00D10BE1">
        <w:rPr>
          <w:i/>
          <w:lang w:val="es-ES_tradnl"/>
        </w:rPr>
        <w:t>fortalecer</w:t>
      </w:r>
      <w:r w:rsidR="000A610B" w:rsidRPr="00D10BE1">
        <w:rPr>
          <w:i/>
          <w:lang w:val="es-ES_tradnl"/>
        </w:rPr>
        <w:t xml:space="preserve"> </w:t>
      </w:r>
      <w:r w:rsidR="00384801" w:rsidRPr="00D10BE1">
        <w:rPr>
          <w:i/>
          <w:lang w:val="es-ES_tradnl"/>
        </w:rPr>
        <w:t xml:space="preserve">la lucha contra las </w:t>
      </w:r>
      <w:r w:rsidR="00E636BF" w:rsidRPr="00D10BE1">
        <w:rPr>
          <w:i/>
          <w:lang w:val="es-ES_tradnl"/>
        </w:rPr>
        <w:t>SAO</w:t>
      </w:r>
      <w:r w:rsidR="005C7ABE" w:rsidRPr="007962BA">
        <w:rPr>
          <w:lang w:val="es-ES_tradnl"/>
        </w:rPr>
        <w:t>,</w:t>
      </w:r>
      <w:r w:rsidR="000A610B" w:rsidRPr="007962BA">
        <w:rPr>
          <w:lang w:val="es-ES_tradnl"/>
        </w:rPr>
        <w:t xml:space="preserve"> </w:t>
      </w:r>
      <w:r w:rsidR="00EF08B6">
        <w:rPr>
          <w:lang w:val="es-ES_tradnl"/>
        </w:rPr>
        <w:t>organizado por</w:t>
      </w:r>
      <w:r w:rsidR="000A610B" w:rsidRPr="007962BA">
        <w:rPr>
          <w:lang w:val="es-ES_tradnl"/>
        </w:rPr>
        <w:t xml:space="preserve"> </w:t>
      </w:r>
      <w:proofErr w:type="spellStart"/>
      <w:r w:rsidR="000B25F7" w:rsidRPr="000B25F7">
        <w:rPr>
          <w:lang w:val="es-ES_tradnl"/>
        </w:rPr>
        <w:t>Tradewater</w:t>
      </w:r>
      <w:proofErr w:type="spellEnd"/>
    </w:p>
    <w:p w14:paraId="5DEFD02A" w14:textId="093E0398" w:rsidR="005C7ABE" w:rsidRPr="007962BA" w:rsidRDefault="00F00B36" w:rsidP="00246C17">
      <w:pPr>
        <w:pStyle w:val="ListParagraph"/>
        <w:numPr>
          <w:ilvl w:val="0"/>
          <w:numId w:val="21"/>
        </w:numPr>
        <w:spacing w:after="240"/>
        <w:ind w:left="1440" w:hanging="720"/>
        <w:contextualSpacing w:val="0"/>
        <w:jc w:val="left"/>
        <w:rPr>
          <w:lang w:val="es-ES_tradnl"/>
        </w:rPr>
      </w:pPr>
      <w:r w:rsidRPr="00D10BE1">
        <w:rPr>
          <w:i/>
          <w:lang w:val="es-ES_tradnl"/>
        </w:rPr>
        <w:t xml:space="preserve">Programa </w:t>
      </w:r>
      <w:proofErr w:type="spellStart"/>
      <w:r w:rsidR="00BE0627" w:rsidRPr="00F90D64">
        <w:rPr>
          <w:i/>
          <w:lang w:val="es-ES"/>
        </w:rPr>
        <w:t>Cool</w:t>
      </w:r>
      <w:proofErr w:type="spellEnd"/>
      <w:r w:rsidR="00BE0627" w:rsidRPr="00F90D64">
        <w:rPr>
          <w:i/>
          <w:lang w:val="es-ES"/>
        </w:rPr>
        <w:t xml:space="preserve"> Up</w:t>
      </w:r>
      <w:r w:rsidRPr="00D10BE1">
        <w:rPr>
          <w:i/>
          <w:lang w:val="es-ES_tradnl"/>
        </w:rPr>
        <w:t xml:space="preserve">: </w:t>
      </w:r>
      <w:r w:rsidR="00E41A6A" w:rsidRPr="00D10BE1">
        <w:rPr>
          <w:i/>
          <w:lang w:val="es-ES_tradnl"/>
        </w:rPr>
        <w:t xml:space="preserve">Transición </w:t>
      </w:r>
      <w:r w:rsidR="001E7C62" w:rsidRPr="00D10BE1">
        <w:rPr>
          <w:i/>
          <w:lang w:val="es-ES_tradnl"/>
        </w:rPr>
        <w:t>holística</w:t>
      </w:r>
      <w:r w:rsidR="009C4023" w:rsidRPr="00D10BE1">
        <w:rPr>
          <w:i/>
          <w:lang w:val="es-ES_tradnl"/>
        </w:rPr>
        <w:t xml:space="preserve"> </w:t>
      </w:r>
      <w:r w:rsidRPr="00D10BE1">
        <w:rPr>
          <w:i/>
          <w:lang w:val="es-ES_tradnl"/>
        </w:rPr>
        <w:t xml:space="preserve">hacia </w:t>
      </w:r>
      <w:r w:rsidR="00507542" w:rsidRPr="00D10BE1">
        <w:rPr>
          <w:i/>
          <w:lang w:val="es-ES_tradnl"/>
        </w:rPr>
        <w:t xml:space="preserve">una refrigeración </w:t>
      </w:r>
      <w:r w:rsidR="00810102" w:rsidRPr="00D10BE1">
        <w:rPr>
          <w:i/>
          <w:lang w:val="es-ES_tradnl"/>
        </w:rPr>
        <w:t>sustentable</w:t>
      </w:r>
      <w:r w:rsidR="005C7ABE" w:rsidRPr="001D18A5">
        <w:rPr>
          <w:lang w:val="es-ES_tradnl"/>
        </w:rPr>
        <w:t>,</w:t>
      </w:r>
      <w:r w:rsidR="000A610B" w:rsidRPr="001D18A5">
        <w:rPr>
          <w:lang w:val="es-ES_tradnl"/>
        </w:rPr>
        <w:t xml:space="preserve"> </w:t>
      </w:r>
      <w:r w:rsidR="00EF08B6" w:rsidRPr="001D18A5">
        <w:rPr>
          <w:lang w:val="es-ES_tradnl"/>
        </w:rPr>
        <w:t>organizado por</w:t>
      </w:r>
      <w:r w:rsidR="000A610B" w:rsidRPr="001D18A5">
        <w:rPr>
          <w:lang w:val="es-ES_tradnl"/>
        </w:rPr>
        <w:t xml:space="preserve"> </w:t>
      </w:r>
      <w:proofErr w:type="spellStart"/>
      <w:r w:rsidR="005C7ABE" w:rsidRPr="00F90D64">
        <w:rPr>
          <w:lang w:val="es-ES"/>
        </w:rPr>
        <w:t>Öko</w:t>
      </w:r>
      <w:r w:rsidR="00E636BF" w:rsidRPr="00F90D64">
        <w:rPr>
          <w:lang w:val="es-ES"/>
        </w:rPr>
        <w:t>-</w:t>
      </w:r>
      <w:r w:rsidR="005C7ABE" w:rsidRPr="00F90D64">
        <w:rPr>
          <w:lang w:val="es-ES"/>
        </w:rPr>
        <w:t>Recherche</w:t>
      </w:r>
      <w:proofErr w:type="spellEnd"/>
    </w:p>
    <w:p w14:paraId="5411B7DE" w14:textId="30EDB709" w:rsidR="005C7ABE" w:rsidRPr="007962BA" w:rsidRDefault="001E2499" w:rsidP="00246C17">
      <w:pPr>
        <w:pStyle w:val="ListParagraph"/>
        <w:numPr>
          <w:ilvl w:val="0"/>
          <w:numId w:val="21"/>
        </w:numPr>
        <w:spacing w:after="240"/>
        <w:ind w:left="1440" w:hanging="720"/>
        <w:contextualSpacing w:val="0"/>
        <w:jc w:val="left"/>
        <w:rPr>
          <w:lang w:val="es-ES_tradnl"/>
        </w:rPr>
      </w:pPr>
      <w:r w:rsidRPr="00F45B57">
        <w:rPr>
          <w:i/>
          <w:lang w:val="es-ES_tradnl"/>
        </w:rPr>
        <w:t xml:space="preserve">Cómo integrar </w:t>
      </w:r>
      <w:r w:rsidR="006152C5" w:rsidRPr="00F45B57">
        <w:rPr>
          <w:i/>
          <w:lang w:val="es-ES_tradnl"/>
        </w:rPr>
        <w:t xml:space="preserve">la </w:t>
      </w:r>
      <w:r w:rsidR="00500D3D" w:rsidRPr="00F45B57">
        <w:rPr>
          <w:i/>
          <w:lang w:val="es-ES_tradnl"/>
        </w:rPr>
        <w:t>refrigeración</w:t>
      </w:r>
      <w:r w:rsidR="000A610B" w:rsidRPr="00F45B57">
        <w:rPr>
          <w:i/>
          <w:lang w:val="es-ES_tradnl"/>
        </w:rPr>
        <w:t xml:space="preserve"> </w:t>
      </w:r>
      <w:r w:rsidR="00500D3D" w:rsidRPr="00F45B57">
        <w:rPr>
          <w:i/>
          <w:lang w:val="es-ES_tradnl"/>
        </w:rPr>
        <w:t>y</w:t>
      </w:r>
      <w:r w:rsidR="000A610B" w:rsidRPr="00F45B57">
        <w:rPr>
          <w:i/>
          <w:lang w:val="es-ES_tradnl"/>
        </w:rPr>
        <w:t xml:space="preserve"> </w:t>
      </w:r>
      <w:r w:rsidR="00500D3D" w:rsidRPr="00F45B57">
        <w:rPr>
          <w:i/>
          <w:lang w:val="es-ES_tradnl"/>
        </w:rPr>
        <w:t>climatización</w:t>
      </w:r>
      <w:r w:rsidR="000A610B" w:rsidRPr="00F45B57">
        <w:rPr>
          <w:i/>
          <w:lang w:val="es-ES_tradnl"/>
        </w:rPr>
        <w:t xml:space="preserve"> </w:t>
      </w:r>
      <w:r w:rsidR="00FE45C0" w:rsidRPr="00F45B57">
        <w:rPr>
          <w:i/>
          <w:lang w:val="es-ES_tradnl"/>
        </w:rPr>
        <w:t>a</w:t>
      </w:r>
      <w:r w:rsidR="000A610B" w:rsidRPr="00F45B57">
        <w:rPr>
          <w:i/>
          <w:lang w:val="es-ES_tradnl"/>
        </w:rPr>
        <w:t xml:space="preserve"> </w:t>
      </w:r>
      <w:r w:rsidR="00AB7907" w:rsidRPr="00F45B57">
        <w:rPr>
          <w:i/>
          <w:lang w:val="es-ES_tradnl"/>
        </w:rPr>
        <w:t>las</w:t>
      </w:r>
      <w:r w:rsidR="000A610B" w:rsidRPr="00F45B57">
        <w:rPr>
          <w:i/>
          <w:lang w:val="es-ES_tradnl"/>
        </w:rPr>
        <w:t xml:space="preserve"> </w:t>
      </w:r>
      <w:r w:rsidR="007B55D3" w:rsidRPr="00F45B57">
        <w:rPr>
          <w:i/>
          <w:lang w:val="es-ES_tradnl"/>
        </w:rPr>
        <w:t>contribuciones determinadas a nivel nacional</w:t>
      </w:r>
      <w:r w:rsidR="005C7ABE" w:rsidRPr="007962BA">
        <w:rPr>
          <w:lang w:val="es-ES_tradnl"/>
        </w:rPr>
        <w:t>,</w:t>
      </w:r>
      <w:r w:rsidR="000A610B" w:rsidRPr="007962BA">
        <w:rPr>
          <w:lang w:val="es-ES_tradnl"/>
        </w:rPr>
        <w:t xml:space="preserve"> </w:t>
      </w:r>
      <w:r w:rsidR="00EF08B6">
        <w:rPr>
          <w:lang w:val="es-ES_tradnl"/>
        </w:rPr>
        <w:t>organizado por</w:t>
      </w:r>
      <w:r w:rsidR="000A610B" w:rsidRPr="007962BA">
        <w:rPr>
          <w:lang w:val="es-ES_tradnl"/>
        </w:rPr>
        <w:t xml:space="preserve"> </w:t>
      </w:r>
      <w:r w:rsidR="005C7ABE" w:rsidRPr="003C7E71">
        <w:rPr>
          <w:lang w:val="de-DE"/>
        </w:rPr>
        <w:t>Deutsche</w:t>
      </w:r>
      <w:r w:rsidR="000A610B" w:rsidRPr="003C7E71">
        <w:rPr>
          <w:lang w:val="de-DE"/>
        </w:rPr>
        <w:t xml:space="preserve"> </w:t>
      </w:r>
      <w:r w:rsidR="005C7ABE" w:rsidRPr="003C7E71">
        <w:rPr>
          <w:lang w:val="de-DE"/>
        </w:rPr>
        <w:t>Gesellschaft</w:t>
      </w:r>
      <w:r w:rsidR="000A610B" w:rsidRPr="003C7E71">
        <w:rPr>
          <w:lang w:val="de-DE"/>
        </w:rPr>
        <w:t xml:space="preserve"> </w:t>
      </w:r>
      <w:r w:rsidR="005C7ABE" w:rsidRPr="003C7E71">
        <w:rPr>
          <w:lang w:val="de-DE"/>
        </w:rPr>
        <w:t>für</w:t>
      </w:r>
      <w:r w:rsidR="000A610B" w:rsidRPr="003C7E71">
        <w:rPr>
          <w:lang w:val="de-DE"/>
        </w:rPr>
        <w:t xml:space="preserve"> </w:t>
      </w:r>
      <w:r w:rsidR="005C7ABE" w:rsidRPr="003C7E71">
        <w:rPr>
          <w:lang w:val="de-DE"/>
        </w:rPr>
        <w:t>Inter</w:t>
      </w:r>
      <w:r w:rsidR="001F734E" w:rsidRPr="003C7E71">
        <w:rPr>
          <w:lang w:val="de-DE"/>
        </w:rPr>
        <w:t>nacional</w:t>
      </w:r>
      <w:r w:rsidR="005C7ABE" w:rsidRPr="003C7E71">
        <w:rPr>
          <w:lang w:val="de-DE"/>
        </w:rPr>
        <w:t>e</w:t>
      </w:r>
      <w:r w:rsidR="000A610B" w:rsidRPr="003C7E71">
        <w:rPr>
          <w:lang w:val="de-DE"/>
        </w:rPr>
        <w:t xml:space="preserve"> </w:t>
      </w:r>
      <w:r w:rsidR="005C7ABE" w:rsidRPr="003C7E71">
        <w:rPr>
          <w:lang w:val="de-DE"/>
        </w:rPr>
        <w:t>Zusammenarbeit</w:t>
      </w:r>
      <w:r w:rsidR="000A610B" w:rsidRPr="003C7E71">
        <w:rPr>
          <w:lang w:val="de-DE"/>
        </w:rPr>
        <w:t xml:space="preserve"> </w:t>
      </w:r>
      <w:r w:rsidR="005C7ABE" w:rsidRPr="003C7E71">
        <w:rPr>
          <w:lang w:val="de-DE"/>
        </w:rPr>
        <w:t>(GIZ)</w:t>
      </w:r>
    </w:p>
    <w:p w14:paraId="32F41D40" w14:textId="7E71FDF5" w:rsidR="001D5119" w:rsidRPr="007962BA" w:rsidRDefault="00152538" w:rsidP="00246C17">
      <w:pPr>
        <w:pStyle w:val="ListParagraph"/>
        <w:numPr>
          <w:ilvl w:val="0"/>
          <w:numId w:val="21"/>
        </w:numPr>
        <w:spacing w:after="240"/>
        <w:ind w:left="1440" w:hanging="720"/>
        <w:contextualSpacing w:val="0"/>
        <w:jc w:val="left"/>
        <w:rPr>
          <w:lang w:val="es-ES_tradnl"/>
        </w:rPr>
      </w:pPr>
      <w:r w:rsidRPr="000364E8">
        <w:rPr>
          <w:i/>
          <w:lang w:val="es-ES_tradnl"/>
        </w:rPr>
        <w:t xml:space="preserve">Refrigeración </w:t>
      </w:r>
      <w:r w:rsidR="006251D6" w:rsidRPr="000364E8">
        <w:rPr>
          <w:i/>
          <w:lang w:val="es-ES_tradnl"/>
        </w:rPr>
        <w:t>con</w:t>
      </w:r>
      <w:r w:rsidR="000A610B" w:rsidRPr="000364E8">
        <w:rPr>
          <w:i/>
          <w:lang w:val="es-ES_tradnl"/>
        </w:rPr>
        <w:t xml:space="preserve"> </w:t>
      </w:r>
      <w:r w:rsidRPr="000364E8">
        <w:rPr>
          <w:i/>
          <w:lang w:val="es-ES_tradnl"/>
        </w:rPr>
        <w:t>menos calentamiento</w:t>
      </w:r>
      <w:r w:rsidR="005C7ABE" w:rsidRPr="000364E8">
        <w:rPr>
          <w:i/>
          <w:lang w:val="es-ES_tradnl"/>
        </w:rPr>
        <w:t>:</w:t>
      </w:r>
      <w:r w:rsidR="000A610B" w:rsidRPr="000364E8">
        <w:rPr>
          <w:i/>
          <w:lang w:val="es-ES_tradnl"/>
        </w:rPr>
        <w:t xml:space="preserve"> </w:t>
      </w:r>
      <w:r w:rsidR="00B97A5F" w:rsidRPr="000364E8">
        <w:rPr>
          <w:i/>
          <w:lang w:val="es-ES_tradnl"/>
        </w:rPr>
        <w:t>Oportunidades</w:t>
      </w:r>
      <w:r w:rsidR="000A610B" w:rsidRPr="000364E8">
        <w:rPr>
          <w:i/>
          <w:lang w:val="es-ES_tradnl"/>
        </w:rPr>
        <w:t xml:space="preserve"> </w:t>
      </w:r>
      <w:r w:rsidR="006A10CA">
        <w:rPr>
          <w:i/>
          <w:lang w:val="es-ES_tradnl"/>
        </w:rPr>
        <w:t>que entrega</w:t>
      </w:r>
      <w:r w:rsidR="0083794B" w:rsidRPr="000364E8">
        <w:rPr>
          <w:i/>
          <w:lang w:val="es-ES_tradnl"/>
        </w:rPr>
        <w:t xml:space="preserve"> la ejecución de la </w:t>
      </w:r>
      <w:r w:rsidR="001F734E" w:rsidRPr="000364E8">
        <w:rPr>
          <w:i/>
          <w:lang w:val="es-ES_tradnl"/>
        </w:rPr>
        <w:t>Enmienda</w:t>
      </w:r>
      <w:r w:rsidR="000A610B" w:rsidRPr="000364E8">
        <w:rPr>
          <w:i/>
          <w:lang w:val="es-ES_tradnl"/>
        </w:rPr>
        <w:t xml:space="preserve"> </w:t>
      </w:r>
      <w:r w:rsidR="001F734E" w:rsidRPr="000364E8">
        <w:rPr>
          <w:i/>
          <w:lang w:val="es-ES_tradnl"/>
        </w:rPr>
        <w:t>de</w:t>
      </w:r>
      <w:r w:rsidR="000A610B" w:rsidRPr="000364E8">
        <w:rPr>
          <w:i/>
          <w:lang w:val="es-ES_tradnl"/>
        </w:rPr>
        <w:t xml:space="preserve"> </w:t>
      </w:r>
      <w:r w:rsidR="001F734E" w:rsidRPr="000364E8">
        <w:rPr>
          <w:i/>
          <w:lang w:val="es-ES_tradnl"/>
        </w:rPr>
        <w:t>Kigali</w:t>
      </w:r>
      <w:r w:rsidR="009A2098" w:rsidRPr="00F90D64">
        <w:rPr>
          <w:lang w:val="es-ES"/>
        </w:rPr>
        <w:t xml:space="preserve"> </w:t>
      </w:r>
      <w:r w:rsidR="009A2098" w:rsidRPr="009A2098">
        <w:rPr>
          <w:i/>
          <w:lang w:val="es-ES_tradnl"/>
        </w:rPr>
        <w:t>en la India</w:t>
      </w:r>
      <w:r w:rsidR="005C7ABE" w:rsidRPr="007962BA">
        <w:rPr>
          <w:lang w:val="es-ES_tradnl"/>
        </w:rPr>
        <w:t>,</w:t>
      </w:r>
      <w:r w:rsidR="000A610B" w:rsidRPr="007962BA">
        <w:rPr>
          <w:lang w:val="es-ES_tradnl"/>
        </w:rPr>
        <w:t xml:space="preserve"> </w:t>
      </w:r>
      <w:r w:rsidR="00EF08B6">
        <w:rPr>
          <w:lang w:val="es-ES_tradnl"/>
        </w:rPr>
        <w:t>organizado por</w:t>
      </w:r>
      <w:r w:rsidR="000A610B" w:rsidRPr="007962BA">
        <w:rPr>
          <w:lang w:val="es-ES_tradnl"/>
        </w:rPr>
        <w:t xml:space="preserve"> </w:t>
      </w:r>
      <w:r w:rsidR="00FF40B3">
        <w:rPr>
          <w:lang w:val="es-ES_tradnl"/>
        </w:rPr>
        <w:t xml:space="preserve">el </w:t>
      </w:r>
      <w:r w:rsidR="00FF40B3" w:rsidRPr="00FF40B3">
        <w:rPr>
          <w:lang w:val="es-ES_tradnl"/>
        </w:rPr>
        <w:t>Consejo para la Defensa de los Recursos Naturales</w:t>
      </w:r>
    </w:p>
    <w:p w14:paraId="740545D4" w14:textId="33DC2114" w:rsidR="001D5119" w:rsidRPr="007962BA" w:rsidRDefault="009531C0" w:rsidP="001D5119">
      <w:pPr>
        <w:pStyle w:val="Heading1"/>
        <w:keepNext/>
        <w:numPr>
          <w:ilvl w:val="0"/>
          <w:numId w:val="0"/>
        </w:numPr>
        <w:rPr>
          <w:b/>
          <w:color w:val="000000" w:themeColor="text1"/>
          <w:lang w:val="es-ES_tradnl"/>
        </w:rPr>
      </w:pPr>
      <w:r w:rsidRPr="009531C0">
        <w:rPr>
          <w:b/>
          <w:color w:val="000000" w:themeColor="text1"/>
          <w:lang w:val="es-ES_tradnl"/>
        </w:rPr>
        <w:t>Cooperación con acuerdos ambientales multilaterales y otras organizaciones</w:t>
      </w:r>
    </w:p>
    <w:p w14:paraId="0954CCA1" w14:textId="13B8DD31" w:rsidR="001D5119" w:rsidRPr="007962BA" w:rsidRDefault="00235E4A" w:rsidP="001D5119">
      <w:pPr>
        <w:pStyle w:val="Heading1"/>
        <w:tabs>
          <w:tab w:val="clear" w:pos="0"/>
        </w:tabs>
        <w:rPr>
          <w:color w:val="000000" w:themeColor="text1"/>
          <w:lang w:val="es-ES_tradnl"/>
        </w:rPr>
      </w:pPr>
      <w:r>
        <w:rPr>
          <w:color w:val="000000" w:themeColor="text1"/>
          <w:lang w:val="es-ES_tradnl"/>
        </w:rPr>
        <w:t xml:space="preserve">De conformidad con </w:t>
      </w:r>
      <w:r w:rsidRPr="00F97429">
        <w:rPr>
          <w:color w:val="000000" w:themeColor="text1"/>
          <w:lang w:val="es-ES_tradnl"/>
        </w:rPr>
        <w:t>la decisión 79/1</w:t>
      </w:r>
      <w:r>
        <w:rPr>
          <w:color w:val="000000" w:themeColor="text1"/>
          <w:lang w:val="es-ES_tradnl"/>
        </w:rPr>
        <w:t xml:space="preserve"> b)</w:t>
      </w:r>
      <w:r w:rsidRPr="00F97429">
        <w:rPr>
          <w:color w:val="000000" w:themeColor="text1"/>
          <w:lang w:val="es-ES_tradnl"/>
        </w:rPr>
        <w:t xml:space="preserve">, </w:t>
      </w:r>
      <w:r>
        <w:rPr>
          <w:color w:val="000000" w:themeColor="text1"/>
          <w:lang w:val="es-ES_tradnl"/>
        </w:rPr>
        <w:t xml:space="preserve">en </w:t>
      </w:r>
      <w:r w:rsidRPr="00D072EA">
        <w:rPr>
          <w:color w:val="000000" w:themeColor="text1"/>
          <w:lang w:val="es-ES_tradnl"/>
        </w:rPr>
        <w:t xml:space="preserve">el Anexo I al presente documento </w:t>
      </w:r>
      <w:r>
        <w:rPr>
          <w:color w:val="000000" w:themeColor="text1"/>
          <w:lang w:val="es-ES_tradnl"/>
        </w:rPr>
        <w:t xml:space="preserve">se entrega un </w:t>
      </w:r>
      <w:r w:rsidRPr="00A1469B">
        <w:rPr>
          <w:color w:val="000000" w:themeColor="text1"/>
          <w:lang w:val="es-ES_tradnl"/>
        </w:rPr>
        <w:t xml:space="preserve">completo </w:t>
      </w:r>
      <w:r w:rsidRPr="00F97429">
        <w:rPr>
          <w:color w:val="000000" w:themeColor="text1"/>
          <w:lang w:val="es-ES_tradnl"/>
        </w:rPr>
        <w:t xml:space="preserve">cuadro </w:t>
      </w:r>
      <w:r>
        <w:rPr>
          <w:color w:val="000000" w:themeColor="text1"/>
          <w:lang w:val="es-ES_tradnl"/>
        </w:rPr>
        <w:t xml:space="preserve">de las relaciones </w:t>
      </w:r>
      <w:r w:rsidRPr="00F97429">
        <w:rPr>
          <w:color w:val="000000" w:themeColor="text1"/>
          <w:lang w:val="es-ES_tradnl"/>
        </w:rPr>
        <w:t xml:space="preserve">con </w:t>
      </w:r>
      <w:r>
        <w:rPr>
          <w:color w:val="000000" w:themeColor="text1"/>
          <w:lang w:val="es-ES_tradnl"/>
        </w:rPr>
        <w:t>acuerdos ambientales multilaterales</w:t>
      </w:r>
      <w:r w:rsidRPr="00F97429">
        <w:rPr>
          <w:color w:val="000000" w:themeColor="text1"/>
          <w:lang w:val="es-ES_tradnl"/>
        </w:rPr>
        <w:t xml:space="preserve"> y </w:t>
      </w:r>
      <w:r w:rsidRPr="00955DE7">
        <w:rPr>
          <w:color w:val="000000" w:themeColor="text1"/>
          <w:lang w:val="es-ES_tradnl"/>
        </w:rPr>
        <w:t>otras organizaciones</w:t>
      </w:r>
      <w:r w:rsidRPr="00F97429">
        <w:rPr>
          <w:color w:val="000000" w:themeColor="text1"/>
          <w:lang w:val="es-ES_tradnl"/>
        </w:rPr>
        <w:t>.</w:t>
      </w:r>
    </w:p>
    <w:p w14:paraId="153B04A6" w14:textId="56D9E428" w:rsidR="001D5119" w:rsidRPr="007962BA" w:rsidRDefault="005603E0" w:rsidP="001D5119">
      <w:pPr>
        <w:rPr>
          <w:u w:val="single"/>
          <w:lang w:val="es-ES_tradnl"/>
        </w:rPr>
      </w:pPr>
      <w:r w:rsidRPr="007962BA">
        <w:rPr>
          <w:u w:val="single"/>
          <w:lang w:val="es-ES_tradnl"/>
        </w:rPr>
        <w:t>Acuerdos</w:t>
      </w:r>
      <w:r w:rsidR="000A610B" w:rsidRPr="007962BA">
        <w:rPr>
          <w:u w:val="single"/>
          <w:lang w:val="es-ES_tradnl"/>
        </w:rPr>
        <w:t xml:space="preserve"> </w:t>
      </w:r>
      <w:r w:rsidRPr="007962BA">
        <w:rPr>
          <w:u w:val="single"/>
          <w:lang w:val="es-ES_tradnl"/>
        </w:rPr>
        <w:t>ambientales</w:t>
      </w:r>
      <w:r w:rsidR="000A610B" w:rsidRPr="007962BA">
        <w:rPr>
          <w:u w:val="single"/>
          <w:lang w:val="es-ES_tradnl"/>
        </w:rPr>
        <w:t xml:space="preserve"> </w:t>
      </w:r>
      <w:r w:rsidRPr="007962BA">
        <w:rPr>
          <w:u w:val="single"/>
          <w:lang w:val="es-ES_tradnl"/>
        </w:rPr>
        <w:t>multilaterales</w:t>
      </w:r>
    </w:p>
    <w:p w14:paraId="142E04B6" w14:textId="77777777" w:rsidR="001D5119" w:rsidRPr="007962BA" w:rsidRDefault="001D5119" w:rsidP="001D5119">
      <w:pPr>
        <w:rPr>
          <w:u w:val="single"/>
          <w:lang w:val="es-ES_tradnl"/>
        </w:rPr>
      </w:pPr>
    </w:p>
    <w:p w14:paraId="44777AA1" w14:textId="197101A1" w:rsidR="001D5119" w:rsidRPr="007962BA" w:rsidRDefault="005603E0" w:rsidP="001D5119">
      <w:pPr>
        <w:rPr>
          <w:rStyle w:val="normalchar"/>
          <w:i/>
          <w:color w:val="000000" w:themeColor="text1"/>
          <w:lang w:val="es-ES_tradnl"/>
        </w:rPr>
      </w:pPr>
      <w:r w:rsidRPr="007962BA">
        <w:rPr>
          <w:rStyle w:val="normalchar"/>
          <w:i/>
          <w:color w:val="000000" w:themeColor="text1"/>
          <w:lang w:val="es-ES_tradnl"/>
        </w:rPr>
        <w:t>Protocolo</w:t>
      </w:r>
      <w:r w:rsidR="000A610B" w:rsidRPr="007962BA">
        <w:rPr>
          <w:rStyle w:val="normalchar"/>
          <w:i/>
          <w:color w:val="000000" w:themeColor="text1"/>
          <w:lang w:val="es-ES_tradnl"/>
        </w:rPr>
        <w:t xml:space="preserve"> </w:t>
      </w:r>
      <w:r w:rsidRPr="007962BA">
        <w:rPr>
          <w:rStyle w:val="normalchar"/>
          <w:i/>
          <w:color w:val="000000" w:themeColor="text1"/>
          <w:lang w:val="es-ES_tradnl"/>
        </w:rPr>
        <w:t>de</w:t>
      </w:r>
      <w:r w:rsidR="000A610B" w:rsidRPr="007962BA">
        <w:rPr>
          <w:rStyle w:val="normalchar"/>
          <w:i/>
          <w:color w:val="000000" w:themeColor="text1"/>
          <w:lang w:val="es-ES_tradnl"/>
        </w:rPr>
        <w:t xml:space="preserve"> </w:t>
      </w:r>
      <w:r w:rsidRPr="007962BA">
        <w:rPr>
          <w:rStyle w:val="normalchar"/>
          <w:i/>
          <w:color w:val="000000" w:themeColor="text1"/>
          <w:lang w:val="es-ES_tradnl"/>
        </w:rPr>
        <w:t>Montreal</w:t>
      </w:r>
    </w:p>
    <w:p w14:paraId="36A85B64" w14:textId="77777777" w:rsidR="001D5119" w:rsidRPr="007962BA" w:rsidRDefault="001D5119" w:rsidP="001D5119">
      <w:pPr>
        <w:rPr>
          <w:rStyle w:val="normalchar"/>
          <w:color w:val="000000" w:themeColor="text1"/>
          <w:lang w:val="es-ES_tradnl"/>
        </w:rPr>
      </w:pPr>
    </w:p>
    <w:p w14:paraId="73C6CA31" w14:textId="04099F64" w:rsidR="001D5119" w:rsidRPr="007962BA" w:rsidRDefault="00BE531D" w:rsidP="001D5119">
      <w:pPr>
        <w:pStyle w:val="Heading1"/>
        <w:tabs>
          <w:tab w:val="clear" w:pos="0"/>
        </w:tabs>
        <w:rPr>
          <w:lang w:val="es-ES_tradnl"/>
        </w:rPr>
      </w:pPr>
      <w:r>
        <w:rPr>
          <w:lang w:val="es-ES_tradnl"/>
        </w:rPr>
        <w:t xml:space="preserve">La </w:t>
      </w:r>
      <w:r w:rsidRPr="00BE531D">
        <w:rPr>
          <w:lang w:val="es-ES_tradnl"/>
        </w:rPr>
        <w:t>Secretaría</w:t>
      </w:r>
      <w:r w:rsidR="006A1B9B" w:rsidRPr="007962BA">
        <w:rPr>
          <w:lang w:val="es-ES_tradnl"/>
        </w:rPr>
        <w:t xml:space="preserve"> </w:t>
      </w:r>
      <w:r w:rsidR="00BD0BFE">
        <w:rPr>
          <w:lang w:val="es-ES_tradnl"/>
        </w:rPr>
        <w:t>continuó</w:t>
      </w:r>
      <w:r w:rsidR="00F30A8B">
        <w:rPr>
          <w:lang w:val="es-ES_tradnl"/>
        </w:rPr>
        <w:t xml:space="preserve"> </w:t>
      </w:r>
      <w:r w:rsidR="004F3E3E">
        <w:rPr>
          <w:lang w:val="es-ES_tradnl"/>
        </w:rPr>
        <w:t xml:space="preserve">respondiendo </w:t>
      </w:r>
      <w:r w:rsidR="006527AC">
        <w:rPr>
          <w:lang w:val="es-ES_tradnl"/>
        </w:rPr>
        <w:t xml:space="preserve">las preguntas </w:t>
      </w:r>
      <w:r w:rsidR="009F6CD6">
        <w:rPr>
          <w:lang w:val="es-ES_tradnl"/>
        </w:rPr>
        <w:t xml:space="preserve">formuladas por </w:t>
      </w:r>
      <w:r w:rsidR="00B46B79">
        <w:rPr>
          <w:lang w:val="es-ES_tradnl"/>
        </w:rPr>
        <w:t xml:space="preserve">el </w:t>
      </w:r>
      <w:r w:rsidR="00085FA4" w:rsidRPr="00085FA4">
        <w:rPr>
          <w:lang w:val="es-ES_tradnl"/>
        </w:rPr>
        <w:t xml:space="preserve">equipo de tareas </w:t>
      </w:r>
      <w:r w:rsidR="000B7ECD">
        <w:rPr>
          <w:lang w:val="es-ES_tradnl"/>
        </w:rPr>
        <w:t xml:space="preserve">del </w:t>
      </w:r>
      <w:r w:rsidR="00EA7F07" w:rsidRPr="00EA7F07">
        <w:rPr>
          <w:caps/>
          <w:lang w:val="es-ES_tradnl"/>
        </w:rPr>
        <w:t>gete</w:t>
      </w:r>
      <w:r w:rsidR="00EA7F07">
        <w:rPr>
          <w:lang w:val="es-ES_tradnl"/>
        </w:rPr>
        <w:t xml:space="preserve"> (</w:t>
      </w:r>
      <w:r w:rsidR="005603E0" w:rsidRPr="007962BA">
        <w:rPr>
          <w:color w:val="000000" w:themeColor="text1"/>
          <w:lang w:val="es-ES_tradnl"/>
        </w:rPr>
        <w:t>Grupo</w:t>
      </w:r>
      <w:r w:rsidR="000A610B" w:rsidRPr="007962BA">
        <w:rPr>
          <w:color w:val="000000" w:themeColor="text1"/>
          <w:lang w:val="es-ES_tradnl"/>
        </w:rPr>
        <w:t xml:space="preserve"> </w:t>
      </w:r>
      <w:r w:rsidR="005603E0" w:rsidRPr="007962BA">
        <w:rPr>
          <w:color w:val="000000" w:themeColor="text1"/>
          <w:lang w:val="es-ES_tradnl"/>
        </w:rPr>
        <w:t>de</w:t>
      </w:r>
      <w:r w:rsidR="000A610B" w:rsidRPr="007962BA">
        <w:rPr>
          <w:color w:val="000000" w:themeColor="text1"/>
          <w:lang w:val="es-ES_tradnl"/>
        </w:rPr>
        <w:t xml:space="preserve"> </w:t>
      </w:r>
      <w:r w:rsidR="005603E0" w:rsidRPr="007962BA">
        <w:rPr>
          <w:color w:val="000000" w:themeColor="text1"/>
          <w:lang w:val="es-ES_tradnl"/>
        </w:rPr>
        <w:t>evaluación</w:t>
      </w:r>
      <w:r w:rsidR="000A610B" w:rsidRPr="007962BA">
        <w:rPr>
          <w:color w:val="000000" w:themeColor="text1"/>
          <w:lang w:val="es-ES_tradnl"/>
        </w:rPr>
        <w:t xml:space="preserve"> </w:t>
      </w:r>
      <w:r w:rsidR="005603E0" w:rsidRPr="007962BA">
        <w:rPr>
          <w:color w:val="000000" w:themeColor="text1"/>
          <w:lang w:val="es-ES_tradnl"/>
        </w:rPr>
        <w:t>tecnológica</w:t>
      </w:r>
      <w:r w:rsidR="000A610B" w:rsidRPr="007962BA">
        <w:rPr>
          <w:color w:val="000000" w:themeColor="text1"/>
          <w:lang w:val="es-ES_tradnl"/>
        </w:rPr>
        <w:t xml:space="preserve"> </w:t>
      </w:r>
      <w:r w:rsidR="005603E0" w:rsidRPr="007962BA">
        <w:rPr>
          <w:color w:val="000000" w:themeColor="text1"/>
          <w:lang w:val="es-ES_tradnl"/>
        </w:rPr>
        <w:t>y</w:t>
      </w:r>
      <w:r w:rsidR="000A610B" w:rsidRPr="007962BA">
        <w:rPr>
          <w:color w:val="000000" w:themeColor="text1"/>
          <w:lang w:val="es-ES_tradnl"/>
        </w:rPr>
        <w:t xml:space="preserve"> </w:t>
      </w:r>
      <w:r w:rsidR="005603E0" w:rsidRPr="007962BA">
        <w:rPr>
          <w:color w:val="000000" w:themeColor="text1"/>
          <w:lang w:val="es-ES_tradnl"/>
        </w:rPr>
        <w:t>económica</w:t>
      </w:r>
      <w:r w:rsidR="001D5119" w:rsidRPr="007962BA">
        <w:rPr>
          <w:lang w:val="es-ES_tradnl"/>
        </w:rPr>
        <w:t>)</w:t>
      </w:r>
      <w:r w:rsidR="000A610B" w:rsidRPr="007962BA">
        <w:rPr>
          <w:lang w:val="es-ES_tradnl"/>
        </w:rPr>
        <w:t xml:space="preserve"> </w:t>
      </w:r>
      <w:r w:rsidR="0031219C">
        <w:rPr>
          <w:lang w:val="es-ES_tradnl"/>
        </w:rPr>
        <w:t xml:space="preserve">sobre la </w:t>
      </w:r>
      <w:r w:rsidR="000A610B" w:rsidRPr="007962BA">
        <w:rPr>
          <w:lang w:val="es-ES_tradnl"/>
        </w:rPr>
        <w:t xml:space="preserve">reposición de recursos </w:t>
      </w:r>
      <w:r w:rsidR="00500D3D" w:rsidRPr="007962BA">
        <w:rPr>
          <w:lang w:val="es-ES_tradnl"/>
        </w:rPr>
        <w:t>del</w:t>
      </w:r>
      <w:r w:rsidR="000A610B" w:rsidRPr="007962BA">
        <w:rPr>
          <w:lang w:val="es-ES_tradnl"/>
        </w:rPr>
        <w:t xml:space="preserve"> </w:t>
      </w:r>
      <w:r w:rsidR="00E636BF" w:rsidRPr="007962BA">
        <w:rPr>
          <w:lang w:val="es-ES_tradnl"/>
        </w:rPr>
        <w:t>Fondo</w:t>
      </w:r>
      <w:r w:rsidR="000A610B" w:rsidRPr="007962BA">
        <w:rPr>
          <w:lang w:val="es-ES_tradnl"/>
        </w:rPr>
        <w:t xml:space="preserve"> </w:t>
      </w:r>
      <w:r w:rsidR="00E636BF" w:rsidRPr="007962BA">
        <w:rPr>
          <w:lang w:val="es-ES_tradnl"/>
        </w:rPr>
        <w:t>Multilateral</w:t>
      </w:r>
      <w:r w:rsidR="000A610B" w:rsidRPr="007962BA">
        <w:rPr>
          <w:lang w:val="es-ES_tradnl"/>
        </w:rPr>
        <w:t xml:space="preserve"> </w:t>
      </w:r>
      <w:r w:rsidR="00156643">
        <w:rPr>
          <w:lang w:val="es-ES_tradnl"/>
        </w:rPr>
        <w:t>para el trienio</w:t>
      </w:r>
      <w:r w:rsidR="00707B64">
        <w:rPr>
          <w:lang w:val="es-ES_tradnl"/>
        </w:rPr>
        <w:t xml:space="preserve"> 2021-2023</w:t>
      </w:r>
      <w:r w:rsidR="001D5119" w:rsidRPr="007962BA">
        <w:rPr>
          <w:lang w:val="es-ES_tradnl"/>
        </w:rPr>
        <w:t>.</w:t>
      </w:r>
    </w:p>
    <w:p w14:paraId="2C47A2DA" w14:textId="4F239860" w:rsidR="001D5119" w:rsidRPr="007962BA" w:rsidRDefault="000F7CAD" w:rsidP="008D3797">
      <w:pPr>
        <w:keepNext/>
        <w:keepLines/>
        <w:widowControl w:val="0"/>
        <w:rPr>
          <w:u w:val="single"/>
          <w:lang w:val="es-ES_tradnl"/>
        </w:rPr>
      </w:pPr>
      <w:r>
        <w:rPr>
          <w:u w:val="single"/>
          <w:lang w:val="es-ES_tradnl"/>
        </w:rPr>
        <w:lastRenderedPageBreak/>
        <w:t>O</w:t>
      </w:r>
      <w:r w:rsidR="005603E0" w:rsidRPr="007962BA">
        <w:rPr>
          <w:u w:val="single"/>
          <w:lang w:val="es-ES_tradnl"/>
        </w:rPr>
        <w:t>rganismos</w:t>
      </w:r>
      <w:r w:rsidR="000A610B" w:rsidRPr="007962BA">
        <w:rPr>
          <w:u w:val="single"/>
          <w:lang w:val="es-ES_tradnl"/>
        </w:rPr>
        <w:t xml:space="preserve"> </w:t>
      </w:r>
      <w:r w:rsidR="005603E0" w:rsidRPr="007962BA">
        <w:rPr>
          <w:u w:val="single"/>
          <w:lang w:val="es-ES_tradnl"/>
        </w:rPr>
        <w:t>de</w:t>
      </w:r>
      <w:r w:rsidR="000A610B" w:rsidRPr="007962BA">
        <w:rPr>
          <w:u w:val="single"/>
          <w:lang w:val="es-ES_tradnl"/>
        </w:rPr>
        <w:t xml:space="preserve"> </w:t>
      </w:r>
      <w:r w:rsidR="005603E0" w:rsidRPr="007962BA">
        <w:rPr>
          <w:u w:val="single"/>
          <w:lang w:val="es-ES_tradnl"/>
        </w:rPr>
        <w:t>Naciones</w:t>
      </w:r>
      <w:r w:rsidR="000A610B" w:rsidRPr="007962BA">
        <w:rPr>
          <w:u w:val="single"/>
          <w:lang w:val="es-ES_tradnl"/>
        </w:rPr>
        <w:t xml:space="preserve"> </w:t>
      </w:r>
      <w:r w:rsidR="005603E0" w:rsidRPr="007962BA">
        <w:rPr>
          <w:u w:val="single"/>
          <w:lang w:val="es-ES_tradnl"/>
        </w:rPr>
        <w:t>Unidas</w:t>
      </w:r>
    </w:p>
    <w:p w14:paraId="533F5225" w14:textId="77777777" w:rsidR="001D5119" w:rsidRPr="007962BA" w:rsidRDefault="001D5119" w:rsidP="008D3797">
      <w:pPr>
        <w:keepNext/>
        <w:keepLines/>
        <w:widowControl w:val="0"/>
        <w:rPr>
          <w:lang w:val="es-ES_tradnl"/>
        </w:rPr>
      </w:pPr>
    </w:p>
    <w:p w14:paraId="3F3F4430" w14:textId="797016FF" w:rsidR="001D5119" w:rsidRPr="007962BA" w:rsidRDefault="002807E9" w:rsidP="008D3797">
      <w:pPr>
        <w:pStyle w:val="StyleHeader4Para4Left0Firstline0"/>
        <w:keepNext/>
        <w:keepLines/>
        <w:numPr>
          <w:ilvl w:val="0"/>
          <w:numId w:val="0"/>
        </w:numPr>
        <w:rPr>
          <w:i/>
          <w:sz w:val="22"/>
          <w:lang w:val="es-ES_tradnl"/>
        </w:rPr>
      </w:pPr>
      <w:r w:rsidRPr="002807E9">
        <w:rPr>
          <w:i/>
          <w:sz w:val="22"/>
          <w:lang w:val="es-ES_tradnl"/>
        </w:rPr>
        <w:t>Oficina de Servicios de Supervisión Interna (OSSI)</w:t>
      </w:r>
    </w:p>
    <w:p w14:paraId="7927AABE" w14:textId="50F647EF" w:rsidR="001D5119" w:rsidRPr="007962BA" w:rsidRDefault="00E36DD2" w:rsidP="008D3797">
      <w:pPr>
        <w:pStyle w:val="Heading1"/>
        <w:keepNext/>
        <w:keepLines/>
        <w:widowControl w:val="0"/>
        <w:rPr>
          <w:lang w:val="es-ES_tradnl"/>
        </w:rPr>
      </w:pPr>
      <w:r>
        <w:rPr>
          <w:lang w:val="es-ES_tradnl"/>
        </w:rPr>
        <w:t>E</w:t>
      </w:r>
      <w:r w:rsidR="00FE1F4E">
        <w:rPr>
          <w:lang w:val="es-ES_tradnl"/>
        </w:rPr>
        <w:t>n el d</w:t>
      </w:r>
      <w:r w:rsidR="003D41FD" w:rsidRPr="007962BA">
        <w:rPr>
          <w:lang w:val="es-ES_tradnl"/>
        </w:rPr>
        <w:t>ocumento</w:t>
      </w:r>
      <w:r w:rsidR="000A610B" w:rsidRPr="007962BA">
        <w:rPr>
          <w:lang w:val="es-ES_tradnl"/>
        </w:rPr>
        <w:t xml:space="preserve"> </w:t>
      </w:r>
      <w:r w:rsidR="00675B6A" w:rsidRPr="007962BA">
        <w:rPr>
          <w:lang w:val="es-ES_tradnl"/>
        </w:rPr>
        <w:t>UNEP/</w:t>
      </w:r>
      <w:proofErr w:type="spellStart"/>
      <w:r w:rsidR="00675B6A" w:rsidRPr="007962BA">
        <w:rPr>
          <w:lang w:val="es-ES_tradnl"/>
        </w:rPr>
        <w:t>OzL.Pro</w:t>
      </w:r>
      <w:proofErr w:type="spellEnd"/>
      <w:r w:rsidR="001614A7" w:rsidRPr="007962BA">
        <w:rPr>
          <w:lang w:val="es-ES_tradnl"/>
        </w:rPr>
        <w:t>/</w:t>
      </w:r>
      <w:proofErr w:type="spellStart"/>
      <w:r w:rsidR="001614A7" w:rsidRPr="007962BA">
        <w:rPr>
          <w:lang w:val="es-ES_tradnl"/>
        </w:rPr>
        <w:t>ExCom</w:t>
      </w:r>
      <w:proofErr w:type="spellEnd"/>
      <w:r w:rsidR="001614A7" w:rsidRPr="007962BA">
        <w:rPr>
          <w:lang w:val="es-ES_tradnl"/>
        </w:rPr>
        <w:t>/88/2/Add.1</w:t>
      </w:r>
      <w:r>
        <w:rPr>
          <w:lang w:val="es-ES_tradnl"/>
        </w:rPr>
        <w:t xml:space="preserve"> se </w:t>
      </w:r>
      <w:r w:rsidRPr="00651F07">
        <w:rPr>
          <w:lang w:val="es-ES_tradnl"/>
        </w:rPr>
        <w:t>entrega una actualización al respecto</w:t>
      </w:r>
      <w:r w:rsidR="001D5119" w:rsidRPr="007962BA">
        <w:rPr>
          <w:lang w:val="es-ES_tradnl"/>
        </w:rPr>
        <w:t>.</w:t>
      </w:r>
    </w:p>
    <w:p w14:paraId="48B79B21" w14:textId="5AE489AE" w:rsidR="00731E4E" w:rsidRPr="007962BA" w:rsidRDefault="00277746" w:rsidP="00731E4E">
      <w:pPr>
        <w:rPr>
          <w:i/>
          <w:iCs/>
          <w:lang w:val="es-ES_tradnl"/>
        </w:rPr>
      </w:pPr>
      <w:r>
        <w:rPr>
          <w:i/>
          <w:iCs/>
          <w:lang w:val="es-ES_tradnl"/>
        </w:rPr>
        <w:t xml:space="preserve">Coalición </w:t>
      </w:r>
      <w:r w:rsidR="002E09CA">
        <w:rPr>
          <w:i/>
          <w:iCs/>
          <w:lang w:val="es-ES_tradnl"/>
        </w:rPr>
        <w:t xml:space="preserve">Clima </w:t>
      </w:r>
      <w:r>
        <w:rPr>
          <w:i/>
          <w:iCs/>
          <w:lang w:val="es-ES_tradnl"/>
        </w:rPr>
        <w:t xml:space="preserve">y </w:t>
      </w:r>
      <w:r w:rsidR="002E09CA">
        <w:rPr>
          <w:i/>
          <w:iCs/>
          <w:lang w:val="es-ES_tradnl"/>
        </w:rPr>
        <w:t>Aire Limpio</w:t>
      </w:r>
    </w:p>
    <w:p w14:paraId="2264F2E4" w14:textId="15C6DDF6" w:rsidR="00731E4E" w:rsidRPr="007962BA" w:rsidRDefault="00731E4E" w:rsidP="00731E4E">
      <w:pPr>
        <w:rPr>
          <w:i/>
          <w:iCs/>
          <w:lang w:val="es-ES_tradnl"/>
        </w:rPr>
      </w:pPr>
    </w:p>
    <w:p w14:paraId="093DE4A3" w14:textId="258012F3" w:rsidR="00731E4E" w:rsidRPr="007962BA" w:rsidRDefault="006A1B9B" w:rsidP="00C75877">
      <w:pPr>
        <w:pStyle w:val="Heading1"/>
        <w:rPr>
          <w:lang w:val="es-ES_tradnl"/>
        </w:rPr>
      </w:pPr>
      <w:r w:rsidRPr="007962BA">
        <w:rPr>
          <w:lang w:val="es-ES_tradnl"/>
        </w:rPr>
        <w:t xml:space="preserve">A solicitud de </w:t>
      </w:r>
      <w:r w:rsidR="00036556">
        <w:rPr>
          <w:lang w:val="es-ES_tradnl"/>
        </w:rPr>
        <w:t xml:space="preserve">la </w:t>
      </w:r>
      <w:r w:rsidR="00036556" w:rsidRPr="00036556">
        <w:rPr>
          <w:lang w:val="es-ES_tradnl"/>
        </w:rPr>
        <w:t>Coalición</w:t>
      </w:r>
      <w:r w:rsidR="00731E4E" w:rsidRPr="007962BA">
        <w:rPr>
          <w:lang w:val="es-ES_tradnl"/>
        </w:rPr>
        <w:t>,</w:t>
      </w:r>
      <w:r w:rsidR="000A610B" w:rsidRPr="007962BA">
        <w:rPr>
          <w:lang w:val="es-ES_tradnl"/>
        </w:rPr>
        <w:t xml:space="preserve"> </w:t>
      </w:r>
      <w:r w:rsidR="006251D6" w:rsidRPr="007962BA">
        <w:rPr>
          <w:lang w:val="es-ES_tradnl"/>
        </w:rPr>
        <w:t>la</w:t>
      </w:r>
      <w:r w:rsidR="000A610B" w:rsidRPr="007962BA">
        <w:rPr>
          <w:lang w:val="es-ES_tradnl"/>
        </w:rPr>
        <w:t xml:space="preserve"> </w:t>
      </w:r>
      <w:r w:rsidR="006251D6" w:rsidRPr="007962BA">
        <w:rPr>
          <w:lang w:val="es-ES_tradnl"/>
        </w:rPr>
        <w:t>Secretaría</w:t>
      </w:r>
      <w:r w:rsidR="000A610B" w:rsidRPr="007962BA">
        <w:rPr>
          <w:lang w:val="es-ES_tradnl"/>
        </w:rPr>
        <w:t xml:space="preserve"> </w:t>
      </w:r>
      <w:r w:rsidR="009005A1">
        <w:rPr>
          <w:lang w:val="es-ES_tradnl"/>
        </w:rPr>
        <w:t xml:space="preserve">aportó antecedentes </w:t>
      </w:r>
      <w:r w:rsidR="005B25EC">
        <w:rPr>
          <w:lang w:val="es-ES_tradnl"/>
        </w:rPr>
        <w:t xml:space="preserve">sobre las </w:t>
      </w:r>
      <w:r w:rsidR="00500D3D" w:rsidRPr="007962BA">
        <w:rPr>
          <w:lang w:val="es-ES_tradnl"/>
        </w:rPr>
        <w:t>iniciativa</w:t>
      </w:r>
      <w:r w:rsidR="00C75877" w:rsidRPr="007962BA">
        <w:rPr>
          <w:lang w:val="es-ES_tradnl"/>
        </w:rPr>
        <w:t>s</w:t>
      </w:r>
      <w:r w:rsidR="000A610B" w:rsidRPr="007962BA">
        <w:rPr>
          <w:lang w:val="es-ES_tradnl"/>
        </w:rPr>
        <w:t xml:space="preserve"> </w:t>
      </w:r>
      <w:r w:rsidR="00E636BF" w:rsidRPr="007962BA">
        <w:rPr>
          <w:lang w:val="es-ES_tradnl"/>
        </w:rPr>
        <w:t>y</w:t>
      </w:r>
      <w:r w:rsidR="000A610B" w:rsidRPr="007962BA">
        <w:rPr>
          <w:lang w:val="es-ES_tradnl"/>
        </w:rPr>
        <w:t xml:space="preserve"> </w:t>
      </w:r>
      <w:r w:rsidR="001F734E" w:rsidRPr="007962BA">
        <w:rPr>
          <w:lang w:val="es-ES_tradnl"/>
        </w:rPr>
        <w:t>programa</w:t>
      </w:r>
      <w:r w:rsidR="00C75877" w:rsidRPr="007962BA">
        <w:rPr>
          <w:lang w:val="es-ES_tradnl"/>
        </w:rPr>
        <w:t>s</w:t>
      </w:r>
      <w:r w:rsidR="00744022">
        <w:rPr>
          <w:lang w:val="es-ES_tradnl"/>
        </w:rPr>
        <w:t xml:space="preserve"> </w:t>
      </w:r>
      <w:r w:rsidR="005B25EC" w:rsidRPr="005B25EC">
        <w:rPr>
          <w:lang w:val="es-ES_tradnl"/>
        </w:rPr>
        <w:t xml:space="preserve">del Fondo </w:t>
      </w:r>
      <w:r w:rsidR="00FF6DAA">
        <w:rPr>
          <w:lang w:val="es-ES_tradnl"/>
        </w:rPr>
        <w:t>Multilateral en materia de refrigeración</w:t>
      </w:r>
      <w:r w:rsidR="00BF7E0E" w:rsidRPr="007962BA">
        <w:rPr>
          <w:lang w:val="es-ES_tradnl"/>
        </w:rPr>
        <w:t>.</w:t>
      </w:r>
    </w:p>
    <w:p w14:paraId="01CE3BE7" w14:textId="6C99B279" w:rsidR="001D5119" w:rsidRPr="007962BA" w:rsidRDefault="001F734E" w:rsidP="00C75877">
      <w:pPr>
        <w:pStyle w:val="Heading1"/>
        <w:widowControl w:val="0"/>
        <w:numPr>
          <w:ilvl w:val="0"/>
          <w:numId w:val="0"/>
        </w:numPr>
        <w:rPr>
          <w:color w:val="000000" w:themeColor="text1"/>
          <w:u w:val="single"/>
          <w:lang w:val="es-ES_tradnl"/>
        </w:rPr>
      </w:pPr>
      <w:r w:rsidRPr="007962BA">
        <w:rPr>
          <w:color w:val="000000" w:themeColor="text1"/>
          <w:u w:val="single"/>
          <w:lang w:val="es-ES_tradnl"/>
        </w:rPr>
        <w:t>Otros</w:t>
      </w:r>
      <w:r w:rsidR="000A610B" w:rsidRPr="007962BA">
        <w:rPr>
          <w:color w:val="000000" w:themeColor="text1"/>
          <w:u w:val="single"/>
          <w:lang w:val="es-ES_tradnl"/>
        </w:rPr>
        <w:t xml:space="preserve"> organismos</w:t>
      </w:r>
    </w:p>
    <w:p w14:paraId="09B2F756" w14:textId="75A533E9" w:rsidR="003D41FD" w:rsidRPr="007962BA" w:rsidRDefault="00500D3D" w:rsidP="00C75877">
      <w:pPr>
        <w:rPr>
          <w:i/>
          <w:lang w:val="es-ES_tradnl"/>
        </w:rPr>
      </w:pPr>
      <w:r w:rsidRPr="007962BA">
        <w:rPr>
          <w:i/>
          <w:lang w:val="es-ES_tradnl"/>
        </w:rPr>
        <w:t>Gobierno</w:t>
      </w:r>
      <w:r w:rsidR="000A610B" w:rsidRPr="007962BA">
        <w:rPr>
          <w:i/>
          <w:lang w:val="es-ES_tradnl"/>
        </w:rPr>
        <w:t xml:space="preserve"> </w:t>
      </w:r>
      <w:r w:rsidR="00E636BF" w:rsidRPr="007962BA">
        <w:rPr>
          <w:i/>
          <w:lang w:val="es-ES_tradnl"/>
        </w:rPr>
        <w:t>de</w:t>
      </w:r>
      <w:r w:rsidR="000A610B" w:rsidRPr="007962BA">
        <w:rPr>
          <w:i/>
          <w:lang w:val="es-ES_tradnl"/>
        </w:rPr>
        <w:t xml:space="preserve"> </w:t>
      </w:r>
      <w:r w:rsidR="003D41FD" w:rsidRPr="007962BA">
        <w:rPr>
          <w:i/>
          <w:lang w:val="es-ES_tradnl"/>
        </w:rPr>
        <w:t>Francia</w:t>
      </w:r>
    </w:p>
    <w:p w14:paraId="353A986F" w14:textId="069B2A50" w:rsidR="001D5119" w:rsidRPr="007962BA" w:rsidRDefault="001D5119" w:rsidP="00C75877">
      <w:pPr>
        <w:rPr>
          <w:i/>
          <w:lang w:val="es-ES_tradnl"/>
        </w:rPr>
      </w:pPr>
    </w:p>
    <w:p w14:paraId="48F5563A" w14:textId="3C229203" w:rsidR="003D41FD" w:rsidRPr="007962BA" w:rsidRDefault="00D00CEE" w:rsidP="00731E4E">
      <w:pPr>
        <w:pStyle w:val="Heading1"/>
        <w:widowControl w:val="0"/>
        <w:rPr>
          <w:lang w:val="es-ES_tradnl"/>
        </w:rPr>
      </w:pPr>
      <w:r>
        <w:rPr>
          <w:lang w:val="es-ES_tradnl"/>
        </w:rPr>
        <w:t>E</w:t>
      </w:r>
      <w:r w:rsidR="005603E0" w:rsidRPr="007962BA">
        <w:rPr>
          <w:lang w:val="es-ES_tradnl"/>
        </w:rPr>
        <w:t>l</w:t>
      </w:r>
      <w:r w:rsidR="000A610B" w:rsidRPr="007962BA">
        <w:rPr>
          <w:lang w:val="es-ES_tradnl"/>
        </w:rPr>
        <w:t xml:space="preserve"> </w:t>
      </w:r>
      <w:r w:rsidR="008D3797" w:rsidRPr="007962BA">
        <w:rPr>
          <w:lang w:val="es-ES_tradnl"/>
        </w:rPr>
        <w:t>director</w:t>
      </w:r>
      <w:r w:rsidR="000A610B" w:rsidRPr="007962BA">
        <w:rPr>
          <w:lang w:val="es-ES_tradnl"/>
        </w:rPr>
        <w:t xml:space="preserve"> </w:t>
      </w:r>
      <w:r w:rsidR="00E636BF" w:rsidRPr="007962BA">
        <w:rPr>
          <w:lang w:val="es-ES_tradnl"/>
        </w:rPr>
        <w:t>y</w:t>
      </w:r>
      <w:r w:rsidR="000A610B" w:rsidRPr="007962BA">
        <w:rPr>
          <w:lang w:val="es-ES_tradnl"/>
        </w:rPr>
        <w:t xml:space="preserve"> </w:t>
      </w:r>
      <w:r w:rsidR="00536C27">
        <w:rPr>
          <w:lang w:val="es-ES_tradnl"/>
        </w:rPr>
        <w:t>la Oficial Superior Administrativa y de Gestión del Fondo</w:t>
      </w:r>
      <w:r w:rsidR="000A610B" w:rsidRPr="007962BA">
        <w:rPr>
          <w:lang w:val="es-ES_tradnl"/>
        </w:rPr>
        <w:t xml:space="preserve"> </w:t>
      </w:r>
      <w:r w:rsidR="00752C7B">
        <w:rPr>
          <w:lang w:val="es-ES_tradnl"/>
        </w:rPr>
        <w:t>asistieron como invitados</w:t>
      </w:r>
      <w:r w:rsidR="003E7462">
        <w:rPr>
          <w:lang w:val="es-ES_tradnl"/>
        </w:rPr>
        <w:t xml:space="preserve"> </w:t>
      </w:r>
      <w:r w:rsidR="00FF1763">
        <w:rPr>
          <w:lang w:val="es-ES_tradnl"/>
        </w:rPr>
        <w:t xml:space="preserve">a </w:t>
      </w:r>
      <w:r w:rsidR="00D465A8">
        <w:rPr>
          <w:lang w:val="es-ES_tradnl"/>
        </w:rPr>
        <w:t xml:space="preserve">la </w:t>
      </w:r>
      <w:r w:rsidR="005603E0" w:rsidRPr="007962BA">
        <w:rPr>
          <w:lang w:val="es-ES_tradnl"/>
        </w:rPr>
        <w:t>presentación</w:t>
      </w:r>
      <w:r w:rsidR="000A610B" w:rsidRPr="007962BA">
        <w:rPr>
          <w:lang w:val="es-ES_tradnl"/>
        </w:rPr>
        <w:t xml:space="preserve"> </w:t>
      </w:r>
      <w:r w:rsidR="00887573">
        <w:rPr>
          <w:lang w:val="es-ES_tradnl"/>
        </w:rPr>
        <w:t>semipública</w:t>
      </w:r>
      <w:r w:rsidR="00D465A8" w:rsidRPr="00D465A8">
        <w:rPr>
          <w:lang w:val="es-ES_tradnl"/>
        </w:rPr>
        <w:t xml:space="preserve"> </w:t>
      </w:r>
      <w:r w:rsidR="000E7A71">
        <w:rPr>
          <w:lang w:val="es-ES_tradnl"/>
        </w:rPr>
        <w:t xml:space="preserve">de </w:t>
      </w:r>
      <w:r w:rsidR="003D41FD" w:rsidRPr="007962BA">
        <w:rPr>
          <w:lang w:val="es-ES_tradnl"/>
        </w:rPr>
        <w:t>recomendaciones</w:t>
      </w:r>
      <w:r w:rsidR="000A610B" w:rsidRPr="007962BA">
        <w:rPr>
          <w:lang w:val="es-ES_tradnl"/>
        </w:rPr>
        <w:t xml:space="preserve"> </w:t>
      </w:r>
      <w:r w:rsidR="00FC316E">
        <w:rPr>
          <w:lang w:val="es-ES_tradnl"/>
        </w:rPr>
        <w:t>relativas a la evaluación</w:t>
      </w:r>
      <w:r w:rsidR="000A610B" w:rsidRPr="007962BA">
        <w:rPr>
          <w:lang w:val="es-ES_tradnl"/>
        </w:rPr>
        <w:t xml:space="preserve"> </w:t>
      </w:r>
      <w:r w:rsidR="000125F7">
        <w:rPr>
          <w:lang w:val="es-ES_tradnl"/>
        </w:rPr>
        <w:t>retrospectiva del aporte</w:t>
      </w:r>
      <w:r w:rsidR="00DD16AE">
        <w:rPr>
          <w:lang w:val="es-ES_tradnl"/>
        </w:rPr>
        <w:t xml:space="preserve"> de Francia al </w:t>
      </w:r>
      <w:r w:rsidR="005603E0" w:rsidRPr="007962BA">
        <w:rPr>
          <w:lang w:val="es-ES_tradnl"/>
        </w:rPr>
        <w:t>Fondo</w:t>
      </w:r>
      <w:r w:rsidR="000A610B" w:rsidRPr="007962BA">
        <w:rPr>
          <w:lang w:val="es-ES_tradnl"/>
        </w:rPr>
        <w:t xml:space="preserve"> </w:t>
      </w:r>
      <w:r w:rsidR="00E636BF" w:rsidRPr="007962BA">
        <w:rPr>
          <w:lang w:val="es-ES_tradnl"/>
        </w:rPr>
        <w:t>Multilateral</w:t>
      </w:r>
      <w:r w:rsidR="001D5119" w:rsidRPr="007962BA">
        <w:rPr>
          <w:lang w:val="es-ES_tradnl"/>
        </w:rPr>
        <w:t>.</w:t>
      </w:r>
    </w:p>
    <w:p w14:paraId="75D20187" w14:textId="43F4CA37" w:rsidR="00C75877" w:rsidRPr="007962BA" w:rsidRDefault="00776535" w:rsidP="00C75877">
      <w:pPr>
        <w:rPr>
          <w:i/>
          <w:iCs/>
          <w:lang w:val="es-ES_tradnl"/>
        </w:rPr>
      </w:pPr>
      <w:r w:rsidRPr="00776535">
        <w:rPr>
          <w:i/>
          <w:iCs/>
          <w:lang w:val="es-ES_tradnl"/>
        </w:rPr>
        <w:t>Red de Evaluación del Desempeño de las Organizaciones Multilaterales</w:t>
      </w:r>
    </w:p>
    <w:p w14:paraId="005FAE73" w14:textId="71B41C42" w:rsidR="00C75877" w:rsidRPr="007962BA" w:rsidRDefault="00C75877" w:rsidP="00C75877">
      <w:pPr>
        <w:rPr>
          <w:i/>
          <w:iCs/>
          <w:lang w:val="es-ES_tradnl"/>
        </w:rPr>
      </w:pPr>
    </w:p>
    <w:p w14:paraId="25AD0FCF" w14:textId="55DF4AA3" w:rsidR="00C75877" w:rsidRPr="007962BA" w:rsidRDefault="00760C17" w:rsidP="00C75877">
      <w:pPr>
        <w:pStyle w:val="Heading1"/>
        <w:rPr>
          <w:lang w:val="es-ES_tradnl"/>
        </w:rPr>
      </w:pPr>
      <w:r>
        <w:rPr>
          <w:lang w:val="es-ES_tradnl"/>
        </w:rPr>
        <w:t>E</w:t>
      </w:r>
      <w:r w:rsidR="002D2273">
        <w:rPr>
          <w:lang w:val="es-ES_tradnl"/>
        </w:rPr>
        <w:t>n el d</w:t>
      </w:r>
      <w:r w:rsidR="002D2273" w:rsidRPr="007962BA">
        <w:rPr>
          <w:lang w:val="es-ES_tradnl"/>
        </w:rPr>
        <w:t>ocumento</w:t>
      </w:r>
      <w:r w:rsidR="000A610B" w:rsidRPr="007962BA">
        <w:rPr>
          <w:lang w:val="es-ES_tradnl"/>
        </w:rPr>
        <w:t xml:space="preserve"> </w:t>
      </w:r>
      <w:r w:rsidR="00675B6A" w:rsidRPr="007962BA">
        <w:rPr>
          <w:lang w:val="es-ES_tradnl"/>
        </w:rPr>
        <w:t>UNEP/</w:t>
      </w:r>
      <w:proofErr w:type="spellStart"/>
      <w:r w:rsidR="00675B6A" w:rsidRPr="007962BA">
        <w:rPr>
          <w:lang w:val="es-ES_tradnl"/>
        </w:rPr>
        <w:t>OzL.Pro</w:t>
      </w:r>
      <w:proofErr w:type="spellEnd"/>
      <w:r w:rsidR="00C75877" w:rsidRPr="007962BA">
        <w:rPr>
          <w:lang w:val="es-ES_tradnl"/>
        </w:rPr>
        <w:t>/</w:t>
      </w:r>
      <w:proofErr w:type="spellStart"/>
      <w:r w:rsidR="00C75877" w:rsidRPr="007962BA">
        <w:rPr>
          <w:lang w:val="es-ES_tradnl"/>
        </w:rPr>
        <w:t>ExCom</w:t>
      </w:r>
      <w:proofErr w:type="spellEnd"/>
      <w:r w:rsidR="00C75877" w:rsidRPr="007962BA">
        <w:rPr>
          <w:lang w:val="es-ES_tradnl"/>
        </w:rPr>
        <w:t>/88/2/Add.2</w:t>
      </w:r>
      <w:r w:rsidR="00281D0D" w:rsidRPr="00F90D64">
        <w:rPr>
          <w:lang w:val="es-ES"/>
        </w:rPr>
        <w:t xml:space="preserve"> </w:t>
      </w:r>
      <w:r w:rsidR="00281D0D" w:rsidRPr="00281D0D">
        <w:rPr>
          <w:lang w:val="es-ES_tradnl"/>
        </w:rPr>
        <w:t>se entrega una actualización al respecto</w:t>
      </w:r>
      <w:r w:rsidR="00C75877" w:rsidRPr="007962BA">
        <w:rPr>
          <w:lang w:val="es-ES_tradnl"/>
        </w:rPr>
        <w:t>.</w:t>
      </w:r>
    </w:p>
    <w:p w14:paraId="46E109AB" w14:textId="77777777" w:rsidR="001D5119" w:rsidRPr="007962BA" w:rsidRDefault="001D5119" w:rsidP="001D5119">
      <w:pPr>
        <w:pStyle w:val="Heading1"/>
        <w:numPr>
          <w:ilvl w:val="0"/>
          <w:numId w:val="0"/>
        </w:numPr>
        <w:rPr>
          <w:lang w:val="es-ES_tradnl"/>
        </w:rPr>
      </w:pPr>
    </w:p>
    <w:p w14:paraId="423CB84B" w14:textId="77777777" w:rsidR="001D5119" w:rsidRPr="007962BA" w:rsidRDefault="001D5119" w:rsidP="001D5119">
      <w:pPr>
        <w:rPr>
          <w:lang w:val="es-ES_tradnl"/>
        </w:rPr>
        <w:sectPr w:rsidR="001D5119" w:rsidRPr="007962BA"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37B5210F" w14:textId="77777777" w:rsidR="00885495" w:rsidRPr="00F97429" w:rsidRDefault="00885495" w:rsidP="00862B1D">
      <w:pPr>
        <w:pStyle w:val="StyleHeader4Para4Left0Firstline0"/>
        <w:numPr>
          <w:ilvl w:val="0"/>
          <w:numId w:val="0"/>
        </w:numPr>
        <w:tabs>
          <w:tab w:val="clear" w:pos="2880"/>
          <w:tab w:val="clear" w:pos="5760"/>
          <w:tab w:val="left" w:pos="3549"/>
        </w:tabs>
        <w:jc w:val="center"/>
        <w:rPr>
          <w:b/>
          <w:color w:val="000000" w:themeColor="text1"/>
          <w:lang w:val="es-ES_tradnl"/>
        </w:rPr>
      </w:pPr>
      <w:r w:rsidRPr="00F97429">
        <w:rPr>
          <w:b/>
          <w:lang w:val="es-ES_tradnl"/>
        </w:rPr>
        <w:lastRenderedPageBreak/>
        <w:t>Anexo</w:t>
      </w:r>
      <w:r w:rsidRPr="00F97429">
        <w:rPr>
          <w:b/>
          <w:color w:val="000000" w:themeColor="text1"/>
          <w:lang w:val="es-ES_tradnl"/>
        </w:rPr>
        <w:t xml:space="preserve"> I</w:t>
      </w:r>
    </w:p>
    <w:p w14:paraId="3AC2038F" w14:textId="77777777" w:rsidR="00885495" w:rsidRPr="00F97429" w:rsidRDefault="00885495" w:rsidP="00862B1D">
      <w:pPr>
        <w:widowControl w:val="0"/>
        <w:spacing w:after="240"/>
        <w:jc w:val="center"/>
        <w:rPr>
          <w:b/>
          <w:lang w:val="es-ES_tradnl"/>
        </w:rPr>
      </w:pPr>
      <w:r w:rsidRPr="00E24739">
        <w:rPr>
          <w:b/>
          <w:lang w:val="es-ES_tradnl"/>
        </w:rPr>
        <w:t>ASESORÍA Y/O INFORMACIÓN PROPORCIONADA POR LA SECRETARÍA DEL FONDO MULTILATERAL A ÓRGANOS EXTERNOS AL PROTOCOLO DE MONTREAL</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56"/>
        <w:gridCol w:w="1099"/>
      </w:tblGrid>
      <w:tr w:rsidR="00885495" w:rsidRPr="00F97429" w14:paraId="3BD9285B" w14:textId="77777777" w:rsidTr="00760EC8">
        <w:trPr>
          <w:cantSplit/>
          <w:tblHeader/>
        </w:trPr>
        <w:tc>
          <w:tcPr>
            <w:tcW w:w="8256" w:type="dxa"/>
            <w:shd w:val="clear" w:color="auto" w:fill="auto"/>
            <w:vAlign w:val="center"/>
            <w:hideMark/>
          </w:tcPr>
          <w:p w14:paraId="400F46E3" w14:textId="77777777" w:rsidR="00885495" w:rsidRPr="00F97429" w:rsidRDefault="00885495" w:rsidP="003B3ED6">
            <w:pPr>
              <w:spacing w:before="60" w:after="60"/>
              <w:jc w:val="left"/>
              <w:rPr>
                <w:b/>
                <w:bCs/>
                <w:color w:val="000000" w:themeColor="text1"/>
                <w:sz w:val="20"/>
                <w:szCs w:val="20"/>
                <w:lang w:val="es-ES_tradnl"/>
              </w:rPr>
            </w:pPr>
            <w:r w:rsidRPr="00457B2D">
              <w:rPr>
                <w:b/>
                <w:bCs/>
                <w:color w:val="000000" w:themeColor="text1"/>
                <w:sz w:val="20"/>
                <w:szCs w:val="20"/>
                <w:lang w:val="es-ES_tradnl"/>
              </w:rPr>
              <w:t>Asesorías / conversaciones / interacción</w:t>
            </w:r>
          </w:p>
        </w:tc>
        <w:tc>
          <w:tcPr>
            <w:tcW w:w="1099" w:type="dxa"/>
            <w:shd w:val="clear" w:color="auto" w:fill="auto"/>
            <w:tcMar>
              <w:left w:w="115" w:type="dxa"/>
              <w:right w:w="173" w:type="dxa"/>
            </w:tcMar>
            <w:vAlign w:val="center"/>
            <w:hideMark/>
          </w:tcPr>
          <w:p w14:paraId="251F4650" w14:textId="77777777" w:rsidR="00885495" w:rsidRPr="00F97429" w:rsidRDefault="00885495" w:rsidP="00BC67D2">
            <w:pPr>
              <w:spacing w:before="60" w:after="60"/>
              <w:jc w:val="center"/>
              <w:rPr>
                <w:b/>
                <w:bCs/>
                <w:color w:val="000000" w:themeColor="text1"/>
                <w:sz w:val="20"/>
                <w:szCs w:val="20"/>
                <w:lang w:val="es-ES_tradnl"/>
              </w:rPr>
            </w:pPr>
            <w:r w:rsidRPr="00F97429">
              <w:rPr>
                <w:b/>
                <w:bCs/>
                <w:color w:val="000000" w:themeColor="text1"/>
                <w:sz w:val="20"/>
                <w:szCs w:val="20"/>
                <w:lang w:val="es-ES_tradnl"/>
              </w:rPr>
              <w:t>Reunión</w:t>
            </w:r>
          </w:p>
        </w:tc>
      </w:tr>
      <w:tr w:rsidR="00885495" w:rsidRPr="00F97429" w14:paraId="07D798E8" w14:textId="77777777" w:rsidTr="003B3ED6">
        <w:trPr>
          <w:cantSplit/>
        </w:trPr>
        <w:tc>
          <w:tcPr>
            <w:tcW w:w="9355" w:type="dxa"/>
            <w:gridSpan w:val="2"/>
            <w:shd w:val="clear" w:color="auto" w:fill="auto"/>
            <w:tcMar>
              <w:left w:w="115" w:type="dxa"/>
              <w:right w:w="173" w:type="dxa"/>
            </w:tcMar>
            <w:vAlign w:val="center"/>
          </w:tcPr>
          <w:p w14:paraId="14EDF4DE" w14:textId="77777777" w:rsidR="00885495" w:rsidRPr="00F97429" w:rsidRDefault="00885495" w:rsidP="00360858">
            <w:pPr>
              <w:spacing w:before="60" w:after="60"/>
              <w:jc w:val="left"/>
              <w:rPr>
                <w:b/>
                <w:color w:val="000000" w:themeColor="text1"/>
                <w:sz w:val="20"/>
                <w:szCs w:val="20"/>
                <w:lang w:val="es-ES_tradnl"/>
              </w:rPr>
            </w:pPr>
            <w:r>
              <w:rPr>
                <w:b/>
                <w:color w:val="000000" w:themeColor="text1"/>
                <w:sz w:val="20"/>
                <w:szCs w:val="20"/>
                <w:lang w:val="es-ES_tradnl"/>
              </w:rPr>
              <w:t>Fondo de Adaptación</w:t>
            </w:r>
          </w:p>
        </w:tc>
      </w:tr>
      <w:tr w:rsidR="00885495" w:rsidRPr="00F97429" w14:paraId="0FEACFA9" w14:textId="77777777" w:rsidTr="00760EC8">
        <w:trPr>
          <w:cantSplit/>
        </w:trPr>
        <w:tc>
          <w:tcPr>
            <w:tcW w:w="8256" w:type="dxa"/>
            <w:shd w:val="clear" w:color="auto" w:fill="auto"/>
            <w:vAlign w:val="center"/>
            <w:hideMark/>
          </w:tcPr>
          <w:p w14:paraId="7511AEDB" w14:textId="66C7EB54" w:rsidR="00885495" w:rsidRPr="00F97429" w:rsidRDefault="00885495" w:rsidP="00766B2C">
            <w:pPr>
              <w:spacing w:before="60" w:after="60"/>
              <w:jc w:val="left"/>
              <w:rPr>
                <w:color w:val="000000" w:themeColor="text1"/>
                <w:sz w:val="20"/>
                <w:szCs w:val="20"/>
                <w:lang w:val="es-ES_tradnl"/>
              </w:rPr>
            </w:pPr>
            <w:r>
              <w:rPr>
                <w:color w:val="000000" w:themeColor="text1"/>
                <w:sz w:val="20"/>
                <w:szCs w:val="20"/>
                <w:lang w:val="es-ES_tradnl"/>
              </w:rPr>
              <w:t>Explicación de la política del Fondo Multilateral sobre intereses devengados</w:t>
            </w:r>
            <w:r w:rsidRPr="00DC5418">
              <w:rPr>
                <w:color w:val="000000" w:themeColor="text1"/>
                <w:sz w:val="20"/>
                <w:szCs w:val="20"/>
                <w:lang w:val="es-ES_tradnl"/>
              </w:rPr>
              <w:t>.</w:t>
            </w:r>
            <w:r>
              <w:rPr>
                <w:color w:val="000000" w:themeColor="text1"/>
                <w:sz w:val="20"/>
                <w:szCs w:val="20"/>
                <w:lang w:val="es-ES_tradnl"/>
              </w:rPr>
              <w:t xml:space="preserve"> Esta información se encuentra en el documento </w:t>
            </w:r>
            <w:r w:rsidRPr="00DC5418">
              <w:rPr>
                <w:color w:val="000000" w:themeColor="text1"/>
                <w:sz w:val="20"/>
                <w:szCs w:val="20"/>
                <w:lang w:val="es-ES_tradnl"/>
              </w:rPr>
              <w:t>AFB/EFC.18/10</w:t>
            </w:r>
            <w:r>
              <w:rPr>
                <w:color w:val="000000" w:themeColor="text1"/>
                <w:sz w:val="20"/>
                <w:szCs w:val="20"/>
                <w:lang w:val="es-ES_tradnl"/>
              </w:rPr>
              <w:t xml:space="preserve"> de la </w:t>
            </w:r>
            <w:r w:rsidRPr="00DC5418">
              <w:rPr>
                <w:color w:val="000000" w:themeColor="text1"/>
                <w:sz w:val="20"/>
                <w:szCs w:val="20"/>
                <w:lang w:val="es-ES_tradnl"/>
              </w:rPr>
              <w:t>1</w:t>
            </w:r>
            <w:r>
              <w:rPr>
                <w:color w:val="000000" w:themeColor="text1"/>
                <w:sz w:val="20"/>
                <w:szCs w:val="20"/>
                <w:lang w:val="es-ES_tradnl"/>
              </w:rPr>
              <w:t xml:space="preserve">8ª reunión del Comité de Ética y Finanzas, disponible en </w:t>
            </w:r>
            <w:hyperlink r:id="rId17" w:history="1">
              <w:r w:rsidR="00984D78" w:rsidRPr="00BE3079">
                <w:rPr>
                  <w:rStyle w:val="Hyperlink"/>
                  <w:sz w:val="20"/>
                  <w:szCs w:val="20"/>
                  <w:lang w:val="es-ES_tradnl"/>
                </w:rPr>
                <w:t>https://www.adaptation-fund.org/wp-content/uploads/2016/03/AFB-EFC-18.10-Investment-income-doc.pdf</w:t>
              </w:r>
            </w:hyperlink>
            <w:r w:rsidR="00766B2C" w:rsidRPr="00766B2C">
              <w:rPr>
                <w:color w:val="000000" w:themeColor="text1"/>
                <w:sz w:val="20"/>
                <w:szCs w:val="20"/>
                <w:lang w:val="es-ES_tradnl"/>
              </w:rPr>
              <w:t>.</w:t>
            </w:r>
          </w:p>
        </w:tc>
        <w:tc>
          <w:tcPr>
            <w:tcW w:w="1099" w:type="dxa"/>
            <w:shd w:val="clear" w:color="auto" w:fill="auto"/>
            <w:tcMar>
              <w:left w:w="115" w:type="dxa"/>
              <w:right w:w="173" w:type="dxa"/>
            </w:tcMar>
            <w:vAlign w:val="center"/>
            <w:hideMark/>
          </w:tcPr>
          <w:p w14:paraId="426DF8B3" w14:textId="77777777" w:rsidR="00885495" w:rsidRPr="00F97429" w:rsidRDefault="00885495" w:rsidP="00BC67D2">
            <w:pPr>
              <w:spacing w:before="60" w:after="60"/>
              <w:jc w:val="center"/>
              <w:rPr>
                <w:color w:val="000000" w:themeColor="text1"/>
                <w:sz w:val="20"/>
                <w:szCs w:val="20"/>
                <w:lang w:val="es-ES_tradnl"/>
              </w:rPr>
            </w:pPr>
            <w:r w:rsidRPr="00F97429">
              <w:rPr>
                <w:color w:val="000000" w:themeColor="text1"/>
                <w:sz w:val="20"/>
                <w:szCs w:val="20"/>
                <w:lang w:val="es-ES_tradnl"/>
              </w:rPr>
              <w:t>76</w:t>
            </w:r>
            <w:r>
              <w:rPr>
                <w:color w:val="000000" w:themeColor="text1"/>
                <w:sz w:val="20"/>
                <w:szCs w:val="20"/>
                <w:lang w:val="es-ES_tradnl"/>
              </w:rPr>
              <w:t>ª</w:t>
            </w:r>
          </w:p>
        </w:tc>
      </w:tr>
      <w:tr w:rsidR="00885495" w:rsidRPr="00F90D64" w14:paraId="67BE956F" w14:textId="77777777" w:rsidTr="003B3ED6">
        <w:trPr>
          <w:cantSplit/>
        </w:trPr>
        <w:tc>
          <w:tcPr>
            <w:tcW w:w="9355" w:type="dxa"/>
            <w:gridSpan w:val="2"/>
            <w:shd w:val="clear" w:color="auto" w:fill="auto"/>
            <w:tcMar>
              <w:left w:w="115" w:type="dxa"/>
              <w:right w:w="173" w:type="dxa"/>
            </w:tcMar>
            <w:vAlign w:val="center"/>
          </w:tcPr>
          <w:p w14:paraId="3E2D37B3" w14:textId="77777777" w:rsidR="00885495" w:rsidRPr="00F97429" w:rsidRDefault="00885495" w:rsidP="00360858">
            <w:pPr>
              <w:spacing w:before="60" w:after="60"/>
              <w:jc w:val="left"/>
              <w:rPr>
                <w:b/>
                <w:color w:val="000000" w:themeColor="text1"/>
                <w:sz w:val="20"/>
                <w:szCs w:val="20"/>
                <w:lang w:val="es-ES_tradnl"/>
              </w:rPr>
            </w:pPr>
            <w:r w:rsidRPr="00BC7734">
              <w:rPr>
                <w:b/>
                <w:color w:val="000000" w:themeColor="text1"/>
                <w:sz w:val="20"/>
                <w:szCs w:val="20"/>
                <w:lang w:val="es-ES_tradnl"/>
              </w:rPr>
              <w:t>Foro Árabe para el Medio Ambiente y el Desarrollo</w:t>
            </w:r>
          </w:p>
        </w:tc>
      </w:tr>
      <w:tr w:rsidR="00885495" w:rsidRPr="00F97429" w14:paraId="68B0E10E" w14:textId="77777777" w:rsidTr="00760EC8">
        <w:trPr>
          <w:cantSplit/>
        </w:trPr>
        <w:tc>
          <w:tcPr>
            <w:tcW w:w="8256" w:type="dxa"/>
            <w:shd w:val="clear" w:color="auto" w:fill="auto"/>
            <w:vAlign w:val="center"/>
          </w:tcPr>
          <w:p w14:paraId="1577A123" w14:textId="77777777" w:rsidR="00885495" w:rsidRPr="00F97429" w:rsidRDefault="00885495" w:rsidP="0035015B">
            <w:pPr>
              <w:spacing w:before="60" w:after="60"/>
              <w:jc w:val="left"/>
              <w:rPr>
                <w:color w:val="000000" w:themeColor="text1"/>
                <w:sz w:val="20"/>
                <w:szCs w:val="20"/>
                <w:lang w:val="es-ES_tradnl"/>
              </w:rPr>
            </w:pPr>
            <w:r>
              <w:rPr>
                <w:sz w:val="20"/>
                <w:szCs w:val="20"/>
                <w:lang w:val="es-ES_tradnl"/>
              </w:rPr>
              <w:t>A</w:t>
            </w:r>
            <w:r w:rsidRPr="00F97429">
              <w:rPr>
                <w:sz w:val="20"/>
                <w:szCs w:val="20"/>
                <w:lang w:val="es-ES_tradnl"/>
              </w:rPr>
              <w:t xml:space="preserve">rtículo </w:t>
            </w:r>
            <w:r>
              <w:rPr>
                <w:sz w:val="20"/>
                <w:szCs w:val="20"/>
                <w:lang w:val="es-ES_tradnl"/>
              </w:rPr>
              <w:t xml:space="preserve">sobre la experiencia del </w:t>
            </w:r>
            <w:r w:rsidRPr="00F97429">
              <w:rPr>
                <w:sz w:val="20"/>
                <w:szCs w:val="20"/>
                <w:lang w:val="es-ES_tradnl"/>
              </w:rPr>
              <w:t xml:space="preserve">Fondo </w:t>
            </w:r>
            <w:r>
              <w:rPr>
                <w:sz w:val="20"/>
                <w:szCs w:val="20"/>
                <w:lang w:val="es-ES_tradnl"/>
              </w:rPr>
              <w:t>Multilateral</w:t>
            </w:r>
            <w:r w:rsidRPr="00F97429">
              <w:rPr>
                <w:sz w:val="20"/>
                <w:szCs w:val="20"/>
                <w:lang w:val="es-ES_tradnl"/>
              </w:rPr>
              <w:t xml:space="preserve"> en </w:t>
            </w:r>
            <w:r>
              <w:rPr>
                <w:sz w:val="20"/>
                <w:szCs w:val="20"/>
                <w:lang w:val="es-ES_tradnl"/>
              </w:rPr>
              <w:t xml:space="preserve">la </w:t>
            </w:r>
            <w:r w:rsidRPr="00F97429">
              <w:rPr>
                <w:sz w:val="20"/>
                <w:szCs w:val="20"/>
                <w:lang w:val="es-ES_tradnl"/>
              </w:rPr>
              <w:t>región</w:t>
            </w:r>
            <w:r>
              <w:rPr>
                <w:sz w:val="20"/>
                <w:szCs w:val="20"/>
                <w:lang w:val="es-ES_tradnl"/>
              </w:rPr>
              <w:t xml:space="preserve">, publicado en la Memoria 2018 del </w:t>
            </w:r>
            <w:r w:rsidRPr="00EE17DC">
              <w:rPr>
                <w:sz w:val="20"/>
                <w:szCs w:val="20"/>
                <w:lang w:val="es-ES_tradnl"/>
              </w:rPr>
              <w:t>Foro Árabe para el Medio Ambiente y el Desarrollo</w:t>
            </w:r>
            <w:r w:rsidRPr="00F97429">
              <w:rPr>
                <w:sz w:val="20"/>
                <w:szCs w:val="20"/>
                <w:lang w:val="es-ES_tradnl"/>
              </w:rPr>
              <w:t>.</w:t>
            </w:r>
          </w:p>
        </w:tc>
        <w:tc>
          <w:tcPr>
            <w:tcW w:w="1099" w:type="dxa"/>
            <w:shd w:val="clear" w:color="auto" w:fill="auto"/>
            <w:tcMar>
              <w:left w:w="115" w:type="dxa"/>
              <w:right w:w="173" w:type="dxa"/>
            </w:tcMar>
            <w:vAlign w:val="center"/>
          </w:tcPr>
          <w:p w14:paraId="296D7F14" w14:textId="77777777" w:rsidR="00885495" w:rsidRPr="00F97429" w:rsidRDefault="00885495" w:rsidP="00BC67D2">
            <w:pPr>
              <w:spacing w:before="60" w:after="60"/>
              <w:jc w:val="center"/>
              <w:rPr>
                <w:color w:val="000000" w:themeColor="text1"/>
                <w:sz w:val="20"/>
                <w:szCs w:val="20"/>
                <w:lang w:val="es-ES_tradnl"/>
              </w:rPr>
            </w:pPr>
            <w:r w:rsidRPr="00F97429">
              <w:rPr>
                <w:color w:val="000000" w:themeColor="text1"/>
                <w:sz w:val="20"/>
                <w:szCs w:val="20"/>
                <w:lang w:val="es-ES_tradnl"/>
              </w:rPr>
              <w:t>81</w:t>
            </w:r>
            <w:r>
              <w:rPr>
                <w:color w:val="000000" w:themeColor="text1"/>
                <w:sz w:val="20"/>
                <w:szCs w:val="20"/>
                <w:lang w:val="es-ES_tradnl"/>
              </w:rPr>
              <w:t>ª</w:t>
            </w:r>
          </w:p>
        </w:tc>
      </w:tr>
      <w:tr w:rsidR="00885495" w:rsidRPr="00F90D64" w14:paraId="50C41A8B" w14:textId="77777777" w:rsidTr="003B3ED6">
        <w:trPr>
          <w:cantSplit/>
        </w:trPr>
        <w:tc>
          <w:tcPr>
            <w:tcW w:w="9355" w:type="dxa"/>
            <w:gridSpan w:val="2"/>
            <w:shd w:val="clear" w:color="auto" w:fill="auto"/>
            <w:tcMar>
              <w:left w:w="115" w:type="dxa"/>
              <w:right w:w="173" w:type="dxa"/>
            </w:tcMar>
            <w:vAlign w:val="center"/>
          </w:tcPr>
          <w:p w14:paraId="64B6B82A" w14:textId="77777777" w:rsidR="00885495" w:rsidRPr="00F97429" w:rsidRDefault="00885495" w:rsidP="00360858">
            <w:pPr>
              <w:spacing w:before="60" w:after="60"/>
              <w:jc w:val="left"/>
              <w:rPr>
                <w:b/>
                <w:color w:val="000000" w:themeColor="text1"/>
                <w:sz w:val="20"/>
                <w:szCs w:val="20"/>
                <w:lang w:val="es-ES_tradnl"/>
              </w:rPr>
            </w:pPr>
            <w:r w:rsidRPr="00527756">
              <w:rPr>
                <w:b/>
                <w:color w:val="000000" w:themeColor="text1"/>
                <w:sz w:val="20"/>
                <w:szCs w:val="20"/>
                <w:lang w:val="es-ES_tradnl"/>
              </w:rPr>
              <w:t>Centro para Soluciones Climáticas y Energéticas (ex Centro Pew para el Cambio climático)</w:t>
            </w:r>
          </w:p>
        </w:tc>
      </w:tr>
      <w:tr w:rsidR="00885495" w:rsidRPr="00F97429" w14:paraId="5F7ED4C6" w14:textId="77777777" w:rsidTr="00760EC8">
        <w:trPr>
          <w:cantSplit/>
        </w:trPr>
        <w:tc>
          <w:tcPr>
            <w:tcW w:w="8256" w:type="dxa"/>
            <w:shd w:val="clear" w:color="auto" w:fill="auto"/>
            <w:vAlign w:val="center"/>
            <w:hideMark/>
          </w:tcPr>
          <w:p w14:paraId="0E3B26EF" w14:textId="0B8F0C35" w:rsidR="00885495" w:rsidRPr="00F97429" w:rsidRDefault="00885495" w:rsidP="003B3ED6">
            <w:pPr>
              <w:spacing w:before="60" w:after="60"/>
              <w:jc w:val="left"/>
              <w:rPr>
                <w:color w:val="000000" w:themeColor="text1"/>
                <w:sz w:val="20"/>
                <w:szCs w:val="20"/>
                <w:lang w:val="es-ES_tradnl"/>
              </w:rPr>
            </w:pPr>
            <w:r>
              <w:rPr>
                <w:color w:val="000000" w:themeColor="text1"/>
                <w:sz w:val="20"/>
                <w:szCs w:val="20"/>
                <w:lang w:val="es-ES_tradnl"/>
              </w:rPr>
              <w:t>Documentos UNEP/</w:t>
            </w:r>
            <w:proofErr w:type="spellStart"/>
            <w:r>
              <w:rPr>
                <w:color w:val="000000" w:themeColor="text1"/>
                <w:sz w:val="20"/>
                <w:szCs w:val="20"/>
                <w:lang w:val="es-ES_tradnl"/>
              </w:rPr>
              <w:t>OzL.Pro</w:t>
            </w:r>
            <w:proofErr w:type="spellEnd"/>
            <w:r w:rsidRPr="00DC5418">
              <w:rPr>
                <w:color w:val="000000" w:themeColor="text1"/>
                <w:sz w:val="20"/>
                <w:szCs w:val="20"/>
                <w:lang w:val="es-ES_tradnl"/>
              </w:rPr>
              <w:t>/</w:t>
            </w:r>
            <w:proofErr w:type="spellStart"/>
            <w:r w:rsidRPr="00DC5418">
              <w:rPr>
                <w:color w:val="000000" w:themeColor="text1"/>
                <w:sz w:val="20"/>
                <w:szCs w:val="20"/>
                <w:lang w:val="es-ES_tradnl"/>
              </w:rPr>
              <w:t>ExCom</w:t>
            </w:r>
            <w:proofErr w:type="spellEnd"/>
            <w:r w:rsidRPr="00DC5418">
              <w:rPr>
                <w:color w:val="000000" w:themeColor="text1"/>
                <w:sz w:val="20"/>
                <w:szCs w:val="20"/>
                <w:lang w:val="es-ES_tradnl"/>
              </w:rPr>
              <w:t>/37/5</w:t>
            </w:r>
            <w:r>
              <w:rPr>
                <w:color w:val="000000" w:themeColor="text1"/>
                <w:sz w:val="20"/>
                <w:szCs w:val="20"/>
                <w:lang w:val="es-ES_tradnl"/>
              </w:rPr>
              <w:t>9 y UNEP/</w:t>
            </w:r>
            <w:proofErr w:type="spellStart"/>
            <w:r>
              <w:rPr>
                <w:color w:val="000000" w:themeColor="text1"/>
                <w:sz w:val="20"/>
                <w:szCs w:val="20"/>
                <w:lang w:val="es-ES_tradnl"/>
              </w:rPr>
              <w:t>OzL.Pro</w:t>
            </w:r>
            <w:proofErr w:type="spellEnd"/>
            <w:r w:rsidRPr="00DC5418">
              <w:rPr>
                <w:color w:val="000000" w:themeColor="text1"/>
                <w:sz w:val="20"/>
                <w:szCs w:val="20"/>
                <w:lang w:val="es-ES_tradnl"/>
              </w:rPr>
              <w:t>/</w:t>
            </w:r>
            <w:proofErr w:type="spellStart"/>
            <w:r w:rsidRPr="00DC5418">
              <w:rPr>
                <w:color w:val="000000" w:themeColor="text1"/>
                <w:sz w:val="20"/>
                <w:szCs w:val="20"/>
                <w:lang w:val="es-ES_tradnl"/>
              </w:rPr>
              <w:t>ExCom</w:t>
            </w:r>
            <w:proofErr w:type="spellEnd"/>
            <w:r w:rsidRPr="00DC5418">
              <w:rPr>
                <w:color w:val="000000" w:themeColor="text1"/>
                <w:sz w:val="20"/>
                <w:szCs w:val="20"/>
                <w:lang w:val="es-ES_tradnl"/>
              </w:rPr>
              <w:t>/38/54</w:t>
            </w:r>
            <w:r>
              <w:rPr>
                <w:color w:val="000000" w:themeColor="text1"/>
                <w:sz w:val="20"/>
                <w:szCs w:val="20"/>
                <w:lang w:val="es-ES_tradnl"/>
              </w:rPr>
              <w:t xml:space="preserve"> </w:t>
            </w:r>
            <w:r w:rsidRPr="00DC5418">
              <w:rPr>
                <w:color w:val="000000" w:themeColor="text1"/>
                <w:sz w:val="20"/>
                <w:szCs w:val="20"/>
                <w:lang w:val="es-ES_tradnl"/>
              </w:rPr>
              <w:t>&amp;</w:t>
            </w:r>
            <w:r>
              <w:rPr>
                <w:color w:val="000000" w:themeColor="text1"/>
                <w:sz w:val="20"/>
                <w:szCs w:val="20"/>
                <w:lang w:val="es-ES_tradnl"/>
              </w:rPr>
              <w:t xml:space="preserve"> </w:t>
            </w:r>
            <w:r w:rsidRPr="00DC5418">
              <w:rPr>
                <w:color w:val="000000" w:themeColor="text1"/>
                <w:sz w:val="20"/>
                <w:szCs w:val="20"/>
                <w:lang w:val="es-ES_tradnl"/>
              </w:rPr>
              <w:t>Add.1;</w:t>
            </w:r>
            <w:r>
              <w:rPr>
                <w:color w:val="000000" w:themeColor="text1"/>
                <w:sz w:val="20"/>
                <w:szCs w:val="20"/>
                <w:lang w:val="es-ES_tradnl"/>
              </w:rPr>
              <w:t xml:space="preserve"> texto de las decisiones </w:t>
            </w:r>
            <w:r w:rsidRPr="00DC5418">
              <w:rPr>
                <w:color w:val="000000" w:themeColor="text1"/>
                <w:sz w:val="20"/>
                <w:szCs w:val="20"/>
                <w:lang w:val="es-ES_tradnl"/>
              </w:rPr>
              <w:t>37/62</w:t>
            </w:r>
            <w:r>
              <w:rPr>
                <w:color w:val="000000" w:themeColor="text1"/>
                <w:sz w:val="20"/>
                <w:szCs w:val="20"/>
                <w:lang w:val="es-ES_tradnl"/>
              </w:rPr>
              <w:t xml:space="preserve"> y </w:t>
            </w:r>
            <w:r w:rsidRPr="00DC5418">
              <w:rPr>
                <w:color w:val="000000" w:themeColor="text1"/>
                <w:sz w:val="20"/>
                <w:szCs w:val="20"/>
                <w:lang w:val="es-ES_tradnl"/>
              </w:rPr>
              <w:t>38/63;</w:t>
            </w:r>
            <w:r>
              <w:rPr>
                <w:color w:val="000000" w:themeColor="text1"/>
                <w:sz w:val="20"/>
                <w:szCs w:val="20"/>
                <w:lang w:val="es-ES_tradnl"/>
              </w:rPr>
              <w:t xml:space="preserve"> pautas sobre financiamiento de tecnologías fuera del dominio público </w:t>
            </w:r>
            <w:r w:rsidRPr="00DC5418">
              <w:rPr>
                <w:color w:val="000000" w:themeColor="text1"/>
                <w:sz w:val="20"/>
                <w:szCs w:val="20"/>
                <w:lang w:val="es-ES_tradnl"/>
              </w:rPr>
              <w:t>(</w:t>
            </w:r>
            <w:r>
              <w:rPr>
                <w:color w:val="000000" w:themeColor="text1"/>
                <w:sz w:val="20"/>
                <w:szCs w:val="20"/>
                <w:lang w:val="es-ES_tradnl"/>
              </w:rPr>
              <w:t xml:space="preserve">Anexo </w:t>
            </w:r>
            <w:r w:rsidRPr="00DC5418">
              <w:rPr>
                <w:color w:val="000000" w:themeColor="text1"/>
                <w:sz w:val="20"/>
                <w:szCs w:val="20"/>
                <w:lang w:val="es-ES_tradnl"/>
              </w:rPr>
              <w:t>XIV</w:t>
            </w:r>
            <w:r>
              <w:rPr>
                <w:color w:val="000000" w:themeColor="text1"/>
                <w:sz w:val="20"/>
                <w:szCs w:val="20"/>
                <w:lang w:val="es-ES_tradnl"/>
              </w:rPr>
              <w:t xml:space="preserve"> </w:t>
            </w:r>
            <w:r w:rsidR="00750DA3">
              <w:rPr>
                <w:color w:val="000000" w:themeColor="text1"/>
                <w:sz w:val="20"/>
                <w:szCs w:val="20"/>
                <w:lang w:val="es-ES_tradnl"/>
              </w:rPr>
              <w:t xml:space="preserve">del documento </w:t>
            </w:r>
            <w:r>
              <w:rPr>
                <w:color w:val="000000" w:themeColor="text1"/>
                <w:sz w:val="20"/>
                <w:szCs w:val="20"/>
                <w:lang w:val="es-ES_tradnl"/>
              </w:rPr>
              <w:t>UNEP/</w:t>
            </w:r>
            <w:proofErr w:type="spellStart"/>
            <w:r>
              <w:rPr>
                <w:color w:val="000000" w:themeColor="text1"/>
                <w:sz w:val="20"/>
                <w:szCs w:val="20"/>
                <w:lang w:val="es-ES_tradnl"/>
              </w:rPr>
              <w:t>OzL.Pro</w:t>
            </w:r>
            <w:proofErr w:type="spellEnd"/>
            <w:r w:rsidRPr="00DC5418">
              <w:rPr>
                <w:color w:val="000000" w:themeColor="text1"/>
                <w:sz w:val="20"/>
                <w:szCs w:val="20"/>
                <w:lang w:val="es-ES_tradnl"/>
              </w:rPr>
              <w:t>/</w:t>
            </w:r>
            <w:proofErr w:type="spellStart"/>
            <w:r w:rsidRPr="00DC5418">
              <w:rPr>
                <w:color w:val="000000" w:themeColor="text1"/>
                <w:sz w:val="20"/>
                <w:szCs w:val="20"/>
                <w:lang w:val="es-ES_tradnl"/>
              </w:rPr>
              <w:t>ExCom</w:t>
            </w:r>
            <w:proofErr w:type="spellEnd"/>
            <w:r w:rsidRPr="00DC5418">
              <w:rPr>
                <w:color w:val="000000" w:themeColor="text1"/>
                <w:sz w:val="20"/>
                <w:szCs w:val="20"/>
                <w:lang w:val="es-ES_tradnl"/>
              </w:rPr>
              <w:t>/38/70/rev.1);</w:t>
            </w:r>
            <w:r>
              <w:rPr>
                <w:color w:val="000000" w:themeColor="text1"/>
                <w:sz w:val="20"/>
                <w:szCs w:val="20"/>
                <w:lang w:val="es-ES_tradnl"/>
              </w:rPr>
              <w:t xml:space="preserve"> observaciones sobre </w:t>
            </w:r>
            <w:r w:rsidRPr="00C919BB">
              <w:rPr>
                <w:color w:val="000000" w:themeColor="text1"/>
                <w:sz w:val="20"/>
                <w:szCs w:val="20"/>
                <w:lang w:val="es-ES_tradnl"/>
              </w:rPr>
              <w:t>licencia</w:t>
            </w:r>
            <w:r>
              <w:rPr>
                <w:color w:val="000000" w:themeColor="text1"/>
                <w:sz w:val="20"/>
                <w:szCs w:val="20"/>
                <w:lang w:val="es-ES_tradnl"/>
              </w:rPr>
              <w:t>s</w:t>
            </w:r>
            <w:r w:rsidRPr="00C919BB">
              <w:rPr>
                <w:color w:val="000000" w:themeColor="text1"/>
                <w:sz w:val="20"/>
                <w:szCs w:val="20"/>
                <w:lang w:val="es-ES_tradnl"/>
              </w:rPr>
              <w:t xml:space="preserve"> </w:t>
            </w:r>
            <w:r w:rsidRPr="00D616A5">
              <w:rPr>
                <w:color w:val="000000" w:themeColor="text1"/>
                <w:sz w:val="20"/>
                <w:szCs w:val="20"/>
                <w:lang w:val="es-ES_tradnl"/>
              </w:rPr>
              <w:t xml:space="preserve">y derechos de explotación </w:t>
            </w:r>
            <w:r>
              <w:rPr>
                <w:color w:val="000000" w:themeColor="text1"/>
                <w:sz w:val="20"/>
                <w:szCs w:val="20"/>
                <w:lang w:val="es-ES_tradnl"/>
              </w:rPr>
              <w:t xml:space="preserve">para la transferencia de tecnologías aplicables a una </w:t>
            </w:r>
            <w:r w:rsidRPr="00860C69">
              <w:rPr>
                <w:color w:val="000000" w:themeColor="text1"/>
                <w:sz w:val="20"/>
                <w:szCs w:val="20"/>
                <w:lang w:val="es-ES_tradnl"/>
              </w:rPr>
              <w:t xml:space="preserve">variedad </w:t>
            </w:r>
            <w:r>
              <w:rPr>
                <w:color w:val="000000" w:themeColor="text1"/>
                <w:sz w:val="20"/>
                <w:szCs w:val="20"/>
                <w:lang w:val="es-ES_tradnl"/>
              </w:rPr>
              <w:t xml:space="preserve">de proyectos </w:t>
            </w:r>
            <w:r w:rsidRPr="00DC5418">
              <w:rPr>
                <w:color w:val="000000" w:themeColor="text1"/>
                <w:sz w:val="20"/>
                <w:szCs w:val="20"/>
                <w:lang w:val="es-ES_tradnl"/>
              </w:rPr>
              <w:t>(</w:t>
            </w:r>
            <w:r>
              <w:rPr>
                <w:color w:val="000000" w:themeColor="text1"/>
                <w:sz w:val="20"/>
                <w:szCs w:val="20"/>
                <w:lang w:val="es-ES_tradnl"/>
              </w:rPr>
              <w:t>dióxido de carbono líquido</w:t>
            </w:r>
            <w:r w:rsidRPr="00DC5418">
              <w:rPr>
                <w:color w:val="000000" w:themeColor="text1"/>
                <w:sz w:val="20"/>
                <w:szCs w:val="20"/>
                <w:lang w:val="es-ES_tradnl"/>
              </w:rPr>
              <w:t>,</w:t>
            </w:r>
            <w:r>
              <w:rPr>
                <w:color w:val="000000" w:themeColor="text1"/>
                <w:sz w:val="20"/>
                <w:szCs w:val="20"/>
                <w:lang w:val="es-ES_tradnl"/>
              </w:rPr>
              <w:t xml:space="preserve"> inhaladores de dosis medida</w:t>
            </w:r>
            <w:r w:rsidRPr="00DC5418">
              <w:rPr>
                <w:color w:val="000000" w:themeColor="text1"/>
                <w:sz w:val="20"/>
                <w:szCs w:val="20"/>
                <w:lang w:val="es-ES_tradnl"/>
              </w:rPr>
              <w:t>,</w:t>
            </w:r>
            <w:r>
              <w:rPr>
                <w:color w:val="000000" w:themeColor="text1"/>
                <w:sz w:val="20"/>
                <w:szCs w:val="20"/>
                <w:lang w:val="es-ES_tradnl"/>
              </w:rPr>
              <w:t xml:space="preserve"> producción de tabaco expandido</w:t>
            </w:r>
            <w:r w:rsidRPr="00DC5418">
              <w:rPr>
                <w:color w:val="000000" w:themeColor="text1"/>
                <w:sz w:val="20"/>
                <w:szCs w:val="20"/>
                <w:lang w:val="es-ES_tradnl"/>
              </w:rPr>
              <w:t>,</w:t>
            </w:r>
            <w:r>
              <w:rPr>
                <w:color w:val="000000" w:themeColor="text1"/>
                <w:sz w:val="20"/>
                <w:szCs w:val="20"/>
                <w:lang w:val="es-ES_tradnl"/>
              </w:rPr>
              <w:t xml:space="preserve"> </w:t>
            </w:r>
            <w:r w:rsidRPr="00DC5418">
              <w:rPr>
                <w:color w:val="000000" w:themeColor="text1"/>
                <w:sz w:val="20"/>
                <w:szCs w:val="20"/>
                <w:lang w:val="es-ES_tradnl"/>
              </w:rPr>
              <w:t>HFC</w:t>
            </w:r>
            <w:r>
              <w:rPr>
                <w:color w:val="000000" w:themeColor="text1"/>
                <w:sz w:val="20"/>
                <w:szCs w:val="20"/>
                <w:lang w:val="es-ES_tradnl"/>
              </w:rPr>
              <w:t>-</w:t>
            </w:r>
            <w:r w:rsidRPr="00DC5418">
              <w:rPr>
                <w:color w:val="000000" w:themeColor="text1"/>
                <w:sz w:val="20"/>
                <w:szCs w:val="20"/>
                <w:lang w:val="es-ES_tradnl"/>
              </w:rPr>
              <w:t>32</w:t>
            </w:r>
            <w:r>
              <w:rPr>
                <w:color w:val="000000" w:themeColor="text1"/>
                <w:sz w:val="20"/>
                <w:szCs w:val="20"/>
                <w:lang w:val="es-ES_tradnl"/>
              </w:rPr>
              <w:t xml:space="preserve"> para el sector refrigeración</w:t>
            </w:r>
            <w:r w:rsidRPr="00DC5418">
              <w:rPr>
                <w:color w:val="000000" w:themeColor="text1"/>
                <w:sz w:val="20"/>
                <w:szCs w:val="20"/>
                <w:lang w:val="es-ES_tradnl"/>
              </w:rPr>
              <w:t>,</w:t>
            </w:r>
            <w:r>
              <w:rPr>
                <w:color w:val="000000" w:themeColor="text1"/>
                <w:sz w:val="20"/>
                <w:szCs w:val="20"/>
                <w:lang w:val="es-ES_tradnl"/>
              </w:rPr>
              <w:t xml:space="preserve"> </w:t>
            </w:r>
            <w:r w:rsidRPr="005B1D4E">
              <w:rPr>
                <w:rFonts w:eastAsia="MS Mincho"/>
                <w:color w:val="000000" w:themeColor="text1"/>
                <w:sz w:val="20"/>
                <w:szCs w:val="20"/>
                <w:lang w:val="es-ES_tradnl"/>
              </w:rPr>
              <w:t>CO</w:t>
            </w:r>
            <w:r w:rsidRPr="005B1D4E">
              <w:rPr>
                <w:rFonts w:eastAsia="MS Mincho"/>
                <w:color w:val="000000" w:themeColor="text1"/>
                <w:sz w:val="20"/>
                <w:szCs w:val="20"/>
                <w:vertAlign w:val="subscript"/>
                <w:lang w:val="es-ES_tradnl"/>
              </w:rPr>
              <w:t>2</w:t>
            </w:r>
            <w:r w:rsidRPr="005D5C4A">
              <w:rPr>
                <w:color w:val="000000" w:themeColor="text1"/>
                <w:sz w:val="20"/>
                <w:szCs w:val="20"/>
                <w:lang w:val="es-ES_tradnl"/>
              </w:rPr>
              <w:t xml:space="preserve"> supercrítico</w:t>
            </w:r>
            <w:r>
              <w:rPr>
                <w:color w:val="000000" w:themeColor="text1"/>
                <w:sz w:val="20"/>
                <w:szCs w:val="20"/>
                <w:lang w:val="es-ES_tradnl"/>
              </w:rPr>
              <w:t xml:space="preserve"> y sector producción de HCFC)</w:t>
            </w:r>
            <w:r w:rsidRPr="00DC5418">
              <w:rPr>
                <w:color w:val="000000" w:themeColor="text1"/>
                <w:sz w:val="20"/>
                <w:szCs w:val="20"/>
                <w:lang w:val="es-ES_tradnl"/>
              </w:rPr>
              <w:t>.</w:t>
            </w:r>
          </w:p>
        </w:tc>
        <w:tc>
          <w:tcPr>
            <w:tcW w:w="1099" w:type="dxa"/>
            <w:shd w:val="clear" w:color="auto" w:fill="auto"/>
            <w:tcMar>
              <w:left w:w="115" w:type="dxa"/>
              <w:right w:w="173" w:type="dxa"/>
            </w:tcMar>
            <w:vAlign w:val="center"/>
            <w:hideMark/>
          </w:tcPr>
          <w:p w14:paraId="0E514989" w14:textId="77777777" w:rsidR="00885495" w:rsidRPr="00F97429" w:rsidRDefault="00885495" w:rsidP="00BC67D2">
            <w:pPr>
              <w:spacing w:before="60" w:after="60"/>
              <w:jc w:val="center"/>
              <w:rPr>
                <w:color w:val="000000" w:themeColor="text1"/>
                <w:sz w:val="20"/>
                <w:szCs w:val="20"/>
                <w:lang w:val="es-ES_tradnl"/>
              </w:rPr>
            </w:pPr>
            <w:r w:rsidRPr="00F97429">
              <w:rPr>
                <w:color w:val="000000" w:themeColor="text1"/>
                <w:sz w:val="20"/>
                <w:szCs w:val="20"/>
                <w:lang w:val="es-ES_tradnl"/>
              </w:rPr>
              <w:t>75</w:t>
            </w:r>
            <w:r>
              <w:rPr>
                <w:color w:val="000000" w:themeColor="text1"/>
                <w:sz w:val="20"/>
                <w:szCs w:val="20"/>
                <w:lang w:val="es-ES_tradnl"/>
              </w:rPr>
              <w:t>ª</w:t>
            </w:r>
          </w:p>
        </w:tc>
      </w:tr>
      <w:tr w:rsidR="00885495" w:rsidRPr="00F90D64" w14:paraId="15A65762" w14:textId="77777777" w:rsidTr="003B3ED6">
        <w:trPr>
          <w:cantSplit/>
        </w:trPr>
        <w:tc>
          <w:tcPr>
            <w:tcW w:w="9355" w:type="dxa"/>
            <w:gridSpan w:val="2"/>
            <w:shd w:val="clear" w:color="auto" w:fill="auto"/>
            <w:tcMar>
              <w:left w:w="115" w:type="dxa"/>
              <w:right w:w="173" w:type="dxa"/>
            </w:tcMar>
            <w:vAlign w:val="center"/>
          </w:tcPr>
          <w:p w14:paraId="1FB59F20" w14:textId="77777777" w:rsidR="00885495" w:rsidRPr="00F97429" w:rsidRDefault="00885495" w:rsidP="00360858">
            <w:pPr>
              <w:spacing w:before="60" w:after="60"/>
              <w:jc w:val="left"/>
              <w:rPr>
                <w:color w:val="000000" w:themeColor="text1"/>
                <w:sz w:val="20"/>
                <w:szCs w:val="20"/>
                <w:lang w:val="es-ES_tradnl"/>
              </w:rPr>
            </w:pPr>
            <w:r w:rsidRPr="00946E35">
              <w:rPr>
                <w:b/>
                <w:color w:val="000000" w:themeColor="text1"/>
                <w:sz w:val="20"/>
                <w:szCs w:val="20"/>
                <w:lang w:val="es-ES_tradnl"/>
              </w:rPr>
              <w:t>Coalición Clima y Aire Limpio Para Reducir los Contaminantes de Corta Vida</w:t>
            </w:r>
          </w:p>
        </w:tc>
      </w:tr>
      <w:tr w:rsidR="00885495" w:rsidRPr="00F97429" w14:paraId="0227CFB3" w14:textId="77777777" w:rsidTr="00760EC8">
        <w:trPr>
          <w:cantSplit/>
        </w:trPr>
        <w:tc>
          <w:tcPr>
            <w:tcW w:w="8256" w:type="dxa"/>
            <w:shd w:val="clear" w:color="auto" w:fill="auto"/>
            <w:vAlign w:val="center"/>
          </w:tcPr>
          <w:p w14:paraId="29730C64" w14:textId="059A0C0B" w:rsidR="00885495" w:rsidRPr="00C635AF" w:rsidRDefault="00885495" w:rsidP="0035015B">
            <w:pPr>
              <w:spacing w:before="60" w:after="60"/>
              <w:jc w:val="left"/>
              <w:rPr>
                <w:color w:val="000000" w:themeColor="text1"/>
                <w:sz w:val="20"/>
                <w:szCs w:val="20"/>
                <w:lang w:val="es-ES_tradnl"/>
              </w:rPr>
            </w:pPr>
            <w:r>
              <w:rPr>
                <w:b/>
                <w:bCs/>
                <w:lang w:val="es-ES_tradnl"/>
              </w:rPr>
              <w:t xml:space="preserve">Se aportaron </w:t>
            </w:r>
            <w:r w:rsidRPr="008F0322">
              <w:rPr>
                <w:b/>
                <w:bCs/>
                <w:lang w:val="es-ES_tradnl"/>
              </w:rPr>
              <w:t xml:space="preserve">antecedentes sobre iniciativas y programas del Fondo </w:t>
            </w:r>
            <w:r w:rsidR="00FF6DAA">
              <w:rPr>
                <w:b/>
                <w:bCs/>
                <w:lang w:val="es-ES_tradnl"/>
              </w:rPr>
              <w:t>Multilateral en materia de refrigeración</w:t>
            </w:r>
            <w:r w:rsidRPr="008F0322">
              <w:rPr>
                <w:b/>
                <w:bCs/>
                <w:lang w:val="es-ES_tradnl"/>
              </w:rPr>
              <w:t>.</w:t>
            </w:r>
          </w:p>
        </w:tc>
        <w:tc>
          <w:tcPr>
            <w:tcW w:w="1099" w:type="dxa"/>
            <w:shd w:val="clear" w:color="auto" w:fill="auto"/>
            <w:tcMar>
              <w:left w:w="115" w:type="dxa"/>
              <w:right w:w="173" w:type="dxa"/>
            </w:tcMar>
            <w:vAlign w:val="center"/>
          </w:tcPr>
          <w:p w14:paraId="3DAF1E3D" w14:textId="61A6AE6A" w:rsidR="00885495" w:rsidRPr="00F97429" w:rsidRDefault="00885495" w:rsidP="00BC67D2">
            <w:pPr>
              <w:spacing w:before="60" w:after="60"/>
              <w:jc w:val="center"/>
              <w:rPr>
                <w:color w:val="000000" w:themeColor="text1"/>
                <w:sz w:val="20"/>
                <w:szCs w:val="20"/>
                <w:lang w:val="es-ES_tradnl"/>
              </w:rPr>
            </w:pPr>
            <w:r w:rsidRPr="007962BA">
              <w:rPr>
                <w:b/>
                <w:bCs/>
                <w:color w:val="000000" w:themeColor="text1"/>
                <w:sz w:val="20"/>
                <w:szCs w:val="20"/>
                <w:lang w:val="es-ES_tradnl"/>
              </w:rPr>
              <w:t>88</w:t>
            </w:r>
            <w:r w:rsidR="00070A36">
              <w:rPr>
                <w:b/>
                <w:bCs/>
                <w:color w:val="000000" w:themeColor="text1"/>
                <w:sz w:val="20"/>
                <w:szCs w:val="20"/>
                <w:lang w:val="es-ES_tradnl"/>
              </w:rPr>
              <w:t>ª</w:t>
            </w:r>
          </w:p>
        </w:tc>
      </w:tr>
      <w:tr w:rsidR="00885495" w:rsidRPr="00E048B0" w14:paraId="794BDFA6" w14:textId="77777777" w:rsidTr="00760EC8">
        <w:trPr>
          <w:cantSplit/>
        </w:trPr>
        <w:tc>
          <w:tcPr>
            <w:tcW w:w="8256" w:type="dxa"/>
            <w:shd w:val="clear" w:color="auto" w:fill="auto"/>
            <w:vAlign w:val="center"/>
          </w:tcPr>
          <w:p w14:paraId="4C57A8B8" w14:textId="7AFB6DE5" w:rsidR="00885495" w:rsidRPr="00E048B0" w:rsidRDefault="00885495" w:rsidP="0035015B">
            <w:pPr>
              <w:spacing w:before="60" w:after="60"/>
              <w:jc w:val="left"/>
              <w:rPr>
                <w:color w:val="000000" w:themeColor="text1"/>
                <w:sz w:val="20"/>
                <w:szCs w:val="20"/>
                <w:highlight w:val="yellow"/>
                <w:lang w:val="es-ES_tradnl"/>
              </w:rPr>
            </w:pPr>
            <w:r w:rsidRPr="00C9242B">
              <w:rPr>
                <w:color w:val="000000" w:themeColor="text1"/>
                <w:sz w:val="20"/>
                <w:szCs w:val="20"/>
                <w:lang w:val="es-ES_tradnl"/>
              </w:rPr>
              <w:t xml:space="preserve">Presentación sobre la </w:t>
            </w:r>
            <w:r w:rsidR="00515ED0" w:rsidRPr="00C9242B">
              <w:rPr>
                <w:color w:val="000000" w:themeColor="text1"/>
                <w:sz w:val="20"/>
                <w:szCs w:val="20"/>
                <w:lang w:val="es-ES_tradnl"/>
              </w:rPr>
              <w:t xml:space="preserve">Reseña </w:t>
            </w:r>
            <w:r w:rsidRPr="00C9242B">
              <w:rPr>
                <w:color w:val="000000" w:themeColor="text1"/>
                <w:sz w:val="20"/>
                <w:szCs w:val="20"/>
                <w:lang w:val="es-ES_tradnl"/>
              </w:rPr>
              <w:t>del apoyo del Fondo Multilateral a la aplicación de la Enmienda de Kigali en el marco de la discusión de la línea de trabajo de Kigali.</w:t>
            </w:r>
          </w:p>
        </w:tc>
        <w:tc>
          <w:tcPr>
            <w:tcW w:w="1099" w:type="dxa"/>
            <w:shd w:val="clear" w:color="auto" w:fill="auto"/>
            <w:tcMar>
              <w:left w:w="115" w:type="dxa"/>
              <w:right w:w="173" w:type="dxa"/>
            </w:tcMar>
            <w:vAlign w:val="center"/>
          </w:tcPr>
          <w:p w14:paraId="59F07881" w14:textId="77777777" w:rsidR="00885495" w:rsidRPr="00E048B0" w:rsidRDefault="00885495" w:rsidP="00BC67D2">
            <w:pPr>
              <w:spacing w:before="60" w:after="60"/>
              <w:jc w:val="center"/>
              <w:rPr>
                <w:color w:val="000000" w:themeColor="text1"/>
                <w:sz w:val="20"/>
                <w:szCs w:val="20"/>
                <w:highlight w:val="yellow"/>
                <w:lang w:val="es-ES_tradnl"/>
              </w:rPr>
            </w:pPr>
            <w:r w:rsidRPr="00C9242B">
              <w:rPr>
                <w:color w:val="000000" w:themeColor="text1"/>
                <w:sz w:val="20"/>
                <w:szCs w:val="20"/>
                <w:lang w:val="es-ES_tradnl"/>
              </w:rPr>
              <w:t>86</w:t>
            </w:r>
          </w:p>
        </w:tc>
      </w:tr>
      <w:tr w:rsidR="00885495" w:rsidRPr="00F97429" w14:paraId="6887F095" w14:textId="77777777" w:rsidTr="00760EC8">
        <w:trPr>
          <w:cantSplit/>
        </w:trPr>
        <w:tc>
          <w:tcPr>
            <w:tcW w:w="8256" w:type="dxa"/>
            <w:shd w:val="clear" w:color="auto" w:fill="auto"/>
            <w:vAlign w:val="center"/>
          </w:tcPr>
          <w:p w14:paraId="6ECFEDFF" w14:textId="2AB90B80" w:rsidR="00885495" w:rsidRPr="00F97429" w:rsidRDefault="00885495" w:rsidP="003E35C9">
            <w:pPr>
              <w:spacing w:before="60" w:after="60"/>
              <w:jc w:val="left"/>
              <w:rPr>
                <w:color w:val="000000" w:themeColor="text1"/>
                <w:sz w:val="20"/>
                <w:szCs w:val="20"/>
                <w:lang w:val="es-ES_tradnl"/>
              </w:rPr>
            </w:pPr>
            <w:r w:rsidRPr="00C635AF">
              <w:rPr>
                <w:color w:val="000000" w:themeColor="text1"/>
                <w:sz w:val="20"/>
                <w:szCs w:val="20"/>
                <w:lang w:val="es-ES_tradnl"/>
              </w:rPr>
              <w:t xml:space="preserve">Consultas informales con la Secretaría de la </w:t>
            </w:r>
            <w:r w:rsidRPr="000F2E43">
              <w:rPr>
                <w:color w:val="000000" w:themeColor="text1"/>
                <w:sz w:val="20"/>
                <w:szCs w:val="20"/>
                <w:lang w:val="es-ES_tradnl"/>
              </w:rPr>
              <w:t xml:space="preserve">Coalición </w:t>
            </w:r>
            <w:r w:rsidRPr="00C635AF">
              <w:rPr>
                <w:color w:val="000000" w:themeColor="text1"/>
                <w:sz w:val="20"/>
                <w:szCs w:val="20"/>
                <w:lang w:val="es-ES_tradnl"/>
              </w:rPr>
              <w:t>sobre una nueva</w:t>
            </w:r>
            <w:r>
              <w:rPr>
                <w:color w:val="000000" w:themeColor="text1"/>
                <w:sz w:val="20"/>
                <w:szCs w:val="20"/>
                <w:lang w:val="es-ES_tradnl"/>
              </w:rPr>
              <w:t xml:space="preserve"> iniciativa de refrigeración </w:t>
            </w:r>
            <w:r w:rsidRPr="00C635AF">
              <w:rPr>
                <w:color w:val="000000" w:themeColor="text1"/>
                <w:sz w:val="20"/>
                <w:szCs w:val="20"/>
                <w:lang w:val="es-ES_tradnl"/>
              </w:rPr>
              <w:t xml:space="preserve">eficiente </w:t>
            </w:r>
            <w:r>
              <w:rPr>
                <w:color w:val="000000" w:themeColor="text1"/>
                <w:sz w:val="20"/>
                <w:szCs w:val="20"/>
                <w:lang w:val="es-ES_tradnl"/>
              </w:rPr>
              <w:t>aprobada provisoria</w:t>
            </w:r>
            <w:r w:rsidRPr="00C635AF">
              <w:rPr>
                <w:color w:val="000000" w:themeColor="text1"/>
                <w:sz w:val="20"/>
                <w:szCs w:val="20"/>
                <w:lang w:val="es-ES_tradnl"/>
              </w:rPr>
              <w:t xml:space="preserve">mente </w:t>
            </w:r>
            <w:r>
              <w:rPr>
                <w:color w:val="000000" w:themeColor="text1"/>
                <w:sz w:val="20"/>
                <w:szCs w:val="20"/>
                <w:lang w:val="es-ES_tradnl"/>
              </w:rPr>
              <w:t xml:space="preserve">por </w:t>
            </w:r>
            <w:r w:rsidRPr="00C635AF">
              <w:rPr>
                <w:color w:val="000000" w:themeColor="text1"/>
                <w:sz w:val="20"/>
                <w:szCs w:val="20"/>
                <w:lang w:val="es-ES_tradnl"/>
              </w:rPr>
              <w:t xml:space="preserve">el grupo de trabajo de la </w:t>
            </w:r>
            <w:r w:rsidRPr="008575EC">
              <w:rPr>
                <w:color w:val="000000" w:themeColor="text1"/>
                <w:sz w:val="20"/>
                <w:szCs w:val="20"/>
                <w:lang w:val="es-ES_tradnl"/>
              </w:rPr>
              <w:t xml:space="preserve">Coalición </w:t>
            </w:r>
            <w:r>
              <w:rPr>
                <w:color w:val="000000" w:themeColor="text1"/>
                <w:sz w:val="20"/>
                <w:szCs w:val="20"/>
                <w:lang w:val="es-ES_tradnl"/>
              </w:rPr>
              <w:t xml:space="preserve">a objeto de fortalecer </w:t>
            </w:r>
            <w:r w:rsidR="00A82319">
              <w:rPr>
                <w:color w:val="000000" w:themeColor="text1"/>
                <w:sz w:val="20"/>
                <w:szCs w:val="20"/>
                <w:lang w:val="es-ES_tradnl"/>
              </w:rPr>
              <w:t xml:space="preserve">los </w:t>
            </w:r>
            <w:r w:rsidRPr="00C635AF">
              <w:rPr>
                <w:color w:val="000000" w:themeColor="text1"/>
                <w:sz w:val="20"/>
                <w:szCs w:val="20"/>
                <w:lang w:val="es-ES_tradnl"/>
              </w:rPr>
              <w:t>liderazgo</w:t>
            </w:r>
            <w:r>
              <w:rPr>
                <w:color w:val="000000" w:themeColor="text1"/>
                <w:sz w:val="20"/>
                <w:szCs w:val="20"/>
                <w:lang w:val="es-ES_tradnl"/>
              </w:rPr>
              <w:t>s</w:t>
            </w:r>
            <w:r w:rsidRPr="00C635AF">
              <w:rPr>
                <w:color w:val="000000" w:themeColor="text1"/>
                <w:sz w:val="20"/>
                <w:szCs w:val="20"/>
                <w:lang w:val="es-ES_tradnl"/>
              </w:rPr>
              <w:t xml:space="preserve"> de alto nivel y la colaboración entre las partes </w:t>
            </w:r>
            <w:r>
              <w:rPr>
                <w:color w:val="000000" w:themeColor="text1"/>
                <w:sz w:val="20"/>
                <w:szCs w:val="20"/>
                <w:lang w:val="es-ES_tradnl"/>
              </w:rPr>
              <w:t>intervinientes</w:t>
            </w:r>
            <w:r w:rsidRPr="00C635AF">
              <w:rPr>
                <w:color w:val="000000" w:themeColor="text1"/>
                <w:sz w:val="20"/>
                <w:szCs w:val="20"/>
                <w:lang w:val="es-ES_tradnl"/>
              </w:rPr>
              <w:t xml:space="preserve"> </w:t>
            </w:r>
            <w:r>
              <w:rPr>
                <w:color w:val="000000" w:themeColor="text1"/>
                <w:sz w:val="20"/>
                <w:szCs w:val="20"/>
                <w:lang w:val="es-ES_tradnl"/>
              </w:rPr>
              <w:t xml:space="preserve">en la perspectiva de potenciar </w:t>
            </w:r>
            <w:r w:rsidRPr="00C635AF">
              <w:rPr>
                <w:color w:val="000000" w:themeColor="text1"/>
                <w:sz w:val="20"/>
                <w:szCs w:val="20"/>
                <w:lang w:val="es-ES_tradnl"/>
              </w:rPr>
              <w:t xml:space="preserve">la eficiencia energética en el sector refrigeración </w:t>
            </w:r>
            <w:r w:rsidR="003E35C9">
              <w:rPr>
                <w:color w:val="000000" w:themeColor="text1"/>
                <w:sz w:val="20"/>
                <w:szCs w:val="20"/>
                <w:lang w:val="es-ES_tradnl"/>
              </w:rPr>
              <w:t xml:space="preserve">al reducir </w:t>
            </w:r>
            <w:r>
              <w:rPr>
                <w:color w:val="000000" w:themeColor="text1"/>
                <w:sz w:val="20"/>
                <w:szCs w:val="20"/>
                <w:lang w:val="es-ES_tradnl"/>
              </w:rPr>
              <w:t xml:space="preserve">los </w:t>
            </w:r>
            <w:r w:rsidRPr="00C635AF">
              <w:rPr>
                <w:color w:val="000000" w:themeColor="text1"/>
                <w:sz w:val="20"/>
                <w:szCs w:val="20"/>
                <w:lang w:val="es-ES_tradnl"/>
              </w:rPr>
              <w:t xml:space="preserve">refrigerantes HFC </w:t>
            </w:r>
            <w:r>
              <w:rPr>
                <w:color w:val="000000" w:themeColor="text1"/>
                <w:sz w:val="20"/>
                <w:szCs w:val="20"/>
                <w:lang w:val="es-ES_tradnl"/>
              </w:rPr>
              <w:t xml:space="preserve">según lo previsto en el </w:t>
            </w:r>
            <w:r w:rsidRPr="00C635AF">
              <w:rPr>
                <w:color w:val="000000" w:themeColor="text1"/>
                <w:sz w:val="20"/>
                <w:szCs w:val="20"/>
                <w:lang w:val="es-ES_tradnl"/>
              </w:rPr>
              <w:t>Protocolo de</w:t>
            </w:r>
            <w:r>
              <w:rPr>
                <w:color w:val="000000" w:themeColor="text1"/>
                <w:sz w:val="20"/>
                <w:szCs w:val="20"/>
                <w:lang w:val="es-ES_tradnl"/>
              </w:rPr>
              <w:t xml:space="preserve"> Montreal.</w:t>
            </w:r>
          </w:p>
        </w:tc>
        <w:tc>
          <w:tcPr>
            <w:tcW w:w="1099" w:type="dxa"/>
            <w:shd w:val="clear" w:color="auto" w:fill="auto"/>
            <w:tcMar>
              <w:left w:w="115" w:type="dxa"/>
              <w:right w:w="173" w:type="dxa"/>
            </w:tcMar>
            <w:vAlign w:val="center"/>
          </w:tcPr>
          <w:p w14:paraId="39EA31DE" w14:textId="77777777" w:rsidR="00885495" w:rsidRPr="00F97429" w:rsidRDefault="00885495" w:rsidP="00BC67D2">
            <w:pPr>
              <w:spacing w:before="60" w:after="60"/>
              <w:jc w:val="center"/>
              <w:rPr>
                <w:color w:val="000000" w:themeColor="text1"/>
                <w:sz w:val="20"/>
                <w:szCs w:val="20"/>
                <w:lang w:val="es-ES_tradnl"/>
              </w:rPr>
            </w:pPr>
            <w:r w:rsidRPr="00F97429">
              <w:rPr>
                <w:color w:val="000000" w:themeColor="text1"/>
                <w:sz w:val="20"/>
                <w:szCs w:val="20"/>
                <w:lang w:val="es-ES_tradnl"/>
              </w:rPr>
              <w:t>83</w:t>
            </w:r>
            <w:r>
              <w:rPr>
                <w:color w:val="000000" w:themeColor="text1"/>
                <w:sz w:val="20"/>
                <w:szCs w:val="20"/>
                <w:lang w:val="es-ES_tradnl"/>
              </w:rPr>
              <w:t>ª</w:t>
            </w:r>
          </w:p>
        </w:tc>
      </w:tr>
      <w:tr w:rsidR="00885495" w:rsidRPr="00F97429" w14:paraId="651ACAD4" w14:textId="77777777" w:rsidTr="00760EC8">
        <w:trPr>
          <w:cantSplit/>
        </w:trPr>
        <w:tc>
          <w:tcPr>
            <w:tcW w:w="8256" w:type="dxa"/>
            <w:shd w:val="clear" w:color="auto" w:fill="auto"/>
            <w:vAlign w:val="center"/>
            <w:hideMark/>
          </w:tcPr>
          <w:p w14:paraId="4225634A" w14:textId="77777777" w:rsidR="00885495" w:rsidRPr="00F97429" w:rsidRDefault="00885495" w:rsidP="009171C3">
            <w:pPr>
              <w:spacing w:before="60" w:after="60"/>
              <w:jc w:val="left"/>
              <w:rPr>
                <w:color w:val="000000" w:themeColor="text1"/>
                <w:sz w:val="20"/>
                <w:szCs w:val="20"/>
                <w:lang w:val="es-ES_tradnl"/>
              </w:rPr>
            </w:pPr>
            <w:r w:rsidRPr="006379FC">
              <w:rPr>
                <w:color w:val="000000" w:themeColor="text1"/>
                <w:sz w:val="20"/>
                <w:szCs w:val="20"/>
                <w:lang w:val="es-ES_tradnl"/>
              </w:rPr>
              <w:t xml:space="preserve">Reseña de proyectos piloto de HCFC aprobados y posibles nuevos proyectos sobre alternativas tecnológicas </w:t>
            </w:r>
            <w:r w:rsidRPr="009171C3">
              <w:rPr>
                <w:color w:val="000000" w:themeColor="text1"/>
                <w:sz w:val="20"/>
                <w:szCs w:val="20"/>
                <w:lang w:val="es-ES_tradnl"/>
              </w:rPr>
              <w:t xml:space="preserve">de consumo </w:t>
            </w:r>
            <w:proofErr w:type="spellStart"/>
            <w:r w:rsidRPr="009171C3">
              <w:rPr>
                <w:color w:val="000000" w:themeColor="text1"/>
                <w:sz w:val="20"/>
                <w:szCs w:val="20"/>
                <w:lang w:val="es-ES_tradnl"/>
              </w:rPr>
              <w:t>ecoenergético</w:t>
            </w:r>
            <w:proofErr w:type="spellEnd"/>
            <w:r w:rsidRPr="009171C3">
              <w:rPr>
                <w:color w:val="000000" w:themeColor="text1"/>
                <w:sz w:val="20"/>
                <w:szCs w:val="20"/>
                <w:lang w:val="es-ES_tradnl"/>
              </w:rPr>
              <w:t xml:space="preserve"> </w:t>
            </w:r>
            <w:r>
              <w:rPr>
                <w:color w:val="000000" w:themeColor="text1"/>
                <w:sz w:val="20"/>
                <w:szCs w:val="20"/>
                <w:lang w:val="es-ES_tradnl"/>
              </w:rPr>
              <w:t xml:space="preserve">y </w:t>
            </w:r>
            <w:r w:rsidRPr="006379FC">
              <w:rPr>
                <w:color w:val="000000" w:themeColor="text1"/>
                <w:sz w:val="20"/>
                <w:szCs w:val="20"/>
                <w:lang w:val="es-ES_tradnl"/>
              </w:rPr>
              <w:t>compatibles con el clima (UNEP/</w:t>
            </w:r>
            <w:proofErr w:type="spellStart"/>
            <w:r w:rsidRPr="006379FC">
              <w:rPr>
                <w:color w:val="000000" w:themeColor="text1"/>
                <w:sz w:val="20"/>
                <w:szCs w:val="20"/>
                <w:lang w:val="es-ES_tradnl"/>
              </w:rPr>
              <w:t>OzL.Pro</w:t>
            </w:r>
            <w:proofErr w:type="spellEnd"/>
            <w:r w:rsidRPr="006379FC">
              <w:rPr>
                <w:color w:val="000000" w:themeColor="text1"/>
                <w:sz w:val="20"/>
                <w:szCs w:val="20"/>
                <w:lang w:val="es-ES_tradnl"/>
              </w:rPr>
              <w:t>/</w:t>
            </w:r>
            <w:proofErr w:type="spellStart"/>
            <w:r w:rsidRPr="006379FC">
              <w:rPr>
                <w:color w:val="000000" w:themeColor="text1"/>
                <w:sz w:val="20"/>
                <w:szCs w:val="20"/>
                <w:lang w:val="es-ES_tradnl"/>
              </w:rPr>
              <w:t>ExCom</w:t>
            </w:r>
            <w:proofErr w:type="spellEnd"/>
            <w:r w:rsidRPr="006379FC">
              <w:rPr>
                <w:color w:val="000000" w:themeColor="text1"/>
                <w:sz w:val="20"/>
                <w:szCs w:val="20"/>
                <w:lang w:val="es-ES_tradnl"/>
              </w:rPr>
              <w:t xml:space="preserve">/72/40). Reunión informativa sobre estudios de alternativas a las SAO financiados por el Fondo Multilateral; posibles oportunidades para la Coalición en </w:t>
            </w:r>
            <w:r w:rsidRPr="006D6FE5">
              <w:rPr>
                <w:color w:val="000000" w:themeColor="text1"/>
                <w:sz w:val="20"/>
                <w:szCs w:val="20"/>
                <w:lang w:val="es-ES_tradnl"/>
              </w:rPr>
              <w:t>países con economías en transición</w:t>
            </w:r>
            <w:r w:rsidRPr="006379FC">
              <w:rPr>
                <w:color w:val="000000" w:themeColor="text1"/>
                <w:sz w:val="20"/>
                <w:szCs w:val="20"/>
                <w:lang w:val="es-ES_tradnl"/>
              </w:rPr>
              <w:t xml:space="preserve">; experiencias del Fondo que pudieran servir a los procesos de análisis técnico y </w:t>
            </w:r>
            <w:r>
              <w:rPr>
                <w:color w:val="000000" w:themeColor="text1"/>
                <w:sz w:val="20"/>
                <w:szCs w:val="20"/>
                <w:lang w:val="es-ES_tradnl"/>
              </w:rPr>
              <w:t xml:space="preserve">a los </w:t>
            </w:r>
            <w:r w:rsidRPr="006379FC">
              <w:rPr>
                <w:color w:val="000000" w:themeColor="text1"/>
                <w:sz w:val="20"/>
                <w:szCs w:val="20"/>
                <w:lang w:val="es-ES_tradnl"/>
              </w:rPr>
              <w:t>ciclos de financiamiento de proyectos de la Coalición.</w:t>
            </w:r>
          </w:p>
        </w:tc>
        <w:tc>
          <w:tcPr>
            <w:tcW w:w="1099" w:type="dxa"/>
            <w:shd w:val="clear" w:color="auto" w:fill="auto"/>
            <w:tcMar>
              <w:left w:w="115" w:type="dxa"/>
              <w:right w:w="173" w:type="dxa"/>
            </w:tcMar>
            <w:vAlign w:val="center"/>
            <w:hideMark/>
          </w:tcPr>
          <w:p w14:paraId="2F5EDB96" w14:textId="77777777" w:rsidR="00885495" w:rsidRPr="00F97429" w:rsidRDefault="00885495" w:rsidP="00BC67D2">
            <w:pPr>
              <w:spacing w:before="60" w:after="60"/>
              <w:jc w:val="center"/>
              <w:rPr>
                <w:color w:val="000000" w:themeColor="text1"/>
                <w:sz w:val="20"/>
                <w:szCs w:val="20"/>
                <w:lang w:val="es-ES_tradnl"/>
              </w:rPr>
            </w:pPr>
            <w:r w:rsidRPr="00F97429">
              <w:rPr>
                <w:color w:val="000000" w:themeColor="text1"/>
                <w:sz w:val="20"/>
                <w:szCs w:val="20"/>
                <w:lang w:val="es-ES_tradnl"/>
              </w:rPr>
              <w:t>75</w:t>
            </w:r>
            <w:r>
              <w:rPr>
                <w:color w:val="000000" w:themeColor="text1"/>
                <w:sz w:val="20"/>
                <w:szCs w:val="20"/>
                <w:lang w:val="es-ES_tradnl"/>
              </w:rPr>
              <w:t>ª</w:t>
            </w:r>
          </w:p>
        </w:tc>
      </w:tr>
      <w:tr w:rsidR="00885495" w:rsidRPr="00F97429" w14:paraId="75E2A1F4" w14:textId="77777777" w:rsidTr="00760EC8">
        <w:trPr>
          <w:cantSplit/>
        </w:trPr>
        <w:tc>
          <w:tcPr>
            <w:tcW w:w="8256" w:type="dxa"/>
            <w:shd w:val="clear" w:color="auto" w:fill="auto"/>
            <w:vAlign w:val="center"/>
            <w:hideMark/>
          </w:tcPr>
          <w:p w14:paraId="4FE40FD7" w14:textId="77777777" w:rsidR="00885495" w:rsidRPr="00F97429" w:rsidRDefault="00885495" w:rsidP="00BE52F0">
            <w:pPr>
              <w:spacing w:before="60" w:after="60"/>
              <w:jc w:val="left"/>
              <w:rPr>
                <w:color w:val="000000" w:themeColor="text1"/>
                <w:sz w:val="20"/>
                <w:szCs w:val="20"/>
                <w:lang w:val="es-ES_tradnl"/>
              </w:rPr>
            </w:pPr>
            <w:r w:rsidRPr="00E52D83">
              <w:rPr>
                <w:color w:val="000000" w:themeColor="text1"/>
                <w:sz w:val="20"/>
                <w:szCs w:val="20"/>
                <w:lang w:val="es-ES_tradnl"/>
              </w:rPr>
              <w:t xml:space="preserve">Documento 72/40, </w:t>
            </w:r>
            <w:r>
              <w:rPr>
                <w:color w:val="000000" w:themeColor="text1"/>
                <w:sz w:val="20"/>
                <w:szCs w:val="20"/>
                <w:lang w:val="es-ES_tradnl"/>
              </w:rPr>
              <w:t>«</w:t>
            </w:r>
            <w:r w:rsidRPr="00EB15E6">
              <w:rPr>
                <w:color w:val="000000" w:themeColor="text1"/>
                <w:sz w:val="20"/>
                <w:szCs w:val="20"/>
                <w:lang w:val="es-ES_tradnl"/>
              </w:rPr>
              <w:t xml:space="preserve">Reseña de los proyectos aprobados de demostración de </w:t>
            </w:r>
            <w:r>
              <w:rPr>
                <w:color w:val="000000" w:themeColor="text1"/>
                <w:sz w:val="20"/>
                <w:szCs w:val="20"/>
                <w:lang w:val="es-ES_tradnl"/>
              </w:rPr>
              <w:t>HCFC</w:t>
            </w:r>
            <w:r w:rsidRPr="00EB15E6">
              <w:rPr>
                <w:color w:val="000000" w:themeColor="text1"/>
                <w:sz w:val="20"/>
                <w:szCs w:val="20"/>
                <w:lang w:val="es-ES_tradnl"/>
              </w:rPr>
              <w:t xml:space="preserve"> y opciones</w:t>
            </w:r>
            <w:r>
              <w:rPr>
                <w:color w:val="000000" w:themeColor="text1"/>
                <w:sz w:val="20"/>
                <w:szCs w:val="20"/>
                <w:lang w:val="es-ES_tradnl"/>
              </w:rPr>
              <w:t xml:space="preserve"> </w:t>
            </w:r>
            <w:r w:rsidRPr="00EB15E6">
              <w:rPr>
                <w:color w:val="000000" w:themeColor="text1"/>
                <w:sz w:val="20"/>
                <w:szCs w:val="20"/>
                <w:lang w:val="es-ES_tradnl"/>
              </w:rPr>
              <w:t>para varios proyectos adicionales con el fin de demostrar</w:t>
            </w:r>
            <w:r>
              <w:rPr>
                <w:color w:val="000000" w:themeColor="text1"/>
                <w:sz w:val="20"/>
                <w:szCs w:val="20"/>
                <w:lang w:val="es-ES_tradnl"/>
              </w:rPr>
              <w:t xml:space="preserve"> </w:t>
            </w:r>
            <w:r w:rsidRPr="00EB15E6">
              <w:rPr>
                <w:color w:val="000000" w:themeColor="text1"/>
                <w:sz w:val="20"/>
                <w:szCs w:val="20"/>
                <w:lang w:val="es-ES_tradnl"/>
              </w:rPr>
              <w:t xml:space="preserve">tecnologías alternativas a </w:t>
            </w:r>
            <w:r>
              <w:rPr>
                <w:color w:val="000000" w:themeColor="text1"/>
                <w:sz w:val="20"/>
                <w:szCs w:val="20"/>
                <w:lang w:val="es-ES_tradnl"/>
              </w:rPr>
              <w:t>los HCFC</w:t>
            </w:r>
            <w:r w:rsidRPr="00EB15E6">
              <w:rPr>
                <w:color w:val="000000" w:themeColor="text1"/>
                <w:sz w:val="20"/>
                <w:szCs w:val="20"/>
                <w:lang w:val="es-ES_tradnl"/>
              </w:rPr>
              <w:t>, inocuas para el clima y de alto</w:t>
            </w:r>
            <w:r>
              <w:rPr>
                <w:color w:val="000000" w:themeColor="text1"/>
                <w:sz w:val="20"/>
                <w:szCs w:val="20"/>
                <w:lang w:val="es-ES_tradnl"/>
              </w:rPr>
              <w:t xml:space="preserve"> </w:t>
            </w:r>
            <w:r w:rsidRPr="00EB15E6">
              <w:rPr>
                <w:color w:val="000000" w:themeColor="text1"/>
                <w:sz w:val="20"/>
                <w:szCs w:val="20"/>
                <w:lang w:val="es-ES_tradnl"/>
              </w:rPr>
              <w:t>rendimiento energético</w:t>
            </w:r>
            <w:r>
              <w:rPr>
                <w:color w:val="000000" w:themeColor="text1"/>
                <w:sz w:val="20"/>
                <w:szCs w:val="20"/>
                <w:lang w:val="es-ES_tradnl"/>
              </w:rPr>
              <w:t xml:space="preserve"> (decisión 71/51 </w:t>
            </w:r>
            <w:r w:rsidRPr="00E52D83">
              <w:rPr>
                <w:color w:val="000000" w:themeColor="text1"/>
                <w:sz w:val="20"/>
                <w:szCs w:val="20"/>
                <w:lang w:val="es-ES_tradnl"/>
              </w:rPr>
              <w:t>a))</w:t>
            </w:r>
            <w:r>
              <w:rPr>
                <w:color w:val="000000" w:themeColor="text1"/>
                <w:sz w:val="20"/>
                <w:szCs w:val="20"/>
                <w:lang w:val="es-ES_tradnl"/>
              </w:rPr>
              <w:t>»</w:t>
            </w:r>
            <w:r w:rsidRPr="00E52D83">
              <w:rPr>
                <w:color w:val="000000" w:themeColor="text1"/>
                <w:sz w:val="20"/>
                <w:szCs w:val="20"/>
                <w:lang w:val="es-ES_tradnl"/>
              </w:rPr>
              <w:t xml:space="preserve">, </w:t>
            </w:r>
            <w:r>
              <w:rPr>
                <w:color w:val="000000" w:themeColor="text1"/>
                <w:sz w:val="20"/>
                <w:szCs w:val="20"/>
                <w:lang w:val="es-ES_tradnl"/>
              </w:rPr>
              <w:t xml:space="preserve">en el </w:t>
            </w:r>
            <w:r w:rsidRPr="00E52D83">
              <w:rPr>
                <w:color w:val="000000" w:themeColor="text1"/>
                <w:sz w:val="20"/>
                <w:szCs w:val="20"/>
                <w:lang w:val="es-ES_tradnl"/>
              </w:rPr>
              <w:t xml:space="preserve">que </w:t>
            </w:r>
            <w:r w:rsidRPr="00BE52F0">
              <w:rPr>
                <w:color w:val="000000" w:themeColor="text1"/>
                <w:sz w:val="20"/>
                <w:szCs w:val="20"/>
                <w:lang w:val="es-ES_tradnl"/>
              </w:rPr>
              <w:t xml:space="preserve">se </w:t>
            </w:r>
            <w:r w:rsidRPr="00E52D83">
              <w:rPr>
                <w:color w:val="000000" w:themeColor="text1"/>
                <w:sz w:val="20"/>
                <w:szCs w:val="20"/>
                <w:lang w:val="es-ES_tradnl"/>
              </w:rPr>
              <w:t>resume</w:t>
            </w:r>
            <w:r>
              <w:rPr>
                <w:color w:val="000000" w:themeColor="text1"/>
                <w:sz w:val="20"/>
                <w:szCs w:val="20"/>
                <w:lang w:val="es-ES_tradnl"/>
              </w:rPr>
              <w:t>n</w:t>
            </w:r>
            <w:r w:rsidRPr="00E52D83">
              <w:rPr>
                <w:color w:val="000000" w:themeColor="text1"/>
                <w:sz w:val="20"/>
                <w:szCs w:val="20"/>
                <w:lang w:val="es-ES_tradnl"/>
              </w:rPr>
              <w:t xml:space="preserve"> los resultados de los proyectos piloto del Fondo aprobados a la fecha.</w:t>
            </w:r>
          </w:p>
        </w:tc>
        <w:tc>
          <w:tcPr>
            <w:tcW w:w="1099" w:type="dxa"/>
            <w:shd w:val="clear" w:color="auto" w:fill="auto"/>
            <w:tcMar>
              <w:left w:w="115" w:type="dxa"/>
              <w:right w:w="173" w:type="dxa"/>
            </w:tcMar>
            <w:vAlign w:val="center"/>
            <w:hideMark/>
          </w:tcPr>
          <w:p w14:paraId="7B40895D" w14:textId="77777777" w:rsidR="00885495" w:rsidRPr="00F97429" w:rsidRDefault="00885495" w:rsidP="00BC67D2">
            <w:pPr>
              <w:spacing w:before="60" w:after="60"/>
              <w:jc w:val="center"/>
              <w:rPr>
                <w:color w:val="000000" w:themeColor="text1"/>
                <w:sz w:val="20"/>
                <w:szCs w:val="20"/>
                <w:lang w:val="es-ES_tradnl"/>
              </w:rPr>
            </w:pPr>
            <w:r w:rsidRPr="00F97429">
              <w:rPr>
                <w:color w:val="000000" w:themeColor="text1"/>
                <w:sz w:val="20"/>
                <w:szCs w:val="20"/>
                <w:lang w:val="es-ES_tradnl"/>
              </w:rPr>
              <w:t>74</w:t>
            </w:r>
            <w:r>
              <w:rPr>
                <w:color w:val="000000" w:themeColor="text1"/>
                <w:sz w:val="20"/>
                <w:szCs w:val="20"/>
                <w:lang w:val="es-ES_tradnl"/>
              </w:rPr>
              <w:t>ª</w:t>
            </w:r>
          </w:p>
        </w:tc>
      </w:tr>
      <w:tr w:rsidR="00885495" w:rsidRPr="00F90D64" w14:paraId="545C403C" w14:textId="77777777" w:rsidTr="003B3ED6">
        <w:trPr>
          <w:cantSplit/>
        </w:trPr>
        <w:tc>
          <w:tcPr>
            <w:tcW w:w="9355" w:type="dxa"/>
            <w:gridSpan w:val="2"/>
            <w:shd w:val="clear" w:color="auto" w:fill="auto"/>
            <w:tcMar>
              <w:left w:w="115" w:type="dxa"/>
              <w:right w:w="173" w:type="dxa"/>
            </w:tcMar>
            <w:vAlign w:val="center"/>
          </w:tcPr>
          <w:p w14:paraId="126C0082" w14:textId="77777777" w:rsidR="00885495" w:rsidRPr="00F97429" w:rsidRDefault="00885495" w:rsidP="00360858">
            <w:pPr>
              <w:spacing w:before="60" w:after="60"/>
              <w:jc w:val="left"/>
              <w:rPr>
                <w:b/>
                <w:color w:val="000000" w:themeColor="text1"/>
                <w:sz w:val="20"/>
                <w:szCs w:val="20"/>
                <w:lang w:val="es-ES_tradnl"/>
              </w:rPr>
            </w:pPr>
            <w:r w:rsidRPr="00F97429">
              <w:rPr>
                <w:b/>
                <w:color w:val="000000" w:themeColor="text1"/>
                <w:sz w:val="20"/>
                <w:szCs w:val="20"/>
                <w:lang w:val="es-ES_tradnl"/>
              </w:rPr>
              <w:t>Centro y Red de Tecnología del Clima</w:t>
            </w:r>
          </w:p>
        </w:tc>
      </w:tr>
      <w:tr w:rsidR="00885495" w:rsidRPr="00F97429" w14:paraId="729414A3" w14:textId="77777777" w:rsidTr="00760EC8">
        <w:trPr>
          <w:cantSplit/>
        </w:trPr>
        <w:tc>
          <w:tcPr>
            <w:tcW w:w="8256" w:type="dxa"/>
            <w:shd w:val="clear" w:color="auto" w:fill="auto"/>
            <w:vAlign w:val="center"/>
            <w:hideMark/>
          </w:tcPr>
          <w:p w14:paraId="721922CC" w14:textId="77777777" w:rsidR="00885495" w:rsidRPr="00F97429" w:rsidRDefault="00885495" w:rsidP="003B3ED6">
            <w:pPr>
              <w:spacing w:before="60" w:after="60"/>
              <w:jc w:val="left"/>
              <w:rPr>
                <w:color w:val="000000" w:themeColor="text1"/>
                <w:sz w:val="20"/>
                <w:szCs w:val="20"/>
                <w:lang w:val="es-ES_tradnl"/>
              </w:rPr>
            </w:pPr>
            <w:r w:rsidRPr="006D4651">
              <w:rPr>
                <w:color w:val="000000" w:themeColor="text1"/>
                <w:sz w:val="20"/>
                <w:szCs w:val="20"/>
                <w:lang w:val="es-ES_tradnl"/>
              </w:rPr>
              <w:t xml:space="preserve">Presentación sobre fortalecimiento de capacidades en el Fondo Multilateral como material de referencia para la VI Reunión del Consejo Consultivo. Información </w:t>
            </w:r>
            <w:r>
              <w:rPr>
                <w:color w:val="000000" w:themeColor="text1"/>
                <w:sz w:val="20"/>
                <w:szCs w:val="20"/>
                <w:lang w:val="es-ES_tradnl"/>
              </w:rPr>
              <w:t xml:space="preserve">de carácter </w:t>
            </w:r>
            <w:r w:rsidRPr="006D4651">
              <w:rPr>
                <w:color w:val="000000" w:themeColor="text1"/>
                <w:sz w:val="20"/>
                <w:szCs w:val="20"/>
                <w:lang w:val="es-ES_tradnl"/>
              </w:rPr>
              <w:t>general sobre el Fondo Multilateral y documentos de referencia.</w:t>
            </w:r>
          </w:p>
        </w:tc>
        <w:tc>
          <w:tcPr>
            <w:tcW w:w="1099" w:type="dxa"/>
            <w:shd w:val="clear" w:color="auto" w:fill="auto"/>
            <w:tcMar>
              <w:left w:w="115" w:type="dxa"/>
              <w:right w:w="173" w:type="dxa"/>
            </w:tcMar>
            <w:vAlign w:val="center"/>
          </w:tcPr>
          <w:p w14:paraId="4958E69E" w14:textId="77777777" w:rsidR="00885495" w:rsidRPr="00F97429" w:rsidRDefault="00885495" w:rsidP="00BC67D2">
            <w:pPr>
              <w:spacing w:before="60" w:after="60"/>
              <w:jc w:val="center"/>
              <w:rPr>
                <w:color w:val="000000" w:themeColor="text1"/>
                <w:sz w:val="20"/>
                <w:szCs w:val="20"/>
                <w:lang w:val="es-ES_tradnl"/>
              </w:rPr>
            </w:pPr>
            <w:r w:rsidRPr="00F97429">
              <w:rPr>
                <w:color w:val="000000" w:themeColor="text1"/>
                <w:sz w:val="20"/>
                <w:szCs w:val="20"/>
                <w:lang w:val="es-ES_tradnl"/>
              </w:rPr>
              <w:t>75</w:t>
            </w:r>
            <w:r>
              <w:rPr>
                <w:color w:val="000000" w:themeColor="text1"/>
                <w:sz w:val="20"/>
                <w:szCs w:val="20"/>
                <w:lang w:val="es-ES_tradnl"/>
              </w:rPr>
              <w:t>ª</w:t>
            </w:r>
          </w:p>
        </w:tc>
      </w:tr>
      <w:tr w:rsidR="00885495" w:rsidRPr="00F97429" w14:paraId="3716F3CB" w14:textId="77777777" w:rsidTr="003B3ED6">
        <w:trPr>
          <w:cantSplit/>
        </w:trPr>
        <w:tc>
          <w:tcPr>
            <w:tcW w:w="9355" w:type="dxa"/>
            <w:gridSpan w:val="2"/>
            <w:shd w:val="clear" w:color="auto" w:fill="auto"/>
            <w:tcMar>
              <w:left w:w="115" w:type="dxa"/>
              <w:right w:w="173" w:type="dxa"/>
            </w:tcMar>
            <w:vAlign w:val="center"/>
          </w:tcPr>
          <w:p w14:paraId="35E897DE" w14:textId="77777777" w:rsidR="00885495" w:rsidRPr="00F97429" w:rsidRDefault="00885495" w:rsidP="00E5521D">
            <w:pPr>
              <w:keepNext/>
              <w:spacing w:before="60" w:after="60"/>
              <w:jc w:val="left"/>
              <w:rPr>
                <w:color w:val="000000" w:themeColor="text1"/>
                <w:sz w:val="20"/>
                <w:szCs w:val="20"/>
                <w:lang w:val="es-ES_tradnl"/>
              </w:rPr>
            </w:pPr>
            <w:r w:rsidRPr="00F97429">
              <w:rPr>
                <w:b/>
                <w:color w:val="000000" w:themeColor="text1"/>
                <w:sz w:val="20"/>
                <w:szCs w:val="20"/>
                <w:lang w:val="es-ES_tradnl"/>
              </w:rPr>
              <w:lastRenderedPageBreak/>
              <w:t>Unión Europea / Parlamento Europeo</w:t>
            </w:r>
          </w:p>
        </w:tc>
      </w:tr>
      <w:tr w:rsidR="00885495" w:rsidRPr="00F97429" w14:paraId="5FE8F3A1" w14:textId="77777777" w:rsidTr="00760EC8">
        <w:trPr>
          <w:cantSplit/>
        </w:trPr>
        <w:tc>
          <w:tcPr>
            <w:tcW w:w="8256" w:type="dxa"/>
            <w:shd w:val="clear" w:color="auto" w:fill="auto"/>
            <w:vAlign w:val="center"/>
            <w:hideMark/>
          </w:tcPr>
          <w:p w14:paraId="06938BEA" w14:textId="5BD9FA9E" w:rsidR="00885495" w:rsidRPr="00F97429" w:rsidRDefault="00885495" w:rsidP="00BA6FB5">
            <w:pPr>
              <w:spacing w:before="60" w:after="60"/>
              <w:jc w:val="left"/>
              <w:rPr>
                <w:color w:val="000000" w:themeColor="text1"/>
                <w:sz w:val="20"/>
                <w:szCs w:val="20"/>
                <w:lang w:val="es-ES_tradnl"/>
              </w:rPr>
            </w:pPr>
            <w:r w:rsidRPr="007776E0">
              <w:rPr>
                <w:color w:val="000000" w:themeColor="text1"/>
                <w:sz w:val="20"/>
                <w:szCs w:val="20"/>
                <w:lang w:val="es-ES_tradnl"/>
              </w:rPr>
              <w:t xml:space="preserve">Durante la 25ª </w:t>
            </w:r>
            <w:r>
              <w:rPr>
                <w:color w:val="000000" w:themeColor="text1"/>
                <w:sz w:val="20"/>
                <w:szCs w:val="20"/>
                <w:lang w:val="es-ES_tradnl"/>
              </w:rPr>
              <w:t>Reunión de las Partes (</w:t>
            </w:r>
            <w:proofErr w:type="spellStart"/>
            <w:r>
              <w:rPr>
                <w:color w:val="000000" w:themeColor="text1"/>
                <w:sz w:val="20"/>
                <w:szCs w:val="20"/>
                <w:lang w:val="es-ES_tradnl"/>
              </w:rPr>
              <w:t>RdP</w:t>
            </w:r>
            <w:proofErr w:type="spellEnd"/>
            <w:r>
              <w:rPr>
                <w:color w:val="000000" w:themeColor="text1"/>
                <w:sz w:val="20"/>
                <w:szCs w:val="20"/>
                <w:lang w:val="es-ES_tradnl"/>
              </w:rPr>
              <w:t xml:space="preserve">), </w:t>
            </w:r>
            <w:r w:rsidRPr="007776E0">
              <w:rPr>
                <w:color w:val="000000" w:themeColor="text1"/>
                <w:sz w:val="20"/>
                <w:szCs w:val="20"/>
                <w:lang w:val="es-ES_tradnl"/>
              </w:rPr>
              <w:t xml:space="preserve">el Parlamento Europeo solicitó al </w:t>
            </w:r>
            <w:r w:rsidR="008D3797" w:rsidRPr="007776E0">
              <w:rPr>
                <w:color w:val="000000" w:themeColor="text1"/>
                <w:sz w:val="20"/>
                <w:szCs w:val="20"/>
                <w:lang w:val="es-ES_tradnl"/>
              </w:rPr>
              <w:t>director</w:t>
            </w:r>
            <w:r w:rsidRPr="007776E0">
              <w:rPr>
                <w:color w:val="000000" w:themeColor="text1"/>
                <w:sz w:val="20"/>
                <w:szCs w:val="20"/>
                <w:lang w:val="es-ES_tradnl"/>
              </w:rPr>
              <w:t xml:space="preserve"> una reunión bilateral para tratar materias relativas al Fondo Multilateral, entre ellas los recursos necesarios para el proceso de reposición </w:t>
            </w:r>
            <w:r>
              <w:rPr>
                <w:color w:val="000000" w:themeColor="text1"/>
                <w:sz w:val="20"/>
                <w:szCs w:val="20"/>
                <w:lang w:val="es-ES_tradnl"/>
              </w:rPr>
              <w:t xml:space="preserve">de fondos </w:t>
            </w:r>
            <w:r w:rsidRPr="007776E0">
              <w:rPr>
                <w:color w:val="000000" w:themeColor="text1"/>
                <w:sz w:val="20"/>
                <w:szCs w:val="20"/>
                <w:lang w:val="es-ES_tradnl"/>
              </w:rPr>
              <w:t xml:space="preserve">y posibles contribuciones adicionales para financiar beneficios climáticos. En respuesta, el </w:t>
            </w:r>
            <w:r w:rsidR="008D3797" w:rsidRPr="007776E0">
              <w:rPr>
                <w:color w:val="000000" w:themeColor="text1"/>
                <w:sz w:val="20"/>
                <w:szCs w:val="20"/>
                <w:lang w:val="es-ES_tradnl"/>
              </w:rPr>
              <w:t>director</w:t>
            </w:r>
            <w:r w:rsidRPr="007776E0">
              <w:rPr>
                <w:color w:val="000000" w:themeColor="text1"/>
                <w:sz w:val="20"/>
                <w:szCs w:val="20"/>
                <w:lang w:val="es-ES_tradnl"/>
              </w:rPr>
              <w:t xml:space="preserve"> </w:t>
            </w:r>
            <w:r>
              <w:rPr>
                <w:color w:val="000000" w:themeColor="text1"/>
                <w:sz w:val="20"/>
                <w:szCs w:val="20"/>
                <w:lang w:val="es-ES_tradnl"/>
              </w:rPr>
              <w:t xml:space="preserve">sostuvo con </w:t>
            </w:r>
            <w:r w:rsidRPr="007776E0">
              <w:rPr>
                <w:color w:val="000000" w:themeColor="text1"/>
                <w:sz w:val="20"/>
                <w:szCs w:val="20"/>
                <w:lang w:val="es-ES_tradnl"/>
              </w:rPr>
              <w:t>dos representantes del Parlamento Europeo un</w:t>
            </w:r>
            <w:r>
              <w:rPr>
                <w:color w:val="000000" w:themeColor="text1"/>
                <w:sz w:val="20"/>
                <w:szCs w:val="20"/>
                <w:lang w:val="es-ES_tradnl"/>
              </w:rPr>
              <w:t>a</w:t>
            </w:r>
            <w:r w:rsidRPr="007776E0">
              <w:rPr>
                <w:color w:val="000000" w:themeColor="text1"/>
                <w:sz w:val="20"/>
                <w:szCs w:val="20"/>
                <w:lang w:val="es-ES_tradnl"/>
              </w:rPr>
              <w:t xml:space="preserve"> breve </w:t>
            </w:r>
            <w:r>
              <w:rPr>
                <w:color w:val="000000" w:themeColor="text1"/>
                <w:sz w:val="20"/>
                <w:szCs w:val="20"/>
                <w:lang w:val="es-ES_tradnl"/>
              </w:rPr>
              <w:t xml:space="preserve">sesión informativa </w:t>
            </w:r>
            <w:r w:rsidRPr="007776E0">
              <w:rPr>
                <w:color w:val="000000" w:themeColor="text1"/>
                <w:sz w:val="20"/>
                <w:szCs w:val="20"/>
                <w:lang w:val="es-ES_tradnl"/>
              </w:rPr>
              <w:t>sobre el funcionamiento del Fondo.</w:t>
            </w:r>
          </w:p>
        </w:tc>
        <w:tc>
          <w:tcPr>
            <w:tcW w:w="1099" w:type="dxa"/>
            <w:shd w:val="clear" w:color="auto" w:fill="auto"/>
            <w:tcMar>
              <w:left w:w="115" w:type="dxa"/>
              <w:right w:w="173" w:type="dxa"/>
            </w:tcMar>
            <w:vAlign w:val="center"/>
            <w:hideMark/>
          </w:tcPr>
          <w:p w14:paraId="656B4953" w14:textId="77777777" w:rsidR="00885495" w:rsidRPr="00F97429" w:rsidRDefault="00885495" w:rsidP="00BC67D2">
            <w:pPr>
              <w:spacing w:before="60" w:after="60"/>
              <w:jc w:val="center"/>
              <w:rPr>
                <w:color w:val="000000" w:themeColor="text1"/>
                <w:sz w:val="20"/>
                <w:szCs w:val="20"/>
                <w:lang w:val="es-ES_tradnl"/>
              </w:rPr>
            </w:pPr>
            <w:r w:rsidRPr="00F97429">
              <w:rPr>
                <w:color w:val="000000" w:themeColor="text1"/>
                <w:sz w:val="20"/>
                <w:szCs w:val="20"/>
                <w:lang w:val="es-ES_tradnl"/>
              </w:rPr>
              <w:t>71</w:t>
            </w:r>
            <w:r>
              <w:rPr>
                <w:color w:val="000000" w:themeColor="text1"/>
                <w:sz w:val="20"/>
                <w:szCs w:val="20"/>
                <w:lang w:val="es-ES_tradnl"/>
              </w:rPr>
              <w:t>ª</w:t>
            </w:r>
          </w:p>
        </w:tc>
      </w:tr>
      <w:tr w:rsidR="00885495" w:rsidRPr="00F90D64" w14:paraId="0E72DCD7" w14:textId="77777777" w:rsidTr="003B3ED6">
        <w:trPr>
          <w:cantSplit/>
        </w:trPr>
        <w:tc>
          <w:tcPr>
            <w:tcW w:w="9355" w:type="dxa"/>
            <w:gridSpan w:val="2"/>
            <w:shd w:val="clear" w:color="auto" w:fill="auto"/>
            <w:tcMar>
              <w:left w:w="115" w:type="dxa"/>
              <w:right w:w="173" w:type="dxa"/>
            </w:tcMar>
            <w:vAlign w:val="center"/>
          </w:tcPr>
          <w:p w14:paraId="06D758B5" w14:textId="77777777" w:rsidR="00885495" w:rsidRPr="00F97429" w:rsidRDefault="00885495" w:rsidP="00360858">
            <w:pPr>
              <w:keepNext/>
              <w:spacing w:before="60" w:after="60"/>
              <w:jc w:val="left"/>
              <w:rPr>
                <w:color w:val="000000" w:themeColor="text1"/>
                <w:sz w:val="20"/>
                <w:szCs w:val="20"/>
                <w:lang w:val="es-ES_tradnl"/>
              </w:rPr>
            </w:pPr>
            <w:r w:rsidRPr="00F97429">
              <w:rPr>
                <w:b/>
                <w:color w:val="000000" w:themeColor="text1"/>
                <w:sz w:val="20"/>
                <w:szCs w:val="20"/>
                <w:lang w:val="es-ES_tradnl"/>
              </w:rPr>
              <w:t xml:space="preserve">Ministerio de Cooperación y Desarrollo Económico de </w:t>
            </w:r>
            <w:r>
              <w:rPr>
                <w:b/>
                <w:color w:val="000000" w:themeColor="text1"/>
                <w:sz w:val="20"/>
                <w:szCs w:val="20"/>
                <w:lang w:val="es-ES_tradnl"/>
              </w:rPr>
              <w:t>Alemania</w:t>
            </w:r>
          </w:p>
        </w:tc>
      </w:tr>
      <w:tr w:rsidR="00885495" w:rsidRPr="00F97429" w14:paraId="19DFEB68" w14:textId="77777777" w:rsidTr="00760EC8">
        <w:trPr>
          <w:cantSplit/>
        </w:trPr>
        <w:tc>
          <w:tcPr>
            <w:tcW w:w="8256" w:type="dxa"/>
            <w:shd w:val="clear" w:color="auto" w:fill="auto"/>
            <w:vAlign w:val="center"/>
            <w:hideMark/>
          </w:tcPr>
          <w:p w14:paraId="678EE9B6" w14:textId="350D12E5" w:rsidR="00885495" w:rsidRPr="00F97429" w:rsidRDefault="00885495" w:rsidP="00FD4831">
            <w:pPr>
              <w:spacing w:before="60" w:after="60"/>
              <w:jc w:val="left"/>
              <w:rPr>
                <w:color w:val="000000" w:themeColor="text1"/>
                <w:sz w:val="20"/>
                <w:szCs w:val="20"/>
                <w:lang w:val="es-ES_tradnl"/>
              </w:rPr>
            </w:pPr>
            <w:r w:rsidRPr="009F3F2D">
              <w:rPr>
                <w:color w:val="000000" w:themeColor="text1"/>
                <w:sz w:val="20"/>
                <w:szCs w:val="20"/>
                <w:lang w:val="es-ES_tradnl"/>
              </w:rPr>
              <w:t>Información sobre los logros del Fondo Multilateral y resumen de los proyectos ejecutado</w:t>
            </w:r>
            <w:r>
              <w:rPr>
                <w:color w:val="000000" w:themeColor="text1"/>
                <w:sz w:val="20"/>
                <w:szCs w:val="20"/>
                <w:lang w:val="es-ES_tradnl"/>
              </w:rPr>
              <w:t>s por</w:t>
            </w:r>
            <w:r w:rsidRPr="009F3F2D">
              <w:rPr>
                <w:color w:val="000000" w:themeColor="text1"/>
                <w:sz w:val="20"/>
                <w:szCs w:val="20"/>
                <w:lang w:val="es-ES_tradnl"/>
              </w:rPr>
              <w:t xml:space="preserve"> </w:t>
            </w:r>
            <w:r>
              <w:rPr>
                <w:color w:val="000000" w:themeColor="text1"/>
                <w:sz w:val="20"/>
                <w:szCs w:val="20"/>
                <w:lang w:val="es-ES_tradnl"/>
              </w:rPr>
              <w:t xml:space="preserve">Alemania en calidad de </w:t>
            </w:r>
            <w:r w:rsidRPr="009F3F2D">
              <w:rPr>
                <w:color w:val="000000" w:themeColor="text1"/>
                <w:sz w:val="20"/>
                <w:szCs w:val="20"/>
                <w:lang w:val="es-ES_tradnl"/>
              </w:rPr>
              <w:t>organismo bilateral.</w:t>
            </w:r>
          </w:p>
        </w:tc>
        <w:tc>
          <w:tcPr>
            <w:tcW w:w="1099" w:type="dxa"/>
            <w:shd w:val="clear" w:color="auto" w:fill="auto"/>
            <w:tcMar>
              <w:left w:w="115" w:type="dxa"/>
              <w:right w:w="173" w:type="dxa"/>
            </w:tcMar>
            <w:vAlign w:val="center"/>
            <w:hideMark/>
          </w:tcPr>
          <w:p w14:paraId="70A8E180" w14:textId="77777777" w:rsidR="00885495" w:rsidRPr="00F97429" w:rsidRDefault="00885495" w:rsidP="00BC67D2">
            <w:pPr>
              <w:spacing w:before="60" w:after="60"/>
              <w:jc w:val="center"/>
              <w:rPr>
                <w:color w:val="000000" w:themeColor="text1"/>
                <w:sz w:val="20"/>
                <w:szCs w:val="20"/>
                <w:lang w:val="es-ES_tradnl"/>
              </w:rPr>
            </w:pPr>
            <w:r w:rsidRPr="00F97429">
              <w:rPr>
                <w:color w:val="000000" w:themeColor="text1"/>
                <w:sz w:val="20"/>
                <w:szCs w:val="20"/>
                <w:lang w:val="es-ES_tradnl"/>
              </w:rPr>
              <w:t>77</w:t>
            </w:r>
            <w:r>
              <w:rPr>
                <w:color w:val="000000" w:themeColor="text1"/>
                <w:sz w:val="20"/>
                <w:szCs w:val="20"/>
                <w:lang w:val="es-ES_tradnl"/>
              </w:rPr>
              <w:t>ª</w:t>
            </w:r>
          </w:p>
        </w:tc>
      </w:tr>
      <w:tr w:rsidR="00885495" w:rsidRPr="00F90D64" w14:paraId="1DDDB983" w14:textId="77777777" w:rsidTr="003B3ED6">
        <w:trPr>
          <w:cantSplit/>
        </w:trPr>
        <w:tc>
          <w:tcPr>
            <w:tcW w:w="9355" w:type="dxa"/>
            <w:gridSpan w:val="2"/>
            <w:shd w:val="clear" w:color="auto" w:fill="auto"/>
            <w:tcMar>
              <w:left w:w="115" w:type="dxa"/>
              <w:right w:w="173" w:type="dxa"/>
            </w:tcMar>
            <w:vAlign w:val="center"/>
          </w:tcPr>
          <w:p w14:paraId="3E56AAA8" w14:textId="77777777" w:rsidR="00885495" w:rsidRPr="00F97429" w:rsidRDefault="00885495" w:rsidP="00360858">
            <w:pPr>
              <w:spacing w:before="60" w:after="60"/>
              <w:jc w:val="left"/>
              <w:rPr>
                <w:b/>
                <w:color w:val="000000" w:themeColor="text1"/>
                <w:sz w:val="20"/>
                <w:szCs w:val="20"/>
                <w:lang w:val="es-ES_tradnl"/>
              </w:rPr>
            </w:pPr>
            <w:r w:rsidRPr="00F97429">
              <w:rPr>
                <w:b/>
                <w:color w:val="000000" w:themeColor="text1"/>
                <w:sz w:val="20"/>
                <w:szCs w:val="20"/>
                <w:lang w:val="es-ES_tradnl"/>
              </w:rPr>
              <w:t>Fondo para el Medio Ambiente Mundial (FMAM)</w:t>
            </w:r>
          </w:p>
        </w:tc>
      </w:tr>
      <w:tr w:rsidR="00135F79" w:rsidRPr="00F97429" w14:paraId="1416B47D" w14:textId="77777777" w:rsidTr="00760EC8">
        <w:trPr>
          <w:cantSplit/>
        </w:trPr>
        <w:tc>
          <w:tcPr>
            <w:tcW w:w="8256" w:type="dxa"/>
            <w:shd w:val="clear" w:color="auto" w:fill="auto"/>
            <w:vAlign w:val="center"/>
          </w:tcPr>
          <w:p w14:paraId="67E65456" w14:textId="5FAC09C5" w:rsidR="00135F79" w:rsidRPr="000F0E02" w:rsidRDefault="007C3419" w:rsidP="008930B5">
            <w:pPr>
              <w:spacing w:before="60" w:after="60"/>
              <w:jc w:val="left"/>
              <w:rPr>
                <w:sz w:val="20"/>
                <w:szCs w:val="20"/>
                <w:lang w:val="es-ES_tradnl"/>
              </w:rPr>
            </w:pPr>
            <w:r w:rsidRPr="007C3419">
              <w:rPr>
                <w:color w:val="000000" w:themeColor="text1"/>
                <w:sz w:val="20"/>
                <w:szCs w:val="20"/>
                <w:lang w:val="es-ES_tradnl"/>
              </w:rPr>
              <w:t xml:space="preserve">La Secretaría participó en el taller </w:t>
            </w:r>
            <w:r w:rsidR="0062482E">
              <w:rPr>
                <w:color w:val="000000" w:themeColor="text1"/>
                <w:sz w:val="20"/>
                <w:szCs w:val="20"/>
                <w:lang w:val="es-ES_tradnl"/>
              </w:rPr>
              <w:t>“</w:t>
            </w:r>
            <w:r w:rsidRPr="007C3419">
              <w:rPr>
                <w:color w:val="000000" w:themeColor="text1"/>
                <w:sz w:val="20"/>
                <w:szCs w:val="20"/>
                <w:lang w:val="es-ES_tradnl"/>
              </w:rPr>
              <w:t>Obtención de múltiples beneficios ambientales mundiales mediante la gestión racional de químicos y desechos</w:t>
            </w:r>
            <w:r w:rsidR="0062482E">
              <w:rPr>
                <w:color w:val="000000" w:themeColor="text1"/>
                <w:sz w:val="20"/>
                <w:szCs w:val="20"/>
                <w:lang w:val="es-ES_tradnl"/>
              </w:rPr>
              <w:t>”</w:t>
            </w:r>
            <w:r w:rsidRPr="007C3419">
              <w:rPr>
                <w:color w:val="000000" w:themeColor="text1"/>
                <w:sz w:val="20"/>
                <w:szCs w:val="20"/>
                <w:lang w:val="es-ES_tradnl"/>
              </w:rPr>
              <w:t xml:space="preserve"> que organizó el Grupo </w:t>
            </w:r>
            <w:r w:rsidR="000C1A8A" w:rsidRPr="007C3419">
              <w:rPr>
                <w:color w:val="000000" w:themeColor="text1"/>
                <w:sz w:val="20"/>
                <w:szCs w:val="20"/>
                <w:lang w:val="es-ES_tradnl"/>
              </w:rPr>
              <w:t xml:space="preserve">Asesor Científico </w:t>
            </w:r>
            <w:r w:rsidRPr="007C3419">
              <w:rPr>
                <w:color w:val="000000" w:themeColor="text1"/>
                <w:sz w:val="20"/>
                <w:szCs w:val="20"/>
                <w:lang w:val="es-ES_tradnl"/>
              </w:rPr>
              <w:t xml:space="preserve">y </w:t>
            </w:r>
            <w:r w:rsidR="000C1A8A" w:rsidRPr="007C3419">
              <w:rPr>
                <w:color w:val="000000" w:themeColor="text1"/>
                <w:sz w:val="20"/>
                <w:szCs w:val="20"/>
                <w:lang w:val="es-ES_tradnl"/>
              </w:rPr>
              <w:t>Tecnológico</w:t>
            </w:r>
            <w:r w:rsidR="000C1A8A">
              <w:rPr>
                <w:color w:val="000000" w:themeColor="text1"/>
                <w:sz w:val="20"/>
                <w:szCs w:val="20"/>
                <w:lang w:val="es-ES_tradnl"/>
              </w:rPr>
              <w:t xml:space="preserve"> </w:t>
            </w:r>
            <w:r w:rsidR="00AC3353">
              <w:rPr>
                <w:color w:val="000000" w:themeColor="text1"/>
                <w:sz w:val="20"/>
                <w:szCs w:val="20"/>
                <w:lang w:val="es-ES_tradnl"/>
              </w:rPr>
              <w:t>del FMAM</w:t>
            </w:r>
            <w:r w:rsidRPr="007C3419">
              <w:rPr>
                <w:color w:val="000000" w:themeColor="text1"/>
                <w:sz w:val="20"/>
                <w:szCs w:val="20"/>
                <w:lang w:val="es-ES_tradnl"/>
              </w:rPr>
              <w:t xml:space="preserve">, siendo convocada durante el debate sobre los nexos individualizados a referirse al tema, especialmente en </w:t>
            </w:r>
            <w:r w:rsidR="00C1175E">
              <w:rPr>
                <w:color w:val="000000" w:themeColor="text1"/>
                <w:sz w:val="20"/>
                <w:szCs w:val="20"/>
                <w:lang w:val="es-ES_tradnl"/>
              </w:rPr>
              <w:t xml:space="preserve">lo </w:t>
            </w:r>
            <w:r w:rsidR="008930B5">
              <w:rPr>
                <w:color w:val="000000" w:themeColor="text1"/>
                <w:sz w:val="20"/>
                <w:szCs w:val="20"/>
                <w:lang w:val="es-ES_tradnl"/>
              </w:rPr>
              <w:t>relativo</w:t>
            </w:r>
            <w:r w:rsidR="00C1175E">
              <w:rPr>
                <w:color w:val="000000" w:themeColor="text1"/>
                <w:sz w:val="20"/>
                <w:szCs w:val="20"/>
                <w:lang w:val="es-ES_tradnl"/>
              </w:rPr>
              <w:t xml:space="preserve"> </w:t>
            </w:r>
            <w:r w:rsidRPr="007C3419">
              <w:rPr>
                <w:color w:val="000000" w:themeColor="text1"/>
                <w:sz w:val="20"/>
                <w:szCs w:val="20"/>
                <w:lang w:val="es-ES_tradnl"/>
              </w:rPr>
              <w:t>al agotamiento del ozono.</w:t>
            </w:r>
          </w:p>
        </w:tc>
        <w:tc>
          <w:tcPr>
            <w:tcW w:w="1099" w:type="dxa"/>
            <w:shd w:val="clear" w:color="auto" w:fill="auto"/>
            <w:tcMar>
              <w:left w:w="115" w:type="dxa"/>
              <w:right w:w="173" w:type="dxa"/>
            </w:tcMar>
            <w:vAlign w:val="center"/>
          </w:tcPr>
          <w:p w14:paraId="0A3E5384" w14:textId="59FDFF00" w:rsidR="00135F79" w:rsidRPr="00AD40BD" w:rsidRDefault="00135F79" w:rsidP="00BC67D2">
            <w:pPr>
              <w:spacing w:before="60" w:after="60"/>
              <w:jc w:val="center"/>
              <w:rPr>
                <w:color w:val="000000" w:themeColor="text1"/>
                <w:sz w:val="20"/>
                <w:szCs w:val="20"/>
                <w:lang w:val="es-ES_tradnl"/>
              </w:rPr>
            </w:pPr>
            <w:r w:rsidRPr="005D08D8">
              <w:rPr>
                <w:color w:val="000000" w:themeColor="text1"/>
                <w:sz w:val="20"/>
                <w:szCs w:val="20"/>
                <w:lang w:val="en-US"/>
              </w:rPr>
              <w:t>86</w:t>
            </w:r>
            <w:r w:rsidR="007C79BB">
              <w:rPr>
                <w:color w:val="000000" w:themeColor="text1"/>
                <w:sz w:val="20"/>
                <w:szCs w:val="20"/>
                <w:lang w:val="en-US"/>
              </w:rPr>
              <w:t>ª</w:t>
            </w:r>
          </w:p>
        </w:tc>
      </w:tr>
      <w:tr w:rsidR="00135F79" w:rsidRPr="00F97429" w14:paraId="3D987E5E" w14:textId="77777777" w:rsidTr="00760EC8">
        <w:trPr>
          <w:cantSplit/>
        </w:trPr>
        <w:tc>
          <w:tcPr>
            <w:tcW w:w="8256" w:type="dxa"/>
            <w:shd w:val="clear" w:color="auto" w:fill="auto"/>
            <w:vAlign w:val="center"/>
          </w:tcPr>
          <w:p w14:paraId="005F6AA0" w14:textId="0101F5CD" w:rsidR="00135F79" w:rsidRPr="000F0E02" w:rsidRDefault="00932913" w:rsidP="005C154E">
            <w:pPr>
              <w:spacing w:before="60" w:after="60"/>
              <w:jc w:val="left"/>
              <w:rPr>
                <w:sz w:val="20"/>
                <w:szCs w:val="20"/>
                <w:lang w:val="es-ES_tradnl"/>
              </w:rPr>
            </w:pPr>
            <w:r w:rsidRPr="00932913">
              <w:rPr>
                <w:color w:val="000000" w:themeColor="text1"/>
                <w:sz w:val="20"/>
                <w:szCs w:val="20"/>
                <w:lang w:val="es-ES_tradnl"/>
              </w:rPr>
              <w:t>Observaciones sobre intervenciones relativas a actividades de apoyo, fortalecimiento institucional y apoyo a la ratificación de la Enmienda de Kigali en país</w:t>
            </w:r>
            <w:r w:rsidR="005C154E">
              <w:rPr>
                <w:color w:val="000000" w:themeColor="text1"/>
                <w:sz w:val="20"/>
                <w:szCs w:val="20"/>
                <w:lang w:val="es-ES_tradnl"/>
              </w:rPr>
              <w:t xml:space="preserve">es con economías en transición; </w:t>
            </w:r>
            <w:r w:rsidRPr="00932913">
              <w:rPr>
                <w:color w:val="000000" w:themeColor="text1"/>
                <w:sz w:val="20"/>
                <w:szCs w:val="20"/>
                <w:lang w:val="es-ES_tradnl"/>
              </w:rPr>
              <w:t>análisis de un plan para Tayikistán.</w:t>
            </w:r>
          </w:p>
        </w:tc>
        <w:tc>
          <w:tcPr>
            <w:tcW w:w="1099" w:type="dxa"/>
            <w:shd w:val="clear" w:color="auto" w:fill="auto"/>
            <w:tcMar>
              <w:left w:w="115" w:type="dxa"/>
              <w:right w:w="173" w:type="dxa"/>
            </w:tcMar>
            <w:vAlign w:val="center"/>
          </w:tcPr>
          <w:p w14:paraId="678A3ECF" w14:textId="002C8AA1" w:rsidR="00135F79" w:rsidRPr="00AD40BD" w:rsidRDefault="00135F79" w:rsidP="00BC67D2">
            <w:pPr>
              <w:spacing w:before="60" w:after="60"/>
              <w:jc w:val="center"/>
              <w:rPr>
                <w:color w:val="000000" w:themeColor="text1"/>
                <w:sz w:val="20"/>
                <w:szCs w:val="20"/>
                <w:lang w:val="es-ES_tradnl"/>
              </w:rPr>
            </w:pPr>
            <w:r w:rsidRPr="005D08D8">
              <w:rPr>
                <w:color w:val="000000" w:themeColor="text1"/>
                <w:sz w:val="20"/>
                <w:szCs w:val="20"/>
                <w:lang w:val="en-US"/>
              </w:rPr>
              <w:t>86</w:t>
            </w:r>
            <w:r w:rsidR="007C79BB">
              <w:rPr>
                <w:color w:val="000000" w:themeColor="text1"/>
                <w:sz w:val="20"/>
                <w:szCs w:val="20"/>
                <w:lang w:val="en-US"/>
              </w:rPr>
              <w:t>ª</w:t>
            </w:r>
          </w:p>
        </w:tc>
      </w:tr>
      <w:tr w:rsidR="00135F79" w:rsidRPr="00F97429" w14:paraId="10212664" w14:textId="77777777" w:rsidTr="00760EC8">
        <w:trPr>
          <w:cantSplit/>
        </w:trPr>
        <w:tc>
          <w:tcPr>
            <w:tcW w:w="8256" w:type="dxa"/>
            <w:shd w:val="clear" w:color="auto" w:fill="auto"/>
            <w:vAlign w:val="center"/>
          </w:tcPr>
          <w:p w14:paraId="5E229F32" w14:textId="62A7934F" w:rsidR="00135F79" w:rsidRPr="00AD40BD" w:rsidRDefault="00135F79" w:rsidP="00CA16AC">
            <w:pPr>
              <w:spacing w:before="60" w:after="60"/>
              <w:jc w:val="left"/>
              <w:rPr>
                <w:sz w:val="20"/>
                <w:szCs w:val="20"/>
                <w:lang w:val="es-ES_tradnl"/>
              </w:rPr>
            </w:pPr>
            <w:r w:rsidRPr="00AD40BD">
              <w:rPr>
                <w:sz w:val="20"/>
                <w:szCs w:val="20"/>
                <w:lang w:val="es-ES_tradnl"/>
              </w:rPr>
              <w:t xml:space="preserve">Conversaciones oficiosas </w:t>
            </w:r>
            <w:r w:rsidR="00AA66D4">
              <w:rPr>
                <w:sz w:val="20"/>
                <w:szCs w:val="20"/>
                <w:lang w:val="es-ES_tradnl"/>
              </w:rPr>
              <w:t>telemáticas</w:t>
            </w:r>
            <w:r w:rsidRPr="00AD40BD">
              <w:rPr>
                <w:sz w:val="20"/>
                <w:szCs w:val="20"/>
                <w:lang w:val="es-ES_tradnl"/>
              </w:rPr>
              <w:t xml:space="preserve"> entre la Secretaría y el Fondo para el Medio Ambiente Mundial sobre la posibilidad de seguir colaborando en materia de eficiencia energética.</w:t>
            </w:r>
          </w:p>
        </w:tc>
        <w:tc>
          <w:tcPr>
            <w:tcW w:w="1099" w:type="dxa"/>
            <w:shd w:val="clear" w:color="auto" w:fill="auto"/>
            <w:tcMar>
              <w:left w:w="115" w:type="dxa"/>
              <w:right w:w="173" w:type="dxa"/>
            </w:tcMar>
            <w:vAlign w:val="center"/>
          </w:tcPr>
          <w:p w14:paraId="71421B60" w14:textId="77777777" w:rsidR="00135F79" w:rsidRPr="00AD40BD" w:rsidRDefault="00135F79" w:rsidP="00BC67D2">
            <w:pPr>
              <w:spacing w:before="60" w:after="60"/>
              <w:jc w:val="center"/>
              <w:rPr>
                <w:color w:val="000000" w:themeColor="text1"/>
                <w:sz w:val="20"/>
                <w:szCs w:val="20"/>
                <w:lang w:val="es-ES_tradnl"/>
              </w:rPr>
            </w:pPr>
            <w:r w:rsidRPr="00AD40BD">
              <w:rPr>
                <w:color w:val="000000" w:themeColor="text1"/>
                <w:sz w:val="20"/>
                <w:szCs w:val="20"/>
                <w:lang w:val="es-ES_tradnl"/>
              </w:rPr>
              <w:t>85ª</w:t>
            </w:r>
          </w:p>
        </w:tc>
      </w:tr>
      <w:tr w:rsidR="00135F79" w:rsidRPr="00F97429" w14:paraId="38346040" w14:textId="77777777" w:rsidTr="00760EC8">
        <w:trPr>
          <w:cantSplit/>
        </w:trPr>
        <w:tc>
          <w:tcPr>
            <w:tcW w:w="8256" w:type="dxa"/>
            <w:shd w:val="clear" w:color="auto" w:fill="auto"/>
            <w:vAlign w:val="center"/>
          </w:tcPr>
          <w:p w14:paraId="62CA8F2F" w14:textId="77777777" w:rsidR="00135F79" w:rsidRPr="00F97429" w:rsidRDefault="00135F79" w:rsidP="00DE16E9">
            <w:pPr>
              <w:spacing w:before="60" w:after="60"/>
              <w:jc w:val="left"/>
              <w:rPr>
                <w:color w:val="000000" w:themeColor="text1"/>
                <w:sz w:val="20"/>
                <w:szCs w:val="20"/>
                <w:lang w:val="es-ES_tradnl"/>
              </w:rPr>
            </w:pPr>
            <w:r>
              <w:rPr>
                <w:color w:val="000000" w:themeColor="text1"/>
                <w:sz w:val="20"/>
                <w:szCs w:val="20"/>
                <w:lang w:val="es-ES_tradnl"/>
              </w:rPr>
              <w:t>Análisis de un proyecto</w:t>
            </w:r>
            <w:r w:rsidRPr="00F97429">
              <w:rPr>
                <w:color w:val="000000" w:themeColor="text1"/>
                <w:sz w:val="20"/>
                <w:szCs w:val="20"/>
                <w:lang w:val="es-ES_tradnl"/>
              </w:rPr>
              <w:t xml:space="preserve">: Eficiencia energética </w:t>
            </w:r>
            <w:r>
              <w:rPr>
                <w:color w:val="000000" w:themeColor="text1"/>
                <w:sz w:val="20"/>
                <w:szCs w:val="20"/>
                <w:lang w:val="es-ES_tradnl"/>
              </w:rPr>
              <w:t xml:space="preserve">de </w:t>
            </w:r>
            <w:r w:rsidRPr="00F97429">
              <w:rPr>
                <w:color w:val="000000" w:themeColor="text1"/>
                <w:sz w:val="20"/>
                <w:szCs w:val="20"/>
                <w:lang w:val="es-ES_tradnl"/>
              </w:rPr>
              <w:t xml:space="preserve">climatizadores </w:t>
            </w:r>
            <w:r>
              <w:rPr>
                <w:color w:val="000000" w:themeColor="text1"/>
                <w:sz w:val="20"/>
                <w:szCs w:val="20"/>
                <w:lang w:val="es-ES_tradnl"/>
              </w:rPr>
              <w:t xml:space="preserve">para edificios en la </w:t>
            </w:r>
            <w:r w:rsidRPr="00F97429">
              <w:rPr>
                <w:color w:val="000000" w:themeColor="text1"/>
                <w:sz w:val="20"/>
                <w:szCs w:val="20"/>
                <w:lang w:val="es-ES_tradnl"/>
              </w:rPr>
              <w:t>India.</w:t>
            </w:r>
          </w:p>
        </w:tc>
        <w:tc>
          <w:tcPr>
            <w:tcW w:w="1099" w:type="dxa"/>
            <w:shd w:val="clear" w:color="auto" w:fill="auto"/>
            <w:tcMar>
              <w:left w:w="115" w:type="dxa"/>
              <w:right w:w="173" w:type="dxa"/>
            </w:tcMar>
            <w:vAlign w:val="center"/>
          </w:tcPr>
          <w:p w14:paraId="0FE3FB82"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84</w:t>
            </w:r>
            <w:r>
              <w:rPr>
                <w:color w:val="000000" w:themeColor="text1"/>
                <w:sz w:val="20"/>
                <w:szCs w:val="20"/>
                <w:lang w:val="es-ES_tradnl"/>
              </w:rPr>
              <w:t>ª</w:t>
            </w:r>
          </w:p>
        </w:tc>
      </w:tr>
      <w:tr w:rsidR="00135F79" w:rsidRPr="00F97429" w14:paraId="73E65702" w14:textId="77777777" w:rsidTr="00760EC8">
        <w:trPr>
          <w:cantSplit/>
        </w:trPr>
        <w:tc>
          <w:tcPr>
            <w:tcW w:w="8256" w:type="dxa"/>
            <w:shd w:val="clear" w:color="auto" w:fill="auto"/>
            <w:vAlign w:val="center"/>
          </w:tcPr>
          <w:p w14:paraId="4C5D4FAA" w14:textId="77777777" w:rsidR="00135F79" w:rsidRPr="00F97429" w:rsidRDefault="00135F79" w:rsidP="00A0510F">
            <w:pPr>
              <w:spacing w:before="60" w:after="60"/>
              <w:jc w:val="left"/>
              <w:rPr>
                <w:color w:val="000000" w:themeColor="text1"/>
                <w:sz w:val="20"/>
                <w:szCs w:val="20"/>
                <w:lang w:val="es-ES_tradnl"/>
              </w:rPr>
            </w:pPr>
            <w:r>
              <w:rPr>
                <w:color w:val="000000" w:themeColor="text1"/>
                <w:sz w:val="20"/>
                <w:szCs w:val="20"/>
                <w:lang w:val="es-ES_tradnl"/>
              </w:rPr>
              <w:t>Análisis de un proyecto</w:t>
            </w:r>
            <w:r w:rsidRPr="00F97429">
              <w:rPr>
                <w:color w:val="000000" w:themeColor="text1"/>
                <w:sz w:val="20"/>
                <w:szCs w:val="20"/>
                <w:lang w:val="es-ES_tradnl"/>
              </w:rPr>
              <w:t xml:space="preserve">: </w:t>
            </w:r>
            <w:r>
              <w:rPr>
                <w:color w:val="000000" w:themeColor="text1"/>
                <w:sz w:val="20"/>
                <w:szCs w:val="20"/>
                <w:lang w:val="es-ES_tradnl"/>
              </w:rPr>
              <w:t>A</w:t>
            </w:r>
            <w:r w:rsidRPr="00F97429">
              <w:rPr>
                <w:color w:val="000000" w:themeColor="text1"/>
                <w:sz w:val="20"/>
                <w:szCs w:val="20"/>
                <w:lang w:val="es-ES_tradnl"/>
              </w:rPr>
              <w:t xml:space="preserve">dopción </w:t>
            </w:r>
            <w:r>
              <w:rPr>
                <w:color w:val="000000" w:themeColor="text1"/>
                <w:sz w:val="20"/>
                <w:szCs w:val="20"/>
                <w:lang w:val="es-ES_tradnl"/>
              </w:rPr>
              <w:t xml:space="preserve">acelerada </w:t>
            </w:r>
            <w:r w:rsidRPr="00F97429">
              <w:rPr>
                <w:color w:val="000000" w:themeColor="text1"/>
                <w:sz w:val="20"/>
                <w:szCs w:val="20"/>
                <w:lang w:val="es-ES_tradnl"/>
              </w:rPr>
              <w:t>de</w:t>
            </w:r>
            <w:r>
              <w:rPr>
                <w:color w:val="000000" w:themeColor="text1"/>
                <w:sz w:val="20"/>
                <w:szCs w:val="20"/>
                <w:lang w:val="es-ES_tradnl"/>
              </w:rPr>
              <w:t xml:space="preserve"> la </w:t>
            </w:r>
            <w:r w:rsidRPr="00DF4BDE">
              <w:rPr>
                <w:color w:val="000000" w:themeColor="text1"/>
                <w:sz w:val="20"/>
                <w:szCs w:val="20"/>
                <w:lang w:val="es-ES_tradnl"/>
              </w:rPr>
              <w:t>comodidad</w:t>
            </w:r>
            <w:r>
              <w:rPr>
                <w:color w:val="000000" w:themeColor="text1"/>
                <w:sz w:val="20"/>
                <w:szCs w:val="20"/>
                <w:lang w:val="es-ES_tradnl"/>
              </w:rPr>
              <w:t xml:space="preserve"> térmica s</w:t>
            </w:r>
            <w:r w:rsidRPr="00F97429">
              <w:rPr>
                <w:color w:val="000000" w:themeColor="text1"/>
                <w:sz w:val="20"/>
                <w:szCs w:val="20"/>
                <w:lang w:val="es-ES_tradnl"/>
              </w:rPr>
              <w:t xml:space="preserve">ustentable: Transición </w:t>
            </w:r>
            <w:r>
              <w:rPr>
                <w:color w:val="000000" w:themeColor="text1"/>
                <w:sz w:val="20"/>
                <w:szCs w:val="20"/>
                <w:lang w:val="es-ES_tradnl"/>
              </w:rPr>
              <w:t xml:space="preserve">hacia ciudades </w:t>
            </w:r>
            <w:proofErr w:type="spellStart"/>
            <w:r>
              <w:rPr>
                <w:color w:val="000000" w:themeColor="text1"/>
                <w:sz w:val="20"/>
                <w:szCs w:val="20"/>
                <w:lang w:val="es-ES_tradnl"/>
              </w:rPr>
              <w:t>ecoenergética</w:t>
            </w:r>
            <w:r w:rsidRPr="00F97429">
              <w:rPr>
                <w:color w:val="000000" w:themeColor="text1"/>
                <w:sz w:val="20"/>
                <w:szCs w:val="20"/>
                <w:lang w:val="es-ES_tradnl"/>
              </w:rPr>
              <w:t>s</w:t>
            </w:r>
            <w:proofErr w:type="spellEnd"/>
            <w:r w:rsidRPr="00F97429">
              <w:rPr>
                <w:color w:val="000000" w:themeColor="text1"/>
                <w:sz w:val="20"/>
                <w:szCs w:val="20"/>
                <w:lang w:val="es-ES_tradnl"/>
              </w:rPr>
              <w:t xml:space="preserve"> y </w:t>
            </w:r>
            <w:r w:rsidRPr="0099769A">
              <w:rPr>
                <w:color w:val="000000" w:themeColor="text1"/>
                <w:sz w:val="20"/>
                <w:szCs w:val="20"/>
                <w:lang w:val="es-ES_tradnl"/>
              </w:rPr>
              <w:t>resistentes</w:t>
            </w:r>
            <w:r>
              <w:rPr>
                <w:color w:val="000000" w:themeColor="text1"/>
                <w:sz w:val="20"/>
                <w:szCs w:val="20"/>
                <w:lang w:val="es-ES_tradnl"/>
              </w:rPr>
              <w:t xml:space="preserve"> a los embates del clima </w:t>
            </w:r>
            <w:r w:rsidRPr="00F97429">
              <w:rPr>
                <w:color w:val="000000" w:themeColor="text1"/>
                <w:sz w:val="20"/>
                <w:szCs w:val="20"/>
                <w:lang w:val="es-ES_tradnl"/>
              </w:rPr>
              <w:t xml:space="preserve">en </w:t>
            </w:r>
            <w:r>
              <w:rPr>
                <w:color w:val="000000" w:themeColor="text1"/>
                <w:sz w:val="20"/>
                <w:szCs w:val="20"/>
                <w:lang w:val="es-ES_tradnl"/>
              </w:rPr>
              <w:t xml:space="preserve">la </w:t>
            </w:r>
            <w:r w:rsidRPr="00F97429">
              <w:rPr>
                <w:color w:val="000000" w:themeColor="text1"/>
                <w:sz w:val="20"/>
                <w:szCs w:val="20"/>
                <w:lang w:val="es-ES_tradnl"/>
              </w:rPr>
              <w:t>India.</w:t>
            </w:r>
          </w:p>
        </w:tc>
        <w:tc>
          <w:tcPr>
            <w:tcW w:w="1099" w:type="dxa"/>
            <w:shd w:val="clear" w:color="auto" w:fill="auto"/>
            <w:tcMar>
              <w:left w:w="115" w:type="dxa"/>
              <w:right w:w="173" w:type="dxa"/>
            </w:tcMar>
            <w:vAlign w:val="center"/>
          </w:tcPr>
          <w:p w14:paraId="32C6137C"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82</w:t>
            </w:r>
            <w:r>
              <w:rPr>
                <w:color w:val="000000" w:themeColor="text1"/>
                <w:sz w:val="20"/>
                <w:szCs w:val="20"/>
                <w:lang w:val="es-ES_tradnl"/>
              </w:rPr>
              <w:t>ª</w:t>
            </w:r>
          </w:p>
        </w:tc>
      </w:tr>
      <w:tr w:rsidR="00135F79" w:rsidRPr="00F97429" w14:paraId="2C5AD3F3" w14:textId="77777777" w:rsidTr="00760EC8">
        <w:trPr>
          <w:cantSplit/>
        </w:trPr>
        <w:tc>
          <w:tcPr>
            <w:tcW w:w="8256" w:type="dxa"/>
            <w:shd w:val="clear" w:color="auto" w:fill="auto"/>
            <w:vAlign w:val="center"/>
            <w:hideMark/>
          </w:tcPr>
          <w:p w14:paraId="66A4D532" w14:textId="77777777" w:rsidR="00135F79" w:rsidRPr="00F97429" w:rsidRDefault="00135F79" w:rsidP="002C5983">
            <w:pPr>
              <w:spacing w:before="60" w:after="60"/>
              <w:jc w:val="left"/>
              <w:rPr>
                <w:color w:val="000000" w:themeColor="text1"/>
                <w:sz w:val="20"/>
                <w:szCs w:val="20"/>
                <w:lang w:val="es-ES_tradnl"/>
              </w:rPr>
            </w:pPr>
            <w:r w:rsidRPr="00FD668F">
              <w:rPr>
                <w:color w:val="000000" w:themeColor="text1"/>
                <w:sz w:val="20"/>
                <w:szCs w:val="20"/>
                <w:lang w:val="es-ES_tradnl"/>
              </w:rPr>
              <w:t xml:space="preserve">Análisis de cuatro proyectos: Cumplimiento de la eliminación del consumo de HCFC con ayuda de tecnologías de bajo PCA en </w:t>
            </w:r>
            <w:proofErr w:type="spellStart"/>
            <w:r w:rsidRPr="00FD668F">
              <w:rPr>
                <w:color w:val="000000" w:themeColor="text1"/>
                <w:sz w:val="20"/>
                <w:szCs w:val="20"/>
                <w:lang w:val="es-ES_tradnl"/>
              </w:rPr>
              <w:t>Belarús</w:t>
            </w:r>
            <w:proofErr w:type="spellEnd"/>
            <w:r w:rsidRPr="00FD668F">
              <w:rPr>
                <w:color w:val="000000" w:themeColor="text1"/>
                <w:sz w:val="20"/>
                <w:szCs w:val="20"/>
                <w:lang w:val="es-ES_tradnl"/>
              </w:rPr>
              <w:t xml:space="preserve">, Proyecto FMAM 6046; Eliminación del consumo de HCFC con ayuda de tecnologías de </w:t>
            </w:r>
            <w:r>
              <w:rPr>
                <w:color w:val="000000" w:themeColor="text1"/>
                <w:sz w:val="20"/>
                <w:szCs w:val="20"/>
                <w:lang w:val="es-ES_tradnl"/>
              </w:rPr>
              <w:t xml:space="preserve">consumo </w:t>
            </w:r>
            <w:proofErr w:type="spellStart"/>
            <w:r>
              <w:rPr>
                <w:color w:val="000000" w:themeColor="text1"/>
                <w:sz w:val="20"/>
                <w:szCs w:val="20"/>
                <w:lang w:val="es-ES_tradnl"/>
              </w:rPr>
              <w:t>ecoenergético</w:t>
            </w:r>
            <w:proofErr w:type="spellEnd"/>
            <w:r w:rsidRPr="00FD668F">
              <w:rPr>
                <w:color w:val="000000" w:themeColor="text1"/>
                <w:sz w:val="20"/>
                <w:szCs w:val="20"/>
                <w:lang w:val="es-ES_tradnl"/>
              </w:rPr>
              <w:t xml:space="preserve">, bajo PCA y cero SAO en Kazajstán, </w:t>
            </w:r>
            <w:r>
              <w:rPr>
                <w:color w:val="000000" w:themeColor="text1"/>
                <w:sz w:val="20"/>
                <w:szCs w:val="20"/>
                <w:lang w:val="es-ES_tradnl"/>
              </w:rPr>
              <w:t>Proyecto FMAM 6090; Completa</w:t>
            </w:r>
            <w:r w:rsidRPr="00FD668F">
              <w:rPr>
                <w:color w:val="000000" w:themeColor="text1"/>
                <w:sz w:val="20"/>
                <w:szCs w:val="20"/>
                <w:lang w:val="es-ES_tradnl"/>
              </w:rPr>
              <w:t xml:space="preserve"> eliminación de HCFC en Tayikistán con ayuda de tecnologías de </w:t>
            </w:r>
            <w:r>
              <w:rPr>
                <w:color w:val="000000" w:themeColor="text1"/>
                <w:sz w:val="20"/>
                <w:szCs w:val="20"/>
                <w:lang w:val="es-ES_tradnl"/>
              </w:rPr>
              <w:t xml:space="preserve">consumo </w:t>
            </w:r>
            <w:proofErr w:type="spellStart"/>
            <w:r>
              <w:rPr>
                <w:color w:val="000000" w:themeColor="text1"/>
                <w:sz w:val="20"/>
                <w:szCs w:val="20"/>
                <w:lang w:val="es-ES_tradnl"/>
              </w:rPr>
              <w:t>ecoenergético</w:t>
            </w:r>
            <w:proofErr w:type="spellEnd"/>
            <w:r w:rsidRPr="00FD668F">
              <w:rPr>
                <w:color w:val="000000" w:themeColor="text1"/>
                <w:sz w:val="20"/>
                <w:szCs w:val="20"/>
                <w:lang w:val="es-ES_tradnl"/>
              </w:rPr>
              <w:t xml:space="preserve">, bajo PCA y cero SAO, Proyecto FMAM 6030; </w:t>
            </w:r>
            <w:r w:rsidRPr="004E4731">
              <w:rPr>
                <w:color w:val="000000" w:themeColor="text1"/>
                <w:sz w:val="20"/>
                <w:szCs w:val="20"/>
                <w:lang w:val="es-ES_tradnl"/>
              </w:rPr>
              <w:t xml:space="preserve">Completa </w:t>
            </w:r>
            <w:r w:rsidRPr="00FD668F">
              <w:rPr>
                <w:color w:val="000000" w:themeColor="text1"/>
                <w:sz w:val="20"/>
                <w:szCs w:val="20"/>
                <w:lang w:val="es-ES_tradnl"/>
              </w:rPr>
              <w:t xml:space="preserve">eliminación de HCFC en Uzbekistán con ayuda de tecnologías de </w:t>
            </w:r>
            <w:r>
              <w:rPr>
                <w:color w:val="000000" w:themeColor="text1"/>
                <w:sz w:val="20"/>
                <w:szCs w:val="20"/>
                <w:lang w:val="es-ES_tradnl"/>
              </w:rPr>
              <w:t xml:space="preserve">consumo </w:t>
            </w:r>
            <w:proofErr w:type="spellStart"/>
            <w:r>
              <w:rPr>
                <w:color w:val="000000" w:themeColor="text1"/>
                <w:sz w:val="20"/>
                <w:szCs w:val="20"/>
                <w:lang w:val="es-ES_tradnl"/>
              </w:rPr>
              <w:t>ecoenergético</w:t>
            </w:r>
            <w:proofErr w:type="spellEnd"/>
            <w:r w:rsidRPr="00FD668F">
              <w:rPr>
                <w:color w:val="000000" w:themeColor="text1"/>
                <w:sz w:val="20"/>
                <w:szCs w:val="20"/>
                <w:lang w:val="es-ES_tradnl"/>
              </w:rPr>
              <w:t>, bajo PCA y cero SAO, Proyecto FMAM 6003.</w:t>
            </w:r>
          </w:p>
        </w:tc>
        <w:tc>
          <w:tcPr>
            <w:tcW w:w="1099" w:type="dxa"/>
            <w:shd w:val="clear" w:color="auto" w:fill="auto"/>
            <w:tcMar>
              <w:left w:w="115" w:type="dxa"/>
              <w:right w:w="173" w:type="dxa"/>
            </w:tcMar>
            <w:vAlign w:val="center"/>
            <w:hideMark/>
          </w:tcPr>
          <w:p w14:paraId="5C93C78A"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80</w:t>
            </w:r>
            <w:r>
              <w:rPr>
                <w:color w:val="000000" w:themeColor="text1"/>
                <w:sz w:val="20"/>
                <w:szCs w:val="20"/>
                <w:lang w:val="es-ES_tradnl"/>
              </w:rPr>
              <w:t>ª</w:t>
            </w:r>
          </w:p>
        </w:tc>
      </w:tr>
      <w:tr w:rsidR="00135F79" w:rsidRPr="00F97429" w14:paraId="62E0F519" w14:textId="77777777" w:rsidTr="00760EC8">
        <w:trPr>
          <w:cantSplit/>
        </w:trPr>
        <w:tc>
          <w:tcPr>
            <w:tcW w:w="8256" w:type="dxa"/>
            <w:shd w:val="clear" w:color="auto" w:fill="auto"/>
            <w:vAlign w:val="center"/>
            <w:hideMark/>
          </w:tcPr>
          <w:p w14:paraId="3381CA73" w14:textId="77777777" w:rsidR="00135F79" w:rsidRPr="00F97429" w:rsidRDefault="00135F79" w:rsidP="00551C51">
            <w:pPr>
              <w:spacing w:before="60" w:after="60"/>
              <w:jc w:val="left"/>
              <w:rPr>
                <w:color w:val="000000" w:themeColor="text1"/>
                <w:sz w:val="20"/>
                <w:szCs w:val="20"/>
                <w:lang w:val="es-ES_tradnl"/>
              </w:rPr>
            </w:pPr>
            <w:r w:rsidRPr="006E184F">
              <w:rPr>
                <w:color w:val="000000" w:themeColor="text1"/>
                <w:sz w:val="20"/>
                <w:szCs w:val="20"/>
                <w:lang w:val="es-ES_tradnl"/>
              </w:rPr>
              <w:t xml:space="preserve">Análisis </w:t>
            </w:r>
            <w:r w:rsidRPr="00141A5F">
              <w:rPr>
                <w:color w:val="000000" w:themeColor="text1"/>
                <w:sz w:val="20"/>
                <w:szCs w:val="20"/>
                <w:lang w:val="es-ES_tradnl"/>
              </w:rPr>
              <w:t>de</w:t>
            </w:r>
            <w:r>
              <w:rPr>
                <w:color w:val="000000" w:themeColor="text1"/>
                <w:sz w:val="20"/>
                <w:szCs w:val="20"/>
                <w:lang w:val="es-ES_tradnl"/>
              </w:rPr>
              <w:t>l</w:t>
            </w:r>
            <w:r w:rsidRPr="00141A5F">
              <w:rPr>
                <w:color w:val="000000" w:themeColor="text1"/>
                <w:sz w:val="20"/>
                <w:szCs w:val="20"/>
                <w:lang w:val="es-ES_tradnl"/>
              </w:rPr>
              <w:t xml:space="preserve"> proyecto relativo a la introducción </w:t>
            </w:r>
            <w:r>
              <w:rPr>
                <w:color w:val="000000" w:themeColor="text1"/>
                <w:sz w:val="20"/>
                <w:szCs w:val="20"/>
                <w:lang w:val="es-ES_tradnl"/>
              </w:rPr>
              <w:t xml:space="preserve">de alternativas a las SAO en el sector agrícola </w:t>
            </w:r>
            <w:r w:rsidRPr="00141A5F">
              <w:rPr>
                <w:color w:val="000000" w:themeColor="text1"/>
                <w:sz w:val="20"/>
                <w:szCs w:val="20"/>
                <w:lang w:val="es-ES_tradnl"/>
              </w:rPr>
              <w:t>y post-cosecha en Kazajstán (Proyecto FMAM 9184).</w:t>
            </w:r>
          </w:p>
        </w:tc>
        <w:tc>
          <w:tcPr>
            <w:tcW w:w="1099" w:type="dxa"/>
            <w:shd w:val="clear" w:color="auto" w:fill="auto"/>
            <w:tcMar>
              <w:left w:w="115" w:type="dxa"/>
              <w:right w:w="173" w:type="dxa"/>
            </w:tcMar>
            <w:vAlign w:val="center"/>
          </w:tcPr>
          <w:p w14:paraId="154067F6"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76</w:t>
            </w:r>
            <w:r>
              <w:rPr>
                <w:color w:val="000000" w:themeColor="text1"/>
                <w:sz w:val="20"/>
                <w:szCs w:val="20"/>
                <w:lang w:val="es-ES_tradnl"/>
              </w:rPr>
              <w:t>ª</w:t>
            </w:r>
          </w:p>
        </w:tc>
      </w:tr>
      <w:tr w:rsidR="00135F79" w:rsidRPr="00F97429" w14:paraId="1386B4A6" w14:textId="77777777" w:rsidTr="00760EC8">
        <w:trPr>
          <w:cantSplit/>
        </w:trPr>
        <w:tc>
          <w:tcPr>
            <w:tcW w:w="8256" w:type="dxa"/>
            <w:shd w:val="clear" w:color="auto" w:fill="auto"/>
            <w:vAlign w:val="center"/>
            <w:hideMark/>
          </w:tcPr>
          <w:p w14:paraId="6B27AAC7" w14:textId="77777777" w:rsidR="00135F79" w:rsidRPr="00F97429" w:rsidRDefault="00135F79" w:rsidP="00126366">
            <w:pPr>
              <w:spacing w:before="60" w:after="60"/>
              <w:jc w:val="left"/>
              <w:rPr>
                <w:color w:val="000000" w:themeColor="text1"/>
                <w:sz w:val="20"/>
                <w:szCs w:val="20"/>
                <w:lang w:val="es-ES_tradnl"/>
              </w:rPr>
            </w:pPr>
            <w:r w:rsidRPr="00F26488">
              <w:rPr>
                <w:color w:val="000000" w:themeColor="text1"/>
                <w:sz w:val="20"/>
                <w:szCs w:val="20"/>
                <w:lang w:val="es-ES_tradnl"/>
              </w:rPr>
              <w:t>Observaciones sobre propuesta de proyecto de metilbromuro en Kazajstán (con financiamiento del FM</w:t>
            </w:r>
            <w:r>
              <w:rPr>
                <w:color w:val="000000" w:themeColor="text1"/>
                <w:sz w:val="20"/>
                <w:szCs w:val="20"/>
                <w:lang w:val="es-ES_tradnl"/>
              </w:rPr>
              <w:t>AM); se aportaron ideas sobre</w:t>
            </w:r>
            <w:r w:rsidRPr="00F26488">
              <w:rPr>
                <w:color w:val="000000" w:themeColor="text1"/>
                <w:sz w:val="20"/>
                <w:szCs w:val="20"/>
                <w:lang w:val="es-ES_tradnl"/>
              </w:rPr>
              <w:t xml:space="preserve"> uso de fondos del FMAM-6 para la eliminación de SAO en países con economías en transición no acogidos al artículo 5. Información sobre </w:t>
            </w:r>
            <w:r>
              <w:rPr>
                <w:color w:val="000000" w:themeColor="text1"/>
                <w:sz w:val="20"/>
                <w:szCs w:val="20"/>
                <w:lang w:val="es-ES_tradnl"/>
              </w:rPr>
              <w:t xml:space="preserve">posibles </w:t>
            </w:r>
            <w:r w:rsidRPr="00F26488">
              <w:rPr>
                <w:color w:val="000000" w:themeColor="text1"/>
                <w:sz w:val="20"/>
                <w:szCs w:val="20"/>
                <w:lang w:val="es-ES_tradnl"/>
              </w:rPr>
              <w:t>enmienda</w:t>
            </w:r>
            <w:r>
              <w:rPr>
                <w:color w:val="000000" w:themeColor="text1"/>
                <w:sz w:val="20"/>
                <w:szCs w:val="20"/>
                <w:lang w:val="es-ES_tradnl"/>
              </w:rPr>
              <w:t>s</w:t>
            </w:r>
            <w:r w:rsidRPr="00F26488">
              <w:rPr>
                <w:color w:val="000000" w:themeColor="text1"/>
                <w:sz w:val="20"/>
                <w:szCs w:val="20"/>
                <w:lang w:val="es-ES_tradnl"/>
              </w:rPr>
              <w:t xml:space="preserve"> al Protocolo discutidas en recientes reuniones del Protocolo de Montreal.</w:t>
            </w:r>
          </w:p>
        </w:tc>
        <w:tc>
          <w:tcPr>
            <w:tcW w:w="1099" w:type="dxa"/>
            <w:shd w:val="clear" w:color="auto" w:fill="auto"/>
            <w:tcMar>
              <w:left w:w="115" w:type="dxa"/>
              <w:right w:w="173" w:type="dxa"/>
            </w:tcMar>
            <w:vAlign w:val="center"/>
          </w:tcPr>
          <w:p w14:paraId="6BCF874E"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75</w:t>
            </w:r>
            <w:r>
              <w:rPr>
                <w:color w:val="000000" w:themeColor="text1"/>
                <w:sz w:val="20"/>
                <w:szCs w:val="20"/>
                <w:lang w:val="es-ES_tradnl"/>
              </w:rPr>
              <w:t>ª</w:t>
            </w:r>
          </w:p>
        </w:tc>
      </w:tr>
      <w:tr w:rsidR="00135F79" w:rsidRPr="00F97429" w14:paraId="43EA4C88" w14:textId="77777777" w:rsidTr="00760EC8">
        <w:trPr>
          <w:cantSplit/>
        </w:trPr>
        <w:tc>
          <w:tcPr>
            <w:tcW w:w="8256" w:type="dxa"/>
            <w:shd w:val="clear" w:color="auto" w:fill="auto"/>
            <w:vAlign w:val="center"/>
            <w:hideMark/>
          </w:tcPr>
          <w:p w14:paraId="31CCFAC7" w14:textId="77777777" w:rsidR="00135F79" w:rsidRPr="00F97429" w:rsidRDefault="00135F79" w:rsidP="003B3ED6">
            <w:pPr>
              <w:spacing w:before="60" w:after="60"/>
              <w:jc w:val="left"/>
              <w:rPr>
                <w:color w:val="000000" w:themeColor="text1"/>
                <w:sz w:val="20"/>
                <w:szCs w:val="20"/>
                <w:lang w:val="es-ES_tradnl"/>
              </w:rPr>
            </w:pPr>
            <w:r>
              <w:rPr>
                <w:color w:val="000000" w:themeColor="text1"/>
                <w:sz w:val="20"/>
                <w:szCs w:val="20"/>
                <w:lang w:val="es-ES_tradnl"/>
              </w:rPr>
              <w:t>Análisis de un proyecto (I</w:t>
            </w:r>
            <w:r w:rsidRPr="00D932AA">
              <w:rPr>
                <w:color w:val="000000" w:themeColor="text1"/>
                <w:sz w:val="20"/>
                <w:szCs w:val="20"/>
                <w:lang w:val="es-ES_tradnl"/>
              </w:rPr>
              <w:t xml:space="preserve">ntroducción de alternativas a las SAO en </w:t>
            </w:r>
            <w:r w:rsidRPr="009E143D">
              <w:rPr>
                <w:color w:val="000000" w:themeColor="text1"/>
                <w:sz w:val="20"/>
                <w:szCs w:val="20"/>
                <w:lang w:val="es-ES_tradnl"/>
              </w:rPr>
              <w:t xml:space="preserve">el sector agrícola </w:t>
            </w:r>
            <w:r w:rsidRPr="00D932AA">
              <w:rPr>
                <w:color w:val="000000" w:themeColor="text1"/>
                <w:sz w:val="20"/>
                <w:szCs w:val="20"/>
                <w:lang w:val="es-ES_tradnl"/>
              </w:rPr>
              <w:t>y post-cosecha en Kazajstán) a la luz de las políticas y pautas del Fondo Multilateral.</w:t>
            </w:r>
          </w:p>
        </w:tc>
        <w:tc>
          <w:tcPr>
            <w:tcW w:w="1099" w:type="dxa"/>
            <w:shd w:val="clear" w:color="auto" w:fill="auto"/>
            <w:tcMar>
              <w:left w:w="115" w:type="dxa"/>
              <w:right w:w="173" w:type="dxa"/>
            </w:tcMar>
            <w:vAlign w:val="center"/>
          </w:tcPr>
          <w:p w14:paraId="1FBD8028"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72</w:t>
            </w:r>
            <w:r>
              <w:rPr>
                <w:color w:val="000000" w:themeColor="text1"/>
                <w:sz w:val="20"/>
                <w:szCs w:val="20"/>
                <w:lang w:val="es-ES_tradnl"/>
              </w:rPr>
              <w:t>ª</w:t>
            </w:r>
          </w:p>
        </w:tc>
      </w:tr>
      <w:tr w:rsidR="00135F79" w:rsidRPr="00F97429" w14:paraId="7FFEAD6A" w14:textId="77777777" w:rsidTr="00760EC8">
        <w:trPr>
          <w:cantSplit/>
        </w:trPr>
        <w:tc>
          <w:tcPr>
            <w:tcW w:w="8256" w:type="dxa"/>
            <w:shd w:val="clear" w:color="auto" w:fill="auto"/>
            <w:vAlign w:val="center"/>
            <w:hideMark/>
          </w:tcPr>
          <w:p w14:paraId="0E86DA9F" w14:textId="5AB4A3AB" w:rsidR="00135F79" w:rsidRPr="00F97429" w:rsidRDefault="00135F79" w:rsidP="003B3ED6">
            <w:pPr>
              <w:spacing w:before="60" w:after="60"/>
              <w:jc w:val="left"/>
              <w:rPr>
                <w:color w:val="000000" w:themeColor="text1"/>
                <w:sz w:val="20"/>
                <w:szCs w:val="20"/>
                <w:lang w:val="es-ES_tradnl"/>
              </w:rPr>
            </w:pPr>
            <w:r w:rsidRPr="008635D3">
              <w:rPr>
                <w:color w:val="000000" w:themeColor="text1"/>
                <w:sz w:val="20"/>
                <w:szCs w:val="20"/>
                <w:lang w:val="es-ES_tradnl"/>
              </w:rPr>
              <w:t xml:space="preserve">La Secretaría fue invitada a asistir a la 45ª reunión del Consejo del FMAM, a realizarse del 5 al 7 de noviembre de 2013. Reiterando la invitación al nuevo </w:t>
            </w:r>
            <w:r w:rsidR="008D3797" w:rsidRPr="008635D3">
              <w:rPr>
                <w:color w:val="000000" w:themeColor="text1"/>
                <w:sz w:val="20"/>
                <w:szCs w:val="20"/>
                <w:lang w:val="es-ES_tradnl"/>
              </w:rPr>
              <w:t>director</w:t>
            </w:r>
            <w:r w:rsidRPr="008635D3">
              <w:rPr>
                <w:color w:val="000000" w:themeColor="text1"/>
                <w:sz w:val="20"/>
                <w:szCs w:val="20"/>
                <w:lang w:val="es-ES_tradnl"/>
              </w:rPr>
              <w:t xml:space="preserve">, la Directora Ejecutiva y </w:t>
            </w:r>
            <w:r w:rsidR="008D3797" w:rsidRPr="008635D3">
              <w:rPr>
                <w:color w:val="000000" w:themeColor="text1"/>
                <w:sz w:val="20"/>
                <w:szCs w:val="20"/>
                <w:lang w:val="es-ES_tradnl"/>
              </w:rPr>
              <w:t>presidenta</w:t>
            </w:r>
            <w:r w:rsidRPr="008635D3">
              <w:rPr>
                <w:color w:val="000000" w:themeColor="text1"/>
                <w:sz w:val="20"/>
                <w:szCs w:val="20"/>
                <w:lang w:val="es-ES_tradnl"/>
              </w:rPr>
              <w:t xml:space="preserve"> del FMAM valoró la posibilidad de seguir trabajando en conjunto en la entrega de asistencia a las Partes para el cumplimiento de las obligaciones del Protocolo de Montreal y de renovar los lazos históricos entre ambas instituciones. El </w:t>
            </w:r>
            <w:r w:rsidR="008D3797" w:rsidRPr="008635D3">
              <w:rPr>
                <w:color w:val="000000" w:themeColor="text1"/>
                <w:sz w:val="20"/>
                <w:szCs w:val="20"/>
                <w:lang w:val="es-ES_tradnl"/>
              </w:rPr>
              <w:t>director</w:t>
            </w:r>
            <w:r w:rsidRPr="008635D3">
              <w:rPr>
                <w:color w:val="000000" w:themeColor="text1"/>
                <w:sz w:val="20"/>
                <w:szCs w:val="20"/>
                <w:lang w:val="es-ES_tradnl"/>
              </w:rPr>
              <w:t xml:space="preserve"> respondió que los preparativos para la 71ª reunión no permitirían a la Secretaría asistir a la reunión del Consejo, pero que tendría el mayor placer en reunirse </w:t>
            </w:r>
            <w:r w:rsidR="00602B55">
              <w:rPr>
                <w:color w:val="000000" w:themeColor="text1"/>
                <w:sz w:val="20"/>
                <w:szCs w:val="20"/>
                <w:lang w:val="es-ES_tradnl"/>
              </w:rPr>
              <w:t xml:space="preserve">posteriormente </w:t>
            </w:r>
            <w:r w:rsidRPr="008635D3">
              <w:rPr>
                <w:color w:val="000000" w:themeColor="text1"/>
                <w:sz w:val="20"/>
                <w:szCs w:val="20"/>
                <w:lang w:val="es-ES_tradnl"/>
              </w:rPr>
              <w:t>con la Directora Ejecutiva con vistas a fortalecer las relaciones bilaterales.</w:t>
            </w:r>
          </w:p>
        </w:tc>
        <w:tc>
          <w:tcPr>
            <w:tcW w:w="1099" w:type="dxa"/>
            <w:shd w:val="clear" w:color="auto" w:fill="auto"/>
            <w:tcMar>
              <w:left w:w="115" w:type="dxa"/>
              <w:right w:w="173" w:type="dxa"/>
            </w:tcMar>
            <w:vAlign w:val="center"/>
          </w:tcPr>
          <w:p w14:paraId="667DB7BD"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71</w:t>
            </w:r>
            <w:r>
              <w:rPr>
                <w:color w:val="000000" w:themeColor="text1"/>
                <w:sz w:val="20"/>
                <w:szCs w:val="20"/>
                <w:lang w:val="es-ES_tradnl"/>
              </w:rPr>
              <w:t>ª</w:t>
            </w:r>
          </w:p>
        </w:tc>
      </w:tr>
      <w:tr w:rsidR="00135F79" w:rsidRPr="00F97429" w14:paraId="5C1220FD" w14:textId="77777777" w:rsidTr="00760EC8">
        <w:trPr>
          <w:cantSplit/>
        </w:trPr>
        <w:tc>
          <w:tcPr>
            <w:tcW w:w="8256" w:type="dxa"/>
            <w:shd w:val="clear" w:color="auto" w:fill="auto"/>
            <w:vAlign w:val="center"/>
            <w:hideMark/>
          </w:tcPr>
          <w:p w14:paraId="684FC0F4" w14:textId="77777777" w:rsidR="00135F79" w:rsidRPr="00F97429" w:rsidRDefault="00135F79" w:rsidP="00A11F03">
            <w:pPr>
              <w:keepNext/>
              <w:spacing w:before="60" w:after="60"/>
              <w:jc w:val="left"/>
              <w:rPr>
                <w:color w:val="000000" w:themeColor="text1"/>
                <w:sz w:val="20"/>
                <w:szCs w:val="20"/>
                <w:lang w:val="es-ES_tradnl"/>
              </w:rPr>
            </w:pPr>
            <w:r w:rsidRPr="008635D3">
              <w:rPr>
                <w:color w:val="000000" w:themeColor="text1"/>
                <w:sz w:val="20"/>
                <w:szCs w:val="20"/>
                <w:lang w:val="es-ES_tradnl"/>
              </w:rPr>
              <w:lastRenderedPageBreak/>
              <w:t xml:space="preserve">La Secretaría participó en una reunión del Grupo Asesor Técnico sobre químicos y desechos del FMAM para entregar su visión sobre </w:t>
            </w:r>
            <w:r>
              <w:rPr>
                <w:color w:val="000000" w:themeColor="text1"/>
                <w:sz w:val="20"/>
                <w:szCs w:val="20"/>
                <w:lang w:val="es-ES_tradnl"/>
              </w:rPr>
              <w:t xml:space="preserve">la </w:t>
            </w:r>
            <w:r w:rsidRPr="008635D3">
              <w:rPr>
                <w:color w:val="000000" w:themeColor="text1"/>
                <w:sz w:val="20"/>
                <w:szCs w:val="20"/>
                <w:lang w:val="es-ES_tradnl"/>
              </w:rPr>
              <w:t xml:space="preserve">estrategia </w:t>
            </w:r>
            <w:r w:rsidRPr="00417102">
              <w:rPr>
                <w:color w:val="000000" w:themeColor="text1"/>
                <w:sz w:val="20"/>
                <w:szCs w:val="20"/>
                <w:lang w:val="es-ES_tradnl"/>
              </w:rPr>
              <w:t xml:space="preserve">propuesta </w:t>
            </w:r>
            <w:r w:rsidRPr="008635D3">
              <w:rPr>
                <w:color w:val="000000" w:themeColor="text1"/>
                <w:sz w:val="20"/>
                <w:szCs w:val="20"/>
                <w:lang w:val="es-ES_tradnl"/>
              </w:rPr>
              <w:t xml:space="preserve">para el área de químicos y desechos </w:t>
            </w:r>
            <w:r>
              <w:rPr>
                <w:color w:val="000000" w:themeColor="text1"/>
                <w:sz w:val="20"/>
                <w:szCs w:val="20"/>
                <w:lang w:val="es-ES_tradnl"/>
              </w:rPr>
              <w:t xml:space="preserve">como guía para </w:t>
            </w:r>
            <w:r w:rsidRPr="008635D3">
              <w:rPr>
                <w:color w:val="000000" w:themeColor="text1"/>
                <w:sz w:val="20"/>
                <w:szCs w:val="20"/>
                <w:lang w:val="es-ES_tradnl"/>
              </w:rPr>
              <w:t>la sexta reposición de recursos del FMAM (FMAM-6). Dicha propuesta se refiere a actividades del FMAM vinculadas al Protocolo de Montreal.</w:t>
            </w:r>
          </w:p>
        </w:tc>
        <w:tc>
          <w:tcPr>
            <w:tcW w:w="1099" w:type="dxa"/>
            <w:shd w:val="clear" w:color="auto" w:fill="auto"/>
            <w:tcMar>
              <w:left w:w="115" w:type="dxa"/>
              <w:right w:w="173" w:type="dxa"/>
            </w:tcMar>
            <w:vAlign w:val="center"/>
          </w:tcPr>
          <w:p w14:paraId="56AA3DCF"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69</w:t>
            </w:r>
            <w:r>
              <w:rPr>
                <w:color w:val="000000" w:themeColor="text1"/>
                <w:sz w:val="20"/>
                <w:szCs w:val="20"/>
                <w:lang w:val="es-ES_tradnl"/>
              </w:rPr>
              <w:t>ª</w:t>
            </w:r>
          </w:p>
        </w:tc>
      </w:tr>
      <w:tr w:rsidR="00135F79" w:rsidRPr="00F97429" w14:paraId="1B518752" w14:textId="77777777" w:rsidTr="00760EC8">
        <w:trPr>
          <w:cantSplit/>
        </w:trPr>
        <w:tc>
          <w:tcPr>
            <w:tcW w:w="8256" w:type="dxa"/>
            <w:shd w:val="clear" w:color="auto" w:fill="auto"/>
            <w:vAlign w:val="center"/>
            <w:hideMark/>
          </w:tcPr>
          <w:p w14:paraId="3E886E3D" w14:textId="77777777" w:rsidR="00135F79" w:rsidRPr="00F97429" w:rsidRDefault="00135F79" w:rsidP="00B977FC">
            <w:pPr>
              <w:spacing w:before="60" w:after="60"/>
              <w:jc w:val="left"/>
              <w:rPr>
                <w:color w:val="000000" w:themeColor="text1"/>
                <w:sz w:val="20"/>
                <w:szCs w:val="20"/>
                <w:lang w:val="es-ES_tradnl"/>
              </w:rPr>
            </w:pPr>
            <w:r w:rsidRPr="000475A1">
              <w:rPr>
                <w:color w:val="000000" w:themeColor="text1"/>
                <w:sz w:val="20"/>
                <w:szCs w:val="20"/>
                <w:lang w:val="es-ES_tradnl"/>
              </w:rPr>
              <w:t>Luego de la 67ª reunión hubo un intercambio de correspondencia con la Directora Ejecutiva del FMAM sobre una posible cooperación entre ambos mecanismos de financiamiento. Se considera además una posible publicación conjunta sobre los últimos 25 años del Protocolo de Montreal.</w:t>
            </w:r>
          </w:p>
        </w:tc>
        <w:tc>
          <w:tcPr>
            <w:tcW w:w="1099" w:type="dxa"/>
            <w:shd w:val="clear" w:color="auto" w:fill="auto"/>
            <w:tcMar>
              <w:left w:w="115" w:type="dxa"/>
              <w:right w:w="173" w:type="dxa"/>
            </w:tcMar>
            <w:vAlign w:val="center"/>
          </w:tcPr>
          <w:p w14:paraId="12F9FC52"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68</w:t>
            </w:r>
            <w:r>
              <w:rPr>
                <w:color w:val="000000" w:themeColor="text1"/>
                <w:sz w:val="20"/>
                <w:szCs w:val="20"/>
                <w:lang w:val="es-ES_tradnl"/>
              </w:rPr>
              <w:t>ª</w:t>
            </w:r>
          </w:p>
        </w:tc>
      </w:tr>
      <w:tr w:rsidR="00135F79" w:rsidRPr="00F97429" w14:paraId="05C5C61C" w14:textId="77777777" w:rsidTr="003B3ED6">
        <w:trPr>
          <w:cantSplit/>
        </w:trPr>
        <w:tc>
          <w:tcPr>
            <w:tcW w:w="9355" w:type="dxa"/>
            <w:gridSpan w:val="2"/>
            <w:shd w:val="clear" w:color="auto" w:fill="auto"/>
            <w:tcMar>
              <w:left w:w="115" w:type="dxa"/>
              <w:right w:w="173" w:type="dxa"/>
            </w:tcMar>
            <w:vAlign w:val="center"/>
          </w:tcPr>
          <w:p w14:paraId="21C10ABD" w14:textId="77777777" w:rsidR="00135F79" w:rsidRPr="00F97429" w:rsidRDefault="00135F79" w:rsidP="00360858">
            <w:pPr>
              <w:spacing w:before="60" w:after="60"/>
              <w:jc w:val="left"/>
              <w:rPr>
                <w:color w:val="000000" w:themeColor="text1"/>
                <w:sz w:val="20"/>
                <w:szCs w:val="20"/>
                <w:lang w:val="es-ES_tradnl"/>
              </w:rPr>
            </w:pPr>
            <w:r w:rsidRPr="00F97429">
              <w:rPr>
                <w:b/>
                <w:color w:val="000000" w:themeColor="text1"/>
                <w:sz w:val="20"/>
                <w:szCs w:val="20"/>
                <w:lang w:val="es-ES_tradnl"/>
              </w:rPr>
              <w:t>Gobierno de Francia</w:t>
            </w:r>
          </w:p>
        </w:tc>
      </w:tr>
      <w:tr w:rsidR="00135F79" w:rsidRPr="007962BA" w14:paraId="3E7B2D64" w14:textId="77777777" w:rsidTr="00760EC8">
        <w:trPr>
          <w:cantSplit/>
        </w:trPr>
        <w:tc>
          <w:tcPr>
            <w:tcW w:w="8256" w:type="dxa"/>
            <w:shd w:val="clear" w:color="auto" w:fill="auto"/>
            <w:vAlign w:val="center"/>
          </w:tcPr>
          <w:p w14:paraId="0F4DE4A9" w14:textId="5F7D7CD7" w:rsidR="00135F79" w:rsidRPr="00CC042C" w:rsidRDefault="00135F79" w:rsidP="00645BC8">
            <w:pPr>
              <w:spacing w:before="60" w:after="60"/>
              <w:jc w:val="left"/>
              <w:rPr>
                <w:b/>
                <w:bCs/>
                <w:lang w:val="es-ES_tradnl"/>
              </w:rPr>
            </w:pPr>
            <w:r w:rsidRPr="00E82294">
              <w:rPr>
                <w:b/>
                <w:bCs/>
                <w:lang w:val="es-ES_tradnl"/>
              </w:rPr>
              <w:t xml:space="preserve">El </w:t>
            </w:r>
            <w:r w:rsidR="008D3797" w:rsidRPr="00E82294">
              <w:rPr>
                <w:b/>
                <w:bCs/>
                <w:lang w:val="es-ES_tradnl"/>
              </w:rPr>
              <w:t>director</w:t>
            </w:r>
            <w:r w:rsidRPr="00E82294">
              <w:rPr>
                <w:b/>
                <w:bCs/>
                <w:lang w:val="es-ES_tradnl"/>
              </w:rPr>
              <w:t xml:space="preserve"> y la Oficial Superior Administrativa y de Gestión del Fondo </w:t>
            </w:r>
            <w:r>
              <w:rPr>
                <w:b/>
                <w:bCs/>
                <w:lang w:val="es-ES_tradnl"/>
              </w:rPr>
              <w:t>participaron en</w:t>
            </w:r>
            <w:r w:rsidRPr="00E82294">
              <w:rPr>
                <w:b/>
                <w:bCs/>
                <w:lang w:val="es-ES_tradnl"/>
              </w:rPr>
              <w:t xml:space="preserve"> la presentación </w:t>
            </w:r>
            <w:r w:rsidR="00887573">
              <w:rPr>
                <w:b/>
                <w:bCs/>
                <w:lang w:val="es-ES_tradnl"/>
              </w:rPr>
              <w:t>semipública</w:t>
            </w:r>
            <w:r w:rsidRPr="00E82294">
              <w:rPr>
                <w:b/>
                <w:bCs/>
                <w:lang w:val="es-ES_tradnl"/>
              </w:rPr>
              <w:t xml:space="preserve"> de recomendaciones </w:t>
            </w:r>
            <w:r>
              <w:rPr>
                <w:b/>
                <w:bCs/>
                <w:lang w:val="es-ES_tradnl"/>
              </w:rPr>
              <w:t>relativas a la evaluación</w:t>
            </w:r>
            <w:r w:rsidRPr="00E82294">
              <w:rPr>
                <w:b/>
                <w:bCs/>
                <w:lang w:val="es-ES_tradnl"/>
              </w:rPr>
              <w:t xml:space="preserve"> </w:t>
            </w:r>
            <w:r>
              <w:rPr>
                <w:b/>
                <w:bCs/>
                <w:lang w:val="es-ES_tradnl"/>
              </w:rPr>
              <w:t>retrospectiva del aporte</w:t>
            </w:r>
            <w:r w:rsidRPr="00E82294">
              <w:rPr>
                <w:b/>
                <w:bCs/>
                <w:lang w:val="es-ES_tradnl"/>
              </w:rPr>
              <w:t xml:space="preserve"> de Francia al Fondo Multilateral.</w:t>
            </w:r>
          </w:p>
        </w:tc>
        <w:tc>
          <w:tcPr>
            <w:tcW w:w="1099" w:type="dxa"/>
            <w:shd w:val="clear" w:color="auto" w:fill="auto"/>
            <w:tcMar>
              <w:left w:w="115" w:type="dxa"/>
              <w:right w:w="173" w:type="dxa"/>
            </w:tcMar>
            <w:vAlign w:val="center"/>
          </w:tcPr>
          <w:p w14:paraId="3A49DB9F" w14:textId="527DF45E" w:rsidR="00135F79" w:rsidRPr="007962BA" w:rsidRDefault="00135F79" w:rsidP="00070A36">
            <w:pPr>
              <w:spacing w:before="60" w:after="60"/>
              <w:jc w:val="center"/>
              <w:rPr>
                <w:b/>
                <w:bCs/>
                <w:color w:val="000000" w:themeColor="text1"/>
                <w:sz w:val="20"/>
                <w:szCs w:val="20"/>
                <w:lang w:val="es-ES_tradnl"/>
              </w:rPr>
            </w:pPr>
            <w:r w:rsidRPr="007962BA">
              <w:rPr>
                <w:b/>
                <w:bCs/>
                <w:color w:val="000000" w:themeColor="text1"/>
                <w:sz w:val="20"/>
                <w:szCs w:val="20"/>
                <w:lang w:val="es-ES_tradnl"/>
              </w:rPr>
              <w:t>88</w:t>
            </w:r>
            <w:r w:rsidR="00070A36">
              <w:rPr>
                <w:b/>
                <w:bCs/>
                <w:color w:val="000000" w:themeColor="text1"/>
                <w:sz w:val="20"/>
                <w:szCs w:val="20"/>
                <w:lang w:val="es-ES_tradnl"/>
              </w:rPr>
              <w:t>ª</w:t>
            </w:r>
          </w:p>
        </w:tc>
      </w:tr>
      <w:tr w:rsidR="00135F79" w:rsidRPr="00EF4094" w14:paraId="63582172" w14:textId="77777777" w:rsidTr="00760EC8">
        <w:trPr>
          <w:cantSplit/>
        </w:trPr>
        <w:tc>
          <w:tcPr>
            <w:tcW w:w="8256" w:type="dxa"/>
            <w:shd w:val="clear" w:color="auto" w:fill="auto"/>
            <w:vAlign w:val="center"/>
            <w:hideMark/>
          </w:tcPr>
          <w:p w14:paraId="16892BE0" w14:textId="4E1733DA" w:rsidR="00135F79" w:rsidRPr="00EF4094" w:rsidRDefault="00135F79" w:rsidP="001631DF">
            <w:pPr>
              <w:rPr>
                <w:color w:val="000000" w:themeColor="text1"/>
                <w:sz w:val="20"/>
                <w:szCs w:val="20"/>
                <w:lang w:val="es-ES_tradnl"/>
              </w:rPr>
            </w:pPr>
            <w:r w:rsidRPr="00EF4094">
              <w:rPr>
                <w:color w:val="000000" w:themeColor="text1"/>
                <w:sz w:val="20"/>
                <w:szCs w:val="20"/>
                <w:lang w:val="es-ES_tradnl"/>
              </w:rPr>
              <w:t xml:space="preserve">El </w:t>
            </w:r>
            <w:r w:rsidR="008D3797" w:rsidRPr="00EF4094">
              <w:rPr>
                <w:color w:val="000000" w:themeColor="text1"/>
                <w:sz w:val="20"/>
                <w:szCs w:val="20"/>
                <w:lang w:val="es-ES_tradnl"/>
              </w:rPr>
              <w:t>director</w:t>
            </w:r>
            <w:r w:rsidRPr="00EF4094">
              <w:rPr>
                <w:color w:val="000000" w:themeColor="text1"/>
                <w:sz w:val="20"/>
                <w:szCs w:val="20"/>
                <w:lang w:val="es-ES_tradnl"/>
              </w:rPr>
              <w:t xml:space="preserve"> participó en una entrevista sobre una propuesta de evaluación retrospectiva del aporte de </w:t>
            </w:r>
            <w:r>
              <w:rPr>
                <w:color w:val="000000" w:themeColor="text1"/>
                <w:sz w:val="20"/>
                <w:szCs w:val="20"/>
                <w:lang w:val="es-ES_tradnl"/>
              </w:rPr>
              <w:t>Francia</w:t>
            </w:r>
            <w:r w:rsidRPr="00EF4094">
              <w:rPr>
                <w:color w:val="000000" w:themeColor="text1"/>
                <w:sz w:val="20"/>
                <w:szCs w:val="20"/>
                <w:lang w:val="es-ES_tradnl"/>
              </w:rPr>
              <w:t xml:space="preserve"> a la Secretaría del Fondo y proporcionó la información adicional que le fue solicitada.</w:t>
            </w:r>
          </w:p>
        </w:tc>
        <w:tc>
          <w:tcPr>
            <w:tcW w:w="1099" w:type="dxa"/>
            <w:shd w:val="clear" w:color="auto" w:fill="auto"/>
            <w:tcMar>
              <w:left w:w="115" w:type="dxa"/>
              <w:right w:w="173" w:type="dxa"/>
            </w:tcMar>
            <w:vAlign w:val="center"/>
            <w:hideMark/>
          </w:tcPr>
          <w:p w14:paraId="2764DBFC" w14:textId="5435C2A1" w:rsidR="00135F79" w:rsidRPr="00EF4094" w:rsidRDefault="005F283F" w:rsidP="004C7490">
            <w:pPr>
              <w:spacing w:before="60" w:after="60"/>
              <w:jc w:val="center"/>
              <w:rPr>
                <w:color w:val="000000" w:themeColor="text1"/>
                <w:sz w:val="20"/>
                <w:szCs w:val="20"/>
                <w:lang w:val="es-ES_tradnl"/>
              </w:rPr>
            </w:pPr>
            <w:r>
              <w:rPr>
                <w:color w:val="000000" w:themeColor="text1"/>
                <w:sz w:val="20"/>
                <w:szCs w:val="20"/>
                <w:lang w:val="es-ES_tradnl"/>
              </w:rPr>
              <w:t>86ª/87ª</w:t>
            </w:r>
          </w:p>
        </w:tc>
      </w:tr>
      <w:tr w:rsidR="00135F79" w:rsidRPr="00F97429" w14:paraId="01A6B3EF" w14:textId="77777777" w:rsidTr="00760EC8">
        <w:trPr>
          <w:cantSplit/>
        </w:trPr>
        <w:tc>
          <w:tcPr>
            <w:tcW w:w="8256" w:type="dxa"/>
            <w:shd w:val="clear" w:color="auto" w:fill="auto"/>
            <w:vAlign w:val="center"/>
            <w:hideMark/>
          </w:tcPr>
          <w:p w14:paraId="4707F685" w14:textId="77777777" w:rsidR="00135F79" w:rsidRPr="00F97429" w:rsidRDefault="00135F79" w:rsidP="00111A3F">
            <w:pPr>
              <w:spacing w:before="60" w:after="60"/>
              <w:jc w:val="left"/>
              <w:rPr>
                <w:color w:val="000000" w:themeColor="text1"/>
                <w:sz w:val="20"/>
                <w:szCs w:val="20"/>
                <w:lang w:val="es-ES_tradnl"/>
              </w:rPr>
            </w:pPr>
            <w:r>
              <w:rPr>
                <w:color w:val="000000" w:themeColor="text1"/>
                <w:sz w:val="20"/>
                <w:szCs w:val="20"/>
                <w:lang w:val="es-ES_tradnl"/>
              </w:rPr>
              <w:t xml:space="preserve">Se realizó una visita de cortesía al Ministerio </w:t>
            </w:r>
            <w:r w:rsidRPr="00F019A6">
              <w:rPr>
                <w:color w:val="000000" w:themeColor="text1"/>
                <w:sz w:val="20"/>
                <w:szCs w:val="20"/>
                <w:lang w:val="es-ES_tradnl"/>
              </w:rPr>
              <w:t>de</w:t>
            </w:r>
            <w:r>
              <w:rPr>
                <w:color w:val="000000" w:themeColor="text1"/>
                <w:sz w:val="20"/>
                <w:szCs w:val="20"/>
                <w:lang w:val="es-ES_tradnl"/>
              </w:rPr>
              <w:t xml:space="preserve"> Economía y Finanzas de Francia. Entre otras materias,</w:t>
            </w:r>
            <w:r w:rsidRPr="00F019A6">
              <w:rPr>
                <w:color w:val="000000" w:themeColor="text1"/>
                <w:sz w:val="20"/>
                <w:szCs w:val="20"/>
                <w:lang w:val="es-ES_tradnl"/>
              </w:rPr>
              <w:t xml:space="preserve"> </w:t>
            </w:r>
            <w:r>
              <w:rPr>
                <w:color w:val="000000" w:themeColor="text1"/>
                <w:sz w:val="20"/>
                <w:szCs w:val="20"/>
                <w:lang w:val="es-ES_tradnl"/>
              </w:rPr>
              <w:t>se abordó</w:t>
            </w:r>
            <w:r w:rsidRPr="00A25126">
              <w:rPr>
                <w:color w:val="000000" w:themeColor="text1"/>
                <w:sz w:val="20"/>
                <w:szCs w:val="20"/>
                <w:lang w:val="es-ES_tradnl"/>
              </w:rPr>
              <w:t xml:space="preserve"> </w:t>
            </w:r>
            <w:r w:rsidRPr="00F019A6">
              <w:rPr>
                <w:color w:val="000000" w:themeColor="text1"/>
                <w:sz w:val="20"/>
                <w:szCs w:val="20"/>
                <w:lang w:val="es-ES_tradnl"/>
              </w:rPr>
              <w:t xml:space="preserve">la cooperación bilateral </w:t>
            </w:r>
            <w:r>
              <w:rPr>
                <w:color w:val="000000" w:themeColor="text1"/>
                <w:sz w:val="20"/>
                <w:szCs w:val="20"/>
                <w:lang w:val="es-ES_tradnl"/>
              </w:rPr>
              <w:t xml:space="preserve">francesa </w:t>
            </w:r>
            <w:r w:rsidRPr="00F019A6">
              <w:rPr>
                <w:color w:val="000000" w:themeColor="text1"/>
                <w:sz w:val="20"/>
                <w:szCs w:val="20"/>
                <w:lang w:val="es-ES_tradnl"/>
              </w:rPr>
              <w:t>y la reposición del Fondo</w:t>
            </w:r>
            <w:r>
              <w:rPr>
                <w:color w:val="000000" w:themeColor="text1"/>
                <w:sz w:val="20"/>
                <w:szCs w:val="20"/>
                <w:lang w:val="es-ES_tradnl"/>
              </w:rPr>
              <w:t xml:space="preserve"> </w:t>
            </w:r>
            <w:r w:rsidRPr="00F019A6">
              <w:rPr>
                <w:color w:val="000000" w:themeColor="text1"/>
                <w:sz w:val="20"/>
                <w:szCs w:val="20"/>
                <w:lang w:val="es-ES_tradnl"/>
              </w:rPr>
              <w:t>Multilat</w:t>
            </w:r>
            <w:r>
              <w:rPr>
                <w:color w:val="000000" w:themeColor="text1"/>
                <w:sz w:val="20"/>
                <w:szCs w:val="20"/>
                <w:lang w:val="es-ES_tradnl"/>
              </w:rPr>
              <w:t>eral para el trienio 2021-2023.</w:t>
            </w:r>
          </w:p>
        </w:tc>
        <w:tc>
          <w:tcPr>
            <w:tcW w:w="1099" w:type="dxa"/>
            <w:shd w:val="clear" w:color="auto" w:fill="auto"/>
            <w:tcMar>
              <w:left w:w="115" w:type="dxa"/>
              <w:right w:w="173" w:type="dxa"/>
            </w:tcMar>
            <w:vAlign w:val="center"/>
            <w:hideMark/>
          </w:tcPr>
          <w:p w14:paraId="17891992"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83</w:t>
            </w:r>
            <w:r>
              <w:rPr>
                <w:color w:val="000000" w:themeColor="text1"/>
                <w:sz w:val="20"/>
                <w:szCs w:val="20"/>
                <w:lang w:val="es-ES_tradnl"/>
              </w:rPr>
              <w:t>ª</w:t>
            </w:r>
          </w:p>
        </w:tc>
      </w:tr>
      <w:tr w:rsidR="00135F79" w:rsidRPr="00F97429" w14:paraId="451942E7" w14:textId="77777777" w:rsidTr="00760EC8">
        <w:trPr>
          <w:cantSplit/>
        </w:trPr>
        <w:tc>
          <w:tcPr>
            <w:tcW w:w="8256" w:type="dxa"/>
            <w:shd w:val="clear" w:color="auto" w:fill="auto"/>
            <w:vAlign w:val="center"/>
            <w:hideMark/>
          </w:tcPr>
          <w:p w14:paraId="73518CA5" w14:textId="77777777" w:rsidR="00135F79" w:rsidRPr="00F97429" w:rsidRDefault="00135F79" w:rsidP="003B3ED6">
            <w:pPr>
              <w:spacing w:before="60" w:after="60"/>
              <w:jc w:val="left"/>
              <w:rPr>
                <w:color w:val="000000" w:themeColor="text1"/>
                <w:sz w:val="20"/>
                <w:szCs w:val="20"/>
                <w:lang w:val="es-ES_tradnl"/>
              </w:rPr>
            </w:pPr>
            <w:r w:rsidRPr="00B274B4">
              <w:rPr>
                <w:color w:val="000000" w:themeColor="text1"/>
                <w:sz w:val="20"/>
                <w:szCs w:val="20"/>
                <w:lang w:val="es-ES_tradnl"/>
              </w:rPr>
              <w:t>Información sobre modalidades para la entrega de contribuciones adicionales al Fondo Multilateral.</w:t>
            </w:r>
          </w:p>
        </w:tc>
        <w:tc>
          <w:tcPr>
            <w:tcW w:w="1099" w:type="dxa"/>
            <w:shd w:val="clear" w:color="auto" w:fill="auto"/>
            <w:tcMar>
              <w:left w:w="115" w:type="dxa"/>
              <w:right w:w="173" w:type="dxa"/>
            </w:tcMar>
            <w:vAlign w:val="center"/>
            <w:hideMark/>
          </w:tcPr>
          <w:p w14:paraId="1A8D9852"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77</w:t>
            </w:r>
            <w:r>
              <w:rPr>
                <w:color w:val="000000" w:themeColor="text1"/>
                <w:sz w:val="20"/>
                <w:szCs w:val="20"/>
                <w:lang w:val="es-ES_tradnl"/>
              </w:rPr>
              <w:t>ª</w:t>
            </w:r>
          </w:p>
        </w:tc>
      </w:tr>
      <w:tr w:rsidR="00135F79" w:rsidRPr="00F90D64" w14:paraId="2ABDDB5E" w14:textId="77777777" w:rsidTr="003B3ED6">
        <w:trPr>
          <w:cantSplit/>
        </w:trPr>
        <w:tc>
          <w:tcPr>
            <w:tcW w:w="9355" w:type="dxa"/>
            <w:gridSpan w:val="2"/>
            <w:shd w:val="clear" w:color="auto" w:fill="auto"/>
            <w:tcMar>
              <w:left w:w="115" w:type="dxa"/>
              <w:right w:w="173" w:type="dxa"/>
            </w:tcMar>
            <w:vAlign w:val="center"/>
          </w:tcPr>
          <w:p w14:paraId="75286BD6" w14:textId="77777777" w:rsidR="00135F79" w:rsidRPr="00F97429" w:rsidRDefault="00135F79" w:rsidP="00EF4043">
            <w:pPr>
              <w:keepNext/>
              <w:spacing w:before="60" w:after="60"/>
              <w:jc w:val="left"/>
              <w:rPr>
                <w:color w:val="000000" w:themeColor="text1"/>
                <w:sz w:val="20"/>
                <w:szCs w:val="20"/>
                <w:lang w:val="es-ES_tradnl"/>
              </w:rPr>
            </w:pPr>
            <w:r w:rsidRPr="00F97429">
              <w:rPr>
                <w:b/>
                <w:color w:val="000000" w:themeColor="text1"/>
                <w:sz w:val="20"/>
                <w:szCs w:val="20"/>
                <w:lang w:val="es-ES_tradnl"/>
              </w:rPr>
              <w:t>Fondo Verde para el Clima (FVC)</w:t>
            </w:r>
          </w:p>
        </w:tc>
      </w:tr>
      <w:tr w:rsidR="00135F79" w:rsidRPr="00F97429" w14:paraId="38022FD2" w14:textId="77777777" w:rsidTr="00760EC8">
        <w:trPr>
          <w:cantSplit/>
        </w:trPr>
        <w:tc>
          <w:tcPr>
            <w:tcW w:w="8256" w:type="dxa"/>
            <w:shd w:val="clear" w:color="auto" w:fill="auto"/>
            <w:vAlign w:val="center"/>
          </w:tcPr>
          <w:p w14:paraId="50956AE8" w14:textId="35FB39F3" w:rsidR="00135F79" w:rsidRPr="00B72315" w:rsidRDefault="00135F79" w:rsidP="00582DED">
            <w:pPr>
              <w:spacing w:before="60" w:after="60"/>
              <w:jc w:val="left"/>
              <w:rPr>
                <w:sz w:val="20"/>
                <w:szCs w:val="20"/>
                <w:lang w:val="es-ES_tradnl"/>
              </w:rPr>
            </w:pPr>
            <w:r w:rsidRPr="00B72315">
              <w:rPr>
                <w:sz w:val="20"/>
                <w:szCs w:val="20"/>
                <w:lang w:val="es-ES_tradnl"/>
              </w:rPr>
              <w:t xml:space="preserve">Conversaciones informales </w:t>
            </w:r>
            <w:r w:rsidR="00AA66D4">
              <w:rPr>
                <w:sz w:val="20"/>
                <w:szCs w:val="20"/>
                <w:lang w:val="es-ES_tradnl"/>
              </w:rPr>
              <w:t>telemáticas</w:t>
            </w:r>
            <w:r w:rsidRPr="00B72315">
              <w:rPr>
                <w:sz w:val="20"/>
                <w:szCs w:val="20"/>
                <w:lang w:val="es-ES_tradnl"/>
              </w:rPr>
              <w:t xml:space="preserve"> entre la Secretaría y el FVC sobre oportunidades de colaboración tras la cancelación </w:t>
            </w:r>
            <w:r w:rsidR="00772E13">
              <w:rPr>
                <w:sz w:val="20"/>
                <w:szCs w:val="20"/>
                <w:lang w:val="es-ES_tradnl"/>
              </w:rPr>
              <w:t xml:space="preserve">debido a la pandemia del </w:t>
            </w:r>
            <w:r w:rsidRPr="00B72315">
              <w:rPr>
                <w:sz w:val="20"/>
                <w:szCs w:val="20"/>
                <w:lang w:val="es-ES_tradnl"/>
              </w:rPr>
              <w:t>Covid-19 de la reunión consultiva sobre desarrollo de pautas sectoriales de eficiencia energética programada para el 27 y 28 de febrero de 2020.</w:t>
            </w:r>
          </w:p>
        </w:tc>
        <w:tc>
          <w:tcPr>
            <w:tcW w:w="1099" w:type="dxa"/>
            <w:shd w:val="clear" w:color="auto" w:fill="auto"/>
            <w:tcMar>
              <w:left w:w="115" w:type="dxa"/>
              <w:right w:w="173" w:type="dxa"/>
            </w:tcMar>
            <w:vAlign w:val="center"/>
          </w:tcPr>
          <w:p w14:paraId="0F33243F" w14:textId="77777777" w:rsidR="00135F79" w:rsidRPr="00B72315" w:rsidRDefault="00135F79" w:rsidP="00BC67D2">
            <w:pPr>
              <w:spacing w:before="60" w:after="60"/>
              <w:jc w:val="center"/>
              <w:rPr>
                <w:color w:val="000000" w:themeColor="text1"/>
                <w:sz w:val="20"/>
                <w:szCs w:val="20"/>
                <w:lang w:val="es-ES_tradnl"/>
              </w:rPr>
            </w:pPr>
            <w:r w:rsidRPr="00B72315">
              <w:rPr>
                <w:color w:val="000000" w:themeColor="text1"/>
                <w:sz w:val="20"/>
                <w:szCs w:val="20"/>
                <w:lang w:val="es-ES_tradnl"/>
              </w:rPr>
              <w:t>85ª</w:t>
            </w:r>
          </w:p>
        </w:tc>
      </w:tr>
      <w:tr w:rsidR="00135F79" w:rsidRPr="00F97429" w14:paraId="02EC464E" w14:textId="77777777" w:rsidTr="00760EC8">
        <w:trPr>
          <w:cantSplit/>
        </w:trPr>
        <w:tc>
          <w:tcPr>
            <w:tcW w:w="8256" w:type="dxa"/>
            <w:shd w:val="clear" w:color="auto" w:fill="auto"/>
            <w:vAlign w:val="center"/>
          </w:tcPr>
          <w:p w14:paraId="46F16833" w14:textId="77777777" w:rsidR="00135F79" w:rsidRPr="00F97429" w:rsidRDefault="00135F79" w:rsidP="00B85951">
            <w:pPr>
              <w:spacing w:before="60" w:after="60"/>
              <w:jc w:val="left"/>
              <w:rPr>
                <w:sz w:val="20"/>
                <w:szCs w:val="20"/>
                <w:lang w:val="es-ES_tradnl"/>
              </w:rPr>
            </w:pPr>
            <w:r>
              <w:rPr>
                <w:sz w:val="20"/>
                <w:szCs w:val="20"/>
                <w:lang w:val="es-ES_tradnl"/>
              </w:rPr>
              <w:t>En visita a la Secretaría, u</w:t>
            </w:r>
            <w:r w:rsidRPr="003E452D">
              <w:rPr>
                <w:sz w:val="20"/>
                <w:szCs w:val="20"/>
                <w:lang w:val="es-ES_tradnl"/>
              </w:rPr>
              <w:t xml:space="preserve">n representante del </w:t>
            </w:r>
            <w:r>
              <w:rPr>
                <w:sz w:val="20"/>
                <w:szCs w:val="20"/>
                <w:lang w:val="es-ES_tradnl"/>
              </w:rPr>
              <w:t>FVC se reunió con diversos</w:t>
            </w:r>
            <w:r w:rsidRPr="00F175A2">
              <w:rPr>
                <w:sz w:val="20"/>
                <w:szCs w:val="20"/>
                <w:lang w:val="es-ES_tradnl"/>
              </w:rPr>
              <w:t xml:space="preserve"> </w:t>
            </w:r>
            <w:r>
              <w:rPr>
                <w:sz w:val="20"/>
                <w:szCs w:val="20"/>
                <w:lang w:val="es-ES_tradnl"/>
              </w:rPr>
              <w:t xml:space="preserve">funcionarios para intercambiar información sobre </w:t>
            </w:r>
            <w:r w:rsidRPr="003E452D">
              <w:rPr>
                <w:sz w:val="20"/>
                <w:szCs w:val="20"/>
                <w:lang w:val="es-ES_tradnl"/>
              </w:rPr>
              <w:t xml:space="preserve">el </w:t>
            </w:r>
            <w:r>
              <w:rPr>
                <w:sz w:val="20"/>
                <w:szCs w:val="20"/>
                <w:lang w:val="es-ES_tradnl"/>
              </w:rPr>
              <w:t xml:space="preserve">funcionamiento de ambas entidades y tratar </w:t>
            </w:r>
            <w:r w:rsidRPr="00E15F8C">
              <w:rPr>
                <w:sz w:val="20"/>
                <w:szCs w:val="20"/>
                <w:lang w:val="es-ES_tradnl"/>
              </w:rPr>
              <w:t>oportunidades de futura colaboración</w:t>
            </w:r>
            <w:r w:rsidRPr="00F97429">
              <w:rPr>
                <w:sz w:val="20"/>
                <w:szCs w:val="20"/>
                <w:lang w:val="es-ES_tradnl"/>
              </w:rPr>
              <w:t>.</w:t>
            </w:r>
          </w:p>
        </w:tc>
        <w:tc>
          <w:tcPr>
            <w:tcW w:w="1099" w:type="dxa"/>
            <w:shd w:val="clear" w:color="auto" w:fill="auto"/>
            <w:tcMar>
              <w:left w:w="115" w:type="dxa"/>
              <w:right w:w="173" w:type="dxa"/>
            </w:tcMar>
            <w:vAlign w:val="center"/>
          </w:tcPr>
          <w:p w14:paraId="36374F5C"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84</w:t>
            </w:r>
            <w:r>
              <w:rPr>
                <w:color w:val="000000" w:themeColor="text1"/>
                <w:sz w:val="20"/>
                <w:szCs w:val="20"/>
                <w:lang w:val="es-ES_tradnl"/>
              </w:rPr>
              <w:t>ª</w:t>
            </w:r>
          </w:p>
        </w:tc>
      </w:tr>
      <w:tr w:rsidR="00135F79" w:rsidRPr="00F97429" w14:paraId="06E99EBA" w14:textId="77777777" w:rsidTr="00760EC8">
        <w:trPr>
          <w:cantSplit/>
        </w:trPr>
        <w:tc>
          <w:tcPr>
            <w:tcW w:w="8256" w:type="dxa"/>
            <w:shd w:val="clear" w:color="auto" w:fill="auto"/>
            <w:vAlign w:val="center"/>
          </w:tcPr>
          <w:p w14:paraId="3D51D58F" w14:textId="3AA0C207" w:rsidR="00135F79" w:rsidRPr="00F97429" w:rsidRDefault="00135F79" w:rsidP="006B25B7">
            <w:pPr>
              <w:spacing w:before="60" w:after="60"/>
              <w:jc w:val="left"/>
              <w:rPr>
                <w:color w:val="000000" w:themeColor="text1"/>
                <w:sz w:val="20"/>
                <w:szCs w:val="20"/>
                <w:lang w:val="es-ES_tradnl"/>
              </w:rPr>
            </w:pPr>
            <w:r w:rsidRPr="00C250F9">
              <w:rPr>
                <w:color w:val="000000" w:themeColor="text1"/>
                <w:sz w:val="20"/>
                <w:szCs w:val="20"/>
                <w:lang w:val="es-ES_tradnl"/>
              </w:rPr>
              <w:t xml:space="preserve">Conversaciones informales </w:t>
            </w:r>
            <w:r w:rsidRPr="002F7932">
              <w:rPr>
                <w:color w:val="000000" w:themeColor="text1"/>
                <w:sz w:val="20"/>
                <w:szCs w:val="20"/>
                <w:lang w:val="es-ES_tradnl"/>
              </w:rPr>
              <w:t xml:space="preserve">sobre materias de interés común </w:t>
            </w:r>
            <w:r w:rsidRPr="00C250F9">
              <w:rPr>
                <w:color w:val="000000" w:themeColor="text1"/>
                <w:sz w:val="20"/>
                <w:szCs w:val="20"/>
                <w:lang w:val="es-ES_tradnl"/>
              </w:rPr>
              <w:t xml:space="preserve">entre el </w:t>
            </w:r>
            <w:r w:rsidR="008D3797" w:rsidRPr="00C250F9">
              <w:rPr>
                <w:color w:val="000000" w:themeColor="text1"/>
                <w:sz w:val="20"/>
                <w:szCs w:val="20"/>
                <w:lang w:val="es-ES_tradnl"/>
              </w:rPr>
              <w:t>director</w:t>
            </w:r>
            <w:r w:rsidRPr="00C250F9">
              <w:rPr>
                <w:color w:val="000000" w:themeColor="text1"/>
                <w:sz w:val="20"/>
                <w:szCs w:val="20"/>
                <w:lang w:val="es-ES_tradnl"/>
              </w:rPr>
              <w:t xml:space="preserve"> y </w:t>
            </w:r>
            <w:r>
              <w:rPr>
                <w:color w:val="000000" w:themeColor="text1"/>
                <w:sz w:val="20"/>
                <w:szCs w:val="20"/>
                <w:lang w:val="es-ES_tradnl"/>
              </w:rPr>
              <w:t xml:space="preserve">el </w:t>
            </w:r>
            <w:r w:rsidRPr="00C250F9">
              <w:rPr>
                <w:color w:val="000000" w:themeColor="text1"/>
                <w:sz w:val="20"/>
                <w:szCs w:val="20"/>
                <w:lang w:val="es-ES_tradnl"/>
              </w:rPr>
              <w:t>Secretario Ejecuti</w:t>
            </w:r>
            <w:r>
              <w:rPr>
                <w:color w:val="000000" w:themeColor="text1"/>
                <w:sz w:val="20"/>
                <w:szCs w:val="20"/>
                <w:lang w:val="es-ES_tradnl"/>
              </w:rPr>
              <w:t>vo Adjunto del FVC</w:t>
            </w:r>
            <w:r w:rsidRPr="00C250F9">
              <w:rPr>
                <w:color w:val="000000" w:themeColor="text1"/>
                <w:sz w:val="20"/>
                <w:szCs w:val="20"/>
                <w:lang w:val="es-ES_tradnl"/>
              </w:rPr>
              <w:t xml:space="preserve"> </w:t>
            </w:r>
            <w:r>
              <w:rPr>
                <w:color w:val="000000" w:themeColor="text1"/>
                <w:sz w:val="20"/>
                <w:szCs w:val="20"/>
                <w:lang w:val="es-ES_tradnl"/>
              </w:rPr>
              <w:t xml:space="preserve">en </w:t>
            </w:r>
            <w:r w:rsidR="006B25B7">
              <w:rPr>
                <w:color w:val="000000" w:themeColor="text1"/>
                <w:sz w:val="20"/>
                <w:szCs w:val="20"/>
                <w:lang w:val="es-ES_tradnl"/>
              </w:rPr>
              <w:t xml:space="preserve">paralelo con </w:t>
            </w:r>
            <w:r>
              <w:rPr>
                <w:color w:val="000000" w:themeColor="text1"/>
                <w:sz w:val="20"/>
                <w:szCs w:val="20"/>
                <w:lang w:val="es-ES_tradnl"/>
              </w:rPr>
              <w:t>el IV</w:t>
            </w:r>
            <w:r w:rsidRPr="00742EA7">
              <w:rPr>
                <w:color w:val="000000" w:themeColor="text1"/>
                <w:sz w:val="20"/>
                <w:szCs w:val="20"/>
                <w:lang w:val="es-ES_tradnl"/>
              </w:rPr>
              <w:t xml:space="preserve"> Período de Sesiones de la Asamblea de Naciones Unidas para el Medio Ambiente.</w:t>
            </w:r>
          </w:p>
        </w:tc>
        <w:tc>
          <w:tcPr>
            <w:tcW w:w="1099" w:type="dxa"/>
            <w:shd w:val="clear" w:color="auto" w:fill="auto"/>
            <w:tcMar>
              <w:left w:w="115" w:type="dxa"/>
              <w:right w:w="173" w:type="dxa"/>
            </w:tcMar>
            <w:vAlign w:val="center"/>
          </w:tcPr>
          <w:p w14:paraId="077AA3C6"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83</w:t>
            </w:r>
            <w:r>
              <w:rPr>
                <w:color w:val="000000" w:themeColor="text1"/>
                <w:sz w:val="20"/>
                <w:szCs w:val="20"/>
                <w:lang w:val="es-ES_tradnl"/>
              </w:rPr>
              <w:t>ª</w:t>
            </w:r>
          </w:p>
        </w:tc>
      </w:tr>
      <w:tr w:rsidR="00135F79" w:rsidRPr="00F97429" w14:paraId="3C0D3224" w14:textId="77777777" w:rsidTr="00760EC8">
        <w:trPr>
          <w:cantSplit/>
        </w:trPr>
        <w:tc>
          <w:tcPr>
            <w:tcW w:w="8256" w:type="dxa"/>
            <w:shd w:val="clear" w:color="auto" w:fill="auto"/>
            <w:vAlign w:val="center"/>
          </w:tcPr>
          <w:p w14:paraId="4B7AF719" w14:textId="77777777" w:rsidR="00135F79" w:rsidRPr="00F97429" w:rsidRDefault="00135F79" w:rsidP="000866D6">
            <w:pPr>
              <w:spacing w:before="60" w:after="60"/>
              <w:jc w:val="left"/>
              <w:rPr>
                <w:color w:val="000000" w:themeColor="text1"/>
                <w:sz w:val="20"/>
                <w:szCs w:val="20"/>
                <w:lang w:val="es-ES_tradnl"/>
              </w:rPr>
            </w:pPr>
            <w:r>
              <w:rPr>
                <w:color w:val="000000" w:themeColor="text1"/>
                <w:sz w:val="20"/>
                <w:szCs w:val="20"/>
                <w:lang w:val="es-ES_tradnl"/>
              </w:rPr>
              <w:t xml:space="preserve">Documentos relativos a </w:t>
            </w:r>
            <w:r w:rsidRPr="00F97429">
              <w:rPr>
                <w:color w:val="000000" w:themeColor="text1"/>
                <w:sz w:val="20"/>
                <w:szCs w:val="20"/>
                <w:lang w:val="es-ES_tradnl"/>
              </w:rPr>
              <w:t xml:space="preserve">modalidades </w:t>
            </w:r>
            <w:r>
              <w:rPr>
                <w:color w:val="000000" w:themeColor="text1"/>
                <w:sz w:val="20"/>
                <w:szCs w:val="20"/>
                <w:lang w:val="es-ES_tradnl"/>
              </w:rPr>
              <w:t xml:space="preserve">de información de </w:t>
            </w:r>
            <w:r w:rsidRPr="00F97429">
              <w:rPr>
                <w:color w:val="000000" w:themeColor="text1"/>
                <w:sz w:val="20"/>
                <w:szCs w:val="20"/>
                <w:lang w:val="es-ES_tradnl"/>
              </w:rPr>
              <w:t>los costos administrativos de los organismos de ejecución</w:t>
            </w:r>
            <w:r>
              <w:rPr>
                <w:color w:val="000000" w:themeColor="text1"/>
                <w:sz w:val="20"/>
                <w:szCs w:val="20"/>
                <w:lang w:val="es-ES_tradnl"/>
              </w:rPr>
              <w:t xml:space="preserve">, entre ellos </w:t>
            </w:r>
            <w:r w:rsidRPr="00F97429">
              <w:rPr>
                <w:color w:val="000000" w:themeColor="text1"/>
                <w:sz w:val="20"/>
                <w:szCs w:val="20"/>
                <w:lang w:val="es-ES_tradnl"/>
              </w:rPr>
              <w:t>UNEP/</w:t>
            </w:r>
            <w:proofErr w:type="spellStart"/>
            <w:r w:rsidRPr="00F97429">
              <w:rPr>
                <w:color w:val="000000" w:themeColor="text1"/>
                <w:sz w:val="20"/>
                <w:szCs w:val="20"/>
                <w:lang w:val="es-ES_tradnl"/>
              </w:rPr>
              <w:t>OzL.Pro</w:t>
            </w:r>
            <w:proofErr w:type="spellEnd"/>
            <w:r w:rsidRPr="00F97429">
              <w:rPr>
                <w:color w:val="000000" w:themeColor="text1"/>
                <w:sz w:val="20"/>
                <w:szCs w:val="20"/>
                <w:lang w:val="es-ES_tradnl"/>
              </w:rPr>
              <w:t>/</w:t>
            </w:r>
            <w:proofErr w:type="spellStart"/>
            <w:r w:rsidRPr="00F97429">
              <w:rPr>
                <w:color w:val="000000" w:themeColor="text1"/>
                <w:sz w:val="20"/>
                <w:szCs w:val="20"/>
                <w:lang w:val="es-ES_tradnl"/>
              </w:rPr>
              <w:t>ExCom</w:t>
            </w:r>
            <w:proofErr w:type="spellEnd"/>
            <w:r w:rsidRPr="00F97429">
              <w:rPr>
                <w:color w:val="000000" w:themeColor="text1"/>
                <w:sz w:val="20"/>
                <w:szCs w:val="20"/>
                <w:lang w:val="es-ES_tradnl"/>
              </w:rPr>
              <w:t>/26/67</w:t>
            </w:r>
            <w:r>
              <w:rPr>
                <w:color w:val="000000" w:themeColor="text1"/>
                <w:sz w:val="20"/>
                <w:szCs w:val="20"/>
                <w:lang w:val="es-ES_tradnl"/>
              </w:rPr>
              <w:t>,</w:t>
            </w:r>
            <w:r w:rsidRPr="00F97429">
              <w:rPr>
                <w:color w:val="000000" w:themeColor="text1"/>
                <w:sz w:val="20"/>
                <w:szCs w:val="20"/>
                <w:lang w:val="es-ES_tradnl"/>
              </w:rPr>
              <w:t xml:space="preserve"> UNEP/</w:t>
            </w:r>
            <w:proofErr w:type="spellStart"/>
            <w:r w:rsidRPr="00F97429">
              <w:rPr>
                <w:color w:val="000000" w:themeColor="text1"/>
                <w:sz w:val="20"/>
                <w:szCs w:val="20"/>
                <w:lang w:val="es-ES_tradnl"/>
              </w:rPr>
              <w:t>OzL.Pro</w:t>
            </w:r>
            <w:proofErr w:type="spellEnd"/>
            <w:r w:rsidRPr="00F97429">
              <w:rPr>
                <w:color w:val="000000" w:themeColor="text1"/>
                <w:sz w:val="20"/>
                <w:szCs w:val="20"/>
                <w:lang w:val="es-ES_tradnl"/>
              </w:rPr>
              <w:t>/</w:t>
            </w:r>
            <w:proofErr w:type="spellStart"/>
            <w:r w:rsidRPr="00F97429">
              <w:rPr>
                <w:color w:val="000000" w:themeColor="text1"/>
                <w:sz w:val="20"/>
                <w:szCs w:val="20"/>
                <w:lang w:val="es-ES_tradnl"/>
              </w:rPr>
              <w:t>ExCom</w:t>
            </w:r>
            <w:proofErr w:type="spellEnd"/>
            <w:r w:rsidRPr="00F97429">
              <w:rPr>
                <w:color w:val="000000" w:themeColor="text1"/>
                <w:sz w:val="20"/>
                <w:szCs w:val="20"/>
                <w:lang w:val="es-ES_tradnl"/>
              </w:rPr>
              <w:t>/34/52</w:t>
            </w:r>
            <w:r>
              <w:rPr>
                <w:color w:val="000000" w:themeColor="text1"/>
                <w:sz w:val="20"/>
                <w:szCs w:val="20"/>
                <w:lang w:val="es-ES_tradnl"/>
              </w:rPr>
              <w:t>,</w:t>
            </w:r>
            <w:r w:rsidRPr="00F97429">
              <w:rPr>
                <w:color w:val="000000" w:themeColor="text1"/>
                <w:sz w:val="20"/>
                <w:szCs w:val="20"/>
                <w:lang w:val="es-ES_tradnl"/>
              </w:rPr>
              <w:t xml:space="preserve"> UNEP/</w:t>
            </w:r>
            <w:proofErr w:type="spellStart"/>
            <w:r w:rsidRPr="00F97429">
              <w:rPr>
                <w:color w:val="000000" w:themeColor="text1"/>
                <w:sz w:val="20"/>
                <w:szCs w:val="20"/>
                <w:lang w:val="es-ES_tradnl"/>
              </w:rPr>
              <w:t>OzL.Pro</w:t>
            </w:r>
            <w:proofErr w:type="spellEnd"/>
            <w:r w:rsidRPr="00F97429">
              <w:rPr>
                <w:color w:val="000000" w:themeColor="text1"/>
                <w:sz w:val="20"/>
                <w:szCs w:val="20"/>
                <w:lang w:val="es-ES_tradnl"/>
              </w:rPr>
              <w:t>/</w:t>
            </w:r>
            <w:proofErr w:type="spellStart"/>
            <w:r w:rsidRPr="00F97429">
              <w:rPr>
                <w:color w:val="000000" w:themeColor="text1"/>
                <w:sz w:val="20"/>
                <w:szCs w:val="20"/>
                <w:lang w:val="es-ES_tradnl"/>
              </w:rPr>
              <w:t>ExCom</w:t>
            </w:r>
            <w:proofErr w:type="spellEnd"/>
            <w:r w:rsidRPr="00F97429">
              <w:rPr>
                <w:color w:val="000000" w:themeColor="text1"/>
                <w:sz w:val="20"/>
                <w:szCs w:val="20"/>
                <w:lang w:val="es-ES_tradnl"/>
              </w:rPr>
              <w:t>/38/59</w:t>
            </w:r>
            <w:r>
              <w:rPr>
                <w:color w:val="000000" w:themeColor="text1"/>
                <w:sz w:val="20"/>
                <w:szCs w:val="20"/>
                <w:lang w:val="es-ES_tradnl"/>
              </w:rPr>
              <w:t>,</w:t>
            </w:r>
            <w:r w:rsidRPr="00F97429">
              <w:rPr>
                <w:color w:val="000000" w:themeColor="text1"/>
                <w:sz w:val="20"/>
                <w:szCs w:val="20"/>
                <w:lang w:val="es-ES_tradnl"/>
              </w:rPr>
              <w:t xml:space="preserve"> UNEP/</w:t>
            </w:r>
            <w:proofErr w:type="spellStart"/>
            <w:r w:rsidRPr="00F97429">
              <w:rPr>
                <w:color w:val="000000" w:themeColor="text1"/>
                <w:sz w:val="20"/>
                <w:szCs w:val="20"/>
                <w:lang w:val="es-ES_tradnl"/>
              </w:rPr>
              <w:t>OzL.Pro</w:t>
            </w:r>
            <w:proofErr w:type="spellEnd"/>
            <w:r w:rsidRPr="00F97429">
              <w:rPr>
                <w:color w:val="000000" w:themeColor="text1"/>
                <w:sz w:val="20"/>
                <w:szCs w:val="20"/>
                <w:lang w:val="es-ES_tradnl"/>
              </w:rPr>
              <w:t>/</w:t>
            </w:r>
            <w:proofErr w:type="spellStart"/>
            <w:r w:rsidRPr="00F97429">
              <w:rPr>
                <w:color w:val="000000" w:themeColor="text1"/>
                <w:sz w:val="20"/>
                <w:szCs w:val="20"/>
                <w:lang w:val="es-ES_tradnl"/>
              </w:rPr>
              <w:t>ExCom</w:t>
            </w:r>
            <w:proofErr w:type="spellEnd"/>
            <w:r w:rsidRPr="00F97429">
              <w:rPr>
                <w:color w:val="000000" w:themeColor="text1"/>
                <w:sz w:val="20"/>
                <w:szCs w:val="20"/>
                <w:lang w:val="es-ES_tradnl"/>
              </w:rPr>
              <w:t>/55/48 y UNEP/</w:t>
            </w:r>
            <w:proofErr w:type="spellStart"/>
            <w:r w:rsidRPr="00F97429">
              <w:rPr>
                <w:color w:val="000000" w:themeColor="text1"/>
                <w:sz w:val="20"/>
                <w:szCs w:val="20"/>
                <w:lang w:val="es-ES_tradnl"/>
              </w:rPr>
              <w:t>OzL.Pro</w:t>
            </w:r>
            <w:proofErr w:type="spellEnd"/>
            <w:r w:rsidRPr="00F97429">
              <w:rPr>
                <w:color w:val="000000" w:themeColor="text1"/>
                <w:sz w:val="20"/>
                <w:szCs w:val="20"/>
                <w:lang w:val="es-ES_tradnl"/>
              </w:rPr>
              <w:t>/</w:t>
            </w:r>
            <w:proofErr w:type="spellStart"/>
            <w:r w:rsidRPr="00F97429">
              <w:rPr>
                <w:color w:val="000000" w:themeColor="text1"/>
                <w:sz w:val="20"/>
                <w:szCs w:val="20"/>
                <w:lang w:val="es-ES_tradnl"/>
              </w:rPr>
              <w:t>ExCom</w:t>
            </w:r>
            <w:proofErr w:type="spellEnd"/>
            <w:r w:rsidRPr="00F97429">
              <w:rPr>
                <w:color w:val="000000" w:themeColor="text1"/>
                <w:sz w:val="20"/>
                <w:szCs w:val="20"/>
                <w:lang w:val="es-ES_tradnl"/>
              </w:rPr>
              <w:t>/80/43</w:t>
            </w:r>
            <w:r>
              <w:rPr>
                <w:color w:val="000000" w:themeColor="text1"/>
                <w:sz w:val="20"/>
                <w:szCs w:val="20"/>
                <w:lang w:val="es-ES_tradnl"/>
              </w:rPr>
              <w:t>.</w:t>
            </w:r>
          </w:p>
        </w:tc>
        <w:tc>
          <w:tcPr>
            <w:tcW w:w="1099" w:type="dxa"/>
            <w:shd w:val="clear" w:color="auto" w:fill="auto"/>
            <w:tcMar>
              <w:left w:w="115" w:type="dxa"/>
              <w:right w:w="173" w:type="dxa"/>
            </w:tcMar>
            <w:vAlign w:val="center"/>
          </w:tcPr>
          <w:p w14:paraId="47665665"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81</w:t>
            </w:r>
            <w:r>
              <w:rPr>
                <w:color w:val="000000" w:themeColor="text1"/>
                <w:sz w:val="20"/>
                <w:szCs w:val="20"/>
                <w:lang w:val="es-ES_tradnl"/>
              </w:rPr>
              <w:t>ª</w:t>
            </w:r>
          </w:p>
        </w:tc>
      </w:tr>
      <w:tr w:rsidR="00135F79" w:rsidRPr="00F97429" w14:paraId="04DE898D" w14:textId="77777777" w:rsidTr="00760EC8">
        <w:trPr>
          <w:cantSplit/>
        </w:trPr>
        <w:tc>
          <w:tcPr>
            <w:tcW w:w="8256" w:type="dxa"/>
            <w:shd w:val="clear" w:color="auto" w:fill="auto"/>
            <w:vAlign w:val="center"/>
            <w:hideMark/>
          </w:tcPr>
          <w:p w14:paraId="61495390" w14:textId="28196B05" w:rsidR="00135F79" w:rsidRPr="00F97429" w:rsidRDefault="00135F79" w:rsidP="000443B6">
            <w:pPr>
              <w:spacing w:before="60" w:after="60"/>
              <w:jc w:val="left"/>
              <w:rPr>
                <w:color w:val="000000" w:themeColor="text1"/>
                <w:sz w:val="20"/>
                <w:szCs w:val="20"/>
                <w:lang w:val="es-ES_tradnl"/>
              </w:rPr>
            </w:pPr>
            <w:r>
              <w:rPr>
                <w:color w:val="000000" w:themeColor="text1"/>
                <w:sz w:val="20"/>
                <w:szCs w:val="20"/>
                <w:lang w:val="es-ES_tradnl"/>
              </w:rPr>
              <w:t xml:space="preserve">En conferencia telefónica, </w:t>
            </w:r>
            <w:r w:rsidRPr="00DD6B56">
              <w:rPr>
                <w:color w:val="000000" w:themeColor="text1"/>
                <w:sz w:val="20"/>
                <w:szCs w:val="20"/>
                <w:lang w:val="es-ES_tradnl"/>
              </w:rPr>
              <w:t xml:space="preserve">se informó sobre las prácticas del Fondo Multilateral en cuanto a </w:t>
            </w:r>
            <w:r w:rsidRPr="00F97429">
              <w:rPr>
                <w:color w:val="000000" w:themeColor="text1"/>
                <w:sz w:val="20"/>
                <w:szCs w:val="20"/>
                <w:lang w:val="es-ES_tradnl"/>
              </w:rPr>
              <w:t xml:space="preserve">préstamos </w:t>
            </w:r>
            <w:r w:rsidR="000443B6">
              <w:rPr>
                <w:color w:val="000000" w:themeColor="text1"/>
                <w:sz w:val="20"/>
                <w:szCs w:val="20"/>
                <w:lang w:val="es-ES_tradnl"/>
              </w:rPr>
              <w:t xml:space="preserve">preferenciales </w:t>
            </w:r>
            <w:r w:rsidRPr="00F97429">
              <w:rPr>
                <w:color w:val="000000" w:themeColor="text1"/>
                <w:sz w:val="20"/>
                <w:szCs w:val="20"/>
                <w:lang w:val="es-ES_tradnl"/>
              </w:rPr>
              <w:t>y sobrecostos.</w:t>
            </w:r>
          </w:p>
        </w:tc>
        <w:tc>
          <w:tcPr>
            <w:tcW w:w="1099" w:type="dxa"/>
            <w:shd w:val="clear" w:color="auto" w:fill="auto"/>
            <w:tcMar>
              <w:left w:w="115" w:type="dxa"/>
              <w:right w:w="173" w:type="dxa"/>
            </w:tcMar>
            <w:vAlign w:val="center"/>
          </w:tcPr>
          <w:p w14:paraId="551795E6"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80</w:t>
            </w:r>
            <w:r>
              <w:rPr>
                <w:color w:val="000000" w:themeColor="text1"/>
                <w:sz w:val="20"/>
                <w:szCs w:val="20"/>
                <w:lang w:val="es-ES_tradnl"/>
              </w:rPr>
              <w:t>ª</w:t>
            </w:r>
          </w:p>
        </w:tc>
      </w:tr>
      <w:tr w:rsidR="00135F79" w:rsidRPr="00F97429" w14:paraId="38402E3A" w14:textId="77777777" w:rsidTr="00760EC8">
        <w:trPr>
          <w:cantSplit/>
        </w:trPr>
        <w:tc>
          <w:tcPr>
            <w:tcW w:w="8256" w:type="dxa"/>
            <w:shd w:val="clear" w:color="auto" w:fill="auto"/>
            <w:vAlign w:val="center"/>
          </w:tcPr>
          <w:p w14:paraId="684F9666" w14:textId="382A32E7" w:rsidR="00135F79" w:rsidRPr="00F97429" w:rsidRDefault="00135F79" w:rsidP="003D510B">
            <w:pPr>
              <w:spacing w:before="60" w:after="60"/>
              <w:jc w:val="left"/>
              <w:rPr>
                <w:color w:val="000000" w:themeColor="text1"/>
                <w:sz w:val="20"/>
                <w:szCs w:val="20"/>
                <w:lang w:val="es-ES_tradnl"/>
              </w:rPr>
            </w:pPr>
            <w:r>
              <w:rPr>
                <w:color w:val="000000" w:themeColor="text1"/>
                <w:sz w:val="20"/>
                <w:szCs w:val="20"/>
                <w:lang w:val="es-ES_tradnl"/>
              </w:rPr>
              <w:t xml:space="preserve">Se entregaron enlaces a </w:t>
            </w:r>
            <w:r w:rsidRPr="009E0EDF">
              <w:rPr>
                <w:color w:val="000000" w:themeColor="text1"/>
                <w:sz w:val="20"/>
                <w:szCs w:val="20"/>
                <w:lang w:val="es-ES_tradnl"/>
              </w:rPr>
              <w:t>documentaci</w:t>
            </w:r>
            <w:r>
              <w:rPr>
                <w:color w:val="000000" w:themeColor="text1"/>
                <w:sz w:val="20"/>
                <w:szCs w:val="20"/>
                <w:lang w:val="es-ES_tradnl"/>
              </w:rPr>
              <w:t>ón relativa al Grupo</w:t>
            </w:r>
            <w:r w:rsidRPr="009E0EDF">
              <w:rPr>
                <w:color w:val="000000" w:themeColor="text1"/>
                <w:sz w:val="20"/>
                <w:szCs w:val="20"/>
                <w:lang w:val="es-ES_tradnl"/>
              </w:rPr>
              <w:t xml:space="preserve"> de Evaluación Tecnológica y Económica, </w:t>
            </w:r>
            <w:r>
              <w:rPr>
                <w:color w:val="000000" w:themeColor="text1"/>
                <w:sz w:val="20"/>
                <w:szCs w:val="20"/>
                <w:lang w:val="es-ES_tradnl"/>
              </w:rPr>
              <w:t xml:space="preserve">al </w:t>
            </w:r>
            <w:r w:rsidRPr="003949C7">
              <w:rPr>
                <w:color w:val="000000" w:themeColor="text1"/>
                <w:sz w:val="20"/>
                <w:szCs w:val="20"/>
                <w:lang w:val="es-ES_tradnl"/>
              </w:rPr>
              <w:t xml:space="preserve">Grupo </w:t>
            </w:r>
            <w:r>
              <w:rPr>
                <w:color w:val="000000" w:themeColor="text1"/>
                <w:sz w:val="20"/>
                <w:szCs w:val="20"/>
                <w:lang w:val="es-ES_tradnl"/>
              </w:rPr>
              <w:t xml:space="preserve">de </w:t>
            </w:r>
            <w:r w:rsidRPr="009E0EDF">
              <w:rPr>
                <w:color w:val="000000" w:themeColor="text1"/>
                <w:sz w:val="20"/>
                <w:szCs w:val="20"/>
                <w:lang w:val="es-ES_tradnl"/>
              </w:rPr>
              <w:t xml:space="preserve">Evaluación Científica y </w:t>
            </w:r>
            <w:r>
              <w:rPr>
                <w:color w:val="000000" w:themeColor="text1"/>
                <w:sz w:val="20"/>
                <w:szCs w:val="20"/>
                <w:lang w:val="es-ES_tradnl"/>
              </w:rPr>
              <w:t xml:space="preserve">al </w:t>
            </w:r>
            <w:r w:rsidRPr="003B60BC">
              <w:rPr>
                <w:color w:val="000000" w:themeColor="text1"/>
                <w:sz w:val="20"/>
                <w:szCs w:val="20"/>
                <w:lang w:val="es-ES_tradnl"/>
              </w:rPr>
              <w:t xml:space="preserve">Grupo </w:t>
            </w:r>
            <w:r>
              <w:rPr>
                <w:color w:val="000000" w:themeColor="text1"/>
                <w:sz w:val="20"/>
                <w:szCs w:val="20"/>
                <w:lang w:val="es-ES_tradnl"/>
              </w:rPr>
              <w:t xml:space="preserve">de </w:t>
            </w:r>
            <w:r w:rsidRPr="009E0EDF">
              <w:rPr>
                <w:color w:val="000000" w:themeColor="text1"/>
                <w:sz w:val="20"/>
                <w:szCs w:val="20"/>
                <w:lang w:val="es-ES_tradnl"/>
              </w:rPr>
              <w:t>Evaluación de Efectos Ambientales</w:t>
            </w:r>
            <w:r>
              <w:rPr>
                <w:color w:val="000000" w:themeColor="text1"/>
                <w:sz w:val="20"/>
                <w:szCs w:val="20"/>
                <w:lang w:val="es-ES_tradnl"/>
              </w:rPr>
              <w:t xml:space="preserve"> publicada en el </w:t>
            </w:r>
            <w:r w:rsidRPr="0069199E">
              <w:rPr>
                <w:color w:val="000000" w:themeColor="text1"/>
                <w:sz w:val="20"/>
                <w:szCs w:val="20"/>
                <w:lang w:val="es-ES_tradnl"/>
              </w:rPr>
              <w:t>sitio web de la Secretaría del Ozono</w:t>
            </w:r>
            <w:r>
              <w:rPr>
                <w:color w:val="000000" w:themeColor="text1"/>
                <w:sz w:val="20"/>
                <w:szCs w:val="20"/>
                <w:lang w:val="es-ES_tradnl"/>
              </w:rPr>
              <w:t xml:space="preserve">, así como </w:t>
            </w:r>
            <w:r w:rsidRPr="009E0EDF">
              <w:rPr>
                <w:color w:val="000000" w:themeColor="text1"/>
                <w:sz w:val="20"/>
                <w:szCs w:val="20"/>
                <w:lang w:val="es-ES_tradnl"/>
              </w:rPr>
              <w:t xml:space="preserve">una </w:t>
            </w:r>
            <w:r>
              <w:rPr>
                <w:color w:val="000000" w:themeColor="text1"/>
                <w:sz w:val="20"/>
                <w:szCs w:val="20"/>
                <w:lang w:val="es-ES_tradnl"/>
              </w:rPr>
              <w:t xml:space="preserve">nota de </w:t>
            </w:r>
            <w:r w:rsidRPr="009E0EDF">
              <w:rPr>
                <w:color w:val="000000" w:themeColor="text1"/>
                <w:sz w:val="20"/>
                <w:szCs w:val="20"/>
                <w:lang w:val="es-ES_tradnl"/>
              </w:rPr>
              <w:t xml:space="preserve">presentación para el Oficial de Comunicaciones de </w:t>
            </w:r>
            <w:r>
              <w:rPr>
                <w:color w:val="000000" w:themeColor="text1"/>
                <w:sz w:val="20"/>
                <w:szCs w:val="20"/>
                <w:lang w:val="es-ES_tradnl"/>
              </w:rPr>
              <w:t xml:space="preserve">dicha </w:t>
            </w:r>
            <w:r w:rsidRPr="009E0EDF">
              <w:rPr>
                <w:color w:val="000000" w:themeColor="text1"/>
                <w:sz w:val="20"/>
                <w:szCs w:val="20"/>
                <w:lang w:val="es-ES_tradnl"/>
              </w:rPr>
              <w:t>Secretaría.</w:t>
            </w:r>
            <w:r>
              <w:rPr>
                <w:color w:val="000000" w:themeColor="text1"/>
                <w:sz w:val="20"/>
                <w:szCs w:val="20"/>
                <w:lang w:val="es-ES_tradnl"/>
              </w:rPr>
              <w:t xml:space="preserve"> Se entregaron</w:t>
            </w:r>
            <w:r>
              <w:rPr>
                <w:lang w:val="es-ES_tradnl"/>
              </w:rPr>
              <w:t xml:space="preserve">, </w:t>
            </w:r>
            <w:r w:rsidRPr="001F6A59">
              <w:rPr>
                <w:lang w:val="es-ES_tradnl"/>
              </w:rPr>
              <w:t>entre otros</w:t>
            </w:r>
            <w:r>
              <w:rPr>
                <w:lang w:val="es-ES_tradnl"/>
              </w:rPr>
              <w:t>,</w:t>
            </w:r>
            <w:r w:rsidRPr="001F6A59">
              <w:rPr>
                <w:lang w:val="es-ES_tradnl"/>
              </w:rPr>
              <w:t xml:space="preserve"> </w:t>
            </w:r>
            <w:r>
              <w:rPr>
                <w:lang w:val="es-ES_tradnl"/>
              </w:rPr>
              <w:t xml:space="preserve">los siguientes documentos: </w:t>
            </w:r>
            <w:r w:rsidRPr="00163531">
              <w:rPr>
                <w:color w:val="000000" w:themeColor="text1"/>
                <w:sz w:val="20"/>
                <w:szCs w:val="20"/>
                <w:lang w:val="es-ES_tradnl"/>
              </w:rPr>
              <w:t xml:space="preserve">Manual del Comité Ejecutivo; Políticas, procedimientos, pautas y criterios del Fondo Multilateral; la presentación titulada </w:t>
            </w:r>
            <w:r w:rsidR="0062482E">
              <w:rPr>
                <w:color w:val="000000" w:themeColor="text1"/>
                <w:sz w:val="20"/>
                <w:szCs w:val="20"/>
                <w:lang w:val="es-ES_tradnl"/>
              </w:rPr>
              <w:t>“</w:t>
            </w:r>
            <w:proofErr w:type="spellStart"/>
            <w:r w:rsidRPr="00F90D64">
              <w:rPr>
                <w:color w:val="000000" w:themeColor="text1"/>
                <w:sz w:val="20"/>
                <w:szCs w:val="20"/>
                <w:lang w:val="es-ES"/>
              </w:rPr>
              <w:t>The</w:t>
            </w:r>
            <w:proofErr w:type="spellEnd"/>
            <w:r w:rsidRPr="00F90D64">
              <w:rPr>
                <w:color w:val="000000" w:themeColor="text1"/>
                <w:sz w:val="20"/>
                <w:szCs w:val="20"/>
                <w:lang w:val="es-ES"/>
              </w:rPr>
              <w:t xml:space="preserve"> Multilateral </w:t>
            </w:r>
            <w:proofErr w:type="spellStart"/>
            <w:r w:rsidRPr="00F90D64">
              <w:rPr>
                <w:color w:val="000000" w:themeColor="text1"/>
                <w:sz w:val="20"/>
                <w:szCs w:val="20"/>
                <w:lang w:val="es-ES"/>
              </w:rPr>
              <w:t>Fund</w:t>
            </w:r>
            <w:proofErr w:type="spellEnd"/>
            <w:r w:rsidRPr="00F90D64">
              <w:rPr>
                <w:color w:val="000000" w:themeColor="text1"/>
                <w:sz w:val="20"/>
                <w:szCs w:val="20"/>
                <w:lang w:val="es-ES"/>
              </w:rPr>
              <w:t xml:space="preserve">: </w:t>
            </w:r>
            <w:proofErr w:type="spellStart"/>
            <w:r w:rsidRPr="00F90D64">
              <w:rPr>
                <w:color w:val="000000" w:themeColor="text1"/>
                <w:sz w:val="20"/>
                <w:szCs w:val="20"/>
                <w:lang w:val="es-ES"/>
              </w:rPr>
              <w:t>Governance</w:t>
            </w:r>
            <w:proofErr w:type="spellEnd"/>
            <w:r w:rsidRPr="00F90D64">
              <w:rPr>
                <w:color w:val="000000" w:themeColor="text1"/>
                <w:sz w:val="20"/>
                <w:szCs w:val="20"/>
                <w:lang w:val="es-ES"/>
              </w:rPr>
              <w:t xml:space="preserve">, Business </w:t>
            </w:r>
            <w:proofErr w:type="spellStart"/>
            <w:r w:rsidRPr="00F90D64">
              <w:rPr>
                <w:color w:val="000000" w:themeColor="text1"/>
                <w:sz w:val="20"/>
                <w:szCs w:val="20"/>
                <w:lang w:val="es-ES"/>
              </w:rPr>
              <w:t>Model</w:t>
            </w:r>
            <w:proofErr w:type="spellEnd"/>
            <w:r w:rsidRPr="00F90D64">
              <w:rPr>
                <w:color w:val="000000" w:themeColor="text1"/>
                <w:sz w:val="20"/>
                <w:szCs w:val="20"/>
                <w:lang w:val="es-ES"/>
              </w:rPr>
              <w:t xml:space="preserve">, </w:t>
            </w:r>
            <w:proofErr w:type="spellStart"/>
            <w:r w:rsidRPr="00F90D64">
              <w:rPr>
                <w:color w:val="000000" w:themeColor="text1"/>
                <w:sz w:val="20"/>
                <w:szCs w:val="20"/>
                <w:lang w:val="es-ES"/>
              </w:rPr>
              <w:t>Accomplishments</w:t>
            </w:r>
            <w:proofErr w:type="spellEnd"/>
            <w:r w:rsidRPr="00F90D64">
              <w:rPr>
                <w:color w:val="000000" w:themeColor="text1"/>
                <w:sz w:val="20"/>
                <w:szCs w:val="20"/>
                <w:lang w:val="es-ES"/>
              </w:rPr>
              <w:t xml:space="preserve">, </w:t>
            </w:r>
            <w:proofErr w:type="spellStart"/>
            <w:r w:rsidRPr="00F90D64">
              <w:rPr>
                <w:color w:val="000000" w:themeColor="text1"/>
                <w:sz w:val="20"/>
                <w:szCs w:val="20"/>
                <w:lang w:val="es-ES"/>
              </w:rPr>
              <w:t>Challenges</w:t>
            </w:r>
            <w:proofErr w:type="spellEnd"/>
            <w:r w:rsidR="0062482E">
              <w:rPr>
                <w:color w:val="000000" w:themeColor="text1"/>
                <w:sz w:val="20"/>
                <w:szCs w:val="20"/>
                <w:lang w:val="es-ES_tradnl"/>
              </w:rPr>
              <w:t>”</w:t>
            </w:r>
            <w:r w:rsidRPr="00685D0C">
              <w:rPr>
                <w:color w:val="000000" w:themeColor="text1"/>
                <w:sz w:val="20"/>
                <w:szCs w:val="20"/>
                <w:lang w:val="es-ES_tradnl"/>
              </w:rPr>
              <w:t>;</w:t>
            </w:r>
            <w:r>
              <w:rPr>
                <w:color w:val="000000" w:themeColor="text1"/>
                <w:sz w:val="20"/>
                <w:szCs w:val="20"/>
                <w:lang w:val="es-ES_tradnl"/>
              </w:rPr>
              <w:t xml:space="preserve"> una muestra de documentos </w:t>
            </w:r>
            <w:r w:rsidRPr="00A47BC7">
              <w:rPr>
                <w:color w:val="000000" w:themeColor="text1"/>
                <w:sz w:val="20"/>
                <w:szCs w:val="20"/>
                <w:lang w:val="es-ES_tradnl"/>
              </w:rPr>
              <w:t xml:space="preserve">previos al período de sesiones </w:t>
            </w:r>
            <w:r>
              <w:rPr>
                <w:color w:val="000000" w:themeColor="text1"/>
                <w:sz w:val="20"/>
                <w:szCs w:val="20"/>
                <w:lang w:val="es-ES_tradnl"/>
              </w:rPr>
              <w:t>sobre planificación administrativa y propuestas de proyectos</w:t>
            </w:r>
            <w:r w:rsidRPr="00DC5418">
              <w:rPr>
                <w:color w:val="000000" w:themeColor="text1"/>
                <w:sz w:val="20"/>
                <w:szCs w:val="20"/>
                <w:lang w:val="es-ES_tradnl"/>
              </w:rPr>
              <w:t>;</w:t>
            </w:r>
            <w:r>
              <w:rPr>
                <w:color w:val="000000" w:themeColor="text1"/>
                <w:sz w:val="20"/>
                <w:szCs w:val="20"/>
                <w:lang w:val="es-ES_tradnl"/>
              </w:rPr>
              <w:t xml:space="preserve"> el programa de trabajo de supervisión y evaluación e </w:t>
            </w:r>
            <w:r w:rsidRPr="00746537">
              <w:rPr>
                <w:color w:val="000000" w:themeColor="text1"/>
                <w:sz w:val="20"/>
                <w:szCs w:val="20"/>
                <w:lang w:val="es-ES_tradnl"/>
              </w:rPr>
              <w:t>informes</w:t>
            </w:r>
            <w:r>
              <w:rPr>
                <w:color w:val="000000" w:themeColor="text1"/>
                <w:sz w:val="20"/>
                <w:szCs w:val="20"/>
                <w:lang w:val="es-ES_tradnl"/>
              </w:rPr>
              <w:t xml:space="preserve"> de finalización de proyectos</w:t>
            </w:r>
            <w:r w:rsidRPr="00DC5418">
              <w:rPr>
                <w:color w:val="000000" w:themeColor="text1"/>
                <w:sz w:val="20"/>
                <w:szCs w:val="20"/>
                <w:lang w:val="es-ES_tradnl"/>
              </w:rPr>
              <w:t>;</w:t>
            </w:r>
            <w:r>
              <w:rPr>
                <w:color w:val="000000" w:themeColor="text1"/>
                <w:sz w:val="20"/>
                <w:szCs w:val="20"/>
                <w:lang w:val="es-ES_tradnl"/>
              </w:rPr>
              <w:t xml:space="preserve"> plantillas para </w:t>
            </w:r>
            <w:r w:rsidRPr="004832C8">
              <w:rPr>
                <w:color w:val="000000" w:themeColor="text1"/>
                <w:sz w:val="20"/>
                <w:szCs w:val="20"/>
                <w:lang w:val="es-ES_tradnl"/>
              </w:rPr>
              <w:t>plan</w:t>
            </w:r>
            <w:r>
              <w:rPr>
                <w:color w:val="000000" w:themeColor="text1"/>
                <w:sz w:val="20"/>
                <w:szCs w:val="20"/>
                <w:lang w:val="es-ES_tradnl"/>
              </w:rPr>
              <w:t>es</w:t>
            </w:r>
            <w:r w:rsidRPr="004832C8">
              <w:rPr>
                <w:color w:val="000000" w:themeColor="text1"/>
                <w:sz w:val="20"/>
                <w:szCs w:val="20"/>
                <w:lang w:val="es-ES_tradnl"/>
              </w:rPr>
              <w:t xml:space="preserve"> administrativo</w:t>
            </w:r>
            <w:r>
              <w:rPr>
                <w:color w:val="000000" w:themeColor="text1"/>
                <w:sz w:val="20"/>
                <w:szCs w:val="20"/>
                <w:lang w:val="es-ES_tradnl"/>
              </w:rPr>
              <w:t>s</w:t>
            </w:r>
            <w:r w:rsidRPr="00DC5418">
              <w:rPr>
                <w:color w:val="000000" w:themeColor="text1"/>
                <w:sz w:val="20"/>
                <w:szCs w:val="20"/>
                <w:lang w:val="es-ES_tradnl"/>
              </w:rPr>
              <w:t>;</w:t>
            </w:r>
            <w:r>
              <w:rPr>
                <w:color w:val="000000" w:themeColor="text1"/>
                <w:sz w:val="20"/>
                <w:szCs w:val="20"/>
                <w:lang w:val="es-ES_tradnl"/>
              </w:rPr>
              <w:t xml:space="preserve"> </w:t>
            </w:r>
            <w:r w:rsidRPr="00D23469">
              <w:rPr>
                <w:color w:val="000000" w:themeColor="text1"/>
                <w:sz w:val="20"/>
                <w:szCs w:val="20"/>
                <w:lang w:val="es-ES_tradnl"/>
              </w:rPr>
              <w:t xml:space="preserve">pautas </w:t>
            </w:r>
            <w:r>
              <w:rPr>
                <w:color w:val="000000" w:themeColor="text1"/>
                <w:sz w:val="20"/>
                <w:szCs w:val="20"/>
                <w:lang w:val="es-ES_tradnl"/>
              </w:rPr>
              <w:t>para informes de avance</w:t>
            </w:r>
            <w:r w:rsidRPr="00DC5418">
              <w:rPr>
                <w:color w:val="000000" w:themeColor="text1"/>
                <w:sz w:val="20"/>
                <w:szCs w:val="20"/>
                <w:lang w:val="es-ES_tradnl"/>
              </w:rPr>
              <w:t>;</w:t>
            </w:r>
            <w:r>
              <w:rPr>
                <w:color w:val="000000" w:themeColor="text1"/>
                <w:sz w:val="20"/>
                <w:szCs w:val="20"/>
                <w:lang w:val="es-ES_tradnl"/>
              </w:rPr>
              <w:t xml:space="preserve"> </w:t>
            </w:r>
            <w:r w:rsidRPr="006A4D3D">
              <w:rPr>
                <w:color w:val="000000" w:themeColor="text1"/>
                <w:sz w:val="20"/>
                <w:szCs w:val="20"/>
                <w:lang w:val="es-ES_tradnl"/>
              </w:rPr>
              <w:t xml:space="preserve">informes de </w:t>
            </w:r>
            <w:r>
              <w:rPr>
                <w:color w:val="000000" w:themeColor="text1"/>
                <w:sz w:val="20"/>
                <w:szCs w:val="20"/>
                <w:lang w:val="es-ES_tradnl"/>
              </w:rPr>
              <w:t xml:space="preserve">las </w:t>
            </w:r>
            <w:r w:rsidRPr="006A4D3D">
              <w:rPr>
                <w:color w:val="000000" w:themeColor="text1"/>
                <w:sz w:val="20"/>
                <w:szCs w:val="20"/>
                <w:lang w:val="es-ES_tradnl"/>
              </w:rPr>
              <w:t xml:space="preserve">dos evaluaciones </w:t>
            </w:r>
            <w:r>
              <w:rPr>
                <w:color w:val="000000" w:themeColor="text1"/>
                <w:sz w:val="20"/>
                <w:szCs w:val="20"/>
                <w:lang w:val="es-ES_tradnl"/>
              </w:rPr>
              <w:t>de fortalecimiento institucional y el programa de trabajo de supervisión y evaluación</w:t>
            </w:r>
            <w:r w:rsidRPr="00DC5418">
              <w:rPr>
                <w:color w:val="000000" w:themeColor="text1"/>
                <w:sz w:val="20"/>
                <w:szCs w:val="20"/>
                <w:lang w:val="es-ES_tradnl"/>
              </w:rPr>
              <w:t>.</w:t>
            </w:r>
          </w:p>
        </w:tc>
        <w:tc>
          <w:tcPr>
            <w:tcW w:w="1099" w:type="dxa"/>
            <w:shd w:val="clear" w:color="auto" w:fill="auto"/>
            <w:tcMar>
              <w:left w:w="115" w:type="dxa"/>
              <w:right w:w="173" w:type="dxa"/>
            </w:tcMar>
            <w:vAlign w:val="center"/>
          </w:tcPr>
          <w:p w14:paraId="5049BF64"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77</w:t>
            </w:r>
            <w:r>
              <w:rPr>
                <w:color w:val="000000" w:themeColor="text1"/>
                <w:sz w:val="20"/>
                <w:szCs w:val="20"/>
                <w:lang w:val="es-ES_tradnl"/>
              </w:rPr>
              <w:t>ª</w:t>
            </w:r>
          </w:p>
        </w:tc>
      </w:tr>
      <w:tr w:rsidR="00135F79" w:rsidRPr="00F97429" w14:paraId="5D0333D6" w14:textId="77777777" w:rsidTr="00760EC8">
        <w:trPr>
          <w:cantSplit/>
        </w:trPr>
        <w:tc>
          <w:tcPr>
            <w:tcW w:w="8256" w:type="dxa"/>
            <w:shd w:val="clear" w:color="auto" w:fill="auto"/>
            <w:vAlign w:val="center"/>
            <w:hideMark/>
          </w:tcPr>
          <w:p w14:paraId="113A4B2D" w14:textId="77777777" w:rsidR="00135F79" w:rsidRPr="00F97429" w:rsidRDefault="00135F79" w:rsidP="00AE47C2">
            <w:pPr>
              <w:spacing w:before="60" w:after="60"/>
              <w:jc w:val="left"/>
              <w:rPr>
                <w:color w:val="000000" w:themeColor="text1"/>
                <w:sz w:val="20"/>
                <w:szCs w:val="20"/>
                <w:lang w:val="es-ES_tradnl"/>
              </w:rPr>
            </w:pPr>
            <w:r>
              <w:rPr>
                <w:color w:val="000000" w:themeColor="text1"/>
                <w:sz w:val="20"/>
                <w:szCs w:val="20"/>
                <w:lang w:val="es-ES_tradnl"/>
              </w:rPr>
              <w:t>E</w:t>
            </w:r>
            <w:r w:rsidRPr="004737AF">
              <w:rPr>
                <w:color w:val="000000" w:themeColor="text1"/>
                <w:sz w:val="20"/>
                <w:szCs w:val="20"/>
                <w:lang w:val="es-ES_tradnl"/>
              </w:rPr>
              <w:t xml:space="preserve">xperiencia </w:t>
            </w:r>
            <w:r>
              <w:rPr>
                <w:color w:val="000000" w:themeColor="text1"/>
                <w:sz w:val="20"/>
                <w:szCs w:val="20"/>
                <w:lang w:val="es-ES_tradnl"/>
              </w:rPr>
              <w:t xml:space="preserve">de la Secretaría en el establecimiento de </w:t>
            </w:r>
            <w:r w:rsidRPr="0024409D">
              <w:rPr>
                <w:color w:val="000000" w:themeColor="text1"/>
                <w:sz w:val="20"/>
                <w:szCs w:val="20"/>
                <w:lang w:val="es-ES_tradnl"/>
              </w:rPr>
              <w:t>marco</w:t>
            </w:r>
            <w:r>
              <w:rPr>
                <w:color w:val="000000" w:themeColor="text1"/>
                <w:sz w:val="20"/>
                <w:szCs w:val="20"/>
                <w:lang w:val="es-ES_tradnl"/>
              </w:rPr>
              <w:t>s</w:t>
            </w:r>
            <w:r w:rsidRPr="0024409D">
              <w:rPr>
                <w:color w:val="000000" w:themeColor="text1"/>
                <w:sz w:val="20"/>
                <w:szCs w:val="20"/>
                <w:lang w:val="es-ES_tradnl"/>
              </w:rPr>
              <w:t xml:space="preserve"> </w:t>
            </w:r>
            <w:r>
              <w:rPr>
                <w:color w:val="000000" w:themeColor="text1"/>
                <w:sz w:val="20"/>
                <w:szCs w:val="20"/>
                <w:lang w:val="es-ES_tradnl"/>
              </w:rPr>
              <w:t>legales con entes ejecutores y de un sistema de presentación de informes de avance al Fondo Multilateral</w:t>
            </w:r>
            <w:r w:rsidRPr="00DC5418">
              <w:rPr>
                <w:color w:val="000000" w:themeColor="text1"/>
                <w:sz w:val="20"/>
                <w:szCs w:val="20"/>
                <w:lang w:val="es-ES_tradnl"/>
              </w:rPr>
              <w:t>.</w:t>
            </w:r>
          </w:p>
        </w:tc>
        <w:tc>
          <w:tcPr>
            <w:tcW w:w="1099" w:type="dxa"/>
            <w:shd w:val="clear" w:color="auto" w:fill="auto"/>
            <w:tcMar>
              <w:left w:w="115" w:type="dxa"/>
              <w:right w:w="173" w:type="dxa"/>
            </w:tcMar>
            <w:vAlign w:val="center"/>
            <w:hideMark/>
          </w:tcPr>
          <w:p w14:paraId="0462CA9A"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76</w:t>
            </w:r>
            <w:r>
              <w:rPr>
                <w:color w:val="000000" w:themeColor="text1"/>
                <w:sz w:val="20"/>
                <w:szCs w:val="20"/>
                <w:lang w:val="es-ES_tradnl"/>
              </w:rPr>
              <w:t>ª</w:t>
            </w:r>
          </w:p>
        </w:tc>
      </w:tr>
      <w:tr w:rsidR="00135F79" w:rsidRPr="00F97429" w14:paraId="1E0CF6E5" w14:textId="77777777" w:rsidTr="00760EC8">
        <w:trPr>
          <w:cantSplit/>
        </w:trPr>
        <w:tc>
          <w:tcPr>
            <w:tcW w:w="8256" w:type="dxa"/>
            <w:shd w:val="clear" w:color="auto" w:fill="auto"/>
            <w:vAlign w:val="center"/>
            <w:hideMark/>
          </w:tcPr>
          <w:p w14:paraId="5EE873EE" w14:textId="77777777" w:rsidR="00135F79" w:rsidRPr="00F97429" w:rsidRDefault="00135F79" w:rsidP="004D41D8">
            <w:pPr>
              <w:spacing w:before="60" w:after="60"/>
              <w:jc w:val="left"/>
              <w:rPr>
                <w:color w:val="000000" w:themeColor="text1"/>
                <w:sz w:val="20"/>
                <w:szCs w:val="20"/>
                <w:lang w:val="es-ES_tradnl"/>
              </w:rPr>
            </w:pPr>
            <w:r>
              <w:rPr>
                <w:color w:val="000000" w:themeColor="text1"/>
                <w:sz w:val="20"/>
                <w:szCs w:val="20"/>
                <w:lang w:val="es-ES_tradnl"/>
              </w:rPr>
              <w:lastRenderedPageBreak/>
              <w:t>Información sobre indicadores de desempeño desarrollados para el Fondo</w:t>
            </w:r>
            <w:r w:rsidRPr="00DC5418">
              <w:rPr>
                <w:color w:val="000000" w:themeColor="text1"/>
                <w:sz w:val="20"/>
                <w:szCs w:val="20"/>
                <w:lang w:val="es-ES_tradnl"/>
              </w:rPr>
              <w:t>;</w:t>
            </w:r>
            <w:r>
              <w:rPr>
                <w:color w:val="000000" w:themeColor="text1"/>
                <w:sz w:val="20"/>
                <w:szCs w:val="20"/>
                <w:lang w:val="es-ES_tradnl"/>
              </w:rPr>
              <w:t xml:space="preserve"> </w:t>
            </w:r>
            <w:r w:rsidRPr="00E26037">
              <w:rPr>
                <w:color w:val="000000" w:themeColor="text1"/>
                <w:sz w:val="20"/>
                <w:szCs w:val="20"/>
                <w:lang w:val="es-ES_tradnl"/>
              </w:rPr>
              <w:t xml:space="preserve">sobre </w:t>
            </w:r>
            <w:r>
              <w:rPr>
                <w:color w:val="000000" w:themeColor="text1"/>
                <w:sz w:val="20"/>
                <w:szCs w:val="20"/>
                <w:lang w:val="es-ES_tradnl"/>
              </w:rPr>
              <w:t xml:space="preserve">posibles </w:t>
            </w:r>
            <w:r w:rsidRPr="00E26037">
              <w:rPr>
                <w:color w:val="000000" w:themeColor="text1"/>
                <w:sz w:val="20"/>
                <w:szCs w:val="20"/>
                <w:lang w:val="es-ES_tradnl"/>
              </w:rPr>
              <w:t>enmienda</w:t>
            </w:r>
            <w:r>
              <w:rPr>
                <w:color w:val="000000" w:themeColor="text1"/>
                <w:sz w:val="20"/>
                <w:szCs w:val="20"/>
                <w:lang w:val="es-ES_tradnl"/>
              </w:rPr>
              <w:t>s</w:t>
            </w:r>
            <w:r w:rsidRPr="00E26037">
              <w:rPr>
                <w:color w:val="000000" w:themeColor="text1"/>
                <w:sz w:val="20"/>
                <w:szCs w:val="20"/>
                <w:lang w:val="es-ES_tradnl"/>
              </w:rPr>
              <w:t xml:space="preserve"> al Protocolo discutidas en recientes reuniones del Proto</w:t>
            </w:r>
            <w:r>
              <w:rPr>
                <w:color w:val="000000" w:themeColor="text1"/>
                <w:sz w:val="20"/>
                <w:szCs w:val="20"/>
                <w:lang w:val="es-ES_tradnl"/>
              </w:rPr>
              <w:t>colo de Montreal</w:t>
            </w:r>
            <w:r w:rsidRPr="00DC5418">
              <w:rPr>
                <w:color w:val="000000" w:themeColor="text1"/>
                <w:sz w:val="20"/>
                <w:szCs w:val="20"/>
                <w:lang w:val="es-ES_tradnl"/>
              </w:rPr>
              <w:t>;</w:t>
            </w:r>
            <w:r>
              <w:rPr>
                <w:color w:val="000000" w:themeColor="text1"/>
                <w:sz w:val="20"/>
                <w:szCs w:val="20"/>
                <w:lang w:val="es-ES_tradnl"/>
              </w:rPr>
              <w:t xml:space="preserve"> sobre el marco supervisor y contable del Fondo, en especial el Capítulo </w:t>
            </w:r>
            <w:r w:rsidRPr="00DC5418">
              <w:rPr>
                <w:color w:val="000000" w:themeColor="text1"/>
                <w:sz w:val="20"/>
                <w:szCs w:val="20"/>
                <w:lang w:val="es-ES_tradnl"/>
              </w:rPr>
              <w:t>XI</w:t>
            </w:r>
            <w:r>
              <w:rPr>
                <w:color w:val="000000" w:themeColor="text1"/>
                <w:sz w:val="20"/>
                <w:szCs w:val="20"/>
                <w:lang w:val="es-ES_tradnl"/>
              </w:rPr>
              <w:t xml:space="preserve"> de las políticas</w:t>
            </w:r>
            <w:r w:rsidRPr="00DC5418">
              <w:rPr>
                <w:color w:val="000000" w:themeColor="text1"/>
                <w:sz w:val="20"/>
                <w:szCs w:val="20"/>
                <w:lang w:val="es-ES_tradnl"/>
              </w:rPr>
              <w:t>,</w:t>
            </w:r>
            <w:r>
              <w:rPr>
                <w:color w:val="000000" w:themeColor="text1"/>
                <w:sz w:val="20"/>
                <w:szCs w:val="20"/>
                <w:lang w:val="es-ES_tradnl"/>
              </w:rPr>
              <w:t xml:space="preserve"> procedimiento</w:t>
            </w:r>
            <w:r w:rsidRPr="00DC5418">
              <w:rPr>
                <w:color w:val="000000" w:themeColor="text1"/>
                <w:sz w:val="20"/>
                <w:szCs w:val="20"/>
                <w:lang w:val="es-ES_tradnl"/>
              </w:rPr>
              <w:t>s,</w:t>
            </w:r>
            <w:r>
              <w:rPr>
                <w:color w:val="000000" w:themeColor="text1"/>
                <w:sz w:val="20"/>
                <w:szCs w:val="20"/>
                <w:lang w:val="es-ES_tradnl"/>
              </w:rPr>
              <w:t xml:space="preserve"> pautas y criterios </w:t>
            </w:r>
            <w:r w:rsidRPr="00317F80">
              <w:rPr>
                <w:color w:val="000000" w:themeColor="text1"/>
                <w:sz w:val="20"/>
                <w:szCs w:val="20"/>
                <w:lang w:val="es-ES_tradnl"/>
              </w:rPr>
              <w:t xml:space="preserve">del Fondo </w:t>
            </w:r>
            <w:r w:rsidRPr="00DC5418">
              <w:rPr>
                <w:color w:val="000000" w:themeColor="text1"/>
                <w:sz w:val="20"/>
                <w:szCs w:val="20"/>
                <w:lang w:val="es-ES_tradnl"/>
              </w:rPr>
              <w:t>(</w:t>
            </w:r>
            <w:r>
              <w:rPr>
                <w:color w:val="000000" w:themeColor="text1"/>
                <w:sz w:val="20"/>
                <w:szCs w:val="20"/>
                <w:lang w:val="es-ES_tradnl"/>
              </w:rPr>
              <w:t>supervisión y evaluación), y una presentación sobre fortalecimiento de capacidades en el Fondo Multilateral</w:t>
            </w:r>
            <w:r w:rsidRPr="00DC5418">
              <w:rPr>
                <w:color w:val="000000" w:themeColor="text1"/>
                <w:sz w:val="20"/>
                <w:szCs w:val="20"/>
                <w:lang w:val="es-ES_tradnl"/>
              </w:rPr>
              <w:t>.</w:t>
            </w:r>
          </w:p>
        </w:tc>
        <w:tc>
          <w:tcPr>
            <w:tcW w:w="1099" w:type="dxa"/>
            <w:shd w:val="clear" w:color="auto" w:fill="auto"/>
            <w:tcMar>
              <w:left w:w="115" w:type="dxa"/>
              <w:right w:w="173" w:type="dxa"/>
            </w:tcMar>
            <w:vAlign w:val="center"/>
            <w:hideMark/>
          </w:tcPr>
          <w:p w14:paraId="16B44D7A"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75</w:t>
            </w:r>
            <w:r>
              <w:rPr>
                <w:color w:val="000000" w:themeColor="text1"/>
                <w:sz w:val="20"/>
                <w:szCs w:val="20"/>
                <w:lang w:val="es-ES_tradnl"/>
              </w:rPr>
              <w:t>ª</w:t>
            </w:r>
          </w:p>
        </w:tc>
      </w:tr>
      <w:tr w:rsidR="00135F79" w:rsidRPr="00F97429" w14:paraId="3C2A2956" w14:textId="77777777" w:rsidTr="00760EC8">
        <w:trPr>
          <w:cantSplit/>
        </w:trPr>
        <w:tc>
          <w:tcPr>
            <w:tcW w:w="8256" w:type="dxa"/>
            <w:shd w:val="clear" w:color="auto" w:fill="auto"/>
            <w:vAlign w:val="center"/>
            <w:hideMark/>
          </w:tcPr>
          <w:p w14:paraId="72688428" w14:textId="77777777" w:rsidR="00135F79" w:rsidRPr="00F97429" w:rsidRDefault="00135F79" w:rsidP="009711EA">
            <w:pPr>
              <w:spacing w:before="60" w:after="60"/>
              <w:jc w:val="left"/>
              <w:rPr>
                <w:color w:val="000000" w:themeColor="text1"/>
                <w:sz w:val="20"/>
                <w:szCs w:val="20"/>
                <w:lang w:val="es-ES_tradnl"/>
              </w:rPr>
            </w:pPr>
            <w:r w:rsidRPr="00FD5864">
              <w:rPr>
                <w:color w:val="000000" w:themeColor="text1"/>
                <w:sz w:val="20"/>
                <w:szCs w:val="20"/>
                <w:lang w:val="es-ES_tradnl"/>
              </w:rPr>
              <w:t xml:space="preserve">Presentación sobre el Fondo y </w:t>
            </w:r>
            <w:r>
              <w:rPr>
                <w:color w:val="000000" w:themeColor="text1"/>
                <w:sz w:val="20"/>
                <w:szCs w:val="20"/>
                <w:lang w:val="es-ES_tradnl"/>
              </w:rPr>
              <w:t xml:space="preserve">una </w:t>
            </w:r>
            <w:r w:rsidRPr="00FD5864">
              <w:rPr>
                <w:color w:val="000000" w:themeColor="text1"/>
                <w:sz w:val="20"/>
                <w:szCs w:val="20"/>
                <w:lang w:val="es-ES_tradnl"/>
              </w:rPr>
              <w:t xml:space="preserve">muestra </w:t>
            </w:r>
            <w:r>
              <w:rPr>
                <w:color w:val="000000" w:themeColor="text1"/>
                <w:sz w:val="20"/>
                <w:szCs w:val="20"/>
                <w:lang w:val="es-ES_tradnl"/>
              </w:rPr>
              <w:t xml:space="preserve">representativa </w:t>
            </w:r>
            <w:r w:rsidRPr="00FD5864">
              <w:rPr>
                <w:color w:val="000000" w:themeColor="text1"/>
                <w:sz w:val="20"/>
                <w:szCs w:val="20"/>
                <w:lang w:val="es-ES_tradnl"/>
              </w:rPr>
              <w:t>de documentos sustantivos, incluyendo actividades de la Secretaría, estado de situación del Fondo, planes administrativos e informe</w:t>
            </w:r>
            <w:r>
              <w:rPr>
                <w:color w:val="000000" w:themeColor="text1"/>
                <w:sz w:val="20"/>
                <w:szCs w:val="20"/>
                <w:lang w:val="es-ES_tradnl"/>
              </w:rPr>
              <w:t>s de avance refundidos, muestra</w:t>
            </w:r>
            <w:r w:rsidRPr="00F90D64">
              <w:rPr>
                <w:lang w:val="es-ES"/>
              </w:rPr>
              <w:t xml:space="preserve"> </w:t>
            </w:r>
            <w:r w:rsidRPr="00FD5864">
              <w:rPr>
                <w:color w:val="000000" w:themeColor="text1"/>
                <w:sz w:val="20"/>
                <w:szCs w:val="20"/>
                <w:lang w:val="es-ES_tradnl"/>
              </w:rPr>
              <w:t>de propuestas de proy</w:t>
            </w:r>
            <w:r>
              <w:rPr>
                <w:color w:val="000000" w:themeColor="text1"/>
                <w:sz w:val="20"/>
                <w:szCs w:val="20"/>
                <w:lang w:val="es-ES_tradnl"/>
              </w:rPr>
              <w:t xml:space="preserve">ecto y documentos propositivos y </w:t>
            </w:r>
            <w:r w:rsidRPr="00FD5864">
              <w:rPr>
                <w:color w:val="000000" w:themeColor="text1"/>
                <w:sz w:val="20"/>
                <w:szCs w:val="20"/>
                <w:lang w:val="es-ES_tradnl"/>
              </w:rPr>
              <w:t>otros detalles y conversaciones sobre el Fondo Multilateral.</w:t>
            </w:r>
          </w:p>
        </w:tc>
        <w:tc>
          <w:tcPr>
            <w:tcW w:w="1099" w:type="dxa"/>
            <w:shd w:val="clear" w:color="auto" w:fill="auto"/>
            <w:tcMar>
              <w:left w:w="115" w:type="dxa"/>
              <w:right w:w="173" w:type="dxa"/>
            </w:tcMar>
            <w:vAlign w:val="center"/>
            <w:hideMark/>
          </w:tcPr>
          <w:p w14:paraId="2EA2F1FC"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74</w:t>
            </w:r>
            <w:r>
              <w:rPr>
                <w:color w:val="000000" w:themeColor="text1"/>
                <w:sz w:val="20"/>
                <w:szCs w:val="20"/>
                <w:lang w:val="es-ES_tradnl"/>
              </w:rPr>
              <w:t>ª</w:t>
            </w:r>
          </w:p>
        </w:tc>
      </w:tr>
      <w:tr w:rsidR="00135F79" w:rsidRPr="00F97429" w14:paraId="598A04B2" w14:textId="77777777" w:rsidTr="00760EC8">
        <w:trPr>
          <w:cantSplit/>
        </w:trPr>
        <w:tc>
          <w:tcPr>
            <w:tcW w:w="8256" w:type="dxa"/>
            <w:shd w:val="clear" w:color="auto" w:fill="auto"/>
            <w:vAlign w:val="center"/>
            <w:hideMark/>
          </w:tcPr>
          <w:p w14:paraId="3880AB73" w14:textId="77777777" w:rsidR="00135F79" w:rsidRPr="00F97429" w:rsidRDefault="00135F79" w:rsidP="00EB4C08">
            <w:pPr>
              <w:spacing w:before="60" w:after="60"/>
              <w:jc w:val="left"/>
              <w:rPr>
                <w:color w:val="000000" w:themeColor="text1"/>
                <w:sz w:val="20"/>
                <w:szCs w:val="20"/>
                <w:lang w:val="es-ES_tradnl"/>
              </w:rPr>
            </w:pPr>
            <w:r w:rsidRPr="009A4DFE">
              <w:rPr>
                <w:color w:val="000000" w:themeColor="text1"/>
                <w:sz w:val="20"/>
                <w:szCs w:val="20"/>
                <w:lang w:val="es-ES_tradnl"/>
              </w:rPr>
              <w:t>Reseña de los objetivos y operación del Fondo, incluyendo evaluación de proyectos, formulación de políticas, proceso de reuniones e implementación de las decisiones del Comité Ejecutivo.</w:t>
            </w:r>
          </w:p>
        </w:tc>
        <w:tc>
          <w:tcPr>
            <w:tcW w:w="1099" w:type="dxa"/>
            <w:shd w:val="clear" w:color="auto" w:fill="auto"/>
            <w:tcMar>
              <w:left w:w="115" w:type="dxa"/>
              <w:right w:w="173" w:type="dxa"/>
            </w:tcMar>
            <w:vAlign w:val="center"/>
            <w:hideMark/>
          </w:tcPr>
          <w:p w14:paraId="3B3E2123"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72</w:t>
            </w:r>
            <w:r>
              <w:rPr>
                <w:color w:val="000000" w:themeColor="text1"/>
                <w:sz w:val="20"/>
                <w:szCs w:val="20"/>
                <w:lang w:val="es-ES_tradnl"/>
              </w:rPr>
              <w:t>ª</w:t>
            </w:r>
          </w:p>
        </w:tc>
      </w:tr>
      <w:tr w:rsidR="00135F79" w:rsidRPr="00F97429" w14:paraId="7CAE19BF" w14:textId="77777777" w:rsidTr="00760EC8">
        <w:trPr>
          <w:cantSplit/>
        </w:trPr>
        <w:tc>
          <w:tcPr>
            <w:tcW w:w="8256" w:type="dxa"/>
            <w:shd w:val="clear" w:color="auto" w:fill="auto"/>
            <w:vAlign w:val="center"/>
            <w:hideMark/>
          </w:tcPr>
          <w:p w14:paraId="1EE2F75C" w14:textId="77777777" w:rsidR="00135F79" w:rsidRPr="00F97429" w:rsidRDefault="00135F79" w:rsidP="00A4556A">
            <w:pPr>
              <w:spacing w:before="60" w:after="60"/>
              <w:jc w:val="left"/>
              <w:rPr>
                <w:color w:val="000000" w:themeColor="text1"/>
                <w:sz w:val="20"/>
                <w:szCs w:val="20"/>
                <w:lang w:val="es-ES_tradnl"/>
              </w:rPr>
            </w:pPr>
            <w:r w:rsidRPr="00CC5488">
              <w:rPr>
                <w:color w:val="000000" w:themeColor="text1"/>
                <w:sz w:val="20"/>
                <w:szCs w:val="20"/>
                <w:lang w:val="es-ES_tradnl"/>
              </w:rPr>
              <w:t xml:space="preserve">El 24 de septiembre de 2013 la Secretaría interina del FVC invitó al Fondo a asistir a la 5ª reunión de su Consejo en calidad de observador, </w:t>
            </w:r>
            <w:r>
              <w:rPr>
                <w:color w:val="000000" w:themeColor="text1"/>
                <w:sz w:val="20"/>
                <w:szCs w:val="20"/>
                <w:lang w:val="es-ES_tradnl"/>
              </w:rPr>
              <w:t xml:space="preserve">advirtiendo </w:t>
            </w:r>
            <w:r w:rsidRPr="00CC5488">
              <w:rPr>
                <w:color w:val="000000" w:themeColor="text1"/>
                <w:sz w:val="20"/>
                <w:szCs w:val="20"/>
                <w:lang w:val="es-ES_tradnl"/>
              </w:rPr>
              <w:t xml:space="preserve">que aún no </w:t>
            </w:r>
            <w:r>
              <w:rPr>
                <w:color w:val="000000" w:themeColor="text1"/>
                <w:sz w:val="20"/>
                <w:szCs w:val="20"/>
                <w:lang w:val="es-ES_tradnl"/>
              </w:rPr>
              <w:t xml:space="preserve">se </w:t>
            </w:r>
            <w:r w:rsidRPr="00CC5488">
              <w:rPr>
                <w:color w:val="000000" w:themeColor="text1"/>
                <w:sz w:val="20"/>
                <w:szCs w:val="20"/>
                <w:lang w:val="es-ES_tradnl"/>
              </w:rPr>
              <w:t>aprobaba tal condición para el Fondo. Los preparativos para la 71ª reunión impidieron a la Secretaría asistir a la reunión del Consejo del FVC, la que tuvo lugar del 8 al 10 de octubre. En nota adicional fechada el 21 de octubre</w:t>
            </w:r>
            <w:r>
              <w:rPr>
                <w:color w:val="000000" w:themeColor="text1"/>
                <w:sz w:val="20"/>
                <w:szCs w:val="20"/>
                <w:lang w:val="es-ES_tradnl"/>
              </w:rPr>
              <w:t xml:space="preserve"> de 2013</w:t>
            </w:r>
            <w:r w:rsidRPr="00CC5488">
              <w:rPr>
                <w:color w:val="000000" w:themeColor="text1"/>
                <w:sz w:val="20"/>
                <w:szCs w:val="20"/>
                <w:lang w:val="es-ES_tradnl"/>
              </w:rPr>
              <w:t xml:space="preserve">, el FVC informó a la Secretaría que la siguiente reunión de su Consejo se realizaría en Indonesia del 19 al 21 de febrero de 2014, que se había otorgado al Fondo la calidad de observador a través de </w:t>
            </w:r>
            <w:r>
              <w:rPr>
                <w:color w:val="000000" w:themeColor="text1"/>
                <w:sz w:val="20"/>
                <w:szCs w:val="20"/>
                <w:lang w:val="es-ES_tradnl"/>
              </w:rPr>
              <w:t>una</w:t>
            </w:r>
            <w:r w:rsidRPr="00CC5488">
              <w:rPr>
                <w:color w:val="000000" w:themeColor="text1"/>
                <w:sz w:val="20"/>
                <w:szCs w:val="20"/>
                <w:lang w:val="es-ES_tradnl"/>
              </w:rPr>
              <w:t xml:space="preserve"> enmienda </w:t>
            </w:r>
            <w:r>
              <w:rPr>
                <w:color w:val="000000" w:themeColor="text1"/>
                <w:sz w:val="20"/>
                <w:szCs w:val="20"/>
                <w:lang w:val="es-ES_tradnl"/>
              </w:rPr>
              <w:t>a</w:t>
            </w:r>
            <w:r w:rsidRPr="00CC5488">
              <w:rPr>
                <w:color w:val="000000" w:themeColor="text1"/>
                <w:sz w:val="20"/>
                <w:szCs w:val="20"/>
                <w:lang w:val="es-ES_tradnl"/>
              </w:rPr>
              <w:t xml:space="preserve"> la decisión B.04/15, y que se le solicitaba designar a un contacto.</w:t>
            </w:r>
          </w:p>
        </w:tc>
        <w:tc>
          <w:tcPr>
            <w:tcW w:w="1099" w:type="dxa"/>
            <w:shd w:val="clear" w:color="auto" w:fill="auto"/>
            <w:tcMar>
              <w:left w:w="115" w:type="dxa"/>
              <w:right w:w="173" w:type="dxa"/>
            </w:tcMar>
            <w:vAlign w:val="center"/>
            <w:hideMark/>
          </w:tcPr>
          <w:p w14:paraId="04383DF9"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71</w:t>
            </w:r>
            <w:r>
              <w:rPr>
                <w:color w:val="000000" w:themeColor="text1"/>
                <w:sz w:val="20"/>
                <w:szCs w:val="20"/>
                <w:lang w:val="es-ES_tradnl"/>
              </w:rPr>
              <w:t>ª</w:t>
            </w:r>
          </w:p>
        </w:tc>
      </w:tr>
      <w:tr w:rsidR="00135F79" w:rsidRPr="00F90D64" w14:paraId="3CA963AB" w14:textId="77777777" w:rsidTr="003B3ED6">
        <w:trPr>
          <w:cantSplit/>
        </w:trPr>
        <w:tc>
          <w:tcPr>
            <w:tcW w:w="9355" w:type="dxa"/>
            <w:gridSpan w:val="2"/>
            <w:shd w:val="clear" w:color="auto" w:fill="auto"/>
            <w:tcMar>
              <w:left w:w="115" w:type="dxa"/>
              <w:right w:w="173" w:type="dxa"/>
            </w:tcMar>
            <w:vAlign w:val="center"/>
          </w:tcPr>
          <w:p w14:paraId="3E1EBF9B" w14:textId="77777777" w:rsidR="00135F79" w:rsidRPr="00F97429" w:rsidRDefault="00135F79" w:rsidP="00360858">
            <w:pPr>
              <w:keepNext/>
              <w:spacing w:before="60" w:after="60"/>
              <w:jc w:val="left"/>
              <w:rPr>
                <w:color w:val="000000" w:themeColor="text1"/>
                <w:sz w:val="20"/>
                <w:szCs w:val="20"/>
                <w:lang w:val="es-ES_tradnl"/>
              </w:rPr>
            </w:pPr>
            <w:r w:rsidRPr="00CF5EA5">
              <w:rPr>
                <w:b/>
                <w:color w:val="000000" w:themeColor="text1"/>
                <w:sz w:val="20"/>
                <w:szCs w:val="20"/>
                <w:lang w:val="es-ES_tradnl"/>
              </w:rPr>
              <w:t xml:space="preserve">Escuela de Estudios Empresariales de </w:t>
            </w:r>
            <w:proofErr w:type="spellStart"/>
            <w:r w:rsidRPr="00CF5EA5">
              <w:rPr>
                <w:b/>
                <w:color w:val="000000" w:themeColor="text1"/>
                <w:sz w:val="20"/>
                <w:szCs w:val="20"/>
                <w:lang w:val="es-ES_tradnl"/>
              </w:rPr>
              <w:t>Grenoble</w:t>
            </w:r>
            <w:proofErr w:type="spellEnd"/>
          </w:p>
        </w:tc>
      </w:tr>
      <w:tr w:rsidR="00135F79" w:rsidRPr="00F97429" w14:paraId="0D62CAA0" w14:textId="77777777" w:rsidTr="00760EC8">
        <w:trPr>
          <w:cantSplit/>
        </w:trPr>
        <w:tc>
          <w:tcPr>
            <w:tcW w:w="8256" w:type="dxa"/>
            <w:shd w:val="clear" w:color="auto" w:fill="auto"/>
            <w:vAlign w:val="center"/>
            <w:hideMark/>
          </w:tcPr>
          <w:p w14:paraId="4961601A" w14:textId="77777777" w:rsidR="00135F79" w:rsidRPr="00F97429" w:rsidRDefault="00135F79" w:rsidP="003B3ED6">
            <w:pPr>
              <w:spacing w:before="60" w:after="60"/>
              <w:jc w:val="left"/>
              <w:rPr>
                <w:color w:val="000000" w:themeColor="text1"/>
                <w:sz w:val="20"/>
                <w:szCs w:val="20"/>
                <w:lang w:val="es-ES_tradnl"/>
              </w:rPr>
            </w:pPr>
            <w:r w:rsidRPr="005203AE">
              <w:rPr>
                <w:color w:val="000000" w:themeColor="text1"/>
                <w:sz w:val="20"/>
                <w:szCs w:val="20"/>
                <w:lang w:val="es-ES_tradnl"/>
              </w:rPr>
              <w:t xml:space="preserve">Se entregó información sobre </w:t>
            </w:r>
            <w:r>
              <w:rPr>
                <w:color w:val="000000" w:themeColor="text1"/>
                <w:sz w:val="20"/>
                <w:szCs w:val="20"/>
                <w:lang w:val="es-ES_tradnl"/>
              </w:rPr>
              <w:t xml:space="preserve">las </w:t>
            </w:r>
            <w:r w:rsidRPr="005203AE">
              <w:rPr>
                <w:color w:val="000000" w:themeColor="text1"/>
                <w:sz w:val="20"/>
                <w:szCs w:val="20"/>
                <w:lang w:val="es-ES_tradnl"/>
              </w:rPr>
              <w:t>políticas, procedimientos y procesos de aprobación de proyectos del Fondo para un estudio sobre curvas de aprendizaje tecnológico.</w:t>
            </w:r>
          </w:p>
        </w:tc>
        <w:tc>
          <w:tcPr>
            <w:tcW w:w="1099" w:type="dxa"/>
            <w:shd w:val="clear" w:color="auto" w:fill="auto"/>
            <w:tcMar>
              <w:left w:w="115" w:type="dxa"/>
              <w:right w:w="173" w:type="dxa"/>
            </w:tcMar>
            <w:vAlign w:val="center"/>
            <w:hideMark/>
          </w:tcPr>
          <w:p w14:paraId="37B09C23"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80</w:t>
            </w:r>
            <w:r>
              <w:rPr>
                <w:color w:val="000000" w:themeColor="text1"/>
                <w:sz w:val="20"/>
                <w:szCs w:val="20"/>
                <w:lang w:val="es-ES_tradnl"/>
              </w:rPr>
              <w:t>ª</w:t>
            </w:r>
          </w:p>
        </w:tc>
      </w:tr>
      <w:tr w:rsidR="00135F79" w:rsidRPr="00F90D64" w14:paraId="13B73783" w14:textId="77777777" w:rsidTr="003B3ED6">
        <w:trPr>
          <w:cantSplit/>
        </w:trPr>
        <w:tc>
          <w:tcPr>
            <w:tcW w:w="9355" w:type="dxa"/>
            <w:gridSpan w:val="2"/>
            <w:shd w:val="clear" w:color="auto" w:fill="auto"/>
            <w:tcMar>
              <w:left w:w="115" w:type="dxa"/>
              <w:right w:w="173" w:type="dxa"/>
            </w:tcMar>
            <w:vAlign w:val="center"/>
          </w:tcPr>
          <w:p w14:paraId="220422C9" w14:textId="77777777" w:rsidR="00135F79" w:rsidRPr="00F97429" w:rsidRDefault="00135F79" w:rsidP="00360858">
            <w:pPr>
              <w:spacing w:before="60" w:after="60"/>
              <w:jc w:val="left"/>
              <w:rPr>
                <w:color w:val="000000" w:themeColor="text1"/>
                <w:sz w:val="20"/>
                <w:szCs w:val="20"/>
                <w:lang w:val="es-ES_tradnl"/>
              </w:rPr>
            </w:pPr>
            <w:r w:rsidRPr="00340E9B">
              <w:rPr>
                <w:b/>
                <w:color w:val="000000" w:themeColor="text1"/>
                <w:sz w:val="20"/>
                <w:szCs w:val="20"/>
                <w:lang w:val="es-ES_tradnl"/>
              </w:rPr>
              <w:t xml:space="preserve">Plataforma Intergubernamental sobre Diversidad Biológica y Servicios Ecosistémicos </w:t>
            </w:r>
            <w:r w:rsidRPr="00F97429">
              <w:rPr>
                <w:b/>
                <w:color w:val="000000" w:themeColor="text1"/>
                <w:sz w:val="20"/>
                <w:szCs w:val="20"/>
                <w:lang w:val="es-ES_tradnl"/>
              </w:rPr>
              <w:t>(IPBES)</w:t>
            </w:r>
          </w:p>
        </w:tc>
      </w:tr>
      <w:tr w:rsidR="00135F79" w:rsidRPr="00F97429" w14:paraId="59035FE3" w14:textId="77777777" w:rsidTr="00760EC8">
        <w:trPr>
          <w:cantSplit/>
        </w:trPr>
        <w:tc>
          <w:tcPr>
            <w:tcW w:w="8256" w:type="dxa"/>
            <w:shd w:val="clear" w:color="auto" w:fill="auto"/>
            <w:vAlign w:val="center"/>
            <w:hideMark/>
          </w:tcPr>
          <w:p w14:paraId="76D962CB" w14:textId="77777777" w:rsidR="00135F79" w:rsidRPr="00F97429" w:rsidRDefault="00135F79" w:rsidP="003B3ED6">
            <w:pPr>
              <w:spacing w:before="60" w:after="60"/>
              <w:jc w:val="left"/>
              <w:rPr>
                <w:color w:val="000000" w:themeColor="text1"/>
                <w:sz w:val="20"/>
                <w:szCs w:val="20"/>
                <w:lang w:val="es-ES_tradnl"/>
              </w:rPr>
            </w:pPr>
            <w:r w:rsidRPr="00A85E95">
              <w:rPr>
                <w:color w:val="000000" w:themeColor="text1"/>
                <w:sz w:val="20"/>
                <w:szCs w:val="20"/>
                <w:lang w:val="es-ES_tradnl"/>
              </w:rPr>
              <w:t>Información sobre prácticas relativas a la entrega de subsidios económicos a participantes o delegados a las reuniones del Fondo.</w:t>
            </w:r>
          </w:p>
        </w:tc>
        <w:tc>
          <w:tcPr>
            <w:tcW w:w="1099" w:type="dxa"/>
            <w:shd w:val="clear" w:color="auto" w:fill="auto"/>
            <w:tcMar>
              <w:left w:w="115" w:type="dxa"/>
              <w:right w:w="173" w:type="dxa"/>
            </w:tcMar>
            <w:vAlign w:val="center"/>
            <w:hideMark/>
          </w:tcPr>
          <w:p w14:paraId="0CB00D85"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75</w:t>
            </w:r>
            <w:r>
              <w:rPr>
                <w:color w:val="000000" w:themeColor="text1"/>
                <w:sz w:val="20"/>
                <w:szCs w:val="20"/>
                <w:lang w:val="es-ES_tradnl"/>
              </w:rPr>
              <w:t>ª</w:t>
            </w:r>
          </w:p>
        </w:tc>
      </w:tr>
      <w:tr w:rsidR="00135F79" w:rsidRPr="00F90D64" w14:paraId="32A7D5D4" w14:textId="77777777" w:rsidTr="003B3ED6">
        <w:trPr>
          <w:cantSplit/>
        </w:trPr>
        <w:tc>
          <w:tcPr>
            <w:tcW w:w="9355" w:type="dxa"/>
            <w:gridSpan w:val="2"/>
            <w:shd w:val="clear" w:color="auto" w:fill="auto"/>
            <w:tcMar>
              <w:left w:w="115" w:type="dxa"/>
              <w:right w:w="173" w:type="dxa"/>
            </w:tcMar>
            <w:vAlign w:val="center"/>
          </w:tcPr>
          <w:p w14:paraId="7182669F" w14:textId="77777777" w:rsidR="00135F79" w:rsidRPr="00F97429" w:rsidRDefault="00135F79" w:rsidP="00360858">
            <w:pPr>
              <w:keepNext/>
              <w:spacing w:before="60" w:after="60"/>
              <w:jc w:val="left"/>
              <w:rPr>
                <w:color w:val="000000" w:themeColor="text1"/>
                <w:sz w:val="20"/>
                <w:szCs w:val="20"/>
                <w:lang w:val="es-ES_tradnl"/>
              </w:rPr>
            </w:pPr>
            <w:r w:rsidRPr="009C62C6">
              <w:rPr>
                <w:b/>
                <w:color w:val="000000" w:themeColor="text1"/>
                <w:sz w:val="20"/>
                <w:szCs w:val="20"/>
                <w:lang w:val="es-ES_tradnl"/>
              </w:rPr>
              <w:t>Agencia Internacional de Energía (AIE)</w:t>
            </w:r>
          </w:p>
        </w:tc>
      </w:tr>
      <w:tr w:rsidR="00135F79" w:rsidRPr="00F97429" w14:paraId="268E4678" w14:textId="77777777" w:rsidTr="00760EC8">
        <w:trPr>
          <w:cantSplit/>
        </w:trPr>
        <w:tc>
          <w:tcPr>
            <w:tcW w:w="8256" w:type="dxa"/>
            <w:shd w:val="clear" w:color="auto" w:fill="auto"/>
            <w:vAlign w:val="center"/>
            <w:hideMark/>
          </w:tcPr>
          <w:p w14:paraId="6BC2E76D" w14:textId="77777777" w:rsidR="00135F79" w:rsidRPr="00F97429" w:rsidRDefault="00135F79" w:rsidP="002A2A1E">
            <w:pPr>
              <w:spacing w:before="60" w:after="60"/>
              <w:jc w:val="left"/>
              <w:rPr>
                <w:color w:val="000000" w:themeColor="text1"/>
                <w:sz w:val="20"/>
                <w:szCs w:val="20"/>
                <w:lang w:val="es-ES_tradnl"/>
              </w:rPr>
            </w:pPr>
            <w:r w:rsidRPr="00651000">
              <w:rPr>
                <w:color w:val="000000" w:themeColor="text1"/>
                <w:sz w:val="20"/>
                <w:szCs w:val="20"/>
                <w:lang w:val="es-ES_tradnl"/>
              </w:rPr>
              <w:t>La Secr</w:t>
            </w:r>
            <w:r>
              <w:rPr>
                <w:color w:val="000000" w:themeColor="text1"/>
                <w:sz w:val="20"/>
                <w:szCs w:val="20"/>
                <w:lang w:val="es-ES_tradnl"/>
              </w:rPr>
              <w:t>etaría del Fondo y la Secretaria Ejecutiva</w:t>
            </w:r>
            <w:r w:rsidRPr="00651000">
              <w:rPr>
                <w:color w:val="000000" w:themeColor="text1"/>
                <w:sz w:val="20"/>
                <w:szCs w:val="20"/>
                <w:lang w:val="es-ES_tradnl"/>
              </w:rPr>
              <w:t xml:space="preserve"> de la Secretaría del Ozono se reunieron con un representante</w:t>
            </w:r>
            <w:r>
              <w:rPr>
                <w:color w:val="000000" w:themeColor="text1"/>
                <w:sz w:val="20"/>
                <w:szCs w:val="20"/>
                <w:lang w:val="es-ES_tradnl"/>
              </w:rPr>
              <w:t xml:space="preserve"> </w:t>
            </w:r>
            <w:r w:rsidRPr="00651000">
              <w:rPr>
                <w:color w:val="000000" w:themeColor="text1"/>
                <w:sz w:val="20"/>
                <w:szCs w:val="20"/>
                <w:lang w:val="es-ES_tradnl"/>
              </w:rPr>
              <w:t xml:space="preserve">de la AIE. La Secretaría </w:t>
            </w:r>
            <w:r w:rsidRPr="008E479F">
              <w:rPr>
                <w:color w:val="000000" w:themeColor="text1"/>
                <w:sz w:val="20"/>
                <w:szCs w:val="20"/>
                <w:lang w:val="es-ES_tradnl"/>
              </w:rPr>
              <w:t xml:space="preserve">del Fondo </w:t>
            </w:r>
            <w:r w:rsidRPr="00651000">
              <w:rPr>
                <w:color w:val="000000" w:themeColor="text1"/>
                <w:sz w:val="20"/>
                <w:szCs w:val="20"/>
                <w:lang w:val="es-ES_tradnl"/>
              </w:rPr>
              <w:t xml:space="preserve">explicó </w:t>
            </w:r>
            <w:r>
              <w:rPr>
                <w:color w:val="000000" w:themeColor="text1"/>
                <w:sz w:val="20"/>
                <w:szCs w:val="20"/>
                <w:lang w:val="es-ES_tradnl"/>
              </w:rPr>
              <w:t>su</w:t>
            </w:r>
            <w:r w:rsidRPr="00651000">
              <w:rPr>
                <w:color w:val="000000" w:themeColor="text1"/>
                <w:sz w:val="20"/>
                <w:szCs w:val="20"/>
                <w:lang w:val="es-ES_tradnl"/>
              </w:rPr>
              <w:t xml:space="preserve"> </w:t>
            </w:r>
            <w:r>
              <w:rPr>
                <w:color w:val="000000" w:themeColor="text1"/>
                <w:sz w:val="20"/>
                <w:szCs w:val="20"/>
                <w:lang w:val="es-ES_tradnl"/>
              </w:rPr>
              <w:t xml:space="preserve">labor en materia de </w:t>
            </w:r>
            <w:r w:rsidRPr="00651000">
              <w:rPr>
                <w:color w:val="000000" w:themeColor="text1"/>
                <w:sz w:val="20"/>
                <w:szCs w:val="20"/>
                <w:lang w:val="es-ES_tradnl"/>
              </w:rPr>
              <w:t xml:space="preserve">eficiencia energética en el </w:t>
            </w:r>
            <w:r>
              <w:rPr>
                <w:color w:val="000000" w:themeColor="text1"/>
                <w:sz w:val="20"/>
                <w:szCs w:val="20"/>
                <w:lang w:val="es-ES_tradnl"/>
              </w:rPr>
              <w:t xml:space="preserve">marco </w:t>
            </w:r>
            <w:r w:rsidRPr="00651000">
              <w:rPr>
                <w:color w:val="000000" w:themeColor="text1"/>
                <w:sz w:val="20"/>
                <w:szCs w:val="20"/>
                <w:lang w:val="es-ES_tradnl"/>
              </w:rPr>
              <w:t>de la</w:t>
            </w:r>
            <w:r>
              <w:rPr>
                <w:color w:val="000000" w:themeColor="text1"/>
                <w:sz w:val="20"/>
                <w:szCs w:val="20"/>
                <w:lang w:val="es-ES_tradnl"/>
              </w:rPr>
              <w:t xml:space="preserve"> </w:t>
            </w:r>
            <w:r w:rsidRPr="00651000">
              <w:rPr>
                <w:color w:val="000000" w:themeColor="text1"/>
                <w:sz w:val="20"/>
                <w:szCs w:val="20"/>
                <w:lang w:val="es-ES_tradnl"/>
              </w:rPr>
              <w:t xml:space="preserve">Enmienda de Kigali. El representante de la AIE </w:t>
            </w:r>
            <w:r>
              <w:rPr>
                <w:color w:val="000000" w:themeColor="text1"/>
                <w:sz w:val="20"/>
                <w:szCs w:val="20"/>
                <w:lang w:val="es-ES_tradnl"/>
              </w:rPr>
              <w:t>informó</w:t>
            </w:r>
            <w:r w:rsidRPr="00651000">
              <w:rPr>
                <w:color w:val="000000" w:themeColor="text1"/>
                <w:sz w:val="20"/>
                <w:szCs w:val="20"/>
                <w:lang w:val="es-ES_tradnl"/>
              </w:rPr>
              <w:t xml:space="preserve"> que </w:t>
            </w:r>
            <w:r>
              <w:rPr>
                <w:color w:val="000000" w:themeColor="text1"/>
                <w:sz w:val="20"/>
                <w:szCs w:val="20"/>
                <w:lang w:val="es-ES_tradnl"/>
              </w:rPr>
              <w:t>la</w:t>
            </w:r>
            <w:r w:rsidRPr="00651000">
              <w:rPr>
                <w:color w:val="000000" w:themeColor="text1"/>
                <w:sz w:val="20"/>
                <w:szCs w:val="20"/>
                <w:lang w:val="es-ES_tradnl"/>
              </w:rPr>
              <w:t xml:space="preserve"> </w:t>
            </w:r>
            <w:r w:rsidRPr="002A2A1E">
              <w:rPr>
                <w:color w:val="000000" w:themeColor="text1"/>
                <w:sz w:val="20"/>
                <w:szCs w:val="20"/>
                <w:lang w:val="es-ES_tradnl"/>
              </w:rPr>
              <w:t xml:space="preserve">Agencia </w:t>
            </w:r>
            <w:r w:rsidRPr="00651000">
              <w:rPr>
                <w:color w:val="000000" w:themeColor="text1"/>
                <w:sz w:val="20"/>
                <w:szCs w:val="20"/>
                <w:lang w:val="es-ES_tradnl"/>
              </w:rPr>
              <w:t xml:space="preserve">había </w:t>
            </w:r>
            <w:r>
              <w:rPr>
                <w:color w:val="000000" w:themeColor="text1"/>
                <w:sz w:val="20"/>
                <w:szCs w:val="20"/>
                <w:lang w:val="es-ES_tradnl"/>
              </w:rPr>
              <w:t>hecho</w:t>
            </w:r>
            <w:r w:rsidRPr="00651000">
              <w:rPr>
                <w:color w:val="000000" w:themeColor="text1"/>
                <w:sz w:val="20"/>
                <w:szCs w:val="20"/>
                <w:lang w:val="es-ES_tradnl"/>
              </w:rPr>
              <w:t xml:space="preserve"> una</w:t>
            </w:r>
            <w:r>
              <w:rPr>
                <w:color w:val="000000" w:themeColor="text1"/>
                <w:sz w:val="20"/>
                <w:szCs w:val="20"/>
                <w:lang w:val="es-ES_tradnl"/>
              </w:rPr>
              <w:t xml:space="preserve"> reco</w:t>
            </w:r>
            <w:r w:rsidRPr="00651000">
              <w:rPr>
                <w:color w:val="000000" w:themeColor="text1"/>
                <w:sz w:val="20"/>
                <w:szCs w:val="20"/>
                <w:lang w:val="es-ES_tradnl"/>
              </w:rPr>
              <w:t xml:space="preserve">pilación de </w:t>
            </w:r>
            <w:r>
              <w:rPr>
                <w:color w:val="000000" w:themeColor="text1"/>
                <w:sz w:val="20"/>
                <w:szCs w:val="20"/>
                <w:lang w:val="es-ES_tradnl"/>
              </w:rPr>
              <w:t xml:space="preserve">las </w:t>
            </w:r>
            <w:r w:rsidRPr="00651000">
              <w:rPr>
                <w:color w:val="000000" w:themeColor="text1"/>
                <w:sz w:val="20"/>
                <w:szCs w:val="20"/>
                <w:lang w:val="es-ES_tradnl"/>
              </w:rPr>
              <w:t xml:space="preserve">políticas y normas </w:t>
            </w:r>
            <w:r>
              <w:rPr>
                <w:color w:val="000000" w:themeColor="text1"/>
                <w:sz w:val="20"/>
                <w:szCs w:val="20"/>
                <w:lang w:val="es-ES_tradnl"/>
              </w:rPr>
              <w:t xml:space="preserve">de </w:t>
            </w:r>
            <w:r w:rsidRPr="00651000">
              <w:rPr>
                <w:color w:val="000000" w:themeColor="text1"/>
                <w:sz w:val="20"/>
                <w:szCs w:val="20"/>
                <w:lang w:val="es-ES_tradnl"/>
              </w:rPr>
              <w:t xml:space="preserve">eficiencia energética </w:t>
            </w:r>
            <w:r>
              <w:rPr>
                <w:color w:val="000000" w:themeColor="text1"/>
                <w:sz w:val="20"/>
                <w:szCs w:val="20"/>
                <w:lang w:val="es-ES_tradnl"/>
              </w:rPr>
              <w:t>de distintos países</w:t>
            </w:r>
            <w:r w:rsidRPr="00651000">
              <w:rPr>
                <w:color w:val="000000" w:themeColor="text1"/>
                <w:sz w:val="20"/>
                <w:szCs w:val="20"/>
                <w:lang w:val="es-ES_tradnl"/>
              </w:rPr>
              <w:t xml:space="preserve">, </w:t>
            </w:r>
            <w:r>
              <w:rPr>
                <w:color w:val="000000" w:themeColor="text1"/>
                <w:sz w:val="20"/>
                <w:szCs w:val="20"/>
                <w:lang w:val="es-ES_tradnl"/>
              </w:rPr>
              <w:t xml:space="preserve">material </w:t>
            </w:r>
            <w:r w:rsidRPr="00651000">
              <w:rPr>
                <w:color w:val="000000" w:themeColor="text1"/>
                <w:sz w:val="20"/>
                <w:szCs w:val="20"/>
                <w:lang w:val="es-ES_tradnl"/>
              </w:rPr>
              <w:t>que puso a</w:t>
            </w:r>
            <w:r>
              <w:rPr>
                <w:color w:val="000000" w:themeColor="text1"/>
                <w:sz w:val="20"/>
                <w:szCs w:val="20"/>
                <w:lang w:val="es-ES_tradnl"/>
              </w:rPr>
              <w:t xml:space="preserve"> </w:t>
            </w:r>
            <w:r w:rsidRPr="00651000">
              <w:rPr>
                <w:color w:val="000000" w:themeColor="text1"/>
                <w:sz w:val="20"/>
                <w:szCs w:val="20"/>
                <w:lang w:val="es-ES_tradnl"/>
              </w:rPr>
              <w:t>d</w:t>
            </w:r>
            <w:r>
              <w:rPr>
                <w:color w:val="000000" w:themeColor="text1"/>
                <w:sz w:val="20"/>
                <w:szCs w:val="20"/>
                <w:lang w:val="es-ES_tradnl"/>
              </w:rPr>
              <w:t xml:space="preserve">isposición de la Secretaría junto con </w:t>
            </w:r>
            <w:r w:rsidRPr="00651000">
              <w:rPr>
                <w:color w:val="000000" w:themeColor="text1"/>
                <w:sz w:val="20"/>
                <w:szCs w:val="20"/>
                <w:lang w:val="es-ES_tradnl"/>
              </w:rPr>
              <w:t>un informe sobre refrigeración</w:t>
            </w:r>
            <w:r>
              <w:rPr>
                <w:color w:val="000000" w:themeColor="text1"/>
                <w:sz w:val="20"/>
                <w:szCs w:val="20"/>
                <w:lang w:val="es-ES_tradnl"/>
              </w:rPr>
              <w:t xml:space="preserve"> también elaborado </w:t>
            </w:r>
            <w:r w:rsidRPr="00651000">
              <w:rPr>
                <w:color w:val="000000" w:themeColor="text1"/>
                <w:sz w:val="20"/>
                <w:szCs w:val="20"/>
                <w:lang w:val="es-ES_tradnl"/>
              </w:rPr>
              <w:t>por la AIE.</w:t>
            </w:r>
          </w:p>
        </w:tc>
        <w:tc>
          <w:tcPr>
            <w:tcW w:w="1099" w:type="dxa"/>
            <w:shd w:val="clear" w:color="auto" w:fill="auto"/>
            <w:tcMar>
              <w:left w:w="115" w:type="dxa"/>
              <w:right w:w="173" w:type="dxa"/>
            </w:tcMar>
            <w:vAlign w:val="center"/>
            <w:hideMark/>
          </w:tcPr>
          <w:p w14:paraId="2F353064"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83</w:t>
            </w:r>
            <w:r>
              <w:rPr>
                <w:color w:val="000000" w:themeColor="text1"/>
                <w:sz w:val="20"/>
                <w:szCs w:val="20"/>
                <w:lang w:val="es-ES_tradnl"/>
              </w:rPr>
              <w:t>ª</w:t>
            </w:r>
          </w:p>
        </w:tc>
      </w:tr>
      <w:tr w:rsidR="00135F79" w:rsidRPr="00F90D64" w14:paraId="0F860B34" w14:textId="77777777" w:rsidTr="003B3ED6">
        <w:trPr>
          <w:cantSplit/>
        </w:trPr>
        <w:tc>
          <w:tcPr>
            <w:tcW w:w="9355" w:type="dxa"/>
            <w:gridSpan w:val="2"/>
            <w:shd w:val="clear" w:color="auto" w:fill="auto"/>
            <w:tcMar>
              <w:left w:w="115" w:type="dxa"/>
              <w:right w:w="173" w:type="dxa"/>
            </w:tcMar>
            <w:vAlign w:val="center"/>
          </w:tcPr>
          <w:p w14:paraId="3B3230C7" w14:textId="77777777" w:rsidR="00135F79" w:rsidRPr="00F97429" w:rsidRDefault="00135F79" w:rsidP="00360858">
            <w:pPr>
              <w:spacing w:before="60" w:after="60"/>
              <w:jc w:val="left"/>
              <w:rPr>
                <w:color w:val="000000" w:themeColor="text1"/>
                <w:sz w:val="20"/>
                <w:szCs w:val="20"/>
                <w:lang w:val="es-ES_tradnl"/>
              </w:rPr>
            </w:pPr>
            <w:r w:rsidRPr="00530F7E">
              <w:rPr>
                <w:b/>
                <w:color w:val="000000" w:themeColor="text1"/>
                <w:sz w:val="20"/>
                <w:szCs w:val="20"/>
                <w:lang w:val="es-ES_tradnl"/>
              </w:rPr>
              <w:t>Dependencia Común de Inspección de Naciones Unidas (DCI)</w:t>
            </w:r>
          </w:p>
        </w:tc>
      </w:tr>
      <w:tr w:rsidR="00DA41B5" w:rsidRPr="00F97429" w14:paraId="6F821DFC" w14:textId="77777777" w:rsidTr="00760EC8">
        <w:trPr>
          <w:cantSplit/>
        </w:trPr>
        <w:tc>
          <w:tcPr>
            <w:tcW w:w="8256" w:type="dxa"/>
            <w:shd w:val="clear" w:color="auto" w:fill="auto"/>
            <w:vAlign w:val="center"/>
          </w:tcPr>
          <w:p w14:paraId="727C9A50" w14:textId="78D09066" w:rsidR="00DA41B5" w:rsidRPr="00891FDA" w:rsidRDefault="00891FDA" w:rsidP="00762913">
            <w:pPr>
              <w:spacing w:before="60" w:after="60"/>
              <w:jc w:val="left"/>
              <w:rPr>
                <w:color w:val="000000" w:themeColor="text1"/>
                <w:sz w:val="20"/>
                <w:szCs w:val="20"/>
                <w:lang w:val="es-ES_tradnl"/>
              </w:rPr>
            </w:pPr>
            <w:r w:rsidRPr="00891FDA">
              <w:rPr>
                <w:color w:val="000000" w:themeColor="text1"/>
                <w:sz w:val="20"/>
                <w:szCs w:val="20"/>
                <w:lang w:val="es-ES_tradnl"/>
              </w:rPr>
              <w:t xml:space="preserve">La Secretaría respondió un cuestionario relativo </w:t>
            </w:r>
            <w:r w:rsidR="00182CC2">
              <w:rPr>
                <w:color w:val="000000" w:themeColor="text1"/>
                <w:sz w:val="20"/>
                <w:szCs w:val="20"/>
                <w:lang w:val="es-ES_tradnl"/>
              </w:rPr>
              <w:t xml:space="preserve">a </w:t>
            </w:r>
            <w:r w:rsidRPr="00891FDA">
              <w:rPr>
                <w:color w:val="000000" w:themeColor="text1"/>
                <w:sz w:val="20"/>
                <w:szCs w:val="20"/>
                <w:lang w:val="es-ES_tradnl"/>
              </w:rPr>
              <w:t>polí</w:t>
            </w:r>
            <w:r w:rsidR="007149EE">
              <w:rPr>
                <w:color w:val="000000" w:themeColor="text1"/>
                <w:sz w:val="20"/>
                <w:szCs w:val="20"/>
                <w:lang w:val="es-ES_tradnl"/>
              </w:rPr>
              <w:t>ticas y prácticas ambientales</w:t>
            </w:r>
            <w:r w:rsidRPr="00891FDA">
              <w:rPr>
                <w:color w:val="000000" w:themeColor="text1"/>
                <w:sz w:val="20"/>
                <w:szCs w:val="20"/>
                <w:lang w:val="es-ES_tradnl"/>
              </w:rPr>
              <w:t xml:space="preserve"> </w:t>
            </w:r>
            <w:r w:rsidR="00762913">
              <w:rPr>
                <w:color w:val="000000" w:themeColor="text1"/>
                <w:sz w:val="20"/>
                <w:szCs w:val="20"/>
                <w:lang w:val="es-ES_tradnl"/>
              </w:rPr>
              <w:t>sustentables</w:t>
            </w:r>
            <w:r w:rsidRPr="00891FDA">
              <w:rPr>
                <w:color w:val="000000" w:themeColor="text1"/>
                <w:sz w:val="20"/>
                <w:szCs w:val="20"/>
                <w:lang w:val="es-ES_tradnl"/>
              </w:rPr>
              <w:t xml:space="preserve"> en todas las organizaciones del sistema de las Naciones Unidas.</w:t>
            </w:r>
          </w:p>
        </w:tc>
        <w:tc>
          <w:tcPr>
            <w:tcW w:w="1099" w:type="dxa"/>
            <w:shd w:val="clear" w:color="auto" w:fill="auto"/>
            <w:tcMar>
              <w:left w:w="115" w:type="dxa"/>
              <w:right w:w="173" w:type="dxa"/>
            </w:tcMar>
            <w:vAlign w:val="center"/>
          </w:tcPr>
          <w:p w14:paraId="3138EA52" w14:textId="4A51E946" w:rsidR="00DA41B5" w:rsidRPr="00F97429" w:rsidRDefault="00DA41B5" w:rsidP="00BC67D2">
            <w:pPr>
              <w:spacing w:before="60" w:after="60"/>
              <w:jc w:val="center"/>
              <w:rPr>
                <w:color w:val="000000" w:themeColor="text1"/>
                <w:sz w:val="20"/>
                <w:szCs w:val="20"/>
                <w:lang w:val="es-ES_tradnl"/>
              </w:rPr>
            </w:pPr>
            <w:r w:rsidRPr="005E5327">
              <w:rPr>
                <w:color w:val="000000" w:themeColor="text1"/>
                <w:sz w:val="20"/>
                <w:szCs w:val="20"/>
                <w:lang w:val="en-US"/>
              </w:rPr>
              <w:t>86</w:t>
            </w:r>
            <w:r w:rsidR="00BB555B">
              <w:rPr>
                <w:color w:val="000000" w:themeColor="text1"/>
                <w:sz w:val="20"/>
                <w:szCs w:val="20"/>
                <w:lang w:val="en-US"/>
              </w:rPr>
              <w:t>ª</w:t>
            </w:r>
          </w:p>
        </w:tc>
      </w:tr>
      <w:tr w:rsidR="00135F79" w:rsidRPr="00F97429" w14:paraId="486D8A70" w14:textId="77777777" w:rsidTr="00760EC8">
        <w:trPr>
          <w:cantSplit/>
        </w:trPr>
        <w:tc>
          <w:tcPr>
            <w:tcW w:w="8256" w:type="dxa"/>
            <w:shd w:val="clear" w:color="auto" w:fill="auto"/>
            <w:vAlign w:val="center"/>
            <w:hideMark/>
          </w:tcPr>
          <w:p w14:paraId="24687341" w14:textId="77777777" w:rsidR="00135F79" w:rsidRPr="00F97429" w:rsidRDefault="00135F79" w:rsidP="003B3ED6">
            <w:pPr>
              <w:spacing w:before="60" w:after="60"/>
              <w:jc w:val="left"/>
              <w:rPr>
                <w:color w:val="000000" w:themeColor="text1"/>
                <w:sz w:val="20"/>
                <w:szCs w:val="20"/>
                <w:lang w:val="es-ES_tradnl"/>
              </w:rPr>
            </w:pPr>
            <w:r w:rsidRPr="008A4DAD">
              <w:rPr>
                <w:color w:val="000000" w:themeColor="text1"/>
                <w:sz w:val="20"/>
                <w:szCs w:val="20"/>
                <w:lang w:val="es-ES_tradnl"/>
              </w:rPr>
              <w:t xml:space="preserve">Resumen actualizado sobre la asistencia técnica y financiamiento que el Fondo presta a Pequeños Estados Insulares en Desarrollo. Originalmente entregado en </w:t>
            </w:r>
            <w:r>
              <w:rPr>
                <w:color w:val="000000" w:themeColor="text1"/>
                <w:sz w:val="20"/>
                <w:szCs w:val="20"/>
                <w:lang w:val="es-ES_tradnl"/>
              </w:rPr>
              <w:t>febrero de 2015</w:t>
            </w:r>
            <w:r w:rsidRPr="008A4DAD">
              <w:rPr>
                <w:color w:val="000000" w:themeColor="text1"/>
                <w:sz w:val="20"/>
                <w:szCs w:val="20"/>
                <w:lang w:val="es-ES_tradnl"/>
              </w:rPr>
              <w:t xml:space="preserve"> </w:t>
            </w:r>
            <w:r>
              <w:rPr>
                <w:color w:val="000000" w:themeColor="text1"/>
                <w:sz w:val="20"/>
                <w:szCs w:val="20"/>
                <w:lang w:val="es-ES_tradnl"/>
              </w:rPr>
              <w:t xml:space="preserve">y </w:t>
            </w:r>
            <w:r w:rsidRPr="008A4DAD">
              <w:rPr>
                <w:color w:val="000000" w:themeColor="text1"/>
                <w:sz w:val="20"/>
                <w:szCs w:val="20"/>
                <w:lang w:val="es-ES_tradnl"/>
              </w:rPr>
              <w:t>complementado el 20 de octubre y 7 de noviembre de 2016.</w:t>
            </w:r>
          </w:p>
        </w:tc>
        <w:tc>
          <w:tcPr>
            <w:tcW w:w="1099" w:type="dxa"/>
            <w:shd w:val="clear" w:color="auto" w:fill="auto"/>
            <w:tcMar>
              <w:left w:w="115" w:type="dxa"/>
              <w:right w:w="173" w:type="dxa"/>
            </w:tcMar>
            <w:vAlign w:val="center"/>
            <w:hideMark/>
          </w:tcPr>
          <w:p w14:paraId="561A4247"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77</w:t>
            </w:r>
            <w:r>
              <w:rPr>
                <w:color w:val="000000" w:themeColor="text1"/>
                <w:sz w:val="20"/>
                <w:szCs w:val="20"/>
                <w:lang w:val="es-ES_tradnl"/>
              </w:rPr>
              <w:t>ª</w:t>
            </w:r>
          </w:p>
        </w:tc>
      </w:tr>
      <w:tr w:rsidR="00135F79" w:rsidRPr="00F97429" w14:paraId="341FC4A9" w14:textId="77777777" w:rsidTr="00760EC8">
        <w:trPr>
          <w:cantSplit/>
        </w:trPr>
        <w:tc>
          <w:tcPr>
            <w:tcW w:w="8256" w:type="dxa"/>
            <w:shd w:val="clear" w:color="auto" w:fill="auto"/>
            <w:vAlign w:val="center"/>
            <w:hideMark/>
          </w:tcPr>
          <w:p w14:paraId="2D64D310" w14:textId="7F8C07C7" w:rsidR="00135F79" w:rsidRPr="00F97429" w:rsidRDefault="00135F79" w:rsidP="00FE474D">
            <w:pPr>
              <w:spacing w:before="60" w:after="60"/>
              <w:jc w:val="left"/>
              <w:rPr>
                <w:color w:val="000000" w:themeColor="text1"/>
                <w:sz w:val="20"/>
                <w:szCs w:val="20"/>
                <w:lang w:val="es-ES_tradnl"/>
              </w:rPr>
            </w:pPr>
            <w:r w:rsidRPr="00584012">
              <w:rPr>
                <w:color w:val="000000" w:themeColor="text1"/>
                <w:sz w:val="20"/>
                <w:szCs w:val="20"/>
                <w:lang w:val="es-ES_tradnl"/>
              </w:rPr>
              <w:t xml:space="preserve">Observaciones al borrador del documento </w:t>
            </w:r>
            <w:r w:rsidR="0062482E">
              <w:rPr>
                <w:color w:val="000000" w:themeColor="text1"/>
                <w:sz w:val="20"/>
                <w:szCs w:val="20"/>
                <w:lang w:val="es-ES_tradnl"/>
              </w:rPr>
              <w:t>“</w:t>
            </w:r>
            <w:r w:rsidRPr="00584012">
              <w:rPr>
                <w:color w:val="000000" w:themeColor="text1"/>
                <w:sz w:val="20"/>
                <w:szCs w:val="20"/>
                <w:lang w:val="es-ES_tradnl"/>
              </w:rPr>
              <w:t>Examen de las actividades y recursos dedicados a hacer frente al cambio climático en las organizaciones del sistema de Naciones Unidas.</w:t>
            </w:r>
            <w:r w:rsidR="0062482E">
              <w:rPr>
                <w:color w:val="000000" w:themeColor="text1"/>
                <w:sz w:val="20"/>
                <w:szCs w:val="20"/>
                <w:lang w:val="es-ES_tradnl"/>
              </w:rPr>
              <w:t>”</w:t>
            </w:r>
            <w:r w:rsidRPr="00584012">
              <w:rPr>
                <w:color w:val="000000" w:themeColor="text1"/>
                <w:sz w:val="20"/>
                <w:szCs w:val="20"/>
                <w:lang w:val="es-ES_tradnl"/>
              </w:rPr>
              <w:t xml:space="preserve"> Información sustantiva, incluyendo un resumen de la asistencia técnica y financiamiento que el Fondo presta a Pequeños Est</w:t>
            </w:r>
            <w:r>
              <w:rPr>
                <w:color w:val="000000" w:themeColor="text1"/>
                <w:sz w:val="20"/>
                <w:szCs w:val="20"/>
                <w:lang w:val="es-ES_tradnl"/>
              </w:rPr>
              <w:t xml:space="preserve">ados Insulares en Desarrollo y </w:t>
            </w:r>
            <w:r w:rsidRPr="00584012">
              <w:rPr>
                <w:color w:val="000000" w:themeColor="text1"/>
                <w:sz w:val="20"/>
                <w:szCs w:val="20"/>
                <w:lang w:val="es-ES_tradnl"/>
              </w:rPr>
              <w:t xml:space="preserve">detalles sobre proyectos aprobados </w:t>
            </w:r>
            <w:r>
              <w:rPr>
                <w:color w:val="000000" w:themeColor="text1"/>
                <w:sz w:val="20"/>
                <w:szCs w:val="20"/>
                <w:lang w:val="es-ES_tradnl"/>
              </w:rPr>
              <w:t>en</w:t>
            </w:r>
            <w:r w:rsidRPr="00584012">
              <w:rPr>
                <w:color w:val="000000" w:themeColor="text1"/>
                <w:sz w:val="20"/>
                <w:szCs w:val="20"/>
                <w:lang w:val="es-ES_tradnl"/>
              </w:rPr>
              <w:t xml:space="preserve"> cada país.</w:t>
            </w:r>
          </w:p>
        </w:tc>
        <w:tc>
          <w:tcPr>
            <w:tcW w:w="1099" w:type="dxa"/>
            <w:shd w:val="clear" w:color="auto" w:fill="auto"/>
            <w:tcMar>
              <w:left w:w="115" w:type="dxa"/>
              <w:right w:w="173" w:type="dxa"/>
            </w:tcMar>
            <w:vAlign w:val="center"/>
          </w:tcPr>
          <w:p w14:paraId="1001E7A1"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74</w:t>
            </w:r>
            <w:r>
              <w:rPr>
                <w:color w:val="000000" w:themeColor="text1"/>
                <w:sz w:val="20"/>
                <w:szCs w:val="20"/>
                <w:lang w:val="es-ES_tradnl"/>
              </w:rPr>
              <w:t>ª</w:t>
            </w:r>
          </w:p>
        </w:tc>
      </w:tr>
      <w:tr w:rsidR="00135F79" w:rsidRPr="00F97429" w14:paraId="1C39BDD6" w14:textId="77777777" w:rsidTr="00760EC8">
        <w:trPr>
          <w:cantSplit/>
        </w:trPr>
        <w:tc>
          <w:tcPr>
            <w:tcW w:w="8256" w:type="dxa"/>
            <w:shd w:val="clear" w:color="auto" w:fill="auto"/>
            <w:vAlign w:val="center"/>
            <w:hideMark/>
          </w:tcPr>
          <w:p w14:paraId="41C85193" w14:textId="77777777" w:rsidR="00135F79" w:rsidRPr="00F97429" w:rsidRDefault="00135F79" w:rsidP="003B3ED6">
            <w:pPr>
              <w:spacing w:before="60" w:after="60"/>
              <w:jc w:val="left"/>
              <w:rPr>
                <w:color w:val="000000" w:themeColor="text1"/>
                <w:sz w:val="20"/>
                <w:szCs w:val="20"/>
                <w:lang w:val="es-ES_tradnl"/>
              </w:rPr>
            </w:pPr>
            <w:r w:rsidRPr="00584012">
              <w:rPr>
                <w:color w:val="000000" w:themeColor="text1"/>
                <w:sz w:val="20"/>
                <w:szCs w:val="20"/>
                <w:lang w:val="es-ES_tradnl"/>
              </w:rPr>
              <w:t>La Secretaría respondió un cuestionario sobre el examen de las actividades y recursos dedicados a hacer frente al cambio climático.</w:t>
            </w:r>
          </w:p>
        </w:tc>
        <w:tc>
          <w:tcPr>
            <w:tcW w:w="1099" w:type="dxa"/>
            <w:shd w:val="clear" w:color="auto" w:fill="auto"/>
            <w:tcMar>
              <w:left w:w="115" w:type="dxa"/>
              <w:right w:w="173" w:type="dxa"/>
            </w:tcMar>
            <w:vAlign w:val="center"/>
          </w:tcPr>
          <w:p w14:paraId="3CEE4780"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73</w:t>
            </w:r>
            <w:r>
              <w:rPr>
                <w:color w:val="000000" w:themeColor="text1"/>
                <w:sz w:val="20"/>
                <w:szCs w:val="20"/>
                <w:lang w:val="es-ES_tradnl"/>
              </w:rPr>
              <w:t>ª</w:t>
            </w:r>
          </w:p>
        </w:tc>
      </w:tr>
      <w:tr w:rsidR="00135F79" w:rsidRPr="00F97429" w14:paraId="22916A42" w14:textId="77777777" w:rsidTr="00760EC8">
        <w:trPr>
          <w:cantSplit/>
        </w:trPr>
        <w:tc>
          <w:tcPr>
            <w:tcW w:w="8256" w:type="dxa"/>
            <w:shd w:val="clear" w:color="auto" w:fill="auto"/>
            <w:vAlign w:val="center"/>
            <w:hideMark/>
          </w:tcPr>
          <w:p w14:paraId="6E348764" w14:textId="69511F20" w:rsidR="00135F79" w:rsidRPr="00F97429" w:rsidRDefault="00135F79" w:rsidP="005071D5">
            <w:pPr>
              <w:spacing w:before="60" w:after="60"/>
              <w:jc w:val="left"/>
              <w:rPr>
                <w:color w:val="000000" w:themeColor="text1"/>
                <w:sz w:val="20"/>
                <w:szCs w:val="20"/>
                <w:lang w:val="es-ES_tradnl"/>
              </w:rPr>
            </w:pPr>
            <w:r w:rsidRPr="00584012">
              <w:rPr>
                <w:color w:val="000000" w:themeColor="text1"/>
                <w:sz w:val="20"/>
                <w:szCs w:val="20"/>
                <w:lang w:val="es-ES_tradnl"/>
              </w:rPr>
              <w:t xml:space="preserve">Observaciones y corrección de errores materiales sobre el Fondo Multilateral en el informe </w:t>
            </w:r>
            <w:r w:rsidR="0062482E">
              <w:rPr>
                <w:color w:val="000000" w:themeColor="text1"/>
                <w:sz w:val="20"/>
                <w:szCs w:val="20"/>
                <w:lang w:val="es-ES_tradnl"/>
              </w:rPr>
              <w:t>“</w:t>
            </w:r>
            <w:r w:rsidRPr="00584012">
              <w:rPr>
                <w:color w:val="000000" w:themeColor="text1"/>
                <w:sz w:val="20"/>
                <w:szCs w:val="20"/>
                <w:lang w:val="es-ES_tradnl"/>
              </w:rPr>
              <w:t>Examen de la gobernanza ambiental en el sistema de Naciones Unidas después de Río +20</w:t>
            </w:r>
            <w:r w:rsidR="0062482E">
              <w:rPr>
                <w:color w:val="000000" w:themeColor="text1"/>
                <w:sz w:val="20"/>
                <w:szCs w:val="20"/>
                <w:lang w:val="es-ES_tradnl"/>
              </w:rPr>
              <w:t>”</w:t>
            </w:r>
            <w:r w:rsidRPr="00584012">
              <w:rPr>
                <w:color w:val="000000" w:themeColor="text1"/>
                <w:sz w:val="20"/>
                <w:szCs w:val="20"/>
                <w:lang w:val="es-ES_tradnl"/>
              </w:rPr>
              <w:t>.</w:t>
            </w:r>
          </w:p>
        </w:tc>
        <w:tc>
          <w:tcPr>
            <w:tcW w:w="1099" w:type="dxa"/>
            <w:shd w:val="clear" w:color="auto" w:fill="auto"/>
            <w:tcMar>
              <w:left w:w="115" w:type="dxa"/>
              <w:right w:w="173" w:type="dxa"/>
            </w:tcMar>
            <w:vAlign w:val="center"/>
          </w:tcPr>
          <w:p w14:paraId="703B008F"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72</w:t>
            </w:r>
            <w:r>
              <w:rPr>
                <w:color w:val="000000" w:themeColor="text1"/>
                <w:sz w:val="20"/>
                <w:szCs w:val="20"/>
                <w:lang w:val="es-ES_tradnl"/>
              </w:rPr>
              <w:t>ª</w:t>
            </w:r>
          </w:p>
        </w:tc>
      </w:tr>
      <w:tr w:rsidR="00135F79" w:rsidRPr="00F97429" w14:paraId="01FDF9B6" w14:textId="77777777" w:rsidTr="00760EC8">
        <w:trPr>
          <w:cantSplit/>
        </w:trPr>
        <w:tc>
          <w:tcPr>
            <w:tcW w:w="8256" w:type="dxa"/>
            <w:shd w:val="clear" w:color="auto" w:fill="auto"/>
            <w:noWrap/>
            <w:vAlign w:val="center"/>
            <w:hideMark/>
          </w:tcPr>
          <w:p w14:paraId="3FA626A4" w14:textId="5B9258BE" w:rsidR="00135F79" w:rsidRPr="00F97429" w:rsidRDefault="00135F79" w:rsidP="00D96956">
            <w:pPr>
              <w:spacing w:before="60" w:after="60"/>
              <w:jc w:val="left"/>
              <w:rPr>
                <w:color w:val="000000" w:themeColor="text1"/>
                <w:sz w:val="20"/>
                <w:szCs w:val="20"/>
                <w:lang w:val="es-ES_tradnl"/>
              </w:rPr>
            </w:pPr>
            <w:r>
              <w:rPr>
                <w:color w:val="000000" w:themeColor="text1"/>
                <w:sz w:val="20"/>
                <w:szCs w:val="20"/>
                <w:lang w:val="es-ES_tradnl"/>
              </w:rPr>
              <w:lastRenderedPageBreak/>
              <w:t>A efectos</w:t>
            </w:r>
            <w:r w:rsidRPr="000D0164">
              <w:rPr>
                <w:color w:val="000000" w:themeColor="text1"/>
                <w:sz w:val="20"/>
                <w:szCs w:val="20"/>
                <w:lang w:val="es-ES_tradnl"/>
              </w:rPr>
              <w:t xml:space="preserve"> del </w:t>
            </w:r>
            <w:r>
              <w:rPr>
                <w:color w:val="000000" w:themeColor="text1"/>
                <w:sz w:val="20"/>
                <w:szCs w:val="20"/>
                <w:lang w:val="es-ES_tradnl"/>
              </w:rPr>
              <w:t xml:space="preserve">informe/evaluación </w:t>
            </w:r>
            <w:r w:rsidRPr="000D0164">
              <w:rPr>
                <w:color w:val="000000" w:themeColor="text1"/>
                <w:sz w:val="20"/>
                <w:szCs w:val="20"/>
                <w:lang w:val="es-ES_tradnl"/>
              </w:rPr>
              <w:t xml:space="preserve">2013 </w:t>
            </w:r>
            <w:r>
              <w:rPr>
                <w:color w:val="000000" w:themeColor="text1"/>
                <w:sz w:val="20"/>
                <w:szCs w:val="20"/>
                <w:lang w:val="es-ES_tradnl"/>
              </w:rPr>
              <w:t xml:space="preserve">titulado </w:t>
            </w:r>
            <w:r w:rsidR="0062482E">
              <w:rPr>
                <w:color w:val="000000" w:themeColor="text1"/>
                <w:sz w:val="20"/>
                <w:szCs w:val="20"/>
                <w:lang w:val="es-ES_tradnl"/>
              </w:rPr>
              <w:t>“</w:t>
            </w:r>
            <w:r w:rsidRPr="000D0164">
              <w:rPr>
                <w:color w:val="000000" w:themeColor="text1"/>
                <w:sz w:val="20"/>
                <w:szCs w:val="20"/>
                <w:lang w:val="es-ES_tradnl"/>
              </w:rPr>
              <w:t>Examen de la gobernanza ambiental en el sistema de Naciones Unidas después de Río +20</w:t>
            </w:r>
            <w:r w:rsidR="0062482E">
              <w:rPr>
                <w:color w:val="000000" w:themeColor="text1"/>
                <w:sz w:val="20"/>
                <w:szCs w:val="20"/>
                <w:lang w:val="es-ES_tradnl"/>
              </w:rPr>
              <w:t>”</w:t>
            </w:r>
            <w:r w:rsidRPr="000D0164">
              <w:rPr>
                <w:color w:val="000000" w:themeColor="text1"/>
                <w:sz w:val="20"/>
                <w:szCs w:val="20"/>
                <w:lang w:val="es-ES_tradnl"/>
              </w:rPr>
              <w:t>, la Secretaría informó a la DCI sobre la estructura y niveles de financiamiento del Fon</w:t>
            </w:r>
            <w:r>
              <w:rPr>
                <w:color w:val="000000" w:themeColor="text1"/>
                <w:sz w:val="20"/>
                <w:szCs w:val="20"/>
                <w:lang w:val="es-ES_tradnl"/>
              </w:rPr>
              <w:t xml:space="preserve">do; número y </w:t>
            </w:r>
            <w:r w:rsidRPr="000D0164">
              <w:rPr>
                <w:color w:val="000000" w:themeColor="text1"/>
                <w:sz w:val="20"/>
                <w:szCs w:val="20"/>
                <w:lang w:val="es-ES_tradnl"/>
              </w:rPr>
              <w:t xml:space="preserve">características </w:t>
            </w:r>
            <w:r>
              <w:rPr>
                <w:color w:val="000000" w:themeColor="text1"/>
                <w:sz w:val="20"/>
                <w:szCs w:val="20"/>
                <w:lang w:val="es-ES_tradnl"/>
              </w:rPr>
              <w:t xml:space="preserve">de </w:t>
            </w:r>
            <w:r w:rsidRPr="00897D79">
              <w:rPr>
                <w:color w:val="000000" w:themeColor="text1"/>
                <w:sz w:val="20"/>
                <w:szCs w:val="20"/>
                <w:lang w:val="es-ES_tradnl"/>
              </w:rPr>
              <w:t xml:space="preserve">las reuniones </w:t>
            </w:r>
            <w:r w:rsidRPr="000D0164">
              <w:rPr>
                <w:color w:val="000000" w:themeColor="text1"/>
                <w:sz w:val="20"/>
                <w:szCs w:val="20"/>
                <w:lang w:val="es-ES_tradnl"/>
              </w:rPr>
              <w:t xml:space="preserve">y </w:t>
            </w:r>
            <w:r>
              <w:rPr>
                <w:color w:val="000000" w:themeColor="text1"/>
                <w:sz w:val="20"/>
                <w:szCs w:val="20"/>
                <w:lang w:val="es-ES_tradnl"/>
              </w:rPr>
              <w:t xml:space="preserve">sus </w:t>
            </w:r>
            <w:r w:rsidRPr="000D0164">
              <w:rPr>
                <w:color w:val="000000" w:themeColor="text1"/>
                <w:sz w:val="20"/>
                <w:szCs w:val="20"/>
                <w:lang w:val="es-ES_tradnl"/>
              </w:rPr>
              <w:t>participantes; proceso de aprobación de proyectos; gastos de apoyo; nivel</w:t>
            </w:r>
            <w:r>
              <w:rPr>
                <w:color w:val="000000" w:themeColor="text1"/>
                <w:sz w:val="20"/>
                <w:szCs w:val="20"/>
                <w:lang w:val="es-ES_tradnl"/>
              </w:rPr>
              <w:t>es</w:t>
            </w:r>
            <w:r w:rsidRPr="000D0164">
              <w:rPr>
                <w:color w:val="000000" w:themeColor="text1"/>
                <w:sz w:val="20"/>
                <w:szCs w:val="20"/>
                <w:lang w:val="es-ES_tradnl"/>
              </w:rPr>
              <w:t xml:space="preserve"> de dotación de </w:t>
            </w:r>
            <w:r>
              <w:rPr>
                <w:color w:val="000000" w:themeColor="text1"/>
                <w:sz w:val="20"/>
                <w:szCs w:val="20"/>
                <w:lang w:val="es-ES_tradnl"/>
              </w:rPr>
              <w:t>personal</w:t>
            </w:r>
            <w:r w:rsidRPr="000D0164">
              <w:rPr>
                <w:color w:val="000000" w:themeColor="text1"/>
                <w:sz w:val="20"/>
                <w:szCs w:val="20"/>
                <w:lang w:val="es-ES_tradnl"/>
              </w:rPr>
              <w:t>; aprobaciones en el período 2006-2013; modalidades de ejecución y cumplimiento; marco de gobernanza; planificación estratégica, sinergias y coordinación con otros acuerdos ambientales multilaterales; evaluaciones científicas; estrategias de intervenc</w:t>
            </w:r>
            <w:r>
              <w:rPr>
                <w:color w:val="000000" w:themeColor="text1"/>
                <w:sz w:val="20"/>
                <w:szCs w:val="20"/>
                <w:lang w:val="es-ES_tradnl"/>
              </w:rPr>
              <w:t>ión y extensión; administración,</w:t>
            </w:r>
            <w:r w:rsidRPr="000D0164">
              <w:rPr>
                <w:color w:val="000000" w:themeColor="text1"/>
                <w:sz w:val="20"/>
                <w:szCs w:val="20"/>
                <w:lang w:val="es-ES_tradnl"/>
              </w:rPr>
              <w:t xml:space="preserve"> y distribución geográfica y de género de la Secretaría y Comité Ejecutivo.</w:t>
            </w:r>
          </w:p>
        </w:tc>
        <w:tc>
          <w:tcPr>
            <w:tcW w:w="1099" w:type="dxa"/>
            <w:shd w:val="clear" w:color="auto" w:fill="auto"/>
            <w:tcMar>
              <w:left w:w="115" w:type="dxa"/>
              <w:right w:w="173" w:type="dxa"/>
            </w:tcMar>
            <w:vAlign w:val="center"/>
            <w:hideMark/>
          </w:tcPr>
          <w:p w14:paraId="6425320D"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70</w:t>
            </w:r>
            <w:r>
              <w:rPr>
                <w:color w:val="000000" w:themeColor="text1"/>
                <w:sz w:val="20"/>
                <w:szCs w:val="20"/>
                <w:lang w:val="es-ES_tradnl"/>
              </w:rPr>
              <w:t>ª</w:t>
            </w:r>
          </w:p>
        </w:tc>
      </w:tr>
      <w:tr w:rsidR="00135F79" w:rsidRPr="00F90D64" w14:paraId="4240D359" w14:textId="77777777" w:rsidTr="003B3ED6">
        <w:trPr>
          <w:cantSplit/>
        </w:trPr>
        <w:tc>
          <w:tcPr>
            <w:tcW w:w="9355" w:type="dxa"/>
            <w:gridSpan w:val="2"/>
            <w:shd w:val="clear" w:color="auto" w:fill="auto"/>
            <w:noWrap/>
            <w:tcMar>
              <w:left w:w="115" w:type="dxa"/>
              <w:right w:w="173" w:type="dxa"/>
            </w:tcMar>
            <w:vAlign w:val="center"/>
          </w:tcPr>
          <w:p w14:paraId="07617E8E" w14:textId="77777777" w:rsidR="00135F79" w:rsidRPr="00F97429" w:rsidRDefault="00135F79" w:rsidP="00360858">
            <w:pPr>
              <w:spacing w:before="60" w:after="60"/>
              <w:jc w:val="left"/>
              <w:rPr>
                <w:b/>
                <w:color w:val="000000" w:themeColor="text1"/>
                <w:sz w:val="20"/>
                <w:szCs w:val="20"/>
                <w:lang w:val="es-ES_tradnl"/>
              </w:rPr>
            </w:pPr>
            <w:r>
              <w:rPr>
                <w:b/>
                <w:color w:val="000000" w:themeColor="text1"/>
                <w:sz w:val="20"/>
                <w:szCs w:val="20"/>
                <w:lang w:val="es-ES_tradnl"/>
              </w:rPr>
              <w:t>Programa de Kigali para la Refrigeración Eficiente</w:t>
            </w:r>
            <w:r w:rsidRPr="00CB3F4E">
              <w:rPr>
                <w:b/>
                <w:color w:val="000000" w:themeColor="text1"/>
                <w:sz w:val="20"/>
                <w:szCs w:val="20"/>
                <w:lang w:val="es-ES_tradnl"/>
              </w:rPr>
              <w:t xml:space="preserve"> (K-CEP)</w:t>
            </w:r>
          </w:p>
        </w:tc>
      </w:tr>
      <w:tr w:rsidR="00135F79" w:rsidRPr="00F97429" w14:paraId="3AECDF50" w14:textId="77777777" w:rsidTr="00760EC8">
        <w:trPr>
          <w:cantSplit/>
        </w:trPr>
        <w:tc>
          <w:tcPr>
            <w:tcW w:w="8256" w:type="dxa"/>
            <w:shd w:val="clear" w:color="auto" w:fill="auto"/>
            <w:noWrap/>
            <w:vAlign w:val="center"/>
          </w:tcPr>
          <w:p w14:paraId="4BF8CBEC" w14:textId="77777777" w:rsidR="00135F79" w:rsidRPr="003D4115" w:rsidRDefault="00135F79" w:rsidP="00693170">
            <w:pPr>
              <w:spacing w:before="60" w:after="60"/>
              <w:jc w:val="left"/>
              <w:rPr>
                <w:color w:val="000000" w:themeColor="text1"/>
                <w:sz w:val="20"/>
                <w:szCs w:val="20"/>
                <w:lang w:val="es-ES_tradnl"/>
              </w:rPr>
            </w:pPr>
            <w:r w:rsidRPr="003D4115">
              <w:rPr>
                <w:color w:val="000000" w:themeColor="text1"/>
                <w:sz w:val="20"/>
                <w:szCs w:val="20"/>
                <w:lang w:val="es-ES_tradnl"/>
              </w:rPr>
              <w:t>Participación en seminario web realizado el 28 de enero de 2020 sobre el Fondo de Apoyo a las Contribuciones Determinadas a Nivel Nacional (CDN) para una Refrigeración Eficiente y Compatible con el Clima (Fondo de Apoyo CDN), iniciativa que financia y orienta a entidades que apoyen a los países a integrar soluciones de refrigeración a la siguiente ronda de CDN.</w:t>
            </w:r>
          </w:p>
          <w:p w14:paraId="22B3FC0C" w14:textId="77777777" w:rsidR="00135F79" w:rsidRPr="00F97429" w:rsidRDefault="00135F79" w:rsidP="00B977FC">
            <w:pPr>
              <w:spacing w:before="60" w:after="60"/>
              <w:jc w:val="left"/>
              <w:rPr>
                <w:b/>
                <w:color w:val="000000" w:themeColor="text1"/>
                <w:sz w:val="20"/>
                <w:szCs w:val="20"/>
                <w:lang w:val="es-ES_tradnl"/>
              </w:rPr>
            </w:pPr>
            <w:r w:rsidRPr="003D4115">
              <w:rPr>
                <w:color w:val="000000" w:themeColor="text1"/>
                <w:sz w:val="20"/>
                <w:szCs w:val="20"/>
                <w:lang w:val="es-ES_tradnl"/>
              </w:rPr>
              <w:t xml:space="preserve">Tras consultar si las propuestas que se presenten al Fondo incluirían salvaguardias contra la adopción de alternativas de refrigeración </w:t>
            </w:r>
            <w:proofErr w:type="spellStart"/>
            <w:r w:rsidRPr="003D4115">
              <w:rPr>
                <w:color w:val="000000" w:themeColor="text1"/>
                <w:sz w:val="20"/>
                <w:szCs w:val="20"/>
                <w:lang w:val="es-ES_tradnl"/>
              </w:rPr>
              <w:t>ecoenergética</w:t>
            </w:r>
            <w:proofErr w:type="spellEnd"/>
            <w:r w:rsidRPr="003D4115">
              <w:rPr>
                <w:color w:val="000000" w:themeColor="text1"/>
                <w:sz w:val="20"/>
                <w:szCs w:val="20"/>
                <w:lang w:val="es-ES_tradnl"/>
              </w:rPr>
              <w:t xml:space="preserve"> que utilicen refrigerantes de alto PCA, se aseguró a la Secretaría que el Fondo promovería las tecnologías de bajo PCA.</w:t>
            </w:r>
          </w:p>
        </w:tc>
        <w:tc>
          <w:tcPr>
            <w:tcW w:w="1099" w:type="dxa"/>
            <w:shd w:val="clear" w:color="auto" w:fill="auto"/>
            <w:tcMar>
              <w:left w:w="115" w:type="dxa"/>
              <w:right w:w="173" w:type="dxa"/>
            </w:tcMar>
            <w:vAlign w:val="center"/>
          </w:tcPr>
          <w:p w14:paraId="6DD90DA2" w14:textId="77777777" w:rsidR="00135F79" w:rsidRPr="003D4115" w:rsidRDefault="00135F79" w:rsidP="00BC67D2">
            <w:pPr>
              <w:spacing w:before="60" w:after="60"/>
              <w:jc w:val="center"/>
              <w:rPr>
                <w:color w:val="000000" w:themeColor="text1"/>
                <w:sz w:val="20"/>
                <w:szCs w:val="20"/>
                <w:lang w:val="es-ES_tradnl"/>
              </w:rPr>
            </w:pPr>
            <w:r w:rsidRPr="003D4115">
              <w:rPr>
                <w:color w:val="000000" w:themeColor="text1"/>
                <w:sz w:val="20"/>
                <w:szCs w:val="20"/>
                <w:lang w:val="es-ES_tradnl"/>
              </w:rPr>
              <w:t>85ª</w:t>
            </w:r>
          </w:p>
        </w:tc>
      </w:tr>
      <w:tr w:rsidR="00135F79" w:rsidRPr="00F97429" w14:paraId="13AB170D" w14:textId="77777777" w:rsidTr="00760EC8">
        <w:trPr>
          <w:cantSplit/>
        </w:trPr>
        <w:tc>
          <w:tcPr>
            <w:tcW w:w="8256" w:type="dxa"/>
            <w:shd w:val="clear" w:color="auto" w:fill="auto"/>
            <w:noWrap/>
            <w:vAlign w:val="center"/>
          </w:tcPr>
          <w:p w14:paraId="2C3FC36D" w14:textId="77777777" w:rsidR="00135F79" w:rsidRPr="00F97429" w:rsidRDefault="00135F79" w:rsidP="002B0034">
            <w:pPr>
              <w:spacing w:before="60" w:after="60"/>
              <w:jc w:val="left"/>
              <w:rPr>
                <w:sz w:val="20"/>
                <w:szCs w:val="20"/>
                <w:lang w:val="es-ES_tradnl"/>
              </w:rPr>
            </w:pPr>
            <w:r>
              <w:rPr>
                <w:sz w:val="20"/>
                <w:szCs w:val="20"/>
                <w:lang w:val="es-ES_tradnl"/>
              </w:rPr>
              <w:t xml:space="preserve">A </w:t>
            </w:r>
            <w:r w:rsidRPr="00F0456F">
              <w:rPr>
                <w:sz w:val="20"/>
                <w:szCs w:val="20"/>
                <w:lang w:val="es-ES_tradnl"/>
              </w:rPr>
              <w:t xml:space="preserve">solicitud </w:t>
            </w:r>
            <w:r>
              <w:rPr>
                <w:sz w:val="20"/>
                <w:szCs w:val="20"/>
                <w:lang w:val="es-ES_tradnl"/>
              </w:rPr>
              <w:t xml:space="preserve">de </w:t>
            </w:r>
            <w:r w:rsidRPr="00F0456F">
              <w:rPr>
                <w:sz w:val="20"/>
                <w:szCs w:val="20"/>
                <w:lang w:val="es-ES_tradnl"/>
              </w:rPr>
              <w:t xml:space="preserve">ITAD Ltd., </w:t>
            </w:r>
            <w:r>
              <w:rPr>
                <w:sz w:val="20"/>
                <w:szCs w:val="20"/>
                <w:lang w:val="es-ES_tradnl"/>
              </w:rPr>
              <w:t xml:space="preserve">consultora a cargo de </w:t>
            </w:r>
            <w:r w:rsidRPr="00F0456F">
              <w:rPr>
                <w:sz w:val="20"/>
                <w:szCs w:val="20"/>
                <w:lang w:val="es-ES_tradnl"/>
              </w:rPr>
              <w:t xml:space="preserve">facilitar </w:t>
            </w:r>
            <w:r>
              <w:rPr>
                <w:sz w:val="20"/>
                <w:szCs w:val="20"/>
                <w:lang w:val="es-ES_tradnl"/>
              </w:rPr>
              <w:t xml:space="preserve">una mejor comprensión del </w:t>
            </w:r>
            <w:r w:rsidRPr="00F0456F">
              <w:rPr>
                <w:sz w:val="20"/>
                <w:szCs w:val="20"/>
                <w:lang w:val="es-ES_tradnl"/>
              </w:rPr>
              <w:t xml:space="preserve">papel del </w:t>
            </w:r>
            <w:r>
              <w:rPr>
                <w:sz w:val="20"/>
                <w:szCs w:val="20"/>
                <w:lang w:val="es-ES_tradnl"/>
              </w:rPr>
              <w:t xml:space="preserve">Programa de Kigali como promotor de la eficiencia energética </w:t>
            </w:r>
            <w:r w:rsidRPr="00F0456F">
              <w:rPr>
                <w:sz w:val="20"/>
                <w:szCs w:val="20"/>
                <w:lang w:val="es-ES_tradnl"/>
              </w:rPr>
              <w:t xml:space="preserve">en el sector refrigeración, la Secretaría </w:t>
            </w:r>
            <w:r>
              <w:rPr>
                <w:sz w:val="20"/>
                <w:szCs w:val="20"/>
                <w:lang w:val="es-ES_tradnl"/>
              </w:rPr>
              <w:t>realizó</w:t>
            </w:r>
            <w:r w:rsidRPr="00F0456F">
              <w:rPr>
                <w:sz w:val="20"/>
                <w:szCs w:val="20"/>
                <w:lang w:val="es-ES_tradnl"/>
              </w:rPr>
              <w:t xml:space="preserve"> una</w:t>
            </w:r>
            <w:r>
              <w:rPr>
                <w:sz w:val="20"/>
                <w:szCs w:val="20"/>
                <w:lang w:val="es-ES_tradnl"/>
              </w:rPr>
              <w:t xml:space="preserve"> </w:t>
            </w:r>
            <w:r w:rsidRPr="00F0456F">
              <w:rPr>
                <w:sz w:val="20"/>
                <w:szCs w:val="20"/>
                <w:lang w:val="es-ES_tradnl"/>
              </w:rPr>
              <w:t xml:space="preserve">conferencia telefónica con un </w:t>
            </w:r>
            <w:r>
              <w:rPr>
                <w:sz w:val="20"/>
                <w:szCs w:val="20"/>
                <w:lang w:val="es-ES_tradnl"/>
              </w:rPr>
              <w:t xml:space="preserve">representante </w:t>
            </w:r>
            <w:r w:rsidRPr="00F0456F">
              <w:rPr>
                <w:sz w:val="20"/>
                <w:szCs w:val="20"/>
                <w:lang w:val="es-ES_tradnl"/>
              </w:rPr>
              <w:t xml:space="preserve">de ITAD </w:t>
            </w:r>
            <w:r>
              <w:rPr>
                <w:sz w:val="20"/>
                <w:szCs w:val="20"/>
                <w:lang w:val="es-ES_tradnl"/>
              </w:rPr>
              <w:t xml:space="preserve">en que informó </w:t>
            </w:r>
            <w:r w:rsidRPr="00F0456F">
              <w:rPr>
                <w:sz w:val="20"/>
                <w:szCs w:val="20"/>
                <w:lang w:val="es-ES_tradnl"/>
              </w:rPr>
              <w:t xml:space="preserve">sobre los comentarios </w:t>
            </w:r>
            <w:r>
              <w:rPr>
                <w:sz w:val="20"/>
                <w:szCs w:val="20"/>
                <w:lang w:val="es-ES_tradnl"/>
              </w:rPr>
              <w:t xml:space="preserve">que aportó al </w:t>
            </w:r>
            <w:r w:rsidRPr="00444DB8">
              <w:rPr>
                <w:sz w:val="20"/>
                <w:szCs w:val="20"/>
                <w:lang w:val="es-ES_tradnl"/>
              </w:rPr>
              <w:t xml:space="preserve">Programa </w:t>
            </w:r>
            <w:r>
              <w:rPr>
                <w:sz w:val="20"/>
                <w:szCs w:val="20"/>
                <w:lang w:val="es-ES_tradnl"/>
              </w:rPr>
              <w:t xml:space="preserve">al inicio </w:t>
            </w:r>
            <w:r w:rsidRPr="00F0456F">
              <w:rPr>
                <w:sz w:val="20"/>
                <w:szCs w:val="20"/>
                <w:lang w:val="es-ES_tradnl"/>
              </w:rPr>
              <w:t xml:space="preserve">de su </w:t>
            </w:r>
            <w:r w:rsidRPr="001D770F">
              <w:rPr>
                <w:sz w:val="20"/>
                <w:szCs w:val="20"/>
                <w:lang w:val="es-ES_tradnl"/>
              </w:rPr>
              <w:t>establecimiento</w:t>
            </w:r>
            <w:r>
              <w:rPr>
                <w:sz w:val="20"/>
                <w:szCs w:val="20"/>
                <w:lang w:val="es-ES_tradnl"/>
              </w:rPr>
              <w:t xml:space="preserve"> </w:t>
            </w:r>
            <w:r w:rsidRPr="00F0456F">
              <w:rPr>
                <w:sz w:val="20"/>
                <w:szCs w:val="20"/>
                <w:lang w:val="es-ES_tradnl"/>
              </w:rPr>
              <w:t xml:space="preserve">y su </w:t>
            </w:r>
            <w:r>
              <w:rPr>
                <w:sz w:val="20"/>
                <w:szCs w:val="20"/>
                <w:lang w:val="es-ES_tradnl"/>
              </w:rPr>
              <w:t xml:space="preserve">visión sobre el nexo </w:t>
            </w:r>
            <w:r w:rsidRPr="00F0456F">
              <w:rPr>
                <w:sz w:val="20"/>
                <w:szCs w:val="20"/>
                <w:lang w:val="es-ES_tradnl"/>
              </w:rPr>
              <w:t>entre las actividades de</w:t>
            </w:r>
            <w:r>
              <w:rPr>
                <w:sz w:val="20"/>
                <w:szCs w:val="20"/>
                <w:lang w:val="es-ES_tradnl"/>
              </w:rPr>
              <w:t xml:space="preserve">l Programa </w:t>
            </w:r>
            <w:r w:rsidRPr="00F0456F">
              <w:rPr>
                <w:sz w:val="20"/>
                <w:szCs w:val="20"/>
                <w:lang w:val="es-ES_tradnl"/>
              </w:rPr>
              <w:t xml:space="preserve">y </w:t>
            </w:r>
            <w:r>
              <w:rPr>
                <w:sz w:val="20"/>
                <w:szCs w:val="20"/>
                <w:lang w:val="es-ES_tradnl"/>
              </w:rPr>
              <w:t xml:space="preserve">los </w:t>
            </w:r>
            <w:r w:rsidRPr="00F0456F">
              <w:rPr>
                <w:sz w:val="20"/>
                <w:szCs w:val="20"/>
                <w:lang w:val="es-ES_tradnl"/>
              </w:rPr>
              <w:t xml:space="preserve">proyectos </w:t>
            </w:r>
            <w:r>
              <w:rPr>
                <w:sz w:val="20"/>
                <w:szCs w:val="20"/>
                <w:lang w:val="es-ES_tradnl"/>
              </w:rPr>
              <w:t xml:space="preserve">y actividades </w:t>
            </w:r>
            <w:r w:rsidRPr="00F0456F">
              <w:rPr>
                <w:sz w:val="20"/>
                <w:szCs w:val="20"/>
                <w:lang w:val="es-ES_tradnl"/>
              </w:rPr>
              <w:t>del Protocolo de</w:t>
            </w:r>
            <w:r>
              <w:rPr>
                <w:sz w:val="20"/>
                <w:szCs w:val="20"/>
                <w:lang w:val="es-ES_tradnl"/>
              </w:rPr>
              <w:t xml:space="preserve"> </w:t>
            </w:r>
            <w:r w:rsidRPr="00F0456F">
              <w:rPr>
                <w:sz w:val="20"/>
                <w:szCs w:val="20"/>
                <w:lang w:val="es-ES_tradnl"/>
              </w:rPr>
              <w:t xml:space="preserve">Montreal, especialmente en </w:t>
            </w:r>
            <w:r>
              <w:rPr>
                <w:sz w:val="20"/>
                <w:szCs w:val="20"/>
                <w:lang w:val="es-ES_tradnl"/>
              </w:rPr>
              <w:t>cuanto a la reducción de los HFC.</w:t>
            </w:r>
          </w:p>
        </w:tc>
        <w:tc>
          <w:tcPr>
            <w:tcW w:w="1099" w:type="dxa"/>
            <w:shd w:val="clear" w:color="auto" w:fill="auto"/>
            <w:tcMar>
              <w:left w:w="115" w:type="dxa"/>
              <w:right w:w="173" w:type="dxa"/>
            </w:tcMar>
            <w:vAlign w:val="center"/>
          </w:tcPr>
          <w:p w14:paraId="2538EB64"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84</w:t>
            </w:r>
            <w:r>
              <w:rPr>
                <w:color w:val="000000" w:themeColor="text1"/>
                <w:sz w:val="20"/>
                <w:szCs w:val="20"/>
                <w:lang w:val="es-ES_tradnl"/>
              </w:rPr>
              <w:t>ª</w:t>
            </w:r>
          </w:p>
        </w:tc>
      </w:tr>
      <w:tr w:rsidR="00135F79" w:rsidRPr="00F97429" w14:paraId="22A9EBEE" w14:textId="77777777" w:rsidTr="00760EC8">
        <w:trPr>
          <w:cantSplit/>
        </w:trPr>
        <w:tc>
          <w:tcPr>
            <w:tcW w:w="8256" w:type="dxa"/>
            <w:shd w:val="clear" w:color="auto" w:fill="auto"/>
            <w:noWrap/>
            <w:vAlign w:val="center"/>
            <w:hideMark/>
          </w:tcPr>
          <w:p w14:paraId="259FF849" w14:textId="77777777" w:rsidR="00135F79" w:rsidRPr="00F97429" w:rsidRDefault="00135F79" w:rsidP="00BD03F3">
            <w:pPr>
              <w:spacing w:before="60" w:after="60"/>
              <w:jc w:val="left"/>
              <w:rPr>
                <w:color w:val="000000" w:themeColor="text1"/>
                <w:sz w:val="20"/>
                <w:szCs w:val="20"/>
                <w:lang w:val="es-ES_tradnl"/>
              </w:rPr>
            </w:pPr>
            <w:r w:rsidRPr="000A4BE5">
              <w:rPr>
                <w:color w:val="000000" w:themeColor="text1"/>
                <w:sz w:val="20"/>
                <w:szCs w:val="20"/>
                <w:lang w:val="es-ES_tradnl"/>
              </w:rPr>
              <w:t xml:space="preserve">Se </w:t>
            </w:r>
            <w:r>
              <w:rPr>
                <w:color w:val="000000" w:themeColor="text1"/>
                <w:sz w:val="20"/>
                <w:szCs w:val="20"/>
                <w:lang w:val="es-ES_tradnl"/>
              </w:rPr>
              <w:t>mantuvieron</w:t>
            </w:r>
            <w:r w:rsidRPr="000A4BE5">
              <w:rPr>
                <w:color w:val="000000" w:themeColor="text1"/>
                <w:sz w:val="20"/>
                <w:szCs w:val="20"/>
                <w:lang w:val="es-ES_tradnl"/>
              </w:rPr>
              <w:t xml:space="preserve"> </w:t>
            </w:r>
            <w:r>
              <w:rPr>
                <w:color w:val="000000" w:themeColor="text1"/>
                <w:sz w:val="20"/>
                <w:szCs w:val="20"/>
                <w:lang w:val="es-ES_tradnl"/>
              </w:rPr>
              <w:t xml:space="preserve">los </w:t>
            </w:r>
            <w:r w:rsidRPr="000A4BE5">
              <w:rPr>
                <w:color w:val="000000" w:themeColor="text1"/>
                <w:sz w:val="20"/>
                <w:szCs w:val="20"/>
                <w:lang w:val="es-ES_tradnl"/>
              </w:rPr>
              <w:t>intercambio</w:t>
            </w:r>
            <w:r>
              <w:rPr>
                <w:color w:val="000000" w:themeColor="text1"/>
                <w:sz w:val="20"/>
                <w:szCs w:val="20"/>
                <w:lang w:val="es-ES_tradnl"/>
              </w:rPr>
              <w:t>s</w:t>
            </w:r>
            <w:r w:rsidRPr="000A4BE5">
              <w:rPr>
                <w:color w:val="000000" w:themeColor="text1"/>
                <w:sz w:val="20"/>
                <w:szCs w:val="20"/>
                <w:lang w:val="es-ES_tradnl"/>
              </w:rPr>
              <w:t xml:space="preserve"> informal</w:t>
            </w:r>
            <w:r>
              <w:rPr>
                <w:color w:val="000000" w:themeColor="text1"/>
                <w:sz w:val="20"/>
                <w:szCs w:val="20"/>
                <w:lang w:val="es-ES_tradnl"/>
              </w:rPr>
              <w:t xml:space="preserve">es sobre la experiencia </w:t>
            </w:r>
            <w:r w:rsidRPr="000A4BE5">
              <w:rPr>
                <w:color w:val="000000" w:themeColor="text1"/>
                <w:sz w:val="20"/>
                <w:szCs w:val="20"/>
                <w:lang w:val="es-ES_tradnl"/>
              </w:rPr>
              <w:t>del Fondo Multilateral.</w:t>
            </w:r>
          </w:p>
        </w:tc>
        <w:tc>
          <w:tcPr>
            <w:tcW w:w="1099" w:type="dxa"/>
            <w:shd w:val="clear" w:color="auto" w:fill="auto"/>
            <w:tcMar>
              <w:left w:w="115" w:type="dxa"/>
              <w:right w:w="173" w:type="dxa"/>
            </w:tcMar>
            <w:vAlign w:val="center"/>
          </w:tcPr>
          <w:p w14:paraId="0504C298"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80</w:t>
            </w:r>
            <w:r>
              <w:rPr>
                <w:color w:val="000000" w:themeColor="text1"/>
                <w:sz w:val="20"/>
                <w:szCs w:val="20"/>
                <w:lang w:val="es-ES_tradnl"/>
              </w:rPr>
              <w:t>ª</w:t>
            </w:r>
          </w:p>
        </w:tc>
      </w:tr>
      <w:tr w:rsidR="00135F79" w:rsidRPr="00F97429" w14:paraId="4F7F6B5A" w14:textId="77777777" w:rsidTr="00760EC8">
        <w:trPr>
          <w:cantSplit/>
        </w:trPr>
        <w:tc>
          <w:tcPr>
            <w:tcW w:w="8256" w:type="dxa"/>
            <w:shd w:val="clear" w:color="auto" w:fill="auto"/>
            <w:vAlign w:val="center"/>
            <w:hideMark/>
          </w:tcPr>
          <w:p w14:paraId="6BCCD177" w14:textId="7434677A" w:rsidR="00135F79" w:rsidRPr="00F97429" w:rsidRDefault="00135F79" w:rsidP="0049505F">
            <w:pPr>
              <w:spacing w:before="60" w:after="60"/>
              <w:jc w:val="left"/>
              <w:rPr>
                <w:color w:val="000000" w:themeColor="text1"/>
                <w:sz w:val="20"/>
                <w:szCs w:val="20"/>
                <w:lang w:val="es-ES_tradnl"/>
              </w:rPr>
            </w:pPr>
            <w:r w:rsidRPr="005D06F5">
              <w:rPr>
                <w:color w:val="000000" w:themeColor="text1"/>
                <w:sz w:val="20"/>
                <w:szCs w:val="20"/>
                <w:lang w:val="es-ES_tradnl"/>
              </w:rPr>
              <w:t xml:space="preserve">El </w:t>
            </w:r>
            <w:r w:rsidR="008D3797" w:rsidRPr="005D06F5">
              <w:rPr>
                <w:color w:val="000000" w:themeColor="text1"/>
                <w:sz w:val="20"/>
                <w:szCs w:val="20"/>
                <w:lang w:val="es-ES_tradnl"/>
              </w:rPr>
              <w:t>director</w:t>
            </w:r>
            <w:r w:rsidRPr="005D06F5">
              <w:rPr>
                <w:color w:val="000000" w:themeColor="text1"/>
                <w:sz w:val="20"/>
                <w:szCs w:val="20"/>
                <w:lang w:val="es-ES_tradnl"/>
              </w:rPr>
              <w:t xml:space="preserve"> del </w:t>
            </w:r>
            <w:r>
              <w:rPr>
                <w:color w:val="000000" w:themeColor="text1"/>
                <w:sz w:val="20"/>
                <w:szCs w:val="20"/>
                <w:lang w:val="es-ES_tradnl"/>
              </w:rPr>
              <w:t>Programa de Kigali</w:t>
            </w:r>
            <w:r w:rsidRPr="005D06F5">
              <w:rPr>
                <w:color w:val="000000" w:themeColor="text1"/>
                <w:sz w:val="20"/>
                <w:szCs w:val="20"/>
                <w:lang w:val="es-ES_tradnl"/>
              </w:rPr>
              <w:t xml:space="preserve">, ente que coordinará la acción de 19 fundaciones filantrópicas en </w:t>
            </w:r>
            <w:r>
              <w:rPr>
                <w:color w:val="000000" w:themeColor="text1"/>
                <w:sz w:val="20"/>
                <w:szCs w:val="20"/>
                <w:lang w:val="es-ES_tradnl"/>
              </w:rPr>
              <w:t xml:space="preserve">materia de </w:t>
            </w:r>
            <w:r w:rsidRPr="005D06F5">
              <w:rPr>
                <w:color w:val="000000" w:themeColor="text1"/>
                <w:sz w:val="20"/>
                <w:szCs w:val="20"/>
                <w:lang w:val="es-ES_tradnl"/>
              </w:rPr>
              <w:t xml:space="preserve">eficiencia energética </w:t>
            </w:r>
            <w:r>
              <w:rPr>
                <w:color w:val="000000" w:themeColor="text1"/>
                <w:sz w:val="20"/>
                <w:szCs w:val="20"/>
                <w:lang w:val="es-ES_tradnl"/>
              </w:rPr>
              <w:t>y</w:t>
            </w:r>
            <w:r w:rsidRPr="005D06F5">
              <w:rPr>
                <w:color w:val="000000" w:themeColor="text1"/>
                <w:sz w:val="20"/>
                <w:szCs w:val="20"/>
                <w:lang w:val="es-ES_tradnl"/>
              </w:rPr>
              <w:t xml:space="preserve"> </w:t>
            </w:r>
            <w:r>
              <w:rPr>
                <w:color w:val="000000" w:themeColor="text1"/>
                <w:sz w:val="20"/>
                <w:szCs w:val="20"/>
                <w:lang w:val="es-ES_tradnl"/>
              </w:rPr>
              <w:t xml:space="preserve">refrigeración </w:t>
            </w:r>
            <w:r w:rsidRPr="005D06F5">
              <w:rPr>
                <w:color w:val="000000" w:themeColor="text1"/>
                <w:sz w:val="20"/>
                <w:szCs w:val="20"/>
                <w:lang w:val="es-ES_tradnl"/>
              </w:rPr>
              <w:t xml:space="preserve">en el marco de la implementación de la Enmienda de Kigali, concurrió a la Secretaría el 26 de enero de 2017 en compañía de otro representante a fin de informarse sobre el Fondo Multilateral. El </w:t>
            </w:r>
            <w:r w:rsidRPr="00652526">
              <w:rPr>
                <w:color w:val="000000" w:themeColor="text1"/>
                <w:sz w:val="20"/>
                <w:szCs w:val="20"/>
                <w:lang w:val="es-ES_tradnl"/>
              </w:rPr>
              <w:t xml:space="preserve">Programa </w:t>
            </w:r>
            <w:r w:rsidRPr="005D06F5">
              <w:rPr>
                <w:color w:val="000000" w:themeColor="text1"/>
                <w:sz w:val="20"/>
                <w:szCs w:val="20"/>
                <w:lang w:val="es-ES_tradnl"/>
              </w:rPr>
              <w:t xml:space="preserve">se propone empezar a fines de 2017 la asignación de unos 53 millones </w:t>
            </w:r>
            <w:r>
              <w:rPr>
                <w:color w:val="000000" w:themeColor="text1"/>
                <w:sz w:val="20"/>
                <w:szCs w:val="20"/>
                <w:lang w:val="es-ES_tradnl"/>
              </w:rPr>
              <w:t xml:space="preserve">de </w:t>
            </w:r>
            <w:r w:rsidRPr="005D06F5">
              <w:rPr>
                <w:color w:val="000000" w:themeColor="text1"/>
                <w:sz w:val="20"/>
                <w:szCs w:val="20"/>
                <w:lang w:val="es-ES_tradnl"/>
              </w:rPr>
              <w:t xml:space="preserve">$EUA aportados por fundaciones filantrópicas para apoyo focalizado en eficiencia energética a través de programas país en un número </w:t>
            </w:r>
            <w:r>
              <w:rPr>
                <w:color w:val="000000" w:themeColor="text1"/>
                <w:sz w:val="20"/>
                <w:szCs w:val="20"/>
                <w:lang w:val="es-ES_tradnl"/>
              </w:rPr>
              <w:t>acotado</w:t>
            </w:r>
            <w:r w:rsidRPr="005D06F5">
              <w:rPr>
                <w:color w:val="000000" w:themeColor="text1"/>
                <w:sz w:val="20"/>
                <w:szCs w:val="20"/>
                <w:lang w:val="es-ES_tradnl"/>
              </w:rPr>
              <w:t xml:space="preserve"> de países, con un apoyo más general en un centenar de </w:t>
            </w:r>
            <w:r>
              <w:rPr>
                <w:color w:val="000000" w:themeColor="text1"/>
                <w:sz w:val="20"/>
                <w:szCs w:val="20"/>
                <w:lang w:val="es-ES_tradnl"/>
              </w:rPr>
              <w:t xml:space="preserve">otros </w:t>
            </w:r>
            <w:r w:rsidRPr="005D06F5">
              <w:rPr>
                <w:color w:val="000000" w:themeColor="text1"/>
                <w:sz w:val="20"/>
                <w:szCs w:val="20"/>
                <w:lang w:val="es-ES_tradnl"/>
              </w:rPr>
              <w:t>países. En respuesta, se entregó el Manual del Comité Ejecutivo; una presentación que resume la operación del Fondo Multilateral; las pautas para la presentación de informes financieros y de avance; una guía para la elaboración de propuestas de proyecto; plantillas para informes</w:t>
            </w:r>
            <w:r>
              <w:rPr>
                <w:color w:val="000000" w:themeColor="text1"/>
                <w:sz w:val="20"/>
                <w:szCs w:val="20"/>
                <w:lang w:val="es-ES_tradnl"/>
              </w:rPr>
              <w:t xml:space="preserve"> de finalización de proyectos, </w:t>
            </w:r>
            <w:r w:rsidRPr="005D06F5">
              <w:rPr>
                <w:color w:val="000000" w:themeColor="text1"/>
                <w:sz w:val="20"/>
                <w:szCs w:val="20"/>
                <w:lang w:val="es-ES_tradnl"/>
              </w:rPr>
              <w:t>el documento UNEP/</w:t>
            </w:r>
            <w:proofErr w:type="spellStart"/>
            <w:r w:rsidRPr="005D06F5">
              <w:rPr>
                <w:color w:val="000000" w:themeColor="text1"/>
                <w:sz w:val="20"/>
                <w:szCs w:val="20"/>
                <w:lang w:val="es-ES_tradnl"/>
              </w:rPr>
              <w:t>OzL.Pro</w:t>
            </w:r>
            <w:proofErr w:type="spellEnd"/>
            <w:r w:rsidRPr="005D06F5">
              <w:rPr>
                <w:color w:val="000000" w:themeColor="text1"/>
                <w:sz w:val="20"/>
                <w:szCs w:val="20"/>
                <w:lang w:val="es-ES_tradnl"/>
              </w:rPr>
              <w:t>/</w:t>
            </w:r>
            <w:proofErr w:type="spellStart"/>
            <w:r w:rsidRPr="005D06F5">
              <w:rPr>
                <w:color w:val="000000" w:themeColor="text1"/>
                <w:sz w:val="20"/>
                <w:szCs w:val="20"/>
                <w:lang w:val="es-ES_tradnl"/>
              </w:rPr>
              <w:t>ExCom</w:t>
            </w:r>
            <w:proofErr w:type="spellEnd"/>
            <w:r w:rsidRPr="005D06F5">
              <w:rPr>
                <w:color w:val="000000" w:themeColor="text1"/>
                <w:sz w:val="20"/>
                <w:szCs w:val="20"/>
                <w:lang w:val="es-ES_tradnl"/>
              </w:rPr>
              <w:t xml:space="preserve">/74/51 sobre el Examen del </w:t>
            </w:r>
            <w:r w:rsidR="00E17639" w:rsidRPr="005D06F5">
              <w:rPr>
                <w:color w:val="000000" w:themeColor="text1"/>
                <w:sz w:val="20"/>
                <w:szCs w:val="20"/>
                <w:lang w:val="es-ES_tradnl"/>
              </w:rPr>
              <w:t>financiamiento de proyectos de fortalecimiento institucional</w:t>
            </w:r>
            <w:r w:rsidRPr="005D06F5">
              <w:rPr>
                <w:color w:val="000000" w:themeColor="text1"/>
                <w:sz w:val="20"/>
                <w:szCs w:val="20"/>
                <w:lang w:val="es-ES_tradnl"/>
              </w:rPr>
              <w:t xml:space="preserve">, </w:t>
            </w:r>
            <w:r>
              <w:rPr>
                <w:color w:val="000000" w:themeColor="text1"/>
                <w:sz w:val="20"/>
                <w:szCs w:val="20"/>
                <w:lang w:val="es-ES_tradnl"/>
              </w:rPr>
              <w:t>y</w:t>
            </w:r>
            <w:r w:rsidRPr="005D06F5">
              <w:rPr>
                <w:color w:val="000000" w:themeColor="text1"/>
                <w:sz w:val="20"/>
                <w:szCs w:val="20"/>
                <w:lang w:val="es-ES_tradnl"/>
              </w:rPr>
              <w:t xml:space="preserve"> el documento que contiene la decisión 74/51.</w:t>
            </w:r>
          </w:p>
        </w:tc>
        <w:tc>
          <w:tcPr>
            <w:tcW w:w="1099" w:type="dxa"/>
            <w:shd w:val="clear" w:color="auto" w:fill="auto"/>
            <w:tcMar>
              <w:left w:w="115" w:type="dxa"/>
              <w:right w:w="173" w:type="dxa"/>
            </w:tcMar>
            <w:vAlign w:val="center"/>
          </w:tcPr>
          <w:p w14:paraId="2B8CB16D"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78</w:t>
            </w:r>
            <w:r>
              <w:rPr>
                <w:color w:val="000000" w:themeColor="text1"/>
                <w:sz w:val="20"/>
                <w:szCs w:val="20"/>
                <w:lang w:val="es-ES_tradnl"/>
              </w:rPr>
              <w:t>ª</w:t>
            </w:r>
          </w:p>
        </w:tc>
      </w:tr>
      <w:tr w:rsidR="00135F79" w:rsidRPr="00F97429" w14:paraId="30A5A1BE" w14:textId="77777777" w:rsidTr="003B3ED6">
        <w:trPr>
          <w:cantSplit/>
        </w:trPr>
        <w:tc>
          <w:tcPr>
            <w:tcW w:w="9355" w:type="dxa"/>
            <w:gridSpan w:val="2"/>
            <w:shd w:val="clear" w:color="auto" w:fill="auto"/>
            <w:tcMar>
              <w:left w:w="115" w:type="dxa"/>
              <w:right w:w="173" w:type="dxa"/>
            </w:tcMar>
            <w:vAlign w:val="center"/>
          </w:tcPr>
          <w:p w14:paraId="664643D8" w14:textId="77777777" w:rsidR="00135F79" w:rsidRPr="00F97429" w:rsidRDefault="00135F79" w:rsidP="00360858">
            <w:pPr>
              <w:spacing w:before="60" w:after="60"/>
              <w:jc w:val="left"/>
              <w:rPr>
                <w:b/>
                <w:color w:val="000000" w:themeColor="text1"/>
                <w:sz w:val="20"/>
                <w:szCs w:val="20"/>
                <w:lang w:val="es-ES_tradnl"/>
              </w:rPr>
            </w:pPr>
            <w:r w:rsidRPr="00265C2E">
              <w:rPr>
                <w:b/>
                <w:color w:val="000000" w:themeColor="text1"/>
                <w:sz w:val="20"/>
                <w:szCs w:val="20"/>
                <w:lang w:val="es-ES_tradnl"/>
              </w:rPr>
              <w:t xml:space="preserve">Laboratorio Nacional </w:t>
            </w:r>
            <w:r w:rsidRPr="00BD66D0">
              <w:rPr>
                <w:b/>
                <w:color w:val="000000" w:themeColor="text1"/>
                <w:sz w:val="20"/>
                <w:szCs w:val="20"/>
                <w:lang w:val="en-US"/>
              </w:rPr>
              <w:t>Lawrence Berkeley</w:t>
            </w:r>
          </w:p>
        </w:tc>
      </w:tr>
      <w:tr w:rsidR="00135F79" w:rsidRPr="00F97429" w14:paraId="1ED0D207" w14:textId="77777777" w:rsidTr="00760EC8">
        <w:trPr>
          <w:cantSplit/>
        </w:trPr>
        <w:tc>
          <w:tcPr>
            <w:tcW w:w="8256" w:type="dxa"/>
            <w:shd w:val="clear" w:color="auto" w:fill="auto"/>
            <w:vAlign w:val="center"/>
            <w:hideMark/>
          </w:tcPr>
          <w:p w14:paraId="5D3ABB8E" w14:textId="77777777" w:rsidR="00135F79" w:rsidRPr="00F97429" w:rsidRDefault="00135F79" w:rsidP="003B3ED6">
            <w:pPr>
              <w:spacing w:before="60" w:after="60"/>
              <w:jc w:val="left"/>
              <w:rPr>
                <w:color w:val="000000" w:themeColor="text1"/>
                <w:sz w:val="20"/>
                <w:szCs w:val="20"/>
                <w:lang w:val="es-ES_tradnl"/>
              </w:rPr>
            </w:pPr>
            <w:r w:rsidRPr="00A169FA">
              <w:rPr>
                <w:color w:val="000000" w:themeColor="text1"/>
                <w:sz w:val="20"/>
                <w:szCs w:val="20"/>
                <w:lang w:val="es-ES_tradnl"/>
              </w:rPr>
              <w:t>La Secretaría aportó observaciones a un documento preliminar sobre riesgos y oportunidades de mejoramiento de la eficiencia y transición de refrigerantes en equipos de climatización residencial.</w:t>
            </w:r>
          </w:p>
        </w:tc>
        <w:tc>
          <w:tcPr>
            <w:tcW w:w="1099" w:type="dxa"/>
            <w:shd w:val="clear" w:color="auto" w:fill="auto"/>
            <w:tcMar>
              <w:left w:w="115" w:type="dxa"/>
              <w:right w:w="173" w:type="dxa"/>
            </w:tcMar>
            <w:vAlign w:val="center"/>
            <w:hideMark/>
          </w:tcPr>
          <w:p w14:paraId="313A2601"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80</w:t>
            </w:r>
            <w:r>
              <w:rPr>
                <w:color w:val="000000" w:themeColor="text1"/>
                <w:sz w:val="20"/>
                <w:szCs w:val="20"/>
                <w:lang w:val="es-ES_tradnl"/>
              </w:rPr>
              <w:t>ª</w:t>
            </w:r>
          </w:p>
        </w:tc>
      </w:tr>
      <w:tr w:rsidR="00135F79" w:rsidRPr="00F90D64" w14:paraId="04D5F021" w14:textId="77777777" w:rsidTr="003B3ED6">
        <w:trPr>
          <w:cantSplit/>
        </w:trPr>
        <w:tc>
          <w:tcPr>
            <w:tcW w:w="9355" w:type="dxa"/>
            <w:gridSpan w:val="2"/>
            <w:shd w:val="clear" w:color="auto" w:fill="auto"/>
            <w:tcMar>
              <w:left w:w="115" w:type="dxa"/>
              <w:right w:w="173" w:type="dxa"/>
            </w:tcMar>
            <w:vAlign w:val="center"/>
          </w:tcPr>
          <w:p w14:paraId="4C160BF7" w14:textId="77777777" w:rsidR="00135F79" w:rsidRPr="00F97429" w:rsidRDefault="00135F79" w:rsidP="00360858">
            <w:pPr>
              <w:spacing w:before="60" w:after="60"/>
              <w:jc w:val="left"/>
              <w:rPr>
                <w:b/>
                <w:color w:val="000000" w:themeColor="text1"/>
                <w:sz w:val="20"/>
                <w:szCs w:val="20"/>
                <w:lang w:val="es-ES_tradnl"/>
              </w:rPr>
            </w:pPr>
            <w:r w:rsidRPr="0092582B">
              <w:rPr>
                <w:b/>
                <w:color w:val="000000" w:themeColor="text1"/>
                <w:sz w:val="20"/>
                <w:szCs w:val="20"/>
                <w:lang w:val="es-ES_tradnl"/>
              </w:rPr>
              <w:t>Consejo para la Defensa de los Recursos Naturales</w:t>
            </w:r>
          </w:p>
        </w:tc>
      </w:tr>
      <w:tr w:rsidR="00135F79" w:rsidRPr="00F97429" w14:paraId="03D05F61" w14:textId="77777777" w:rsidTr="00760EC8">
        <w:trPr>
          <w:cantSplit/>
        </w:trPr>
        <w:tc>
          <w:tcPr>
            <w:tcW w:w="8256" w:type="dxa"/>
            <w:shd w:val="clear" w:color="auto" w:fill="auto"/>
            <w:vAlign w:val="center"/>
          </w:tcPr>
          <w:p w14:paraId="1E69DCF6" w14:textId="77777777" w:rsidR="00135F79" w:rsidRPr="00F97429" w:rsidRDefault="00135F79" w:rsidP="00A40E68">
            <w:pPr>
              <w:spacing w:before="60" w:after="60"/>
              <w:jc w:val="left"/>
              <w:rPr>
                <w:color w:val="000000" w:themeColor="text1"/>
                <w:sz w:val="20"/>
                <w:szCs w:val="20"/>
                <w:lang w:val="es-ES_tradnl"/>
              </w:rPr>
            </w:pPr>
            <w:r w:rsidRPr="00F97429">
              <w:rPr>
                <w:color w:val="000000" w:themeColor="text1"/>
                <w:sz w:val="20"/>
                <w:szCs w:val="20"/>
                <w:lang w:val="es-ES_tradnl"/>
              </w:rPr>
              <w:t>Indicador de impacto climático del Fondo Multilateral (MCII)</w:t>
            </w:r>
            <w:r>
              <w:rPr>
                <w:color w:val="000000" w:themeColor="text1"/>
                <w:sz w:val="20"/>
                <w:szCs w:val="20"/>
                <w:lang w:val="es-ES_tradnl"/>
              </w:rPr>
              <w:t xml:space="preserve">, </w:t>
            </w:r>
            <w:r w:rsidRPr="00F97429">
              <w:rPr>
                <w:color w:val="000000" w:themeColor="text1"/>
                <w:sz w:val="20"/>
                <w:szCs w:val="20"/>
                <w:lang w:val="es-ES_tradnl"/>
              </w:rPr>
              <w:t xml:space="preserve">incluyendo </w:t>
            </w:r>
            <w:r>
              <w:rPr>
                <w:color w:val="000000" w:themeColor="text1"/>
                <w:sz w:val="20"/>
                <w:szCs w:val="20"/>
                <w:lang w:val="es-ES_tradnl"/>
              </w:rPr>
              <w:t xml:space="preserve">la correspondiente herramienta </w:t>
            </w:r>
            <w:r w:rsidRPr="00F97429">
              <w:rPr>
                <w:color w:val="000000" w:themeColor="text1"/>
                <w:sz w:val="20"/>
                <w:szCs w:val="20"/>
                <w:lang w:val="es-ES_tradnl"/>
              </w:rPr>
              <w:t>(</w:t>
            </w:r>
            <w:r>
              <w:rPr>
                <w:color w:val="000000" w:themeColor="text1"/>
                <w:sz w:val="20"/>
                <w:szCs w:val="20"/>
                <w:lang w:val="es-ES_tradnl"/>
              </w:rPr>
              <w:t xml:space="preserve">en formato </w:t>
            </w:r>
            <w:r w:rsidRPr="00F97429">
              <w:rPr>
                <w:color w:val="000000" w:themeColor="text1"/>
                <w:sz w:val="20"/>
                <w:szCs w:val="20"/>
                <w:lang w:val="es-ES_tradnl"/>
              </w:rPr>
              <w:t>Excel), manual (</w:t>
            </w:r>
            <w:r w:rsidRPr="00405F0F">
              <w:rPr>
                <w:color w:val="000000" w:themeColor="text1"/>
                <w:sz w:val="20"/>
                <w:szCs w:val="20"/>
                <w:lang w:val="es-ES_tradnl"/>
              </w:rPr>
              <w:t xml:space="preserve">en formato </w:t>
            </w:r>
            <w:r w:rsidRPr="00F97429">
              <w:rPr>
                <w:color w:val="000000" w:themeColor="text1"/>
                <w:sz w:val="20"/>
                <w:szCs w:val="20"/>
                <w:lang w:val="es-ES_tradnl"/>
              </w:rPr>
              <w:t xml:space="preserve">PDF) y </w:t>
            </w:r>
            <w:r>
              <w:rPr>
                <w:color w:val="000000" w:themeColor="text1"/>
                <w:sz w:val="20"/>
                <w:szCs w:val="20"/>
                <w:lang w:val="es-ES_tradnl"/>
              </w:rPr>
              <w:t xml:space="preserve">explicación de la herramienta </w:t>
            </w:r>
            <w:r w:rsidRPr="00F97429">
              <w:rPr>
                <w:color w:val="000000" w:themeColor="text1"/>
                <w:sz w:val="20"/>
                <w:szCs w:val="20"/>
                <w:lang w:val="es-ES_tradnl"/>
              </w:rPr>
              <w:t>(</w:t>
            </w:r>
            <w:r w:rsidRPr="00243893">
              <w:rPr>
                <w:color w:val="000000" w:themeColor="text1"/>
                <w:sz w:val="20"/>
                <w:szCs w:val="20"/>
                <w:lang w:val="es-ES_tradnl"/>
              </w:rPr>
              <w:t xml:space="preserve">en formato </w:t>
            </w:r>
            <w:r>
              <w:rPr>
                <w:color w:val="000000" w:themeColor="text1"/>
                <w:sz w:val="20"/>
                <w:szCs w:val="20"/>
                <w:lang w:val="es-ES_tradnl"/>
              </w:rPr>
              <w:t xml:space="preserve">MS </w:t>
            </w:r>
            <w:r w:rsidRPr="00F97429">
              <w:rPr>
                <w:color w:val="000000" w:themeColor="text1"/>
                <w:sz w:val="20"/>
                <w:szCs w:val="20"/>
                <w:lang w:val="es-ES_tradnl"/>
              </w:rPr>
              <w:t>Word).</w:t>
            </w:r>
          </w:p>
        </w:tc>
        <w:tc>
          <w:tcPr>
            <w:tcW w:w="1099" w:type="dxa"/>
            <w:shd w:val="clear" w:color="auto" w:fill="auto"/>
            <w:tcMar>
              <w:left w:w="115" w:type="dxa"/>
              <w:right w:w="173" w:type="dxa"/>
            </w:tcMar>
            <w:vAlign w:val="center"/>
          </w:tcPr>
          <w:p w14:paraId="5E4E7AF8"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81</w:t>
            </w:r>
            <w:r>
              <w:rPr>
                <w:color w:val="000000" w:themeColor="text1"/>
                <w:sz w:val="20"/>
                <w:szCs w:val="20"/>
                <w:lang w:val="es-ES_tradnl"/>
              </w:rPr>
              <w:t>ª</w:t>
            </w:r>
          </w:p>
        </w:tc>
      </w:tr>
      <w:tr w:rsidR="00135F79" w:rsidRPr="00F90D64" w14:paraId="32D296C0" w14:textId="77777777" w:rsidTr="003B3ED6">
        <w:trPr>
          <w:cantSplit/>
        </w:trPr>
        <w:tc>
          <w:tcPr>
            <w:tcW w:w="9355" w:type="dxa"/>
            <w:gridSpan w:val="2"/>
            <w:shd w:val="clear" w:color="auto" w:fill="auto"/>
            <w:tcMar>
              <w:left w:w="115" w:type="dxa"/>
              <w:right w:w="173" w:type="dxa"/>
            </w:tcMar>
            <w:vAlign w:val="center"/>
          </w:tcPr>
          <w:p w14:paraId="6BE7B333" w14:textId="77777777" w:rsidR="00135F79" w:rsidRPr="00F97429" w:rsidRDefault="00135F79" w:rsidP="00360858">
            <w:pPr>
              <w:spacing w:before="60" w:after="60"/>
              <w:jc w:val="left"/>
              <w:rPr>
                <w:b/>
                <w:color w:val="000000" w:themeColor="text1"/>
                <w:sz w:val="20"/>
                <w:szCs w:val="20"/>
                <w:lang w:val="es-ES_tradnl"/>
              </w:rPr>
            </w:pPr>
            <w:r w:rsidRPr="00F97429">
              <w:rPr>
                <w:b/>
                <w:color w:val="000000" w:themeColor="text1"/>
                <w:sz w:val="20"/>
                <w:szCs w:val="20"/>
                <w:lang w:val="es-ES_tradnl"/>
              </w:rPr>
              <w:t>Convención de Minamata sobre el Mercurio</w:t>
            </w:r>
          </w:p>
        </w:tc>
      </w:tr>
      <w:tr w:rsidR="00135F79" w:rsidRPr="00F97429" w14:paraId="0C645F5F" w14:textId="77777777" w:rsidTr="00760EC8">
        <w:trPr>
          <w:cantSplit/>
        </w:trPr>
        <w:tc>
          <w:tcPr>
            <w:tcW w:w="8256" w:type="dxa"/>
            <w:shd w:val="clear" w:color="auto" w:fill="auto"/>
            <w:vAlign w:val="center"/>
            <w:hideMark/>
          </w:tcPr>
          <w:p w14:paraId="53EE1AE4" w14:textId="77777777" w:rsidR="00135F79" w:rsidRPr="00F97429" w:rsidRDefault="00135F79" w:rsidP="0050456F">
            <w:pPr>
              <w:spacing w:before="60" w:after="60"/>
              <w:jc w:val="left"/>
              <w:rPr>
                <w:color w:val="000000" w:themeColor="text1"/>
                <w:sz w:val="20"/>
                <w:szCs w:val="20"/>
                <w:lang w:val="es-ES_tradnl"/>
              </w:rPr>
            </w:pPr>
            <w:r w:rsidRPr="002E1F4A">
              <w:rPr>
                <w:color w:val="000000" w:themeColor="text1"/>
                <w:sz w:val="20"/>
                <w:szCs w:val="20"/>
                <w:lang w:val="es-ES_tradnl"/>
              </w:rPr>
              <w:t xml:space="preserve">En julio de 2013 el Gobierno </w:t>
            </w:r>
            <w:r>
              <w:rPr>
                <w:color w:val="000000" w:themeColor="text1"/>
                <w:sz w:val="20"/>
                <w:szCs w:val="20"/>
                <w:lang w:val="es-ES_tradnl"/>
              </w:rPr>
              <w:t xml:space="preserve">del Japón </w:t>
            </w:r>
            <w:r w:rsidRPr="002E1F4A">
              <w:rPr>
                <w:color w:val="000000" w:themeColor="text1"/>
                <w:sz w:val="20"/>
                <w:szCs w:val="20"/>
                <w:lang w:val="es-ES_tradnl"/>
              </w:rPr>
              <w:t xml:space="preserve">invitó a la Secretaría a asistir a la Conferencia de Plenipotenciarios para la adopción y firma de la Convención de Minamata sobre el Mercurio que se efectuaría del 9 al 11 de octubre de 2013 en Kumamoto y Minamata, Japón. </w:t>
            </w:r>
            <w:r>
              <w:rPr>
                <w:color w:val="000000" w:themeColor="text1"/>
                <w:sz w:val="20"/>
                <w:szCs w:val="20"/>
                <w:lang w:val="es-ES_tradnl"/>
              </w:rPr>
              <w:t>Sin embargo, p</w:t>
            </w:r>
            <w:r w:rsidRPr="002E1F4A">
              <w:rPr>
                <w:color w:val="000000" w:themeColor="text1"/>
                <w:sz w:val="20"/>
                <w:szCs w:val="20"/>
                <w:lang w:val="es-ES_tradnl"/>
              </w:rPr>
              <w:t>ara la Secretaría fue imposible asistir.</w:t>
            </w:r>
          </w:p>
        </w:tc>
        <w:tc>
          <w:tcPr>
            <w:tcW w:w="1099" w:type="dxa"/>
            <w:shd w:val="clear" w:color="auto" w:fill="auto"/>
            <w:tcMar>
              <w:left w:w="115" w:type="dxa"/>
              <w:right w:w="173" w:type="dxa"/>
            </w:tcMar>
            <w:vAlign w:val="center"/>
            <w:hideMark/>
          </w:tcPr>
          <w:p w14:paraId="708A802E"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71</w:t>
            </w:r>
            <w:r>
              <w:rPr>
                <w:color w:val="000000" w:themeColor="text1"/>
                <w:sz w:val="20"/>
                <w:szCs w:val="20"/>
                <w:lang w:val="es-ES_tradnl"/>
              </w:rPr>
              <w:t>ª</w:t>
            </w:r>
          </w:p>
        </w:tc>
      </w:tr>
      <w:tr w:rsidR="00135F79" w:rsidRPr="00F90D64" w14:paraId="2B66CE90" w14:textId="77777777" w:rsidTr="003B3ED6">
        <w:trPr>
          <w:cantSplit/>
        </w:trPr>
        <w:tc>
          <w:tcPr>
            <w:tcW w:w="9355" w:type="dxa"/>
            <w:gridSpan w:val="2"/>
            <w:shd w:val="clear" w:color="auto" w:fill="auto"/>
            <w:tcMar>
              <w:left w:w="115" w:type="dxa"/>
              <w:right w:w="173" w:type="dxa"/>
            </w:tcMar>
            <w:vAlign w:val="center"/>
          </w:tcPr>
          <w:p w14:paraId="01AB8054" w14:textId="77777777" w:rsidR="00135F79" w:rsidRPr="00F97429" w:rsidRDefault="00135F79" w:rsidP="00360858">
            <w:pPr>
              <w:keepNext/>
              <w:spacing w:before="60" w:after="60"/>
              <w:jc w:val="left"/>
              <w:rPr>
                <w:b/>
                <w:bCs/>
                <w:color w:val="000000"/>
                <w:sz w:val="20"/>
                <w:szCs w:val="20"/>
                <w:lang w:val="es-ES_tradnl"/>
              </w:rPr>
            </w:pPr>
            <w:r>
              <w:rPr>
                <w:b/>
                <w:bCs/>
                <w:color w:val="000000"/>
                <w:sz w:val="20"/>
                <w:szCs w:val="20"/>
                <w:lang w:val="es-ES_tradnl"/>
              </w:rPr>
              <w:lastRenderedPageBreak/>
              <w:t>Red de Evaluación del Desempeño de las Organizaciones Multilaterales</w:t>
            </w:r>
            <w:r w:rsidRPr="00F97429">
              <w:rPr>
                <w:b/>
                <w:bCs/>
                <w:color w:val="000000"/>
                <w:sz w:val="20"/>
                <w:szCs w:val="20"/>
                <w:lang w:val="es-ES_tradnl"/>
              </w:rPr>
              <w:t xml:space="preserve"> (MOPAN)</w:t>
            </w:r>
          </w:p>
        </w:tc>
      </w:tr>
      <w:tr w:rsidR="00135F79" w:rsidRPr="00F97429" w14:paraId="2DF9323A" w14:textId="77777777" w:rsidTr="00760EC8">
        <w:trPr>
          <w:cantSplit/>
        </w:trPr>
        <w:tc>
          <w:tcPr>
            <w:tcW w:w="8256" w:type="dxa"/>
            <w:shd w:val="clear" w:color="auto" w:fill="auto"/>
            <w:vAlign w:val="center"/>
          </w:tcPr>
          <w:p w14:paraId="220F3F10" w14:textId="255D925E" w:rsidR="00135F79" w:rsidRPr="00D34914" w:rsidRDefault="00507DEC" w:rsidP="00903093">
            <w:pPr>
              <w:spacing w:before="60" w:after="60"/>
              <w:jc w:val="left"/>
              <w:rPr>
                <w:sz w:val="20"/>
                <w:szCs w:val="20"/>
                <w:lang w:val="es-ES_tradnl"/>
              </w:rPr>
            </w:pPr>
            <w:r>
              <w:rPr>
                <w:b/>
                <w:bCs/>
                <w:color w:val="000000" w:themeColor="text1"/>
                <w:sz w:val="20"/>
                <w:szCs w:val="20"/>
                <w:lang w:val="es-ES_tradnl"/>
              </w:rPr>
              <w:t>Se elaboró el documento UNEP/</w:t>
            </w:r>
            <w:proofErr w:type="spellStart"/>
            <w:r>
              <w:rPr>
                <w:b/>
                <w:bCs/>
                <w:color w:val="000000" w:themeColor="text1"/>
                <w:sz w:val="20"/>
                <w:szCs w:val="20"/>
                <w:lang w:val="es-ES_tradnl"/>
              </w:rPr>
              <w:t>OzL.Pro</w:t>
            </w:r>
            <w:proofErr w:type="spellEnd"/>
            <w:r>
              <w:rPr>
                <w:b/>
                <w:bCs/>
                <w:color w:val="000000" w:themeColor="text1"/>
                <w:sz w:val="20"/>
                <w:szCs w:val="20"/>
                <w:lang w:val="es-ES_tradnl"/>
              </w:rPr>
              <w:t>/</w:t>
            </w:r>
            <w:proofErr w:type="spellStart"/>
            <w:r>
              <w:rPr>
                <w:b/>
                <w:bCs/>
                <w:color w:val="000000" w:themeColor="text1"/>
                <w:sz w:val="20"/>
                <w:szCs w:val="20"/>
                <w:lang w:val="es-ES_tradnl"/>
              </w:rPr>
              <w:t>ExCom</w:t>
            </w:r>
            <w:proofErr w:type="spellEnd"/>
            <w:r>
              <w:rPr>
                <w:b/>
                <w:bCs/>
                <w:color w:val="000000" w:themeColor="text1"/>
                <w:sz w:val="20"/>
                <w:szCs w:val="20"/>
                <w:lang w:val="es-ES_tradnl"/>
              </w:rPr>
              <w:t>/88</w:t>
            </w:r>
            <w:r w:rsidR="00135F79" w:rsidRPr="007962BA">
              <w:rPr>
                <w:b/>
                <w:bCs/>
                <w:color w:val="000000" w:themeColor="text1"/>
                <w:sz w:val="20"/>
                <w:szCs w:val="20"/>
                <w:lang w:val="es-ES_tradnl"/>
              </w:rPr>
              <w:t xml:space="preserve">/2/Add.2 </w:t>
            </w:r>
            <w:r w:rsidR="00135F79">
              <w:rPr>
                <w:b/>
                <w:bCs/>
                <w:color w:val="000000" w:themeColor="text1"/>
                <w:sz w:val="20"/>
                <w:szCs w:val="20"/>
                <w:lang w:val="es-ES_tradnl"/>
              </w:rPr>
              <w:t>sobre</w:t>
            </w:r>
            <w:r w:rsidR="00135F79" w:rsidRPr="007962BA">
              <w:rPr>
                <w:b/>
                <w:bCs/>
                <w:color w:val="000000" w:themeColor="text1"/>
                <w:sz w:val="20"/>
                <w:szCs w:val="20"/>
                <w:lang w:val="es-ES_tradnl"/>
              </w:rPr>
              <w:t xml:space="preserve"> </w:t>
            </w:r>
            <w:r w:rsidR="00135F79">
              <w:rPr>
                <w:b/>
                <w:bCs/>
                <w:color w:val="000000" w:themeColor="text1"/>
                <w:sz w:val="20"/>
                <w:szCs w:val="20"/>
                <w:lang w:val="es-ES_tradnl"/>
              </w:rPr>
              <w:t xml:space="preserve">las </w:t>
            </w:r>
            <w:r w:rsidR="00135F79" w:rsidRPr="007962BA">
              <w:rPr>
                <w:b/>
                <w:bCs/>
                <w:color w:val="000000" w:themeColor="text1"/>
                <w:sz w:val="20"/>
                <w:szCs w:val="20"/>
                <w:lang w:val="es-ES_tradnl"/>
              </w:rPr>
              <w:t xml:space="preserve">recomendaciones del </w:t>
            </w:r>
            <w:r w:rsidR="00135F79">
              <w:rPr>
                <w:b/>
                <w:bCs/>
                <w:color w:val="000000" w:themeColor="text1"/>
                <w:sz w:val="20"/>
                <w:szCs w:val="20"/>
                <w:lang w:val="es-ES_tradnl"/>
              </w:rPr>
              <w:t>informe de evaluación</w:t>
            </w:r>
            <w:r w:rsidR="00135F79" w:rsidRPr="007962BA">
              <w:rPr>
                <w:b/>
                <w:bCs/>
                <w:color w:val="000000" w:themeColor="text1"/>
                <w:sz w:val="20"/>
                <w:szCs w:val="20"/>
                <w:lang w:val="es-ES_tradnl"/>
              </w:rPr>
              <w:t>.</w:t>
            </w:r>
          </w:p>
        </w:tc>
        <w:tc>
          <w:tcPr>
            <w:tcW w:w="1099" w:type="dxa"/>
            <w:shd w:val="clear" w:color="auto" w:fill="auto"/>
            <w:tcMar>
              <w:left w:w="115" w:type="dxa"/>
              <w:right w:w="173" w:type="dxa"/>
            </w:tcMar>
            <w:vAlign w:val="center"/>
          </w:tcPr>
          <w:p w14:paraId="3DF2FDA3" w14:textId="2A5AB7ED" w:rsidR="00135F79" w:rsidRPr="00D34914" w:rsidRDefault="00135F79" w:rsidP="00BC67D2">
            <w:pPr>
              <w:spacing w:before="60" w:after="60"/>
              <w:jc w:val="center"/>
              <w:rPr>
                <w:color w:val="000000" w:themeColor="text1"/>
                <w:sz w:val="20"/>
                <w:szCs w:val="20"/>
                <w:lang w:val="es-ES_tradnl"/>
              </w:rPr>
            </w:pPr>
            <w:r w:rsidRPr="007962BA">
              <w:rPr>
                <w:b/>
                <w:bCs/>
                <w:color w:val="000000" w:themeColor="text1"/>
                <w:sz w:val="20"/>
                <w:szCs w:val="20"/>
                <w:lang w:val="es-ES_tradnl"/>
              </w:rPr>
              <w:t>88</w:t>
            </w:r>
            <w:r w:rsidR="00DD3021">
              <w:rPr>
                <w:b/>
                <w:bCs/>
                <w:color w:val="000000" w:themeColor="text1"/>
                <w:sz w:val="20"/>
                <w:szCs w:val="20"/>
                <w:lang w:val="es-ES_tradnl"/>
              </w:rPr>
              <w:t>ª</w:t>
            </w:r>
          </w:p>
        </w:tc>
      </w:tr>
      <w:tr w:rsidR="00135F79" w:rsidRPr="000A1B74" w14:paraId="0CC531C2" w14:textId="77777777" w:rsidTr="00760EC8">
        <w:trPr>
          <w:cantSplit/>
        </w:trPr>
        <w:tc>
          <w:tcPr>
            <w:tcW w:w="8256" w:type="dxa"/>
            <w:shd w:val="clear" w:color="auto" w:fill="auto"/>
            <w:vAlign w:val="center"/>
          </w:tcPr>
          <w:p w14:paraId="4C08B702" w14:textId="1B28C759" w:rsidR="00135F79" w:rsidRPr="00C33CBC" w:rsidRDefault="00135F79" w:rsidP="00C95B6E">
            <w:pPr>
              <w:spacing w:before="60" w:after="60"/>
              <w:jc w:val="left"/>
              <w:rPr>
                <w:color w:val="000000" w:themeColor="text1"/>
                <w:sz w:val="20"/>
                <w:lang w:val="es-ES_tradnl"/>
              </w:rPr>
            </w:pPr>
            <w:r w:rsidRPr="00C33CBC">
              <w:rPr>
                <w:color w:val="000000" w:themeColor="text1"/>
                <w:sz w:val="20"/>
                <w:szCs w:val="20"/>
                <w:lang w:val="es-ES_tradnl"/>
              </w:rPr>
              <w:t xml:space="preserve">Tras </w:t>
            </w:r>
            <w:r w:rsidR="00144D73" w:rsidRPr="00C33CBC">
              <w:rPr>
                <w:color w:val="000000" w:themeColor="text1"/>
                <w:sz w:val="20"/>
                <w:szCs w:val="20"/>
                <w:lang w:val="es-ES_tradnl"/>
              </w:rPr>
              <w:t xml:space="preserve">recibirse el </w:t>
            </w:r>
            <w:r w:rsidRPr="00C33CBC">
              <w:rPr>
                <w:color w:val="000000" w:themeColor="text1"/>
                <w:sz w:val="20"/>
                <w:szCs w:val="20"/>
                <w:lang w:val="es-ES_tradnl"/>
              </w:rPr>
              <w:t xml:space="preserve">informe de evaluación del Fondo Multilateral, se está organizando una reunión </w:t>
            </w:r>
            <w:r w:rsidR="009E76AF">
              <w:rPr>
                <w:color w:val="000000" w:themeColor="text1"/>
                <w:sz w:val="20"/>
                <w:szCs w:val="20"/>
                <w:lang w:val="es-ES_tradnl"/>
              </w:rPr>
              <w:t>telemática</w:t>
            </w:r>
            <w:r w:rsidR="00C33CBC" w:rsidRPr="00C33CBC">
              <w:rPr>
                <w:color w:val="000000" w:themeColor="text1"/>
                <w:sz w:val="20"/>
                <w:szCs w:val="20"/>
                <w:lang w:val="es-ES_tradnl"/>
              </w:rPr>
              <w:t xml:space="preserve"> </w:t>
            </w:r>
            <w:r w:rsidRPr="00C33CBC">
              <w:rPr>
                <w:color w:val="000000" w:themeColor="text1"/>
                <w:sz w:val="20"/>
                <w:szCs w:val="20"/>
                <w:lang w:val="es-ES_tradnl"/>
              </w:rPr>
              <w:t xml:space="preserve">para que la Secretaría de la MOPAN presente el informe al Comité Ejecutivo y </w:t>
            </w:r>
            <w:r w:rsidR="00C95B6E">
              <w:rPr>
                <w:color w:val="000000" w:themeColor="text1"/>
                <w:sz w:val="20"/>
                <w:szCs w:val="20"/>
                <w:lang w:val="es-ES_tradnl"/>
              </w:rPr>
              <w:t xml:space="preserve">se prevé </w:t>
            </w:r>
            <w:r w:rsidR="00315636">
              <w:rPr>
                <w:color w:val="000000" w:themeColor="text1"/>
                <w:sz w:val="20"/>
                <w:szCs w:val="20"/>
                <w:lang w:val="es-ES_tradnl"/>
              </w:rPr>
              <w:t xml:space="preserve">que </w:t>
            </w:r>
            <w:r w:rsidR="00315636" w:rsidRPr="00315636">
              <w:rPr>
                <w:color w:val="000000" w:themeColor="text1"/>
                <w:sz w:val="20"/>
                <w:szCs w:val="20"/>
                <w:lang w:val="es-ES_tradnl"/>
              </w:rPr>
              <w:t xml:space="preserve">ambas Secretarías </w:t>
            </w:r>
            <w:r w:rsidR="00110497">
              <w:rPr>
                <w:color w:val="000000" w:themeColor="text1"/>
                <w:sz w:val="20"/>
                <w:szCs w:val="20"/>
                <w:lang w:val="es-ES_tradnl"/>
              </w:rPr>
              <w:t xml:space="preserve">sostengan </w:t>
            </w:r>
            <w:r w:rsidRPr="00C33CBC">
              <w:rPr>
                <w:color w:val="000000" w:themeColor="text1"/>
                <w:sz w:val="20"/>
                <w:szCs w:val="20"/>
                <w:lang w:val="es-ES_tradnl"/>
              </w:rPr>
              <w:t>un debate bilateral sobre la evaluación del Fondo, la metodología utilizada y la posible flexibilidad para adaptarla al tipo de organización que se evalúe en el futuro.</w:t>
            </w:r>
          </w:p>
        </w:tc>
        <w:tc>
          <w:tcPr>
            <w:tcW w:w="1099" w:type="dxa"/>
            <w:shd w:val="clear" w:color="auto" w:fill="auto"/>
            <w:tcMar>
              <w:left w:w="115" w:type="dxa"/>
              <w:right w:w="173" w:type="dxa"/>
            </w:tcMar>
            <w:vAlign w:val="center"/>
          </w:tcPr>
          <w:p w14:paraId="05619CB3" w14:textId="754ED3C4" w:rsidR="00135F79" w:rsidRPr="008918A7" w:rsidRDefault="00135F79" w:rsidP="002D25CE">
            <w:pPr>
              <w:spacing w:before="60" w:after="60"/>
              <w:jc w:val="center"/>
              <w:rPr>
                <w:color w:val="000000" w:themeColor="text1"/>
                <w:sz w:val="20"/>
              </w:rPr>
            </w:pPr>
            <w:r w:rsidRPr="008918A7">
              <w:rPr>
                <w:color w:val="000000" w:themeColor="text1"/>
                <w:sz w:val="20"/>
                <w:szCs w:val="20"/>
              </w:rPr>
              <w:t>86</w:t>
            </w:r>
            <w:r w:rsidR="00DD3021">
              <w:rPr>
                <w:color w:val="000000" w:themeColor="text1"/>
                <w:sz w:val="20"/>
                <w:szCs w:val="20"/>
              </w:rPr>
              <w:t>ª</w:t>
            </w:r>
          </w:p>
        </w:tc>
      </w:tr>
      <w:tr w:rsidR="00135F79" w:rsidRPr="000A1B74" w14:paraId="30D3DE18" w14:textId="77777777" w:rsidTr="00760EC8">
        <w:trPr>
          <w:cantSplit/>
        </w:trPr>
        <w:tc>
          <w:tcPr>
            <w:tcW w:w="8256" w:type="dxa"/>
            <w:shd w:val="clear" w:color="auto" w:fill="auto"/>
            <w:vAlign w:val="center"/>
          </w:tcPr>
          <w:p w14:paraId="041291D5" w14:textId="3EB39FC3" w:rsidR="00135F79" w:rsidRPr="000051C0" w:rsidRDefault="00135F79" w:rsidP="00B23B9A">
            <w:pPr>
              <w:spacing w:before="60" w:after="60"/>
              <w:jc w:val="left"/>
              <w:rPr>
                <w:bCs/>
                <w:sz w:val="20"/>
                <w:szCs w:val="20"/>
                <w:lang w:val="es-ES_tradnl"/>
              </w:rPr>
            </w:pPr>
            <w:r w:rsidRPr="000051C0">
              <w:rPr>
                <w:bCs/>
                <w:color w:val="000000" w:themeColor="text1"/>
                <w:sz w:val="20"/>
                <w:lang w:val="es-ES_tradnl"/>
              </w:rPr>
              <w:t xml:space="preserve">La Secretaría </w:t>
            </w:r>
            <w:r w:rsidR="00691C8D">
              <w:rPr>
                <w:bCs/>
                <w:color w:val="000000" w:themeColor="text1"/>
                <w:sz w:val="20"/>
                <w:lang w:val="es-ES_tradnl"/>
              </w:rPr>
              <w:t>conoció</w:t>
            </w:r>
            <w:r w:rsidRPr="000051C0">
              <w:rPr>
                <w:bCs/>
                <w:color w:val="000000" w:themeColor="text1"/>
                <w:sz w:val="20"/>
                <w:lang w:val="es-ES_tradnl"/>
              </w:rPr>
              <w:t xml:space="preserve"> el </w:t>
            </w:r>
            <w:r w:rsidR="00F067B5" w:rsidRPr="00F067B5">
              <w:rPr>
                <w:bCs/>
                <w:color w:val="000000" w:themeColor="text1"/>
                <w:sz w:val="20"/>
                <w:lang w:val="es-ES_tradnl"/>
              </w:rPr>
              <w:t xml:space="preserve">informe preliminar </w:t>
            </w:r>
            <w:r w:rsidRPr="000051C0">
              <w:rPr>
                <w:bCs/>
                <w:color w:val="000000" w:themeColor="text1"/>
                <w:sz w:val="20"/>
                <w:lang w:val="es-ES_tradnl"/>
              </w:rPr>
              <w:t xml:space="preserve">de </w:t>
            </w:r>
            <w:r w:rsidR="00AD6879">
              <w:rPr>
                <w:bCs/>
                <w:color w:val="000000" w:themeColor="text1"/>
                <w:sz w:val="20"/>
                <w:lang w:val="es-ES_tradnl"/>
              </w:rPr>
              <w:t xml:space="preserve">la </w:t>
            </w:r>
            <w:r w:rsidRPr="000051C0">
              <w:rPr>
                <w:bCs/>
                <w:color w:val="000000" w:themeColor="text1"/>
                <w:sz w:val="20"/>
                <w:lang w:val="es-ES_tradnl"/>
              </w:rPr>
              <w:t xml:space="preserve">evaluación, corrigió datos y formuló comentarios al respecto. Se llevó a cabo una comunicación de seguimiento entre las dos Secretarías en </w:t>
            </w:r>
            <w:r w:rsidR="00B23B9A">
              <w:rPr>
                <w:bCs/>
                <w:color w:val="000000" w:themeColor="text1"/>
                <w:sz w:val="20"/>
                <w:lang w:val="es-ES_tradnl"/>
              </w:rPr>
              <w:t xml:space="preserve">cuanto </w:t>
            </w:r>
            <w:r w:rsidRPr="000051C0">
              <w:rPr>
                <w:bCs/>
                <w:color w:val="000000" w:themeColor="text1"/>
                <w:sz w:val="20"/>
                <w:lang w:val="es-ES_tradnl"/>
              </w:rPr>
              <w:t>al calendario para el informe final y posibles formas de compartir las principales conclusiones con el Comité Ejecutivo.</w:t>
            </w:r>
          </w:p>
        </w:tc>
        <w:tc>
          <w:tcPr>
            <w:tcW w:w="1099" w:type="dxa"/>
            <w:shd w:val="clear" w:color="auto" w:fill="auto"/>
            <w:tcMar>
              <w:left w:w="115" w:type="dxa"/>
              <w:right w:w="173" w:type="dxa"/>
            </w:tcMar>
            <w:vAlign w:val="center"/>
          </w:tcPr>
          <w:p w14:paraId="57714E40" w14:textId="6C1EE9C8" w:rsidR="00135F79" w:rsidRPr="000A1B74" w:rsidRDefault="00135F79" w:rsidP="002D25CE">
            <w:pPr>
              <w:spacing w:before="60" w:after="60"/>
              <w:jc w:val="center"/>
              <w:rPr>
                <w:bCs/>
                <w:color w:val="000000" w:themeColor="text1"/>
                <w:sz w:val="20"/>
                <w:szCs w:val="20"/>
              </w:rPr>
            </w:pPr>
            <w:r w:rsidRPr="000A1B74">
              <w:rPr>
                <w:bCs/>
                <w:color w:val="000000" w:themeColor="text1"/>
                <w:sz w:val="20"/>
              </w:rPr>
              <w:t>86</w:t>
            </w:r>
            <w:r w:rsidR="00DD3021">
              <w:rPr>
                <w:bCs/>
                <w:color w:val="000000" w:themeColor="text1"/>
                <w:sz w:val="20"/>
              </w:rPr>
              <w:t>ª</w:t>
            </w:r>
          </w:p>
        </w:tc>
      </w:tr>
      <w:tr w:rsidR="00135F79" w:rsidRPr="00F97429" w14:paraId="5E53454C" w14:textId="77777777" w:rsidTr="00760EC8">
        <w:trPr>
          <w:cantSplit/>
        </w:trPr>
        <w:tc>
          <w:tcPr>
            <w:tcW w:w="8256" w:type="dxa"/>
            <w:shd w:val="clear" w:color="auto" w:fill="auto"/>
            <w:vAlign w:val="center"/>
          </w:tcPr>
          <w:p w14:paraId="4AFC0753" w14:textId="77777777" w:rsidR="00135F79" w:rsidRPr="00D34914" w:rsidRDefault="00135F79" w:rsidP="00903093">
            <w:pPr>
              <w:spacing w:before="60" w:after="60"/>
              <w:jc w:val="left"/>
              <w:rPr>
                <w:color w:val="000000"/>
                <w:sz w:val="20"/>
                <w:szCs w:val="20"/>
                <w:lang w:val="es-ES_tradnl"/>
              </w:rPr>
            </w:pPr>
            <w:r w:rsidRPr="00D34914">
              <w:rPr>
                <w:sz w:val="20"/>
                <w:szCs w:val="20"/>
                <w:lang w:val="es-ES_tradnl"/>
              </w:rPr>
              <w:t>La Secretaría entregó a la Red antecedentes y aclaraciones adicionales sobre materias relacionadas con el Fondo</w:t>
            </w:r>
            <w:r w:rsidRPr="00F90D64">
              <w:rPr>
                <w:lang w:val="es-ES"/>
              </w:rPr>
              <w:t xml:space="preserve"> </w:t>
            </w:r>
            <w:r w:rsidRPr="00D34914">
              <w:rPr>
                <w:sz w:val="20"/>
                <w:szCs w:val="20"/>
                <w:lang w:val="es-ES_tradnl"/>
              </w:rPr>
              <w:t>Multilateral. Sostuvo además conversaciones con la Secretaría de la Red, la que indicó que el informe preliminar de su evaluación se encontraba en su última etapa y sería dado a conocer a la Secretaría previo a su presentación a los países miembros.</w:t>
            </w:r>
          </w:p>
        </w:tc>
        <w:tc>
          <w:tcPr>
            <w:tcW w:w="1099" w:type="dxa"/>
            <w:shd w:val="clear" w:color="auto" w:fill="auto"/>
            <w:tcMar>
              <w:left w:w="115" w:type="dxa"/>
              <w:right w:w="173" w:type="dxa"/>
            </w:tcMar>
            <w:vAlign w:val="center"/>
          </w:tcPr>
          <w:p w14:paraId="41B1D55E" w14:textId="77777777" w:rsidR="00135F79" w:rsidRPr="00D34914" w:rsidRDefault="00135F79" w:rsidP="00BC67D2">
            <w:pPr>
              <w:spacing w:before="60" w:after="60"/>
              <w:jc w:val="center"/>
              <w:rPr>
                <w:color w:val="000000" w:themeColor="text1"/>
                <w:sz w:val="20"/>
                <w:szCs w:val="20"/>
                <w:lang w:val="es-ES_tradnl"/>
              </w:rPr>
            </w:pPr>
            <w:r w:rsidRPr="00D34914">
              <w:rPr>
                <w:color w:val="000000" w:themeColor="text1"/>
                <w:sz w:val="20"/>
                <w:szCs w:val="20"/>
                <w:lang w:val="es-ES_tradnl"/>
              </w:rPr>
              <w:t>85ª</w:t>
            </w:r>
          </w:p>
        </w:tc>
      </w:tr>
      <w:tr w:rsidR="00135F79" w:rsidRPr="00F97429" w14:paraId="5F1998E9" w14:textId="77777777" w:rsidTr="00760EC8">
        <w:trPr>
          <w:cantSplit/>
        </w:trPr>
        <w:tc>
          <w:tcPr>
            <w:tcW w:w="8256" w:type="dxa"/>
            <w:shd w:val="clear" w:color="auto" w:fill="auto"/>
            <w:vAlign w:val="center"/>
          </w:tcPr>
          <w:p w14:paraId="3B965FC2" w14:textId="6132A3DB" w:rsidR="00135F79" w:rsidRPr="00A24A47" w:rsidRDefault="00135F79" w:rsidP="001B0CAA">
            <w:pPr>
              <w:spacing w:before="60" w:after="60"/>
              <w:jc w:val="left"/>
              <w:rPr>
                <w:sz w:val="20"/>
                <w:szCs w:val="20"/>
                <w:lang w:val="es-ES_tradnl"/>
              </w:rPr>
            </w:pPr>
            <w:r w:rsidRPr="00F23B4B">
              <w:rPr>
                <w:sz w:val="20"/>
                <w:szCs w:val="20"/>
                <w:lang w:val="es-ES_tradnl"/>
              </w:rPr>
              <w:t xml:space="preserve">Visitaron la Secretaría </w:t>
            </w:r>
            <w:r>
              <w:rPr>
                <w:sz w:val="20"/>
                <w:szCs w:val="20"/>
                <w:lang w:val="es-ES_tradnl"/>
              </w:rPr>
              <w:t>r</w:t>
            </w:r>
            <w:r w:rsidRPr="00145988">
              <w:rPr>
                <w:sz w:val="20"/>
                <w:szCs w:val="20"/>
                <w:lang w:val="es-ES_tradnl"/>
              </w:rPr>
              <w:t>epresentantes de la Secretaría de</w:t>
            </w:r>
            <w:r>
              <w:rPr>
                <w:sz w:val="20"/>
                <w:szCs w:val="20"/>
                <w:lang w:val="es-ES_tradnl"/>
              </w:rPr>
              <w:t xml:space="preserve"> la </w:t>
            </w:r>
            <w:r w:rsidRPr="001A0E60">
              <w:rPr>
                <w:sz w:val="20"/>
                <w:szCs w:val="20"/>
                <w:lang w:val="es-ES_tradnl"/>
              </w:rPr>
              <w:t xml:space="preserve">Red </w:t>
            </w:r>
            <w:r w:rsidRPr="00145988">
              <w:rPr>
                <w:sz w:val="20"/>
                <w:szCs w:val="20"/>
                <w:lang w:val="es-ES_tradnl"/>
              </w:rPr>
              <w:t xml:space="preserve">y </w:t>
            </w:r>
            <w:r>
              <w:rPr>
                <w:sz w:val="20"/>
                <w:szCs w:val="20"/>
                <w:lang w:val="es-ES_tradnl"/>
              </w:rPr>
              <w:t xml:space="preserve">de la consultora a cargo de </w:t>
            </w:r>
            <w:r w:rsidRPr="00145988">
              <w:rPr>
                <w:sz w:val="20"/>
                <w:szCs w:val="20"/>
                <w:lang w:val="es-ES_tradnl"/>
              </w:rPr>
              <w:t xml:space="preserve">la evaluación. El </w:t>
            </w:r>
            <w:r w:rsidR="008D3797" w:rsidRPr="00145988">
              <w:rPr>
                <w:sz w:val="20"/>
                <w:szCs w:val="20"/>
                <w:lang w:val="es-ES_tradnl"/>
              </w:rPr>
              <w:t>director</w:t>
            </w:r>
            <w:r w:rsidRPr="00145988">
              <w:rPr>
                <w:sz w:val="20"/>
                <w:szCs w:val="20"/>
                <w:lang w:val="es-ES_tradnl"/>
              </w:rPr>
              <w:t xml:space="preserve"> hizo una presentación sobre </w:t>
            </w:r>
            <w:r>
              <w:rPr>
                <w:sz w:val="20"/>
                <w:szCs w:val="20"/>
                <w:lang w:val="es-ES_tradnl"/>
              </w:rPr>
              <w:t>la gobernanza</w:t>
            </w:r>
            <w:r w:rsidRPr="00145988">
              <w:rPr>
                <w:sz w:val="20"/>
                <w:szCs w:val="20"/>
                <w:lang w:val="es-ES_tradnl"/>
              </w:rPr>
              <w:t xml:space="preserve">, modelo </w:t>
            </w:r>
            <w:r w:rsidR="001B0CAA">
              <w:rPr>
                <w:sz w:val="20"/>
                <w:szCs w:val="20"/>
                <w:lang w:val="es-ES_tradnl"/>
              </w:rPr>
              <w:t xml:space="preserve">administrativo </w:t>
            </w:r>
            <w:r w:rsidRPr="00145988">
              <w:rPr>
                <w:sz w:val="20"/>
                <w:szCs w:val="20"/>
                <w:lang w:val="es-ES_tradnl"/>
              </w:rPr>
              <w:t>y logros</w:t>
            </w:r>
            <w:r>
              <w:rPr>
                <w:sz w:val="20"/>
                <w:szCs w:val="20"/>
                <w:lang w:val="es-ES_tradnl"/>
              </w:rPr>
              <w:t xml:space="preserve"> del </w:t>
            </w:r>
            <w:r w:rsidRPr="00E118D6">
              <w:rPr>
                <w:sz w:val="20"/>
                <w:szCs w:val="20"/>
                <w:lang w:val="es-ES_tradnl"/>
              </w:rPr>
              <w:t>Fondo</w:t>
            </w:r>
            <w:r>
              <w:rPr>
                <w:sz w:val="20"/>
                <w:szCs w:val="20"/>
                <w:lang w:val="es-ES_tradnl"/>
              </w:rPr>
              <w:t xml:space="preserve">. Los visitantes se reunieron además </w:t>
            </w:r>
            <w:r w:rsidRPr="00145988">
              <w:rPr>
                <w:sz w:val="20"/>
                <w:szCs w:val="20"/>
                <w:lang w:val="es-ES_tradnl"/>
              </w:rPr>
              <w:t xml:space="preserve">con </w:t>
            </w:r>
            <w:r>
              <w:rPr>
                <w:sz w:val="20"/>
                <w:szCs w:val="20"/>
                <w:lang w:val="es-ES_tradnl"/>
              </w:rPr>
              <w:t xml:space="preserve">diversos funcionarios </w:t>
            </w:r>
            <w:r w:rsidRPr="00145988">
              <w:rPr>
                <w:sz w:val="20"/>
                <w:szCs w:val="20"/>
                <w:lang w:val="es-ES_tradnl"/>
              </w:rPr>
              <w:t>de la Secretaría.</w:t>
            </w:r>
            <w:r>
              <w:rPr>
                <w:sz w:val="20"/>
                <w:szCs w:val="20"/>
                <w:lang w:val="es-ES_tradnl"/>
              </w:rPr>
              <w:t xml:space="preserve"> También </w:t>
            </w:r>
            <w:r w:rsidRPr="00145988">
              <w:rPr>
                <w:sz w:val="20"/>
                <w:szCs w:val="20"/>
                <w:lang w:val="es-ES_tradnl"/>
              </w:rPr>
              <w:t xml:space="preserve">se informó a la Secretaría sobre las reuniones que los evaluadores </w:t>
            </w:r>
            <w:r>
              <w:rPr>
                <w:sz w:val="20"/>
                <w:szCs w:val="20"/>
                <w:lang w:val="es-ES_tradnl"/>
              </w:rPr>
              <w:t>sostuvieron</w:t>
            </w:r>
            <w:r w:rsidRPr="00145988">
              <w:rPr>
                <w:sz w:val="20"/>
                <w:szCs w:val="20"/>
                <w:lang w:val="es-ES_tradnl"/>
              </w:rPr>
              <w:t xml:space="preserve"> con</w:t>
            </w:r>
            <w:r>
              <w:rPr>
                <w:sz w:val="20"/>
                <w:szCs w:val="20"/>
                <w:lang w:val="es-ES_tradnl"/>
              </w:rPr>
              <w:t xml:space="preserve"> </w:t>
            </w:r>
            <w:r w:rsidRPr="00145988">
              <w:rPr>
                <w:sz w:val="20"/>
                <w:szCs w:val="20"/>
                <w:lang w:val="es-ES_tradnl"/>
              </w:rPr>
              <w:t xml:space="preserve">los cuatro organismos de ejecución del Fondo. La Secretaría proporcionó </w:t>
            </w:r>
            <w:r>
              <w:rPr>
                <w:sz w:val="20"/>
                <w:szCs w:val="20"/>
                <w:lang w:val="es-ES_tradnl"/>
              </w:rPr>
              <w:t xml:space="preserve">los </w:t>
            </w:r>
            <w:r w:rsidRPr="00145988">
              <w:rPr>
                <w:sz w:val="20"/>
                <w:szCs w:val="20"/>
                <w:lang w:val="es-ES_tradnl"/>
              </w:rPr>
              <w:t xml:space="preserve">datos de </w:t>
            </w:r>
            <w:r>
              <w:rPr>
                <w:sz w:val="20"/>
                <w:szCs w:val="20"/>
                <w:lang w:val="es-ES_tradnl"/>
              </w:rPr>
              <w:t>miembros del Comité Ejecutivo</w:t>
            </w:r>
            <w:r w:rsidRPr="00145988">
              <w:rPr>
                <w:sz w:val="20"/>
                <w:szCs w:val="20"/>
                <w:lang w:val="es-ES_tradnl"/>
              </w:rPr>
              <w:t xml:space="preserve"> </w:t>
            </w:r>
            <w:r>
              <w:rPr>
                <w:sz w:val="20"/>
                <w:szCs w:val="20"/>
                <w:lang w:val="es-ES_tradnl"/>
              </w:rPr>
              <w:t>que podrían ser contactados</w:t>
            </w:r>
            <w:r w:rsidRPr="00145988">
              <w:rPr>
                <w:sz w:val="20"/>
                <w:szCs w:val="20"/>
                <w:lang w:val="es-ES_tradnl"/>
              </w:rPr>
              <w:t xml:space="preserve"> </w:t>
            </w:r>
            <w:r>
              <w:rPr>
                <w:sz w:val="20"/>
                <w:szCs w:val="20"/>
                <w:lang w:val="es-ES_tradnl"/>
              </w:rPr>
              <w:t>a fin de</w:t>
            </w:r>
            <w:r w:rsidRPr="00145988">
              <w:rPr>
                <w:sz w:val="20"/>
                <w:szCs w:val="20"/>
                <w:lang w:val="es-ES_tradnl"/>
              </w:rPr>
              <w:t xml:space="preserve"> </w:t>
            </w:r>
            <w:r>
              <w:rPr>
                <w:sz w:val="20"/>
                <w:szCs w:val="20"/>
                <w:lang w:val="es-ES_tradnl"/>
              </w:rPr>
              <w:t>aportar sus puntos de vista a la evaluación.</w:t>
            </w:r>
          </w:p>
        </w:tc>
        <w:tc>
          <w:tcPr>
            <w:tcW w:w="1099" w:type="dxa"/>
            <w:shd w:val="clear" w:color="auto" w:fill="auto"/>
            <w:tcMar>
              <w:left w:w="115" w:type="dxa"/>
              <w:right w:w="173" w:type="dxa"/>
            </w:tcMar>
            <w:vAlign w:val="center"/>
          </w:tcPr>
          <w:p w14:paraId="12E46594"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84</w:t>
            </w:r>
            <w:r>
              <w:rPr>
                <w:color w:val="000000" w:themeColor="text1"/>
                <w:sz w:val="20"/>
                <w:szCs w:val="20"/>
                <w:lang w:val="es-ES_tradnl"/>
              </w:rPr>
              <w:t>ª</w:t>
            </w:r>
          </w:p>
        </w:tc>
      </w:tr>
      <w:tr w:rsidR="00135F79" w:rsidRPr="00F97429" w14:paraId="428F6902" w14:textId="77777777" w:rsidTr="00760EC8">
        <w:trPr>
          <w:cantSplit/>
        </w:trPr>
        <w:tc>
          <w:tcPr>
            <w:tcW w:w="8256" w:type="dxa"/>
            <w:shd w:val="clear" w:color="auto" w:fill="auto"/>
            <w:vAlign w:val="center"/>
            <w:hideMark/>
          </w:tcPr>
          <w:p w14:paraId="740BFAAF" w14:textId="4A73CBFD" w:rsidR="00135F79" w:rsidRPr="00F97429" w:rsidRDefault="00135F79" w:rsidP="001868A8">
            <w:pPr>
              <w:spacing w:before="60" w:after="60"/>
              <w:jc w:val="left"/>
              <w:rPr>
                <w:color w:val="000000" w:themeColor="text1"/>
                <w:sz w:val="20"/>
                <w:szCs w:val="20"/>
                <w:lang w:val="es-ES_tradnl"/>
              </w:rPr>
            </w:pPr>
            <w:r w:rsidRPr="00F97429">
              <w:rPr>
                <w:color w:val="000000" w:themeColor="text1"/>
                <w:sz w:val="20"/>
                <w:szCs w:val="20"/>
                <w:lang w:val="es-ES_tradnl"/>
              </w:rPr>
              <w:t xml:space="preserve">La Secretaría </w:t>
            </w:r>
            <w:r>
              <w:rPr>
                <w:color w:val="000000" w:themeColor="text1"/>
                <w:sz w:val="20"/>
                <w:szCs w:val="20"/>
                <w:lang w:val="es-ES_tradnl"/>
              </w:rPr>
              <w:t xml:space="preserve">se reunió con </w:t>
            </w:r>
            <w:r w:rsidRPr="00F97429">
              <w:rPr>
                <w:color w:val="000000" w:themeColor="text1"/>
                <w:sz w:val="20"/>
                <w:szCs w:val="20"/>
                <w:lang w:val="es-ES_tradnl"/>
              </w:rPr>
              <w:t xml:space="preserve">la Secretaría de </w:t>
            </w:r>
            <w:r>
              <w:rPr>
                <w:color w:val="000000" w:themeColor="text1"/>
                <w:sz w:val="20"/>
                <w:szCs w:val="20"/>
                <w:lang w:val="es-ES_tradnl"/>
              </w:rPr>
              <w:t xml:space="preserve">la </w:t>
            </w:r>
            <w:r w:rsidRPr="00B94718">
              <w:rPr>
                <w:color w:val="000000" w:themeColor="text1"/>
                <w:sz w:val="20"/>
                <w:szCs w:val="20"/>
                <w:lang w:val="es-ES_tradnl"/>
              </w:rPr>
              <w:t>Red de Evaluación</w:t>
            </w:r>
            <w:r w:rsidRPr="00F97429">
              <w:rPr>
                <w:color w:val="000000" w:themeColor="text1"/>
                <w:sz w:val="20"/>
                <w:szCs w:val="20"/>
                <w:lang w:val="es-ES_tradnl"/>
              </w:rPr>
              <w:t xml:space="preserve">, </w:t>
            </w:r>
            <w:r>
              <w:rPr>
                <w:color w:val="000000" w:themeColor="text1"/>
                <w:sz w:val="20"/>
                <w:szCs w:val="20"/>
                <w:lang w:val="es-ES_tradnl"/>
              </w:rPr>
              <w:t>ocasión en que se presentó la labor del Fondo</w:t>
            </w:r>
            <w:r w:rsidRPr="00F97429">
              <w:rPr>
                <w:color w:val="000000" w:themeColor="text1"/>
                <w:sz w:val="20"/>
                <w:szCs w:val="20"/>
                <w:lang w:val="es-ES_tradnl"/>
              </w:rPr>
              <w:t xml:space="preserve">. </w:t>
            </w:r>
            <w:r>
              <w:rPr>
                <w:color w:val="000000" w:themeColor="text1"/>
                <w:sz w:val="20"/>
                <w:szCs w:val="20"/>
                <w:lang w:val="es-ES_tradnl"/>
              </w:rPr>
              <w:t xml:space="preserve">Entre otros temas, se habló </w:t>
            </w:r>
            <w:r w:rsidR="00CA52DB">
              <w:rPr>
                <w:color w:val="000000" w:themeColor="text1"/>
                <w:sz w:val="20"/>
                <w:szCs w:val="20"/>
                <w:lang w:val="es-ES_tradnl"/>
              </w:rPr>
              <w:t>de los</w:t>
            </w:r>
            <w:r>
              <w:rPr>
                <w:color w:val="000000" w:themeColor="text1"/>
                <w:sz w:val="20"/>
                <w:szCs w:val="20"/>
                <w:lang w:val="es-ES_tradnl"/>
              </w:rPr>
              <w:t xml:space="preserve"> </w:t>
            </w:r>
            <w:r w:rsidRPr="00F97429">
              <w:rPr>
                <w:color w:val="000000" w:themeColor="text1"/>
                <w:sz w:val="20"/>
                <w:szCs w:val="20"/>
                <w:lang w:val="es-ES_tradnl"/>
              </w:rPr>
              <w:t>alcance</w:t>
            </w:r>
            <w:r w:rsidR="00CA52DB">
              <w:rPr>
                <w:color w:val="000000" w:themeColor="text1"/>
                <w:sz w:val="20"/>
                <w:szCs w:val="20"/>
                <w:lang w:val="es-ES_tradnl"/>
              </w:rPr>
              <w:t>s</w:t>
            </w:r>
            <w:r w:rsidRPr="00F97429">
              <w:rPr>
                <w:color w:val="000000" w:themeColor="text1"/>
                <w:sz w:val="20"/>
                <w:szCs w:val="20"/>
                <w:lang w:val="es-ES_tradnl"/>
              </w:rPr>
              <w:t xml:space="preserve"> </w:t>
            </w:r>
            <w:r>
              <w:rPr>
                <w:color w:val="000000" w:themeColor="text1"/>
                <w:sz w:val="20"/>
                <w:szCs w:val="20"/>
                <w:lang w:val="es-ES_tradnl"/>
              </w:rPr>
              <w:t xml:space="preserve">de la </w:t>
            </w:r>
            <w:r w:rsidRPr="00F97429">
              <w:rPr>
                <w:color w:val="000000" w:themeColor="text1"/>
                <w:sz w:val="20"/>
                <w:szCs w:val="20"/>
                <w:lang w:val="es-ES_tradnl"/>
              </w:rPr>
              <w:t xml:space="preserve">evaluación </w:t>
            </w:r>
            <w:r>
              <w:rPr>
                <w:color w:val="000000" w:themeColor="text1"/>
                <w:sz w:val="20"/>
                <w:szCs w:val="20"/>
                <w:lang w:val="es-ES_tradnl"/>
              </w:rPr>
              <w:t xml:space="preserve">a los </w:t>
            </w:r>
            <w:r w:rsidRPr="00F97429">
              <w:rPr>
                <w:color w:val="000000" w:themeColor="text1"/>
                <w:sz w:val="20"/>
                <w:szCs w:val="20"/>
                <w:lang w:val="es-ES_tradnl"/>
              </w:rPr>
              <w:t xml:space="preserve">actores </w:t>
            </w:r>
            <w:r>
              <w:rPr>
                <w:color w:val="000000" w:themeColor="text1"/>
                <w:sz w:val="20"/>
                <w:szCs w:val="20"/>
                <w:lang w:val="es-ES_tradnl"/>
              </w:rPr>
              <w:t>intervinientes</w:t>
            </w:r>
            <w:r w:rsidRPr="00F97429">
              <w:rPr>
                <w:color w:val="000000" w:themeColor="text1"/>
                <w:sz w:val="20"/>
                <w:szCs w:val="20"/>
                <w:lang w:val="es-ES_tradnl"/>
              </w:rPr>
              <w:t xml:space="preserve"> </w:t>
            </w:r>
            <w:r>
              <w:rPr>
                <w:color w:val="000000" w:themeColor="text1"/>
                <w:sz w:val="20"/>
                <w:szCs w:val="20"/>
                <w:lang w:val="es-ES_tradnl"/>
              </w:rPr>
              <w:t xml:space="preserve">y principales </w:t>
            </w:r>
            <w:r w:rsidRPr="00F97429">
              <w:rPr>
                <w:color w:val="000000" w:themeColor="text1"/>
                <w:sz w:val="20"/>
                <w:szCs w:val="20"/>
                <w:lang w:val="es-ES_tradnl"/>
              </w:rPr>
              <w:t xml:space="preserve">diferencias entre el Fondo y </w:t>
            </w:r>
            <w:r>
              <w:rPr>
                <w:color w:val="000000" w:themeColor="text1"/>
                <w:sz w:val="20"/>
                <w:szCs w:val="20"/>
                <w:lang w:val="es-ES_tradnl"/>
              </w:rPr>
              <w:t xml:space="preserve">demás </w:t>
            </w:r>
            <w:r w:rsidRPr="00F97429">
              <w:rPr>
                <w:color w:val="000000" w:themeColor="text1"/>
                <w:sz w:val="20"/>
                <w:szCs w:val="20"/>
                <w:lang w:val="es-ES_tradnl"/>
              </w:rPr>
              <w:t xml:space="preserve">organismos </w:t>
            </w:r>
            <w:r>
              <w:rPr>
                <w:color w:val="000000" w:themeColor="text1"/>
                <w:sz w:val="20"/>
                <w:szCs w:val="20"/>
                <w:lang w:val="es-ES_tradnl"/>
              </w:rPr>
              <w:t>evaluados</w:t>
            </w:r>
            <w:r w:rsidRPr="00F97429">
              <w:rPr>
                <w:color w:val="000000" w:themeColor="text1"/>
                <w:sz w:val="20"/>
                <w:szCs w:val="20"/>
                <w:lang w:val="es-ES_tradnl"/>
              </w:rPr>
              <w:t xml:space="preserve">, </w:t>
            </w:r>
            <w:r>
              <w:rPr>
                <w:color w:val="000000" w:themeColor="text1"/>
                <w:sz w:val="20"/>
                <w:szCs w:val="20"/>
                <w:lang w:val="es-ES_tradnl"/>
              </w:rPr>
              <w:t xml:space="preserve">todo ello con vistas a lograr una </w:t>
            </w:r>
            <w:r w:rsidRPr="00F97429">
              <w:rPr>
                <w:color w:val="000000" w:themeColor="text1"/>
                <w:sz w:val="20"/>
                <w:szCs w:val="20"/>
                <w:lang w:val="es-ES_tradnl"/>
              </w:rPr>
              <w:t xml:space="preserve">evaluación </w:t>
            </w:r>
            <w:r w:rsidRPr="00861EEC">
              <w:rPr>
                <w:color w:val="000000" w:themeColor="text1"/>
                <w:sz w:val="20"/>
                <w:szCs w:val="20"/>
                <w:lang w:val="es-ES_tradnl"/>
              </w:rPr>
              <w:t>focali</w:t>
            </w:r>
            <w:r>
              <w:rPr>
                <w:color w:val="000000" w:themeColor="text1"/>
                <w:sz w:val="20"/>
                <w:szCs w:val="20"/>
                <w:lang w:val="es-ES_tradnl"/>
              </w:rPr>
              <w:t xml:space="preserve">zada que garantizara la </w:t>
            </w:r>
            <w:r w:rsidRPr="00E251C0">
              <w:rPr>
                <w:color w:val="000000" w:themeColor="text1"/>
                <w:sz w:val="20"/>
                <w:szCs w:val="20"/>
                <w:lang w:val="es-ES_tradnl"/>
              </w:rPr>
              <w:t>objetividad</w:t>
            </w:r>
            <w:r>
              <w:rPr>
                <w:color w:val="000000" w:themeColor="text1"/>
                <w:sz w:val="20"/>
                <w:szCs w:val="20"/>
                <w:lang w:val="es-ES_tradnl"/>
              </w:rPr>
              <w:t xml:space="preserve">. Se habló además de programar </w:t>
            </w:r>
            <w:r w:rsidRPr="00F97429">
              <w:rPr>
                <w:color w:val="000000" w:themeColor="text1"/>
                <w:sz w:val="20"/>
                <w:szCs w:val="20"/>
                <w:lang w:val="es-ES_tradnl"/>
              </w:rPr>
              <w:t>un</w:t>
            </w:r>
            <w:r>
              <w:rPr>
                <w:color w:val="000000" w:themeColor="text1"/>
                <w:sz w:val="20"/>
                <w:szCs w:val="20"/>
                <w:lang w:val="es-ES_tradnl"/>
              </w:rPr>
              <w:t>a</w:t>
            </w:r>
            <w:r w:rsidRPr="00F97429">
              <w:rPr>
                <w:color w:val="000000" w:themeColor="text1"/>
                <w:sz w:val="20"/>
                <w:szCs w:val="20"/>
                <w:lang w:val="es-ES_tradnl"/>
              </w:rPr>
              <w:t xml:space="preserve"> </w:t>
            </w:r>
            <w:r w:rsidR="001868A8">
              <w:rPr>
                <w:color w:val="000000" w:themeColor="text1"/>
                <w:sz w:val="20"/>
                <w:szCs w:val="20"/>
                <w:lang w:val="es-ES_tradnl"/>
              </w:rPr>
              <w:t xml:space="preserve">primera </w:t>
            </w:r>
            <w:r w:rsidRPr="00E362AE">
              <w:rPr>
                <w:color w:val="000000" w:themeColor="text1"/>
                <w:sz w:val="20"/>
                <w:szCs w:val="20"/>
                <w:lang w:val="es-ES_tradnl"/>
              </w:rPr>
              <w:t xml:space="preserve">visita </w:t>
            </w:r>
            <w:r w:rsidRPr="00F97429">
              <w:rPr>
                <w:color w:val="000000" w:themeColor="text1"/>
                <w:sz w:val="20"/>
                <w:szCs w:val="20"/>
                <w:lang w:val="es-ES_tradnl"/>
              </w:rPr>
              <w:t xml:space="preserve">a la Secretaría del Fondo y </w:t>
            </w:r>
            <w:r>
              <w:rPr>
                <w:color w:val="000000" w:themeColor="text1"/>
                <w:sz w:val="20"/>
                <w:szCs w:val="20"/>
                <w:lang w:val="es-ES_tradnl"/>
              </w:rPr>
              <w:t xml:space="preserve">de la </w:t>
            </w:r>
            <w:r w:rsidRPr="00F97429">
              <w:rPr>
                <w:color w:val="000000" w:themeColor="text1"/>
                <w:sz w:val="20"/>
                <w:szCs w:val="20"/>
                <w:lang w:val="es-ES_tradnl"/>
              </w:rPr>
              <w:t xml:space="preserve">posible </w:t>
            </w:r>
            <w:r>
              <w:rPr>
                <w:color w:val="000000" w:themeColor="text1"/>
                <w:sz w:val="20"/>
                <w:szCs w:val="20"/>
                <w:lang w:val="es-ES_tradnl"/>
              </w:rPr>
              <w:t xml:space="preserve">necesidad de que los evaluadores asistan a una reunión del </w:t>
            </w:r>
            <w:r w:rsidRPr="00F97429">
              <w:rPr>
                <w:color w:val="000000" w:themeColor="text1"/>
                <w:sz w:val="20"/>
                <w:szCs w:val="20"/>
                <w:lang w:val="es-ES_tradnl"/>
              </w:rPr>
              <w:t>Comité Ejecutivo.</w:t>
            </w:r>
          </w:p>
        </w:tc>
        <w:tc>
          <w:tcPr>
            <w:tcW w:w="1099" w:type="dxa"/>
            <w:shd w:val="clear" w:color="auto" w:fill="auto"/>
            <w:tcMar>
              <w:left w:w="115" w:type="dxa"/>
              <w:right w:w="173" w:type="dxa"/>
            </w:tcMar>
            <w:vAlign w:val="center"/>
            <w:hideMark/>
          </w:tcPr>
          <w:p w14:paraId="0A9CF5D3"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83</w:t>
            </w:r>
            <w:r>
              <w:rPr>
                <w:color w:val="000000" w:themeColor="text1"/>
                <w:sz w:val="20"/>
                <w:szCs w:val="20"/>
                <w:lang w:val="es-ES_tradnl"/>
              </w:rPr>
              <w:t>ª</w:t>
            </w:r>
          </w:p>
        </w:tc>
      </w:tr>
      <w:tr w:rsidR="00135F79" w:rsidRPr="00F97429" w14:paraId="6F2A1E73" w14:textId="77777777" w:rsidTr="00760EC8">
        <w:trPr>
          <w:cantSplit/>
        </w:trPr>
        <w:tc>
          <w:tcPr>
            <w:tcW w:w="8256" w:type="dxa"/>
            <w:shd w:val="clear" w:color="auto" w:fill="auto"/>
            <w:vAlign w:val="center"/>
          </w:tcPr>
          <w:p w14:paraId="12BC44E6" w14:textId="77777777" w:rsidR="00135F79" w:rsidRPr="00F97429" w:rsidRDefault="00135F79" w:rsidP="001A0D02">
            <w:pPr>
              <w:spacing w:before="60" w:after="60"/>
              <w:jc w:val="left"/>
              <w:rPr>
                <w:color w:val="000000" w:themeColor="text1"/>
                <w:sz w:val="20"/>
                <w:szCs w:val="20"/>
                <w:lang w:val="es-ES_tradnl"/>
              </w:rPr>
            </w:pPr>
            <w:r>
              <w:rPr>
                <w:color w:val="000000" w:themeColor="text1"/>
                <w:sz w:val="20"/>
                <w:szCs w:val="20"/>
                <w:lang w:val="es-ES_tradnl"/>
              </w:rPr>
              <w:t>L</w:t>
            </w:r>
            <w:r w:rsidRPr="00393153">
              <w:rPr>
                <w:color w:val="000000" w:themeColor="text1"/>
                <w:sz w:val="20"/>
                <w:szCs w:val="20"/>
                <w:lang w:val="es-ES_tradnl"/>
              </w:rPr>
              <w:t>a Secretaría de</w:t>
            </w:r>
            <w:r>
              <w:rPr>
                <w:color w:val="000000" w:themeColor="text1"/>
                <w:sz w:val="20"/>
                <w:szCs w:val="20"/>
                <w:lang w:val="es-ES_tradnl"/>
              </w:rPr>
              <w:t xml:space="preserve"> la</w:t>
            </w:r>
            <w:r w:rsidRPr="00393153">
              <w:rPr>
                <w:color w:val="000000" w:themeColor="text1"/>
                <w:sz w:val="20"/>
                <w:szCs w:val="20"/>
                <w:lang w:val="es-ES_tradnl"/>
              </w:rPr>
              <w:t xml:space="preserve"> </w:t>
            </w:r>
            <w:r w:rsidRPr="00CC471D">
              <w:rPr>
                <w:color w:val="000000" w:themeColor="text1"/>
                <w:sz w:val="20"/>
                <w:szCs w:val="20"/>
                <w:lang w:val="es-ES_tradnl"/>
              </w:rPr>
              <w:t xml:space="preserve">Red </w:t>
            </w:r>
            <w:r>
              <w:rPr>
                <w:color w:val="000000" w:themeColor="text1"/>
                <w:sz w:val="20"/>
                <w:szCs w:val="20"/>
                <w:lang w:val="es-ES_tradnl"/>
              </w:rPr>
              <w:t xml:space="preserve">remitió una nota informando </w:t>
            </w:r>
            <w:r w:rsidRPr="00393153">
              <w:rPr>
                <w:color w:val="000000" w:themeColor="text1"/>
                <w:sz w:val="20"/>
                <w:szCs w:val="20"/>
                <w:lang w:val="es-ES_tradnl"/>
              </w:rPr>
              <w:t xml:space="preserve">que </w:t>
            </w:r>
            <w:r>
              <w:rPr>
                <w:color w:val="000000" w:themeColor="text1"/>
                <w:sz w:val="20"/>
                <w:szCs w:val="20"/>
                <w:lang w:val="es-ES_tradnl"/>
              </w:rPr>
              <w:t>su</w:t>
            </w:r>
            <w:r w:rsidRPr="00393153">
              <w:rPr>
                <w:color w:val="000000" w:themeColor="text1"/>
                <w:sz w:val="20"/>
                <w:szCs w:val="20"/>
                <w:lang w:val="es-ES_tradnl"/>
              </w:rPr>
              <w:t xml:space="preserve"> Comité </w:t>
            </w:r>
            <w:r>
              <w:rPr>
                <w:color w:val="000000" w:themeColor="text1"/>
                <w:sz w:val="20"/>
                <w:szCs w:val="20"/>
                <w:lang w:val="es-ES_tradnl"/>
              </w:rPr>
              <w:t xml:space="preserve">Directivo había resuelto incluir </w:t>
            </w:r>
            <w:r w:rsidRPr="00393153">
              <w:rPr>
                <w:color w:val="000000" w:themeColor="text1"/>
                <w:sz w:val="20"/>
                <w:szCs w:val="20"/>
                <w:lang w:val="es-ES_tradnl"/>
              </w:rPr>
              <w:t xml:space="preserve">al Fondo Multilateral en </w:t>
            </w:r>
            <w:r>
              <w:rPr>
                <w:color w:val="000000" w:themeColor="text1"/>
                <w:sz w:val="20"/>
                <w:szCs w:val="20"/>
                <w:lang w:val="es-ES_tradnl"/>
              </w:rPr>
              <w:t>el siguiente</w:t>
            </w:r>
            <w:r w:rsidRPr="00393153">
              <w:rPr>
                <w:color w:val="000000" w:themeColor="text1"/>
                <w:sz w:val="20"/>
                <w:szCs w:val="20"/>
                <w:lang w:val="es-ES_tradnl"/>
              </w:rPr>
              <w:t xml:space="preserve"> ciclo de evaluación.</w:t>
            </w:r>
          </w:p>
        </w:tc>
        <w:tc>
          <w:tcPr>
            <w:tcW w:w="1099" w:type="dxa"/>
            <w:shd w:val="clear" w:color="auto" w:fill="auto"/>
            <w:tcMar>
              <w:left w:w="115" w:type="dxa"/>
              <w:right w:w="173" w:type="dxa"/>
            </w:tcMar>
            <w:vAlign w:val="center"/>
          </w:tcPr>
          <w:p w14:paraId="5BABF6DB"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82</w:t>
            </w:r>
            <w:r>
              <w:rPr>
                <w:color w:val="000000" w:themeColor="text1"/>
                <w:sz w:val="20"/>
                <w:szCs w:val="20"/>
                <w:lang w:val="es-ES_tradnl"/>
              </w:rPr>
              <w:t>ª</w:t>
            </w:r>
          </w:p>
        </w:tc>
      </w:tr>
      <w:tr w:rsidR="00135F79" w:rsidRPr="00F97429" w14:paraId="332A7750" w14:textId="77777777" w:rsidTr="003B3ED6">
        <w:trPr>
          <w:cantSplit/>
        </w:trPr>
        <w:tc>
          <w:tcPr>
            <w:tcW w:w="9355" w:type="dxa"/>
            <w:gridSpan w:val="2"/>
            <w:shd w:val="clear" w:color="auto" w:fill="auto"/>
            <w:tcMar>
              <w:left w:w="115" w:type="dxa"/>
              <w:right w:w="173" w:type="dxa"/>
            </w:tcMar>
            <w:vAlign w:val="center"/>
          </w:tcPr>
          <w:p w14:paraId="3DDF1B63" w14:textId="77777777" w:rsidR="00135F79" w:rsidRPr="00F97429" w:rsidRDefault="00135F79" w:rsidP="00360858">
            <w:pPr>
              <w:keepNext/>
              <w:spacing w:before="60" w:after="60"/>
              <w:jc w:val="left"/>
              <w:rPr>
                <w:b/>
                <w:color w:val="000000" w:themeColor="text1"/>
                <w:sz w:val="20"/>
                <w:szCs w:val="20"/>
                <w:lang w:val="es-ES_tradnl"/>
              </w:rPr>
            </w:pPr>
            <w:r w:rsidRPr="00EE46CE">
              <w:rPr>
                <w:b/>
                <w:color w:val="000000" w:themeColor="text1"/>
                <w:sz w:val="20"/>
                <w:szCs w:val="20"/>
                <w:lang w:val="es-ES_tradnl"/>
              </w:rPr>
              <w:t>Naciones Unidas Sustentable</w:t>
            </w:r>
          </w:p>
        </w:tc>
      </w:tr>
      <w:tr w:rsidR="00135F79" w:rsidRPr="00F97429" w14:paraId="6B0D516B" w14:textId="77777777" w:rsidTr="00760EC8">
        <w:trPr>
          <w:cantSplit/>
        </w:trPr>
        <w:tc>
          <w:tcPr>
            <w:tcW w:w="8256" w:type="dxa"/>
            <w:shd w:val="clear" w:color="auto" w:fill="auto"/>
            <w:vAlign w:val="center"/>
          </w:tcPr>
          <w:p w14:paraId="7F300370" w14:textId="77777777" w:rsidR="00135F79" w:rsidRPr="00950630" w:rsidRDefault="00135F79" w:rsidP="00006064">
            <w:pPr>
              <w:spacing w:before="60" w:after="60"/>
              <w:jc w:val="left"/>
              <w:rPr>
                <w:color w:val="000000" w:themeColor="text1"/>
                <w:sz w:val="20"/>
                <w:szCs w:val="20"/>
                <w:lang w:val="es-ES_tradnl"/>
              </w:rPr>
            </w:pPr>
            <w:r w:rsidRPr="00F97429">
              <w:rPr>
                <w:color w:val="000000" w:themeColor="text1"/>
                <w:sz w:val="20"/>
                <w:szCs w:val="20"/>
                <w:lang w:val="es-ES_tradnl"/>
              </w:rPr>
              <w:t xml:space="preserve">La Secretaría </w:t>
            </w:r>
            <w:r>
              <w:rPr>
                <w:color w:val="000000" w:themeColor="text1"/>
                <w:sz w:val="20"/>
                <w:szCs w:val="20"/>
                <w:lang w:val="es-ES_tradnl"/>
              </w:rPr>
              <w:t xml:space="preserve">hizo una </w:t>
            </w:r>
            <w:r w:rsidRPr="00F97429">
              <w:rPr>
                <w:color w:val="000000" w:themeColor="text1"/>
                <w:sz w:val="20"/>
                <w:szCs w:val="20"/>
                <w:lang w:val="es-ES_tradnl"/>
              </w:rPr>
              <w:t xml:space="preserve">presentación </w:t>
            </w:r>
            <w:r>
              <w:rPr>
                <w:color w:val="000000" w:themeColor="text1"/>
                <w:sz w:val="20"/>
                <w:szCs w:val="20"/>
                <w:lang w:val="es-ES_tradnl"/>
              </w:rPr>
              <w:t xml:space="preserve">ante la </w:t>
            </w:r>
            <w:r w:rsidRPr="00F97429">
              <w:rPr>
                <w:color w:val="000000" w:themeColor="text1"/>
                <w:sz w:val="20"/>
                <w:szCs w:val="20"/>
                <w:lang w:val="es-ES_tradnl"/>
              </w:rPr>
              <w:t>31ª reunión de</w:t>
            </w:r>
            <w:r>
              <w:rPr>
                <w:color w:val="000000" w:themeColor="text1"/>
                <w:sz w:val="20"/>
                <w:szCs w:val="20"/>
                <w:lang w:val="es-ES_tradnl"/>
              </w:rPr>
              <w:t xml:space="preserve">l </w:t>
            </w:r>
            <w:r w:rsidRPr="00FD0B60">
              <w:rPr>
                <w:color w:val="000000" w:themeColor="text1"/>
                <w:sz w:val="20"/>
                <w:szCs w:val="20"/>
                <w:lang w:val="es-ES_tradnl"/>
              </w:rPr>
              <w:t xml:space="preserve">Grupo de Gestión </w:t>
            </w:r>
            <w:r>
              <w:rPr>
                <w:color w:val="000000" w:themeColor="text1"/>
                <w:sz w:val="20"/>
                <w:szCs w:val="20"/>
                <w:lang w:val="es-ES_tradnl"/>
              </w:rPr>
              <w:t xml:space="preserve">Temática sobre Sustentabilidad </w:t>
            </w:r>
            <w:r w:rsidRPr="00FD0B60">
              <w:rPr>
                <w:color w:val="000000" w:themeColor="text1"/>
                <w:sz w:val="20"/>
                <w:szCs w:val="20"/>
                <w:lang w:val="es-ES_tradnl"/>
              </w:rPr>
              <w:t>Ambiental</w:t>
            </w:r>
            <w:r>
              <w:rPr>
                <w:color w:val="000000" w:themeColor="text1"/>
                <w:sz w:val="20"/>
                <w:szCs w:val="20"/>
                <w:lang w:val="es-ES_tradnl"/>
              </w:rPr>
              <w:t xml:space="preserve"> de</w:t>
            </w:r>
            <w:r w:rsidRPr="00F97429">
              <w:rPr>
                <w:color w:val="000000" w:themeColor="text1"/>
                <w:sz w:val="20"/>
                <w:szCs w:val="20"/>
                <w:lang w:val="es-ES_tradnl"/>
              </w:rPr>
              <w:t xml:space="preserve"> Naciones Unidas, </w:t>
            </w:r>
            <w:r>
              <w:rPr>
                <w:color w:val="000000" w:themeColor="text1"/>
                <w:sz w:val="20"/>
                <w:szCs w:val="20"/>
                <w:lang w:val="es-ES_tradnl"/>
              </w:rPr>
              <w:t xml:space="preserve">realizada </w:t>
            </w:r>
            <w:r w:rsidRPr="009B73DA">
              <w:rPr>
                <w:color w:val="000000" w:themeColor="text1"/>
                <w:sz w:val="20"/>
                <w:szCs w:val="20"/>
                <w:lang w:val="es-ES_tradnl"/>
              </w:rPr>
              <w:t>el 11 de octubre de 2019</w:t>
            </w:r>
            <w:r>
              <w:rPr>
                <w:color w:val="000000" w:themeColor="text1"/>
                <w:sz w:val="20"/>
                <w:szCs w:val="20"/>
                <w:lang w:val="es-ES_tradnl"/>
              </w:rPr>
              <w:t xml:space="preserve"> en la sede de la OACI en </w:t>
            </w:r>
            <w:r w:rsidRPr="00F97429">
              <w:rPr>
                <w:color w:val="000000" w:themeColor="text1"/>
                <w:sz w:val="20"/>
                <w:szCs w:val="20"/>
                <w:lang w:val="es-ES_tradnl"/>
              </w:rPr>
              <w:t xml:space="preserve">Montreal. </w:t>
            </w:r>
            <w:r w:rsidRPr="00D40F7E">
              <w:rPr>
                <w:color w:val="000000" w:themeColor="text1"/>
                <w:sz w:val="20"/>
                <w:szCs w:val="20"/>
                <w:lang w:val="es-ES_tradnl"/>
              </w:rPr>
              <w:t xml:space="preserve">La Secretaría </w:t>
            </w:r>
            <w:r>
              <w:rPr>
                <w:color w:val="000000" w:themeColor="text1"/>
                <w:sz w:val="20"/>
                <w:szCs w:val="20"/>
                <w:lang w:val="es-ES_tradnl"/>
              </w:rPr>
              <w:t xml:space="preserve">explicó </w:t>
            </w:r>
            <w:r w:rsidRPr="00D40F7E">
              <w:rPr>
                <w:color w:val="000000" w:themeColor="text1"/>
                <w:sz w:val="20"/>
                <w:szCs w:val="20"/>
                <w:lang w:val="es-ES_tradnl"/>
              </w:rPr>
              <w:t xml:space="preserve">la </w:t>
            </w:r>
            <w:r>
              <w:rPr>
                <w:color w:val="000000" w:themeColor="text1"/>
                <w:sz w:val="20"/>
                <w:szCs w:val="20"/>
                <w:lang w:val="es-ES_tradnl"/>
              </w:rPr>
              <w:t xml:space="preserve">forma </w:t>
            </w:r>
            <w:r w:rsidRPr="00D40F7E">
              <w:rPr>
                <w:color w:val="000000" w:themeColor="text1"/>
                <w:sz w:val="20"/>
                <w:szCs w:val="20"/>
                <w:lang w:val="es-ES_tradnl"/>
              </w:rPr>
              <w:t xml:space="preserve">en que las oficinas de </w:t>
            </w:r>
            <w:r>
              <w:rPr>
                <w:color w:val="000000" w:themeColor="text1"/>
                <w:sz w:val="20"/>
                <w:szCs w:val="20"/>
                <w:lang w:val="es-ES_tradnl"/>
              </w:rPr>
              <w:t xml:space="preserve">la ONU </w:t>
            </w:r>
            <w:r w:rsidRPr="00D40F7E">
              <w:rPr>
                <w:color w:val="000000" w:themeColor="text1"/>
                <w:sz w:val="20"/>
                <w:szCs w:val="20"/>
                <w:lang w:val="es-ES_tradnl"/>
              </w:rPr>
              <w:t xml:space="preserve">pueden colaborar con </w:t>
            </w:r>
            <w:r>
              <w:rPr>
                <w:color w:val="000000" w:themeColor="text1"/>
                <w:sz w:val="20"/>
                <w:szCs w:val="20"/>
                <w:lang w:val="es-ES_tradnl"/>
              </w:rPr>
              <w:t xml:space="preserve">distintos </w:t>
            </w:r>
            <w:r w:rsidRPr="00D40F7E">
              <w:rPr>
                <w:color w:val="000000" w:themeColor="text1"/>
                <w:sz w:val="20"/>
                <w:szCs w:val="20"/>
                <w:lang w:val="es-ES_tradnl"/>
              </w:rPr>
              <w:t xml:space="preserve">organismos </w:t>
            </w:r>
            <w:r>
              <w:rPr>
                <w:color w:val="000000" w:themeColor="text1"/>
                <w:sz w:val="20"/>
                <w:szCs w:val="20"/>
                <w:lang w:val="es-ES_tradnl"/>
              </w:rPr>
              <w:t xml:space="preserve">en la ejecución de proyectos de alcance </w:t>
            </w:r>
            <w:r w:rsidRPr="00D40F7E">
              <w:rPr>
                <w:color w:val="000000" w:themeColor="text1"/>
                <w:sz w:val="20"/>
                <w:szCs w:val="20"/>
                <w:lang w:val="es-ES_tradnl"/>
              </w:rPr>
              <w:t xml:space="preserve">nacional, regional y </w:t>
            </w:r>
            <w:r>
              <w:rPr>
                <w:color w:val="000000" w:themeColor="text1"/>
                <w:sz w:val="20"/>
                <w:szCs w:val="20"/>
                <w:lang w:val="es-ES_tradnl"/>
              </w:rPr>
              <w:t xml:space="preserve">mundial que promuevan la adopción </w:t>
            </w:r>
            <w:r w:rsidRPr="00D40F7E">
              <w:rPr>
                <w:color w:val="000000" w:themeColor="text1"/>
                <w:sz w:val="20"/>
                <w:szCs w:val="20"/>
                <w:lang w:val="es-ES_tradnl"/>
              </w:rPr>
              <w:t xml:space="preserve">de tecnologías </w:t>
            </w:r>
            <w:r>
              <w:rPr>
                <w:color w:val="000000" w:themeColor="text1"/>
                <w:sz w:val="20"/>
                <w:szCs w:val="20"/>
                <w:lang w:val="es-ES_tradnl"/>
              </w:rPr>
              <w:t xml:space="preserve">libres de HFC y </w:t>
            </w:r>
            <w:r w:rsidRPr="0091665D">
              <w:rPr>
                <w:color w:val="000000" w:themeColor="text1"/>
                <w:sz w:val="20"/>
                <w:szCs w:val="20"/>
                <w:lang w:val="es-ES_tradnl"/>
              </w:rPr>
              <w:t>compatibles con la capa de ozono</w:t>
            </w:r>
            <w:r>
              <w:rPr>
                <w:color w:val="000000" w:themeColor="text1"/>
                <w:sz w:val="20"/>
                <w:szCs w:val="20"/>
                <w:lang w:val="es-ES_tradnl"/>
              </w:rPr>
              <w:t>. U</w:t>
            </w:r>
            <w:r w:rsidRPr="00D40F7E">
              <w:rPr>
                <w:color w:val="000000" w:themeColor="text1"/>
                <w:sz w:val="20"/>
                <w:szCs w:val="20"/>
                <w:lang w:val="es-ES_tradnl"/>
              </w:rPr>
              <w:t>n</w:t>
            </w:r>
            <w:r>
              <w:rPr>
                <w:color w:val="000000" w:themeColor="text1"/>
                <w:sz w:val="20"/>
                <w:szCs w:val="20"/>
                <w:lang w:val="es-ES_tradnl"/>
              </w:rPr>
              <w:t xml:space="preserve"> </w:t>
            </w:r>
            <w:r w:rsidRPr="00D40F7E">
              <w:rPr>
                <w:color w:val="000000" w:themeColor="text1"/>
                <w:sz w:val="20"/>
                <w:szCs w:val="20"/>
                <w:lang w:val="es-ES_tradnl"/>
              </w:rPr>
              <w:t xml:space="preserve">representante de </w:t>
            </w:r>
            <w:r w:rsidRPr="00A92D86">
              <w:rPr>
                <w:color w:val="000000" w:themeColor="text1"/>
                <w:sz w:val="20"/>
                <w:szCs w:val="20"/>
                <w:lang w:val="es-ES_tradnl"/>
              </w:rPr>
              <w:t>Naciones Unidas Sustentable</w:t>
            </w:r>
            <w:r w:rsidRPr="00D40F7E">
              <w:rPr>
                <w:color w:val="000000" w:themeColor="text1"/>
                <w:sz w:val="20"/>
                <w:szCs w:val="20"/>
                <w:lang w:val="es-ES_tradnl"/>
              </w:rPr>
              <w:t xml:space="preserve">, </w:t>
            </w:r>
            <w:r>
              <w:rPr>
                <w:color w:val="000000" w:themeColor="text1"/>
                <w:sz w:val="20"/>
                <w:szCs w:val="20"/>
                <w:lang w:val="es-ES_tradnl"/>
              </w:rPr>
              <w:t xml:space="preserve">iniciativa </w:t>
            </w:r>
            <w:r w:rsidRPr="00D40F7E">
              <w:rPr>
                <w:color w:val="000000" w:themeColor="text1"/>
                <w:sz w:val="20"/>
                <w:szCs w:val="20"/>
                <w:lang w:val="es-ES_tradnl"/>
              </w:rPr>
              <w:t>que gestiona y apoya al</w:t>
            </w:r>
            <w:r>
              <w:rPr>
                <w:color w:val="000000" w:themeColor="text1"/>
                <w:sz w:val="20"/>
                <w:szCs w:val="20"/>
                <w:lang w:val="es-ES_tradnl"/>
              </w:rPr>
              <w:t xml:space="preserve"> </w:t>
            </w:r>
            <w:r w:rsidRPr="00D40F7E">
              <w:rPr>
                <w:color w:val="000000" w:themeColor="text1"/>
                <w:sz w:val="20"/>
                <w:szCs w:val="20"/>
                <w:lang w:val="es-ES_tradnl"/>
              </w:rPr>
              <w:t xml:space="preserve">Grupo de Gestión Temática sobre </w:t>
            </w:r>
            <w:r w:rsidRPr="001F2058">
              <w:rPr>
                <w:color w:val="000000" w:themeColor="text1"/>
                <w:sz w:val="20"/>
                <w:szCs w:val="20"/>
                <w:lang w:val="es-ES_tradnl"/>
              </w:rPr>
              <w:t xml:space="preserve">Sustentabilidad </w:t>
            </w:r>
            <w:r>
              <w:rPr>
                <w:color w:val="000000" w:themeColor="text1"/>
                <w:sz w:val="20"/>
                <w:szCs w:val="20"/>
                <w:lang w:val="es-ES_tradnl"/>
              </w:rPr>
              <w:t>A</w:t>
            </w:r>
            <w:r w:rsidRPr="00D40F7E">
              <w:rPr>
                <w:color w:val="000000" w:themeColor="text1"/>
                <w:sz w:val="20"/>
                <w:szCs w:val="20"/>
                <w:lang w:val="es-ES_tradnl"/>
              </w:rPr>
              <w:t xml:space="preserve">mbiental, </w:t>
            </w:r>
            <w:r w:rsidRPr="0012343B">
              <w:rPr>
                <w:color w:val="000000" w:themeColor="text1"/>
                <w:sz w:val="20"/>
                <w:szCs w:val="20"/>
                <w:lang w:val="es-ES_tradnl"/>
              </w:rPr>
              <w:t xml:space="preserve">expuso </w:t>
            </w:r>
            <w:r>
              <w:rPr>
                <w:color w:val="000000" w:themeColor="text1"/>
                <w:sz w:val="20"/>
                <w:szCs w:val="20"/>
                <w:lang w:val="es-ES_tradnl"/>
              </w:rPr>
              <w:t>la</w:t>
            </w:r>
            <w:r w:rsidRPr="0012343B">
              <w:rPr>
                <w:color w:val="000000" w:themeColor="text1"/>
                <w:sz w:val="20"/>
                <w:szCs w:val="20"/>
                <w:lang w:val="es-ES_tradnl"/>
              </w:rPr>
              <w:t xml:space="preserve"> labor </w:t>
            </w:r>
            <w:r>
              <w:rPr>
                <w:color w:val="000000" w:themeColor="text1"/>
                <w:sz w:val="20"/>
                <w:szCs w:val="20"/>
                <w:lang w:val="es-ES_tradnl"/>
              </w:rPr>
              <w:t xml:space="preserve">de esta instancia durante una visita a </w:t>
            </w:r>
            <w:r w:rsidRPr="00D40F7E">
              <w:rPr>
                <w:color w:val="000000" w:themeColor="text1"/>
                <w:sz w:val="20"/>
                <w:szCs w:val="20"/>
                <w:lang w:val="es-ES_tradnl"/>
              </w:rPr>
              <w:t>la Secretaría</w:t>
            </w:r>
            <w:r>
              <w:rPr>
                <w:color w:val="000000" w:themeColor="text1"/>
                <w:sz w:val="20"/>
                <w:szCs w:val="20"/>
                <w:lang w:val="es-ES_tradnl"/>
              </w:rPr>
              <w:t>.</w:t>
            </w:r>
          </w:p>
        </w:tc>
        <w:tc>
          <w:tcPr>
            <w:tcW w:w="1099" w:type="dxa"/>
            <w:shd w:val="clear" w:color="auto" w:fill="auto"/>
            <w:tcMar>
              <w:left w:w="115" w:type="dxa"/>
              <w:right w:w="173" w:type="dxa"/>
            </w:tcMar>
            <w:vAlign w:val="center"/>
          </w:tcPr>
          <w:p w14:paraId="7000D58C"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84</w:t>
            </w:r>
            <w:r>
              <w:rPr>
                <w:color w:val="000000" w:themeColor="text1"/>
                <w:sz w:val="20"/>
                <w:szCs w:val="20"/>
                <w:lang w:val="es-ES_tradnl"/>
              </w:rPr>
              <w:t>ª</w:t>
            </w:r>
          </w:p>
        </w:tc>
      </w:tr>
      <w:tr w:rsidR="00135F79" w:rsidRPr="00F90D64" w14:paraId="152DC8E9" w14:textId="77777777" w:rsidTr="003B3ED6">
        <w:trPr>
          <w:cantSplit/>
        </w:trPr>
        <w:tc>
          <w:tcPr>
            <w:tcW w:w="9355" w:type="dxa"/>
            <w:gridSpan w:val="2"/>
            <w:shd w:val="clear" w:color="auto" w:fill="auto"/>
            <w:tcMar>
              <w:left w:w="115" w:type="dxa"/>
              <w:right w:w="173" w:type="dxa"/>
            </w:tcMar>
            <w:vAlign w:val="center"/>
          </w:tcPr>
          <w:p w14:paraId="78F975EC" w14:textId="77777777" w:rsidR="00135F79" w:rsidRPr="00F97429" w:rsidRDefault="00135F79" w:rsidP="00360858">
            <w:pPr>
              <w:spacing w:before="60" w:after="60"/>
              <w:jc w:val="left"/>
              <w:rPr>
                <w:b/>
                <w:color w:val="000000" w:themeColor="text1"/>
                <w:sz w:val="20"/>
                <w:szCs w:val="20"/>
                <w:lang w:val="es-ES_tradnl"/>
              </w:rPr>
            </w:pPr>
            <w:r w:rsidRPr="0081630E">
              <w:rPr>
                <w:b/>
                <w:color w:val="000000" w:themeColor="text1"/>
                <w:sz w:val="20"/>
                <w:szCs w:val="20"/>
                <w:lang w:val="es-ES_tradnl"/>
              </w:rPr>
              <w:t>Junta de Auditores de Naciones Unidas</w:t>
            </w:r>
          </w:p>
        </w:tc>
      </w:tr>
      <w:tr w:rsidR="00135F79" w:rsidRPr="00F97429" w14:paraId="3AB06491" w14:textId="77777777" w:rsidTr="00760EC8">
        <w:trPr>
          <w:cantSplit/>
        </w:trPr>
        <w:tc>
          <w:tcPr>
            <w:tcW w:w="8256" w:type="dxa"/>
            <w:shd w:val="clear" w:color="auto" w:fill="auto"/>
            <w:vAlign w:val="center"/>
          </w:tcPr>
          <w:p w14:paraId="188154F5" w14:textId="4B05241C" w:rsidR="00135F79" w:rsidRPr="00F90D64" w:rsidRDefault="00507DEC" w:rsidP="00980B50">
            <w:pPr>
              <w:spacing w:before="60" w:after="60"/>
              <w:jc w:val="left"/>
              <w:rPr>
                <w:sz w:val="20"/>
                <w:szCs w:val="20"/>
                <w:lang w:val="es-ES"/>
              </w:rPr>
            </w:pPr>
            <w:r>
              <w:rPr>
                <w:b/>
                <w:bCs/>
                <w:color w:val="000000" w:themeColor="text1"/>
                <w:sz w:val="20"/>
                <w:szCs w:val="20"/>
                <w:lang w:val="es-ES_tradnl"/>
              </w:rPr>
              <w:t>Se elaboró el documento UNEP/</w:t>
            </w:r>
            <w:proofErr w:type="spellStart"/>
            <w:r>
              <w:rPr>
                <w:b/>
                <w:bCs/>
                <w:color w:val="000000" w:themeColor="text1"/>
                <w:sz w:val="20"/>
                <w:szCs w:val="20"/>
                <w:lang w:val="es-ES_tradnl"/>
              </w:rPr>
              <w:t>OzL.Pro</w:t>
            </w:r>
            <w:proofErr w:type="spellEnd"/>
            <w:r>
              <w:rPr>
                <w:b/>
                <w:bCs/>
                <w:color w:val="000000" w:themeColor="text1"/>
                <w:sz w:val="20"/>
                <w:szCs w:val="20"/>
                <w:lang w:val="es-ES_tradnl"/>
              </w:rPr>
              <w:t>/</w:t>
            </w:r>
            <w:proofErr w:type="spellStart"/>
            <w:r>
              <w:rPr>
                <w:b/>
                <w:bCs/>
                <w:color w:val="000000" w:themeColor="text1"/>
                <w:sz w:val="20"/>
                <w:szCs w:val="20"/>
                <w:lang w:val="es-ES_tradnl"/>
              </w:rPr>
              <w:t>ExCom</w:t>
            </w:r>
            <w:proofErr w:type="spellEnd"/>
            <w:r>
              <w:rPr>
                <w:b/>
                <w:bCs/>
                <w:color w:val="000000" w:themeColor="text1"/>
                <w:sz w:val="20"/>
                <w:szCs w:val="20"/>
                <w:lang w:val="es-ES_tradnl"/>
              </w:rPr>
              <w:t>/88</w:t>
            </w:r>
            <w:r w:rsidR="00135F79" w:rsidRPr="007962BA">
              <w:rPr>
                <w:b/>
                <w:bCs/>
                <w:color w:val="000000" w:themeColor="text1"/>
                <w:sz w:val="20"/>
                <w:szCs w:val="20"/>
                <w:lang w:val="es-ES_tradnl"/>
              </w:rPr>
              <w:t xml:space="preserve">/2/Add.1 </w:t>
            </w:r>
            <w:r w:rsidR="00135F79" w:rsidRPr="00E1461B">
              <w:rPr>
                <w:b/>
                <w:bCs/>
                <w:color w:val="000000" w:themeColor="text1"/>
                <w:sz w:val="20"/>
                <w:szCs w:val="20"/>
                <w:lang w:val="es-ES_tradnl"/>
              </w:rPr>
              <w:t xml:space="preserve">sobre las recomendaciones del informe de </w:t>
            </w:r>
            <w:r w:rsidR="00135F79">
              <w:rPr>
                <w:b/>
                <w:bCs/>
                <w:color w:val="000000" w:themeColor="text1"/>
                <w:sz w:val="20"/>
                <w:szCs w:val="20"/>
                <w:lang w:val="es-ES_tradnl"/>
              </w:rPr>
              <w:t>auditoría</w:t>
            </w:r>
            <w:r w:rsidR="00135F79" w:rsidRPr="007962BA">
              <w:rPr>
                <w:b/>
                <w:bCs/>
                <w:color w:val="000000" w:themeColor="text1"/>
                <w:sz w:val="20"/>
                <w:szCs w:val="20"/>
                <w:lang w:val="es-ES_tradnl"/>
              </w:rPr>
              <w:t>.</w:t>
            </w:r>
          </w:p>
        </w:tc>
        <w:tc>
          <w:tcPr>
            <w:tcW w:w="1099" w:type="dxa"/>
            <w:shd w:val="clear" w:color="auto" w:fill="auto"/>
            <w:tcMar>
              <w:left w:w="115" w:type="dxa"/>
              <w:right w:w="173" w:type="dxa"/>
            </w:tcMar>
            <w:vAlign w:val="center"/>
          </w:tcPr>
          <w:p w14:paraId="34A50B54" w14:textId="75695991" w:rsidR="00135F79" w:rsidRPr="008918A7" w:rsidRDefault="00135F79" w:rsidP="00BC67D2">
            <w:pPr>
              <w:spacing w:before="60" w:after="60"/>
              <w:jc w:val="center"/>
              <w:rPr>
                <w:color w:val="000000" w:themeColor="text1"/>
                <w:sz w:val="20"/>
                <w:szCs w:val="20"/>
              </w:rPr>
            </w:pPr>
            <w:r w:rsidRPr="007962BA">
              <w:rPr>
                <w:b/>
                <w:bCs/>
                <w:color w:val="000000" w:themeColor="text1"/>
                <w:sz w:val="20"/>
                <w:szCs w:val="20"/>
                <w:lang w:val="es-ES_tradnl"/>
              </w:rPr>
              <w:t>88</w:t>
            </w:r>
            <w:r w:rsidR="007940C7">
              <w:rPr>
                <w:b/>
                <w:bCs/>
                <w:color w:val="000000" w:themeColor="text1"/>
                <w:sz w:val="20"/>
                <w:szCs w:val="20"/>
                <w:lang w:val="es-ES_tradnl"/>
              </w:rPr>
              <w:t>ª</w:t>
            </w:r>
          </w:p>
        </w:tc>
      </w:tr>
      <w:tr w:rsidR="00135F79" w:rsidRPr="00F97429" w14:paraId="03B2632F" w14:textId="77777777" w:rsidTr="00760EC8">
        <w:trPr>
          <w:cantSplit/>
        </w:trPr>
        <w:tc>
          <w:tcPr>
            <w:tcW w:w="8256" w:type="dxa"/>
            <w:shd w:val="clear" w:color="auto" w:fill="auto"/>
            <w:vAlign w:val="center"/>
          </w:tcPr>
          <w:p w14:paraId="1C0EDA5B" w14:textId="5B53922F" w:rsidR="00135F79" w:rsidRPr="00967448" w:rsidRDefault="00006C47" w:rsidP="00D2382A">
            <w:pPr>
              <w:spacing w:before="60" w:after="60"/>
              <w:jc w:val="left"/>
              <w:rPr>
                <w:color w:val="000000" w:themeColor="text1"/>
                <w:sz w:val="20"/>
                <w:szCs w:val="20"/>
                <w:lang w:val="es-ES_tradnl"/>
              </w:rPr>
            </w:pPr>
            <w:r>
              <w:rPr>
                <w:sz w:val="20"/>
                <w:szCs w:val="20"/>
                <w:lang w:val="es-ES_tradnl"/>
              </w:rPr>
              <w:t xml:space="preserve">Se </w:t>
            </w:r>
            <w:r w:rsidR="00C25A58">
              <w:rPr>
                <w:sz w:val="20"/>
                <w:szCs w:val="20"/>
                <w:lang w:val="es-ES_tradnl"/>
              </w:rPr>
              <w:t>p</w:t>
            </w:r>
            <w:r w:rsidR="00B27B4A">
              <w:rPr>
                <w:sz w:val="20"/>
                <w:szCs w:val="20"/>
                <w:lang w:val="es-ES_tradnl"/>
              </w:rPr>
              <w:t>roporcionaron</w:t>
            </w:r>
            <w:r w:rsidR="00045B81">
              <w:rPr>
                <w:sz w:val="20"/>
                <w:szCs w:val="20"/>
                <w:lang w:val="es-ES_tradnl"/>
              </w:rPr>
              <w:t xml:space="preserve"> información, </w:t>
            </w:r>
            <w:r w:rsidR="00135F79" w:rsidRPr="00967448">
              <w:rPr>
                <w:sz w:val="20"/>
                <w:szCs w:val="20"/>
                <w:lang w:val="es-ES_tradnl"/>
              </w:rPr>
              <w:t>documentación, respuestas a preguntas y aclaraciones para facilitar una auditoría de la Oficina de Servicios de Supervisión Interna que evaluar</w:t>
            </w:r>
            <w:r w:rsidR="00D2382A">
              <w:rPr>
                <w:sz w:val="20"/>
                <w:szCs w:val="20"/>
                <w:lang w:val="es-ES_tradnl"/>
              </w:rPr>
              <w:t>á</w:t>
            </w:r>
            <w:r w:rsidR="00135F79" w:rsidRPr="00967448">
              <w:rPr>
                <w:sz w:val="20"/>
                <w:szCs w:val="20"/>
                <w:lang w:val="es-ES_tradnl"/>
              </w:rPr>
              <w:t xml:space="preserve"> la</w:t>
            </w:r>
            <w:r w:rsidR="00AB3823" w:rsidRPr="00967448">
              <w:rPr>
                <w:sz w:val="20"/>
                <w:szCs w:val="20"/>
                <w:lang w:val="es-ES_tradnl"/>
              </w:rPr>
              <w:t xml:space="preserve"> eficiencia y eficacia de los </w:t>
            </w:r>
            <w:r w:rsidR="00135F79" w:rsidRPr="00967448">
              <w:rPr>
                <w:sz w:val="20"/>
                <w:szCs w:val="20"/>
                <w:lang w:val="es-ES_tradnl"/>
              </w:rPr>
              <w:t xml:space="preserve">servicios </w:t>
            </w:r>
            <w:r w:rsidR="00AB3823" w:rsidRPr="00967448">
              <w:rPr>
                <w:sz w:val="20"/>
                <w:szCs w:val="20"/>
                <w:lang w:val="es-ES_tradnl"/>
              </w:rPr>
              <w:t xml:space="preserve">que presta </w:t>
            </w:r>
            <w:r w:rsidR="00135F79" w:rsidRPr="00967448">
              <w:rPr>
                <w:sz w:val="20"/>
                <w:szCs w:val="20"/>
                <w:lang w:val="es-ES_tradnl"/>
              </w:rPr>
              <w:t xml:space="preserve">la Secretaría al Fondo Multilateral </w:t>
            </w:r>
            <w:r w:rsidR="00463199" w:rsidRPr="00967448">
              <w:rPr>
                <w:sz w:val="20"/>
                <w:szCs w:val="20"/>
                <w:lang w:val="es-ES_tradnl"/>
              </w:rPr>
              <w:t xml:space="preserve">y </w:t>
            </w:r>
            <w:r w:rsidR="00135F79" w:rsidRPr="00967448">
              <w:rPr>
                <w:sz w:val="20"/>
                <w:szCs w:val="20"/>
                <w:lang w:val="es-ES_tradnl"/>
              </w:rPr>
              <w:t>que abarca</w:t>
            </w:r>
            <w:r w:rsidR="00684851" w:rsidRPr="00967448">
              <w:rPr>
                <w:sz w:val="20"/>
                <w:szCs w:val="20"/>
                <w:lang w:val="es-ES_tradnl"/>
              </w:rPr>
              <w:t>rá</w:t>
            </w:r>
            <w:r w:rsidR="00135F79" w:rsidRPr="00967448">
              <w:rPr>
                <w:sz w:val="20"/>
                <w:szCs w:val="20"/>
                <w:lang w:val="es-ES_tradnl"/>
              </w:rPr>
              <w:t xml:space="preserve"> el período comprendido entre el 1</w:t>
            </w:r>
            <w:r w:rsidR="00965095" w:rsidRPr="00967448">
              <w:rPr>
                <w:sz w:val="20"/>
                <w:szCs w:val="20"/>
                <w:lang w:val="es-ES_tradnl"/>
              </w:rPr>
              <w:t>ª</w:t>
            </w:r>
            <w:r w:rsidR="00135F79" w:rsidRPr="00967448">
              <w:rPr>
                <w:sz w:val="20"/>
                <w:szCs w:val="20"/>
                <w:lang w:val="es-ES_tradnl"/>
              </w:rPr>
              <w:t xml:space="preserve"> de enero de 2018 y el 31 de diciembre de 2020.</w:t>
            </w:r>
          </w:p>
        </w:tc>
        <w:tc>
          <w:tcPr>
            <w:tcW w:w="1099" w:type="dxa"/>
            <w:shd w:val="clear" w:color="auto" w:fill="auto"/>
            <w:tcMar>
              <w:left w:w="115" w:type="dxa"/>
              <w:right w:w="173" w:type="dxa"/>
            </w:tcMar>
            <w:vAlign w:val="center"/>
          </w:tcPr>
          <w:p w14:paraId="00DB9A12" w14:textId="034412F9" w:rsidR="00135F79" w:rsidRPr="00885495" w:rsidRDefault="005F283F" w:rsidP="00BC67D2">
            <w:pPr>
              <w:spacing w:before="60" w:after="60"/>
              <w:jc w:val="center"/>
              <w:rPr>
                <w:color w:val="000000" w:themeColor="text1"/>
                <w:sz w:val="20"/>
                <w:szCs w:val="20"/>
                <w:lang w:val="es-ES_tradnl"/>
              </w:rPr>
            </w:pPr>
            <w:r>
              <w:rPr>
                <w:color w:val="000000" w:themeColor="text1"/>
                <w:sz w:val="20"/>
                <w:szCs w:val="20"/>
              </w:rPr>
              <w:t>86ª/87ª</w:t>
            </w:r>
          </w:p>
        </w:tc>
      </w:tr>
      <w:tr w:rsidR="00135F79" w:rsidRPr="00F97429" w14:paraId="65DBD012" w14:textId="77777777" w:rsidTr="00760EC8">
        <w:trPr>
          <w:cantSplit/>
        </w:trPr>
        <w:tc>
          <w:tcPr>
            <w:tcW w:w="8256" w:type="dxa"/>
            <w:shd w:val="clear" w:color="auto" w:fill="auto"/>
            <w:vAlign w:val="center"/>
            <w:hideMark/>
          </w:tcPr>
          <w:p w14:paraId="6D93AFDB" w14:textId="77777777" w:rsidR="00135F79" w:rsidRPr="00F97429" w:rsidRDefault="00135F79" w:rsidP="00AE47D4">
            <w:pPr>
              <w:keepNext/>
              <w:spacing w:before="60" w:after="60"/>
              <w:jc w:val="left"/>
              <w:rPr>
                <w:color w:val="000000" w:themeColor="text1"/>
                <w:sz w:val="20"/>
                <w:szCs w:val="20"/>
                <w:lang w:val="es-ES_tradnl"/>
              </w:rPr>
            </w:pPr>
            <w:r>
              <w:rPr>
                <w:color w:val="000000" w:themeColor="text1"/>
                <w:sz w:val="20"/>
                <w:szCs w:val="20"/>
                <w:lang w:val="es-ES_tradnl"/>
              </w:rPr>
              <w:lastRenderedPageBreak/>
              <w:t>Información</w:t>
            </w:r>
            <w:r w:rsidRPr="001313E6">
              <w:rPr>
                <w:color w:val="000000" w:themeColor="text1"/>
                <w:sz w:val="20"/>
                <w:szCs w:val="20"/>
                <w:lang w:val="es-ES_tradnl"/>
              </w:rPr>
              <w:t xml:space="preserve"> sob</w:t>
            </w:r>
            <w:r>
              <w:rPr>
                <w:color w:val="000000" w:themeColor="text1"/>
                <w:sz w:val="20"/>
                <w:szCs w:val="20"/>
                <w:lang w:val="es-ES_tradnl"/>
              </w:rPr>
              <w:t>re el Fondo Multilateral y otros</w:t>
            </w:r>
            <w:r w:rsidRPr="001313E6">
              <w:rPr>
                <w:color w:val="000000" w:themeColor="text1"/>
                <w:sz w:val="20"/>
                <w:szCs w:val="20"/>
                <w:lang w:val="es-ES_tradnl"/>
              </w:rPr>
              <w:t xml:space="preserve"> </w:t>
            </w:r>
            <w:r>
              <w:rPr>
                <w:color w:val="000000" w:themeColor="text1"/>
                <w:sz w:val="20"/>
                <w:szCs w:val="20"/>
                <w:lang w:val="es-ES_tradnl"/>
              </w:rPr>
              <w:t>antecedentes</w:t>
            </w:r>
            <w:r w:rsidRPr="001313E6">
              <w:rPr>
                <w:color w:val="000000" w:themeColor="text1"/>
                <w:sz w:val="20"/>
                <w:szCs w:val="20"/>
                <w:lang w:val="es-ES_tradnl"/>
              </w:rPr>
              <w:t xml:space="preserve">, entre </w:t>
            </w:r>
            <w:r>
              <w:rPr>
                <w:color w:val="000000" w:themeColor="text1"/>
                <w:sz w:val="20"/>
                <w:szCs w:val="20"/>
                <w:lang w:val="es-ES_tradnl"/>
              </w:rPr>
              <w:t>ellos</w:t>
            </w:r>
            <w:r w:rsidRPr="001313E6">
              <w:rPr>
                <w:color w:val="000000" w:themeColor="text1"/>
                <w:sz w:val="20"/>
                <w:szCs w:val="20"/>
                <w:lang w:val="es-ES_tradnl"/>
              </w:rPr>
              <w:t xml:space="preserve"> estados financieros preliminares del PNUMA sobre el Fondo Multilateral; informe sobre contribuciones y desembolsos; informe</w:t>
            </w:r>
            <w:r>
              <w:rPr>
                <w:color w:val="000000" w:themeColor="text1"/>
                <w:sz w:val="20"/>
                <w:szCs w:val="20"/>
                <w:lang w:val="es-ES_tradnl"/>
              </w:rPr>
              <w:t>s</w:t>
            </w:r>
            <w:r w:rsidRPr="001313E6">
              <w:rPr>
                <w:color w:val="000000" w:themeColor="text1"/>
                <w:sz w:val="20"/>
                <w:szCs w:val="20"/>
                <w:lang w:val="es-ES_tradnl"/>
              </w:rPr>
              <w:t xml:space="preserve"> de avance; programa de trabajo de supervisión y evaluación 2015 y enlace al manual de políticas y procedimientos.</w:t>
            </w:r>
          </w:p>
        </w:tc>
        <w:tc>
          <w:tcPr>
            <w:tcW w:w="1099" w:type="dxa"/>
            <w:shd w:val="clear" w:color="auto" w:fill="auto"/>
            <w:tcMar>
              <w:left w:w="115" w:type="dxa"/>
              <w:right w:w="173" w:type="dxa"/>
            </w:tcMar>
            <w:vAlign w:val="center"/>
            <w:hideMark/>
          </w:tcPr>
          <w:p w14:paraId="55CE4938"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75</w:t>
            </w:r>
            <w:r>
              <w:rPr>
                <w:color w:val="000000" w:themeColor="text1"/>
                <w:sz w:val="20"/>
                <w:szCs w:val="20"/>
                <w:lang w:val="es-ES_tradnl"/>
              </w:rPr>
              <w:t>ª</w:t>
            </w:r>
          </w:p>
        </w:tc>
      </w:tr>
      <w:tr w:rsidR="00135F79" w:rsidRPr="00F90D64" w14:paraId="30DAA4F9" w14:textId="77777777" w:rsidTr="003B3ED6">
        <w:trPr>
          <w:cantSplit/>
        </w:trPr>
        <w:tc>
          <w:tcPr>
            <w:tcW w:w="9355" w:type="dxa"/>
            <w:gridSpan w:val="2"/>
            <w:shd w:val="clear" w:color="auto" w:fill="auto"/>
            <w:tcMar>
              <w:left w:w="115" w:type="dxa"/>
              <w:right w:w="173" w:type="dxa"/>
            </w:tcMar>
            <w:vAlign w:val="center"/>
          </w:tcPr>
          <w:p w14:paraId="3CCA1D81" w14:textId="48582383" w:rsidR="00135F79" w:rsidRPr="00F97429" w:rsidRDefault="00135F79" w:rsidP="00360858">
            <w:pPr>
              <w:keepNext/>
              <w:spacing w:before="60" w:after="60"/>
              <w:jc w:val="left"/>
              <w:rPr>
                <w:b/>
                <w:color w:val="000000" w:themeColor="text1"/>
                <w:sz w:val="20"/>
                <w:szCs w:val="20"/>
                <w:lang w:val="es-ES_tradnl"/>
              </w:rPr>
            </w:pPr>
            <w:r>
              <w:rPr>
                <w:b/>
                <w:color w:val="000000" w:themeColor="text1"/>
                <w:sz w:val="20"/>
                <w:szCs w:val="20"/>
                <w:lang w:val="es-ES_tradnl"/>
              </w:rPr>
              <w:t>Programa de Naciones Unidas para el Medio Ambiente</w:t>
            </w:r>
          </w:p>
        </w:tc>
      </w:tr>
      <w:tr w:rsidR="00135F79" w:rsidRPr="00F97429" w14:paraId="4ACD1F6C" w14:textId="77777777" w:rsidTr="00760EC8">
        <w:trPr>
          <w:cantSplit/>
        </w:trPr>
        <w:tc>
          <w:tcPr>
            <w:tcW w:w="8256" w:type="dxa"/>
            <w:shd w:val="clear" w:color="auto" w:fill="auto"/>
            <w:vAlign w:val="center"/>
          </w:tcPr>
          <w:p w14:paraId="4EF7A665" w14:textId="6E6D957C" w:rsidR="00135F79" w:rsidRPr="00F97429" w:rsidRDefault="00135F79" w:rsidP="00ED655E">
            <w:pPr>
              <w:spacing w:before="60" w:after="60"/>
              <w:jc w:val="left"/>
              <w:rPr>
                <w:color w:val="000000" w:themeColor="text1"/>
                <w:sz w:val="20"/>
                <w:szCs w:val="20"/>
                <w:lang w:val="es-ES_tradnl"/>
              </w:rPr>
            </w:pPr>
            <w:r>
              <w:rPr>
                <w:color w:val="000000" w:themeColor="text1"/>
                <w:sz w:val="20"/>
                <w:szCs w:val="20"/>
                <w:lang w:val="es-ES_tradnl"/>
              </w:rPr>
              <w:t>L</w:t>
            </w:r>
            <w:r w:rsidRPr="00F97429">
              <w:rPr>
                <w:color w:val="000000" w:themeColor="text1"/>
                <w:sz w:val="20"/>
                <w:szCs w:val="20"/>
                <w:lang w:val="es-ES_tradnl"/>
              </w:rPr>
              <w:t>a</w:t>
            </w:r>
            <w:r>
              <w:rPr>
                <w:color w:val="000000" w:themeColor="text1"/>
                <w:sz w:val="20"/>
                <w:szCs w:val="20"/>
                <w:lang w:val="es-ES_tradnl"/>
              </w:rPr>
              <w:t>s</w:t>
            </w:r>
            <w:r w:rsidRPr="00F97429">
              <w:rPr>
                <w:color w:val="000000" w:themeColor="text1"/>
                <w:sz w:val="20"/>
                <w:szCs w:val="20"/>
                <w:lang w:val="es-ES_tradnl"/>
              </w:rPr>
              <w:t xml:space="preserve"> Secretaría</w:t>
            </w:r>
            <w:r>
              <w:rPr>
                <w:color w:val="000000" w:themeColor="text1"/>
                <w:sz w:val="20"/>
                <w:szCs w:val="20"/>
                <w:lang w:val="es-ES_tradnl"/>
              </w:rPr>
              <w:t>s</w:t>
            </w:r>
            <w:r w:rsidRPr="00F97429">
              <w:rPr>
                <w:color w:val="000000" w:themeColor="text1"/>
                <w:sz w:val="20"/>
                <w:szCs w:val="20"/>
                <w:lang w:val="es-ES_tradnl"/>
              </w:rPr>
              <w:t xml:space="preserve"> del Ozono </w:t>
            </w:r>
            <w:r>
              <w:rPr>
                <w:color w:val="000000" w:themeColor="text1"/>
                <w:sz w:val="20"/>
                <w:szCs w:val="20"/>
                <w:lang w:val="es-ES_tradnl"/>
              </w:rPr>
              <w:t>y d</w:t>
            </w:r>
            <w:r w:rsidRPr="00F97429">
              <w:rPr>
                <w:color w:val="000000" w:themeColor="text1"/>
                <w:sz w:val="20"/>
                <w:szCs w:val="20"/>
                <w:lang w:val="es-ES_tradnl"/>
              </w:rPr>
              <w:t xml:space="preserve">el Fondo Multilateral </w:t>
            </w:r>
            <w:r>
              <w:rPr>
                <w:color w:val="000000" w:themeColor="text1"/>
                <w:sz w:val="20"/>
                <w:szCs w:val="20"/>
                <w:lang w:val="es-ES_tradnl"/>
              </w:rPr>
              <w:t xml:space="preserve">presentaron a la </w:t>
            </w:r>
            <w:r w:rsidRPr="001B59C7">
              <w:rPr>
                <w:color w:val="000000" w:themeColor="text1"/>
                <w:sz w:val="20"/>
                <w:szCs w:val="20"/>
                <w:lang w:val="es-ES_tradnl"/>
              </w:rPr>
              <w:t>Subdivisión de Químicos y Salud</w:t>
            </w:r>
            <w:r>
              <w:rPr>
                <w:color w:val="000000" w:themeColor="text1"/>
                <w:sz w:val="20"/>
                <w:szCs w:val="20"/>
                <w:lang w:val="es-ES_tradnl"/>
              </w:rPr>
              <w:t xml:space="preserve"> de la</w:t>
            </w:r>
            <w:r w:rsidRPr="00F97429">
              <w:rPr>
                <w:color w:val="000000" w:themeColor="text1"/>
                <w:sz w:val="20"/>
                <w:szCs w:val="20"/>
                <w:lang w:val="es-ES_tradnl"/>
              </w:rPr>
              <w:t xml:space="preserve"> División de Economía del </w:t>
            </w:r>
            <w:r>
              <w:rPr>
                <w:color w:val="000000" w:themeColor="text1"/>
                <w:sz w:val="20"/>
                <w:szCs w:val="20"/>
                <w:lang w:val="es-ES_tradnl"/>
              </w:rPr>
              <w:t>PNUMA</w:t>
            </w:r>
            <w:r w:rsidRPr="00F97429">
              <w:rPr>
                <w:color w:val="000000" w:themeColor="text1"/>
                <w:sz w:val="20"/>
                <w:szCs w:val="20"/>
                <w:lang w:val="es-ES_tradnl"/>
              </w:rPr>
              <w:t xml:space="preserve"> </w:t>
            </w:r>
            <w:r>
              <w:rPr>
                <w:color w:val="000000" w:themeColor="text1"/>
                <w:sz w:val="20"/>
                <w:szCs w:val="20"/>
                <w:lang w:val="es-ES_tradnl"/>
              </w:rPr>
              <w:t>sus</w:t>
            </w:r>
            <w:r w:rsidRPr="00F97429">
              <w:rPr>
                <w:color w:val="000000" w:themeColor="text1"/>
                <w:sz w:val="20"/>
                <w:szCs w:val="20"/>
                <w:lang w:val="es-ES_tradnl"/>
              </w:rPr>
              <w:t xml:space="preserve"> observaciones </w:t>
            </w:r>
            <w:r>
              <w:rPr>
                <w:color w:val="000000" w:themeColor="text1"/>
                <w:sz w:val="20"/>
                <w:szCs w:val="20"/>
                <w:lang w:val="es-ES_tradnl"/>
              </w:rPr>
              <w:t xml:space="preserve">sobre el </w:t>
            </w:r>
            <w:r w:rsidRPr="00585E42">
              <w:rPr>
                <w:color w:val="000000" w:themeColor="text1"/>
                <w:sz w:val="20"/>
                <w:szCs w:val="20"/>
                <w:lang w:val="es-ES_tradnl"/>
              </w:rPr>
              <w:t xml:space="preserve">Informe </w:t>
            </w:r>
            <w:r w:rsidRPr="00F97429">
              <w:rPr>
                <w:color w:val="000000" w:themeColor="text1"/>
                <w:sz w:val="20"/>
                <w:szCs w:val="20"/>
                <w:lang w:val="es-ES_tradnl"/>
              </w:rPr>
              <w:t>GCO-II</w:t>
            </w:r>
            <w:r>
              <w:rPr>
                <w:color w:val="000000" w:themeColor="text1"/>
                <w:sz w:val="20"/>
                <w:szCs w:val="20"/>
                <w:lang w:val="es-ES_tradnl"/>
              </w:rPr>
              <w:t xml:space="preserve">, </w:t>
            </w:r>
            <w:r w:rsidRPr="00F97429">
              <w:rPr>
                <w:color w:val="000000" w:themeColor="text1"/>
                <w:sz w:val="20"/>
                <w:szCs w:val="20"/>
                <w:lang w:val="es-ES_tradnl"/>
              </w:rPr>
              <w:t xml:space="preserve">incluyendo </w:t>
            </w:r>
            <w:r>
              <w:rPr>
                <w:color w:val="000000" w:themeColor="text1"/>
                <w:sz w:val="20"/>
                <w:szCs w:val="20"/>
                <w:lang w:val="es-ES_tradnl"/>
              </w:rPr>
              <w:t>antecedentes</w:t>
            </w:r>
            <w:r w:rsidRPr="00F97429">
              <w:rPr>
                <w:color w:val="000000" w:themeColor="text1"/>
                <w:sz w:val="20"/>
                <w:szCs w:val="20"/>
                <w:lang w:val="es-ES_tradnl"/>
              </w:rPr>
              <w:t xml:space="preserve"> </w:t>
            </w:r>
            <w:r>
              <w:rPr>
                <w:color w:val="000000" w:themeColor="text1"/>
                <w:sz w:val="20"/>
                <w:szCs w:val="20"/>
                <w:lang w:val="es-ES_tradnl"/>
              </w:rPr>
              <w:t xml:space="preserve">sobre la </w:t>
            </w:r>
            <w:r w:rsidRPr="00F97429">
              <w:rPr>
                <w:color w:val="000000" w:themeColor="text1"/>
                <w:sz w:val="20"/>
                <w:szCs w:val="20"/>
                <w:lang w:val="es-ES_tradnl"/>
              </w:rPr>
              <w:t xml:space="preserve">eliminación acelerada de HCFC, la Enmienda de Kigali </w:t>
            </w:r>
            <w:r>
              <w:rPr>
                <w:color w:val="000000" w:themeColor="text1"/>
                <w:sz w:val="20"/>
                <w:szCs w:val="20"/>
                <w:lang w:val="es-ES_tradnl"/>
              </w:rPr>
              <w:t xml:space="preserve">sobre </w:t>
            </w:r>
            <w:r w:rsidR="006369A7">
              <w:rPr>
                <w:color w:val="000000" w:themeColor="text1"/>
                <w:sz w:val="20"/>
                <w:szCs w:val="20"/>
                <w:lang w:val="es-ES_tradnl"/>
              </w:rPr>
              <w:t xml:space="preserve">los </w:t>
            </w:r>
            <w:r w:rsidRPr="00F97429">
              <w:rPr>
                <w:color w:val="000000" w:themeColor="text1"/>
                <w:sz w:val="20"/>
                <w:szCs w:val="20"/>
                <w:lang w:val="es-ES_tradnl"/>
              </w:rPr>
              <w:t xml:space="preserve">HFC, </w:t>
            </w:r>
            <w:r>
              <w:rPr>
                <w:color w:val="000000" w:themeColor="text1"/>
                <w:sz w:val="20"/>
                <w:szCs w:val="20"/>
                <w:lang w:val="es-ES_tradnl"/>
              </w:rPr>
              <w:t xml:space="preserve">el aumento de las </w:t>
            </w:r>
            <w:r w:rsidRPr="00F97429">
              <w:rPr>
                <w:color w:val="000000" w:themeColor="text1"/>
                <w:sz w:val="20"/>
                <w:szCs w:val="20"/>
                <w:lang w:val="es-ES_tradnl"/>
              </w:rPr>
              <w:t xml:space="preserve">emisiones de CFC-11 según </w:t>
            </w:r>
            <w:r>
              <w:rPr>
                <w:color w:val="000000" w:themeColor="text1"/>
                <w:sz w:val="20"/>
                <w:szCs w:val="20"/>
                <w:lang w:val="es-ES_tradnl"/>
              </w:rPr>
              <w:t xml:space="preserve">estudio de </w:t>
            </w:r>
            <w:proofErr w:type="spellStart"/>
            <w:r w:rsidRPr="00F97429">
              <w:rPr>
                <w:color w:val="000000" w:themeColor="text1"/>
                <w:sz w:val="20"/>
                <w:szCs w:val="20"/>
                <w:lang w:val="es-ES_tradnl"/>
              </w:rPr>
              <w:t>Montzka</w:t>
            </w:r>
            <w:proofErr w:type="spellEnd"/>
            <w:r w:rsidRPr="00F97429">
              <w:rPr>
                <w:color w:val="000000" w:themeColor="text1"/>
                <w:sz w:val="20"/>
                <w:szCs w:val="20"/>
                <w:lang w:val="es-ES_tradnl"/>
              </w:rPr>
              <w:t xml:space="preserve"> et al. en </w:t>
            </w:r>
            <w:r>
              <w:rPr>
                <w:color w:val="000000" w:themeColor="text1"/>
                <w:sz w:val="20"/>
                <w:szCs w:val="20"/>
                <w:lang w:val="es-ES_tradnl"/>
              </w:rPr>
              <w:t xml:space="preserve">2018, y el </w:t>
            </w:r>
            <w:r w:rsidRPr="00F97429">
              <w:rPr>
                <w:color w:val="000000" w:themeColor="text1"/>
                <w:sz w:val="20"/>
                <w:szCs w:val="20"/>
                <w:lang w:val="es-ES_tradnl"/>
              </w:rPr>
              <w:t xml:space="preserve">cumplimiento </w:t>
            </w:r>
            <w:r>
              <w:rPr>
                <w:color w:val="000000" w:themeColor="text1"/>
                <w:sz w:val="20"/>
                <w:szCs w:val="20"/>
                <w:lang w:val="es-ES_tradnl"/>
              </w:rPr>
              <w:t>de</w:t>
            </w:r>
            <w:r w:rsidRPr="00F97429">
              <w:rPr>
                <w:color w:val="000000" w:themeColor="text1"/>
                <w:sz w:val="20"/>
                <w:szCs w:val="20"/>
                <w:lang w:val="es-ES_tradnl"/>
              </w:rPr>
              <w:t xml:space="preserve"> </w:t>
            </w:r>
            <w:r>
              <w:rPr>
                <w:color w:val="000000" w:themeColor="text1"/>
                <w:sz w:val="20"/>
                <w:szCs w:val="20"/>
                <w:lang w:val="es-ES_tradnl"/>
              </w:rPr>
              <w:t xml:space="preserve">las </w:t>
            </w:r>
            <w:r w:rsidRPr="00F97429">
              <w:rPr>
                <w:color w:val="000000" w:themeColor="text1"/>
                <w:sz w:val="20"/>
                <w:szCs w:val="20"/>
                <w:lang w:val="es-ES_tradnl"/>
              </w:rPr>
              <w:t xml:space="preserve">medidas de control </w:t>
            </w:r>
            <w:r w:rsidRPr="00D422E5">
              <w:rPr>
                <w:color w:val="000000" w:themeColor="text1"/>
                <w:sz w:val="20"/>
                <w:szCs w:val="20"/>
                <w:lang w:val="es-ES_tradnl"/>
              </w:rPr>
              <w:t>y presentación de datos</w:t>
            </w:r>
            <w:r w:rsidRPr="00D422E5">
              <w:rPr>
                <w:lang w:val="es-ES_tradnl"/>
              </w:rPr>
              <w:t xml:space="preserve"> </w:t>
            </w:r>
            <w:r>
              <w:rPr>
                <w:lang w:val="es-ES_tradnl"/>
              </w:rPr>
              <w:t xml:space="preserve">dispuestas </w:t>
            </w:r>
            <w:r w:rsidRPr="00D422E5">
              <w:rPr>
                <w:lang w:val="es-ES_tradnl"/>
              </w:rPr>
              <w:t xml:space="preserve">en el </w:t>
            </w:r>
            <w:r w:rsidRPr="00D422E5">
              <w:rPr>
                <w:color w:val="000000" w:themeColor="text1"/>
                <w:sz w:val="20"/>
                <w:szCs w:val="20"/>
                <w:lang w:val="es-ES_tradnl"/>
              </w:rPr>
              <w:t>Protocolo de Montreal</w:t>
            </w:r>
            <w:r w:rsidRPr="00F97429">
              <w:rPr>
                <w:color w:val="000000" w:themeColor="text1"/>
                <w:sz w:val="20"/>
                <w:szCs w:val="20"/>
                <w:lang w:val="es-ES_tradnl"/>
              </w:rPr>
              <w:t>.</w:t>
            </w:r>
          </w:p>
        </w:tc>
        <w:tc>
          <w:tcPr>
            <w:tcW w:w="1099" w:type="dxa"/>
            <w:shd w:val="clear" w:color="auto" w:fill="auto"/>
            <w:tcMar>
              <w:left w:w="115" w:type="dxa"/>
              <w:right w:w="173" w:type="dxa"/>
            </w:tcMar>
            <w:vAlign w:val="center"/>
          </w:tcPr>
          <w:p w14:paraId="0DB7448A"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82</w:t>
            </w:r>
            <w:r>
              <w:rPr>
                <w:color w:val="000000" w:themeColor="text1"/>
                <w:sz w:val="20"/>
                <w:szCs w:val="20"/>
                <w:lang w:val="es-ES_tradnl"/>
              </w:rPr>
              <w:t>ª</w:t>
            </w:r>
          </w:p>
        </w:tc>
      </w:tr>
      <w:tr w:rsidR="00135F79" w:rsidRPr="00F90D64" w14:paraId="133AE00A" w14:textId="77777777" w:rsidTr="003B3ED6">
        <w:trPr>
          <w:cantSplit/>
        </w:trPr>
        <w:tc>
          <w:tcPr>
            <w:tcW w:w="9355" w:type="dxa"/>
            <w:gridSpan w:val="2"/>
            <w:shd w:val="clear" w:color="auto" w:fill="auto"/>
            <w:tcMar>
              <w:left w:w="115" w:type="dxa"/>
              <w:right w:w="173" w:type="dxa"/>
            </w:tcMar>
            <w:vAlign w:val="center"/>
          </w:tcPr>
          <w:p w14:paraId="3A3B6267" w14:textId="77777777" w:rsidR="00135F79" w:rsidRPr="00F97429" w:rsidRDefault="00135F79" w:rsidP="00336142">
            <w:pPr>
              <w:spacing w:before="60" w:after="60"/>
              <w:jc w:val="left"/>
              <w:rPr>
                <w:b/>
                <w:color w:val="000000" w:themeColor="text1"/>
                <w:sz w:val="20"/>
                <w:szCs w:val="20"/>
                <w:lang w:val="es-ES_tradnl"/>
              </w:rPr>
            </w:pPr>
            <w:r w:rsidRPr="00F97429">
              <w:rPr>
                <w:b/>
                <w:color w:val="000000" w:themeColor="text1"/>
                <w:sz w:val="20"/>
                <w:szCs w:val="20"/>
                <w:lang w:val="es-ES_tradnl"/>
              </w:rPr>
              <w:t>Convención Marco de Naciones Unidas sobre el Cambio Climático</w:t>
            </w:r>
          </w:p>
        </w:tc>
      </w:tr>
      <w:tr w:rsidR="00135F79" w:rsidRPr="00F97429" w14:paraId="1173C32C" w14:textId="77777777" w:rsidTr="00760EC8">
        <w:trPr>
          <w:cantSplit/>
        </w:trPr>
        <w:tc>
          <w:tcPr>
            <w:tcW w:w="8256" w:type="dxa"/>
            <w:shd w:val="clear" w:color="auto" w:fill="auto"/>
            <w:vAlign w:val="center"/>
            <w:hideMark/>
          </w:tcPr>
          <w:p w14:paraId="54B19235" w14:textId="1E8584B9" w:rsidR="00135F79" w:rsidRPr="00F97429" w:rsidRDefault="00135F79" w:rsidP="008507C3">
            <w:pPr>
              <w:spacing w:before="60" w:after="60"/>
              <w:jc w:val="left"/>
              <w:rPr>
                <w:color w:val="000000" w:themeColor="text1"/>
                <w:sz w:val="20"/>
                <w:szCs w:val="20"/>
                <w:lang w:val="es-ES_tradnl"/>
              </w:rPr>
            </w:pPr>
            <w:r w:rsidRPr="00DB38F1">
              <w:rPr>
                <w:color w:val="000000" w:themeColor="text1"/>
                <w:sz w:val="20"/>
                <w:szCs w:val="20"/>
                <w:lang w:val="es-ES_tradnl"/>
              </w:rPr>
              <w:t xml:space="preserve">Observaciones </w:t>
            </w:r>
            <w:r>
              <w:rPr>
                <w:color w:val="000000" w:themeColor="text1"/>
                <w:sz w:val="20"/>
                <w:szCs w:val="20"/>
                <w:lang w:val="es-ES_tradnl"/>
              </w:rPr>
              <w:t xml:space="preserve">sobre </w:t>
            </w:r>
            <w:r w:rsidRPr="00DB38F1">
              <w:rPr>
                <w:color w:val="000000" w:themeColor="text1"/>
                <w:sz w:val="20"/>
                <w:szCs w:val="20"/>
                <w:lang w:val="es-ES_tradnl"/>
              </w:rPr>
              <w:t xml:space="preserve">un resumen técnico preliminar de los beneficios en materia de mitigación de las </w:t>
            </w:r>
            <w:r w:rsidR="008507C3">
              <w:rPr>
                <w:color w:val="000000" w:themeColor="text1"/>
                <w:sz w:val="20"/>
                <w:szCs w:val="20"/>
                <w:lang w:val="es-ES_tradnl"/>
              </w:rPr>
              <w:t>medidas</w:t>
            </w:r>
            <w:r w:rsidRPr="00DB38F1">
              <w:rPr>
                <w:color w:val="000000" w:themeColor="text1"/>
                <w:sz w:val="20"/>
                <w:szCs w:val="20"/>
                <w:lang w:val="es-ES_tradnl"/>
              </w:rPr>
              <w:t>, iniciativas y</w:t>
            </w:r>
            <w:r w:rsidR="00657723">
              <w:rPr>
                <w:color w:val="000000" w:themeColor="text1"/>
                <w:sz w:val="20"/>
                <w:szCs w:val="20"/>
                <w:lang w:val="es-ES_tradnl"/>
              </w:rPr>
              <w:t xml:space="preserve"> opciones para contrarrestar la emisión </w:t>
            </w:r>
            <w:r w:rsidRPr="00DB38F1">
              <w:rPr>
                <w:color w:val="000000" w:themeColor="text1"/>
                <w:sz w:val="20"/>
                <w:szCs w:val="20"/>
                <w:lang w:val="es-ES_tradnl"/>
              </w:rPr>
              <w:t xml:space="preserve">de gases de efecto invernadero </w:t>
            </w:r>
            <w:r w:rsidRPr="00996FAA">
              <w:rPr>
                <w:color w:val="000000" w:themeColor="text1"/>
                <w:sz w:val="20"/>
                <w:szCs w:val="20"/>
                <w:lang w:val="es-ES_tradnl"/>
              </w:rPr>
              <w:t>distintos</w:t>
            </w:r>
            <w:r w:rsidRPr="00DB38F1">
              <w:rPr>
                <w:color w:val="000000" w:themeColor="text1"/>
                <w:sz w:val="20"/>
                <w:szCs w:val="20"/>
                <w:lang w:val="es-ES_tradnl"/>
              </w:rPr>
              <w:t xml:space="preserve"> al dióxido de carbono.</w:t>
            </w:r>
          </w:p>
        </w:tc>
        <w:tc>
          <w:tcPr>
            <w:tcW w:w="1099" w:type="dxa"/>
            <w:shd w:val="clear" w:color="auto" w:fill="auto"/>
            <w:tcMar>
              <w:left w:w="115" w:type="dxa"/>
              <w:right w:w="173" w:type="dxa"/>
            </w:tcMar>
            <w:vAlign w:val="center"/>
          </w:tcPr>
          <w:p w14:paraId="3B42EC65"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74</w:t>
            </w:r>
            <w:r>
              <w:rPr>
                <w:color w:val="000000" w:themeColor="text1"/>
                <w:sz w:val="20"/>
                <w:szCs w:val="20"/>
                <w:lang w:val="es-ES_tradnl"/>
              </w:rPr>
              <w:t>ª</w:t>
            </w:r>
          </w:p>
        </w:tc>
      </w:tr>
      <w:tr w:rsidR="00135F79" w:rsidRPr="00F97429" w14:paraId="6206930C" w14:textId="77777777" w:rsidTr="00760EC8">
        <w:trPr>
          <w:cantSplit/>
        </w:trPr>
        <w:tc>
          <w:tcPr>
            <w:tcW w:w="8256" w:type="dxa"/>
            <w:shd w:val="clear" w:color="auto" w:fill="auto"/>
            <w:vAlign w:val="center"/>
            <w:hideMark/>
          </w:tcPr>
          <w:p w14:paraId="211338B7" w14:textId="517E84C5" w:rsidR="00135F79" w:rsidRPr="00F97429" w:rsidRDefault="00135F79" w:rsidP="009D0A1F">
            <w:pPr>
              <w:spacing w:before="60" w:after="60"/>
              <w:jc w:val="left"/>
              <w:rPr>
                <w:color w:val="000000" w:themeColor="text1"/>
                <w:sz w:val="20"/>
                <w:szCs w:val="20"/>
                <w:lang w:val="es-ES_tradnl"/>
              </w:rPr>
            </w:pPr>
            <w:r w:rsidRPr="000D7289">
              <w:rPr>
                <w:color w:val="000000" w:themeColor="text1"/>
                <w:sz w:val="20"/>
                <w:szCs w:val="20"/>
                <w:lang w:val="es-ES_tradnl"/>
              </w:rPr>
              <w:t xml:space="preserve">A principios de octubre de 2013 la Secretaría fue invitada a asistir al </w:t>
            </w:r>
            <w:r>
              <w:rPr>
                <w:color w:val="000000" w:themeColor="text1"/>
                <w:sz w:val="20"/>
                <w:szCs w:val="20"/>
                <w:lang w:val="es-ES_tradnl"/>
              </w:rPr>
              <w:t>XIX</w:t>
            </w:r>
            <w:r w:rsidRPr="000D7289">
              <w:rPr>
                <w:color w:val="000000" w:themeColor="text1"/>
                <w:sz w:val="20"/>
                <w:szCs w:val="20"/>
                <w:lang w:val="es-ES_tradnl"/>
              </w:rPr>
              <w:t xml:space="preserve"> </w:t>
            </w:r>
            <w:r w:rsidRPr="00CC1829">
              <w:rPr>
                <w:color w:val="000000" w:themeColor="text1"/>
                <w:sz w:val="20"/>
                <w:szCs w:val="20"/>
                <w:lang w:val="es-ES_tradnl"/>
              </w:rPr>
              <w:t>Período de Sesiones</w:t>
            </w:r>
            <w:r w:rsidRPr="000D7289">
              <w:rPr>
                <w:color w:val="000000" w:themeColor="text1"/>
                <w:sz w:val="20"/>
                <w:szCs w:val="20"/>
                <w:lang w:val="es-ES_tradnl"/>
              </w:rPr>
              <w:t xml:space="preserve"> de la Conferencia de las Partes de la </w:t>
            </w:r>
            <w:r w:rsidRPr="00A86113">
              <w:rPr>
                <w:color w:val="000000" w:themeColor="text1"/>
                <w:sz w:val="20"/>
                <w:szCs w:val="20"/>
                <w:lang w:val="es-ES_tradnl"/>
              </w:rPr>
              <w:t xml:space="preserve">Convención </w:t>
            </w:r>
            <w:r w:rsidRPr="000D7289">
              <w:rPr>
                <w:color w:val="000000" w:themeColor="text1"/>
                <w:sz w:val="20"/>
                <w:szCs w:val="20"/>
                <w:lang w:val="es-ES_tradnl"/>
              </w:rPr>
              <w:t xml:space="preserve">y </w:t>
            </w:r>
            <w:r>
              <w:rPr>
                <w:color w:val="000000" w:themeColor="text1"/>
                <w:sz w:val="20"/>
                <w:szCs w:val="20"/>
                <w:lang w:val="es-ES_tradnl"/>
              </w:rPr>
              <w:t>IX</w:t>
            </w:r>
            <w:r w:rsidRPr="000D7289">
              <w:rPr>
                <w:color w:val="000000" w:themeColor="text1"/>
                <w:sz w:val="20"/>
                <w:szCs w:val="20"/>
                <w:lang w:val="es-ES_tradnl"/>
              </w:rPr>
              <w:t xml:space="preserve"> Período de Sesiones de la Conferencia de las Partes en calidad de Reunión de las Partes del Protocolo de Kioto, a realizarse en Varsovia, Polonia, del 11 al 22 de noviembre de 2013. El Director respondió a la Secretaría de la </w:t>
            </w:r>
            <w:r w:rsidRPr="00E32FEE">
              <w:rPr>
                <w:color w:val="000000" w:themeColor="text1"/>
                <w:sz w:val="20"/>
                <w:szCs w:val="20"/>
                <w:lang w:val="es-ES_tradnl"/>
              </w:rPr>
              <w:t xml:space="preserve">Convención </w:t>
            </w:r>
            <w:r w:rsidRPr="000D7289">
              <w:rPr>
                <w:color w:val="000000" w:themeColor="text1"/>
                <w:sz w:val="20"/>
                <w:szCs w:val="20"/>
                <w:lang w:val="es-ES_tradnl"/>
              </w:rPr>
              <w:t xml:space="preserve">que </w:t>
            </w:r>
            <w:r w:rsidRPr="001870C0">
              <w:rPr>
                <w:color w:val="000000" w:themeColor="text1"/>
                <w:sz w:val="20"/>
                <w:szCs w:val="20"/>
                <w:lang w:val="es-ES_tradnl"/>
              </w:rPr>
              <w:t xml:space="preserve">los preparativos para la 71ª reunión </w:t>
            </w:r>
            <w:r>
              <w:rPr>
                <w:color w:val="000000" w:themeColor="text1"/>
                <w:sz w:val="20"/>
                <w:szCs w:val="20"/>
                <w:lang w:val="es-ES_tradnl"/>
              </w:rPr>
              <w:t xml:space="preserve">le hacían </w:t>
            </w:r>
            <w:r w:rsidRPr="000D7289">
              <w:rPr>
                <w:color w:val="000000" w:themeColor="text1"/>
                <w:sz w:val="20"/>
                <w:szCs w:val="20"/>
                <w:lang w:val="es-ES_tradnl"/>
              </w:rPr>
              <w:t xml:space="preserve">imposible asistir. Recordando que la Secretaría de la </w:t>
            </w:r>
            <w:r w:rsidRPr="00E32FEE">
              <w:rPr>
                <w:color w:val="000000" w:themeColor="text1"/>
                <w:sz w:val="20"/>
                <w:szCs w:val="20"/>
                <w:lang w:val="es-ES_tradnl"/>
              </w:rPr>
              <w:t xml:space="preserve">Convención </w:t>
            </w:r>
            <w:r w:rsidRPr="000D7289">
              <w:rPr>
                <w:color w:val="000000" w:themeColor="text1"/>
                <w:sz w:val="20"/>
                <w:szCs w:val="20"/>
                <w:lang w:val="es-ES_tradnl"/>
              </w:rPr>
              <w:t>estaba invitada a la 25ª Reunión de las Partes</w:t>
            </w:r>
            <w:r>
              <w:rPr>
                <w:color w:val="000000" w:themeColor="text1"/>
                <w:sz w:val="20"/>
                <w:szCs w:val="20"/>
                <w:lang w:val="es-ES_tradnl"/>
              </w:rPr>
              <w:t xml:space="preserve"> (</w:t>
            </w:r>
            <w:proofErr w:type="spellStart"/>
            <w:r>
              <w:rPr>
                <w:color w:val="000000" w:themeColor="text1"/>
                <w:sz w:val="20"/>
                <w:szCs w:val="20"/>
                <w:lang w:val="es-ES_tradnl"/>
              </w:rPr>
              <w:t>RdP</w:t>
            </w:r>
            <w:proofErr w:type="spellEnd"/>
            <w:r>
              <w:rPr>
                <w:color w:val="000000" w:themeColor="text1"/>
                <w:sz w:val="20"/>
                <w:szCs w:val="20"/>
                <w:lang w:val="es-ES_tradnl"/>
              </w:rPr>
              <w:t>)</w:t>
            </w:r>
            <w:r w:rsidRPr="000D7289">
              <w:rPr>
                <w:color w:val="000000" w:themeColor="text1"/>
                <w:sz w:val="20"/>
                <w:szCs w:val="20"/>
                <w:lang w:val="es-ES_tradnl"/>
              </w:rPr>
              <w:t xml:space="preserve">, propuso una reunión informal para </w:t>
            </w:r>
            <w:r>
              <w:rPr>
                <w:color w:val="000000" w:themeColor="text1"/>
                <w:sz w:val="20"/>
                <w:szCs w:val="20"/>
                <w:lang w:val="es-ES_tradnl"/>
              </w:rPr>
              <w:t xml:space="preserve">tratar </w:t>
            </w:r>
            <w:r w:rsidRPr="000D7289">
              <w:rPr>
                <w:color w:val="000000" w:themeColor="text1"/>
                <w:sz w:val="20"/>
                <w:szCs w:val="20"/>
                <w:lang w:val="es-ES_tradnl"/>
              </w:rPr>
              <w:t xml:space="preserve">posibilidades de colaboración entre ambas Secretarías. El Secretario Ejecutivo de la </w:t>
            </w:r>
            <w:r w:rsidRPr="00E32FEE">
              <w:rPr>
                <w:color w:val="000000" w:themeColor="text1"/>
                <w:sz w:val="20"/>
                <w:szCs w:val="20"/>
                <w:lang w:val="es-ES_tradnl"/>
              </w:rPr>
              <w:t xml:space="preserve">Convención </w:t>
            </w:r>
            <w:r w:rsidRPr="000D7289">
              <w:rPr>
                <w:color w:val="000000" w:themeColor="text1"/>
                <w:sz w:val="20"/>
                <w:szCs w:val="20"/>
                <w:lang w:val="es-ES_tradnl"/>
              </w:rPr>
              <w:t xml:space="preserve">respondió que el Coordinador del Programa de Mitigación, Datos y Análisis asistiría a la </w:t>
            </w:r>
            <w:proofErr w:type="spellStart"/>
            <w:r>
              <w:rPr>
                <w:color w:val="000000" w:themeColor="text1"/>
                <w:sz w:val="20"/>
                <w:szCs w:val="20"/>
                <w:lang w:val="es-ES_tradnl"/>
              </w:rPr>
              <w:t>RdP</w:t>
            </w:r>
            <w:proofErr w:type="spellEnd"/>
            <w:r>
              <w:rPr>
                <w:color w:val="000000" w:themeColor="text1"/>
                <w:sz w:val="20"/>
                <w:szCs w:val="20"/>
                <w:lang w:val="es-ES_tradnl"/>
              </w:rPr>
              <w:t xml:space="preserve"> </w:t>
            </w:r>
            <w:r w:rsidRPr="000D7289">
              <w:rPr>
                <w:color w:val="000000" w:themeColor="text1"/>
                <w:sz w:val="20"/>
                <w:szCs w:val="20"/>
                <w:lang w:val="es-ES_tradnl"/>
              </w:rPr>
              <w:t xml:space="preserve">y sostendría una reunión bilateral con el Director. </w:t>
            </w:r>
            <w:r w:rsidR="00A45C02">
              <w:rPr>
                <w:color w:val="000000" w:themeColor="text1"/>
                <w:sz w:val="20"/>
                <w:szCs w:val="20"/>
                <w:lang w:val="es-ES_tradnl"/>
              </w:rPr>
              <w:t>Los r</w:t>
            </w:r>
            <w:r w:rsidRPr="000D7289">
              <w:rPr>
                <w:color w:val="000000" w:themeColor="text1"/>
                <w:sz w:val="20"/>
                <w:szCs w:val="20"/>
                <w:lang w:val="es-ES_tradnl"/>
              </w:rPr>
              <w:t xml:space="preserve">epresentantes de ambas Secretarías se reunieron y discutieron de manera informal las posibilidades de colaborar </w:t>
            </w:r>
            <w:r w:rsidR="009D0A1F">
              <w:rPr>
                <w:color w:val="000000" w:themeColor="text1"/>
                <w:sz w:val="20"/>
                <w:szCs w:val="20"/>
                <w:lang w:val="es-ES_tradnl"/>
              </w:rPr>
              <w:t>según</w:t>
            </w:r>
            <w:r>
              <w:rPr>
                <w:color w:val="000000" w:themeColor="text1"/>
                <w:sz w:val="20"/>
                <w:szCs w:val="20"/>
                <w:lang w:val="es-ES_tradnl"/>
              </w:rPr>
              <w:t xml:space="preserve"> </w:t>
            </w:r>
            <w:r w:rsidRPr="000D7289">
              <w:rPr>
                <w:color w:val="000000" w:themeColor="text1"/>
                <w:sz w:val="20"/>
                <w:szCs w:val="20"/>
                <w:lang w:val="es-ES_tradnl"/>
              </w:rPr>
              <w:t>sea necesario.</w:t>
            </w:r>
          </w:p>
        </w:tc>
        <w:tc>
          <w:tcPr>
            <w:tcW w:w="1099" w:type="dxa"/>
            <w:shd w:val="clear" w:color="auto" w:fill="auto"/>
            <w:tcMar>
              <w:left w:w="115" w:type="dxa"/>
              <w:right w:w="173" w:type="dxa"/>
            </w:tcMar>
            <w:vAlign w:val="center"/>
          </w:tcPr>
          <w:p w14:paraId="79739420"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71</w:t>
            </w:r>
            <w:r>
              <w:rPr>
                <w:color w:val="000000" w:themeColor="text1"/>
                <w:sz w:val="20"/>
                <w:szCs w:val="20"/>
                <w:lang w:val="es-ES_tradnl"/>
              </w:rPr>
              <w:t>ª</w:t>
            </w:r>
          </w:p>
        </w:tc>
      </w:tr>
      <w:tr w:rsidR="00135F79" w:rsidRPr="00F97429" w14:paraId="1E30875F" w14:textId="77777777" w:rsidTr="003B3ED6">
        <w:trPr>
          <w:cantSplit/>
        </w:trPr>
        <w:tc>
          <w:tcPr>
            <w:tcW w:w="9355" w:type="dxa"/>
            <w:gridSpan w:val="2"/>
            <w:shd w:val="clear" w:color="auto" w:fill="auto"/>
            <w:tcMar>
              <w:left w:w="115" w:type="dxa"/>
              <w:right w:w="173" w:type="dxa"/>
            </w:tcMar>
            <w:vAlign w:val="center"/>
          </w:tcPr>
          <w:p w14:paraId="31442447" w14:textId="77777777" w:rsidR="00135F79" w:rsidRPr="00F97429" w:rsidRDefault="00135F79" w:rsidP="00360858">
            <w:pPr>
              <w:spacing w:before="60" w:after="60"/>
              <w:jc w:val="left"/>
              <w:rPr>
                <w:b/>
                <w:color w:val="000000" w:themeColor="text1"/>
                <w:sz w:val="20"/>
                <w:szCs w:val="20"/>
                <w:lang w:val="es-ES_tradnl"/>
              </w:rPr>
            </w:pPr>
            <w:r>
              <w:rPr>
                <w:b/>
                <w:color w:val="000000" w:themeColor="text1"/>
                <w:sz w:val="20"/>
                <w:szCs w:val="20"/>
                <w:lang w:val="es-ES_tradnl"/>
              </w:rPr>
              <w:t>Universidad</w:t>
            </w:r>
            <w:r w:rsidRPr="00F97429">
              <w:rPr>
                <w:b/>
                <w:color w:val="000000" w:themeColor="text1"/>
                <w:sz w:val="20"/>
                <w:szCs w:val="20"/>
                <w:lang w:val="es-ES_tradnl"/>
              </w:rPr>
              <w:t xml:space="preserve"> de Bristol</w:t>
            </w:r>
          </w:p>
        </w:tc>
      </w:tr>
      <w:tr w:rsidR="00135F79" w:rsidRPr="00F97429" w14:paraId="3B95B7FC" w14:textId="77777777" w:rsidTr="00760EC8">
        <w:trPr>
          <w:cantSplit/>
        </w:trPr>
        <w:tc>
          <w:tcPr>
            <w:tcW w:w="8256" w:type="dxa"/>
            <w:shd w:val="clear" w:color="auto" w:fill="auto"/>
            <w:vAlign w:val="center"/>
            <w:hideMark/>
          </w:tcPr>
          <w:p w14:paraId="46C5F73E" w14:textId="1FF298EF" w:rsidR="00135F79" w:rsidRPr="00F97429" w:rsidRDefault="00F12474" w:rsidP="00EC098E">
            <w:pPr>
              <w:spacing w:before="60" w:after="60"/>
              <w:jc w:val="left"/>
              <w:rPr>
                <w:color w:val="000000" w:themeColor="text1"/>
                <w:sz w:val="20"/>
                <w:szCs w:val="20"/>
                <w:lang w:val="es-ES_tradnl"/>
              </w:rPr>
            </w:pPr>
            <w:r>
              <w:rPr>
                <w:color w:val="000000" w:themeColor="text1"/>
                <w:sz w:val="20"/>
                <w:szCs w:val="20"/>
                <w:lang w:val="es-ES_tradnl"/>
              </w:rPr>
              <w:t>Se e</w:t>
            </w:r>
            <w:r w:rsidR="00135F79">
              <w:rPr>
                <w:color w:val="000000" w:themeColor="text1"/>
                <w:sz w:val="20"/>
                <w:szCs w:val="20"/>
                <w:lang w:val="es-ES_tradnl"/>
              </w:rPr>
              <w:t xml:space="preserve">ntregó </w:t>
            </w:r>
            <w:r w:rsidR="00135F79" w:rsidRPr="003011B1">
              <w:rPr>
                <w:color w:val="000000" w:themeColor="text1"/>
                <w:sz w:val="20"/>
                <w:szCs w:val="20"/>
                <w:lang w:val="es-ES_tradnl"/>
              </w:rPr>
              <w:t xml:space="preserve">un resumen de datos </w:t>
            </w:r>
            <w:r w:rsidR="00135F79">
              <w:rPr>
                <w:color w:val="000000" w:themeColor="text1"/>
                <w:sz w:val="20"/>
                <w:szCs w:val="20"/>
                <w:lang w:val="es-ES_tradnl"/>
              </w:rPr>
              <w:t xml:space="preserve">extractados de </w:t>
            </w:r>
            <w:r w:rsidR="00910B91">
              <w:rPr>
                <w:color w:val="000000" w:themeColor="text1"/>
                <w:sz w:val="20"/>
                <w:szCs w:val="20"/>
                <w:lang w:val="es-ES_tradnl"/>
              </w:rPr>
              <w:t>documentación</w:t>
            </w:r>
            <w:r w:rsidR="00135F79">
              <w:rPr>
                <w:color w:val="000000" w:themeColor="text1"/>
                <w:sz w:val="20"/>
                <w:szCs w:val="20"/>
                <w:lang w:val="es-ES_tradnl"/>
              </w:rPr>
              <w:t xml:space="preserve"> sobre HFC-23 </w:t>
            </w:r>
            <w:r w:rsidR="00910B91">
              <w:rPr>
                <w:color w:val="000000" w:themeColor="text1"/>
                <w:sz w:val="20"/>
                <w:szCs w:val="20"/>
                <w:lang w:val="es-ES_tradnl"/>
              </w:rPr>
              <w:t>elaborada</w:t>
            </w:r>
            <w:r w:rsidR="00135F79">
              <w:rPr>
                <w:color w:val="000000" w:themeColor="text1"/>
                <w:sz w:val="20"/>
                <w:szCs w:val="20"/>
                <w:lang w:val="es-ES_tradnl"/>
              </w:rPr>
              <w:t xml:space="preserve"> </w:t>
            </w:r>
            <w:r w:rsidR="00135F79" w:rsidRPr="003011B1">
              <w:rPr>
                <w:color w:val="000000" w:themeColor="text1"/>
                <w:sz w:val="20"/>
                <w:szCs w:val="20"/>
                <w:lang w:val="es-ES_tradnl"/>
              </w:rPr>
              <w:t xml:space="preserve">por la Secretaría, </w:t>
            </w:r>
            <w:r w:rsidR="00135F79">
              <w:rPr>
                <w:color w:val="000000" w:themeColor="text1"/>
                <w:sz w:val="20"/>
                <w:szCs w:val="20"/>
                <w:lang w:val="es-ES_tradnl"/>
              </w:rPr>
              <w:t>d</w:t>
            </w:r>
            <w:r w:rsidR="00135F79" w:rsidRPr="003011B1">
              <w:rPr>
                <w:color w:val="000000" w:themeColor="text1"/>
                <w:sz w:val="20"/>
                <w:szCs w:val="20"/>
                <w:lang w:val="es-ES_tradnl"/>
              </w:rPr>
              <w:t xml:space="preserve">el consumo </w:t>
            </w:r>
            <w:r w:rsidR="00135F79" w:rsidRPr="000F6E76">
              <w:rPr>
                <w:color w:val="000000" w:themeColor="text1"/>
                <w:sz w:val="20"/>
                <w:szCs w:val="20"/>
                <w:lang w:val="es-ES_tradnl"/>
              </w:rPr>
              <w:t xml:space="preserve">acumulado </w:t>
            </w:r>
            <w:r w:rsidR="00135F79" w:rsidRPr="003011B1">
              <w:rPr>
                <w:color w:val="000000" w:themeColor="text1"/>
                <w:sz w:val="20"/>
                <w:szCs w:val="20"/>
                <w:lang w:val="es-ES_tradnl"/>
              </w:rPr>
              <w:t xml:space="preserve">de HFC-23 </w:t>
            </w:r>
            <w:r w:rsidR="00135F79">
              <w:rPr>
                <w:color w:val="000000" w:themeColor="text1"/>
                <w:sz w:val="20"/>
                <w:szCs w:val="20"/>
                <w:lang w:val="es-ES_tradnl"/>
              </w:rPr>
              <w:t xml:space="preserve">informado </w:t>
            </w:r>
            <w:r w:rsidR="00135F79" w:rsidRPr="003011B1">
              <w:rPr>
                <w:color w:val="000000" w:themeColor="text1"/>
                <w:sz w:val="20"/>
                <w:szCs w:val="20"/>
                <w:lang w:val="es-ES_tradnl"/>
              </w:rPr>
              <w:t>en estudios de alternativas a las</w:t>
            </w:r>
            <w:r w:rsidR="00135F79">
              <w:rPr>
                <w:color w:val="000000" w:themeColor="text1"/>
                <w:sz w:val="20"/>
                <w:szCs w:val="20"/>
                <w:lang w:val="es-ES_tradnl"/>
              </w:rPr>
              <w:t xml:space="preserve"> </w:t>
            </w:r>
            <w:r w:rsidR="00135F79" w:rsidRPr="003011B1">
              <w:rPr>
                <w:color w:val="000000" w:themeColor="text1"/>
                <w:sz w:val="20"/>
                <w:szCs w:val="20"/>
                <w:lang w:val="es-ES_tradnl"/>
              </w:rPr>
              <w:t xml:space="preserve">SAO realizados en 119 países </w:t>
            </w:r>
            <w:r w:rsidR="00135F79">
              <w:rPr>
                <w:color w:val="000000" w:themeColor="text1"/>
                <w:sz w:val="20"/>
                <w:szCs w:val="20"/>
                <w:lang w:val="es-ES_tradnl"/>
              </w:rPr>
              <w:t>del artículo 5,</w:t>
            </w:r>
            <w:r w:rsidR="00135F79" w:rsidRPr="003011B1">
              <w:rPr>
                <w:color w:val="000000" w:themeColor="text1"/>
                <w:sz w:val="20"/>
                <w:szCs w:val="20"/>
                <w:lang w:val="es-ES_tradnl"/>
              </w:rPr>
              <w:t xml:space="preserve"> y </w:t>
            </w:r>
            <w:r w:rsidR="00135F79">
              <w:rPr>
                <w:color w:val="000000" w:themeColor="text1"/>
                <w:sz w:val="20"/>
                <w:szCs w:val="20"/>
                <w:lang w:val="es-ES_tradnl"/>
              </w:rPr>
              <w:t xml:space="preserve">de </w:t>
            </w:r>
            <w:r w:rsidR="00135F79" w:rsidRPr="003011B1">
              <w:rPr>
                <w:color w:val="000000" w:themeColor="text1"/>
                <w:sz w:val="20"/>
                <w:szCs w:val="20"/>
                <w:lang w:val="es-ES_tradnl"/>
              </w:rPr>
              <w:t xml:space="preserve">datos </w:t>
            </w:r>
            <w:r w:rsidR="00135F79">
              <w:rPr>
                <w:color w:val="000000" w:themeColor="text1"/>
                <w:sz w:val="20"/>
                <w:szCs w:val="20"/>
                <w:lang w:val="es-ES_tradnl"/>
              </w:rPr>
              <w:t xml:space="preserve">obtenidos </w:t>
            </w:r>
            <w:r w:rsidR="00135F79" w:rsidRPr="003011B1">
              <w:rPr>
                <w:color w:val="000000" w:themeColor="text1"/>
                <w:sz w:val="20"/>
                <w:szCs w:val="20"/>
                <w:lang w:val="es-ES_tradnl"/>
              </w:rPr>
              <w:t xml:space="preserve">de </w:t>
            </w:r>
            <w:r w:rsidR="00135F79">
              <w:rPr>
                <w:color w:val="000000" w:themeColor="text1"/>
                <w:sz w:val="20"/>
                <w:szCs w:val="20"/>
                <w:lang w:val="es-ES_tradnl"/>
              </w:rPr>
              <w:t xml:space="preserve">fuentes públicas </w:t>
            </w:r>
            <w:r w:rsidR="00EC098E">
              <w:rPr>
                <w:color w:val="000000" w:themeColor="text1"/>
                <w:sz w:val="20"/>
                <w:szCs w:val="20"/>
                <w:lang w:val="es-ES_tradnl"/>
              </w:rPr>
              <w:t>durante</w:t>
            </w:r>
            <w:r w:rsidR="00135F79">
              <w:rPr>
                <w:color w:val="000000" w:themeColor="text1"/>
                <w:sz w:val="20"/>
                <w:szCs w:val="20"/>
                <w:lang w:val="es-ES_tradnl"/>
              </w:rPr>
              <w:t xml:space="preserve"> </w:t>
            </w:r>
            <w:r w:rsidR="009F3DC6">
              <w:rPr>
                <w:color w:val="000000" w:themeColor="text1"/>
                <w:sz w:val="20"/>
                <w:szCs w:val="20"/>
                <w:lang w:val="es-ES_tradnl"/>
              </w:rPr>
              <w:t>la elaboración</w:t>
            </w:r>
            <w:r w:rsidR="00135F79">
              <w:rPr>
                <w:color w:val="000000" w:themeColor="text1"/>
                <w:sz w:val="20"/>
                <w:szCs w:val="20"/>
                <w:lang w:val="es-ES_tradnl"/>
              </w:rPr>
              <w:t xml:space="preserve"> </w:t>
            </w:r>
            <w:r w:rsidR="009F3DC6">
              <w:rPr>
                <w:color w:val="000000" w:themeColor="text1"/>
                <w:sz w:val="20"/>
                <w:szCs w:val="20"/>
                <w:lang w:val="es-ES_tradnl"/>
              </w:rPr>
              <w:t>d</w:t>
            </w:r>
            <w:r w:rsidR="00135F79" w:rsidRPr="003011B1">
              <w:rPr>
                <w:color w:val="000000" w:themeColor="text1"/>
                <w:sz w:val="20"/>
                <w:szCs w:val="20"/>
                <w:lang w:val="es-ES_tradnl"/>
              </w:rPr>
              <w:t>el documento</w:t>
            </w:r>
            <w:r w:rsidR="00135F79">
              <w:rPr>
                <w:color w:val="000000" w:themeColor="text1"/>
                <w:sz w:val="20"/>
                <w:szCs w:val="20"/>
                <w:lang w:val="es-ES_tradnl"/>
              </w:rPr>
              <w:t xml:space="preserve"> UNEP/</w:t>
            </w:r>
            <w:proofErr w:type="spellStart"/>
            <w:r w:rsidR="00135F79">
              <w:rPr>
                <w:color w:val="000000" w:themeColor="text1"/>
                <w:sz w:val="20"/>
                <w:szCs w:val="20"/>
                <w:lang w:val="es-ES_tradnl"/>
              </w:rPr>
              <w:t>OzL.Pro</w:t>
            </w:r>
            <w:proofErr w:type="spellEnd"/>
            <w:r w:rsidR="00135F79">
              <w:rPr>
                <w:color w:val="000000" w:themeColor="text1"/>
                <w:sz w:val="20"/>
                <w:szCs w:val="20"/>
                <w:lang w:val="es-ES_tradnl"/>
              </w:rPr>
              <w:t>/</w:t>
            </w:r>
            <w:proofErr w:type="spellStart"/>
            <w:r w:rsidR="00135F79">
              <w:rPr>
                <w:color w:val="000000" w:themeColor="text1"/>
                <w:sz w:val="20"/>
                <w:szCs w:val="20"/>
                <w:lang w:val="es-ES_tradnl"/>
              </w:rPr>
              <w:t>ExCom</w:t>
            </w:r>
            <w:proofErr w:type="spellEnd"/>
            <w:r w:rsidR="00135F79">
              <w:rPr>
                <w:color w:val="000000" w:themeColor="text1"/>
                <w:sz w:val="20"/>
                <w:szCs w:val="20"/>
                <w:lang w:val="es-ES_tradnl"/>
              </w:rPr>
              <w:t>/79/48.</w:t>
            </w:r>
          </w:p>
        </w:tc>
        <w:tc>
          <w:tcPr>
            <w:tcW w:w="1099" w:type="dxa"/>
            <w:shd w:val="clear" w:color="auto" w:fill="auto"/>
            <w:tcMar>
              <w:left w:w="115" w:type="dxa"/>
              <w:right w:w="173" w:type="dxa"/>
            </w:tcMar>
            <w:vAlign w:val="center"/>
          </w:tcPr>
          <w:p w14:paraId="33AAD40D"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83</w:t>
            </w:r>
            <w:r>
              <w:rPr>
                <w:color w:val="000000" w:themeColor="text1"/>
                <w:sz w:val="20"/>
                <w:szCs w:val="20"/>
                <w:lang w:val="es-ES_tradnl"/>
              </w:rPr>
              <w:t>ª</w:t>
            </w:r>
          </w:p>
        </w:tc>
      </w:tr>
      <w:tr w:rsidR="00135F79" w:rsidRPr="00F90D64" w14:paraId="5AA7F1CC" w14:textId="77777777" w:rsidTr="003B3ED6">
        <w:trPr>
          <w:cantSplit/>
        </w:trPr>
        <w:tc>
          <w:tcPr>
            <w:tcW w:w="9355" w:type="dxa"/>
            <w:gridSpan w:val="2"/>
            <w:shd w:val="clear" w:color="auto" w:fill="auto"/>
            <w:tcMar>
              <w:left w:w="115" w:type="dxa"/>
              <w:right w:w="173" w:type="dxa"/>
            </w:tcMar>
            <w:vAlign w:val="center"/>
          </w:tcPr>
          <w:p w14:paraId="79C02066" w14:textId="77777777" w:rsidR="00135F79" w:rsidRPr="00F97429" w:rsidRDefault="00135F79" w:rsidP="00EF4043">
            <w:pPr>
              <w:spacing w:before="60" w:after="60"/>
              <w:jc w:val="left"/>
              <w:rPr>
                <w:b/>
                <w:color w:val="000000" w:themeColor="text1"/>
                <w:sz w:val="20"/>
                <w:szCs w:val="20"/>
                <w:lang w:val="es-ES_tradnl"/>
              </w:rPr>
            </w:pPr>
            <w:r w:rsidRPr="003F6864">
              <w:rPr>
                <w:b/>
                <w:color w:val="000000" w:themeColor="text1"/>
                <w:sz w:val="20"/>
                <w:szCs w:val="20"/>
                <w:lang w:val="es-ES_tradnl"/>
              </w:rPr>
              <w:t>División de Comercio y Medio Ambiente de la Organización Mundial de Comercio</w:t>
            </w:r>
          </w:p>
        </w:tc>
      </w:tr>
      <w:tr w:rsidR="00135F79" w:rsidRPr="00F97429" w14:paraId="226F83DA" w14:textId="77777777" w:rsidTr="00760EC8">
        <w:trPr>
          <w:cantSplit/>
        </w:trPr>
        <w:tc>
          <w:tcPr>
            <w:tcW w:w="8256" w:type="dxa"/>
            <w:shd w:val="clear" w:color="auto" w:fill="auto"/>
            <w:vAlign w:val="center"/>
            <w:hideMark/>
          </w:tcPr>
          <w:p w14:paraId="77F40BFA" w14:textId="48EA3142" w:rsidR="00135F79" w:rsidRDefault="00135F79" w:rsidP="00BD6BAE">
            <w:pPr>
              <w:jc w:val="left"/>
              <w:rPr>
                <w:color w:val="000000" w:themeColor="text1"/>
                <w:sz w:val="20"/>
                <w:szCs w:val="20"/>
                <w:lang w:val="es-ES_tradnl"/>
              </w:rPr>
            </w:pPr>
            <w:r>
              <w:rPr>
                <w:color w:val="000000" w:themeColor="text1"/>
                <w:sz w:val="20"/>
                <w:szCs w:val="20"/>
                <w:lang w:val="es-ES_tradnl"/>
              </w:rPr>
              <w:t xml:space="preserve">Actualización de la matriz </w:t>
            </w:r>
            <w:r w:rsidRPr="003F1026">
              <w:rPr>
                <w:color w:val="000000" w:themeColor="text1"/>
                <w:sz w:val="20"/>
                <w:szCs w:val="20"/>
                <w:lang w:val="es-ES_tradnl"/>
              </w:rPr>
              <w:t xml:space="preserve">de medidas comerciales adoptadas en el marco de </w:t>
            </w:r>
            <w:r w:rsidRPr="005C3B47">
              <w:rPr>
                <w:color w:val="000000" w:themeColor="text1"/>
                <w:sz w:val="20"/>
                <w:szCs w:val="20"/>
                <w:lang w:val="es-ES_tradnl"/>
              </w:rPr>
              <w:t>acuerdo</w:t>
            </w:r>
            <w:r>
              <w:rPr>
                <w:color w:val="000000" w:themeColor="text1"/>
                <w:sz w:val="20"/>
                <w:szCs w:val="20"/>
                <w:lang w:val="es-ES_tradnl"/>
              </w:rPr>
              <w:t>s</w:t>
            </w:r>
            <w:r w:rsidRPr="005C3B47">
              <w:rPr>
                <w:color w:val="000000" w:themeColor="text1"/>
                <w:sz w:val="20"/>
                <w:szCs w:val="20"/>
                <w:lang w:val="es-ES_tradnl"/>
              </w:rPr>
              <w:t xml:space="preserve"> ambiental</w:t>
            </w:r>
            <w:r>
              <w:rPr>
                <w:color w:val="000000" w:themeColor="text1"/>
                <w:sz w:val="20"/>
                <w:szCs w:val="20"/>
                <w:lang w:val="es-ES_tradnl"/>
              </w:rPr>
              <w:t>es</w:t>
            </w:r>
            <w:r w:rsidRPr="005C3B47">
              <w:rPr>
                <w:color w:val="000000" w:themeColor="text1"/>
                <w:sz w:val="20"/>
                <w:szCs w:val="20"/>
                <w:lang w:val="es-ES_tradnl"/>
              </w:rPr>
              <w:t xml:space="preserve"> multilateral</w:t>
            </w:r>
            <w:r>
              <w:rPr>
                <w:color w:val="000000" w:themeColor="text1"/>
                <w:sz w:val="20"/>
                <w:szCs w:val="20"/>
                <w:lang w:val="es-ES_tradnl"/>
              </w:rPr>
              <w:t>es</w:t>
            </w:r>
            <w:r w:rsidRPr="005C3B47">
              <w:rPr>
                <w:color w:val="000000" w:themeColor="text1"/>
                <w:sz w:val="20"/>
                <w:szCs w:val="20"/>
                <w:lang w:val="es-ES_tradnl"/>
              </w:rPr>
              <w:t xml:space="preserve"> </w:t>
            </w:r>
            <w:r>
              <w:rPr>
                <w:color w:val="000000" w:themeColor="text1"/>
                <w:sz w:val="20"/>
                <w:szCs w:val="20"/>
                <w:lang w:val="es-ES_tradnl"/>
              </w:rPr>
              <w:t xml:space="preserve">- </w:t>
            </w:r>
            <w:r w:rsidRPr="003650DA">
              <w:rPr>
                <w:color w:val="000000" w:themeColor="text1"/>
                <w:sz w:val="20"/>
                <w:szCs w:val="20"/>
                <w:lang w:val="es-ES_tradnl"/>
              </w:rPr>
              <w:t xml:space="preserve">Comité de Comercio y Medio Ambiente </w:t>
            </w:r>
            <w:r>
              <w:rPr>
                <w:color w:val="000000" w:themeColor="text1"/>
                <w:sz w:val="20"/>
                <w:szCs w:val="20"/>
                <w:lang w:val="es-ES_tradnl"/>
              </w:rPr>
              <w:t xml:space="preserve">de la OMC </w:t>
            </w:r>
            <w:r w:rsidRPr="00DC5418">
              <w:rPr>
                <w:color w:val="000000" w:themeColor="text1"/>
                <w:sz w:val="20"/>
                <w:szCs w:val="20"/>
                <w:lang w:val="es-ES_tradnl"/>
              </w:rPr>
              <w:t>(</w:t>
            </w:r>
            <w:hyperlink r:id="rId18" w:history="1">
              <w:r w:rsidR="00AB7351" w:rsidRPr="00F90D64">
                <w:rPr>
                  <w:rStyle w:val="Hyperlink"/>
                  <w:lang w:val="es-ES"/>
                </w:rPr>
                <w:t>https://www.wto.org/english/tratop_e/envir_e/envir_matrix_e.htms</w:t>
              </w:r>
            </w:hyperlink>
            <w:r w:rsidRPr="00DC5418">
              <w:rPr>
                <w:color w:val="000000" w:themeColor="text1"/>
                <w:sz w:val="20"/>
                <w:szCs w:val="20"/>
                <w:lang w:val="es-ES_tradnl"/>
              </w:rPr>
              <w:t>)</w:t>
            </w:r>
          </w:p>
          <w:p w14:paraId="687C7319" w14:textId="77777777" w:rsidR="00135F79" w:rsidRPr="00F97429" w:rsidRDefault="00135F79" w:rsidP="00BD6BAE">
            <w:pPr>
              <w:jc w:val="left"/>
              <w:rPr>
                <w:color w:val="000000" w:themeColor="text1"/>
                <w:sz w:val="20"/>
                <w:szCs w:val="20"/>
                <w:lang w:val="es-ES_tradnl"/>
              </w:rPr>
            </w:pPr>
          </w:p>
        </w:tc>
        <w:tc>
          <w:tcPr>
            <w:tcW w:w="1099" w:type="dxa"/>
            <w:shd w:val="clear" w:color="auto" w:fill="auto"/>
            <w:tcMar>
              <w:left w:w="115" w:type="dxa"/>
              <w:right w:w="173" w:type="dxa"/>
            </w:tcMar>
            <w:vAlign w:val="center"/>
            <w:hideMark/>
          </w:tcPr>
          <w:p w14:paraId="09587AE6" w14:textId="77777777" w:rsidR="00135F79" w:rsidRPr="00F97429" w:rsidRDefault="00135F79" w:rsidP="00BC67D2">
            <w:pPr>
              <w:spacing w:before="60" w:after="60"/>
              <w:jc w:val="center"/>
              <w:rPr>
                <w:color w:val="000000" w:themeColor="text1"/>
                <w:sz w:val="20"/>
                <w:szCs w:val="20"/>
                <w:lang w:val="es-ES_tradnl"/>
              </w:rPr>
            </w:pPr>
            <w:r w:rsidRPr="00F97429">
              <w:rPr>
                <w:color w:val="000000" w:themeColor="text1"/>
                <w:sz w:val="20"/>
                <w:szCs w:val="20"/>
                <w:lang w:val="es-ES_tradnl"/>
              </w:rPr>
              <w:t>75</w:t>
            </w:r>
            <w:r>
              <w:rPr>
                <w:color w:val="000000" w:themeColor="text1"/>
                <w:sz w:val="20"/>
                <w:szCs w:val="20"/>
                <w:lang w:val="es-ES_tradnl"/>
              </w:rPr>
              <w:t>ª</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0"/>
        <w:gridCol w:w="1873"/>
        <w:gridCol w:w="1873"/>
        <w:gridCol w:w="1874"/>
      </w:tblGrid>
      <w:tr w:rsidR="00885495" w:rsidRPr="00F97429" w14:paraId="52AC4434" w14:textId="77777777" w:rsidTr="009A1E26">
        <w:tc>
          <w:tcPr>
            <w:tcW w:w="9576" w:type="dxa"/>
            <w:gridSpan w:val="4"/>
          </w:tcPr>
          <w:p w14:paraId="2B2201D0" w14:textId="77777777" w:rsidR="00885495" w:rsidRPr="00F97429" w:rsidRDefault="00885495" w:rsidP="00F954C4">
            <w:pPr>
              <w:rPr>
                <w:lang w:val="es-ES_tradnl"/>
              </w:rPr>
            </w:pPr>
            <w:r w:rsidRPr="00E710FE">
              <w:rPr>
                <w:u w:val="single"/>
                <w:lang w:val="es-ES_tradnl"/>
              </w:rPr>
              <w:t>Nota</w:t>
            </w:r>
            <w:r w:rsidRPr="004E4F35">
              <w:rPr>
                <w:lang w:val="es-ES_tradnl"/>
              </w:rPr>
              <w:t xml:space="preserve">: </w:t>
            </w:r>
            <w:r>
              <w:rPr>
                <w:lang w:val="es-ES_tradnl"/>
              </w:rPr>
              <w:t xml:space="preserve">Cambios </w:t>
            </w:r>
            <w:r w:rsidRPr="00A24EFB">
              <w:rPr>
                <w:lang w:val="es-ES_tradnl"/>
              </w:rPr>
              <w:t>en</w:t>
            </w:r>
            <w:r w:rsidRPr="00F954C4">
              <w:rPr>
                <w:b/>
                <w:lang w:val="es-ES_tradnl"/>
              </w:rPr>
              <w:t xml:space="preserve"> negrita</w:t>
            </w:r>
            <w:r w:rsidRPr="004E4F35">
              <w:rPr>
                <w:lang w:val="es-ES_tradnl"/>
              </w:rPr>
              <w:t>.</w:t>
            </w:r>
          </w:p>
        </w:tc>
      </w:tr>
      <w:tr w:rsidR="00885495" w:rsidRPr="00F97429" w14:paraId="0F3D5F11" w14:textId="77777777" w:rsidTr="00F82B17">
        <w:tc>
          <w:tcPr>
            <w:tcW w:w="3830" w:type="dxa"/>
          </w:tcPr>
          <w:p w14:paraId="467B817E" w14:textId="77777777" w:rsidR="00885495" w:rsidRDefault="00885495" w:rsidP="005540B9">
            <w:pPr>
              <w:rPr>
                <w:lang w:val="es-ES_tradnl"/>
              </w:rPr>
            </w:pPr>
          </w:p>
          <w:p w14:paraId="35C16F36" w14:textId="77777777" w:rsidR="00757041" w:rsidRPr="004E4F35" w:rsidRDefault="00757041" w:rsidP="005540B9">
            <w:pPr>
              <w:rPr>
                <w:lang w:val="es-ES_tradnl"/>
              </w:rPr>
            </w:pPr>
          </w:p>
        </w:tc>
        <w:tc>
          <w:tcPr>
            <w:tcW w:w="1915" w:type="dxa"/>
            <w:tcBorders>
              <w:bottom w:val="single" w:sz="4" w:space="0" w:color="auto"/>
            </w:tcBorders>
          </w:tcPr>
          <w:p w14:paraId="58D428CE" w14:textId="77777777" w:rsidR="00885495" w:rsidRPr="00F97429" w:rsidRDefault="00885495" w:rsidP="003B3ED6">
            <w:pPr>
              <w:rPr>
                <w:lang w:val="es-ES_tradnl"/>
              </w:rPr>
            </w:pPr>
          </w:p>
        </w:tc>
        <w:tc>
          <w:tcPr>
            <w:tcW w:w="1915" w:type="dxa"/>
          </w:tcPr>
          <w:p w14:paraId="5E2E5DE5" w14:textId="77777777" w:rsidR="00885495" w:rsidRPr="00F97429" w:rsidRDefault="00885495" w:rsidP="003B3ED6">
            <w:pPr>
              <w:rPr>
                <w:lang w:val="es-ES_tradnl"/>
              </w:rPr>
            </w:pPr>
          </w:p>
        </w:tc>
        <w:tc>
          <w:tcPr>
            <w:tcW w:w="1916" w:type="dxa"/>
          </w:tcPr>
          <w:p w14:paraId="33D50C15" w14:textId="77777777" w:rsidR="00885495" w:rsidRPr="00F97429" w:rsidRDefault="00885495" w:rsidP="003B3ED6">
            <w:pPr>
              <w:rPr>
                <w:lang w:val="es-ES_tradnl"/>
              </w:rPr>
            </w:pPr>
          </w:p>
        </w:tc>
      </w:tr>
    </w:tbl>
    <w:p w14:paraId="4074D60F" w14:textId="77777777" w:rsidR="00885495" w:rsidRPr="00F97429" w:rsidRDefault="00885495" w:rsidP="004E7F9C">
      <w:pPr>
        <w:rPr>
          <w:lang w:val="es-ES_tradnl"/>
        </w:rPr>
      </w:pPr>
    </w:p>
    <w:p w14:paraId="476C076C" w14:textId="77777777" w:rsidR="00E85409" w:rsidRPr="007962BA" w:rsidRDefault="00E85409" w:rsidP="00F4205B">
      <w:pPr>
        <w:widowControl w:val="0"/>
        <w:spacing w:after="240"/>
        <w:jc w:val="center"/>
        <w:rPr>
          <w:lang w:val="es-ES_tradnl"/>
        </w:rPr>
      </w:pPr>
    </w:p>
    <w:sectPr w:rsidR="00E85409" w:rsidRPr="007962BA" w:rsidSect="000A5366">
      <w:headerReference w:type="even" r:id="rId19"/>
      <w:headerReference w:type="default"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DD1EA3" w14:textId="77777777" w:rsidR="009263B2" w:rsidRDefault="009263B2" w:rsidP="004A504B">
      <w:r>
        <w:separator/>
      </w:r>
    </w:p>
  </w:endnote>
  <w:endnote w:type="continuationSeparator" w:id="0">
    <w:p w14:paraId="121A5874" w14:textId="77777777" w:rsidR="009263B2" w:rsidRDefault="009263B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677E6" w14:textId="2464AA09" w:rsidR="001D5119" w:rsidRPr="0033525D" w:rsidRDefault="001D5119">
    <w:pPr>
      <w:jc w:val="center"/>
    </w:pPr>
    <w:r>
      <w:fldChar w:fldCharType="begin"/>
    </w:r>
    <w:r>
      <w:instrText xml:space="preserve"> PAGE </w:instrText>
    </w:r>
    <w:r>
      <w:fldChar w:fldCharType="separate"/>
    </w:r>
    <w:r w:rsidR="00B95085">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3AA27" w14:textId="4744C46F" w:rsidR="001D5119" w:rsidRPr="0033525D" w:rsidRDefault="001D5119">
    <w:pPr>
      <w:jc w:val="center"/>
    </w:pPr>
    <w:r>
      <w:fldChar w:fldCharType="begin"/>
    </w:r>
    <w:r>
      <w:instrText xml:space="preserve"> PAGE </w:instrText>
    </w:r>
    <w:r>
      <w:fldChar w:fldCharType="separate"/>
    </w:r>
    <w:r w:rsidR="00F90D64">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ADF23" w14:textId="65AF33D9" w:rsidR="001D5119" w:rsidRPr="0015679E" w:rsidRDefault="0015679E" w:rsidP="0015679E">
    <w:pPr>
      <w:pBdr>
        <w:top w:val="single" w:sz="4" w:space="1" w:color="auto"/>
        <w:left w:val="single" w:sz="4" w:space="4" w:color="auto"/>
        <w:bottom w:val="single" w:sz="4" w:space="1" w:color="auto"/>
        <w:right w:val="single" w:sz="4" w:space="4" w:color="auto"/>
      </w:pBdr>
      <w:jc w:val="center"/>
      <w:rPr>
        <w:sz w:val="18"/>
        <w:szCs w:val="18"/>
        <w:lang w:val="es-ES_tradnl"/>
      </w:rPr>
    </w:pPr>
    <w:r w:rsidRPr="0004398C">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1675A" w14:textId="23993931" w:rsidR="003B3ED6" w:rsidRPr="0033525D" w:rsidRDefault="008616C2">
    <w:pPr>
      <w:jc w:val="center"/>
    </w:pPr>
    <w:r>
      <w:fldChar w:fldCharType="begin"/>
    </w:r>
    <w:r>
      <w:instrText xml:space="preserve"> PAGE </w:instrText>
    </w:r>
    <w:r>
      <w:fldChar w:fldCharType="separate"/>
    </w:r>
    <w:r w:rsidR="00B95085">
      <w:rPr>
        <w:noProof/>
      </w:rPr>
      <w:t>7</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8793289"/>
      <w:docPartObj>
        <w:docPartGallery w:val="Page Numbers (Bottom of Page)"/>
        <w:docPartUnique/>
      </w:docPartObj>
    </w:sdtPr>
    <w:sdtEndPr>
      <w:rPr>
        <w:noProof/>
      </w:rPr>
    </w:sdtEndPr>
    <w:sdtContent>
      <w:p w14:paraId="46D6C615" w14:textId="130CDF95" w:rsidR="00BA218D" w:rsidRDefault="008616C2">
        <w:pPr>
          <w:pStyle w:val="Footer"/>
          <w:jc w:val="center"/>
        </w:pPr>
        <w:r>
          <w:fldChar w:fldCharType="begin"/>
        </w:r>
        <w:r>
          <w:instrText xml:space="preserve"> PAGE   \* MERGEFORMAT </w:instrText>
        </w:r>
        <w:r>
          <w:fldChar w:fldCharType="separate"/>
        </w:r>
        <w:r w:rsidR="00F90D64">
          <w:rPr>
            <w:noProof/>
          </w:rPr>
          <w:t>1</w:t>
        </w:r>
        <w:r>
          <w:rPr>
            <w:noProof/>
          </w:rPr>
          <w:fldChar w:fldCharType="end"/>
        </w:r>
      </w:p>
    </w:sdtContent>
  </w:sdt>
  <w:p w14:paraId="3879E082" w14:textId="77777777" w:rsidR="00BA218D" w:rsidRPr="00BA218D" w:rsidRDefault="009263B2" w:rsidP="00BA218D">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FAA2F9" w14:textId="77777777" w:rsidR="009263B2" w:rsidRDefault="009263B2" w:rsidP="004A504B">
      <w:r>
        <w:separator/>
      </w:r>
    </w:p>
  </w:footnote>
  <w:footnote w:type="continuationSeparator" w:id="0">
    <w:p w14:paraId="7C917687" w14:textId="77777777" w:rsidR="009263B2" w:rsidRDefault="009263B2" w:rsidP="004A504B">
      <w:r>
        <w:continuationSeparator/>
      </w:r>
    </w:p>
  </w:footnote>
  <w:footnote w:id="1">
    <w:p w14:paraId="040AFFB8" w14:textId="7DD3B72B" w:rsidR="00B86471" w:rsidRPr="002202B5" w:rsidRDefault="00B86471" w:rsidP="00A35006">
      <w:pPr>
        <w:pStyle w:val="FootnoteText"/>
        <w:jc w:val="left"/>
        <w:rPr>
          <w:lang w:val="es-ES_tradnl"/>
        </w:rPr>
      </w:pPr>
      <w:r w:rsidRPr="002202B5">
        <w:rPr>
          <w:rStyle w:val="FootnoteReference"/>
          <w:lang w:val="es-ES_tradnl"/>
        </w:rPr>
        <w:footnoteRef/>
      </w:r>
      <w:r w:rsidR="00962A39" w:rsidRPr="002202B5">
        <w:rPr>
          <w:lang w:val="es-ES_tradnl"/>
        </w:rPr>
        <w:t xml:space="preserve"> </w:t>
      </w:r>
      <w:r w:rsidR="00F13CD7" w:rsidRPr="00F13CD7">
        <w:rPr>
          <w:lang w:val="es-ES_tradnl"/>
        </w:rPr>
        <w:t>Debido a la pandemia del coronavirus, en los meses de noviembre y diciembr</w:t>
      </w:r>
      <w:bookmarkStart w:id="0" w:name="_GoBack"/>
      <w:bookmarkEnd w:id="0"/>
      <w:r w:rsidR="00F13CD7" w:rsidRPr="00F13CD7">
        <w:rPr>
          <w:lang w:val="es-ES_tradnl"/>
        </w:rPr>
        <w:t>e de 2021 se realizarán reuniones telemáticas y un proceso de aprobación entre sesiones.</w:t>
      </w:r>
    </w:p>
  </w:footnote>
  <w:footnote w:id="2">
    <w:p w14:paraId="6ED06A11" w14:textId="2CFBAB1A" w:rsidR="001D5119" w:rsidRDefault="001D5119" w:rsidP="001D5119">
      <w:pPr>
        <w:pStyle w:val="FootnoteText"/>
      </w:pPr>
      <w:r w:rsidRPr="002202B5">
        <w:rPr>
          <w:rStyle w:val="FootnoteReference"/>
          <w:lang w:val="es-ES_tradnl"/>
        </w:rPr>
        <w:footnoteRef/>
      </w:r>
      <w:r w:rsidR="00962A39" w:rsidRPr="00F90D64">
        <w:t xml:space="preserve"> </w:t>
      </w:r>
      <w:r w:rsidR="00797F6A" w:rsidRPr="00F90D64">
        <w:t>UNEP/</w:t>
      </w:r>
      <w:proofErr w:type="spellStart"/>
      <w:r w:rsidR="00797F6A" w:rsidRPr="00F90D64">
        <w:t>OzL.Pro</w:t>
      </w:r>
      <w:proofErr w:type="spellEnd"/>
      <w:r w:rsidR="005C7ABE" w:rsidRPr="00F90D64">
        <w:t>/</w:t>
      </w:r>
      <w:proofErr w:type="spellStart"/>
      <w:r w:rsidR="005C7ABE" w:rsidRPr="00F90D64">
        <w:t>ExCom</w:t>
      </w:r>
      <w:proofErr w:type="spellEnd"/>
      <w:r w:rsidR="005C7ABE" w:rsidRPr="00F90D64">
        <w:t>/87/</w:t>
      </w:r>
      <w:r w:rsidR="00A95DFF" w:rsidRPr="00F90D64">
        <w:t>IAP/3</w:t>
      </w:r>
      <w:r w:rsidR="00EE4860" w:rsidRPr="00F90D64">
        <w:t>.</w:t>
      </w:r>
    </w:p>
    <w:p w14:paraId="4DDFD49E" w14:textId="77777777" w:rsidR="00F90D64" w:rsidRPr="00F90D64" w:rsidRDefault="00F90D64" w:rsidP="001D5119">
      <w:pPr>
        <w:pStyle w:val="FootnoteText"/>
        <w:rPr>
          <w:highlight w:val="yellow"/>
        </w:rPr>
      </w:pPr>
    </w:p>
  </w:footnote>
  <w:footnote w:id="3">
    <w:p w14:paraId="08C1FD30" w14:textId="637E76C8" w:rsidR="001D5119" w:rsidRPr="00F90D64" w:rsidRDefault="001D5119" w:rsidP="001D5119">
      <w:pPr>
        <w:pStyle w:val="FootnoteText"/>
      </w:pPr>
      <w:r w:rsidRPr="002202B5">
        <w:rPr>
          <w:rStyle w:val="FootnoteReference"/>
          <w:lang w:val="es-ES_tradnl"/>
        </w:rPr>
        <w:footnoteRef/>
      </w:r>
      <w:r w:rsidR="00962A39" w:rsidRPr="00F90D64">
        <w:t xml:space="preserve"> </w:t>
      </w:r>
      <w:r w:rsidR="00797F6A" w:rsidRPr="00F90D64">
        <w:t>UNEP/</w:t>
      </w:r>
      <w:proofErr w:type="spellStart"/>
      <w:r w:rsidR="00797F6A" w:rsidRPr="00F90D64">
        <w:t>OzL.Pro</w:t>
      </w:r>
      <w:proofErr w:type="spellEnd"/>
      <w:r w:rsidR="005C7ABE" w:rsidRPr="00F90D64">
        <w:t>/</w:t>
      </w:r>
      <w:proofErr w:type="spellStart"/>
      <w:r w:rsidR="005C7ABE" w:rsidRPr="00F90D64">
        <w:t>ExCom</w:t>
      </w:r>
      <w:proofErr w:type="spellEnd"/>
      <w:r w:rsidR="005C7ABE" w:rsidRPr="00F90D64">
        <w:t>/88/IAP/1/Rev.</w:t>
      </w:r>
      <w:r w:rsidR="00280772" w:rsidRPr="00F90D64">
        <w:t>2</w:t>
      </w:r>
      <w:r w:rsidR="00716938" w:rsidRPr="00F90D64">
        <w:t>.</w:t>
      </w:r>
    </w:p>
  </w:footnote>
  <w:footnote w:id="4">
    <w:p w14:paraId="01C9D444" w14:textId="2ACE432D" w:rsidR="00DB356F" w:rsidRPr="002202B5" w:rsidRDefault="00DB356F">
      <w:pPr>
        <w:pStyle w:val="FootnoteText"/>
        <w:rPr>
          <w:lang w:val="es-ES_tradnl"/>
        </w:rPr>
      </w:pPr>
      <w:r w:rsidRPr="002202B5">
        <w:rPr>
          <w:rStyle w:val="FootnoteReference"/>
          <w:lang w:val="es-ES_tradnl"/>
        </w:rPr>
        <w:footnoteRef/>
      </w:r>
      <w:r w:rsidR="00962A39" w:rsidRPr="002202B5">
        <w:rPr>
          <w:lang w:val="es-ES_tradnl"/>
        </w:rPr>
        <w:t xml:space="preserve"> </w:t>
      </w:r>
      <w:r w:rsidR="00DB1CFF">
        <w:rPr>
          <w:lang w:val="es-ES_tradnl"/>
        </w:rPr>
        <w:t xml:space="preserve">El </w:t>
      </w:r>
      <w:r w:rsidR="00030919" w:rsidRPr="00030919">
        <w:rPr>
          <w:lang w:val="es-ES_tradnl"/>
        </w:rPr>
        <w:t xml:space="preserve">Secretario General de Naciones Unidas </w:t>
      </w:r>
      <w:r w:rsidR="00DB1CFF" w:rsidRPr="00DB1CFF">
        <w:rPr>
          <w:lang w:val="es-ES_tradnl"/>
        </w:rPr>
        <w:t xml:space="preserve">delega autoridad </w:t>
      </w:r>
      <w:r w:rsidR="00F87906">
        <w:rPr>
          <w:lang w:val="es-ES_tradnl"/>
        </w:rPr>
        <w:t xml:space="preserve">para </w:t>
      </w:r>
      <w:r w:rsidR="0059244D">
        <w:rPr>
          <w:lang w:val="es-ES_tradnl"/>
        </w:rPr>
        <w:t xml:space="preserve">la </w:t>
      </w:r>
      <w:r w:rsidR="00CA22EE" w:rsidRPr="002202B5">
        <w:rPr>
          <w:lang w:val="es-ES_tradnl"/>
        </w:rPr>
        <w:t>administra</w:t>
      </w:r>
      <w:r w:rsidR="00CA22EE">
        <w:rPr>
          <w:lang w:val="es-ES_tradnl"/>
        </w:rPr>
        <w:t>ción</w:t>
      </w:r>
      <w:r w:rsidR="00CA22EE" w:rsidRPr="002202B5">
        <w:rPr>
          <w:lang w:val="es-ES_tradnl"/>
        </w:rPr>
        <w:t xml:space="preserve"> </w:t>
      </w:r>
      <w:r w:rsidR="00CA22EE">
        <w:rPr>
          <w:lang w:val="es-ES_tradnl"/>
        </w:rPr>
        <w:t xml:space="preserve">de </w:t>
      </w:r>
      <w:r w:rsidR="003D7D03">
        <w:rPr>
          <w:lang w:val="es-ES_tradnl"/>
        </w:rPr>
        <w:t xml:space="preserve">las </w:t>
      </w:r>
      <w:r w:rsidR="00CA22EE" w:rsidRPr="002202B5">
        <w:rPr>
          <w:lang w:val="es-ES_tradnl"/>
        </w:rPr>
        <w:t xml:space="preserve">normas </w:t>
      </w:r>
      <w:r w:rsidR="00A35006" w:rsidRPr="002202B5">
        <w:rPr>
          <w:lang w:val="es-ES_tradnl"/>
        </w:rPr>
        <w:t>y</w:t>
      </w:r>
      <w:r w:rsidR="00962A39" w:rsidRPr="002202B5">
        <w:rPr>
          <w:lang w:val="es-ES_tradnl"/>
        </w:rPr>
        <w:t xml:space="preserve"> </w:t>
      </w:r>
      <w:r w:rsidR="00F268A8">
        <w:rPr>
          <w:lang w:val="es-ES_tradnl"/>
        </w:rPr>
        <w:t>reglam</w:t>
      </w:r>
      <w:r w:rsidR="00955E6E">
        <w:rPr>
          <w:lang w:val="es-ES_tradnl"/>
        </w:rPr>
        <w:t xml:space="preserve">entos </w:t>
      </w:r>
      <w:r w:rsidR="00F268A8">
        <w:rPr>
          <w:lang w:val="es-ES_tradnl"/>
        </w:rPr>
        <w:t xml:space="preserve">de </w:t>
      </w:r>
      <w:r w:rsidR="00F268A8" w:rsidRPr="00955E6E">
        <w:rPr>
          <w:lang w:val="es-ES_tradnl"/>
        </w:rPr>
        <w:t xml:space="preserve">personal </w:t>
      </w:r>
      <w:r w:rsidR="00F268A8">
        <w:rPr>
          <w:lang w:val="es-ES_tradnl"/>
        </w:rPr>
        <w:t xml:space="preserve">y </w:t>
      </w:r>
      <w:r w:rsidR="00C4104F">
        <w:rPr>
          <w:lang w:val="es-ES_tradnl"/>
        </w:rPr>
        <w:t xml:space="preserve">finanzas </w:t>
      </w:r>
      <w:r w:rsidRPr="002202B5">
        <w:rPr>
          <w:lang w:val="es-ES_tradnl"/>
        </w:rPr>
        <w:t>(ST/SGB/2019/2).</w:t>
      </w:r>
      <w:r w:rsidR="00962A39" w:rsidRPr="002202B5">
        <w:rPr>
          <w:lang w:val="es-ES_tradnl"/>
        </w:rPr>
        <w:t xml:space="preserve"> </w:t>
      </w:r>
      <w:r w:rsidR="001736A7">
        <w:rPr>
          <w:lang w:val="es-ES_tradnl"/>
        </w:rPr>
        <w:t>La</w:t>
      </w:r>
      <w:r w:rsidR="00962A39" w:rsidRPr="002202B5">
        <w:rPr>
          <w:lang w:val="es-ES_tradnl"/>
        </w:rPr>
        <w:t xml:space="preserve"> </w:t>
      </w:r>
      <w:r w:rsidRPr="002202B5">
        <w:rPr>
          <w:lang w:val="es-ES_tradnl"/>
        </w:rPr>
        <w:t>delega</w:t>
      </w:r>
      <w:r w:rsidR="00E010A9">
        <w:rPr>
          <w:lang w:val="es-ES_tradnl"/>
        </w:rPr>
        <w:t>ción</w:t>
      </w:r>
      <w:r w:rsidR="00962A39" w:rsidRPr="002202B5">
        <w:rPr>
          <w:lang w:val="es-ES_tradnl"/>
        </w:rPr>
        <w:t xml:space="preserve"> </w:t>
      </w:r>
      <w:r w:rsidR="00A35006" w:rsidRPr="002202B5">
        <w:rPr>
          <w:lang w:val="es-ES_tradnl"/>
        </w:rPr>
        <w:t>de</w:t>
      </w:r>
      <w:r w:rsidR="00962A39" w:rsidRPr="002202B5">
        <w:rPr>
          <w:lang w:val="es-ES_tradnl"/>
        </w:rPr>
        <w:t xml:space="preserve"> </w:t>
      </w:r>
      <w:r w:rsidR="00E15475">
        <w:rPr>
          <w:lang w:val="es-ES_tradnl"/>
        </w:rPr>
        <w:t>autoridad</w:t>
      </w:r>
      <w:r w:rsidR="00962A39" w:rsidRPr="002202B5">
        <w:rPr>
          <w:lang w:val="es-ES_tradnl"/>
        </w:rPr>
        <w:t xml:space="preserve"> </w:t>
      </w:r>
      <w:r w:rsidR="006F1AF6">
        <w:rPr>
          <w:lang w:val="es-ES_tradnl"/>
        </w:rPr>
        <w:t xml:space="preserve">respeta la autonomía </w:t>
      </w:r>
      <w:r w:rsidRPr="002202B5">
        <w:rPr>
          <w:lang w:val="es-ES_tradnl"/>
        </w:rPr>
        <w:t>legal</w:t>
      </w:r>
      <w:r w:rsidR="00962A39" w:rsidRPr="002202B5">
        <w:rPr>
          <w:lang w:val="es-ES_tradnl"/>
        </w:rPr>
        <w:t xml:space="preserve"> </w:t>
      </w:r>
      <w:r w:rsidR="00CD6146">
        <w:rPr>
          <w:lang w:val="es-ES_tradnl"/>
        </w:rPr>
        <w:t xml:space="preserve">de las </w:t>
      </w:r>
      <w:r w:rsidR="0064113A">
        <w:rPr>
          <w:lang w:val="es-ES_tradnl"/>
        </w:rPr>
        <w:t>entidades</w:t>
      </w:r>
      <w:r w:rsidR="00962A39" w:rsidRPr="002202B5">
        <w:rPr>
          <w:lang w:val="es-ES_tradnl"/>
        </w:rPr>
        <w:t xml:space="preserve"> </w:t>
      </w:r>
      <w:r w:rsidR="0084292C">
        <w:rPr>
          <w:lang w:val="es-ES_tradnl"/>
        </w:rPr>
        <w:t>a</w:t>
      </w:r>
      <w:r w:rsidR="00962A39" w:rsidRPr="002202B5">
        <w:rPr>
          <w:lang w:val="es-ES_tradnl"/>
        </w:rPr>
        <w:t xml:space="preserve"> </w:t>
      </w:r>
      <w:r w:rsidR="0084292C">
        <w:rPr>
          <w:lang w:val="es-ES_tradnl"/>
        </w:rPr>
        <w:t xml:space="preserve">las cuales </w:t>
      </w:r>
      <w:r w:rsidR="00A35006" w:rsidRPr="002202B5">
        <w:rPr>
          <w:lang w:val="es-ES_tradnl"/>
        </w:rPr>
        <w:t>el</w:t>
      </w:r>
      <w:r w:rsidR="00962A39" w:rsidRPr="002202B5">
        <w:rPr>
          <w:lang w:val="es-ES_tradnl"/>
        </w:rPr>
        <w:t xml:space="preserve"> </w:t>
      </w:r>
      <w:r w:rsidR="00A35006" w:rsidRPr="002202B5">
        <w:rPr>
          <w:lang w:val="es-ES_tradnl"/>
        </w:rPr>
        <w:t>PNUMA</w:t>
      </w:r>
      <w:r w:rsidR="00962A39" w:rsidRPr="002202B5">
        <w:rPr>
          <w:lang w:val="es-ES_tradnl"/>
        </w:rPr>
        <w:t xml:space="preserve"> </w:t>
      </w:r>
      <w:r w:rsidR="00B80438">
        <w:rPr>
          <w:lang w:val="es-ES_tradnl"/>
        </w:rPr>
        <w:t>proporciona</w:t>
      </w:r>
      <w:r w:rsidR="00744EB7">
        <w:rPr>
          <w:lang w:val="es-ES_tradnl"/>
        </w:rPr>
        <w:t xml:space="preserve"> una </w:t>
      </w:r>
      <w:r w:rsidR="00987EEB" w:rsidRPr="002202B5">
        <w:rPr>
          <w:lang w:val="es-ES_tradnl"/>
        </w:rPr>
        <w:t>Secretaría</w:t>
      </w:r>
      <w:r w:rsidR="00962A39" w:rsidRPr="002202B5">
        <w:rPr>
          <w:lang w:val="es-ES_tradnl"/>
        </w:rPr>
        <w:t xml:space="preserve"> </w:t>
      </w:r>
      <w:r w:rsidRPr="002202B5">
        <w:rPr>
          <w:lang w:val="es-ES_tradnl"/>
        </w:rPr>
        <w:t>(</w:t>
      </w:r>
      <w:r w:rsidR="00FA6A9C" w:rsidRPr="002202B5">
        <w:rPr>
          <w:lang w:val="es-ES_tradnl"/>
        </w:rPr>
        <w:t>p.</w:t>
      </w:r>
      <w:r w:rsidR="00962A39" w:rsidRPr="002202B5">
        <w:rPr>
          <w:lang w:val="es-ES_tradnl"/>
        </w:rPr>
        <w:t xml:space="preserve"> </w:t>
      </w:r>
      <w:r w:rsidR="00FA6A9C" w:rsidRPr="002202B5">
        <w:rPr>
          <w:lang w:val="es-ES_tradnl"/>
        </w:rPr>
        <w:t>ej.</w:t>
      </w:r>
      <w:r w:rsidR="00F92BFA" w:rsidRPr="002202B5">
        <w:rPr>
          <w:lang w:val="es-ES_tradnl"/>
        </w:rPr>
        <w:t>,</w:t>
      </w:r>
      <w:r w:rsidR="00962A39" w:rsidRPr="002202B5">
        <w:rPr>
          <w:lang w:val="es-ES_tradnl"/>
        </w:rPr>
        <w:t xml:space="preserve"> </w:t>
      </w:r>
      <w:r w:rsidR="004B0859" w:rsidRPr="002202B5">
        <w:rPr>
          <w:lang w:val="es-ES_tradnl"/>
        </w:rPr>
        <w:t>el</w:t>
      </w:r>
      <w:r w:rsidR="00962A39" w:rsidRPr="002202B5">
        <w:rPr>
          <w:lang w:val="es-ES_tradnl"/>
        </w:rPr>
        <w:t xml:space="preserve"> </w:t>
      </w:r>
      <w:r w:rsidR="004B0859" w:rsidRPr="002202B5">
        <w:rPr>
          <w:lang w:val="es-ES_tradnl"/>
        </w:rPr>
        <w:t>Fondo</w:t>
      </w:r>
      <w:r w:rsidR="00E662BB" w:rsidRPr="002202B5">
        <w:rPr>
          <w:lang w:val="es-ES_tradnl"/>
        </w:rPr>
        <w:t>);</w:t>
      </w:r>
      <w:r w:rsidR="00962A39" w:rsidRPr="002202B5">
        <w:rPr>
          <w:lang w:val="es-ES_tradnl"/>
        </w:rPr>
        <w:t xml:space="preserve"> </w:t>
      </w:r>
      <w:r w:rsidR="00F06BB4">
        <w:rPr>
          <w:lang w:val="es-ES_tradnl"/>
        </w:rPr>
        <w:t xml:space="preserve">su </w:t>
      </w:r>
      <w:r w:rsidR="00013B78">
        <w:rPr>
          <w:lang w:val="es-ES_tradnl"/>
        </w:rPr>
        <w:t xml:space="preserve">objeto es </w:t>
      </w:r>
      <w:r w:rsidR="00043EF1">
        <w:rPr>
          <w:lang w:val="es-ES_tradnl"/>
        </w:rPr>
        <w:t xml:space="preserve">delegar </w:t>
      </w:r>
      <w:r w:rsidR="00F328B1">
        <w:rPr>
          <w:lang w:val="es-ES_tradnl"/>
        </w:rPr>
        <w:t xml:space="preserve">en quien </w:t>
      </w:r>
      <w:r w:rsidR="007E026A">
        <w:rPr>
          <w:lang w:val="es-ES_tradnl"/>
        </w:rPr>
        <w:t xml:space="preserve">la </w:t>
      </w:r>
      <w:r w:rsidR="00F328B1" w:rsidRPr="00F328B1">
        <w:rPr>
          <w:lang w:val="es-ES_tradnl"/>
        </w:rPr>
        <w:t xml:space="preserve">encabeza </w:t>
      </w:r>
      <w:r w:rsidR="00C412AB">
        <w:rPr>
          <w:lang w:val="es-ES_tradnl"/>
        </w:rPr>
        <w:t xml:space="preserve">la gestión </w:t>
      </w:r>
      <w:r w:rsidR="00B6078B">
        <w:rPr>
          <w:lang w:val="es-ES_tradnl"/>
        </w:rPr>
        <w:t xml:space="preserve">de </w:t>
      </w:r>
      <w:r w:rsidR="00560232">
        <w:rPr>
          <w:lang w:val="es-ES_tradnl"/>
        </w:rPr>
        <w:t xml:space="preserve">los </w:t>
      </w:r>
      <w:r w:rsidR="00E560F8" w:rsidRPr="002202B5">
        <w:rPr>
          <w:lang w:val="es-ES_tradnl"/>
        </w:rPr>
        <w:t>recursos</w:t>
      </w:r>
      <w:r w:rsidR="00962A39" w:rsidRPr="002202B5">
        <w:rPr>
          <w:lang w:val="es-ES_tradnl"/>
        </w:rPr>
        <w:t xml:space="preserve"> </w:t>
      </w:r>
      <w:r w:rsidR="00E560F8" w:rsidRPr="002202B5">
        <w:rPr>
          <w:lang w:val="es-ES_tradnl"/>
        </w:rPr>
        <w:t>humanos</w:t>
      </w:r>
      <w:r w:rsidRPr="002202B5">
        <w:rPr>
          <w:lang w:val="es-ES_tradnl"/>
        </w:rPr>
        <w:t>,</w:t>
      </w:r>
      <w:r w:rsidR="00962A39" w:rsidRPr="002202B5">
        <w:rPr>
          <w:lang w:val="es-ES_tradnl"/>
        </w:rPr>
        <w:t xml:space="preserve"> </w:t>
      </w:r>
      <w:r w:rsidR="00D50260">
        <w:rPr>
          <w:lang w:val="es-ES_tradnl"/>
        </w:rPr>
        <w:t>financieros</w:t>
      </w:r>
      <w:r w:rsidR="00962A39" w:rsidRPr="002202B5">
        <w:rPr>
          <w:lang w:val="es-ES_tradnl"/>
        </w:rPr>
        <w:t xml:space="preserve"> </w:t>
      </w:r>
      <w:r w:rsidR="00A35006" w:rsidRPr="002202B5">
        <w:rPr>
          <w:lang w:val="es-ES_tradnl"/>
        </w:rPr>
        <w:t>y</w:t>
      </w:r>
      <w:r w:rsidR="00962A39" w:rsidRPr="002202B5">
        <w:rPr>
          <w:lang w:val="es-ES_tradnl"/>
        </w:rPr>
        <w:t xml:space="preserve"> </w:t>
      </w:r>
      <w:r w:rsidR="00EC7125" w:rsidRPr="002202B5">
        <w:rPr>
          <w:lang w:val="es-ES_tradnl"/>
        </w:rPr>
        <w:t>administrativo</w:t>
      </w:r>
      <w:r w:rsidR="00F328B1">
        <w:rPr>
          <w:lang w:val="es-ES_tradnl"/>
        </w:rPr>
        <w:t>s</w:t>
      </w:r>
      <w:r w:rsidR="00E662BB" w:rsidRPr="002202B5">
        <w:rPr>
          <w:lang w:val="es-ES_tradn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5B5CE" w14:textId="2DA148BF" w:rsidR="001D5119" w:rsidRPr="0033525D" w:rsidRDefault="006B5B08">
    <w:r>
      <w:fldChar w:fldCharType="begin"/>
    </w:r>
    <w:r>
      <w:instrText xml:space="preserve"> DOCPROPERTY  "Document number"  \* MERGEFORMAT </w:instrText>
    </w:r>
    <w:r>
      <w:fldChar w:fldCharType="separate"/>
    </w:r>
    <w:r w:rsidR="008D3797">
      <w:t>UNEP/</w:t>
    </w:r>
    <w:proofErr w:type="spellStart"/>
    <w:r w:rsidR="008D3797">
      <w:t>OzL.Pro</w:t>
    </w:r>
    <w:proofErr w:type="spellEnd"/>
    <w:r w:rsidR="008D3797">
      <w:t>/</w:t>
    </w:r>
    <w:proofErr w:type="spellStart"/>
    <w:r w:rsidR="008D3797">
      <w:t>ExCom</w:t>
    </w:r>
    <w:proofErr w:type="spellEnd"/>
    <w:r w:rsidR="008D3797">
      <w:t>/88/2</w:t>
    </w:r>
    <w:r>
      <w:fldChar w:fldCharType="end"/>
    </w:r>
  </w:p>
  <w:p w14:paraId="61EC6DAF" w14:textId="77777777" w:rsidR="001D5119" w:rsidRPr="0033525D" w:rsidRDefault="001D5119"/>
  <w:p w14:paraId="4638C836" w14:textId="77777777" w:rsidR="001D5119" w:rsidRPr="0033525D" w:rsidRDefault="001D511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FA389" w14:textId="7F6AEAB0" w:rsidR="001D5119" w:rsidRDefault="006B5B08">
    <w:pPr>
      <w:jc w:val="right"/>
    </w:pPr>
    <w:r>
      <w:fldChar w:fldCharType="begin"/>
    </w:r>
    <w:r>
      <w:instrText xml:space="preserve"> DOCPROPERTY "Document number"  \* MERGEFORMAT </w:instrText>
    </w:r>
    <w:r>
      <w:fldChar w:fldCharType="separate"/>
    </w:r>
    <w:r w:rsidR="008D3797">
      <w:t>UNEP/</w:t>
    </w:r>
    <w:proofErr w:type="spellStart"/>
    <w:r w:rsidR="008D3797">
      <w:t>OzL.Pro</w:t>
    </w:r>
    <w:proofErr w:type="spellEnd"/>
    <w:r w:rsidR="008D3797">
      <w:t>/</w:t>
    </w:r>
    <w:proofErr w:type="spellStart"/>
    <w:r w:rsidR="008D3797">
      <w:t>ExCom</w:t>
    </w:r>
    <w:proofErr w:type="spellEnd"/>
    <w:r w:rsidR="008D3797">
      <w:t>/88/2</w:t>
    </w:r>
    <w:r>
      <w:fldChar w:fldCharType="end"/>
    </w:r>
  </w:p>
  <w:p w14:paraId="56F1A4E5" w14:textId="77777777" w:rsidR="001D5119" w:rsidRPr="0033525D" w:rsidRDefault="001D5119" w:rsidP="00FC6246">
    <w:pPr>
      <w:jc w:val="right"/>
    </w:pPr>
  </w:p>
  <w:p w14:paraId="0F4FD523" w14:textId="77777777" w:rsidR="001D5119" w:rsidRPr="0033525D" w:rsidRDefault="001D511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4D0D8" w14:textId="2292DD2F" w:rsidR="003B3ED6" w:rsidRPr="00F90D64" w:rsidRDefault="008616C2">
    <w:r w:rsidRPr="000B24D3">
      <w:rPr>
        <w:lang w:val="es-ES_tradnl"/>
      </w:rPr>
      <w:fldChar w:fldCharType="begin"/>
    </w:r>
    <w:r w:rsidRPr="000B24D3">
      <w:rPr>
        <w:lang w:val="es-ES_tradnl"/>
      </w:rPr>
      <w:instrText xml:space="preserve"> DOCPROPERTY "Document number"  \* MERGEFORMAT </w:instrText>
    </w:r>
    <w:r w:rsidRPr="000B24D3">
      <w:rPr>
        <w:lang w:val="es-ES_tradnl"/>
      </w:rPr>
      <w:fldChar w:fldCharType="separate"/>
    </w:r>
    <w:r w:rsidR="008D3797" w:rsidRPr="00F90D64">
      <w:t>UNEP/</w:t>
    </w:r>
    <w:proofErr w:type="spellStart"/>
    <w:r w:rsidR="008D3797" w:rsidRPr="00F90D64">
      <w:t>OzL.Pro</w:t>
    </w:r>
    <w:proofErr w:type="spellEnd"/>
    <w:r w:rsidR="008D3797" w:rsidRPr="00F90D64">
      <w:t>/</w:t>
    </w:r>
    <w:proofErr w:type="spellStart"/>
    <w:r w:rsidR="008D3797" w:rsidRPr="00F90D64">
      <w:t>ExCom</w:t>
    </w:r>
    <w:proofErr w:type="spellEnd"/>
    <w:r w:rsidR="008D3797" w:rsidRPr="00F90D64">
      <w:t>/88/2</w:t>
    </w:r>
    <w:r w:rsidRPr="000B24D3">
      <w:rPr>
        <w:lang w:val="es-ES_tradnl"/>
      </w:rPr>
      <w:fldChar w:fldCharType="end"/>
    </w:r>
  </w:p>
  <w:p w14:paraId="340CCEAD" w14:textId="77777777" w:rsidR="003B3ED6" w:rsidRPr="00F90D64" w:rsidRDefault="008616C2">
    <w:proofErr w:type="spellStart"/>
    <w:r w:rsidRPr="00F90D64">
      <w:t>Anexo</w:t>
    </w:r>
    <w:proofErr w:type="spellEnd"/>
    <w:r w:rsidRPr="00F90D64">
      <w:t xml:space="preserve"> I</w:t>
    </w:r>
  </w:p>
  <w:p w14:paraId="6A61A560" w14:textId="77777777" w:rsidR="003B3ED6" w:rsidRPr="00F90D64" w:rsidRDefault="009263B2"/>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E7E61" w14:textId="77777777" w:rsidR="00F52C6A" w:rsidRPr="00F90D64" w:rsidRDefault="008616C2">
    <w:pPr>
      <w:jc w:val="right"/>
    </w:pPr>
    <w:r w:rsidRPr="00BE318C">
      <w:rPr>
        <w:lang w:val="es-ES_tradnl"/>
      </w:rPr>
      <w:fldChar w:fldCharType="begin"/>
    </w:r>
    <w:r w:rsidRPr="00BE318C">
      <w:rPr>
        <w:lang w:val="es-ES_tradnl"/>
      </w:rPr>
      <w:instrText xml:space="preserve"> DOCPROPERTY "Document number"  \* MERGEFORMAT </w:instrText>
    </w:r>
    <w:r w:rsidRPr="00BE318C">
      <w:rPr>
        <w:lang w:val="es-ES_tradnl"/>
      </w:rPr>
      <w:fldChar w:fldCharType="separate"/>
    </w:r>
    <w:r w:rsidRPr="00F90D64">
      <w:t>UNEP/</w:t>
    </w:r>
    <w:proofErr w:type="spellStart"/>
    <w:r w:rsidRPr="00F90D64">
      <w:t>OzL.Pro</w:t>
    </w:r>
    <w:proofErr w:type="spellEnd"/>
    <w:r w:rsidRPr="00F90D64">
      <w:t>/</w:t>
    </w:r>
    <w:proofErr w:type="spellStart"/>
    <w:r w:rsidRPr="00F90D64">
      <w:t>ExCom</w:t>
    </w:r>
    <w:proofErr w:type="spellEnd"/>
    <w:r w:rsidRPr="00F90D64">
      <w:t>/88/2</w:t>
    </w:r>
    <w:r w:rsidRPr="00BE318C">
      <w:rPr>
        <w:lang w:val="es-ES_tradnl"/>
      </w:rPr>
      <w:fldChar w:fldCharType="end"/>
    </w:r>
  </w:p>
  <w:p w14:paraId="10232290" w14:textId="77777777" w:rsidR="00F52C6A" w:rsidRPr="00F90D64" w:rsidRDefault="008616C2" w:rsidP="00862B1D">
    <w:pPr>
      <w:jc w:val="right"/>
    </w:pPr>
    <w:proofErr w:type="spellStart"/>
    <w:r w:rsidRPr="00F90D64">
      <w:t>Anexo</w:t>
    </w:r>
    <w:proofErr w:type="spellEnd"/>
    <w:r w:rsidRPr="00F90D64">
      <w:t xml:space="preserve"> I</w:t>
    </w:r>
  </w:p>
  <w:p w14:paraId="2EF1A131" w14:textId="77777777" w:rsidR="00F52C6A" w:rsidRPr="00F90D64" w:rsidRDefault="009263B2">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AEFAA" w14:textId="77777777" w:rsidR="00F52C6A" w:rsidRPr="00F90D64" w:rsidRDefault="008616C2" w:rsidP="00BA218D">
    <w:pPr>
      <w:jc w:val="right"/>
    </w:pPr>
    <w:r w:rsidRPr="00FA2000">
      <w:rPr>
        <w:lang w:val="es-ES_tradnl"/>
      </w:rPr>
      <w:fldChar w:fldCharType="begin"/>
    </w:r>
    <w:r w:rsidRPr="00FA2000">
      <w:rPr>
        <w:lang w:val="es-ES_tradnl"/>
      </w:rPr>
      <w:instrText xml:space="preserve"> DOCPROPERTY "Document number"  \* MERGEFORMAT </w:instrText>
    </w:r>
    <w:r w:rsidRPr="00FA2000">
      <w:rPr>
        <w:lang w:val="es-ES_tradnl"/>
      </w:rPr>
      <w:fldChar w:fldCharType="separate"/>
    </w:r>
    <w:r w:rsidRPr="00F90D64">
      <w:t>UNEP/</w:t>
    </w:r>
    <w:proofErr w:type="spellStart"/>
    <w:r w:rsidRPr="00F90D64">
      <w:t>OzL.Pro</w:t>
    </w:r>
    <w:proofErr w:type="spellEnd"/>
    <w:r w:rsidRPr="00F90D64">
      <w:t>/</w:t>
    </w:r>
    <w:proofErr w:type="spellStart"/>
    <w:r w:rsidRPr="00F90D64">
      <w:t>ExCom</w:t>
    </w:r>
    <w:proofErr w:type="spellEnd"/>
    <w:r w:rsidRPr="00F90D64">
      <w:t>/88/2</w:t>
    </w:r>
    <w:r w:rsidRPr="00FA2000">
      <w:rPr>
        <w:lang w:val="es-ES_tradnl"/>
      </w:rPr>
      <w:fldChar w:fldCharType="end"/>
    </w:r>
  </w:p>
  <w:p w14:paraId="43F8FDC3" w14:textId="77777777" w:rsidR="00F52C6A" w:rsidRPr="00F90D64" w:rsidRDefault="008616C2" w:rsidP="00BA218D">
    <w:pPr>
      <w:pStyle w:val="Header"/>
      <w:jc w:val="right"/>
    </w:pPr>
    <w:proofErr w:type="spellStart"/>
    <w:r w:rsidRPr="00F90D64">
      <w:t>Anexo</w:t>
    </w:r>
    <w:proofErr w:type="spellEnd"/>
    <w:r w:rsidRPr="00F90D64">
      <w:t xml:space="preserve"> I</w:t>
    </w:r>
  </w:p>
  <w:p w14:paraId="422BF3BD" w14:textId="77777777" w:rsidR="00F52C6A" w:rsidRPr="00F90D64" w:rsidRDefault="009263B2" w:rsidP="00BA218D">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107751"/>
    <w:multiLevelType w:val="multilevel"/>
    <w:tmpl w:val="82347094"/>
    <w:lvl w:ilvl="0">
      <w:start w:val="1"/>
      <w:numFmt w:val="decimal"/>
      <w:lvlText w:val="%1."/>
      <w:lvlJc w:val="left"/>
      <w:pPr>
        <w:tabs>
          <w:tab w:val="num" w:pos="0"/>
        </w:tabs>
        <w:ind w:left="0" w:firstLine="0"/>
      </w:pPr>
      <w:rPr>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1E7077BB"/>
    <w:multiLevelType w:val="multilevel"/>
    <w:tmpl w:val="82347094"/>
    <w:lvl w:ilvl="0">
      <w:start w:val="1"/>
      <w:numFmt w:val="decimal"/>
      <w:lvlText w:val="%1."/>
      <w:lvlJc w:val="left"/>
      <w:pPr>
        <w:tabs>
          <w:tab w:val="num" w:pos="0"/>
        </w:tabs>
        <w:ind w:left="0" w:firstLine="0"/>
      </w:pPr>
      <w:rPr>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248B333B"/>
    <w:multiLevelType w:val="hybridMultilevel"/>
    <w:tmpl w:val="4A4815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58F5DFB"/>
    <w:multiLevelType w:val="hybridMultilevel"/>
    <w:tmpl w:val="4D44890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9" w15:restartNumberingAfterBreak="0">
    <w:nsid w:val="731D6438"/>
    <w:multiLevelType w:val="hybridMultilevel"/>
    <w:tmpl w:val="15EE9AD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0" w15:restartNumberingAfterBreak="0">
    <w:nsid w:val="75727796"/>
    <w:multiLevelType w:val="multilevel"/>
    <w:tmpl w:val="6888B262"/>
    <w:lvl w:ilvl="0">
      <w:start w:val="72"/>
      <w:numFmt w:val="decimal"/>
      <w:lvlText w:val="%1."/>
      <w:lvlJc w:val="left"/>
      <w:pPr>
        <w:tabs>
          <w:tab w:val="num" w:pos="0"/>
        </w:tabs>
        <w:ind w:left="0" w:firstLine="0"/>
      </w:pPr>
      <w:rPr>
        <w:rFonts w:hint="default"/>
        <w:b w:val="0"/>
        <w:color w:val="auto"/>
      </w:rPr>
    </w:lvl>
    <w:lvl w:ilvl="1">
      <w:start w:val="6"/>
      <w:numFmt w:val="lowerLetter"/>
      <w:lvlText w:val="(%2)"/>
      <w:lvlJc w:val="left"/>
      <w:pPr>
        <w:tabs>
          <w:tab w:val="num" w:pos="0"/>
        </w:tabs>
        <w:ind w:left="1440" w:hanging="720"/>
      </w:pPr>
      <w:rPr>
        <w:rFonts w:hint="default"/>
        <w:b/>
        <w:i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6"/>
  </w:num>
  <w:num w:numId="18">
    <w:abstractNumId w:val="17"/>
  </w:num>
  <w:num w:numId="19">
    <w:abstractNumId w:val="21"/>
  </w:num>
  <w:num w:numId="20">
    <w:abstractNumId w:val="15"/>
  </w:num>
  <w:num w:numId="21">
    <w:abstractNumId w:val="13"/>
  </w:num>
  <w:num w:numId="22">
    <w:abstractNumId w:val="18"/>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9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num>
  <w:num w:numId="28">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24182"/>
    <w:rsid w:val="00000FED"/>
    <w:rsid w:val="000011B5"/>
    <w:rsid w:val="00003E57"/>
    <w:rsid w:val="0000434E"/>
    <w:rsid w:val="000051C0"/>
    <w:rsid w:val="00006C47"/>
    <w:rsid w:val="000122C4"/>
    <w:rsid w:val="000125F7"/>
    <w:rsid w:val="00013B78"/>
    <w:rsid w:val="00013C75"/>
    <w:rsid w:val="000169D9"/>
    <w:rsid w:val="00020364"/>
    <w:rsid w:val="000211A9"/>
    <w:rsid w:val="000251EC"/>
    <w:rsid w:val="000251F1"/>
    <w:rsid w:val="00026E2C"/>
    <w:rsid w:val="00030919"/>
    <w:rsid w:val="00031260"/>
    <w:rsid w:val="000361B4"/>
    <w:rsid w:val="000364E8"/>
    <w:rsid w:val="00036556"/>
    <w:rsid w:val="0003681A"/>
    <w:rsid w:val="000372B7"/>
    <w:rsid w:val="000415DE"/>
    <w:rsid w:val="00042F5B"/>
    <w:rsid w:val="00043EF1"/>
    <w:rsid w:val="000443B6"/>
    <w:rsid w:val="00045B81"/>
    <w:rsid w:val="0004770D"/>
    <w:rsid w:val="000506FC"/>
    <w:rsid w:val="00050F6E"/>
    <w:rsid w:val="000541CF"/>
    <w:rsid w:val="000553CD"/>
    <w:rsid w:val="0005578A"/>
    <w:rsid w:val="00057654"/>
    <w:rsid w:val="00061EC2"/>
    <w:rsid w:val="0006531C"/>
    <w:rsid w:val="00066CE8"/>
    <w:rsid w:val="000706B1"/>
    <w:rsid w:val="00070A36"/>
    <w:rsid w:val="00072681"/>
    <w:rsid w:val="00072DE1"/>
    <w:rsid w:val="000806B1"/>
    <w:rsid w:val="00080ED0"/>
    <w:rsid w:val="00083838"/>
    <w:rsid w:val="000853F7"/>
    <w:rsid w:val="00085B8F"/>
    <w:rsid w:val="00085FA4"/>
    <w:rsid w:val="0008638A"/>
    <w:rsid w:val="00086F62"/>
    <w:rsid w:val="00090481"/>
    <w:rsid w:val="00091353"/>
    <w:rsid w:val="000931EC"/>
    <w:rsid w:val="00094289"/>
    <w:rsid w:val="00095E12"/>
    <w:rsid w:val="0009647F"/>
    <w:rsid w:val="0009788A"/>
    <w:rsid w:val="000A3826"/>
    <w:rsid w:val="000A610B"/>
    <w:rsid w:val="000A6C26"/>
    <w:rsid w:val="000A6C66"/>
    <w:rsid w:val="000B1910"/>
    <w:rsid w:val="000B25F7"/>
    <w:rsid w:val="000B2ACE"/>
    <w:rsid w:val="000B62C3"/>
    <w:rsid w:val="000B7157"/>
    <w:rsid w:val="000B7ECD"/>
    <w:rsid w:val="000C1A8A"/>
    <w:rsid w:val="000C3262"/>
    <w:rsid w:val="000C6B39"/>
    <w:rsid w:val="000D52A4"/>
    <w:rsid w:val="000D7AE4"/>
    <w:rsid w:val="000E01AC"/>
    <w:rsid w:val="000E07BC"/>
    <w:rsid w:val="000E0C0D"/>
    <w:rsid w:val="000E0D26"/>
    <w:rsid w:val="000E0EDB"/>
    <w:rsid w:val="000E16BB"/>
    <w:rsid w:val="000E1B46"/>
    <w:rsid w:val="000E23B8"/>
    <w:rsid w:val="000E2E13"/>
    <w:rsid w:val="000E585F"/>
    <w:rsid w:val="000E7A71"/>
    <w:rsid w:val="000F0E02"/>
    <w:rsid w:val="000F1CD4"/>
    <w:rsid w:val="000F3631"/>
    <w:rsid w:val="000F4103"/>
    <w:rsid w:val="000F4833"/>
    <w:rsid w:val="000F6A46"/>
    <w:rsid w:val="000F70A7"/>
    <w:rsid w:val="000F7CAD"/>
    <w:rsid w:val="00100C34"/>
    <w:rsid w:val="00102FDD"/>
    <w:rsid w:val="0010307B"/>
    <w:rsid w:val="00104D13"/>
    <w:rsid w:val="00105D62"/>
    <w:rsid w:val="00110497"/>
    <w:rsid w:val="00112D22"/>
    <w:rsid w:val="00113CCA"/>
    <w:rsid w:val="001151EC"/>
    <w:rsid w:val="00115DDD"/>
    <w:rsid w:val="0012294C"/>
    <w:rsid w:val="00122F25"/>
    <w:rsid w:val="00124215"/>
    <w:rsid w:val="00125539"/>
    <w:rsid w:val="0012740D"/>
    <w:rsid w:val="00132525"/>
    <w:rsid w:val="00135980"/>
    <w:rsid w:val="00135F79"/>
    <w:rsid w:val="0013781C"/>
    <w:rsid w:val="00137E81"/>
    <w:rsid w:val="00142526"/>
    <w:rsid w:val="001434BC"/>
    <w:rsid w:val="0014361B"/>
    <w:rsid w:val="00144D73"/>
    <w:rsid w:val="0014727E"/>
    <w:rsid w:val="00152538"/>
    <w:rsid w:val="00153622"/>
    <w:rsid w:val="00156643"/>
    <w:rsid w:val="0015679E"/>
    <w:rsid w:val="001614A7"/>
    <w:rsid w:val="00163305"/>
    <w:rsid w:val="001645A4"/>
    <w:rsid w:val="00164719"/>
    <w:rsid w:val="00164A8A"/>
    <w:rsid w:val="00164E7F"/>
    <w:rsid w:val="00165AAD"/>
    <w:rsid w:val="00166386"/>
    <w:rsid w:val="00166FC4"/>
    <w:rsid w:val="001677AC"/>
    <w:rsid w:val="00171DFE"/>
    <w:rsid w:val="001736A7"/>
    <w:rsid w:val="001739DE"/>
    <w:rsid w:val="0017574D"/>
    <w:rsid w:val="001804EA"/>
    <w:rsid w:val="00181703"/>
    <w:rsid w:val="00182A27"/>
    <w:rsid w:val="00182CC2"/>
    <w:rsid w:val="001868A8"/>
    <w:rsid w:val="0019075F"/>
    <w:rsid w:val="00190A61"/>
    <w:rsid w:val="00193B23"/>
    <w:rsid w:val="00196FE5"/>
    <w:rsid w:val="001975CB"/>
    <w:rsid w:val="001A089A"/>
    <w:rsid w:val="001A1AB1"/>
    <w:rsid w:val="001A2215"/>
    <w:rsid w:val="001A3342"/>
    <w:rsid w:val="001A3E3D"/>
    <w:rsid w:val="001A5E9B"/>
    <w:rsid w:val="001A6485"/>
    <w:rsid w:val="001A7049"/>
    <w:rsid w:val="001B0CAA"/>
    <w:rsid w:val="001B1E40"/>
    <w:rsid w:val="001B1EEB"/>
    <w:rsid w:val="001B2047"/>
    <w:rsid w:val="001C26BA"/>
    <w:rsid w:val="001C5564"/>
    <w:rsid w:val="001C6CD4"/>
    <w:rsid w:val="001C764E"/>
    <w:rsid w:val="001C785C"/>
    <w:rsid w:val="001D056A"/>
    <w:rsid w:val="001D18A5"/>
    <w:rsid w:val="001D3980"/>
    <w:rsid w:val="001D414F"/>
    <w:rsid w:val="001D4CF0"/>
    <w:rsid w:val="001D5119"/>
    <w:rsid w:val="001E0318"/>
    <w:rsid w:val="001E08A4"/>
    <w:rsid w:val="001E1052"/>
    <w:rsid w:val="001E21B1"/>
    <w:rsid w:val="001E220C"/>
    <w:rsid w:val="001E2499"/>
    <w:rsid w:val="001E2F93"/>
    <w:rsid w:val="001E4554"/>
    <w:rsid w:val="001E61E5"/>
    <w:rsid w:val="001E7C62"/>
    <w:rsid w:val="001F2159"/>
    <w:rsid w:val="001F2ED1"/>
    <w:rsid w:val="001F436B"/>
    <w:rsid w:val="001F4418"/>
    <w:rsid w:val="001F734E"/>
    <w:rsid w:val="0020076D"/>
    <w:rsid w:val="00202293"/>
    <w:rsid w:val="00204B22"/>
    <w:rsid w:val="002064FB"/>
    <w:rsid w:val="00207A5A"/>
    <w:rsid w:val="00210365"/>
    <w:rsid w:val="00210B0B"/>
    <w:rsid w:val="00210B8B"/>
    <w:rsid w:val="00211C69"/>
    <w:rsid w:val="0021202F"/>
    <w:rsid w:val="00214863"/>
    <w:rsid w:val="002156B4"/>
    <w:rsid w:val="00217420"/>
    <w:rsid w:val="002202B5"/>
    <w:rsid w:val="00220548"/>
    <w:rsid w:val="00220F4C"/>
    <w:rsid w:val="002212B1"/>
    <w:rsid w:val="00221A6A"/>
    <w:rsid w:val="002225C8"/>
    <w:rsid w:val="00222E10"/>
    <w:rsid w:val="002230DF"/>
    <w:rsid w:val="00224803"/>
    <w:rsid w:val="00224FCD"/>
    <w:rsid w:val="002315BC"/>
    <w:rsid w:val="0023397B"/>
    <w:rsid w:val="00233CEF"/>
    <w:rsid w:val="00235E4A"/>
    <w:rsid w:val="00236198"/>
    <w:rsid w:val="002411E6"/>
    <w:rsid w:val="00241980"/>
    <w:rsid w:val="00243B5A"/>
    <w:rsid w:val="00246C17"/>
    <w:rsid w:val="002522B2"/>
    <w:rsid w:val="00253053"/>
    <w:rsid w:val="00253222"/>
    <w:rsid w:val="002577D1"/>
    <w:rsid w:val="00262847"/>
    <w:rsid w:val="0027377B"/>
    <w:rsid w:val="0027581A"/>
    <w:rsid w:val="002769A5"/>
    <w:rsid w:val="00277746"/>
    <w:rsid w:val="00280772"/>
    <w:rsid w:val="002807E9"/>
    <w:rsid w:val="00280DAD"/>
    <w:rsid w:val="00281BB2"/>
    <w:rsid w:val="00281D0D"/>
    <w:rsid w:val="00282E8B"/>
    <w:rsid w:val="00283854"/>
    <w:rsid w:val="0029198D"/>
    <w:rsid w:val="00293B11"/>
    <w:rsid w:val="002A690B"/>
    <w:rsid w:val="002A6E5A"/>
    <w:rsid w:val="002A71FD"/>
    <w:rsid w:val="002B254E"/>
    <w:rsid w:val="002B41D2"/>
    <w:rsid w:val="002B45C5"/>
    <w:rsid w:val="002B628D"/>
    <w:rsid w:val="002B72E9"/>
    <w:rsid w:val="002C348C"/>
    <w:rsid w:val="002C3A7B"/>
    <w:rsid w:val="002C4215"/>
    <w:rsid w:val="002C4A74"/>
    <w:rsid w:val="002C76E1"/>
    <w:rsid w:val="002C7998"/>
    <w:rsid w:val="002D1232"/>
    <w:rsid w:val="002D2273"/>
    <w:rsid w:val="002D4112"/>
    <w:rsid w:val="002D437D"/>
    <w:rsid w:val="002D44A2"/>
    <w:rsid w:val="002D5B9F"/>
    <w:rsid w:val="002E09CA"/>
    <w:rsid w:val="002E3AC4"/>
    <w:rsid w:val="002E4016"/>
    <w:rsid w:val="002E737E"/>
    <w:rsid w:val="002F1E53"/>
    <w:rsid w:val="002F2CAA"/>
    <w:rsid w:val="0030052C"/>
    <w:rsid w:val="00300F0D"/>
    <w:rsid w:val="00303DA1"/>
    <w:rsid w:val="0031219C"/>
    <w:rsid w:val="00312585"/>
    <w:rsid w:val="00312CC2"/>
    <w:rsid w:val="00315469"/>
    <w:rsid w:val="00315636"/>
    <w:rsid w:val="00322AAD"/>
    <w:rsid w:val="003306E1"/>
    <w:rsid w:val="00330E24"/>
    <w:rsid w:val="003320E4"/>
    <w:rsid w:val="0033525D"/>
    <w:rsid w:val="0033595B"/>
    <w:rsid w:val="003366AB"/>
    <w:rsid w:val="003414F3"/>
    <w:rsid w:val="00341940"/>
    <w:rsid w:val="00345C0C"/>
    <w:rsid w:val="00345EBB"/>
    <w:rsid w:val="00346145"/>
    <w:rsid w:val="003541E9"/>
    <w:rsid w:val="0035613E"/>
    <w:rsid w:val="00356799"/>
    <w:rsid w:val="00361AFB"/>
    <w:rsid w:val="00363EE9"/>
    <w:rsid w:val="00363F60"/>
    <w:rsid w:val="00365B2C"/>
    <w:rsid w:val="0037103F"/>
    <w:rsid w:val="0037196E"/>
    <w:rsid w:val="00371A33"/>
    <w:rsid w:val="00372243"/>
    <w:rsid w:val="003724E1"/>
    <w:rsid w:val="00373A9F"/>
    <w:rsid w:val="00373AE8"/>
    <w:rsid w:val="00373F99"/>
    <w:rsid w:val="00376128"/>
    <w:rsid w:val="0037742E"/>
    <w:rsid w:val="0037787E"/>
    <w:rsid w:val="00377D56"/>
    <w:rsid w:val="00380074"/>
    <w:rsid w:val="003807FA"/>
    <w:rsid w:val="0038245A"/>
    <w:rsid w:val="0038250E"/>
    <w:rsid w:val="003838F8"/>
    <w:rsid w:val="003840E6"/>
    <w:rsid w:val="0038411D"/>
    <w:rsid w:val="0038442E"/>
    <w:rsid w:val="00384801"/>
    <w:rsid w:val="00385CFC"/>
    <w:rsid w:val="0038768C"/>
    <w:rsid w:val="00391CEB"/>
    <w:rsid w:val="0039337A"/>
    <w:rsid w:val="00393543"/>
    <w:rsid w:val="003946AD"/>
    <w:rsid w:val="003A083F"/>
    <w:rsid w:val="003A18DA"/>
    <w:rsid w:val="003A3189"/>
    <w:rsid w:val="003A3CA7"/>
    <w:rsid w:val="003A5260"/>
    <w:rsid w:val="003A74CE"/>
    <w:rsid w:val="003A7EAD"/>
    <w:rsid w:val="003B33BD"/>
    <w:rsid w:val="003B5381"/>
    <w:rsid w:val="003B569D"/>
    <w:rsid w:val="003B5917"/>
    <w:rsid w:val="003C19CD"/>
    <w:rsid w:val="003C1C93"/>
    <w:rsid w:val="003C3A22"/>
    <w:rsid w:val="003C3C0E"/>
    <w:rsid w:val="003C6E20"/>
    <w:rsid w:val="003C7173"/>
    <w:rsid w:val="003C7E71"/>
    <w:rsid w:val="003D14A5"/>
    <w:rsid w:val="003D2857"/>
    <w:rsid w:val="003D41FD"/>
    <w:rsid w:val="003D42A6"/>
    <w:rsid w:val="003D4F21"/>
    <w:rsid w:val="003D4FAC"/>
    <w:rsid w:val="003D7D03"/>
    <w:rsid w:val="003E0DBB"/>
    <w:rsid w:val="003E35C9"/>
    <w:rsid w:val="003E54E3"/>
    <w:rsid w:val="003E7462"/>
    <w:rsid w:val="003E7906"/>
    <w:rsid w:val="003E79D4"/>
    <w:rsid w:val="003E7DB8"/>
    <w:rsid w:val="003F0E2F"/>
    <w:rsid w:val="003F0F4B"/>
    <w:rsid w:val="003F1DF8"/>
    <w:rsid w:val="003F3C50"/>
    <w:rsid w:val="003F5D69"/>
    <w:rsid w:val="00400555"/>
    <w:rsid w:val="004006FB"/>
    <w:rsid w:val="004013F2"/>
    <w:rsid w:val="00401A6C"/>
    <w:rsid w:val="00406A6A"/>
    <w:rsid w:val="00406B22"/>
    <w:rsid w:val="0041181E"/>
    <w:rsid w:val="0041208E"/>
    <w:rsid w:val="004140A7"/>
    <w:rsid w:val="004160F5"/>
    <w:rsid w:val="00423A0A"/>
    <w:rsid w:val="00423A61"/>
    <w:rsid w:val="004324B8"/>
    <w:rsid w:val="00432814"/>
    <w:rsid w:val="004328A7"/>
    <w:rsid w:val="00432A60"/>
    <w:rsid w:val="00434C74"/>
    <w:rsid w:val="00435CF2"/>
    <w:rsid w:val="00437A01"/>
    <w:rsid w:val="00440F7B"/>
    <w:rsid w:val="00444369"/>
    <w:rsid w:val="0044616F"/>
    <w:rsid w:val="00456EB4"/>
    <w:rsid w:val="004624F7"/>
    <w:rsid w:val="00463199"/>
    <w:rsid w:val="00464334"/>
    <w:rsid w:val="0047100B"/>
    <w:rsid w:val="004718F3"/>
    <w:rsid w:val="00472140"/>
    <w:rsid w:val="00473106"/>
    <w:rsid w:val="0047408D"/>
    <w:rsid w:val="00474B49"/>
    <w:rsid w:val="00475040"/>
    <w:rsid w:val="00475608"/>
    <w:rsid w:val="00482661"/>
    <w:rsid w:val="0048669D"/>
    <w:rsid w:val="004930FA"/>
    <w:rsid w:val="00493D40"/>
    <w:rsid w:val="004967B6"/>
    <w:rsid w:val="0049692E"/>
    <w:rsid w:val="004A1959"/>
    <w:rsid w:val="004A3FB7"/>
    <w:rsid w:val="004A504B"/>
    <w:rsid w:val="004A6911"/>
    <w:rsid w:val="004B0859"/>
    <w:rsid w:val="004B1386"/>
    <w:rsid w:val="004B1853"/>
    <w:rsid w:val="004B433E"/>
    <w:rsid w:val="004B44A7"/>
    <w:rsid w:val="004B54E0"/>
    <w:rsid w:val="004B7384"/>
    <w:rsid w:val="004B7E2B"/>
    <w:rsid w:val="004C0B0A"/>
    <w:rsid w:val="004C0D22"/>
    <w:rsid w:val="004C1552"/>
    <w:rsid w:val="004C223A"/>
    <w:rsid w:val="004C3CF8"/>
    <w:rsid w:val="004C4269"/>
    <w:rsid w:val="004C6147"/>
    <w:rsid w:val="004C7490"/>
    <w:rsid w:val="004D0F92"/>
    <w:rsid w:val="004D261A"/>
    <w:rsid w:val="004D3C13"/>
    <w:rsid w:val="004D6236"/>
    <w:rsid w:val="004D6340"/>
    <w:rsid w:val="004D75D8"/>
    <w:rsid w:val="004D7F90"/>
    <w:rsid w:val="004E4940"/>
    <w:rsid w:val="004E4DBB"/>
    <w:rsid w:val="004E4E41"/>
    <w:rsid w:val="004E72B0"/>
    <w:rsid w:val="004E7D5F"/>
    <w:rsid w:val="004E7F9C"/>
    <w:rsid w:val="004F23B2"/>
    <w:rsid w:val="004F3493"/>
    <w:rsid w:val="004F3E3E"/>
    <w:rsid w:val="004F494E"/>
    <w:rsid w:val="004F5143"/>
    <w:rsid w:val="004F51CD"/>
    <w:rsid w:val="004F6966"/>
    <w:rsid w:val="00500D3D"/>
    <w:rsid w:val="0050144C"/>
    <w:rsid w:val="00505C0D"/>
    <w:rsid w:val="00506C5F"/>
    <w:rsid w:val="00506E86"/>
    <w:rsid w:val="00507542"/>
    <w:rsid w:val="00507DEC"/>
    <w:rsid w:val="00512B09"/>
    <w:rsid w:val="00513A9A"/>
    <w:rsid w:val="00514BA6"/>
    <w:rsid w:val="00515ED0"/>
    <w:rsid w:val="00517ED0"/>
    <w:rsid w:val="00521D77"/>
    <w:rsid w:val="005220ED"/>
    <w:rsid w:val="0052609F"/>
    <w:rsid w:val="00533796"/>
    <w:rsid w:val="00536C27"/>
    <w:rsid w:val="00537343"/>
    <w:rsid w:val="00540F77"/>
    <w:rsid w:val="0054115A"/>
    <w:rsid w:val="00542F69"/>
    <w:rsid w:val="005466AD"/>
    <w:rsid w:val="00552E7F"/>
    <w:rsid w:val="00555D75"/>
    <w:rsid w:val="00555DFA"/>
    <w:rsid w:val="00560232"/>
    <w:rsid w:val="005603E0"/>
    <w:rsid w:val="00560A1A"/>
    <w:rsid w:val="00560DF0"/>
    <w:rsid w:val="00564B24"/>
    <w:rsid w:val="00564C94"/>
    <w:rsid w:val="005656C8"/>
    <w:rsid w:val="00566672"/>
    <w:rsid w:val="0056759C"/>
    <w:rsid w:val="00571281"/>
    <w:rsid w:val="0057420D"/>
    <w:rsid w:val="00574CCC"/>
    <w:rsid w:val="00576799"/>
    <w:rsid w:val="005772CA"/>
    <w:rsid w:val="00582260"/>
    <w:rsid w:val="0058567F"/>
    <w:rsid w:val="005862C9"/>
    <w:rsid w:val="00587285"/>
    <w:rsid w:val="005915A3"/>
    <w:rsid w:val="0059244D"/>
    <w:rsid w:val="005927E6"/>
    <w:rsid w:val="0059513E"/>
    <w:rsid w:val="005974B6"/>
    <w:rsid w:val="005A1C23"/>
    <w:rsid w:val="005A2969"/>
    <w:rsid w:val="005A32B3"/>
    <w:rsid w:val="005A6AA4"/>
    <w:rsid w:val="005A6D9F"/>
    <w:rsid w:val="005A7E51"/>
    <w:rsid w:val="005B0501"/>
    <w:rsid w:val="005B128D"/>
    <w:rsid w:val="005B25EC"/>
    <w:rsid w:val="005B3288"/>
    <w:rsid w:val="005B48FF"/>
    <w:rsid w:val="005B7325"/>
    <w:rsid w:val="005B765A"/>
    <w:rsid w:val="005C118D"/>
    <w:rsid w:val="005C154E"/>
    <w:rsid w:val="005C2483"/>
    <w:rsid w:val="005C3A70"/>
    <w:rsid w:val="005C6653"/>
    <w:rsid w:val="005C7ABE"/>
    <w:rsid w:val="005D363F"/>
    <w:rsid w:val="005D6906"/>
    <w:rsid w:val="005D7D24"/>
    <w:rsid w:val="005E0550"/>
    <w:rsid w:val="005E2914"/>
    <w:rsid w:val="005E367C"/>
    <w:rsid w:val="005E48E7"/>
    <w:rsid w:val="005E736C"/>
    <w:rsid w:val="005F283F"/>
    <w:rsid w:val="005F6462"/>
    <w:rsid w:val="005F6D42"/>
    <w:rsid w:val="005F75D9"/>
    <w:rsid w:val="00602B55"/>
    <w:rsid w:val="00604A02"/>
    <w:rsid w:val="00604C15"/>
    <w:rsid w:val="00605BFD"/>
    <w:rsid w:val="00612E39"/>
    <w:rsid w:val="00613F44"/>
    <w:rsid w:val="00614C92"/>
    <w:rsid w:val="006152C5"/>
    <w:rsid w:val="006158D5"/>
    <w:rsid w:val="006206F6"/>
    <w:rsid w:val="0062162B"/>
    <w:rsid w:val="00621F9C"/>
    <w:rsid w:val="0062482E"/>
    <w:rsid w:val="006251D6"/>
    <w:rsid w:val="00625D83"/>
    <w:rsid w:val="0062721C"/>
    <w:rsid w:val="00627D07"/>
    <w:rsid w:val="00627E09"/>
    <w:rsid w:val="00632424"/>
    <w:rsid w:val="00634702"/>
    <w:rsid w:val="006369A7"/>
    <w:rsid w:val="0064113A"/>
    <w:rsid w:val="0064278C"/>
    <w:rsid w:val="00643035"/>
    <w:rsid w:val="006444B2"/>
    <w:rsid w:val="00647CF6"/>
    <w:rsid w:val="00651F07"/>
    <w:rsid w:val="006526D9"/>
    <w:rsid w:val="006527AC"/>
    <w:rsid w:val="00652B66"/>
    <w:rsid w:val="00657612"/>
    <w:rsid w:val="00657707"/>
    <w:rsid w:val="00657723"/>
    <w:rsid w:val="00661894"/>
    <w:rsid w:val="006623E7"/>
    <w:rsid w:val="006626C6"/>
    <w:rsid w:val="00662B80"/>
    <w:rsid w:val="00670F6C"/>
    <w:rsid w:val="00670FE0"/>
    <w:rsid w:val="006718BD"/>
    <w:rsid w:val="00675593"/>
    <w:rsid w:val="00675B6A"/>
    <w:rsid w:val="00680E1C"/>
    <w:rsid w:val="00681963"/>
    <w:rsid w:val="00684851"/>
    <w:rsid w:val="006852C7"/>
    <w:rsid w:val="006852CE"/>
    <w:rsid w:val="006869E6"/>
    <w:rsid w:val="0068776D"/>
    <w:rsid w:val="00691C8D"/>
    <w:rsid w:val="00692105"/>
    <w:rsid w:val="00692D14"/>
    <w:rsid w:val="00696EA6"/>
    <w:rsid w:val="006A045A"/>
    <w:rsid w:val="006A10CA"/>
    <w:rsid w:val="006A1B9B"/>
    <w:rsid w:val="006A5EFE"/>
    <w:rsid w:val="006B0838"/>
    <w:rsid w:val="006B25B7"/>
    <w:rsid w:val="006B2873"/>
    <w:rsid w:val="006B48FB"/>
    <w:rsid w:val="006B5B08"/>
    <w:rsid w:val="006B65C7"/>
    <w:rsid w:val="006B7B61"/>
    <w:rsid w:val="006B7E53"/>
    <w:rsid w:val="006C04A5"/>
    <w:rsid w:val="006C1727"/>
    <w:rsid w:val="006C28C8"/>
    <w:rsid w:val="006C2C95"/>
    <w:rsid w:val="006C31CC"/>
    <w:rsid w:val="006C32FD"/>
    <w:rsid w:val="006C39CE"/>
    <w:rsid w:val="006C53D1"/>
    <w:rsid w:val="006C5523"/>
    <w:rsid w:val="006D0FCC"/>
    <w:rsid w:val="006D21F5"/>
    <w:rsid w:val="006D4657"/>
    <w:rsid w:val="006E0698"/>
    <w:rsid w:val="006E0E78"/>
    <w:rsid w:val="006E126D"/>
    <w:rsid w:val="006E13F8"/>
    <w:rsid w:val="006E1FC3"/>
    <w:rsid w:val="006E505A"/>
    <w:rsid w:val="006E548B"/>
    <w:rsid w:val="006E7077"/>
    <w:rsid w:val="006F0258"/>
    <w:rsid w:val="006F1AF6"/>
    <w:rsid w:val="006F1CA4"/>
    <w:rsid w:val="006F2440"/>
    <w:rsid w:val="006F797C"/>
    <w:rsid w:val="007019A7"/>
    <w:rsid w:val="00703524"/>
    <w:rsid w:val="00704CE9"/>
    <w:rsid w:val="00705655"/>
    <w:rsid w:val="0070616B"/>
    <w:rsid w:val="00706295"/>
    <w:rsid w:val="0070647D"/>
    <w:rsid w:val="00706FDA"/>
    <w:rsid w:val="00707B64"/>
    <w:rsid w:val="00711F9A"/>
    <w:rsid w:val="00713810"/>
    <w:rsid w:val="007149EE"/>
    <w:rsid w:val="007150BE"/>
    <w:rsid w:val="00715588"/>
    <w:rsid w:val="00716938"/>
    <w:rsid w:val="00721F3C"/>
    <w:rsid w:val="007222ED"/>
    <w:rsid w:val="007233A0"/>
    <w:rsid w:val="007267BE"/>
    <w:rsid w:val="007303A5"/>
    <w:rsid w:val="0073089D"/>
    <w:rsid w:val="00730B3E"/>
    <w:rsid w:val="00731E4E"/>
    <w:rsid w:val="0073420B"/>
    <w:rsid w:val="0073546A"/>
    <w:rsid w:val="007356DB"/>
    <w:rsid w:val="00740C40"/>
    <w:rsid w:val="0074209F"/>
    <w:rsid w:val="00743F74"/>
    <w:rsid w:val="00744022"/>
    <w:rsid w:val="00744A91"/>
    <w:rsid w:val="00744EB7"/>
    <w:rsid w:val="0074548E"/>
    <w:rsid w:val="00745BE9"/>
    <w:rsid w:val="0074760E"/>
    <w:rsid w:val="00750DA3"/>
    <w:rsid w:val="0075199F"/>
    <w:rsid w:val="00752C7B"/>
    <w:rsid w:val="00753F2E"/>
    <w:rsid w:val="00754ABA"/>
    <w:rsid w:val="007563EF"/>
    <w:rsid w:val="00757041"/>
    <w:rsid w:val="00760C17"/>
    <w:rsid w:val="00762913"/>
    <w:rsid w:val="00766B2C"/>
    <w:rsid w:val="0076776A"/>
    <w:rsid w:val="007714B0"/>
    <w:rsid w:val="007718DE"/>
    <w:rsid w:val="00772E13"/>
    <w:rsid w:val="00774202"/>
    <w:rsid w:val="00776256"/>
    <w:rsid w:val="00776535"/>
    <w:rsid w:val="00777744"/>
    <w:rsid w:val="00782B0D"/>
    <w:rsid w:val="007830B1"/>
    <w:rsid w:val="00787DE5"/>
    <w:rsid w:val="00790823"/>
    <w:rsid w:val="00792578"/>
    <w:rsid w:val="00793558"/>
    <w:rsid w:val="007940C7"/>
    <w:rsid w:val="00795019"/>
    <w:rsid w:val="007962BA"/>
    <w:rsid w:val="00796ED5"/>
    <w:rsid w:val="0079703E"/>
    <w:rsid w:val="00797F6A"/>
    <w:rsid w:val="007A1546"/>
    <w:rsid w:val="007A1E5D"/>
    <w:rsid w:val="007A228C"/>
    <w:rsid w:val="007A368E"/>
    <w:rsid w:val="007A54C1"/>
    <w:rsid w:val="007A5868"/>
    <w:rsid w:val="007A70EF"/>
    <w:rsid w:val="007B04CE"/>
    <w:rsid w:val="007B55D3"/>
    <w:rsid w:val="007B6871"/>
    <w:rsid w:val="007B73C1"/>
    <w:rsid w:val="007B7A2F"/>
    <w:rsid w:val="007C14B3"/>
    <w:rsid w:val="007C3419"/>
    <w:rsid w:val="007C3672"/>
    <w:rsid w:val="007C3D33"/>
    <w:rsid w:val="007C79BB"/>
    <w:rsid w:val="007D1BDE"/>
    <w:rsid w:val="007D28F7"/>
    <w:rsid w:val="007D294A"/>
    <w:rsid w:val="007D2DDF"/>
    <w:rsid w:val="007D47D2"/>
    <w:rsid w:val="007D5120"/>
    <w:rsid w:val="007D52AB"/>
    <w:rsid w:val="007D5564"/>
    <w:rsid w:val="007D6C60"/>
    <w:rsid w:val="007D6EC0"/>
    <w:rsid w:val="007D7098"/>
    <w:rsid w:val="007D7E1D"/>
    <w:rsid w:val="007E026A"/>
    <w:rsid w:val="007E116C"/>
    <w:rsid w:val="007E2B9C"/>
    <w:rsid w:val="007E5E12"/>
    <w:rsid w:val="007F47A6"/>
    <w:rsid w:val="0080545F"/>
    <w:rsid w:val="00805B0A"/>
    <w:rsid w:val="00810102"/>
    <w:rsid w:val="00817E40"/>
    <w:rsid w:val="00817F6A"/>
    <w:rsid w:val="00821117"/>
    <w:rsid w:val="00825FF8"/>
    <w:rsid w:val="008267BB"/>
    <w:rsid w:val="00831979"/>
    <w:rsid w:val="00837904"/>
    <w:rsid w:val="0083794B"/>
    <w:rsid w:val="0084292C"/>
    <w:rsid w:val="00845C56"/>
    <w:rsid w:val="00846550"/>
    <w:rsid w:val="00847B4C"/>
    <w:rsid w:val="008507C3"/>
    <w:rsid w:val="00850B3C"/>
    <w:rsid w:val="00851352"/>
    <w:rsid w:val="00854F31"/>
    <w:rsid w:val="0085523B"/>
    <w:rsid w:val="00857077"/>
    <w:rsid w:val="008570EB"/>
    <w:rsid w:val="00860BD1"/>
    <w:rsid w:val="008616C2"/>
    <w:rsid w:val="008622D2"/>
    <w:rsid w:val="00863230"/>
    <w:rsid w:val="00865467"/>
    <w:rsid w:val="00865658"/>
    <w:rsid w:val="00865BD0"/>
    <w:rsid w:val="00870DCE"/>
    <w:rsid w:val="00870FD1"/>
    <w:rsid w:val="008717D8"/>
    <w:rsid w:val="0087215C"/>
    <w:rsid w:val="00875D25"/>
    <w:rsid w:val="00877C13"/>
    <w:rsid w:val="00880E35"/>
    <w:rsid w:val="00885042"/>
    <w:rsid w:val="00885495"/>
    <w:rsid w:val="0088647E"/>
    <w:rsid w:val="00887573"/>
    <w:rsid w:val="008875FE"/>
    <w:rsid w:val="00887F8E"/>
    <w:rsid w:val="008904DB"/>
    <w:rsid w:val="008908E2"/>
    <w:rsid w:val="00891FDA"/>
    <w:rsid w:val="008930B5"/>
    <w:rsid w:val="00894D21"/>
    <w:rsid w:val="00896234"/>
    <w:rsid w:val="00897E43"/>
    <w:rsid w:val="008A03E3"/>
    <w:rsid w:val="008A1C16"/>
    <w:rsid w:val="008A2E93"/>
    <w:rsid w:val="008A31F4"/>
    <w:rsid w:val="008A58D1"/>
    <w:rsid w:val="008B1812"/>
    <w:rsid w:val="008B2E4C"/>
    <w:rsid w:val="008B378D"/>
    <w:rsid w:val="008B42C4"/>
    <w:rsid w:val="008B5003"/>
    <w:rsid w:val="008B5AE1"/>
    <w:rsid w:val="008B5FDD"/>
    <w:rsid w:val="008C005B"/>
    <w:rsid w:val="008C0783"/>
    <w:rsid w:val="008C506F"/>
    <w:rsid w:val="008C5738"/>
    <w:rsid w:val="008C69C8"/>
    <w:rsid w:val="008C7EAD"/>
    <w:rsid w:val="008D03C9"/>
    <w:rsid w:val="008D0CFE"/>
    <w:rsid w:val="008D3797"/>
    <w:rsid w:val="008D3FF1"/>
    <w:rsid w:val="008D6152"/>
    <w:rsid w:val="008D6200"/>
    <w:rsid w:val="008E3854"/>
    <w:rsid w:val="008E4C51"/>
    <w:rsid w:val="008E5C1D"/>
    <w:rsid w:val="008E7BA9"/>
    <w:rsid w:val="008F011E"/>
    <w:rsid w:val="008F0322"/>
    <w:rsid w:val="008F0EB6"/>
    <w:rsid w:val="008F0F81"/>
    <w:rsid w:val="008F1D4D"/>
    <w:rsid w:val="008F27BF"/>
    <w:rsid w:val="008F28B6"/>
    <w:rsid w:val="008F2E37"/>
    <w:rsid w:val="008F2E69"/>
    <w:rsid w:val="008F2FE7"/>
    <w:rsid w:val="008F32F8"/>
    <w:rsid w:val="008F7BB0"/>
    <w:rsid w:val="009005A1"/>
    <w:rsid w:val="0090094A"/>
    <w:rsid w:val="00902561"/>
    <w:rsid w:val="00910B91"/>
    <w:rsid w:val="00911157"/>
    <w:rsid w:val="009142EC"/>
    <w:rsid w:val="009154C3"/>
    <w:rsid w:val="00916DA7"/>
    <w:rsid w:val="00920C5E"/>
    <w:rsid w:val="00923540"/>
    <w:rsid w:val="00923873"/>
    <w:rsid w:val="009263B2"/>
    <w:rsid w:val="00926767"/>
    <w:rsid w:val="0093267F"/>
    <w:rsid w:val="00932913"/>
    <w:rsid w:val="00932BE8"/>
    <w:rsid w:val="00933F5F"/>
    <w:rsid w:val="009361D5"/>
    <w:rsid w:val="00936A73"/>
    <w:rsid w:val="00941467"/>
    <w:rsid w:val="009428A4"/>
    <w:rsid w:val="00942E5D"/>
    <w:rsid w:val="00945654"/>
    <w:rsid w:val="00950191"/>
    <w:rsid w:val="00951A97"/>
    <w:rsid w:val="009531C0"/>
    <w:rsid w:val="00955E6E"/>
    <w:rsid w:val="009572A6"/>
    <w:rsid w:val="00957F9A"/>
    <w:rsid w:val="0096060E"/>
    <w:rsid w:val="00962A39"/>
    <w:rsid w:val="00965095"/>
    <w:rsid w:val="009659F4"/>
    <w:rsid w:val="00967448"/>
    <w:rsid w:val="00970D60"/>
    <w:rsid w:val="009722E1"/>
    <w:rsid w:val="00974725"/>
    <w:rsid w:val="00976979"/>
    <w:rsid w:val="00980EB2"/>
    <w:rsid w:val="0098399B"/>
    <w:rsid w:val="00983AB3"/>
    <w:rsid w:val="00984D78"/>
    <w:rsid w:val="00987EEB"/>
    <w:rsid w:val="00990837"/>
    <w:rsid w:val="0099390E"/>
    <w:rsid w:val="009960E5"/>
    <w:rsid w:val="00997FAA"/>
    <w:rsid w:val="009A2098"/>
    <w:rsid w:val="009A2EA2"/>
    <w:rsid w:val="009A383B"/>
    <w:rsid w:val="009A3C9D"/>
    <w:rsid w:val="009A4720"/>
    <w:rsid w:val="009A7ADC"/>
    <w:rsid w:val="009A7B9D"/>
    <w:rsid w:val="009B0D30"/>
    <w:rsid w:val="009B1327"/>
    <w:rsid w:val="009B14C2"/>
    <w:rsid w:val="009B3101"/>
    <w:rsid w:val="009B45D5"/>
    <w:rsid w:val="009C0820"/>
    <w:rsid w:val="009C08F7"/>
    <w:rsid w:val="009C0CC7"/>
    <w:rsid w:val="009C19B7"/>
    <w:rsid w:val="009C2396"/>
    <w:rsid w:val="009C2AAE"/>
    <w:rsid w:val="009C30EF"/>
    <w:rsid w:val="009C4023"/>
    <w:rsid w:val="009C5ABB"/>
    <w:rsid w:val="009C7685"/>
    <w:rsid w:val="009D0A1F"/>
    <w:rsid w:val="009D21EC"/>
    <w:rsid w:val="009D22F7"/>
    <w:rsid w:val="009D55F5"/>
    <w:rsid w:val="009D5DE9"/>
    <w:rsid w:val="009D7C51"/>
    <w:rsid w:val="009E0895"/>
    <w:rsid w:val="009E0D86"/>
    <w:rsid w:val="009E196C"/>
    <w:rsid w:val="009E3E5F"/>
    <w:rsid w:val="009E431B"/>
    <w:rsid w:val="009E76AF"/>
    <w:rsid w:val="009E790A"/>
    <w:rsid w:val="009F0667"/>
    <w:rsid w:val="009F069E"/>
    <w:rsid w:val="009F1364"/>
    <w:rsid w:val="009F20E8"/>
    <w:rsid w:val="009F36BF"/>
    <w:rsid w:val="009F3DC6"/>
    <w:rsid w:val="009F6CD6"/>
    <w:rsid w:val="00A008D1"/>
    <w:rsid w:val="00A010C3"/>
    <w:rsid w:val="00A074DF"/>
    <w:rsid w:val="00A111B6"/>
    <w:rsid w:val="00A11F03"/>
    <w:rsid w:val="00A11F9F"/>
    <w:rsid w:val="00A22697"/>
    <w:rsid w:val="00A24EFB"/>
    <w:rsid w:val="00A25060"/>
    <w:rsid w:val="00A26D27"/>
    <w:rsid w:val="00A27705"/>
    <w:rsid w:val="00A32E5F"/>
    <w:rsid w:val="00A341B0"/>
    <w:rsid w:val="00A34850"/>
    <w:rsid w:val="00A35006"/>
    <w:rsid w:val="00A35189"/>
    <w:rsid w:val="00A376EE"/>
    <w:rsid w:val="00A40316"/>
    <w:rsid w:val="00A40D98"/>
    <w:rsid w:val="00A41801"/>
    <w:rsid w:val="00A41A49"/>
    <w:rsid w:val="00A42A99"/>
    <w:rsid w:val="00A42B26"/>
    <w:rsid w:val="00A44197"/>
    <w:rsid w:val="00A45438"/>
    <w:rsid w:val="00A45C02"/>
    <w:rsid w:val="00A45D64"/>
    <w:rsid w:val="00A5151A"/>
    <w:rsid w:val="00A529CD"/>
    <w:rsid w:val="00A53BB6"/>
    <w:rsid w:val="00A56524"/>
    <w:rsid w:val="00A57E0A"/>
    <w:rsid w:val="00A601B4"/>
    <w:rsid w:val="00A63BC2"/>
    <w:rsid w:val="00A65D5E"/>
    <w:rsid w:val="00A70BDF"/>
    <w:rsid w:val="00A71098"/>
    <w:rsid w:val="00A73E5A"/>
    <w:rsid w:val="00A74D87"/>
    <w:rsid w:val="00A76D42"/>
    <w:rsid w:val="00A8073D"/>
    <w:rsid w:val="00A82319"/>
    <w:rsid w:val="00A823F6"/>
    <w:rsid w:val="00A82BE7"/>
    <w:rsid w:val="00A8719E"/>
    <w:rsid w:val="00A90397"/>
    <w:rsid w:val="00A90EDA"/>
    <w:rsid w:val="00A95D6C"/>
    <w:rsid w:val="00A95DFF"/>
    <w:rsid w:val="00A972BC"/>
    <w:rsid w:val="00A97566"/>
    <w:rsid w:val="00AA083A"/>
    <w:rsid w:val="00AA0A89"/>
    <w:rsid w:val="00AA1810"/>
    <w:rsid w:val="00AA42E5"/>
    <w:rsid w:val="00AA53C0"/>
    <w:rsid w:val="00AA640F"/>
    <w:rsid w:val="00AA6429"/>
    <w:rsid w:val="00AA648C"/>
    <w:rsid w:val="00AA66D4"/>
    <w:rsid w:val="00AA680C"/>
    <w:rsid w:val="00AA7093"/>
    <w:rsid w:val="00AB3788"/>
    <w:rsid w:val="00AB3823"/>
    <w:rsid w:val="00AB7351"/>
    <w:rsid w:val="00AB740F"/>
    <w:rsid w:val="00AB7907"/>
    <w:rsid w:val="00AC01AA"/>
    <w:rsid w:val="00AC3353"/>
    <w:rsid w:val="00AC4F72"/>
    <w:rsid w:val="00AD1237"/>
    <w:rsid w:val="00AD16A2"/>
    <w:rsid w:val="00AD2B5B"/>
    <w:rsid w:val="00AD616E"/>
    <w:rsid w:val="00AD6760"/>
    <w:rsid w:val="00AD6879"/>
    <w:rsid w:val="00AD7F67"/>
    <w:rsid w:val="00AE1557"/>
    <w:rsid w:val="00AE252B"/>
    <w:rsid w:val="00AE2AE8"/>
    <w:rsid w:val="00AE47D4"/>
    <w:rsid w:val="00AF741A"/>
    <w:rsid w:val="00B01ADB"/>
    <w:rsid w:val="00B04161"/>
    <w:rsid w:val="00B056F9"/>
    <w:rsid w:val="00B1015A"/>
    <w:rsid w:val="00B10BE9"/>
    <w:rsid w:val="00B11E3D"/>
    <w:rsid w:val="00B17E82"/>
    <w:rsid w:val="00B20CD0"/>
    <w:rsid w:val="00B23AEB"/>
    <w:rsid w:val="00B23B9A"/>
    <w:rsid w:val="00B25A86"/>
    <w:rsid w:val="00B27B4A"/>
    <w:rsid w:val="00B31E51"/>
    <w:rsid w:val="00B36B88"/>
    <w:rsid w:val="00B40723"/>
    <w:rsid w:val="00B43249"/>
    <w:rsid w:val="00B4575A"/>
    <w:rsid w:val="00B45F46"/>
    <w:rsid w:val="00B45FE4"/>
    <w:rsid w:val="00B46B79"/>
    <w:rsid w:val="00B504C4"/>
    <w:rsid w:val="00B509FC"/>
    <w:rsid w:val="00B52248"/>
    <w:rsid w:val="00B5280F"/>
    <w:rsid w:val="00B52FDD"/>
    <w:rsid w:val="00B53B9B"/>
    <w:rsid w:val="00B55A04"/>
    <w:rsid w:val="00B575BA"/>
    <w:rsid w:val="00B6078B"/>
    <w:rsid w:val="00B63F3E"/>
    <w:rsid w:val="00B65FD5"/>
    <w:rsid w:val="00B67085"/>
    <w:rsid w:val="00B71608"/>
    <w:rsid w:val="00B72315"/>
    <w:rsid w:val="00B74A24"/>
    <w:rsid w:val="00B76429"/>
    <w:rsid w:val="00B800C4"/>
    <w:rsid w:val="00B80438"/>
    <w:rsid w:val="00B80FD2"/>
    <w:rsid w:val="00B82C95"/>
    <w:rsid w:val="00B8493D"/>
    <w:rsid w:val="00B86471"/>
    <w:rsid w:val="00B86A10"/>
    <w:rsid w:val="00B86F58"/>
    <w:rsid w:val="00B87FB5"/>
    <w:rsid w:val="00B90AE7"/>
    <w:rsid w:val="00B9269A"/>
    <w:rsid w:val="00B9436C"/>
    <w:rsid w:val="00B95085"/>
    <w:rsid w:val="00B956D4"/>
    <w:rsid w:val="00B962E7"/>
    <w:rsid w:val="00B97446"/>
    <w:rsid w:val="00B97A5F"/>
    <w:rsid w:val="00BA6128"/>
    <w:rsid w:val="00BA70BE"/>
    <w:rsid w:val="00BA7432"/>
    <w:rsid w:val="00BB0F8F"/>
    <w:rsid w:val="00BB2764"/>
    <w:rsid w:val="00BB3447"/>
    <w:rsid w:val="00BB4F91"/>
    <w:rsid w:val="00BB5362"/>
    <w:rsid w:val="00BB555B"/>
    <w:rsid w:val="00BB5752"/>
    <w:rsid w:val="00BB6118"/>
    <w:rsid w:val="00BC1AA0"/>
    <w:rsid w:val="00BC2495"/>
    <w:rsid w:val="00BC6389"/>
    <w:rsid w:val="00BC7EB9"/>
    <w:rsid w:val="00BD06D3"/>
    <w:rsid w:val="00BD0BFE"/>
    <w:rsid w:val="00BD13C9"/>
    <w:rsid w:val="00BD1AA1"/>
    <w:rsid w:val="00BD2643"/>
    <w:rsid w:val="00BD56B1"/>
    <w:rsid w:val="00BD6558"/>
    <w:rsid w:val="00BE0627"/>
    <w:rsid w:val="00BE33E2"/>
    <w:rsid w:val="00BE377D"/>
    <w:rsid w:val="00BE4263"/>
    <w:rsid w:val="00BE4C14"/>
    <w:rsid w:val="00BE531D"/>
    <w:rsid w:val="00BE6820"/>
    <w:rsid w:val="00BF15C6"/>
    <w:rsid w:val="00BF163D"/>
    <w:rsid w:val="00BF2F76"/>
    <w:rsid w:val="00BF3022"/>
    <w:rsid w:val="00BF3214"/>
    <w:rsid w:val="00BF36B0"/>
    <w:rsid w:val="00BF5573"/>
    <w:rsid w:val="00BF5A2E"/>
    <w:rsid w:val="00BF7E0E"/>
    <w:rsid w:val="00C0101C"/>
    <w:rsid w:val="00C03395"/>
    <w:rsid w:val="00C03CFF"/>
    <w:rsid w:val="00C04E86"/>
    <w:rsid w:val="00C0591C"/>
    <w:rsid w:val="00C1175E"/>
    <w:rsid w:val="00C136AA"/>
    <w:rsid w:val="00C15681"/>
    <w:rsid w:val="00C15867"/>
    <w:rsid w:val="00C16662"/>
    <w:rsid w:val="00C2178A"/>
    <w:rsid w:val="00C21E4B"/>
    <w:rsid w:val="00C2296D"/>
    <w:rsid w:val="00C22B01"/>
    <w:rsid w:val="00C23155"/>
    <w:rsid w:val="00C23ED9"/>
    <w:rsid w:val="00C25A58"/>
    <w:rsid w:val="00C26974"/>
    <w:rsid w:val="00C3053B"/>
    <w:rsid w:val="00C33CBC"/>
    <w:rsid w:val="00C40C41"/>
    <w:rsid w:val="00C4104F"/>
    <w:rsid w:val="00C412AB"/>
    <w:rsid w:val="00C4486D"/>
    <w:rsid w:val="00C45885"/>
    <w:rsid w:val="00C507F5"/>
    <w:rsid w:val="00C50F22"/>
    <w:rsid w:val="00C535C5"/>
    <w:rsid w:val="00C55BE4"/>
    <w:rsid w:val="00C57971"/>
    <w:rsid w:val="00C63035"/>
    <w:rsid w:val="00C63CB6"/>
    <w:rsid w:val="00C65BD7"/>
    <w:rsid w:val="00C67493"/>
    <w:rsid w:val="00C701C7"/>
    <w:rsid w:val="00C73264"/>
    <w:rsid w:val="00C7353E"/>
    <w:rsid w:val="00C755DF"/>
    <w:rsid w:val="00C75877"/>
    <w:rsid w:val="00C76BA4"/>
    <w:rsid w:val="00C8120A"/>
    <w:rsid w:val="00C83A48"/>
    <w:rsid w:val="00C855DC"/>
    <w:rsid w:val="00C85865"/>
    <w:rsid w:val="00C85E85"/>
    <w:rsid w:val="00C8604A"/>
    <w:rsid w:val="00C86307"/>
    <w:rsid w:val="00C86B81"/>
    <w:rsid w:val="00C90DD9"/>
    <w:rsid w:val="00C91A54"/>
    <w:rsid w:val="00C93439"/>
    <w:rsid w:val="00C94F82"/>
    <w:rsid w:val="00C95B6E"/>
    <w:rsid w:val="00C95F6F"/>
    <w:rsid w:val="00C970BC"/>
    <w:rsid w:val="00C97A95"/>
    <w:rsid w:val="00CA22EE"/>
    <w:rsid w:val="00CA2EAE"/>
    <w:rsid w:val="00CA4AC1"/>
    <w:rsid w:val="00CA52DB"/>
    <w:rsid w:val="00CA73B1"/>
    <w:rsid w:val="00CB0316"/>
    <w:rsid w:val="00CB0B11"/>
    <w:rsid w:val="00CB0B62"/>
    <w:rsid w:val="00CB2CEC"/>
    <w:rsid w:val="00CB426A"/>
    <w:rsid w:val="00CB5354"/>
    <w:rsid w:val="00CB75D0"/>
    <w:rsid w:val="00CB7F1E"/>
    <w:rsid w:val="00CC042C"/>
    <w:rsid w:val="00CC0B07"/>
    <w:rsid w:val="00CC147E"/>
    <w:rsid w:val="00CC21EC"/>
    <w:rsid w:val="00CC3C9E"/>
    <w:rsid w:val="00CC3CB0"/>
    <w:rsid w:val="00CC6537"/>
    <w:rsid w:val="00CC6A14"/>
    <w:rsid w:val="00CC70A3"/>
    <w:rsid w:val="00CD3632"/>
    <w:rsid w:val="00CD3B42"/>
    <w:rsid w:val="00CD4442"/>
    <w:rsid w:val="00CD53C3"/>
    <w:rsid w:val="00CD574E"/>
    <w:rsid w:val="00CD6146"/>
    <w:rsid w:val="00CE2F21"/>
    <w:rsid w:val="00CE36A0"/>
    <w:rsid w:val="00CE400D"/>
    <w:rsid w:val="00CE4C22"/>
    <w:rsid w:val="00CE4DC8"/>
    <w:rsid w:val="00CE76E5"/>
    <w:rsid w:val="00CE7D0A"/>
    <w:rsid w:val="00CF2BEB"/>
    <w:rsid w:val="00CF41EC"/>
    <w:rsid w:val="00CF5D04"/>
    <w:rsid w:val="00CF7936"/>
    <w:rsid w:val="00D00CEE"/>
    <w:rsid w:val="00D02D53"/>
    <w:rsid w:val="00D04DE4"/>
    <w:rsid w:val="00D0575F"/>
    <w:rsid w:val="00D058D3"/>
    <w:rsid w:val="00D063F1"/>
    <w:rsid w:val="00D10BE1"/>
    <w:rsid w:val="00D13B37"/>
    <w:rsid w:val="00D14F22"/>
    <w:rsid w:val="00D152C7"/>
    <w:rsid w:val="00D22CA1"/>
    <w:rsid w:val="00D23334"/>
    <w:rsid w:val="00D2360D"/>
    <w:rsid w:val="00D2382A"/>
    <w:rsid w:val="00D26FBD"/>
    <w:rsid w:val="00D3711A"/>
    <w:rsid w:val="00D40795"/>
    <w:rsid w:val="00D41736"/>
    <w:rsid w:val="00D44AA7"/>
    <w:rsid w:val="00D465A8"/>
    <w:rsid w:val="00D4741C"/>
    <w:rsid w:val="00D50260"/>
    <w:rsid w:val="00D52102"/>
    <w:rsid w:val="00D57918"/>
    <w:rsid w:val="00D62AB9"/>
    <w:rsid w:val="00D654FB"/>
    <w:rsid w:val="00D703A6"/>
    <w:rsid w:val="00D72E74"/>
    <w:rsid w:val="00D73DC6"/>
    <w:rsid w:val="00D74C1A"/>
    <w:rsid w:val="00D754C1"/>
    <w:rsid w:val="00D754FA"/>
    <w:rsid w:val="00D77393"/>
    <w:rsid w:val="00D77A35"/>
    <w:rsid w:val="00D810D0"/>
    <w:rsid w:val="00D81B3E"/>
    <w:rsid w:val="00D868FC"/>
    <w:rsid w:val="00D90B06"/>
    <w:rsid w:val="00D90C70"/>
    <w:rsid w:val="00D90E49"/>
    <w:rsid w:val="00D90FB4"/>
    <w:rsid w:val="00D90FD1"/>
    <w:rsid w:val="00D950EB"/>
    <w:rsid w:val="00D95220"/>
    <w:rsid w:val="00D96ADE"/>
    <w:rsid w:val="00DA099C"/>
    <w:rsid w:val="00DA0CE2"/>
    <w:rsid w:val="00DA131F"/>
    <w:rsid w:val="00DA260B"/>
    <w:rsid w:val="00DA41B5"/>
    <w:rsid w:val="00DA42A8"/>
    <w:rsid w:val="00DA45D7"/>
    <w:rsid w:val="00DB1CFF"/>
    <w:rsid w:val="00DB356F"/>
    <w:rsid w:val="00DB3A31"/>
    <w:rsid w:val="00DB435C"/>
    <w:rsid w:val="00DB6D25"/>
    <w:rsid w:val="00DC0F22"/>
    <w:rsid w:val="00DC2DF2"/>
    <w:rsid w:val="00DC67CA"/>
    <w:rsid w:val="00DC6A10"/>
    <w:rsid w:val="00DC75C8"/>
    <w:rsid w:val="00DD16AE"/>
    <w:rsid w:val="00DD3021"/>
    <w:rsid w:val="00DD5473"/>
    <w:rsid w:val="00DD7E29"/>
    <w:rsid w:val="00DE00FD"/>
    <w:rsid w:val="00DE0641"/>
    <w:rsid w:val="00DE1DDD"/>
    <w:rsid w:val="00DE2FC7"/>
    <w:rsid w:val="00DE657E"/>
    <w:rsid w:val="00DE6793"/>
    <w:rsid w:val="00DE7FD4"/>
    <w:rsid w:val="00DF07BB"/>
    <w:rsid w:val="00DF161A"/>
    <w:rsid w:val="00DF3548"/>
    <w:rsid w:val="00DF4704"/>
    <w:rsid w:val="00DF5532"/>
    <w:rsid w:val="00E010A9"/>
    <w:rsid w:val="00E024AA"/>
    <w:rsid w:val="00E03933"/>
    <w:rsid w:val="00E045FD"/>
    <w:rsid w:val="00E04712"/>
    <w:rsid w:val="00E04F8E"/>
    <w:rsid w:val="00E055B2"/>
    <w:rsid w:val="00E073F8"/>
    <w:rsid w:val="00E1281D"/>
    <w:rsid w:val="00E1461B"/>
    <w:rsid w:val="00E15475"/>
    <w:rsid w:val="00E15C77"/>
    <w:rsid w:val="00E17639"/>
    <w:rsid w:val="00E207E6"/>
    <w:rsid w:val="00E214AF"/>
    <w:rsid w:val="00E23504"/>
    <w:rsid w:val="00E24182"/>
    <w:rsid w:val="00E24476"/>
    <w:rsid w:val="00E250F1"/>
    <w:rsid w:val="00E309CE"/>
    <w:rsid w:val="00E342CE"/>
    <w:rsid w:val="00E34593"/>
    <w:rsid w:val="00E3550D"/>
    <w:rsid w:val="00E357BC"/>
    <w:rsid w:val="00E36611"/>
    <w:rsid w:val="00E36DD2"/>
    <w:rsid w:val="00E37CE1"/>
    <w:rsid w:val="00E4016C"/>
    <w:rsid w:val="00E41A6A"/>
    <w:rsid w:val="00E434AA"/>
    <w:rsid w:val="00E446E6"/>
    <w:rsid w:val="00E52838"/>
    <w:rsid w:val="00E536CB"/>
    <w:rsid w:val="00E53AFC"/>
    <w:rsid w:val="00E54410"/>
    <w:rsid w:val="00E54B66"/>
    <w:rsid w:val="00E54E70"/>
    <w:rsid w:val="00E5521D"/>
    <w:rsid w:val="00E560F8"/>
    <w:rsid w:val="00E57425"/>
    <w:rsid w:val="00E614E0"/>
    <w:rsid w:val="00E636BF"/>
    <w:rsid w:val="00E64D68"/>
    <w:rsid w:val="00E656E7"/>
    <w:rsid w:val="00E662BB"/>
    <w:rsid w:val="00E66552"/>
    <w:rsid w:val="00E73F7F"/>
    <w:rsid w:val="00E75040"/>
    <w:rsid w:val="00E75643"/>
    <w:rsid w:val="00E756F6"/>
    <w:rsid w:val="00E81104"/>
    <w:rsid w:val="00E82294"/>
    <w:rsid w:val="00E85409"/>
    <w:rsid w:val="00E85FAF"/>
    <w:rsid w:val="00E86F27"/>
    <w:rsid w:val="00E905DB"/>
    <w:rsid w:val="00E92308"/>
    <w:rsid w:val="00E93A0F"/>
    <w:rsid w:val="00E96DA3"/>
    <w:rsid w:val="00EA016E"/>
    <w:rsid w:val="00EA2FD0"/>
    <w:rsid w:val="00EA429F"/>
    <w:rsid w:val="00EA4F9E"/>
    <w:rsid w:val="00EA59CF"/>
    <w:rsid w:val="00EA63CA"/>
    <w:rsid w:val="00EA660F"/>
    <w:rsid w:val="00EA6985"/>
    <w:rsid w:val="00EA6D3B"/>
    <w:rsid w:val="00EA7F07"/>
    <w:rsid w:val="00EB00AD"/>
    <w:rsid w:val="00EB0F09"/>
    <w:rsid w:val="00EB136C"/>
    <w:rsid w:val="00EB1479"/>
    <w:rsid w:val="00EB3CF1"/>
    <w:rsid w:val="00EB480E"/>
    <w:rsid w:val="00EB5EC6"/>
    <w:rsid w:val="00EB704A"/>
    <w:rsid w:val="00EB7FC9"/>
    <w:rsid w:val="00EC05BA"/>
    <w:rsid w:val="00EC098E"/>
    <w:rsid w:val="00EC0D6A"/>
    <w:rsid w:val="00EC1D34"/>
    <w:rsid w:val="00EC59D1"/>
    <w:rsid w:val="00EC7125"/>
    <w:rsid w:val="00EC7982"/>
    <w:rsid w:val="00ED0A2D"/>
    <w:rsid w:val="00ED19EB"/>
    <w:rsid w:val="00ED27E8"/>
    <w:rsid w:val="00ED42BA"/>
    <w:rsid w:val="00ED4664"/>
    <w:rsid w:val="00ED7137"/>
    <w:rsid w:val="00EE4860"/>
    <w:rsid w:val="00EE5A80"/>
    <w:rsid w:val="00EE667A"/>
    <w:rsid w:val="00EE76C5"/>
    <w:rsid w:val="00EF06EA"/>
    <w:rsid w:val="00EF08B6"/>
    <w:rsid w:val="00EF0900"/>
    <w:rsid w:val="00EF405E"/>
    <w:rsid w:val="00EF4B4D"/>
    <w:rsid w:val="00EF5774"/>
    <w:rsid w:val="00EF6330"/>
    <w:rsid w:val="00F00B36"/>
    <w:rsid w:val="00F067B5"/>
    <w:rsid w:val="00F06BB4"/>
    <w:rsid w:val="00F072CA"/>
    <w:rsid w:val="00F12474"/>
    <w:rsid w:val="00F13CD7"/>
    <w:rsid w:val="00F15EBD"/>
    <w:rsid w:val="00F16416"/>
    <w:rsid w:val="00F21088"/>
    <w:rsid w:val="00F21357"/>
    <w:rsid w:val="00F22B0D"/>
    <w:rsid w:val="00F23DB2"/>
    <w:rsid w:val="00F268A8"/>
    <w:rsid w:val="00F2780D"/>
    <w:rsid w:val="00F30134"/>
    <w:rsid w:val="00F30A8B"/>
    <w:rsid w:val="00F30B05"/>
    <w:rsid w:val="00F327E7"/>
    <w:rsid w:val="00F328B1"/>
    <w:rsid w:val="00F33824"/>
    <w:rsid w:val="00F35746"/>
    <w:rsid w:val="00F374EF"/>
    <w:rsid w:val="00F4205B"/>
    <w:rsid w:val="00F447C7"/>
    <w:rsid w:val="00F44BD3"/>
    <w:rsid w:val="00F4512D"/>
    <w:rsid w:val="00F459B4"/>
    <w:rsid w:val="00F45B57"/>
    <w:rsid w:val="00F51292"/>
    <w:rsid w:val="00F5211B"/>
    <w:rsid w:val="00F525B0"/>
    <w:rsid w:val="00F535B2"/>
    <w:rsid w:val="00F53B46"/>
    <w:rsid w:val="00F554A9"/>
    <w:rsid w:val="00F56688"/>
    <w:rsid w:val="00F65B3C"/>
    <w:rsid w:val="00F66CD3"/>
    <w:rsid w:val="00F67F18"/>
    <w:rsid w:val="00F707D2"/>
    <w:rsid w:val="00F716FD"/>
    <w:rsid w:val="00F718A4"/>
    <w:rsid w:val="00F73223"/>
    <w:rsid w:val="00F76C6F"/>
    <w:rsid w:val="00F80355"/>
    <w:rsid w:val="00F8062B"/>
    <w:rsid w:val="00F8253C"/>
    <w:rsid w:val="00F82F53"/>
    <w:rsid w:val="00F85810"/>
    <w:rsid w:val="00F86415"/>
    <w:rsid w:val="00F86F94"/>
    <w:rsid w:val="00F87906"/>
    <w:rsid w:val="00F87C43"/>
    <w:rsid w:val="00F90D64"/>
    <w:rsid w:val="00F92BFA"/>
    <w:rsid w:val="00F938F2"/>
    <w:rsid w:val="00F939B1"/>
    <w:rsid w:val="00F95D25"/>
    <w:rsid w:val="00F96AF0"/>
    <w:rsid w:val="00F96E83"/>
    <w:rsid w:val="00FA074D"/>
    <w:rsid w:val="00FA2849"/>
    <w:rsid w:val="00FA2DB2"/>
    <w:rsid w:val="00FA5722"/>
    <w:rsid w:val="00FA6A9C"/>
    <w:rsid w:val="00FB038D"/>
    <w:rsid w:val="00FB0C81"/>
    <w:rsid w:val="00FB2CF5"/>
    <w:rsid w:val="00FB49DD"/>
    <w:rsid w:val="00FB6CBE"/>
    <w:rsid w:val="00FC0167"/>
    <w:rsid w:val="00FC2200"/>
    <w:rsid w:val="00FC22A4"/>
    <w:rsid w:val="00FC2540"/>
    <w:rsid w:val="00FC316E"/>
    <w:rsid w:val="00FC369D"/>
    <w:rsid w:val="00FC4969"/>
    <w:rsid w:val="00FC4B23"/>
    <w:rsid w:val="00FC4EEE"/>
    <w:rsid w:val="00FC6294"/>
    <w:rsid w:val="00FD4831"/>
    <w:rsid w:val="00FD4D1A"/>
    <w:rsid w:val="00FD66D4"/>
    <w:rsid w:val="00FD7915"/>
    <w:rsid w:val="00FE1F4E"/>
    <w:rsid w:val="00FE2E25"/>
    <w:rsid w:val="00FE45C0"/>
    <w:rsid w:val="00FE73FD"/>
    <w:rsid w:val="00FF0204"/>
    <w:rsid w:val="00FF1763"/>
    <w:rsid w:val="00FF27AD"/>
    <w:rsid w:val="00FF2885"/>
    <w:rsid w:val="00FF3AED"/>
    <w:rsid w:val="00FF40B3"/>
    <w:rsid w:val="00FF6729"/>
    <w:rsid w:val="00FF6DAA"/>
    <w:rsid w:val="00FF7E9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7615AE1"/>
  <w15:docId w15:val="{413CF88A-1A69-4ABC-A411-211DE4A58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6E126D"/>
    <w:rPr>
      <w:sz w:val="20"/>
      <w:szCs w:val="20"/>
    </w:rPr>
  </w:style>
  <w:style w:type="character" w:customStyle="1" w:styleId="FootnoteTextChar">
    <w:name w:val="Footnote Text Char"/>
    <w:aliases w:val=" Char1 Char,Fußnotentextf Char,Char1 Char,Geneva 9 Char,Font: Geneva 9 Char,Boston 10 Char,f Char,-E Fußnotentext Char,Fußnotentext Ursprung Char,-E Fußnotentext1 Char,-E Fußnotentext2 Char,-E Fußnotentext3 Char,Char1 Char Char Char"/>
    <w:basedOn w:val="DefaultParagraphFont"/>
    <w:link w:val="FootnoteText"/>
    <w:uiPriority w:val="99"/>
    <w:rsid w:val="006E126D"/>
    <w:rPr>
      <w:lang w:val="en-GB"/>
    </w:rPr>
  </w:style>
  <w:style w:type="character" w:styleId="FootnoteReference">
    <w:name w:val="footnote reference"/>
    <w:aliases w:val="Footnote text,-E Fußnotenzeichen,16 Point,Superscript 6 Point,Footnote Text1,Footnote Text2,number,Footnote reference number,Footnote symbol,note TESI,SUPERS,stylish,ftref,Footnote Reference Superscript,-E Fuﬂnotenzeichen,fr"/>
    <w:basedOn w:val="DefaultParagraphFont"/>
    <w:link w:val="CharCharCharCharCarChar"/>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1D5119"/>
    <w:pPr>
      <w:spacing w:after="160" w:line="240" w:lineRule="exact"/>
    </w:pPr>
    <w:rPr>
      <w:sz w:val="20"/>
      <w:szCs w:val="20"/>
      <w:vertAlign w:val="superscript"/>
      <w:lang w:val="en-US"/>
    </w:rPr>
  </w:style>
  <w:style w:type="character" w:customStyle="1" w:styleId="normalchar">
    <w:name w:val="normal__char"/>
    <w:basedOn w:val="DefaultParagraphFont"/>
    <w:rsid w:val="001D5119"/>
  </w:style>
  <w:style w:type="paragraph" w:styleId="ListParagraph">
    <w:name w:val="List Paragraph"/>
    <w:basedOn w:val="Normal"/>
    <w:uiPriority w:val="34"/>
    <w:qFormat/>
    <w:rsid w:val="001D5119"/>
    <w:pPr>
      <w:ind w:left="720"/>
      <w:contextualSpacing/>
    </w:pPr>
  </w:style>
  <w:style w:type="character" w:customStyle="1" w:styleId="HeaderChar">
    <w:name w:val="Header Char"/>
    <w:basedOn w:val="DefaultParagraphFont"/>
    <w:link w:val="Header"/>
    <w:rsid w:val="001D5119"/>
    <w:rPr>
      <w:sz w:val="22"/>
      <w:szCs w:val="22"/>
      <w:lang w:val="en-CA"/>
    </w:rPr>
  </w:style>
  <w:style w:type="character" w:customStyle="1" w:styleId="FooterChar">
    <w:name w:val="Footer Char"/>
    <w:basedOn w:val="DefaultParagraphFont"/>
    <w:link w:val="Footer"/>
    <w:uiPriority w:val="99"/>
    <w:rsid w:val="00AA083A"/>
    <w:rPr>
      <w:sz w:val="22"/>
      <w:szCs w:val="22"/>
      <w:lang w:val="en-CA"/>
    </w:rPr>
  </w:style>
  <w:style w:type="paragraph" w:styleId="Revision">
    <w:name w:val="Revision"/>
    <w:hidden/>
    <w:uiPriority w:val="99"/>
    <w:semiHidden/>
    <w:rsid w:val="00FC0167"/>
    <w:rPr>
      <w:sz w:val="22"/>
      <w:szCs w:val="22"/>
      <w:lang w:val="en-CA"/>
    </w:rPr>
  </w:style>
  <w:style w:type="character" w:customStyle="1" w:styleId="PlainTextChar">
    <w:name w:val="Plain Text Char"/>
    <w:basedOn w:val="DefaultParagraphFont"/>
    <w:link w:val="PlainText"/>
    <w:uiPriority w:val="99"/>
    <w:semiHidden/>
    <w:rsid w:val="00885495"/>
    <w:rPr>
      <w:rFonts w:ascii="Courier New" w:hAnsi="Courier New" w:cs="Courier New"/>
      <w:szCs w:val="22"/>
      <w:lang w:val="en-CA"/>
    </w:rPr>
  </w:style>
  <w:style w:type="character" w:styleId="Hyperlink">
    <w:name w:val="Hyperlink"/>
    <w:basedOn w:val="DefaultParagraphFont"/>
    <w:uiPriority w:val="99"/>
    <w:unhideWhenUsed/>
    <w:rsid w:val="0088549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yperlink" Target="https://www.wto.org/english/tratop_e/envir_e/envir_matrix_e.htms" TargetMode="Externa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www.adaptation-fund.org/wp-content/uploads/2016/03/AFB-EFC-18.10-Investment-income-doc.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UNEP/OzL.Pro/ExCom/88/2</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B52681-EFB2-433D-B896-0607FDB20112}"/>
</file>

<file path=customXml/itemProps2.xml><?xml version="1.0" encoding="utf-8"?>
<ds:datastoreItem xmlns:ds="http://schemas.openxmlformats.org/officeDocument/2006/customXml" ds:itemID="{83DFBDD3-06A1-4A38-A028-71A92FE38444}"/>
</file>

<file path=customXml/itemProps3.xml><?xml version="1.0" encoding="utf-8"?>
<ds:datastoreItem xmlns:ds="http://schemas.openxmlformats.org/officeDocument/2006/customXml" ds:itemID="{D05FE077-B265-4C7C-84CB-D2CA9BD6EF61}"/>
</file>

<file path=customXml/itemProps4.xml><?xml version="1.0" encoding="utf-8"?>
<ds:datastoreItem xmlns:ds="http://schemas.openxmlformats.org/officeDocument/2006/customXml" ds:itemID="{45ECA1C3-4379-46A7-B6F2-22E66E08A212}"/>
</file>

<file path=docProps/app.xml><?xml version="1.0" encoding="utf-8"?>
<Properties xmlns="http://schemas.openxmlformats.org/officeDocument/2006/extended-properties" xmlns:vt="http://schemas.openxmlformats.org/officeDocument/2006/docPropsVTypes">
  <Template>Eec88G</Template>
  <TotalTime>3</TotalTime>
  <Pages>11</Pages>
  <Words>4941</Words>
  <Characters>28170</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Actividades de la secretaría</vt:lpstr>
    </vt:vector>
  </TitlesOfParts>
  <Company>UNMFS</Company>
  <LinksUpToDate>false</LinksUpToDate>
  <CharactersWithSpaces>33045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Actividades de la secretaría</dc:title>
  <dc:creator>Kata Koppel</dc:creator>
  <cp:lastModifiedBy>HBE</cp:lastModifiedBy>
  <cp:revision>4</cp:revision>
  <cp:lastPrinted>2001-05-26T16:40:00Z</cp:lastPrinted>
  <dcterms:created xsi:type="dcterms:W3CDTF">2021-11-07T12:37:00Z</dcterms:created>
  <dcterms:modified xsi:type="dcterms:W3CDTF">2021-11-21T23:14:00Z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vt:lpwstr>
  </property>
  <property fmtid="{D5CDD505-2E9C-101B-9397-08002B2CF9AE}" pid="3" name="Revision date">
    <vt:lpwstr>11/12/2021</vt:lpwstr>
  </property>
  <property fmtid="{D5CDD505-2E9C-101B-9397-08002B2CF9AE}" pid="4" name="ContentTypeId">
    <vt:lpwstr>0x010100F9B34BAB91CF9C49929DFB9E017C6363</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