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46F8B" w14:paraId="1359CD50" w14:textId="77777777" w:rsidTr="00F37E49">
        <w:trPr>
          <w:trHeight w:val="720"/>
        </w:trPr>
        <w:tc>
          <w:tcPr>
            <w:tcW w:w="5490" w:type="dxa"/>
            <w:gridSpan w:val="2"/>
            <w:tcBorders>
              <w:bottom w:val="single" w:sz="18" w:space="0" w:color="auto"/>
            </w:tcBorders>
          </w:tcPr>
          <w:p w14:paraId="2E7CB296" w14:textId="0EC4EB50" w:rsidR="00C15867" w:rsidRPr="00746F8B" w:rsidRDefault="00C15867" w:rsidP="00B81F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00DC0288" w14:textId="77777777" w:rsidR="00C15867" w:rsidRPr="00746F8B" w:rsidRDefault="00C15867" w:rsidP="00F37E49">
            <w:pPr>
              <w:jc w:val="right"/>
              <w:rPr>
                <w:sz w:val="52"/>
                <w:szCs w:val="52"/>
              </w:rPr>
            </w:pPr>
            <w:r>
              <w:rPr>
                <w:rFonts w:ascii="Univers Bold" w:hAnsi="Univers Bold"/>
                <w:b/>
                <w:bCs/>
                <w:sz w:val="72"/>
                <w:lang w:val="fr"/>
              </w:rPr>
              <w:t>EP</w:t>
            </w:r>
          </w:p>
        </w:tc>
      </w:tr>
      <w:tr w:rsidR="00C15867" w:rsidRPr="00746F8B" w14:paraId="27F85B1B" w14:textId="77777777" w:rsidTr="00F37E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26287D" w14:textId="77777777" w:rsidR="00C15867" w:rsidRPr="00746F8B" w:rsidRDefault="00E52838" w:rsidP="00F37E49">
            <w:pPr>
              <w:spacing w:before="120"/>
            </w:pPr>
            <w:r>
              <w:rPr>
                <w:noProof/>
                <w:lang w:eastAsia="en-CA"/>
              </w:rPr>
              <mc:AlternateContent>
                <mc:Choice Requires="wpg">
                  <w:drawing>
                    <wp:anchor distT="0" distB="0" distL="114300" distR="114300" simplePos="0" relativeHeight="251660288" behindDoc="0" locked="0" layoutInCell="1" allowOverlap="1" wp14:anchorId="3D428C42" wp14:editId="005C8B14">
                      <wp:simplePos x="0" y="0"/>
                      <wp:positionH relativeFrom="column">
                        <wp:posOffset>-1905</wp:posOffset>
                      </wp:positionH>
                      <wp:positionV relativeFrom="paragraph">
                        <wp:posOffset>34926</wp:posOffset>
                      </wp:positionV>
                      <wp:extent cx="844550" cy="146685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466850"/>
                                <a:chOff x="0" y="0"/>
                                <a:chExt cx="844550" cy="1616075"/>
                              </a:xfrm>
                            </wpg:grpSpPr>
                            <pic:pic xmlns:pic="http://schemas.openxmlformats.org/drawingml/2006/picture">
                              <pic:nvPicPr>
                                <pic:cNvPr id="2" name="Picture 2" descr="PNUE"/>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1460FDE" id="Group 1" o:spid="_x0000_s1026" style="position:absolute;margin-left:-.15pt;margin-top:2.75pt;width:66.5pt;height:115.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EnJ7KWYAgAA0QcAAA4AAAAAAAAAAAAAAAAAOgIAAGRycy9lMm9Eb2Mu&#10;eG1sUEsBAi0ACgAAAAAAAAAhAH4VrL8SBgAAEgYAABQAAAAAAAAAAAAAAAAA/gQAAGRycy9tZWRp&#10;YS9pbWFnZTEucG5nUEsBAi0ACgAAAAAAAAAhAOCJ3RxtCQAAbQkAABQAAAAAAAAAAAAAAAAAQgsA&#10;AGRycy9tZWRpYS9pbWFnZTIucG5nUEsBAi0AFAAGAAgAAAAhAHV+WTP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E"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PNUE"/>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DEC321F" w14:textId="77777777" w:rsidR="00C15867" w:rsidRPr="00E645D1" w:rsidRDefault="00C15867" w:rsidP="00F37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394B7DF1" w14:textId="77777777" w:rsidR="00C15867" w:rsidRPr="00E645D1" w:rsidRDefault="00C15867" w:rsidP="00F37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202B669C" w14:textId="77777777" w:rsidR="00C15867" w:rsidRPr="00E645D1" w:rsidRDefault="00C15867" w:rsidP="00F37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3C0C4344" w14:textId="77777777" w:rsidR="00C15867" w:rsidRPr="00E645D1" w:rsidRDefault="00C15867" w:rsidP="00F37E49">
            <w:pPr>
              <w:spacing w:before="720"/>
              <w:ind w:left="158"/>
              <w:rPr>
                <w:lang w:val="fr-FR"/>
              </w:rPr>
            </w:pPr>
          </w:p>
        </w:tc>
        <w:tc>
          <w:tcPr>
            <w:tcW w:w="4590" w:type="dxa"/>
            <w:tcBorders>
              <w:top w:val="nil"/>
              <w:left w:val="nil"/>
              <w:bottom w:val="single" w:sz="36" w:space="0" w:color="auto"/>
              <w:right w:val="nil"/>
            </w:tcBorders>
          </w:tcPr>
          <w:p w14:paraId="66587B93" w14:textId="77777777" w:rsidR="00965E0F" w:rsidRDefault="00965E0F" w:rsidP="00F37E49">
            <w:pPr>
              <w:rPr>
                <w:lang w:val="fr"/>
              </w:rPr>
            </w:pPr>
          </w:p>
          <w:p w14:paraId="3D7D6451" w14:textId="130FF5E1" w:rsidR="00C15867" w:rsidRPr="00E645D1" w:rsidRDefault="00C15867" w:rsidP="00F37E49">
            <w:pPr>
              <w:rPr>
                <w:lang w:val="fr-FR"/>
              </w:rPr>
            </w:pPr>
            <w:proofErr w:type="spellStart"/>
            <w:r>
              <w:rPr>
                <w:lang w:val="fr"/>
              </w:rPr>
              <w:t>Distr</w:t>
            </w:r>
            <w:proofErr w:type="spellEnd"/>
            <w:r>
              <w:rPr>
                <w:lang w:val="fr"/>
              </w:rPr>
              <w:t>.</w:t>
            </w:r>
          </w:p>
          <w:p w14:paraId="0E7E3E63" w14:textId="77777777" w:rsidR="00923540" w:rsidRPr="00E645D1" w:rsidRDefault="00923540" w:rsidP="00923540">
            <w:pPr>
              <w:rPr>
                <w:lang w:val="fr-FR"/>
              </w:rPr>
            </w:pPr>
            <w:r>
              <w:rPr>
                <w:lang w:val="fr"/>
              </w:rPr>
              <w:t>GÉNÉRALE</w:t>
            </w:r>
          </w:p>
          <w:p w14:paraId="616D52D1" w14:textId="77777777" w:rsidR="00C15867" w:rsidRPr="00E645D1" w:rsidRDefault="00C15867" w:rsidP="00F37E49">
            <w:pPr>
              <w:rPr>
                <w:lang w:val="fr-FR"/>
              </w:rPr>
            </w:pPr>
          </w:p>
          <w:p w14:paraId="3A0EFED5" w14:textId="09EC45F0" w:rsidR="00C15867" w:rsidRPr="00E645D1" w:rsidRDefault="00E73DA7" w:rsidP="00F37E49">
            <w:pPr>
              <w:rPr>
                <w:lang w:val="fr-FR"/>
              </w:rPr>
            </w:pPr>
            <w:r>
              <w:rPr>
                <w:lang w:val="fr"/>
              </w:rPr>
              <w:fldChar w:fldCharType="begin"/>
            </w:r>
            <w:r>
              <w:rPr>
                <w:lang w:val="fr"/>
              </w:rPr>
              <w:instrText xml:space="preserve"> DOCPROPERTY "Document number"  \* MERGEFORMAT </w:instrText>
            </w:r>
            <w:r>
              <w:rPr>
                <w:lang w:val="fr"/>
              </w:rPr>
              <w:fldChar w:fldCharType="separate"/>
            </w:r>
            <w:r w:rsidR="00965E0F">
              <w:rPr>
                <w:lang w:val="fr"/>
              </w:rPr>
              <w:t>UNEP/</w:t>
            </w:r>
            <w:proofErr w:type="spellStart"/>
            <w:r w:rsidR="00965E0F">
              <w:rPr>
                <w:lang w:val="fr"/>
              </w:rPr>
              <w:t>OzL.Pro</w:t>
            </w:r>
            <w:proofErr w:type="spellEnd"/>
            <w:r w:rsidR="00965E0F">
              <w:rPr>
                <w:lang w:val="fr"/>
              </w:rPr>
              <w:t>/</w:t>
            </w:r>
            <w:proofErr w:type="spellStart"/>
            <w:r w:rsidR="00965E0F">
              <w:rPr>
                <w:lang w:val="fr"/>
              </w:rPr>
              <w:t>ExCom</w:t>
            </w:r>
            <w:proofErr w:type="spellEnd"/>
            <w:r w:rsidR="00965E0F">
              <w:rPr>
                <w:lang w:val="fr"/>
              </w:rPr>
              <w:t>/88/15</w:t>
            </w:r>
            <w:r>
              <w:rPr>
                <w:lang w:val="fr"/>
              </w:rPr>
              <w:fldChar w:fldCharType="end"/>
            </w:r>
          </w:p>
          <w:p w14:paraId="6C530239" w14:textId="1E783838" w:rsidR="00C15867" w:rsidRPr="00E645D1" w:rsidRDefault="00BC2495" w:rsidP="00F37E49">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26 octobre 2021</w:t>
            </w:r>
            <w:r>
              <w:rPr>
                <w:lang w:val="fr"/>
              </w:rPr>
              <w:fldChar w:fldCharType="end"/>
            </w:r>
          </w:p>
          <w:p w14:paraId="47894489" w14:textId="77777777" w:rsidR="00C15867" w:rsidRPr="00E645D1" w:rsidRDefault="00C15867" w:rsidP="00F37E49">
            <w:pPr>
              <w:rPr>
                <w:caps/>
                <w:lang w:val="fr-FR"/>
              </w:rPr>
            </w:pPr>
          </w:p>
          <w:p w14:paraId="0BD8A3E0" w14:textId="2ACF932A" w:rsidR="00E645D1" w:rsidRDefault="00E645D1" w:rsidP="00F37E49">
            <w:pPr>
              <w:rPr>
                <w:lang w:val="fr"/>
              </w:rPr>
            </w:pPr>
            <w:r>
              <w:rPr>
                <w:lang w:val="fr"/>
              </w:rPr>
              <w:t>FRANÇAIS</w:t>
            </w:r>
          </w:p>
          <w:p w14:paraId="7817111C" w14:textId="111377A8" w:rsidR="00C15867" w:rsidRPr="00746F8B" w:rsidRDefault="00C15867" w:rsidP="00F37E49">
            <w:r>
              <w:rPr>
                <w:lang w:val="fr"/>
              </w:rPr>
              <w:t>ORIGINAL : ANGLAIS</w:t>
            </w:r>
          </w:p>
        </w:tc>
      </w:tr>
    </w:tbl>
    <w:p w14:paraId="7DCBDF11" w14:textId="77777777" w:rsidR="00B86471" w:rsidRPr="00E645D1" w:rsidRDefault="00C15867" w:rsidP="00B86471">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Quatre-vingt-huitième réunion</w:t>
      </w:r>
    </w:p>
    <w:p w14:paraId="11397B3A" w14:textId="77777777" w:rsidR="00066CE8" w:rsidRPr="00E645D1" w:rsidRDefault="00B86471" w:rsidP="00B86471">
      <w:pPr>
        <w:jc w:val="left"/>
        <w:rPr>
          <w:lang w:val="fr-FR"/>
        </w:rPr>
      </w:pPr>
      <w:r>
        <w:rPr>
          <w:lang w:val="fr"/>
        </w:rPr>
        <w:t>Montréal, 15-19 novembre 2021</w:t>
      </w:r>
      <w:r>
        <w:rPr>
          <w:rStyle w:val="FootnoteReference"/>
          <w:lang w:val="fr"/>
        </w:rPr>
        <w:footnoteReference w:id="1"/>
      </w:r>
    </w:p>
    <w:p w14:paraId="653910D9" w14:textId="46FBF781" w:rsidR="000940B3" w:rsidRDefault="000940B3" w:rsidP="000940B3">
      <w:pPr>
        <w:jc w:val="left"/>
        <w:rPr>
          <w:lang w:val="fr-FR"/>
        </w:rPr>
      </w:pPr>
    </w:p>
    <w:p w14:paraId="59483830" w14:textId="77777777" w:rsidR="000940B3" w:rsidRPr="00E645D1" w:rsidRDefault="000940B3" w:rsidP="000940B3">
      <w:pPr>
        <w:jc w:val="left"/>
        <w:rPr>
          <w:lang w:val="fr-FR"/>
        </w:rPr>
      </w:pPr>
    </w:p>
    <w:p w14:paraId="42A05DBB" w14:textId="59155F77" w:rsidR="000940B3" w:rsidRDefault="00143326" w:rsidP="000940B3">
      <w:pPr>
        <w:jc w:val="center"/>
        <w:rPr>
          <w:b/>
          <w:bCs/>
          <w:lang w:val="fr"/>
        </w:rPr>
      </w:pPr>
      <w:r>
        <w:rPr>
          <w:b/>
          <w:bCs/>
          <w:lang w:val="fr"/>
        </w:rPr>
        <w:t>RA</w:t>
      </w:r>
      <w:bookmarkStart w:id="0" w:name="_GoBack"/>
      <w:bookmarkEnd w:id="0"/>
      <w:r w:rsidR="000940B3">
        <w:rPr>
          <w:b/>
          <w:bCs/>
          <w:lang w:val="fr"/>
        </w:rPr>
        <w:t>PPORT PÉRIODIQUE DU PNUE AU 31 DÉCEMBRE 2020</w:t>
      </w:r>
    </w:p>
    <w:p w14:paraId="572524A7" w14:textId="77777777" w:rsidR="00965E0F" w:rsidRPr="00E645D1" w:rsidRDefault="00965E0F" w:rsidP="000940B3">
      <w:pPr>
        <w:jc w:val="center"/>
        <w:rPr>
          <w:b/>
          <w:bCs/>
          <w:lang w:val="fr-FR"/>
        </w:rPr>
      </w:pPr>
    </w:p>
    <w:p w14:paraId="1D38B60A" w14:textId="77777777" w:rsidR="000940B3" w:rsidRPr="00E645D1" w:rsidRDefault="000940B3" w:rsidP="000940B3">
      <w:pPr>
        <w:jc w:val="center"/>
        <w:rPr>
          <w:b/>
          <w:bCs/>
          <w:lang w:val="fr-FR"/>
        </w:rPr>
      </w:pPr>
    </w:p>
    <w:p w14:paraId="23AC4EB7" w14:textId="77777777" w:rsidR="000940B3" w:rsidRPr="00E645D1" w:rsidRDefault="000940B3" w:rsidP="000940B3">
      <w:pPr>
        <w:pStyle w:val="Heading1"/>
        <w:rPr>
          <w:lang w:val="fr-FR"/>
        </w:rPr>
      </w:pPr>
      <w:r>
        <w:rPr>
          <w:lang w:val="fr"/>
        </w:rPr>
        <w:t>Ce document présente le rapport périodique du PNUE au 31 décembre 2020</w:t>
      </w:r>
      <w:r>
        <w:rPr>
          <w:rStyle w:val="FootnoteReference"/>
          <w:lang w:val="fr"/>
        </w:rPr>
        <w:footnoteReference w:id="2"/>
      </w:r>
      <w:r>
        <w:rPr>
          <w:lang w:val="fr"/>
        </w:rPr>
        <w:t>.</w:t>
      </w:r>
    </w:p>
    <w:p w14:paraId="245474FC" w14:textId="77777777" w:rsidR="000940B3" w:rsidRPr="00746F8B" w:rsidRDefault="000940B3" w:rsidP="000940B3">
      <w:pPr>
        <w:rPr>
          <w:b/>
        </w:rPr>
      </w:pPr>
      <w:r>
        <w:rPr>
          <w:b/>
          <w:bCs/>
          <w:lang w:val="fr"/>
        </w:rPr>
        <w:t>Introduction</w:t>
      </w:r>
    </w:p>
    <w:p w14:paraId="5718AB5B" w14:textId="77777777" w:rsidR="000940B3" w:rsidRPr="00746F8B" w:rsidRDefault="000940B3" w:rsidP="000940B3"/>
    <w:p w14:paraId="6872AAA8" w14:textId="77777777" w:rsidR="000940B3" w:rsidRPr="00E645D1" w:rsidRDefault="000940B3" w:rsidP="000940B3">
      <w:pPr>
        <w:pStyle w:val="Heading1"/>
        <w:rPr>
          <w:lang w:val="fr-FR"/>
        </w:rPr>
      </w:pPr>
      <w:r>
        <w:rPr>
          <w:lang w:val="fr"/>
        </w:rPr>
        <w:t>Le rapport périodique du PNUE couvre l’état d’avancement des projets, notamment de 79 projets sur les HFC qui ont été financés avec des contributions volontaires supplémentaires apportées par 17 Parties non visées à l’article 5, afin de fournir un soutien à la mise en œuvre rapide de l’Amendement de Kigali.</w:t>
      </w:r>
    </w:p>
    <w:p w14:paraId="1209DEC1" w14:textId="3E585ED7" w:rsidR="000940B3" w:rsidRPr="00E645D1" w:rsidRDefault="000940B3" w:rsidP="000940B3">
      <w:pPr>
        <w:pStyle w:val="Heading1"/>
        <w:rPr>
          <w:lang w:val="fr-FR"/>
        </w:rPr>
      </w:pPr>
      <w:r>
        <w:rPr>
          <w:lang w:val="fr"/>
        </w:rPr>
        <w:t>Le Secrétariat a examiné : l’état d’avancement de chaque projet en cours, pays par pays, en tenant compte des retards de mise en œuvre par rapport aux dates d’achèvement prévues dans les rapports de 2020 ; les incidences potentielles de ces retards sur l’élimination des substances réglementées ; et les taux de décaissement prévus. L’analyse figurant dans le présent document est fondée sur les quantités de toutes les substances réglementées en tonnes PAO à l’exclusion des HFC qui sont mesurés en tonnes métriques équivalent CO</w:t>
      </w:r>
      <w:r>
        <w:rPr>
          <w:sz w:val="14"/>
          <w:szCs w:val="14"/>
          <w:lang w:val="fr"/>
        </w:rPr>
        <w:t>2</w:t>
      </w:r>
      <w:r>
        <w:rPr>
          <w:rStyle w:val="FootnoteReference"/>
          <w:lang w:val="fr"/>
        </w:rPr>
        <w:footnoteReference w:id="3"/>
      </w:r>
      <w:r>
        <w:rPr>
          <w:lang w:val="fr"/>
        </w:rPr>
        <w:t>.</w:t>
      </w:r>
    </w:p>
    <w:p w14:paraId="1FB33EEC" w14:textId="77777777" w:rsidR="000940B3" w:rsidRPr="00746F8B" w:rsidRDefault="000940B3" w:rsidP="000940B3">
      <w:pPr>
        <w:rPr>
          <w:u w:val="single"/>
        </w:rPr>
      </w:pPr>
      <w:r>
        <w:rPr>
          <w:u w:val="single"/>
          <w:lang w:val="fr"/>
        </w:rPr>
        <w:t>Portée du document</w:t>
      </w:r>
    </w:p>
    <w:p w14:paraId="3A81AF0A" w14:textId="77777777" w:rsidR="000940B3" w:rsidRPr="00746F8B" w:rsidRDefault="000940B3" w:rsidP="000940B3"/>
    <w:p w14:paraId="1C24DB2A" w14:textId="77777777" w:rsidR="000940B3" w:rsidRPr="00E645D1" w:rsidRDefault="000940B3" w:rsidP="000940B3">
      <w:pPr>
        <w:pStyle w:val="Heading1"/>
        <w:rPr>
          <w:lang w:val="fr-FR"/>
        </w:rPr>
      </w:pPr>
      <w:r>
        <w:rPr>
          <w:lang w:val="fr"/>
        </w:rPr>
        <w:t>Le présent document comprend les parties suivantes :</w:t>
      </w:r>
    </w:p>
    <w:p w14:paraId="4CF8AD81" w14:textId="77777777" w:rsidR="000940B3" w:rsidRPr="00E645D1" w:rsidRDefault="000940B3" w:rsidP="000940B3">
      <w:pPr>
        <w:pStyle w:val="Heading2"/>
        <w:widowControl/>
        <w:numPr>
          <w:ilvl w:val="0"/>
          <w:numId w:val="0"/>
        </w:numPr>
        <w:adjustRightInd w:val="0"/>
        <w:ind w:left="2160" w:hanging="1440"/>
        <w:textAlignment w:val="baseline"/>
        <w:rPr>
          <w:lang w:val="fr-FR"/>
        </w:rPr>
      </w:pPr>
      <w:r>
        <w:rPr>
          <w:lang w:val="fr"/>
        </w:rPr>
        <w:t xml:space="preserve">Partie I : </w:t>
      </w:r>
      <w:r>
        <w:rPr>
          <w:lang w:val="fr"/>
        </w:rPr>
        <w:tab/>
        <w:t xml:space="preserve">Projets approuvés au titre des contributions régulières au Fonds multilatéral. Cette partie contient : un résumé des progrès réalisés dans la mise en œuvre des projets pour 2020 et depuis 1991, couvrant toutes les substances réglementées par le </w:t>
      </w:r>
      <w:r>
        <w:rPr>
          <w:lang w:val="fr"/>
        </w:rPr>
        <w:lastRenderedPageBreak/>
        <w:t>Protocole de Montréal, dont les substances visées à l’annexe F (HFC) ; une analyse de l’état d’avancement de chaque projet en cours</w:t>
      </w:r>
      <w:r>
        <w:rPr>
          <w:rStyle w:val="FootnoteReference"/>
          <w:lang w:val="fr"/>
        </w:rPr>
        <w:footnoteReference w:id="4"/>
      </w:r>
      <w:r>
        <w:rPr>
          <w:lang w:val="fr"/>
        </w:rPr>
        <w:t xml:space="preserve"> au niveau des pays ; et l’identification des projets souffrant de retards de mise en œuvre et leurs incidences potentielles sur l’élimination des substances réglementées, ainsi que des projets présentant des questions en suspens devant être examinées par le Comité exécutif.</w:t>
      </w:r>
    </w:p>
    <w:p w14:paraId="7B250022" w14:textId="77777777" w:rsidR="000940B3" w:rsidRPr="00E645D1" w:rsidRDefault="000940B3" w:rsidP="000940B3">
      <w:pPr>
        <w:pStyle w:val="Heading2"/>
        <w:widowControl/>
        <w:numPr>
          <w:ilvl w:val="0"/>
          <w:numId w:val="0"/>
        </w:numPr>
        <w:adjustRightInd w:val="0"/>
        <w:ind w:left="2160" w:hanging="1440"/>
        <w:textAlignment w:val="baseline"/>
        <w:rPr>
          <w:lang w:val="fr-FR"/>
        </w:rPr>
      </w:pPr>
      <w:r>
        <w:rPr>
          <w:lang w:val="fr"/>
        </w:rPr>
        <w:t xml:space="preserve">Partie II : </w:t>
      </w:r>
      <w:r>
        <w:rPr>
          <w:lang w:val="fr"/>
        </w:rPr>
        <w:tab/>
        <w:t>Projets approuvés au titre des contributions volontaires supplémentaires pour apporter un soutien à la mise en œuvre rapide de la réduction progressive des HFC. Cette partie résume l’état d’avancement des projets de réduction progressive des HFC financés au titre des contributions volontaires</w:t>
      </w:r>
      <w:r>
        <w:rPr>
          <w:rStyle w:val="FootnoteReference"/>
          <w:lang w:val="fr"/>
        </w:rPr>
        <w:footnoteReference w:id="5"/>
      </w:r>
      <w:r>
        <w:rPr>
          <w:lang w:val="fr"/>
        </w:rPr>
        <w:t>.</w:t>
      </w:r>
    </w:p>
    <w:p w14:paraId="55830320" w14:textId="77777777" w:rsidR="000940B3" w:rsidRPr="00746F8B" w:rsidRDefault="000940B3" w:rsidP="000940B3">
      <w:pPr>
        <w:ind w:firstLine="720"/>
      </w:pPr>
      <w:r>
        <w:rPr>
          <w:lang w:val="fr"/>
        </w:rPr>
        <w:t>Recommandation.</w:t>
      </w:r>
    </w:p>
    <w:p w14:paraId="1E1BB653" w14:textId="77777777" w:rsidR="000940B3" w:rsidRPr="00746F8B" w:rsidRDefault="000940B3" w:rsidP="000940B3"/>
    <w:p w14:paraId="282E3D82" w14:textId="77777777" w:rsidR="000940B3" w:rsidRPr="00E645D1" w:rsidRDefault="000940B3" w:rsidP="000940B3">
      <w:pPr>
        <w:pStyle w:val="Heading1"/>
        <w:rPr>
          <w:lang w:val="fr-FR"/>
        </w:rPr>
      </w:pPr>
      <w:r>
        <w:rPr>
          <w:lang w:val="fr"/>
        </w:rPr>
        <w:t>Le présent document contient également les annexes suivantes :</w:t>
      </w:r>
    </w:p>
    <w:p w14:paraId="10FA7647" w14:textId="77777777" w:rsidR="000940B3" w:rsidRPr="00E645D1" w:rsidRDefault="000940B3" w:rsidP="000940B3">
      <w:pPr>
        <w:ind w:left="2127" w:hanging="1407"/>
        <w:rPr>
          <w:lang w:val="fr-FR"/>
        </w:rPr>
      </w:pPr>
      <w:r>
        <w:rPr>
          <w:lang w:val="fr"/>
        </w:rPr>
        <w:t xml:space="preserve">Annexe I : </w:t>
      </w:r>
      <w:r>
        <w:rPr>
          <w:lang w:val="fr"/>
        </w:rPr>
        <w:tab/>
        <w:t>Récapitulatif de l’état d’avancement et recommandation concernant chaque projet en cours présentant des questions en suspens, pour examen par le Comité exécutif.</w:t>
      </w:r>
    </w:p>
    <w:p w14:paraId="7398314B" w14:textId="77777777" w:rsidR="000940B3" w:rsidRPr="00E645D1" w:rsidRDefault="000940B3" w:rsidP="000940B3">
      <w:pPr>
        <w:ind w:left="2127" w:hanging="1407"/>
        <w:rPr>
          <w:lang w:val="fr-FR"/>
        </w:rPr>
      </w:pPr>
    </w:p>
    <w:p w14:paraId="30A81098" w14:textId="4843CF12" w:rsidR="000940B3" w:rsidRDefault="000940B3" w:rsidP="000940B3">
      <w:pPr>
        <w:ind w:left="2127" w:hanging="1407"/>
        <w:rPr>
          <w:lang w:val="fr"/>
        </w:rPr>
      </w:pPr>
      <w:r>
        <w:rPr>
          <w:lang w:val="fr"/>
        </w:rPr>
        <w:t xml:space="preserve">Annexe II : </w:t>
      </w:r>
      <w:r>
        <w:rPr>
          <w:lang w:val="fr"/>
        </w:rPr>
        <w:tab/>
        <w:t>Analyse du rapport périodique.</w:t>
      </w:r>
    </w:p>
    <w:p w14:paraId="6C6BB8EF" w14:textId="77777777" w:rsidR="00965E0F" w:rsidRPr="00E645D1" w:rsidRDefault="00965E0F" w:rsidP="000940B3">
      <w:pPr>
        <w:ind w:left="2127" w:hanging="1407"/>
        <w:rPr>
          <w:lang w:val="fr-FR"/>
        </w:rPr>
      </w:pPr>
    </w:p>
    <w:p w14:paraId="3A9164EC" w14:textId="77777777" w:rsidR="000940B3" w:rsidRPr="00E645D1" w:rsidRDefault="000940B3" w:rsidP="000940B3">
      <w:pPr>
        <w:ind w:left="2127" w:hanging="1407"/>
        <w:rPr>
          <w:lang w:val="fr-FR"/>
        </w:rPr>
      </w:pPr>
    </w:p>
    <w:p w14:paraId="76D97312" w14:textId="77777777" w:rsidR="000940B3" w:rsidRPr="00E645D1" w:rsidRDefault="000940B3" w:rsidP="000940B3">
      <w:pPr>
        <w:pStyle w:val="sub-title"/>
        <w:keepNext/>
        <w:keepLines/>
        <w:ind w:left="1418" w:hanging="1418"/>
        <w:rPr>
          <w:caps/>
          <w:noProof w:val="0"/>
          <w:lang w:val="fr-FR"/>
        </w:rPr>
      </w:pPr>
      <w:r>
        <w:rPr>
          <w:bCs/>
          <w:caps/>
          <w:noProof w:val="0"/>
          <w:lang w:val="fr"/>
        </w:rPr>
        <w:t xml:space="preserve">Partie I : </w:t>
      </w:r>
      <w:r>
        <w:rPr>
          <w:b w:val="0"/>
          <w:caps/>
          <w:noProof w:val="0"/>
          <w:lang w:val="fr"/>
        </w:rPr>
        <w:tab/>
      </w:r>
      <w:r>
        <w:rPr>
          <w:bCs/>
          <w:caps/>
          <w:noProof w:val="0"/>
          <w:lang w:val="fr"/>
        </w:rPr>
        <w:t>Projets approuvés au titre des contributions régulières au Fonds multilatéral</w:t>
      </w:r>
    </w:p>
    <w:p w14:paraId="0F20625E" w14:textId="77777777" w:rsidR="000940B3" w:rsidRPr="00E645D1" w:rsidRDefault="000940B3" w:rsidP="000940B3">
      <w:pPr>
        <w:rPr>
          <w:lang w:val="fr-FR"/>
        </w:rPr>
      </w:pPr>
    </w:p>
    <w:p w14:paraId="686A681E" w14:textId="77777777" w:rsidR="000940B3" w:rsidRPr="00E645D1" w:rsidRDefault="000940B3" w:rsidP="000940B3">
      <w:pPr>
        <w:rPr>
          <w:b/>
          <w:lang w:val="fr-FR"/>
        </w:rPr>
      </w:pPr>
      <w:r>
        <w:rPr>
          <w:b/>
          <w:bCs/>
          <w:lang w:val="fr"/>
        </w:rPr>
        <w:t>Résumé des progrès réalisés dans la mise en œuvre des projets pour 2020 et depuis 1991</w:t>
      </w:r>
    </w:p>
    <w:p w14:paraId="55293B09" w14:textId="77777777" w:rsidR="000940B3" w:rsidRPr="00E645D1" w:rsidRDefault="000940B3" w:rsidP="000940B3">
      <w:pPr>
        <w:rPr>
          <w:lang w:val="fr-FR"/>
        </w:rPr>
      </w:pPr>
    </w:p>
    <w:p w14:paraId="29CAB6F1" w14:textId="77777777" w:rsidR="000940B3" w:rsidRPr="00E645D1" w:rsidRDefault="000940B3" w:rsidP="000940B3">
      <w:pPr>
        <w:pStyle w:val="Heading1"/>
        <w:rPr>
          <w:lang w:val="fr-FR"/>
        </w:rPr>
      </w:pPr>
      <w:r>
        <w:rPr>
          <w:lang w:val="fr"/>
        </w:rPr>
        <w:t>La mise en œuvre des projets et des activités par le PNUE pour 2020 et depuis 1991 jusqu’au 31 décembre 2020 est résumée comme suit :</w:t>
      </w:r>
    </w:p>
    <w:p w14:paraId="60D8F9E4" w14:textId="77777777" w:rsidR="000940B3" w:rsidRPr="00E645D1" w:rsidRDefault="000940B3" w:rsidP="00E645D1">
      <w:pPr>
        <w:pStyle w:val="Heading2"/>
        <w:rPr>
          <w:lang w:val="fr-FR"/>
        </w:rPr>
      </w:pPr>
      <w:r>
        <w:rPr>
          <w:b/>
          <w:bCs/>
          <w:lang w:val="fr"/>
        </w:rPr>
        <w:t>Élimination</w:t>
      </w:r>
      <w:r>
        <w:rPr>
          <w:rStyle w:val="FootnoteReference"/>
          <w:lang w:val="fr"/>
        </w:rPr>
        <w:footnoteReference w:id="6"/>
      </w:r>
      <w:r>
        <w:rPr>
          <w:b/>
          <w:bCs/>
          <w:lang w:val="fr"/>
        </w:rPr>
        <w:t> :</w:t>
      </w:r>
      <w:r>
        <w:rPr>
          <w:lang w:val="fr"/>
        </w:rPr>
        <w:t xml:space="preserve"> En 2020, zéro tonne PAO de consommation de substances réglementées a été éliminée et 12 tonnes PAO de consommation de substances réglementées ont été approuvées aux fins d’élimination. Depuis 1991, 1 575 tonnes PAO de consommation de substances réglementées ont été éliminées, sur un total prévu de 2 223 tonnes PAO provenant des projets approuvés (à l’exclusion des projets annulés ou transférés) ;</w:t>
      </w:r>
    </w:p>
    <w:p w14:paraId="7EF77E76" w14:textId="5C335CD7" w:rsidR="000940B3" w:rsidRPr="00E645D1" w:rsidRDefault="000940B3" w:rsidP="000940B3">
      <w:pPr>
        <w:pStyle w:val="Heading2"/>
        <w:rPr>
          <w:lang w:val="fr-FR"/>
        </w:rPr>
      </w:pPr>
      <w:r>
        <w:rPr>
          <w:b/>
          <w:bCs/>
          <w:lang w:val="fr"/>
        </w:rPr>
        <w:t>Décaissements/approbations :</w:t>
      </w:r>
      <w:r>
        <w:rPr>
          <w:lang w:val="fr"/>
        </w:rPr>
        <w:t xml:space="preserve"> En 2020, 15,43 millions $US ont été décaissés, contre 20,56 millions $US prévus dans le rapport périodique de 2019, soit un taux de décaissement de 75 % par rapport aux prévisions. Au total, 301,35 millions $US ont été décaissés sur un total de 347,42 millions $US approuvés aux fins de décaissement (hors</w:t>
      </w:r>
      <w:r w:rsidR="000D70AD">
        <w:rPr>
          <w:lang w:val="fr"/>
        </w:rPr>
        <w:t> </w:t>
      </w:r>
      <w:r>
        <w:rPr>
          <w:lang w:val="fr"/>
        </w:rPr>
        <w:t>coûts d’appui d’agence), soit un taux de décaissement de 87 %. En 2020, 19,74 millions $US ont été approuvés pour la mise en œuvre ;</w:t>
      </w:r>
    </w:p>
    <w:p w14:paraId="77BB5E83" w14:textId="08FD2530" w:rsidR="000940B3" w:rsidRPr="00E645D1" w:rsidRDefault="000940B3" w:rsidP="000D70AD">
      <w:pPr>
        <w:pStyle w:val="Heading2"/>
        <w:keepNext/>
        <w:keepLines/>
        <w:rPr>
          <w:lang w:val="fr-FR"/>
        </w:rPr>
      </w:pPr>
      <w:r>
        <w:rPr>
          <w:b/>
          <w:bCs/>
          <w:lang w:val="fr"/>
        </w:rPr>
        <w:lastRenderedPageBreak/>
        <w:t>Nombre de projets achevés :</w:t>
      </w:r>
      <w:r>
        <w:rPr>
          <w:lang w:val="fr"/>
        </w:rPr>
        <w:t xml:space="preserve"> Cent cinq projets ont été achevés en 2020. Depuis 1991, 2 124 projets ont été achevés sur les 2 493 projets approuvés (hors projets clôturés ou transférés), soit un taux d’achèvement de 85 % ;</w:t>
      </w:r>
    </w:p>
    <w:p w14:paraId="6A25CC49" w14:textId="77777777" w:rsidR="000940B3" w:rsidRPr="00E645D1" w:rsidRDefault="000940B3" w:rsidP="000940B3">
      <w:pPr>
        <w:pStyle w:val="Heading2"/>
        <w:rPr>
          <w:lang w:val="fr-FR"/>
        </w:rPr>
      </w:pPr>
      <w:r>
        <w:rPr>
          <w:b/>
          <w:bCs/>
          <w:lang w:val="fr"/>
        </w:rPr>
        <w:t>Rapidité d’exécution – projets ne portant pas sur des investissements :</w:t>
      </w:r>
      <w:r>
        <w:rPr>
          <w:lang w:val="fr"/>
        </w:rPr>
        <w:t xml:space="preserve"> Les projets menés à terme en 2020 ont été achevés 40 mois, en moyenne, après leur approbation. Depuis 1991, la durée moyenne d’achèvement des projets ne portant pas sur des investissements est de 37 mois à compter de leur approbation. Les premiers décaissements effectués dans le cadre de ces projets ont été réalisés, en moyenne, 11 mois après leur approbation ;</w:t>
      </w:r>
    </w:p>
    <w:p w14:paraId="471B00BC" w14:textId="77777777" w:rsidR="000940B3" w:rsidRPr="00E645D1" w:rsidRDefault="000940B3" w:rsidP="002829BD">
      <w:pPr>
        <w:pStyle w:val="Heading2"/>
        <w:rPr>
          <w:lang w:val="fr-FR"/>
        </w:rPr>
      </w:pPr>
      <w:r>
        <w:rPr>
          <w:b/>
          <w:bCs/>
          <w:lang w:val="fr"/>
        </w:rPr>
        <w:t xml:space="preserve">Préparation de projets : </w:t>
      </w:r>
      <w:r>
        <w:rPr>
          <w:lang w:val="fr"/>
        </w:rPr>
        <w:t>Sur les 251 activités de préparation de projets approuvées à la fin de 2020, 206 ont été achevées et 45 sont en cours. Dix-neuf activités de préparation de projets ont été achevées en 2020 ;</w:t>
      </w:r>
    </w:p>
    <w:p w14:paraId="71F7FB91" w14:textId="7AE05C62" w:rsidR="000940B3" w:rsidRPr="00E645D1" w:rsidRDefault="000940B3" w:rsidP="000940B3">
      <w:pPr>
        <w:pStyle w:val="Heading2"/>
        <w:rPr>
          <w:lang w:val="fr-FR"/>
        </w:rPr>
      </w:pPr>
      <w:r>
        <w:rPr>
          <w:b/>
          <w:bCs/>
          <w:lang w:val="fr"/>
        </w:rPr>
        <w:t>Retards dans la mise en œuvre :</w:t>
      </w:r>
      <w:r>
        <w:rPr>
          <w:lang w:val="fr"/>
        </w:rPr>
        <w:t xml:space="preserve"> Au total, 369 projets d’investissement étaient en cours d’exécution à la fin de 2020, avec un retard moyen de 10 mois. Quarante-deux de ces projets sont classés comme « projets présentant des retards de mise en œuvre »</w:t>
      </w:r>
      <w:r>
        <w:rPr>
          <w:rStyle w:val="FootnoteReference"/>
          <w:lang w:val="fr"/>
        </w:rPr>
        <w:footnoteReference w:id="7"/>
      </w:r>
      <w:r>
        <w:rPr>
          <w:lang w:val="fr"/>
        </w:rPr>
        <w:t xml:space="preserve"> et soumis aux procédures d’annulation, car la préparation des projets et le renforcement institutionnel ne sont pas soumis à de telles procédures ; et</w:t>
      </w:r>
    </w:p>
    <w:p w14:paraId="517AF09F" w14:textId="10A9E0CF" w:rsidR="000940B3" w:rsidRPr="00E645D1" w:rsidRDefault="000940B3" w:rsidP="000940B3">
      <w:pPr>
        <w:pStyle w:val="Heading2"/>
        <w:rPr>
          <w:lang w:val="fr-FR"/>
        </w:rPr>
      </w:pPr>
      <w:r>
        <w:rPr>
          <w:b/>
          <w:bCs/>
          <w:lang w:val="fr"/>
        </w:rPr>
        <w:t>Accords pluriannuels :</w:t>
      </w:r>
      <w:r>
        <w:rPr>
          <w:lang w:val="fr"/>
        </w:rPr>
        <w:t xml:space="preserve"> En 2020, 132 accords pluriannuels couvrant des plans de gestion de l’élimination des HCFC (PGEH) étaient en cours de mise en œuvre. Depuis 1991, 222 accords pluriannuels ont été approuvés et 90 ont été achevés, soit un taux d’achèvement de 41 %. </w:t>
      </w:r>
    </w:p>
    <w:p w14:paraId="746DE2D8" w14:textId="77777777" w:rsidR="000940B3" w:rsidRPr="00E645D1" w:rsidRDefault="000940B3" w:rsidP="000940B3">
      <w:pPr>
        <w:pStyle w:val="a--"/>
        <w:suppressAutoHyphens w:val="0"/>
        <w:spacing w:after="240"/>
        <w:rPr>
          <w:sz w:val="22"/>
          <w:szCs w:val="22"/>
          <w:lang w:val="fr-FR"/>
        </w:rPr>
      </w:pPr>
      <w:r>
        <w:rPr>
          <w:sz w:val="22"/>
          <w:szCs w:val="22"/>
          <w:lang w:val="fr"/>
        </w:rPr>
        <w:t>État d’avancement des projets en 2020</w:t>
      </w:r>
    </w:p>
    <w:p w14:paraId="36A46591" w14:textId="23C5DF2F" w:rsidR="000940B3" w:rsidRPr="00E645D1" w:rsidRDefault="000940B3" w:rsidP="000940B3">
      <w:pPr>
        <w:pStyle w:val="Heading1"/>
        <w:rPr>
          <w:lang w:val="fr-FR"/>
        </w:rPr>
      </w:pPr>
      <w:r>
        <w:rPr>
          <w:lang w:val="fr"/>
        </w:rPr>
        <w:t>À l’issue du processus d’examen, un certain nombre de questions concernant des projets en cours ont été abordées et résolues, à l’exception de questions relatives à 42 projets classés comme des projets ayant des retards de mise en œuvre (dont 39 projets liés à des composantes d’accords pluriannuels qui font l’objet de procédures d’annulation, conformément à la décision 84/45(c), et trois projets d’assistance technique). L’annexe I ci-après présente les projets ayant des retards de mise en œuvre et la recommandation du Secrétariat demandant la soumission d’un rapport à la 90</w:t>
      </w:r>
      <w:r>
        <w:rPr>
          <w:vertAlign w:val="superscript"/>
          <w:lang w:val="fr"/>
        </w:rPr>
        <w:t>e</w:t>
      </w:r>
      <w:r>
        <w:rPr>
          <w:lang w:val="fr"/>
        </w:rPr>
        <w:t> réunion.</w:t>
      </w:r>
    </w:p>
    <w:p w14:paraId="5BD93122" w14:textId="77777777" w:rsidR="000940B3" w:rsidRPr="00E645D1" w:rsidRDefault="000940B3" w:rsidP="000940B3">
      <w:pPr>
        <w:pStyle w:val="Heading1"/>
        <w:rPr>
          <w:lang w:val="fr-FR"/>
        </w:rPr>
      </w:pPr>
      <w:r>
        <w:rPr>
          <w:lang w:val="fr"/>
        </w:rPr>
        <w:t>Par ailleurs, plusieurs questions ont été identifiées concernant des projets ou des tranches d’accords pluriannuels d’élimination des HCFC, le renouvellement de projets de renforcement institutionnel et des activités de facilitation visant la réduction progressive des HFC. Ces questions sont également abordées à l’annexe I au présent document. Pour chacun de ces projets, une brève description de l’état d’avancement et des questions en suspens est présentée et une recommandation est proposée pour examen par le Comité exécutif.</w:t>
      </w:r>
    </w:p>
    <w:p w14:paraId="363ECDCD" w14:textId="7734550D" w:rsidR="000940B3" w:rsidRPr="00E645D1" w:rsidRDefault="000940B3" w:rsidP="008A3EA8">
      <w:pPr>
        <w:pStyle w:val="Heading1"/>
        <w:rPr>
          <w:lang w:val="fr-FR"/>
        </w:rPr>
      </w:pPr>
      <w:r>
        <w:rPr>
          <w:lang w:val="fr"/>
        </w:rPr>
        <w:t>Des informations sur l’avancement des projets associés aux PGEH des Bahamas</w:t>
      </w:r>
      <w:r>
        <w:rPr>
          <w:rStyle w:val="FootnoteReference"/>
          <w:lang w:val="fr"/>
        </w:rPr>
        <w:footnoteReference w:id="8"/>
      </w:r>
      <w:r>
        <w:rPr>
          <w:lang w:val="fr"/>
        </w:rPr>
        <w:t>, de Bahreïn</w:t>
      </w:r>
      <w:r>
        <w:rPr>
          <w:rStyle w:val="FootnoteReference"/>
          <w:lang w:val="fr"/>
        </w:rPr>
        <w:footnoteReference w:id="9"/>
      </w:r>
      <w:r>
        <w:rPr>
          <w:lang w:val="fr"/>
        </w:rPr>
        <w:t>, de Cabo Verde</w:t>
      </w:r>
      <w:r>
        <w:rPr>
          <w:rStyle w:val="FootnoteReference"/>
          <w:lang w:val="fr"/>
        </w:rPr>
        <w:footnoteReference w:id="10"/>
      </w:r>
      <w:r>
        <w:rPr>
          <w:lang w:val="fr"/>
        </w:rPr>
        <w:t>, du Chili</w:t>
      </w:r>
      <w:r>
        <w:rPr>
          <w:rStyle w:val="FootnoteReference"/>
          <w:lang w:val="fr"/>
        </w:rPr>
        <w:footnoteReference w:id="11"/>
      </w:r>
      <w:r>
        <w:rPr>
          <w:lang w:val="fr"/>
        </w:rPr>
        <w:t xml:space="preserve">, de la Chine (plan du secteur de l’entretien des équipements de réfrigération et </w:t>
      </w:r>
      <w:r>
        <w:rPr>
          <w:lang w:val="fr"/>
        </w:rPr>
        <w:lastRenderedPageBreak/>
        <w:t>composantes de facilitation)</w:t>
      </w:r>
      <w:r>
        <w:rPr>
          <w:rStyle w:val="FootnoteReference"/>
          <w:lang w:val="fr"/>
        </w:rPr>
        <w:footnoteReference w:id="12"/>
      </w:r>
      <w:r>
        <w:rPr>
          <w:lang w:val="fr"/>
        </w:rPr>
        <w:t>, de la Colombie</w:t>
      </w:r>
      <w:r>
        <w:rPr>
          <w:rStyle w:val="FootnoteReference"/>
          <w:lang w:val="fr"/>
        </w:rPr>
        <w:footnoteReference w:id="13"/>
      </w:r>
      <w:r>
        <w:rPr>
          <w:lang w:val="fr"/>
        </w:rPr>
        <w:t>, de la République démocratique du Congo</w:t>
      </w:r>
      <w:r>
        <w:rPr>
          <w:rStyle w:val="FootnoteReference"/>
          <w:lang w:val="fr"/>
        </w:rPr>
        <w:footnoteReference w:id="14"/>
      </w:r>
      <w:r>
        <w:rPr>
          <w:lang w:val="fr"/>
        </w:rPr>
        <w:t>, de Djibouti</w:t>
      </w:r>
      <w:r>
        <w:rPr>
          <w:rStyle w:val="FootnoteReference"/>
          <w:lang w:val="fr"/>
        </w:rPr>
        <w:footnoteReference w:id="15"/>
      </w:r>
      <w:r>
        <w:rPr>
          <w:lang w:val="fr"/>
        </w:rPr>
        <w:t>, de l’Égypte</w:t>
      </w:r>
      <w:r>
        <w:rPr>
          <w:rStyle w:val="FootnoteReference"/>
          <w:lang w:val="fr"/>
        </w:rPr>
        <w:footnoteReference w:id="16"/>
      </w:r>
      <w:r>
        <w:rPr>
          <w:lang w:val="fr"/>
        </w:rPr>
        <w:t>, de l’Éthiopie</w:t>
      </w:r>
      <w:r>
        <w:rPr>
          <w:rStyle w:val="FootnoteReference"/>
          <w:lang w:val="fr"/>
        </w:rPr>
        <w:footnoteReference w:id="17"/>
      </w:r>
      <w:r>
        <w:rPr>
          <w:lang w:val="fr"/>
        </w:rPr>
        <w:t>, des Fidji</w:t>
      </w:r>
      <w:r>
        <w:rPr>
          <w:rStyle w:val="FootnoteReference"/>
          <w:lang w:val="fr"/>
        </w:rPr>
        <w:footnoteReference w:id="18"/>
      </w:r>
      <w:r>
        <w:rPr>
          <w:lang w:val="fr"/>
        </w:rPr>
        <w:t>, du Koweït</w:t>
      </w:r>
      <w:r>
        <w:rPr>
          <w:rStyle w:val="FootnoteReference"/>
          <w:lang w:val="fr"/>
        </w:rPr>
        <w:footnoteReference w:id="19"/>
      </w:r>
      <w:r>
        <w:rPr>
          <w:lang w:val="fr"/>
        </w:rPr>
        <w:t>, du Niger</w:t>
      </w:r>
      <w:r>
        <w:rPr>
          <w:rStyle w:val="FootnoteReference"/>
          <w:lang w:val="fr"/>
        </w:rPr>
        <w:footnoteReference w:id="20"/>
      </w:r>
      <w:r>
        <w:rPr>
          <w:lang w:val="fr"/>
        </w:rPr>
        <w:t>, d’Oman</w:t>
      </w:r>
      <w:r>
        <w:rPr>
          <w:rStyle w:val="FootnoteReference"/>
          <w:lang w:val="fr"/>
        </w:rPr>
        <w:footnoteReference w:id="21"/>
      </w:r>
      <w:r>
        <w:rPr>
          <w:lang w:val="fr"/>
        </w:rPr>
        <w:t>, du Pakistan</w:t>
      </w:r>
      <w:r>
        <w:rPr>
          <w:rStyle w:val="FootnoteReference"/>
          <w:lang w:val="fr"/>
        </w:rPr>
        <w:footnoteReference w:id="22"/>
      </w:r>
      <w:r>
        <w:rPr>
          <w:lang w:val="fr"/>
        </w:rPr>
        <w:t>, de la République de Moldova</w:t>
      </w:r>
      <w:r>
        <w:rPr>
          <w:rStyle w:val="FootnoteReference"/>
          <w:lang w:val="fr"/>
        </w:rPr>
        <w:footnoteReference w:id="23"/>
      </w:r>
      <w:r>
        <w:rPr>
          <w:lang w:val="fr"/>
        </w:rPr>
        <w:t xml:space="preserve"> et du Sénégal</w:t>
      </w:r>
      <w:r>
        <w:rPr>
          <w:rStyle w:val="FootnoteReference"/>
          <w:lang w:val="fr"/>
        </w:rPr>
        <w:footnoteReference w:id="24"/>
      </w:r>
      <w:r>
        <w:rPr>
          <w:lang w:val="fr"/>
        </w:rPr>
        <w:t xml:space="preserve"> ont été soumises à la 88</w:t>
      </w:r>
      <w:r>
        <w:rPr>
          <w:vertAlign w:val="superscript"/>
          <w:lang w:val="fr"/>
        </w:rPr>
        <w:t>e</w:t>
      </w:r>
      <w:r>
        <w:rPr>
          <w:lang w:val="fr"/>
        </w:rPr>
        <w:t> réunion. Des recommandations concernant les questions en suspens relatives à ces projets, notamment l’approbation d’éventuelles demandes de prorogation, figurent dans les sections correspondantes de ces documents. Les questions relatives aux PGEH de la Barbade, du Burundi, du Congo, de la Côte d’Ivoire, de la Dominique, de la Guinée équatoriale, de la Grenade, du Guyana, d’Haïti, du Mali, de Saint-Kitts-et-Nevis, du Soudan du Sud et du Suriname</w:t>
      </w:r>
      <w:r>
        <w:rPr>
          <w:sz w:val="19"/>
          <w:szCs w:val="19"/>
          <w:lang w:val="fr"/>
        </w:rPr>
        <w:t xml:space="preserve"> </w:t>
      </w:r>
      <w:r>
        <w:rPr>
          <w:lang w:val="fr"/>
        </w:rPr>
        <w:t>qui devaient être présentées à la 88</w:t>
      </w:r>
      <w:r>
        <w:rPr>
          <w:vertAlign w:val="superscript"/>
          <w:lang w:val="fr"/>
        </w:rPr>
        <w:t>e</w:t>
      </w:r>
      <w:r>
        <w:rPr>
          <w:lang w:val="fr"/>
        </w:rPr>
        <w:t> réunion, mais ne l’ont pas été, et du Mexique et du Mozambique qui ont été présentées à la 88</w:t>
      </w:r>
      <w:r>
        <w:rPr>
          <w:vertAlign w:val="superscript"/>
          <w:lang w:val="fr"/>
        </w:rPr>
        <w:t>e</w:t>
      </w:r>
      <w:r>
        <w:rPr>
          <w:lang w:val="fr"/>
        </w:rPr>
        <w:t> réunion, mais ont été retirées au cours du processus d’examen des projets, sont abordées dans le document sur les retards dans la soumission des tranches</w:t>
      </w:r>
      <w:r>
        <w:rPr>
          <w:rStyle w:val="FootnoteReference"/>
          <w:lang w:val="fr"/>
        </w:rPr>
        <w:footnoteReference w:id="25"/>
      </w:r>
      <w:r>
        <w:rPr>
          <w:lang w:val="fr"/>
        </w:rPr>
        <w:t>. Les questions en suspens relatives aux autres projets en cours qui ne figurent pas à l’annexe I du présent document, ainsi que les demandes de report de la date d’achèvement, sont abordées ci-dessous.</w:t>
      </w:r>
    </w:p>
    <w:p w14:paraId="226A1342" w14:textId="77777777" w:rsidR="000940B3" w:rsidRPr="00E645D1" w:rsidRDefault="000940B3" w:rsidP="000940B3">
      <w:pPr>
        <w:pStyle w:val="Heading1"/>
        <w:rPr>
          <w:lang w:val="fr-FR"/>
        </w:rPr>
      </w:pPr>
      <w:r>
        <w:rPr>
          <w:lang w:val="fr"/>
        </w:rPr>
        <w:t xml:space="preserve">Sur les 213 projets en cours, à l’exclusion des activités de renforcement institutionnel et de préparation de projets, 66 ont révisé leurs dates prévues d’achèvement depuis le rapport périodique de 2019. </w:t>
      </w:r>
    </w:p>
    <w:p w14:paraId="5A718006" w14:textId="110F0271" w:rsidR="000940B3" w:rsidRPr="00E645D1" w:rsidRDefault="000940B3" w:rsidP="00B861E8">
      <w:pPr>
        <w:pStyle w:val="Heading1"/>
        <w:rPr>
          <w:lang w:val="fr-FR"/>
        </w:rPr>
      </w:pPr>
      <w:r>
        <w:rPr>
          <w:lang w:val="fr"/>
        </w:rPr>
        <w:t xml:space="preserve">Conformément à la décision 82/11(c)(ii), le Secrétariat a noté que le renouvellement des projets de renforcement institutionnel concernant les pays visés à l’article 5 figurant dans le tableau 1 n’avait pas été sollicité au cours des deux dernières années ; ces projets présentent des soldes importants en raison de leur lente mise en œuvre liée à divers facteurs, dont la pandémie de COVID-19. Le PNUE a indiqué qu’il a fourni une assistance à ces pays et qu’il prévoit de soumettre ces demandes de renouvellement au plus tard au cours de l’année indiquée dans le tableau 1. </w:t>
      </w:r>
    </w:p>
    <w:p w14:paraId="4F495719" w14:textId="77777777" w:rsidR="000940B3" w:rsidRPr="00E645D1" w:rsidRDefault="000940B3" w:rsidP="000940B3">
      <w:pPr>
        <w:keepNext/>
        <w:outlineLvl w:val="0"/>
        <w:rPr>
          <w:b/>
          <w:lang w:val="fr-FR"/>
        </w:rPr>
      </w:pPr>
      <w:r>
        <w:rPr>
          <w:b/>
          <w:bCs/>
          <w:lang w:val="fr"/>
        </w:rPr>
        <w:t xml:space="preserve">Tableau 1 : Liste des projets de renforcement institutionnel pour lesquels aucune demande de renouvellement n’a été soumise au cours des deux dernières années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0940B3" w:rsidRPr="00965E0F" w14:paraId="148EE227" w14:textId="77777777" w:rsidTr="00F37E49">
        <w:trPr>
          <w:tblHeader/>
        </w:trPr>
        <w:tc>
          <w:tcPr>
            <w:tcW w:w="2500" w:type="pct"/>
            <w:tcMar>
              <w:top w:w="0" w:type="dxa"/>
              <w:left w:w="108" w:type="dxa"/>
              <w:bottom w:w="0" w:type="dxa"/>
              <w:right w:w="108" w:type="dxa"/>
            </w:tcMar>
            <w:hideMark/>
          </w:tcPr>
          <w:p w14:paraId="4B9F29A8" w14:textId="77777777" w:rsidR="000940B3" w:rsidRPr="00746F8B" w:rsidRDefault="000940B3" w:rsidP="00F37E49">
            <w:pPr>
              <w:jc w:val="center"/>
              <w:rPr>
                <w:b/>
                <w:bCs/>
                <w:sz w:val="20"/>
                <w:szCs w:val="20"/>
              </w:rPr>
            </w:pPr>
            <w:r>
              <w:rPr>
                <w:b/>
                <w:bCs/>
                <w:sz w:val="20"/>
                <w:szCs w:val="20"/>
                <w:lang w:val="fr"/>
              </w:rPr>
              <w:t>Pays</w:t>
            </w:r>
          </w:p>
        </w:tc>
        <w:tc>
          <w:tcPr>
            <w:tcW w:w="2500" w:type="pct"/>
            <w:tcMar>
              <w:top w:w="0" w:type="dxa"/>
              <w:left w:w="108" w:type="dxa"/>
              <w:bottom w:w="0" w:type="dxa"/>
              <w:right w:w="108" w:type="dxa"/>
            </w:tcMar>
            <w:hideMark/>
          </w:tcPr>
          <w:p w14:paraId="340DE820" w14:textId="77777777" w:rsidR="000940B3" w:rsidRPr="00E645D1" w:rsidRDefault="000940B3" w:rsidP="00F37E49">
            <w:pPr>
              <w:jc w:val="center"/>
              <w:rPr>
                <w:b/>
                <w:bCs/>
                <w:sz w:val="20"/>
                <w:szCs w:val="20"/>
                <w:lang w:val="fr-FR"/>
              </w:rPr>
            </w:pPr>
            <w:r>
              <w:rPr>
                <w:b/>
                <w:bCs/>
                <w:sz w:val="20"/>
                <w:szCs w:val="20"/>
                <w:lang w:val="fr"/>
              </w:rPr>
              <w:t>Année prévue pour la prochaine demande de renouvellement</w:t>
            </w:r>
          </w:p>
        </w:tc>
      </w:tr>
      <w:tr w:rsidR="00F3219B" w:rsidRPr="00746F8B" w14:paraId="418E884F" w14:textId="77777777" w:rsidTr="00341441">
        <w:tc>
          <w:tcPr>
            <w:tcW w:w="2500" w:type="pct"/>
            <w:noWrap/>
            <w:tcMar>
              <w:top w:w="0" w:type="dxa"/>
              <w:left w:w="108" w:type="dxa"/>
              <w:bottom w:w="0" w:type="dxa"/>
              <w:right w:w="108" w:type="dxa"/>
            </w:tcMar>
            <w:vAlign w:val="center"/>
            <w:hideMark/>
          </w:tcPr>
          <w:p w14:paraId="4886B36E" w14:textId="77777777" w:rsidR="00F3219B" w:rsidRPr="00746F8B" w:rsidRDefault="00F3219B" w:rsidP="00F3219B">
            <w:pPr>
              <w:rPr>
                <w:color w:val="000000"/>
                <w:sz w:val="20"/>
                <w:szCs w:val="20"/>
              </w:rPr>
            </w:pPr>
            <w:r>
              <w:rPr>
                <w:color w:val="000000"/>
                <w:sz w:val="20"/>
                <w:szCs w:val="20"/>
                <w:lang w:val="fr"/>
              </w:rPr>
              <w:t>Algérie</w:t>
            </w:r>
          </w:p>
        </w:tc>
        <w:tc>
          <w:tcPr>
            <w:tcW w:w="2500" w:type="pct"/>
            <w:tcMar>
              <w:top w:w="0" w:type="dxa"/>
              <w:left w:w="108" w:type="dxa"/>
              <w:bottom w:w="0" w:type="dxa"/>
              <w:right w:w="108" w:type="dxa"/>
            </w:tcMar>
            <w:vAlign w:val="bottom"/>
            <w:hideMark/>
          </w:tcPr>
          <w:p w14:paraId="729E64D1" w14:textId="77777777" w:rsidR="00F3219B" w:rsidRPr="00746F8B" w:rsidRDefault="00F3219B" w:rsidP="00F3219B">
            <w:pPr>
              <w:jc w:val="center"/>
              <w:rPr>
                <w:sz w:val="20"/>
                <w:szCs w:val="20"/>
              </w:rPr>
            </w:pPr>
            <w:r>
              <w:rPr>
                <w:sz w:val="20"/>
                <w:szCs w:val="20"/>
                <w:lang w:val="fr"/>
              </w:rPr>
              <w:t>2022</w:t>
            </w:r>
          </w:p>
        </w:tc>
      </w:tr>
      <w:tr w:rsidR="00F3219B" w:rsidRPr="00746F8B" w14:paraId="5694FB6F" w14:textId="77777777" w:rsidTr="00341441">
        <w:tc>
          <w:tcPr>
            <w:tcW w:w="2500" w:type="pct"/>
            <w:noWrap/>
            <w:tcMar>
              <w:top w:w="0" w:type="dxa"/>
              <w:left w:w="108" w:type="dxa"/>
              <w:bottom w:w="0" w:type="dxa"/>
              <w:right w:w="108" w:type="dxa"/>
            </w:tcMar>
            <w:vAlign w:val="center"/>
            <w:hideMark/>
          </w:tcPr>
          <w:p w14:paraId="14100536" w14:textId="77777777" w:rsidR="00F3219B" w:rsidRPr="00746F8B" w:rsidRDefault="00F3219B" w:rsidP="00F3219B">
            <w:pPr>
              <w:rPr>
                <w:color w:val="000000"/>
                <w:sz w:val="20"/>
                <w:szCs w:val="20"/>
              </w:rPr>
            </w:pPr>
            <w:r>
              <w:rPr>
                <w:color w:val="000000"/>
                <w:sz w:val="20"/>
                <w:szCs w:val="20"/>
                <w:lang w:val="fr"/>
              </w:rPr>
              <w:t>Antigua-et-Barbuda</w:t>
            </w:r>
          </w:p>
        </w:tc>
        <w:tc>
          <w:tcPr>
            <w:tcW w:w="2500" w:type="pct"/>
            <w:tcMar>
              <w:top w:w="0" w:type="dxa"/>
              <w:left w:w="108" w:type="dxa"/>
              <w:bottom w:w="0" w:type="dxa"/>
              <w:right w:w="108" w:type="dxa"/>
            </w:tcMar>
            <w:vAlign w:val="bottom"/>
            <w:hideMark/>
          </w:tcPr>
          <w:p w14:paraId="45A4992C" w14:textId="77777777" w:rsidR="00F3219B" w:rsidRPr="00746F8B" w:rsidRDefault="00F3219B" w:rsidP="00F3219B">
            <w:pPr>
              <w:jc w:val="center"/>
              <w:rPr>
                <w:sz w:val="20"/>
                <w:szCs w:val="20"/>
              </w:rPr>
            </w:pPr>
            <w:r>
              <w:rPr>
                <w:sz w:val="20"/>
                <w:szCs w:val="20"/>
                <w:lang w:val="fr"/>
              </w:rPr>
              <w:t>2022</w:t>
            </w:r>
          </w:p>
        </w:tc>
      </w:tr>
      <w:tr w:rsidR="00F3219B" w:rsidRPr="00746F8B" w14:paraId="030496E8" w14:textId="77777777" w:rsidTr="00341441">
        <w:tc>
          <w:tcPr>
            <w:tcW w:w="2500" w:type="pct"/>
            <w:noWrap/>
            <w:tcMar>
              <w:top w:w="0" w:type="dxa"/>
              <w:left w:w="108" w:type="dxa"/>
              <w:bottom w:w="0" w:type="dxa"/>
              <w:right w:w="108" w:type="dxa"/>
            </w:tcMar>
            <w:vAlign w:val="center"/>
            <w:hideMark/>
          </w:tcPr>
          <w:p w14:paraId="2C7EB1FC" w14:textId="77777777" w:rsidR="00F3219B" w:rsidRPr="00746F8B" w:rsidRDefault="00F3219B" w:rsidP="00F3219B">
            <w:pPr>
              <w:rPr>
                <w:color w:val="000000"/>
                <w:sz w:val="20"/>
                <w:szCs w:val="20"/>
              </w:rPr>
            </w:pPr>
            <w:r>
              <w:rPr>
                <w:color w:val="000000"/>
                <w:sz w:val="20"/>
                <w:szCs w:val="20"/>
                <w:lang w:val="fr"/>
              </w:rPr>
              <w:t>Barbade</w:t>
            </w:r>
          </w:p>
        </w:tc>
        <w:tc>
          <w:tcPr>
            <w:tcW w:w="2500" w:type="pct"/>
            <w:tcMar>
              <w:top w:w="0" w:type="dxa"/>
              <w:left w:w="108" w:type="dxa"/>
              <w:bottom w:w="0" w:type="dxa"/>
              <w:right w:w="108" w:type="dxa"/>
            </w:tcMar>
            <w:vAlign w:val="bottom"/>
            <w:hideMark/>
          </w:tcPr>
          <w:p w14:paraId="137ED02A" w14:textId="77777777" w:rsidR="00F3219B" w:rsidRPr="00746F8B" w:rsidRDefault="00F3219B" w:rsidP="00F3219B">
            <w:pPr>
              <w:jc w:val="center"/>
              <w:rPr>
                <w:sz w:val="20"/>
                <w:szCs w:val="20"/>
              </w:rPr>
            </w:pPr>
            <w:r>
              <w:rPr>
                <w:sz w:val="20"/>
                <w:szCs w:val="20"/>
                <w:lang w:val="fr"/>
              </w:rPr>
              <w:t>2022</w:t>
            </w:r>
          </w:p>
        </w:tc>
      </w:tr>
      <w:tr w:rsidR="00F3219B" w:rsidRPr="00746F8B" w14:paraId="51392260" w14:textId="77777777" w:rsidTr="00341441">
        <w:tc>
          <w:tcPr>
            <w:tcW w:w="2500" w:type="pct"/>
            <w:noWrap/>
            <w:tcMar>
              <w:top w:w="0" w:type="dxa"/>
              <w:left w:w="108" w:type="dxa"/>
              <w:bottom w:w="0" w:type="dxa"/>
              <w:right w:w="108" w:type="dxa"/>
            </w:tcMar>
            <w:vAlign w:val="center"/>
            <w:hideMark/>
          </w:tcPr>
          <w:p w14:paraId="621DE5DF" w14:textId="5AA5FD86" w:rsidR="00F3219B" w:rsidRPr="00746F8B" w:rsidRDefault="00F3219B" w:rsidP="00000085">
            <w:pPr>
              <w:rPr>
                <w:color w:val="000000"/>
                <w:sz w:val="20"/>
                <w:szCs w:val="20"/>
              </w:rPr>
            </w:pPr>
            <w:r>
              <w:rPr>
                <w:color w:val="000000"/>
                <w:sz w:val="20"/>
                <w:szCs w:val="20"/>
                <w:lang w:val="fr"/>
              </w:rPr>
              <w:t>République centrafricaine</w:t>
            </w:r>
          </w:p>
        </w:tc>
        <w:tc>
          <w:tcPr>
            <w:tcW w:w="2500" w:type="pct"/>
            <w:tcMar>
              <w:top w:w="0" w:type="dxa"/>
              <w:left w:w="108" w:type="dxa"/>
              <w:bottom w:w="0" w:type="dxa"/>
              <w:right w:w="108" w:type="dxa"/>
            </w:tcMar>
            <w:vAlign w:val="bottom"/>
            <w:hideMark/>
          </w:tcPr>
          <w:p w14:paraId="30088092" w14:textId="77777777" w:rsidR="00F3219B" w:rsidRPr="00746F8B" w:rsidRDefault="00F3219B" w:rsidP="00F3219B">
            <w:pPr>
              <w:jc w:val="center"/>
              <w:rPr>
                <w:sz w:val="20"/>
                <w:szCs w:val="20"/>
              </w:rPr>
            </w:pPr>
            <w:r>
              <w:rPr>
                <w:sz w:val="20"/>
                <w:szCs w:val="20"/>
                <w:lang w:val="fr"/>
              </w:rPr>
              <w:t>2022</w:t>
            </w:r>
          </w:p>
        </w:tc>
      </w:tr>
      <w:tr w:rsidR="00000085" w:rsidRPr="00746F8B" w14:paraId="28E870FC" w14:textId="77777777" w:rsidTr="007B09F8">
        <w:tc>
          <w:tcPr>
            <w:tcW w:w="2500" w:type="pct"/>
            <w:noWrap/>
            <w:tcMar>
              <w:top w:w="0" w:type="dxa"/>
              <w:left w:w="108" w:type="dxa"/>
              <w:bottom w:w="0" w:type="dxa"/>
              <w:right w:w="108" w:type="dxa"/>
            </w:tcMar>
            <w:vAlign w:val="center"/>
            <w:hideMark/>
          </w:tcPr>
          <w:p w14:paraId="43ED250D" w14:textId="2CFE7C91" w:rsidR="00000085" w:rsidRPr="00746F8B" w:rsidRDefault="00000085" w:rsidP="001D416B">
            <w:pPr>
              <w:rPr>
                <w:color w:val="000000"/>
                <w:sz w:val="20"/>
                <w:szCs w:val="20"/>
              </w:rPr>
            </w:pPr>
            <w:r>
              <w:rPr>
                <w:color w:val="000000"/>
                <w:sz w:val="20"/>
                <w:szCs w:val="20"/>
                <w:lang w:val="fr"/>
              </w:rPr>
              <w:t>Côte d’Ivoire</w:t>
            </w:r>
          </w:p>
        </w:tc>
        <w:tc>
          <w:tcPr>
            <w:tcW w:w="2500" w:type="pct"/>
            <w:tcMar>
              <w:top w:w="0" w:type="dxa"/>
              <w:left w:w="108" w:type="dxa"/>
              <w:bottom w:w="0" w:type="dxa"/>
              <w:right w:w="108" w:type="dxa"/>
            </w:tcMar>
            <w:vAlign w:val="bottom"/>
            <w:hideMark/>
          </w:tcPr>
          <w:p w14:paraId="7BB34EF1" w14:textId="77777777" w:rsidR="00000085" w:rsidRPr="00746F8B" w:rsidRDefault="00000085" w:rsidP="007B09F8">
            <w:pPr>
              <w:jc w:val="center"/>
              <w:rPr>
                <w:sz w:val="20"/>
                <w:szCs w:val="20"/>
              </w:rPr>
            </w:pPr>
            <w:r>
              <w:rPr>
                <w:sz w:val="20"/>
                <w:szCs w:val="20"/>
                <w:lang w:val="fr"/>
              </w:rPr>
              <w:t>2022</w:t>
            </w:r>
          </w:p>
        </w:tc>
      </w:tr>
      <w:tr w:rsidR="00F3219B" w:rsidRPr="00746F8B" w14:paraId="7F43B7B0" w14:textId="77777777" w:rsidTr="00341441">
        <w:tc>
          <w:tcPr>
            <w:tcW w:w="2500" w:type="pct"/>
            <w:noWrap/>
            <w:tcMar>
              <w:top w:w="0" w:type="dxa"/>
              <w:left w:w="108" w:type="dxa"/>
              <w:bottom w:w="0" w:type="dxa"/>
              <w:right w:w="108" w:type="dxa"/>
            </w:tcMar>
            <w:vAlign w:val="center"/>
            <w:hideMark/>
          </w:tcPr>
          <w:p w14:paraId="17E8A5B4" w14:textId="77777777" w:rsidR="00F3219B" w:rsidRPr="00746F8B" w:rsidRDefault="00F3219B" w:rsidP="00F3219B">
            <w:pPr>
              <w:rPr>
                <w:color w:val="000000"/>
                <w:sz w:val="20"/>
                <w:szCs w:val="20"/>
              </w:rPr>
            </w:pPr>
            <w:r>
              <w:rPr>
                <w:color w:val="000000"/>
                <w:sz w:val="20"/>
                <w:szCs w:val="20"/>
                <w:lang w:val="fr"/>
              </w:rPr>
              <w:t>Djibouti</w:t>
            </w:r>
          </w:p>
        </w:tc>
        <w:tc>
          <w:tcPr>
            <w:tcW w:w="2500" w:type="pct"/>
            <w:tcMar>
              <w:top w:w="0" w:type="dxa"/>
              <w:left w:w="108" w:type="dxa"/>
              <w:bottom w:w="0" w:type="dxa"/>
              <w:right w:w="108" w:type="dxa"/>
            </w:tcMar>
            <w:vAlign w:val="bottom"/>
            <w:hideMark/>
          </w:tcPr>
          <w:p w14:paraId="5329A249" w14:textId="77777777" w:rsidR="00F3219B" w:rsidRPr="00746F8B" w:rsidRDefault="00F3219B" w:rsidP="00F3219B">
            <w:pPr>
              <w:jc w:val="center"/>
              <w:rPr>
                <w:sz w:val="20"/>
                <w:szCs w:val="20"/>
              </w:rPr>
            </w:pPr>
            <w:r>
              <w:rPr>
                <w:sz w:val="20"/>
                <w:szCs w:val="20"/>
                <w:lang w:val="fr"/>
              </w:rPr>
              <w:t>2022</w:t>
            </w:r>
          </w:p>
        </w:tc>
      </w:tr>
      <w:tr w:rsidR="00F3219B" w:rsidRPr="00746F8B" w14:paraId="45A425B6" w14:textId="77777777" w:rsidTr="00341441">
        <w:tc>
          <w:tcPr>
            <w:tcW w:w="2500" w:type="pct"/>
            <w:noWrap/>
            <w:tcMar>
              <w:top w:w="0" w:type="dxa"/>
              <w:left w:w="108" w:type="dxa"/>
              <w:bottom w:w="0" w:type="dxa"/>
              <w:right w:w="108" w:type="dxa"/>
            </w:tcMar>
            <w:vAlign w:val="center"/>
            <w:hideMark/>
          </w:tcPr>
          <w:p w14:paraId="63EACDBA" w14:textId="77777777" w:rsidR="00F3219B" w:rsidRPr="00746F8B" w:rsidRDefault="00F3219B" w:rsidP="00F3219B">
            <w:pPr>
              <w:rPr>
                <w:color w:val="000000"/>
                <w:sz w:val="20"/>
                <w:szCs w:val="20"/>
              </w:rPr>
            </w:pPr>
            <w:r>
              <w:rPr>
                <w:color w:val="000000"/>
                <w:sz w:val="20"/>
                <w:szCs w:val="20"/>
                <w:lang w:val="fr"/>
              </w:rPr>
              <w:t>Dominique</w:t>
            </w:r>
          </w:p>
        </w:tc>
        <w:tc>
          <w:tcPr>
            <w:tcW w:w="2500" w:type="pct"/>
            <w:tcMar>
              <w:top w:w="0" w:type="dxa"/>
              <w:left w:w="108" w:type="dxa"/>
              <w:bottom w:w="0" w:type="dxa"/>
              <w:right w:w="108" w:type="dxa"/>
            </w:tcMar>
            <w:vAlign w:val="bottom"/>
            <w:hideMark/>
          </w:tcPr>
          <w:p w14:paraId="41E33CE6" w14:textId="77777777" w:rsidR="00F3219B" w:rsidRPr="00746F8B" w:rsidRDefault="00F3219B" w:rsidP="00F3219B">
            <w:pPr>
              <w:jc w:val="center"/>
              <w:rPr>
                <w:sz w:val="20"/>
                <w:szCs w:val="20"/>
              </w:rPr>
            </w:pPr>
            <w:r>
              <w:rPr>
                <w:sz w:val="20"/>
                <w:szCs w:val="20"/>
                <w:lang w:val="fr"/>
              </w:rPr>
              <w:t>2023</w:t>
            </w:r>
          </w:p>
        </w:tc>
      </w:tr>
      <w:tr w:rsidR="00F3219B" w:rsidRPr="00746F8B" w14:paraId="4DAE7D14" w14:textId="77777777" w:rsidTr="00341441">
        <w:tc>
          <w:tcPr>
            <w:tcW w:w="2500" w:type="pct"/>
            <w:noWrap/>
            <w:tcMar>
              <w:top w:w="0" w:type="dxa"/>
              <w:left w:w="108" w:type="dxa"/>
              <w:bottom w:w="0" w:type="dxa"/>
              <w:right w:w="108" w:type="dxa"/>
            </w:tcMar>
            <w:vAlign w:val="center"/>
            <w:hideMark/>
          </w:tcPr>
          <w:p w14:paraId="45478F02" w14:textId="77777777" w:rsidR="00F3219B" w:rsidRPr="00746F8B" w:rsidRDefault="00F3219B" w:rsidP="00F3219B">
            <w:pPr>
              <w:rPr>
                <w:color w:val="000000"/>
                <w:sz w:val="20"/>
                <w:szCs w:val="20"/>
              </w:rPr>
            </w:pPr>
            <w:r>
              <w:rPr>
                <w:color w:val="000000"/>
                <w:sz w:val="20"/>
                <w:szCs w:val="20"/>
                <w:lang w:val="fr"/>
              </w:rPr>
              <w:t>Équateur</w:t>
            </w:r>
          </w:p>
        </w:tc>
        <w:tc>
          <w:tcPr>
            <w:tcW w:w="2500" w:type="pct"/>
            <w:tcMar>
              <w:top w:w="0" w:type="dxa"/>
              <w:left w:w="108" w:type="dxa"/>
              <w:bottom w:w="0" w:type="dxa"/>
              <w:right w:w="108" w:type="dxa"/>
            </w:tcMar>
            <w:vAlign w:val="bottom"/>
            <w:hideMark/>
          </w:tcPr>
          <w:p w14:paraId="65461C09" w14:textId="77777777" w:rsidR="00F3219B" w:rsidRPr="00746F8B" w:rsidRDefault="00F3219B" w:rsidP="00F3219B">
            <w:pPr>
              <w:jc w:val="center"/>
              <w:rPr>
                <w:sz w:val="20"/>
                <w:szCs w:val="20"/>
              </w:rPr>
            </w:pPr>
            <w:r>
              <w:rPr>
                <w:sz w:val="20"/>
                <w:szCs w:val="20"/>
                <w:lang w:val="fr"/>
              </w:rPr>
              <w:t>2022</w:t>
            </w:r>
          </w:p>
        </w:tc>
      </w:tr>
      <w:tr w:rsidR="00F3219B" w:rsidRPr="00746F8B" w14:paraId="70344840" w14:textId="77777777" w:rsidTr="00341441">
        <w:tc>
          <w:tcPr>
            <w:tcW w:w="2500" w:type="pct"/>
            <w:noWrap/>
            <w:tcMar>
              <w:top w:w="0" w:type="dxa"/>
              <w:left w:w="108" w:type="dxa"/>
              <w:bottom w:w="0" w:type="dxa"/>
              <w:right w:w="108" w:type="dxa"/>
            </w:tcMar>
            <w:vAlign w:val="center"/>
            <w:hideMark/>
          </w:tcPr>
          <w:p w14:paraId="3A01531D" w14:textId="77777777" w:rsidR="00F3219B" w:rsidRPr="00746F8B" w:rsidRDefault="00F3219B" w:rsidP="00F3219B">
            <w:pPr>
              <w:rPr>
                <w:color w:val="000000"/>
                <w:sz w:val="20"/>
                <w:szCs w:val="20"/>
              </w:rPr>
            </w:pPr>
            <w:r>
              <w:rPr>
                <w:color w:val="000000"/>
                <w:sz w:val="20"/>
                <w:szCs w:val="20"/>
                <w:lang w:val="fr"/>
              </w:rPr>
              <w:t>Haïti</w:t>
            </w:r>
          </w:p>
        </w:tc>
        <w:tc>
          <w:tcPr>
            <w:tcW w:w="2500" w:type="pct"/>
            <w:tcMar>
              <w:top w:w="0" w:type="dxa"/>
              <w:left w:w="108" w:type="dxa"/>
              <w:bottom w:w="0" w:type="dxa"/>
              <w:right w:w="108" w:type="dxa"/>
            </w:tcMar>
            <w:vAlign w:val="bottom"/>
            <w:hideMark/>
          </w:tcPr>
          <w:p w14:paraId="5FDE5A1F" w14:textId="77777777" w:rsidR="00F3219B" w:rsidRPr="00746F8B" w:rsidRDefault="00F3219B" w:rsidP="00F3219B">
            <w:pPr>
              <w:jc w:val="center"/>
              <w:rPr>
                <w:sz w:val="20"/>
                <w:szCs w:val="20"/>
              </w:rPr>
            </w:pPr>
            <w:r>
              <w:rPr>
                <w:sz w:val="20"/>
                <w:szCs w:val="20"/>
                <w:lang w:val="fr"/>
              </w:rPr>
              <w:t>2022</w:t>
            </w:r>
          </w:p>
        </w:tc>
      </w:tr>
      <w:tr w:rsidR="00F3219B" w:rsidRPr="00746F8B" w14:paraId="791C2FA1" w14:textId="77777777" w:rsidTr="00341441">
        <w:tc>
          <w:tcPr>
            <w:tcW w:w="2500" w:type="pct"/>
            <w:noWrap/>
            <w:tcMar>
              <w:top w:w="0" w:type="dxa"/>
              <w:left w:w="108" w:type="dxa"/>
              <w:bottom w:w="0" w:type="dxa"/>
              <w:right w:w="108" w:type="dxa"/>
            </w:tcMar>
            <w:vAlign w:val="center"/>
            <w:hideMark/>
          </w:tcPr>
          <w:p w14:paraId="20C4BC28" w14:textId="77777777" w:rsidR="00F3219B" w:rsidRPr="00746F8B" w:rsidRDefault="00F3219B" w:rsidP="00F3219B">
            <w:pPr>
              <w:rPr>
                <w:color w:val="000000"/>
                <w:sz w:val="20"/>
                <w:szCs w:val="20"/>
              </w:rPr>
            </w:pPr>
            <w:r>
              <w:rPr>
                <w:color w:val="000000"/>
                <w:sz w:val="20"/>
                <w:szCs w:val="20"/>
                <w:lang w:val="fr"/>
              </w:rPr>
              <w:t>Honduras</w:t>
            </w:r>
          </w:p>
        </w:tc>
        <w:tc>
          <w:tcPr>
            <w:tcW w:w="2500" w:type="pct"/>
            <w:tcMar>
              <w:top w:w="0" w:type="dxa"/>
              <w:left w:w="108" w:type="dxa"/>
              <w:bottom w:w="0" w:type="dxa"/>
              <w:right w:w="108" w:type="dxa"/>
            </w:tcMar>
            <w:vAlign w:val="bottom"/>
            <w:hideMark/>
          </w:tcPr>
          <w:p w14:paraId="36731C94" w14:textId="77777777" w:rsidR="00F3219B" w:rsidRPr="00746F8B" w:rsidRDefault="00F3219B" w:rsidP="00F3219B">
            <w:pPr>
              <w:jc w:val="center"/>
              <w:rPr>
                <w:sz w:val="20"/>
                <w:szCs w:val="20"/>
              </w:rPr>
            </w:pPr>
            <w:r>
              <w:rPr>
                <w:sz w:val="20"/>
                <w:szCs w:val="20"/>
                <w:lang w:val="fr"/>
              </w:rPr>
              <w:t>2022</w:t>
            </w:r>
          </w:p>
        </w:tc>
      </w:tr>
      <w:tr w:rsidR="00F3219B" w:rsidRPr="00746F8B" w14:paraId="485E1191" w14:textId="77777777" w:rsidTr="00341441">
        <w:tc>
          <w:tcPr>
            <w:tcW w:w="2500" w:type="pct"/>
            <w:noWrap/>
            <w:tcMar>
              <w:top w:w="0" w:type="dxa"/>
              <w:left w:w="108" w:type="dxa"/>
              <w:bottom w:w="0" w:type="dxa"/>
              <w:right w:w="108" w:type="dxa"/>
            </w:tcMar>
            <w:vAlign w:val="center"/>
            <w:hideMark/>
          </w:tcPr>
          <w:p w14:paraId="30F7A093" w14:textId="77777777" w:rsidR="00F3219B" w:rsidRPr="00746F8B" w:rsidRDefault="00F3219B" w:rsidP="00F3219B">
            <w:pPr>
              <w:rPr>
                <w:color w:val="000000"/>
                <w:sz w:val="20"/>
                <w:szCs w:val="20"/>
              </w:rPr>
            </w:pPr>
            <w:r>
              <w:rPr>
                <w:color w:val="000000"/>
                <w:sz w:val="20"/>
                <w:szCs w:val="20"/>
                <w:lang w:val="fr"/>
              </w:rPr>
              <w:t>Mali</w:t>
            </w:r>
          </w:p>
        </w:tc>
        <w:tc>
          <w:tcPr>
            <w:tcW w:w="2500" w:type="pct"/>
            <w:tcMar>
              <w:top w:w="0" w:type="dxa"/>
              <w:left w:w="108" w:type="dxa"/>
              <w:bottom w:w="0" w:type="dxa"/>
              <w:right w:w="108" w:type="dxa"/>
            </w:tcMar>
            <w:vAlign w:val="bottom"/>
            <w:hideMark/>
          </w:tcPr>
          <w:p w14:paraId="26D805AA" w14:textId="77777777" w:rsidR="00F3219B" w:rsidRPr="00746F8B" w:rsidRDefault="00F3219B" w:rsidP="00F3219B">
            <w:pPr>
              <w:jc w:val="center"/>
              <w:rPr>
                <w:sz w:val="20"/>
                <w:szCs w:val="20"/>
              </w:rPr>
            </w:pPr>
            <w:r>
              <w:rPr>
                <w:sz w:val="20"/>
                <w:szCs w:val="20"/>
                <w:lang w:val="fr"/>
              </w:rPr>
              <w:t>2022</w:t>
            </w:r>
          </w:p>
        </w:tc>
      </w:tr>
      <w:tr w:rsidR="00F3219B" w:rsidRPr="00746F8B" w14:paraId="5CFEE716" w14:textId="77777777" w:rsidTr="00341441">
        <w:tc>
          <w:tcPr>
            <w:tcW w:w="2500" w:type="pct"/>
            <w:noWrap/>
            <w:tcMar>
              <w:top w:w="0" w:type="dxa"/>
              <w:left w:w="108" w:type="dxa"/>
              <w:bottom w:w="0" w:type="dxa"/>
              <w:right w:w="108" w:type="dxa"/>
            </w:tcMar>
            <w:vAlign w:val="center"/>
            <w:hideMark/>
          </w:tcPr>
          <w:p w14:paraId="5BD4B41A" w14:textId="77777777" w:rsidR="00F3219B" w:rsidRPr="00746F8B" w:rsidRDefault="00F3219B" w:rsidP="00F3219B">
            <w:pPr>
              <w:rPr>
                <w:color w:val="000000"/>
                <w:sz w:val="20"/>
                <w:szCs w:val="20"/>
              </w:rPr>
            </w:pPr>
            <w:r>
              <w:rPr>
                <w:color w:val="000000"/>
                <w:sz w:val="20"/>
                <w:szCs w:val="20"/>
                <w:lang w:val="fr"/>
              </w:rPr>
              <w:t>Maroc</w:t>
            </w:r>
          </w:p>
        </w:tc>
        <w:tc>
          <w:tcPr>
            <w:tcW w:w="2500" w:type="pct"/>
            <w:tcMar>
              <w:top w:w="0" w:type="dxa"/>
              <w:left w:w="108" w:type="dxa"/>
              <w:bottom w:w="0" w:type="dxa"/>
              <w:right w:w="108" w:type="dxa"/>
            </w:tcMar>
            <w:vAlign w:val="bottom"/>
            <w:hideMark/>
          </w:tcPr>
          <w:p w14:paraId="0A0E2DC7" w14:textId="77777777" w:rsidR="00F3219B" w:rsidRPr="00746F8B" w:rsidRDefault="00F3219B" w:rsidP="00F3219B">
            <w:pPr>
              <w:jc w:val="center"/>
              <w:rPr>
                <w:sz w:val="20"/>
                <w:szCs w:val="20"/>
              </w:rPr>
            </w:pPr>
            <w:r>
              <w:rPr>
                <w:sz w:val="20"/>
                <w:szCs w:val="20"/>
                <w:lang w:val="fr"/>
              </w:rPr>
              <w:t>2022</w:t>
            </w:r>
          </w:p>
        </w:tc>
      </w:tr>
      <w:tr w:rsidR="00F3219B" w:rsidRPr="00746F8B" w14:paraId="0BA743F5" w14:textId="77777777" w:rsidTr="00341441">
        <w:tc>
          <w:tcPr>
            <w:tcW w:w="2500" w:type="pct"/>
            <w:noWrap/>
            <w:tcMar>
              <w:top w:w="0" w:type="dxa"/>
              <w:left w:w="108" w:type="dxa"/>
              <w:bottom w:w="0" w:type="dxa"/>
              <w:right w:w="108" w:type="dxa"/>
            </w:tcMar>
            <w:vAlign w:val="center"/>
            <w:hideMark/>
          </w:tcPr>
          <w:p w14:paraId="39F40EE2" w14:textId="77777777" w:rsidR="00F3219B" w:rsidRPr="00746F8B" w:rsidRDefault="00F3219B" w:rsidP="00F3219B">
            <w:pPr>
              <w:rPr>
                <w:color w:val="000000"/>
                <w:sz w:val="20"/>
                <w:szCs w:val="20"/>
              </w:rPr>
            </w:pPr>
            <w:r>
              <w:rPr>
                <w:color w:val="000000"/>
                <w:sz w:val="20"/>
                <w:szCs w:val="20"/>
                <w:lang w:val="fr"/>
              </w:rPr>
              <w:t>Nauru</w:t>
            </w:r>
          </w:p>
        </w:tc>
        <w:tc>
          <w:tcPr>
            <w:tcW w:w="2500" w:type="pct"/>
            <w:tcMar>
              <w:top w:w="0" w:type="dxa"/>
              <w:left w:w="108" w:type="dxa"/>
              <w:bottom w:w="0" w:type="dxa"/>
              <w:right w:w="108" w:type="dxa"/>
            </w:tcMar>
            <w:vAlign w:val="bottom"/>
            <w:hideMark/>
          </w:tcPr>
          <w:p w14:paraId="62EBD069" w14:textId="77777777" w:rsidR="00F3219B" w:rsidRPr="00746F8B" w:rsidRDefault="00F3219B" w:rsidP="00F3219B">
            <w:pPr>
              <w:jc w:val="center"/>
              <w:rPr>
                <w:sz w:val="20"/>
                <w:szCs w:val="20"/>
              </w:rPr>
            </w:pPr>
            <w:r>
              <w:rPr>
                <w:sz w:val="20"/>
                <w:szCs w:val="20"/>
                <w:lang w:val="fr"/>
              </w:rPr>
              <w:t>2022</w:t>
            </w:r>
          </w:p>
        </w:tc>
      </w:tr>
      <w:tr w:rsidR="00F3219B" w:rsidRPr="00746F8B" w14:paraId="6C0F2AA0" w14:textId="77777777" w:rsidTr="00341441">
        <w:tc>
          <w:tcPr>
            <w:tcW w:w="2500" w:type="pct"/>
            <w:noWrap/>
            <w:tcMar>
              <w:top w:w="0" w:type="dxa"/>
              <w:left w:w="108" w:type="dxa"/>
              <w:bottom w:w="0" w:type="dxa"/>
              <w:right w:w="108" w:type="dxa"/>
            </w:tcMar>
            <w:vAlign w:val="center"/>
            <w:hideMark/>
          </w:tcPr>
          <w:p w14:paraId="2AE6D27D" w14:textId="77777777" w:rsidR="00F3219B" w:rsidRPr="00746F8B" w:rsidRDefault="00F3219B" w:rsidP="00F3219B">
            <w:pPr>
              <w:rPr>
                <w:color w:val="000000"/>
                <w:sz w:val="20"/>
                <w:szCs w:val="20"/>
              </w:rPr>
            </w:pPr>
            <w:r>
              <w:rPr>
                <w:color w:val="000000"/>
                <w:sz w:val="20"/>
                <w:szCs w:val="20"/>
                <w:lang w:val="fr"/>
              </w:rPr>
              <w:lastRenderedPageBreak/>
              <w:t>Palaos</w:t>
            </w:r>
          </w:p>
        </w:tc>
        <w:tc>
          <w:tcPr>
            <w:tcW w:w="2500" w:type="pct"/>
            <w:tcMar>
              <w:top w:w="0" w:type="dxa"/>
              <w:left w:w="108" w:type="dxa"/>
              <w:bottom w:w="0" w:type="dxa"/>
              <w:right w:w="108" w:type="dxa"/>
            </w:tcMar>
            <w:vAlign w:val="bottom"/>
            <w:hideMark/>
          </w:tcPr>
          <w:p w14:paraId="7425DFFF" w14:textId="77777777" w:rsidR="00F3219B" w:rsidRPr="00746F8B" w:rsidRDefault="00F3219B" w:rsidP="00F3219B">
            <w:pPr>
              <w:jc w:val="center"/>
              <w:rPr>
                <w:sz w:val="20"/>
                <w:szCs w:val="20"/>
              </w:rPr>
            </w:pPr>
            <w:r>
              <w:rPr>
                <w:sz w:val="20"/>
                <w:szCs w:val="20"/>
                <w:lang w:val="fr"/>
              </w:rPr>
              <w:t>2023</w:t>
            </w:r>
          </w:p>
        </w:tc>
      </w:tr>
      <w:tr w:rsidR="00F3219B" w:rsidRPr="00746F8B" w14:paraId="7A5D9B81" w14:textId="77777777" w:rsidTr="00341441">
        <w:tc>
          <w:tcPr>
            <w:tcW w:w="2500" w:type="pct"/>
            <w:noWrap/>
            <w:tcMar>
              <w:top w:w="0" w:type="dxa"/>
              <w:left w:w="108" w:type="dxa"/>
              <w:bottom w:w="0" w:type="dxa"/>
              <w:right w:w="108" w:type="dxa"/>
            </w:tcMar>
            <w:vAlign w:val="center"/>
            <w:hideMark/>
          </w:tcPr>
          <w:p w14:paraId="1CE33908" w14:textId="77777777" w:rsidR="00F3219B" w:rsidRPr="00746F8B" w:rsidRDefault="00F3219B" w:rsidP="00F3219B">
            <w:pPr>
              <w:rPr>
                <w:color w:val="000000"/>
                <w:sz w:val="20"/>
                <w:szCs w:val="20"/>
              </w:rPr>
            </w:pPr>
            <w:r>
              <w:rPr>
                <w:color w:val="000000"/>
                <w:sz w:val="20"/>
                <w:szCs w:val="20"/>
                <w:lang w:val="fr"/>
              </w:rPr>
              <w:t xml:space="preserve">Pérou </w:t>
            </w:r>
          </w:p>
        </w:tc>
        <w:tc>
          <w:tcPr>
            <w:tcW w:w="2500" w:type="pct"/>
            <w:tcMar>
              <w:top w:w="0" w:type="dxa"/>
              <w:left w:w="108" w:type="dxa"/>
              <w:bottom w:w="0" w:type="dxa"/>
              <w:right w:w="108" w:type="dxa"/>
            </w:tcMar>
            <w:vAlign w:val="bottom"/>
            <w:hideMark/>
          </w:tcPr>
          <w:p w14:paraId="540FB9F4" w14:textId="77777777" w:rsidR="00F3219B" w:rsidRPr="00746F8B" w:rsidRDefault="00F3219B" w:rsidP="00F3219B">
            <w:pPr>
              <w:jc w:val="center"/>
              <w:rPr>
                <w:sz w:val="20"/>
                <w:szCs w:val="20"/>
              </w:rPr>
            </w:pPr>
            <w:r>
              <w:rPr>
                <w:sz w:val="20"/>
                <w:szCs w:val="20"/>
                <w:lang w:val="fr"/>
              </w:rPr>
              <w:t>2022</w:t>
            </w:r>
          </w:p>
        </w:tc>
      </w:tr>
      <w:tr w:rsidR="00F3219B" w:rsidRPr="00746F8B" w14:paraId="6630B633" w14:textId="77777777" w:rsidTr="00341441">
        <w:tc>
          <w:tcPr>
            <w:tcW w:w="2500" w:type="pct"/>
            <w:noWrap/>
            <w:tcMar>
              <w:top w:w="0" w:type="dxa"/>
              <w:left w:w="108" w:type="dxa"/>
              <w:bottom w:w="0" w:type="dxa"/>
              <w:right w:w="108" w:type="dxa"/>
            </w:tcMar>
            <w:vAlign w:val="center"/>
            <w:hideMark/>
          </w:tcPr>
          <w:p w14:paraId="7423AA35" w14:textId="67FE9BE7" w:rsidR="00F3219B" w:rsidRPr="00746F8B" w:rsidRDefault="00F3219B" w:rsidP="00000085">
            <w:pPr>
              <w:rPr>
                <w:color w:val="000000"/>
                <w:sz w:val="20"/>
                <w:szCs w:val="20"/>
              </w:rPr>
            </w:pPr>
            <w:r>
              <w:rPr>
                <w:color w:val="000000"/>
                <w:sz w:val="20"/>
                <w:szCs w:val="20"/>
                <w:lang w:val="fr"/>
              </w:rPr>
              <w:t>Saint-Kitts-et-Nevis</w:t>
            </w:r>
          </w:p>
        </w:tc>
        <w:tc>
          <w:tcPr>
            <w:tcW w:w="2500" w:type="pct"/>
            <w:tcMar>
              <w:top w:w="0" w:type="dxa"/>
              <w:left w:w="108" w:type="dxa"/>
              <w:bottom w:w="0" w:type="dxa"/>
              <w:right w:w="108" w:type="dxa"/>
            </w:tcMar>
            <w:vAlign w:val="bottom"/>
            <w:hideMark/>
          </w:tcPr>
          <w:p w14:paraId="1745A752" w14:textId="77777777" w:rsidR="00F3219B" w:rsidRPr="00746F8B" w:rsidRDefault="00F3219B" w:rsidP="00F3219B">
            <w:pPr>
              <w:jc w:val="center"/>
              <w:rPr>
                <w:sz w:val="20"/>
                <w:szCs w:val="20"/>
              </w:rPr>
            </w:pPr>
            <w:r>
              <w:rPr>
                <w:sz w:val="20"/>
                <w:szCs w:val="20"/>
                <w:lang w:val="fr"/>
              </w:rPr>
              <w:t>2022</w:t>
            </w:r>
          </w:p>
        </w:tc>
      </w:tr>
      <w:tr w:rsidR="00F3219B" w:rsidRPr="00746F8B" w14:paraId="1E13EAB8" w14:textId="77777777" w:rsidTr="00341441">
        <w:tc>
          <w:tcPr>
            <w:tcW w:w="2500" w:type="pct"/>
            <w:noWrap/>
            <w:tcMar>
              <w:top w:w="0" w:type="dxa"/>
              <w:left w:w="108" w:type="dxa"/>
              <w:bottom w:w="0" w:type="dxa"/>
              <w:right w:w="108" w:type="dxa"/>
            </w:tcMar>
            <w:vAlign w:val="center"/>
            <w:hideMark/>
          </w:tcPr>
          <w:p w14:paraId="75CAB251" w14:textId="77777777" w:rsidR="00F3219B" w:rsidRPr="00746F8B" w:rsidRDefault="00F3219B" w:rsidP="00F3219B">
            <w:pPr>
              <w:rPr>
                <w:color w:val="000000"/>
                <w:sz w:val="20"/>
                <w:szCs w:val="20"/>
              </w:rPr>
            </w:pPr>
            <w:r>
              <w:rPr>
                <w:color w:val="000000"/>
                <w:sz w:val="20"/>
                <w:szCs w:val="20"/>
                <w:lang w:val="fr"/>
              </w:rPr>
              <w:t>Arabie saoudite</w:t>
            </w:r>
          </w:p>
        </w:tc>
        <w:tc>
          <w:tcPr>
            <w:tcW w:w="2500" w:type="pct"/>
            <w:tcMar>
              <w:top w:w="0" w:type="dxa"/>
              <w:left w:w="108" w:type="dxa"/>
              <w:bottom w:w="0" w:type="dxa"/>
              <w:right w:w="108" w:type="dxa"/>
            </w:tcMar>
            <w:vAlign w:val="bottom"/>
            <w:hideMark/>
          </w:tcPr>
          <w:p w14:paraId="7C27CDED" w14:textId="77777777" w:rsidR="00F3219B" w:rsidRPr="00746F8B" w:rsidRDefault="00F3219B" w:rsidP="00F3219B">
            <w:pPr>
              <w:jc w:val="center"/>
              <w:rPr>
                <w:sz w:val="20"/>
                <w:szCs w:val="20"/>
              </w:rPr>
            </w:pPr>
            <w:r>
              <w:rPr>
                <w:sz w:val="20"/>
                <w:szCs w:val="20"/>
                <w:lang w:val="fr"/>
              </w:rPr>
              <w:t>2022</w:t>
            </w:r>
          </w:p>
        </w:tc>
      </w:tr>
      <w:tr w:rsidR="00F3219B" w:rsidRPr="00746F8B" w14:paraId="29450DDC" w14:textId="77777777" w:rsidTr="00341441">
        <w:tc>
          <w:tcPr>
            <w:tcW w:w="2500" w:type="pct"/>
            <w:noWrap/>
            <w:tcMar>
              <w:top w:w="0" w:type="dxa"/>
              <w:left w:w="108" w:type="dxa"/>
              <w:bottom w:w="0" w:type="dxa"/>
              <w:right w:w="108" w:type="dxa"/>
            </w:tcMar>
            <w:vAlign w:val="center"/>
            <w:hideMark/>
          </w:tcPr>
          <w:p w14:paraId="7D2064CA" w14:textId="77777777" w:rsidR="00F3219B" w:rsidRPr="00746F8B" w:rsidRDefault="00F3219B" w:rsidP="00F3219B">
            <w:pPr>
              <w:rPr>
                <w:color w:val="000000"/>
                <w:sz w:val="20"/>
                <w:szCs w:val="20"/>
              </w:rPr>
            </w:pPr>
            <w:r>
              <w:rPr>
                <w:color w:val="000000"/>
                <w:sz w:val="20"/>
                <w:szCs w:val="20"/>
                <w:lang w:val="fr"/>
              </w:rPr>
              <w:t>Soudan du Sud</w:t>
            </w:r>
          </w:p>
        </w:tc>
        <w:tc>
          <w:tcPr>
            <w:tcW w:w="2500" w:type="pct"/>
            <w:tcMar>
              <w:top w:w="0" w:type="dxa"/>
              <w:left w:w="108" w:type="dxa"/>
              <w:bottom w:w="0" w:type="dxa"/>
              <w:right w:w="108" w:type="dxa"/>
            </w:tcMar>
            <w:vAlign w:val="bottom"/>
            <w:hideMark/>
          </w:tcPr>
          <w:p w14:paraId="5EC79251" w14:textId="77777777" w:rsidR="00F3219B" w:rsidRPr="00746F8B" w:rsidRDefault="00F3219B" w:rsidP="00F3219B">
            <w:pPr>
              <w:jc w:val="center"/>
              <w:rPr>
                <w:sz w:val="20"/>
                <w:szCs w:val="20"/>
              </w:rPr>
            </w:pPr>
            <w:r>
              <w:rPr>
                <w:sz w:val="20"/>
                <w:szCs w:val="20"/>
                <w:lang w:val="fr"/>
              </w:rPr>
              <w:t>2022</w:t>
            </w:r>
          </w:p>
        </w:tc>
      </w:tr>
      <w:tr w:rsidR="00F3219B" w:rsidRPr="00746F8B" w14:paraId="617B11C5" w14:textId="77777777" w:rsidTr="00341441">
        <w:tc>
          <w:tcPr>
            <w:tcW w:w="2500" w:type="pct"/>
            <w:noWrap/>
            <w:tcMar>
              <w:top w:w="0" w:type="dxa"/>
              <w:left w:w="108" w:type="dxa"/>
              <w:bottom w:w="0" w:type="dxa"/>
              <w:right w:w="108" w:type="dxa"/>
            </w:tcMar>
            <w:vAlign w:val="center"/>
            <w:hideMark/>
          </w:tcPr>
          <w:p w14:paraId="593181FE" w14:textId="77777777" w:rsidR="00F3219B" w:rsidRPr="00746F8B" w:rsidRDefault="00F3219B" w:rsidP="00F3219B">
            <w:pPr>
              <w:rPr>
                <w:color w:val="000000"/>
                <w:sz w:val="20"/>
                <w:szCs w:val="20"/>
              </w:rPr>
            </w:pPr>
            <w:r>
              <w:rPr>
                <w:color w:val="000000"/>
                <w:sz w:val="20"/>
                <w:szCs w:val="20"/>
                <w:lang w:val="fr"/>
              </w:rPr>
              <w:t>Suriname</w:t>
            </w:r>
          </w:p>
        </w:tc>
        <w:tc>
          <w:tcPr>
            <w:tcW w:w="2500" w:type="pct"/>
            <w:tcMar>
              <w:top w:w="0" w:type="dxa"/>
              <w:left w:w="108" w:type="dxa"/>
              <w:bottom w:w="0" w:type="dxa"/>
              <w:right w:w="108" w:type="dxa"/>
            </w:tcMar>
            <w:vAlign w:val="bottom"/>
            <w:hideMark/>
          </w:tcPr>
          <w:p w14:paraId="5B54DBA4" w14:textId="77777777" w:rsidR="00F3219B" w:rsidRPr="00746F8B" w:rsidRDefault="00F3219B" w:rsidP="00F3219B">
            <w:pPr>
              <w:jc w:val="center"/>
              <w:rPr>
                <w:sz w:val="20"/>
                <w:szCs w:val="20"/>
              </w:rPr>
            </w:pPr>
            <w:r>
              <w:rPr>
                <w:sz w:val="20"/>
                <w:szCs w:val="20"/>
                <w:lang w:val="fr"/>
              </w:rPr>
              <w:t>2022</w:t>
            </w:r>
          </w:p>
        </w:tc>
      </w:tr>
      <w:tr w:rsidR="00000085" w:rsidRPr="00746F8B" w14:paraId="0EEE0B7B" w14:textId="77777777" w:rsidTr="00000085">
        <w:tc>
          <w:tcPr>
            <w:tcW w:w="2500" w:type="pct"/>
            <w:noWrap/>
            <w:tcMar>
              <w:top w:w="0" w:type="dxa"/>
              <w:left w:w="108" w:type="dxa"/>
              <w:bottom w:w="0" w:type="dxa"/>
              <w:right w:w="108" w:type="dxa"/>
            </w:tcMar>
            <w:vAlign w:val="bottom"/>
          </w:tcPr>
          <w:p w14:paraId="4965A1AF" w14:textId="212DACDE" w:rsidR="00000085" w:rsidRPr="00746F8B" w:rsidRDefault="00000085" w:rsidP="00000085">
            <w:pPr>
              <w:rPr>
                <w:color w:val="000000"/>
                <w:sz w:val="20"/>
                <w:szCs w:val="20"/>
              </w:rPr>
            </w:pPr>
            <w:r>
              <w:rPr>
                <w:sz w:val="20"/>
                <w:szCs w:val="20"/>
                <w:lang w:val="fr"/>
              </w:rPr>
              <w:t>République-Unie de Tanzanie</w:t>
            </w:r>
          </w:p>
        </w:tc>
        <w:tc>
          <w:tcPr>
            <w:tcW w:w="2500" w:type="pct"/>
            <w:tcMar>
              <w:top w:w="0" w:type="dxa"/>
              <w:left w:w="108" w:type="dxa"/>
              <w:bottom w:w="0" w:type="dxa"/>
              <w:right w:w="108" w:type="dxa"/>
            </w:tcMar>
            <w:vAlign w:val="bottom"/>
          </w:tcPr>
          <w:p w14:paraId="5AF89EB9" w14:textId="77777777" w:rsidR="00000085" w:rsidRPr="00746F8B" w:rsidRDefault="00000085" w:rsidP="00000085">
            <w:pPr>
              <w:jc w:val="center"/>
              <w:rPr>
                <w:sz w:val="20"/>
                <w:szCs w:val="20"/>
              </w:rPr>
            </w:pPr>
            <w:r>
              <w:rPr>
                <w:sz w:val="20"/>
                <w:szCs w:val="20"/>
                <w:lang w:val="fr"/>
              </w:rPr>
              <w:t>2022</w:t>
            </w:r>
          </w:p>
        </w:tc>
      </w:tr>
      <w:tr w:rsidR="00000085" w:rsidRPr="00746F8B" w14:paraId="0B9D8AB8" w14:textId="77777777" w:rsidTr="00341441">
        <w:tc>
          <w:tcPr>
            <w:tcW w:w="2500" w:type="pct"/>
            <w:noWrap/>
            <w:tcMar>
              <w:top w:w="0" w:type="dxa"/>
              <w:left w:w="108" w:type="dxa"/>
              <w:bottom w:w="0" w:type="dxa"/>
              <w:right w:w="108" w:type="dxa"/>
            </w:tcMar>
            <w:vAlign w:val="center"/>
          </w:tcPr>
          <w:p w14:paraId="5D3B3337" w14:textId="77777777" w:rsidR="00000085" w:rsidRPr="00746F8B" w:rsidRDefault="00000085" w:rsidP="00000085">
            <w:pPr>
              <w:rPr>
                <w:color w:val="000000"/>
                <w:sz w:val="20"/>
                <w:szCs w:val="20"/>
              </w:rPr>
            </w:pPr>
            <w:r>
              <w:rPr>
                <w:color w:val="000000"/>
                <w:sz w:val="20"/>
                <w:szCs w:val="20"/>
                <w:lang w:val="fr"/>
              </w:rPr>
              <w:t>Yémen</w:t>
            </w:r>
          </w:p>
        </w:tc>
        <w:tc>
          <w:tcPr>
            <w:tcW w:w="2500" w:type="pct"/>
            <w:tcMar>
              <w:top w:w="0" w:type="dxa"/>
              <w:left w:w="108" w:type="dxa"/>
              <w:bottom w:w="0" w:type="dxa"/>
              <w:right w:w="108" w:type="dxa"/>
            </w:tcMar>
            <w:vAlign w:val="bottom"/>
          </w:tcPr>
          <w:p w14:paraId="4328B466" w14:textId="77777777" w:rsidR="00000085" w:rsidRPr="00746F8B" w:rsidRDefault="00000085" w:rsidP="00000085">
            <w:pPr>
              <w:jc w:val="center"/>
              <w:rPr>
                <w:sz w:val="20"/>
                <w:szCs w:val="20"/>
              </w:rPr>
            </w:pPr>
            <w:r>
              <w:rPr>
                <w:sz w:val="20"/>
                <w:szCs w:val="20"/>
                <w:lang w:val="fr"/>
              </w:rPr>
              <w:t>2022</w:t>
            </w:r>
          </w:p>
        </w:tc>
      </w:tr>
    </w:tbl>
    <w:p w14:paraId="35DF6A45" w14:textId="77777777" w:rsidR="000940B3" w:rsidRPr="00746F8B" w:rsidRDefault="000940B3" w:rsidP="000940B3">
      <w:pPr>
        <w:outlineLvl w:val="0"/>
        <w:rPr>
          <w:sz w:val="21"/>
          <w:szCs w:val="21"/>
        </w:rPr>
      </w:pPr>
    </w:p>
    <w:p w14:paraId="56FCA019" w14:textId="6A26CE06" w:rsidR="000940B3" w:rsidRPr="00E645D1" w:rsidRDefault="000940B3" w:rsidP="002C61AA">
      <w:pPr>
        <w:pStyle w:val="Heading1"/>
        <w:rPr>
          <w:lang w:val="fr-FR"/>
        </w:rPr>
      </w:pPr>
      <w:r>
        <w:rPr>
          <w:lang w:val="fr"/>
        </w:rPr>
        <w:t>Conformément à la décision 82/11(b)</w:t>
      </w:r>
      <w:r>
        <w:rPr>
          <w:rStyle w:val="FootnoteReference"/>
          <w:lang w:val="fr"/>
        </w:rPr>
        <w:footnoteReference w:id="26"/>
      </w:r>
      <w:r>
        <w:rPr>
          <w:lang w:val="fr"/>
        </w:rPr>
        <w:t>, le PNUE a demandé la prorogation de la durée d’un certain nombre de PGEH au-delà du 31 décembre 2022 ; les demandes non soumises dans le cadre des demandes de tranche sont abordées dans les rapports sur les projets comportant des exigences particulières de remise de rapports</w:t>
      </w:r>
      <w:r>
        <w:rPr>
          <w:rStyle w:val="FootnoteReference"/>
          <w:lang w:val="fr"/>
        </w:rPr>
        <w:footnoteReference w:id="27"/>
      </w:r>
      <w:r>
        <w:rPr>
          <w:lang w:val="fr"/>
        </w:rPr>
        <w:t xml:space="preserve">. Le PNUE a également demandé la prorogation de la durée du PGEH de deux pays, comme indiqué dans le tableau 2. </w:t>
      </w:r>
    </w:p>
    <w:p w14:paraId="3496C06A" w14:textId="084C2958" w:rsidR="000940B3" w:rsidRPr="00E645D1" w:rsidRDefault="000940B3" w:rsidP="000940B3">
      <w:pPr>
        <w:pStyle w:val="Heading1"/>
        <w:numPr>
          <w:ilvl w:val="0"/>
          <w:numId w:val="0"/>
        </w:numPr>
        <w:spacing w:after="0"/>
        <w:rPr>
          <w:b/>
          <w:lang w:val="fr-FR"/>
        </w:rPr>
      </w:pPr>
      <w:r>
        <w:rPr>
          <w:b/>
          <w:bCs/>
          <w:lang w:val="fr"/>
        </w:rPr>
        <w:t>Tableau 2. Projets ayant fait l’objet d’une demande de prorogation</w:t>
      </w:r>
    </w:p>
    <w:tbl>
      <w:tblPr>
        <w:tblW w:w="5122" w:type="pct"/>
        <w:tblInd w:w="-95" w:type="dxa"/>
        <w:tblLayout w:type="fixed"/>
        <w:tblLook w:val="04A0" w:firstRow="1" w:lastRow="0" w:firstColumn="1" w:lastColumn="0" w:noHBand="0" w:noVBand="1"/>
      </w:tblPr>
      <w:tblGrid>
        <w:gridCol w:w="1891"/>
        <w:gridCol w:w="1531"/>
        <w:gridCol w:w="1260"/>
        <w:gridCol w:w="2339"/>
        <w:gridCol w:w="1293"/>
        <w:gridCol w:w="1264"/>
      </w:tblGrid>
      <w:tr w:rsidR="000940B3" w:rsidRPr="00746F8B" w14:paraId="6BBEC88F" w14:textId="77777777" w:rsidTr="00E645D1">
        <w:trPr>
          <w:tblHeader/>
        </w:trPr>
        <w:tc>
          <w:tcPr>
            <w:tcW w:w="98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6607A7A" w14:textId="77777777" w:rsidR="000940B3" w:rsidRPr="00746F8B" w:rsidRDefault="000940B3" w:rsidP="00F37E49">
            <w:pPr>
              <w:jc w:val="center"/>
              <w:rPr>
                <w:b/>
                <w:bCs/>
                <w:sz w:val="20"/>
                <w:szCs w:val="20"/>
              </w:rPr>
            </w:pPr>
            <w:r>
              <w:rPr>
                <w:b/>
                <w:bCs/>
                <w:sz w:val="20"/>
                <w:szCs w:val="20"/>
                <w:lang w:val="fr"/>
              </w:rPr>
              <w:t>Pays/Code du projet</w:t>
            </w:r>
          </w:p>
        </w:tc>
        <w:tc>
          <w:tcPr>
            <w:tcW w:w="79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E47573E" w14:textId="77777777" w:rsidR="000940B3" w:rsidRPr="00746F8B" w:rsidRDefault="000940B3" w:rsidP="00F37E49">
            <w:pPr>
              <w:jc w:val="center"/>
              <w:rPr>
                <w:b/>
                <w:bCs/>
                <w:sz w:val="20"/>
                <w:szCs w:val="20"/>
              </w:rPr>
            </w:pPr>
            <w:r>
              <w:rPr>
                <w:b/>
                <w:bCs/>
                <w:sz w:val="20"/>
                <w:szCs w:val="20"/>
                <w:lang w:val="fr"/>
              </w:rPr>
              <w:t>Titre du projet</w:t>
            </w:r>
          </w:p>
        </w:tc>
        <w:tc>
          <w:tcPr>
            <w:tcW w:w="65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E1C5C44" w14:textId="672FC6C1" w:rsidR="000940B3" w:rsidRPr="00746F8B" w:rsidRDefault="000940B3" w:rsidP="003E2B25">
            <w:pPr>
              <w:jc w:val="center"/>
              <w:rPr>
                <w:b/>
                <w:bCs/>
                <w:sz w:val="20"/>
                <w:szCs w:val="20"/>
              </w:rPr>
            </w:pPr>
            <w:r>
              <w:rPr>
                <w:b/>
                <w:bCs/>
                <w:sz w:val="20"/>
                <w:szCs w:val="20"/>
                <w:lang w:val="fr"/>
              </w:rPr>
              <w:t>Décaissement (%)</w:t>
            </w:r>
          </w:p>
        </w:tc>
        <w:tc>
          <w:tcPr>
            <w:tcW w:w="1221" w:type="pct"/>
            <w:tcBorders>
              <w:top w:val="single" w:sz="4" w:space="0" w:color="auto"/>
              <w:left w:val="nil"/>
              <w:bottom w:val="single" w:sz="4" w:space="0" w:color="auto"/>
              <w:right w:val="single" w:sz="4" w:space="0" w:color="auto"/>
            </w:tcBorders>
            <w:tcMar>
              <w:left w:w="0" w:type="dxa"/>
              <w:right w:w="0" w:type="dxa"/>
            </w:tcMar>
            <w:vAlign w:val="center"/>
          </w:tcPr>
          <w:p w14:paraId="210C9A23" w14:textId="4510AE10" w:rsidR="000940B3" w:rsidRPr="00E645D1" w:rsidRDefault="000940B3" w:rsidP="00F37E49">
            <w:pPr>
              <w:jc w:val="center"/>
              <w:rPr>
                <w:b/>
                <w:bCs/>
                <w:sz w:val="20"/>
                <w:szCs w:val="20"/>
                <w:lang w:val="fr-FR"/>
              </w:rPr>
            </w:pPr>
            <w:r>
              <w:rPr>
                <w:b/>
                <w:bCs/>
                <w:sz w:val="20"/>
                <w:szCs w:val="20"/>
                <w:lang w:val="fr"/>
              </w:rPr>
              <w:t>État d’avancement/</w:t>
            </w:r>
            <w:r w:rsidR="00E645D1">
              <w:rPr>
                <w:b/>
                <w:bCs/>
                <w:sz w:val="20"/>
                <w:szCs w:val="20"/>
                <w:lang w:val="fr"/>
              </w:rPr>
              <w:t xml:space="preserve"> </w:t>
            </w:r>
            <w:r>
              <w:rPr>
                <w:b/>
                <w:bCs/>
                <w:sz w:val="20"/>
                <w:szCs w:val="20"/>
                <w:lang w:val="fr"/>
              </w:rPr>
              <w:t>Questions en suspens</w:t>
            </w:r>
          </w:p>
        </w:tc>
        <w:tc>
          <w:tcPr>
            <w:tcW w:w="67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B81E6E2" w14:textId="77777777" w:rsidR="000940B3" w:rsidRPr="00746F8B" w:rsidRDefault="000940B3" w:rsidP="00F37E49">
            <w:pPr>
              <w:jc w:val="center"/>
              <w:rPr>
                <w:b/>
                <w:bCs/>
                <w:sz w:val="20"/>
                <w:szCs w:val="20"/>
              </w:rPr>
            </w:pPr>
            <w:r>
              <w:rPr>
                <w:b/>
                <w:bCs/>
                <w:sz w:val="20"/>
                <w:szCs w:val="20"/>
                <w:lang w:val="fr"/>
              </w:rPr>
              <w:t>Date d’achèvement prévue</w:t>
            </w:r>
          </w:p>
        </w:tc>
        <w:tc>
          <w:tcPr>
            <w:tcW w:w="66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18378D1" w14:textId="77777777" w:rsidR="000940B3" w:rsidRPr="00746F8B" w:rsidRDefault="000940B3" w:rsidP="00F37E49">
            <w:pPr>
              <w:jc w:val="center"/>
              <w:rPr>
                <w:b/>
                <w:bCs/>
                <w:sz w:val="20"/>
                <w:szCs w:val="20"/>
              </w:rPr>
            </w:pPr>
            <w:r>
              <w:rPr>
                <w:b/>
                <w:bCs/>
                <w:sz w:val="20"/>
                <w:szCs w:val="20"/>
                <w:lang w:val="fr"/>
              </w:rPr>
              <w:t>Date d’achèvement demandée</w:t>
            </w:r>
          </w:p>
        </w:tc>
      </w:tr>
      <w:tr w:rsidR="00341441" w:rsidRPr="00746F8B" w14:paraId="77A4AE36" w14:textId="77777777" w:rsidTr="00E645D1">
        <w:tc>
          <w:tcPr>
            <w:tcW w:w="987"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20FF9A" w14:textId="77777777" w:rsidR="00341441" w:rsidRPr="00965E0F" w:rsidRDefault="00341441" w:rsidP="00341441">
            <w:pPr>
              <w:rPr>
                <w:sz w:val="20"/>
                <w:szCs w:val="20"/>
                <w:lang w:val="es-AR"/>
              </w:rPr>
            </w:pPr>
            <w:r w:rsidRPr="00965E0F">
              <w:rPr>
                <w:sz w:val="20"/>
                <w:szCs w:val="20"/>
                <w:lang w:val="es-AR"/>
              </w:rPr>
              <w:t>El Salvador</w:t>
            </w:r>
          </w:p>
          <w:p w14:paraId="1718A91D" w14:textId="4027EC62" w:rsidR="00341441" w:rsidRPr="00965E0F" w:rsidRDefault="00341441" w:rsidP="00000085">
            <w:pPr>
              <w:rPr>
                <w:sz w:val="20"/>
                <w:szCs w:val="20"/>
                <w:lang w:val="es-AR"/>
              </w:rPr>
            </w:pPr>
            <w:r w:rsidRPr="00965E0F">
              <w:rPr>
                <w:sz w:val="20"/>
                <w:szCs w:val="20"/>
                <w:lang w:val="es-AR"/>
              </w:rPr>
              <w:t>ELS/PHA/86/TAS/40</w:t>
            </w:r>
          </w:p>
        </w:tc>
        <w:tc>
          <w:tcPr>
            <w:tcW w:w="799" w:type="pct"/>
            <w:tcBorders>
              <w:top w:val="nil"/>
              <w:left w:val="nil"/>
              <w:bottom w:val="single" w:sz="4" w:space="0" w:color="auto"/>
              <w:right w:val="single" w:sz="4" w:space="0" w:color="auto"/>
            </w:tcBorders>
            <w:shd w:val="clear" w:color="auto" w:fill="auto"/>
            <w:tcMar>
              <w:left w:w="58" w:type="dxa"/>
              <w:right w:w="58" w:type="dxa"/>
            </w:tcMar>
            <w:hideMark/>
          </w:tcPr>
          <w:p w14:paraId="281C7BE1" w14:textId="77777777" w:rsidR="00341441" w:rsidRPr="00E645D1" w:rsidRDefault="00341441" w:rsidP="00341441">
            <w:pPr>
              <w:jc w:val="left"/>
              <w:rPr>
                <w:color w:val="000000"/>
                <w:sz w:val="20"/>
                <w:szCs w:val="20"/>
                <w:lang w:val="fr-FR"/>
              </w:rPr>
            </w:pPr>
            <w:r>
              <w:rPr>
                <w:color w:val="000000"/>
                <w:sz w:val="20"/>
                <w:szCs w:val="20"/>
                <w:lang w:val="fr"/>
              </w:rPr>
              <w:t>Plan de gestion de l’élimination des HCFC (phase I, quatrième tranche)</w:t>
            </w:r>
          </w:p>
        </w:tc>
        <w:tc>
          <w:tcPr>
            <w:tcW w:w="658" w:type="pct"/>
            <w:tcBorders>
              <w:top w:val="nil"/>
              <w:left w:val="nil"/>
              <w:bottom w:val="single" w:sz="4" w:space="0" w:color="auto"/>
              <w:right w:val="single" w:sz="4" w:space="0" w:color="auto"/>
            </w:tcBorders>
            <w:shd w:val="clear" w:color="auto" w:fill="auto"/>
            <w:noWrap/>
            <w:tcMar>
              <w:left w:w="58" w:type="dxa"/>
              <w:right w:w="58" w:type="dxa"/>
            </w:tcMar>
          </w:tcPr>
          <w:p w14:paraId="67C91F02" w14:textId="77777777" w:rsidR="00341441" w:rsidRPr="00746F8B" w:rsidRDefault="00341441" w:rsidP="00341441">
            <w:pPr>
              <w:jc w:val="center"/>
              <w:rPr>
                <w:sz w:val="20"/>
                <w:szCs w:val="20"/>
              </w:rPr>
            </w:pPr>
            <w:r>
              <w:rPr>
                <w:sz w:val="20"/>
                <w:szCs w:val="20"/>
                <w:lang w:val="fr"/>
              </w:rPr>
              <w:t>0</w:t>
            </w:r>
          </w:p>
        </w:tc>
        <w:tc>
          <w:tcPr>
            <w:tcW w:w="1221" w:type="pct"/>
            <w:tcBorders>
              <w:top w:val="nil"/>
              <w:left w:val="nil"/>
              <w:bottom w:val="single" w:sz="4" w:space="0" w:color="auto"/>
              <w:right w:val="single" w:sz="4" w:space="0" w:color="auto"/>
            </w:tcBorders>
            <w:tcMar>
              <w:left w:w="58" w:type="dxa"/>
              <w:right w:w="58" w:type="dxa"/>
            </w:tcMar>
          </w:tcPr>
          <w:p w14:paraId="29B77961" w14:textId="32C18B22" w:rsidR="00341441" w:rsidRPr="00E645D1" w:rsidRDefault="00341441" w:rsidP="003E2B25">
            <w:pPr>
              <w:ind w:left="20"/>
              <w:jc w:val="left"/>
              <w:rPr>
                <w:sz w:val="20"/>
                <w:szCs w:val="20"/>
                <w:lang w:val="fr-FR"/>
              </w:rPr>
            </w:pPr>
            <w:r>
              <w:rPr>
                <w:sz w:val="20"/>
                <w:szCs w:val="20"/>
                <w:lang w:val="fr"/>
              </w:rPr>
              <w:t xml:space="preserve">Retard dans l’adoption d’un code douanier commun pour l’Amérique centrale et dans le déroulement de la formation des douaniers et des agents des forces de l’ordre, en raison de retards administratifs dans le transfert de fonds au pays </w:t>
            </w:r>
          </w:p>
        </w:tc>
        <w:tc>
          <w:tcPr>
            <w:tcW w:w="67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EB8360E" w14:textId="10D2ED2A" w:rsidR="00341441" w:rsidRPr="00746F8B" w:rsidRDefault="00341441" w:rsidP="00727B7E">
            <w:pPr>
              <w:jc w:val="center"/>
              <w:rPr>
                <w:sz w:val="20"/>
                <w:szCs w:val="20"/>
              </w:rPr>
            </w:pPr>
            <w:r>
              <w:rPr>
                <w:sz w:val="20"/>
                <w:szCs w:val="20"/>
                <w:lang w:val="fr"/>
              </w:rPr>
              <w:t>Déc. 21</w:t>
            </w:r>
          </w:p>
        </w:tc>
        <w:tc>
          <w:tcPr>
            <w:tcW w:w="660" w:type="pct"/>
            <w:tcBorders>
              <w:top w:val="nil"/>
              <w:left w:val="nil"/>
              <w:bottom w:val="single" w:sz="4" w:space="0" w:color="auto"/>
              <w:right w:val="single" w:sz="4" w:space="0" w:color="auto"/>
            </w:tcBorders>
            <w:shd w:val="clear" w:color="auto" w:fill="auto"/>
            <w:noWrap/>
            <w:tcMar>
              <w:left w:w="58" w:type="dxa"/>
              <w:right w:w="58" w:type="dxa"/>
            </w:tcMar>
            <w:hideMark/>
          </w:tcPr>
          <w:p w14:paraId="7BFEC3A6" w14:textId="7A088891" w:rsidR="00341441" w:rsidRPr="00746F8B" w:rsidRDefault="00BC1D10" w:rsidP="00895251">
            <w:pPr>
              <w:jc w:val="center"/>
              <w:rPr>
                <w:sz w:val="20"/>
                <w:szCs w:val="20"/>
              </w:rPr>
            </w:pPr>
            <w:r>
              <w:rPr>
                <w:sz w:val="20"/>
                <w:szCs w:val="20"/>
                <w:lang w:val="fr"/>
              </w:rPr>
              <w:t xml:space="preserve">Sept. 22 </w:t>
            </w:r>
          </w:p>
        </w:tc>
      </w:tr>
      <w:tr w:rsidR="00341441" w:rsidRPr="00746F8B" w14:paraId="72592CBC" w14:textId="77777777" w:rsidTr="00E645D1">
        <w:tc>
          <w:tcPr>
            <w:tcW w:w="987"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BC5804" w14:textId="77777777" w:rsidR="00341441" w:rsidRPr="00746F8B" w:rsidRDefault="00341441" w:rsidP="00341441">
            <w:pPr>
              <w:rPr>
                <w:sz w:val="20"/>
                <w:szCs w:val="20"/>
              </w:rPr>
            </w:pPr>
            <w:r>
              <w:rPr>
                <w:sz w:val="20"/>
                <w:szCs w:val="20"/>
                <w:lang w:val="fr"/>
              </w:rPr>
              <w:t>Honduras</w:t>
            </w:r>
          </w:p>
          <w:p w14:paraId="093AD1C3" w14:textId="7323F4B7" w:rsidR="00341441" w:rsidRPr="00746F8B" w:rsidRDefault="00341441" w:rsidP="00000085">
            <w:pPr>
              <w:rPr>
                <w:sz w:val="20"/>
                <w:szCs w:val="20"/>
              </w:rPr>
            </w:pPr>
            <w:r>
              <w:rPr>
                <w:sz w:val="20"/>
                <w:szCs w:val="20"/>
                <w:lang w:val="fr"/>
              </w:rPr>
              <w:t>HON/PHA/86/TAS/51</w:t>
            </w:r>
          </w:p>
        </w:tc>
        <w:tc>
          <w:tcPr>
            <w:tcW w:w="799" w:type="pct"/>
            <w:tcBorders>
              <w:top w:val="nil"/>
              <w:left w:val="nil"/>
              <w:bottom w:val="single" w:sz="4" w:space="0" w:color="auto"/>
              <w:right w:val="single" w:sz="4" w:space="0" w:color="auto"/>
            </w:tcBorders>
            <w:shd w:val="clear" w:color="auto" w:fill="auto"/>
            <w:tcMar>
              <w:left w:w="58" w:type="dxa"/>
              <w:right w:w="58" w:type="dxa"/>
            </w:tcMar>
            <w:hideMark/>
          </w:tcPr>
          <w:p w14:paraId="308DD652" w14:textId="77777777" w:rsidR="00341441" w:rsidRPr="00E645D1" w:rsidRDefault="00341441" w:rsidP="00341441">
            <w:pPr>
              <w:jc w:val="left"/>
              <w:rPr>
                <w:color w:val="000000"/>
                <w:sz w:val="20"/>
                <w:szCs w:val="20"/>
                <w:lang w:val="fr-FR"/>
              </w:rPr>
            </w:pPr>
            <w:r>
              <w:rPr>
                <w:color w:val="000000"/>
                <w:sz w:val="20"/>
                <w:szCs w:val="20"/>
                <w:lang w:val="fr"/>
              </w:rPr>
              <w:t>Plan de gestion de l’élimination des HCFC (phase I, cinquième tranche)</w:t>
            </w:r>
          </w:p>
        </w:tc>
        <w:tc>
          <w:tcPr>
            <w:tcW w:w="658" w:type="pct"/>
            <w:tcBorders>
              <w:top w:val="nil"/>
              <w:left w:val="nil"/>
              <w:bottom w:val="single" w:sz="4" w:space="0" w:color="auto"/>
              <w:right w:val="single" w:sz="4" w:space="0" w:color="auto"/>
            </w:tcBorders>
            <w:shd w:val="clear" w:color="auto" w:fill="auto"/>
            <w:noWrap/>
            <w:tcMar>
              <w:left w:w="58" w:type="dxa"/>
              <w:right w:w="58" w:type="dxa"/>
            </w:tcMar>
            <w:hideMark/>
          </w:tcPr>
          <w:p w14:paraId="4C63CF45" w14:textId="77777777" w:rsidR="00341441" w:rsidRPr="00746F8B" w:rsidRDefault="00341441" w:rsidP="00341441">
            <w:pPr>
              <w:jc w:val="center"/>
              <w:rPr>
                <w:sz w:val="20"/>
                <w:szCs w:val="20"/>
              </w:rPr>
            </w:pPr>
            <w:r>
              <w:rPr>
                <w:sz w:val="20"/>
                <w:szCs w:val="20"/>
                <w:lang w:val="fr"/>
              </w:rPr>
              <w:t>0</w:t>
            </w:r>
          </w:p>
        </w:tc>
        <w:tc>
          <w:tcPr>
            <w:tcW w:w="1221" w:type="pct"/>
            <w:tcBorders>
              <w:top w:val="nil"/>
              <w:left w:val="nil"/>
              <w:bottom w:val="single" w:sz="4" w:space="0" w:color="auto"/>
              <w:right w:val="single" w:sz="4" w:space="0" w:color="auto"/>
            </w:tcBorders>
            <w:tcMar>
              <w:left w:w="58" w:type="dxa"/>
              <w:right w:w="58" w:type="dxa"/>
            </w:tcMar>
          </w:tcPr>
          <w:p w14:paraId="2C136ED9" w14:textId="460378FC" w:rsidR="00341441" w:rsidRPr="00E645D1" w:rsidRDefault="00341441" w:rsidP="00E21E81">
            <w:pPr>
              <w:ind w:left="20"/>
              <w:jc w:val="left"/>
              <w:rPr>
                <w:sz w:val="20"/>
                <w:szCs w:val="20"/>
                <w:lang w:val="fr-FR"/>
              </w:rPr>
            </w:pPr>
            <w:r>
              <w:rPr>
                <w:sz w:val="20"/>
                <w:szCs w:val="20"/>
                <w:lang w:val="fr"/>
              </w:rPr>
              <w:t>Retard dans la signature de l’accord de financement à petite échelle (AFPE) pour la cinquième tranche en raison de changements dans la structure administrative du gouvernement, entraînant des délais supplémentaires pour la mise en œuvre des activités dans le secteur de l’entretien et l’application des règles douanières dans le cadre de la tranche</w:t>
            </w:r>
          </w:p>
        </w:tc>
        <w:tc>
          <w:tcPr>
            <w:tcW w:w="67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0903A13" w14:textId="1F014EAE" w:rsidR="00341441" w:rsidRPr="00746F8B" w:rsidRDefault="00341441" w:rsidP="00341441">
            <w:pPr>
              <w:jc w:val="center"/>
              <w:rPr>
                <w:sz w:val="20"/>
                <w:szCs w:val="20"/>
              </w:rPr>
            </w:pPr>
            <w:r>
              <w:rPr>
                <w:sz w:val="20"/>
                <w:szCs w:val="20"/>
                <w:lang w:val="fr"/>
              </w:rPr>
              <w:t>Déc. 21</w:t>
            </w:r>
          </w:p>
        </w:tc>
        <w:tc>
          <w:tcPr>
            <w:tcW w:w="660" w:type="pct"/>
            <w:tcBorders>
              <w:top w:val="nil"/>
              <w:left w:val="nil"/>
              <w:bottom w:val="single" w:sz="4" w:space="0" w:color="auto"/>
              <w:right w:val="single" w:sz="4" w:space="0" w:color="auto"/>
            </w:tcBorders>
            <w:shd w:val="clear" w:color="auto" w:fill="auto"/>
            <w:noWrap/>
            <w:tcMar>
              <w:left w:w="58" w:type="dxa"/>
              <w:right w:w="58" w:type="dxa"/>
            </w:tcMar>
            <w:hideMark/>
          </w:tcPr>
          <w:p w14:paraId="3810AA11" w14:textId="09F7224A" w:rsidR="00341441" w:rsidRPr="00746F8B" w:rsidRDefault="00FA4517" w:rsidP="00BD2A25">
            <w:pPr>
              <w:jc w:val="center"/>
              <w:rPr>
                <w:sz w:val="20"/>
                <w:szCs w:val="20"/>
              </w:rPr>
            </w:pPr>
            <w:r>
              <w:rPr>
                <w:sz w:val="20"/>
                <w:szCs w:val="20"/>
                <w:lang w:val="fr"/>
              </w:rPr>
              <w:t>Sept. 22</w:t>
            </w:r>
          </w:p>
        </w:tc>
      </w:tr>
    </w:tbl>
    <w:p w14:paraId="48A8B5BF" w14:textId="77777777" w:rsidR="000940B3" w:rsidRPr="00746F8B" w:rsidRDefault="000940B3" w:rsidP="000940B3"/>
    <w:p w14:paraId="7AD29FB2" w14:textId="77777777" w:rsidR="000940B3" w:rsidRPr="00E645D1" w:rsidRDefault="000940B3" w:rsidP="000940B3">
      <w:pPr>
        <w:pStyle w:val="Heading1"/>
        <w:keepNext/>
        <w:keepLines/>
        <w:numPr>
          <w:ilvl w:val="0"/>
          <w:numId w:val="0"/>
        </w:numPr>
        <w:ind w:left="1418" w:hanging="1418"/>
        <w:rPr>
          <w:caps/>
          <w:szCs w:val="28"/>
          <w:lang w:val="fr-FR"/>
        </w:rPr>
      </w:pPr>
      <w:r>
        <w:rPr>
          <w:b/>
          <w:bCs/>
          <w:caps/>
          <w:szCs w:val="28"/>
          <w:lang w:val="fr"/>
        </w:rPr>
        <w:lastRenderedPageBreak/>
        <w:t xml:space="preserve">Partie II : </w:t>
      </w:r>
      <w:r>
        <w:rPr>
          <w:b/>
          <w:bCs/>
          <w:caps/>
          <w:szCs w:val="28"/>
          <w:lang w:val="fr"/>
        </w:rPr>
        <w:tab/>
        <w:t>Projets approuvés au titre des contributions volontaires supplémentaires pour apporter un soutien à la mise en œuvre rapide de la réduction progressive des HFC</w:t>
      </w:r>
    </w:p>
    <w:p w14:paraId="7D45629A" w14:textId="4DFFC30A" w:rsidR="000940B3" w:rsidRPr="00E645D1" w:rsidRDefault="000940B3" w:rsidP="000940B3">
      <w:pPr>
        <w:pStyle w:val="Heading1"/>
        <w:rPr>
          <w:lang w:val="fr-FR"/>
        </w:rPr>
      </w:pPr>
      <w:r>
        <w:rPr>
          <w:lang w:val="fr"/>
        </w:rPr>
        <w:t xml:space="preserve">Au 31 décembre 2020, le Comité exécutif avait approuvé 79 projets sur les HFC au titre des contributions volontaires supplémentaires, d’un montant de 8 351 000 $US (hors coûts d’appui d’agence). Le tableau 3 présente un résumé de l’état d’avancement de ces projets. </w:t>
      </w:r>
    </w:p>
    <w:p w14:paraId="69E4A05C" w14:textId="20FCF410" w:rsidR="000940B3" w:rsidRPr="00E645D1" w:rsidRDefault="000940B3" w:rsidP="000940B3">
      <w:pPr>
        <w:pStyle w:val="Heading1"/>
        <w:numPr>
          <w:ilvl w:val="0"/>
          <w:numId w:val="0"/>
        </w:numPr>
        <w:spacing w:after="0"/>
        <w:rPr>
          <w:b/>
          <w:lang w:val="fr-FR"/>
        </w:rPr>
      </w:pPr>
      <w:r>
        <w:rPr>
          <w:b/>
          <w:bCs/>
          <w:lang w:val="fr"/>
        </w:rPr>
        <w:t>Tableau 3. État d’avancement des projets approuvés sur les HFC, à la fin de 2020</w:t>
      </w:r>
    </w:p>
    <w:tbl>
      <w:tblPr>
        <w:tblW w:w="9360" w:type="dxa"/>
        <w:tblInd w:w="-5" w:type="dxa"/>
        <w:tblLook w:val="04A0" w:firstRow="1" w:lastRow="0" w:firstColumn="1" w:lastColumn="0" w:noHBand="0" w:noVBand="1"/>
      </w:tblPr>
      <w:tblGrid>
        <w:gridCol w:w="1800"/>
        <w:gridCol w:w="990"/>
        <w:gridCol w:w="944"/>
        <w:gridCol w:w="1150"/>
        <w:gridCol w:w="1221"/>
        <w:gridCol w:w="1083"/>
        <w:gridCol w:w="1092"/>
        <w:gridCol w:w="1162"/>
      </w:tblGrid>
      <w:tr w:rsidR="009F15A8" w:rsidRPr="00746F8B" w14:paraId="3D896108" w14:textId="77777777" w:rsidTr="003E2B25">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02E8D15A" w14:textId="77777777" w:rsidR="009F15A8" w:rsidRPr="00746F8B" w:rsidRDefault="009F15A8" w:rsidP="006464EF">
            <w:pPr>
              <w:jc w:val="left"/>
              <w:rPr>
                <w:b/>
                <w:bCs/>
                <w:sz w:val="20"/>
                <w:szCs w:val="20"/>
              </w:rPr>
            </w:pPr>
            <w:r>
              <w:rPr>
                <w:b/>
                <w:bCs/>
                <w:sz w:val="20"/>
                <w:szCs w:val="20"/>
                <w:lang w:val="fr"/>
              </w:rPr>
              <w:t>Type</w:t>
            </w:r>
          </w:p>
        </w:tc>
        <w:tc>
          <w:tcPr>
            <w:tcW w:w="3084" w:type="dxa"/>
            <w:gridSpan w:val="3"/>
            <w:tcBorders>
              <w:top w:val="single" w:sz="4" w:space="0" w:color="auto"/>
              <w:left w:val="nil"/>
              <w:bottom w:val="single" w:sz="4" w:space="0" w:color="auto"/>
              <w:right w:val="single" w:sz="4" w:space="0" w:color="auto"/>
            </w:tcBorders>
            <w:shd w:val="clear" w:color="auto" w:fill="auto"/>
            <w:noWrap/>
            <w:hideMark/>
          </w:tcPr>
          <w:p w14:paraId="38B41AB3" w14:textId="77777777" w:rsidR="009F15A8" w:rsidRPr="00746F8B" w:rsidRDefault="009F15A8" w:rsidP="006464EF">
            <w:pPr>
              <w:jc w:val="center"/>
              <w:rPr>
                <w:b/>
                <w:bCs/>
                <w:sz w:val="20"/>
                <w:szCs w:val="20"/>
              </w:rPr>
            </w:pPr>
            <w:r>
              <w:rPr>
                <w:b/>
                <w:bCs/>
                <w:sz w:val="20"/>
                <w:szCs w:val="20"/>
                <w:lang w:val="fr"/>
              </w:rPr>
              <w:t>Nombre de projets</w:t>
            </w:r>
          </w:p>
        </w:tc>
        <w:tc>
          <w:tcPr>
            <w:tcW w:w="4558" w:type="dxa"/>
            <w:gridSpan w:val="4"/>
            <w:tcBorders>
              <w:top w:val="single" w:sz="4" w:space="0" w:color="auto"/>
              <w:left w:val="nil"/>
              <w:bottom w:val="single" w:sz="4" w:space="0" w:color="auto"/>
              <w:right w:val="single" w:sz="4" w:space="0" w:color="auto"/>
            </w:tcBorders>
            <w:shd w:val="clear" w:color="auto" w:fill="auto"/>
            <w:noWrap/>
            <w:hideMark/>
          </w:tcPr>
          <w:p w14:paraId="707116EC" w14:textId="20A11918" w:rsidR="009F15A8" w:rsidRPr="00746F8B" w:rsidRDefault="009F15A8" w:rsidP="006464EF">
            <w:pPr>
              <w:jc w:val="center"/>
              <w:rPr>
                <w:b/>
                <w:bCs/>
                <w:sz w:val="20"/>
                <w:szCs w:val="20"/>
              </w:rPr>
            </w:pPr>
            <w:r>
              <w:rPr>
                <w:b/>
                <w:bCs/>
                <w:sz w:val="20"/>
                <w:szCs w:val="20"/>
                <w:lang w:val="fr"/>
              </w:rPr>
              <w:t>Financement ($US)*</w:t>
            </w:r>
          </w:p>
        </w:tc>
      </w:tr>
      <w:tr w:rsidR="009F15A8" w:rsidRPr="00746F8B" w14:paraId="3ED5EEFD" w14:textId="77777777" w:rsidTr="003E2B25">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A5C4F24" w14:textId="77777777" w:rsidR="009F15A8" w:rsidRPr="00746F8B" w:rsidRDefault="009F15A8" w:rsidP="006464EF">
            <w:pPr>
              <w:jc w:val="left"/>
              <w:rPr>
                <w:b/>
                <w:bCs/>
                <w:sz w:val="20"/>
                <w:szCs w:val="20"/>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254ECC0" w14:textId="77777777" w:rsidR="009F15A8" w:rsidRPr="00746F8B" w:rsidRDefault="009F15A8" w:rsidP="006464EF">
            <w:pPr>
              <w:jc w:val="center"/>
              <w:rPr>
                <w:b/>
                <w:bCs/>
                <w:sz w:val="20"/>
                <w:szCs w:val="20"/>
              </w:rPr>
            </w:pPr>
            <w:r>
              <w:rPr>
                <w:b/>
                <w:bCs/>
                <w:sz w:val="20"/>
                <w:szCs w:val="20"/>
                <w:lang w:val="fr"/>
              </w:rPr>
              <w:t>Approuvés</w:t>
            </w:r>
          </w:p>
        </w:tc>
        <w:tc>
          <w:tcPr>
            <w:tcW w:w="944" w:type="dxa"/>
            <w:tcBorders>
              <w:top w:val="nil"/>
              <w:left w:val="nil"/>
              <w:bottom w:val="single" w:sz="4" w:space="0" w:color="auto"/>
              <w:right w:val="single" w:sz="4" w:space="0" w:color="auto"/>
            </w:tcBorders>
            <w:shd w:val="clear" w:color="auto" w:fill="auto"/>
            <w:tcMar>
              <w:left w:w="0" w:type="dxa"/>
              <w:right w:w="0" w:type="dxa"/>
            </w:tcMar>
            <w:hideMark/>
          </w:tcPr>
          <w:p w14:paraId="2F0B3EF8" w14:textId="77777777" w:rsidR="009F15A8" w:rsidRPr="00746F8B" w:rsidRDefault="009F15A8" w:rsidP="006464EF">
            <w:pPr>
              <w:jc w:val="center"/>
              <w:rPr>
                <w:b/>
                <w:bCs/>
                <w:sz w:val="20"/>
                <w:szCs w:val="20"/>
              </w:rPr>
            </w:pPr>
            <w:r>
              <w:rPr>
                <w:b/>
                <w:bCs/>
                <w:sz w:val="20"/>
                <w:szCs w:val="20"/>
                <w:lang w:val="fr"/>
              </w:rPr>
              <w:t>Achevés</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5D7B72EE" w14:textId="77777777" w:rsidR="009F15A8" w:rsidRPr="00746F8B" w:rsidRDefault="009F15A8" w:rsidP="006464EF">
            <w:pPr>
              <w:jc w:val="center"/>
              <w:rPr>
                <w:b/>
                <w:bCs/>
                <w:sz w:val="20"/>
                <w:szCs w:val="20"/>
              </w:rPr>
            </w:pPr>
            <w:r>
              <w:rPr>
                <w:b/>
                <w:bCs/>
                <w:sz w:val="20"/>
                <w:szCs w:val="20"/>
                <w:lang w:val="fr"/>
              </w:rPr>
              <w:t>% achevés</w:t>
            </w:r>
          </w:p>
        </w:tc>
        <w:tc>
          <w:tcPr>
            <w:tcW w:w="1221" w:type="dxa"/>
            <w:tcBorders>
              <w:top w:val="nil"/>
              <w:left w:val="nil"/>
              <w:bottom w:val="single" w:sz="4" w:space="0" w:color="auto"/>
              <w:right w:val="single" w:sz="4" w:space="0" w:color="auto"/>
            </w:tcBorders>
            <w:shd w:val="clear" w:color="auto" w:fill="auto"/>
            <w:tcMar>
              <w:left w:w="0" w:type="dxa"/>
              <w:right w:w="0" w:type="dxa"/>
            </w:tcMar>
            <w:hideMark/>
          </w:tcPr>
          <w:p w14:paraId="63F4EF32" w14:textId="77777777" w:rsidR="009F15A8" w:rsidRPr="00746F8B" w:rsidRDefault="009F15A8" w:rsidP="006464EF">
            <w:pPr>
              <w:jc w:val="center"/>
              <w:rPr>
                <w:b/>
                <w:bCs/>
                <w:sz w:val="20"/>
                <w:szCs w:val="20"/>
              </w:rPr>
            </w:pPr>
            <w:r>
              <w:rPr>
                <w:b/>
                <w:bCs/>
                <w:sz w:val="20"/>
                <w:szCs w:val="20"/>
                <w:lang w:val="fr"/>
              </w:rPr>
              <w:t>Approuvés</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46895018" w14:textId="77777777" w:rsidR="009F15A8" w:rsidRPr="00746F8B" w:rsidRDefault="009F15A8" w:rsidP="006464EF">
            <w:pPr>
              <w:jc w:val="center"/>
              <w:rPr>
                <w:b/>
                <w:bCs/>
                <w:sz w:val="20"/>
                <w:szCs w:val="20"/>
              </w:rPr>
            </w:pPr>
            <w:r>
              <w:rPr>
                <w:b/>
                <w:bCs/>
                <w:sz w:val="20"/>
                <w:szCs w:val="20"/>
                <w:lang w:val="fr"/>
              </w:rPr>
              <w:t>Décaissés</w:t>
            </w:r>
          </w:p>
        </w:tc>
        <w:tc>
          <w:tcPr>
            <w:tcW w:w="1092" w:type="dxa"/>
            <w:tcBorders>
              <w:top w:val="nil"/>
              <w:left w:val="nil"/>
              <w:bottom w:val="single" w:sz="4" w:space="0" w:color="auto"/>
              <w:right w:val="single" w:sz="4" w:space="0" w:color="auto"/>
            </w:tcBorders>
            <w:shd w:val="clear" w:color="auto" w:fill="auto"/>
            <w:tcMar>
              <w:left w:w="0" w:type="dxa"/>
              <w:right w:w="0" w:type="dxa"/>
            </w:tcMar>
            <w:hideMark/>
          </w:tcPr>
          <w:p w14:paraId="1CD27705" w14:textId="77777777" w:rsidR="009F15A8" w:rsidRPr="00746F8B" w:rsidRDefault="009F15A8" w:rsidP="006464EF">
            <w:pPr>
              <w:jc w:val="center"/>
              <w:rPr>
                <w:b/>
                <w:bCs/>
                <w:sz w:val="20"/>
                <w:szCs w:val="20"/>
              </w:rPr>
            </w:pPr>
            <w:r>
              <w:rPr>
                <w:b/>
                <w:bCs/>
                <w:sz w:val="20"/>
                <w:szCs w:val="20"/>
                <w:lang w:val="fr"/>
              </w:rPr>
              <w:t>Solde</w:t>
            </w:r>
          </w:p>
        </w:tc>
        <w:tc>
          <w:tcPr>
            <w:tcW w:w="1161" w:type="dxa"/>
            <w:tcBorders>
              <w:top w:val="nil"/>
              <w:left w:val="nil"/>
              <w:bottom w:val="single" w:sz="4" w:space="0" w:color="auto"/>
              <w:right w:val="single" w:sz="4" w:space="0" w:color="auto"/>
            </w:tcBorders>
            <w:shd w:val="clear" w:color="auto" w:fill="auto"/>
            <w:tcMar>
              <w:left w:w="0" w:type="dxa"/>
              <w:right w:w="0" w:type="dxa"/>
            </w:tcMar>
            <w:hideMark/>
          </w:tcPr>
          <w:p w14:paraId="512CCD89" w14:textId="77777777" w:rsidR="009F15A8" w:rsidRPr="00746F8B" w:rsidRDefault="009F15A8" w:rsidP="006464EF">
            <w:pPr>
              <w:jc w:val="center"/>
              <w:rPr>
                <w:b/>
                <w:bCs/>
                <w:sz w:val="20"/>
                <w:szCs w:val="20"/>
              </w:rPr>
            </w:pPr>
            <w:r>
              <w:rPr>
                <w:b/>
                <w:bCs/>
                <w:sz w:val="20"/>
                <w:szCs w:val="20"/>
                <w:lang w:val="fr"/>
              </w:rPr>
              <w:t>% décaissés</w:t>
            </w:r>
          </w:p>
        </w:tc>
      </w:tr>
      <w:tr w:rsidR="009F15A8" w:rsidRPr="00746F8B" w14:paraId="0593F42A" w14:textId="77777777" w:rsidTr="003E2B25">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3E412B" w14:textId="77777777" w:rsidR="009F15A8" w:rsidRPr="00E645D1" w:rsidRDefault="009F15A8" w:rsidP="006464EF">
            <w:pPr>
              <w:jc w:val="left"/>
              <w:rPr>
                <w:sz w:val="20"/>
                <w:szCs w:val="20"/>
                <w:lang w:val="fr-FR"/>
              </w:rPr>
            </w:pPr>
            <w:r>
              <w:rPr>
                <w:sz w:val="20"/>
                <w:szCs w:val="20"/>
                <w:lang w:val="fr"/>
              </w:rPr>
              <w:t>Assistance technique – Activités de facilitation</w:t>
            </w:r>
          </w:p>
        </w:tc>
        <w:tc>
          <w:tcPr>
            <w:tcW w:w="990" w:type="dxa"/>
            <w:tcBorders>
              <w:top w:val="nil"/>
              <w:left w:val="nil"/>
              <w:bottom w:val="single" w:sz="4" w:space="0" w:color="auto"/>
              <w:right w:val="single" w:sz="4" w:space="0" w:color="auto"/>
            </w:tcBorders>
            <w:shd w:val="clear" w:color="auto" w:fill="auto"/>
            <w:noWrap/>
            <w:hideMark/>
          </w:tcPr>
          <w:p w14:paraId="5F56DF9E" w14:textId="77777777" w:rsidR="009F15A8" w:rsidRPr="00746F8B" w:rsidRDefault="009F15A8" w:rsidP="006464EF">
            <w:pPr>
              <w:jc w:val="right"/>
              <w:rPr>
                <w:sz w:val="20"/>
                <w:szCs w:val="20"/>
              </w:rPr>
            </w:pPr>
            <w:r>
              <w:rPr>
                <w:sz w:val="20"/>
                <w:szCs w:val="20"/>
                <w:lang w:val="fr"/>
              </w:rPr>
              <w:t>79</w:t>
            </w:r>
          </w:p>
        </w:tc>
        <w:tc>
          <w:tcPr>
            <w:tcW w:w="944" w:type="dxa"/>
            <w:tcBorders>
              <w:top w:val="nil"/>
              <w:left w:val="nil"/>
              <w:bottom w:val="single" w:sz="4" w:space="0" w:color="auto"/>
              <w:right w:val="single" w:sz="4" w:space="0" w:color="auto"/>
            </w:tcBorders>
            <w:shd w:val="clear" w:color="auto" w:fill="auto"/>
            <w:noWrap/>
            <w:hideMark/>
          </w:tcPr>
          <w:p w14:paraId="22CD97CD" w14:textId="77777777" w:rsidR="009F15A8" w:rsidRPr="00746F8B" w:rsidRDefault="009F15A8" w:rsidP="006464EF">
            <w:pPr>
              <w:jc w:val="right"/>
              <w:rPr>
                <w:sz w:val="20"/>
                <w:szCs w:val="20"/>
              </w:rPr>
            </w:pPr>
            <w:r>
              <w:rPr>
                <w:sz w:val="20"/>
                <w:szCs w:val="20"/>
                <w:lang w:val="fr"/>
              </w:rPr>
              <w:t>8</w:t>
            </w:r>
          </w:p>
        </w:tc>
        <w:tc>
          <w:tcPr>
            <w:tcW w:w="1150" w:type="dxa"/>
            <w:tcBorders>
              <w:top w:val="nil"/>
              <w:left w:val="nil"/>
              <w:bottom w:val="single" w:sz="4" w:space="0" w:color="auto"/>
              <w:right w:val="single" w:sz="4" w:space="0" w:color="auto"/>
            </w:tcBorders>
            <w:shd w:val="clear" w:color="auto" w:fill="auto"/>
            <w:noWrap/>
            <w:hideMark/>
          </w:tcPr>
          <w:p w14:paraId="4445606D" w14:textId="77777777" w:rsidR="009F15A8" w:rsidRPr="00746F8B" w:rsidRDefault="009F15A8" w:rsidP="006464EF">
            <w:pPr>
              <w:jc w:val="right"/>
              <w:rPr>
                <w:sz w:val="20"/>
                <w:szCs w:val="20"/>
              </w:rPr>
            </w:pPr>
            <w:r>
              <w:rPr>
                <w:sz w:val="20"/>
                <w:szCs w:val="20"/>
                <w:lang w:val="fr"/>
              </w:rPr>
              <w:t>10 %</w:t>
            </w:r>
          </w:p>
        </w:tc>
        <w:tc>
          <w:tcPr>
            <w:tcW w:w="1221" w:type="dxa"/>
            <w:tcBorders>
              <w:top w:val="nil"/>
              <w:left w:val="nil"/>
              <w:bottom w:val="single" w:sz="4" w:space="0" w:color="auto"/>
              <w:right w:val="single" w:sz="4" w:space="0" w:color="auto"/>
            </w:tcBorders>
            <w:shd w:val="clear" w:color="auto" w:fill="auto"/>
            <w:noWrap/>
            <w:hideMark/>
          </w:tcPr>
          <w:p w14:paraId="3490FDFB" w14:textId="77777777" w:rsidR="009F15A8" w:rsidRPr="00746F8B" w:rsidRDefault="009F15A8" w:rsidP="006464EF">
            <w:pPr>
              <w:jc w:val="right"/>
              <w:rPr>
                <w:sz w:val="20"/>
                <w:szCs w:val="20"/>
              </w:rPr>
            </w:pPr>
            <w:r>
              <w:rPr>
                <w:sz w:val="20"/>
                <w:szCs w:val="20"/>
                <w:lang w:val="fr"/>
              </w:rPr>
              <w:t>8 351 000</w:t>
            </w:r>
          </w:p>
        </w:tc>
        <w:tc>
          <w:tcPr>
            <w:tcW w:w="1083" w:type="dxa"/>
            <w:tcBorders>
              <w:top w:val="nil"/>
              <w:left w:val="nil"/>
              <w:bottom w:val="single" w:sz="4" w:space="0" w:color="auto"/>
              <w:right w:val="single" w:sz="4" w:space="0" w:color="auto"/>
            </w:tcBorders>
            <w:shd w:val="clear" w:color="auto" w:fill="auto"/>
            <w:noWrap/>
            <w:hideMark/>
          </w:tcPr>
          <w:p w14:paraId="396C4B7E" w14:textId="77777777" w:rsidR="009F15A8" w:rsidRPr="00746F8B" w:rsidRDefault="009F15A8" w:rsidP="006464EF">
            <w:pPr>
              <w:jc w:val="right"/>
              <w:rPr>
                <w:sz w:val="20"/>
                <w:szCs w:val="20"/>
              </w:rPr>
            </w:pPr>
            <w:r>
              <w:rPr>
                <w:sz w:val="20"/>
                <w:szCs w:val="20"/>
                <w:lang w:val="fr"/>
              </w:rPr>
              <w:t>4 931 725</w:t>
            </w:r>
          </w:p>
        </w:tc>
        <w:tc>
          <w:tcPr>
            <w:tcW w:w="1092" w:type="dxa"/>
            <w:tcBorders>
              <w:top w:val="nil"/>
              <w:left w:val="nil"/>
              <w:bottom w:val="single" w:sz="4" w:space="0" w:color="auto"/>
              <w:right w:val="single" w:sz="4" w:space="0" w:color="auto"/>
            </w:tcBorders>
            <w:shd w:val="clear" w:color="auto" w:fill="auto"/>
            <w:noWrap/>
            <w:hideMark/>
          </w:tcPr>
          <w:p w14:paraId="0A98FB4A" w14:textId="77777777" w:rsidR="009F15A8" w:rsidRPr="00746F8B" w:rsidRDefault="009F15A8" w:rsidP="006464EF">
            <w:pPr>
              <w:jc w:val="right"/>
              <w:rPr>
                <w:sz w:val="20"/>
                <w:szCs w:val="20"/>
              </w:rPr>
            </w:pPr>
            <w:r>
              <w:rPr>
                <w:sz w:val="20"/>
                <w:szCs w:val="20"/>
                <w:lang w:val="fr"/>
              </w:rPr>
              <w:t>3 419 275</w:t>
            </w:r>
          </w:p>
        </w:tc>
        <w:tc>
          <w:tcPr>
            <w:tcW w:w="1161" w:type="dxa"/>
            <w:tcBorders>
              <w:top w:val="nil"/>
              <w:left w:val="nil"/>
              <w:bottom w:val="single" w:sz="4" w:space="0" w:color="auto"/>
              <w:right w:val="single" w:sz="4" w:space="0" w:color="auto"/>
            </w:tcBorders>
            <w:shd w:val="clear" w:color="auto" w:fill="auto"/>
            <w:noWrap/>
            <w:hideMark/>
          </w:tcPr>
          <w:p w14:paraId="29ED098B" w14:textId="01FEC7DA" w:rsidR="009F15A8" w:rsidRPr="00746F8B" w:rsidRDefault="009F15A8" w:rsidP="006464EF">
            <w:pPr>
              <w:jc w:val="right"/>
              <w:rPr>
                <w:sz w:val="20"/>
                <w:szCs w:val="20"/>
              </w:rPr>
            </w:pPr>
            <w:r>
              <w:rPr>
                <w:sz w:val="20"/>
                <w:szCs w:val="20"/>
                <w:lang w:val="fr"/>
              </w:rPr>
              <w:t>59</w:t>
            </w:r>
          </w:p>
        </w:tc>
      </w:tr>
    </w:tbl>
    <w:p w14:paraId="180A9A7F" w14:textId="77777777" w:rsidR="000940B3" w:rsidRPr="00746F8B" w:rsidRDefault="000940B3" w:rsidP="000940B3">
      <w:pPr>
        <w:pStyle w:val="Title1"/>
        <w:jc w:val="both"/>
        <w:rPr>
          <w:b w:val="0"/>
          <w:caps w:val="0"/>
          <w:sz w:val="19"/>
          <w:szCs w:val="19"/>
        </w:rPr>
      </w:pPr>
      <w:r>
        <w:rPr>
          <w:b w:val="0"/>
          <w:caps w:val="0"/>
          <w:sz w:val="19"/>
          <w:szCs w:val="19"/>
          <w:lang w:val="fr"/>
        </w:rPr>
        <w:t>*Hors coûts d’appui d’agence.</w:t>
      </w:r>
    </w:p>
    <w:p w14:paraId="69D5A631" w14:textId="77777777" w:rsidR="000940B3" w:rsidRPr="00746F8B" w:rsidRDefault="000940B3" w:rsidP="00AA5E3A">
      <w:pPr>
        <w:pStyle w:val="Title1"/>
        <w:widowControl w:val="0"/>
        <w:jc w:val="both"/>
        <w:rPr>
          <w:b w:val="0"/>
          <w:caps w:val="0"/>
        </w:rPr>
      </w:pPr>
    </w:p>
    <w:p w14:paraId="4B0B3F23" w14:textId="6E7BD79E" w:rsidR="00CE35E9" w:rsidRPr="00E645D1" w:rsidRDefault="009F15A8" w:rsidP="00AA5E3A">
      <w:pPr>
        <w:pStyle w:val="Heading1"/>
        <w:widowControl w:val="0"/>
        <w:tabs>
          <w:tab w:val="clear" w:pos="0"/>
        </w:tabs>
        <w:rPr>
          <w:lang w:val="fr-FR"/>
        </w:rPr>
      </w:pPr>
      <w:r>
        <w:rPr>
          <w:lang w:val="fr"/>
        </w:rPr>
        <w:t>À la fin de 2020, sur les 79 activités de facilitation approuvées, huit avaient été achevées. Le report des dates d’achèvement des 71 activités de facilitation en cours a été approuvé ; ces activités sont à divers stades de mise en œuvre. À l’issue de ce processus d’examen, 13 projets portant sur des activités de facilitation ont été classés en tant que projets présentant des retards de mise en œuvre et sont inclus dans l’annexe I du présent document qui contient la recommandation du Secrétariat demandant la soumission d’un rapport à la 90</w:t>
      </w:r>
      <w:r>
        <w:rPr>
          <w:vertAlign w:val="superscript"/>
          <w:lang w:val="fr"/>
        </w:rPr>
        <w:t>e</w:t>
      </w:r>
      <w:r>
        <w:rPr>
          <w:lang w:val="fr"/>
        </w:rPr>
        <w:t> réunion.</w:t>
      </w:r>
    </w:p>
    <w:p w14:paraId="23AED2F8" w14:textId="5968D1FB" w:rsidR="009F15A8" w:rsidRPr="00E645D1" w:rsidRDefault="009F15A8" w:rsidP="009F15A8">
      <w:pPr>
        <w:pStyle w:val="Heading1"/>
        <w:rPr>
          <w:lang w:val="fr-FR"/>
        </w:rPr>
      </w:pPr>
      <w:r>
        <w:rPr>
          <w:lang w:val="fr"/>
        </w:rPr>
        <w:t>Sur le montant total de financement approuvé de 8 351 000 $US, 4 931 725 $US ont été décaissés, soit un taux de décaissement de 59 %.</w:t>
      </w:r>
    </w:p>
    <w:p w14:paraId="04E04399" w14:textId="77777777" w:rsidR="000940B3" w:rsidRPr="00746F8B" w:rsidRDefault="000940B3" w:rsidP="000940B3">
      <w:pPr>
        <w:pStyle w:val="a--"/>
        <w:keepNext/>
        <w:suppressAutoHyphens w:val="0"/>
        <w:jc w:val="left"/>
        <w:rPr>
          <w:sz w:val="22"/>
          <w:szCs w:val="22"/>
        </w:rPr>
      </w:pPr>
      <w:r>
        <w:rPr>
          <w:sz w:val="22"/>
          <w:szCs w:val="22"/>
          <w:lang w:val="fr"/>
        </w:rPr>
        <w:t xml:space="preserve">Recommandation </w:t>
      </w:r>
    </w:p>
    <w:p w14:paraId="2A8DED58" w14:textId="77777777" w:rsidR="000940B3" w:rsidRPr="00746F8B" w:rsidRDefault="000940B3" w:rsidP="000940B3">
      <w:pPr>
        <w:pStyle w:val="0Heading0"/>
        <w:keepNext/>
      </w:pPr>
    </w:p>
    <w:p w14:paraId="4368009A" w14:textId="77777777" w:rsidR="00014FED" w:rsidRPr="00E645D1" w:rsidRDefault="00014FED" w:rsidP="00014FED">
      <w:pPr>
        <w:pStyle w:val="Heading1"/>
        <w:rPr>
          <w:lang w:val="fr-FR"/>
        </w:rPr>
      </w:pPr>
      <w:r>
        <w:rPr>
          <w:lang w:val="fr"/>
        </w:rPr>
        <w:t>Le Comité exécutif est invité à :</w:t>
      </w:r>
    </w:p>
    <w:p w14:paraId="07EBFDAC" w14:textId="77777777" w:rsidR="00014FED" w:rsidRPr="00E645D1" w:rsidRDefault="00014FED" w:rsidP="00014FED">
      <w:pPr>
        <w:pStyle w:val="Heading2"/>
        <w:rPr>
          <w:lang w:val="fr-FR"/>
        </w:rPr>
      </w:pPr>
      <w:r>
        <w:rPr>
          <w:lang w:val="fr"/>
        </w:rPr>
        <w:t xml:space="preserve">prendre note du rapport périodique du PNUE au 31 décembre 2020 présenté dans le document UNEP/OzL.Pro/ExCom/88/15 ; </w:t>
      </w:r>
    </w:p>
    <w:p w14:paraId="036F6E47" w14:textId="49B22780" w:rsidR="00014FED" w:rsidRPr="00E645D1" w:rsidRDefault="00014FED" w:rsidP="00014FED">
      <w:pPr>
        <w:pStyle w:val="Heading2"/>
        <w:rPr>
          <w:lang w:val="fr-FR"/>
        </w:rPr>
      </w:pPr>
      <w:proofErr w:type="gramStart"/>
      <w:r>
        <w:rPr>
          <w:lang w:val="fr"/>
        </w:rPr>
        <w:t>approuver</w:t>
      </w:r>
      <w:proofErr w:type="gramEnd"/>
      <w:r>
        <w:rPr>
          <w:lang w:val="fr"/>
        </w:rPr>
        <w:t xml:space="preserve"> le report des dates d’achèvement des projets suivants afin de permettre l’achèvement des activités en cours restantes, comme indiqué dans le tableau 2 du document UNEP/OzL.Pro/ExCom/88/15 :</w:t>
      </w:r>
    </w:p>
    <w:p w14:paraId="64E65582" w14:textId="20FBE011" w:rsidR="00014FED" w:rsidRPr="00E645D1" w:rsidRDefault="00014FED" w:rsidP="00014FED">
      <w:pPr>
        <w:pStyle w:val="Heading3"/>
        <w:rPr>
          <w:lang w:val="fr-FR"/>
        </w:rPr>
      </w:pPr>
      <w:r>
        <w:rPr>
          <w:lang w:val="fr"/>
        </w:rPr>
        <w:t>Plan de gestion de l’élimination des HCFC (PGEH) d’El Salvador (phase I,</w:t>
      </w:r>
      <w:r w:rsidR="000D70AD">
        <w:rPr>
          <w:lang w:val="fr"/>
        </w:rPr>
        <w:t> </w:t>
      </w:r>
      <w:r>
        <w:rPr>
          <w:lang w:val="fr"/>
        </w:rPr>
        <w:t>quatrième tranche) (ELS/PHA/86/TAS/40) au 30 septembre 2022 ; et</w:t>
      </w:r>
    </w:p>
    <w:p w14:paraId="736B5382" w14:textId="655FEE1F" w:rsidR="00014FED" w:rsidRPr="00E645D1" w:rsidRDefault="00014FED" w:rsidP="00014FED">
      <w:pPr>
        <w:pStyle w:val="Heading3"/>
        <w:rPr>
          <w:lang w:val="fr-FR"/>
        </w:rPr>
      </w:pPr>
      <w:r>
        <w:rPr>
          <w:lang w:val="fr"/>
        </w:rPr>
        <w:t>PGEH du Honduras (phase I, cinquième tranche) (HON/PHA/86/TAS/51) au 30 septembre 2022 ; et</w:t>
      </w:r>
    </w:p>
    <w:p w14:paraId="776FA905" w14:textId="77777777" w:rsidR="00014FED" w:rsidRPr="00E645D1" w:rsidRDefault="00014FED" w:rsidP="00014FED">
      <w:pPr>
        <w:pStyle w:val="Heading2"/>
        <w:rPr>
          <w:lang w:val="fr-FR"/>
        </w:rPr>
      </w:pPr>
      <w:proofErr w:type="gramStart"/>
      <w:r>
        <w:rPr>
          <w:lang w:val="fr"/>
        </w:rPr>
        <w:t>approuver</w:t>
      </w:r>
      <w:proofErr w:type="gramEnd"/>
      <w:r>
        <w:rPr>
          <w:lang w:val="fr"/>
        </w:rPr>
        <w:t xml:space="preserve"> les recommandations relatives aux projets en cours comportant des questions en suspens, présentées à l’annexe I ci-dessous.</w:t>
      </w:r>
    </w:p>
    <w:p w14:paraId="40701BA0" w14:textId="77777777" w:rsidR="000940B3" w:rsidRPr="00E645D1" w:rsidRDefault="000940B3" w:rsidP="000940B3">
      <w:pPr>
        <w:rPr>
          <w:lang w:val="fr-FR"/>
        </w:rPr>
      </w:pPr>
    </w:p>
    <w:p w14:paraId="27E08FC9" w14:textId="77777777" w:rsidR="000940B3" w:rsidRPr="00E645D1" w:rsidRDefault="000940B3" w:rsidP="000940B3">
      <w:pPr>
        <w:rPr>
          <w:lang w:val="fr-FR"/>
        </w:rPr>
      </w:pPr>
    </w:p>
    <w:p w14:paraId="6CF8D082" w14:textId="77777777" w:rsidR="000940B3" w:rsidRPr="00E645D1" w:rsidRDefault="000940B3" w:rsidP="000940B3">
      <w:pPr>
        <w:rPr>
          <w:lang w:val="fr-FR"/>
        </w:rPr>
        <w:sectPr w:rsidR="000940B3" w:rsidRPr="00E645D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063F7CD" w14:textId="77777777" w:rsidR="000940B3" w:rsidRPr="00E645D1" w:rsidRDefault="000940B3">
      <w:pPr>
        <w:tabs>
          <w:tab w:val="left" w:pos="5560"/>
        </w:tabs>
        <w:jc w:val="center"/>
        <w:rPr>
          <w:b/>
          <w:bCs/>
          <w:lang w:val="fr-FR"/>
        </w:rPr>
      </w:pPr>
      <w:r>
        <w:rPr>
          <w:b/>
          <w:bCs/>
          <w:lang w:val="fr"/>
        </w:rPr>
        <w:lastRenderedPageBreak/>
        <w:t>Annexe I</w:t>
      </w:r>
    </w:p>
    <w:p w14:paraId="36262E98" w14:textId="77777777" w:rsidR="000940B3" w:rsidRPr="00E645D1" w:rsidRDefault="000940B3">
      <w:pPr>
        <w:tabs>
          <w:tab w:val="left" w:pos="5560"/>
        </w:tabs>
        <w:jc w:val="center"/>
        <w:rPr>
          <w:b/>
          <w:bCs/>
          <w:lang w:val="fr-FR"/>
        </w:rPr>
      </w:pPr>
    </w:p>
    <w:p w14:paraId="71D63CC1" w14:textId="77777777" w:rsidR="000940B3" w:rsidRPr="00E645D1" w:rsidRDefault="000940B3">
      <w:pPr>
        <w:pStyle w:val="Heading2"/>
        <w:numPr>
          <w:ilvl w:val="0"/>
          <w:numId w:val="0"/>
        </w:numPr>
        <w:jc w:val="center"/>
        <w:rPr>
          <w:b/>
          <w:lang w:val="fr-FR"/>
        </w:rPr>
      </w:pPr>
      <w:r>
        <w:rPr>
          <w:b/>
          <w:bCs/>
          <w:lang w:val="fr"/>
        </w:rPr>
        <w:t>PROJETS EN COURS PRÉSENTANT DES QUESTIONS EN SUSPENS DANS LE RAPPORT PÉRIODIQUE DU PNUE</w:t>
      </w:r>
    </w:p>
    <w:tbl>
      <w:tblPr>
        <w:tblW w:w="14170" w:type="dxa"/>
        <w:tblLook w:val="04A0" w:firstRow="1" w:lastRow="0" w:firstColumn="1" w:lastColumn="0" w:noHBand="0" w:noVBand="1"/>
      </w:tblPr>
      <w:tblGrid>
        <w:gridCol w:w="2317"/>
        <w:gridCol w:w="3490"/>
        <w:gridCol w:w="1405"/>
        <w:gridCol w:w="2848"/>
        <w:gridCol w:w="4110"/>
      </w:tblGrid>
      <w:tr w:rsidR="00D83217" w:rsidRPr="00E645D1" w14:paraId="67E8923C" w14:textId="77777777" w:rsidTr="00316CA8">
        <w:trPr>
          <w:trHeight w:val="232"/>
          <w:tblHeader/>
        </w:trPr>
        <w:tc>
          <w:tcPr>
            <w:tcW w:w="2317" w:type="dxa"/>
            <w:tcBorders>
              <w:top w:val="single" w:sz="4" w:space="0" w:color="auto"/>
              <w:left w:val="single" w:sz="4" w:space="0" w:color="auto"/>
              <w:bottom w:val="single" w:sz="4" w:space="0" w:color="auto"/>
              <w:right w:val="single" w:sz="4" w:space="0" w:color="auto"/>
            </w:tcBorders>
            <w:shd w:val="clear" w:color="auto" w:fill="auto"/>
            <w:hideMark/>
          </w:tcPr>
          <w:p w14:paraId="42E5B984" w14:textId="4CFFEE45" w:rsidR="006464EF" w:rsidRPr="00746F8B" w:rsidRDefault="006464EF">
            <w:pPr>
              <w:jc w:val="left"/>
              <w:rPr>
                <w:b/>
                <w:bCs/>
                <w:sz w:val="20"/>
                <w:szCs w:val="20"/>
              </w:rPr>
            </w:pPr>
            <w:r>
              <w:rPr>
                <w:b/>
                <w:bCs/>
                <w:sz w:val="20"/>
                <w:szCs w:val="20"/>
                <w:lang w:val="fr"/>
              </w:rPr>
              <w:t>Pays/Code du projet*</w:t>
            </w:r>
          </w:p>
        </w:tc>
        <w:tc>
          <w:tcPr>
            <w:tcW w:w="3490" w:type="dxa"/>
            <w:tcBorders>
              <w:top w:val="single" w:sz="4" w:space="0" w:color="auto"/>
              <w:left w:val="nil"/>
              <w:bottom w:val="single" w:sz="4" w:space="0" w:color="auto"/>
              <w:right w:val="single" w:sz="4" w:space="0" w:color="auto"/>
            </w:tcBorders>
            <w:shd w:val="clear" w:color="auto" w:fill="auto"/>
            <w:hideMark/>
          </w:tcPr>
          <w:p w14:paraId="020ACB1C" w14:textId="77777777" w:rsidR="006464EF" w:rsidRPr="00746F8B" w:rsidRDefault="006464EF">
            <w:pPr>
              <w:jc w:val="center"/>
              <w:rPr>
                <w:b/>
                <w:bCs/>
                <w:sz w:val="20"/>
                <w:szCs w:val="20"/>
              </w:rPr>
            </w:pPr>
            <w:r>
              <w:rPr>
                <w:b/>
                <w:bCs/>
                <w:sz w:val="20"/>
                <w:szCs w:val="20"/>
                <w:lang w:val="fr"/>
              </w:rPr>
              <w:t>Titre du projet</w:t>
            </w:r>
          </w:p>
        </w:tc>
        <w:tc>
          <w:tcPr>
            <w:tcW w:w="1405" w:type="dxa"/>
            <w:tcBorders>
              <w:top w:val="single" w:sz="4" w:space="0" w:color="auto"/>
              <w:left w:val="nil"/>
              <w:bottom w:val="single" w:sz="4" w:space="0" w:color="auto"/>
              <w:right w:val="single" w:sz="4" w:space="0" w:color="auto"/>
            </w:tcBorders>
            <w:shd w:val="clear" w:color="auto" w:fill="auto"/>
            <w:hideMark/>
          </w:tcPr>
          <w:p w14:paraId="731E8F97" w14:textId="77777777" w:rsidR="006464EF" w:rsidRPr="00746F8B" w:rsidRDefault="006464EF">
            <w:pPr>
              <w:jc w:val="center"/>
              <w:rPr>
                <w:b/>
                <w:bCs/>
                <w:sz w:val="20"/>
                <w:szCs w:val="20"/>
              </w:rPr>
            </w:pPr>
            <w:r>
              <w:rPr>
                <w:b/>
                <w:bCs/>
                <w:sz w:val="20"/>
                <w:szCs w:val="20"/>
                <w:lang w:val="fr"/>
              </w:rPr>
              <w:t>Décaissement (%)</w:t>
            </w:r>
          </w:p>
        </w:tc>
        <w:tc>
          <w:tcPr>
            <w:tcW w:w="2848" w:type="dxa"/>
            <w:tcBorders>
              <w:top w:val="single" w:sz="4" w:space="0" w:color="auto"/>
              <w:left w:val="nil"/>
              <w:bottom w:val="single" w:sz="4" w:space="0" w:color="auto"/>
              <w:right w:val="single" w:sz="4" w:space="0" w:color="auto"/>
            </w:tcBorders>
            <w:shd w:val="clear" w:color="auto" w:fill="auto"/>
            <w:hideMark/>
          </w:tcPr>
          <w:p w14:paraId="76778A51" w14:textId="2BF28217" w:rsidR="006464EF" w:rsidRPr="00E645D1" w:rsidRDefault="006464EF">
            <w:pPr>
              <w:jc w:val="center"/>
              <w:rPr>
                <w:b/>
                <w:bCs/>
                <w:sz w:val="20"/>
                <w:szCs w:val="20"/>
                <w:lang w:val="fr-FR"/>
              </w:rPr>
            </w:pPr>
            <w:r>
              <w:rPr>
                <w:b/>
                <w:bCs/>
                <w:sz w:val="20"/>
                <w:szCs w:val="20"/>
                <w:lang w:val="fr"/>
              </w:rPr>
              <w:t>État d’avancement/</w:t>
            </w:r>
            <w:r w:rsidR="00E645D1">
              <w:rPr>
                <w:b/>
                <w:bCs/>
                <w:sz w:val="20"/>
                <w:szCs w:val="20"/>
                <w:lang w:val="fr"/>
              </w:rPr>
              <w:br/>
            </w:r>
            <w:r>
              <w:rPr>
                <w:b/>
                <w:bCs/>
                <w:sz w:val="20"/>
                <w:szCs w:val="20"/>
                <w:lang w:val="fr"/>
              </w:rPr>
              <w:t>Questions en suspens</w:t>
            </w:r>
          </w:p>
        </w:tc>
        <w:tc>
          <w:tcPr>
            <w:tcW w:w="4110" w:type="dxa"/>
            <w:tcBorders>
              <w:top w:val="single" w:sz="4" w:space="0" w:color="auto"/>
              <w:left w:val="nil"/>
              <w:bottom w:val="single" w:sz="4" w:space="0" w:color="auto"/>
              <w:right w:val="single" w:sz="4" w:space="0" w:color="auto"/>
            </w:tcBorders>
            <w:shd w:val="clear" w:color="auto" w:fill="auto"/>
            <w:hideMark/>
          </w:tcPr>
          <w:p w14:paraId="63023CEF" w14:textId="77777777" w:rsidR="006464EF" w:rsidRPr="00E645D1" w:rsidRDefault="006464EF" w:rsidP="00316CA8">
            <w:pPr>
              <w:ind w:left="33"/>
              <w:jc w:val="center"/>
              <w:rPr>
                <w:b/>
                <w:bCs/>
                <w:sz w:val="20"/>
                <w:szCs w:val="20"/>
                <w:lang w:val="fr-FR"/>
              </w:rPr>
            </w:pPr>
            <w:r>
              <w:rPr>
                <w:b/>
                <w:bCs/>
                <w:sz w:val="20"/>
                <w:szCs w:val="20"/>
                <w:lang w:val="fr"/>
              </w:rPr>
              <w:t>Recommandation</w:t>
            </w:r>
          </w:p>
        </w:tc>
      </w:tr>
      <w:tr w:rsidR="00D83217" w:rsidRPr="00965E0F" w14:paraId="76F9691E" w14:textId="77777777" w:rsidTr="005F3B3D">
        <w:trPr>
          <w:trHeight w:val="1188"/>
        </w:trPr>
        <w:tc>
          <w:tcPr>
            <w:tcW w:w="2317" w:type="dxa"/>
            <w:tcBorders>
              <w:top w:val="nil"/>
              <w:left w:val="single" w:sz="4" w:space="0" w:color="auto"/>
              <w:bottom w:val="single" w:sz="4" w:space="0" w:color="auto"/>
              <w:right w:val="single" w:sz="4" w:space="0" w:color="auto"/>
            </w:tcBorders>
            <w:shd w:val="clear" w:color="auto" w:fill="auto"/>
            <w:hideMark/>
          </w:tcPr>
          <w:p w14:paraId="603EF9D6" w14:textId="77777777" w:rsidR="006464EF" w:rsidRPr="00E645D1" w:rsidRDefault="006464EF">
            <w:pPr>
              <w:jc w:val="left"/>
              <w:rPr>
                <w:sz w:val="20"/>
                <w:szCs w:val="20"/>
                <w:lang w:val="fr-FR"/>
              </w:rPr>
            </w:pPr>
            <w:r>
              <w:rPr>
                <w:sz w:val="20"/>
                <w:szCs w:val="20"/>
                <w:lang w:val="fr"/>
              </w:rPr>
              <w:t>Afghanistan</w:t>
            </w:r>
          </w:p>
          <w:p w14:paraId="6B03721D" w14:textId="77777777" w:rsidR="006464EF" w:rsidRPr="00E645D1" w:rsidRDefault="006464EF">
            <w:pPr>
              <w:jc w:val="left"/>
              <w:rPr>
                <w:sz w:val="20"/>
                <w:szCs w:val="20"/>
                <w:lang w:val="fr-FR"/>
              </w:rPr>
            </w:pPr>
            <w:r>
              <w:rPr>
                <w:sz w:val="20"/>
                <w:szCs w:val="20"/>
                <w:lang w:val="fr"/>
              </w:rPr>
              <w:t>AFG/PHA/79/TAS/21</w:t>
            </w:r>
          </w:p>
        </w:tc>
        <w:tc>
          <w:tcPr>
            <w:tcW w:w="3490" w:type="dxa"/>
            <w:tcBorders>
              <w:top w:val="nil"/>
              <w:left w:val="nil"/>
              <w:bottom w:val="single" w:sz="4" w:space="0" w:color="auto"/>
              <w:right w:val="single" w:sz="4" w:space="0" w:color="auto"/>
            </w:tcBorders>
            <w:shd w:val="clear" w:color="auto" w:fill="auto"/>
            <w:hideMark/>
          </w:tcPr>
          <w:p w14:paraId="7E3DA789" w14:textId="77777777" w:rsidR="006464EF" w:rsidRPr="00E645D1" w:rsidRDefault="006464EF">
            <w:pPr>
              <w:jc w:val="left"/>
              <w:rPr>
                <w:sz w:val="20"/>
                <w:szCs w:val="20"/>
                <w:lang w:val="fr-FR"/>
              </w:rPr>
            </w:pPr>
            <w:r>
              <w:rPr>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1E512D48" w14:textId="761CFBFD" w:rsidR="006464EF" w:rsidRPr="00E645D1" w:rsidRDefault="006464EF" w:rsidP="00050184">
            <w:pPr>
              <w:jc w:val="center"/>
              <w:rPr>
                <w:sz w:val="20"/>
                <w:szCs w:val="20"/>
                <w:lang w:val="fr-FR"/>
              </w:rPr>
            </w:pPr>
            <w:r>
              <w:rPr>
                <w:sz w:val="20"/>
                <w:szCs w:val="20"/>
                <w:lang w:val="fr"/>
              </w:rPr>
              <w:t>91</w:t>
            </w:r>
          </w:p>
        </w:tc>
        <w:tc>
          <w:tcPr>
            <w:tcW w:w="2848" w:type="dxa"/>
            <w:tcBorders>
              <w:top w:val="nil"/>
              <w:left w:val="nil"/>
              <w:bottom w:val="single" w:sz="4" w:space="0" w:color="auto"/>
              <w:right w:val="single" w:sz="4" w:space="0" w:color="auto"/>
            </w:tcBorders>
            <w:shd w:val="clear" w:color="auto" w:fill="auto"/>
            <w:hideMark/>
          </w:tcPr>
          <w:p w14:paraId="2B42D609" w14:textId="172DDC1D" w:rsidR="006464EF" w:rsidRPr="00E645D1" w:rsidRDefault="00316CA8">
            <w:pPr>
              <w:jc w:val="left"/>
              <w:rPr>
                <w:sz w:val="20"/>
                <w:szCs w:val="20"/>
                <w:lang w:val="fr-FR"/>
              </w:rPr>
            </w:pPr>
            <w:r>
              <w:rPr>
                <w:sz w:val="20"/>
                <w:szCs w:val="20"/>
                <w:lang w:val="fr"/>
              </w:rPr>
              <w:t>1) 12 mois de retard</w:t>
            </w:r>
          </w:p>
          <w:p w14:paraId="3E19D78F" w14:textId="2342DA5A" w:rsidR="00AD11B3" w:rsidRPr="00E645D1" w:rsidRDefault="00316CA8">
            <w:pPr>
              <w:jc w:val="left"/>
              <w:rPr>
                <w:sz w:val="20"/>
                <w:szCs w:val="20"/>
                <w:lang w:val="fr-FR"/>
              </w:rPr>
            </w:pPr>
            <w:r>
              <w:rPr>
                <w:color w:val="000000"/>
                <w:sz w:val="20"/>
                <w:szCs w:val="20"/>
                <w:lang w:val="fr"/>
              </w:rPr>
              <w:t>2) Situation politique et sécuritaire affectant les opérations de l’Unité nationale de l’ozone (UNO)</w:t>
            </w:r>
          </w:p>
        </w:tc>
        <w:tc>
          <w:tcPr>
            <w:tcW w:w="4110" w:type="dxa"/>
            <w:tcBorders>
              <w:top w:val="nil"/>
              <w:left w:val="nil"/>
              <w:bottom w:val="single" w:sz="4" w:space="0" w:color="auto"/>
              <w:right w:val="single" w:sz="4" w:space="0" w:color="auto"/>
            </w:tcBorders>
            <w:shd w:val="clear" w:color="auto" w:fill="auto"/>
            <w:hideMark/>
          </w:tcPr>
          <w:p w14:paraId="006F5CF3" w14:textId="6DA1271C" w:rsidR="006464EF" w:rsidRPr="00E645D1" w:rsidRDefault="00316CA8" w:rsidP="00316CA8">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xml:space="preserve"> réunion un compte rendu sur ce projet présentant des retards de mise en œuvre </w:t>
            </w:r>
          </w:p>
          <w:p w14:paraId="40C59532" w14:textId="739B6705" w:rsidR="00AD11B3" w:rsidRPr="00E645D1" w:rsidRDefault="00316CA8" w:rsidP="005F3B3D">
            <w:pPr>
              <w:ind w:left="33"/>
              <w:jc w:val="left"/>
              <w:rPr>
                <w:color w:val="000000"/>
                <w:sz w:val="20"/>
                <w:szCs w:val="20"/>
                <w:lang w:val="fr-FR"/>
              </w:rPr>
            </w:pPr>
            <w:r>
              <w:rPr>
                <w:color w:val="000000"/>
                <w:sz w:val="20"/>
                <w:szCs w:val="20"/>
                <w:lang w:val="fr"/>
              </w:rPr>
              <w:t>2) Demander au PNUE de présenter à la 90</w:t>
            </w:r>
            <w:r>
              <w:rPr>
                <w:color w:val="000000"/>
                <w:sz w:val="20"/>
                <w:szCs w:val="20"/>
                <w:vertAlign w:val="superscript"/>
                <w:lang w:val="fr"/>
              </w:rPr>
              <w:t>e</w:t>
            </w:r>
            <w:r>
              <w:rPr>
                <w:color w:val="000000"/>
                <w:sz w:val="20"/>
                <w:szCs w:val="20"/>
                <w:lang w:val="fr"/>
              </w:rPr>
              <w:t> réunion un rapport sur les opérations de l’UNO et l’état d’avancement</w:t>
            </w:r>
          </w:p>
        </w:tc>
      </w:tr>
      <w:tr w:rsidR="002C76F7" w:rsidRPr="00965E0F" w14:paraId="389CE939"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59428873" w14:textId="77777777" w:rsidR="002C76F7" w:rsidRPr="00746F8B" w:rsidRDefault="002C76F7" w:rsidP="008673F9">
            <w:pPr>
              <w:jc w:val="left"/>
              <w:rPr>
                <w:color w:val="000000"/>
                <w:sz w:val="20"/>
                <w:szCs w:val="20"/>
              </w:rPr>
            </w:pPr>
            <w:r>
              <w:rPr>
                <w:color w:val="000000"/>
                <w:sz w:val="20"/>
                <w:szCs w:val="20"/>
                <w:lang w:val="fr"/>
              </w:rPr>
              <w:t>Afghanistan</w:t>
            </w:r>
          </w:p>
          <w:p w14:paraId="68799AFC" w14:textId="77777777" w:rsidR="002C76F7" w:rsidRPr="00746F8B" w:rsidRDefault="002C76F7" w:rsidP="008673F9">
            <w:pPr>
              <w:rPr>
                <w:color w:val="000000"/>
                <w:sz w:val="20"/>
                <w:szCs w:val="20"/>
              </w:rPr>
            </w:pPr>
            <w:r>
              <w:rPr>
                <w:color w:val="000000"/>
                <w:sz w:val="20"/>
                <w:szCs w:val="20"/>
                <w:lang w:val="fr"/>
              </w:rPr>
              <w:t>AFG/PHA/85/TAS/27</w:t>
            </w:r>
          </w:p>
        </w:tc>
        <w:tc>
          <w:tcPr>
            <w:tcW w:w="3490" w:type="dxa"/>
            <w:tcBorders>
              <w:top w:val="nil"/>
              <w:left w:val="nil"/>
              <w:bottom w:val="single" w:sz="4" w:space="0" w:color="auto"/>
              <w:right w:val="single" w:sz="4" w:space="0" w:color="auto"/>
            </w:tcBorders>
            <w:shd w:val="clear" w:color="auto" w:fill="auto"/>
          </w:tcPr>
          <w:p w14:paraId="1C3BB561" w14:textId="77777777" w:rsidR="002C76F7" w:rsidRPr="00E645D1" w:rsidRDefault="002C76F7" w:rsidP="008673F9">
            <w:pPr>
              <w:rPr>
                <w:color w:val="000000"/>
                <w:sz w:val="20"/>
                <w:szCs w:val="20"/>
                <w:lang w:val="fr-FR"/>
              </w:rPr>
            </w:pPr>
            <w:r>
              <w:rPr>
                <w:color w:val="000000"/>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tcPr>
          <w:p w14:paraId="39A9F912" w14:textId="77777777" w:rsidR="002C76F7" w:rsidRPr="00746F8B" w:rsidRDefault="002C76F7" w:rsidP="008673F9">
            <w:pPr>
              <w:jc w:val="center"/>
              <w:rPr>
                <w:color w:val="000000"/>
                <w:sz w:val="20"/>
                <w:szCs w:val="20"/>
              </w:rPr>
            </w:pPr>
            <w:r>
              <w:rPr>
                <w:color w:val="000000"/>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vAlign w:val="center"/>
          </w:tcPr>
          <w:p w14:paraId="48C4EF2C" w14:textId="77777777" w:rsidR="002C76F7" w:rsidRPr="00E645D1" w:rsidRDefault="002C76F7" w:rsidP="002C76F7">
            <w:pPr>
              <w:ind w:left="79" w:right="141"/>
              <w:jc w:val="left"/>
              <w:rPr>
                <w:color w:val="000000"/>
                <w:sz w:val="20"/>
                <w:szCs w:val="20"/>
                <w:lang w:val="fr-FR"/>
              </w:rPr>
            </w:pPr>
            <w:r>
              <w:rPr>
                <w:color w:val="000000"/>
                <w:sz w:val="20"/>
                <w:szCs w:val="20"/>
                <w:lang w:val="fr"/>
              </w:rPr>
              <w:t>Situation politique et sécuritaire affectant les opérations de l’UNO</w:t>
            </w:r>
          </w:p>
        </w:tc>
        <w:tc>
          <w:tcPr>
            <w:tcW w:w="4110" w:type="dxa"/>
            <w:tcBorders>
              <w:top w:val="single" w:sz="4" w:space="0" w:color="auto"/>
              <w:left w:val="nil"/>
              <w:bottom w:val="single" w:sz="4" w:space="0" w:color="auto"/>
              <w:right w:val="single" w:sz="4" w:space="0" w:color="auto"/>
            </w:tcBorders>
            <w:shd w:val="clear" w:color="auto" w:fill="auto"/>
            <w:vAlign w:val="center"/>
          </w:tcPr>
          <w:p w14:paraId="2A0FBB9B" w14:textId="09168966" w:rsidR="002C76F7" w:rsidRPr="00E645D1" w:rsidRDefault="002C76F7" w:rsidP="002C76F7">
            <w:pPr>
              <w:ind w:left="33"/>
              <w:jc w:val="left"/>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les opérations de l’UNO et l’état d’avancement</w:t>
            </w:r>
          </w:p>
        </w:tc>
      </w:tr>
      <w:tr w:rsidR="005F3B3D" w:rsidRPr="00965E0F" w14:paraId="107F7C2F"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76AC0738" w14:textId="77777777" w:rsidR="005F3B3D" w:rsidRPr="00746F8B" w:rsidRDefault="005F3B3D" w:rsidP="005F3B3D">
            <w:pPr>
              <w:jc w:val="left"/>
              <w:rPr>
                <w:color w:val="000000"/>
                <w:sz w:val="20"/>
                <w:szCs w:val="20"/>
              </w:rPr>
            </w:pPr>
            <w:r>
              <w:rPr>
                <w:color w:val="000000"/>
                <w:sz w:val="20"/>
                <w:szCs w:val="20"/>
                <w:lang w:val="fr"/>
              </w:rPr>
              <w:t>Afghanistan</w:t>
            </w:r>
          </w:p>
          <w:p w14:paraId="409DF58A" w14:textId="77777777" w:rsidR="005F3B3D" w:rsidRPr="00746F8B" w:rsidRDefault="005F3B3D" w:rsidP="005F3B3D">
            <w:pPr>
              <w:rPr>
                <w:color w:val="000000"/>
                <w:sz w:val="20"/>
                <w:szCs w:val="20"/>
              </w:rPr>
            </w:pPr>
            <w:r>
              <w:rPr>
                <w:color w:val="000000"/>
                <w:sz w:val="20"/>
                <w:szCs w:val="20"/>
                <w:lang w:val="fr"/>
              </w:rPr>
              <w:t>AFG/PHA/85/TAS/29</w:t>
            </w:r>
          </w:p>
        </w:tc>
        <w:tc>
          <w:tcPr>
            <w:tcW w:w="3490" w:type="dxa"/>
            <w:tcBorders>
              <w:top w:val="nil"/>
              <w:left w:val="nil"/>
              <w:bottom w:val="single" w:sz="4" w:space="0" w:color="auto"/>
              <w:right w:val="single" w:sz="4" w:space="0" w:color="auto"/>
            </w:tcBorders>
            <w:shd w:val="clear" w:color="auto" w:fill="auto"/>
          </w:tcPr>
          <w:p w14:paraId="06E19544" w14:textId="77777777" w:rsidR="005F3B3D" w:rsidRPr="00E645D1" w:rsidRDefault="005F3B3D" w:rsidP="005F3B3D">
            <w:pPr>
              <w:rPr>
                <w:color w:val="000000"/>
                <w:sz w:val="20"/>
                <w:szCs w:val="20"/>
                <w:lang w:val="fr-FR"/>
              </w:rPr>
            </w:pPr>
            <w:r>
              <w:rPr>
                <w:color w:val="000000"/>
                <w:sz w:val="20"/>
                <w:szCs w:val="20"/>
                <w:lang w:val="fr"/>
              </w:rPr>
              <w:t>Plan de gestion de l’élimination des HCFC (phase II, première tranche)</w:t>
            </w:r>
          </w:p>
        </w:tc>
        <w:tc>
          <w:tcPr>
            <w:tcW w:w="1405" w:type="dxa"/>
            <w:tcBorders>
              <w:top w:val="nil"/>
              <w:left w:val="nil"/>
              <w:bottom w:val="single" w:sz="4" w:space="0" w:color="auto"/>
              <w:right w:val="single" w:sz="4" w:space="0" w:color="auto"/>
            </w:tcBorders>
            <w:shd w:val="clear" w:color="auto" w:fill="auto"/>
          </w:tcPr>
          <w:p w14:paraId="1727F4EC"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tcPr>
          <w:p w14:paraId="72EBC372" w14:textId="5F966D8B" w:rsidR="005F3B3D" w:rsidRPr="00E645D1" w:rsidRDefault="005F3B3D" w:rsidP="005F3B3D">
            <w:pPr>
              <w:ind w:left="79" w:right="141"/>
              <w:jc w:val="left"/>
              <w:rPr>
                <w:color w:val="000000"/>
                <w:sz w:val="20"/>
                <w:szCs w:val="20"/>
                <w:lang w:val="fr-FR"/>
              </w:rPr>
            </w:pPr>
            <w:r>
              <w:rPr>
                <w:color w:val="000000"/>
                <w:sz w:val="20"/>
                <w:szCs w:val="20"/>
                <w:lang w:val="fr"/>
              </w:rPr>
              <w:t>Situation politique et sécuritaire affectant les opérations de l’UNO</w:t>
            </w:r>
          </w:p>
        </w:tc>
        <w:tc>
          <w:tcPr>
            <w:tcW w:w="4110" w:type="dxa"/>
            <w:tcBorders>
              <w:top w:val="single" w:sz="4" w:space="0" w:color="auto"/>
              <w:left w:val="nil"/>
              <w:bottom w:val="single" w:sz="4" w:space="0" w:color="auto"/>
              <w:right w:val="single" w:sz="4" w:space="0" w:color="auto"/>
            </w:tcBorders>
            <w:shd w:val="clear" w:color="auto" w:fill="auto"/>
            <w:vAlign w:val="center"/>
          </w:tcPr>
          <w:p w14:paraId="2F3B4980" w14:textId="72AC7720" w:rsidR="005F3B3D" w:rsidRPr="00E645D1" w:rsidRDefault="005F3B3D" w:rsidP="005F3B3D">
            <w:pPr>
              <w:ind w:left="33"/>
              <w:jc w:val="left"/>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les opérations de l’UNO et l’état d’avancement</w:t>
            </w:r>
          </w:p>
        </w:tc>
      </w:tr>
      <w:tr w:rsidR="005F3B3D" w:rsidRPr="00965E0F" w14:paraId="46DD11E7"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05CBD1E6" w14:textId="77777777" w:rsidR="005F3B3D" w:rsidRPr="00746F8B" w:rsidRDefault="005F3B3D" w:rsidP="005F3B3D">
            <w:pPr>
              <w:jc w:val="left"/>
              <w:rPr>
                <w:color w:val="000000"/>
                <w:sz w:val="20"/>
                <w:szCs w:val="20"/>
              </w:rPr>
            </w:pPr>
            <w:r>
              <w:rPr>
                <w:color w:val="000000"/>
                <w:sz w:val="20"/>
                <w:szCs w:val="20"/>
                <w:lang w:val="fr"/>
              </w:rPr>
              <w:t>Afghanistan</w:t>
            </w:r>
          </w:p>
          <w:p w14:paraId="77400838" w14:textId="77777777" w:rsidR="005F3B3D" w:rsidRPr="00746F8B" w:rsidRDefault="005F3B3D" w:rsidP="005F3B3D">
            <w:pPr>
              <w:rPr>
                <w:color w:val="000000"/>
                <w:sz w:val="20"/>
                <w:szCs w:val="20"/>
              </w:rPr>
            </w:pPr>
            <w:r>
              <w:rPr>
                <w:color w:val="000000"/>
                <w:sz w:val="20"/>
                <w:szCs w:val="20"/>
                <w:lang w:val="fr"/>
              </w:rPr>
              <w:t>AFG/SEV/83/INS/26</w:t>
            </w:r>
          </w:p>
        </w:tc>
        <w:tc>
          <w:tcPr>
            <w:tcW w:w="3490" w:type="dxa"/>
            <w:tcBorders>
              <w:top w:val="nil"/>
              <w:left w:val="nil"/>
              <w:bottom w:val="single" w:sz="4" w:space="0" w:color="auto"/>
              <w:right w:val="single" w:sz="4" w:space="0" w:color="auto"/>
            </w:tcBorders>
            <w:shd w:val="clear" w:color="auto" w:fill="auto"/>
          </w:tcPr>
          <w:p w14:paraId="6E8837DD" w14:textId="77777777" w:rsidR="005F3B3D" w:rsidRPr="00E645D1" w:rsidRDefault="005F3B3D" w:rsidP="005F3B3D">
            <w:pPr>
              <w:rPr>
                <w:color w:val="000000"/>
                <w:sz w:val="20"/>
                <w:szCs w:val="20"/>
                <w:lang w:val="fr-FR"/>
              </w:rPr>
            </w:pPr>
            <w:r>
              <w:rPr>
                <w:color w:val="000000"/>
                <w:sz w:val="20"/>
                <w:szCs w:val="20"/>
                <w:lang w:val="fr"/>
              </w:rPr>
              <w:t>Prorogation du projet de renforcement des institutions (phase IX : 1/2020-12/2021)</w:t>
            </w:r>
          </w:p>
        </w:tc>
        <w:tc>
          <w:tcPr>
            <w:tcW w:w="1405" w:type="dxa"/>
            <w:tcBorders>
              <w:top w:val="nil"/>
              <w:left w:val="nil"/>
              <w:bottom w:val="single" w:sz="4" w:space="0" w:color="auto"/>
              <w:right w:val="single" w:sz="4" w:space="0" w:color="auto"/>
            </w:tcBorders>
            <w:shd w:val="clear" w:color="auto" w:fill="auto"/>
          </w:tcPr>
          <w:p w14:paraId="7AD40C4C" w14:textId="77777777" w:rsidR="005F3B3D" w:rsidRPr="00746F8B" w:rsidRDefault="005F3B3D" w:rsidP="005F3B3D">
            <w:pPr>
              <w:jc w:val="center"/>
              <w:rPr>
                <w:color w:val="000000"/>
                <w:sz w:val="20"/>
                <w:szCs w:val="20"/>
              </w:rPr>
            </w:pPr>
            <w:r>
              <w:rPr>
                <w:color w:val="000000"/>
                <w:sz w:val="20"/>
                <w:szCs w:val="20"/>
                <w:lang w:val="fr"/>
              </w:rPr>
              <w:t>42</w:t>
            </w:r>
          </w:p>
        </w:tc>
        <w:tc>
          <w:tcPr>
            <w:tcW w:w="2848" w:type="dxa"/>
            <w:tcBorders>
              <w:top w:val="single" w:sz="4" w:space="0" w:color="auto"/>
              <w:left w:val="nil"/>
              <w:bottom w:val="single" w:sz="4" w:space="0" w:color="auto"/>
              <w:right w:val="single" w:sz="4" w:space="0" w:color="auto"/>
            </w:tcBorders>
            <w:shd w:val="clear" w:color="auto" w:fill="auto"/>
          </w:tcPr>
          <w:p w14:paraId="33E8B8EB" w14:textId="6FB03D40" w:rsidR="005F3B3D" w:rsidRPr="00E645D1" w:rsidRDefault="005F3B3D" w:rsidP="005F3B3D">
            <w:pPr>
              <w:ind w:left="79" w:right="141"/>
              <w:jc w:val="left"/>
              <w:rPr>
                <w:color w:val="000000"/>
                <w:sz w:val="20"/>
                <w:szCs w:val="20"/>
                <w:lang w:val="fr-FR"/>
              </w:rPr>
            </w:pPr>
            <w:r>
              <w:rPr>
                <w:color w:val="000000"/>
                <w:sz w:val="20"/>
                <w:szCs w:val="20"/>
                <w:lang w:val="fr"/>
              </w:rPr>
              <w:t>Situation politique et sécuritaire affectant les opérations de l’UNO</w:t>
            </w:r>
          </w:p>
        </w:tc>
        <w:tc>
          <w:tcPr>
            <w:tcW w:w="4110" w:type="dxa"/>
            <w:tcBorders>
              <w:top w:val="single" w:sz="4" w:space="0" w:color="auto"/>
              <w:left w:val="nil"/>
              <w:bottom w:val="single" w:sz="4" w:space="0" w:color="auto"/>
              <w:right w:val="single" w:sz="4" w:space="0" w:color="auto"/>
            </w:tcBorders>
            <w:shd w:val="clear" w:color="auto" w:fill="auto"/>
            <w:vAlign w:val="center"/>
          </w:tcPr>
          <w:p w14:paraId="7814891D" w14:textId="4E35CC39" w:rsidR="005F3B3D" w:rsidRPr="00E645D1" w:rsidRDefault="005F3B3D" w:rsidP="005F3B3D">
            <w:pPr>
              <w:ind w:left="33"/>
              <w:jc w:val="left"/>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les opérations de l’UNO et l’état d’avancement</w:t>
            </w:r>
          </w:p>
        </w:tc>
      </w:tr>
      <w:tr w:rsidR="005F3B3D" w:rsidRPr="00965E0F" w14:paraId="4FF6A67A" w14:textId="77777777" w:rsidTr="00316CA8">
        <w:trPr>
          <w:trHeight w:val="286"/>
        </w:trPr>
        <w:tc>
          <w:tcPr>
            <w:tcW w:w="2317" w:type="dxa"/>
            <w:tcBorders>
              <w:top w:val="nil"/>
              <w:left w:val="single" w:sz="4" w:space="0" w:color="auto"/>
              <w:bottom w:val="single" w:sz="4" w:space="0" w:color="auto"/>
              <w:right w:val="single" w:sz="4" w:space="0" w:color="auto"/>
            </w:tcBorders>
            <w:shd w:val="clear" w:color="auto" w:fill="auto"/>
            <w:hideMark/>
          </w:tcPr>
          <w:p w14:paraId="2A0498C5" w14:textId="77777777" w:rsidR="005F3B3D" w:rsidRPr="00746F8B" w:rsidRDefault="005F3B3D" w:rsidP="005F3B3D">
            <w:pPr>
              <w:jc w:val="left"/>
              <w:rPr>
                <w:sz w:val="20"/>
                <w:szCs w:val="20"/>
              </w:rPr>
            </w:pPr>
            <w:r>
              <w:rPr>
                <w:sz w:val="20"/>
                <w:szCs w:val="20"/>
                <w:lang w:val="fr"/>
              </w:rPr>
              <w:t>Bangladesh</w:t>
            </w:r>
          </w:p>
          <w:p w14:paraId="0D658CD8" w14:textId="77777777" w:rsidR="005F3B3D" w:rsidRPr="00746F8B" w:rsidRDefault="005F3B3D" w:rsidP="005F3B3D">
            <w:pPr>
              <w:jc w:val="left"/>
              <w:rPr>
                <w:sz w:val="20"/>
                <w:szCs w:val="20"/>
              </w:rPr>
            </w:pPr>
            <w:r>
              <w:rPr>
                <w:sz w:val="20"/>
                <w:szCs w:val="20"/>
                <w:lang w:val="fr"/>
              </w:rPr>
              <w:t>BGD/PHA/81/TAS/50</w:t>
            </w:r>
          </w:p>
        </w:tc>
        <w:tc>
          <w:tcPr>
            <w:tcW w:w="3490" w:type="dxa"/>
            <w:tcBorders>
              <w:top w:val="nil"/>
              <w:left w:val="nil"/>
              <w:bottom w:val="single" w:sz="4" w:space="0" w:color="auto"/>
              <w:right w:val="single" w:sz="4" w:space="0" w:color="auto"/>
            </w:tcBorders>
            <w:shd w:val="clear" w:color="auto" w:fill="auto"/>
            <w:hideMark/>
          </w:tcPr>
          <w:p w14:paraId="0BD8F4B1" w14:textId="77777777" w:rsidR="005F3B3D" w:rsidRPr="00E645D1" w:rsidRDefault="005F3B3D" w:rsidP="005F3B3D">
            <w:pPr>
              <w:jc w:val="left"/>
              <w:rPr>
                <w:sz w:val="20"/>
                <w:szCs w:val="20"/>
                <w:lang w:val="fr-FR"/>
              </w:rPr>
            </w:pPr>
            <w:r>
              <w:rPr>
                <w:sz w:val="20"/>
                <w:szCs w:val="20"/>
                <w:lang w:val="fr"/>
              </w:rPr>
              <w:t>Plan de gestion de l’élimination des HCFC (phase II, première tranche) (secteur de l’entretien en réfrigération)</w:t>
            </w:r>
          </w:p>
        </w:tc>
        <w:tc>
          <w:tcPr>
            <w:tcW w:w="1405" w:type="dxa"/>
            <w:tcBorders>
              <w:top w:val="nil"/>
              <w:left w:val="nil"/>
              <w:bottom w:val="single" w:sz="4" w:space="0" w:color="auto"/>
              <w:right w:val="single" w:sz="4" w:space="0" w:color="auto"/>
            </w:tcBorders>
            <w:shd w:val="clear" w:color="auto" w:fill="auto"/>
            <w:hideMark/>
          </w:tcPr>
          <w:p w14:paraId="1D2FE2F3" w14:textId="20B36039"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5122440A"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2A992394" w14:textId="1C7F3018"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0CBEE69E" w14:textId="77777777" w:rsidTr="00316CA8">
        <w:trPr>
          <w:trHeight w:val="393"/>
        </w:trPr>
        <w:tc>
          <w:tcPr>
            <w:tcW w:w="2317" w:type="dxa"/>
            <w:tcBorders>
              <w:top w:val="nil"/>
              <w:left w:val="single" w:sz="4" w:space="0" w:color="auto"/>
              <w:bottom w:val="single" w:sz="4" w:space="0" w:color="auto"/>
              <w:right w:val="single" w:sz="4" w:space="0" w:color="auto"/>
            </w:tcBorders>
            <w:shd w:val="clear" w:color="auto" w:fill="auto"/>
          </w:tcPr>
          <w:p w14:paraId="5087D94D" w14:textId="77777777" w:rsidR="005F3B3D" w:rsidRPr="00746F8B" w:rsidRDefault="005F3B3D" w:rsidP="005F3B3D">
            <w:pPr>
              <w:rPr>
                <w:sz w:val="20"/>
                <w:szCs w:val="20"/>
              </w:rPr>
            </w:pPr>
            <w:r>
              <w:rPr>
                <w:sz w:val="20"/>
                <w:szCs w:val="20"/>
                <w:lang w:val="fr"/>
              </w:rPr>
              <w:t>Barbade</w:t>
            </w:r>
          </w:p>
          <w:p w14:paraId="06A839B7" w14:textId="77777777" w:rsidR="005F3B3D" w:rsidRPr="00746F8B" w:rsidRDefault="005F3B3D" w:rsidP="005F3B3D">
            <w:r>
              <w:rPr>
                <w:sz w:val="20"/>
                <w:szCs w:val="20"/>
                <w:lang w:val="fr"/>
              </w:rPr>
              <w:t>BAR/PHA/84/TAS/29</w:t>
            </w:r>
          </w:p>
        </w:tc>
        <w:tc>
          <w:tcPr>
            <w:tcW w:w="3490" w:type="dxa"/>
            <w:tcBorders>
              <w:top w:val="nil"/>
              <w:left w:val="nil"/>
              <w:bottom w:val="single" w:sz="4" w:space="0" w:color="auto"/>
              <w:right w:val="single" w:sz="4" w:space="0" w:color="auto"/>
            </w:tcBorders>
            <w:shd w:val="clear" w:color="auto" w:fill="auto"/>
          </w:tcPr>
          <w:p w14:paraId="7EBAD3AE" w14:textId="77777777" w:rsidR="005F3B3D" w:rsidRPr="00E645D1" w:rsidRDefault="005F3B3D" w:rsidP="005F3B3D">
            <w:pPr>
              <w:rPr>
                <w:lang w:val="fr-FR"/>
              </w:rPr>
            </w:pPr>
            <w:r>
              <w:rPr>
                <w:color w:val="000000"/>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tcPr>
          <w:p w14:paraId="6057AEDF"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1EDC9A2C" w14:textId="36AA4FD9" w:rsidR="005F3B3D" w:rsidRPr="00E645D1" w:rsidRDefault="005F3B3D" w:rsidP="005F3B3D">
            <w:pPr>
              <w:ind w:left="79" w:right="141"/>
              <w:jc w:val="left"/>
              <w:rPr>
                <w:color w:val="000000"/>
                <w:sz w:val="20"/>
                <w:szCs w:val="20"/>
                <w:lang w:val="fr-FR"/>
              </w:rPr>
            </w:pPr>
            <w:r>
              <w:rPr>
                <w:color w:val="000000"/>
                <w:sz w:val="20"/>
                <w:szCs w:val="20"/>
                <w:lang w:val="fr"/>
              </w:rPr>
              <w:t>Retard dans la mise en œuvre en raison des restrictions liées à la COVID-19</w:t>
            </w:r>
          </w:p>
        </w:tc>
        <w:tc>
          <w:tcPr>
            <w:tcW w:w="4110" w:type="dxa"/>
            <w:tcBorders>
              <w:top w:val="nil"/>
              <w:left w:val="nil"/>
              <w:bottom w:val="single" w:sz="4" w:space="0" w:color="auto"/>
              <w:right w:val="single" w:sz="4" w:space="0" w:color="auto"/>
            </w:tcBorders>
            <w:shd w:val="clear" w:color="auto" w:fill="auto"/>
          </w:tcPr>
          <w:p w14:paraId="5142DA56" w14:textId="79F74030" w:rsidR="005F3B3D" w:rsidRPr="00E645D1" w:rsidRDefault="005F3B3D" w:rsidP="005F3B3D">
            <w:pPr>
              <w:ind w:left="33"/>
              <w:jc w:val="left"/>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1A424106"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hideMark/>
          </w:tcPr>
          <w:p w14:paraId="12A1F8EB" w14:textId="77777777" w:rsidR="005F3B3D" w:rsidRPr="00746F8B" w:rsidRDefault="005F3B3D" w:rsidP="005F3B3D">
            <w:pPr>
              <w:jc w:val="left"/>
              <w:rPr>
                <w:sz w:val="20"/>
                <w:szCs w:val="20"/>
              </w:rPr>
            </w:pPr>
            <w:r>
              <w:rPr>
                <w:sz w:val="20"/>
                <w:szCs w:val="20"/>
                <w:lang w:val="fr"/>
              </w:rPr>
              <w:t>Bhoutan</w:t>
            </w:r>
          </w:p>
          <w:p w14:paraId="6AD707B7" w14:textId="77777777" w:rsidR="005F3B3D" w:rsidRPr="00746F8B" w:rsidRDefault="005F3B3D" w:rsidP="005F3B3D">
            <w:pPr>
              <w:jc w:val="left"/>
              <w:rPr>
                <w:sz w:val="20"/>
                <w:szCs w:val="20"/>
              </w:rPr>
            </w:pPr>
            <w:r>
              <w:rPr>
                <w:sz w:val="20"/>
                <w:szCs w:val="20"/>
                <w:lang w:val="fr"/>
              </w:rPr>
              <w:t>BHU/SEV/80/TAS/01+</w:t>
            </w:r>
          </w:p>
        </w:tc>
        <w:tc>
          <w:tcPr>
            <w:tcW w:w="3490" w:type="dxa"/>
            <w:tcBorders>
              <w:top w:val="nil"/>
              <w:left w:val="nil"/>
              <w:bottom w:val="single" w:sz="4" w:space="0" w:color="auto"/>
              <w:right w:val="single" w:sz="4" w:space="0" w:color="auto"/>
            </w:tcBorders>
            <w:shd w:val="clear" w:color="auto" w:fill="auto"/>
            <w:hideMark/>
          </w:tcPr>
          <w:p w14:paraId="564FE819"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5287E138" w14:textId="7EC9ED55" w:rsidR="005F3B3D" w:rsidRPr="00746F8B" w:rsidRDefault="005F3B3D" w:rsidP="005F3B3D">
            <w:pPr>
              <w:jc w:val="center"/>
              <w:rPr>
                <w:sz w:val="20"/>
                <w:szCs w:val="20"/>
              </w:rPr>
            </w:pPr>
            <w:r>
              <w:rPr>
                <w:sz w:val="20"/>
                <w:szCs w:val="20"/>
                <w:lang w:val="fr"/>
              </w:rPr>
              <w:t>66</w:t>
            </w:r>
          </w:p>
        </w:tc>
        <w:tc>
          <w:tcPr>
            <w:tcW w:w="2848" w:type="dxa"/>
            <w:tcBorders>
              <w:top w:val="nil"/>
              <w:left w:val="nil"/>
              <w:bottom w:val="single" w:sz="4" w:space="0" w:color="auto"/>
              <w:right w:val="single" w:sz="4" w:space="0" w:color="auto"/>
            </w:tcBorders>
            <w:shd w:val="clear" w:color="auto" w:fill="auto"/>
            <w:hideMark/>
          </w:tcPr>
          <w:p w14:paraId="41D80EE4"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18C009BC" w14:textId="23A2C10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0CA33C70"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7AC540D8" w14:textId="77777777" w:rsidR="005F3B3D" w:rsidRPr="00746F8B" w:rsidRDefault="005F3B3D" w:rsidP="005F3B3D">
            <w:pPr>
              <w:rPr>
                <w:sz w:val="20"/>
                <w:szCs w:val="20"/>
              </w:rPr>
            </w:pPr>
            <w:r>
              <w:rPr>
                <w:sz w:val="20"/>
                <w:szCs w:val="20"/>
                <w:lang w:val="fr"/>
              </w:rPr>
              <w:t>Botswana</w:t>
            </w:r>
          </w:p>
          <w:p w14:paraId="7C558B1D" w14:textId="77777777" w:rsidR="005F3B3D" w:rsidRPr="00746F8B" w:rsidRDefault="005F3B3D" w:rsidP="005F3B3D">
            <w:r>
              <w:rPr>
                <w:sz w:val="20"/>
                <w:szCs w:val="20"/>
                <w:lang w:val="fr"/>
              </w:rPr>
              <w:t>BOT/PHA/86/TAS/25</w:t>
            </w:r>
          </w:p>
        </w:tc>
        <w:tc>
          <w:tcPr>
            <w:tcW w:w="3490" w:type="dxa"/>
            <w:tcBorders>
              <w:top w:val="nil"/>
              <w:left w:val="nil"/>
              <w:bottom w:val="single" w:sz="4" w:space="0" w:color="auto"/>
              <w:right w:val="single" w:sz="4" w:space="0" w:color="auto"/>
            </w:tcBorders>
            <w:shd w:val="clear" w:color="auto" w:fill="auto"/>
          </w:tcPr>
          <w:p w14:paraId="78C6C00F" w14:textId="77777777" w:rsidR="005F3B3D" w:rsidRPr="00E645D1" w:rsidRDefault="005F3B3D" w:rsidP="005F3B3D">
            <w:pPr>
              <w:rPr>
                <w:lang w:val="fr-FR"/>
              </w:rPr>
            </w:pPr>
            <w:r>
              <w:rPr>
                <w:color w:val="000000"/>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tcPr>
          <w:p w14:paraId="7BC2E845"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7F55A3C3" w14:textId="7BDB58B0" w:rsidR="005F3B3D" w:rsidRPr="00E645D1" w:rsidRDefault="005F3B3D" w:rsidP="005F3B3D">
            <w:pPr>
              <w:ind w:left="79" w:right="141"/>
              <w:jc w:val="left"/>
              <w:rPr>
                <w:color w:val="000000"/>
                <w:sz w:val="20"/>
                <w:szCs w:val="20"/>
                <w:lang w:val="fr-FR"/>
              </w:rPr>
            </w:pPr>
            <w:r>
              <w:rPr>
                <w:color w:val="000000"/>
                <w:sz w:val="20"/>
                <w:szCs w:val="20"/>
                <w:lang w:val="fr"/>
              </w:rPr>
              <w:t>Retard dans la mise en œuvre en raison des restrictions liées à la COVID-19</w:t>
            </w:r>
          </w:p>
        </w:tc>
        <w:tc>
          <w:tcPr>
            <w:tcW w:w="4110" w:type="dxa"/>
            <w:tcBorders>
              <w:top w:val="nil"/>
              <w:left w:val="nil"/>
              <w:bottom w:val="single" w:sz="4" w:space="0" w:color="auto"/>
              <w:right w:val="single" w:sz="4" w:space="0" w:color="auto"/>
            </w:tcBorders>
            <w:shd w:val="clear" w:color="auto" w:fill="auto"/>
          </w:tcPr>
          <w:p w14:paraId="1378640F" w14:textId="099EEC0D" w:rsidR="005F3B3D" w:rsidRPr="00E645D1" w:rsidRDefault="005F3B3D" w:rsidP="00AE30DC">
            <w:pPr>
              <w:ind w:left="33" w:right="127"/>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2BC667FC"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6D5255DF" w14:textId="77777777" w:rsidR="005F3B3D" w:rsidRPr="00746F8B" w:rsidRDefault="005F3B3D" w:rsidP="005F3B3D">
            <w:pPr>
              <w:rPr>
                <w:sz w:val="20"/>
                <w:szCs w:val="20"/>
              </w:rPr>
            </w:pPr>
            <w:r>
              <w:rPr>
                <w:sz w:val="20"/>
                <w:szCs w:val="20"/>
                <w:lang w:val="fr"/>
              </w:rPr>
              <w:t>Botswana</w:t>
            </w:r>
          </w:p>
          <w:p w14:paraId="0AB54D44" w14:textId="77777777" w:rsidR="005F3B3D" w:rsidRPr="00746F8B" w:rsidRDefault="005F3B3D" w:rsidP="005F3B3D">
            <w:r>
              <w:rPr>
                <w:sz w:val="20"/>
                <w:szCs w:val="20"/>
                <w:lang w:val="fr"/>
              </w:rPr>
              <w:t>BOT/SEV/76/INS/19</w:t>
            </w:r>
          </w:p>
        </w:tc>
        <w:tc>
          <w:tcPr>
            <w:tcW w:w="3490" w:type="dxa"/>
            <w:tcBorders>
              <w:top w:val="nil"/>
              <w:left w:val="nil"/>
              <w:bottom w:val="single" w:sz="4" w:space="0" w:color="auto"/>
              <w:right w:val="single" w:sz="4" w:space="0" w:color="auto"/>
            </w:tcBorders>
            <w:shd w:val="clear" w:color="auto" w:fill="auto"/>
          </w:tcPr>
          <w:p w14:paraId="6861E9EA" w14:textId="77777777" w:rsidR="005F3B3D" w:rsidRPr="00E645D1" w:rsidRDefault="005F3B3D" w:rsidP="005F3B3D">
            <w:pPr>
              <w:rPr>
                <w:lang w:val="fr-FR"/>
              </w:rPr>
            </w:pPr>
            <w:r>
              <w:rPr>
                <w:color w:val="000000"/>
                <w:sz w:val="20"/>
                <w:szCs w:val="20"/>
                <w:lang w:val="fr"/>
              </w:rPr>
              <w:t>Prorogation du projet de renforcement des institutions (phase V : 6/2016-7/2018)</w:t>
            </w:r>
          </w:p>
        </w:tc>
        <w:tc>
          <w:tcPr>
            <w:tcW w:w="1405" w:type="dxa"/>
            <w:tcBorders>
              <w:top w:val="nil"/>
              <w:left w:val="nil"/>
              <w:bottom w:val="single" w:sz="4" w:space="0" w:color="auto"/>
              <w:right w:val="single" w:sz="4" w:space="0" w:color="auto"/>
            </w:tcBorders>
            <w:shd w:val="clear" w:color="auto" w:fill="auto"/>
          </w:tcPr>
          <w:p w14:paraId="0F57A967"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310A7D68" w14:textId="30BC19BB" w:rsidR="005F3B3D" w:rsidRPr="00E645D1" w:rsidRDefault="005F3B3D" w:rsidP="005F3B3D">
            <w:pPr>
              <w:ind w:left="79" w:right="141"/>
              <w:jc w:val="left"/>
              <w:rPr>
                <w:color w:val="000000"/>
                <w:sz w:val="20"/>
                <w:szCs w:val="20"/>
                <w:lang w:val="fr-FR"/>
              </w:rPr>
            </w:pPr>
            <w:r>
              <w:rPr>
                <w:color w:val="000000"/>
                <w:sz w:val="20"/>
                <w:szCs w:val="20"/>
                <w:lang w:val="fr"/>
              </w:rPr>
              <w:t>Lents progrès et décaissements nuls</w:t>
            </w:r>
          </w:p>
        </w:tc>
        <w:tc>
          <w:tcPr>
            <w:tcW w:w="4110" w:type="dxa"/>
            <w:tcBorders>
              <w:top w:val="nil"/>
              <w:left w:val="nil"/>
              <w:bottom w:val="single" w:sz="4" w:space="0" w:color="auto"/>
              <w:right w:val="single" w:sz="4" w:space="0" w:color="auto"/>
            </w:tcBorders>
            <w:shd w:val="clear" w:color="auto" w:fill="auto"/>
          </w:tcPr>
          <w:p w14:paraId="7A79BFF7" w14:textId="30D25BD5" w:rsidR="005F3B3D" w:rsidRPr="00E645D1" w:rsidRDefault="005F3B3D" w:rsidP="00AE30DC">
            <w:pPr>
              <w:ind w:left="33" w:right="127"/>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7F6A9516"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758FEEC2" w14:textId="77777777" w:rsidR="005F3B3D" w:rsidRPr="00E645D1" w:rsidRDefault="005F3B3D" w:rsidP="005F3B3D">
            <w:pPr>
              <w:rPr>
                <w:sz w:val="20"/>
                <w:szCs w:val="20"/>
                <w:lang w:val="fr-FR"/>
              </w:rPr>
            </w:pPr>
            <w:r>
              <w:rPr>
                <w:sz w:val="20"/>
                <w:szCs w:val="20"/>
                <w:lang w:val="fr"/>
              </w:rPr>
              <w:t>République centrafricaine</w:t>
            </w:r>
          </w:p>
          <w:p w14:paraId="2DC77BDE" w14:textId="77777777" w:rsidR="005F3B3D" w:rsidRPr="00E645D1" w:rsidRDefault="005F3B3D" w:rsidP="005F3B3D">
            <w:pPr>
              <w:rPr>
                <w:lang w:val="fr-FR"/>
              </w:rPr>
            </w:pPr>
            <w:r>
              <w:rPr>
                <w:sz w:val="20"/>
                <w:szCs w:val="20"/>
                <w:lang w:val="fr"/>
              </w:rPr>
              <w:t>CAF/SEV/68/INS/23</w:t>
            </w:r>
          </w:p>
        </w:tc>
        <w:tc>
          <w:tcPr>
            <w:tcW w:w="3490" w:type="dxa"/>
            <w:tcBorders>
              <w:top w:val="nil"/>
              <w:left w:val="nil"/>
              <w:bottom w:val="single" w:sz="4" w:space="0" w:color="auto"/>
              <w:right w:val="single" w:sz="4" w:space="0" w:color="auto"/>
            </w:tcBorders>
            <w:shd w:val="clear" w:color="auto" w:fill="auto"/>
          </w:tcPr>
          <w:p w14:paraId="58E7C2FF" w14:textId="77777777" w:rsidR="005F3B3D" w:rsidRPr="00E645D1" w:rsidRDefault="005F3B3D" w:rsidP="005F3B3D">
            <w:pPr>
              <w:rPr>
                <w:lang w:val="fr-FR"/>
              </w:rPr>
            </w:pPr>
            <w:r>
              <w:rPr>
                <w:color w:val="000000"/>
                <w:sz w:val="20"/>
                <w:szCs w:val="20"/>
                <w:lang w:val="fr"/>
              </w:rPr>
              <w:t>Prorogation du projet de renforcement des institutions (phase VI : 1/2013-12/2014)</w:t>
            </w:r>
          </w:p>
        </w:tc>
        <w:tc>
          <w:tcPr>
            <w:tcW w:w="1405" w:type="dxa"/>
            <w:tcBorders>
              <w:top w:val="nil"/>
              <w:left w:val="nil"/>
              <w:bottom w:val="single" w:sz="4" w:space="0" w:color="auto"/>
              <w:right w:val="single" w:sz="4" w:space="0" w:color="auto"/>
            </w:tcBorders>
            <w:shd w:val="clear" w:color="auto" w:fill="auto"/>
          </w:tcPr>
          <w:p w14:paraId="4E309830"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394B4454" w14:textId="1529EBE6" w:rsidR="005F3B3D" w:rsidRPr="00E645D1" w:rsidRDefault="005F3B3D" w:rsidP="005F3B3D">
            <w:pPr>
              <w:ind w:left="79" w:right="141"/>
              <w:rPr>
                <w:color w:val="000000"/>
                <w:sz w:val="20"/>
                <w:szCs w:val="20"/>
                <w:lang w:val="fr-FR"/>
              </w:rPr>
            </w:pPr>
            <w:r>
              <w:rPr>
                <w:sz w:val="20"/>
                <w:szCs w:val="20"/>
                <w:lang w:val="fr"/>
              </w:rPr>
              <w:t>Retard lié à la situation sécuritaire du pays ; difficulté à poursuivre la mise en œuvre</w:t>
            </w:r>
          </w:p>
        </w:tc>
        <w:tc>
          <w:tcPr>
            <w:tcW w:w="4110" w:type="dxa"/>
            <w:tcBorders>
              <w:top w:val="nil"/>
              <w:left w:val="nil"/>
              <w:bottom w:val="single" w:sz="4" w:space="0" w:color="auto"/>
              <w:right w:val="single" w:sz="4" w:space="0" w:color="auto"/>
            </w:tcBorders>
            <w:shd w:val="clear" w:color="auto" w:fill="auto"/>
          </w:tcPr>
          <w:p w14:paraId="17890AA8" w14:textId="1119BB32" w:rsidR="005F3B3D" w:rsidRPr="00E645D1" w:rsidRDefault="005F3B3D" w:rsidP="00AE30DC">
            <w:pPr>
              <w:ind w:left="33"/>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5C45AD51" w14:textId="77777777" w:rsidTr="0040526A">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66B309CD" w14:textId="77777777" w:rsidR="005F3B3D" w:rsidRPr="00746F8B" w:rsidRDefault="005F3B3D" w:rsidP="005F3B3D">
            <w:pPr>
              <w:jc w:val="left"/>
              <w:rPr>
                <w:sz w:val="20"/>
                <w:szCs w:val="20"/>
              </w:rPr>
            </w:pPr>
            <w:r>
              <w:rPr>
                <w:sz w:val="20"/>
                <w:szCs w:val="20"/>
                <w:lang w:val="fr"/>
              </w:rPr>
              <w:lastRenderedPageBreak/>
              <w:t>Congo</w:t>
            </w:r>
          </w:p>
          <w:p w14:paraId="7D8BEDF0" w14:textId="77777777" w:rsidR="005F3B3D" w:rsidRPr="00746F8B" w:rsidRDefault="005F3B3D" w:rsidP="005F3B3D">
            <w:pPr>
              <w:jc w:val="left"/>
              <w:rPr>
                <w:sz w:val="20"/>
                <w:szCs w:val="20"/>
              </w:rPr>
            </w:pPr>
            <w:r>
              <w:rPr>
                <w:sz w:val="20"/>
                <w:szCs w:val="20"/>
                <w:lang w:val="fr"/>
              </w:rPr>
              <w:t>PRC/PHA/76/TAS/30</w:t>
            </w:r>
          </w:p>
        </w:tc>
        <w:tc>
          <w:tcPr>
            <w:tcW w:w="3490" w:type="dxa"/>
            <w:tcBorders>
              <w:top w:val="nil"/>
              <w:left w:val="nil"/>
              <w:bottom w:val="single" w:sz="4" w:space="0" w:color="auto"/>
              <w:right w:val="single" w:sz="4" w:space="0" w:color="auto"/>
            </w:tcBorders>
            <w:shd w:val="clear" w:color="auto" w:fill="auto"/>
            <w:hideMark/>
          </w:tcPr>
          <w:p w14:paraId="7C3402AD" w14:textId="77777777" w:rsidR="005F3B3D" w:rsidRPr="00E645D1" w:rsidRDefault="005F3B3D" w:rsidP="005F3B3D">
            <w:pPr>
              <w:jc w:val="left"/>
              <w:rPr>
                <w:sz w:val="20"/>
                <w:szCs w:val="20"/>
                <w:lang w:val="fr-FR"/>
              </w:rPr>
            </w:pPr>
            <w:r>
              <w:rPr>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725795AA" w14:textId="77777777"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25158D7A" w14:textId="77777777" w:rsidR="005F3B3D" w:rsidRPr="00E645D1" w:rsidRDefault="005F3B3D" w:rsidP="005F3B3D">
            <w:pPr>
              <w:jc w:val="left"/>
              <w:rPr>
                <w:sz w:val="20"/>
                <w:szCs w:val="20"/>
                <w:lang w:val="fr-FR"/>
              </w:rPr>
            </w:pPr>
            <w:r>
              <w:rPr>
                <w:sz w:val="20"/>
                <w:szCs w:val="20"/>
                <w:lang w:val="fr"/>
              </w:rPr>
              <w:t>1) 12 et 18 mois de retard</w:t>
            </w:r>
          </w:p>
          <w:p w14:paraId="46E13864" w14:textId="57A50AD5" w:rsidR="005F3B3D" w:rsidRPr="00E645D1" w:rsidRDefault="005F3B3D" w:rsidP="005F3B3D">
            <w:pPr>
              <w:jc w:val="left"/>
              <w:rPr>
                <w:sz w:val="20"/>
                <w:szCs w:val="20"/>
                <w:lang w:val="fr-FR"/>
              </w:rPr>
            </w:pPr>
            <w:r>
              <w:rPr>
                <w:sz w:val="20"/>
                <w:szCs w:val="20"/>
                <w:lang w:val="fr"/>
              </w:rPr>
              <w:t>2) Lents progrès liés à des retards administratifs au sein de l’UNO et décaissements nuls</w:t>
            </w:r>
          </w:p>
        </w:tc>
        <w:tc>
          <w:tcPr>
            <w:tcW w:w="4110" w:type="dxa"/>
            <w:tcBorders>
              <w:top w:val="nil"/>
              <w:left w:val="nil"/>
              <w:bottom w:val="single" w:sz="4" w:space="0" w:color="auto"/>
              <w:right w:val="single" w:sz="4" w:space="0" w:color="auto"/>
            </w:tcBorders>
            <w:shd w:val="clear" w:color="auto" w:fill="auto"/>
            <w:hideMark/>
          </w:tcPr>
          <w:p w14:paraId="493D4193" w14:textId="77777777"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4E0977CC" w14:textId="232F2536" w:rsidR="005F3B3D" w:rsidRPr="00E645D1" w:rsidRDefault="005F3B3D" w:rsidP="00AE30DC">
            <w:pPr>
              <w:ind w:left="33"/>
              <w:jc w:val="left"/>
              <w:rPr>
                <w:sz w:val="20"/>
                <w:szCs w:val="20"/>
                <w:lang w:val="fr-FR"/>
              </w:rPr>
            </w:pPr>
            <w:r>
              <w:rPr>
                <w:sz w:val="20"/>
                <w:szCs w:val="20"/>
                <w:lang w:val="fr"/>
              </w:rPr>
              <w:t xml:space="preserve">2) </w:t>
            </w: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r>
              <w:rPr>
                <w:sz w:val="20"/>
                <w:szCs w:val="20"/>
                <w:lang w:val="fr"/>
              </w:rPr>
              <w:t xml:space="preserve"> et les niveaux de décaissement</w:t>
            </w:r>
          </w:p>
        </w:tc>
      </w:tr>
      <w:tr w:rsidR="005F3B3D" w:rsidRPr="00965E0F" w14:paraId="758DD6B8" w14:textId="77777777" w:rsidTr="00316CA8">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3D8AF683" w14:textId="77777777" w:rsidR="005F3B3D" w:rsidRPr="00746F8B" w:rsidRDefault="005F3B3D" w:rsidP="005F3B3D">
            <w:pPr>
              <w:jc w:val="left"/>
              <w:rPr>
                <w:sz w:val="20"/>
                <w:szCs w:val="20"/>
              </w:rPr>
            </w:pPr>
            <w:proofErr w:type="spellStart"/>
            <w:r w:rsidRPr="00965E0F">
              <w:rPr>
                <w:sz w:val="20"/>
                <w:szCs w:val="20"/>
              </w:rPr>
              <w:t>Îles</w:t>
            </w:r>
            <w:proofErr w:type="spellEnd"/>
            <w:r w:rsidRPr="00965E0F">
              <w:rPr>
                <w:sz w:val="20"/>
                <w:szCs w:val="20"/>
              </w:rPr>
              <w:t xml:space="preserve"> Cook</w:t>
            </w:r>
          </w:p>
          <w:p w14:paraId="171FCFEA" w14:textId="77777777" w:rsidR="005F3B3D" w:rsidRPr="00746F8B" w:rsidRDefault="005F3B3D" w:rsidP="005F3B3D">
            <w:pPr>
              <w:jc w:val="left"/>
              <w:rPr>
                <w:sz w:val="20"/>
                <w:szCs w:val="20"/>
              </w:rPr>
            </w:pPr>
            <w:r w:rsidRPr="00965E0F">
              <w:rPr>
                <w:sz w:val="20"/>
                <w:szCs w:val="20"/>
              </w:rPr>
              <w:t>CKI/PHA/74/TAS/11</w:t>
            </w:r>
          </w:p>
        </w:tc>
        <w:tc>
          <w:tcPr>
            <w:tcW w:w="3490" w:type="dxa"/>
            <w:tcBorders>
              <w:top w:val="nil"/>
              <w:left w:val="nil"/>
              <w:bottom w:val="single" w:sz="4" w:space="0" w:color="auto"/>
              <w:right w:val="single" w:sz="4" w:space="0" w:color="auto"/>
            </w:tcBorders>
            <w:shd w:val="clear" w:color="auto" w:fill="auto"/>
            <w:hideMark/>
          </w:tcPr>
          <w:p w14:paraId="3A78130F"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Îles Cook)</w:t>
            </w:r>
          </w:p>
        </w:tc>
        <w:tc>
          <w:tcPr>
            <w:tcW w:w="1405" w:type="dxa"/>
            <w:tcBorders>
              <w:top w:val="nil"/>
              <w:left w:val="nil"/>
              <w:bottom w:val="single" w:sz="4" w:space="0" w:color="auto"/>
              <w:right w:val="single" w:sz="4" w:space="0" w:color="auto"/>
            </w:tcBorders>
            <w:shd w:val="clear" w:color="auto" w:fill="auto"/>
            <w:hideMark/>
          </w:tcPr>
          <w:p w14:paraId="2B7FF221" w14:textId="7FD0E90B" w:rsidR="005F3B3D" w:rsidRPr="00746F8B" w:rsidRDefault="005F3B3D" w:rsidP="005F3B3D">
            <w:pPr>
              <w:jc w:val="center"/>
              <w:rPr>
                <w:sz w:val="20"/>
                <w:szCs w:val="20"/>
              </w:rPr>
            </w:pPr>
            <w:r>
              <w:rPr>
                <w:sz w:val="20"/>
                <w:szCs w:val="20"/>
                <w:lang w:val="fr"/>
              </w:rPr>
              <w:t>61</w:t>
            </w:r>
          </w:p>
        </w:tc>
        <w:tc>
          <w:tcPr>
            <w:tcW w:w="2848" w:type="dxa"/>
            <w:tcBorders>
              <w:top w:val="nil"/>
              <w:left w:val="nil"/>
              <w:bottom w:val="single" w:sz="4" w:space="0" w:color="auto"/>
              <w:right w:val="single" w:sz="4" w:space="0" w:color="auto"/>
            </w:tcBorders>
            <w:shd w:val="clear" w:color="auto" w:fill="auto"/>
            <w:hideMark/>
          </w:tcPr>
          <w:p w14:paraId="6678A0FF"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3CC53BA4" w14:textId="0C893C4B"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576E6D06" w14:textId="77777777" w:rsidTr="0040526A">
        <w:trPr>
          <w:trHeight w:val="174"/>
        </w:trPr>
        <w:tc>
          <w:tcPr>
            <w:tcW w:w="2317" w:type="dxa"/>
            <w:tcBorders>
              <w:top w:val="nil"/>
              <w:left w:val="single" w:sz="4" w:space="0" w:color="auto"/>
              <w:bottom w:val="single" w:sz="4" w:space="0" w:color="auto"/>
              <w:right w:val="single" w:sz="4" w:space="0" w:color="auto"/>
            </w:tcBorders>
            <w:shd w:val="clear" w:color="auto" w:fill="auto"/>
          </w:tcPr>
          <w:p w14:paraId="61E9C04B" w14:textId="638A2ABF" w:rsidR="005F3B3D" w:rsidRPr="00E645D1" w:rsidRDefault="005F3B3D" w:rsidP="005F3B3D">
            <w:pPr>
              <w:rPr>
                <w:sz w:val="20"/>
                <w:szCs w:val="20"/>
                <w:lang w:val="fr-FR"/>
              </w:rPr>
            </w:pPr>
            <w:r>
              <w:rPr>
                <w:sz w:val="20"/>
                <w:szCs w:val="20"/>
                <w:lang w:val="fr"/>
              </w:rPr>
              <w:t>Côte d’Ivoire</w:t>
            </w:r>
          </w:p>
          <w:p w14:paraId="5F82EDC9" w14:textId="77777777" w:rsidR="005F3B3D" w:rsidRPr="00E645D1" w:rsidRDefault="005F3B3D" w:rsidP="005F3B3D">
            <w:pPr>
              <w:rPr>
                <w:lang w:val="fr-FR"/>
              </w:rPr>
            </w:pPr>
            <w:r>
              <w:rPr>
                <w:sz w:val="20"/>
                <w:szCs w:val="20"/>
                <w:lang w:val="fr"/>
              </w:rPr>
              <w:t>IVC/PHA/84/TAS/44</w:t>
            </w:r>
          </w:p>
        </w:tc>
        <w:tc>
          <w:tcPr>
            <w:tcW w:w="3490" w:type="dxa"/>
            <w:tcBorders>
              <w:top w:val="nil"/>
              <w:left w:val="nil"/>
              <w:bottom w:val="single" w:sz="4" w:space="0" w:color="auto"/>
              <w:right w:val="single" w:sz="4" w:space="0" w:color="auto"/>
            </w:tcBorders>
            <w:shd w:val="clear" w:color="auto" w:fill="auto"/>
          </w:tcPr>
          <w:p w14:paraId="3CE9317B" w14:textId="77777777" w:rsidR="005F3B3D" w:rsidRPr="00E645D1" w:rsidRDefault="005F3B3D" w:rsidP="005F3B3D">
            <w:pPr>
              <w:rPr>
                <w:lang w:val="fr-FR"/>
              </w:rPr>
            </w:pPr>
            <w:r>
              <w:rPr>
                <w:color w:val="000000"/>
                <w:sz w:val="20"/>
                <w:szCs w:val="20"/>
                <w:lang w:val="fr"/>
              </w:rPr>
              <w:t>Plan de gestion de l’élimination des HCFC (phase I, troisième et quatrième tranches)</w:t>
            </w:r>
          </w:p>
        </w:tc>
        <w:tc>
          <w:tcPr>
            <w:tcW w:w="1405" w:type="dxa"/>
            <w:tcBorders>
              <w:top w:val="nil"/>
              <w:left w:val="nil"/>
              <w:bottom w:val="single" w:sz="4" w:space="0" w:color="auto"/>
              <w:right w:val="single" w:sz="4" w:space="0" w:color="auto"/>
            </w:tcBorders>
            <w:shd w:val="clear" w:color="auto" w:fill="auto"/>
          </w:tcPr>
          <w:p w14:paraId="591C0004"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22398C78" w14:textId="5EC0D68A" w:rsidR="005F3B3D" w:rsidRPr="00E645D1" w:rsidRDefault="005F3B3D" w:rsidP="005F3B3D">
            <w:pPr>
              <w:ind w:left="79" w:right="141"/>
              <w:jc w:val="left"/>
              <w:rPr>
                <w:color w:val="000000"/>
                <w:sz w:val="20"/>
                <w:szCs w:val="20"/>
                <w:lang w:val="fr-FR"/>
              </w:rPr>
            </w:pPr>
            <w:r>
              <w:rPr>
                <w:color w:val="000000"/>
                <w:sz w:val="20"/>
                <w:szCs w:val="20"/>
                <w:lang w:val="fr"/>
              </w:rPr>
              <w:t>Retard dans la mise en œuvre et la préparation du rapport de vérification en raison des restrictions liées à la COVID-19, et décaissements nuls</w:t>
            </w:r>
          </w:p>
        </w:tc>
        <w:tc>
          <w:tcPr>
            <w:tcW w:w="4110" w:type="dxa"/>
            <w:tcBorders>
              <w:top w:val="nil"/>
              <w:left w:val="nil"/>
              <w:bottom w:val="single" w:sz="4" w:space="0" w:color="auto"/>
              <w:right w:val="single" w:sz="4" w:space="0" w:color="auto"/>
            </w:tcBorders>
            <w:shd w:val="clear" w:color="auto" w:fill="auto"/>
          </w:tcPr>
          <w:p w14:paraId="14CEAA78" w14:textId="62B35D5C" w:rsidR="005F3B3D" w:rsidRPr="00E645D1" w:rsidRDefault="005F3B3D" w:rsidP="00AE30DC">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la préparation du rapport de vérification et les niveaux de décaissement</w:t>
            </w:r>
          </w:p>
        </w:tc>
      </w:tr>
      <w:tr w:rsidR="005F3B3D" w:rsidRPr="00965E0F" w14:paraId="7182F458" w14:textId="3F1A3132" w:rsidTr="00316CA8">
        <w:trPr>
          <w:trHeight w:val="248"/>
        </w:trPr>
        <w:tc>
          <w:tcPr>
            <w:tcW w:w="2317" w:type="dxa"/>
            <w:tcBorders>
              <w:top w:val="nil"/>
              <w:left w:val="single" w:sz="4" w:space="0" w:color="auto"/>
              <w:bottom w:val="single" w:sz="4" w:space="0" w:color="auto"/>
              <w:right w:val="single" w:sz="4" w:space="0" w:color="auto"/>
            </w:tcBorders>
            <w:shd w:val="clear" w:color="auto" w:fill="auto"/>
            <w:hideMark/>
          </w:tcPr>
          <w:p w14:paraId="63349CCB" w14:textId="6758DE1D" w:rsidR="005F3B3D" w:rsidRPr="00746F8B" w:rsidRDefault="005F3B3D" w:rsidP="005F3B3D">
            <w:pPr>
              <w:jc w:val="left"/>
              <w:rPr>
                <w:sz w:val="20"/>
                <w:szCs w:val="20"/>
              </w:rPr>
            </w:pPr>
            <w:r>
              <w:rPr>
                <w:sz w:val="20"/>
                <w:szCs w:val="20"/>
                <w:lang w:val="fr"/>
              </w:rPr>
              <w:t>Chine</w:t>
            </w:r>
          </w:p>
          <w:p w14:paraId="74700630" w14:textId="637509E3" w:rsidR="005F3B3D" w:rsidRPr="00746F8B" w:rsidRDefault="005F3B3D" w:rsidP="005F3B3D">
            <w:pPr>
              <w:jc w:val="left"/>
              <w:rPr>
                <w:sz w:val="20"/>
                <w:szCs w:val="20"/>
              </w:rPr>
            </w:pPr>
            <w:r>
              <w:rPr>
                <w:sz w:val="20"/>
                <w:szCs w:val="20"/>
                <w:lang w:val="fr"/>
              </w:rPr>
              <w:t>CPR/SEV/80/TAS/01+</w:t>
            </w:r>
          </w:p>
        </w:tc>
        <w:tc>
          <w:tcPr>
            <w:tcW w:w="3490" w:type="dxa"/>
            <w:tcBorders>
              <w:top w:val="nil"/>
              <w:left w:val="nil"/>
              <w:bottom w:val="single" w:sz="4" w:space="0" w:color="auto"/>
              <w:right w:val="single" w:sz="4" w:space="0" w:color="auto"/>
            </w:tcBorders>
            <w:shd w:val="clear" w:color="auto" w:fill="auto"/>
            <w:hideMark/>
          </w:tcPr>
          <w:p w14:paraId="08AA559A" w14:textId="26C16BD2"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09A2B9A8" w14:textId="17A1D0CF" w:rsidR="005F3B3D" w:rsidRPr="00746F8B" w:rsidRDefault="005F3B3D" w:rsidP="005F3B3D">
            <w:pPr>
              <w:jc w:val="center"/>
              <w:rPr>
                <w:sz w:val="20"/>
                <w:szCs w:val="20"/>
              </w:rPr>
            </w:pPr>
            <w:r>
              <w:rPr>
                <w:sz w:val="20"/>
                <w:szCs w:val="20"/>
                <w:lang w:val="fr"/>
              </w:rPr>
              <w:t>57</w:t>
            </w:r>
          </w:p>
        </w:tc>
        <w:tc>
          <w:tcPr>
            <w:tcW w:w="2848" w:type="dxa"/>
            <w:tcBorders>
              <w:top w:val="nil"/>
              <w:left w:val="nil"/>
              <w:bottom w:val="single" w:sz="4" w:space="0" w:color="auto"/>
              <w:right w:val="single" w:sz="4" w:space="0" w:color="auto"/>
            </w:tcBorders>
            <w:shd w:val="clear" w:color="auto" w:fill="auto"/>
            <w:hideMark/>
          </w:tcPr>
          <w:p w14:paraId="42B92B29" w14:textId="2D8194AD"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54B9A886" w14:textId="48BABE0F"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6AE11D73" w14:textId="4A599070" w:rsidTr="00316CA8">
        <w:trPr>
          <w:trHeight w:val="197"/>
        </w:trPr>
        <w:tc>
          <w:tcPr>
            <w:tcW w:w="2317" w:type="dxa"/>
            <w:tcBorders>
              <w:top w:val="nil"/>
              <w:left w:val="single" w:sz="4" w:space="0" w:color="auto"/>
              <w:bottom w:val="single" w:sz="4" w:space="0" w:color="auto"/>
              <w:right w:val="single" w:sz="4" w:space="0" w:color="auto"/>
            </w:tcBorders>
            <w:shd w:val="clear" w:color="auto" w:fill="auto"/>
            <w:hideMark/>
          </w:tcPr>
          <w:p w14:paraId="47E4C1BD" w14:textId="4455716F" w:rsidR="005F3B3D" w:rsidRPr="00746F8B" w:rsidRDefault="005F3B3D" w:rsidP="005F3B3D">
            <w:pPr>
              <w:jc w:val="left"/>
              <w:rPr>
                <w:sz w:val="20"/>
                <w:szCs w:val="20"/>
              </w:rPr>
            </w:pPr>
            <w:r>
              <w:rPr>
                <w:sz w:val="20"/>
                <w:szCs w:val="20"/>
                <w:lang w:val="fr"/>
              </w:rPr>
              <w:t>Djibouti</w:t>
            </w:r>
          </w:p>
          <w:p w14:paraId="2DE94D8C" w14:textId="5CEDE1DF" w:rsidR="005F3B3D" w:rsidRPr="00746F8B" w:rsidRDefault="005F3B3D" w:rsidP="005F3B3D">
            <w:pPr>
              <w:jc w:val="left"/>
              <w:rPr>
                <w:sz w:val="20"/>
                <w:szCs w:val="20"/>
              </w:rPr>
            </w:pPr>
            <w:r>
              <w:rPr>
                <w:sz w:val="20"/>
                <w:szCs w:val="20"/>
                <w:lang w:val="fr"/>
              </w:rPr>
              <w:t>DJI/PHA/83/TAS/26</w:t>
            </w:r>
          </w:p>
        </w:tc>
        <w:tc>
          <w:tcPr>
            <w:tcW w:w="3490" w:type="dxa"/>
            <w:tcBorders>
              <w:top w:val="nil"/>
              <w:left w:val="nil"/>
              <w:bottom w:val="single" w:sz="4" w:space="0" w:color="auto"/>
              <w:right w:val="single" w:sz="4" w:space="0" w:color="auto"/>
            </w:tcBorders>
            <w:shd w:val="clear" w:color="auto" w:fill="auto"/>
            <w:hideMark/>
          </w:tcPr>
          <w:p w14:paraId="6A50BE30" w14:textId="50F65756" w:rsidR="005F3B3D" w:rsidRPr="00E645D1" w:rsidRDefault="005F3B3D" w:rsidP="005F3B3D">
            <w:pPr>
              <w:jc w:val="left"/>
              <w:rPr>
                <w:sz w:val="20"/>
                <w:szCs w:val="20"/>
                <w:lang w:val="fr-FR"/>
              </w:rPr>
            </w:pPr>
            <w:r>
              <w:rPr>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369D1878" w14:textId="1FE03B00"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43C0960D" w14:textId="69A08BD8"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4E493E1F" w14:textId="466C788D"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59456974"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hideMark/>
          </w:tcPr>
          <w:p w14:paraId="5933BE16" w14:textId="77777777" w:rsidR="005F3B3D" w:rsidRPr="00746F8B" w:rsidRDefault="005F3B3D" w:rsidP="005F3B3D">
            <w:pPr>
              <w:jc w:val="left"/>
              <w:rPr>
                <w:sz w:val="20"/>
                <w:szCs w:val="20"/>
              </w:rPr>
            </w:pPr>
            <w:r>
              <w:rPr>
                <w:sz w:val="20"/>
                <w:szCs w:val="20"/>
                <w:lang w:val="fr"/>
              </w:rPr>
              <w:t>Dominique</w:t>
            </w:r>
          </w:p>
          <w:p w14:paraId="31102ED4" w14:textId="77777777" w:rsidR="005F3B3D" w:rsidRPr="00746F8B" w:rsidRDefault="005F3B3D" w:rsidP="005F3B3D">
            <w:pPr>
              <w:jc w:val="left"/>
              <w:rPr>
                <w:sz w:val="20"/>
                <w:szCs w:val="20"/>
              </w:rPr>
            </w:pPr>
            <w:r>
              <w:rPr>
                <w:sz w:val="20"/>
                <w:szCs w:val="20"/>
                <w:lang w:val="fr"/>
              </w:rPr>
              <w:t>DMI/PHA/62/TAS/19</w:t>
            </w:r>
          </w:p>
        </w:tc>
        <w:tc>
          <w:tcPr>
            <w:tcW w:w="3490" w:type="dxa"/>
            <w:tcBorders>
              <w:top w:val="nil"/>
              <w:left w:val="nil"/>
              <w:bottom w:val="single" w:sz="4" w:space="0" w:color="auto"/>
              <w:right w:val="single" w:sz="4" w:space="0" w:color="auto"/>
            </w:tcBorders>
            <w:shd w:val="clear" w:color="auto" w:fill="auto"/>
            <w:hideMark/>
          </w:tcPr>
          <w:p w14:paraId="54E156E0" w14:textId="77777777" w:rsidR="005F3B3D" w:rsidRPr="00E645D1" w:rsidRDefault="005F3B3D" w:rsidP="005F3B3D">
            <w:pPr>
              <w:jc w:val="left"/>
              <w:rPr>
                <w:sz w:val="20"/>
                <w:szCs w:val="20"/>
                <w:lang w:val="fr-FR"/>
              </w:rPr>
            </w:pPr>
            <w:r>
              <w:rPr>
                <w:sz w:val="20"/>
                <w:szCs w:val="20"/>
                <w:lang w:val="fr"/>
              </w:rPr>
              <w:t>Plan de gestion de l’élimination des HCFC (phase I, première tranche)</w:t>
            </w:r>
          </w:p>
        </w:tc>
        <w:tc>
          <w:tcPr>
            <w:tcW w:w="1405" w:type="dxa"/>
            <w:tcBorders>
              <w:top w:val="nil"/>
              <w:left w:val="nil"/>
              <w:bottom w:val="single" w:sz="4" w:space="0" w:color="auto"/>
              <w:right w:val="single" w:sz="4" w:space="0" w:color="auto"/>
            </w:tcBorders>
            <w:shd w:val="clear" w:color="auto" w:fill="auto"/>
            <w:hideMark/>
          </w:tcPr>
          <w:p w14:paraId="63CEC3BD" w14:textId="36C9A4E1" w:rsidR="005F3B3D" w:rsidRPr="00746F8B" w:rsidRDefault="005F3B3D" w:rsidP="005F3B3D">
            <w:pPr>
              <w:jc w:val="center"/>
              <w:rPr>
                <w:sz w:val="20"/>
                <w:szCs w:val="20"/>
              </w:rPr>
            </w:pPr>
            <w:r>
              <w:rPr>
                <w:sz w:val="20"/>
                <w:szCs w:val="20"/>
                <w:lang w:val="fr"/>
              </w:rPr>
              <w:t>12</w:t>
            </w:r>
          </w:p>
        </w:tc>
        <w:tc>
          <w:tcPr>
            <w:tcW w:w="2848" w:type="dxa"/>
            <w:tcBorders>
              <w:top w:val="nil"/>
              <w:left w:val="nil"/>
              <w:bottom w:val="single" w:sz="4" w:space="0" w:color="auto"/>
              <w:right w:val="single" w:sz="4" w:space="0" w:color="auto"/>
            </w:tcBorders>
            <w:shd w:val="clear" w:color="auto" w:fill="auto"/>
            <w:hideMark/>
          </w:tcPr>
          <w:p w14:paraId="0E3806E0"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166C715B" w14:textId="217E0183"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5AEFB91"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tcPr>
          <w:p w14:paraId="56EB6639" w14:textId="77777777" w:rsidR="005F3B3D" w:rsidRPr="00746F8B" w:rsidRDefault="005F3B3D" w:rsidP="005F3B3D">
            <w:pPr>
              <w:rPr>
                <w:sz w:val="20"/>
                <w:szCs w:val="20"/>
              </w:rPr>
            </w:pPr>
            <w:r>
              <w:rPr>
                <w:sz w:val="20"/>
                <w:szCs w:val="20"/>
                <w:lang w:val="fr"/>
              </w:rPr>
              <w:t>Dominique</w:t>
            </w:r>
          </w:p>
          <w:p w14:paraId="1FBD85CE" w14:textId="77777777" w:rsidR="005F3B3D" w:rsidRPr="00746F8B" w:rsidRDefault="005F3B3D" w:rsidP="005F3B3D">
            <w:r>
              <w:rPr>
                <w:sz w:val="20"/>
                <w:szCs w:val="20"/>
                <w:lang w:val="fr"/>
              </w:rPr>
              <w:t>DMI/PHA/84/TAS/25</w:t>
            </w:r>
          </w:p>
        </w:tc>
        <w:tc>
          <w:tcPr>
            <w:tcW w:w="3490" w:type="dxa"/>
            <w:tcBorders>
              <w:top w:val="nil"/>
              <w:left w:val="nil"/>
              <w:bottom w:val="single" w:sz="4" w:space="0" w:color="auto"/>
              <w:right w:val="single" w:sz="4" w:space="0" w:color="auto"/>
            </w:tcBorders>
            <w:shd w:val="clear" w:color="auto" w:fill="auto"/>
          </w:tcPr>
          <w:p w14:paraId="44C2F54B" w14:textId="77777777" w:rsidR="005F3B3D" w:rsidRPr="00E645D1" w:rsidRDefault="005F3B3D" w:rsidP="005F3B3D">
            <w:pPr>
              <w:rPr>
                <w:lang w:val="fr-FR"/>
              </w:rPr>
            </w:pPr>
            <w:r>
              <w:rPr>
                <w:color w:val="000000"/>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tcPr>
          <w:p w14:paraId="064926B3"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3F5E5C72" w14:textId="4696BADA" w:rsidR="005F3B3D" w:rsidRPr="00E645D1" w:rsidRDefault="005F3B3D" w:rsidP="005F3B3D">
            <w:pPr>
              <w:ind w:left="79" w:right="141"/>
              <w:rPr>
                <w:color w:val="000000"/>
                <w:sz w:val="20"/>
                <w:szCs w:val="20"/>
                <w:lang w:val="fr-FR"/>
              </w:rPr>
            </w:pPr>
            <w:r>
              <w:rPr>
                <w:color w:val="000000"/>
                <w:sz w:val="20"/>
                <w:szCs w:val="20"/>
                <w:lang w:val="fr"/>
              </w:rPr>
              <w:t xml:space="preserve">Aucun décaissement, car l’accord de financement à petite échelle (AFPE) n’a pas été signé </w:t>
            </w:r>
          </w:p>
        </w:tc>
        <w:tc>
          <w:tcPr>
            <w:tcW w:w="4110" w:type="dxa"/>
            <w:tcBorders>
              <w:top w:val="nil"/>
              <w:left w:val="nil"/>
              <w:bottom w:val="single" w:sz="4" w:space="0" w:color="auto"/>
              <w:right w:val="single" w:sz="4" w:space="0" w:color="auto"/>
            </w:tcBorders>
            <w:shd w:val="clear" w:color="auto" w:fill="auto"/>
          </w:tcPr>
          <w:p w14:paraId="220D5CD4" w14:textId="16117CF9" w:rsidR="005F3B3D" w:rsidRPr="00E645D1" w:rsidRDefault="005F3B3D" w:rsidP="00AE30DC">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la signature de l’AFPE et les niveaux de décaissement</w:t>
            </w:r>
          </w:p>
        </w:tc>
      </w:tr>
      <w:tr w:rsidR="005F3B3D" w:rsidRPr="00965E0F" w14:paraId="3B536A2B"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tcPr>
          <w:p w14:paraId="54F5DF9D" w14:textId="77777777" w:rsidR="005F3B3D" w:rsidRPr="00746F8B" w:rsidRDefault="005F3B3D" w:rsidP="005F3B3D">
            <w:pPr>
              <w:rPr>
                <w:sz w:val="20"/>
                <w:szCs w:val="20"/>
              </w:rPr>
            </w:pPr>
            <w:r>
              <w:rPr>
                <w:sz w:val="20"/>
                <w:szCs w:val="20"/>
                <w:lang w:val="fr"/>
              </w:rPr>
              <w:t>Dominique</w:t>
            </w:r>
          </w:p>
          <w:p w14:paraId="77906046" w14:textId="77777777" w:rsidR="005F3B3D" w:rsidRPr="00746F8B" w:rsidRDefault="005F3B3D" w:rsidP="005F3B3D">
            <w:r>
              <w:rPr>
                <w:sz w:val="20"/>
                <w:szCs w:val="20"/>
                <w:lang w:val="fr"/>
              </w:rPr>
              <w:t>DMI/PHA/86/TAS/26</w:t>
            </w:r>
          </w:p>
        </w:tc>
        <w:tc>
          <w:tcPr>
            <w:tcW w:w="3490" w:type="dxa"/>
            <w:tcBorders>
              <w:top w:val="nil"/>
              <w:left w:val="nil"/>
              <w:bottom w:val="single" w:sz="4" w:space="0" w:color="auto"/>
              <w:right w:val="single" w:sz="4" w:space="0" w:color="auto"/>
            </w:tcBorders>
            <w:shd w:val="clear" w:color="auto" w:fill="auto"/>
          </w:tcPr>
          <w:p w14:paraId="78CA6040" w14:textId="77777777" w:rsidR="005F3B3D" w:rsidRPr="00E645D1" w:rsidRDefault="005F3B3D" w:rsidP="005F3B3D">
            <w:pPr>
              <w:rPr>
                <w:lang w:val="fr-FR"/>
              </w:rPr>
            </w:pPr>
            <w:r>
              <w:rPr>
                <w:color w:val="000000"/>
                <w:sz w:val="20"/>
                <w:szCs w:val="20"/>
                <w:lang w:val="fr"/>
              </w:rPr>
              <w:t>Rapport de vérification sur la mise en œuvre de la phase I du plan de gestion de l’élimination des HCFC</w:t>
            </w:r>
          </w:p>
        </w:tc>
        <w:tc>
          <w:tcPr>
            <w:tcW w:w="1405" w:type="dxa"/>
            <w:tcBorders>
              <w:top w:val="nil"/>
              <w:left w:val="nil"/>
              <w:bottom w:val="single" w:sz="4" w:space="0" w:color="auto"/>
              <w:right w:val="single" w:sz="4" w:space="0" w:color="auto"/>
            </w:tcBorders>
            <w:shd w:val="clear" w:color="auto" w:fill="auto"/>
          </w:tcPr>
          <w:p w14:paraId="06DB7D27"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2D5CE50F" w14:textId="77777777" w:rsidR="005F3B3D" w:rsidRPr="00E645D1" w:rsidRDefault="005F3B3D" w:rsidP="005F3B3D">
            <w:pPr>
              <w:ind w:left="79" w:right="141"/>
              <w:rPr>
                <w:color w:val="000000"/>
                <w:sz w:val="20"/>
                <w:szCs w:val="20"/>
                <w:lang w:val="fr-FR"/>
              </w:rPr>
            </w:pPr>
            <w:r>
              <w:rPr>
                <w:color w:val="000000"/>
                <w:sz w:val="20"/>
                <w:szCs w:val="20"/>
                <w:lang w:val="fr"/>
              </w:rPr>
              <w:t>Retard dans la vérification dû au retard dans la mise en œuvre de la phase I du PGEH</w:t>
            </w:r>
          </w:p>
        </w:tc>
        <w:tc>
          <w:tcPr>
            <w:tcW w:w="4110" w:type="dxa"/>
            <w:tcBorders>
              <w:top w:val="nil"/>
              <w:left w:val="nil"/>
              <w:bottom w:val="single" w:sz="4" w:space="0" w:color="auto"/>
              <w:right w:val="single" w:sz="4" w:space="0" w:color="auto"/>
            </w:tcBorders>
            <w:shd w:val="clear" w:color="auto" w:fill="auto"/>
          </w:tcPr>
          <w:p w14:paraId="5FCC4A83" w14:textId="37F41B2C" w:rsidR="005F3B3D" w:rsidRPr="00E645D1" w:rsidRDefault="005F3B3D" w:rsidP="00AE30DC">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764ACDF3"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71109A9B" w14:textId="77777777" w:rsidR="005F3B3D" w:rsidRPr="00E645D1" w:rsidRDefault="005F3B3D" w:rsidP="005F3B3D">
            <w:pPr>
              <w:jc w:val="left"/>
              <w:rPr>
                <w:sz w:val="20"/>
                <w:szCs w:val="20"/>
                <w:lang w:val="fr-FR"/>
              </w:rPr>
            </w:pPr>
            <w:r>
              <w:rPr>
                <w:sz w:val="20"/>
                <w:szCs w:val="20"/>
                <w:lang w:val="fr"/>
              </w:rPr>
              <w:t>République dominicaine</w:t>
            </w:r>
          </w:p>
          <w:p w14:paraId="25080F71" w14:textId="77777777" w:rsidR="005F3B3D" w:rsidRPr="00E645D1" w:rsidRDefault="005F3B3D" w:rsidP="005F3B3D">
            <w:pPr>
              <w:jc w:val="left"/>
              <w:rPr>
                <w:sz w:val="20"/>
                <w:szCs w:val="20"/>
                <w:lang w:val="fr-FR"/>
              </w:rPr>
            </w:pPr>
            <w:r>
              <w:rPr>
                <w:sz w:val="20"/>
                <w:szCs w:val="20"/>
                <w:lang w:val="fr"/>
              </w:rPr>
              <w:t>DOM/PHA/77/TAS/61</w:t>
            </w:r>
          </w:p>
        </w:tc>
        <w:tc>
          <w:tcPr>
            <w:tcW w:w="3490" w:type="dxa"/>
            <w:tcBorders>
              <w:top w:val="nil"/>
              <w:left w:val="nil"/>
              <w:bottom w:val="single" w:sz="4" w:space="0" w:color="auto"/>
              <w:right w:val="single" w:sz="4" w:space="0" w:color="auto"/>
            </w:tcBorders>
            <w:shd w:val="clear" w:color="auto" w:fill="auto"/>
            <w:hideMark/>
          </w:tcPr>
          <w:p w14:paraId="41452184" w14:textId="77777777" w:rsidR="005F3B3D" w:rsidRPr="00E645D1" w:rsidRDefault="005F3B3D" w:rsidP="005F3B3D">
            <w:pPr>
              <w:jc w:val="left"/>
              <w:rPr>
                <w:sz w:val="20"/>
                <w:szCs w:val="20"/>
                <w:lang w:val="fr-FR"/>
              </w:rPr>
            </w:pPr>
            <w:r>
              <w:rPr>
                <w:sz w:val="20"/>
                <w:szCs w:val="20"/>
                <w:lang w:val="fr"/>
              </w:rPr>
              <w:t>Plan de gestion de l’élimination des HCFC (phase II, première tranche)</w:t>
            </w:r>
          </w:p>
        </w:tc>
        <w:tc>
          <w:tcPr>
            <w:tcW w:w="1405" w:type="dxa"/>
            <w:tcBorders>
              <w:top w:val="nil"/>
              <w:left w:val="nil"/>
              <w:bottom w:val="single" w:sz="4" w:space="0" w:color="auto"/>
              <w:right w:val="single" w:sz="4" w:space="0" w:color="auto"/>
            </w:tcBorders>
            <w:shd w:val="clear" w:color="auto" w:fill="auto"/>
            <w:hideMark/>
          </w:tcPr>
          <w:p w14:paraId="14239907" w14:textId="21264FC0" w:rsidR="005F3B3D" w:rsidRPr="00746F8B" w:rsidRDefault="005F3B3D" w:rsidP="005F3B3D">
            <w:pPr>
              <w:jc w:val="center"/>
              <w:rPr>
                <w:sz w:val="20"/>
                <w:szCs w:val="20"/>
              </w:rPr>
            </w:pPr>
            <w:r>
              <w:rPr>
                <w:sz w:val="20"/>
                <w:szCs w:val="20"/>
                <w:lang w:val="fr"/>
              </w:rPr>
              <w:t>74</w:t>
            </w:r>
          </w:p>
        </w:tc>
        <w:tc>
          <w:tcPr>
            <w:tcW w:w="2848" w:type="dxa"/>
            <w:tcBorders>
              <w:top w:val="nil"/>
              <w:left w:val="nil"/>
              <w:bottom w:val="single" w:sz="4" w:space="0" w:color="auto"/>
              <w:right w:val="single" w:sz="4" w:space="0" w:color="auto"/>
            </w:tcBorders>
            <w:shd w:val="clear" w:color="auto" w:fill="auto"/>
            <w:hideMark/>
          </w:tcPr>
          <w:p w14:paraId="34B24D61"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374F3FAE" w14:textId="55CE4F84"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ADCDD71"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tcPr>
          <w:p w14:paraId="2ECBD804" w14:textId="77777777" w:rsidR="005F3B3D" w:rsidRPr="00965E0F" w:rsidRDefault="005F3B3D" w:rsidP="005F3B3D">
            <w:pPr>
              <w:rPr>
                <w:sz w:val="20"/>
                <w:szCs w:val="20"/>
                <w:lang w:val="es-AR"/>
              </w:rPr>
            </w:pPr>
            <w:r w:rsidRPr="00965E0F">
              <w:rPr>
                <w:sz w:val="20"/>
                <w:szCs w:val="20"/>
                <w:lang w:val="es-AR"/>
              </w:rPr>
              <w:lastRenderedPageBreak/>
              <w:t>El Salvador</w:t>
            </w:r>
          </w:p>
          <w:p w14:paraId="5D2AEB4A" w14:textId="77777777" w:rsidR="005F3B3D" w:rsidRPr="00965E0F" w:rsidRDefault="005F3B3D" w:rsidP="005F3B3D">
            <w:pPr>
              <w:rPr>
                <w:lang w:val="es-AR"/>
              </w:rPr>
            </w:pPr>
            <w:r w:rsidRPr="00965E0F">
              <w:rPr>
                <w:sz w:val="20"/>
                <w:szCs w:val="20"/>
                <w:lang w:val="es-AR"/>
              </w:rPr>
              <w:t>ELS/PHA/77/TAS/35</w:t>
            </w:r>
          </w:p>
        </w:tc>
        <w:tc>
          <w:tcPr>
            <w:tcW w:w="3490" w:type="dxa"/>
            <w:tcBorders>
              <w:top w:val="nil"/>
              <w:left w:val="nil"/>
              <w:bottom w:val="single" w:sz="4" w:space="0" w:color="auto"/>
              <w:right w:val="single" w:sz="4" w:space="0" w:color="auto"/>
            </w:tcBorders>
            <w:shd w:val="clear" w:color="auto" w:fill="auto"/>
          </w:tcPr>
          <w:p w14:paraId="52916DEB" w14:textId="77777777" w:rsidR="005F3B3D" w:rsidRPr="00E645D1" w:rsidRDefault="005F3B3D" w:rsidP="005F3B3D">
            <w:pPr>
              <w:rPr>
                <w:lang w:val="fr-FR"/>
              </w:rPr>
            </w:pPr>
            <w:r>
              <w:rPr>
                <w:color w:val="000000"/>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tcPr>
          <w:p w14:paraId="3032A9C3"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22A76C11" w14:textId="6E6C7FCC" w:rsidR="005F3B3D" w:rsidRPr="00E645D1" w:rsidRDefault="005F3B3D" w:rsidP="005F3B3D">
            <w:pPr>
              <w:ind w:left="79" w:right="141"/>
              <w:rPr>
                <w:color w:val="000000"/>
                <w:sz w:val="20"/>
                <w:szCs w:val="20"/>
                <w:lang w:val="fr-FR"/>
              </w:rPr>
            </w:pPr>
            <w:r>
              <w:rPr>
                <w:color w:val="000000"/>
                <w:sz w:val="20"/>
                <w:szCs w:val="20"/>
                <w:lang w:val="fr"/>
              </w:rPr>
              <w:t>Retard dans la mise en œuvre du programme de formation des douaniers et des codes douaniers de l’Amérique centrale</w:t>
            </w:r>
          </w:p>
        </w:tc>
        <w:tc>
          <w:tcPr>
            <w:tcW w:w="4110" w:type="dxa"/>
            <w:tcBorders>
              <w:top w:val="nil"/>
              <w:left w:val="nil"/>
              <w:bottom w:val="single" w:sz="4" w:space="0" w:color="auto"/>
              <w:right w:val="single" w:sz="4" w:space="0" w:color="auto"/>
            </w:tcBorders>
            <w:shd w:val="clear" w:color="auto" w:fill="auto"/>
          </w:tcPr>
          <w:p w14:paraId="0BE993EF" w14:textId="2AC34219" w:rsidR="005F3B3D" w:rsidRPr="00E645D1" w:rsidRDefault="005F3B3D" w:rsidP="00AE30DC">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46F746C4" w14:textId="77777777" w:rsidTr="0040526A">
        <w:trPr>
          <w:trHeight w:val="528"/>
        </w:trPr>
        <w:tc>
          <w:tcPr>
            <w:tcW w:w="2317" w:type="dxa"/>
            <w:tcBorders>
              <w:top w:val="nil"/>
              <w:left w:val="single" w:sz="4" w:space="0" w:color="auto"/>
              <w:bottom w:val="single" w:sz="4" w:space="0" w:color="auto"/>
              <w:right w:val="single" w:sz="4" w:space="0" w:color="auto"/>
            </w:tcBorders>
            <w:shd w:val="clear" w:color="auto" w:fill="auto"/>
          </w:tcPr>
          <w:p w14:paraId="30BA2EBA" w14:textId="77777777" w:rsidR="005F3B3D" w:rsidRPr="00746F8B" w:rsidRDefault="005F3B3D" w:rsidP="005F3B3D">
            <w:pPr>
              <w:rPr>
                <w:sz w:val="20"/>
                <w:szCs w:val="20"/>
              </w:rPr>
            </w:pPr>
            <w:r>
              <w:rPr>
                <w:sz w:val="20"/>
                <w:szCs w:val="20"/>
                <w:lang w:val="fr"/>
              </w:rPr>
              <w:t>Eswatini</w:t>
            </w:r>
          </w:p>
          <w:p w14:paraId="719F6C8F" w14:textId="77777777" w:rsidR="005F3B3D" w:rsidRPr="00746F8B" w:rsidRDefault="005F3B3D" w:rsidP="005F3B3D">
            <w:pPr>
              <w:rPr>
                <w:sz w:val="20"/>
                <w:szCs w:val="20"/>
              </w:rPr>
            </w:pPr>
            <w:r>
              <w:rPr>
                <w:sz w:val="20"/>
                <w:szCs w:val="20"/>
                <w:lang w:val="fr"/>
              </w:rPr>
              <w:t>SWA/PHA/83/TAS/25</w:t>
            </w:r>
          </w:p>
        </w:tc>
        <w:tc>
          <w:tcPr>
            <w:tcW w:w="3490" w:type="dxa"/>
            <w:tcBorders>
              <w:top w:val="nil"/>
              <w:left w:val="nil"/>
              <w:bottom w:val="single" w:sz="4" w:space="0" w:color="auto"/>
              <w:right w:val="single" w:sz="4" w:space="0" w:color="auto"/>
            </w:tcBorders>
            <w:shd w:val="clear" w:color="auto" w:fill="auto"/>
          </w:tcPr>
          <w:p w14:paraId="0C14A5BC" w14:textId="77777777" w:rsidR="005F3B3D" w:rsidRPr="00E645D1" w:rsidRDefault="005F3B3D" w:rsidP="005F3B3D">
            <w:pPr>
              <w:rPr>
                <w:color w:val="000000"/>
                <w:sz w:val="20"/>
                <w:szCs w:val="20"/>
                <w:lang w:val="fr-FR"/>
              </w:rPr>
            </w:pPr>
            <w:r>
              <w:rPr>
                <w:color w:val="000000"/>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tcPr>
          <w:p w14:paraId="0F26D379"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5F8B88F2" w14:textId="77777777" w:rsidR="005F3B3D" w:rsidRPr="00746F8B" w:rsidRDefault="005F3B3D" w:rsidP="0015055A">
            <w:pPr>
              <w:ind w:right="141"/>
              <w:rPr>
                <w:color w:val="000000"/>
                <w:sz w:val="20"/>
                <w:szCs w:val="20"/>
              </w:rPr>
            </w:pPr>
            <w:r>
              <w:rPr>
                <w:color w:val="000000"/>
                <w:sz w:val="20"/>
                <w:szCs w:val="20"/>
                <w:lang w:val="fr"/>
              </w:rPr>
              <w:t>18 mois de retard</w:t>
            </w:r>
          </w:p>
        </w:tc>
        <w:tc>
          <w:tcPr>
            <w:tcW w:w="4110" w:type="dxa"/>
            <w:tcBorders>
              <w:top w:val="nil"/>
              <w:left w:val="nil"/>
              <w:bottom w:val="single" w:sz="4" w:space="0" w:color="auto"/>
              <w:right w:val="single" w:sz="4" w:space="0" w:color="auto"/>
            </w:tcBorders>
            <w:shd w:val="clear" w:color="auto" w:fill="auto"/>
          </w:tcPr>
          <w:p w14:paraId="07118A67" w14:textId="77777777" w:rsidR="005F3B3D" w:rsidRPr="00E645D1" w:rsidRDefault="005F3B3D" w:rsidP="005F3B3D">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compte rendu sur ce projet présentant des retards de mise en œuvre</w:t>
            </w:r>
          </w:p>
        </w:tc>
      </w:tr>
      <w:tr w:rsidR="005F3B3D" w:rsidRPr="00965E0F" w14:paraId="51310AE5" w14:textId="77777777" w:rsidTr="00316CA8">
        <w:trPr>
          <w:trHeight w:val="215"/>
        </w:trPr>
        <w:tc>
          <w:tcPr>
            <w:tcW w:w="2317" w:type="dxa"/>
            <w:tcBorders>
              <w:top w:val="nil"/>
              <w:left w:val="single" w:sz="4" w:space="0" w:color="auto"/>
              <w:bottom w:val="single" w:sz="4" w:space="0" w:color="auto"/>
              <w:right w:val="single" w:sz="4" w:space="0" w:color="auto"/>
            </w:tcBorders>
            <w:shd w:val="clear" w:color="auto" w:fill="auto"/>
            <w:hideMark/>
          </w:tcPr>
          <w:p w14:paraId="7DB736CC" w14:textId="77777777" w:rsidR="005F3B3D" w:rsidRPr="00746F8B" w:rsidRDefault="005F3B3D" w:rsidP="005F3B3D">
            <w:pPr>
              <w:jc w:val="left"/>
              <w:rPr>
                <w:sz w:val="20"/>
                <w:szCs w:val="20"/>
              </w:rPr>
            </w:pPr>
            <w:r>
              <w:rPr>
                <w:sz w:val="20"/>
                <w:szCs w:val="20"/>
                <w:lang w:val="fr"/>
              </w:rPr>
              <w:t>Grenade</w:t>
            </w:r>
          </w:p>
          <w:p w14:paraId="78BE334E" w14:textId="77777777" w:rsidR="005F3B3D" w:rsidRPr="00746F8B" w:rsidRDefault="005F3B3D" w:rsidP="005F3B3D">
            <w:pPr>
              <w:jc w:val="left"/>
              <w:rPr>
                <w:sz w:val="20"/>
                <w:szCs w:val="20"/>
              </w:rPr>
            </w:pPr>
            <w:r>
              <w:rPr>
                <w:sz w:val="20"/>
                <w:szCs w:val="20"/>
                <w:lang w:val="fr"/>
              </w:rPr>
              <w:t>GRN/PHA/82/TAS/26</w:t>
            </w:r>
          </w:p>
        </w:tc>
        <w:tc>
          <w:tcPr>
            <w:tcW w:w="3490" w:type="dxa"/>
            <w:tcBorders>
              <w:top w:val="nil"/>
              <w:left w:val="nil"/>
              <w:bottom w:val="single" w:sz="4" w:space="0" w:color="auto"/>
              <w:right w:val="single" w:sz="4" w:space="0" w:color="auto"/>
            </w:tcBorders>
            <w:shd w:val="clear" w:color="auto" w:fill="auto"/>
            <w:hideMark/>
          </w:tcPr>
          <w:p w14:paraId="33C339A3" w14:textId="77777777" w:rsidR="005F3B3D" w:rsidRPr="00E645D1" w:rsidRDefault="005F3B3D" w:rsidP="005F3B3D">
            <w:pPr>
              <w:jc w:val="left"/>
              <w:rPr>
                <w:sz w:val="20"/>
                <w:szCs w:val="20"/>
                <w:lang w:val="fr-FR"/>
              </w:rPr>
            </w:pPr>
            <w:r>
              <w:rPr>
                <w:sz w:val="20"/>
                <w:szCs w:val="20"/>
                <w:lang w:val="fr"/>
              </w:rPr>
              <w:t>Rapport de vérification sur la mise en œuvre du plan de gestion de l’élimination des HCFC</w:t>
            </w:r>
          </w:p>
        </w:tc>
        <w:tc>
          <w:tcPr>
            <w:tcW w:w="1405" w:type="dxa"/>
            <w:tcBorders>
              <w:top w:val="nil"/>
              <w:left w:val="nil"/>
              <w:bottom w:val="single" w:sz="4" w:space="0" w:color="auto"/>
              <w:right w:val="single" w:sz="4" w:space="0" w:color="auto"/>
            </w:tcBorders>
            <w:shd w:val="clear" w:color="auto" w:fill="auto"/>
            <w:hideMark/>
          </w:tcPr>
          <w:p w14:paraId="6386F742" w14:textId="19BB270D"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4BC87F09"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65BE50DD" w14:textId="3BD5D3D2"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2D69915" w14:textId="77777777" w:rsidTr="00316CA8">
        <w:trPr>
          <w:trHeight w:val="321"/>
        </w:trPr>
        <w:tc>
          <w:tcPr>
            <w:tcW w:w="2317" w:type="dxa"/>
            <w:tcBorders>
              <w:top w:val="nil"/>
              <w:left w:val="single" w:sz="4" w:space="0" w:color="auto"/>
              <w:bottom w:val="single" w:sz="4" w:space="0" w:color="auto"/>
              <w:right w:val="single" w:sz="4" w:space="0" w:color="auto"/>
            </w:tcBorders>
            <w:shd w:val="clear" w:color="auto" w:fill="auto"/>
            <w:hideMark/>
          </w:tcPr>
          <w:p w14:paraId="617BE083" w14:textId="77777777" w:rsidR="005F3B3D" w:rsidRPr="00746F8B" w:rsidRDefault="005F3B3D" w:rsidP="005F3B3D">
            <w:pPr>
              <w:jc w:val="left"/>
              <w:rPr>
                <w:sz w:val="20"/>
                <w:szCs w:val="20"/>
              </w:rPr>
            </w:pPr>
            <w:r>
              <w:rPr>
                <w:sz w:val="20"/>
                <w:szCs w:val="20"/>
                <w:lang w:val="fr"/>
              </w:rPr>
              <w:t>Guatemala GUA/PHA/75/TAS/50</w:t>
            </w:r>
          </w:p>
        </w:tc>
        <w:tc>
          <w:tcPr>
            <w:tcW w:w="3490" w:type="dxa"/>
            <w:tcBorders>
              <w:top w:val="nil"/>
              <w:left w:val="nil"/>
              <w:bottom w:val="single" w:sz="4" w:space="0" w:color="auto"/>
              <w:right w:val="single" w:sz="4" w:space="0" w:color="auto"/>
            </w:tcBorders>
            <w:shd w:val="clear" w:color="auto" w:fill="auto"/>
            <w:hideMark/>
          </w:tcPr>
          <w:p w14:paraId="6860DBF4" w14:textId="77777777" w:rsidR="005F3B3D" w:rsidRPr="00E645D1" w:rsidRDefault="005F3B3D" w:rsidP="005F3B3D">
            <w:pPr>
              <w:jc w:val="left"/>
              <w:rPr>
                <w:sz w:val="20"/>
                <w:szCs w:val="20"/>
                <w:lang w:val="fr-FR"/>
              </w:rPr>
            </w:pPr>
            <w:r>
              <w:rPr>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66E2FBBA" w14:textId="152BFEAD" w:rsidR="005F3B3D" w:rsidRPr="00746F8B" w:rsidRDefault="005F3B3D" w:rsidP="005F3B3D">
            <w:pPr>
              <w:jc w:val="center"/>
              <w:rPr>
                <w:sz w:val="20"/>
                <w:szCs w:val="20"/>
              </w:rPr>
            </w:pPr>
            <w:r>
              <w:rPr>
                <w:sz w:val="20"/>
                <w:szCs w:val="20"/>
                <w:lang w:val="fr"/>
              </w:rPr>
              <w:t>49</w:t>
            </w:r>
          </w:p>
        </w:tc>
        <w:tc>
          <w:tcPr>
            <w:tcW w:w="2848" w:type="dxa"/>
            <w:tcBorders>
              <w:top w:val="nil"/>
              <w:left w:val="nil"/>
              <w:bottom w:val="single" w:sz="4" w:space="0" w:color="auto"/>
              <w:right w:val="single" w:sz="4" w:space="0" w:color="auto"/>
            </w:tcBorders>
            <w:shd w:val="clear" w:color="auto" w:fill="auto"/>
            <w:hideMark/>
          </w:tcPr>
          <w:p w14:paraId="2CDFF17A"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63FA62B" w14:textId="53D5EF1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0FE1EC3" w14:textId="77777777" w:rsidTr="00316CA8">
        <w:trPr>
          <w:trHeight w:val="129"/>
        </w:trPr>
        <w:tc>
          <w:tcPr>
            <w:tcW w:w="2317" w:type="dxa"/>
            <w:tcBorders>
              <w:top w:val="nil"/>
              <w:left w:val="single" w:sz="4" w:space="0" w:color="auto"/>
              <w:bottom w:val="single" w:sz="4" w:space="0" w:color="auto"/>
              <w:right w:val="single" w:sz="4" w:space="0" w:color="auto"/>
            </w:tcBorders>
            <w:shd w:val="clear" w:color="auto" w:fill="auto"/>
            <w:hideMark/>
          </w:tcPr>
          <w:p w14:paraId="2DBBB630" w14:textId="77777777" w:rsidR="005F3B3D" w:rsidRPr="00746F8B" w:rsidRDefault="005F3B3D" w:rsidP="005F3B3D">
            <w:pPr>
              <w:jc w:val="left"/>
              <w:rPr>
                <w:sz w:val="20"/>
                <w:szCs w:val="20"/>
              </w:rPr>
            </w:pPr>
            <w:r>
              <w:rPr>
                <w:sz w:val="20"/>
                <w:szCs w:val="20"/>
                <w:lang w:val="fr"/>
              </w:rPr>
              <w:t>Guatemala</w:t>
            </w:r>
          </w:p>
          <w:p w14:paraId="15491726" w14:textId="77777777" w:rsidR="005F3B3D" w:rsidRPr="00746F8B" w:rsidRDefault="005F3B3D" w:rsidP="005F3B3D">
            <w:pPr>
              <w:jc w:val="left"/>
              <w:rPr>
                <w:sz w:val="20"/>
                <w:szCs w:val="20"/>
              </w:rPr>
            </w:pPr>
            <w:r>
              <w:rPr>
                <w:sz w:val="20"/>
                <w:szCs w:val="20"/>
                <w:lang w:val="fr"/>
              </w:rPr>
              <w:t>GUA/PHA/81/TAS/52</w:t>
            </w:r>
          </w:p>
        </w:tc>
        <w:tc>
          <w:tcPr>
            <w:tcW w:w="3490" w:type="dxa"/>
            <w:tcBorders>
              <w:top w:val="nil"/>
              <w:left w:val="nil"/>
              <w:bottom w:val="single" w:sz="4" w:space="0" w:color="auto"/>
              <w:right w:val="single" w:sz="4" w:space="0" w:color="auto"/>
            </w:tcBorders>
            <w:shd w:val="clear" w:color="auto" w:fill="auto"/>
            <w:hideMark/>
          </w:tcPr>
          <w:p w14:paraId="3009B9C3" w14:textId="77777777" w:rsidR="005F3B3D" w:rsidRPr="00E645D1" w:rsidRDefault="005F3B3D" w:rsidP="005F3B3D">
            <w:pPr>
              <w:jc w:val="left"/>
              <w:rPr>
                <w:sz w:val="20"/>
                <w:szCs w:val="20"/>
                <w:lang w:val="fr-FR"/>
              </w:rPr>
            </w:pPr>
            <w:r>
              <w:rPr>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hideMark/>
          </w:tcPr>
          <w:p w14:paraId="00284715" w14:textId="514220B1" w:rsidR="005F3B3D" w:rsidRPr="00746F8B" w:rsidRDefault="005F3B3D" w:rsidP="005F3B3D">
            <w:pPr>
              <w:jc w:val="center"/>
              <w:rPr>
                <w:sz w:val="20"/>
                <w:szCs w:val="20"/>
              </w:rPr>
            </w:pPr>
            <w:r>
              <w:rPr>
                <w:sz w:val="20"/>
                <w:szCs w:val="20"/>
                <w:lang w:val="fr"/>
              </w:rPr>
              <w:t>43</w:t>
            </w:r>
          </w:p>
        </w:tc>
        <w:tc>
          <w:tcPr>
            <w:tcW w:w="2848" w:type="dxa"/>
            <w:tcBorders>
              <w:top w:val="nil"/>
              <w:left w:val="nil"/>
              <w:bottom w:val="single" w:sz="4" w:space="0" w:color="auto"/>
              <w:right w:val="single" w:sz="4" w:space="0" w:color="auto"/>
            </w:tcBorders>
            <w:shd w:val="clear" w:color="auto" w:fill="auto"/>
            <w:hideMark/>
          </w:tcPr>
          <w:p w14:paraId="243BB0EB"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0FEFB5F" w14:textId="70ED103F"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69EF1197"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5FEF01F8" w14:textId="77777777" w:rsidR="005F3B3D" w:rsidRPr="00746F8B" w:rsidRDefault="005F3B3D" w:rsidP="005F3B3D">
            <w:pPr>
              <w:jc w:val="left"/>
              <w:rPr>
                <w:sz w:val="20"/>
                <w:szCs w:val="20"/>
              </w:rPr>
            </w:pPr>
            <w:r>
              <w:rPr>
                <w:sz w:val="20"/>
                <w:szCs w:val="20"/>
                <w:lang w:val="fr"/>
              </w:rPr>
              <w:t>Guatemala</w:t>
            </w:r>
          </w:p>
          <w:p w14:paraId="6F2B6CEB" w14:textId="77777777" w:rsidR="005F3B3D" w:rsidRPr="00746F8B" w:rsidRDefault="005F3B3D" w:rsidP="005F3B3D">
            <w:pPr>
              <w:jc w:val="left"/>
              <w:rPr>
                <w:sz w:val="20"/>
                <w:szCs w:val="20"/>
              </w:rPr>
            </w:pPr>
            <w:r>
              <w:rPr>
                <w:sz w:val="20"/>
                <w:szCs w:val="20"/>
                <w:lang w:val="fr"/>
              </w:rPr>
              <w:t>GUA/SEV/80/TAS/01+</w:t>
            </w:r>
          </w:p>
        </w:tc>
        <w:tc>
          <w:tcPr>
            <w:tcW w:w="3490" w:type="dxa"/>
            <w:tcBorders>
              <w:top w:val="nil"/>
              <w:left w:val="nil"/>
              <w:bottom w:val="single" w:sz="4" w:space="0" w:color="auto"/>
              <w:right w:val="single" w:sz="4" w:space="0" w:color="auto"/>
            </w:tcBorders>
            <w:shd w:val="clear" w:color="auto" w:fill="auto"/>
            <w:hideMark/>
          </w:tcPr>
          <w:p w14:paraId="6FFE6DCD"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0EC74A2F" w14:textId="51953AF2" w:rsidR="005F3B3D" w:rsidRPr="00746F8B" w:rsidRDefault="005F3B3D" w:rsidP="005F3B3D">
            <w:pPr>
              <w:jc w:val="center"/>
              <w:rPr>
                <w:sz w:val="20"/>
                <w:szCs w:val="20"/>
              </w:rPr>
            </w:pPr>
            <w:r>
              <w:rPr>
                <w:sz w:val="20"/>
                <w:szCs w:val="20"/>
                <w:lang w:val="fr"/>
              </w:rPr>
              <w:t>85</w:t>
            </w:r>
          </w:p>
        </w:tc>
        <w:tc>
          <w:tcPr>
            <w:tcW w:w="2848" w:type="dxa"/>
            <w:tcBorders>
              <w:top w:val="nil"/>
              <w:left w:val="nil"/>
              <w:bottom w:val="single" w:sz="4" w:space="0" w:color="auto"/>
              <w:right w:val="single" w:sz="4" w:space="0" w:color="auto"/>
            </w:tcBorders>
            <w:shd w:val="clear" w:color="auto" w:fill="auto"/>
            <w:hideMark/>
          </w:tcPr>
          <w:p w14:paraId="0E75B888"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5534E982" w14:textId="65032BB4"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C7009A8" w14:textId="77777777" w:rsidTr="00316CA8">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1382C73E" w14:textId="77777777" w:rsidR="005F3B3D" w:rsidRPr="00746F8B" w:rsidRDefault="005F3B3D" w:rsidP="005F3B3D">
            <w:pPr>
              <w:jc w:val="left"/>
              <w:rPr>
                <w:sz w:val="20"/>
                <w:szCs w:val="20"/>
              </w:rPr>
            </w:pPr>
            <w:r>
              <w:rPr>
                <w:sz w:val="20"/>
                <w:szCs w:val="20"/>
                <w:lang w:val="fr"/>
              </w:rPr>
              <w:t>Guyana</w:t>
            </w:r>
          </w:p>
          <w:p w14:paraId="1B2252E4" w14:textId="77777777" w:rsidR="005F3B3D" w:rsidRPr="00746F8B" w:rsidRDefault="005F3B3D" w:rsidP="005F3B3D">
            <w:pPr>
              <w:jc w:val="left"/>
              <w:rPr>
                <w:sz w:val="20"/>
                <w:szCs w:val="20"/>
              </w:rPr>
            </w:pPr>
            <w:r>
              <w:rPr>
                <w:sz w:val="20"/>
                <w:szCs w:val="20"/>
                <w:lang w:val="fr"/>
              </w:rPr>
              <w:t>GUY/PHA/83/TAS/31</w:t>
            </w:r>
          </w:p>
        </w:tc>
        <w:tc>
          <w:tcPr>
            <w:tcW w:w="3490" w:type="dxa"/>
            <w:tcBorders>
              <w:top w:val="nil"/>
              <w:left w:val="nil"/>
              <w:bottom w:val="single" w:sz="4" w:space="0" w:color="auto"/>
              <w:right w:val="single" w:sz="4" w:space="0" w:color="auto"/>
            </w:tcBorders>
            <w:shd w:val="clear" w:color="auto" w:fill="auto"/>
            <w:hideMark/>
          </w:tcPr>
          <w:p w14:paraId="0ED2C59B" w14:textId="77777777" w:rsidR="005F3B3D" w:rsidRPr="00E645D1" w:rsidRDefault="005F3B3D" w:rsidP="005F3B3D">
            <w:pPr>
              <w:jc w:val="left"/>
              <w:rPr>
                <w:sz w:val="20"/>
                <w:szCs w:val="20"/>
                <w:lang w:val="fr-FR"/>
              </w:rPr>
            </w:pPr>
            <w:r>
              <w:rPr>
                <w:sz w:val="20"/>
                <w:szCs w:val="20"/>
                <w:lang w:val="fr"/>
              </w:rPr>
              <w:t>Plan de gestion de l’élimination des HCFC (phase II, deuxième tranche)</w:t>
            </w:r>
          </w:p>
        </w:tc>
        <w:tc>
          <w:tcPr>
            <w:tcW w:w="1405" w:type="dxa"/>
            <w:tcBorders>
              <w:top w:val="nil"/>
              <w:left w:val="nil"/>
              <w:bottom w:val="single" w:sz="4" w:space="0" w:color="auto"/>
              <w:right w:val="single" w:sz="4" w:space="0" w:color="auto"/>
            </w:tcBorders>
            <w:shd w:val="clear" w:color="auto" w:fill="auto"/>
            <w:hideMark/>
          </w:tcPr>
          <w:p w14:paraId="46F37771" w14:textId="45B097C5"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053A035F"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1D9FF468" w14:textId="22BB3251"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EA6576A"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112F3DA3" w14:textId="77777777" w:rsidR="005F3B3D" w:rsidRPr="00746F8B" w:rsidRDefault="005F3B3D" w:rsidP="005F3B3D">
            <w:pPr>
              <w:jc w:val="left"/>
              <w:rPr>
                <w:sz w:val="20"/>
                <w:szCs w:val="20"/>
              </w:rPr>
            </w:pPr>
            <w:r>
              <w:rPr>
                <w:sz w:val="20"/>
                <w:szCs w:val="20"/>
                <w:lang w:val="fr"/>
              </w:rPr>
              <w:t>Haïti</w:t>
            </w:r>
          </w:p>
          <w:p w14:paraId="5C5C5441" w14:textId="77777777" w:rsidR="005F3B3D" w:rsidRPr="00746F8B" w:rsidRDefault="005F3B3D" w:rsidP="005F3B3D">
            <w:pPr>
              <w:jc w:val="left"/>
              <w:rPr>
                <w:sz w:val="20"/>
                <w:szCs w:val="20"/>
              </w:rPr>
            </w:pPr>
            <w:r>
              <w:rPr>
                <w:sz w:val="20"/>
                <w:szCs w:val="20"/>
                <w:lang w:val="fr"/>
              </w:rPr>
              <w:t>HAI/PHA/76/TAS/21</w:t>
            </w:r>
          </w:p>
        </w:tc>
        <w:tc>
          <w:tcPr>
            <w:tcW w:w="3490" w:type="dxa"/>
            <w:tcBorders>
              <w:top w:val="nil"/>
              <w:left w:val="nil"/>
              <w:bottom w:val="single" w:sz="4" w:space="0" w:color="auto"/>
              <w:right w:val="single" w:sz="4" w:space="0" w:color="auto"/>
            </w:tcBorders>
            <w:shd w:val="clear" w:color="auto" w:fill="auto"/>
            <w:hideMark/>
          </w:tcPr>
          <w:p w14:paraId="5D192ABC" w14:textId="77777777" w:rsidR="005F3B3D" w:rsidRPr="00E645D1" w:rsidRDefault="005F3B3D" w:rsidP="005F3B3D">
            <w:pPr>
              <w:jc w:val="left"/>
              <w:rPr>
                <w:sz w:val="20"/>
                <w:szCs w:val="20"/>
                <w:lang w:val="fr-FR"/>
              </w:rPr>
            </w:pPr>
            <w:r>
              <w:rPr>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2989686F" w14:textId="0286076D" w:rsidR="005F3B3D" w:rsidRPr="00746F8B" w:rsidRDefault="005F3B3D" w:rsidP="005F3B3D">
            <w:pPr>
              <w:jc w:val="center"/>
              <w:rPr>
                <w:sz w:val="20"/>
                <w:szCs w:val="20"/>
              </w:rPr>
            </w:pPr>
            <w:r>
              <w:rPr>
                <w:sz w:val="20"/>
                <w:szCs w:val="20"/>
                <w:lang w:val="fr"/>
              </w:rPr>
              <w:t>15</w:t>
            </w:r>
          </w:p>
        </w:tc>
        <w:tc>
          <w:tcPr>
            <w:tcW w:w="2848" w:type="dxa"/>
            <w:tcBorders>
              <w:top w:val="nil"/>
              <w:left w:val="nil"/>
              <w:bottom w:val="single" w:sz="4" w:space="0" w:color="auto"/>
              <w:right w:val="single" w:sz="4" w:space="0" w:color="auto"/>
            </w:tcBorders>
            <w:shd w:val="clear" w:color="auto" w:fill="auto"/>
            <w:hideMark/>
          </w:tcPr>
          <w:p w14:paraId="177820A6" w14:textId="6CD8BAD8" w:rsidR="005F3B3D" w:rsidRPr="00E645D1" w:rsidRDefault="005F3B3D" w:rsidP="005F3B3D">
            <w:pPr>
              <w:jc w:val="left"/>
              <w:rPr>
                <w:sz w:val="20"/>
                <w:szCs w:val="20"/>
                <w:lang w:val="fr-FR"/>
              </w:rPr>
            </w:pPr>
            <w:r>
              <w:rPr>
                <w:sz w:val="20"/>
                <w:szCs w:val="20"/>
                <w:lang w:val="fr"/>
              </w:rPr>
              <w:t>1) 12 mois de retard</w:t>
            </w:r>
          </w:p>
          <w:p w14:paraId="4C18E062" w14:textId="3F1DEECF" w:rsidR="005F3B3D" w:rsidRPr="00E645D1" w:rsidRDefault="005F3B3D" w:rsidP="005F3B3D">
            <w:pPr>
              <w:ind w:right="141"/>
              <w:jc w:val="left"/>
              <w:rPr>
                <w:color w:val="000000"/>
                <w:sz w:val="20"/>
                <w:szCs w:val="20"/>
                <w:lang w:val="fr-FR"/>
              </w:rPr>
            </w:pPr>
            <w:r>
              <w:rPr>
                <w:color w:val="000000"/>
                <w:sz w:val="20"/>
                <w:szCs w:val="20"/>
                <w:lang w:val="fr"/>
              </w:rPr>
              <w:t>2) Retards dans la mise en œuvre des activités en raison des restrictions liées à la COVID-19, des catastrophes naturelles et de l’instabilité politique et faible niveau de décaissement</w:t>
            </w:r>
          </w:p>
        </w:tc>
        <w:tc>
          <w:tcPr>
            <w:tcW w:w="4110" w:type="dxa"/>
            <w:tcBorders>
              <w:top w:val="nil"/>
              <w:left w:val="nil"/>
              <w:bottom w:val="single" w:sz="4" w:space="0" w:color="auto"/>
              <w:right w:val="single" w:sz="4" w:space="0" w:color="auto"/>
            </w:tcBorders>
            <w:shd w:val="clear" w:color="auto" w:fill="auto"/>
            <w:hideMark/>
          </w:tcPr>
          <w:p w14:paraId="7164F5F3" w14:textId="22A2ED0C"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493C7020" w14:textId="1FCB8E21" w:rsidR="005F3B3D" w:rsidRPr="00E645D1" w:rsidRDefault="005F3B3D" w:rsidP="00AE30DC">
            <w:pPr>
              <w:ind w:left="33"/>
              <w:jc w:val="left"/>
              <w:rPr>
                <w:sz w:val="20"/>
                <w:szCs w:val="20"/>
                <w:lang w:val="fr-FR"/>
              </w:rPr>
            </w:pPr>
            <w:r>
              <w:rPr>
                <w:sz w:val="20"/>
                <w:szCs w:val="20"/>
                <w:lang w:val="fr"/>
              </w:rPr>
              <w:t xml:space="preserve">2) </w:t>
            </w: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20C47C38"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tcPr>
          <w:p w14:paraId="3E74448A" w14:textId="77777777" w:rsidR="005F3B3D" w:rsidRPr="00746F8B" w:rsidRDefault="005F3B3D" w:rsidP="0043388C">
            <w:pPr>
              <w:keepNext/>
              <w:keepLines/>
              <w:widowControl w:val="0"/>
              <w:rPr>
                <w:sz w:val="20"/>
                <w:szCs w:val="20"/>
              </w:rPr>
            </w:pPr>
            <w:r>
              <w:rPr>
                <w:sz w:val="20"/>
                <w:szCs w:val="20"/>
                <w:lang w:val="fr"/>
              </w:rPr>
              <w:lastRenderedPageBreak/>
              <w:t>Haïti</w:t>
            </w:r>
          </w:p>
          <w:p w14:paraId="0D764378" w14:textId="77777777" w:rsidR="005F3B3D" w:rsidRPr="00746F8B" w:rsidRDefault="005F3B3D" w:rsidP="0043388C">
            <w:pPr>
              <w:keepNext/>
              <w:keepLines/>
              <w:widowControl w:val="0"/>
            </w:pPr>
            <w:r>
              <w:rPr>
                <w:sz w:val="20"/>
                <w:szCs w:val="20"/>
                <w:lang w:val="fr"/>
              </w:rPr>
              <w:t>HAI/SEV/75/INS/20</w:t>
            </w:r>
          </w:p>
        </w:tc>
        <w:tc>
          <w:tcPr>
            <w:tcW w:w="3490" w:type="dxa"/>
            <w:tcBorders>
              <w:top w:val="nil"/>
              <w:left w:val="nil"/>
              <w:bottom w:val="single" w:sz="4" w:space="0" w:color="auto"/>
              <w:right w:val="single" w:sz="4" w:space="0" w:color="auto"/>
            </w:tcBorders>
            <w:shd w:val="clear" w:color="auto" w:fill="auto"/>
          </w:tcPr>
          <w:p w14:paraId="0D070433" w14:textId="77777777" w:rsidR="005F3B3D" w:rsidRPr="00E645D1" w:rsidRDefault="005F3B3D" w:rsidP="0043388C">
            <w:pPr>
              <w:keepNext/>
              <w:keepLines/>
              <w:widowControl w:val="0"/>
              <w:rPr>
                <w:lang w:val="fr-FR"/>
              </w:rPr>
            </w:pPr>
            <w:r>
              <w:rPr>
                <w:color w:val="000000"/>
                <w:sz w:val="20"/>
                <w:szCs w:val="20"/>
                <w:lang w:val="fr"/>
              </w:rPr>
              <w:t>Prorogation du projet de renforcement des institutions (phase IV : 11/2015-10/2017)</w:t>
            </w:r>
          </w:p>
        </w:tc>
        <w:tc>
          <w:tcPr>
            <w:tcW w:w="1405" w:type="dxa"/>
            <w:tcBorders>
              <w:top w:val="nil"/>
              <w:left w:val="nil"/>
              <w:bottom w:val="single" w:sz="4" w:space="0" w:color="auto"/>
              <w:right w:val="single" w:sz="4" w:space="0" w:color="auto"/>
            </w:tcBorders>
            <w:shd w:val="clear" w:color="auto" w:fill="auto"/>
          </w:tcPr>
          <w:p w14:paraId="6138D571" w14:textId="77777777" w:rsidR="005F3B3D" w:rsidRPr="00746F8B" w:rsidRDefault="005F3B3D" w:rsidP="0043388C">
            <w:pPr>
              <w:keepNext/>
              <w:keepLines/>
              <w:widowControl w:val="0"/>
              <w:jc w:val="center"/>
              <w:rPr>
                <w:color w:val="000000"/>
                <w:sz w:val="20"/>
                <w:szCs w:val="20"/>
              </w:rPr>
            </w:pPr>
            <w:r>
              <w:rPr>
                <w:color w:val="000000"/>
                <w:sz w:val="20"/>
                <w:szCs w:val="20"/>
                <w:lang w:val="fr"/>
              </w:rPr>
              <w:t>20</w:t>
            </w:r>
          </w:p>
        </w:tc>
        <w:tc>
          <w:tcPr>
            <w:tcW w:w="2848" w:type="dxa"/>
            <w:tcBorders>
              <w:top w:val="nil"/>
              <w:left w:val="nil"/>
              <w:bottom w:val="single" w:sz="4" w:space="0" w:color="auto"/>
              <w:right w:val="single" w:sz="4" w:space="0" w:color="auto"/>
            </w:tcBorders>
            <w:shd w:val="clear" w:color="auto" w:fill="auto"/>
          </w:tcPr>
          <w:p w14:paraId="5C6143BD" w14:textId="77777777" w:rsidR="005F3B3D" w:rsidRPr="00E645D1" w:rsidRDefault="005F3B3D" w:rsidP="0043388C">
            <w:pPr>
              <w:keepNext/>
              <w:keepLines/>
              <w:widowControl w:val="0"/>
              <w:ind w:left="79" w:right="141"/>
              <w:jc w:val="left"/>
              <w:rPr>
                <w:color w:val="000000"/>
                <w:sz w:val="20"/>
                <w:szCs w:val="20"/>
                <w:lang w:val="fr-FR"/>
              </w:rPr>
            </w:pPr>
            <w:r>
              <w:rPr>
                <w:color w:val="000000"/>
                <w:sz w:val="20"/>
                <w:szCs w:val="20"/>
                <w:lang w:val="fr"/>
              </w:rPr>
              <w:t>Retards dans la mise en œuvre des activités en raison des restrictions liées à la COVID-19, des catastrophes naturelles et de l’instabilité politique, faible niveau de décaissement et absence de rapports financiers</w:t>
            </w:r>
          </w:p>
          <w:p w14:paraId="1A7094E3" w14:textId="1D61F8A7" w:rsidR="005F3B3D" w:rsidRPr="00E645D1" w:rsidRDefault="005F3B3D" w:rsidP="0043388C">
            <w:pPr>
              <w:keepNext/>
              <w:keepLines/>
              <w:widowControl w:val="0"/>
              <w:ind w:left="79" w:right="141"/>
              <w:jc w:val="left"/>
              <w:rPr>
                <w:color w:val="000000"/>
                <w:sz w:val="20"/>
                <w:szCs w:val="20"/>
                <w:lang w:val="fr-FR"/>
              </w:rPr>
            </w:pPr>
          </w:p>
          <w:p w14:paraId="6C0C792A" w14:textId="717D76C4" w:rsidR="005F3B3D" w:rsidRPr="00E645D1" w:rsidRDefault="005F3B3D" w:rsidP="0043388C">
            <w:pPr>
              <w:keepNext/>
              <w:keepLines/>
              <w:widowControl w:val="0"/>
              <w:ind w:left="79" w:right="141"/>
              <w:jc w:val="left"/>
              <w:rPr>
                <w:color w:val="000000"/>
                <w:sz w:val="20"/>
                <w:szCs w:val="20"/>
                <w:lang w:val="fr-FR"/>
              </w:rPr>
            </w:pPr>
          </w:p>
        </w:tc>
        <w:tc>
          <w:tcPr>
            <w:tcW w:w="4110" w:type="dxa"/>
            <w:tcBorders>
              <w:top w:val="nil"/>
              <w:left w:val="nil"/>
              <w:bottom w:val="single" w:sz="4" w:space="0" w:color="auto"/>
              <w:right w:val="single" w:sz="4" w:space="0" w:color="auto"/>
            </w:tcBorders>
            <w:shd w:val="clear" w:color="auto" w:fill="auto"/>
          </w:tcPr>
          <w:p w14:paraId="35914302" w14:textId="5F1841AE" w:rsidR="005F3B3D" w:rsidRPr="00E645D1" w:rsidRDefault="005F3B3D" w:rsidP="00AE30DC">
            <w:pPr>
              <w:ind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673410AF" w14:textId="77777777" w:rsidTr="00316CA8">
        <w:trPr>
          <w:trHeight w:val="174"/>
        </w:trPr>
        <w:tc>
          <w:tcPr>
            <w:tcW w:w="2317" w:type="dxa"/>
            <w:tcBorders>
              <w:top w:val="nil"/>
              <w:left w:val="single" w:sz="4" w:space="0" w:color="auto"/>
              <w:bottom w:val="single" w:sz="4" w:space="0" w:color="auto"/>
              <w:right w:val="single" w:sz="4" w:space="0" w:color="auto"/>
            </w:tcBorders>
            <w:shd w:val="clear" w:color="auto" w:fill="auto"/>
            <w:hideMark/>
          </w:tcPr>
          <w:p w14:paraId="2CDE37AD" w14:textId="77777777" w:rsidR="005F3B3D" w:rsidRPr="00746F8B" w:rsidRDefault="005F3B3D" w:rsidP="005F3B3D">
            <w:pPr>
              <w:jc w:val="left"/>
              <w:rPr>
                <w:sz w:val="20"/>
                <w:szCs w:val="20"/>
              </w:rPr>
            </w:pPr>
            <w:r>
              <w:rPr>
                <w:sz w:val="20"/>
                <w:szCs w:val="20"/>
                <w:lang w:val="fr"/>
              </w:rPr>
              <w:t>Honduras</w:t>
            </w:r>
          </w:p>
          <w:p w14:paraId="640ABEB0" w14:textId="77777777" w:rsidR="005F3B3D" w:rsidRPr="00746F8B" w:rsidRDefault="005F3B3D" w:rsidP="005F3B3D">
            <w:pPr>
              <w:jc w:val="left"/>
              <w:rPr>
                <w:sz w:val="20"/>
                <w:szCs w:val="20"/>
              </w:rPr>
            </w:pPr>
            <w:r>
              <w:rPr>
                <w:sz w:val="20"/>
                <w:szCs w:val="20"/>
                <w:lang w:val="fr"/>
              </w:rPr>
              <w:t>HON/PHA/81/TAS/45</w:t>
            </w:r>
          </w:p>
        </w:tc>
        <w:tc>
          <w:tcPr>
            <w:tcW w:w="3490" w:type="dxa"/>
            <w:tcBorders>
              <w:top w:val="nil"/>
              <w:left w:val="nil"/>
              <w:bottom w:val="single" w:sz="4" w:space="0" w:color="auto"/>
              <w:right w:val="single" w:sz="4" w:space="0" w:color="auto"/>
            </w:tcBorders>
            <w:shd w:val="clear" w:color="auto" w:fill="auto"/>
            <w:hideMark/>
          </w:tcPr>
          <w:p w14:paraId="0B4253C9" w14:textId="77777777" w:rsidR="005F3B3D" w:rsidRPr="00E645D1" w:rsidRDefault="005F3B3D" w:rsidP="005F3B3D">
            <w:pPr>
              <w:jc w:val="left"/>
              <w:rPr>
                <w:sz w:val="20"/>
                <w:szCs w:val="20"/>
                <w:lang w:val="fr-FR"/>
              </w:rPr>
            </w:pPr>
            <w:r>
              <w:rPr>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hideMark/>
          </w:tcPr>
          <w:p w14:paraId="0A950470" w14:textId="6AD78456" w:rsidR="005F3B3D" w:rsidRPr="00746F8B" w:rsidRDefault="005F3B3D" w:rsidP="005F3B3D">
            <w:pPr>
              <w:jc w:val="center"/>
              <w:rPr>
                <w:sz w:val="20"/>
                <w:szCs w:val="20"/>
              </w:rPr>
            </w:pPr>
            <w:r>
              <w:rPr>
                <w:sz w:val="20"/>
                <w:szCs w:val="20"/>
                <w:lang w:val="fr"/>
              </w:rPr>
              <w:t>53</w:t>
            </w:r>
          </w:p>
        </w:tc>
        <w:tc>
          <w:tcPr>
            <w:tcW w:w="2848" w:type="dxa"/>
            <w:tcBorders>
              <w:top w:val="nil"/>
              <w:left w:val="nil"/>
              <w:bottom w:val="single" w:sz="4" w:space="0" w:color="auto"/>
              <w:right w:val="single" w:sz="4" w:space="0" w:color="auto"/>
            </w:tcBorders>
            <w:shd w:val="clear" w:color="auto" w:fill="auto"/>
            <w:hideMark/>
          </w:tcPr>
          <w:p w14:paraId="11D7FBEE"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5E898A1" w14:textId="68FCC9BC"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6441EFD2" w14:textId="77777777" w:rsidTr="00316CA8">
        <w:trPr>
          <w:trHeight w:val="174"/>
        </w:trPr>
        <w:tc>
          <w:tcPr>
            <w:tcW w:w="2317" w:type="dxa"/>
            <w:tcBorders>
              <w:top w:val="nil"/>
              <w:left w:val="single" w:sz="4" w:space="0" w:color="auto"/>
              <w:bottom w:val="single" w:sz="4" w:space="0" w:color="auto"/>
              <w:right w:val="single" w:sz="4" w:space="0" w:color="auto"/>
            </w:tcBorders>
            <w:shd w:val="clear" w:color="auto" w:fill="auto"/>
          </w:tcPr>
          <w:p w14:paraId="5370EC41" w14:textId="77777777" w:rsidR="005F3B3D" w:rsidRPr="00746F8B" w:rsidRDefault="005F3B3D" w:rsidP="005F3B3D">
            <w:pPr>
              <w:rPr>
                <w:sz w:val="20"/>
                <w:szCs w:val="20"/>
              </w:rPr>
            </w:pPr>
            <w:r>
              <w:rPr>
                <w:sz w:val="20"/>
                <w:szCs w:val="20"/>
                <w:lang w:val="fr"/>
              </w:rPr>
              <w:t>Honduras</w:t>
            </w:r>
          </w:p>
          <w:p w14:paraId="2E245BEC" w14:textId="77777777" w:rsidR="005F3B3D" w:rsidRPr="00746F8B" w:rsidRDefault="005F3B3D" w:rsidP="005F3B3D">
            <w:r>
              <w:rPr>
                <w:sz w:val="20"/>
                <w:szCs w:val="20"/>
                <w:lang w:val="fr"/>
              </w:rPr>
              <w:t>HON/PHA/86/TAS/51</w:t>
            </w:r>
          </w:p>
        </w:tc>
        <w:tc>
          <w:tcPr>
            <w:tcW w:w="3490" w:type="dxa"/>
            <w:tcBorders>
              <w:top w:val="nil"/>
              <w:left w:val="nil"/>
              <w:bottom w:val="single" w:sz="4" w:space="0" w:color="auto"/>
              <w:right w:val="single" w:sz="4" w:space="0" w:color="auto"/>
            </w:tcBorders>
            <w:shd w:val="clear" w:color="auto" w:fill="auto"/>
          </w:tcPr>
          <w:p w14:paraId="43E72C33" w14:textId="77777777" w:rsidR="005F3B3D" w:rsidRPr="00E645D1" w:rsidRDefault="005F3B3D" w:rsidP="005F3B3D">
            <w:pPr>
              <w:rPr>
                <w:lang w:val="fr-FR"/>
              </w:rPr>
            </w:pPr>
            <w:r>
              <w:rPr>
                <w:color w:val="000000"/>
                <w:sz w:val="20"/>
                <w:szCs w:val="20"/>
                <w:lang w:val="fr"/>
              </w:rPr>
              <w:t>Plan de gestion de l’élimination des HCFC (phase I, cinquième tranche)</w:t>
            </w:r>
          </w:p>
        </w:tc>
        <w:tc>
          <w:tcPr>
            <w:tcW w:w="1405" w:type="dxa"/>
            <w:tcBorders>
              <w:top w:val="nil"/>
              <w:left w:val="nil"/>
              <w:bottom w:val="single" w:sz="4" w:space="0" w:color="auto"/>
              <w:right w:val="single" w:sz="4" w:space="0" w:color="auto"/>
            </w:tcBorders>
            <w:shd w:val="clear" w:color="auto" w:fill="auto"/>
          </w:tcPr>
          <w:p w14:paraId="1697749A"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4B60E3C7" w14:textId="38983F19" w:rsidR="005F3B3D" w:rsidRPr="00E645D1" w:rsidRDefault="005F3B3D" w:rsidP="005F3B3D">
            <w:pPr>
              <w:ind w:left="79" w:right="141"/>
              <w:jc w:val="left"/>
              <w:rPr>
                <w:color w:val="000000"/>
                <w:sz w:val="20"/>
                <w:szCs w:val="20"/>
                <w:lang w:val="fr-FR"/>
              </w:rPr>
            </w:pPr>
            <w:r>
              <w:rPr>
                <w:color w:val="000000"/>
                <w:sz w:val="20"/>
                <w:szCs w:val="20"/>
                <w:lang w:val="fr"/>
              </w:rPr>
              <w:t>Retards dans la signature de l’AFPE en raison de changements dans la structure administrative de l’UNO</w:t>
            </w:r>
          </w:p>
        </w:tc>
        <w:tc>
          <w:tcPr>
            <w:tcW w:w="4110" w:type="dxa"/>
            <w:tcBorders>
              <w:top w:val="nil"/>
              <w:left w:val="nil"/>
              <w:bottom w:val="single" w:sz="4" w:space="0" w:color="auto"/>
              <w:right w:val="single" w:sz="4" w:space="0" w:color="auto"/>
            </w:tcBorders>
            <w:shd w:val="clear" w:color="auto" w:fill="auto"/>
          </w:tcPr>
          <w:p w14:paraId="5F0F2D19" w14:textId="555F6D3B" w:rsidR="005F3B3D" w:rsidRPr="00E645D1" w:rsidRDefault="005F3B3D" w:rsidP="00E477E3">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la signature de l’AFPE et les niveaux de décaissement</w:t>
            </w:r>
          </w:p>
        </w:tc>
      </w:tr>
      <w:tr w:rsidR="005F3B3D" w:rsidRPr="00965E0F" w14:paraId="0E577B3A"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2485E782" w14:textId="77777777" w:rsidR="005F3B3D" w:rsidRPr="00746F8B" w:rsidRDefault="005F3B3D" w:rsidP="005F3B3D">
            <w:pPr>
              <w:jc w:val="left"/>
              <w:rPr>
                <w:sz w:val="20"/>
                <w:szCs w:val="20"/>
              </w:rPr>
            </w:pPr>
            <w:r>
              <w:rPr>
                <w:sz w:val="20"/>
                <w:szCs w:val="20"/>
                <w:lang w:val="fr"/>
              </w:rPr>
              <w:t>Inde</w:t>
            </w:r>
          </w:p>
          <w:p w14:paraId="400F37AD" w14:textId="77777777" w:rsidR="005F3B3D" w:rsidRPr="00746F8B" w:rsidRDefault="005F3B3D" w:rsidP="005F3B3D">
            <w:pPr>
              <w:jc w:val="left"/>
              <w:rPr>
                <w:sz w:val="20"/>
                <w:szCs w:val="20"/>
              </w:rPr>
            </w:pPr>
            <w:r>
              <w:rPr>
                <w:sz w:val="20"/>
                <w:szCs w:val="20"/>
                <w:lang w:val="fr"/>
              </w:rPr>
              <w:t>IND/PHA/77/TAS/470</w:t>
            </w:r>
          </w:p>
        </w:tc>
        <w:tc>
          <w:tcPr>
            <w:tcW w:w="3490" w:type="dxa"/>
            <w:tcBorders>
              <w:top w:val="nil"/>
              <w:left w:val="nil"/>
              <w:bottom w:val="single" w:sz="4" w:space="0" w:color="auto"/>
              <w:right w:val="single" w:sz="4" w:space="0" w:color="auto"/>
            </w:tcBorders>
            <w:shd w:val="clear" w:color="auto" w:fill="auto"/>
            <w:hideMark/>
          </w:tcPr>
          <w:p w14:paraId="22D7AC56" w14:textId="77777777" w:rsidR="005F3B3D" w:rsidRPr="00E645D1" w:rsidRDefault="005F3B3D" w:rsidP="005F3B3D">
            <w:pPr>
              <w:jc w:val="left"/>
              <w:rPr>
                <w:sz w:val="20"/>
                <w:szCs w:val="20"/>
                <w:lang w:val="fr-FR"/>
              </w:rPr>
            </w:pPr>
            <w:r>
              <w:rPr>
                <w:sz w:val="20"/>
                <w:szCs w:val="20"/>
                <w:lang w:val="fr"/>
              </w:rPr>
              <w:t>Plan de gestion de l’élimination des HCFC (phase II, première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46FB1378" w14:textId="23859AB2" w:rsidR="005F3B3D" w:rsidRPr="00746F8B" w:rsidRDefault="005F3B3D" w:rsidP="005F3B3D">
            <w:pPr>
              <w:jc w:val="center"/>
              <w:rPr>
                <w:sz w:val="20"/>
                <w:szCs w:val="20"/>
              </w:rPr>
            </w:pPr>
            <w:r>
              <w:rPr>
                <w:sz w:val="20"/>
                <w:szCs w:val="20"/>
                <w:lang w:val="fr"/>
              </w:rPr>
              <w:t>15</w:t>
            </w:r>
          </w:p>
        </w:tc>
        <w:tc>
          <w:tcPr>
            <w:tcW w:w="2848" w:type="dxa"/>
            <w:tcBorders>
              <w:top w:val="nil"/>
              <w:left w:val="nil"/>
              <w:bottom w:val="single" w:sz="4" w:space="0" w:color="auto"/>
              <w:right w:val="single" w:sz="4" w:space="0" w:color="auto"/>
            </w:tcBorders>
            <w:shd w:val="clear" w:color="auto" w:fill="auto"/>
            <w:hideMark/>
          </w:tcPr>
          <w:p w14:paraId="2926AD39"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4BD03A40" w14:textId="578C6B51"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9A41A5D"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4D1F089B" w14:textId="77777777" w:rsidR="005F3B3D" w:rsidRPr="00746F8B" w:rsidRDefault="005F3B3D" w:rsidP="005F3B3D">
            <w:pPr>
              <w:jc w:val="left"/>
              <w:rPr>
                <w:sz w:val="20"/>
                <w:szCs w:val="20"/>
              </w:rPr>
            </w:pPr>
            <w:r>
              <w:rPr>
                <w:sz w:val="20"/>
                <w:szCs w:val="20"/>
                <w:lang w:val="fr"/>
              </w:rPr>
              <w:t>Inde</w:t>
            </w:r>
          </w:p>
          <w:p w14:paraId="3A9A066A" w14:textId="77777777" w:rsidR="005F3B3D" w:rsidRPr="00746F8B" w:rsidRDefault="005F3B3D" w:rsidP="005F3B3D">
            <w:pPr>
              <w:jc w:val="left"/>
              <w:rPr>
                <w:sz w:val="20"/>
                <w:szCs w:val="20"/>
              </w:rPr>
            </w:pPr>
            <w:r>
              <w:rPr>
                <w:sz w:val="20"/>
                <w:szCs w:val="20"/>
                <w:lang w:val="fr"/>
              </w:rPr>
              <w:t>IND/PHA/82/TAS/476</w:t>
            </w:r>
          </w:p>
        </w:tc>
        <w:tc>
          <w:tcPr>
            <w:tcW w:w="3490" w:type="dxa"/>
            <w:tcBorders>
              <w:top w:val="nil"/>
              <w:left w:val="nil"/>
              <w:bottom w:val="single" w:sz="4" w:space="0" w:color="auto"/>
              <w:right w:val="single" w:sz="4" w:space="0" w:color="auto"/>
            </w:tcBorders>
            <w:shd w:val="clear" w:color="auto" w:fill="auto"/>
            <w:hideMark/>
          </w:tcPr>
          <w:p w14:paraId="41F4DDC2" w14:textId="77777777" w:rsidR="005F3B3D" w:rsidRPr="00E645D1" w:rsidRDefault="005F3B3D" w:rsidP="005F3B3D">
            <w:pPr>
              <w:jc w:val="left"/>
              <w:rPr>
                <w:sz w:val="20"/>
                <w:szCs w:val="20"/>
                <w:lang w:val="fr-FR"/>
              </w:rPr>
            </w:pPr>
            <w:r>
              <w:rPr>
                <w:sz w:val="20"/>
                <w:szCs w:val="20"/>
                <w:lang w:val="fr"/>
              </w:rPr>
              <w:t>Plan de gestion de l’élimination des HCFC (phase II, deuxième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69EC3FBA" w14:textId="40FDD54C"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2755C420"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2051B547" w14:textId="64EC9A66"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572F191"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hideMark/>
          </w:tcPr>
          <w:p w14:paraId="27945D1E" w14:textId="77777777" w:rsidR="005F3B3D" w:rsidRPr="00E645D1" w:rsidRDefault="005F3B3D" w:rsidP="005F3B3D">
            <w:pPr>
              <w:ind w:right="-108"/>
              <w:jc w:val="left"/>
              <w:rPr>
                <w:sz w:val="20"/>
                <w:szCs w:val="20"/>
                <w:lang w:val="fr-FR"/>
              </w:rPr>
            </w:pPr>
            <w:r>
              <w:rPr>
                <w:sz w:val="20"/>
                <w:szCs w:val="20"/>
                <w:lang w:val="fr"/>
              </w:rPr>
              <w:t>Iran (République islamique d’)</w:t>
            </w:r>
          </w:p>
          <w:p w14:paraId="01C52124" w14:textId="77777777" w:rsidR="005F3B3D" w:rsidRPr="00E645D1" w:rsidRDefault="005F3B3D" w:rsidP="005F3B3D">
            <w:pPr>
              <w:jc w:val="left"/>
              <w:rPr>
                <w:sz w:val="20"/>
                <w:szCs w:val="20"/>
                <w:lang w:val="fr-FR"/>
              </w:rPr>
            </w:pPr>
            <w:r>
              <w:rPr>
                <w:sz w:val="20"/>
                <w:szCs w:val="20"/>
                <w:lang w:val="fr"/>
              </w:rPr>
              <w:t>IRA/PHA/77/TAS/227</w:t>
            </w:r>
          </w:p>
        </w:tc>
        <w:tc>
          <w:tcPr>
            <w:tcW w:w="3490" w:type="dxa"/>
            <w:tcBorders>
              <w:top w:val="nil"/>
              <w:left w:val="nil"/>
              <w:bottom w:val="single" w:sz="4" w:space="0" w:color="auto"/>
              <w:right w:val="single" w:sz="4" w:space="0" w:color="auto"/>
            </w:tcBorders>
            <w:shd w:val="clear" w:color="auto" w:fill="auto"/>
            <w:hideMark/>
          </w:tcPr>
          <w:p w14:paraId="0295225F" w14:textId="77777777" w:rsidR="005F3B3D" w:rsidRPr="00E645D1" w:rsidRDefault="005F3B3D" w:rsidP="005F3B3D">
            <w:pPr>
              <w:jc w:val="left"/>
              <w:rPr>
                <w:sz w:val="20"/>
                <w:szCs w:val="20"/>
                <w:lang w:val="fr-FR"/>
              </w:rPr>
            </w:pPr>
            <w:r>
              <w:rPr>
                <w:sz w:val="20"/>
                <w:szCs w:val="20"/>
                <w:lang w:val="fr"/>
              </w:rPr>
              <w:t>Plan de gestion de l’élimination des HCFC (phase II, première tranche) (secteur de l’entretien en réfrigération)</w:t>
            </w:r>
          </w:p>
        </w:tc>
        <w:tc>
          <w:tcPr>
            <w:tcW w:w="1405" w:type="dxa"/>
            <w:tcBorders>
              <w:top w:val="nil"/>
              <w:left w:val="nil"/>
              <w:bottom w:val="single" w:sz="4" w:space="0" w:color="auto"/>
              <w:right w:val="single" w:sz="4" w:space="0" w:color="auto"/>
            </w:tcBorders>
            <w:shd w:val="clear" w:color="auto" w:fill="auto"/>
            <w:hideMark/>
          </w:tcPr>
          <w:p w14:paraId="2E544426" w14:textId="63EC3A6E" w:rsidR="005F3B3D" w:rsidRPr="00746F8B" w:rsidRDefault="005F3B3D" w:rsidP="005F3B3D">
            <w:pPr>
              <w:jc w:val="center"/>
              <w:rPr>
                <w:sz w:val="20"/>
                <w:szCs w:val="20"/>
              </w:rPr>
            </w:pPr>
            <w:r>
              <w:rPr>
                <w:sz w:val="20"/>
                <w:szCs w:val="20"/>
                <w:lang w:val="fr"/>
              </w:rPr>
              <w:t>58</w:t>
            </w:r>
          </w:p>
        </w:tc>
        <w:tc>
          <w:tcPr>
            <w:tcW w:w="2848" w:type="dxa"/>
            <w:tcBorders>
              <w:top w:val="nil"/>
              <w:left w:val="nil"/>
              <w:bottom w:val="single" w:sz="4" w:space="0" w:color="auto"/>
              <w:right w:val="single" w:sz="4" w:space="0" w:color="auto"/>
            </w:tcBorders>
            <w:shd w:val="clear" w:color="auto" w:fill="auto"/>
            <w:hideMark/>
          </w:tcPr>
          <w:p w14:paraId="71C721AA"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7F637456" w14:textId="788A8611"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43DF7A84"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tcPr>
          <w:p w14:paraId="45AA17ED" w14:textId="77777777" w:rsidR="005F3B3D" w:rsidRPr="00746F8B" w:rsidRDefault="005F3B3D" w:rsidP="005F3B3D">
            <w:pPr>
              <w:rPr>
                <w:sz w:val="20"/>
                <w:szCs w:val="20"/>
              </w:rPr>
            </w:pPr>
            <w:r>
              <w:rPr>
                <w:sz w:val="20"/>
                <w:szCs w:val="20"/>
                <w:lang w:val="fr"/>
              </w:rPr>
              <w:t>Jamaïque</w:t>
            </w:r>
          </w:p>
          <w:p w14:paraId="2964A72E" w14:textId="77777777" w:rsidR="005F3B3D" w:rsidRPr="00746F8B" w:rsidRDefault="005F3B3D" w:rsidP="005F3B3D">
            <w:r>
              <w:rPr>
                <w:sz w:val="20"/>
                <w:szCs w:val="20"/>
                <w:lang w:val="fr"/>
              </w:rPr>
              <w:t>JAM/PHA/85/TAS/42</w:t>
            </w:r>
          </w:p>
        </w:tc>
        <w:tc>
          <w:tcPr>
            <w:tcW w:w="3490" w:type="dxa"/>
            <w:tcBorders>
              <w:top w:val="nil"/>
              <w:left w:val="nil"/>
              <w:bottom w:val="single" w:sz="4" w:space="0" w:color="auto"/>
              <w:right w:val="single" w:sz="4" w:space="0" w:color="auto"/>
            </w:tcBorders>
            <w:shd w:val="clear" w:color="auto" w:fill="auto"/>
          </w:tcPr>
          <w:p w14:paraId="156E5F83" w14:textId="77777777" w:rsidR="005F3B3D" w:rsidRPr="00E645D1" w:rsidRDefault="005F3B3D" w:rsidP="005F3B3D">
            <w:pPr>
              <w:rPr>
                <w:lang w:val="fr-FR"/>
              </w:rPr>
            </w:pPr>
            <w:r>
              <w:rPr>
                <w:color w:val="000000"/>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tcPr>
          <w:p w14:paraId="4652E939"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75CA183B" w14:textId="0B553D82" w:rsidR="005F3B3D" w:rsidRPr="00E645D1" w:rsidRDefault="005F3B3D" w:rsidP="00E645D1">
            <w:pPr>
              <w:ind w:left="79" w:right="141"/>
              <w:jc w:val="left"/>
              <w:rPr>
                <w:sz w:val="20"/>
                <w:szCs w:val="20"/>
                <w:lang w:val="fr-FR"/>
              </w:rPr>
            </w:pPr>
            <w:r>
              <w:rPr>
                <w:color w:val="000000"/>
                <w:sz w:val="20"/>
                <w:szCs w:val="20"/>
                <w:lang w:val="fr"/>
              </w:rPr>
              <w:t xml:space="preserve">Lents progrès en raison des restrictions liées à la COVID-19 et de difficultés administratives dans le transfert des fonds ; décaissement nul </w:t>
            </w:r>
          </w:p>
        </w:tc>
        <w:tc>
          <w:tcPr>
            <w:tcW w:w="4110" w:type="dxa"/>
            <w:tcBorders>
              <w:top w:val="nil"/>
              <w:left w:val="nil"/>
              <w:bottom w:val="single" w:sz="4" w:space="0" w:color="auto"/>
              <w:right w:val="single" w:sz="4" w:space="0" w:color="auto"/>
            </w:tcBorders>
            <w:shd w:val="clear" w:color="auto" w:fill="auto"/>
          </w:tcPr>
          <w:p w14:paraId="6510782E" w14:textId="48EE5DC1" w:rsidR="005F3B3D" w:rsidRPr="00E645D1" w:rsidRDefault="005F3B3D" w:rsidP="00AE30DC">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767CDC6E" w14:textId="77777777" w:rsidTr="00316CA8">
        <w:trPr>
          <w:trHeight w:val="517"/>
        </w:trPr>
        <w:tc>
          <w:tcPr>
            <w:tcW w:w="2317" w:type="dxa"/>
            <w:tcBorders>
              <w:top w:val="nil"/>
              <w:left w:val="single" w:sz="4" w:space="0" w:color="auto"/>
              <w:bottom w:val="single" w:sz="4" w:space="0" w:color="auto"/>
              <w:right w:val="single" w:sz="4" w:space="0" w:color="auto"/>
            </w:tcBorders>
            <w:shd w:val="clear" w:color="auto" w:fill="auto"/>
            <w:hideMark/>
          </w:tcPr>
          <w:p w14:paraId="6F6BF2D1" w14:textId="77777777" w:rsidR="005F3B3D" w:rsidRPr="00746F8B" w:rsidRDefault="005F3B3D" w:rsidP="005F3B3D">
            <w:pPr>
              <w:jc w:val="left"/>
              <w:rPr>
                <w:sz w:val="20"/>
                <w:szCs w:val="20"/>
              </w:rPr>
            </w:pPr>
            <w:r>
              <w:rPr>
                <w:sz w:val="20"/>
                <w:szCs w:val="20"/>
                <w:lang w:val="fr"/>
              </w:rPr>
              <w:lastRenderedPageBreak/>
              <w:t>Kiribati</w:t>
            </w:r>
          </w:p>
          <w:p w14:paraId="1B4F261A" w14:textId="77777777" w:rsidR="005F3B3D" w:rsidRPr="00746F8B" w:rsidRDefault="005F3B3D" w:rsidP="005F3B3D">
            <w:pPr>
              <w:jc w:val="left"/>
              <w:rPr>
                <w:sz w:val="20"/>
                <w:szCs w:val="20"/>
              </w:rPr>
            </w:pPr>
            <w:r>
              <w:rPr>
                <w:sz w:val="20"/>
                <w:szCs w:val="20"/>
                <w:lang w:val="fr"/>
              </w:rPr>
              <w:t>KIR/PHA/74/TAS/11</w:t>
            </w:r>
          </w:p>
        </w:tc>
        <w:tc>
          <w:tcPr>
            <w:tcW w:w="3490" w:type="dxa"/>
            <w:tcBorders>
              <w:top w:val="nil"/>
              <w:left w:val="nil"/>
              <w:bottom w:val="single" w:sz="4" w:space="0" w:color="auto"/>
              <w:right w:val="single" w:sz="4" w:space="0" w:color="auto"/>
            </w:tcBorders>
            <w:shd w:val="clear" w:color="auto" w:fill="auto"/>
            <w:hideMark/>
          </w:tcPr>
          <w:p w14:paraId="467575C2"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Kiribati)</w:t>
            </w:r>
          </w:p>
        </w:tc>
        <w:tc>
          <w:tcPr>
            <w:tcW w:w="1405" w:type="dxa"/>
            <w:tcBorders>
              <w:top w:val="nil"/>
              <w:left w:val="nil"/>
              <w:bottom w:val="single" w:sz="4" w:space="0" w:color="auto"/>
              <w:right w:val="single" w:sz="4" w:space="0" w:color="auto"/>
            </w:tcBorders>
            <w:shd w:val="clear" w:color="auto" w:fill="auto"/>
            <w:hideMark/>
          </w:tcPr>
          <w:p w14:paraId="233363CD" w14:textId="233481D0" w:rsidR="005F3B3D" w:rsidRPr="00746F8B" w:rsidRDefault="005F3B3D" w:rsidP="005F3B3D">
            <w:pPr>
              <w:jc w:val="center"/>
              <w:rPr>
                <w:sz w:val="20"/>
                <w:szCs w:val="20"/>
              </w:rPr>
            </w:pPr>
            <w:r>
              <w:rPr>
                <w:sz w:val="20"/>
                <w:szCs w:val="20"/>
                <w:lang w:val="fr"/>
              </w:rPr>
              <w:t>65</w:t>
            </w:r>
          </w:p>
        </w:tc>
        <w:tc>
          <w:tcPr>
            <w:tcW w:w="2848" w:type="dxa"/>
            <w:tcBorders>
              <w:top w:val="nil"/>
              <w:left w:val="nil"/>
              <w:bottom w:val="single" w:sz="4" w:space="0" w:color="auto"/>
              <w:right w:val="single" w:sz="4" w:space="0" w:color="auto"/>
            </w:tcBorders>
            <w:shd w:val="clear" w:color="auto" w:fill="auto"/>
            <w:hideMark/>
          </w:tcPr>
          <w:p w14:paraId="05887E87"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606AA65B" w14:textId="3064BC5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0B78C1A" w14:textId="77777777" w:rsidTr="00316CA8">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3B074097" w14:textId="77777777" w:rsidR="005F3B3D" w:rsidRPr="00965E0F" w:rsidRDefault="005F3B3D" w:rsidP="0043388C">
            <w:pPr>
              <w:keepNext/>
              <w:keepLines/>
              <w:widowControl w:val="0"/>
              <w:jc w:val="left"/>
              <w:rPr>
                <w:sz w:val="20"/>
                <w:szCs w:val="20"/>
                <w:lang w:val="es-AR"/>
              </w:rPr>
            </w:pPr>
            <w:proofErr w:type="spellStart"/>
            <w:r w:rsidRPr="00965E0F">
              <w:rPr>
                <w:sz w:val="20"/>
                <w:szCs w:val="20"/>
                <w:lang w:val="es-AR"/>
              </w:rPr>
              <w:t>Îles</w:t>
            </w:r>
            <w:proofErr w:type="spellEnd"/>
            <w:r w:rsidRPr="00965E0F">
              <w:rPr>
                <w:sz w:val="20"/>
                <w:szCs w:val="20"/>
                <w:lang w:val="es-AR"/>
              </w:rPr>
              <w:t xml:space="preserve"> Marshall</w:t>
            </w:r>
          </w:p>
          <w:p w14:paraId="2045C676" w14:textId="77777777" w:rsidR="005F3B3D" w:rsidRPr="00965E0F" w:rsidRDefault="005F3B3D" w:rsidP="0043388C">
            <w:pPr>
              <w:keepNext/>
              <w:keepLines/>
              <w:widowControl w:val="0"/>
              <w:jc w:val="left"/>
              <w:rPr>
                <w:sz w:val="20"/>
                <w:szCs w:val="20"/>
                <w:lang w:val="es-AR"/>
              </w:rPr>
            </w:pPr>
            <w:r w:rsidRPr="00965E0F">
              <w:rPr>
                <w:sz w:val="20"/>
                <w:szCs w:val="20"/>
                <w:lang w:val="es-AR"/>
              </w:rPr>
              <w:t>MAS/PHA/74/TAS/11</w:t>
            </w:r>
          </w:p>
        </w:tc>
        <w:tc>
          <w:tcPr>
            <w:tcW w:w="3490" w:type="dxa"/>
            <w:tcBorders>
              <w:top w:val="nil"/>
              <w:left w:val="nil"/>
              <w:bottom w:val="single" w:sz="4" w:space="0" w:color="auto"/>
              <w:right w:val="single" w:sz="4" w:space="0" w:color="auto"/>
            </w:tcBorders>
            <w:shd w:val="clear" w:color="auto" w:fill="auto"/>
            <w:hideMark/>
          </w:tcPr>
          <w:p w14:paraId="2FDB5C08" w14:textId="77777777" w:rsidR="005F3B3D" w:rsidRPr="00E645D1" w:rsidRDefault="005F3B3D" w:rsidP="0043388C">
            <w:pPr>
              <w:keepNext/>
              <w:keepLines/>
              <w:widowControl w:val="0"/>
              <w:jc w:val="left"/>
              <w:rPr>
                <w:sz w:val="20"/>
                <w:szCs w:val="20"/>
                <w:lang w:val="fr-FR"/>
              </w:rPr>
            </w:pPr>
            <w:r>
              <w:rPr>
                <w:sz w:val="20"/>
                <w:szCs w:val="20"/>
                <w:lang w:val="fr"/>
              </w:rPr>
              <w:t>Plan de gestion de l’élimination des HCFC dans les pays insulaires du Pacifique à travers une approche régionale (phase I, deuxième tranche, Îles Marshall)</w:t>
            </w:r>
          </w:p>
        </w:tc>
        <w:tc>
          <w:tcPr>
            <w:tcW w:w="1405" w:type="dxa"/>
            <w:tcBorders>
              <w:top w:val="nil"/>
              <w:left w:val="nil"/>
              <w:bottom w:val="single" w:sz="4" w:space="0" w:color="auto"/>
              <w:right w:val="single" w:sz="4" w:space="0" w:color="auto"/>
            </w:tcBorders>
            <w:shd w:val="clear" w:color="auto" w:fill="auto"/>
            <w:hideMark/>
          </w:tcPr>
          <w:p w14:paraId="0D667D78" w14:textId="1F1A6DF7" w:rsidR="005F3B3D" w:rsidRPr="00746F8B" w:rsidRDefault="005F3B3D" w:rsidP="0043388C">
            <w:pPr>
              <w:keepNext/>
              <w:keepLines/>
              <w:widowControl w:val="0"/>
              <w:jc w:val="center"/>
              <w:rPr>
                <w:sz w:val="20"/>
                <w:szCs w:val="20"/>
              </w:rPr>
            </w:pPr>
            <w:r>
              <w:rPr>
                <w:sz w:val="20"/>
                <w:szCs w:val="20"/>
                <w:lang w:val="fr"/>
              </w:rPr>
              <w:t>68</w:t>
            </w:r>
          </w:p>
        </w:tc>
        <w:tc>
          <w:tcPr>
            <w:tcW w:w="2848" w:type="dxa"/>
            <w:tcBorders>
              <w:top w:val="nil"/>
              <w:left w:val="nil"/>
              <w:bottom w:val="single" w:sz="4" w:space="0" w:color="auto"/>
              <w:right w:val="single" w:sz="4" w:space="0" w:color="auto"/>
            </w:tcBorders>
            <w:shd w:val="clear" w:color="auto" w:fill="auto"/>
            <w:hideMark/>
          </w:tcPr>
          <w:p w14:paraId="2FE820EA" w14:textId="77777777" w:rsidR="005F3B3D" w:rsidRPr="00746F8B" w:rsidRDefault="005F3B3D" w:rsidP="0043388C">
            <w:pPr>
              <w:keepNext/>
              <w:keepLines/>
              <w:widowControl w:val="0"/>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77436CF3" w14:textId="53F965B6" w:rsidR="005F3B3D" w:rsidRPr="00E645D1" w:rsidRDefault="005F3B3D" w:rsidP="0043388C">
            <w:pPr>
              <w:keepNext/>
              <w:keepLines/>
              <w:widowControl w:val="0"/>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CA95BE0" w14:textId="77777777" w:rsidTr="00316CA8">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4C86BBF4" w14:textId="77777777" w:rsidR="005F3B3D" w:rsidRPr="00746F8B" w:rsidRDefault="005F3B3D" w:rsidP="005F3B3D">
            <w:pPr>
              <w:jc w:val="left"/>
              <w:rPr>
                <w:sz w:val="20"/>
                <w:szCs w:val="20"/>
              </w:rPr>
            </w:pPr>
            <w:r>
              <w:rPr>
                <w:sz w:val="20"/>
                <w:szCs w:val="20"/>
                <w:lang w:val="fr"/>
              </w:rPr>
              <w:t>Mali</w:t>
            </w:r>
          </w:p>
          <w:p w14:paraId="67E558E1" w14:textId="77777777" w:rsidR="005F3B3D" w:rsidRPr="00746F8B" w:rsidRDefault="005F3B3D" w:rsidP="005F3B3D">
            <w:pPr>
              <w:jc w:val="left"/>
              <w:rPr>
                <w:sz w:val="20"/>
                <w:szCs w:val="20"/>
              </w:rPr>
            </w:pPr>
            <w:r>
              <w:rPr>
                <w:sz w:val="20"/>
                <w:szCs w:val="20"/>
                <w:lang w:val="fr"/>
              </w:rPr>
              <w:t>MLI/PHA/83/TAS/40</w:t>
            </w:r>
          </w:p>
        </w:tc>
        <w:tc>
          <w:tcPr>
            <w:tcW w:w="3490" w:type="dxa"/>
            <w:tcBorders>
              <w:top w:val="nil"/>
              <w:left w:val="nil"/>
              <w:bottom w:val="single" w:sz="4" w:space="0" w:color="auto"/>
              <w:right w:val="single" w:sz="4" w:space="0" w:color="auto"/>
            </w:tcBorders>
            <w:shd w:val="clear" w:color="auto" w:fill="auto"/>
            <w:hideMark/>
          </w:tcPr>
          <w:p w14:paraId="648F9663" w14:textId="77777777" w:rsidR="005F3B3D" w:rsidRPr="00E645D1" w:rsidRDefault="005F3B3D" w:rsidP="005F3B3D">
            <w:pPr>
              <w:jc w:val="left"/>
              <w:rPr>
                <w:sz w:val="20"/>
                <w:szCs w:val="20"/>
                <w:lang w:val="fr-FR"/>
              </w:rPr>
            </w:pPr>
            <w:r>
              <w:rPr>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hideMark/>
          </w:tcPr>
          <w:p w14:paraId="73894E52" w14:textId="21BFCDD0"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758E9161" w14:textId="2A7A51BD" w:rsidR="005F3B3D" w:rsidRPr="00E645D1" w:rsidRDefault="005F3B3D" w:rsidP="005F3B3D">
            <w:pPr>
              <w:jc w:val="left"/>
              <w:rPr>
                <w:sz w:val="20"/>
                <w:szCs w:val="20"/>
                <w:lang w:val="fr-FR"/>
              </w:rPr>
            </w:pPr>
            <w:r>
              <w:rPr>
                <w:sz w:val="20"/>
                <w:szCs w:val="20"/>
                <w:lang w:val="fr"/>
              </w:rPr>
              <w:t>1) 18 mois de retard</w:t>
            </w:r>
          </w:p>
          <w:p w14:paraId="796C1E29" w14:textId="456A6F10" w:rsidR="005F3B3D" w:rsidRPr="00E645D1" w:rsidRDefault="005F3B3D" w:rsidP="005F3B3D">
            <w:pPr>
              <w:jc w:val="left"/>
              <w:rPr>
                <w:sz w:val="20"/>
                <w:szCs w:val="20"/>
                <w:lang w:val="fr-FR"/>
              </w:rPr>
            </w:pPr>
            <w:r>
              <w:rPr>
                <w:color w:val="000000"/>
                <w:sz w:val="20"/>
                <w:szCs w:val="20"/>
                <w:lang w:val="fr"/>
              </w:rPr>
              <w:t>2) Retard dans la mise en œuvre du projet en raison de la situation politique et sécuritaire ; décaissement nul</w:t>
            </w:r>
          </w:p>
        </w:tc>
        <w:tc>
          <w:tcPr>
            <w:tcW w:w="4110" w:type="dxa"/>
            <w:tcBorders>
              <w:top w:val="nil"/>
              <w:left w:val="nil"/>
              <w:bottom w:val="single" w:sz="4" w:space="0" w:color="auto"/>
              <w:right w:val="single" w:sz="4" w:space="0" w:color="auto"/>
            </w:tcBorders>
            <w:shd w:val="clear" w:color="auto" w:fill="auto"/>
            <w:hideMark/>
          </w:tcPr>
          <w:p w14:paraId="43CE08B3" w14:textId="63252201"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523093F7" w14:textId="7B8F8F79" w:rsidR="005F3B3D" w:rsidRPr="00E645D1" w:rsidRDefault="005F3B3D" w:rsidP="00AE30DC">
            <w:pPr>
              <w:ind w:left="33"/>
              <w:jc w:val="left"/>
              <w:rPr>
                <w:sz w:val="20"/>
                <w:szCs w:val="20"/>
                <w:lang w:val="fr-FR"/>
              </w:rPr>
            </w:pPr>
            <w:r>
              <w:rPr>
                <w:color w:val="000000"/>
                <w:sz w:val="20"/>
                <w:szCs w:val="20"/>
                <w:lang w:val="fr"/>
              </w:rPr>
              <w:t>2) 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5A840B4A" w14:textId="77777777" w:rsidTr="0040526A">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165937C4" w14:textId="77777777" w:rsidR="005F3B3D" w:rsidRPr="00E645D1" w:rsidRDefault="005F3B3D" w:rsidP="005F3B3D">
            <w:pPr>
              <w:jc w:val="left"/>
              <w:rPr>
                <w:sz w:val="20"/>
                <w:szCs w:val="20"/>
                <w:lang w:val="fr-FR"/>
              </w:rPr>
            </w:pPr>
            <w:r>
              <w:rPr>
                <w:sz w:val="20"/>
                <w:szCs w:val="20"/>
                <w:lang w:val="fr"/>
              </w:rPr>
              <w:t>Micronésie (États fédérés de)</w:t>
            </w:r>
          </w:p>
          <w:p w14:paraId="77BD1817" w14:textId="77777777" w:rsidR="005F3B3D" w:rsidRPr="00E645D1" w:rsidRDefault="005F3B3D" w:rsidP="005F3B3D">
            <w:pPr>
              <w:jc w:val="left"/>
              <w:rPr>
                <w:sz w:val="20"/>
                <w:szCs w:val="20"/>
                <w:lang w:val="fr-FR"/>
              </w:rPr>
            </w:pPr>
            <w:r>
              <w:rPr>
                <w:sz w:val="20"/>
                <w:szCs w:val="20"/>
                <w:lang w:val="fr"/>
              </w:rPr>
              <w:t>FSM/PHA/74/TAS/10</w:t>
            </w:r>
          </w:p>
        </w:tc>
        <w:tc>
          <w:tcPr>
            <w:tcW w:w="3490" w:type="dxa"/>
            <w:tcBorders>
              <w:top w:val="nil"/>
              <w:left w:val="nil"/>
              <w:bottom w:val="single" w:sz="4" w:space="0" w:color="auto"/>
              <w:right w:val="single" w:sz="4" w:space="0" w:color="auto"/>
            </w:tcBorders>
            <w:shd w:val="clear" w:color="auto" w:fill="auto"/>
            <w:hideMark/>
          </w:tcPr>
          <w:p w14:paraId="2C522BE8"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États fédérés de Micronésie)</w:t>
            </w:r>
          </w:p>
        </w:tc>
        <w:tc>
          <w:tcPr>
            <w:tcW w:w="1405" w:type="dxa"/>
            <w:tcBorders>
              <w:top w:val="nil"/>
              <w:left w:val="nil"/>
              <w:bottom w:val="single" w:sz="4" w:space="0" w:color="auto"/>
              <w:right w:val="single" w:sz="4" w:space="0" w:color="auto"/>
            </w:tcBorders>
            <w:shd w:val="clear" w:color="auto" w:fill="auto"/>
            <w:hideMark/>
          </w:tcPr>
          <w:p w14:paraId="676B3F5E" w14:textId="77777777" w:rsidR="005F3B3D" w:rsidRPr="00746F8B" w:rsidRDefault="005F3B3D" w:rsidP="005F3B3D">
            <w:pPr>
              <w:jc w:val="center"/>
              <w:rPr>
                <w:sz w:val="20"/>
                <w:szCs w:val="20"/>
              </w:rPr>
            </w:pPr>
            <w:r>
              <w:rPr>
                <w:sz w:val="20"/>
                <w:szCs w:val="20"/>
                <w:lang w:val="fr"/>
              </w:rPr>
              <w:t>70</w:t>
            </w:r>
          </w:p>
        </w:tc>
        <w:tc>
          <w:tcPr>
            <w:tcW w:w="2848" w:type="dxa"/>
            <w:tcBorders>
              <w:top w:val="nil"/>
              <w:left w:val="nil"/>
              <w:bottom w:val="single" w:sz="4" w:space="0" w:color="auto"/>
              <w:right w:val="single" w:sz="4" w:space="0" w:color="auto"/>
            </w:tcBorders>
            <w:shd w:val="clear" w:color="auto" w:fill="auto"/>
            <w:hideMark/>
          </w:tcPr>
          <w:p w14:paraId="186ADC0E"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5688D5EF" w14:textId="7777777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E1037BD" w14:textId="77777777" w:rsidTr="0040526A">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16B1EB14" w14:textId="77777777" w:rsidR="005F3B3D" w:rsidRPr="00E645D1" w:rsidRDefault="005F3B3D" w:rsidP="005F3B3D">
            <w:pPr>
              <w:jc w:val="left"/>
              <w:rPr>
                <w:sz w:val="20"/>
                <w:szCs w:val="20"/>
                <w:lang w:val="fr-FR"/>
              </w:rPr>
            </w:pPr>
            <w:r>
              <w:rPr>
                <w:sz w:val="20"/>
                <w:szCs w:val="20"/>
                <w:lang w:val="fr"/>
              </w:rPr>
              <w:t>Micronésie (États fédérés de)</w:t>
            </w:r>
          </w:p>
          <w:p w14:paraId="429425E6" w14:textId="77777777" w:rsidR="005F3B3D" w:rsidRPr="00E645D1" w:rsidRDefault="005F3B3D" w:rsidP="005F3B3D">
            <w:pPr>
              <w:jc w:val="left"/>
              <w:rPr>
                <w:sz w:val="20"/>
                <w:szCs w:val="20"/>
                <w:lang w:val="fr-FR"/>
              </w:rPr>
            </w:pPr>
            <w:r>
              <w:rPr>
                <w:sz w:val="20"/>
                <w:szCs w:val="20"/>
                <w:lang w:val="fr"/>
              </w:rPr>
              <w:t>FSM/SEV/81/TAS/01+</w:t>
            </w:r>
          </w:p>
        </w:tc>
        <w:tc>
          <w:tcPr>
            <w:tcW w:w="3490" w:type="dxa"/>
            <w:tcBorders>
              <w:top w:val="nil"/>
              <w:left w:val="nil"/>
              <w:bottom w:val="single" w:sz="4" w:space="0" w:color="auto"/>
              <w:right w:val="single" w:sz="4" w:space="0" w:color="auto"/>
            </w:tcBorders>
            <w:shd w:val="clear" w:color="auto" w:fill="auto"/>
            <w:hideMark/>
          </w:tcPr>
          <w:p w14:paraId="487EB4E8" w14:textId="77777777" w:rsidR="005F3B3D" w:rsidRPr="00E645D1" w:rsidRDefault="005F3B3D" w:rsidP="005F3B3D">
            <w:pPr>
              <w:jc w:val="left"/>
              <w:rPr>
                <w:sz w:val="20"/>
                <w:szCs w:val="20"/>
                <w:lang w:val="fr-FR"/>
              </w:rPr>
            </w:pPr>
            <w:r>
              <w:rPr>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3FEF05A4" w14:textId="77777777" w:rsidR="005F3B3D" w:rsidRPr="00746F8B" w:rsidRDefault="005F3B3D" w:rsidP="005F3B3D">
            <w:pPr>
              <w:jc w:val="center"/>
              <w:rPr>
                <w:sz w:val="20"/>
                <w:szCs w:val="20"/>
              </w:rPr>
            </w:pPr>
            <w:r>
              <w:rPr>
                <w:sz w:val="20"/>
                <w:szCs w:val="20"/>
                <w:lang w:val="fr"/>
              </w:rPr>
              <w:t>72</w:t>
            </w:r>
          </w:p>
        </w:tc>
        <w:tc>
          <w:tcPr>
            <w:tcW w:w="2848" w:type="dxa"/>
            <w:tcBorders>
              <w:top w:val="nil"/>
              <w:left w:val="nil"/>
              <w:bottom w:val="single" w:sz="4" w:space="0" w:color="auto"/>
              <w:right w:val="single" w:sz="4" w:space="0" w:color="auto"/>
            </w:tcBorders>
            <w:shd w:val="clear" w:color="auto" w:fill="auto"/>
            <w:hideMark/>
          </w:tcPr>
          <w:p w14:paraId="4FB84ADB"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6C1C8B13" w14:textId="4E1E9AE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3F73F5E"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78365E7D" w14:textId="77777777" w:rsidR="005F3B3D" w:rsidRPr="00746F8B" w:rsidRDefault="005F3B3D" w:rsidP="005F3B3D">
            <w:pPr>
              <w:jc w:val="left"/>
              <w:rPr>
                <w:sz w:val="20"/>
                <w:szCs w:val="20"/>
              </w:rPr>
            </w:pPr>
            <w:r>
              <w:rPr>
                <w:sz w:val="20"/>
                <w:szCs w:val="20"/>
                <w:lang w:val="fr"/>
              </w:rPr>
              <w:t>Myanmar MYA/PHA/68/TAS/14</w:t>
            </w:r>
          </w:p>
        </w:tc>
        <w:tc>
          <w:tcPr>
            <w:tcW w:w="3490" w:type="dxa"/>
            <w:tcBorders>
              <w:top w:val="nil"/>
              <w:left w:val="nil"/>
              <w:bottom w:val="single" w:sz="4" w:space="0" w:color="auto"/>
              <w:right w:val="single" w:sz="4" w:space="0" w:color="auto"/>
            </w:tcBorders>
            <w:shd w:val="clear" w:color="auto" w:fill="auto"/>
            <w:hideMark/>
          </w:tcPr>
          <w:p w14:paraId="58D3D180" w14:textId="77777777" w:rsidR="005F3B3D" w:rsidRPr="00E645D1" w:rsidRDefault="005F3B3D" w:rsidP="005F3B3D">
            <w:pPr>
              <w:jc w:val="left"/>
              <w:rPr>
                <w:sz w:val="20"/>
                <w:szCs w:val="20"/>
                <w:lang w:val="fr-FR"/>
              </w:rPr>
            </w:pPr>
            <w:r>
              <w:rPr>
                <w:sz w:val="20"/>
                <w:szCs w:val="20"/>
                <w:lang w:val="fr"/>
              </w:rPr>
              <w:t>Plan de gestion de l’élimination des HCFC (phase I, première tranche)</w:t>
            </w:r>
          </w:p>
        </w:tc>
        <w:tc>
          <w:tcPr>
            <w:tcW w:w="1405" w:type="dxa"/>
            <w:tcBorders>
              <w:top w:val="nil"/>
              <w:left w:val="nil"/>
              <w:bottom w:val="single" w:sz="4" w:space="0" w:color="auto"/>
              <w:right w:val="single" w:sz="4" w:space="0" w:color="auto"/>
            </w:tcBorders>
            <w:shd w:val="clear" w:color="auto" w:fill="auto"/>
            <w:hideMark/>
          </w:tcPr>
          <w:p w14:paraId="51191183" w14:textId="05958FDF" w:rsidR="005F3B3D" w:rsidRPr="00746F8B" w:rsidRDefault="005F3B3D" w:rsidP="005F3B3D">
            <w:pPr>
              <w:jc w:val="center"/>
              <w:rPr>
                <w:sz w:val="20"/>
                <w:szCs w:val="20"/>
              </w:rPr>
            </w:pPr>
            <w:r>
              <w:rPr>
                <w:sz w:val="20"/>
                <w:szCs w:val="20"/>
                <w:lang w:val="fr"/>
              </w:rPr>
              <w:t>68</w:t>
            </w:r>
          </w:p>
        </w:tc>
        <w:tc>
          <w:tcPr>
            <w:tcW w:w="2848" w:type="dxa"/>
            <w:tcBorders>
              <w:top w:val="nil"/>
              <w:left w:val="nil"/>
              <w:bottom w:val="single" w:sz="4" w:space="0" w:color="auto"/>
              <w:right w:val="single" w:sz="4" w:space="0" w:color="auto"/>
            </w:tcBorders>
            <w:shd w:val="clear" w:color="auto" w:fill="auto"/>
            <w:hideMark/>
          </w:tcPr>
          <w:p w14:paraId="49C1ABA7" w14:textId="196F573B" w:rsidR="005F3B3D" w:rsidRPr="00E645D1" w:rsidRDefault="005F3B3D" w:rsidP="005F3B3D">
            <w:pPr>
              <w:jc w:val="left"/>
              <w:rPr>
                <w:sz w:val="20"/>
                <w:szCs w:val="20"/>
                <w:lang w:val="fr-FR"/>
              </w:rPr>
            </w:pPr>
            <w:r>
              <w:rPr>
                <w:sz w:val="20"/>
                <w:szCs w:val="20"/>
                <w:lang w:val="fr"/>
              </w:rPr>
              <w:t>1) 12 mois de retard</w:t>
            </w:r>
          </w:p>
          <w:p w14:paraId="25E2F013" w14:textId="5BE5685B" w:rsidR="005F3B3D" w:rsidRPr="00E645D1" w:rsidRDefault="005F3B3D" w:rsidP="005F3B3D">
            <w:pPr>
              <w:jc w:val="left"/>
              <w:rPr>
                <w:sz w:val="20"/>
                <w:szCs w:val="20"/>
                <w:lang w:val="fr-FR"/>
              </w:rPr>
            </w:pPr>
            <w:r>
              <w:rPr>
                <w:color w:val="000000"/>
                <w:sz w:val="20"/>
                <w:szCs w:val="20"/>
                <w:lang w:val="fr"/>
              </w:rPr>
              <w:t>2) Retard dans la mise en œuvre du projet en raison de l’agitation politique et de la suspension des activités de l’ONU</w:t>
            </w:r>
          </w:p>
        </w:tc>
        <w:tc>
          <w:tcPr>
            <w:tcW w:w="4110" w:type="dxa"/>
            <w:tcBorders>
              <w:top w:val="nil"/>
              <w:left w:val="nil"/>
              <w:bottom w:val="single" w:sz="4" w:space="0" w:color="auto"/>
              <w:right w:val="single" w:sz="4" w:space="0" w:color="auto"/>
            </w:tcBorders>
            <w:shd w:val="clear" w:color="auto" w:fill="auto"/>
            <w:hideMark/>
          </w:tcPr>
          <w:p w14:paraId="0E20CA8B" w14:textId="52AB4DBB"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1B06EE78" w14:textId="4D801768" w:rsidR="005F3B3D" w:rsidRPr="00E645D1" w:rsidRDefault="005F3B3D" w:rsidP="00E5670E">
            <w:pPr>
              <w:ind w:left="33"/>
              <w:jc w:val="left"/>
              <w:rPr>
                <w:sz w:val="20"/>
                <w:szCs w:val="20"/>
                <w:lang w:val="fr-FR"/>
              </w:rPr>
            </w:pPr>
            <w:r>
              <w:rPr>
                <w:color w:val="000000"/>
                <w:sz w:val="20"/>
                <w:szCs w:val="20"/>
                <w:lang w:val="fr"/>
              </w:rPr>
              <w:t>2) Demander au PNUE de présenter à la 90</w:t>
            </w:r>
            <w:r>
              <w:rPr>
                <w:color w:val="000000"/>
                <w:sz w:val="20"/>
                <w:szCs w:val="20"/>
                <w:vertAlign w:val="superscript"/>
                <w:lang w:val="fr"/>
              </w:rPr>
              <w:t>e</w:t>
            </w:r>
            <w:r>
              <w:rPr>
                <w:color w:val="000000"/>
                <w:sz w:val="20"/>
                <w:szCs w:val="20"/>
                <w:lang w:val="fr"/>
              </w:rPr>
              <w:t> réunion un rapport sur l’état d’avancement et la reprise des activités</w:t>
            </w:r>
          </w:p>
        </w:tc>
      </w:tr>
      <w:tr w:rsidR="005F3B3D" w:rsidRPr="00965E0F" w14:paraId="6395E669"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hideMark/>
          </w:tcPr>
          <w:p w14:paraId="6F46E7D1" w14:textId="77777777" w:rsidR="005F3B3D" w:rsidRPr="00746F8B" w:rsidRDefault="005F3B3D" w:rsidP="005F3B3D">
            <w:pPr>
              <w:jc w:val="left"/>
              <w:rPr>
                <w:sz w:val="20"/>
                <w:szCs w:val="20"/>
              </w:rPr>
            </w:pPr>
            <w:r>
              <w:rPr>
                <w:sz w:val="20"/>
                <w:szCs w:val="20"/>
                <w:lang w:val="fr"/>
              </w:rPr>
              <w:t>Myanmar</w:t>
            </w:r>
          </w:p>
          <w:p w14:paraId="0E3821B5" w14:textId="77777777" w:rsidR="005F3B3D" w:rsidRPr="00746F8B" w:rsidRDefault="005F3B3D" w:rsidP="005F3B3D">
            <w:pPr>
              <w:jc w:val="left"/>
              <w:rPr>
                <w:sz w:val="20"/>
                <w:szCs w:val="20"/>
              </w:rPr>
            </w:pPr>
            <w:r>
              <w:rPr>
                <w:sz w:val="20"/>
                <w:szCs w:val="20"/>
                <w:lang w:val="fr"/>
              </w:rPr>
              <w:t>MYA/PHA/80/TAS/18</w:t>
            </w:r>
          </w:p>
        </w:tc>
        <w:tc>
          <w:tcPr>
            <w:tcW w:w="3490" w:type="dxa"/>
            <w:tcBorders>
              <w:top w:val="nil"/>
              <w:left w:val="nil"/>
              <w:bottom w:val="single" w:sz="4" w:space="0" w:color="auto"/>
              <w:right w:val="single" w:sz="4" w:space="0" w:color="auto"/>
            </w:tcBorders>
            <w:shd w:val="clear" w:color="auto" w:fill="auto"/>
            <w:hideMark/>
          </w:tcPr>
          <w:p w14:paraId="1A71DC12" w14:textId="77777777" w:rsidR="005F3B3D" w:rsidRPr="00E645D1" w:rsidRDefault="005F3B3D" w:rsidP="005F3B3D">
            <w:pPr>
              <w:jc w:val="left"/>
              <w:rPr>
                <w:sz w:val="20"/>
                <w:szCs w:val="20"/>
                <w:lang w:val="fr-FR"/>
              </w:rPr>
            </w:pPr>
            <w:r>
              <w:rPr>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1D1464AD" w14:textId="6B36F9AF" w:rsidR="005F3B3D" w:rsidRPr="00746F8B" w:rsidRDefault="005F3B3D" w:rsidP="005F3B3D">
            <w:pPr>
              <w:jc w:val="center"/>
              <w:rPr>
                <w:sz w:val="20"/>
                <w:szCs w:val="20"/>
              </w:rPr>
            </w:pPr>
            <w:r>
              <w:rPr>
                <w:sz w:val="20"/>
                <w:szCs w:val="20"/>
                <w:lang w:val="fr"/>
              </w:rPr>
              <w:t>10</w:t>
            </w:r>
          </w:p>
        </w:tc>
        <w:tc>
          <w:tcPr>
            <w:tcW w:w="2848" w:type="dxa"/>
            <w:tcBorders>
              <w:top w:val="nil"/>
              <w:left w:val="nil"/>
              <w:bottom w:val="single" w:sz="4" w:space="0" w:color="auto"/>
              <w:right w:val="single" w:sz="4" w:space="0" w:color="auto"/>
            </w:tcBorders>
            <w:shd w:val="clear" w:color="auto" w:fill="auto"/>
            <w:hideMark/>
          </w:tcPr>
          <w:p w14:paraId="3266F4ED" w14:textId="75931933" w:rsidR="005F3B3D" w:rsidRPr="00E645D1" w:rsidRDefault="005F3B3D" w:rsidP="005F3B3D">
            <w:pPr>
              <w:jc w:val="left"/>
              <w:rPr>
                <w:sz w:val="20"/>
                <w:szCs w:val="20"/>
                <w:lang w:val="fr-FR"/>
              </w:rPr>
            </w:pPr>
            <w:r>
              <w:rPr>
                <w:sz w:val="20"/>
                <w:szCs w:val="20"/>
                <w:lang w:val="fr"/>
              </w:rPr>
              <w:t>1) 12 mois de retard</w:t>
            </w:r>
          </w:p>
          <w:p w14:paraId="32CEE4CA" w14:textId="4A592155" w:rsidR="005F3B3D" w:rsidRPr="00E645D1" w:rsidRDefault="005F3B3D" w:rsidP="005F3B3D">
            <w:pPr>
              <w:jc w:val="left"/>
              <w:rPr>
                <w:sz w:val="20"/>
                <w:szCs w:val="20"/>
                <w:lang w:val="fr-FR"/>
              </w:rPr>
            </w:pPr>
            <w:r>
              <w:rPr>
                <w:color w:val="000000"/>
                <w:sz w:val="20"/>
                <w:szCs w:val="20"/>
                <w:lang w:val="fr"/>
              </w:rPr>
              <w:t>2) Retard dans la mise en œuvre du projet en raison de l’agitation politique et de la suspension des activités de l’ONU</w:t>
            </w:r>
          </w:p>
        </w:tc>
        <w:tc>
          <w:tcPr>
            <w:tcW w:w="4110" w:type="dxa"/>
            <w:tcBorders>
              <w:top w:val="nil"/>
              <w:left w:val="nil"/>
              <w:bottom w:val="single" w:sz="4" w:space="0" w:color="auto"/>
              <w:right w:val="single" w:sz="4" w:space="0" w:color="auto"/>
            </w:tcBorders>
            <w:shd w:val="clear" w:color="auto" w:fill="auto"/>
            <w:hideMark/>
          </w:tcPr>
          <w:p w14:paraId="462BF82B" w14:textId="4698E701"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1FDC5AD8" w14:textId="460ED3C3" w:rsidR="005F3B3D" w:rsidRPr="00E645D1" w:rsidRDefault="005F3B3D" w:rsidP="00E5670E">
            <w:pPr>
              <w:ind w:left="33"/>
              <w:jc w:val="left"/>
              <w:rPr>
                <w:sz w:val="20"/>
                <w:szCs w:val="20"/>
                <w:lang w:val="fr-FR"/>
              </w:rPr>
            </w:pPr>
            <w:r>
              <w:rPr>
                <w:color w:val="000000"/>
                <w:sz w:val="20"/>
                <w:szCs w:val="20"/>
                <w:lang w:val="fr"/>
              </w:rPr>
              <w:t>2) Demander au PNUE de présenter à la 90</w:t>
            </w:r>
            <w:r>
              <w:rPr>
                <w:color w:val="000000"/>
                <w:sz w:val="20"/>
                <w:szCs w:val="20"/>
                <w:vertAlign w:val="superscript"/>
                <w:lang w:val="fr"/>
              </w:rPr>
              <w:t>e</w:t>
            </w:r>
            <w:r>
              <w:rPr>
                <w:color w:val="000000"/>
                <w:sz w:val="20"/>
                <w:szCs w:val="20"/>
                <w:lang w:val="fr"/>
              </w:rPr>
              <w:t> réunion un rapport sur l’état d’avancement et la reprise des activités</w:t>
            </w:r>
          </w:p>
        </w:tc>
      </w:tr>
      <w:tr w:rsidR="005F3B3D" w:rsidRPr="00965E0F" w14:paraId="57DBA6E2"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08B5311A" w14:textId="77777777" w:rsidR="005F3B3D" w:rsidRPr="00746F8B" w:rsidRDefault="005F3B3D" w:rsidP="005F3B3D">
            <w:pPr>
              <w:rPr>
                <w:sz w:val="20"/>
                <w:szCs w:val="20"/>
              </w:rPr>
            </w:pPr>
            <w:r>
              <w:rPr>
                <w:sz w:val="20"/>
                <w:szCs w:val="20"/>
                <w:lang w:val="fr"/>
              </w:rPr>
              <w:lastRenderedPageBreak/>
              <w:t>Myanmar</w:t>
            </w:r>
          </w:p>
          <w:p w14:paraId="2A295597" w14:textId="77777777" w:rsidR="005F3B3D" w:rsidRPr="00746F8B" w:rsidRDefault="005F3B3D" w:rsidP="005F3B3D">
            <w:r>
              <w:rPr>
                <w:sz w:val="20"/>
                <w:szCs w:val="20"/>
                <w:lang w:val="fr"/>
              </w:rPr>
              <w:t>MYA/PHA/83/PRP/21</w:t>
            </w:r>
          </w:p>
        </w:tc>
        <w:tc>
          <w:tcPr>
            <w:tcW w:w="3490" w:type="dxa"/>
            <w:tcBorders>
              <w:top w:val="nil"/>
              <w:left w:val="nil"/>
              <w:bottom w:val="single" w:sz="4" w:space="0" w:color="auto"/>
              <w:right w:val="single" w:sz="4" w:space="0" w:color="auto"/>
            </w:tcBorders>
            <w:shd w:val="clear" w:color="auto" w:fill="auto"/>
          </w:tcPr>
          <w:p w14:paraId="0EC53C9A" w14:textId="77777777" w:rsidR="005F3B3D" w:rsidRPr="00E645D1" w:rsidRDefault="005F3B3D" w:rsidP="005F3B3D">
            <w:pPr>
              <w:rPr>
                <w:lang w:val="fr-FR"/>
              </w:rPr>
            </w:pPr>
            <w:r>
              <w:rPr>
                <w:color w:val="000000"/>
                <w:sz w:val="20"/>
                <w:szCs w:val="20"/>
                <w:lang w:val="fr"/>
              </w:rPr>
              <w:t>Préparation d’un plan de gestion de l’élimination de HCFC (phase II)</w:t>
            </w:r>
          </w:p>
        </w:tc>
        <w:tc>
          <w:tcPr>
            <w:tcW w:w="1405" w:type="dxa"/>
            <w:tcBorders>
              <w:top w:val="nil"/>
              <w:left w:val="nil"/>
              <w:bottom w:val="single" w:sz="4" w:space="0" w:color="auto"/>
              <w:right w:val="single" w:sz="4" w:space="0" w:color="auto"/>
            </w:tcBorders>
            <w:shd w:val="clear" w:color="auto" w:fill="auto"/>
          </w:tcPr>
          <w:p w14:paraId="3FB2A302" w14:textId="77777777" w:rsidR="005F3B3D" w:rsidRPr="00746F8B" w:rsidRDefault="005F3B3D" w:rsidP="005F3B3D">
            <w:pPr>
              <w:jc w:val="center"/>
              <w:rPr>
                <w:color w:val="000000"/>
                <w:sz w:val="20"/>
                <w:szCs w:val="20"/>
              </w:rPr>
            </w:pPr>
            <w:r>
              <w:rPr>
                <w:color w:val="000000"/>
                <w:sz w:val="20"/>
                <w:szCs w:val="20"/>
                <w:lang w:val="fr"/>
              </w:rPr>
              <w:t>25</w:t>
            </w:r>
          </w:p>
        </w:tc>
        <w:tc>
          <w:tcPr>
            <w:tcW w:w="2848" w:type="dxa"/>
            <w:tcBorders>
              <w:top w:val="single" w:sz="4" w:space="0" w:color="auto"/>
              <w:left w:val="nil"/>
              <w:bottom w:val="single" w:sz="4" w:space="0" w:color="auto"/>
              <w:right w:val="single" w:sz="4" w:space="0" w:color="auto"/>
            </w:tcBorders>
            <w:shd w:val="clear" w:color="auto" w:fill="auto"/>
            <w:vAlign w:val="center"/>
          </w:tcPr>
          <w:p w14:paraId="43244D02" w14:textId="759C9B80" w:rsidR="005F3B3D" w:rsidRPr="00E645D1" w:rsidRDefault="005F3B3D" w:rsidP="005F3B3D">
            <w:pPr>
              <w:jc w:val="left"/>
              <w:rPr>
                <w:color w:val="000000"/>
                <w:sz w:val="20"/>
                <w:szCs w:val="20"/>
                <w:lang w:val="fr-FR"/>
              </w:rPr>
            </w:pPr>
            <w:r>
              <w:rPr>
                <w:color w:val="000000"/>
                <w:sz w:val="20"/>
                <w:szCs w:val="20"/>
                <w:lang w:val="fr"/>
              </w:rPr>
              <w:t>Retard dans la mise en œuvre du projet en raison de l’agitation politique et de la suspension des activités de l’ONU</w:t>
            </w:r>
          </w:p>
        </w:tc>
        <w:tc>
          <w:tcPr>
            <w:tcW w:w="4110" w:type="dxa"/>
            <w:tcBorders>
              <w:top w:val="single" w:sz="4" w:space="0" w:color="auto"/>
              <w:left w:val="nil"/>
              <w:bottom w:val="single" w:sz="4" w:space="0" w:color="auto"/>
              <w:right w:val="single" w:sz="4" w:space="0" w:color="auto"/>
            </w:tcBorders>
            <w:shd w:val="clear" w:color="auto" w:fill="auto"/>
          </w:tcPr>
          <w:p w14:paraId="62AB11ED" w14:textId="41DEB7A8" w:rsidR="005F3B3D" w:rsidRPr="00E645D1" w:rsidRDefault="005F3B3D" w:rsidP="00E477E3">
            <w:pPr>
              <w:ind w:left="33"/>
              <w:jc w:val="left"/>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17F5E79E"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209E1A9F" w14:textId="77777777" w:rsidR="005F3B3D" w:rsidRPr="00746F8B" w:rsidRDefault="005F3B3D" w:rsidP="0043388C">
            <w:pPr>
              <w:keepNext/>
              <w:keepLines/>
              <w:widowControl w:val="0"/>
              <w:rPr>
                <w:sz w:val="20"/>
                <w:szCs w:val="20"/>
              </w:rPr>
            </w:pPr>
            <w:r>
              <w:rPr>
                <w:sz w:val="20"/>
                <w:szCs w:val="20"/>
                <w:lang w:val="fr"/>
              </w:rPr>
              <w:t>Myanmar</w:t>
            </w:r>
          </w:p>
          <w:p w14:paraId="6C701C87" w14:textId="77777777" w:rsidR="005F3B3D" w:rsidRPr="00746F8B" w:rsidRDefault="005F3B3D" w:rsidP="0043388C">
            <w:pPr>
              <w:keepNext/>
              <w:keepLines/>
              <w:widowControl w:val="0"/>
            </w:pPr>
            <w:r>
              <w:rPr>
                <w:sz w:val="20"/>
                <w:szCs w:val="20"/>
                <w:lang w:val="fr"/>
              </w:rPr>
              <w:t>MYA/PHA/86/TAS/23</w:t>
            </w:r>
          </w:p>
        </w:tc>
        <w:tc>
          <w:tcPr>
            <w:tcW w:w="3490" w:type="dxa"/>
            <w:tcBorders>
              <w:top w:val="nil"/>
              <w:left w:val="nil"/>
              <w:bottom w:val="single" w:sz="4" w:space="0" w:color="auto"/>
              <w:right w:val="single" w:sz="4" w:space="0" w:color="auto"/>
            </w:tcBorders>
            <w:shd w:val="clear" w:color="auto" w:fill="auto"/>
          </w:tcPr>
          <w:p w14:paraId="24034DEC" w14:textId="77777777" w:rsidR="005F3B3D" w:rsidRPr="00E645D1" w:rsidRDefault="005F3B3D" w:rsidP="0043388C">
            <w:pPr>
              <w:keepNext/>
              <w:keepLines/>
              <w:widowControl w:val="0"/>
              <w:rPr>
                <w:lang w:val="fr-FR"/>
              </w:rPr>
            </w:pPr>
            <w:r>
              <w:rPr>
                <w:color w:val="000000"/>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tcPr>
          <w:p w14:paraId="2DD11959" w14:textId="77777777" w:rsidR="005F3B3D" w:rsidRPr="00746F8B" w:rsidRDefault="005F3B3D" w:rsidP="0043388C">
            <w:pPr>
              <w:keepNext/>
              <w:keepLines/>
              <w:widowControl w:val="0"/>
              <w:jc w:val="center"/>
              <w:rPr>
                <w:color w:val="000000"/>
                <w:sz w:val="20"/>
                <w:szCs w:val="20"/>
              </w:rPr>
            </w:pPr>
            <w:r>
              <w:rPr>
                <w:color w:val="000000"/>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tcPr>
          <w:p w14:paraId="49C6312A" w14:textId="0789310A" w:rsidR="005F3B3D" w:rsidRPr="00E645D1" w:rsidRDefault="00E477E3" w:rsidP="0043388C">
            <w:pPr>
              <w:keepNext/>
              <w:keepLines/>
              <w:widowControl w:val="0"/>
              <w:jc w:val="left"/>
              <w:rPr>
                <w:sz w:val="20"/>
                <w:szCs w:val="20"/>
                <w:lang w:val="fr-FR"/>
              </w:rPr>
            </w:pPr>
            <w:r>
              <w:rPr>
                <w:color w:val="000000"/>
                <w:sz w:val="20"/>
                <w:szCs w:val="20"/>
                <w:lang w:val="fr"/>
              </w:rPr>
              <w:t>Retard dans la mise en œuvre du projet en raison de l’agitation politique et de la suspension des activités de l’ONU</w:t>
            </w:r>
          </w:p>
        </w:tc>
        <w:tc>
          <w:tcPr>
            <w:tcW w:w="4110" w:type="dxa"/>
            <w:tcBorders>
              <w:top w:val="single" w:sz="4" w:space="0" w:color="auto"/>
              <w:left w:val="nil"/>
              <w:bottom w:val="single" w:sz="4" w:space="0" w:color="auto"/>
              <w:right w:val="single" w:sz="4" w:space="0" w:color="auto"/>
            </w:tcBorders>
            <w:shd w:val="clear" w:color="auto" w:fill="auto"/>
          </w:tcPr>
          <w:p w14:paraId="5358FD2F" w14:textId="233CA455" w:rsidR="005F3B3D" w:rsidRPr="00E645D1" w:rsidRDefault="00E477E3" w:rsidP="00E477E3">
            <w:pPr>
              <w:ind w:left="33"/>
              <w:jc w:val="left"/>
              <w:rPr>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0932CC29"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4FC34F52" w14:textId="77777777" w:rsidR="005F3B3D" w:rsidRPr="00746F8B" w:rsidRDefault="005F3B3D" w:rsidP="005F3B3D">
            <w:pPr>
              <w:rPr>
                <w:sz w:val="20"/>
                <w:szCs w:val="20"/>
              </w:rPr>
            </w:pPr>
            <w:r>
              <w:rPr>
                <w:sz w:val="20"/>
                <w:szCs w:val="20"/>
                <w:lang w:val="fr"/>
              </w:rPr>
              <w:t>Myanmar</w:t>
            </w:r>
          </w:p>
          <w:p w14:paraId="12C6DC1A" w14:textId="77777777" w:rsidR="005F3B3D" w:rsidRPr="00746F8B" w:rsidRDefault="005F3B3D" w:rsidP="005F3B3D">
            <w:r>
              <w:rPr>
                <w:sz w:val="20"/>
                <w:szCs w:val="20"/>
                <w:lang w:val="fr"/>
              </w:rPr>
              <w:t>MYA/PHA/86/TAS/24</w:t>
            </w:r>
          </w:p>
        </w:tc>
        <w:tc>
          <w:tcPr>
            <w:tcW w:w="3490" w:type="dxa"/>
            <w:tcBorders>
              <w:top w:val="nil"/>
              <w:left w:val="nil"/>
              <w:bottom w:val="single" w:sz="4" w:space="0" w:color="auto"/>
              <w:right w:val="single" w:sz="4" w:space="0" w:color="auto"/>
            </w:tcBorders>
            <w:shd w:val="clear" w:color="auto" w:fill="auto"/>
          </w:tcPr>
          <w:p w14:paraId="71F686B7" w14:textId="77777777" w:rsidR="005F3B3D" w:rsidRPr="00E645D1" w:rsidRDefault="005F3B3D" w:rsidP="005F3B3D">
            <w:pPr>
              <w:rPr>
                <w:lang w:val="fr-FR"/>
              </w:rPr>
            </w:pPr>
            <w:r>
              <w:rPr>
                <w:color w:val="000000"/>
                <w:sz w:val="20"/>
                <w:szCs w:val="20"/>
                <w:lang w:val="fr"/>
              </w:rPr>
              <w:t>Rapport de vérification sur la mise en œuvre du plan de gestion de l’élimination des HCFC</w:t>
            </w:r>
          </w:p>
        </w:tc>
        <w:tc>
          <w:tcPr>
            <w:tcW w:w="1405" w:type="dxa"/>
            <w:tcBorders>
              <w:top w:val="nil"/>
              <w:left w:val="nil"/>
              <w:bottom w:val="single" w:sz="4" w:space="0" w:color="auto"/>
              <w:right w:val="single" w:sz="4" w:space="0" w:color="auto"/>
            </w:tcBorders>
            <w:shd w:val="clear" w:color="auto" w:fill="auto"/>
          </w:tcPr>
          <w:p w14:paraId="199B204E"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tcPr>
          <w:p w14:paraId="6F3313B2" w14:textId="26242727" w:rsidR="005F3B3D" w:rsidRPr="00E645D1" w:rsidRDefault="00E477E3" w:rsidP="005F3B3D">
            <w:pPr>
              <w:jc w:val="left"/>
              <w:rPr>
                <w:sz w:val="20"/>
                <w:szCs w:val="20"/>
                <w:lang w:val="fr-FR"/>
              </w:rPr>
            </w:pPr>
            <w:r>
              <w:rPr>
                <w:color w:val="000000"/>
                <w:sz w:val="20"/>
                <w:szCs w:val="20"/>
                <w:lang w:val="fr"/>
              </w:rPr>
              <w:t>Retard dans la mise en œuvre du projet en raison de l’agitation politique et de la suspension des activités de l’ONU</w:t>
            </w:r>
          </w:p>
        </w:tc>
        <w:tc>
          <w:tcPr>
            <w:tcW w:w="4110" w:type="dxa"/>
            <w:tcBorders>
              <w:top w:val="single" w:sz="4" w:space="0" w:color="auto"/>
              <w:left w:val="nil"/>
              <w:bottom w:val="single" w:sz="4" w:space="0" w:color="auto"/>
              <w:right w:val="single" w:sz="4" w:space="0" w:color="auto"/>
            </w:tcBorders>
            <w:shd w:val="clear" w:color="auto" w:fill="auto"/>
          </w:tcPr>
          <w:p w14:paraId="158778D2" w14:textId="65C2D3D5" w:rsidR="005F3B3D" w:rsidRPr="00E645D1" w:rsidRDefault="00E477E3" w:rsidP="00E477E3">
            <w:pPr>
              <w:ind w:left="33"/>
              <w:jc w:val="left"/>
              <w:rPr>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6900373D"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7CCEF963" w14:textId="77777777" w:rsidR="005F3B3D" w:rsidRPr="00746F8B" w:rsidRDefault="005F3B3D" w:rsidP="005F3B3D">
            <w:pPr>
              <w:rPr>
                <w:sz w:val="20"/>
                <w:szCs w:val="20"/>
              </w:rPr>
            </w:pPr>
            <w:r>
              <w:rPr>
                <w:sz w:val="20"/>
                <w:szCs w:val="20"/>
                <w:lang w:val="fr"/>
              </w:rPr>
              <w:t>Myanmar</w:t>
            </w:r>
          </w:p>
          <w:p w14:paraId="2B424985" w14:textId="77777777" w:rsidR="005F3B3D" w:rsidRPr="00746F8B" w:rsidRDefault="005F3B3D" w:rsidP="005F3B3D">
            <w:r>
              <w:rPr>
                <w:sz w:val="20"/>
                <w:szCs w:val="20"/>
                <w:lang w:val="fr"/>
              </w:rPr>
              <w:t>MYA/SEV/84/INS/22</w:t>
            </w:r>
          </w:p>
        </w:tc>
        <w:tc>
          <w:tcPr>
            <w:tcW w:w="3490" w:type="dxa"/>
            <w:tcBorders>
              <w:top w:val="nil"/>
              <w:left w:val="nil"/>
              <w:bottom w:val="single" w:sz="4" w:space="0" w:color="auto"/>
              <w:right w:val="single" w:sz="4" w:space="0" w:color="auto"/>
            </w:tcBorders>
            <w:shd w:val="clear" w:color="auto" w:fill="auto"/>
          </w:tcPr>
          <w:p w14:paraId="290B4537" w14:textId="77777777" w:rsidR="005F3B3D" w:rsidRPr="00E645D1" w:rsidRDefault="005F3B3D" w:rsidP="005F3B3D">
            <w:pPr>
              <w:rPr>
                <w:lang w:val="fr-FR"/>
              </w:rPr>
            </w:pPr>
            <w:r>
              <w:rPr>
                <w:color w:val="000000"/>
                <w:sz w:val="20"/>
                <w:szCs w:val="20"/>
                <w:lang w:val="fr"/>
              </w:rPr>
              <w:t>Prorogation du projet de renforcement des institutions (phase V : 7/2020-6/2022)</w:t>
            </w:r>
          </w:p>
        </w:tc>
        <w:tc>
          <w:tcPr>
            <w:tcW w:w="1405" w:type="dxa"/>
            <w:tcBorders>
              <w:top w:val="nil"/>
              <w:left w:val="nil"/>
              <w:bottom w:val="single" w:sz="4" w:space="0" w:color="auto"/>
              <w:right w:val="single" w:sz="4" w:space="0" w:color="auto"/>
            </w:tcBorders>
            <w:shd w:val="clear" w:color="auto" w:fill="auto"/>
          </w:tcPr>
          <w:p w14:paraId="306B16EA"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tcPr>
          <w:p w14:paraId="175AD0DF" w14:textId="28559038" w:rsidR="005F3B3D" w:rsidRPr="00E645D1" w:rsidRDefault="00E477E3" w:rsidP="005F3B3D">
            <w:pPr>
              <w:jc w:val="left"/>
              <w:rPr>
                <w:sz w:val="20"/>
                <w:szCs w:val="20"/>
                <w:lang w:val="fr-FR"/>
              </w:rPr>
            </w:pPr>
            <w:r>
              <w:rPr>
                <w:color w:val="000000"/>
                <w:sz w:val="20"/>
                <w:szCs w:val="20"/>
                <w:lang w:val="fr"/>
              </w:rPr>
              <w:t>Retard dans la mise en œuvre du projet en raison de l’agitation politique et de la suspension des activités de l’ONU</w:t>
            </w:r>
          </w:p>
        </w:tc>
        <w:tc>
          <w:tcPr>
            <w:tcW w:w="4110" w:type="dxa"/>
            <w:tcBorders>
              <w:top w:val="single" w:sz="4" w:space="0" w:color="auto"/>
              <w:left w:val="nil"/>
              <w:bottom w:val="single" w:sz="4" w:space="0" w:color="auto"/>
              <w:right w:val="single" w:sz="4" w:space="0" w:color="auto"/>
            </w:tcBorders>
            <w:shd w:val="clear" w:color="auto" w:fill="auto"/>
          </w:tcPr>
          <w:p w14:paraId="120BC7E4" w14:textId="1DB443B4" w:rsidR="005F3B3D" w:rsidRPr="00E645D1" w:rsidRDefault="00E477E3" w:rsidP="00E477E3">
            <w:pPr>
              <w:ind w:left="33"/>
              <w:jc w:val="left"/>
              <w:rPr>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w:t>
            </w:r>
          </w:p>
        </w:tc>
      </w:tr>
      <w:tr w:rsidR="005F3B3D" w:rsidRPr="00965E0F" w14:paraId="19000D98" w14:textId="77777777" w:rsidTr="00316CA8">
        <w:trPr>
          <w:trHeight w:val="191"/>
        </w:trPr>
        <w:tc>
          <w:tcPr>
            <w:tcW w:w="2317" w:type="dxa"/>
            <w:tcBorders>
              <w:top w:val="nil"/>
              <w:left w:val="single" w:sz="4" w:space="0" w:color="auto"/>
              <w:bottom w:val="single" w:sz="4" w:space="0" w:color="auto"/>
              <w:right w:val="single" w:sz="4" w:space="0" w:color="auto"/>
            </w:tcBorders>
            <w:shd w:val="clear" w:color="auto" w:fill="auto"/>
            <w:hideMark/>
          </w:tcPr>
          <w:p w14:paraId="48540EF4" w14:textId="77777777" w:rsidR="005F3B3D" w:rsidRPr="00746F8B" w:rsidRDefault="005F3B3D" w:rsidP="005F3B3D">
            <w:pPr>
              <w:jc w:val="left"/>
              <w:rPr>
                <w:sz w:val="20"/>
                <w:szCs w:val="20"/>
              </w:rPr>
            </w:pPr>
            <w:r>
              <w:rPr>
                <w:sz w:val="20"/>
                <w:szCs w:val="20"/>
                <w:lang w:val="fr"/>
              </w:rPr>
              <w:t>Namibie NAM/SEV/80/TAS/01+</w:t>
            </w:r>
          </w:p>
        </w:tc>
        <w:tc>
          <w:tcPr>
            <w:tcW w:w="3490" w:type="dxa"/>
            <w:tcBorders>
              <w:top w:val="nil"/>
              <w:left w:val="nil"/>
              <w:bottom w:val="single" w:sz="4" w:space="0" w:color="auto"/>
              <w:right w:val="single" w:sz="4" w:space="0" w:color="auto"/>
            </w:tcBorders>
            <w:shd w:val="clear" w:color="auto" w:fill="auto"/>
            <w:hideMark/>
          </w:tcPr>
          <w:p w14:paraId="5BCE80C7"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1C2F3FD7" w14:textId="6A40C7D9" w:rsidR="005F3B3D" w:rsidRPr="00746F8B" w:rsidRDefault="005F3B3D" w:rsidP="005F3B3D">
            <w:pPr>
              <w:jc w:val="center"/>
              <w:rPr>
                <w:sz w:val="20"/>
                <w:szCs w:val="20"/>
              </w:rPr>
            </w:pPr>
            <w:r>
              <w:rPr>
                <w:sz w:val="20"/>
                <w:szCs w:val="20"/>
                <w:lang w:val="fr"/>
              </w:rPr>
              <w:t>95</w:t>
            </w:r>
          </w:p>
        </w:tc>
        <w:tc>
          <w:tcPr>
            <w:tcW w:w="2848" w:type="dxa"/>
            <w:tcBorders>
              <w:top w:val="nil"/>
              <w:left w:val="nil"/>
              <w:bottom w:val="single" w:sz="4" w:space="0" w:color="auto"/>
              <w:right w:val="single" w:sz="4" w:space="0" w:color="auto"/>
            </w:tcBorders>
            <w:shd w:val="clear" w:color="auto" w:fill="auto"/>
            <w:hideMark/>
          </w:tcPr>
          <w:p w14:paraId="5BB0E402"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C2816D1" w14:textId="523FAED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4317C494" w14:textId="77777777" w:rsidTr="00316CA8">
        <w:trPr>
          <w:trHeight w:val="581"/>
        </w:trPr>
        <w:tc>
          <w:tcPr>
            <w:tcW w:w="2317" w:type="dxa"/>
            <w:tcBorders>
              <w:top w:val="nil"/>
              <w:left w:val="single" w:sz="4" w:space="0" w:color="auto"/>
              <w:bottom w:val="single" w:sz="4" w:space="0" w:color="auto"/>
              <w:right w:val="single" w:sz="4" w:space="0" w:color="auto"/>
            </w:tcBorders>
            <w:shd w:val="clear" w:color="auto" w:fill="auto"/>
            <w:hideMark/>
          </w:tcPr>
          <w:p w14:paraId="32164681" w14:textId="77777777" w:rsidR="005F3B3D" w:rsidRPr="00746F8B" w:rsidRDefault="005F3B3D" w:rsidP="005F3B3D">
            <w:pPr>
              <w:jc w:val="left"/>
              <w:rPr>
                <w:sz w:val="20"/>
                <w:szCs w:val="20"/>
              </w:rPr>
            </w:pPr>
            <w:r>
              <w:rPr>
                <w:sz w:val="20"/>
                <w:szCs w:val="20"/>
                <w:lang w:val="fr"/>
              </w:rPr>
              <w:t>Nauru NAU/PHA/74/TAS/10</w:t>
            </w:r>
          </w:p>
        </w:tc>
        <w:tc>
          <w:tcPr>
            <w:tcW w:w="3490" w:type="dxa"/>
            <w:tcBorders>
              <w:top w:val="nil"/>
              <w:left w:val="nil"/>
              <w:bottom w:val="single" w:sz="4" w:space="0" w:color="auto"/>
              <w:right w:val="single" w:sz="4" w:space="0" w:color="auto"/>
            </w:tcBorders>
            <w:shd w:val="clear" w:color="auto" w:fill="auto"/>
            <w:hideMark/>
          </w:tcPr>
          <w:p w14:paraId="1B9B84E1"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Nauru)</w:t>
            </w:r>
          </w:p>
        </w:tc>
        <w:tc>
          <w:tcPr>
            <w:tcW w:w="1405" w:type="dxa"/>
            <w:tcBorders>
              <w:top w:val="nil"/>
              <w:left w:val="nil"/>
              <w:bottom w:val="single" w:sz="4" w:space="0" w:color="auto"/>
              <w:right w:val="single" w:sz="4" w:space="0" w:color="auto"/>
            </w:tcBorders>
            <w:shd w:val="clear" w:color="auto" w:fill="auto"/>
            <w:hideMark/>
          </w:tcPr>
          <w:p w14:paraId="38456030" w14:textId="7023543B" w:rsidR="005F3B3D" w:rsidRPr="00746F8B" w:rsidRDefault="005F3B3D" w:rsidP="005F3B3D">
            <w:pPr>
              <w:jc w:val="center"/>
              <w:rPr>
                <w:sz w:val="20"/>
                <w:szCs w:val="20"/>
              </w:rPr>
            </w:pPr>
            <w:r>
              <w:rPr>
                <w:sz w:val="20"/>
                <w:szCs w:val="20"/>
                <w:lang w:val="fr"/>
              </w:rPr>
              <w:t>20</w:t>
            </w:r>
          </w:p>
        </w:tc>
        <w:tc>
          <w:tcPr>
            <w:tcW w:w="2848" w:type="dxa"/>
            <w:tcBorders>
              <w:top w:val="nil"/>
              <w:left w:val="nil"/>
              <w:bottom w:val="single" w:sz="4" w:space="0" w:color="auto"/>
              <w:right w:val="single" w:sz="4" w:space="0" w:color="auto"/>
            </w:tcBorders>
            <w:shd w:val="clear" w:color="auto" w:fill="auto"/>
            <w:hideMark/>
          </w:tcPr>
          <w:p w14:paraId="5887F0F8" w14:textId="0CDD195A" w:rsidR="005F3B3D" w:rsidRPr="00E645D1" w:rsidRDefault="005F3B3D" w:rsidP="005F3B3D">
            <w:pPr>
              <w:jc w:val="left"/>
              <w:rPr>
                <w:sz w:val="20"/>
                <w:szCs w:val="20"/>
                <w:lang w:val="fr-FR"/>
              </w:rPr>
            </w:pPr>
            <w:r>
              <w:rPr>
                <w:sz w:val="20"/>
                <w:szCs w:val="20"/>
                <w:lang w:val="fr"/>
              </w:rPr>
              <w:t>1) 12 mois de retard</w:t>
            </w:r>
          </w:p>
          <w:p w14:paraId="72344AA2" w14:textId="4403C8C9" w:rsidR="005F3B3D" w:rsidRPr="00E645D1" w:rsidRDefault="005F3B3D" w:rsidP="005F3B3D">
            <w:pPr>
              <w:jc w:val="left"/>
              <w:rPr>
                <w:sz w:val="20"/>
                <w:szCs w:val="20"/>
                <w:lang w:val="fr-FR"/>
              </w:rPr>
            </w:pPr>
            <w:r>
              <w:rPr>
                <w:color w:val="000000"/>
                <w:sz w:val="20"/>
                <w:szCs w:val="20"/>
                <w:lang w:val="fr"/>
              </w:rPr>
              <w:t>2) Lents progrès en raison des contraintes liées à la COVID-19 et de changement de personnel au sein de l’UNO ; décaissement faible</w:t>
            </w:r>
          </w:p>
        </w:tc>
        <w:tc>
          <w:tcPr>
            <w:tcW w:w="4110" w:type="dxa"/>
            <w:tcBorders>
              <w:top w:val="nil"/>
              <w:left w:val="nil"/>
              <w:bottom w:val="single" w:sz="4" w:space="0" w:color="auto"/>
              <w:right w:val="single" w:sz="4" w:space="0" w:color="auto"/>
            </w:tcBorders>
            <w:shd w:val="clear" w:color="auto" w:fill="auto"/>
            <w:hideMark/>
          </w:tcPr>
          <w:p w14:paraId="5B20224F" w14:textId="60D699A5"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7AD11B78" w14:textId="18387D61" w:rsidR="005F3B3D" w:rsidRPr="00E645D1" w:rsidRDefault="005F3B3D" w:rsidP="00E477E3">
            <w:pPr>
              <w:ind w:left="33"/>
              <w:jc w:val="left"/>
              <w:rPr>
                <w:sz w:val="20"/>
                <w:szCs w:val="20"/>
                <w:lang w:val="fr-FR"/>
              </w:rPr>
            </w:pPr>
            <w:r>
              <w:rPr>
                <w:sz w:val="20"/>
                <w:szCs w:val="20"/>
                <w:lang w:val="fr"/>
              </w:rPr>
              <w:t>2) Demander au PNUE de présenter à la 90</w:t>
            </w:r>
            <w:r>
              <w:rPr>
                <w:sz w:val="20"/>
                <w:szCs w:val="20"/>
                <w:vertAlign w:val="superscript"/>
                <w:lang w:val="fr"/>
              </w:rPr>
              <w:t>e</w:t>
            </w:r>
            <w:r>
              <w:rPr>
                <w:sz w:val="20"/>
                <w:szCs w:val="20"/>
                <w:lang w:val="fr"/>
              </w:rPr>
              <w:t> réunion un rapport sur l’état d’avancement et les niveaux de décaissement</w:t>
            </w:r>
          </w:p>
        </w:tc>
      </w:tr>
      <w:tr w:rsidR="005F3B3D" w:rsidRPr="00965E0F" w14:paraId="62E7E1C5" w14:textId="77777777" w:rsidTr="00316CA8">
        <w:trPr>
          <w:trHeight w:val="581"/>
        </w:trPr>
        <w:tc>
          <w:tcPr>
            <w:tcW w:w="2317" w:type="dxa"/>
            <w:tcBorders>
              <w:top w:val="nil"/>
              <w:left w:val="single" w:sz="4" w:space="0" w:color="auto"/>
              <w:bottom w:val="single" w:sz="4" w:space="0" w:color="auto"/>
              <w:right w:val="single" w:sz="4" w:space="0" w:color="auto"/>
            </w:tcBorders>
            <w:shd w:val="clear" w:color="auto" w:fill="auto"/>
          </w:tcPr>
          <w:p w14:paraId="01DD3085" w14:textId="77777777" w:rsidR="005F3B3D" w:rsidRPr="00746F8B" w:rsidRDefault="005F3B3D" w:rsidP="005F3B3D">
            <w:pPr>
              <w:rPr>
                <w:sz w:val="20"/>
                <w:szCs w:val="20"/>
              </w:rPr>
            </w:pPr>
            <w:r>
              <w:rPr>
                <w:sz w:val="20"/>
                <w:szCs w:val="20"/>
                <w:lang w:val="fr"/>
              </w:rPr>
              <w:t>Nauru</w:t>
            </w:r>
          </w:p>
          <w:p w14:paraId="1D9B0E20" w14:textId="77777777" w:rsidR="005F3B3D" w:rsidRPr="00746F8B" w:rsidRDefault="005F3B3D" w:rsidP="005F3B3D">
            <w:r>
              <w:rPr>
                <w:sz w:val="20"/>
                <w:szCs w:val="20"/>
                <w:lang w:val="fr"/>
              </w:rPr>
              <w:t>NAU/PHA/85/TAS/13</w:t>
            </w:r>
          </w:p>
        </w:tc>
        <w:tc>
          <w:tcPr>
            <w:tcW w:w="3490" w:type="dxa"/>
            <w:tcBorders>
              <w:top w:val="nil"/>
              <w:left w:val="nil"/>
              <w:bottom w:val="single" w:sz="4" w:space="0" w:color="auto"/>
              <w:right w:val="single" w:sz="4" w:space="0" w:color="auto"/>
            </w:tcBorders>
            <w:shd w:val="clear" w:color="auto" w:fill="auto"/>
          </w:tcPr>
          <w:p w14:paraId="607990C1" w14:textId="77777777" w:rsidR="005F3B3D" w:rsidRPr="00E645D1" w:rsidRDefault="005F3B3D" w:rsidP="005F3B3D">
            <w:pPr>
              <w:rPr>
                <w:lang w:val="fr-FR"/>
              </w:rPr>
            </w:pPr>
            <w:r>
              <w:rPr>
                <w:color w:val="000000"/>
                <w:sz w:val="20"/>
                <w:szCs w:val="20"/>
                <w:lang w:val="fr"/>
              </w:rPr>
              <w:t>Plan de gestion de l’élimination des HCFC dans les pays insulaires du Pacifique à travers une approche régionale (phase I, troisième tranche)</w:t>
            </w:r>
          </w:p>
        </w:tc>
        <w:tc>
          <w:tcPr>
            <w:tcW w:w="1405" w:type="dxa"/>
            <w:tcBorders>
              <w:top w:val="nil"/>
              <w:left w:val="nil"/>
              <w:bottom w:val="single" w:sz="4" w:space="0" w:color="auto"/>
              <w:right w:val="single" w:sz="4" w:space="0" w:color="auto"/>
            </w:tcBorders>
            <w:shd w:val="clear" w:color="auto" w:fill="auto"/>
          </w:tcPr>
          <w:p w14:paraId="32B3369F"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20434AEE" w14:textId="71B4A2B7" w:rsidR="005F3B3D" w:rsidRPr="00E645D1" w:rsidRDefault="005F3B3D" w:rsidP="005F3B3D">
            <w:pPr>
              <w:ind w:left="15" w:right="141"/>
              <w:rPr>
                <w:color w:val="000000"/>
                <w:sz w:val="20"/>
                <w:szCs w:val="20"/>
                <w:lang w:val="fr-FR"/>
              </w:rPr>
            </w:pPr>
            <w:r>
              <w:rPr>
                <w:color w:val="000000"/>
                <w:sz w:val="20"/>
                <w:szCs w:val="20"/>
                <w:lang w:val="fr"/>
              </w:rPr>
              <w:t>Lents progrès en raison des contraintes liées à la COVID-19 et des changements de personnel au sein de l’UNO ; décaissement nul</w:t>
            </w:r>
          </w:p>
        </w:tc>
        <w:tc>
          <w:tcPr>
            <w:tcW w:w="4110" w:type="dxa"/>
            <w:tcBorders>
              <w:top w:val="nil"/>
              <w:left w:val="nil"/>
              <w:bottom w:val="single" w:sz="4" w:space="0" w:color="auto"/>
              <w:right w:val="single" w:sz="4" w:space="0" w:color="auto"/>
            </w:tcBorders>
            <w:shd w:val="clear" w:color="auto" w:fill="auto"/>
          </w:tcPr>
          <w:p w14:paraId="509E45C8" w14:textId="35A64612" w:rsidR="005F3B3D" w:rsidRPr="00E645D1" w:rsidRDefault="00E477E3" w:rsidP="00E477E3">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rapport sur l’état d’avancement et les niveaux de décaissement</w:t>
            </w:r>
          </w:p>
        </w:tc>
      </w:tr>
      <w:tr w:rsidR="005F3B3D" w:rsidRPr="00965E0F" w14:paraId="084C3665" w14:textId="77777777" w:rsidTr="00316CA8">
        <w:trPr>
          <w:trHeight w:val="165"/>
        </w:trPr>
        <w:tc>
          <w:tcPr>
            <w:tcW w:w="2317" w:type="dxa"/>
            <w:tcBorders>
              <w:top w:val="nil"/>
              <w:left w:val="single" w:sz="4" w:space="0" w:color="auto"/>
              <w:bottom w:val="single" w:sz="4" w:space="0" w:color="auto"/>
              <w:right w:val="single" w:sz="4" w:space="0" w:color="auto"/>
            </w:tcBorders>
            <w:shd w:val="clear" w:color="auto" w:fill="auto"/>
            <w:hideMark/>
          </w:tcPr>
          <w:p w14:paraId="74CD33C8" w14:textId="77777777" w:rsidR="005F3B3D" w:rsidRPr="00746F8B" w:rsidRDefault="005F3B3D" w:rsidP="005F3B3D">
            <w:pPr>
              <w:jc w:val="left"/>
              <w:rPr>
                <w:sz w:val="20"/>
                <w:szCs w:val="20"/>
              </w:rPr>
            </w:pPr>
            <w:r>
              <w:rPr>
                <w:sz w:val="20"/>
                <w:szCs w:val="20"/>
                <w:lang w:val="fr"/>
              </w:rPr>
              <w:t>Nauru NAU/SEV/81/TAS/01+</w:t>
            </w:r>
          </w:p>
        </w:tc>
        <w:tc>
          <w:tcPr>
            <w:tcW w:w="3490" w:type="dxa"/>
            <w:tcBorders>
              <w:top w:val="nil"/>
              <w:left w:val="nil"/>
              <w:bottom w:val="single" w:sz="4" w:space="0" w:color="auto"/>
              <w:right w:val="single" w:sz="4" w:space="0" w:color="auto"/>
            </w:tcBorders>
            <w:shd w:val="clear" w:color="auto" w:fill="auto"/>
            <w:hideMark/>
          </w:tcPr>
          <w:p w14:paraId="7F486B1A"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1841B092" w14:textId="21EB35B7" w:rsidR="005F3B3D" w:rsidRPr="00746F8B" w:rsidRDefault="005F3B3D" w:rsidP="005F3B3D">
            <w:pPr>
              <w:jc w:val="center"/>
              <w:rPr>
                <w:sz w:val="20"/>
                <w:szCs w:val="20"/>
              </w:rPr>
            </w:pPr>
            <w:r>
              <w:rPr>
                <w:sz w:val="20"/>
                <w:szCs w:val="20"/>
                <w:lang w:val="fr"/>
              </w:rPr>
              <w:t>40</w:t>
            </w:r>
          </w:p>
        </w:tc>
        <w:tc>
          <w:tcPr>
            <w:tcW w:w="2848" w:type="dxa"/>
            <w:tcBorders>
              <w:top w:val="nil"/>
              <w:left w:val="nil"/>
              <w:bottom w:val="single" w:sz="4" w:space="0" w:color="auto"/>
              <w:right w:val="single" w:sz="4" w:space="0" w:color="auto"/>
            </w:tcBorders>
            <w:shd w:val="clear" w:color="auto" w:fill="auto"/>
            <w:hideMark/>
          </w:tcPr>
          <w:p w14:paraId="2B1F88B6"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73CC8661" w14:textId="577884D9"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4F490319" w14:textId="77777777" w:rsidTr="00316CA8">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6ECF7D9B" w14:textId="77777777" w:rsidR="005F3B3D" w:rsidRPr="00746F8B" w:rsidRDefault="005F3B3D" w:rsidP="005F3B3D">
            <w:pPr>
              <w:jc w:val="left"/>
              <w:rPr>
                <w:sz w:val="20"/>
                <w:szCs w:val="20"/>
              </w:rPr>
            </w:pPr>
            <w:r>
              <w:rPr>
                <w:sz w:val="20"/>
                <w:szCs w:val="20"/>
                <w:lang w:val="fr"/>
              </w:rPr>
              <w:t>Népal NEP/PHA/75/TAS/34</w:t>
            </w:r>
          </w:p>
        </w:tc>
        <w:tc>
          <w:tcPr>
            <w:tcW w:w="3490" w:type="dxa"/>
            <w:tcBorders>
              <w:top w:val="nil"/>
              <w:left w:val="nil"/>
              <w:bottom w:val="single" w:sz="4" w:space="0" w:color="auto"/>
              <w:right w:val="single" w:sz="4" w:space="0" w:color="auto"/>
            </w:tcBorders>
            <w:shd w:val="clear" w:color="auto" w:fill="auto"/>
            <w:hideMark/>
          </w:tcPr>
          <w:p w14:paraId="29129700" w14:textId="77777777" w:rsidR="005F3B3D" w:rsidRPr="00E645D1" w:rsidRDefault="005F3B3D" w:rsidP="005F3B3D">
            <w:pPr>
              <w:jc w:val="left"/>
              <w:rPr>
                <w:sz w:val="20"/>
                <w:szCs w:val="20"/>
                <w:lang w:val="fr-FR"/>
              </w:rPr>
            </w:pPr>
            <w:r>
              <w:rPr>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49379FDC" w14:textId="458D4ABB" w:rsidR="005F3B3D" w:rsidRPr="00746F8B" w:rsidRDefault="005F3B3D" w:rsidP="005F3B3D">
            <w:pPr>
              <w:jc w:val="center"/>
              <w:rPr>
                <w:sz w:val="20"/>
                <w:szCs w:val="20"/>
              </w:rPr>
            </w:pPr>
            <w:r>
              <w:rPr>
                <w:sz w:val="20"/>
                <w:szCs w:val="20"/>
                <w:lang w:val="fr"/>
              </w:rPr>
              <w:t>71</w:t>
            </w:r>
          </w:p>
        </w:tc>
        <w:tc>
          <w:tcPr>
            <w:tcW w:w="2848" w:type="dxa"/>
            <w:tcBorders>
              <w:top w:val="nil"/>
              <w:left w:val="nil"/>
              <w:bottom w:val="single" w:sz="4" w:space="0" w:color="auto"/>
              <w:right w:val="single" w:sz="4" w:space="0" w:color="auto"/>
            </w:tcBorders>
            <w:shd w:val="clear" w:color="auto" w:fill="auto"/>
            <w:hideMark/>
          </w:tcPr>
          <w:p w14:paraId="75FC91FC"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7579734B" w14:textId="5878AFDD"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5241A79A"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3F08C3DA" w14:textId="77777777" w:rsidR="005F3B3D" w:rsidRPr="00746F8B" w:rsidRDefault="005F3B3D" w:rsidP="0043388C">
            <w:pPr>
              <w:keepNext/>
              <w:keepLines/>
              <w:widowControl w:val="0"/>
              <w:jc w:val="left"/>
              <w:rPr>
                <w:sz w:val="20"/>
                <w:szCs w:val="20"/>
              </w:rPr>
            </w:pPr>
            <w:r>
              <w:rPr>
                <w:sz w:val="20"/>
                <w:szCs w:val="20"/>
                <w:lang w:val="fr"/>
              </w:rPr>
              <w:lastRenderedPageBreak/>
              <w:t>Nicaragua NIC/PHA/81/TAS/36</w:t>
            </w:r>
          </w:p>
        </w:tc>
        <w:tc>
          <w:tcPr>
            <w:tcW w:w="3490" w:type="dxa"/>
            <w:tcBorders>
              <w:top w:val="nil"/>
              <w:left w:val="nil"/>
              <w:bottom w:val="single" w:sz="4" w:space="0" w:color="auto"/>
              <w:right w:val="single" w:sz="4" w:space="0" w:color="auto"/>
            </w:tcBorders>
            <w:shd w:val="clear" w:color="auto" w:fill="auto"/>
            <w:hideMark/>
          </w:tcPr>
          <w:p w14:paraId="4E4E6001" w14:textId="77777777" w:rsidR="005F3B3D" w:rsidRPr="00E645D1" w:rsidRDefault="005F3B3D" w:rsidP="0043388C">
            <w:pPr>
              <w:keepNext/>
              <w:keepLines/>
              <w:widowControl w:val="0"/>
              <w:jc w:val="left"/>
              <w:rPr>
                <w:sz w:val="20"/>
                <w:szCs w:val="20"/>
                <w:lang w:val="fr-FR"/>
              </w:rPr>
            </w:pPr>
            <w:r>
              <w:rPr>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2FC5F017" w14:textId="28FF9983" w:rsidR="005F3B3D" w:rsidRPr="00746F8B" w:rsidRDefault="005F3B3D" w:rsidP="0043388C">
            <w:pPr>
              <w:keepNext/>
              <w:keepLines/>
              <w:widowControl w:val="0"/>
              <w:jc w:val="center"/>
              <w:rPr>
                <w:sz w:val="20"/>
                <w:szCs w:val="20"/>
              </w:rPr>
            </w:pPr>
            <w:r>
              <w:rPr>
                <w:sz w:val="20"/>
                <w:szCs w:val="20"/>
                <w:lang w:val="fr"/>
              </w:rPr>
              <w:t>29</w:t>
            </w:r>
          </w:p>
        </w:tc>
        <w:tc>
          <w:tcPr>
            <w:tcW w:w="2848" w:type="dxa"/>
            <w:tcBorders>
              <w:top w:val="nil"/>
              <w:left w:val="nil"/>
              <w:bottom w:val="single" w:sz="4" w:space="0" w:color="auto"/>
              <w:right w:val="single" w:sz="4" w:space="0" w:color="auto"/>
            </w:tcBorders>
            <w:shd w:val="clear" w:color="auto" w:fill="auto"/>
            <w:hideMark/>
          </w:tcPr>
          <w:p w14:paraId="57986125" w14:textId="77777777" w:rsidR="005F3B3D" w:rsidRPr="00746F8B" w:rsidRDefault="005F3B3D" w:rsidP="0043388C">
            <w:pPr>
              <w:keepNext/>
              <w:keepLines/>
              <w:widowControl w:val="0"/>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0BD3AA87" w14:textId="70B10377" w:rsidR="005F3B3D" w:rsidRPr="00E645D1" w:rsidRDefault="005F3B3D" w:rsidP="0043388C">
            <w:pPr>
              <w:keepNext/>
              <w:keepLines/>
              <w:widowControl w:val="0"/>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C664CB0" w14:textId="77777777" w:rsidTr="00316CA8">
        <w:trPr>
          <w:trHeight w:val="298"/>
        </w:trPr>
        <w:tc>
          <w:tcPr>
            <w:tcW w:w="2317" w:type="dxa"/>
            <w:tcBorders>
              <w:top w:val="nil"/>
              <w:left w:val="single" w:sz="4" w:space="0" w:color="auto"/>
              <w:bottom w:val="single" w:sz="4" w:space="0" w:color="auto"/>
              <w:right w:val="single" w:sz="4" w:space="0" w:color="auto"/>
            </w:tcBorders>
            <w:shd w:val="clear" w:color="auto" w:fill="auto"/>
            <w:hideMark/>
          </w:tcPr>
          <w:p w14:paraId="3BC79F61" w14:textId="77777777" w:rsidR="005F3B3D" w:rsidRPr="00746F8B" w:rsidRDefault="005F3B3D" w:rsidP="005F3B3D">
            <w:pPr>
              <w:jc w:val="left"/>
              <w:rPr>
                <w:sz w:val="20"/>
                <w:szCs w:val="20"/>
              </w:rPr>
            </w:pPr>
            <w:r>
              <w:rPr>
                <w:sz w:val="20"/>
                <w:szCs w:val="20"/>
                <w:lang w:val="fr"/>
              </w:rPr>
              <w:t>Nigéria NIR/SEV/80/TAS/01+</w:t>
            </w:r>
          </w:p>
        </w:tc>
        <w:tc>
          <w:tcPr>
            <w:tcW w:w="3490" w:type="dxa"/>
            <w:tcBorders>
              <w:top w:val="nil"/>
              <w:left w:val="nil"/>
              <w:bottom w:val="single" w:sz="4" w:space="0" w:color="auto"/>
              <w:right w:val="single" w:sz="4" w:space="0" w:color="auto"/>
            </w:tcBorders>
            <w:shd w:val="clear" w:color="auto" w:fill="auto"/>
            <w:hideMark/>
          </w:tcPr>
          <w:p w14:paraId="743A1D4F"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74834E11" w14:textId="51DED401" w:rsidR="005F3B3D" w:rsidRPr="00746F8B" w:rsidRDefault="005F3B3D" w:rsidP="005F3B3D">
            <w:pPr>
              <w:jc w:val="center"/>
              <w:rPr>
                <w:sz w:val="20"/>
                <w:szCs w:val="20"/>
              </w:rPr>
            </w:pPr>
            <w:r>
              <w:rPr>
                <w:sz w:val="20"/>
                <w:szCs w:val="20"/>
                <w:lang w:val="fr"/>
              </w:rPr>
              <w:t>98</w:t>
            </w:r>
          </w:p>
        </w:tc>
        <w:tc>
          <w:tcPr>
            <w:tcW w:w="2848" w:type="dxa"/>
            <w:tcBorders>
              <w:top w:val="nil"/>
              <w:left w:val="nil"/>
              <w:bottom w:val="single" w:sz="4" w:space="0" w:color="auto"/>
              <w:right w:val="single" w:sz="4" w:space="0" w:color="auto"/>
            </w:tcBorders>
            <w:shd w:val="clear" w:color="auto" w:fill="auto"/>
            <w:hideMark/>
          </w:tcPr>
          <w:p w14:paraId="6C56D171"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59ADD236" w14:textId="6C781A3B"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9D7DA67" w14:textId="77777777" w:rsidTr="00316CA8">
        <w:trPr>
          <w:trHeight w:val="546"/>
        </w:trPr>
        <w:tc>
          <w:tcPr>
            <w:tcW w:w="2317" w:type="dxa"/>
            <w:tcBorders>
              <w:top w:val="nil"/>
              <w:left w:val="single" w:sz="4" w:space="0" w:color="auto"/>
              <w:bottom w:val="single" w:sz="4" w:space="0" w:color="auto"/>
              <w:right w:val="single" w:sz="4" w:space="0" w:color="auto"/>
            </w:tcBorders>
            <w:shd w:val="clear" w:color="auto" w:fill="auto"/>
            <w:hideMark/>
          </w:tcPr>
          <w:p w14:paraId="7B98EB6D" w14:textId="77777777" w:rsidR="005F3B3D" w:rsidRPr="00746F8B" w:rsidRDefault="005F3B3D" w:rsidP="005F3B3D">
            <w:pPr>
              <w:jc w:val="left"/>
              <w:rPr>
                <w:sz w:val="20"/>
                <w:szCs w:val="20"/>
              </w:rPr>
            </w:pPr>
            <w:r>
              <w:rPr>
                <w:sz w:val="20"/>
                <w:szCs w:val="20"/>
                <w:lang w:val="fr"/>
              </w:rPr>
              <w:t>Nioué NIU/PHA/74/TAS/10</w:t>
            </w:r>
          </w:p>
        </w:tc>
        <w:tc>
          <w:tcPr>
            <w:tcW w:w="3490" w:type="dxa"/>
            <w:tcBorders>
              <w:top w:val="nil"/>
              <w:left w:val="nil"/>
              <w:bottom w:val="single" w:sz="4" w:space="0" w:color="auto"/>
              <w:right w:val="single" w:sz="4" w:space="0" w:color="auto"/>
            </w:tcBorders>
            <w:shd w:val="clear" w:color="auto" w:fill="auto"/>
            <w:hideMark/>
          </w:tcPr>
          <w:p w14:paraId="348CBF97"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Nioué)</w:t>
            </w:r>
          </w:p>
        </w:tc>
        <w:tc>
          <w:tcPr>
            <w:tcW w:w="1405" w:type="dxa"/>
            <w:tcBorders>
              <w:top w:val="nil"/>
              <w:left w:val="nil"/>
              <w:bottom w:val="single" w:sz="4" w:space="0" w:color="auto"/>
              <w:right w:val="single" w:sz="4" w:space="0" w:color="auto"/>
            </w:tcBorders>
            <w:shd w:val="clear" w:color="auto" w:fill="auto"/>
            <w:hideMark/>
          </w:tcPr>
          <w:p w14:paraId="169EDB99" w14:textId="56932A8A" w:rsidR="005F3B3D" w:rsidRPr="00746F8B" w:rsidRDefault="005F3B3D" w:rsidP="005F3B3D">
            <w:pPr>
              <w:jc w:val="center"/>
              <w:rPr>
                <w:sz w:val="20"/>
                <w:szCs w:val="20"/>
              </w:rPr>
            </w:pPr>
            <w:r>
              <w:rPr>
                <w:sz w:val="20"/>
                <w:szCs w:val="20"/>
                <w:lang w:val="fr"/>
              </w:rPr>
              <w:t>58</w:t>
            </w:r>
          </w:p>
        </w:tc>
        <w:tc>
          <w:tcPr>
            <w:tcW w:w="2848" w:type="dxa"/>
            <w:tcBorders>
              <w:top w:val="nil"/>
              <w:left w:val="nil"/>
              <w:bottom w:val="single" w:sz="4" w:space="0" w:color="auto"/>
              <w:right w:val="single" w:sz="4" w:space="0" w:color="auto"/>
            </w:tcBorders>
            <w:shd w:val="clear" w:color="auto" w:fill="auto"/>
            <w:hideMark/>
          </w:tcPr>
          <w:p w14:paraId="675B4AF4"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345772B2" w14:textId="66D3D98E"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DB4512A" w14:textId="77777777" w:rsidTr="00316CA8">
        <w:trPr>
          <w:trHeight w:val="273"/>
        </w:trPr>
        <w:tc>
          <w:tcPr>
            <w:tcW w:w="2317" w:type="dxa"/>
            <w:tcBorders>
              <w:top w:val="nil"/>
              <w:left w:val="single" w:sz="4" w:space="0" w:color="auto"/>
              <w:bottom w:val="single" w:sz="4" w:space="0" w:color="auto"/>
              <w:right w:val="single" w:sz="4" w:space="0" w:color="auto"/>
            </w:tcBorders>
            <w:shd w:val="clear" w:color="auto" w:fill="auto"/>
            <w:hideMark/>
          </w:tcPr>
          <w:p w14:paraId="08E25CB1" w14:textId="77777777" w:rsidR="005F3B3D" w:rsidRPr="00746F8B" w:rsidRDefault="005F3B3D" w:rsidP="005F3B3D">
            <w:pPr>
              <w:jc w:val="left"/>
              <w:rPr>
                <w:sz w:val="20"/>
                <w:szCs w:val="20"/>
              </w:rPr>
            </w:pPr>
            <w:r>
              <w:rPr>
                <w:sz w:val="20"/>
                <w:szCs w:val="20"/>
                <w:lang w:val="fr"/>
              </w:rPr>
              <w:t>Nioué NIU/SEV/81/TAS/01+</w:t>
            </w:r>
          </w:p>
        </w:tc>
        <w:tc>
          <w:tcPr>
            <w:tcW w:w="3490" w:type="dxa"/>
            <w:tcBorders>
              <w:top w:val="nil"/>
              <w:left w:val="nil"/>
              <w:bottom w:val="single" w:sz="4" w:space="0" w:color="auto"/>
              <w:right w:val="single" w:sz="4" w:space="0" w:color="auto"/>
            </w:tcBorders>
            <w:shd w:val="clear" w:color="auto" w:fill="auto"/>
            <w:hideMark/>
          </w:tcPr>
          <w:p w14:paraId="6F0A9969"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04AC4A4F" w14:textId="684E0C3A" w:rsidR="005F3B3D" w:rsidRPr="00746F8B" w:rsidRDefault="005F3B3D" w:rsidP="005F3B3D">
            <w:pPr>
              <w:jc w:val="center"/>
              <w:rPr>
                <w:sz w:val="20"/>
                <w:szCs w:val="20"/>
              </w:rPr>
            </w:pPr>
            <w:r>
              <w:rPr>
                <w:sz w:val="20"/>
                <w:szCs w:val="20"/>
                <w:lang w:val="fr"/>
              </w:rPr>
              <w:t>35</w:t>
            </w:r>
          </w:p>
        </w:tc>
        <w:tc>
          <w:tcPr>
            <w:tcW w:w="2848" w:type="dxa"/>
            <w:tcBorders>
              <w:top w:val="nil"/>
              <w:left w:val="nil"/>
              <w:bottom w:val="single" w:sz="4" w:space="0" w:color="auto"/>
              <w:right w:val="single" w:sz="4" w:space="0" w:color="auto"/>
            </w:tcBorders>
            <w:shd w:val="clear" w:color="auto" w:fill="auto"/>
            <w:hideMark/>
          </w:tcPr>
          <w:p w14:paraId="60AB613C"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9BE1EE7" w14:textId="1537FFA3"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40B64FC" w14:textId="77777777" w:rsidTr="00316CA8">
        <w:trPr>
          <w:trHeight w:val="237"/>
        </w:trPr>
        <w:tc>
          <w:tcPr>
            <w:tcW w:w="2317" w:type="dxa"/>
            <w:tcBorders>
              <w:top w:val="nil"/>
              <w:left w:val="single" w:sz="4" w:space="0" w:color="auto"/>
              <w:bottom w:val="single" w:sz="4" w:space="0" w:color="auto"/>
              <w:right w:val="single" w:sz="4" w:space="0" w:color="auto"/>
            </w:tcBorders>
            <w:shd w:val="clear" w:color="auto" w:fill="auto"/>
            <w:hideMark/>
          </w:tcPr>
          <w:p w14:paraId="099AC2E1" w14:textId="77777777" w:rsidR="005F3B3D" w:rsidRPr="00746F8B" w:rsidRDefault="005F3B3D" w:rsidP="005F3B3D">
            <w:pPr>
              <w:jc w:val="left"/>
              <w:rPr>
                <w:sz w:val="20"/>
                <w:szCs w:val="20"/>
              </w:rPr>
            </w:pPr>
            <w:r>
              <w:rPr>
                <w:sz w:val="20"/>
                <w:szCs w:val="20"/>
                <w:lang w:val="fr"/>
              </w:rPr>
              <w:t>Paraguay PAR/PHA/74/TAS/33</w:t>
            </w:r>
          </w:p>
        </w:tc>
        <w:tc>
          <w:tcPr>
            <w:tcW w:w="3490" w:type="dxa"/>
            <w:tcBorders>
              <w:top w:val="nil"/>
              <w:left w:val="nil"/>
              <w:bottom w:val="single" w:sz="4" w:space="0" w:color="auto"/>
              <w:right w:val="single" w:sz="4" w:space="0" w:color="auto"/>
            </w:tcBorders>
            <w:shd w:val="clear" w:color="auto" w:fill="auto"/>
            <w:hideMark/>
          </w:tcPr>
          <w:p w14:paraId="1132E6B7" w14:textId="77777777" w:rsidR="005F3B3D" w:rsidRPr="00E645D1" w:rsidRDefault="005F3B3D" w:rsidP="005F3B3D">
            <w:pPr>
              <w:jc w:val="left"/>
              <w:rPr>
                <w:sz w:val="20"/>
                <w:szCs w:val="20"/>
                <w:lang w:val="fr-FR"/>
              </w:rPr>
            </w:pPr>
            <w:r>
              <w:rPr>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68C9BE10" w14:textId="2056DFA4" w:rsidR="005F3B3D" w:rsidRPr="00746F8B" w:rsidRDefault="005F3B3D" w:rsidP="005F3B3D">
            <w:pPr>
              <w:jc w:val="center"/>
              <w:rPr>
                <w:sz w:val="20"/>
                <w:szCs w:val="20"/>
              </w:rPr>
            </w:pPr>
            <w:r>
              <w:rPr>
                <w:sz w:val="20"/>
                <w:szCs w:val="20"/>
                <w:lang w:val="fr"/>
              </w:rPr>
              <w:t>67</w:t>
            </w:r>
          </w:p>
        </w:tc>
        <w:tc>
          <w:tcPr>
            <w:tcW w:w="2848" w:type="dxa"/>
            <w:tcBorders>
              <w:top w:val="nil"/>
              <w:left w:val="nil"/>
              <w:bottom w:val="single" w:sz="4" w:space="0" w:color="auto"/>
              <w:right w:val="single" w:sz="4" w:space="0" w:color="auto"/>
            </w:tcBorders>
            <w:shd w:val="clear" w:color="auto" w:fill="auto"/>
            <w:hideMark/>
          </w:tcPr>
          <w:p w14:paraId="1E8D65E0"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3189F1BB" w14:textId="3FCE5EBC"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6878D621" w14:textId="77777777" w:rsidTr="00316CA8">
        <w:trPr>
          <w:trHeight w:val="421"/>
        </w:trPr>
        <w:tc>
          <w:tcPr>
            <w:tcW w:w="2317" w:type="dxa"/>
            <w:tcBorders>
              <w:top w:val="nil"/>
              <w:left w:val="single" w:sz="4" w:space="0" w:color="auto"/>
              <w:bottom w:val="single" w:sz="4" w:space="0" w:color="auto"/>
              <w:right w:val="single" w:sz="4" w:space="0" w:color="auto"/>
            </w:tcBorders>
            <w:shd w:val="clear" w:color="auto" w:fill="auto"/>
            <w:hideMark/>
          </w:tcPr>
          <w:p w14:paraId="59AAFACF" w14:textId="77777777" w:rsidR="005F3B3D" w:rsidRPr="00746F8B" w:rsidRDefault="005F3B3D" w:rsidP="005F3B3D">
            <w:pPr>
              <w:jc w:val="left"/>
              <w:rPr>
                <w:sz w:val="20"/>
                <w:szCs w:val="20"/>
              </w:rPr>
            </w:pPr>
            <w:r>
              <w:rPr>
                <w:sz w:val="20"/>
                <w:szCs w:val="20"/>
                <w:lang w:val="fr"/>
              </w:rPr>
              <w:t>Rwanda RWA/PHA/82/TAS/31</w:t>
            </w:r>
          </w:p>
        </w:tc>
        <w:tc>
          <w:tcPr>
            <w:tcW w:w="3490" w:type="dxa"/>
            <w:tcBorders>
              <w:top w:val="nil"/>
              <w:left w:val="nil"/>
              <w:bottom w:val="single" w:sz="4" w:space="0" w:color="auto"/>
              <w:right w:val="single" w:sz="4" w:space="0" w:color="auto"/>
            </w:tcBorders>
            <w:shd w:val="clear" w:color="auto" w:fill="auto"/>
            <w:hideMark/>
          </w:tcPr>
          <w:p w14:paraId="0F64B89C" w14:textId="77777777" w:rsidR="005F3B3D" w:rsidRPr="00E645D1" w:rsidRDefault="005F3B3D" w:rsidP="005F3B3D">
            <w:pPr>
              <w:jc w:val="left"/>
              <w:rPr>
                <w:sz w:val="20"/>
                <w:szCs w:val="20"/>
                <w:lang w:val="fr-FR"/>
              </w:rPr>
            </w:pPr>
            <w:r>
              <w:rPr>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hideMark/>
          </w:tcPr>
          <w:p w14:paraId="260AF13F" w14:textId="1B3F8522"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0CD5B6B0"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7DCE2545" w14:textId="75B577D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1106DCC" w14:textId="77777777" w:rsidTr="00316CA8">
        <w:trPr>
          <w:trHeight w:val="229"/>
        </w:trPr>
        <w:tc>
          <w:tcPr>
            <w:tcW w:w="2317" w:type="dxa"/>
            <w:tcBorders>
              <w:top w:val="nil"/>
              <w:left w:val="single" w:sz="4" w:space="0" w:color="auto"/>
              <w:bottom w:val="single" w:sz="4" w:space="0" w:color="auto"/>
              <w:right w:val="single" w:sz="4" w:space="0" w:color="auto"/>
            </w:tcBorders>
            <w:shd w:val="clear" w:color="auto" w:fill="auto"/>
            <w:hideMark/>
          </w:tcPr>
          <w:p w14:paraId="7EBB98CF" w14:textId="77777777" w:rsidR="005F3B3D" w:rsidRPr="00746F8B" w:rsidRDefault="005F3B3D" w:rsidP="005F3B3D">
            <w:pPr>
              <w:jc w:val="left"/>
              <w:rPr>
                <w:sz w:val="20"/>
                <w:szCs w:val="20"/>
              </w:rPr>
            </w:pPr>
            <w:r>
              <w:rPr>
                <w:sz w:val="20"/>
                <w:szCs w:val="20"/>
                <w:lang w:val="fr"/>
              </w:rPr>
              <w:t>Rwanda RWA/SEV/80/TAS/02+</w:t>
            </w:r>
          </w:p>
        </w:tc>
        <w:tc>
          <w:tcPr>
            <w:tcW w:w="3490" w:type="dxa"/>
            <w:tcBorders>
              <w:top w:val="nil"/>
              <w:left w:val="nil"/>
              <w:bottom w:val="single" w:sz="4" w:space="0" w:color="auto"/>
              <w:right w:val="single" w:sz="4" w:space="0" w:color="auto"/>
            </w:tcBorders>
            <w:shd w:val="clear" w:color="auto" w:fill="auto"/>
            <w:hideMark/>
          </w:tcPr>
          <w:p w14:paraId="7DE241D2"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6C04029B" w14:textId="4DC35809" w:rsidR="005F3B3D" w:rsidRPr="00746F8B" w:rsidRDefault="005F3B3D" w:rsidP="005F3B3D">
            <w:pPr>
              <w:jc w:val="center"/>
              <w:rPr>
                <w:sz w:val="20"/>
                <w:szCs w:val="20"/>
              </w:rPr>
            </w:pPr>
            <w:r>
              <w:rPr>
                <w:sz w:val="20"/>
                <w:szCs w:val="20"/>
                <w:lang w:val="fr"/>
              </w:rPr>
              <w:t>93</w:t>
            </w:r>
          </w:p>
        </w:tc>
        <w:tc>
          <w:tcPr>
            <w:tcW w:w="2848" w:type="dxa"/>
            <w:tcBorders>
              <w:top w:val="nil"/>
              <w:left w:val="nil"/>
              <w:bottom w:val="single" w:sz="4" w:space="0" w:color="auto"/>
              <w:right w:val="single" w:sz="4" w:space="0" w:color="auto"/>
            </w:tcBorders>
            <w:shd w:val="clear" w:color="auto" w:fill="auto"/>
            <w:hideMark/>
          </w:tcPr>
          <w:p w14:paraId="70E4F51C"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1A9C164E" w14:textId="5A151E85"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12F5D03"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1E51258B" w14:textId="77777777" w:rsidR="005F3B3D" w:rsidRPr="00746F8B" w:rsidRDefault="005F3B3D" w:rsidP="005F3B3D">
            <w:pPr>
              <w:jc w:val="left"/>
              <w:rPr>
                <w:sz w:val="20"/>
                <w:szCs w:val="20"/>
              </w:rPr>
            </w:pPr>
            <w:r>
              <w:rPr>
                <w:sz w:val="20"/>
                <w:szCs w:val="20"/>
                <w:lang w:val="fr"/>
              </w:rPr>
              <w:t>Samoa SAM/SEV/81/TAS/01+</w:t>
            </w:r>
          </w:p>
        </w:tc>
        <w:tc>
          <w:tcPr>
            <w:tcW w:w="3490" w:type="dxa"/>
            <w:tcBorders>
              <w:top w:val="nil"/>
              <w:left w:val="nil"/>
              <w:bottom w:val="single" w:sz="4" w:space="0" w:color="auto"/>
              <w:right w:val="single" w:sz="4" w:space="0" w:color="auto"/>
            </w:tcBorders>
            <w:shd w:val="clear" w:color="auto" w:fill="auto"/>
            <w:hideMark/>
          </w:tcPr>
          <w:p w14:paraId="2A1A17D8"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461184D9" w14:textId="7740B891" w:rsidR="005F3B3D" w:rsidRPr="00746F8B" w:rsidRDefault="005F3B3D" w:rsidP="005F3B3D">
            <w:pPr>
              <w:jc w:val="center"/>
              <w:rPr>
                <w:sz w:val="20"/>
                <w:szCs w:val="20"/>
              </w:rPr>
            </w:pPr>
            <w:r>
              <w:rPr>
                <w:sz w:val="20"/>
                <w:szCs w:val="20"/>
                <w:lang w:val="fr"/>
              </w:rPr>
              <w:t>66</w:t>
            </w:r>
          </w:p>
        </w:tc>
        <w:tc>
          <w:tcPr>
            <w:tcW w:w="2848" w:type="dxa"/>
            <w:tcBorders>
              <w:top w:val="nil"/>
              <w:left w:val="nil"/>
              <w:bottom w:val="single" w:sz="4" w:space="0" w:color="auto"/>
              <w:right w:val="single" w:sz="4" w:space="0" w:color="auto"/>
            </w:tcBorders>
            <w:shd w:val="clear" w:color="auto" w:fill="auto"/>
            <w:hideMark/>
          </w:tcPr>
          <w:p w14:paraId="29224855"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33DB401" w14:textId="08F5943B"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92502F2" w14:textId="77777777" w:rsidTr="00316CA8">
        <w:trPr>
          <w:trHeight w:val="549"/>
        </w:trPr>
        <w:tc>
          <w:tcPr>
            <w:tcW w:w="2317" w:type="dxa"/>
            <w:tcBorders>
              <w:top w:val="nil"/>
              <w:left w:val="single" w:sz="4" w:space="0" w:color="auto"/>
              <w:bottom w:val="single" w:sz="4" w:space="0" w:color="auto"/>
              <w:right w:val="single" w:sz="4" w:space="0" w:color="auto"/>
            </w:tcBorders>
            <w:shd w:val="clear" w:color="auto" w:fill="auto"/>
            <w:hideMark/>
          </w:tcPr>
          <w:p w14:paraId="610FFCFA" w14:textId="77777777" w:rsidR="005F3B3D" w:rsidRPr="00E645D1" w:rsidRDefault="005F3B3D" w:rsidP="005F3B3D">
            <w:pPr>
              <w:jc w:val="left"/>
              <w:rPr>
                <w:sz w:val="20"/>
                <w:szCs w:val="20"/>
                <w:lang w:val="fr-FR"/>
              </w:rPr>
            </w:pPr>
            <w:r>
              <w:rPr>
                <w:sz w:val="20"/>
                <w:szCs w:val="20"/>
                <w:lang w:val="fr"/>
              </w:rPr>
              <w:t>Îles Salomon</w:t>
            </w:r>
          </w:p>
          <w:p w14:paraId="3D68E833" w14:textId="77777777" w:rsidR="005F3B3D" w:rsidRPr="00E645D1" w:rsidRDefault="005F3B3D" w:rsidP="005F3B3D">
            <w:pPr>
              <w:jc w:val="left"/>
              <w:rPr>
                <w:sz w:val="20"/>
                <w:szCs w:val="20"/>
                <w:lang w:val="fr-FR"/>
              </w:rPr>
            </w:pPr>
            <w:r>
              <w:rPr>
                <w:sz w:val="20"/>
                <w:szCs w:val="20"/>
                <w:lang w:val="fr"/>
              </w:rPr>
              <w:t>SOI/PHA/74/TAS/11</w:t>
            </w:r>
          </w:p>
        </w:tc>
        <w:tc>
          <w:tcPr>
            <w:tcW w:w="3490" w:type="dxa"/>
            <w:tcBorders>
              <w:top w:val="nil"/>
              <w:left w:val="nil"/>
              <w:bottom w:val="single" w:sz="4" w:space="0" w:color="auto"/>
              <w:right w:val="single" w:sz="4" w:space="0" w:color="auto"/>
            </w:tcBorders>
            <w:shd w:val="clear" w:color="auto" w:fill="auto"/>
            <w:hideMark/>
          </w:tcPr>
          <w:p w14:paraId="7CA0BD26"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Îles Salomon)</w:t>
            </w:r>
          </w:p>
        </w:tc>
        <w:tc>
          <w:tcPr>
            <w:tcW w:w="1405" w:type="dxa"/>
            <w:tcBorders>
              <w:top w:val="nil"/>
              <w:left w:val="nil"/>
              <w:bottom w:val="single" w:sz="4" w:space="0" w:color="auto"/>
              <w:right w:val="single" w:sz="4" w:space="0" w:color="auto"/>
            </w:tcBorders>
            <w:shd w:val="clear" w:color="auto" w:fill="auto"/>
            <w:hideMark/>
          </w:tcPr>
          <w:p w14:paraId="3D8545BA" w14:textId="50445128" w:rsidR="005F3B3D" w:rsidRPr="00746F8B" w:rsidRDefault="005F3B3D" w:rsidP="005F3B3D">
            <w:pPr>
              <w:jc w:val="center"/>
              <w:rPr>
                <w:sz w:val="20"/>
                <w:szCs w:val="20"/>
              </w:rPr>
            </w:pPr>
            <w:r>
              <w:rPr>
                <w:sz w:val="20"/>
                <w:szCs w:val="20"/>
                <w:lang w:val="fr"/>
              </w:rPr>
              <w:t>58</w:t>
            </w:r>
          </w:p>
        </w:tc>
        <w:tc>
          <w:tcPr>
            <w:tcW w:w="2848" w:type="dxa"/>
            <w:tcBorders>
              <w:top w:val="nil"/>
              <w:left w:val="nil"/>
              <w:bottom w:val="single" w:sz="4" w:space="0" w:color="auto"/>
              <w:right w:val="single" w:sz="4" w:space="0" w:color="auto"/>
            </w:tcBorders>
            <w:shd w:val="clear" w:color="auto" w:fill="auto"/>
            <w:hideMark/>
          </w:tcPr>
          <w:p w14:paraId="3CD0D234"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321CE25E" w14:textId="67EA4E6F"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090C5887"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hideMark/>
          </w:tcPr>
          <w:p w14:paraId="3BEECCBD" w14:textId="77777777" w:rsidR="005F3B3D" w:rsidRPr="00E645D1" w:rsidRDefault="005F3B3D" w:rsidP="0043388C">
            <w:pPr>
              <w:keepNext/>
              <w:keepLines/>
              <w:widowControl w:val="0"/>
              <w:jc w:val="left"/>
              <w:rPr>
                <w:sz w:val="20"/>
                <w:szCs w:val="20"/>
                <w:lang w:val="fr-FR"/>
              </w:rPr>
            </w:pPr>
            <w:r>
              <w:rPr>
                <w:sz w:val="20"/>
                <w:szCs w:val="20"/>
                <w:lang w:val="fr"/>
              </w:rPr>
              <w:lastRenderedPageBreak/>
              <w:t>Soudan du Sud</w:t>
            </w:r>
          </w:p>
          <w:p w14:paraId="53314BCC" w14:textId="77777777" w:rsidR="005F3B3D" w:rsidRPr="00E645D1" w:rsidRDefault="005F3B3D" w:rsidP="0043388C">
            <w:pPr>
              <w:keepNext/>
              <w:keepLines/>
              <w:widowControl w:val="0"/>
              <w:jc w:val="left"/>
              <w:rPr>
                <w:sz w:val="20"/>
                <w:szCs w:val="20"/>
                <w:lang w:val="fr-FR"/>
              </w:rPr>
            </w:pPr>
            <w:r>
              <w:rPr>
                <w:sz w:val="20"/>
                <w:szCs w:val="20"/>
                <w:lang w:val="fr"/>
              </w:rPr>
              <w:t>SSD/PHA/77/TAS/04</w:t>
            </w:r>
          </w:p>
        </w:tc>
        <w:tc>
          <w:tcPr>
            <w:tcW w:w="3490" w:type="dxa"/>
            <w:tcBorders>
              <w:top w:val="nil"/>
              <w:left w:val="nil"/>
              <w:bottom w:val="single" w:sz="4" w:space="0" w:color="auto"/>
              <w:right w:val="single" w:sz="4" w:space="0" w:color="auto"/>
            </w:tcBorders>
            <w:shd w:val="clear" w:color="auto" w:fill="auto"/>
            <w:hideMark/>
          </w:tcPr>
          <w:p w14:paraId="2535A27C" w14:textId="77777777" w:rsidR="005F3B3D" w:rsidRPr="00E645D1" w:rsidRDefault="005F3B3D" w:rsidP="0043388C">
            <w:pPr>
              <w:keepNext/>
              <w:keepLines/>
              <w:widowControl w:val="0"/>
              <w:jc w:val="left"/>
              <w:rPr>
                <w:sz w:val="20"/>
                <w:szCs w:val="20"/>
                <w:lang w:val="fr-FR"/>
              </w:rPr>
            </w:pPr>
            <w:r>
              <w:rPr>
                <w:sz w:val="20"/>
                <w:szCs w:val="20"/>
                <w:lang w:val="fr"/>
              </w:rPr>
              <w:t>Plan de gestion de l’élimination des HCFC (phase I, première tranche)</w:t>
            </w:r>
          </w:p>
        </w:tc>
        <w:tc>
          <w:tcPr>
            <w:tcW w:w="1405" w:type="dxa"/>
            <w:tcBorders>
              <w:top w:val="nil"/>
              <w:left w:val="nil"/>
              <w:bottom w:val="single" w:sz="4" w:space="0" w:color="auto"/>
              <w:right w:val="single" w:sz="4" w:space="0" w:color="auto"/>
            </w:tcBorders>
            <w:shd w:val="clear" w:color="auto" w:fill="auto"/>
            <w:hideMark/>
          </w:tcPr>
          <w:p w14:paraId="15A72C91" w14:textId="22CFEF8A" w:rsidR="005F3B3D" w:rsidRPr="00746F8B" w:rsidRDefault="005F3B3D" w:rsidP="0043388C">
            <w:pPr>
              <w:keepNext/>
              <w:keepLines/>
              <w:widowControl w:val="0"/>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49656F06" w14:textId="2D9869CA" w:rsidR="005F3B3D" w:rsidRPr="00E645D1" w:rsidRDefault="005F3B3D" w:rsidP="0043388C">
            <w:pPr>
              <w:keepNext/>
              <w:keepLines/>
              <w:widowControl w:val="0"/>
              <w:jc w:val="left"/>
              <w:rPr>
                <w:sz w:val="20"/>
                <w:szCs w:val="20"/>
                <w:lang w:val="fr-FR"/>
              </w:rPr>
            </w:pPr>
            <w:r>
              <w:rPr>
                <w:sz w:val="20"/>
                <w:szCs w:val="20"/>
                <w:lang w:val="fr"/>
              </w:rPr>
              <w:t>1) 12 et 18 mois de retard</w:t>
            </w:r>
          </w:p>
          <w:p w14:paraId="5361036F" w14:textId="445601A5" w:rsidR="005F3B3D" w:rsidRPr="00E645D1" w:rsidRDefault="005F3B3D" w:rsidP="0043388C">
            <w:pPr>
              <w:keepNext/>
              <w:keepLines/>
              <w:widowControl w:val="0"/>
              <w:jc w:val="left"/>
              <w:rPr>
                <w:sz w:val="20"/>
                <w:szCs w:val="20"/>
                <w:lang w:val="fr-FR"/>
              </w:rPr>
            </w:pPr>
            <w:r>
              <w:rPr>
                <w:sz w:val="20"/>
                <w:szCs w:val="20"/>
                <w:lang w:val="fr"/>
              </w:rPr>
              <w:t>2) Aucun décaissement, car l’AFPE n’a pas été signé ; retard lié à la situation sécuritaire du pays</w:t>
            </w:r>
          </w:p>
        </w:tc>
        <w:tc>
          <w:tcPr>
            <w:tcW w:w="4110" w:type="dxa"/>
            <w:tcBorders>
              <w:top w:val="nil"/>
              <w:left w:val="nil"/>
              <w:bottom w:val="single" w:sz="4" w:space="0" w:color="auto"/>
              <w:right w:val="single" w:sz="4" w:space="0" w:color="auto"/>
            </w:tcBorders>
            <w:shd w:val="clear" w:color="auto" w:fill="auto"/>
            <w:hideMark/>
          </w:tcPr>
          <w:p w14:paraId="4BCD9363" w14:textId="6977DF4A" w:rsidR="005F3B3D" w:rsidRPr="00E645D1" w:rsidRDefault="005F3B3D" w:rsidP="0043388C">
            <w:pPr>
              <w:keepNext/>
              <w:keepLines/>
              <w:widowControl w:val="0"/>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289C238B" w14:textId="46DADDC1" w:rsidR="005F3B3D" w:rsidRPr="00E645D1" w:rsidRDefault="005F3B3D" w:rsidP="0043388C">
            <w:pPr>
              <w:keepNext/>
              <w:keepLines/>
              <w:widowControl w:val="0"/>
              <w:ind w:left="33"/>
              <w:jc w:val="left"/>
              <w:rPr>
                <w:sz w:val="20"/>
                <w:szCs w:val="20"/>
                <w:lang w:val="fr-FR"/>
              </w:rPr>
            </w:pPr>
            <w:r>
              <w:rPr>
                <w:sz w:val="20"/>
                <w:szCs w:val="20"/>
                <w:lang w:val="fr"/>
              </w:rPr>
              <w:t>2) Demander au PNUE de présenter à la 90</w:t>
            </w:r>
            <w:r>
              <w:rPr>
                <w:sz w:val="20"/>
                <w:szCs w:val="20"/>
                <w:vertAlign w:val="superscript"/>
                <w:lang w:val="fr"/>
              </w:rPr>
              <w:t>e</w:t>
            </w:r>
            <w:r>
              <w:rPr>
                <w:sz w:val="20"/>
                <w:szCs w:val="20"/>
                <w:lang w:val="fr"/>
              </w:rPr>
              <w:t> réunion un rapport sur l’état d’avancement et les niveaux de décaissement</w:t>
            </w:r>
          </w:p>
        </w:tc>
      </w:tr>
      <w:tr w:rsidR="005F3B3D" w:rsidRPr="00965E0F" w14:paraId="38C4657B"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tcPr>
          <w:p w14:paraId="39ACDC08" w14:textId="77777777" w:rsidR="005F3B3D" w:rsidRPr="00E645D1" w:rsidRDefault="005F3B3D" w:rsidP="005F3B3D">
            <w:pPr>
              <w:rPr>
                <w:sz w:val="20"/>
                <w:szCs w:val="20"/>
                <w:lang w:val="fr-FR"/>
              </w:rPr>
            </w:pPr>
            <w:r>
              <w:rPr>
                <w:sz w:val="20"/>
                <w:szCs w:val="20"/>
                <w:lang w:val="fr"/>
              </w:rPr>
              <w:t>Soudan du Sud</w:t>
            </w:r>
          </w:p>
          <w:p w14:paraId="3781E018" w14:textId="77777777" w:rsidR="005F3B3D" w:rsidRPr="00E645D1" w:rsidRDefault="005F3B3D" w:rsidP="005F3B3D">
            <w:pPr>
              <w:rPr>
                <w:lang w:val="fr-FR"/>
              </w:rPr>
            </w:pPr>
            <w:r>
              <w:rPr>
                <w:sz w:val="20"/>
                <w:szCs w:val="20"/>
                <w:lang w:val="fr"/>
              </w:rPr>
              <w:t>SSD/PHA/84/TAS/05</w:t>
            </w:r>
          </w:p>
        </w:tc>
        <w:tc>
          <w:tcPr>
            <w:tcW w:w="3490" w:type="dxa"/>
            <w:tcBorders>
              <w:top w:val="nil"/>
              <w:left w:val="nil"/>
              <w:bottom w:val="single" w:sz="4" w:space="0" w:color="auto"/>
              <w:right w:val="single" w:sz="4" w:space="0" w:color="auto"/>
            </w:tcBorders>
            <w:shd w:val="clear" w:color="auto" w:fill="auto"/>
          </w:tcPr>
          <w:p w14:paraId="0C7ED39C" w14:textId="77777777" w:rsidR="005F3B3D" w:rsidRPr="00E645D1" w:rsidRDefault="005F3B3D" w:rsidP="005F3B3D">
            <w:pPr>
              <w:rPr>
                <w:lang w:val="fr-FR"/>
              </w:rPr>
            </w:pPr>
            <w:r>
              <w:rPr>
                <w:color w:val="000000"/>
                <w:sz w:val="20"/>
                <w:szCs w:val="20"/>
                <w:lang w:val="fr"/>
              </w:rPr>
              <w:t>Rapport de vérification sur la mise en œuvre du plan de gestion de l’élimination des HCFC</w:t>
            </w:r>
          </w:p>
        </w:tc>
        <w:tc>
          <w:tcPr>
            <w:tcW w:w="1405" w:type="dxa"/>
            <w:tcBorders>
              <w:top w:val="nil"/>
              <w:left w:val="nil"/>
              <w:bottom w:val="single" w:sz="4" w:space="0" w:color="auto"/>
              <w:right w:val="single" w:sz="4" w:space="0" w:color="auto"/>
            </w:tcBorders>
            <w:shd w:val="clear" w:color="auto" w:fill="auto"/>
          </w:tcPr>
          <w:p w14:paraId="7888C7CF"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32663C9F" w14:textId="12120FE2" w:rsidR="005F3B3D" w:rsidRPr="00E645D1" w:rsidRDefault="005F3B3D" w:rsidP="005F3B3D">
            <w:pPr>
              <w:ind w:right="141"/>
              <w:rPr>
                <w:color w:val="000000"/>
                <w:sz w:val="20"/>
                <w:szCs w:val="20"/>
                <w:lang w:val="fr-FR"/>
              </w:rPr>
            </w:pPr>
            <w:r>
              <w:rPr>
                <w:color w:val="000000"/>
                <w:sz w:val="20"/>
                <w:szCs w:val="20"/>
                <w:lang w:val="fr"/>
              </w:rPr>
              <w:t>Lents progrès de la phase I du PGEH, entraînant un retard dans l’organisation et la préparation d’un rapport de vérification</w:t>
            </w:r>
          </w:p>
        </w:tc>
        <w:tc>
          <w:tcPr>
            <w:tcW w:w="4110" w:type="dxa"/>
            <w:tcBorders>
              <w:top w:val="nil"/>
              <w:left w:val="nil"/>
              <w:bottom w:val="single" w:sz="4" w:space="0" w:color="auto"/>
              <w:right w:val="single" w:sz="4" w:space="0" w:color="auto"/>
            </w:tcBorders>
            <w:shd w:val="clear" w:color="auto" w:fill="auto"/>
          </w:tcPr>
          <w:p w14:paraId="1730734F" w14:textId="557A1E50" w:rsidR="005F3B3D" w:rsidRPr="00E645D1" w:rsidRDefault="005F3B3D" w:rsidP="00E477E3">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rapport sur la préparation d’un rapport de vérification</w:t>
            </w:r>
          </w:p>
        </w:tc>
      </w:tr>
      <w:tr w:rsidR="005F3B3D" w:rsidRPr="00965E0F" w14:paraId="5832A721"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tcPr>
          <w:p w14:paraId="6175F9F8" w14:textId="77777777" w:rsidR="005F3B3D" w:rsidRPr="00E645D1" w:rsidRDefault="005F3B3D" w:rsidP="005F3B3D">
            <w:pPr>
              <w:rPr>
                <w:sz w:val="20"/>
                <w:szCs w:val="20"/>
                <w:lang w:val="fr-FR"/>
              </w:rPr>
            </w:pPr>
            <w:r>
              <w:rPr>
                <w:sz w:val="20"/>
                <w:szCs w:val="20"/>
                <w:lang w:val="fr"/>
              </w:rPr>
              <w:t>Soudan du Sud</w:t>
            </w:r>
          </w:p>
          <w:p w14:paraId="06039A94" w14:textId="77777777" w:rsidR="005F3B3D" w:rsidRPr="00E645D1" w:rsidRDefault="005F3B3D" w:rsidP="005F3B3D">
            <w:pPr>
              <w:rPr>
                <w:lang w:val="fr-FR"/>
              </w:rPr>
            </w:pPr>
            <w:r>
              <w:rPr>
                <w:sz w:val="20"/>
                <w:szCs w:val="20"/>
                <w:lang w:val="fr"/>
              </w:rPr>
              <w:t>SSD/SEV/76/INS/03</w:t>
            </w:r>
          </w:p>
        </w:tc>
        <w:tc>
          <w:tcPr>
            <w:tcW w:w="3490" w:type="dxa"/>
            <w:tcBorders>
              <w:top w:val="nil"/>
              <w:left w:val="nil"/>
              <w:bottom w:val="single" w:sz="4" w:space="0" w:color="auto"/>
              <w:right w:val="single" w:sz="4" w:space="0" w:color="auto"/>
            </w:tcBorders>
            <w:shd w:val="clear" w:color="auto" w:fill="auto"/>
          </w:tcPr>
          <w:p w14:paraId="534DE06E" w14:textId="79D29350" w:rsidR="005F3B3D" w:rsidRPr="00E645D1" w:rsidRDefault="005F3B3D" w:rsidP="005F3B3D">
            <w:pPr>
              <w:rPr>
                <w:lang w:val="fr-FR"/>
              </w:rPr>
            </w:pPr>
            <w:r>
              <w:rPr>
                <w:color w:val="000000"/>
                <w:sz w:val="20"/>
                <w:szCs w:val="20"/>
                <w:lang w:val="fr"/>
              </w:rPr>
              <w:t>Projet de renforcement des institutions (phase I : 5/2016-4/2018)</w:t>
            </w:r>
          </w:p>
        </w:tc>
        <w:tc>
          <w:tcPr>
            <w:tcW w:w="1405" w:type="dxa"/>
            <w:tcBorders>
              <w:top w:val="nil"/>
              <w:left w:val="nil"/>
              <w:bottom w:val="single" w:sz="4" w:space="0" w:color="auto"/>
              <w:right w:val="single" w:sz="4" w:space="0" w:color="auto"/>
            </w:tcBorders>
            <w:shd w:val="clear" w:color="auto" w:fill="auto"/>
          </w:tcPr>
          <w:p w14:paraId="6DA7AC6E"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548EFB4F" w14:textId="35A283DC" w:rsidR="005F3B3D" w:rsidRPr="00E645D1" w:rsidRDefault="005F3B3D" w:rsidP="005F3B3D">
            <w:pPr>
              <w:ind w:right="141"/>
              <w:rPr>
                <w:color w:val="000000"/>
                <w:sz w:val="20"/>
                <w:szCs w:val="20"/>
                <w:lang w:val="fr-FR"/>
              </w:rPr>
            </w:pPr>
            <w:r>
              <w:rPr>
                <w:sz w:val="20"/>
                <w:szCs w:val="20"/>
                <w:lang w:val="fr"/>
              </w:rPr>
              <w:t>Aucun décaissement, car l’AFPE n’a pas été signé ; retard lié à la situation sécuritaire du pays</w:t>
            </w:r>
          </w:p>
        </w:tc>
        <w:tc>
          <w:tcPr>
            <w:tcW w:w="4110" w:type="dxa"/>
            <w:tcBorders>
              <w:top w:val="nil"/>
              <w:left w:val="nil"/>
              <w:bottom w:val="single" w:sz="4" w:space="0" w:color="auto"/>
              <w:right w:val="single" w:sz="4" w:space="0" w:color="auto"/>
            </w:tcBorders>
            <w:shd w:val="clear" w:color="auto" w:fill="auto"/>
          </w:tcPr>
          <w:p w14:paraId="0C4BEF94" w14:textId="48E9BDCD" w:rsidR="005F3B3D" w:rsidRPr="00E645D1" w:rsidRDefault="005F3B3D" w:rsidP="00E477E3">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rapport sur l’état d’avancement et les niveaux de décaissement</w:t>
            </w:r>
          </w:p>
        </w:tc>
      </w:tr>
      <w:tr w:rsidR="005F3B3D" w:rsidRPr="00965E0F" w14:paraId="188D2841" w14:textId="77777777" w:rsidTr="00316CA8">
        <w:trPr>
          <w:trHeight w:val="239"/>
        </w:trPr>
        <w:tc>
          <w:tcPr>
            <w:tcW w:w="2317" w:type="dxa"/>
            <w:tcBorders>
              <w:top w:val="nil"/>
              <w:left w:val="single" w:sz="4" w:space="0" w:color="auto"/>
              <w:bottom w:val="single" w:sz="4" w:space="0" w:color="auto"/>
              <w:right w:val="single" w:sz="4" w:space="0" w:color="auto"/>
            </w:tcBorders>
            <w:shd w:val="clear" w:color="auto" w:fill="auto"/>
            <w:hideMark/>
          </w:tcPr>
          <w:p w14:paraId="2A4276D4" w14:textId="77777777" w:rsidR="005F3B3D" w:rsidRPr="00746F8B" w:rsidRDefault="005F3B3D" w:rsidP="005F3B3D">
            <w:pPr>
              <w:jc w:val="left"/>
              <w:rPr>
                <w:sz w:val="20"/>
                <w:szCs w:val="20"/>
              </w:rPr>
            </w:pPr>
            <w:r>
              <w:rPr>
                <w:sz w:val="20"/>
                <w:szCs w:val="20"/>
                <w:lang w:val="fr"/>
              </w:rPr>
              <w:t>Saint-Kitts-et-Nevis</w:t>
            </w:r>
          </w:p>
          <w:p w14:paraId="52D574B0" w14:textId="77777777" w:rsidR="005F3B3D" w:rsidRPr="00746F8B" w:rsidRDefault="005F3B3D" w:rsidP="005F3B3D">
            <w:pPr>
              <w:jc w:val="left"/>
              <w:rPr>
                <w:sz w:val="20"/>
                <w:szCs w:val="20"/>
              </w:rPr>
            </w:pPr>
            <w:r>
              <w:rPr>
                <w:sz w:val="20"/>
                <w:szCs w:val="20"/>
                <w:lang w:val="fr"/>
              </w:rPr>
              <w:t>STK/PHA/74/TAS/20</w:t>
            </w:r>
          </w:p>
        </w:tc>
        <w:tc>
          <w:tcPr>
            <w:tcW w:w="3490" w:type="dxa"/>
            <w:tcBorders>
              <w:top w:val="nil"/>
              <w:left w:val="nil"/>
              <w:bottom w:val="single" w:sz="4" w:space="0" w:color="auto"/>
              <w:right w:val="single" w:sz="4" w:space="0" w:color="auto"/>
            </w:tcBorders>
            <w:shd w:val="clear" w:color="auto" w:fill="auto"/>
            <w:hideMark/>
          </w:tcPr>
          <w:p w14:paraId="61EA5D53" w14:textId="77777777" w:rsidR="005F3B3D" w:rsidRPr="00E645D1" w:rsidRDefault="005F3B3D" w:rsidP="005F3B3D">
            <w:pPr>
              <w:jc w:val="left"/>
              <w:rPr>
                <w:sz w:val="20"/>
                <w:szCs w:val="20"/>
                <w:lang w:val="fr-FR"/>
              </w:rPr>
            </w:pPr>
            <w:r>
              <w:rPr>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770B2DBD" w14:textId="153AD137"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02E69DC8" w14:textId="731A3CF1" w:rsidR="005F3B3D" w:rsidRPr="00E645D1" w:rsidRDefault="005F3B3D" w:rsidP="005F3B3D">
            <w:pPr>
              <w:jc w:val="left"/>
              <w:rPr>
                <w:sz w:val="20"/>
                <w:szCs w:val="20"/>
                <w:lang w:val="fr-FR"/>
              </w:rPr>
            </w:pPr>
            <w:r>
              <w:rPr>
                <w:sz w:val="20"/>
                <w:szCs w:val="20"/>
                <w:lang w:val="fr"/>
              </w:rPr>
              <w:t>1) 12 et 18 mois de retard</w:t>
            </w:r>
          </w:p>
          <w:p w14:paraId="643FA758" w14:textId="14408FF2" w:rsidR="005F3B3D" w:rsidRPr="00E645D1" w:rsidRDefault="005F3B3D" w:rsidP="005F3B3D">
            <w:pPr>
              <w:jc w:val="left"/>
              <w:rPr>
                <w:sz w:val="20"/>
                <w:szCs w:val="20"/>
                <w:lang w:val="fr-FR"/>
              </w:rPr>
            </w:pPr>
            <w:r>
              <w:rPr>
                <w:color w:val="000000"/>
                <w:sz w:val="20"/>
                <w:szCs w:val="20"/>
                <w:lang w:val="fr"/>
              </w:rPr>
              <w:t>2) Lents progrès de la phase I du PGEH et retard dans la soumission des rapports financiers ; retards supplémentaires dus au changement d’UNO ; décaissement nul</w:t>
            </w:r>
          </w:p>
        </w:tc>
        <w:tc>
          <w:tcPr>
            <w:tcW w:w="4110" w:type="dxa"/>
            <w:tcBorders>
              <w:top w:val="nil"/>
              <w:left w:val="nil"/>
              <w:bottom w:val="single" w:sz="4" w:space="0" w:color="auto"/>
              <w:right w:val="single" w:sz="4" w:space="0" w:color="auto"/>
            </w:tcBorders>
            <w:shd w:val="clear" w:color="auto" w:fill="auto"/>
            <w:hideMark/>
          </w:tcPr>
          <w:p w14:paraId="7903C2D2" w14:textId="2103D86B"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2055D9B1" w14:textId="4A233A0A" w:rsidR="005F3B3D" w:rsidRPr="00E645D1" w:rsidRDefault="005F3B3D" w:rsidP="00E477E3">
            <w:pPr>
              <w:ind w:left="33"/>
              <w:jc w:val="left"/>
              <w:rPr>
                <w:sz w:val="20"/>
                <w:szCs w:val="20"/>
                <w:lang w:val="fr-FR"/>
              </w:rPr>
            </w:pPr>
            <w:r>
              <w:rPr>
                <w:color w:val="000000"/>
                <w:sz w:val="20"/>
                <w:szCs w:val="20"/>
                <w:lang w:val="fr"/>
              </w:rPr>
              <w:t>2) 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5F044DF4" w14:textId="77777777" w:rsidTr="00316CA8">
        <w:trPr>
          <w:trHeight w:val="239"/>
        </w:trPr>
        <w:tc>
          <w:tcPr>
            <w:tcW w:w="2317" w:type="dxa"/>
            <w:tcBorders>
              <w:top w:val="nil"/>
              <w:left w:val="single" w:sz="4" w:space="0" w:color="auto"/>
              <w:bottom w:val="single" w:sz="4" w:space="0" w:color="auto"/>
              <w:right w:val="single" w:sz="4" w:space="0" w:color="auto"/>
            </w:tcBorders>
            <w:shd w:val="clear" w:color="auto" w:fill="auto"/>
          </w:tcPr>
          <w:p w14:paraId="7A4E0DFE" w14:textId="77777777" w:rsidR="005F3B3D" w:rsidRPr="00746F8B" w:rsidRDefault="005F3B3D" w:rsidP="005F3B3D">
            <w:pPr>
              <w:rPr>
                <w:sz w:val="20"/>
                <w:szCs w:val="20"/>
              </w:rPr>
            </w:pPr>
            <w:r>
              <w:rPr>
                <w:sz w:val="20"/>
                <w:szCs w:val="20"/>
                <w:lang w:val="fr"/>
              </w:rPr>
              <w:t>Saint-Kitts-et-Nevis</w:t>
            </w:r>
          </w:p>
          <w:p w14:paraId="1F7BB4F3" w14:textId="77777777" w:rsidR="005F3B3D" w:rsidRPr="00746F8B" w:rsidRDefault="005F3B3D" w:rsidP="005F3B3D">
            <w:r>
              <w:rPr>
                <w:sz w:val="20"/>
                <w:szCs w:val="20"/>
                <w:lang w:val="fr"/>
              </w:rPr>
              <w:t>STK/SEV/81/INS/21</w:t>
            </w:r>
          </w:p>
        </w:tc>
        <w:tc>
          <w:tcPr>
            <w:tcW w:w="3490" w:type="dxa"/>
            <w:tcBorders>
              <w:top w:val="nil"/>
              <w:left w:val="nil"/>
              <w:bottom w:val="single" w:sz="4" w:space="0" w:color="auto"/>
              <w:right w:val="single" w:sz="4" w:space="0" w:color="auto"/>
            </w:tcBorders>
            <w:shd w:val="clear" w:color="auto" w:fill="auto"/>
          </w:tcPr>
          <w:p w14:paraId="67D98280" w14:textId="77777777" w:rsidR="005F3B3D" w:rsidRPr="00E645D1" w:rsidRDefault="005F3B3D" w:rsidP="005F3B3D">
            <w:pPr>
              <w:rPr>
                <w:lang w:val="fr-FR"/>
              </w:rPr>
            </w:pPr>
            <w:r>
              <w:rPr>
                <w:color w:val="000000"/>
                <w:sz w:val="20"/>
                <w:szCs w:val="20"/>
                <w:lang w:val="fr"/>
              </w:rPr>
              <w:t>Prorogation du projet de renforcement des institutions (phase VII : 6/2018-5/2020)</w:t>
            </w:r>
          </w:p>
        </w:tc>
        <w:tc>
          <w:tcPr>
            <w:tcW w:w="1405" w:type="dxa"/>
            <w:tcBorders>
              <w:top w:val="nil"/>
              <w:left w:val="nil"/>
              <w:bottom w:val="single" w:sz="4" w:space="0" w:color="auto"/>
              <w:right w:val="single" w:sz="4" w:space="0" w:color="auto"/>
            </w:tcBorders>
            <w:shd w:val="clear" w:color="auto" w:fill="auto"/>
          </w:tcPr>
          <w:p w14:paraId="1E70597F"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nil"/>
              <w:left w:val="nil"/>
              <w:bottom w:val="single" w:sz="4" w:space="0" w:color="auto"/>
              <w:right w:val="single" w:sz="4" w:space="0" w:color="auto"/>
            </w:tcBorders>
            <w:shd w:val="clear" w:color="auto" w:fill="auto"/>
          </w:tcPr>
          <w:p w14:paraId="57260D51" w14:textId="02564FF1" w:rsidR="005F3B3D" w:rsidRPr="00E645D1" w:rsidRDefault="005F3B3D" w:rsidP="005F3B3D">
            <w:pPr>
              <w:ind w:left="79" w:right="141"/>
              <w:rPr>
                <w:color w:val="000000"/>
                <w:sz w:val="20"/>
                <w:szCs w:val="20"/>
                <w:lang w:val="fr-FR"/>
              </w:rPr>
            </w:pPr>
            <w:r>
              <w:rPr>
                <w:color w:val="000000"/>
                <w:sz w:val="20"/>
                <w:szCs w:val="20"/>
                <w:lang w:val="fr"/>
              </w:rPr>
              <w:t>Lents progrès du projet et retard dans la soumission des rapports financiers ; retards supplémentaires dus au changement d’UNO ; décaissement nul</w:t>
            </w:r>
          </w:p>
        </w:tc>
        <w:tc>
          <w:tcPr>
            <w:tcW w:w="4110" w:type="dxa"/>
            <w:tcBorders>
              <w:top w:val="nil"/>
              <w:left w:val="nil"/>
              <w:bottom w:val="single" w:sz="4" w:space="0" w:color="auto"/>
              <w:right w:val="single" w:sz="4" w:space="0" w:color="auto"/>
            </w:tcBorders>
            <w:shd w:val="clear" w:color="auto" w:fill="auto"/>
          </w:tcPr>
          <w:p w14:paraId="69D9AE65" w14:textId="44765FEF" w:rsidR="005F3B3D" w:rsidRPr="00E645D1" w:rsidRDefault="005F3B3D" w:rsidP="00E477E3">
            <w:pPr>
              <w:ind w:left="33" w:right="141"/>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4D49846B" w14:textId="77777777" w:rsidTr="00316CA8">
        <w:trPr>
          <w:trHeight w:val="330"/>
        </w:trPr>
        <w:tc>
          <w:tcPr>
            <w:tcW w:w="2317" w:type="dxa"/>
            <w:tcBorders>
              <w:top w:val="nil"/>
              <w:left w:val="single" w:sz="4" w:space="0" w:color="auto"/>
              <w:bottom w:val="single" w:sz="4" w:space="0" w:color="auto"/>
              <w:right w:val="single" w:sz="4" w:space="0" w:color="auto"/>
            </w:tcBorders>
            <w:shd w:val="clear" w:color="auto" w:fill="auto"/>
            <w:hideMark/>
          </w:tcPr>
          <w:p w14:paraId="432F6DBF" w14:textId="77777777" w:rsidR="005F3B3D" w:rsidRPr="00746F8B" w:rsidRDefault="005F3B3D" w:rsidP="005F3B3D">
            <w:pPr>
              <w:jc w:val="left"/>
              <w:rPr>
                <w:sz w:val="20"/>
                <w:szCs w:val="20"/>
              </w:rPr>
            </w:pPr>
            <w:r>
              <w:rPr>
                <w:sz w:val="20"/>
                <w:szCs w:val="20"/>
                <w:lang w:val="fr"/>
              </w:rPr>
              <w:t>Saint-Kitts-et-Nevis</w:t>
            </w:r>
          </w:p>
          <w:p w14:paraId="0D9205A4" w14:textId="77777777" w:rsidR="005F3B3D" w:rsidRPr="00746F8B" w:rsidRDefault="005F3B3D" w:rsidP="005F3B3D">
            <w:pPr>
              <w:jc w:val="left"/>
              <w:rPr>
                <w:sz w:val="20"/>
                <w:szCs w:val="20"/>
              </w:rPr>
            </w:pPr>
            <w:r>
              <w:rPr>
                <w:sz w:val="20"/>
                <w:szCs w:val="20"/>
                <w:lang w:val="fr"/>
              </w:rPr>
              <w:t>STK/PHA/82/TAS/22</w:t>
            </w:r>
          </w:p>
        </w:tc>
        <w:tc>
          <w:tcPr>
            <w:tcW w:w="3490" w:type="dxa"/>
            <w:tcBorders>
              <w:top w:val="nil"/>
              <w:left w:val="nil"/>
              <w:bottom w:val="single" w:sz="4" w:space="0" w:color="auto"/>
              <w:right w:val="single" w:sz="4" w:space="0" w:color="auto"/>
            </w:tcBorders>
            <w:shd w:val="clear" w:color="auto" w:fill="auto"/>
            <w:hideMark/>
          </w:tcPr>
          <w:p w14:paraId="35EF2278" w14:textId="77777777" w:rsidR="005F3B3D" w:rsidRPr="00E645D1" w:rsidRDefault="005F3B3D" w:rsidP="005F3B3D">
            <w:pPr>
              <w:jc w:val="left"/>
              <w:rPr>
                <w:sz w:val="20"/>
                <w:szCs w:val="20"/>
                <w:lang w:val="fr-FR"/>
              </w:rPr>
            </w:pPr>
            <w:r>
              <w:rPr>
                <w:sz w:val="20"/>
                <w:szCs w:val="20"/>
                <w:lang w:val="fr"/>
              </w:rPr>
              <w:t>Rapport de vérification sur la mise en œuvre du plan de gestion de l’élimination des HCFC</w:t>
            </w:r>
          </w:p>
        </w:tc>
        <w:tc>
          <w:tcPr>
            <w:tcW w:w="1405" w:type="dxa"/>
            <w:tcBorders>
              <w:top w:val="nil"/>
              <w:left w:val="nil"/>
              <w:bottom w:val="single" w:sz="4" w:space="0" w:color="auto"/>
              <w:right w:val="single" w:sz="4" w:space="0" w:color="auto"/>
            </w:tcBorders>
            <w:shd w:val="clear" w:color="auto" w:fill="auto"/>
            <w:hideMark/>
          </w:tcPr>
          <w:p w14:paraId="320A30C8" w14:textId="7C3FFD8B"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4BFE44AB"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749D300E" w14:textId="3DEEA679"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4884DEC8" w14:textId="77777777" w:rsidTr="00316CA8">
        <w:trPr>
          <w:trHeight w:val="423"/>
        </w:trPr>
        <w:tc>
          <w:tcPr>
            <w:tcW w:w="2317" w:type="dxa"/>
            <w:tcBorders>
              <w:top w:val="nil"/>
              <w:left w:val="single" w:sz="4" w:space="0" w:color="auto"/>
              <w:bottom w:val="single" w:sz="4" w:space="0" w:color="auto"/>
              <w:right w:val="single" w:sz="4" w:space="0" w:color="auto"/>
            </w:tcBorders>
            <w:shd w:val="clear" w:color="auto" w:fill="auto"/>
            <w:hideMark/>
          </w:tcPr>
          <w:p w14:paraId="1869D61D" w14:textId="77777777" w:rsidR="005F3B3D" w:rsidRPr="00E645D1" w:rsidRDefault="005F3B3D" w:rsidP="005F3B3D">
            <w:pPr>
              <w:jc w:val="left"/>
              <w:rPr>
                <w:sz w:val="20"/>
                <w:szCs w:val="20"/>
                <w:lang w:val="fr-FR"/>
              </w:rPr>
            </w:pPr>
            <w:r>
              <w:rPr>
                <w:sz w:val="20"/>
                <w:szCs w:val="20"/>
                <w:lang w:val="fr"/>
              </w:rPr>
              <w:t>Sainte-Lucie</w:t>
            </w:r>
          </w:p>
          <w:p w14:paraId="2F47D6D3" w14:textId="77777777" w:rsidR="005F3B3D" w:rsidRPr="00E645D1" w:rsidRDefault="005F3B3D" w:rsidP="005F3B3D">
            <w:pPr>
              <w:jc w:val="left"/>
              <w:rPr>
                <w:sz w:val="20"/>
                <w:szCs w:val="20"/>
                <w:lang w:val="fr-FR"/>
              </w:rPr>
            </w:pPr>
            <w:r>
              <w:rPr>
                <w:sz w:val="20"/>
                <w:szCs w:val="20"/>
                <w:lang w:val="fr"/>
              </w:rPr>
              <w:t>STL/PHA/82/TAS/29</w:t>
            </w:r>
          </w:p>
        </w:tc>
        <w:tc>
          <w:tcPr>
            <w:tcW w:w="3490" w:type="dxa"/>
            <w:tcBorders>
              <w:top w:val="nil"/>
              <w:left w:val="nil"/>
              <w:bottom w:val="single" w:sz="4" w:space="0" w:color="auto"/>
              <w:right w:val="single" w:sz="4" w:space="0" w:color="auto"/>
            </w:tcBorders>
            <w:shd w:val="clear" w:color="auto" w:fill="auto"/>
            <w:hideMark/>
          </w:tcPr>
          <w:p w14:paraId="720930A5" w14:textId="77777777" w:rsidR="005F3B3D" w:rsidRPr="00E645D1" w:rsidRDefault="005F3B3D" w:rsidP="005F3B3D">
            <w:pPr>
              <w:jc w:val="left"/>
              <w:rPr>
                <w:sz w:val="20"/>
                <w:szCs w:val="20"/>
                <w:lang w:val="fr-FR"/>
              </w:rPr>
            </w:pPr>
            <w:r>
              <w:rPr>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hideMark/>
          </w:tcPr>
          <w:p w14:paraId="659C1B88" w14:textId="077535DE"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30D91855"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13874C40" w14:textId="36A04B2F"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0FDE340" w14:textId="77777777" w:rsidTr="00316CA8">
        <w:trPr>
          <w:trHeight w:val="231"/>
        </w:trPr>
        <w:tc>
          <w:tcPr>
            <w:tcW w:w="2317" w:type="dxa"/>
            <w:tcBorders>
              <w:top w:val="nil"/>
              <w:left w:val="single" w:sz="4" w:space="0" w:color="auto"/>
              <w:bottom w:val="single" w:sz="4" w:space="0" w:color="auto"/>
              <w:right w:val="single" w:sz="4" w:space="0" w:color="auto"/>
            </w:tcBorders>
            <w:shd w:val="clear" w:color="auto" w:fill="auto"/>
            <w:hideMark/>
          </w:tcPr>
          <w:p w14:paraId="2C638CF4" w14:textId="77777777" w:rsidR="005F3B3D" w:rsidRPr="00E645D1" w:rsidRDefault="005F3B3D" w:rsidP="0043388C">
            <w:pPr>
              <w:keepNext/>
              <w:keepLines/>
              <w:widowControl w:val="0"/>
              <w:jc w:val="left"/>
              <w:rPr>
                <w:sz w:val="20"/>
                <w:szCs w:val="20"/>
                <w:lang w:val="fr-FR"/>
              </w:rPr>
            </w:pPr>
            <w:r>
              <w:rPr>
                <w:sz w:val="20"/>
                <w:szCs w:val="20"/>
                <w:lang w:val="fr"/>
              </w:rPr>
              <w:lastRenderedPageBreak/>
              <w:t>Sainte-Lucie</w:t>
            </w:r>
          </w:p>
          <w:p w14:paraId="02232E82" w14:textId="77777777" w:rsidR="005F3B3D" w:rsidRPr="00E645D1" w:rsidRDefault="005F3B3D" w:rsidP="0043388C">
            <w:pPr>
              <w:keepNext/>
              <w:keepLines/>
              <w:widowControl w:val="0"/>
              <w:jc w:val="left"/>
              <w:rPr>
                <w:sz w:val="20"/>
                <w:szCs w:val="20"/>
                <w:lang w:val="fr-FR"/>
              </w:rPr>
            </w:pPr>
            <w:r>
              <w:rPr>
                <w:sz w:val="20"/>
                <w:szCs w:val="20"/>
                <w:lang w:val="fr"/>
              </w:rPr>
              <w:t>STL/PHA/82/TAS/30</w:t>
            </w:r>
          </w:p>
        </w:tc>
        <w:tc>
          <w:tcPr>
            <w:tcW w:w="3490" w:type="dxa"/>
            <w:tcBorders>
              <w:top w:val="nil"/>
              <w:left w:val="nil"/>
              <w:bottom w:val="single" w:sz="4" w:space="0" w:color="auto"/>
              <w:right w:val="single" w:sz="4" w:space="0" w:color="auto"/>
            </w:tcBorders>
            <w:shd w:val="clear" w:color="auto" w:fill="auto"/>
            <w:hideMark/>
          </w:tcPr>
          <w:p w14:paraId="1ABBD7BE" w14:textId="77777777" w:rsidR="005F3B3D" w:rsidRPr="00E645D1" w:rsidRDefault="005F3B3D" w:rsidP="0043388C">
            <w:pPr>
              <w:keepNext/>
              <w:keepLines/>
              <w:widowControl w:val="0"/>
              <w:jc w:val="left"/>
              <w:rPr>
                <w:sz w:val="20"/>
                <w:szCs w:val="20"/>
                <w:lang w:val="fr-FR"/>
              </w:rPr>
            </w:pPr>
            <w:r>
              <w:rPr>
                <w:sz w:val="20"/>
                <w:szCs w:val="20"/>
                <w:lang w:val="fr"/>
              </w:rPr>
              <w:t>Rapport de vérification sur la mise en œuvre du plan de gestion de l’élimination des HCFC</w:t>
            </w:r>
          </w:p>
        </w:tc>
        <w:tc>
          <w:tcPr>
            <w:tcW w:w="1405" w:type="dxa"/>
            <w:tcBorders>
              <w:top w:val="nil"/>
              <w:left w:val="nil"/>
              <w:bottom w:val="single" w:sz="4" w:space="0" w:color="auto"/>
              <w:right w:val="single" w:sz="4" w:space="0" w:color="auto"/>
            </w:tcBorders>
            <w:shd w:val="clear" w:color="auto" w:fill="auto"/>
            <w:hideMark/>
          </w:tcPr>
          <w:p w14:paraId="33505570" w14:textId="3E711321"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2BEA8A1F" w14:textId="77777777" w:rsidR="005F3B3D" w:rsidRPr="00746F8B" w:rsidRDefault="005F3B3D" w:rsidP="005F3B3D">
            <w:pPr>
              <w:jc w:val="left"/>
              <w:rPr>
                <w:sz w:val="20"/>
                <w:szCs w:val="20"/>
              </w:rPr>
            </w:pPr>
            <w:r>
              <w:rPr>
                <w:sz w:val="20"/>
                <w:szCs w:val="20"/>
                <w:lang w:val="fr"/>
              </w:rPr>
              <w:t>18 mois de retard</w:t>
            </w:r>
          </w:p>
        </w:tc>
        <w:tc>
          <w:tcPr>
            <w:tcW w:w="4110" w:type="dxa"/>
            <w:tcBorders>
              <w:top w:val="nil"/>
              <w:left w:val="nil"/>
              <w:bottom w:val="single" w:sz="4" w:space="0" w:color="auto"/>
              <w:right w:val="single" w:sz="4" w:space="0" w:color="auto"/>
            </w:tcBorders>
            <w:shd w:val="clear" w:color="auto" w:fill="auto"/>
            <w:hideMark/>
          </w:tcPr>
          <w:p w14:paraId="5FC19855" w14:textId="12F7B6A7"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2EC9FD7" w14:textId="77777777" w:rsidTr="00316CA8">
        <w:trPr>
          <w:trHeight w:val="337"/>
        </w:trPr>
        <w:tc>
          <w:tcPr>
            <w:tcW w:w="2317" w:type="dxa"/>
            <w:tcBorders>
              <w:top w:val="nil"/>
              <w:left w:val="single" w:sz="4" w:space="0" w:color="auto"/>
              <w:bottom w:val="single" w:sz="4" w:space="0" w:color="auto"/>
              <w:right w:val="single" w:sz="4" w:space="0" w:color="auto"/>
            </w:tcBorders>
            <w:shd w:val="clear" w:color="auto" w:fill="auto"/>
            <w:hideMark/>
          </w:tcPr>
          <w:p w14:paraId="4703D715" w14:textId="77777777" w:rsidR="005F3B3D" w:rsidRPr="00E645D1" w:rsidRDefault="005F3B3D" w:rsidP="005F3B3D">
            <w:pPr>
              <w:jc w:val="left"/>
              <w:rPr>
                <w:sz w:val="20"/>
                <w:szCs w:val="20"/>
                <w:lang w:val="fr-FR"/>
              </w:rPr>
            </w:pPr>
            <w:r>
              <w:rPr>
                <w:sz w:val="20"/>
                <w:szCs w:val="20"/>
                <w:lang w:val="fr"/>
              </w:rPr>
              <w:t>Sao Tomé-et-Principe</w:t>
            </w:r>
          </w:p>
          <w:p w14:paraId="795F0962" w14:textId="77777777" w:rsidR="005F3B3D" w:rsidRPr="00E645D1" w:rsidRDefault="005F3B3D" w:rsidP="005F3B3D">
            <w:pPr>
              <w:jc w:val="left"/>
              <w:rPr>
                <w:sz w:val="20"/>
                <w:szCs w:val="20"/>
                <w:lang w:val="fr-FR"/>
              </w:rPr>
            </w:pPr>
            <w:r>
              <w:rPr>
                <w:sz w:val="20"/>
                <w:szCs w:val="20"/>
                <w:lang w:val="fr"/>
              </w:rPr>
              <w:t>STP/PHA/81/TAS/27</w:t>
            </w:r>
          </w:p>
        </w:tc>
        <w:tc>
          <w:tcPr>
            <w:tcW w:w="3490" w:type="dxa"/>
            <w:tcBorders>
              <w:top w:val="nil"/>
              <w:left w:val="nil"/>
              <w:bottom w:val="single" w:sz="4" w:space="0" w:color="auto"/>
              <w:right w:val="single" w:sz="4" w:space="0" w:color="auto"/>
            </w:tcBorders>
            <w:shd w:val="clear" w:color="auto" w:fill="auto"/>
            <w:hideMark/>
          </w:tcPr>
          <w:p w14:paraId="4DF7DCC0" w14:textId="77777777" w:rsidR="005F3B3D" w:rsidRPr="00E645D1" w:rsidRDefault="005F3B3D" w:rsidP="005F3B3D">
            <w:pPr>
              <w:jc w:val="left"/>
              <w:rPr>
                <w:sz w:val="20"/>
                <w:szCs w:val="20"/>
                <w:lang w:val="fr-FR"/>
              </w:rPr>
            </w:pPr>
            <w:r>
              <w:rPr>
                <w:sz w:val="20"/>
                <w:szCs w:val="20"/>
                <w:lang w:val="fr"/>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hideMark/>
          </w:tcPr>
          <w:p w14:paraId="38DC9E2C" w14:textId="4426DA18" w:rsidR="005F3B3D" w:rsidRPr="00746F8B" w:rsidRDefault="005F3B3D" w:rsidP="005F3B3D">
            <w:pPr>
              <w:jc w:val="center"/>
              <w:rPr>
                <w:sz w:val="20"/>
                <w:szCs w:val="20"/>
              </w:rPr>
            </w:pPr>
            <w:r>
              <w:rPr>
                <w:sz w:val="20"/>
                <w:szCs w:val="20"/>
                <w:lang w:val="fr"/>
              </w:rPr>
              <w:t>47</w:t>
            </w:r>
          </w:p>
        </w:tc>
        <w:tc>
          <w:tcPr>
            <w:tcW w:w="2848" w:type="dxa"/>
            <w:tcBorders>
              <w:top w:val="nil"/>
              <w:left w:val="nil"/>
              <w:bottom w:val="single" w:sz="4" w:space="0" w:color="auto"/>
              <w:right w:val="single" w:sz="4" w:space="0" w:color="auto"/>
            </w:tcBorders>
            <w:shd w:val="clear" w:color="auto" w:fill="auto"/>
            <w:hideMark/>
          </w:tcPr>
          <w:p w14:paraId="02ACD175"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3AEC3651" w14:textId="218991C1"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6DE189B6" w14:textId="77777777" w:rsidTr="00316CA8">
        <w:trPr>
          <w:trHeight w:val="287"/>
        </w:trPr>
        <w:tc>
          <w:tcPr>
            <w:tcW w:w="2317" w:type="dxa"/>
            <w:tcBorders>
              <w:top w:val="nil"/>
              <w:left w:val="single" w:sz="4" w:space="0" w:color="auto"/>
              <w:bottom w:val="single" w:sz="4" w:space="0" w:color="auto"/>
              <w:right w:val="single" w:sz="4" w:space="0" w:color="auto"/>
            </w:tcBorders>
            <w:shd w:val="clear" w:color="auto" w:fill="auto"/>
            <w:hideMark/>
          </w:tcPr>
          <w:p w14:paraId="1ABCC07E" w14:textId="77777777" w:rsidR="005F3B3D" w:rsidRPr="00E645D1" w:rsidRDefault="005F3B3D" w:rsidP="005F3B3D">
            <w:pPr>
              <w:jc w:val="left"/>
              <w:rPr>
                <w:sz w:val="20"/>
                <w:szCs w:val="20"/>
                <w:lang w:val="fr-FR"/>
              </w:rPr>
            </w:pPr>
            <w:r>
              <w:rPr>
                <w:sz w:val="20"/>
                <w:szCs w:val="20"/>
                <w:lang w:val="fr"/>
              </w:rPr>
              <w:t>Saint-Vincent-et-les Grenadines</w:t>
            </w:r>
          </w:p>
          <w:p w14:paraId="56315CE4" w14:textId="77777777" w:rsidR="005F3B3D" w:rsidRPr="00E645D1" w:rsidRDefault="005F3B3D" w:rsidP="005F3B3D">
            <w:pPr>
              <w:jc w:val="left"/>
              <w:rPr>
                <w:sz w:val="20"/>
                <w:szCs w:val="20"/>
                <w:lang w:val="fr-FR"/>
              </w:rPr>
            </w:pPr>
            <w:r>
              <w:rPr>
                <w:sz w:val="20"/>
                <w:szCs w:val="20"/>
                <w:lang w:val="fr"/>
              </w:rPr>
              <w:t>STV/PHA/75/TAS/23</w:t>
            </w:r>
          </w:p>
        </w:tc>
        <w:tc>
          <w:tcPr>
            <w:tcW w:w="3490" w:type="dxa"/>
            <w:tcBorders>
              <w:top w:val="nil"/>
              <w:left w:val="nil"/>
              <w:bottom w:val="single" w:sz="4" w:space="0" w:color="auto"/>
              <w:right w:val="single" w:sz="4" w:space="0" w:color="auto"/>
            </w:tcBorders>
            <w:shd w:val="clear" w:color="auto" w:fill="auto"/>
            <w:hideMark/>
          </w:tcPr>
          <w:p w14:paraId="3EC57CBB" w14:textId="77777777" w:rsidR="005F3B3D" w:rsidRPr="00E645D1" w:rsidRDefault="005F3B3D" w:rsidP="005F3B3D">
            <w:pPr>
              <w:jc w:val="left"/>
              <w:rPr>
                <w:sz w:val="20"/>
                <w:szCs w:val="20"/>
                <w:lang w:val="fr-FR"/>
              </w:rPr>
            </w:pPr>
            <w:r>
              <w:rPr>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394EECF9" w14:textId="35A95415" w:rsidR="005F3B3D" w:rsidRPr="00746F8B" w:rsidRDefault="005F3B3D" w:rsidP="005F3B3D">
            <w:pPr>
              <w:jc w:val="center"/>
              <w:rPr>
                <w:sz w:val="20"/>
                <w:szCs w:val="20"/>
              </w:rPr>
            </w:pPr>
            <w:r>
              <w:rPr>
                <w:sz w:val="20"/>
                <w:szCs w:val="20"/>
                <w:lang w:val="fr"/>
              </w:rPr>
              <w:t>52</w:t>
            </w:r>
          </w:p>
        </w:tc>
        <w:tc>
          <w:tcPr>
            <w:tcW w:w="2848" w:type="dxa"/>
            <w:tcBorders>
              <w:top w:val="nil"/>
              <w:left w:val="nil"/>
              <w:bottom w:val="single" w:sz="4" w:space="0" w:color="auto"/>
              <w:right w:val="single" w:sz="4" w:space="0" w:color="auto"/>
            </w:tcBorders>
            <w:shd w:val="clear" w:color="auto" w:fill="auto"/>
            <w:hideMark/>
          </w:tcPr>
          <w:p w14:paraId="23E5DA89"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43FD7796" w14:textId="08ED6416"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EF1CE0A" w14:textId="77777777" w:rsidTr="00316CA8">
        <w:trPr>
          <w:trHeight w:val="393"/>
        </w:trPr>
        <w:tc>
          <w:tcPr>
            <w:tcW w:w="2317" w:type="dxa"/>
            <w:tcBorders>
              <w:top w:val="nil"/>
              <w:left w:val="single" w:sz="4" w:space="0" w:color="auto"/>
              <w:bottom w:val="single" w:sz="4" w:space="0" w:color="auto"/>
              <w:right w:val="single" w:sz="4" w:space="0" w:color="auto"/>
            </w:tcBorders>
            <w:shd w:val="clear" w:color="auto" w:fill="auto"/>
            <w:hideMark/>
          </w:tcPr>
          <w:p w14:paraId="006CEB41" w14:textId="77777777" w:rsidR="005F3B3D" w:rsidRPr="00746F8B" w:rsidRDefault="005F3B3D" w:rsidP="005F3B3D">
            <w:pPr>
              <w:jc w:val="left"/>
              <w:rPr>
                <w:sz w:val="20"/>
                <w:szCs w:val="20"/>
              </w:rPr>
            </w:pPr>
            <w:r>
              <w:rPr>
                <w:sz w:val="20"/>
                <w:szCs w:val="20"/>
                <w:lang w:val="fr"/>
              </w:rPr>
              <w:t>Suriname</w:t>
            </w:r>
          </w:p>
          <w:p w14:paraId="6D89D1E3" w14:textId="77777777" w:rsidR="005F3B3D" w:rsidRPr="00746F8B" w:rsidRDefault="005F3B3D" w:rsidP="005F3B3D">
            <w:pPr>
              <w:jc w:val="left"/>
              <w:rPr>
                <w:sz w:val="20"/>
                <w:szCs w:val="20"/>
              </w:rPr>
            </w:pPr>
            <w:r>
              <w:rPr>
                <w:sz w:val="20"/>
                <w:szCs w:val="20"/>
                <w:lang w:val="fr"/>
              </w:rPr>
              <w:t>SUR/PHA/81/TAS/26</w:t>
            </w:r>
          </w:p>
        </w:tc>
        <w:tc>
          <w:tcPr>
            <w:tcW w:w="3490" w:type="dxa"/>
            <w:tcBorders>
              <w:top w:val="nil"/>
              <w:left w:val="nil"/>
              <w:bottom w:val="single" w:sz="4" w:space="0" w:color="auto"/>
              <w:right w:val="single" w:sz="4" w:space="0" w:color="auto"/>
            </w:tcBorders>
            <w:shd w:val="clear" w:color="auto" w:fill="auto"/>
            <w:hideMark/>
          </w:tcPr>
          <w:p w14:paraId="5B45D0EC" w14:textId="77777777" w:rsidR="005F3B3D" w:rsidRPr="00E645D1" w:rsidRDefault="005F3B3D" w:rsidP="005F3B3D">
            <w:pPr>
              <w:jc w:val="left"/>
              <w:rPr>
                <w:sz w:val="20"/>
                <w:szCs w:val="20"/>
                <w:lang w:val="fr-FR"/>
              </w:rPr>
            </w:pPr>
            <w:r>
              <w:rPr>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206CE2D9" w14:textId="20778780"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0C477501" w14:textId="1DAD3671" w:rsidR="005F3B3D" w:rsidRPr="00E645D1" w:rsidRDefault="005F3B3D" w:rsidP="005F3B3D">
            <w:pPr>
              <w:jc w:val="left"/>
              <w:rPr>
                <w:sz w:val="20"/>
                <w:szCs w:val="20"/>
                <w:lang w:val="fr-FR"/>
              </w:rPr>
            </w:pPr>
            <w:r>
              <w:rPr>
                <w:sz w:val="20"/>
                <w:szCs w:val="20"/>
                <w:lang w:val="fr"/>
              </w:rPr>
              <w:t>1) 12 et 18 mois de retard</w:t>
            </w:r>
          </w:p>
          <w:p w14:paraId="2C60567F" w14:textId="18169E8F" w:rsidR="005F3B3D" w:rsidRPr="00E645D1" w:rsidRDefault="005F3B3D" w:rsidP="005F3B3D">
            <w:pPr>
              <w:jc w:val="left"/>
              <w:rPr>
                <w:sz w:val="20"/>
                <w:szCs w:val="20"/>
                <w:lang w:val="fr-FR"/>
              </w:rPr>
            </w:pPr>
            <w:r>
              <w:rPr>
                <w:color w:val="000000"/>
                <w:sz w:val="20"/>
                <w:szCs w:val="20"/>
                <w:lang w:val="fr"/>
              </w:rPr>
              <w:t>2) Lents progrès de la phase I du PGEH en raison des restrictions liées à la COVID-19 ; décaissement nul</w:t>
            </w:r>
          </w:p>
        </w:tc>
        <w:tc>
          <w:tcPr>
            <w:tcW w:w="4110" w:type="dxa"/>
            <w:tcBorders>
              <w:top w:val="nil"/>
              <w:left w:val="nil"/>
              <w:bottom w:val="single" w:sz="4" w:space="0" w:color="auto"/>
              <w:right w:val="single" w:sz="4" w:space="0" w:color="auto"/>
            </w:tcBorders>
            <w:shd w:val="clear" w:color="auto" w:fill="auto"/>
            <w:hideMark/>
          </w:tcPr>
          <w:p w14:paraId="06E30348" w14:textId="4314A434" w:rsidR="005F3B3D" w:rsidRPr="00E645D1" w:rsidRDefault="005F3B3D" w:rsidP="005F3B3D">
            <w:pPr>
              <w:ind w:left="33"/>
              <w:jc w:val="left"/>
              <w:rPr>
                <w:sz w:val="20"/>
                <w:szCs w:val="20"/>
                <w:lang w:val="fr-FR"/>
              </w:rPr>
            </w:pPr>
            <w:r>
              <w:rPr>
                <w:sz w:val="20"/>
                <w:szCs w:val="20"/>
                <w:lang w:val="fr"/>
              </w:rPr>
              <w:t>1) Demander au PNUE de présenter à la 90</w:t>
            </w:r>
            <w:r>
              <w:rPr>
                <w:sz w:val="20"/>
                <w:szCs w:val="20"/>
                <w:vertAlign w:val="superscript"/>
                <w:lang w:val="fr"/>
              </w:rPr>
              <w:t>e</w:t>
            </w:r>
            <w:r>
              <w:rPr>
                <w:sz w:val="20"/>
                <w:szCs w:val="20"/>
                <w:lang w:val="fr"/>
              </w:rPr>
              <w:t> réunion un compte rendu sur ce projet présentant des retards de mise en œuvre</w:t>
            </w:r>
          </w:p>
          <w:p w14:paraId="4E019D06" w14:textId="0C4B268C" w:rsidR="005F3B3D" w:rsidRPr="00E645D1" w:rsidRDefault="005F3B3D" w:rsidP="00E477E3">
            <w:pPr>
              <w:ind w:left="33"/>
              <w:jc w:val="left"/>
              <w:rPr>
                <w:sz w:val="20"/>
                <w:szCs w:val="20"/>
                <w:lang w:val="fr-FR"/>
              </w:rPr>
            </w:pPr>
            <w:r>
              <w:rPr>
                <w:color w:val="000000"/>
                <w:sz w:val="20"/>
                <w:szCs w:val="20"/>
                <w:lang w:val="fr"/>
              </w:rPr>
              <w:t>2) 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6E491AE4" w14:textId="77777777" w:rsidTr="00316CA8">
        <w:trPr>
          <w:trHeight w:val="293"/>
        </w:trPr>
        <w:tc>
          <w:tcPr>
            <w:tcW w:w="2317" w:type="dxa"/>
            <w:tcBorders>
              <w:top w:val="nil"/>
              <w:left w:val="single" w:sz="4" w:space="0" w:color="auto"/>
              <w:bottom w:val="single" w:sz="4" w:space="0" w:color="auto"/>
              <w:right w:val="single" w:sz="4" w:space="0" w:color="auto"/>
            </w:tcBorders>
            <w:shd w:val="clear" w:color="auto" w:fill="auto"/>
            <w:hideMark/>
          </w:tcPr>
          <w:p w14:paraId="5A5C2D6D" w14:textId="77777777" w:rsidR="005F3B3D" w:rsidRPr="00746F8B" w:rsidRDefault="005F3B3D" w:rsidP="005F3B3D">
            <w:pPr>
              <w:jc w:val="left"/>
              <w:rPr>
                <w:sz w:val="20"/>
                <w:szCs w:val="20"/>
              </w:rPr>
            </w:pPr>
            <w:r>
              <w:rPr>
                <w:sz w:val="20"/>
                <w:szCs w:val="20"/>
                <w:lang w:val="fr"/>
              </w:rPr>
              <w:t>Turkménistan</w:t>
            </w:r>
          </w:p>
          <w:p w14:paraId="1D47A6B6" w14:textId="77777777" w:rsidR="005F3B3D" w:rsidRPr="00746F8B" w:rsidRDefault="005F3B3D" w:rsidP="005F3B3D">
            <w:pPr>
              <w:jc w:val="left"/>
              <w:rPr>
                <w:sz w:val="20"/>
                <w:szCs w:val="20"/>
              </w:rPr>
            </w:pPr>
            <w:r>
              <w:rPr>
                <w:sz w:val="20"/>
                <w:szCs w:val="20"/>
                <w:lang w:val="fr"/>
              </w:rPr>
              <w:t>TKM/SEV/80/TAS/01+</w:t>
            </w:r>
          </w:p>
        </w:tc>
        <w:tc>
          <w:tcPr>
            <w:tcW w:w="3490" w:type="dxa"/>
            <w:tcBorders>
              <w:top w:val="nil"/>
              <w:left w:val="nil"/>
              <w:bottom w:val="single" w:sz="4" w:space="0" w:color="auto"/>
              <w:right w:val="single" w:sz="4" w:space="0" w:color="auto"/>
            </w:tcBorders>
            <w:shd w:val="clear" w:color="auto" w:fill="auto"/>
            <w:hideMark/>
          </w:tcPr>
          <w:p w14:paraId="60D34E1C"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256878A4" w14:textId="4C159B1A" w:rsidR="005F3B3D" w:rsidRPr="00746F8B" w:rsidRDefault="005F3B3D" w:rsidP="005F3B3D">
            <w:pPr>
              <w:jc w:val="center"/>
              <w:rPr>
                <w:sz w:val="20"/>
                <w:szCs w:val="20"/>
              </w:rPr>
            </w:pPr>
            <w:r>
              <w:rPr>
                <w:sz w:val="20"/>
                <w:szCs w:val="20"/>
                <w:lang w:val="fr"/>
              </w:rPr>
              <w:t>78</w:t>
            </w:r>
          </w:p>
        </w:tc>
        <w:tc>
          <w:tcPr>
            <w:tcW w:w="2848" w:type="dxa"/>
            <w:tcBorders>
              <w:top w:val="nil"/>
              <w:left w:val="nil"/>
              <w:bottom w:val="single" w:sz="4" w:space="0" w:color="auto"/>
              <w:right w:val="single" w:sz="4" w:space="0" w:color="auto"/>
            </w:tcBorders>
            <w:shd w:val="clear" w:color="auto" w:fill="auto"/>
            <w:hideMark/>
          </w:tcPr>
          <w:p w14:paraId="33E8F7B5"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0B73A337" w14:textId="73EC1B2B"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73D99D4" w14:textId="77777777" w:rsidTr="00316CA8">
        <w:trPr>
          <w:trHeight w:val="526"/>
        </w:trPr>
        <w:tc>
          <w:tcPr>
            <w:tcW w:w="2317" w:type="dxa"/>
            <w:tcBorders>
              <w:top w:val="nil"/>
              <w:left w:val="single" w:sz="4" w:space="0" w:color="auto"/>
              <w:bottom w:val="single" w:sz="4" w:space="0" w:color="auto"/>
              <w:right w:val="single" w:sz="4" w:space="0" w:color="auto"/>
            </w:tcBorders>
            <w:shd w:val="clear" w:color="auto" w:fill="auto"/>
            <w:hideMark/>
          </w:tcPr>
          <w:p w14:paraId="05999996" w14:textId="77777777" w:rsidR="005F3B3D" w:rsidRPr="00746F8B" w:rsidRDefault="005F3B3D" w:rsidP="005F3B3D">
            <w:pPr>
              <w:jc w:val="left"/>
              <w:rPr>
                <w:sz w:val="20"/>
                <w:szCs w:val="20"/>
              </w:rPr>
            </w:pPr>
            <w:r>
              <w:rPr>
                <w:sz w:val="20"/>
                <w:szCs w:val="20"/>
                <w:lang w:val="fr"/>
              </w:rPr>
              <w:t>Tonga</w:t>
            </w:r>
          </w:p>
          <w:p w14:paraId="70A5D399" w14:textId="77777777" w:rsidR="005F3B3D" w:rsidRPr="00746F8B" w:rsidRDefault="005F3B3D" w:rsidP="005F3B3D">
            <w:pPr>
              <w:jc w:val="left"/>
              <w:rPr>
                <w:sz w:val="20"/>
                <w:szCs w:val="20"/>
              </w:rPr>
            </w:pPr>
            <w:r>
              <w:rPr>
                <w:sz w:val="20"/>
                <w:szCs w:val="20"/>
                <w:lang w:val="fr"/>
              </w:rPr>
              <w:t>TON/PHA/74/TAS/10</w:t>
            </w:r>
          </w:p>
        </w:tc>
        <w:tc>
          <w:tcPr>
            <w:tcW w:w="3490" w:type="dxa"/>
            <w:tcBorders>
              <w:top w:val="nil"/>
              <w:left w:val="nil"/>
              <w:bottom w:val="single" w:sz="4" w:space="0" w:color="auto"/>
              <w:right w:val="single" w:sz="4" w:space="0" w:color="auto"/>
            </w:tcBorders>
            <w:shd w:val="clear" w:color="auto" w:fill="auto"/>
            <w:hideMark/>
          </w:tcPr>
          <w:p w14:paraId="24B3990F"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Tonga)</w:t>
            </w:r>
          </w:p>
        </w:tc>
        <w:tc>
          <w:tcPr>
            <w:tcW w:w="1405" w:type="dxa"/>
            <w:tcBorders>
              <w:top w:val="nil"/>
              <w:left w:val="nil"/>
              <w:bottom w:val="single" w:sz="4" w:space="0" w:color="auto"/>
              <w:right w:val="single" w:sz="4" w:space="0" w:color="auto"/>
            </w:tcBorders>
            <w:shd w:val="clear" w:color="auto" w:fill="auto"/>
            <w:hideMark/>
          </w:tcPr>
          <w:p w14:paraId="19038D53" w14:textId="43DB41F3" w:rsidR="005F3B3D" w:rsidRPr="00746F8B" w:rsidRDefault="005F3B3D" w:rsidP="005F3B3D">
            <w:pPr>
              <w:jc w:val="center"/>
              <w:rPr>
                <w:sz w:val="20"/>
                <w:szCs w:val="20"/>
              </w:rPr>
            </w:pPr>
            <w:r>
              <w:rPr>
                <w:sz w:val="20"/>
                <w:szCs w:val="20"/>
                <w:lang w:val="fr"/>
              </w:rPr>
              <w:t>47</w:t>
            </w:r>
          </w:p>
        </w:tc>
        <w:tc>
          <w:tcPr>
            <w:tcW w:w="2848" w:type="dxa"/>
            <w:tcBorders>
              <w:top w:val="nil"/>
              <w:left w:val="nil"/>
              <w:bottom w:val="single" w:sz="4" w:space="0" w:color="auto"/>
              <w:right w:val="single" w:sz="4" w:space="0" w:color="auto"/>
            </w:tcBorders>
            <w:shd w:val="clear" w:color="auto" w:fill="auto"/>
            <w:hideMark/>
          </w:tcPr>
          <w:p w14:paraId="38515775"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23950716" w14:textId="4D7DCE89"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598721A6" w14:textId="77777777" w:rsidTr="00316CA8">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014334C2" w14:textId="77777777" w:rsidR="005F3B3D" w:rsidRPr="00746F8B" w:rsidRDefault="005F3B3D" w:rsidP="005F3B3D">
            <w:pPr>
              <w:jc w:val="left"/>
              <w:rPr>
                <w:sz w:val="20"/>
                <w:szCs w:val="20"/>
              </w:rPr>
            </w:pPr>
            <w:r>
              <w:rPr>
                <w:sz w:val="20"/>
                <w:szCs w:val="20"/>
                <w:lang w:val="fr"/>
              </w:rPr>
              <w:t>Tuvalu</w:t>
            </w:r>
          </w:p>
          <w:p w14:paraId="0A4BA8AF" w14:textId="77777777" w:rsidR="005F3B3D" w:rsidRPr="00746F8B" w:rsidRDefault="005F3B3D" w:rsidP="005F3B3D">
            <w:pPr>
              <w:jc w:val="left"/>
              <w:rPr>
                <w:sz w:val="20"/>
                <w:szCs w:val="20"/>
              </w:rPr>
            </w:pPr>
            <w:r>
              <w:rPr>
                <w:sz w:val="20"/>
                <w:szCs w:val="20"/>
                <w:lang w:val="fr"/>
              </w:rPr>
              <w:t>TUV/PHA/74/TAS/11</w:t>
            </w:r>
          </w:p>
        </w:tc>
        <w:tc>
          <w:tcPr>
            <w:tcW w:w="3490" w:type="dxa"/>
            <w:tcBorders>
              <w:top w:val="nil"/>
              <w:left w:val="nil"/>
              <w:bottom w:val="single" w:sz="4" w:space="0" w:color="auto"/>
              <w:right w:val="single" w:sz="4" w:space="0" w:color="auto"/>
            </w:tcBorders>
            <w:shd w:val="clear" w:color="auto" w:fill="auto"/>
            <w:hideMark/>
          </w:tcPr>
          <w:p w14:paraId="1392E984" w14:textId="77777777" w:rsidR="005F3B3D" w:rsidRPr="00E645D1" w:rsidRDefault="005F3B3D" w:rsidP="005F3B3D">
            <w:pPr>
              <w:jc w:val="left"/>
              <w:rPr>
                <w:sz w:val="20"/>
                <w:szCs w:val="20"/>
                <w:lang w:val="fr-FR"/>
              </w:rPr>
            </w:pPr>
            <w:r>
              <w:rPr>
                <w:sz w:val="20"/>
                <w:szCs w:val="20"/>
                <w:lang w:val="fr"/>
              </w:rPr>
              <w:t>Plan de gestion de l’élimination des HCFC dans les pays insulaires du Pacifique à travers une approche régionale (phase I, deuxième tranche, Tuvalu)</w:t>
            </w:r>
          </w:p>
        </w:tc>
        <w:tc>
          <w:tcPr>
            <w:tcW w:w="1405" w:type="dxa"/>
            <w:tcBorders>
              <w:top w:val="nil"/>
              <w:left w:val="nil"/>
              <w:bottom w:val="single" w:sz="4" w:space="0" w:color="auto"/>
              <w:right w:val="single" w:sz="4" w:space="0" w:color="auto"/>
            </w:tcBorders>
            <w:shd w:val="clear" w:color="auto" w:fill="auto"/>
            <w:hideMark/>
          </w:tcPr>
          <w:p w14:paraId="061524D1" w14:textId="6E692DA4" w:rsidR="005F3B3D" w:rsidRPr="00746F8B" w:rsidRDefault="005F3B3D" w:rsidP="005F3B3D">
            <w:pPr>
              <w:jc w:val="center"/>
              <w:rPr>
                <w:sz w:val="20"/>
                <w:szCs w:val="20"/>
              </w:rPr>
            </w:pPr>
            <w:r>
              <w:rPr>
                <w:sz w:val="20"/>
                <w:szCs w:val="20"/>
                <w:lang w:val="fr"/>
              </w:rPr>
              <w:t>58</w:t>
            </w:r>
          </w:p>
        </w:tc>
        <w:tc>
          <w:tcPr>
            <w:tcW w:w="2848" w:type="dxa"/>
            <w:tcBorders>
              <w:top w:val="nil"/>
              <w:left w:val="nil"/>
              <w:bottom w:val="single" w:sz="4" w:space="0" w:color="auto"/>
              <w:right w:val="single" w:sz="4" w:space="0" w:color="auto"/>
            </w:tcBorders>
            <w:shd w:val="clear" w:color="auto" w:fill="auto"/>
            <w:hideMark/>
          </w:tcPr>
          <w:p w14:paraId="74321610"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40856BD8" w14:textId="5408DE8B"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729AF47" w14:textId="77777777" w:rsidTr="00316CA8">
        <w:trPr>
          <w:trHeight w:val="277"/>
        </w:trPr>
        <w:tc>
          <w:tcPr>
            <w:tcW w:w="2317" w:type="dxa"/>
            <w:tcBorders>
              <w:top w:val="nil"/>
              <w:left w:val="single" w:sz="4" w:space="0" w:color="auto"/>
              <w:bottom w:val="single" w:sz="4" w:space="0" w:color="auto"/>
              <w:right w:val="single" w:sz="4" w:space="0" w:color="auto"/>
            </w:tcBorders>
            <w:shd w:val="clear" w:color="auto" w:fill="auto"/>
            <w:hideMark/>
          </w:tcPr>
          <w:p w14:paraId="3022B186" w14:textId="77777777" w:rsidR="005F3B3D" w:rsidRPr="00746F8B" w:rsidRDefault="005F3B3D" w:rsidP="005F3B3D">
            <w:pPr>
              <w:jc w:val="left"/>
              <w:rPr>
                <w:sz w:val="20"/>
                <w:szCs w:val="20"/>
              </w:rPr>
            </w:pPr>
            <w:r>
              <w:rPr>
                <w:sz w:val="20"/>
                <w:szCs w:val="20"/>
                <w:lang w:val="fr"/>
              </w:rPr>
              <w:t>Tuvalu</w:t>
            </w:r>
          </w:p>
          <w:p w14:paraId="3E0141D0" w14:textId="77777777" w:rsidR="005F3B3D" w:rsidRPr="00746F8B" w:rsidRDefault="005F3B3D" w:rsidP="005F3B3D">
            <w:pPr>
              <w:jc w:val="left"/>
              <w:rPr>
                <w:sz w:val="20"/>
                <w:szCs w:val="20"/>
              </w:rPr>
            </w:pPr>
            <w:r>
              <w:rPr>
                <w:sz w:val="20"/>
                <w:szCs w:val="20"/>
                <w:lang w:val="fr"/>
              </w:rPr>
              <w:t>TUV/SEV/81/TAS/01+</w:t>
            </w:r>
          </w:p>
        </w:tc>
        <w:tc>
          <w:tcPr>
            <w:tcW w:w="3490" w:type="dxa"/>
            <w:tcBorders>
              <w:top w:val="nil"/>
              <w:left w:val="nil"/>
              <w:bottom w:val="single" w:sz="4" w:space="0" w:color="auto"/>
              <w:right w:val="single" w:sz="4" w:space="0" w:color="auto"/>
            </w:tcBorders>
            <w:shd w:val="clear" w:color="auto" w:fill="auto"/>
            <w:hideMark/>
          </w:tcPr>
          <w:p w14:paraId="5146A420"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1E13381E" w14:textId="734E5EF9" w:rsidR="005F3B3D" w:rsidRPr="00746F8B" w:rsidRDefault="005F3B3D" w:rsidP="005F3B3D">
            <w:pPr>
              <w:jc w:val="center"/>
              <w:rPr>
                <w:sz w:val="20"/>
                <w:szCs w:val="20"/>
              </w:rPr>
            </w:pPr>
            <w:r>
              <w:rPr>
                <w:sz w:val="20"/>
                <w:szCs w:val="20"/>
                <w:lang w:val="fr"/>
              </w:rPr>
              <w:t>0</w:t>
            </w:r>
          </w:p>
        </w:tc>
        <w:tc>
          <w:tcPr>
            <w:tcW w:w="2848" w:type="dxa"/>
            <w:tcBorders>
              <w:top w:val="nil"/>
              <w:left w:val="nil"/>
              <w:bottom w:val="single" w:sz="4" w:space="0" w:color="auto"/>
              <w:right w:val="single" w:sz="4" w:space="0" w:color="auto"/>
            </w:tcBorders>
            <w:shd w:val="clear" w:color="auto" w:fill="auto"/>
            <w:hideMark/>
          </w:tcPr>
          <w:p w14:paraId="625C9E3A" w14:textId="77777777" w:rsidR="005F3B3D" w:rsidRPr="00746F8B" w:rsidRDefault="005F3B3D" w:rsidP="005F3B3D">
            <w:pPr>
              <w:jc w:val="left"/>
              <w:rPr>
                <w:sz w:val="20"/>
                <w:szCs w:val="20"/>
              </w:rPr>
            </w:pPr>
            <w:r>
              <w:rPr>
                <w:sz w:val="20"/>
                <w:szCs w:val="20"/>
                <w:lang w:val="fr"/>
              </w:rPr>
              <w:t>12 et 18 mois de retard</w:t>
            </w:r>
          </w:p>
        </w:tc>
        <w:tc>
          <w:tcPr>
            <w:tcW w:w="4110" w:type="dxa"/>
            <w:tcBorders>
              <w:top w:val="nil"/>
              <w:left w:val="nil"/>
              <w:bottom w:val="single" w:sz="4" w:space="0" w:color="auto"/>
              <w:right w:val="single" w:sz="4" w:space="0" w:color="auto"/>
            </w:tcBorders>
            <w:shd w:val="clear" w:color="auto" w:fill="auto"/>
            <w:hideMark/>
          </w:tcPr>
          <w:p w14:paraId="162F1447" w14:textId="209E668D"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1E8E8BF8"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0535F536" w14:textId="77777777" w:rsidR="005F3B3D" w:rsidRPr="00E645D1" w:rsidRDefault="005F3B3D" w:rsidP="005F3B3D">
            <w:pPr>
              <w:jc w:val="left"/>
              <w:rPr>
                <w:sz w:val="20"/>
                <w:szCs w:val="20"/>
                <w:lang w:val="fr-FR"/>
              </w:rPr>
            </w:pPr>
            <w:r>
              <w:rPr>
                <w:sz w:val="20"/>
                <w:szCs w:val="20"/>
                <w:lang w:val="fr"/>
              </w:rPr>
              <w:t>République-Unie de Tanzanie</w:t>
            </w:r>
          </w:p>
          <w:p w14:paraId="020CD7DC" w14:textId="77777777" w:rsidR="005F3B3D" w:rsidRPr="00E645D1" w:rsidRDefault="005F3B3D" w:rsidP="005F3B3D">
            <w:pPr>
              <w:jc w:val="left"/>
              <w:rPr>
                <w:sz w:val="20"/>
                <w:szCs w:val="20"/>
                <w:lang w:val="fr-FR"/>
              </w:rPr>
            </w:pPr>
            <w:r>
              <w:rPr>
                <w:sz w:val="20"/>
                <w:szCs w:val="20"/>
                <w:lang w:val="fr"/>
              </w:rPr>
              <w:t>URT/PHA/67/TAS/31</w:t>
            </w:r>
          </w:p>
        </w:tc>
        <w:tc>
          <w:tcPr>
            <w:tcW w:w="3490" w:type="dxa"/>
            <w:tcBorders>
              <w:top w:val="nil"/>
              <w:left w:val="nil"/>
              <w:bottom w:val="single" w:sz="4" w:space="0" w:color="auto"/>
              <w:right w:val="single" w:sz="4" w:space="0" w:color="auto"/>
            </w:tcBorders>
            <w:shd w:val="clear" w:color="auto" w:fill="auto"/>
            <w:hideMark/>
          </w:tcPr>
          <w:p w14:paraId="41C1D216" w14:textId="77777777" w:rsidR="005F3B3D" w:rsidRPr="00E645D1" w:rsidRDefault="005F3B3D" w:rsidP="005F3B3D">
            <w:pPr>
              <w:jc w:val="left"/>
              <w:rPr>
                <w:sz w:val="20"/>
                <w:szCs w:val="20"/>
                <w:lang w:val="fr-FR"/>
              </w:rPr>
            </w:pPr>
            <w:r>
              <w:rPr>
                <w:sz w:val="20"/>
                <w:szCs w:val="20"/>
                <w:lang w:val="fr"/>
              </w:rPr>
              <w:t>Plan de gestion de l’élimination des HCFC (phase I, première tranche)</w:t>
            </w:r>
          </w:p>
        </w:tc>
        <w:tc>
          <w:tcPr>
            <w:tcW w:w="1405" w:type="dxa"/>
            <w:tcBorders>
              <w:top w:val="nil"/>
              <w:left w:val="nil"/>
              <w:bottom w:val="single" w:sz="4" w:space="0" w:color="auto"/>
              <w:right w:val="single" w:sz="4" w:space="0" w:color="auto"/>
            </w:tcBorders>
            <w:shd w:val="clear" w:color="auto" w:fill="auto"/>
            <w:hideMark/>
          </w:tcPr>
          <w:p w14:paraId="43A5748E" w14:textId="77D0FEDE" w:rsidR="005F3B3D" w:rsidRPr="00746F8B" w:rsidRDefault="005F3B3D" w:rsidP="005F3B3D">
            <w:pPr>
              <w:jc w:val="center"/>
              <w:rPr>
                <w:sz w:val="20"/>
                <w:szCs w:val="20"/>
              </w:rPr>
            </w:pPr>
            <w:r>
              <w:rPr>
                <w:sz w:val="20"/>
                <w:szCs w:val="20"/>
                <w:lang w:val="fr"/>
              </w:rPr>
              <w:t>64</w:t>
            </w:r>
          </w:p>
        </w:tc>
        <w:tc>
          <w:tcPr>
            <w:tcW w:w="2848" w:type="dxa"/>
            <w:tcBorders>
              <w:top w:val="nil"/>
              <w:left w:val="nil"/>
              <w:bottom w:val="single" w:sz="4" w:space="0" w:color="auto"/>
              <w:right w:val="single" w:sz="4" w:space="0" w:color="auto"/>
            </w:tcBorders>
            <w:shd w:val="clear" w:color="auto" w:fill="auto"/>
            <w:hideMark/>
          </w:tcPr>
          <w:p w14:paraId="3D753EE8"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55FB2385" w14:textId="27CE8E13"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74567589" w14:textId="77777777" w:rsidTr="00316CA8">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5D9C7D16" w14:textId="77777777" w:rsidR="005F3B3D" w:rsidRPr="00746F8B" w:rsidRDefault="005F3B3D" w:rsidP="0043388C">
            <w:pPr>
              <w:keepNext/>
              <w:keepLines/>
              <w:widowControl w:val="0"/>
              <w:jc w:val="left"/>
              <w:rPr>
                <w:sz w:val="20"/>
                <w:szCs w:val="20"/>
              </w:rPr>
            </w:pPr>
            <w:r>
              <w:rPr>
                <w:sz w:val="20"/>
                <w:szCs w:val="20"/>
                <w:lang w:val="fr"/>
              </w:rPr>
              <w:lastRenderedPageBreak/>
              <w:t>Vanuatu</w:t>
            </w:r>
          </w:p>
          <w:p w14:paraId="5777A695" w14:textId="77777777" w:rsidR="005F3B3D" w:rsidRPr="00746F8B" w:rsidRDefault="005F3B3D" w:rsidP="0043388C">
            <w:pPr>
              <w:keepNext/>
              <w:keepLines/>
              <w:widowControl w:val="0"/>
              <w:jc w:val="left"/>
              <w:rPr>
                <w:sz w:val="20"/>
                <w:szCs w:val="20"/>
              </w:rPr>
            </w:pPr>
            <w:r>
              <w:rPr>
                <w:sz w:val="20"/>
                <w:szCs w:val="20"/>
                <w:lang w:val="fr"/>
              </w:rPr>
              <w:t>VAN/PHA/74/TAS/12</w:t>
            </w:r>
          </w:p>
        </w:tc>
        <w:tc>
          <w:tcPr>
            <w:tcW w:w="3490" w:type="dxa"/>
            <w:tcBorders>
              <w:top w:val="nil"/>
              <w:left w:val="nil"/>
              <w:bottom w:val="single" w:sz="4" w:space="0" w:color="auto"/>
              <w:right w:val="single" w:sz="4" w:space="0" w:color="auto"/>
            </w:tcBorders>
            <w:shd w:val="clear" w:color="auto" w:fill="auto"/>
            <w:hideMark/>
          </w:tcPr>
          <w:p w14:paraId="243E8A0E" w14:textId="77777777" w:rsidR="005F3B3D" w:rsidRPr="00E645D1" w:rsidRDefault="005F3B3D" w:rsidP="0043388C">
            <w:pPr>
              <w:keepNext/>
              <w:keepLines/>
              <w:widowControl w:val="0"/>
              <w:jc w:val="left"/>
              <w:rPr>
                <w:sz w:val="20"/>
                <w:szCs w:val="20"/>
                <w:lang w:val="fr-FR"/>
              </w:rPr>
            </w:pPr>
            <w:r>
              <w:rPr>
                <w:sz w:val="20"/>
                <w:szCs w:val="20"/>
                <w:lang w:val="fr"/>
              </w:rPr>
              <w:t>Plan de gestion de l’élimination des HCFC dans les pays insulaires du Pacifique à travers une approche régionale (phase I, deuxième tranche, Vanuatu)</w:t>
            </w:r>
          </w:p>
        </w:tc>
        <w:tc>
          <w:tcPr>
            <w:tcW w:w="1405" w:type="dxa"/>
            <w:tcBorders>
              <w:top w:val="nil"/>
              <w:left w:val="nil"/>
              <w:bottom w:val="single" w:sz="4" w:space="0" w:color="auto"/>
              <w:right w:val="single" w:sz="4" w:space="0" w:color="auto"/>
            </w:tcBorders>
            <w:shd w:val="clear" w:color="auto" w:fill="auto"/>
            <w:hideMark/>
          </w:tcPr>
          <w:p w14:paraId="0E431275" w14:textId="3A2D3975" w:rsidR="005F3B3D" w:rsidRPr="00746F8B" w:rsidRDefault="005F3B3D" w:rsidP="0043388C">
            <w:pPr>
              <w:keepNext/>
              <w:keepLines/>
              <w:widowControl w:val="0"/>
              <w:jc w:val="center"/>
              <w:rPr>
                <w:sz w:val="20"/>
                <w:szCs w:val="20"/>
              </w:rPr>
            </w:pPr>
            <w:r>
              <w:rPr>
                <w:sz w:val="20"/>
                <w:szCs w:val="20"/>
                <w:lang w:val="fr"/>
              </w:rPr>
              <w:t>94</w:t>
            </w:r>
          </w:p>
        </w:tc>
        <w:tc>
          <w:tcPr>
            <w:tcW w:w="2848" w:type="dxa"/>
            <w:tcBorders>
              <w:top w:val="nil"/>
              <w:left w:val="nil"/>
              <w:bottom w:val="single" w:sz="4" w:space="0" w:color="auto"/>
              <w:right w:val="single" w:sz="4" w:space="0" w:color="auto"/>
            </w:tcBorders>
            <w:shd w:val="clear" w:color="auto" w:fill="auto"/>
            <w:hideMark/>
          </w:tcPr>
          <w:p w14:paraId="3E27BE0A" w14:textId="77777777" w:rsidR="005F3B3D" w:rsidRPr="00746F8B" w:rsidRDefault="005F3B3D" w:rsidP="0043388C">
            <w:pPr>
              <w:keepNext/>
              <w:keepLines/>
              <w:widowControl w:val="0"/>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15B24D91" w14:textId="74020D13" w:rsidR="005F3B3D" w:rsidRPr="00E645D1" w:rsidRDefault="005F3B3D" w:rsidP="0043388C">
            <w:pPr>
              <w:keepNext/>
              <w:keepLines/>
              <w:widowControl w:val="0"/>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442A7752" w14:textId="77777777" w:rsidTr="00316CA8">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33E7FC03" w14:textId="77777777" w:rsidR="005F3B3D" w:rsidRPr="00746F8B" w:rsidRDefault="005F3B3D" w:rsidP="005F3B3D">
            <w:pPr>
              <w:jc w:val="left"/>
              <w:rPr>
                <w:sz w:val="20"/>
                <w:szCs w:val="20"/>
              </w:rPr>
            </w:pPr>
            <w:r>
              <w:rPr>
                <w:sz w:val="20"/>
                <w:szCs w:val="20"/>
                <w:lang w:val="fr"/>
              </w:rPr>
              <w:t>Vanuatu VAN/SEV/81/TAS/01+</w:t>
            </w:r>
          </w:p>
        </w:tc>
        <w:tc>
          <w:tcPr>
            <w:tcW w:w="3490" w:type="dxa"/>
            <w:tcBorders>
              <w:top w:val="nil"/>
              <w:left w:val="nil"/>
              <w:bottom w:val="single" w:sz="4" w:space="0" w:color="auto"/>
              <w:right w:val="single" w:sz="4" w:space="0" w:color="auto"/>
            </w:tcBorders>
            <w:shd w:val="clear" w:color="auto" w:fill="auto"/>
            <w:hideMark/>
          </w:tcPr>
          <w:p w14:paraId="65BBC0A6" w14:textId="77777777" w:rsidR="005F3B3D" w:rsidRPr="00E645D1" w:rsidRDefault="005F3B3D" w:rsidP="005F3B3D">
            <w:pPr>
              <w:jc w:val="left"/>
              <w:rPr>
                <w:color w:val="000000"/>
                <w:sz w:val="20"/>
                <w:szCs w:val="20"/>
                <w:lang w:val="fr-FR"/>
              </w:rPr>
            </w:pPr>
            <w:r>
              <w:rPr>
                <w:color w:val="000000"/>
                <w:sz w:val="20"/>
                <w:szCs w:val="20"/>
                <w:lang w:val="fr"/>
              </w:rPr>
              <w:t>Activités de facilitation de la réduction progressive des HFC</w:t>
            </w:r>
          </w:p>
        </w:tc>
        <w:tc>
          <w:tcPr>
            <w:tcW w:w="1405" w:type="dxa"/>
            <w:tcBorders>
              <w:top w:val="nil"/>
              <w:left w:val="nil"/>
              <w:bottom w:val="single" w:sz="4" w:space="0" w:color="auto"/>
              <w:right w:val="single" w:sz="4" w:space="0" w:color="auto"/>
            </w:tcBorders>
            <w:shd w:val="clear" w:color="auto" w:fill="auto"/>
            <w:hideMark/>
          </w:tcPr>
          <w:p w14:paraId="6EDA9E08" w14:textId="0DBC8E5D" w:rsidR="005F3B3D" w:rsidRPr="00746F8B" w:rsidRDefault="005F3B3D" w:rsidP="005F3B3D">
            <w:pPr>
              <w:jc w:val="center"/>
              <w:rPr>
                <w:sz w:val="20"/>
                <w:szCs w:val="20"/>
              </w:rPr>
            </w:pPr>
            <w:r>
              <w:rPr>
                <w:sz w:val="20"/>
                <w:szCs w:val="20"/>
                <w:lang w:val="fr"/>
              </w:rPr>
              <w:t>91</w:t>
            </w:r>
          </w:p>
        </w:tc>
        <w:tc>
          <w:tcPr>
            <w:tcW w:w="2848" w:type="dxa"/>
            <w:tcBorders>
              <w:top w:val="nil"/>
              <w:left w:val="nil"/>
              <w:bottom w:val="single" w:sz="4" w:space="0" w:color="auto"/>
              <w:right w:val="single" w:sz="4" w:space="0" w:color="auto"/>
            </w:tcBorders>
            <w:shd w:val="clear" w:color="auto" w:fill="auto"/>
            <w:hideMark/>
          </w:tcPr>
          <w:p w14:paraId="53ED912A" w14:textId="77777777" w:rsidR="005F3B3D" w:rsidRPr="00746F8B" w:rsidRDefault="005F3B3D" w:rsidP="005F3B3D">
            <w:pPr>
              <w:jc w:val="left"/>
              <w:rPr>
                <w:sz w:val="20"/>
                <w:szCs w:val="20"/>
              </w:rPr>
            </w:pPr>
            <w:r>
              <w:rPr>
                <w:sz w:val="20"/>
                <w:szCs w:val="20"/>
                <w:lang w:val="fr"/>
              </w:rPr>
              <w:t>12 mois de retard</w:t>
            </w:r>
          </w:p>
        </w:tc>
        <w:tc>
          <w:tcPr>
            <w:tcW w:w="4110" w:type="dxa"/>
            <w:tcBorders>
              <w:top w:val="nil"/>
              <w:left w:val="nil"/>
              <w:bottom w:val="single" w:sz="4" w:space="0" w:color="auto"/>
              <w:right w:val="single" w:sz="4" w:space="0" w:color="auto"/>
            </w:tcBorders>
            <w:shd w:val="clear" w:color="auto" w:fill="auto"/>
            <w:hideMark/>
          </w:tcPr>
          <w:p w14:paraId="5BE6E6A0" w14:textId="15AE2E06" w:rsidR="005F3B3D" w:rsidRPr="00E645D1" w:rsidRDefault="005F3B3D" w:rsidP="005F3B3D">
            <w:pPr>
              <w:ind w:left="33"/>
              <w:jc w:val="left"/>
              <w:rPr>
                <w:sz w:val="20"/>
                <w:szCs w:val="20"/>
                <w:lang w:val="fr-FR"/>
              </w:rPr>
            </w:pPr>
            <w:r>
              <w:rPr>
                <w:sz w:val="20"/>
                <w:szCs w:val="20"/>
                <w:lang w:val="fr"/>
              </w:rPr>
              <w:t>Demander au PNUE de présenter à la 90</w:t>
            </w:r>
            <w:r>
              <w:rPr>
                <w:sz w:val="20"/>
                <w:szCs w:val="20"/>
                <w:vertAlign w:val="superscript"/>
                <w:lang w:val="fr"/>
              </w:rPr>
              <w:t>e</w:t>
            </w:r>
            <w:r>
              <w:rPr>
                <w:sz w:val="20"/>
                <w:szCs w:val="20"/>
                <w:lang w:val="fr"/>
              </w:rPr>
              <w:t> réunion un compte rendu sur ce projet présentant des retards de mise en œuvre</w:t>
            </w:r>
          </w:p>
        </w:tc>
      </w:tr>
      <w:tr w:rsidR="005F3B3D" w:rsidRPr="00965E0F" w14:paraId="2098F2E7" w14:textId="77777777" w:rsidTr="00316CA8">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2C304D8C" w14:textId="77777777" w:rsidR="005F3B3D" w:rsidRPr="00746F8B" w:rsidRDefault="005F3B3D" w:rsidP="005F3B3D">
            <w:pPr>
              <w:rPr>
                <w:sz w:val="20"/>
                <w:szCs w:val="20"/>
              </w:rPr>
            </w:pPr>
            <w:r>
              <w:rPr>
                <w:sz w:val="20"/>
                <w:szCs w:val="20"/>
                <w:lang w:val="fr"/>
              </w:rPr>
              <w:t>Yémen</w:t>
            </w:r>
          </w:p>
          <w:p w14:paraId="541BB5A5" w14:textId="77777777" w:rsidR="005F3B3D" w:rsidRPr="00746F8B" w:rsidRDefault="005F3B3D" w:rsidP="005F3B3D">
            <w:r>
              <w:rPr>
                <w:sz w:val="20"/>
                <w:szCs w:val="20"/>
                <w:lang w:val="fr"/>
              </w:rPr>
              <w:t>YEM/SEV/73/INS/43</w:t>
            </w:r>
          </w:p>
        </w:tc>
        <w:tc>
          <w:tcPr>
            <w:tcW w:w="3490" w:type="dxa"/>
            <w:tcBorders>
              <w:top w:val="single" w:sz="4" w:space="0" w:color="auto"/>
              <w:left w:val="nil"/>
              <w:bottom w:val="single" w:sz="4" w:space="0" w:color="auto"/>
              <w:right w:val="single" w:sz="4" w:space="0" w:color="auto"/>
            </w:tcBorders>
            <w:shd w:val="clear" w:color="auto" w:fill="auto"/>
          </w:tcPr>
          <w:p w14:paraId="46146736" w14:textId="77777777" w:rsidR="005F3B3D" w:rsidRPr="00E645D1" w:rsidRDefault="005F3B3D" w:rsidP="005F3B3D">
            <w:pPr>
              <w:rPr>
                <w:lang w:val="fr-FR"/>
              </w:rPr>
            </w:pPr>
            <w:r>
              <w:rPr>
                <w:color w:val="000000"/>
                <w:sz w:val="20"/>
                <w:szCs w:val="20"/>
                <w:lang w:val="fr"/>
              </w:rPr>
              <w:t>Prorogation du projet de renforcement des institutions (phase VIII : 1/2015-12/2016)</w:t>
            </w:r>
          </w:p>
        </w:tc>
        <w:tc>
          <w:tcPr>
            <w:tcW w:w="1405" w:type="dxa"/>
            <w:tcBorders>
              <w:top w:val="single" w:sz="4" w:space="0" w:color="auto"/>
              <w:left w:val="nil"/>
              <w:bottom w:val="single" w:sz="4" w:space="0" w:color="auto"/>
              <w:right w:val="single" w:sz="4" w:space="0" w:color="auto"/>
            </w:tcBorders>
            <w:shd w:val="clear" w:color="auto" w:fill="auto"/>
          </w:tcPr>
          <w:p w14:paraId="17C86E84" w14:textId="77777777" w:rsidR="005F3B3D" w:rsidRPr="00746F8B" w:rsidRDefault="005F3B3D" w:rsidP="005F3B3D">
            <w:pPr>
              <w:jc w:val="center"/>
              <w:rPr>
                <w:sz w:val="20"/>
                <w:szCs w:val="20"/>
              </w:rPr>
            </w:pPr>
            <w:r>
              <w:rPr>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tcPr>
          <w:p w14:paraId="7F448701" w14:textId="0113E77D" w:rsidR="005F3B3D" w:rsidRPr="00E645D1" w:rsidRDefault="005F3B3D" w:rsidP="005F3B3D">
            <w:pPr>
              <w:ind w:left="15" w:right="141"/>
              <w:rPr>
                <w:color w:val="000000"/>
                <w:sz w:val="20"/>
                <w:szCs w:val="20"/>
                <w:lang w:val="fr-FR"/>
              </w:rPr>
            </w:pPr>
            <w:r>
              <w:rPr>
                <w:color w:val="000000"/>
                <w:sz w:val="20"/>
                <w:szCs w:val="20"/>
                <w:lang w:val="fr"/>
              </w:rPr>
              <w:t>Retard lié à la situation sécuritaire du pays ; difficulté à poursuivre la mise en œuvre ; décaissement nul</w:t>
            </w:r>
          </w:p>
        </w:tc>
        <w:tc>
          <w:tcPr>
            <w:tcW w:w="4110" w:type="dxa"/>
            <w:tcBorders>
              <w:top w:val="single" w:sz="4" w:space="0" w:color="auto"/>
              <w:left w:val="nil"/>
              <w:bottom w:val="single" w:sz="4" w:space="0" w:color="auto"/>
              <w:right w:val="single" w:sz="4" w:space="0" w:color="auto"/>
            </w:tcBorders>
            <w:shd w:val="clear" w:color="auto" w:fill="auto"/>
          </w:tcPr>
          <w:p w14:paraId="02FC3564" w14:textId="3A1290B7" w:rsidR="005F3B3D" w:rsidRPr="00E645D1" w:rsidRDefault="005F3B3D" w:rsidP="00E477E3">
            <w:pPr>
              <w:ind w:left="33"/>
              <w:rPr>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r w:rsidR="005F3B3D" w:rsidRPr="00965E0F" w14:paraId="02B17A37" w14:textId="77777777" w:rsidTr="00316CA8">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26AB5CE4" w14:textId="77777777" w:rsidR="005F3B3D" w:rsidRPr="00746F8B" w:rsidRDefault="005F3B3D" w:rsidP="005F3B3D">
            <w:pPr>
              <w:rPr>
                <w:sz w:val="20"/>
                <w:szCs w:val="20"/>
              </w:rPr>
            </w:pPr>
            <w:r>
              <w:rPr>
                <w:sz w:val="20"/>
                <w:szCs w:val="20"/>
                <w:lang w:val="fr"/>
              </w:rPr>
              <w:t>Zambie</w:t>
            </w:r>
          </w:p>
          <w:p w14:paraId="1717608F" w14:textId="77777777" w:rsidR="005F3B3D" w:rsidRPr="00746F8B" w:rsidRDefault="005F3B3D" w:rsidP="005F3B3D">
            <w:r>
              <w:rPr>
                <w:sz w:val="20"/>
                <w:szCs w:val="20"/>
                <w:lang w:val="fr"/>
              </w:rPr>
              <w:t>ZAM/PHA/85/TAS/39</w:t>
            </w:r>
          </w:p>
        </w:tc>
        <w:tc>
          <w:tcPr>
            <w:tcW w:w="3490" w:type="dxa"/>
            <w:tcBorders>
              <w:top w:val="single" w:sz="4" w:space="0" w:color="auto"/>
              <w:left w:val="nil"/>
              <w:bottom w:val="single" w:sz="4" w:space="0" w:color="auto"/>
              <w:right w:val="single" w:sz="4" w:space="0" w:color="auto"/>
            </w:tcBorders>
            <w:shd w:val="clear" w:color="auto" w:fill="auto"/>
          </w:tcPr>
          <w:p w14:paraId="76E01D98" w14:textId="77777777" w:rsidR="005F3B3D" w:rsidRPr="00E645D1" w:rsidRDefault="005F3B3D" w:rsidP="005F3B3D">
            <w:pPr>
              <w:rPr>
                <w:lang w:val="fr-FR"/>
              </w:rPr>
            </w:pPr>
            <w:r>
              <w:rPr>
                <w:color w:val="000000"/>
                <w:sz w:val="20"/>
                <w:szCs w:val="20"/>
                <w:lang w:val="fr"/>
              </w:rPr>
              <w:t>Plan de gestion de l’élimination des HCFC (phase I, cinquième tranche)</w:t>
            </w:r>
          </w:p>
        </w:tc>
        <w:tc>
          <w:tcPr>
            <w:tcW w:w="1405" w:type="dxa"/>
            <w:tcBorders>
              <w:top w:val="single" w:sz="4" w:space="0" w:color="auto"/>
              <w:left w:val="nil"/>
              <w:bottom w:val="single" w:sz="4" w:space="0" w:color="auto"/>
              <w:right w:val="single" w:sz="4" w:space="0" w:color="auto"/>
            </w:tcBorders>
            <w:shd w:val="clear" w:color="auto" w:fill="auto"/>
          </w:tcPr>
          <w:p w14:paraId="0EDC53A5" w14:textId="77777777" w:rsidR="005F3B3D" w:rsidRPr="00746F8B" w:rsidRDefault="005F3B3D" w:rsidP="005F3B3D">
            <w:pPr>
              <w:jc w:val="center"/>
              <w:rPr>
                <w:color w:val="000000"/>
                <w:sz w:val="20"/>
                <w:szCs w:val="20"/>
              </w:rPr>
            </w:pPr>
            <w:r>
              <w:rPr>
                <w:color w:val="000000"/>
                <w:sz w:val="20"/>
                <w:szCs w:val="20"/>
                <w:lang w:val="fr"/>
              </w:rPr>
              <w:t>0</w:t>
            </w:r>
          </w:p>
        </w:tc>
        <w:tc>
          <w:tcPr>
            <w:tcW w:w="2848" w:type="dxa"/>
            <w:tcBorders>
              <w:top w:val="single" w:sz="4" w:space="0" w:color="auto"/>
              <w:left w:val="nil"/>
              <w:bottom w:val="single" w:sz="4" w:space="0" w:color="auto"/>
              <w:right w:val="single" w:sz="4" w:space="0" w:color="auto"/>
            </w:tcBorders>
            <w:shd w:val="clear" w:color="auto" w:fill="auto"/>
          </w:tcPr>
          <w:p w14:paraId="3581AB7F" w14:textId="446E41E9" w:rsidR="005F3B3D" w:rsidRPr="00E645D1" w:rsidRDefault="005F3B3D" w:rsidP="005F3B3D">
            <w:pPr>
              <w:ind w:left="15" w:right="141"/>
              <w:rPr>
                <w:color w:val="000000"/>
                <w:sz w:val="20"/>
                <w:szCs w:val="20"/>
                <w:lang w:val="fr-FR"/>
              </w:rPr>
            </w:pPr>
            <w:r>
              <w:rPr>
                <w:color w:val="000000"/>
                <w:sz w:val="20"/>
                <w:szCs w:val="20"/>
                <w:lang w:val="fr"/>
              </w:rPr>
              <w:t>Lents progrès de la phase I du PGEH en raison des restrictions liées à la COVID-19 ; décaissement nul</w:t>
            </w:r>
          </w:p>
        </w:tc>
        <w:tc>
          <w:tcPr>
            <w:tcW w:w="4110" w:type="dxa"/>
            <w:tcBorders>
              <w:top w:val="single" w:sz="4" w:space="0" w:color="auto"/>
              <w:left w:val="nil"/>
              <w:bottom w:val="single" w:sz="4" w:space="0" w:color="auto"/>
              <w:right w:val="single" w:sz="4" w:space="0" w:color="auto"/>
            </w:tcBorders>
            <w:shd w:val="clear" w:color="auto" w:fill="auto"/>
          </w:tcPr>
          <w:p w14:paraId="4A9CF6B6" w14:textId="75469DBC" w:rsidR="005F3B3D" w:rsidRPr="00E645D1" w:rsidRDefault="005F3B3D" w:rsidP="00E477E3">
            <w:pPr>
              <w:ind w:left="33"/>
              <w:rPr>
                <w:color w:val="000000"/>
                <w:sz w:val="20"/>
                <w:szCs w:val="20"/>
                <w:lang w:val="fr-FR"/>
              </w:rPr>
            </w:pPr>
            <w:r>
              <w:rPr>
                <w:color w:val="000000"/>
                <w:sz w:val="20"/>
                <w:szCs w:val="20"/>
                <w:lang w:val="fr"/>
              </w:rPr>
              <w:t>Demander au PNUE de présenter à la 90</w:t>
            </w:r>
            <w:r>
              <w:rPr>
                <w:color w:val="000000"/>
                <w:sz w:val="20"/>
                <w:szCs w:val="20"/>
                <w:vertAlign w:val="superscript"/>
                <w:lang w:val="fr"/>
              </w:rPr>
              <w:t>e</w:t>
            </w:r>
            <w:r>
              <w:rPr>
                <w:color w:val="000000"/>
                <w:sz w:val="20"/>
                <w:szCs w:val="20"/>
                <w:lang w:val="fr"/>
              </w:rPr>
              <w:t> réunion un rapport sur l’état d’avancement et les niveaux de décaissement</w:t>
            </w:r>
          </w:p>
        </w:tc>
      </w:tr>
    </w:tbl>
    <w:p w14:paraId="6BEB77B0" w14:textId="05CC7E6B" w:rsidR="00BE7242" w:rsidRDefault="00BE7242" w:rsidP="00BE7242">
      <w:pPr>
        <w:rPr>
          <w:lang w:val="fr"/>
        </w:rPr>
      </w:pPr>
      <w:r>
        <w:rPr>
          <w:lang w:val="fr"/>
        </w:rPr>
        <w:t>*Les codes se terminant par</w:t>
      </w:r>
      <w:r w:rsidR="00E645D1">
        <w:rPr>
          <w:lang w:val="fr"/>
        </w:rPr>
        <w:t xml:space="preserve"> « </w:t>
      </w:r>
      <w:r>
        <w:rPr>
          <w:lang w:val="fr"/>
        </w:rPr>
        <w:t>+ » dénotent des contributions supplémentaires.</w:t>
      </w:r>
    </w:p>
    <w:p w14:paraId="117583E0" w14:textId="77777777" w:rsidR="00E645D1" w:rsidRPr="00E645D1" w:rsidRDefault="00E645D1" w:rsidP="00BE7242">
      <w:pPr>
        <w:rPr>
          <w:b/>
          <w:bCs/>
          <w:lang w:val="fr-FR"/>
        </w:rPr>
        <w:sectPr w:rsidR="00E645D1" w:rsidRPr="00E645D1" w:rsidSect="00CE35E9">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679C0DE4" w14:textId="77777777" w:rsidR="000940B3" w:rsidRPr="00E645D1" w:rsidRDefault="000940B3" w:rsidP="000940B3">
      <w:pPr>
        <w:tabs>
          <w:tab w:val="left" w:pos="5560"/>
        </w:tabs>
        <w:jc w:val="center"/>
        <w:rPr>
          <w:b/>
          <w:bCs/>
          <w:lang w:val="fr-FR"/>
        </w:rPr>
      </w:pPr>
      <w:r>
        <w:rPr>
          <w:b/>
          <w:bCs/>
          <w:lang w:val="fr"/>
        </w:rPr>
        <w:lastRenderedPageBreak/>
        <w:t>Annexe II</w:t>
      </w:r>
    </w:p>
    <w:p w14:paraId="68CDCCF3" w14:textId="77777777" w:rsidR="000940B3" w:rsidRPr="00E645D1" w:rsidRDefault="000940B3" w:rsidP="000940B3">
      <w:pPr>
        <w:tabs>
          <w:tab w:val="left" w:pos="5560"/>
        </w:tabs>
        <w:jc w:val="center"/>
        <w:rPr>
          <w:b/>
          <w:bCs/>
          <w:lang w:val="fr-FR"/>
        </w:rPr>
      </w:pPr>
    </w:p>
    <w:p w14:paraId="3A3C8069" w14:textId="77777777" w:rsidR="000940B3" w:rsidRPr="00E645D1" w:rsidRDefault="000940B3" w:rsidP="000940B3">
      <w:pPr>
        <w:pStyle w:val="Title1"/>
        <w:rPr>
          <w:caps w:val="0"/>
          <w:lang w:val="fr-FR"/>
        </w:rPr>
      </w:pPr>
      <w:r>
        <w:rPr>
          <w:bCs/>
          <w:caps w:val="0"/>
          <w:lang w:val="fr"/>
        </w:rPr>
        <w:t>ANALYSE DU RAPPORT D’ACTIVITÉ DU</w:t>
      </w:r>
      <w:r>
        <w:rPr>
          <w:bCs/>
          <w:lang w:val="fr"/>
        </w:rPr>
        <w:t xml:space="preserve"> PNUE </w:t>
      </w:r>
      <w:r>
        <w:rPr>
          <w:bCs/>
          <w:caps w:val="0"/>
          <w:lang w:val="fr"/>
        </w:rPr>
        <w:t>AU 31 DÉCEMBRE 2020</w:t>
      </w:r>
    </w:p>
    <w:p w14:paraId="3E1718D5" w14:textId="77777777" w:rsidR="000940B3" w:rsidRPr="00E645D1" w:rsidRDefault="000940B3" w:rsidP="000940B3">
      <w:pPr>
        <w:pStyle w:val="Title1"/>
        <w:rPr>
          <w:caps w:val="0"/>
          <w:lang w:val="fr-FR"/>
        </w:rPr>
      </w:pPr>
    </w:p>
    <w:p w14:paraId="1720714F" w14:textId="77777777" w:rsidR="000940B3" w:rsidRPr="00E645D1" w:rsidRDefault="000940B3" w:rsidP="000940B3">
      <w:pPr>
        <w:pStyle w:val="Heading1"/>
        <w:numPr>
          <w:ilvl w:val="0"/>
          <w:numId w:val="42"/>
        </w:numPr>
        <w:rPr>
          <w:lang w:val="fr-FR"/>
        </w:rPr>
      </w:pPr>
      <w:r>
        <w:rPr>
          <w:lang w:val="fr"/>
        </w:rPr>
        <w:t>La présente annexe comprend les deux parties suivantes :</w:t>
      </w:r>
    </w:p>
    <w:p w14:paraId="52A79394" w14:textId="77777777" w:rsidR="000940B3" w:rsidRPr="00E645D1" w:rsidRDefault="000940B3" w:rsidP="000940B3">
      <w:pPr>
        <w:pStyle w:val="Heading2"/>
        <w:keepNext/>
        <w:widowControl/>
        <w:numPr>
          <w:ilvl w:val="0"/>
          <w:numId w:val="0"/>
        </w:numPr>
        <w:adjustRightInd w:val="0"/>
        <w:ind w:left="2160" w:hanging="1440"/>
        <w:textAlignment w:val="baseline"/>
        <w:rPr>
          <w:szCs w:val="28"/>
          <w:lang w:val="fr-FR"/>
        </w:rPr>
      </w:pPr>
      <w:r>
        <w:rPr>
          <w:szCs w:val="28"/>
          <w:lang w:val="fr"/>
        </w:rPr>
        <w:t xml:space="preserve">Partie I : </w:t>
      </w:r>
      <w:r>
        <w:rPr>
          <w:szCs w:val="28"/>
          <w:lang w:val="fr"/>
        </w:rPr>
        <w:tab/>
      </w:r>
      <w:r>
        <w:rPr>
          <w:lang w:val="fr"/>
        </w:rPr>
        <w:t>Projets approuvés au titre des contributions régulières au Fonds multilatéral.</w:t>
      </w:r>
    </w:p>
    <w:p w14:paraId="01D5713B" w14:textId="77777777" w:rsidR="000940B3" w:rsidRPr="00E645D1" w:rsidRDefault="000940B3" w:rsidP="000940B3">
      <w:pPr>
        <w:pStyle w:val="Heading2"/>
        <w:widowControl/>
        <w:numPr>
          <w:ilvl w:val="0"/>
          <w:numId w:val="0"/>
        </w:numPr>
        <w:adjustRightInd w:val="0"/>
        <w:ind w:left="2160" w:hanging="1440"/>
        <w:textAlignment w:val="baseline"/>
        <w:rPr>
          <w:szCs w:val="28"/>
          <w:lang w:val="fr-FR"/>
        </w:rPr>
      </w:pPr>
      <w:r>
        <w:rPr>
          <w:szCs w:val="28"/>
          <w:lang w:val="fr"/>
        </w:rPr>
        <w:t xml:space="preserve">Partie II : </w:t>
      </w:r>
      <w:r>
        <w:rPr>
          <w:szCs w:val="28"/>
          <w:lang w:val="fr"/>
        </w:rPr>
        <w:tab/>
        <w:t>Projets approuvés au titre des contributions volontaires supplémentaires pour apporter un soutien à la mise en œuvre rapide de la réduction progressive des HFC.</w:t>
      </w:r>
    </w:p>
    <w:p w14:paraId="74659D73" w14:textId="77777777" w:rsidR="000940B3" w:rsidRPr="00E645D1" w:rsidRDefault="000940B3" w:rsidP="000940B3">
      <w:pPr>
        <w:pStyle w:val="sub-title"/>
        <w:keepNext/>
        <w:keepLines/>
        <w:ind w:left="1418" w:hanging="1418"/>
        <w:rPr>
          <w:caps/>
          <w:noProof w:val="0"/>
          <w:szCs w:val="28"/>
          <w:lang w:val="fr-FR"/>
        </w:rPr>
      </w:pPr>
      <w:r>
        <w:rPr>
          <w:bCs/>
          <w:caps/>
          <w:noProof w:val="0"/>
          <w:szCs w:val="28"/>
          <w:lang w:val="fr"/>
        </w:rPr>
        <w:t xml:space="preserve">Partie I : </w:t>
      </w:r>
      <w:r>
        <w:rPr>
          <w:b w:val="0"/>
          <w:caps/>
          <w:noProof w:val="0"/>
          <w:szCs w:val="28"/>
          <w:lang w:val="fr"/>
        </w:rPr>
        <w:tab/>
      </w:r>
      <w:r>
        <w:rPr>
          <w:bCs/>
          <w:caps/>
          <w:noProof w:val="0"/>
          <w:szCs w:val="28"/>
          <w:lang w:val="fr"/>
        </w:rPr>
        <w:t>Projets approuvés au titre des contributions régulières au Fonds multilatéral</w:t>
      </w:r>
    </w:p>
    <w:p w14:paraId="79564DBF" w14:textId="77777777" w:rsidR="000940B3" w:rsidRPr="00E645D1" w:rsidRDefault="000940B3" w:rsidP="000940B3">
      <w:pPr>
        <w:pStyle w:val="Title1"/>
        <w:rPr>
          <w:caps w:val="0"/>
          <w:lang w:val="fr-FR"/>
        </w:rPr>
      </w:pPr>
    </w:p>
    <w:p w14:paraId="7EF18ACC" w14:textId="0E34DF68" w:rsidR="000940B3" w:rsidRPr="00E645D1" w:rsidRDefault="000940B3" w:rsidP="00DB7959">
      <w:pPr>
        <w:pStyle w:val="Heading1"/>
        <w:rPr>
          <w:lang w:val="fr-FR"/>
        </w:rPr>
      </w:pPr>
      <w:r>
        <w:rPr>
          <w:lang w:val="fr"/>
        </w:rPr>
        <w:t xml:space="preserve">Au 31 décembre 2020, le Comité exécutif avait approuvé 376,22 millions $US, soit 347,42 millions $US pour la mise en œuvre de projets d’investissement et de projets ne portant pas sur des investissements, et 28,8 millions $US pour les coûts d’appui d’agence, comme indiqué au tableau 1. En 2020, 134 nouveaux projets et activités ont été approuvés. Ce niveau de financement devrait permettre l’élimination de 2 223 tonnes PAO de consommation de substances réglementées. </w:t>
      </w:r>
    </w:p>
    <w:p w14:paraId="1366C267" w14:textId="77777777" w:rsidR="000940B3" w:rsidRPr="00E645D1" w:rsidRDefault="000940B3" w:rsidP="000940B3">
      <w:pPr>
        <w:pStyle w:val="Heading1"/>
        <w:keepNext/>
        <w:numPr>
          <w:ilvl w:val="0"/>
          <w:numId w:val="0"/>
        </w:numPr>
        <w:suppressAutoHyphens/>
        <w:spacing w:after="0"/>
        <w:rPr>
          <w:b/>
          <w:lang w:val="fr-FR"/>
        </w:rPr>
      </w:pPr>
      <w:r>
        <w:rPr>
          <w:b/>
          <w:bCs/>
          <w:lang w:val="fr"/>
        </w:rPr>
        <w:t>Tableau 1 : Financement approuvé par secteur pour le PNUE au 31 décembre 2020</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996C37" w:rsidRPr="00746F8B" w14:paraId="2C4E912D" w14:textId="77777777" w:rsidTr="00996C37">
        <w:trPr>
          <w:trHeight w:val="58"/>
        </w:trPr>
        <w:tc>
          <w:tcPr>
            <w:tcW w:w="4678" w:type="dxa"/>
            <w:shd w:val="clear" w:color="auto" w:fill="auto"/>
            <w:vAlign w:val="center"/>
            <w:hideMark/>
          </w:tcPr>
          <w:p w14:paraId="683C9A7E" w14:textId="77777777" w:rsidR="00996C37" w:rsidRPr="00746F8B" w:rsidRDefault="00996C37" w:rsidP="00996C37">
            <w:pPr>
              <w:jc w:val="center"/>
              <w:rPr>
                <w:b/>
                <w:bCs/>
                <w:sz w:val="20"/>
              </w:rPr>
            </w:pPr>
            <w:r>
              <w:rPr>
                <w:b/>
                <w:bCs/>
                <w:sz w:val="20"/>
                <w:lang w:val="fr"/>
              </w:rPr>
              <w:t>Secteur</w:t>
            </w:r>
          </w:p>
        </w:tc>
        <w:tc>
          <w:tcPr>
            <w:tcW w:w="4678" w:type="dxa"/>
            <w:shd w:val="clear" w:color="auto" w:fill="auto"/>
            <w:vAlign w:val="center"/>
            <w:hideMark/>
          </w:tcPr>
          <w:p w14:paraId="77FFD300" w14:textId="3A505B04" w:rsidR="00996C37" w:rsidRPr="00746F8B" w:rsidRDefault="00996C37" w:rsidP="00996C37">
            <w:pPr>
              <w:jc w:val="center"/>
              <w:rPr>
                <w:b/>
                <w:bCs/>
                <w:sz w:val="20"/>
              </w:rPr>
            </w:pPr>
            <w:r>
              <w:rPr>
                <w:b/>
                <w:bCs/>
                <w:sz w:val="20"/>
                <w:lang w:val="fr"/>
              </w:rPr>
              <w:t>Financement ($US)</w:t>
            </w:r>
          </w:p>
        </w:tc>
      </w:tr>
      <w:tr w:rsidR="00996C37" w:rsidRPr="00746F8B" w14:paraId="0AD56DE6" w14:textId="77777777" w:rsidTr="00996C37">
        <w:trPr>
          <w:trHeight w:val="86"/>
        </w:trPr>
        <w:tc>
          <w:tcPr>
            <w:tcW w:w="4678" w:type="dxa"/>
            <w:shd w:val="clear" w:color="auto" w:fill="auto"/>
            <w:noWrap/>
            <w:vAlign w:val="bottom"/>
            <w:hideMark/>
          </w:tcPr>
          <w:p w14:paraId="5D242DA8" w14:textId="77777777" w:rsidR="00996C37" w:rsidRPr="00746F8B" w:rsidRDefault="00996C37" w:rsidP="00996C37">
            <w:pPr>
              <w:jc w:val="left"/>
              <w:rPr>
                <w:sz w:val="20"/>
              </w:rPr>
            </w:pPr>
            <w:r>
              <w:rPr>
                <w:sz w:val="20"/>
                <w:lang w:val="fr"/>
              </w:rPr>
              <w:t>Aérosols</w:t>
            </w:r>
          </w:p>
        </w:tc>
        <w:tc>
          <w:tcPr>
            <w:tcW w:w="4678" w:type="dxa"/>
            <w:shd w:val="clear" w:color="auto" w:fill="auto"/>
            <w:noWrap/>
            <w:vAlign w:val="bottom"/>
            <w:hideMark/>
          </w:tcPr>
          <w:p w14:paraId="4FF87CB8" w14:textId="77777777" w:rsidR="00996C37" w:rsidRPr="00746F8B" w:rsidRDefault="00996C37" w:rsidP="00996C37">
            <w:pPr>
              <w:jc w:val="right"/>
              <w:rPr>
                <w:sz w:val="20"/>
              </w:rPr>
            </w:pPr>
            <w:r>
              <w:rPr>
                <w:sz w:val="20"/>
                <w:lang w:val="fr"/>
              </w:rPr>
              <w:t>882 689</w:t>
            </w:r>
          </w:p>
        </w:tc>
      </w:tr>
      <w:tr w:rsidR="00996C37" w:rsidRPr="00746F8B" w14:paraId="23F131D2" w14:textId="77777777" w:rsidTr="00996C37">
        <w:trPr>
          <w:trHeight w:val="105"/>
        </w:trPr>
        <w:tc>
          <w:tcPr>
            <w:tcW w:w="4678" w:type="dxa"/>
            <w:shd w:val="clear" w:color="auto" w:fill="auto"/>
            <w:noWrap/>
            <w:vAlign w:val="bottom"/>
            <w:hideMark/>
          </w:tcPr>
          <w:p w14:paraId="38E5B5DF" w14:textId="77777777" w:rsidR="00996C37" w:rsidRPr="00746F8B" w:rsidRDefault="00996C37" w:rsidP="00996C37">
            <w:pPr>
              <w:jc w:val="left"/>
              <w:rPr>
                <w:sz w:val="20"/>
              </w:rPr>
            </w:pPr>
            <w:r>
              <w:rPr>
                <w:sz w:val="20"/>
                <w:lang w:val="fr"/>
              </w:rPr>
              <w:t>Destruction</w:t>
            </w:r>
          </w:p>
        </w:tc>
        <w:tc>
          <w:tcPr>
            <w:tcW w:w="4678" w:type="dxa"/>
            <w:shd w:val="clear" w:color="auto" w:fill="auto"/>
            <w:noWrap/>
            <w:vAlign w:val="bottom"/>
            <w:hideMark/>
          </w:tcPr>
          <w:p w14:paraId="5F7EF105" w14:textId="77777777" w:rsidR="00996C37" w:rsidRPr="00746F8B" w:rsidRDefault="00996C37" w:rsidP="00996C37">
            <w:pPr>
              <w:jc w:val="right"/>
              <w:rPr>
                <w:sz w:val="20"/>
              </w:rPr>
            </w:pPr>
            <w:r>
              <w:rPr>
                <w:sz w:val="20"/>
                <w:lang w:val="fr"/>
              </w:rPr>
              <w:t>190 040</w:t>
            </w:r>
          </w:p>
        </w:tc>
      </w:tr>
      <w:tr w:rsidR="00996C37" w:rsidRPr="00746F8B" w14:paraId="17F8EB3F" w14:textId="77777777" w:rsidTr="00996C37">
        <w:trPr>
          <w:trHeight w:val="122"/>
        </w:trPr>
        <w:tc>
          <w:tcPr>
            <w:tcW w:w="4678" w:type="dxa"/>
            <w:shd w:val="clear" w:color="auto" w:fill="auto"/>
            <w:noWrap/>
            <w:vAlign w:val="bottom"/>
            <w:hideMark/>
          </w:tcPr>
          <w:p w14:paraId="7711196E" w14:textId="77777777" w:rsidR="00996C37" w:rsidRPr="00746F8B" w:rsidRDefault="00996C37" w:rsidP="00996C37">
            <w:pPr>
              <w:jc w:val="left"/>
              <w:rPr>
                <w:sz w:val="20"/>
              </w:rPr>
            </w:pPr>
            <w:r>
              <w:rPr>
                <w:sz w:val="20"/>
                <w:lang w:val="fr"/>
              </w:rPr>
              <w:t>Halons</w:t>
            </w:r>
          </w:p>
        </w:tc>
        <w:tc>
          <w:tcPr>
            <w:tcW w:w="4678" w:type="dxa"/>
            <w:shd w:val="clear" w:color="auto" w:fill="auto"/>
            <w:noWrap/>
            <w:vAlign w:val="bottom"/>
            <w:hideMark/>
          </w:tcPr>
          <w:p w14:paraId="6609907D" w14:textId="77777777" w:rsidR="00996C37" w:rsidRPr="00746F8B" w:rsidRDefault="00996C37" w:rsidP="00996C37">
            <w:pPr>
              <w:jc w:val="right"/>
              <w:rPr>
                <w:sz w:val="20"/>
              </w:rPr>
            </w:pPr>
            <w:r>
              <w:rPr>
                <w:sz w:val="20"/>
                <w:lang w:val="fr"/>
              </w:rPr>
              <w:t>767 640</w:t>
            </w:r>
          </w:p>
        </w:tc>
      </w:tr>
      <w:tr w:rsidR="00996C37" w:rsidRPr="00746F8B" w14:paraId="3CBCC612" w14:textId="77777777" w:rsidTr="00996C37">
        <w:trPr>
          <w:trHeight w:val="264"/>
        </w:trPr>
        <w:tc>
          <w:tcPr>
            <w:tcW w:w="4678" w:type="dxa"/>
            <w:shd w:val="clear" w:color="auto" w:fill="auto"/>
            <w:noWrap/>
            <w:vAlign w:val="bottom"/>
            <w:hideMark/>
          </w:tcPr>
          <w:p w14:paraId="43658F93" w14:textId="77777777" w:rsidR="00996C37" w:rsidRPr="00746F8B" w:rsidRDefault="00996C37" w:rsidP="00996C37">
            <w:pPr>
              <w:jc w:val="left"/>
              <w:rPr>
                <w:sz w:val="20"/>
              </w:rPr>
            </w:pPr>
            <w:r>
              <w:rPr>
                <w:sz w:val="20"/>
                <w:lang w:val="fr"/>
              </w:rPr>
              <w:t>Fumigènes</w:t>
            </w:r>
          </w:p>
        </w:tc>
        <w:tc>
          <w:tcPr>
            <w:tcW w:w="4678" w:type="dxa"/>
            <w:shd w:val="clear" w:color="auto" w:fill="auto"/>
            <w:noWrap/>
            <w:vAlign w:val="bottom"/>
            <w:hideMark/>
          </w:tcPr>
          <w:p w14:paraId="2A41E361" w14:textId="77777777" w:rsidR="00996C37" w:rsidRPr="00746F8B" w:rsidRDefault="00996C37" w:rsidP="00996C37">
            <w:pPr>
              <w:jc w:val="right"/>
              <w:rPr>
                <w:sz w:val="20"/>
              </w:rPr>
            </w:pPr>
            <w:r>
              <w:rPr>
                <w:sz w:val="20"/>
                <w:lang w:val="fr"/>
              </w:rPr>
              <w:t>2 614 366</w:t>
            </w:r>
          </w:p>
        </w:tc>
      </w:tr>
      <w:tr w:rsidR="00996C37" w:rsidRPr="00746F8B" w14:paraId="4E2177DA" w14:textId="77777777" w:rsidTr="00996C37">
        <w:trPr>
          <w:trHeight w:val="158"/>
        </w:trPr>
        <w:tc>
          <w:tcPr>
            <w:tcW w:w="4678" w:type="dxa"/>
            <w:shd w:val="clear" w:color="auto" w:fill="auto"/>
            <w:noWrap/>
            <w:vAlign w:val="bottom"/>
            <w:hideMark/>
          </w:tcPr>
          <w:p w14:paraId="31078578" w14:textId="77777777" w:rsidR="00996C37" w:rsidRPr="00746F8B" w:rsidRDefault="00996C37" w:rsidP="00996C37">
            <w:pPr>
              <w:jc w:val="left"/>
              <w:rPr>
                <w:sz w:val="20"/>
              </w:rPr>
            </w:pPr>
            <w:r>
              <w:rPr>
                <w:sz w:val="20"/>
                <w:lang w:val="fr"/>
              </w:rPr>
              <w:t>Plan d’élimination</w:t>
            </w:r>
          </w:p>
        </w:tc>
        <w:tc>
          <w:tcPr>
            <w:tcW w:w="4678" w:type="dxa"/>
            <w:shd w:val="clear" w:color="auto" w:fill="auto"/>
            <w:noWrap/>
            <w:vAlign w:val="bottom"/>
            <w:hideMark/>
          </w:tcPr>
          <w:p w14:paraId="089819C6" w14:textId="77777777" w:rsidR="00996C37" w:rsidRPr="00746F8B" w:rsidRDefault="00996C37" w:rsidP="00996C37">
            <w:pPr>
              <w:jc w:val="right"/>
              <w:rPr>
                <w:sz w:val="20"/>
              </w:rPr>
            </w:pPr>
            <w:r>
              <w:rPr>
                <w:sz w:val="20"/>
                <w:lang w:val="fr"/>
              </w:rPr>
              <w:t>64 903 487</w:t>
            </w:r>
          </w:p>
        </w:tc>
      </w:tr>
      <w:tr w:rsidR="00996C37" w:rsidRPr="00746F8B" w14:paraId="69342B08" w14:textId="77777777" w:rsidTr="00996C37">
        <w:trPr>
          <w:trHeight w:val="58"/>
        </w:trPr>
        <w:tc>
          <w:tcPr>
            <w:tcW w:w="4678" w:type="dxa"/>
            <w:shd w:val="clear" w:color="auto" w:fill="auto"/>
            <w:noWrap/>
            <w:vAlign w:val="bottom"/>
            <w:hideMark/>
          </w:tcPr>
          <w:p w14:paraId="74FFC580" w14:textId="77777777" w:rsidR="00996C37" w:rsidRPr="00746F8B" w:rsidRDefault="00996C37" w:rsidP="00996C37">
            <w:pPr>
              <w:jc w:val="left"/>
              <w:rPr>
                <w:sz w:val="20"/>
              </w:rPr>
            </w:pPr>
            <w:r>
              <w:rPr>
                <w:sz w:val="20"/>
                <w:lang w:val="fr"/>
              </w:rPr>
              <w:t>Réfrigération</w:t>
            </w:r>
          </w:p>
        </w:tc>
        <w:tc>
          <w:tcPr>
            <w:tcW w:w="4678" w:type="dxa"/>
            <w:shd w:val="clear" w:color="auto" w:fill="auto"/>
            <w:noWrap/>
            <w:vAlign w:val="bottom"/>
            <w:hideMark/>
          </w:tcPr>
          <w:p w14:paraId="1348C181" w14:textId="77777777" w:rsidR="00996C37" w:rsidRPr="00746F8B" w:rsidRDefault="00996C37" w:rsidP="00996C37">
            <w:pPr>
              <w:jc w:val="right"/>
              <w:rPr>
                <w:sz w:val="20"/>
              </w:rPr>
            </w:pPr>
            <w:r>
              <w:rPr>
                <w:sz w:val="20"/>
                <w:lang w:val="fr"/>
              </w:rPr>
              <w:t>13 872 913</w:t>
            </w:r>
          </w:p>
        </w:tc>
      </w:tr>
      <w:tr w:rsidR="00996C37" w:rsidRPr="00746F8B" w14:paraId="76BABDB5" w14:textId="77777777" w:rsidTr="00996C37">
        <w:trPr>
          <w:trHeight w:val="58"/>
        </w:trPr>
        <w:tc>
          <w:tcPr>
            <w:tcW w:w="4678" w:type="dxa"/>
            <w:shd w:val="clear" w:color="auto" w:fill="auto"/>
            <w:noWrap/>
            <w:vAlign w:val="bottom"/>
            <w:hideMark/>
          </w:tcPr>
          <w:p w14:paraId="1163C274" w14:textId="77777777" w:rsidR="00996C37" w:rsidRPr="00746F8B" w:rsidRDefault="00996C37" w:rsidP="00996C37">
            <w:pPr>
              <w:jc w:val="left"/>
              <w:rPr>
                <w:sz w:val="20"/>
              </w:rPr>
            </w:pPr>
            <w:r>
              <w:rPr>
                <w:sz w:val="20"/>
                <w:lang w:val="fr"/>
              </w:rPr>
              <w:t>Plusieurs</w:t>
            </w:r>
          </w:p>
        </w:tc>
        <w:tc>
          <w:tcPr>
            <w:tcW w:w="4678" w:type="dxa"/>
            <w:shd w:val="clear" w:color="auto" w:fill="auto"/>
            <w:noWrap/>
            <w:vAlign w:val="bottom"/>
            <w:hideMark/>
          </w:tcPr>
          <w:p w14:paraId="3B2788E0" w14:textId="77777777" w:rsidR="00996C37" w:rsidRPr="00746F8B" w:rsidRDefault="00996C37" w:rsidP="00996C37">
            <w:pPr>
              <w:jc w:val="right"/>
              <w:rPr>
                <w:sz w:val="20"/>
              </w:rPr>
            </w:pPr>
            <w:r>
              <w:rPr>
                <w:sz w:val="20"/>
                <w:lang w:val="fr"/>
              </w:rPr>
              <w:t>263 992 288</w:t>
            </w:r>
          </w:p>
        </w:tc>
      </w:tr>
      <w:tr w:rsidR="00996C37" w:rsidRPr="00746F8B" w14:paraId="14A0496E" w14:textId="77777777" w:rsidTr="00996C37">
        <w:trPr>
          <w:trHeight w:val="58"/>
        </w:trPr>
        <w:tc>
          <w:tcPr>
            <w:tcW w:w="4678" w:type="dxa"/>
            <w:shd w:val="clear" w:color="auto" w:fill="auto"/>
            <w:noWrap/>
            <w:vAlign w:val="bottom"/>
            <w:hideMark/>
          </w:tcPr>
          <w:p w14:paraId="750CBBC4" w14:textId="77777777" w:rsidR="00996C37" w:rsidRPr="00746F8B" w:rsidRDefault="00996C37" w:rsidP="00996C37">
            <w:pPr>
              <w:jc w:val="left"/>
              <w:rPr>
                <w:sz w:val="20"/>
              </w:rPr>
            </w:pPr>
            <w:r>
              <w:rPr>
                <w:sz w:val="20"/>
                <w:lang w:val="fr"/>
              </w:rPr>
              <w:t>Solvants</w:t>
            </w:r>
          </w:p>
        </w:tc>
        <w:tc>
          <w:tcPr>
            <w:tcW w:w="4678" w:type="dxa"/>
            <w:shd w:val="clear" w:color="auto" w:fill="auto"/>
            <w:noWrap/>
            <w:vAlign w:val="bottom"/>
            <w:hideMark/>
          </w:tcPr>
          <w:p w14:paraId="048C4784" w14:textId="77777777" w:rsidR="00996C37" w:rsidRPr="00746F8B" w:rsidRDefault="00996C37" w:rsidP="00996C37">
            <w:pPr>
              <w:jc w:val="right"/>
              <w:rPr>
                <w:sz w:val="20"/>
              </w:rPr>
            </w:pPr>
            <w:r>
              <w:rPr>
                <w:sz w:val="20"/>
                <w:lang w:val="fr"/>
              </w:rPr>
              <w:t>198 860</w:t>
            </w:r>
          </w:p>
        </w:tc>
      </w:tr>
      <w:tr w:rsidR="00996C37" w:rsidRPr="00746F8B" w14:paraId="2CEB13DC" w14:textId="77777777" w:rsidTr="00996C37">
        <w:trPr>
          <w:trHeight w:val="74"/>
        </w:trPr>
        <w:tc>
          <w:tcPr>
            <w:tcW w:w="4678" w:type="dxa"/>
            <w:shd w:val="clear" w:color="auto" w:fill="auto"/>
            <w:noWrap/>
            <w:vAlign w:val="center"/>
            <w:hideMark/>
          </w:tcPr>
          <w:p w14:paraId="642DB675" w14:textId="77777777" w:rsidR="00996C37" w:rsidRPr="00746F8B" w:rsidRDefault="00996C37" w:rsidP="00996C37">
            <w:pPr>
              <w:jc w:val="left"/>
              <w:rPr>
                <w:b/>
                <w:bCs/>
                <w:sz w:val="20"/>
              </w:rPr>
            </w:pPr>
            <w:r>
              <w:rPr>
                <w:b/>
                <w:bCs/>
                <w:sz w:val="20"/>
                <w:lang w:val="fr"/>
              </w:rPr>
              <w:t>Sous-total</w:t>
            </w:r>
          </w:p>
        </w:tc>
        <w:tc>
          <w:tcPr>
            <w:tcW w:w="4678" w:type="dxa"/>
            <w:shd w:val="clear" w:color="auto" w:fill="auto"/>
            <w:noWrap/>
            <w:vAlign w:val="bottom"/>
            <w:hideMark/>
          </w:tcPr>
          <w:p w14:paraId="48BD9ADE" w14:textId="77777777" w:rsidR="00996C37" w:rsidRPr="00746F8B" w:rsidRDefault="00996C37" w:rsidP="00996C37">
            <w:pPr>
              <w:jc w:val="right"/>
              <w:rPr>
                <w:b/>
                <w:bCs/>
                <w:sz w:val="20"/>
              </w:rPr>
            </w:pPr>
            <w:r>
              <w:rPr>
                <w:b/>
                <w:bCs/>
                <w:sz w:val="20"/>
                <w:lang w:val="fr"/>
              </w:rPr>
              <w:t>347 422 283</w:t>
            </w:r>
          </w:p>
        </w:tc>
      </w:tr>
      <w:tr w:rsidR="00996C37" w:rsidRPr="00746F8B" w14:paraId="63174F2A" w14:textId="77777777" w:rsidTr="00996C37">
        <w:trPr>
          <w:trHeight w:val="121"/>
        </w:trPr>
        <w:tc>
          <w:tcPr>
            <w:tcW w:w="4678" w:type="dxa"/>
            <w:shd w:val="clear" w:color="auto" w:fill="auto"/>
            <w:noWrap/>
            <w:vAlign w:val="center"/>
            <w:hideMark/>
          </w:tcPr>
          <w:p w14:paraId="5165B743" w14:textId="77777777" w:rsidR="00996C37" w:rsidRPr="00746F8B" w:rsidRDefault="00996C37" w:rsidP="00996C37">
            <w:pPr>
              <w:jc w:val="left"/>
              <w:rPr>
                <w:sz w:val="20"/>
              </w:rPr>
            </w:pPr>
            <w:r>
              <w:rPr>
                <w:sz w:val="20"/>
                <w:lang w:val="fr"/>
              </w:rPr>
              <w:t>Coûts d’appui d’agence</w:t>
            </w:r>
          </w:p>
        </w:tc>
        <w:tc>
          <w:tcPr>
            <w:tcW w:w="4678" w:type="dxa"/>
            <w:shd w:val="clear" w:color="auto" w:fill="auto"/>
            <w:noWrap/>
            <w:vAlign w:val="bottom"/>
            <w:hideMark/>
          </w:tcPr>
          <w:p w14:paraId="46346519" w14:textId="77777777" w:rsidR="00996C37" w:rsidRPr="00746F8B" w:rsidRDefault="00996C37" w:rsidP="00996C37">
            <w:pPr>
              <w:jc w:val="right"/>
              <w:rPr>
                <w:sz w:val="20"/>
              </w:rPr>
            </w:pPr>
            <w:r>
              <w:rPr>
                <w:sz w:val="20"/>
                <w:lang w:val="fr"/>
              </w:rPr>
              <w:t>28 796 104</w:t>
            </w:r>
          </w:p>
        </w:tc>
      </w:tr>
      <w:tr w:rsidR="00996C37" w:rsidRPr="00746F8B" w14:paraId="5BC3FB67" w14:textId="77777777" w:rsidTr="00996C37">
        <w:trPr>
          <w:trHeight w:val="139"/>
        </w:trPr>
        <w:tc>
          <w:tcPr>
            <w:tcW w:w="4678" w:type="dxa"/>
            <w:shd w:val="clear" w:color="auto" w:fill="auto"/>
            <w:noWrap/>
            <w:vAlign w:val="center"/>
            <w:hideMark/>
          </w:tcPr>
          <w:p w14:paraId="1044EB5B" w14:textId="77777777" w:rsidR="00996C37" w:rsidRPr="00746F8B" w:rsidRDefault="00996C37" w:rsidP="00996C37">
            <w:pPr>
              <w:jc w:val="left"/>
              <w:rPr>
                <w:b/>
                <w:bCs/>
                <w:sz w:val="20"/>
              </w:rPr>
            </w:pPr>
            <w:r>
              <w:rPr>
                <w:b/>
                <w:bCs/>
                <w:sz w:val="20"/>
                <w:lang w:val="fr"/>
              </w:rPr>
              <w:t>Total</w:t>
            </w:r>
          </w:p>
        </w:tc>
        <w:tc>
          <w:tcPr>
            <w:tcW w:w="4678" w:type="dxa"/>
            <w:shd w:val="clear" w:color="auto" w:fill="auto"/>
            <w:noWrap/>
            <w:vAlign w:val="bottom"/>
            <w:hideMark/>
          </w:tcPr>
          <w:p w14:paraId="3F05C784" w14:textId="77777777" w:rsidR="00996C37" w:rsidRPr="00746F8B" w:rsidRDefault="00996C37" w:rsidP="00996C37">
            <w:pPr>
              <w:jc w:val="right"/>
              <w:rPr>
                <w:b/>
                <w:bCs/>
                <w:sz w:val="20"/>
              </w:rPr>
            </w:pPr>
            <w:r>
              <w:rPr>
                <w:b/>
                <w:bCs/>
                <w:sz w:val="20"/>
                <w:lang w:val="fr"/>
              </w:rPr>
              <w:t>376 218 388</w:t>
            </w:r>
          </w:p>
        </w:tc>
      </w:tr>
    </w:tbl>
    <w:p w14:paraId="08908034" w14:textId="77777777" w:rsidR="000940B3" w:rsidRPr="00746F8B" w:rsidRDefault="000940B3" w:rsidP="000940B3"/>
    <w:p w14:paraId="2A92FFF1" w14:textId="77777777" w:rsidR="000940B3" w:rsidRPr="00E645D1" w:rsidRDefault="000940B3" w:rsidP="000940B3">
      <w:pPr>
        <w:pStyle w:val="Heading1"/>
        <w:rPr>
          <w:lang w:val="fr-FR"/>
        </w:rPr>
      </w:pPr>
      <w:r>
        <w:rPr>
          <w:lang w:val="fr"/>
        </w:rPr>
        <w:t xml:space="preserve">Le tableau 2 présente un résumé de l’état d’avancement des projets mis en œuvre, par catégorie. </w:t>
      </w:r>
    </w:p>
    <w:p w14:paraId="64718B1A" w14:textId="77777777" w:rsidR="000940B3" w:rsidRPr="00E645D1" w:rsidRDefault="000940B3" w:rsidP="000940B3">
      <w:pPr>
        <w:keepNext/>
        <w:rPr>
          <w:b/>
          <w:lang w:val="fr-FR"/>
        </w:rPr>
      </w:pPr>
      <w:r>
        <w:rPr>
          <w:b/>
          <w:bCs/>
          <w:lang w:val="fr"/>
        </w:rPr>
        <w:t>Tableau 2 : État d’avancement des projets par catégorie</w:t>
      </w:r>
    </w:p>
    <w:tbl>
      <w:tblPr>
        <w:tblW w:w="9802" w:type="dxa"/>
        <w:tblInd w:w="-5" w:type="dxa"/>
        <w:tblLook w:val="04A0" w:firstRow="1" w:lastRow="0" w:firstColumn="1" w:lastColumn="0" w:noHBand="0" w:noVBand="1"/>
      </w:tblPr>
      <w:tblGrid>
        <w:gridCol w:w="1980"/>
        <w:gridCol w:w="1047"/>
        <w:gridCol w:w="1041"/>
        <w:gridCol w:w="1096"/>
        <w:gridCol w:w="1298"/>
        <w:gridCol w:w="1216"/>
        <w:gridCol w:w="1116"/>
        <w:gridCol w:w="1053"/>
      </w:tblGrid>
      <w:tr w:rsidR="00541F66" w:rsidRPr="00746F8B" w14:paraId="6C88D6EE" w14:textId="77777777" w:rsidTr="00C52861">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2F25A61" w14:textId="77777777" w:rsidR="00541F66" w:rsidRPr="00746F8B" w:rsidRDefault="00541F66" w:rsidP="00541F66">
            <w:pPr>
              <w:jc w:val="center"/>
              <w:rPr>
                <w:b/>
                <w:bCs/>
                <w:sz w:val="20"/>
                <w:szCs w:val="20"/>
              </w:rPr>
            </w:pPr>
            <w:r>
              <w:rPr>
                <w:b/>
                <w:bCs/>
                <w:sz w:val="20"/>
                <w:szCs w:val="20"/>
                <w:lang w:val="fr"/>
              </w:rPr>
              <w:t>Type</w:t>
            </w:r>
          </w:p>
        </w:tc>
        <w:tc>
          <w:tcPr>
            <w:tcW w:w="3139" w:type="dxa"/>
            <w:gridSpan w:val="3"/>
            <w:tcBorders>
              <w:top w:val="single" w:sz="4" w:space="0" w:color="auto"/>
              <w:left w:val="nil"/>
              <w:bottom w:val="single" w:sz="4" w:space="0" w:color="auto"/>
              <w:right w:val="single" w:sz="4" w:space="0" w:color="auto"/>
            </w:tcBorders>
            <w:shd w:val="clear" w:color="auto" w:fill="auto"/>
            <w:noWrap/>
            <w:hideMark/>
          </w:tcPr>
          <w:p w14:paraId="568237B1" w14:textId="77777777" w:rsidR="00541F66" w:rsidRPr="00746F8B" w:rsidRDefault="00541F66" w:rsidP="00541F66">
            <w:pPr>
              <w:jc w:val="center"/>
              <w:rPr>
                <w:b/>
                <w:bCs/>
                <w:sz w:val="20"/>
                <w:szCs w:val="20"/>
              </w:rPr>
            </w:pPr>
            <w:r>
              <w:rPr>
                <w:b/>
                <w:bCs/>
                <w:sz w:val="20"/>
                <w:szCs w:val="20"/>
                <w:lang w:val="fr"/>
              </w:rPr>
              <w:t>Nombre de projets*</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5C9F7643" w14:textId="706A1C5F" w:rsidR="00541F66" w:rsidRPr="00746F8B" w:rsidRDefault="00541F66" w:rsidP="00541F66">
            <w:pPr>
              <w:jc w:val="center"/>
              <w:rPr>
                <w:b/>
                <w:bCs/>
                <w:sz w:val="20"/>
                <w:szCs w:val="20"/>
              </w:rPr>
            </w:pPr>
            <w:r>
              <w:rPr>
                <w:b/>
                <w:bCs/>
                <w:sz w:val="20"/>
                <w:szCs w:val="20"/>
                <w:lang w:val="fr"/>
              </w:rPr>
              <w:t>Financement ($US)**</w:t>
            </w:r>
          </w:p>
        </w:tc>
      </w:tr>
      <w:tr w:rsidR="00541F66" w:rsidRPr="00746F8B" w14:paraId="308E61C0" w14:textId="77777777" w:rsidTr="00C52861">
        <w:trPr>
          <w:trHeight w:val="288"/>
        </w:trPr>
        <w:tc>
          <w:tcPr>
            <w:tcW w:w="1980" w:type="dxa"/>
            <w:vMerge/>
            <w:tcBorders>
              <w:top w:val="single" w:sz="4" w:space="0" w:color="auto"/>
              <w:left w:val="single" w:sz="4" w:space="0" w:color="auto"/>
              <w:bottom w:val="single" w:sz="4" w:space="0" w:color="auto"/>
              <w:right w:val="single" w:sz="4" w:space="0" w:color="auto"/>
            </w:tcBorders>
            <w:hideMark/>
          </w:tcPr>
          <w:p w14:paraId="58AA6C8F" w14:textId="77777777" w:rsidR="00541F66" w:rsidRPr="00746F8B" w:rsidRDefault="00541F66" w:rsidP="00541F66">
            <w:pPr>
              <w:jc w:val="left"/>
              <w:rPr>
                <w:b/>
                <w:bCs/>
                <w:sz w:val="20"/>
                <w:szCs w:val="20"/>
              </w:rPr>
            </w:pPr>
          </w:p>
        </w:tc>
        <w:tc>
          <w:tcPr>
            <w:tcW w:w="997" w:type="dxa"/>
            <w:tcBorders>
              <w:top w:val="nil"/>
              <w:left w:val="nil"/>
              <w:bottom w:val="single" w:sz="4" w:space="0" w:color="auto"/>
              <w:right w:val="single" w:sz="4" w:space="0" w:color="auto"/>
            </w:tcBorders>
            <w:shd w:val="clear" w:color="auto" w:fill="auto"/>
            <w:noWrap/>
            <w:hideMark/>
          </w:tcPr>
          <w:p w14:paraId="1D138CC8" w14:textId="77777777" w:rsidR="00541F66" w:rsidRPr="00746F8B" w:rsidRDefault="00541F66" w:rsidP="00C52861">
            <w:pPr>
              <w:ind w:left="-103" w:right="-107"/>
              <w:jc w:val="center"/>
              <w:rPr>
                <w:b/>
                <w:bCs/>
                <w:sz w:val="20"/>
                <w:szCs w:val="20"/>
              </w:rPr>
            </w:pPr>
            <w:r>
              <w:rPr>
                <w:b/>
                <w:bCs/>
                <w:sz w:val="20"/>
                <w:szCs w:val="20"/>
                <w:lang w:val="fr"/>
              </w:rPr>
              <w:t>Approuvés</w:t>
            </w:r>
          </w:p>
        </w:tc>
        <w:tc>
          <w:tcPr>
            <w:tcW w:w="1041" w:type="dxa"/>
            <w:tcBorders>
              <w:top w:val="nil"/>
              <w:left w:val="nil"/>
              <w:bottom w:val="single" w:sz="4" w:space="0" w:color="auto"/>
              <w:right w:val="single" w:sz="4" w:space="0" w:color="auto"/>
            </w:tcBorders>
            <w:shd w:val="clear" w:color="auto" w:fill="auto"/>
            <w:noWrap/>
            <w:hideMark/>
          </w:tcPr>
          <w:p w14:paraId="120C9E8A" w14:textId="77777777" w:rsidR="00541F66" w:rsidRPr="00746F8B" w:rsidRDefault="00541F66" w:rsidP="00C52861">
            <w:pPr>
              <w:ind w:left="-109" w:right="-89"/>
              <w:jc w:val="center"/>
              <w:rPr>
                <w:b/>
                <w:bCs/>
                <w:sz w:val="20"/>
                <w:szCs w:val="20"/>
              </w:rPr>
            </w:pPr>
            <w:r>
              <w:rPr>
                <w:b/>
                <w:bCs/>
                <w:sz w:val="20"/>
                <w:szCs w:val="20"/>
                <w:lang w:val="fr"/>
              </w:rPr>
              <w:t>Achevés</w:t>
            </w:r>
          </w:p>
        </w:tc>
        <w:tc>
          <w:tcPr>
            <w:tcW w:w="1096" w:type="dxa"/>
            <w:tcBorders>
              <w:top w:val="nil"/>
              <w:left w:val="nil"/>
              <w:bottom w:val="single" w:sz="4" w:space="0" w:color="auto"/>
              <w:right w:val="single" w:sz="4" w:space="0" w:color="auto"/>
            </w:tcBorders>
            <w:shd w:val="clear" w:color="auto" w:fill="auto"/>
            <w:noWrap/>
            <w:hideMark/>
          </w:tcPr>
          <w:p w14:paraId="092ACB5C" w14:textId="57E6706C" w:rsidR="00541F66" w:rsidRPr="00746F8B" w:rsidRDefault="00541F66" w:rsidP="00F6000C">
            <w:pPr>
              <w:jc w:val="center"/>
              <w:rPr>
                <w:b/>
                <w:bCs/>
                <w:sz w:val="20"/>
                <w:szCs w:val="20"/>
              </w:rPr>
            </w:pPr>
            <w:r>
              <w:rPr>
                <w:b/>
                <w:bCs/>
                <w:sz w:val="20"/>
                <w:szCs w:val="20"/>
                <w:lang w:val="fr"/>
              </w:rPr>
              <w:t>% achevés</w:t>
            </w:r>
          </w:p>
        </w:tc>
        <w:tc>
          <w:tcPr>
            <w:tcW w:w="1298" w:type="dxa"/>
            <w:tcBorders>
              <w:top w:val="nil"/>
              <w:left w:val="nil"/>
              <w:bottom w:val="single" w:sz="4" w:space="0" w:color="auto"/>
              <w:right w:val="single" w:sz="4" w:space="0" w:color="auto"/>
            </w:tcBorders>
            <w:shd w:val="clear" w:color="auto" w:fill="auto"/>
            <w:noWrap/>
            <w:hideMark/>
          </w:tcPr>
          <w:p w14:paraId="49C836E1" w14:textId="77777777" w:rsidR="00541F66" w:rsidRPr="00746F8B" w:rsidRDefault="00541F66" w:rsidP="00541F66">
            <w:pPr>
              <w:jc w:val="center"/>
              <w:rPr>
                <w:b/>
                <w:bCs/>
                <w:sz w:val="20"/>
                <w:szCs w:val="20"/>
              </w:rPr>
            </w:pPr>
            <w:r>
              <w:rPr>
                <w:b/>
                <w:bCs/>
                <w:sz w:val="20"/>
                <w:szCs w:val="20"/>
                <w:lang w:val="fr"/>
              </w:rPr>
              <w:t>Approuvés</w:t>
            </w:r>
          </w:p>
        </w:tc>
        <w:tc>
          <w:tcPr>
            <w:tcW w:w="1216" w:type="dxa"/>
            <w:tcBorders>
              <w:top w:val="nil"/>
              <w:left w:val="nil"/>
              <w:bottom w:val="single" w:sz="4" w:space="0" w:color="auto"/>
              <w:right w:val="single" w:sz="4" w:space="0" w:color="auto"/>
            </w:tcBorders>
            <w:shd w:val="clear" w:color="auto" w:fill="auto"/>
            <w:noWrap/>
            <w:hideMark/>
          </w:tcPr>
          <w:p w14:paraId="20EE20E5" w14:textId="77777777" w:rsidR="00541F66" w:rsidRPr="00746F8B" w:rsidRDefault="00541F66" w:rsidP="00541F66">
            <w:pPr>
              <w:jc w:val="center"/>
              <w:rPr>
                <w:b/>
                <w:bCs/>
                <w:sz w:val="20"/>
                <w:szCs w:val="20"/>
              </w:rPr>
            </w:pPr>
            <w:r>
              <w:rPr>
                <w:b/>
                <w:bCs/>
                <w:sz w:val="20"/>
                <w:szCs w:val="20"/>
                <w:lang w:val="fr"/>
              </w:rPr>
              <w:t>Décaissés</w:t>
            </w:r>
          </w:p>
        </w:tc>
        <w:tc>
          <w:tcPr>
            <w:tcW w:w="1116" w:type="dxa"/>
            <w:tcBorders>
              <w:top w:val="nil"/>
              <w:left w:val="nil"/>
              <w:bottom w:val="single" w:sz="4" w:space="0" w:color="auto"/>
              <w:right w:val="single" w:sz="4" w:space="0" w:color="auto"/>
            </w:tcBorders>
            <w:shd w:val="clear" w:color="auto" w:fill="auto"/>
            <w:noWrap/>
            <w:hideMark/>
          </w:tcPr>
          <w:p w14:paraId="6A70ABC8" w14:textId="77777777" w:rsidR="00541F66" w:rsidRPr="00746F8B" w:rsidRDefault="00541F66" w:rsidP="00541F66">
            <w:pPr>
              <w:jc w:val="center"/>
              <w:rPr>
                <w:b/>
                <w:bCs/>
                <w:sz w:val="20"/>
                <w:szCs w:val="20"/>
              </w:rPr>
            </w:pPr>
            <w:r>
              <w:rPr>
                <w:b/>
                <w:bCs/>
                <w:sz w:val="20"/>
                <w:szCs w:val="20"/>
                <w:lang w:val="fr"/>
              </w:rPr>
              <w:t>Solde</w:t>
            </w:r>
          </w:p>
        </w:tc>
        <w:tc>
          <w:tcPr>
            <w:tcW w:w="1053" w:type="dxa"/>
            <w:tcBorders>
              <w:top w:val="nil"/>
              <w:left w:val="nil"/>
              <w:bottom w:val="single" w:sz="4" w:space="0" w:color="auto"/>
              <w:right w:val="single" w:sz="4" w:space="0" w:color="auto"/>
            </w:tcBorders>
            <w:shd w:val="clear" w:color="auto" w:fill="auto"/>
            <w:noWrap/>
            <w:hideMark/>
          </w:tcPr>
          <w:p w14:paraId="7F7B1981" w14:textId="3E73B6D3" w:rsidR="00541F66" w:rsidRPr="00746F8B" w:rsidRDefault="00541F66" w:rsidP="00F6000C">
            <w:pPr>
              <w:jc w:val="center"/>
              <w:rPr>
                <w:b/>
                <w:bCs/>
                <w:sz w:val="20"/>
                <w:szCs w:val="20"/>
              </w:rPr>
            </w:pPr>
            <w:r>
              <w:rPr>
                <w:b/>
                <w:bCs/>
                <w:sz w:val="20"/>
                <w:szCs w:val="20"/>
                <w:lang w:val="fr"/>
              </w:rPr>
              <w:t>% décaissés</w:t>
            </w:r>
          </w:p>
        </w:tc>
      </w:tr>
      <w:tr w:rsidR="00541F66" w:rsidRPr="00746F8B" w14:paraId="275C6224" w14:textId="77777777" w:rsidTr="00C52861">
        <w:trPr>
          <w:trHeight w:val="97"/>
        </w:trPr>
        <w:tc>
          <w:tcPr>
            <w:tcW w:w="1980" w:type="dxa"/>
            <w:tcBorders>
              <w:top w:val="nil"/>
              <w:left w:val="single" w:sz="4" w:space="0" w:color="auto"/>
              <w:bottom w:val="single" w:sz="4" w:space="0" w:color="auto"/>
              <w:right w:val="single" w:sz="4" w:space="0" w:color="auto"/>
            </w:tcBorders>
            <w:shd w:val="clear" w:color="auto" w:fill="auto"/>
            <w:hideMark/>
          </w:tcPr>
          <w:p w14:paraId="6148CE33" w14:textId="77777777" w:rsidR="00541F66" w:rsidRPr="00746F8B" w:rsidRDefault="00541F66" w:rsidP="00541F66">
            <w:pPr>
              <w:jc w:val="left"/>
              <w:rPr>
                <w:sz w:val="20"/>
                <w:szCs w:val="20"/>
              </w:rPr>
            </w:pPr>
            <w:r>
              <w:rPr>
                <w:sz w:val="20"/>
                <w:szCs w:val="20"/>
                <w:lang w:val="fr"/>
              </w:rPr>
              <w:t>Programme de pays</w:t>
            </w:r>
          </w:p>
        </w:tc>
        <w:tc>
          <w:tcPr>
            <w:tcW w:w="997" w:type="dxa"/>
            <w:tcBorders>
              <w:top w:val="nil"/>
              <w:left w:val="nil"/>
              <w:bottom w:val="single" w:sz="4" w:space="0" w:color="auto"/>
              <w:right w:val="single" w:sz="4" w:space="0" w:color="auto"/>
            </w:tcBorders>
            <w:shd w:val="clear" w:color="auto" w:fill="auto"/>
            <w:noWrap/>
            <w:hideMark/>
          </w:tcPr>
          <w:p w14:paraId="411B775C" w14:textId="77777777" w:rsidR="00541F66" w:rsidRPr="00746F8B" w:rsidRDefault="00541F66" w:rsidP="00541F66">
            <w:pPr>
              <w:jc w:val="right"/>
              <w:rPr>
                <w:sz w:val="20"/>
                <w:szCs w:val="20"/>
              </w:rPr>
            </w:pPr>
            <w:r>
              <w:rPr>
                <w:sz w:val="20"/>
                <w:szCs w:val="20"/>
                <w:lang w:val="fr"/>
              </w:rPr>
              <w:t>94</w:t>
            </w:r>
          </w:p>
        </w:tc>
        <w:tc>
          <w:tcPr>
            <w:tcW w:w="1041" w:type="dxa"/>
            <w:tcBorders>
              <w:top w:val="nil"/>
              <w:left w:val="nil"/>
              <w:bottom w:val="single" w:sz="4" w:space="0" w:color="auto"/>
              <w:right w:val="single" w:sz="4" w:space="0" w:color="auto"/>
            </w:tcBorders>
            <w:shd w:val="clear" w:color="auto" w:fill="auto"/>
            <w:noWrap/>
            <w:hideMark/>
          </w:tcPr>
          <w:p w14:paraId="55BECF6D" w14:textId="77777777" w:rsidR="00541F66" w:rsidRPr="00746F8B" w:rsidRDefault="00541F66" w:rsidP="00541F66">
            <w:pPr>
              <w:jc w:val="right"/>
              <w:rPr>
                <w:sz w:val="20"/>
                <w:szCs w:val="20"/>
              </w:rPr>
            </w:pPr>
            <w:r>
              <w:rPr>
                <w:sz w:val="20"/>
                <w:szCs w:val="20"/>
                <w:lang w:val="fr"/>
              </w:rPr>
              <w:t>94</w:t>
            </w:r>
          </w:p>
        </w:tc>
        <w:tc>
          <w:tcPr>
            <w:tcW w:w="1096" w:type="dxa"/>
            <w:tcBorders>
              <w:top w:val="nil"/>
              <w:left w:val="nil"/>
              <w:bottom w:val="single" w:sz="4" w:space="0" w:color="auto"/>
              <w:right w:val="single" w:sz="4" w:space="0" w:color="auto"/>
            </w:tcBorders>
            <w:shd w:val="clear" w:color="auto" w:fill="auto"/>
            <w:noWrap/>
            <w:hideMark/>
          </w:tcPr>
          <w:p w14:paraId="14285B9F" w14:textId="77777777" w:rsidR="00541F66" w:rsidRPr="00746F8B" w:rsidRDefault="00541F66" w:rsidP="00541F66">
            <w:pPr>
              <w:jc w:val="right"/>
              <w:rPr>
                <w:sz w:val="20"/>
                <w:szCs w:val="20"/>
              </w:rPr>
            </w:pPr>
            <w:r>
              <w:rPr>
                <w:sz w:val="20"/>
                <w:szCs w:val="20"/>
                <w:lang w:val="fr"/>
              </w:rPr>
              <w:t>100</w:t>
            </w:r>
          </w:p>
        </w:tc>
        <w:tc>
          <w:tcPr>
            <w:tcW w:w="1298" w:type="dxa"/>
            <w:tcBorders>
              <w:top w:val="nil"/>
              <w:left w:val="nil"/>
              <w:bottom w:val="single" w:sz="4" w:space="0" w:color="auto"/>
              <w:right w:val="single" w:sz="4" w:space="0" w:color="auto"/>
            </w:tcBorders>
            <w:shd w:val="clear" w:color="auto" w:fill="auto"/>
            <w:noWrap/>
            <w:hideMark/>
          </w:tcPr>
          <w:p w14:paraId="6B4FA020" w14:textId="77777777" w:rsidR="00541F66" w:rsidRPr="00746F8B" w:rsidRDefault="00541F66" w:rsidP="00541F66">
            <w:pPr>
              <w:jc w:val="right"/>
              <w:rPr>
                <w:sz w:val="20"/>
                <w:szCs w:val="20"/>
              </w:rPr>
            </w:pPr>
            <w:r>
              <w:rPr>
                <w:sz w:val="20"/>
                <w:szCs w:val="20"/>
                <w:lang w:val="fr"/>
              </w:rPr>
              <w:t>2 946 574</w:t>
            </w:r>
          </w:p>
        </w:tc>
        <w:tc>
          <w:tcPr>
            <w:tcW w:w="1216" w:type="dxa"/>
            <w:tcBorders>
              <w:top w:val="nil"/>
              <w:left w:val="nil"/>
              <w:bottom w:val="single" w:sz="4" w:space="0" w:color="auto"/>
              <w:right w:val="single" w:sz="4" w:space="0" w:color="auto"/>
            </w:tcBorders>
            <w:shd w:val="clear" w:color="auto" w:fill="auto"/>
            <w:noWrap/>
            <w:hideMark/>
          </w:tcPr>
          <w:p w14:paraId="68BEE2C2" w14:textId="77777777" w:rsidR="00541F66" w:rsidRPr="00746F8B" w:rsidRDefault="00541F66" w:rsidP="00541F66">
            <w:pPr>
              <w:jc w:val="right"/>
              <w:rPr>
                <w:sz w:val="20"/>
                <w:szCs w:val="20"/>
              </w:rPr>
            </w:pPr>
            <w:r>
              <w:rPr>
                <w:sz w:val="20"/>
                <w:szCs w:val="20"/>
                <w:lang w:val="fr"/>
              </w:rPr>
              <w:t>2 946 574</w:t>
            </w:r>
          </w:p>
        </w:tc>
        <w:tc>
          <w:tcPr>
            <w:tcW w:w="1116" w:type="dxa"/>
            <w:tcBorders>
              <w:top w:val="nil"/>
              <w:left w:val="nil"/>
              <w:bottom w:val="single" w:sz="4" w:space="0" w:color="auto"/>
              <w:right w:val="single" w:sz="4" w:space="0" w:color="auto"/>
            </w:tcBorders>
            <w:shd w:val="clear" w:color="auto" w:fill="auto"/>
            <w:noWrap/>
            <w:hideMark/>
          </w:tcPr>
          <w:p w14:paraId="7E0E257B" w14:textId="77777777" w:rsidR="00541F66" w:rsidRPr="00746F8B" w:rsidRDefault="00541F66" w:rsidP="00541F66">
            <w:pPr>
              <w:jc w:val="right"/>
              <w:rPr>
                <w:sz w:val="20"/>
                <w:szCs w:val="20"/>
              </w:rPr>
            </w:pPr>
            <w:r>
              <w:rPr>
                <w:sz w:val="20"/>
                <w:szCs w:val="20"/>
                <w:lang w:val="fr"/>
              </w:rPr>
              <w:t>0</w:t>
            </w:r>
          </w:p>
        </w:tc>
        <w:tc>
          <w:tcPr>
            <w:tcW w:w="1053" w:type="dxa"/>
            <w:tcBorders>
              <w:top w:val="nil"/>
              <w:left w:val="nil"/>
              <w:bottom w:val="single" w:sz="4" w:space="0" w:color="auto"/>
              <w:right w:val="single" w:sz="4" w:space="0" w:color="auto"/>
            </w:tcBorders>
            <w:shd w:val="clear" w:color="auto" w:fill="auto"/>
            <w:noWrap/>
            <w:hideMark/>
          </w:tcPr>
          <w:p w14:paraId="7FC0ED4B" w14:textId="77777777" w:rsidR="00541F66" w:rsidRPr="00746F8B" w:rsidRDefault="00541F66" w:rsidP="00541F66">
            <w:pPr>
              <w:jc w:val="right"/>
              <w:rPr>
                <w:sz w:val="20"/>
                <w:szCs w:val="20"/>
              </w:rPr>
            </w:pPr>
            <w:r>
              <w:rPr>
                <w:sz w:val="20"/>
                <w:szCs w:val="20"/>
                <w:lang w:val="fr"/>
              </w:rPr>
              <w:t>100</w:t>
            </w:r>
          </w:p>
        </w:tc>
      </w:tr>
      <w:tr w:rsidR="00541F66" w:rsidRPr="00746F8B" w14:paraId="540752CA" w14:textId="77777777" w:rsidTr="00C52861">
        <w:trPr>
          <w:trHeight w:val="142"/>
        </w:trPr>
        <w:tc>
          <w:tcPr>
            <w:tcW w:w="1980" w:type="dxa"/>
            <w:tcBorders>
              <w:top w:val="nil"/>
              <w:left w:val="single" w:sz="4" w:space="0" w:color="auto"/>
              <w:bottom w:val="single" w:sz="4" w:space="0" w:color="auto"/>
              <w:right w:val="single" w:sz="4" w:space="0" w:color="auto"/>
            </w:tcBorders>
            <w:shd w:val="clear" w:color="auto" w:fill="auto"/>
            <w:hideMark/>
          </w:tcPr>
          <w:p w14:paraId="1E2DB75A" w14:textId="77777777" w:rsidR="00541F66" w:rsidRPr="00746F8B" w:rsidRDefault="00541F66" w:rsidP="00541F66">
            <w:pPr>
              <w:jc w:val="left"/>
              <w:rPr>
                <w:sz w:val="20"/>
                <w:szCs w:val="20"/>
              </w:rPr>
            </w:pPr>
            <w:r>
              <w:rPr>
                <w:sz w:val="20"/>
                <w:szCs w:val="20"/>
                <w:lang w:val="fr"/>
              </w:rPr>
              <w:t>Démonstration</w:t>
            </w:r>
          </w:p>
        </w:tc>
        <w:tc>
          <w:tcPr>
            <w:tcW w:w="997" w:type="dxa"/>
            <w:tcBorders>
              <w:top w:val="nil"/>
              <w:left w:val="nil"/>
              <w:bottom w:val="single" w:sz="4" w:space="0" w:color="auto"/>
              <w:right w:val="single" w:sz="4" w:space="0" w:color="auto"/>
            </w:tcBorders>
            <w:shd w:val="clear" w:color="auto" w:fill="auto"/>
            <w:noWrap/>
            <w:hideMark/>
          </w:tcPr>
          <w:p w14:paraId="5ADFBAFB" w14:textId="77777777" w:rsidR="00541F66" w:rsidRPr="00746F8B" w:rsidRDefault="00541F66" w:rsidP="00541F66">
            <w:pPr>
              <w:jc w:val="right"/>
              <w:rPr>
                <w:sz w:val="20"/>
                <w:szCs w:val="20"/>
              </w:rPr>
            </w:pPr>
            <w:r>
              <w:rPr>
                <w:sz w:val="20"/>
                <w:szCs w:val="20"/>
                <w:lang w:val="fr"/>
              </w:rPr>
              <w:t>3</w:t>
            </w:r>
          </w:p>
        </w:tc>
        <w:tc>
          <w:tcPr>
            <w:tcW w:w="1041" w:type="dxa"/>
            <w:tcBorders>
              <w:top w:val="nil"/>
              <w:left w:val="nil"/>
              <w:bottom w:val="single" w:sz="4" w:space="0" w:color="auto"/>
              <w:right w:val="single" w:sz="4" w:space="0" w:color="auto"/>
            </w:tcBorders>
            <w:shd w:val="clear" w:color="auto" w:fill="auto"/>
            <w:noWrap/>
            <w:hideMark/>
          </w:tcPr>
          <w:p w14:paraId="54150D5E" w14:textId="77777777" w:rsidR="00541F66" w:rsidRPr="00746F8B" w:rsidRDefault="00541F66" w:rsidP="00541F66">
            <w:pPr>
              <w:jc w:val="right"/>
              <w:rPr>
                <w:sz w:val="20"/>
                <w:szCs w:val="20"/>
              </w:rPr>
            </w:pPr>
            <w:r>
              <w:rPr>
                <w:sz w:val="20"/>
                <w:szCs w:val="20"/>
                <w:lang w:val="fr"/>
              </w:rPr>
              <w:t>3</w:t>
            </w:r>
          </w:p>
        </w:tc>
        <w:tc>
          <w:tcPr>
            <w:tcW w:w="1096" w:type="dxa"/>
            <w:tcBorders>
              <w:top w:val="nil"/>
              <w:left w:val="nil"/>
              <w:bottom w:val="single" w:sz="4" w:space="0" w:color="auto"/>
              <w:right w:val="single" w:sz="4" w:space="0" w:color="auto"/>
            </w:tcBorders>
            <w:shd w:val="clear" w:color="auto" w:fill="auto"/>
            <w:noWrap/>
            <w:hideMark/>
          </w:tcPr>
          <w:p w14:paraId="46AEB55A" w14:textId="77777777" w:rsidR="00541F66" w:rsidRPr="00746F8B" w:rsidRDefault="00541F66" w:rsidP="00541F66">
            <w:pPr>
              <w:jc w:val="right"/>
              <w:rPr>
                <w:sz w:val="20"/>
                <w:szCs w:val="20"/>
              </w:rPr>
            </w:pPr>
            <w:r>
              <w:rPr>
                <w:sz w:val="20"/>
                <w:szCs w:val="20"/>
                <w:lang w:val="fr"/>
              </w:rPr>
              <w:t>100</w:t>
            </w:r>
          </w:p>
        </w:tc>
        <w:tc>
          <w:tcPr>
            <w:tcW w:w="1298" w:type="dxa"/>
            <w:tcBorders>
              <w:top w:val="nil"/>
              <w:left w:val="nil"/>
              <w:bottom w:val="single" w:sz="4" w:space="0" w:color="auto"/>
              <w:right w:val="single" w:sz="4" w:space="0" w:color="auto"/>
            </w:tcBorders>
            <w:shd w:val="clear" w:color="auto" w:fill="auto"/>
            <w:noWrap/>
            <w:hideMark/>
          </w:tcPr>
          <w:p w14:paraId="37700E3E" w14:textId="77777777" w:rsidR="00541F66" w:rsidRPr="00746F8B" w:rsidRDefault="00541F66" w:rsidP="00541F66">
            <w:pPr>
              <w:jc w:val="right"/>
              <w:rPr>
                <w:sz w:val="20"/>
                <w:szCs w:val="20"/>
              </w:rPr>
            </w:pPr>
            <w:r>
              <w:rPr>
                <w:sz w:val="20"/>
                <w:szCs w:val="20"/>
                <w:lang w:val="fr"/>
              </w:rPr>
              <w:t>559 198</w:t>
            </w:r>
          </w:p>
        </w:tc>
        <w:tc>
          <w:tcPr>
            <w:tcW w:w="1216" w:type="dxa"/>
            <w:tcBorders>
              <w:top w:val="nil"/>
              <w:left w:val="nil"/>
              <w:bottom w:val="single" w:sz="4" w:space="0" w:color="auto"/>
              <w:right w:val="single" w:sz="4" w:space="0" w:color="auto"/>
            </w:tcBorders>
            <w:shd w:val="clear" w:color="auto" w:fill="auto"/>
            <w:noWrap/>
            <w:hideMark/>
          </w:tcPr>
          <w:p w14:paraId="60DF447A" w14:textId="77777777" w:rsidR="00541F66" w:rsidRPr="00746F8B" w:rsidRDefault="00541F66" w:rsidP="00541F66">
            <w:pPr>
              <w:jc w:val="right"/>
              <w:rPr>
                <w:sz w:val="20"/>
                <w:szCs w:val="20"/>
              </w:rPr>
            </w:pPr>
            <w:r>
              <w:rPr>
                <w:sz w:val="20"/>
                <w:szCs w:val="20"/>
                <w:lang w:val="fr"/>
              </w:rPr>
              <w:t>526 689</w:t>
            </w:r>
          </w:p>
        </w:tc>
        <w:tc>
          <w:tcPr>
            <w:tcW w:w="1116" w:type="dxa"/>
            <w:tcBorders>
              <w:top w:val="nil"/>
              <w:left w:val="nil"/>
              <w:bottom w:val="single" w:sz="4" w:space="0" w:color="auto"/>
              <w:right w:val="single" w:sz="4" w:space="0" w:color="auto"/>
            </w:tcBorders>
            <w:shd w:val="clear" w:color="auto" w:fill="auto"/>
            <w:noWrap/>
            <w:hideMark/>
          </w:tcPr>
          <w:p w14:paraId="7052E1FF" w14:textId="77777777" w:rsidR="00541F66" w:rsidRPr="00746F8B" w:rsidRDefault="00541F66" w:rsidP="00541F66">
            <w:pPr>
              <w:jc w:val="right"/>
              <w:rPr>
                <w:sz w:val="20"/>
                <w:szCs w:val="20"/>
              </w:rPr>
            </w:pPr>
            <w:r>
              <w:rPr>
                <w:sz w:val="20"/>
                <w:szCs w:val="20"/>
                <w:lang w:val="fr"/>
              </w:rPr>
              <w:t>32 509</w:t>
            </w:r>
          </w:p>
        </w:tc>
        <w:tc>
          <w:tcPr>
            <w:tcW w:w="1053" w:type="dxa"/>
            <w:tcBorders>
              <w:top w:val="nil"/>
              <w:left w:val="nil"/>
              <w:bottom w:val="single" w:sz="4" w:space="0" w:color="auto"/>
              <w:right w:val="single" w:sz="4" w:space="0" w:color="auto"/>
            </w:tcBorders>
            <w:shd w:val="clear" w:color="auto" w:fill="auto"/>
            <w:noWrap/>
            <w:hideMark/>
          </w:tcPr>
          <w:p w14:paraId="36B4E022" w14:textId="77777777" w:rsidR="00541F66" w:rsidRPr="00746F8B" w:rsidRDefault="00541F66" w:rsidP="00541F66">
            <w:pPr>
              <w:jc w:val="right"/>
              <w:rPr>
                <w:sz w:val="20"/>
                <w:szCs w:val="20"/>
              </w:rPr>
            </w:pPr>
            <w:r>
              <w:rPr>
                <w:sz w:val="20"/>
                <w:szCs w:val="20"/>
                <w:lang w:val="fr"/>
              </w:rPr>
              <w:t>94</w:t>
            </w:r>
          </w:p>
        </w:tc>
      </w:tr>
      <w:tr w:rsidR="00541F66" w:rsidRPr="00746F8B" w14:paraId="4337F268" w14:textId="77777777" w:rsidTr="00C52861">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37FFF270" w14:textId="77777777" w:rsidR="00541F66" w:rsidRPr="00746F8B" w:rsidRDefault="00541F66" w:rsidP="00541F66">
            <w:pPr>
              <w:jc w:val="left"/>
              <w:rPr>
                <w:sz w:val="20"/>
                <w:szCs w:val="20"/>
              </w:rPr>
            </w:pPr>
            <w:r>
              <w:rPr>
                <w:sz w:val="20"/>
                <w:szCs w:val="20"/>
                <w:lang w:val="fr"/>
              </w:rPr>
              <w:t>Renforcement des institutions (RI)</w:t>
            </w:r>
          </w:p>
        </w:tc>
        <w:tc>
          <w:tcPr>
            <w:tcW w:w="997" w:type="dxa"/>
            <w:tcBorders>
              <w:top w:val="nil"/>
              <w:left w:val="nil"/>
              <w:bottom w:val="single" w:sz="4" w:space="0" w:color="auto"/>
              <w:right w:val="single" w:sz="4" w:space="0" w:color="auto"/>
            </w:tcBorders>
            <w:shd w:val="clear" w:color="auto" w:fill="auto"/>
            <w:noWrap/>
            <w:hideMark/>
          </w:tcPr>
          <w:p w14:paraId="71049178" w14:textId="77777777" w:rsidR="00541F66" w:rsidRPr="00746F8B" w:rsidRDefault="00541F66" w:rsidP="00541F66">
            <w:pPr>
              <w:jc w:val="right"/>
              <w:rPr>
                <w:sz w:val="20"/>
                <w:szCs w:val="20"/>
              </w:rPr>
            </w:pPr>
            <w:r>
              <w:rPr>
                <w:sz w:val="20"/>
                <w:szCs w:val="20"/>
                <w:lang w:val="fr"/>
              </w:rPr>
              <w:t>887</w:t>
            </w:r>
          </w:p>
        </w:tc>
        <w:tc>
          <w:tcPr>
            <w:tcW w:w="1041" w:type="dxa"/>
            <w:tcBorders>
              <w:top w:val="nil"/>
              <w:left w:val="nil"/>
              <w:bottom w:val="single" w:sz="4" w:space="0" w:color="auto"/>
              <w:right w:val="single" w:sz="4" w:space="0" w:color="auto"/>
            </w:tcBorders>
            <w:shd w:val="clear" w:color="auto" w:fill="auto"/>
            <w:noWrap/>
            <w:hideMark/>
          </w:tcPr>
          <w:p w14:paraId="574DA02E" w14:textId="77777777" w:rsidR="00541F66" w:rsidRPr="00746F8B" w:rsidRDefault="00541F66" w:rsidP="00541F66">
            <w:pPr>
              <w:jc w:val="right"/>
              <w:rPr>
                <w:sz w:val="20"/>
                <w:szCs w:val="20"/>
              </w:rPr>
            </w:pPr>
            <w:r>
              <w:rPr>
                <w:sz w:val="20"/>
                <w:szCs w:val="20"/>
                <w:lang w:val="fr"/>
              </w:rPr>
              <w:t>776</w:t>
            </w:r>
          </w:p>
        </w:tc>
        <w:tc>
          <w:tcPr>
            <w:tcW w:w="1096" w:type="dxa"/>
            <w:tcBorders>
              <w:top w:val="nil"/>
              <w:left w:val="nil"/>
              <w:bottom w:val="single" w:sz="4" w:space="0" w:color="auto"/>
              <w:right w:val="single" w:sz="4" w:space="0" w:color="auto"/>
            </w:tcBorders>
            <w:shd w:val="clear" w:color="auto" w:fill="auto"/>
            <w:noWrap/>
            <w:hideMark/>
          </w:tcPr>
          <w:p w14:paraId="5806DAA7" w14:textId="77777777" w:rsidR="00541F66" w:rsidRPr="00746F8B" w:rsidRDefault="00541F66" w:rsidP="00541F66">
            <w:pPr>
              <w:jc w:val="right"/>
              <w:rPr>
                <w:sz w:val="20"/>
                <w:szCs w:val="20"/>
              </w:rPr>
            </w:pPr>
            <w:r>
              <w:rPr>
                <w:sz w:val="20"/>
                <w:szCs w:val="20"/>
                <w:lang w:val="fr"/>
              </w:rPr>
              <w:t>87</w:t>
            </w:r>
          </w:p>
        </w:tc>
        <w:tc>
          <w:tcPr>
            <w:tcW w:w="1298" w:type="dxa"/>
            <w:tcBorders>
              <w:top w:val="nil"/>
              <w:left w:val="nil"/>
              <w:bottom w:val="single" w:sz="4" w:space="0" w:color="auto"/>
              <w:right w:val="single" w:sz="4" w:space="0" w:color="auto"/>
            </w:tcBorders>
            <w:shd w:val="clear" w:color="auto" w:fill="auto"/>
            <w:noWrap/>
            <w:hideMark/>
          </w:tcPr>
          <w:p w14:paraId="19FF1F9F" w14:textId="77777777" w:rsidR="00541F66" w:rsidRPr="00746F8B" w:rsidRDefault="00541F66" w:rsidP="00541F66">
            <w:pPr>
              <w:jc w:val="right"/>
              <w:rPr>
                <w:sz w:val="20"/>
                <w:szCs w:val="20"/>
              </w:rPr>
            </w:pPr>
            <w:r>
              <w:rPr>
                <w:sz w:val="20"/>
                <w:szCs w:val="20"/>
                <w:lang w:val="fr"/>
              </w:rPr>
              <w:t>71 671 675</w:t>
            </w:r>
          </w:p>
        </w:tc>
        <w:tc>
          <w:tcPr>
            <w:tcW w:w="1216" w:type="dxa"/>
            <w:tcBorders>
              <w:top w:val="nil"/>
              <w:left w:val="nil"/>
              <w:bottom w:val="single" w:sz="4" w:space="0" w:color="auto"/>
              <w:right w:val="single" w:sz="4" w:space="0" w:color="auto"/>
            </w:tcBorders>
            <w:shd w:val="clear" w:color="auto" w:fill="auto"/>
            <w:noWrap/>
            <w:hideMark/>
          </w:tcPr>
          <w:p w14:paraId="6B6CE044" w14:textId="77777777" w:rsidR="00541F66" w:rsidRPr="00746F8B" w:rsidRDefault="00541F66" w:rsidP="00541F66">
            <w:pPr>
              <w:jc w:val="right"/>
              <w:rPr>
                <w:sz w:val="20"/>
                <w:szCs w:val="20"/>
              </w:rPr>
            </w:pPr>
            <w:r>
              <w:rPr>
                <w:sz w:val="20"/>
                <w:szCs w:val="20"/>
                <w:lang w:val="fr"/>
              </w:rPr>
              <w:t>61 539 307</w:t>
            </w:r>
          </w:p>
        </w:tc>
        <w:tc>
          <w:tcPr>
            <w:tcW w:w="1116" w:type="dxa"/>
            <w:tcBorders>
              <w:top w:val="nil"/>
              <w:left w:val="nil"/>
              <w:bottom w:val="single" w:sz="4" w:space="0" w:color="auto"/>
              <w:right w:val="single" w:sz="4" w:space="0" w:color="auto"/>
            </w:tcBorders>
            <w:shd w:val="clear" w:color="auto" w:fill="auto"/>
            <w:noWrap/>
            <w:hideMark/>
          </w:tcPr>
          <w:p w14:paraId="4AE471CF" w14:textId="77777777" w:rsidR="00541F66" w:rsidRPr="00746F8B" w:rsidRDefault="00541F66" w:rsidP="00541F66">
            <w:pPr>
              <w:jc w:val="right"/>
              <w:rPr>
                <w:sz w:val="20"/>
                <w:szCs w:val="20"/>
              </w:rPr>
            </w:pPr>
            <w:r>
              <w:rPr>
                <w:sz w:val="20"/>
                <w:szCs w:val="20"/>
                <w:lang w:val="fr"/>
              </w:rPr>
              <w:t>10 132 368</w:t>
            </w:r>
          </w:p>
        </w:tc>
        <w:tc>
          <w:tcPr>
            <w:tcW w:w="1053" w:type="dxa"/>
            <w:tcBorders>
              <w:top w:val="nil"/>
              <w:left w:val="nil"/>
              <w:bottom w:val="single" w:sz="4" w:space="0" w:color="auto"/>
              <w:right w:val="single" w:sz="4" w:space="0" w:color="auto"/>
            </w:tcBorders>
            <w:shd w:val="clear" w:color="auto" w:fill="auto"/>
            <w:noWrap/>
            <w:hideMark/>
          </w:tcPr>
          <w:p w14:paraId="38EEFBA0" w14:textId="77777777" w:rsidR="00541F66" w:rsidRPr="00746F8B" w:rsidRDefault="00541F66" w:rsidP="00541F66">
            <w:pPr>
              <w:jc w:val="right"/>
              <w:rPr>
                <w:sz w:val="20"/>
                <w:szCs w:val="20"/>
              </w:rPr>
            </w:pPr>
            <w:r>
              <w:rPr>
                <w:sz w:val="20"/>
                <w:szCs w:val="20"/>
                <w:lang w:val="fr"/>
              </w:rPr>
              <w:t>86</w:t>
            </w:r>
          </w:p>
        </w:tc>
      </w:tr>
      <w:tr w:rsidR="00541F66" w:rsidRPr="00746F8B" w14:paraId="2657EA38" w14:textId="77777777" w:rsidTr="00C52861">
        <w:trPr>
          <w:trHeight w:val="152"/>
        </w:trPr>
        <w:tc>
          <w:tcPr>
            <w:tcW w:w="1980" w:type="dxa"/>
            <w:tcBorders>
              <w:top w:val="nil"/>
              <w:left w:val="single" w:sz="4" w:space="0" w:color="auto"/>
              <w:bottom w:val="single" w:sz="4" w:space="0" w:color="auto"/>
              <w:right w:val="single" w:sz="4" w:space="0" w:color="auto"/>
            </w:tcBorders>
            <w:shd w:val="clear" w:color="auto" w:fill="auto"/>
            <w:hideMark/>
          </w:tcPr>
          <w:p w14:paraId="545B4BFB" w14:textId="77777777" w:rsidR="00541F66" w:rsidRPr="00746F8B" w:rsidRDefault="00541F66" w:rsidP="00541F66">
            <w:pPr>
              <w:jc w:val="left"/>
              <w:rPr>
                <w:sz w:val="20"/>
                <w:szCs w:val="20"/>
              </w:rPr>
            </w:pPr>
            <w:r>
              <w:rPr>
                <w:sz w:val="20"/>
                <w:szCs w:val="20"/>
                <w:lang w:val="fr"/>
              </w:rPr>
              <w:t>Investissement</w:t>
            </w:r>
          </w:p>
        </w:tc>
        <w:tc>
          <w:tcPr>
            <w:tcW w:w="997" w:type="dxa"/>
            <w:tcBorders>
              <w:top w:val="nil"/>
              <w:left w:val="nil"/>
              <w:bottom w:val="single" w:sz="4" w:space="0" w:color="auto"/>
              <w:right w:val="single" w:sz="4" w:space="0" w:color="auto"/>
            </w:tcBorders>
            <w:shd w:val="clear" w:color="auto" w:fill="auto"/>
            <w:noWrap/>
            <w:hideMark/>
          </w:tcPr>
          <w:p w14:paraId="4D7ED1F8" w14:textId="77777777" w:rsidR="00541F66" w:rsidRPr="00746F8B" w:rsidRDefault="00541F66" w:rsidP="00541F66">
            <w:pPr>
              <w:jc w:val="right"/>
              <w:rPr>
                <w:sz w:val="20"/>
                <w:szCs w:val="20"/>
              </w:rPr>
            </w:pPr>
            <w:r>
              <w:rPr>
                <w:sz w:val="20"/>
                <w:szCs w:val="20"/>
                <w:lang w:val="fr"/>
              </w:rPr>
              <w:t>3</w:t>
            </w:r>
          </w:p>
        </w:tc>
        <w:tc>
          <w:tcPr>
            <w:tcW w:w="1041" w:type="dxa"/>
            <w:tcBorders>
              <w:top w:val="nil"/>
              <w:left w:val="nil"/>
              <w:bottom w:val="single" w:sz="4" w:space="0" w:color="auto"/>
              <w:right w:val="single" w:sz="4" w:space="0" w:color="auto"/>
            </w:tcBorders>
            <w:shd w:val="clear" w:color="auto" w:fill="auto"/>
            <w:noWrap/>
            <w:hideMark/>
          </w:tcPr>
          <w:p w14:paraId="154A059E" w14:textId="77777777" w:rsidR="00541F66" w:rsidRPr="00746F8B" w:rsidRDefault="00541F66" w:rsidP="00541F66">
            <w:pPr>
              <w:jc w:val="right"/>
              <w:rPr>
                <w:sz w:val="20"/>
                <w:szCs w:val="20"/>
              </w:rPr>
            </w:pPr>
            <w:r>
              <w:rPr>
                <w:sz w:val="20"/>
                <w:szCs w:val="20"/>
                <w:lang w:val="fr"/>
              </w:rPr>
              <w:t>1</w:t>
            </w:r>
          </w:p>
        </w:tc>
        <w:tc>
          <w:tcPr>
            <w:tcW w:w="1096" w:type="dxa"/>
            <w:tcBorders>
              <w:top w:val="nil"/>
              <w:left w:val="nil"/>
              <w:bottom w:val="single" w:sz="4" w:space="0" w:color="auto"/>
              <w:right w:val="single" w:sz="4" w:space="0" w:color="auto"/>
            </w:tcBorders>
            <w:shd w:val="clear" w:color="auto" w:fill="auto"/>
            <w:noWrap/>
            <w:hideMark/>
          </w:tcPr>
          <w:p w14:paraId="53C62ECD" w14:textId="77777777" w:rsidR="00541F66" w:rsidRPr="00746F8B" w:rsidRDefault="00541F66" w:rsidP="00541F66">
            <w:pPr>
              <w:jc w:val="right"/>
              <w:rPr>
                <w:sz w:val="20"/>
                <w:szCs w:val="20"/>
              </w:rPr>
            </w:pPr>
            <w:r>
              <w:rPr>
                <w:sz w:val="20"/>
                <w:szCs w:val="20"/>
                <w:lang w:val="fr"/>
              </w:rPr>
              <w:t>33</w:t>
            </w:r>
          </w:p>
        </w:tc>
        <w:tc>
          <w:tcPr>
            <w:tcW w:w="1298" w:type="dxa"/>
            <w:tcBorders>
              <w:top w:val="nil"/>
              <w:left w:val="nil"/>
              <w:bottom w:val="single" w:sz="4" w:space="0" w:color="auto"/>
              <w:right w:val="single" w:sz="4" w:space="0" w:color="auto"/>
            </w:tcBorders>
            <w:shd w:val="clear" w:color="auto" w:fill="auto"/>
            <w:noWrap/>
            <w:hideMark/>
          </w:tcPr>
          <w:p w14:paraId="74FE5559" w14:textId="77777777" w:rsidR="00541F66" w:rsidRPr="00746F8B" w:rsidRDefault="00541F66" w:rsidP="00541F66">
            <w:pPr>
              <w:jc w:val="right"/>
              <w:rPr>
                <w:sz w:val="20"/>
                <w:szCs w:val="20"/>
              </w:rPr>
            </w:pPr>
            <w:r>
              <w:rPr>
                <w:sz w:val="20"/>
                <w:szCs w:val="20"/>
                <w:lang w:val="fr"/>
              </w:rPr>
              <w:t>490 500</w:t>
            </w:r>
          </w:p>
        </w:tc>
        <w:tc>
          <w:tcPr>
            <w:tcW w:w="1216" w:type="dxa"/>
            <w:tcBorders>
              <w:top w:val="nil"/>
              <w:left w:val="nil"/>
              <w:bottom w:val="single" w:sz="4" w:space="0" w:color="auto"/>
              <w:right w:val="single" w:sz="4" w:space="0" w:color="auto"/>
            </w:tcBorders>
            <w:shd w:val="clear" w:color="auto" w:fill="auto"/>
            <w:noWrap/>
            <w:hideMark/>
          </w:tcPr>
          <w:p w14:paraId="5C1D203B" w14:textId="77777777" w:rsidR="00541F66" w:rsidRPr="00746F8B" w:rsidRDefault="00541F66" w:rsidP="00541F66">
            <w:pPr>
              <w:jc w:val="right"/>
              <w:rPr>
                <w:sz w:val="20"/>
                <w:szCs w:val="20"/>
              </w:rPr>
            </w:pPr>
            <w:r>
              <w:rPr>
                <w:sz w:val="20"/>
                <w:szCs w:val="20"/>
                <w:lang w:val="fr"/>
              </w:rPr>
              <w:t>135 000</w:t>
            </w:r>
          </w:p>
        </w:tc>
        <w:tc>
          <w:tcPr>
            <w:tcW w:w="1116" w:type="dxa"/>
            <w:tcBorders>
              <w:top w:val="nil"/>
              <w:left w:val="nil"/>
              <w:bottom w:val="single" w:sz="4" w:space="0" w:color="auto"/>
              <w:right w:val="single" w:sz="4" w:space="0" w:color="auto"/>
            </w:tcBorders>
            <w:shd w:val="clear" w:color="auto" w:fill="auto"/>
            <w:noWrap/>
            <w:hideMark/>
          </w:tcPr>
          <w:p w14:paraId="646A5CA9" w14:textId="77777777" w:rsidR="00541F66" w:rsidRPr="00746F8B" w:rsidRDefault="00541F66" w:rsidP="00541F66">
            <w:pPr>
              <w:jc w:val="right"/>
              <w:rPr>
                <w:sz w:val="20"/>
                <w:szCs w:val="20"/>
              </w:rPr>
            </w:pPr>
            <w:r>
              <w:rPr>
                <w:sz w:val="20"/>
                <w:szCs w:val="20"/>
                <w:lang w:val="fr"/>
              </w:rPr>
              <w:t>355 500</w:t>
            </w:r>
          </w:p>
        </w:tc>
        <w:tc>
          <w:tcPr>
            <w:tcW w:w="1053" w:type="dxa"/>
            <w:tcBorders>
              <w:top w:val="nil"/>
              <w:left w:val="nil"/>
              <w:bottom w:val="single" w:sz="4" w:space="0" w:color="auto"/>
              <w:right w:val="single" w:sz="4" w:space="0" w:color="auto"/>
            </w:tcBorders>
            <w:shd w:val="clear" w:color="auto" w:fill="auto"/>
            <w:noWrap/>
            <w:hideMark/>
          </w:tcPr>
          <w:p w14:paraId="5F71A871" w14:textId="77777777" w:rsidR="00541F66" w:rsidRPr="00746F8B" w:rsidRDefault="00541F66" w:rsidP="00541F66">
            <w:pPr>
              <w:jc w:val="right"/>
              <w:rPr>
                <w:sz w:val="20"/>
                <w:szCs w:val="20"/>
              </w:rPr>
            </w:pPr>
            <w:r>
              <w:rPr>
                <w:sz w:val="20"/>
                <w:szCs w:val="20"/>
                <w:lang w:val="fr"/>
              </w:rPr>
              <w:t>28</w:t>
            </w:r>
          </w:p>
        </w:tc>
      </w:tr>
      <w:tr w:rsidR="00541F66" w:rsidRPr="00746F8B" w14:paraId="4C0C6C6F"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15C120CA" w14:textId="77777777" w:rsidR="00541F66" w:rsidRPr="00746F8B" w:rsidRDefault="00541F66" w:rsidP="00541F66">
            <w:pPr>
              <w:jc w:val="left"/>
              <w:rPr>
                <w:sz w:val="20"/>
                <w:szCs w:val="20"/>
              </w:rPr>
            </w:pPr>
            <w:r>
              <w:rPr>
                <w:sz w:val="20"/>
                <w:szCs w:val="20"/>
                <w:lang w:val="fr"/>
              </w:rPr>
              <w:t>Préparation de projet</w:t>
            </w:r>
          </w:p>
        </w:tc>
        <w:tc>
          <w:tcPr>
            <w:tcW w:w="997" w:type="dxa"/>
            <w:tcBorders>
              <w:top w:val="nil"/>
              <w:left w:val="nil"/>
              <w:bottom w:val="single" w:sz="4" w:space="0" w:color="auto"/>
              <w:right w:val="single" w:sz="4" w:space="0" w:color="auto"/>
            </w:tcBorders>
            <w:shd w:val="clear" w:color="auto" w:fill="auto"/>
            <w:noWrap/>
            <w:hideMark/>
          </w:tcPr>
          <w:p w14:paraId="2D13B2EF" w14:textId="77777777" w:rsidR="00541F66" w:rsidRPr="00746F8B" w:rsidRDefault="00541F66" w:rsidP="00541F66">
            <w:pPr>
              <w:jc w:val="right"/>
              <w:rPr>
                <w:sz w:val="20"/>
                <w:szCs w:val="20"/>
              </w:rPr>
            </w:pPr>
            <w:r>
              <w:rPr>
                <w:sz w:val="20"/>
                <w:szCs w:val="20"/>
                <w:lang w:val="fr"/>
              </w:rPr>
              <w:t>251</w:t>
            </w:r>
          </w:p>
        </w:tc>
        <w:tc>
          <w:tcPr>
            <w:tcW w:w="1041" w:type="dxa"/>
            <w:tcBorders>
              <w:top w:val="nil"/>
              <w:left w:val="nil"/>
              <w:bottom w:val="single" w:sz="4" w:space="0" w:color="auto"/>
              <w:right w:val="single" w:sz="4" w:space="0" w:color="auto"/>
            </w:tcBorders>
            <w:shd w:val="clear" w:color="auto" w:fill="auto"/>
            <w:noWrap/>
            <w:hideMark/>
          </w:tcPr>
          <w:p w14:paraId="67C45496" w14:textId="77777777" w:rsidR="00541F66" w:rsidRPr="00746F8B" w:rsidRDefault="00541F66" w:rsidP="00541F66">
            <w:pPr>
              <w:jc w:val="right"/>
              <w:rPr>
                <w:sz w:val="20"/>
                <w:szCs w:val="20"/>
              </w:rPr>
            </w:pPr>
            <w:r>
              <w:rPr>
                <w:sz w:val="20"/>
                <w:szCs w:val="20"/>
                <w:lang w:val="fr"/>
              </w:rPr>
              <w:t>206</w:t>
            </w:r>
          </w:p>
        </w:tc>
        <w:tc>
          <w:tcPr>
            <w:tcW w:w="1096" w:type="dxa"/>
            <w:tcBorders>
              <w:top w:val="nil"/>
              <w:left w:val="nil"/>
              <w:bottom w:val="single" w:sz="4" w:space="0" w:color="auto"/>
              <w:right w:val="single" w:sz="4" w:space="0" w:color="auto"/>
            </w:tcBorders>
            <w:shd w:val="clear" w:color="auto" w:fill="auto"/>
            <w:noWrap/>
            <w:hideMark/>
          </w:tcPr>
          <w:p w14:paraId="71EDEF8E" w14:textId="77777777" w:rsidR="00541F66" w:rsidRPr="00746F8B" w:rsidRDefault="00541F66" w:rsidP="00541F66">
            <w:pPr>
              <w:jc w:val="right"/>
              <w:rPr>
                <w:sz w:val="20"/>
                <w:szCs w:val="20"/>
              </w:rPr>
            </w:pPr>
            <w:r>
              <w:rPr>
                <w:sz w:val="20"/>
                <w:szCs w:val="20"/>
                <w:lang w:val="fr"/>
              </w:rPr>
              <w:t>82</w:t>
            </w:r>
          </w:p>
        </w:tc>
        <w:tc>
          <w:tcPr>
            <w:tcW w:w="1298" w:type="dxa"/>
            <w:tcBorders>
              <w:top w:val="nil"/>
              <w:left w:val="nil"/>
              <w:bottom w:val="single" w:sz="4" w:space="0" w:color="auto"/>
              <w:right w:val="single" w:sz="4" w:space="0" w:color="auto"/>
            </w:tcBorders>
            <w:shd w:val="clear" w:color="auto" w:fill="auto"/>
            <w:noWrap/>
            <w:hideMark/>
          </w:tcPr>
          <w:p w14:paraId="500C1E76" w14:textId="77777777" w:rsidR="00541F66" w:rsidRPr="00746F8B" w:rsidRDefault="00541F66" w:rsidP="00541F66">
            <w:pPr>
              <w:jc w:val="right"/>
              <w:rPr>
                <w:sz w:val="20"/>
                <w:szCs w:val="20"/>
              </w:rPr>
            </w:pPr>
            <w:r>
              <w:rPr>
                <w:sz w:val="20"/>
                <w:szCs w:val="20"/>
                <w:lang w:val="fr"/>
              </w:rPr>
              <w:t>10 403 980</w:t>
            </w:r>
          </w:p>
        </w:tc>
        <w:tc>
          <w:tcPr>
            <w:tcW w:w="1216" w:type="dxa"/>
            <w:tcBorders>
              <w:top w:val="nil"/>
              <w:left w:val="nil"/>
              <w:bottom w:val="single" w:sz="4" w:space="0" w:color="auto"/>
              <w:right w:val="single" w:sz="4" w:space="0" w:color="auto"/>
            </w:tcBorders>
            <w:shd w:val="clear" w:color="auto" w:fill="auto"/>
            <w:noWrap/>
            <w:hideMark/>
          </w:tcPr>
          <w:p w14:paraId="7BF962B7" w14:textId="77777777" w:rsidR="00541F66" w:rsidRPr="00746F8B" w:rsidRDefault="00541F66" w:rsidP="00541F66">
            <w:pPr>
              <w:jc w:val="right"/>
              <w:rPr>
                <w:sz w:val="20"/>
                <w:szCs w:val="20"/>
              </w:rPr>
            </w:pPr>
            <w:r>
              <w:rPr>
                <w:sz w:val="20"/>
                <w:szCs w:val="20"/>
                <w:lang w:val="fr"/>
              </w:rPr>
              <w:t>8 827 405</w:t>
            </w:r>
          </w:p>
        </w:tc>
        <w:tc>
          <w:tcPr>
            <w:tcW w:w="1116" w:type="dxa"/>
            <w:tcBorders>
              <w:top w:val="nil"/>
              <w:left w:val="nil"/>
              <w:bottom w:val="single" w:sz="4" w:space="0" w:color="auto"/>
              <w:right w:val="single" w:sz="4" w:space="0" w:color="auto"/>
            </w:tcBorders>
            <w:shd w:val="clear" w:color="auto" w:fill="auto"/>
            <w:noWrap/>
            <w:hideMark/>
          </w:tcPr>
          <w:p w14:paraId="294CFC1F" w14:textId="77777777" w:rsidR="00541F66" w:rsidRPr="00746F8B" w:rsidRDefault="00541F66" w:rsidP="00541F66">
            <w:pPr>
              <w:jc w:val="right"/>
              <w:rPr>
                <w:sz w:val="20"/>
                <w:szCs w:val="20"/>
              </w:rPr>
            </w:pPr>
            <w:r>
              <w:rPr>
                <w:sz w:val="20"/>
                <w:szCs w:val="20"/>
                <w:lang w:val="fr"/>
              </w:rPr>
              <w:t>1 576 576</w:t>
            </w:r>
          </w:p>
        </w:tc>
        <w:tc>
          <w:tcPr>
            <w:tcW w:w="1053" w:type="dxa"/>
            <w:tcBorders>
              <w:top w:val="nil"/>
              <w:left w:val="nil"/>
              <w:bottom w:val="single" w:sz="4" w:space="0" w:color="auto"/>
              <w:right w:val="single" w:sz="4" w:space="0" w:color="auto"/>
            </w:tcBorders>
            <w:shd w:val="clear" w:color="auto" w:fill="auto"/>
            <w:noWrap/>
            <w:hideMark/>
          </w:tcPr>
          <w:p w14:paraId="0970EBA2" w14:textId="77777777" w:rsidR="00541F66" w:rsidRPr="00746F8B" w:rsidRDefault="00541F66" w:rsidP="00541F66">
            <w:pPr>
              <w:jc w:val="right"/>
              <w:rPr>
                <w:sz w:val="20"/>
                <w:szCs w:val="20"/>
              </w:rPr>
            </w:pPr>
            <w:r>
              <w:rPr>
                <w:sz w:val="20"/>
                <w:szCs w:val="20"/>
                <w:lang w:val="fr"/>
              </w:rPr>
              <w:t>85</w:t>
            </w:r>
          </w:p>
        </w:tc>
      </w:tr>
      <w:tr w:rsidR="00541F66" w:rsidRPr="00746F8B" w14:paraId="584F3A03" w14:textId="77777777" w:rsidTr="00C52861">
        <w:trPr>
          <w:trHeight w:val="89"/>
        </w:trPr>
        <w:tc>
          <w:tcPr>
            <w:tcW w:w="1980" w:type="dxa"/>
            <w:tcBorders>
              <w:top w:val="nil"/>
              <w:left w:val="single" w:sz="4" w:space="0" w:color="auto"/>
              <w:bottom w:val="single" w:sz="4" w:space="0" w:color="auto"/>
              <w:right w:val="single" w:sz="4" w:space="0" w:color="auto"/>
            </w:tcBorders>
            <w:shd w:val="clear" w:color="auto" w:fill="auto"/>
            <w:hideMark/>
          </w:tcPr>
          <w:p w14:paraId="13A8BC36" w14:textId="77777777" w:rsidR="00541F66" w:rsidRPr="00746F8B" w:rsidRDefault="00541F66" w:rsidP="00541F66">
            <w:pPr>
              <w:jc w:val="left"/>
              <w:rPr>
                <w:sz w:val="20"/>
                <w:szCs w:val="20"/>
              </w:rPr>
            </w:pPr>
            <w:r>
              <w:rPr>
                <w:sz w:val="20"/>
                <w:szCs w:val="20"/>
                <w:lang w:val="fr"/>
              </w:rPr>
              <w:t>Assistance technique</w:t>
            </w:r>
          </w:p>
        </w:tc>
        <w:tc>
          <w:tcPr>
            <w:tcW w:w="997" w:type="dxa"/>
            <w:tcBorders>
              <w:top w:val="nil"/>
              <w:left w:val="nil"/>
              <w:bottom w:val="single" w:sz="4" w:space="0" w:color="auto"/>
              <w:right w:val="single" w:sz="4" w:space="0" w:color="auto"/>
            </w:tcBorders>
            <w:shd w:val="clear" w:color="auto" w:fill="auto"/>
            <w:noWrap/>
            <w:hideMark/>
          </w:tcPr>
          <w:p w14:paraId="4B492DF2" w14:textId="77777777" w:rsidR="00541F66" w:rsidRPr="00746F8B" w:rsidRDefault="00541F66" w:rsidP="00541F66">
            <w:pPr>
              <w:jc w:val="right"/>
              <w:rPr>
                <w:sz w:val="20"/>
                <w:szCs w:val="20"/>
              </w:rPr>
            </w:pPr>
            <w:r>
              <w:rPr>
                <w:sz w:val="20"/>
                <w:szCs w:val="20"/>
                <w:lang w:val="fr"/>
              </w:rPr>
              <w:t>1 059</w:t>
            </w:r>
          </w:p>
        </w:tc>
        <w:tc>
          <w:tcPr>
            <w:tcW w:w="1041" w:type="dxa"/>
            <w:tcBorders>
              <w:top w:val="nil"/>
              <w:left w:val="nil"/>
              <w:bottom w:val="single" w:sz="4" w:space="0" w:color="auto"/>
              <w:right w:val="single" w:sz="4" w:space="0" w:color="auto"/>
            </w:tcBorders>
            <w:shd w:val="clear" w:color="auto" w:fill="auto"/>
            <w:noWrap/>
            <w:hideMark/>
          </w:tcPr>
          <w:p w14:paraId="51747DF2" w14:textId="77777777" w:rsidR="00541F66" w:rsidRPr="00746F8B" w:rsidRDefault="00541F66" w:rsidP="00541F66">
            <w:pPr>
              <w:jc w:val="right"/>
              <w:rPr>
                <w:sz w:val="20"/>
                <w:szCs w:val="20"/>
              </w:rPr>
            </w:pPr>
            <w:r>
              <w:rPr>
                <w:sz w:val="20"/>
                <w:szCs w:val="20"/>
                <w:lang w:val="fr"/>
              </w:rPr>
              <w:t>848</w:t>
            </w:r>
          </w:p>
        </w:tc>
        <w:tc>
          <w:tcPr>
            <w:tcW w:w="1096" w:type="dxa"/>
            <w:tcBorders>
              <w:top w:val="nil"/>
              <w:left w:val="nil"/>
              <w:bottom w:val="single" w:sz="4" w:space="0" w:color="auto"/>
              <w:right w:val="single" w:sz="4" w:space="0" w:color="auto"/>
            </w:tcBorders>
            <w:shd w:val="clear" w:color="auto" w:fill="auto"/>
            <w:noWrap/>
            <w:hideMark/>
          </w:tcPr>
          <w:p w14:paraId="7D108F5E" w14:textId="77777777" w:rsidR="00541F66" w:rsidRPr="00746F8B" w:rsidRDefault="00541F66" w:rsidP="00541F66">
            <w:pPr>
              <w:jc w:val="right"/>
              <w:rPr>
                <w:sz w:val="20"/>
                <w:szCs w:val="20"/>
              </w:rPr>
            </w:pPr>
            <w:r>
              <w:rPr>
                <w:sz w:val="20"/>
                <w:szCs w:val="20"/>
                <w:lang w:val="fr"/>
              </w:rPr>
              <w:t>80</w:t>
            </w:r>
          </w:p>
        </w:tc>
        <w:tc>
          <w:tcPr>
            <w:tcW w:w="1298" w:type="dxa"/>
            <w:tcBorders>
              <w:top w:val="nil"/>
              <w:left w:val="nil"/>
              <w:bottom w:val="single" w:sz="4" w:space="0" w:color="auto"/>
              <w:right w:val="single" w:sz="4" w:space="0" w:color="auto"/>
            </w:tcBorders>
            <w:shd w:val="clear" w:color="auto" w:fill="auto"/>
            <w:noWrap/>
            <w:hideMark/>
          </w:tcPr>
          <w:p w14:paraId="7F58FCE9" w14:textId="77777777" w:rsidR="00541F66" w:rsidRPr="00746F8B" w:rsidRDefault="00541F66" w:rsidP="00541F66">
            <w:pPr>
              <w:jc w:val="right"/>
              <w:rPr>
                <w:sz w:val="20"/>
                <w:szCs w:val="20"/>
              </w:rPr>
            </w:pPr>
            <w:r>
              <w:rPr>
                <w:sz w:val="20"/>
                <w:szCs w:val="20"/>
                <w:lang w:val="fr"/>
              </w:rPr>
              <w:t>247 057 798</w:t>
            </w:r>
          </w:p>
        </w:tc>
        <w:tc>
          <w:tcPr>
            <w:tcW w:w="1216" w:type="dxa"/>
            <w:tcBorders>
              <w:top w:val="nil"/>
              <w:left w:val="nil"/>
              <w:bottom w:val="single" w:sz="4" w:space="0" w:color="auto"/>
              <w:right w:val="single" w:sz="4" w:space="0" w:color="auto"/>
            </w:tcBorders>
            <w:shd w:val="clear" w:color="auto" w:fill="auto"/>
            <w:noWrap/>
            <w:hideMark/>
          </w:tcPr>
          <w:p w14:paraId="13EB68EA" w14:textId="77777777" w:rsidR="00541F66" w:rsidRPr="00746F8B" w:rsidRDefault="00541F66" w:rsidP="00541F66">
            <w:pPr>
              <w:jc w:val="right"/>
              <w:rPr>
                <w:sz w:val="20"/>
                <w:szCs w:val="20"/>
              </w:rPr>
            </w:pPr>
            <w:r>
              <w:rPr>
                <w:sz w:val="20"/>
                <w:szCs w:val="20"/>
                <w:lang w:val="fr"/>
              </w:rPr>
              <w:t>213 079 354</w:t>
            </w:r>
          </w:p>
        </w:tc>
        <w:tc>
          <w:tcPr>
            <w:tcW w:w="1116" w:type="dxa"/>
            <w:tcBorders>
              <w:top w:val="nil"/>
              <w:left w:val="nil"/>
              <w:bottom w:val="single" w:sz="4" w:space="0" w:color="auto"/>
              <w:right w:val="single" w:sz="4" w:space="0" w:color="auto"/>
            </w:tcBorders>
            <w:shd w:val="clear" w:color="auto" w:fill="auto"/>
            <w:noWrap/>
            <w:hideMark/>
          </w:tcPr>
          <w:p w14:paraId="49248CA2" w14:textId="77777777" w:rsidR="00541F66" w:rsidRPr="00746F8B" w:rsidRDefault="00541F66" w:rsidP="00541F66">
            <w:pPr>
              <w:jc w:val="right"/>
              <w:rPr>
                <w:sz w:val="20"/>
                <w:szCs w:val="20"/>
              </w:rPr>
            </w:pPr>
            <w:r>
              <w:rPr>
                <w:sz w:val="20"/>
                <w:szCs w:val="20"/>
                <w:lang w:val="fr"/>
              </w:rPr>
              <w:t>33 978 445</w:t>
            </w:r>
          </w:p>
        </w:tc>
        <w:tc>
          <w:tcPr>
            <w:tcW w:w="1053" w:type="dxa"/>
            <w:tcBorders>
              <w:top w:val="nil"/>
              <w:left w:val="nil"/>
              <w:bottom w:val="single" w:sz="4" w:space="0" w:color="auto"/>
              <w:right w:val="single" w:sz="4" w:space="0" w:color="auto"/>
            </w:tcBorders>
            <w:shd w:val="clear" w:color="auto" w:fill="auto"/>
            <w:noWrap/>
            <w:hideMark/>
          </w:tcPr>
          <w:p w14:paraId="1A340276" w14:textId="77777777" w:rsidR="00541F66" w:rsidRPr="00746F8B" w:rsidRDefault="00541F66" w:rsidP="00541F66">
            <w:pPr>
              <w:jc w:val="right"/>
              <w:rPr>
                <w:sz w:val="20"/>
                <w:szCs w:val="20"/>
              </w:rPr>
            </w:pPr>
            <w:r>
              <w:rPr>
                <w:sz w:val="20"/>
                <w:szCs w:val="20"/>
                <w:lang w:val="fr"/>
              </w:rPr>
              <w:t>86</w:t>
            </w:r>
          </w:p>
        </w:tc>
      </w:tr>
      <w:tr w:rsidR="00541F66" w:rsidRPr="00746F8B" w14:paraId="4A707810"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72717A6D" w14:textId="77777777" w:rsidR="00541F66" w:rsidRPr="00746F8B" w:rsidRDefault="00541F66" w:rsidP="00541F66">
            <w:pPr>
              <w:jc w:val="left"/>
              <w:rPr>
                <w:sz w:val="20"/>
                <w:szCs w:val="20"/>
              </w:rPr>
            </w:pPr>
            <w:r>
              <w:rPr>
                <w:sz w:val="20"/>
                <w:szCs w:val="20"/>
                <w:lang w:val="fr"/>
              </w:rPr>
              <w:t>Formation</w:t>
            </w:r>
          </w:p>
        </w:tc>
        <w:tc>
          <w:tcPr>
            <w:tcW w:w="997" w:type="dxa"/>
            <w:tcBorders>
              <w:top w:val="nil"/>
              <w:left w:val="nil"/>
              <w:bottom w:val="single" w:sz="4" w:space="0" w:color="auto"/>
              <w:right w:val="single" w:sz="4" w:space="0" w:color="auto"/>
            </w:tcBorders>
            <w:shd w:val="clear" w:color="auto" w:fill="auto"/>
            <w:noWrap/>
            <w:hideMark/>
          </w:tcPr>
          <w:p w14:paraId="067292AD" w14:textId="77777777" w:rsidR="00541F66" w:rsidRPr="00746F8B" w:rsidRDefault="00541F66" w:rsidP="00541F66">
            <w:pPr>
              <w:jc w:val="right"/>
              <w:rPr>
                <w:sz w:val="20"/>
                <w:szCs w:val="20"/>
              </w:rPr>
            </w:pPr>
            <w:r>
              <w:rPr>
                <w:sz w:val="20"/>
                <w:szCs w:val="20"/>
                <w:lang w:val="fr"/>
              </w:rPr>
              <w:t>196</w:t>
            </w:r>
          </w:p>
        </w:tc>
        <w:tc>
          <w:tcPr>
            <w:tcW w:w="1041" w:type="dxa"/>
            <w:tcBorders>
              <w:top w:val="nil"/>
              <w:left w:val="nil"/>
              <w:bottom w:val="single" w:sz="4" w:space="0" w:color="auto"/>
              <w:right w:val="single" w:sz="4" w:space="0" w:color="auto"/>
            </w:tcBorders>
            <w:shd w:val="clear" w:color="auto" w:fill="auto"/>
            <w:noWrap/>
            <w:hideMark/>
          </w:tcPr>
          <w:p w14:paraId="747199B0" w14:textId="77777777" w:rsidR="00541F66" w:rsidRPr="00746F8B" w:rsidRDefault="00541F66" w:rsidP="00541F66">
            <w:pPr>
              <w:jc w:val="right"/>
              <w:rPr>
                <w:sz w:val="20"/>
                <w:szCs w:val="20"/>
              </w:rPr>
            </w:pPr>
            <w:r>
              <w:rPr>
                <w:sz w:val="20"/>
                <w:szCs w:val="20"/>
                <w:lang w:val="fr"/>
              </w:rPr>
              <w:t>196</w:t>
            </w:r>
          </w:p>
        </w:tc>
        <w:tc>
          <w:tcPr>
            <w:tcW w:w="1096" w:type="dxa"/>
            <w:tcBorders>
              <w:top w:val="nil"/>
              <w:left w:val="nil"/>
              <w:bottom w:val="single" w:sz="4" w:space="0" w:color="auto"/>
              <w:right w:val="single" w:sz="4" w:space="0" w:color="auto"/>
            </w:tcBorders>
            <w:shd w:val="clear" w:color="auto" w:fill="auto"/>
            <w:noWrap/>
            <w:hideMark/>
          </w:tcPr>
          <w:p w14:paraId="4521E089" w14:textId="77777777" w:rsidR="00541F66" w:rsidRPr="00746F8B" w:rsidRDefault="00541F66" w:rsidP="00541F66">
            <w:pPr>
              <w:jc w:val="right"/>
              <w:rPr>
                <w:sz w:val="20"/>
                <w:szCs w:val="20"/>
              </w:rPr>
            </w:pPr>
            <w:r>
              <w:rPr>
                <w:sz w:val="20"/>
                <w:szCs w:val="20"/>
                <w:lang w:val="fr"/>
              </w:rPr>
              <w:t>100</w:t>
            </w:r>
          </w:p>
        </w:tc>
        <w:tc>
          <w:tcPr>
            <w:tcW w:w="1298" w:type="dxa"/>
            <w:tcBorders>
              <w:top w:val="nil"/>
              <w:left w:val="nil"/>
              <w:bottom w:val="single" w:sz="4" w:space="0" w:color="auto"/>
              <w:right w:val="single" w:sz="4" w:space="0" w:color="auto"/>
            </w:tcBorders>
            <w:shd w:val="clear" w:color="auto" w:fill="auto"/>
            <w:noWrap/>
            <w:hideMark/>
          </w:tcPr>
          <w:p w14:paraId="3FAFBB51" w14:textId="77777777" w:rsidR="00541F66" w:rsidRPr="00746F8B" w:rsidRDefault="00541F66" w:rsidP="00541F66">
            <w:pPr>
              <w:jc w:val="right"/>
              <w:rPr>
                <w:sz w:val="20"/>
                <w:szCs w:val="20"/>
              </w:rPr>
            </w:pPr>
            <w:r>
              <w:rPr>
                <w:sz w:val="20"/>
                <w:szCs w:val="20"/>
                <w:lang w:val="fr"/>
              </w:rPr>
              <w:t>14 292 557</w:t>
            </w:r>
          </w:p>
        </w:tc>
        <w:tc>
          <w:tcPr>
            <w:tcW w:w="1216" w:type="dxa"/>
            <w:tcBorders>
              <w:top w:val="nil"/>
              <w:left w:val="nil"/>
              <w:bottom w:val="single" w:sz="4" w:space="0" w:color="auto"/>
              <w:right w:val="single" w:sz="4" w:space="0" w:color="auto"/>
            </w:tcBorders>
            <w:shd w:val="clear" w:color="auto" w:fill="auto"/>
            <w:noWrap/>
            <w:hideMark/>
          </w:tcPr>
          <w:p w14:paraId="53B1DA35" w14:textId="77777777" w:rsidR="00541F66" w:rsidRPr="00746F8B" w:rsidRDefault="00541F66" w:rsidP="00541F66">
            <w:pPr>
              <w:jc w:val="right"/>
              <w:rPr>
                <w:sz w:val="20"/>
                <w:szCs w:val="20"/>
              </w:rPr>
            </w:pPr>
            <w:r>
              <w:rPr>
                <w:sz w:val="20"/>
                <w:szCs w:val="20"/>
                <w:lang w:val="fr"/>
              </w:rPr>
              <w:t>14 292 557</w:t>
            </w:r>
          </w:p>
        </w:tc>
        <w:tc>
          <w:tcPr>
            <w:tcW w:w="1116" w:type="dxa"/>
            <w:tcBorders>
              <w:top w:val="nil"/>
              <w:left w:val="nil"/>
              <w:bottom w:val="single" w:sz="4" w:space="0" w:color="auto"/>
              <w:right w:val="single" w:sz="4" w:space="0" w:color="auto"/>
            </w:tcBorders>
            <w:shd w:val="clear" w:color="auto" w:fill="auto"/>
            <w:noWrap/>
            <w:hideMark/>
          </w:tcPr>
          <w:p w14:paraId="690CFD8A" w14:textId="77777777" w:rsidR="00541F66" w:rsidRPr="00746F8B" w:rsidRDefault="00541F66" w:rsidP="00541F66">
            <w:pPr>
              <w:jc w:val="right"/>
              <w:rPr>
                <w:sz w:val="20"/>
                <w:szCs w:val="20"/>
              </w:rPr>
            </w:pPr>
            <w:r>
              <w:rPr>
                <w:sz w:val="20"/>
                <w:szCs w:val="20"/>
                <w:lang w:val="fr"/>
              </w:rPr>
              <w:t>0</w:t>
            </w:r>
          </w:p>
        </w:tc>
        <w:tc>
          <w:tcPr>
            <w:tcW w:w="1053" w:type="dxa"/>
            <w:tcBorders>
              <w:top w:val="nil"/>
              <w:left w:val="nil"/>
              <w:bottom w:val="single" w:sz="4" w:space="0" w:color="auto"/>
              <w:right w:val="single" w:sz="4" w:space="0" w:color="auto"/>
            </w:tcBorders>
            <w:shd w:val="clear" w:color="auto" w:fill="auto"/>
            <w:noWrap/>
            <w:hideMark/>
          </w:tcPr>
          <w:p w14:paraId="3267929E" w14:textId="77777777" w:rsidR="00541F66" w:rsidRPr="00746F8B" w:rsidRDefault="00541F66" w:rsidP="00541F66">
            <w:pPr>
              <w:jc w:val="right"/>
              <w:rPr>
                <w:sz w:val="20"/>
                <w:szCs w:val="20"/>
              </w:rPr>
            </w:pPr>
            <w:r>
              <w:rPr>
                <w:sz w:val="20"/>
                <w:szCs w:val="20"/>
                <w:lang w:val="fr"/>
              </w:rPr>
              <w:t>100</w:t>
            </w:r>
          </w:p>
        </w:tc>
      </w:tr>
      <w:tr w:rsidR="00541F66" w:rsidRPr="00746F8B" w14:paraId="1726FF1D"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57BACE49" w14:textId="77777777" w:rsidR="00541F66" w:rsidRPr="00746F8B" w:rsidRDefault="00541F66" w:rsidP="00541F66">
            <w:pPr>
              <w:jc w:val="left"/>
              <w:rPr>
                <w:b/>
                <w:bCs/>
                <w:sz w:val="20"/>
                <w:szCs w:val="20"/>
              </w:rPr>
            </w:pPr>
            <w:r>
              <w:rPr>
                <w:b/>
                <w:bCs/>
                <w:sz w:val="20"/>
                <w:szCs w:val="20"/>
                <w:lang w:val="fr"/>
              </w:rPr>
              <w:t>Total</w:t>
            </w:r>
          </w:p>
        </w:tc>
        <w:tc>
          <w:tcPr>
            <w:tcW w:w="997" w:type="dxa"/>
            <w:tcBorders>
              <w:top w:val="nil"/>
              <w:left w:val="nil"/>
              <w:bottom w:val="single" w:sz="4" w:space="0" w:color="auto"/>
              <w:right w:val="single" w:sz="4" w:space="0" w:color="auto"/>
            </w:tcBorders>
            <w:shd w:val="clear" w:color="auto" w:fill="auto"/>
            <w:noWrap/>
            <w:hideMark/>
          </w:tcPr>
          <w:p w14:paraId="3488A382" w14:textId="77777777" w:rsidR="00541F66" w:rsidRPr="00746F8B" w:rsidRDefault="00541F66" w:rsidP="00541F66">
            <w:pPr>
              <w:jc w:val="right"/>
              <w:rPr>
                <w:b/>
                <w:bCs/>
                <w:sz w:val="20"/>
                <w:szCs w:val="20"/>
              </w:rPr>
            </w:pPr>
            <w:r>
              <w:rPr>
                <w:b/>
                <w:bCs/>
                <w:sz w:val="20"/>
                <w:szCs w:val="20"/>
                <w:lang w:val="fr"/>
              </w:rPr>
              <w:t>2 493</w:t>
            </w:r>
          </w:p>
        </w:tc>
        <w:tc>
          <w:tcPr>
            <w:tcW w:w="1041" w:type="dxa"/>
            <w:tcBorders>
              <w:top w:val="nil"/>
              <w:left w:val="nil"/>
              <w:bottom w:val="single" w:sz="4" w:space="0" w:color="auto"/>
              <w:right w:val="single" w:sz="4" w:space="0" w:color="auto"/>
            </w:tcBorders>
            <w:shd w:val="clear" w:color="auto" w:fill="auto"/>
            <w:noWrap/>
            <w:hideMark/>
          </w:tcPr>
          <w:p w14:paraId="78F575A9" w14:textId="77777777" w:rsidR="00541F66" w:rsidRPr="00746F8B" w:rsidRDefault="00541F66" w:rsidP="00541F66">
            <w:pPr>
              <w:jc w:val="right"/>
              <w:rPr>
                <w:b/>
                <w:bCs/>
                <w:sz w:val="20"/>
                <w:szCs w:val="20"/>
              </w:rPr>
            </w:pPr>
            <w:r>
              <w:rPr>
                <w:b/>
                <w:bCs/>
                <w:sz w:val="20"/>
                <w:szCs w:val="20"/>
                <w:lang w:val="fr"/>
              </w:rPr>
              <w:t>2 124</w:t>
            </w:r>
          </w:p>
        </w:tc>
        <w:tc>
          <w:tcPr>
            <w:tcW w:w="1096" w:type="dxa"/>
            <w:tcBorders>
              <w:top w:val="nil"/>
              <w:left w:val="nil"/>
              <w:bottom w:val="single" w:sz="4" w:space="0" w:color="auto"/>
              <w:right w:val="single" w:sz="4" w:space="0" w:color="auto"/>
            </w:tcBorders>
            <w:shd w:val="clear" w:color="auto" w:fill="auto"/>
            <w:noWrap/>
            <w:hideMark/>
          </w:tcPr>
          <w:p w14:paraId="7BAFC083" w14:textId="77777777" w:rsidR="00541F66" w:rsidRPr="00746F8B" w:rsidRDefault="00541F66" w:rsidP="00541F66">
            <w:pPr>
              <w:jc w:val="right"/>
              <w:rPr>
                <w:b/>
                <w:bCs/>
                <w:sz w:val="20"/>
                <w:szCs w:val="20"/>
              </w:rPr>
            </w:pPr>
            <w:r>
              <w:rPr>
                <w:b/>
                <w:bCs/>
                <w:sz w:val="20"/>
                <w:szCs w:val="20"/>
                <w:lang w:val="fr"/>
              </w:rPr>
              <w:t>85</w:t>
            </w:r>
          </w:p>
        </w:tc>
        <w:tc>
          <w:tcPr>
            <w:tcW w:w="1298" w:type="dxa"/>
            <w:tcBorders>
              <w:top w:val="nil"/>
              <w:left w:val="nil"/>
              <w:bottom w:val="single" w:sz="4" w:space="0" w:color="auto"/>
              <w:right w:val="single" w:sz="4" w:space="0" w:color="auto"/>
            </w:tcBorders>
            <w:shd w:val="clear" w:color="auto" w:fill="auto"/>
            <w:noWrap/>
            <w:hideMark/>
          </w:tcPr>
          <w:p w14:paraId="207965FE" w14:textId="77777777" w:rsidR="00541F66" w:rsidRPr="00746F8B" w:rsidRDefault="00541F66" w:rsidP="00541F66">
            <w:pPr>
              <w:jc w:val="right"/>
              <w:rPr>
                <w:b/>
                <w:bCs/>
                <w:sz w:val="20"/>
                <w:szCs w:val="20"/>
              </w:rPr>
            </w:pPr>
            <w:r>
              <w:rPr>
                <w:b/>
                <w:bCs/>
                <w:sz w:val="20"/>
                <w:szCs w:val="20"/>
                <w:lang w:val="fr"/>
              </w:rPr>
              <w:t>347 422 283</w:t>
            </w:r>
          </w:p>
        </w:tc>
        <w:tc>
          <w:tcPr>
            <w:tcW w:w="1216" w:type="dxa"/>
            <w:tcBorders>
              <w:top w:val="nil"/>
              <w:left w:val="nil"/>
              <w:bottom w:val="single" w:sz="4" w:space="0" w:color="auto"/>
              <w:right w:val="single" w:sz="4" w:space="0" w:color="auto"/>
            </w:tcBorders>
            <w:shd w:val="clear" w:color="auto" w:fill="auto"/>
            <w:noWrap/>
            <w:hideMark/>
          </w:tcPr>
          <w:p w14:paraId="6C4A7340" w14:textId="77777777" w:rsidR="00541F66" w:rsidRPr="00746F8B" w:rsidRDefault="00541F66" w:rsidP="00541F66">
            <w:pPr>
              <w:jc w:val="right"/>
              <w:rPr>
                <w:b/>
                <w:bCs/>
                <w:sz w:val="20"/>
                <w:szCs w:val="20"/>
              </w:rPr>
            </w:pPr>
            <w:r>
              <w:rPr>
                <w:b/>
                <w:bCs/>
                <w:sz w:val="20"/>
                <w:szCs w:val="20"/>
                <w:lang w:val="fr"/>
              </w:rPr>
              <w:t>301 346 887</w:t>
            </w:r>
          </w:p>
        </w:tc>
        <w:tc>
          <w:tcPr>
            <w:tcW w:w="1116" w:type="dxa"/>
            <w:tcBorders>
              <w:top w:val="nil"/>
              <w:left w:val="nil"/>
              <w:bottom w:val="single" w:sz="4" w:space="0" w:color="auto"/>
              <w:right w:val="single" w:sz="4" w:space="0" w:color="auto"/>
            </w:tcBorders>
            <w:shd w:val="clear" w:color="auto" w:fill="auto"/>
            <w:noWrap/>
            <w:hideMark/>
          </w:tcPr>
          <w:p w14:paraId="7F343E01" w14:textId="77777777" w:rsidR="00541F66" w:rsidRPr="00746F8B" w:rsidRDefault="00541F66" w:rsidP="00541F66">
            <w:pPr>
              <w:jc w:val="right"/>
              <w:rPr>
                <w:b/>
                <w:bCs/>
                <w:sz w:val="20"/>
                <w:szCs w:val="20"/>
              </w:rPr>
            </w:pPr>
            <w:r>
              <w:rPr>
                <w:b/>
                <w:bCs/>
                <w:sz w:val="20"/>
                <w:szCs w:val="20"/>
                <w:lang w:val="fr"/>
              </w:rPr>
              <w:t>46 075 397</w:t>
            </w:r>
          </w:p>
        </w:tc>
        <w:tc>
          <w:tcPr>
            <w:tcW w:w="1053" w:type="dxa"/>
            <w:tcBorders>
              <w:top w:val="nil"/>
              <w:left w:val="nil"/>
              <w:bottom w:val="single" w:sz="4" w:space="0" w:color="auto"/>
              <w:right w:val="single" w:sz="4" w:space="0" w:color="auto"/>
            </w:tcBorders>
            <w:shd w:val="clear" w:color="auto" w:fill="auto"/>
            <w:noWrap/>
            <w:hideMark/>
          </w:tcPr>
          <w:p w14:paraId="123BB1F7" w14:textId="77777777" w:rsidR="00541F66" w:rsidRPr="00746F8B" w:rsidRDefault="00541F66" w:rsidP="00541F66">
            <w:pPr>
              <w:jc w:val="right"/>
              <w:rPr>
                <w:b/>
                <w:bCs/>
                <w:sz w:val="20"/>
                <w:szCs w:val="20"/>
              </w:rPr>
            </w:pPr>
            <w:r>
              <w:rPr>
                <w:b/>
                <w:bCs/>
                <w:sz w:val="20"/>
                <w:szCs w:val="20"/>
                <w:lang w:val="fr"/>
              </w:rPr>
              <w:t>87</w:t>
            </w:r>
          </w:p>
        </w:tc>
      </w:tr>
    </w:tbl>
    <w:p w14:paraId="4E15BFB8" w14:textId="6FEC517F" w:rsidR="000940B3" w:rsidRPr="00E645D1" w:rsidRDefault="000940B3" w:rsidP="000940B3">
      <w:pPr>
        <w:rPr>
          <w:sz w:val="19"/>
          <w:szCs w:val="19"/>
          <w:lang w:val="fr-FR"/>
        </w:rPr>
      </w:pPr>
      <w:r>
        <w:rPr>
          <w:sz w:val="19"/>
          <w:szCs w:val="19"/>
          <w:lang w:val="fr"/>
        </w:rPr>
        <w:t>* Hors projets clos ou transférés.</w:t>
      </w:r>
    </w:p>
    <w:p w14:paraId="3368DAEC" w14:textId="1433FBD9" w:rsidR="000940B3" w:rsidRPr="00746F8B" w:rsidRDefault="000940B3" w:rsidP="000940B3">
      <w:pPr>
        <w:rPr>
          <w:sz w:val="19"/>
          <w:szCs w:val="19"/>
        </w:rPr>
      </w:pPr>
      <w:r>
        <w:rPr>
          <w:sz w:val="19"/>
          <w:szCs w:val="19"/>
          <w:lang w:val="fr"/>
        </w:rPr>
        <w:t xml:space="preserve">** Hors coûts d’appui d’agence. </w:t>
      </w:r>
    </w:p>
    <w:p w14:paraId="58A36AD9" w14:textId="77777777" w:rsidR="000940B3" w:rsidRPr="00746F8B" w:rsidRDefault="000940B3" w:rsidP="000940B3">
      <w:pPr>
        <w:pStyle w:val="a--"/>
        <w:suppressAutoHyphens w:val="0"/>
        <w:rPr>
          <w:b w:val="0"/>
          <w:sz w:val="22"/>
          <w:szCs w:val="22"/>
        </w:rPr>
      </w:pPr>
    </w:p>
    <w:p w14:paraId="1046DBE1" w14:textId="7F35435D" w:rsidR="000940B3" w:rsidRPr="00E645D1" w:rsidRDefault="000940B3" w:rsidP="000940B3">
      <w:pPr>
        <w:pStyle w:val="Heading1"/>
        <w:widowControl w:val="0"/>
        <w:rPr>
          <w:lang w:val="fr-FR"/>
        </w:rPr>
      </w:pPr>
      <w:r>
        <w:rPr>
          <w:lang w:val="fr"/>
        </w:rPr>
        <w:lastRenderedPageBreak/>
        <w:t>Le tableau 3 présente un aperçu de l’état d’avancement des projets par année</w:t>
      </w:r>
      <w:r w:rsidR="000D70AD">
        <w:rPr>
          <w:rStyle w:val="FootnoteReference"/>
          <w:lang w:val="fr"/>
        </w:rPr>
        <w:footnoteReference w:id="28"/>
      </w:r>
      <w:r>
        <w:rPr>
          <w:lang w:val="fr"/>
        </w:rPr>
        <w:t xml:space="preserve">. Tous les projets et activités approuvés entre 1991 et 2009, et 2011 et 2013 ont été achevés. </w:t>
      </w:r>
    </w:p>
    <w:p w14:paraId="096E0070" w14:textId="77777777" w:rsidR="000940B3" w:rsidRPr="00E645D1" w:rsidRDefault="000940B3" w:rsidP="000940B3">
      <w:pPr>
        <w:keepNext/>
        <w:suppressAutoHyphens/>
        <w:rPr>
          <w:b/>
          <w:spacing w:val="-3"/>
          <w:lang w:val="fr-FR"/>
        </w:rPr>
      </w:pPr>
      <w:r>
        <w:rPr>
          <w:b/>
          <w:bCs/>
          <w:lang w:val="fr"/>
        </w:rPr>
        <w:t>Tableau 3 : État d’avancement des projets par année</w:t>
      </w:r>
    </w:p>
    <w:tbl>
      <w:tblPr>
        <w:tblW w:w="9360" w:type="dxa"/>
        <w:tblLook w:val="04A0" w:firstRow="1" w:lastRow="0" w:firstColumn="1" w:lastColumn="0" w:noHBand="0" w:noVBand="1"/>
      </w:tblPr>
      <w:tblGrid>
        <w:gridCol w:w="857"/>
        <w:gridCol w:w="1236"/>
        <w:gridCol w:w="1166"/>
        <w:gridCol w:w="1270"/>
        <w:gridCol w:w="1233"/>
        <w:gridCol w:w="1293"/>
        <w:gridCol w:w="1131"/>
        <w:gridCol w:w="1174"/>
      </w:tblGrid>
      <w:tr w:rsidR="007D69E5" w:rsidRPr="00746F8B" w14:paraId="434F8A4D" w14:textId="77777777" w:rsidTr="00FB786C">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1376EB" w14:textId="77777777" w:rsidR="007D69E5" w:rsidRPr="00746F8B" w:rsidRDefault="007D69E5" w:rsidP="007D69E5">
            <w:pPr>
              <w:jc w:val="left"/>
              <w:rPr>
                <w:b/>
                <w:bCs/>
                <w:sz w:val="20"/>
                <w:szCs w:val="20"/>
              </w:rPr>
            </w:pPr>
            <w:r>
              <w:rPr>
                <w:b/>
                <w:bCs/>
                <w:sz w:val="20"/>
                <w:szCs w:val="20"/>
                <w:lang w:val="fr"/>
              </w:rPr>
              <w:t>Année</w:t>
            </w:r>
          </w:p>
        </w:tc>
        <w:tc>
          <w:tcPr>
            <w:tcW w:w="3622" w:type="dxa"/>
            <w:gridSpan w:val="3"/>
            <w:tcBorders>
              <w:top w:val="single" w:sz="4" w:space="0" w:color="auto"/>
              <w:left w:val="nil"/>
              <w:bottom w:val="single" w:sz="4" w:space="0" w:color="auto"/>
              <w:right w:val="single" w:sz="4" w:space="0" w:color="auto"/>
            </w:tcBorders>
            <w:shd w:val="clear" w:color="auto" w:fill="auto"/>
            <w:noWrap/>
            <w:hideMark/>
          </w:tcPr>
          <w:p w14:paraId="71C5F1FB" w14:textId="77777777" w:rsidR="007D69E5" w:rsidRPr="00746F8B" w:rsidRDefault="007D69E5" w:rsidP="007D69E5">
            <w:pPr>
              <w:jc w:val="center"/>
              <w:rPr>
                <w:b/>
                <w:bCs/>
                <w:sz w:val="20"/>
                <w:szCs w:val="20"/>
              </w:rPr>
            </w:pPr>
            <w:r>
              <w:rPr>
                <w:b/>
                <w:bCs/>
                <w:sz w:val="20"/>
                <w:szCs w:val="20"/>
                <w:lang w:val="fr"/>
              </w:rPr>
              <w:t>Nombre de projets*</w:t>
            </w:r>
          </w:p>
        </w:tc>
        <w:tc>
          <w:tcPr>
            <w:tcW w:w="4766" w:type="dxa"/>
            <w:gridSpan w:val="4"/>
            <w:tcBorders>
              <w:top w:val="single" w:sz="4" w:space="0" w:color="auto"/>
              <w:left w:val="nil"/>
              <w:bottom w:val="single" w:sz="4" w:space="0" w:color="auto"/>
              <w:right w:val="single" w:sz="4" w:space="0" w:color="auto"/>
            </w:tcBorders>
            <w:shd w:val="clear" w:color="auto" w:fill="auto"/>
            <w:noWrap/>
            <w:hideMark/>
          </w:tcPr>
          <w:p w14:paraId="51E11781" w14:textId="7A75C2E1" w:rsidR="007D69E5" w:rsidRPr="00746F8B" w:rsidRDefault="007D69E5" w:rsidP="007D69E5">
            <w:pPr>
              <w:jc w:val="center"/>
              <w:rPr>
                <w:b/>
                <w:bCs/>
                <w:sz w:val="20"/>
                <w:szCs w:val="20"/>
              </w:rPr>
            </w:pPr>
            <w:r>
              <w:rPr>
                <w:b/>
                <w:bCs/>
                <w:sz w:val="20"/>
                <w:szCs w:val="20"/>
                <w:lang w:val="fr"/>
              </w:rPr>
              <w:t>Financement ($US)**</w:t>
            </w:r>
          </w:p>
        </w:tc>
      </w:tr>
      <w:tr w:rsidR="007D69E5" w:rsidRPr="00746F8B" w14:paraId="2A51D572" w14:textId="77777777" w:rsidTr="00FB786C">
        <w:tc>
          <w:tcPr>
            <w:tcW w:w="846" w:type="dxa"/>
            <w:vMerge/>
            <w:tcBorders>
              <w:top w:val="single" w:sz="4" w:space="0" w:color="auto"/>
              <w:left w:val="single" w:sz="4" w:space="0" w:color="auto"/>
              <w:bottom w:val="single" w:sz="4" w:space="0" w:color="auto"/>
              <w:right w:val="single" w:sz="4" w:space="0" w:color="auto"/>
            </w:tcBorders>
            <w:hideMark/>
          </w:tcPr>
          <w:p w14:paraId="5D798F07" w14:textId="77777777" w:rsidR="007D69E5" w:rsidRPr="00746F8B" w:rsidRDefault="007D69E5" w:rsidP="007D69E5">
            <w:pPr>
              <w:jc w:val="left"/>
              <w:rPr>
                <w:b/>
                <w:bCs/>
                <w:sz w:val="20"/>
                <w:szCs w:val="20"/>
              </w:rPr>
            </w:pPr>
          </w:p>
        </w:tc>
        <w:tc>
          <w:tcPr>
            <w:tcW w:w="1219" w:type="dxa"/>
            <w:tcBorders>
              <w:top w:val="nil"/>
              <w:left w:val="nil"/>
              <w:bottom w:val="single" w:sz="4" w:space="0" w:color="auto"/>
              <w:right w:val="single" w:sz="4" w:space="0" w:color="auto"/>
            </w:tcBorders>
            <w:shd w:val="clear" w:color="auto" w:fill="auto"/>
            <w:noWrap/>
            <w:tcMar>
              <w:left w:w="0" w:type="dxa"/>
              <w:right w:w="0" w:type="dxa"/>
            </w:tcMar>
            <w:hideMark/>
          </w:tcPr>
          <w:p w14:paraId="1B70DE54" w14:textId="77777777" w:rsidR="007D69E5" w:rsidRPr="00746F8B" w:rsidRDefault="007D69E5" w:rsidP="007D69E5">
            <w:pPr>
              <w:jc w:val="center"/>
              <w:rPr>
                <w:b/>
                <w:bCs/>
                <w:sz w:val="20"/>
                <w:szCs w:val="20"/>
              </w:rPr>
            </w:pPr>
            <w:r>
              <w:rPr>
                <w:b/>
                <w:bCs/>
                <w:sz w:val="20"/>
                <w:szCs w:val="20"/>
                <w:lang w:val="fr"/>
              </w:rPr>
              <w:t>Approuvés</w:t>
            </w:r>
          </w:p>
        </w:tc>
        <w:tc>
          <w:tcPr>
            <w:tcW w:w="1150" w:type="dxa"/>
            <w:tcBorders>
              <w:top w:val="nil"/>
              <w:left w:val="nil"/>
              <w:bottom w:val="single" w:sz="4" w:space="0" w:color="auto"/>
              <w:right w:val="single" w:sz="4" w:space="0" w:color="auto"/>
            </w:tcBorders>
            <w:shd w:val="clear" w:color="auto" w:fill="auto"/>
            <w:noWrap/>
            <w:tcMar>
              <w:left w:w="0" w:type="dxa"/>
              <w:right w:w="0" w:type="dxa"/>
            </w:tcMar>
            <w:hideMark/>
          </w:tcPr>
          <w:p w14:paraId="540E0DBD" w14:textId="77777777" w:rsidR="007D69E5" w:rsidRPr="00746F8B" w:rsidRDefault="007D69E5" w:rsidP="007D69E5">
            <w:pPr>
              <w:jc w:val="center"/>
              <w:rPr>
                <w:b/>
                <w:bCs/>
                <w:sz w:val="20"/>
                <w:szCs w:val="20"/>
              </w:rPr>
            </w:pPr>
            <w:r>
              <w:rPr>
                <w:b/>
                <w:bCs/>
                <w:sz w:val="20"/>
                <w:szCs w:val="20"/>
                <w:lang w:val="fr"/>
              </w:rPr>
              <w:t>Achevés</w:t>
            </w:r>
          </w:p>
        </w:tc>
        <w:tc>
          <w:tcPr>
            <w:tcW w:w="1250" w:type="dxa"/>
            <w:tcBorders>
              <w:top w:val="nil"/>
              <w:left w:val="nil"/>
              <w:bottom w:val="single" w:sz="4" w:space="0" w:color="auto"/>
              <w:right w:val="single" w:sz="4" w:space="0" w:color="auto"/>
            </w:tcBorders>
            <w:shd w:val="clear" w:color="auto" w:fill="auto"/>
            <w:noWrap/>
            <w:tcMar>
              <w:left w:w="0" w:type="dxa"/>
              <w:right w:w="0" w:type="dxa"/>
            </w:tcMar>
            <w:hideMark/>
          </w:tcPr>
          <w:p w14:paraId="3A31E19B" w14:textId="77777777" w:rsidR="007D69E5" w:rsidRPr="00746F8B" w:rsidRDefault="007D69E5" w:rsidP="007D69E5">
            <w:pPr>
              <w:jc w:val="center"/>
              <w:rPr>
                <w:b/>
                <w:bCs/>
                <w:sz w:val="20"/>
                <w:szCs w:val="20"/>
              </w:rPr>
            </w:pPr>
            <w:r>
              <w:rPr>
                <w:b/>
                <w:bCs/>
                <w:sz w:val="20"/>
                <w:szCs w:val="20"/>
                <w:lang w:val="fr"/>
              </w:rPr>
              <w:t>% achevés</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26A8B7E6" w14:textId="77777777" w:rsidR="007D69E5" w:rsidRPr="00746F8B" w:rsidRDefault="007D69E5" w:rsidP="007D69E5">
            <w:pPr>
              <w:jc w:val="center"/>
              <w:rPr>
                <w:b/>
                <w:bCs/>
                <w:sz w:val="20"/>
                <w:szCs w:val="20"/>
              </w:rPr>
            </w:pPr>
            <w:r>
              <w:rPr>
                <w:b/>
                <w:bCs/>
                <w:sz w:val="20"/>
                <w:szCs w:val="20"/>
                <w:lang w:val="fr"/>
              </w:rPr>
              <w:t>Approuvés</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31A3BC0F" w14:textId="77777777" w:rsidR="007D69E5" w:rsidRPr="00746F8B" w:rsidRDefault="007D69E5" w:rsidP="007D69E5">
            <w:pPr>
              <w:jc w:val="center"/>
              <w:rPr>
                <w:b/>
                <w:bCs/>
                <w:sz w:val="20"/>
                <w:szCs w:val="20"/>
              </w:rPr>
            </w:pPr>
            <w:r>
              <w:rPr>
                <w:b/>
                <w:bCs/>
                <w:sz w:val="20"/>
                <w:szCs w:val="20"/>
                <w:lang w:val="fr"/>
              </w:rPr>
              <w:t>Décaissés</w:t>
            </w:r>
          </w:p>
        </w:tc>
        <w:tc>
          <w:tcPr>
            <w:tcW w:w="1116" w:type="dxa"/>
            <w:tcBorders>
              <w:top w:val="nil"/>
              <w:left w:val="nil"/>
              <w:bottom w:val="single" w:sz="4" w:space="0" w:color="auto"/>
              <w:right w:val="single" w:sz="4" w:space="0" w:color="auto"/>
            </w:tcBorders>
            <w:shd w:val="clear" w:color="auto" w:fill="auto"/>
            <w:noWrap/>
            <w:tcMar>
              <w:left w:w="0" w:type="dxa"/>
              <w:right w:w="0" w:type="dxa"/>
            </w:tcMar>
            <w:hideMark/>
          </w:tcPr>
          <w:p w14:paraId="71726C8E" w14:textId="77777777" w:rsidR="007D69E5" w:rsidRPr="00746F8B" w:rsidRDefault="007D69E5" w:rsidP="007D69E5">
            <w:pPr>
              <w:jc w:val="center"/>
              <w:rPr>
                <w:b/>
                <w:bCs/>
                <w:sz w:val="20"/>
                <w:szCs w:val="20"/>
              </w:rPr>
            </w:pPr>
            <w:r>
              <w:rPr>
                <w:b/>
                <w:bCs/>
                <w:sz w:val="20"/>
                <w:szCs w:val="20"/>
                <w:lang w:val="fr"/>
              </w:rPr>
              <w:t>Solde</w:t>
            </w:r>
          </w:p>
        </w:tc>
        <w:tc>
          <w:tcPr>
            <w:tcW w:w="1158" w:type="dxa"/>
            <w:tcBorders>
              <w:top w:val="nil"/>
              <w:left w:val="nil"/>
              <w:bottom w:val="single" w:sz="4" w:space="0" w:color="auto"/>
              <w:right w:val="single" w:sz="4" w:space="0" w:color="auto"/>
            </w:tcBorders>
            <w:shd w:val="clear" w:color="auto" w:fill="auto"/>
            <w:noWrap/>
            <w:tcMar>
              <w:left w:w="0" w:type="dxa"/>
              <w:right w:w="0" w:type="dxa"/>
            </w:tcMar>
            <w:hideMark/>
          </w:tcPr>
          <w:p w14:paraId="4DBB6D02" w14:textId="77777777" w:rsidR="007D69E5" w:rsidRPr="00746F8B" w:rsidRDefault="007D69E5" w:rsidP="007D69E5">
            <w:pPr>
              <w:jc w:val="center"/>
              <w:rPr>
                <w:b/>
                <w:bCs/>
                <w:sz w:val="20"/>
                <w:szCs w:val="20"/>
              </w:rPr>
            </w:pPr>
            <w:r>
              <w:rPr>
                <w:b/>
                <w:bCs/>
                <w:sz w:val="20"/>
                <w:szCs w:val="20"/>
                <w:lang w:val="fr"/>
              </w:rPr>
              <w:t>% décaissés</w:t>
            </w:r>
          </w:p>
        </w:tc>
      </w:tr>
      <w:tr w:rsidR="007D69E5" w:rsidRPr="00746F8B" w14:paraId="036458D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0764996" w14:textId="77777777" w:rsidR="007D69E5" w:rsidRPr="00746F8B" w:rsidRDefault="007D69E5" w:rsidP="007D69E5">
            <w:pPr>
              <w:jc w:val="left"/>
              <w:rPr>
                <w:sz w:val="20"/>
                <w:szCs w:val="20"/>
              </w:rPr>
            </w:pPr>
            <w:r>
              <w:rPr>
                <w:sz w:val="20"/>
                <w:szCs w:val="20"/>
                <w:lang w:val="fr"/>
              </w:rPr>
              <w:t>1991</w:t>
            </w:r>
          </w:p>
        </w:tc>
        <w:tc>
          <w:tcPr>
            <w:tcW w:w="1219" w:type="dxa"/>
            <w:tcBorders>
              <w:top w:val="nil"/>
              <w:left w:val="nil"/>
              <w:bottom w:val="single" w:sz="4" w:space="0" w:color="auto"/>
              <w:right w:val="single" w:sz="4" w:space="0" w:color="auto"/>
            </w:tcBorders>
            <w:shd w:val="clear" w:color="auto" w:fill="auto"/>
            <w:noWrap/>
            <w:hideMark/>
          </w:tcPr>
          <w:p w14:paraId="74F1CACB" w14:textId="77777777" w:rsidR="007D69E5" w:rsidRPr="00746F8B" w:rsidRDefault="007D69E5" w:rsidP="007D69E5">
            <w:pPr>
              <w:jc w:val="right"/>
              <w:rPr>
                <w:sz w:val="20"/>
                <w:szCs w:val="20"/>
              </w:rPr>
            </w:pPr>
            <w:r>
              <w:rPr>
                <w:sz w:val="20"/>
                <w:szCs w:val="20"/>
                <w:lang w:val="fr"/>
              </w:rPr>
              <w:t>11</w:t>
            </w:r>
          </w:p>
        </w:tc>
        <w:tc>
          <w:tcPr>
            <w:tcW w:w="1150" w:type="dxa"/>
            <w:tcBorders>
              <w:top w:val="nil"/>
              <w:left w:val="nil"/>
              <w:bottom w:val="single" w:sz="4" w:space="0" w:color="auto"/>
              <w:right w:val="single" w:sz="4" w:space="0" w:color="auto"/>
            </w:tcBorders>
            <w:shd w:val="clear" w:color="auto" w:fill="auto"/>
            <w:noWrap/>
            <w:hideMark/>
          </w:tcPr>
          <w:p w14:paraId="7AFDBCA3" w14:textId="77777777" w:rsidR="007D69E5" w:rsidRPr="00746F8B" w:rsidRDefault="007D69E5" w:rsidP="007D69E5">
            <w:pPr>
              <w:jc w:val="right"/>
              <w:rPr>
                <w:sz w:val="20"/>
                <w:szCs w:val="20"/>
              </w:rPr>
            </w:pPr>
            <w:r>
              <w:rPr>
                <w:sz w:val="20"/>
                <w:szCs w:val="20"/>
                <w:lang w:val="fr"/>
              </w:rPr>
              <w:t>11</w:t>
            </w:r>
          </w:p>
        </w:tc>
        <w:tc>
          <w:tcPr>
            <w:tcW w:w="1250" w:type="dxa"/>
            <w:tcBorders>
              <w:top w:val="nil"/>
              <w:left w:val="nil"/>
              <w:bottom w:val="single" w:sz="4" w:space="0" w:color="auto"/>
              <w:right w:val="single" w:sz="4" w:space="0" w:color="auto"/>
            </w:tcBorders>
            <w:shd w:val="clear" w:color="auto" w:fill="auto"/>
            <w:noWrap/>
            <w:hideMark/>
          </w:tcPr>
          <w:p w14:paraId="733AB2D2"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2DEB1B00" w14:textId="77777777" w:rsidR="007D69E5" w:rsidRPr="00746F8B" w:rsidRDefault="007D69E5" w:rsidP="007D69E5">
            <w:pPr>
              <w:jc w:val="right"/>
              <w:rPr>
                <w:sz w:val="20"/>
                <w:szCs w:val="20"/>
              </w:rPr>
            </w:pPr>
            <w:r>
              <w:rPr>
                <w:sz w:val="20"/>
                <w:szCs w:val="20"/>
                <w:lang w:val="fr"/>
              </w:rPr>
              <w:t>1 372 335</w:t>
            </w:r>
          </w:p>
        </w:tc>
        <w:tc>
          <w:tcPr>
            <w:tcW w:w="1276" w:type="dxa"/>
            <w:tcBorders>
              <w:top w:val="nil"/>
              <w:left w:val="nil"/>
              <w:bottom w:val="single" w:sz="4" w:space="0" w:color="auto"/>
              <w:right w:val="single" w:sz="4" w:space="0" w:color="auto"/>
            </w:tcBorders>
            <w:shd w:val="clear" w:color="auto" w:fill="auto"/>
            <w:noWrap/>
            <w:hideMark/>
          </w:tcPr>
          <w:p w14:paraId="2F779A74" w14:textId="77777777" w:rsidR="007D69E5" w:rsidRPr="00746F8B" w:rsidRDefault="007D69E5" w:rsidP="007D69E5">
            <w:pPr>
              <w:jc w:val="right"/>
              <w:rPr>
                <w:sz w:val="20"/>
                <w:szCs w:val="20"/>
              </w:rPr>
            </w:pPr>
            <w:r>
              <w:rPr>
                <w:sz w:val="20"/>
                <w:szCs w:val="20"/>
                <w:lang w:val="fr"/>
              </w:rPr>
              <w:t>1 372 335</w:t>
            </w:r>
          </w:p>
        </w:tc>
        <w:tc>
          <w:tcPr>
            <w:tcW w:w="1116" w:type="dxa"/>
            <w:tcBorders>
              <w:top w:val="nil"/>
              <w:left w:val="nil"/>
              <w:bottom w:val="single" w:sz="4" w:space="0" w:color="auto"/>
              <w:right w:val="single" w:sz="4" w:space="0" w:color="auto"/>
            </w:tcBorders>
            <w:shd w:val="clear" w:color="auto" w:fill="auto"/>
            <w:noWrap/>
            <w:hideMark/>
          </w:tcPr>
          <w:p w14:paraId="1A6D2A9C"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69086DAC" w14:textId="77777777" w:rsidR="007D69E5" w:rsidRPr="00746F8B" w:rsidRDefault="007D69E5" w:rsidP="007D69E5">
            <w:pPr>
              <w:jc w:val="right"/>
              <w:rPr>
                <w:sz w:val="20"/>
                <w:szCs w:val="20"/>
              </w:rPr>
            </w:pPr>
            <w:r>
              <w:rPr>
                <w:sz w:val="20"/>
                <w:szCs w:val="20"/>
                <w:lang w:val="fr"/>
              </w:rPr>
              <w:t>100</w:t>
            </w:r>
          </w:p>
        </w:tc>
      </w:tr>
      <w:tr w:rsidR="007D69E5" w:rsidRPr="00746F8B" w14:paraId="405FDE5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BB22061" w14:textId="77777777" w:rsidR="007D69E5" w:rsidRPr="00746F8B" w:rsidRDefault="007D69E5" w:rsidP="007D69E5">
            <w:pPr>
              <w:jc w:val="left"/>
              <w:rPr>
                <w:sz w:val="20"/>
                <w:szCs w:val="20"/>
              </w:rPr>
            </w:pPr>
            <w:r>
              <w:rPr>
                <w:sz w:val="20"/>
                <w:szCs w:val="20"/>
                <w:lang w:val="fr"/>
              </w:rPr>
              <w:t>1992</w:t>
            </w:r>
          </w:p>
        </w:tc>
        <w:tc>
          <w:tcPr>
            <w:tcW w:w="1219" w:type="dxa"/>
            <w:tcBorders>
              <w:top w:val="nil"/>
              <w:left w:val="nil"/>
              <w:bottom w:val="single" w:sz="4" w:space="0" w:color="auto"/>
              <w:right w:val="single" w:sz="4" w:space="0" w:color="auto"/>
            </w:tcBorders>
            <w:shd w:val="clear" w:color="auto" w:fill="auto"/>
            <w:noWrap/>
            <w:hideMark/>
          </w:tcPr>
          <w:p w14:paraId="3B90FA03" w14:textId="77777777" w:rsidR="007D69E5" w:rsidRPr="00746F8B" w:rsidRDefault="007D69E5" w:rsidP="007D69E5">
            <w:pPr>
              <w:jc w:val="right"/>
              <w:rPr>
                <w:sz w:val="20"/>
                <w:szCs w:val="20"/>
              </w:rPr>
            </w:pPr>
            <w:r>
              <w:rPr>
                <w:sz w:val="20"/>
                <w:szCs w:val="20"/>
                <w:lang w:val="fr"/>
              </w:rPr>
              <w:t>15</w:t>
            </w:r>
          </w:p>
        </w:tc>
        <w:tc>
          <w:tcPr>
            <w:tcW w:w="1150" w:type="dxa"/>
            <w:tcBorders>
              <w:top w:val="nil"/>
              <w:left w:val="nil"/>
              <w:bottom w:val="single" w:sz="4" w:space="0" w:color="auto"/>
              <w:right w:val="single" w:sz="4" w:space="0" w:color="auto"/>
            </w:tcBorders>
            <w:shd w:val="clear" w:color="auto" w:fill="auto"/>
            <w:noWrap/>
            <w:hideMark/>
          </w:tcPr>
          <w:p w14:paraId="43D41796" w14:textId="77777777" w:rsidR="007D69E5" w:rsidRPr="00746F8B" w:rsidRDefault="007D69E5" w:rsidP="007D69E5">
            <w:pPr>
              <w:jc w:val="right"/>
              <w:rPr>
                <w:sz w:val="20"/>
                <w:szCs w:val="20"/>
              </w:rPr>
            </w:pPr>
            <w:r>
              <w:rPr>
                <w:sz w:val="20"/>
                <w:szCs w:val="20"/>
                <w:lang w:val="fr"/>
              </w:rPr>
              <w:t>15</w:t>
            </w:r>
          </w:p>
        </w:tc>
        <w:tc>
          <w:tcPr>
            <w:tcW w:w="1250" w:type="dxa"/>
            <w:tcBorders>
              <w:top w:val="nil"/>
              <w:left w:val="nil"/>
              <w:bottom w:val="single" w:sz="4" w:space="0" w:color="auto"/>
              <w:right w:val="single" w:sz="4" w:space="0" w:color="auto"/>
            </w:tcBorders>
            <w:shd w:val="clear" w:color="auto" w:fill="auto"/>
            <w:noWrap/>
            <w:hideMark/>
          </w:tcPr>
          <w:p w14:paraId="3A99AECF"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34D40275" w14:textId="77777777" w:rsidR="007D69E5" w:rsidRPr="00746F8B" w:rsidRDefault="007D69E5" w:rsidP="007D69E5">
            <w:pPr>
              <w:jc w:val="right"/>
              <w:rPr>
                <w:sz w:val="20"/>
                <w:szCs w:val="20"/>
              </w:rPr>
            </w:pPr>
            <w:r>
              <w:rPr>
                <w:sz w:val="20"/>
                <w:szCs w:val="20"/>
                <w:lang w:val="fr"/>
              </w:rPr>
              <w:t>1 711 000</w:t>
            </w:r>
          </w:p>
        </w:tc>
        <w:tc>
          <w:tcPr>
            <w:tcW w:w="1276" w:type="dxa"/>
            <w:tcBorders>
              <w:top w:val="nil"/>
              <w:left w:val="nil"/>
              <w:bottom w:val="single" w:sz="4" w:space="0" w:color="auto"/>
              <w:right w:val="single" w:sz="4" w:space="0" w:color="auto"/>
            </w:tcBorders>
            <w:shd w:val="clear" w:color="auto" w:fill="auto"/>
            <w:noWrap/>
            <w:hideMark/>
          </w:tcPr>
          <w:p w14:paraId="446F1261" w14:textId="77777777" w:rsidR="007D69E5" w:rsidRPr="00746F8B" w:rsidRDefault="007D69E5" w:rsidP="007D69E5">
            <w:pPr>
              <w:jc w:val="right"/>
              <w:rPr>
                <w:sz w:val="20"/>
                <w:szCs w:val="20"/>
              </w:rPr>
            </w:pPr>
            <w:r>
              <w:rPr>
                <w:sz w:val="20"/>
                <w:szCs w:val="20"/>
                <w:lang w:val="fr"/>
              </w:rPr>
              <w:t>1 711 000</w:t>
            </w:r>
          </w:p>
        </w:tc>
        <w:tc>
          <w:tcPr>
            <w:tcW w:w="1116" w:type="dxa"/>
            <w:tcBorders>
              <w:top w:val="nil"/>
              <w:left w:val="nil"/>
              <w:bottom w:val="single" w:sz="4" w:space="0" w:color="auto"/>
              <w:right w:val="single" w:sz="4" w:space="0" w:color="auto"/>
            </w:tcBorders>
            <w:shd w:val="clear" w:color="auto" w:fill="auto"/>
            <w:noWrap/>
            <w:hideMark/>
          </w:tcPr>
          <w:p w14:paraId="7420DED7"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2C11C283" w14:textId="77777777" w:rsidR="007D69E5" w:rsidRPr="00746F8B" w:rsidRDefault="007D69E5" w:rsidP="007D69E5">
            <w:pPr>
              <w:jc w:val="right"/>
              <w:rPr>
                <w:sz w:val="20"/>
                <w:szCs w:val="20"/>
              </w:rPr>
            </w:pPr>
            <w:r>
              <w:rPr>
                <w:sz w:val="20"/>
                <w:szCs w:val="20"/>
                <w:lang w:val="fr"/>
              </w:rPr>
              <w:t>100</w:t>
            </w:r>
          </w:p>
        </w:tc>
      </w:tr>
      <w:tr w:rsidR="007D69E5" w:rsidRPr="00746F8B" w14:paraId="0E7A8FF7"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8E1F677" w14:textId="77777777" w:rsidR="007D69E5" w:rsidRPr="00746F8B" w:rsidRDefault="007D69E5" w:rsidP="007D69E5">
            <w:pPr>
              <w:jc w:val="left"/>
              <w:rPr>
                <w:sz w:val="20"/>
                <w:szCs w:val="20"/>
              </w:rPr>
            </w:pPr>
            <w:r>
              <w:rPr>
                <w:sz w:val="20"/>
                <w:szCs w:val="20"/>
                <w:lang w:val="fr"/>
              </w:rPr>
              <w:t>1993</w:t>
            </w:r>
          </w:p>
        </w:tc>
        <w:tc>
          <w:tcPr>
            <w:tcW w:w="1219" w:type="dxa"/>
            <w:tcBorders>
              <w:top w:val="nil"/>
              <w:left w:val="nil"/>
              <w:bottom w:val="single" w:sz="4" w:space="0" w:color="auto"/>
              <w:right w:val="single" w:sz="4" w:space="0" w:color="auto"/>
            </w:tcBorders>
            <w:shd w:val="clear" w:color="auto" w:fill="auto"/>
            <w:noWrap/>
            <w:hideMark/>
          </w:tcPr>
          <w:p w14:paraId="4FB90FEB" w14:textId="77777777" w:rsidR="007D69E5" w:rsidRPr="00746F8B" w:rsidRDefault="007D69E5" w:rsidP="007D69E5">
            <w:pPr>
              <w:jc w:val="right"/>
              <w:rPr>
                <w:sz w:val="20"/>
                <w:szCs w:val="20"/>
              </w:rPr>
            </w:pPr>
            <w:r>
              <w:rPr>
                <w:sz w:val="20"/>
                <w:szCs w:val="20"/>
                <w:lang w:val="fr"/>
              </w:rPr>
              <w:t>49</w:t>
            </w:r>
          </w:p>
        </w:tc>
        <w:tc>
          <w:tcPr>
            <w:tcW w:w="1150" w:type="dxa"/>
            <w:tcBorders>
              <w:top w:val="nil"/>
              <w:left w:val="nil"/>
              <w:bottom w:val="single" w:sz="4" w:space="0" w:color="auto"/>
              <w:right w:val="single" w:sz="4" w:space="0" w:color="auto"/>
            </w:tcBorders>
            <w:shd w:val="clear" w:color="auto" w:fill="auto"/>
            <w:noWrap/>
            <w:hideMark/>
          </w:tcPr>
          <w:p w14:paraId="09A4784D" w14:textId="77777777" w:rsidR="007D69E5" w:rsidRPr="00746F8B" w:rsidRDefault="007D69E5" w:rsidP="007D69E5">
            <w:pPr>
              <w:jc w:val="right"/>
              <w:rPr>
                <w:sz w:val="20"/>
                <w:szCs w:val="20"/>
              </w:rPr>
            </w:pPr>
            <w:r>
              <w:rPr>
                <w:sz w:val="20"/>
                <w:szCs w:val="20"/>
                <w:lang w:val="fr"/>
              </w:rPr>
              <w:t>49</w:t>
            </w:r>
          </w:p>
        </w:tc>
        <w:tc>
          <w:tcPr>
            <w:tcW w:w="1250" w:type="dxa"/>
            <w:tcBorders>
              <w:top w:val="nil"/>
              <w:left w:val="nil"/>
              <w:bottom w:val="single" w:sz="4" w:space="0" w:color="auto"/>
              <w:right w:val="single" w:sz="4" w:space="0" w:color="auto"/>
            </w:tcBorders>
            <w:shd w:val="clear" w:color="auto" w:fill="auto"/>
            <w:noWrap/>
            <w:hideMark/>
          </w:tcPr>
          <w:p w14:paraId="05A7D1DB"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122A74A9" w14:textId="77777777" w:rsidR="007D69E5" w:rsidRPr="00746F8B" w:rsidRDefault="007D69E5" w:rsidP="007D69E5">
            <w:pPr>
              <w:jc w:val="right"/>
              <w:rPr>
                <w:sz w:val="20"/>
                <w:szCs w:val="20"/>
              </w:rPr>
            </w:pPr>
            <w:r>
              <w:rPr>
                <w:sz w:val="20"/>
                <w:szCs w:val="20"/>
                <w:lang w:val="fr"/>
              </w:rPr>
              <w:t>4 194 343</w:t>
            </w:r>
          </w:p>
        </w:tc>
        <w:tc>
          <w:tcPr>
            <w:tcW w:w="1276" w:type="dxa"/>
            <w:tcBorders>
              <w:top w:val="nil"/>
              <w:left w:val="nil"/>
              <w:bottom w:val="single" w:sz="4" w:space="0" w:color="auto"/>
              <w:right w:val="single" w:sz="4" w:space="0" w:color="auto"/>
            </w:tcBorders>
            <w:shd w:val="clear" w:color="auto" w:fill="auto"/>
            <w:noWrap/>
            <w:hideMark/>
          </w:tcPr>
          <w:p w14:paraId="01CA306B" w14:textId="77777777" w:rsidR="007D69E5" w:rsidRPr="00746F8B" w:rsidRDefault="007D69E5" w:rsidP="007D69E5">
            <w:pPr>
              <w:jc w:val="right"/>
              <w:rPr>
                <w:sz w:val="20"/>
                <w:szCs w:val="20"/>
              </w:rPr>
            </w:pPr>
            <w:r>
              <w:rPr>
                <w:sz w:val="20"/>
                <w:szCs w:val="20"/>
                <w:lang w:val="fr"/>
              </w:rPr>
              <w:t>4 194 343</w:t>
            </w:r>
          </w:p>
        </w:tc>
        <w:tc>
          <w:tcPr>
            <w:tcW w:w="1116" w:type="dxa"/>
            <w:tcBorders>
              <w:top w:val="nil"/>
              <w:left w:val="nil"/>
              <w:bottom w:val="single" w:sz="4" w:space="0" w:color="auto"/>
              <w:right w:val="single" w:sz="4" w:space="0" w:color="auto"/>
            </w:tcBorders>
            <w:shd w:val="clear" w:color="auto" w:fill="auto"/>
            <w:noWrap/>
            <w:hideMark/>
          </w:tcPr>
          <w:p w14:paraId="44B0351D"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36F274E0" w14:textId="77777777" w:rsidR="007D69E5" w:rsidRPr="00746F8B" w:rsidRDefault="007D69E5" w:rsidP="007D69E5">
            <w:pPr>
              <w:jc w:val="right"/>
              <w:rPr>
                <w:sz w:val="20"/>
                <w:szCs w:val="20"/>
              </w:rPr>
            </w:pPr>
            <w:r>
              <w:rPr>
                <w:sz w:val="20"/>
                <w:szCs w:val="20"/>
                <w:lang w:val="fr"/>
              </w:rPr>
              <w:t>100</w:t>
            </w:r>
          </w:p>
        </w:tc>
      </w:tr>
      <w:tr w:rsidR="007D69E5" w:rsidRPr="00746F8B" w14:paraId="4BFE6D19"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EF1C15D" w14:textId="77777777" w:rsidR="007D69E5" w:rsidRPr="00746F8B" w:rsidRDefault="007D69E5" w:rsidP="007D69E5">
            <w:pPr>
              <w:jc w:val="left"/>
              <w:rPr>
                <w:sz w:val="20"/>
                <w:szCs w:val="20"/>
              </w:rPr>
            </w:pPr>
            <w:r>
              <w:rPr>
                <w:sz w:val="20"/>
                <w:szCs w:val="20"/>
                <w:lang w:val="fr"/>
              </w:rPr>
              <w:t>1994</w:t>
            </w:r>
          </w:p>
        </w:tc>
        <w:tc>
          <w:tcPr>
            <w:tcW w:w="1219" w:type="dxa"/>
            <w:tcBorders>
              <w:top w:val="nil"/>
              <w:left w:val="nil"/>
              <w:bottom w:val="single" w:sz="4" w:space="0" w:color="auto"/>
              <w:right w:val="single" w:sz="4" w:space="0" w:color="auto"/>
            </w:tcBorders>
            <w:shd w:val="clear" w:color="auto" w:fill="auto"/>
            <w:noWrap/>
            <w:hideMark/>
          </w:tcPr>
          <w:p w14:paraId="6B93BCF6" w14:textId="77777777" w:rsidR="007D69E5" w:rsidRPr="00746F8B" w:rsidRDefault="007D69E5" w:rsidP="007D69E5">
            <w:pPr>
              <w:jc w:val="right"/>
              <w:rPr>
                <w:sz w:val="20"/>
                <w:szCs w:val="20"/>
              </w:rPr>
            </w:pPr>
            <w:r>
              <w:rPr>
                <w:sz w:val="20"/>
                <w:szCs w:val="20"/>
                <w:lang w:val="fr"/>
              </w:rPr>
              <w:t>58</w:t>
            </w:r>
          </w:p>
        </w:tc>
        <w:tc>
          <w:tcPr>
            <w:tcW w:w="1150" w:type="dxa"/>
            <w:tcBorders>
              <w:top w:val="nil"/>
              <w:left w:val="nil"/>
              <w:bottom w:val="single" w:sz="4" w:space="0" w:color="auto"/>
              <w:right w:val="single" w:sz="4" w:space="0" w:color="auto"/>
            </w:tcBorders>
            <w:shd w:val="clear" w:color="auto" w:fill="auto"/>
            <w:noWrap/>
            <w:hideMark/>
          </w:tcPr>
          <w:p w14:paraId="1DC521B4" w14:textId="77777777" w:rsidR="007D69E5" w:rsidRPr="00746F8B" w:rsidRDefault="007D69E5" w:rsidP="007D69E5">
            <w:pPr>
              <w:jc w:val="right"/>
              <w:rPr>
                <w:sz w:val="20"/>
                <w:szCs w:val="20"/>
              </w:rPr>
            </w:pPr>
            <w:r>
              <w:rPr>
                <w:sz w:val="20"/>
                <w:szCs w:val="20"/>
                <w:lang w:val="fr"/>
              </w:rPr>
              <w:t>58</w:t>
            </w:r>
          </w:p>
        </w:tc>
        <w:tc>
          <w:tcPr>
            <w:tcW w:w="1250" w:type="dxa"/>
            <w:tcBorders>
              <w:top w:val="nil"/>
              <w:left w:val="nil"/>
              <w:bottom w:val="single" w:sz="4" w:space="0" w:color="auto"/>
              <w:right w:val="single" w:sz="4" w:space="0" w:color="auto"/>
            </w:tcBorders>
            <w:shd w:val="clear" w:color="auto" w:fill="auto"/>
            <w:noWrap/>
            <w:hideMark/>
          </w:tcPr>
          <w:p w14:paraId="2EAAC571"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8654BBA" w14:textId="77777777" w:rsidR="007D69E5" w:rsidRPr="00746F8B" w:rsidRDefault="007D69E5" w:rsidP="007D69E5">
            <w:pPr>
              <w:jc w:val="right"/>
              <w:rPr>
                <w:sz w:val="20"/>
                <w:szCs w:val="20"/>
              </w:rPr>
            </w:pPr>
            <w:r>
              <w:rPr>
                <w:sz w:val="20"/>
                <w:szCs w:val="20"/>
                <w:lang w:val="fr"/>
              </w:rPr>
              <w:t>4 231 169</w:t>
            </w:r>
          </w:p>
        </w:tc>
        <w:tc>
          <w:tcPr>
            <w:tcW w:w="1276" w:type="dxa"/>
            <w:tcBorders>
              <w:top w:val="nil"/>
              <w:left w:val="nil"/>
              <w:bottom w:val="single" w:sz="4" w:space="0" w:color="auto"/>
              <w:right w:val="single" w:sz="4" w:space="0" w:color="auto"/>
            </w:tcBorders>
            <w:shd w:val="clear" w:color="auto" w:fill="auto"/>
            <w:noWrap/>
            <w:hideMark/>
          </w:tcPr>
          <w:p w14:paraId="111709F2" w14:textId="77777777" w:rsidR="007D69E5" w:rsidRPr="00746F8B" w:rsidRDefault="007D69E5" w:rsidP="007D69E5">
            <w:pPr>
              <w:jc w:val="right"/>
              <w:rPr>
                <w:sz w:val="20"/>
                <w:szCs w:val="20"/>
              </w:rPr>
            </w:pPr>
            <w:r>
              <w:rPr>
                <w:sz w:val="20"/>
                <w:szCs w:val="20"/>
                <w:lang w:val="fr"/>
              </w:rPr>
              <w:t>4 231 169</w:t>
            </w:r>
          </w:p>
        </w:tc>
        <w:tc>
          <w:tcPr>
            <w:tcW w:w="1116" w:type="dxa"/>
            <w:tcBorders>
              <w:top w:val="nil"/>
              <w:left w:val="nil"/>
              <w:bottom w:val="single" w:sz="4" w:space="0" w:color="auto"/>
              <w:right w:val="single" w:sz="4" w:space="0" w:color="auto"/>
            </w:tcBorders>
            <w:shd w:val="clear" w:color="auto" w:fill="auto"/>
            <w:noWrap/>
            <w:hideMark/>
          </w:tcPr>
          <w:p w14:paraId="3BE5478E"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65F6E6BA" w14:textId="77777777" w:rsidR="007D69E5" w:rsidRPr="00746F8B" w:rsidRDefault="007D69E5" w:rsidP="007D69E5">
            <w:pPr>
              <w:jc w:val="right"/>
              <w:rPr>
                <w:sz w:val="20"/>
                <w:szCs w:val="20"/>
              </w:rPr>
            </w:pPr>
            <w:r>
              <w:rPr>
                <w:sz w:val="20"/>
                <w:szCs w:val="20"/>
                <w:lang w:val="fr"/>
              </w:rPr>
              <w:t>100</w:t>
            </w:r>
          </w:p>
        </w:tc>
      </w:tr>
      <w:tr w:rsidR="007D69E5" w:rsidRPr="00746F8B" w14:paraId="3D1B9E4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AAC37C3" w14:textId="77777777" w:rsidR="007D69E5" w:rsidRPr="00746F8B" w:rsidRDefault="007D69E5" w:rsidP="007D69E5">
            <w:pPr>
              <w:jc w:val="left"/>
              <w:rPr>
                <w:sz w:val="20"/>
                <w:szCs w:val="20"/>
              </w:rPr>
            </w:pPr>
            <w:r>
              <w:rPr>
                <w:sz w:val="20"/>
                <w:szCs w:val="20"/>
                <w:lang w:val="fr"/>
              </w:rPr>
              <w:t>1995</w:t>
            </w:r>
          </w:p>
        </w:tc>
        <w:tc>
          <w:tcPr>
            <w:tcW w:w="1219" w:type="dxa"/>
            <w:tcBorders>
              <w:top w:val="nil"/>
              <w:left w:val="nil"/>
              <w:bottom w:val="single" w:sz="4" w:space="0" w:color="auto"/>
              <w:right w:val="single" w:sz="4" w:space="0" w:color="auto"/>
            </w:tcBorders>
            <w:shd w:val="clear" w:color="auto" w:fill="auto"/>
            <w:noWrap/>
            <w:hideMark/>
          </w:tcPr>
          <w:p w14:paraId="3BE43252" w14:textId="77777777" w:rsidR="007D69E5" w:rsidRPr="00746F8B" w:rsidRDefault="007D69E5" w:rsidP="007D69E5">
            <w:pPr>
              <w:jc w:val="right"/>
              <w:rPr>
                <w:sz w:val="20"/>
                <w:szCs w:val="20"/>
              </w:rPr>
            </w:pPr>
            <w:r>
              <w:rPr>
                <w:sz w:val="20"/>
                <w:szCs w:val="20"/>
                <w:lang w:val="fr"/>
              </w:rPr>
              <w:t>50</w:t>
            </w:r>
          </w:p>
        </w:tc>
        <w:tc>
          <w:tcPr>
            <w:tcW w:w="1150" w:type="dxa"/>
            <w:tcBorders>
              <w:top w:val="nil"/>
              <w:left w:val="nil"/>
              <w:bottom w:val="single" w:sz="4" w:space="0" w:color="auto"/>
              <w:right w:val="single" w:sz="4" w:space="0" w:color="auto"/>
            </w:tcBorders>
            <w:shd w:val="clear" w:color="auto" w:fill="auto"/>
            <w:noWrap/>
            <w:hideMark/>
          </w:tcPr>
          <w:p w14:paraId="3C6B3EA5" w14:textId="77777777" w:rsidR="007D69E5" w:rsidRPr="00746F8B" w:rsidRDefault="007D69E5" w:rsidP="007D69E5">
            <w:pPr>
              <w:jc w:val="right"/>
              <w:rPr>
                <w:sz w:val="20"/>
                <w:szCs w:val="20"/>
              </w:rPr>
            </w:pPr>
            <w:r>
              <w:rPr>
                <w:sz w:val="20"/>
                <w:szCs w:val="20"/>
                <w:lang w:val="fr"/>
              </w:rPr>
              <w:t>50</w:t>
            </w:r>
          </w:p>
        </w:tc>
        <w:tc>
          <w:tcPr>
            <w:tcW w:w="1250" w:type="dxa"/>
            <w:tcBorders>
              <w:top w:val="nil"/>
              <w:left w:val="nil"/>
              <w:bottom w:val="single" w:sz="4" w:space="0" w:color="auto"/>
              <w:right w:val="single" w:sz="4" w:space="0" w:color="auto"/>
            </w:tcBorders>
            <w:shd w:val="clear" w:color="auto" w:fill="auto"/>
            <w:noWrap/>
            <w:hideMark/>
          </w:tcPr>
          <w:p w14:paraId="794F0506"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780A326" w14:textId="77777777" w:rsidR="007D69E5" w:rsidRPr="00746F8B" w:rsidRDefault="007D69E5" w:rsidP="007D69E5">
            <w:pPr>
              <w:jc w:val="right"/>
              <w:rPr>
                <w:sz w:val="20"/>
                <w:szCs w:val="20"/>
              </w:rPr>
            </w:pPr>
            <w:r>
              <w:rPr>
                <w:sz w:val="20"/>
                <w:szCs w:val="20"/>
                <w:lang w:val="fr"/>
              </w:rPr>
              <w:t>4 047 683</w:t>
            </w:r>
          </w:p>
        </w:tc>
        <w:tc>
          <w:tcPr>
            <w:tcW w:w="1276" w:type="dxa"/>
            <w:tcBorders>
              <w:top w:val="nil"/>
              <w:left w:val="nil"/>
              <w:bottom w:val="single" w:sz="4" w:space="0" w:color="auto"/>
              <w:right w:val="single" w:sz="4" w:space="0" w:color="auto"/>
            </w:tcBorders>
            <w:shd w:val="clear" w:color="auto" w:fill="auto"/>
            <w:noWrap/>
            <w:hideMark/>
          </w:tcPr>
          <w:p w14:paraId="4CFFDF44" w14:textId="77777777" w:rsidR="007D69E5" w:rsidRPr="00746F8B" w:rsidRDefault="007D69E5" w:rsidP="007D69E5">
            <w:pPr>
              <w:jc w:val="right"/>
              <w:rPr>
                <w:sz w:val="20"/>
                <w:szCs w:val="20"/>
              </w:rPr>
            </w:pPr>
            <w:r>
              <w:rPr>
                <w:sz w:val="20"/>
                <w:szCs w:val="20"/>
                <w:lang w:val="fr"/>
              </w:rPr>
              <w:t>4 047 683</w:t>
            </w:r>
          </w:p>
        </w:tc>
        <w:tc>
          <w:tcPr>
            <w:tcW w:w="1116" w:type="dxa"/>
            <w:tcBorders>
              <w:top w:val="nil"/>
              <w:left w:val="nil"/>
              <w:bottom w:val="single" w:sz="4" w:space="0" w:color="auto"/>
              <w:right w:val="single" w:sz="4" w:space="0" w:color="auto"/>
            </w:tcBorders>
            <w:shd w:val="clear" w:color="auto" w:fill="auto"/>
            <w:noWrap/>
            <w:hideMark/>
          </w:tcPr>
          <w:p w14:paraId="0F251437"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1C8533A9" w14:textId="77777777" w:rsidR="007D69E5" w:rsidRPr="00746F8B" w:rsidRDefault="007D69E5" w:rsidP="007D69E5">
            <w:pPr>
              <w:jc w:val="right"/>
              <w:rPr>
                <w:sz w:val="20"/>
                <w:szCs w:val="20"/>
              </w:rPr>
            </w:pPr>
            <w:r>
              <w:rPr>
                <w:sz w:val="20"/>
                <w:szCs w:val="20"/>
                <w:lang w:val="fr"/>
              </w:rPr>
              <w:t>100</w:t>
            </w:r>
          </w:p>
        </w:tc>
      </w:tr>
      <w:tr w:rsidR="007D69E5" w:rsidRPr="00746F8B" w14:paraId="34ABEEA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793F95C" w14:textId="77777777" w:rsidR="007D69E5" w:rsidRPr="00746F8B" w:rsidRDefault="007D69E5" w:rsidP="007D69E5">
            <w:pPr>
              <w:jc w:val="left"/>
              <w:rPr>
                <w:sz w:val="20"/>
                <w:szCs w:val="20"/>
              </w:rPr>
            </w:pPr>
            <w:r>
              <w:rPr>
                <w:sz w:val="20"/>
                <w:szCs w:val="20"/>
                <w:lang w:val="fr"/>
              </w:rPr>
              <w:t>1996</w:t>
            </w:r>
          </w:p>
        </w:tc>
        <w:tc>
          <w:tcPr>
            <w:tcW w:w="1219" w:type="dxa"/>
            <w:tcBorders>
              <w:top w:val="nil"/>
              <w:left w:val="nil"/>
              <w:bottom w:val="single" w:sz="4" w:space="0" w:color="auto"/>
              <w:right w:val="single" w:sz="4" w:space="0" w:color="auto"/>
            </w:tcBorders>
            <w:shd w:val="clear" w:color="auto" w:fill="auto"/>
            <w:noWrap/>
            <w:hideMark/>
          </w:tcPr>
          <w:p w14:paraId="32D22A05" w14:textId="77777777" w:rsidR="007D69E5" w:rsidRPr="00746F8B" w:rsidRDefault="007D69E5" w:rsidP="007D69E5">
            <w:pPr>
              <w:jc w:val="right"/>
              <w:rPr>
                <w:sz w:val="20"/>
                <w:szCs w:val="20"/>
              </w:rPr>
            </w:pPr>
            <w:r>
              <w:rPr>
                <w:sz w:val="20"/>
                <w:szCs w:val="20"/>
                <w:lang w:val="fr"/>
              </w:rPr>
              <w:t>47</w:t>
            </w:r>
          </w:p>
        </w:tc>
        <w:tc>
          <w:tcPr>
            <w:tcW w:w="1150" w:type="dxa"/>
            <w:tcBorders>
              <w:top w:val="nil"/>
              <w:left w:val="nil"/>
              <w:bottom w:val="single" w:sz="4" w:space="0" w:color="auto"/>
              <w:right w:val="single" w:sz="4" w:space="0" w:color="auto"/>
            </w:tcBorders>
            <w:shd w:val="clear" w:color="auto" w:fill="auto"/>
            <w:noWrap/>
            <w:hideMark/>
          </w:tcPr>
          <w:p w14:paraId="43A2D55D" w14:textId="77777777" w:rsidR="007D69E5" w:rsidRPr="00746F8B" w:rsidRDefault="007D69E5" w:rsidP="007D69E5">
            <w:pPr>
              <w:jc w:val="right"/>
              <w:rPr>
                <w:sz w:val="20"/>
                <w:szCs w:val="20"/>
              </w:rPr>
            </w:pPr>
            <w:r>
              <w:rPr>
                <w:sz w:val="20"/>
                <w:szCs w:val="20"/>
                <w:lang w:val="fr"/>
              </w:rPr>
              <w:t>47</w:t>
            </w:r>
          </w:p>
        </w:tc>
        <w:tc>
          <w:tcPr>
            <w:tcW w:w="1250" w:type="dxa"/>
            <w:tcBorders>
              <w:top w:val="nil"/>
              <w:left w:val="nil"/>
              <w:bottom w:val="single" w:sz="4" w:space="0" w:color="auto"/>
              <w:right w:val="single" w:sz="4" w:space="0" w:color="auto"/>
            </w:tcBorders>
            <w:shd w:val="clear" w:color="auto" w:fill="auto"/>
            <w:noWrap/>
            <w:hideMark/>
          </w:tcPr>
          <w:p w14:paraId="58E01891"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281B4CF7" w14:textId="77777777" w:rsidR="007D69E5" w:rsidRPr="00746F8B" w:rsidRDefault="007D69E5" w:rsidP="007D69E5">
            <w:pPr>
              <w:jc w:val="right"/>
              <w:rPr>
                <w:sz w:val="20"/>
                <w:szCs w:val="20"/>
              </w:rPr>
            </w:pPr>
            <w:r>
              <w:rPr>
                <w:sz w:val="20"/>
                <w:szCs w:val="20"/>
                <w:lang w:val="fr"/>
              </w:rPr>
              <w:t>3 366 039</w:t>
            </w:r>
          </w:p>
        </w:tc>
        <w:tc>
          <w:tcPr>
            <w:tcW w:w="1276" w:type="dxa"/>
            <w:tcBorders>
              <w:top w:val="nil"/>
              <w:left w:val="nil"/>
              <w:bottom w:val="single" w:sz="4" w:space="0" w:color="auto"/>
              <w:right w:val="single" w:sz="4" w:space="0" w:color="auto"/>
            </w:tcBorders>
            <w:shd w:val="clear" w:color="auto" w:fill="auto"/>
            <w:noWrap/>
            <w:hideMark/>
          </w:tcPr>
          <w:p w14:paraId="3A6474DA" w14:textId="77777777" w:rsidR="007D69E5" w:rsidRPr="00746F8B" w:rsidRDefault="007D69E5" w:rsidP="007D69E5">
            <w:pPr>
              <w:jc w:val="right"/>
              <w:rPr>
                <w:sz w:val="20"/>
                <w:szCs w:val="20"/>
              </w:rPr>
            </w:pPr>
            <w:r>
              <w:rPr>
                <w:sz w:val="20"/>
                <w:szCs w:val="20"/>
                <w:lang w:val="fr"/>
              </w:rPr>
              <w:t>3 366 039</w:t>
            </w:r>
          </w:p>
        </w:tc>
        <w:tc>
          <w:tcPr>
            <w:tcW w:w="1116" w:type="dxa"/>
            <w:tcBorders>
              <w:top w:val="nil"/>
              <w:left w:val="nil"/>
              <w:bottom w:val="single" w:sz="4" w:space="0" w:color="auto"/>
              <w:right w:val="single" w:sz="4" w:space="0" w:color="auto"/>
            </w:tcBorders>
            <w:shd w:val="clear" w:color="auto" w:fill="auto"/>
            <w:noWrap/>
            <w:hideMark/>
          </w:tcPr>
          <w:p w14:paraId="3AE38FDC"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4712BB65" w14:textId="77777777" w:rsidR="007D69E5" w:rsidRPr="00746F8B" w:rsidRDefault="007D69E5" w:rsidP="007D69E5">
            <w:pPr>
              <w:jc w:val="right"/>
              <w:rPr>
                <w:sz w:val="20"/>
                <w:szCs w:val="20"/>
              </w:rPr>
            </w:pPr>
            <w:r>
              <w:rPr>
                <w:sz w:val="20"/>
                <w:szCs w:val="20"/>
                <w:lang w:val="fr"/>
              </w:rPr>
              <w:t>100</w:t>
            </w:r>
          </w:p>
        </w:tc>
      </w:tr>
      <w:tr w:rsidR="007D69E5" w:rsidRPr="00746F8B" w14:paraId="68D661C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2F04CA6" w14:textId="77777777" w:rsidR="007D69E5" w:rsidRPr="00746F8B" w:rsidRDefault="007D69E5" w:rsidP="007D69E5">
            <w:pPr>
              <w:jc w:val="left"/>
              <w:rPr>
                <w:sz w:val="20"/>
                <w:szCs w:val="20"/>
              </w:rPr>
            </w:pPr>
            <w:r>
              <w:rPr>
                <w:sz w:val="20"/>
                <w:szCs w:val="20"/>
                <w:lang w:val="fr"/>
              </w:rPr>
              <w:t>1997</w:t>
            </w:r>
          </w:p>
        </w:tc>
        <w:tc>
          <w:tcPr>
            <w:tcW w:w="1219" w:type="dxa"/>
            <w:tcBorders>
              <w:top w:val="nil"/>
              <w:left w:val="nil"/>
              <w:bottom w:val="single" w:sz="4" w:space="0" w:color="auto"/>
              <w:right w:val="single" w:sz="4" w:space="0" w:color="auto"/>
            </w:tcBorders>
            <w:shd w:val="clear" w:color="auto" w:fill="auto"/>
            <w:noWrap/>
            <w:hideMark/>
          </w:tcPr>
          <w:p w14:paraId="17B94211" w14:textId="77777777" w:rsidR="007D69E5" w:rsidRPr="00746F8B" w:rsidRDefault="007D69E5" w:rsidP="007D69E5">
            <w:pPr>
              <w:jc w:val="right"/>
              <w:rPr>
                <w:sz w:val="20"/>
                <w:szCs w:val="20"/>
              </w:rPr>
            </w:pPr>
            <w:r>
              <w:rPr>
                <w:sz w:val="20"/>
                <w:szCs w:val="20"/>
                <w:lang w:val="fr"/>
              </w:rPr>
              <w:t>87</w:t>
            </w:r>
          </w:p>
        </w:tc>
        <w:tc>
          <w:tcPr>
            <w:tcW w:w="1150" w:type="dxa"/>
            <w:tcBorders>
              <w:top w:val="nil"/>
              <w:left w:val="nil"/>
              <w:bottom w:val="single" w:sz="4" w:space="0" w:color="auto"/>
              <w:right w:val="single" w:sz="4" w:space="0" w:color="auto"/>
            </w:tcBorders>
            <w:shd w:val="clear" w:color="auto" w:fill="auto"/>
            <w:noWrap/>
            <w:hideMark/>
          </w:tcPr>
          <w:p w14:paraId="39283DC6" w14:textId="77777777" w:rsidR="007D69E5" w:rsidRPr="00746F8B" w:rsidRDefault="007D69E5" w:rsidP="007D69E5">
            <w:pPr>
              <w:jc w:val="right"/>
              <w:rPr>
                <w:sz w:val="20"/>
                <w:szCs w:val="20"/>
              </w:rPr>
            </w:pPr>
            <w:r>
              <w:rPr>
                <w:sz w:val="20"/>
                <w:szCs w:val="20"/>
                <w:lang w:val="fr"/>
              </w:rPr>
              <w:t>87</w:t>
            </w:r>
          </w:p>
        </w:tc>
        <w:tc>
          <w:tcPr>
            <w:tcW w:w="1250" w:type="dxa"/>
            <w:tcBorders>
              <w:top w:val="nil"/>
              <w:left w:val="nil"/>
              <w:bottom w:val="single" w:sz="4" w:space="0" w:color="auto"/>
              <w:right w:val="single" w:sz="4" w:space="0" w:color="auto"/>
            </w:tcBorders>
            <w:shd w:val="clear" w:color="auto" w:fill="auto"/>
            <w:noWrap/>
            <w:hideMark/>
          </w:tcPr>
          <w:p w14:paraId="57D6A63A"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0B3DBFB" w14:textId="77777777" w:rsidR="007D69E5" w:rsidRPr="00746F8B" w:rsidRDefault="007D69E5" w:rsidP="007D69E5">
            <w:pPr>
              <w:jc w:val="right"/>
              <w:rPr>
                <w:sz w:val="20"/>
                <w:szCs w:val="20"/>
              </w:rPr>
            </w:pPr>
            <w:r>
              <w:rPr>
                <w:sz w:val="20"/>
                <w:szCs w:val="20"/>
                <w:lang w:val="fr"/>
              </w:rPr>
              <w:t>7 962 291</w:t>
            </w:r>
          </w:p>
        </w:tc>
        <w:tc>
          <w:tcPr>
            <w:tcW w:w="1276" w:type="dxa"/>
            <w:tcBorders>
              <w:top w:val="nil"/>
              <w:left w:val="nil"/>
              <w:bottom w:val="single" w:sz="4" w:space="0" w:color="auto"/>
              <w:right w:val="single" w:sz="4" w:space="0" w:color="auto"/>
            </w:tcBorders>
            <w:shd w:val="clear" w:color="auto" w:fill="auto"/>
            <w:noWrap/>
            <w:hideMark/>
          </w:tcPr>
          <w:p w14:paraId="6F0B0F03" w14:textId="77777777" w:rsidR="007D69E5" w:rsidRPr="00746F8B" w:rsidRDefault="007D69E5" w:rsidP="007D69E5">
            <w:pPr>
              <w:jc w:val="right"/>
              <w:rPr>
                <w:sz w:val="20"/>
                <w:szCs w:val="20"/>
              </w:rPr>
            </w:pPr>
            <w:r>
              <w:rPr>
                <w:sz w:val="20"/>
                <w:szCs w:val="20"/>
                <w:lang w:val="fr"/>
              </w:rPr>
              <w:t>7 962 291</w:t>
            </w:r>
          </w:p>
        </w:tc>
        <w:tc>
          <w:tcPr>
            <w:tcW w:w="1116" w:type="dxa"/>
            <w:tcBorders>
              <w:top w:val="nil"/>
              <w:left w:val="nil"/>
              <w:bottom w:val="single" w:sz="4" w:space="0" w:color="auto"/>
              <w:right w:val="single" w:sz="4" w:space="0" w:color="auto"/>
            </w:tcBorders>
            <w:shd w:val="clear" w:color="auto" w:fill="auto"/>
            <w:noWrap/>
            <w:hideMark/>
          </w:tcPr>
          <w:p w14:paraId="164BD656"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766A589C" w14:textId="77777777" w:rsidR="007D69E5" w:rsidRPr="00746F8B" w:rsidRDefault="007D69E5" w:rsidP="007D69E5">
            <w:pPr>
              <w:jc w:val="right"/>
              <w:rPr>
                <w:sz w:val="20"/>
                <w:szCs w:val="20"/>
              </w:rPr>
            </w:pPr>
            <w:r>
              <w:rPr>
                <w:sz w:val="20"/>
                <w:szCs w:val="20"/>
                <w:lang w:val="fr"/>
              </w:rPr>
              <w:t>100</w:t>
            </w:r>
          </w:p>
        </w:tc>
      </w:tr>
      <w:tr w:rsidR="007D69E5" w:rsidRPr="00746F8B" w14:paraId="5912923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3726BD0" w14:textId="77777777" w:rsidR="007D69E5" w:rsidRPr="00746F8B" w:rsidRDefault="007D69E5" w:rsidP="007D69E5">
            <w:pPr>
              <w:jc w:val="left"/>
              <w:rPr>
                <w:sz w:val="20"/>
                <w:szCs w:val="20"/>
              </w:rPr>
            </w:pPr>
            <w:r>
              <w:rPr>
                <w:sz w:val="20"/>
                <w:szCs w:val="20"/>
                <w:lang w:val="fr"/>
              </w:rPr>
              <w:t>1998</w:t>
            </w:r>
          </w:p>
        </w:tc>
        <w:tc>
          <w:tcPr>
            <w:tcW w:w="1219" w:type="dxa"/>
            <w:tcBorders>
              <w:top w:val="nil"/>
              <w:left w:val="nil"/>
              <w:bottom w:val="single" w:sz="4" w:space="0" w:color="auto"/>
              <w:right w:val="single" w:sz="4" w:space="0" w:color="auto"/>
            </w:tcBorders>
            <w:shd w:val="clear" w:color="auto" w:fill="auto"/>
            <w:noWrap/>
            <w:hideMark/>
          </w:tcPr>
          <w:p w14:paraId="579EAD7A" w14:textId="77777777" w:rsidR="007D69E5" w:rsidRPr="00746F8B" w:rsidRDefault="007D69E5" w:rsidP="007D69E5">
            <w:pPr>
              <w:jc w:val="right"/>
              <w:rPr>
                <w:sz w:val="20"/>
                <w:szCs w:val="20"/>
              </w:rPr>
            </w:pPr>
            <w:r>
              <w:rPr>
                <w:sz w:val="20"/>
                <w:szCs w:val="20"/>
                <w:lang w:val="fr"/>
              </w:rPr>
              <w:t>64</w:t>
            </w:r>
          </w:p>
        </w:tc>
        <w:tc>
          <w:tcPr>
            <w:tcW w:w="1150" w:type="dxa"/>
            <w:tcBorders>
              <w:top w:val="nil"/>
              <w:left w:val="nil"/>
              <w:bottom w:val="single" w:sz="4" w:space="0" w:color="auto"/>
              <w:right w:val="single" w:sz="4" w:space="0" w:color="auto"/>
            </w:tcBorders>
            <w:shd w:val="clear" w:color="auto" w:fill="auto"/>
            <w:noWrap/>
            <w:hideMark/>
          </w:tcPr>
          <w:p w14:paraId="7D7213E2" w14:textId="77777777" w:rsidR="007D69E5" w:rsidRPr="00746F8B" w:rsidRDefault="007D69E5" w:rsidP="007D69E5">
            <w:pPr>
              <w:jc w:val="right"/>
              <w:rPr>
                <w:sz w:val="20"/>
                <w:szCs w:val="20"/>
              </w:rPr>
            </w:pPr>
            <w:r>
              <w:rPr>
                <w:sz w:val="20"/>
                <w:szCs w:val="20"/>
                <w:lang w:val="fr"/>
              </w:rPr>
              <w:t>64</w:t>
            </w:r>
          </w:p>
        </w:tc>
        <w:tc>
          <w:tcPr>
            <w:tcW w:w="1250" w:type="dxa"/>
            <w:tcBorders>
              <w:top w:val="nil"/>
              <w:left w:val="nil"/>
              <w:bottom w:val="single" w:sz="4" w:space="0" w:color="auto"/>
              <w:right w:val="single" w:sz="4" w:space="0" w:color="auto"/>
            </w:tcBorders>
            <w:shd w:val="clear" w:color="auto" w:fill="auto"/>
            <w:noWrap/>
            <w:hideMark/>
          </w:tcPr>
          <w:p w14:paraId="1C71BAE4"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521B84FC" w14:textId="77777777" w:rsidR="007D69E5" w:rsidRPr="00746F8B" w:rsidRDefault="007D69E5" w:rsidP="007D69E5">
            <w:pPr>
              <w:jc w:val="right"/>
              <w:rPr>
                <w:sz w:val="20"/>
                <w:szCs w:val="20"/>
              </w:rPr>
            </w:pPr>
            <w:r>
              <w:rPr>
                <w:sz w:val="20"/>
                <w:szCs w:val="20"/>
                <w:lang w:val="fr"/>
              </w:rPr>
              <w:t>4 669 124</w:t>
            </w:r>
          </w:p>
        </w:tc>
        <w:tc>
          <w:tcPr>
            <w:tcW w:w="1276" w:type="dxa"/>
            <w:tcBorders>
              <w:top w:val="nil"/>
              <w:left w:val="nil"/>
              <w:bottom w:val="single" w:sz="4" w:space="0" w:color="auto"/>
              <w:right w:val="single" w:sz="4" w:space="0" w:color="auto"/>
            </w:tcBorders>
            <w:shd w:val="clear" w:color="auto" w:fill="auto"/>
            <w:noWrap/>
            <w:hideMark/>
          </w:tcPr>
          <w:p w14:paraId="04C98E51" w14:textId="77777777" w:rsidR="007D69E5" w:rsidRPr="00746F8B" w:rsidRDefault="007D69E5" w:rsidP="007D69E5">
            <w:pPr>
              <w:jc w:val="right"/>
              <w:rPr>
                <w:sz w:val="20"/>
                <w:szCs w:val="20"/>
              </w:rPr>
            </w:pPr>
            <w:r>
              <w:rPr>
                <w:sz w:val="20"/>
                <w:szCs w:val="20"/>
                <w:lang w:val="fr"/>
              </w:rPr>
              <w:t>4 669 124</w:t>
            </w:r>
          </w:p>
        </w:tc>
        <w:tc>
          <w:tcPr>
            <w:tcW w:w="1116" w:type="dxa"/>
            <w:tcBorders>
              <w:top w:val="nil"/>
              <w:left w:val="nil"/>
              <w:bottom w:val="single" w:sz="4" w:space="0" w:color="auto"/>
              <w:right w:val="single" w:sz="4" w:space="0" w:color="auto"/>
            </w:tcBorders>
            <w:shd w:val="clear" w:color="auto" w:fill="auto"/>
            <w:noWrap/>
            <w:hideMark/>
          </w:tcPr>
          <w:p w14:paraId="436579F0"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2703D517" w14:textId="77777777" w:rsidR="007D69E5" w:rsidRPr="00746F8B" w:rsidRDefault="007D69E5" w:rsidP="007D69E5">
            <w:pPr>
              <w:jc w:val="right"/>
              <w:rPr>
                <w:sz w:val="20"/>
                <w:szCs w:val="20"/>
              </w:rPr>
            </w:pPr>
            <w:r>
              <w:rPr>
                <w:sz w:val="20"/>
                <w:szCs w:val="20"/>
                <w:lang w:val="fr"/>
              </w:rPr>
              <w:t>100</w:t>
            </w:r>
          </w:p>
        </w:tc>
      </w:tr>
      <w:tr w:rsidR="007D69E5" w:rsidRPr="00746F8B" w14:paraId="5539AB6C"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8805765" w14:textId="77777777" w:rsidR="007D69E5" w:rsidRPr="00746F8B" w:rsidRDefault="007D69E5" w:rsidP="007D69E5">
            <w:pPr>
              <w:jc w:val="left"/>
              <w:rPr>
                <w:sz w:val="20"/>
                <w:szCs w:val="20"/>
              </w:rPr>
            </w:pPr>
            <w:r>
              <w:rPr>
                <w:sz w:val="20"/>
                <w:szCs w:val="20"/>
                <w:lang w:val="fr"/>
              </w:rPr>
              <w:t>1999</w:t>
            </w:r>
          </w:p>
        </w:tc>
        <w:tc>
          <w:tcPr>
            <w:tcW w:w="1219" w:type="dxa"/>
            <w:tcBorders>
              <w:top w:val="nil"/>
              <w:left w:val="nil"/>
              <w:bottom w:val="single" w:sz="4" w:space="0" w:color="auto"/>
              <w:right w:val="single" w:sz="4" w:space="0" w:color="auto"/>
            </w:tcBorders>
            <w:shd w:val="clear" w:color="auto" w:fill="auto"/>
            <w:noWrap/>
            <w:hideMark/>
          </w:tcPr>
          <w:p w14:paraId="2EA58A7F" w14:textId="77777777" w:rsidR="007D69E5" w:rsidRPr="00746F8B" w:rsidRDefault="007D69E5" w:rsidP="007D69E5">
            <w:pPr>
              <w:jc w:val="right"/>
              <w:rPr>
                <w:sz w:val="20"/>
                <w:szCs w:val="20"/>
              </w:rPr>
            </w:pPr>
            <w:r>
              <w:rPr>
                <w:sz w:val="20"/>
                <w:szCs w:val="20"/>
                <w:lang w:val="fr"/>
              </w:rPr>
              <w:t>87</w:t>
            </w:r>
          </w:p>
        </w:tc>
        <w:tc>
          <w:tcPr>
            <w:tcW w:w="1150" w:type="dxa"/>
            <w:tcBorders>
              <w:top w:val="nil"/>
              <w:left w:val="nil"/>
              <w:bottom w:val="single" w:sz="4" w:space="0" w:color="auto"/>
              <w:right w:val="single" w:sz="4" w:space="0" w:color="auto"/>
            </w:tcBorders>
            <w:shd w:val="clear" w:color="auto" w:fill="auto"/>
            <w:noWrap/>
            <w:hideMark/>
          </w:tcPr>
          <w:p w14:paraId="1FBEE495" w14:textId="77777777" w:rsidR="007D69E5" w:rsidRPr="00746F8B" w:rsidRDefault="007D69E5" w:rsidP="007D69E5">
            <w:pPr>
              <w:jc w:val="right"/>
              <w:rPr>
                <w:sz w:val="20"/>
                <w:szCs w:val="20"/>
              </w:rPr>
            </w:pPr>
            <w:r>
              <w:rPr>
                <w:sz w:val="20"/>
                <w:szCs w:val="20"/>
                <w:lang w:val="fr"/>
              </w:rPr>
              <w:t>87</w:t>
            </w:r>
          </w:p>
        </w:tc>
        <w:tc>
          <w:tcPr>
            <w:tcW w:w="1250" w:type="dxa"/>
            <w:tcBorders>
              <w:top w:val="nil"/>
              <w:left w:val="nil"/>
              <w:bottom w:val="single" w:sz="4" w:space="0" w:color="auto"/>
              <w:right w:val="single" w:sz="4" w:space="0" w:color="auto"/>
            </w:tcBorders>
            <w:shd w:val="clear" w:color="auto" w:fill="auto"/>
            <w:noWrap/>
            <w:hideMark/>
          </w:tcPr>
          <w:p w14:paraId="7953F5AD"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2504EDFA" w14:textId="77777777" w:rsidR="007D69E5" w:rsidRPr="00746F8B" w:rsidRDefault="007D69E5" w:rsidP="007D69E5">
            <w:pPr>
              <w:jc w:val="right"/>
              <w:rPr>
                <w:sz w:val="20"/>
                <w:szCs w:val="20"/>
              </w:rPr>
            </w:pPr>
            <w:r>
              <w:rPr>
                <w:sz w:val="20"/>
                <w:szCs w:val="20"/>
                <w:lang w:val="fr"/>
              </w:rPr>
              <w:t>6 368 983</w:t>
            </w:r>
          </w:p>
        </w:tc>
        <w:tc>
          <w:tcPr>
            <w:tcW w:w="1276" w:type="dxa"/>
            <w:tcBorders>
              <w:top w:val="nil"/>
              <w:left w:val="nil"/>
              <w:bottom w:val="single" w:sz="4" w:space="0" w:color="auto"/>
              <w:right w:val="single" w:sz="4" w:space="0" w:color="auto"/>
            </w:tcBorders>
            <w:shd w:val="clear" w:color="auto" w:fill="auto"/>
            <w:noWrap/>
            <w:hideMark/>
          </w:tcPr>
          <w:p w14:paraId="492A5AAC" w14:textId="77777777" w:rsidR="007D69E5" w:rsidRPr="00746F8B" w:rsidRDefault="007D69E5" w:rsidP="007D69E5">
            <w:pPr>
              <w:jc w:val="right"/>
              <w:rPr>
                <w:sz w:val="20"/>
                <w:szCs w:val="20"/>
              </w:rPr>
            </w:pPr>
            <w:r>
              <w:rPr>
                <w:sz w:val="20"/>
                <w:szCs w:val="20"/>
                <w:lang w:val="fr"/>
              </w:rPr>
              <w:t>6 368 983</w:t>
            </w:r>
          </w:p>
        </w:tc>
        <w:tc>
          <w:tcPr>
            <w:tcW w:w="1116" w:type="dxa"/>
            <w:tcBorders>
              <w:top w:val="nil"/>
              <w:left w:val="nil"/>
              <w:bottom w:val="single" w:sz="4" w:space="0" w:color="auto"/>
              <w:right w:val="single" w:sz="4" w:space="0" w:color="auto"/>
            </w:tcBorders>
            <w:shd w:val="clear" w:color="auto" w:fill="auto"/>
            <w:noWrap/>
            <w:hideMark/>
          </w:tcPr>
          <w:p w14:paraId="78E563EE"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13378D70" w14:textId="77777777" w:rsidR="007D69E5" w:rsidRPr="00746F8B" w:rsidRDefault="007D69E5" w:rsidP="007D69E5">
            <w:pPr>
              <w:jc w:val="right"/>
              <w:rPr>
                <w:sz w:val="20"/>
                <w:szCs w:val="20"/>
              </w:rPr>
            </w:pPr>
            <w:r>
              <w:rPr>
                <w:sz w:val="20"/>
                <w:szCs w:val="20"/>
                <w:lang w:val="fr"/>
              </w:rPr>
              <w:t>100</w:t>
            </w:r>
          </w:p>
        </w:tc>
      </w:tr>
      <w:tr w:rsidR="007D69E5" w:rsidRPr="00746F8B" w14:paraId="5B92A41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0722EBF" w14:textId="77777777" w:rsidR="007D69E5" w:rsidRPr="00746F8B" w:rsidRDefault="007D69E5" w:rsidP="007D69E5">
            <w:pPr>
              <w:jc w:val="left"/>
              <w:rPr>
                <w:sz w:val="20"/>
                <w:szCs w:val="20"/>
              </w:rPr>
            </w:pPr>
            <w:r>
              <w:rPr>
                <w:sz w:val="20"/>
                <w:szCs w:val="20"/>
                <w:lang w:val="fr"/>
              </w:rPr>
              <w:t>2000</w:t>
            </w:r>
          </w:p>
        </w:tc>
        <w:tc>
          <w:tcPr>
            <w:tcW w:w="1219" w:type="dxa"/>
            <w:tcBorders>
              <w:top w:val="nil"/>
              <w:left w:val="nil"/>
              <w:bottom w:val="single" w:sz="4" w:space="0" w:color="auto"/>
              <w:right w:val="single" w:sz="4" w:space="0" w:color="auto"/>
            </w:tcBorders>
            <w:shd w:val="clear" w:color="auto" w:fill="auto"/>
            <w:noWrap/>
            <w:hideMark/>
          </w:tcPr>
          <w:p w14:paraId="57780710" w14:textId="77777777" w:rsidR="007D69E5" w:rsidRPr="00746F8B" w:rsidRDefault="007D69E5" w:rsidP="007D69E5">
            <w:pPr>
              <w:jc w:val="right"/>
              <w:rPr>
                <w:sz w:val="20"/>
                <w:szCs w:val="20"/>
              </w:rPr>
            </w:pPr>
            <w:r>
              <w:rPr>
                <w:sz w:val="20"/>
                <w:szCs w:val="20"/>
                <w:lang w:val="fr"/>
              </w:rPr>
              <w:t>85</w:t>
            </w:r>
          </w:p>
        </w:tc>
        <w:tc>
          <w:tcPr>
            <w:tcW w:w="1150" w:type="dxa"/>
            <w:tcBorders>
              <w:top w:val="nil"/>
              <w:left w:val="nil"/>
              <w:bottom w:val="single" w:sz="4" w:space="0" w:color="auto"/>
              <w:right w:val="single" w:sz="4" w:space="0" w:color="auto"/>
            </w:tcBorders>
            <w:shd w:val="clear" w:color="auto" w:fill="auto"/>
            <w:noWrap/>
            <w:hideMark/>
          </w:tcPr>
          <w:p w14:paraId="32B3DB10" w14:textId="77777777" w:rsidR="007D69E5" w:rsidRPr="00746F8B" w:rsidRDefault="007D69E5" w:rsidP="007D69E5">
            <w:pPr>
              <w:jc w:val="right"/>
              <w:rPr>
                <w:sz w:val="20"/>
                <w:szCs w:val="20"/>
              </w:rPr>
            </w:pPr>
            <w:r>
              <w:rPr>
                <w:sz w:val="20"/>
                <w:szCs w:val="20"/>
                <w:lang w:val="fr"/>
              </w:rPr>
              <w:t>85</w:t>
            </w:r>
          </w:p>
        </w:tc>
        <w:tc>
          <w:tcPr>
            <w:tcW w:w="1250" w:type="dxa"/>
            <w:tcBorders>
              <w:top w:val="nil"/>
              <w:left w:val="nil"/>
              <w:bottom w:val="single" w:sz="4" w:space="0" w:color="auto"/>
              <w:right w:val="single" w:sz="4" w:space="0" w:color="auto"/>
            </w:tcBorders>
            <w:shd w:val="clear" w:color="auto" w:fill="auto"/>
            <w:noWrap/>
            <w:hideMark/>
          </w:tcPr>
          <w:p w14:paraId="38E7BE05"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2D718B0D" w14:textId="77777777" w:rsidR="007D69E5" w:rsidRPr="00746F8B" w:rsidRDefault="007D69E5" w:rsidP="007D69E5">
            <w:pPr>
              <w:jc w:val="right"/>
              <w:rPr>
                <w:sz w:val="20"/>
                <w:szCs w:val="20"/>
              </w:rPr>
            </w:pPr>
            <w:r>
              <w:rPr>
                <w:sz w:val="20"/>
                <w:szCs w:val="20"/>
                <w:lang w:val="fr"/>
              </w:rPr>
              <w:t>6 300 398</w:t>
            </w:r>
          </w:p>
        </w:tc>
        <w:tc>
          <w:tcPr>
            <w:tcW w:w="1276" w:type="dxa"/>
            <w:tcBorders>
              <w:top w:val="nil"/>
              <w:left w:val="nil"/>
              <w:bottom w:val="single" w:sz="4" w:space="0" w:color="auto"/>
              <w:right w:val="single" w:sz="4" w:space="0" w:color="auto"/>
            </w:tcBorders>
            <w:shd w:val="clear" w:color="auto" w:fill="auto"/>
            <w:noWrap/>
            <w:hideMark/>
          </w:tcPr>
          <w:p w14:paraId="77F04544" w14:textId="77777777" w:rsidR="007D69E5" w:rsidRPr="00746F8B" w:rsidRDefault="007D69E5" w:rsidP="007D69E5">
            <w:pPr>
              <w:jc w:val="right"/>
              <w:rPr>
                <w:sz w:val="20"/>
                <w:szCs w:val="20"/>
              </w:rPr>
            </w:pPr>
            <w:r>
              <w:rPr>
                <w:sz w:val="20"/>
                <w:szCs w:val="20"/>
                <w:lang w:val="fr"/>
              </w:rPr>
              <w:t>6 300 398</w:t>
            </w:r>
          </w:p>
        </w:tc>
        <w:tc>
          <w:tcPr>
            <w:tcW w:w="1116" w:type="dxa"/>
            <w:tcBorders>
              <w:top w:val="nil"/>
              <w:left w:val="nil"/>
              <w:bottom w:val="single" w:sz="4" w:space="0" w:color="auto"/>
              <w:right w:val="single" w:sz="4" w:space="0" w:color="auto"/>
            </w:tcBorders>
            <w:shd w:val="clear" w:color="auto" w:fill="auto"/>
            <w:noWrap/>
            <w:hideMark/>
          </w:tcPr>
          <w:p w14:paraId="579E2FD9"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6A9E7245" w14:textId="77777777" w:rsidR="007D69E5" w:rsidRPr="00746F8B" w:rsidRDefault="007D69E5" w:rsidP="007D69E5">
            <w:pPr>
              <w:jc w:val="right"/>
              <w:rPr>
                <w:sz w:val="20"/>
                <w:szCs w:val="20"/>
              </w:rPr>
            </w:pPr>
            <w:r>
              <w:rPr>
                <w:sz w:val="20"/>
                <w:szCs w:val="20"/>
                <w:lang w:val="fr"/>
              </w:rPr>
              <w:t>100</w:t>
            </w:r>
          </w:p>
        </w:tc>
      </w:tr>
      <w:tr w:rsidR="007D69E5" w:rsidRPr="00746F8B" w14:paraId="2940F66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3AF180C" w14:textId="77777777" w:rsidR="007D69E5" w:rsidRPr="00746F8B" w:rsidRDefault="007D69E5" w:rsidP="007D69E5">
            <w:pPr>
              <w:jc w:val="left"/>
              <w:rPr>
                <w:sz w:val="20"/>
                <w:szCs w:val="20"/>
              </w:rPr>
            </w:pPr>
            <w:r>
              <w:rPr>
                <w:sz w:val="20"/>
                <w:szCs w:val="20"/>
                <w:lang w:val="fr"/>
              </w:rPr>
              <w:t>2001</w:t>
            </w:r>
          </w:p>
        </w:tc>
        <w:tc>
          <w:tcPr>
            <w:tcW w:w="1219" w:type="dxa"/>
            <w:tcBorders>
              <w:top w:val="nil"/>
              <w:left w:val="nil"/>
              <w:bottom w:val="single" w:sz="4" w:space="0" w:color="auto"/>
              <w:right w:val="single" w:sz="4" w:space="0" w:color="auto"/>
            </w:tcBorders>
            <w:shd w:val="clear" w:color="auto" w:fill="auto"/>
            <w:noWrap/>
            <w:hideMark/>
          </w:tcPr>
          <w:p w14:paraId="0F3A5596" w14:textId="77777777" w:rsidR="007D69E5" w:rsidRPr="00746F8B" w:rsidRDefault="007D69E5" w:rsidP="007D69E5">
            <w:pPr>
              <w:jc w:val="right"/>
              <w:rPr>
                <w:sz w:val="20"/>
                <w:szCs w:val="20"/>
              </w:rPr>
            </w:pPr>
            <w:r>
              <w:rPr>
                <w:sz w:val="20"/>
                <w:szCs w:val="20"/>
                <w:lang w:val="fr"/>
              </w:rPr>
              <w:t>59</w:t>
            </w:r>
          </w:p>
        </w:tc>
        <w:tc>
          <w:tcPr>
            <w:tcW w:w="1150" w:type="dxa"/>
            <w:tcBorders>
              <w:top w:val="nil"/>
              <w:left w:val="nil"/>
              <w:bottom w:val="single" w:sz="4" w:space="0" w:color="auto"/>
              <w:right w:val="single" w:sz="4" w:space="0" w:color="auto"/>
            </w:tcBorders>
            <w:shd w:val="clear" w:color="auto" w:fill="auto"/>
            <w:noWrap/>
            <w:hideMark/>
          </w:tcPr>
          <w:p w14:paraId="4BF20B12" w14:textId="77777777" w:rsidR="007D69E5" w:rsidRPr="00746F8B" w:rsidRDefault="007D69E5" w:rsidP="007D69E5">
            <w:pPr>
              <w:jc w:val="right"/>
              <w:rPr>
                <w:sz w:val="20"/>
                <w:szCs w:val="20"/>
              </w:rPr>
            </w:pPr>
            <w:r>
              <w:rPr>
                <w:sz w:val="20"/>
                <w:szCs w:val="20"/>
                <w:lang w:val="fr"/>
              </w:rPr>
              <w:t>59</w:t>
            </w:r>
          </w:p>
        </w:tc>
        <w:tc>
          <w:tcPr>
            <w:tcW w:w="1250" w:type="dxa"/>
            <w:tcBorders>
              <w:top w:val="nil"/>
              <w:left w:val="nil"/>
              <w:bottom w:val="single" w:sz="4" w:space="0" w:color="auto"/>
              <w:right w:val="single" w:sz="4" w:space="0" w:color="auto"/>
            </w:tcBorders>
            <w:shd w:val="clear" w:color="auto" w:fill="auto"/>
            <w:noWrap/>
            <w:hideMark/>
          </w:tcPr>
          <w:p w14:paraId="1F9F987E"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48A9E347" w14:textId="77777777" w:rsidR="007D69E5" w:rsidRPr="00746F8B" w:rsidRDefault="007D69E5" w:rsidP="007D69E5">
            <w:pPr>
              <w:jc w:val="right"/>
              <w:rPr>
                <w:sz w:val="20"/>
                <w:szCs w:val="20"/>
              </w:rPr>
            </w:pPr>
            <w:r>
              <w:rPr>
                <w:sz w:val="20"/>
                <w:szCs w:val="20"/>
                <w:lang w:val="fr"/>
              </w:rPr>
              <w:t>7 411 159</w:t>
            </w:r>
          </w:p>
        </w:tc>
        <w:tc>
          <w:tcPr>
            <w:tcW w:w="1276" w:type="dxa"/>
            <w:tcBorders>
              <w:top w:val="nil"/>
              <w:left w:val="nil"/>
              <w:bottom w:val="single" w:sz="4" w:space="0" w:color="auto"/>
              <w:right w:val="single" w:sz="4" w:space="0" w:color="auto"/>
            </w:tcBorders>
            <w:shd w:val="clear" w:color="auto" w:fill="auto"/>
            <w:noWrap/>
            <w:hideMark/>
          </w:tcPr>
          <w:p w14:paraId="3880FBE7" w14:textId="77777777" w:rsidR="007D69E5" w:rsidRPr="00746F8B" w:rsidRDefault="007D69E5" w:rsidP="007D69E5">
            <w:pPr>
              <w:jc w:val="right"/>
              <w:rPr>
                <w:sz w:val="20"/>
                <w:szCs w:val="20"/>
              </w:rPr>
            </w:pPr>
            <w:r>
              <w:rPr>
                <w:sz w:val="20"/>
                <w:szCs w:val="20"/>
                <w:lang w:val="fr"/>
              </w:rPr>
              <w:t>7 411 159</w:t>
            </w:r>
          </w:p>
        </w:tc>
        <w:tc>
          <w:tcPr>
            <w:tcW w:w="1116" w:type="dxa"/>
            <w:tcBorders>
              <w:top w:val="nil"/>
              <w:left w:val="nil"/>
              <w:bottom w:val="single" w:sz="4" w:space="0" w:color="auto"/>
              <w:right w:val="single" w:sz="4" w:space="0" w:color="auto"/>
            </w:tcBorders>
            <w:shd w:val="clear" w:color="auto" w:fill="auto"/>
            <w:noWrap/>
            <w:hideMark/>
          </w:tcPr>
          <w:p w14:paraId="474C8FFB"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5F3C5976" w14:textId="77777777" w:rsidR="007D69E5" w:rsidRPr="00746F8B" w:rsidRDefault="007D69E5" w:rsidP="007D69E5">
            <w:pPr>
              <w:jc w:val="right"/>
              <w:rPr>
                <w:sz w:val="20"/>
                <w:szCs w:val="20"/>
              </w:rPr>
            </w:pPr>
            <w:r>
              <w:rPr>
                <w:sz w:val="20"/>
                <w:szCs w:val="20"/>
                <w:lang w:val="fr"/>
              </w:rPr>
              <w:t>100</w:t>
            </w:r>
          </w:p>
        </w:tc>
      </w:tr>
      <w:tr w:rsidR="007D69E5" w:rsidRPr="00746F8B" w14:paraId="2B5062A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C3ACFC0" w14:textId="77777777" w:rsidR="007D69E5" w:rsidRPr="00746F8B" w:rsidRDefault="007D69E5" w:rsidP="007D69E5">
            <w:pPr>
              <w:jc w:val="left"/>
              <w:rPr>
                <w:sz w:val="20"/>
                <w:szCs w:val="20"/>
              </w:rPr>
            </w:pPr>
            <w:r>
              <w:rPr>
                <w:sz w:val="20"/>
                <w:szCs w:val="20"/>
                <w:lang w:val="fr"/>
              </w:rPr>
              <w:t>2002</w:t>
            </w:r>
          </w:p>
        </w:tc>
        <w:tc>
          <w:tcPr>
            <w:tcW w:w="1219" w:type="dxa"/>
            <w:tcBorders>
              <w:top w:val="nil"/>
              <w:left w:val="nil"/>
              <w:bottom w:val="single" w:sz="4" w:space="0" w:color="auto"/>
              <w:right w:val="single" w:sz="4" w:space="0" w:color="auto"/>
            </w:tcBorders>
            <w:shd w:val="clear" w:color="auto" w:fill="auto"/>
            <w:noWrap/>
            <w:hideMark/>
          </w:tcPr>
          <w:p w14:paraId="3740C0E8" w14:textId="77777777" w:rsidR="007D69E5" w:rsidRPr="00746F8B" w:rsidRDefault="007D69E5" w:rsidP="007D69E5">
            <w:pPr>
              <w:jc w:val="right"/>
              <w:rPr>
                <w:sz w:val="20"/>
                <w:szCs w:val="20"/>
              </w:rPr>
            </w:pPr>
            <w:r>
              <w:rPr>
                <w:sz w:val="20"/>
                <w:szCs w:val="20"/>
                <w:lang w:val="fr"/>
              </w:rPr>
              <w:t>72</w:t>
            </w:r>
          </w:p>
        </w:tc>
        <w:tc>
          <w:tcPr>
            <w:tcW w:w="1150" w:type="dxa"/>
            <w:tcBorders>
              <w:top w:val="nil"/>
              <w:left w:val="nil"/>
              <w:bottom w:val="single" w:sz="4" w:space="0" w:color="auto"/>
              <w:right w:val="single" w:sz="4" w:space="0" w:color="auto"/>
            </w:tcBorders>
            <w:shd w:val="clear" w:color="auto" w:fill="auto"/>
            <w:noWrap/>
            <w:hideMark/>
          </w:tcPr>
          <w:p w14:paraId="4A355B0C" w14:textId="77777777" w:rsidR="007D69E5" w:rsidRPr="00746F8B" w:rsidRDefault="007D69E5" w:rsidP="007D69E5">
            <w:pPr>
              <w:jc w:val="right"/>
              <w:rPr>
                <w:sz w:val="20"/>
                <w:szCs w:val="20"/>
              </w:rPr>
            </w:pPr>
            <w:r>
              <w:rPr>
                <w:sz w:val="20"/>
                <w:szCs w:val="20"/>
                <w:lang w:val="fr"/>
              </w:rPr>
              <w:t>72</w:t>
            </w:r>
          </w:p>
        </w:tc>
        <w:tc>
          <w:tcPr>
            <w:tcW w:w="1250" w:type="dxa"/>
            <w:tcBorders>
              <w:top w:val="nil"/>
              <w:left w:val="nil"/>
              <w:bottom w:val="single" w:sz="4" w:space="0" w:color="auto"/>
              <w:right w:val="single" w:sz="4" w:space="0" w:color="auto"/>
            </w:tcBorders>
            <w:shd w:val="clear" w:color="auto" w:fill="auto"/>
            <w:noWrap/>
            <w:hideMark/>
          </w:tcPr>
          <w:p w14:paraId="7BF2C23C"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2B1260B3" w14:textId="77777777" w:rsidR="007D69E5" w:rsidRPr="00746F8B" w:rsidRDefault="007D69E5" w:rsidP="007D69E5">
            <w:pPr>
              <w:jc w:val="right"/>
              <w:rPr>
                <w:sz w:val="20"/>
                <w:szCs w:val="20"/>
              </w:rPr>
            </w:pPr>
            <w:r>
              <w:rPr>
                <w:sz w:val="20"/>
                <w:szCs w:val="20"/>
                <w:lang w:val="fr"/>
              </w:rPr>
              <w:t>9 469 401</w:t>
            </w:r>
          </w:p>
        </w:tc>
        <w:tc>
          <w:tcPr>
            <w:tcW w:w="1276" w:type="dxa"/>
            <w:tcBorders>
              <w:top w:val="nil"/>
              <w:left w:val="nil"/>
              <w:bottom w:val="single" w:sz="4" w:space="0" w:color="auto"/>
              <w:right w:val="single" w:sz="4" w:space="0" w:color="auto"/>
            </w:tcBorders>
            <w:shd w:val="clear" w:color="auto" w:fill="auto"/>
            <w:noWrap/>
            <w:hideMark/>
          </w:tcPr>
          <w:p w14:paraId="7B1471E4" w14:textId="77777777" w:rsidR="007D69E5" w:rsidRPr="00746F8B" w:rsidRDefault="007D69E5" w:rsidP="007D69E5">
            <w:pPr>
              <w:jc w:val="right"/>
              <w:rPr>
                <w:sz w:val="20"/>
                <w:szCs w:val="20"/>
              </w:rPr>
            </w:pPr>
            <w:r>
              <w:rPr>
                <w:sz w:val="20"/>
                <w:szCs w:val="20"/>
                <w:lang w:val="fr"/>
              </w:rPr>
              <w:t>9 469 401</w:t>
            </w:r>
          </w:p>
        </w:tc>
        <w:tc>
          <w:tcPr>
            <w:tcW w:w="1116" w:type="dxa"/>
            <w:tcBorders>
              <w:top w:val="nil"/>
              <w:left w:val="nil"/>
              <w:bottom w:val="single" w:sz="4" w:space="0" w:color="auto"/>
              <w:right w:val="single" w:sz="4" w:space="0" w:color="auto"/>
            </w:tcBorders>
            <w:shd w:val="clear" w:color="auto" w:fill="auto"/>
            <w:noWrap/>
            <w:hideMark/>
          </w:tcPr>
          <w:p w14:paraId="5A6220E0"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019424B2" w14:textId="77777777" w:rsidR="007D69E5" w:rsidRPr="00746F8B" w:rsidRDefault="007D69E5" w:rsidP="007D69E5">
            <w:pPr>
              <w:jc w:val="right"/>
              <w:rPr>
                <w:sz w:val="20"/>
                <w:szCs w:val="20"/>
              </w:rPr>
            </w:pPr>
            <w:r>
              <w:rPr>
                <w:sz w:val="20"/>
                <w:szCs w:val="20"/>
                <w:lang w:val="fr"/>
              </w:rPr>
              <w:t>100</w:t>
            </w:r>
          </w:p>
        </w:tc>
      </w:tr>
      <w:tr w:rsidR="007D69E5" w:rsidRPr="00746F8B" w14:paraId="1DDAD65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5E698E2" w14:textId="77777777" w:rsidR="007D69E5" w:rsidRPr="00746F8B" w:rsidRDefault="007D69E5" w:rsidP="007D69E5">
            <w:pPr>
              <w:jc w:val="left"/>
              <w:rPr>
                <w:sz w:val="20"/>
                <w:szCs w:val="20"/>
              </w:rPr>
            </w:pPr>
            <w:r>
              <w:rPr>
                <w:sz w:val="20"/>
                <w:szCs w:val="20"/>
                <w:lang w:val="fr"/>
              </w:rPr>
              <w:t>2003</w:t>
            </w:r>
          </w:p>
        </w:tc>
        <w:tc>
          <w:tcPr>
            <w:tcW w:w="1219" w:type="dxa"/>
            <w:tcBorders>
              <w:top w:val="nil"/>
              <w:left w:val="nil"/>
              <w:bottom w:val="single" w:sz="4" w:space="0" w:color="auto"/>
              <w:right w:val="single" w:sz="4" w:space="0" w:color="auto"/>
            </w:tcBorders>
            <w:shd w:val="clear" w:color="auto" w:fill="auto"/>
            <w:noWrap/>
            <w:hideMark/>
          </w:tcPr>
          <w:p w14:paraId="3A83FC1E" w14:textId="77777777" w:rsidR="007D69E5" w:rsidRPr="00746F8B" w:rsidRDefault="007D69E5" w:rsidP="007D69E5">
            <w:pPr>
              <w:jc w:val="right"/>
              <w:rPr>
                <w:sz w:val="20"/>
                <w:szCs w:val="20"/>
              </w:rPr>
            </w:pPr>
            <w:r>
              <w:rPr>
                <w:sz w:val="20"/>
                <w:szCs w:val="20"/>
                <w:lang w:val="fr"/>
              </w:rPr>
              <w:t>78</w:t>
            </w:r>
          </w:p>
        </w:tc>
        <w:tc>
          <w:tcPr>
            <w:tcW w:w="1150" w:type="dxa"/>
            <w:tcBorders>
              <w:top w:val="nil"/>
              <w:left w:val="nil"/>
              <w:bottom w:val="single" w:sz="4" w:space="0" w:color="auto"/>
              <w:right w:val="single" w:sz="4" w:space="0" w:color="auto"/>
            </w:tcBorders>
            <w:shd w:val="clear" w:color="auto" w:fill="auto"/>
            <w:noWrap/>
            <w:hideMark/>
          </w:tcPr>
          <w:p w14:paraId="746BDD2B" w14:textId="77777777" w:rsidR="007D69E5" w:rsidRPr="00746F8B" w:rsidRDefault="007D69E5" w:rsidP="007D69E5">
            <w:pPr>
              <w:jc w:val="right"/>
              <w:rPr>
                <w:sz w:val="20"/>
                <w:szCs w:val="20"/>
              </w:rPr>
            </w:pPr>
            <w:r>
              <w:rPr>
                <w:sz w:val="20"/>
                <w:szCs w:val="20"/>
                <w:lang w:val="fr"/>
              </w:rPr>
              <w:t>78</w:t>
            </w:r>
          </w:p>
        </w:tc>
        <w:tc>
          <w:tcPr>
            <w:tcW w:w="1250" w:type="dxa"/>
            <w:tcBorders>
              <w:top w:val="nil"/>
              <w:left w:val="nil"/>
              <w:bottom w:val="single" w:sz="4" w:space="0" w:color="auto"/>
              <w:right w:val="single" w:sz="4" w:space="0" w:color="auto"/>
            </w:tcBorders>
            <w:shd w:val="clear" w:color="auto" w:fill="auto"/>
            <w:noWrap/>
            <w:hideMark/>
          </w:tcPr>
          <w:p w14:paraId="6910A564"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3EA5E763" w14:textId="77777777" w:rsidR="007D69E5" w:rsidRPr="00746F8B" w:rsidRDefault="007D69E5" w:rsidP="007D69E5">
            <w:pPr>
              <w:jc w:val="right"/>
              <w:rPr>
                <w:sz w:val="20"/>
                <w:szCs w:val="20"/>
              </w:rPr>
            </w:pPr>
            <w:r>
              <w:rPr>
                <w:sz w:val="20"/>
                <w:szCs w:val="20"/>
                <w:lang w:val="fr"/>
              </w:rPr>
              <w:t>11 165 394</w:t>
            </w:r>
          </w:p>
        </w:tc>
        <w:tc>
          <w:tcPr>
            <w:tcW w:w="1276" w:type="dxa"/>
            <w:tcBorders>
              <w:top w:val="nil"/>
              <w:left w:val="nil"/>
              <w:bottom w:val="single" w:sz="4" w:space="0" w:color="auto"/>
              <w:right w:val="single" w:sz="4" w:space="0" w:color="auto"/>
            </w:tcBorders>
            <w:shd w:val="clear" w:color="auto" w:fill="auto"/>
            <w:noWrap/>
            <w:hideMark/>
          </w:tcPr>
          <w:p w14:paraId="7DAA96AE" w14:textId="77777777" w:rsidR="007D69E5" w:rsidRPr="00746F8B" w:rsidRDefault="007D69E5" w:rsidP="007D69E5">
            <w:pPr>
              <w:jc w:val="right"/>
              <w:rPr>
                <w:sz w:val="20"/>
                <w:szCs w:val="20"/>
              </w:rPr>
            </w:pPr>
            <w:r>
              <w:rPr>
                <w:sz w:val="20"/>
                <w:szCs w:val="20"/>
                <w:lang w:val="fr"/>
              </w:rPr>
              <w:t>11 165 394</w:t>
            </w:r>
          </w:p>
        </w:tc>
        <w:tc>
          <w:tcPr>
            <w:tcW w:w="1116" w:type="dxa"/>
            <w:tcBorders>
              <w:top w:val="nil"/>
              <w:left w:val="nil"/>
              <w:bottom w:val="single" w:sz="4" w:space="0" w:color="auto"/>
              <w:right w:val="single" w:sz="4" w:space="0" w:color="auto"/>
            </w:tcBorders>
            <w:shd w:val="clear" w:color="auto" w:fill="auto"/>
            <w:noWrap/>
            <w:hideMark/>
          </w:tcPr>
          <w:p w14:paraId="146389A0"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49A36EB4" w14:textId="77777777" w:rsidR="007D69E5" w:rsidRPr="00746F8B" w:rsidRDefault="007D69E5" w:rsidP="007D69E5">
            <w:pPr>
              <w:jc w:val="right"/>
              <w:rPr>
                <w:sz w:val="20"/>
                <w:szCs w:val="20"/>
              </w:rPr>
            </w:pPr>
            <w:r>
              <w:rPr>
                <w:sz w:val="20"/>
                <w:szCs w:val="20"/>
                <w:lang w:val="fr"/>
              </w:rPr>
              <w:t>100</w:t>
            </w:r>
          </w:p>
        </w:tc>
      </w:tr>
      <w:tr w:rsidR="007D69E5" w:rsidRPr="00746F8B" w14:paraId="1826F25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F5DB779" w14:textId="77777777" w:rsidR="007D69E5" w:rsidRPr="00746F8B" w:rsidRDefault="007D69E5" w:rsidP="007D69E5">
            <w:pPr>
              <w:jc w:val="left"/>
              <w:rPr>
                <w:sz w:val="20"/>
                <w:szCs w:val="20"/>
              </w:rPr>
            </w:pPr>
            <w:r>
              <w:rPr>
                <w:sz w:val="20"/>
                <w:szCs w:val="20"/>
                <w:lang w:val="fr"/>
              </w:rPr>
              <w:t>2004</w:t>
            </w:r>
          </w:p>
        </w:tc>
        <w:tc>
          <w:tcPr>
            <w:tcW w:w="1219" w:type="dxa"/>
            <w:tcBorders>
              <w:top w:val="nil"/>
              <w:left w:val="nil"/>
              <w:bottom w:val="single" w:sz="4" w:space="0" w:color="auto"/>
              <w:right w:val="single" w:sz="4" w:space="0" w:color="auto"/>
            </w:tcBorders>
            <w:shd w:val="clear" w:color="auto" w:fill="auto"/>
            <w:noWrap/>
            <w:hideMark/>
          </w:tcPr>
          <w:p w14:paraId="79547E10" w14:textId="77777777" w:rsidR="007D69E5" w:rsidRPr="00746F8B" w:rsidRDefault="007D69E5" w:rsidP="007D69E5">
            <w:pPr>
              <w:jc w:val="right"/>
              <w:rPr>
                <w:sz w:val="20"/>
                <w:szCs w:val="20"/>
              </w:rPr>
            </w:pPr>
            <w:r>
              <w:rPr>
                <w:sz w:val="20"/>
                <w:szCs w:val="20"/>
                <w:lang w:val="fr"/>
              </w:rPr>
              <w:t>99</w:t>
            </w:r>
          </w:p>
        </w:tc>
        <w:tc>
          <w:tcPr>
            <w:tcW w:w="1150" w:type="dxa"/>
            <w:tcBorders>
              <w:top w:val="nil"/>
              <w:left w:val="nil"/>
              <w:bottom w:val="single" w:sz="4" w:space="0" w:color="auto"/>
              <w:right w:val="single" w:sz="4" w:space="0" w:color="auto"/>
            </w:tcBorders>
            <w:shd w:val="clear" w:color="auto" w:fill="auto"/>
            <w:noWrap/>
            <w:hideMark/>
          </w:tcPr>
          <w:p w14:paraId="3975153D" w14:textId="77777777" w:rsidR="007D69E5" w:rsidRPr="00746F8B" w:rsidRDefault="007D69E5" w:rsidP="007D69E5">
            <w:pPr>
              <w:jc w:val="right"/>
              <w:rPr>
                <w:sz w:val="20"/>
                <w:szCs w:val="20"/>
              </w:rPr>
            </w:pPr>
            <w:r>
              <w:rPr>
                <w:sz w:val="20"/>
                <w:szCs w:val="20"/>
                <w:lang w:val="fr"/>
              </w:rPr>
              <w:t>99</w:t>
            </w:r>
          </w:p>
        </w:tc>
        <w:tc>
          <w:tcPr>
            <w:tcW w:w="1250" w:type="dxa"/>
            <w:tcBorders>
              <w:top w:val="nil"/>
              <w:left w:val="nil"/>
              <w:bottom w:val="single" w:sz="4" w:space="0" w:color="auto"/>
              <w:right w:val="single" w:sz="4" w:space="0" w:color="auto"/>
            </w:tcBorders>
            <w:shd w:val="clear" w:color="auto" w:fill="auto"/>
            <w:noWrap/>
            <w:hideMark/>
          </w:tcPr>
          <w:p w14:paraId="5BBC8E83"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BB4311F" w14:textId="77777777" w:rsidR="007D69E5" w:rsidRPr="00746F8B" w:rsidRDefault="007D69E5" w:rsidP="007D69E5">
            <w:pPr>
              <w:jc w:val="right"/>
              <w:rPr>
                <w:sz w:val="20"/>
                <w:szCs w:val="20"/>
              </w:rPr>
            </w:pPr>
            <w:r>
              <w:rPr>
                <w:sz w:val="20"/>
                <w:szCs w:val="20"/>
                <w:lang w:val="fr"/>
              </w:rPr>
              <w:t>12 362 652</w:t>
            </w:r>
          </w:p>
        </w:tc>
        <w:tc>
          <w:tcPr>
            <w:tcW w:w="1276" w:type="dxa"/>
            <w:tcBorders>
              <w:top w:val="nil"/>
              <w:left w:val="nil"/>
              <w:bottom w:val="single" w:sz="4" w:space="0" w:color="auto"/>
              <w:right w:val="single" w:sz="4" w:space="0" w:color="auto"/>
            </w:tcBorders>
            <w:shd w:val="clear" w:color="auto" w:fill="auto"/>
            <w:noWrap/>
            <w:hideMark/>
          </w:tcPr>
          <w:p w14:paraId="7ACD63ED" w14:textId="77777777" w:rsidR="007D69E5" w:rsidRPr="00746F8B" w:rsidRDefault="007D69E5" w:rsidP="007D69E5">
            <w:pPr>
              <w:jc w:val="right"/>
              <w:rPr>
                <w:sz w:val="20"/>
                <w:szCs w:val="20"/>
              </w:rPr>
            </w:pPr>
            <w:r>
              <w:rPr>
                <w:sz w:val="20"/>
                <w:szCs w:val="20"/>
                <w:lang w:val="fr"/>
              </w:rPr>
              <w:t>12 362 652</w:t>
            </w:r>
          </w:p>
        </w:tc>
        <w:tc>
          <w:tcPr>
            <w:tcW w:w="1116" w:type="dxa"/>
            <w:tcBorders>
              <w:top w:val="nil"/>
              <w:left w:val="nil"/>
              <w:bottom w:val="single" w:sz="4" w:space="0" w:color="auto"/>
              <w:right w:val="single" w:sz="4" w:space="0" w:color="auto"/>
            </w:tcBorders>
            <w:shd w:val="clear" w:color="auto" w:fill="auto"/>
            <w:noWrap/>
            <w:hideMark/>
          </w:tcPr>
          <w:p w14:paraId="347F6A11"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1714E878" w14:textId="77777777" w:rsidR="007D69E5" w:rsidRPr="00746F8B" w:rsidRDefault="007D69E5" w:rsidP="007D69E5">
            <w:pPr>
              <w:jc w:val="right"/>
              <w:rPr>
                <w:sz w:val="20"/>
                <w:szCs w:val="20"/>
              </w:rPr>
            </w:pPr>
            <w:r>
              <w:rPr>
                <w:sz w:val="20"/>
                <w:szCs w:val="20"/>
                <w:lang w:val="fr"/>
              </w:rPr>
              <w:t>100</w:t>
            </w:r>
          </w:p>
        </w:tc>
      </w:tr>
      <w:tr w:rsidR="007D69E5" w:rsidRPr="00746F8B" w14:paraId="3952A6B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92C275C" w14:textId="77777777" w:rsidR="007D69E5" w:rsidRPr="00746F8B" w:rsidRDefault="007D69E5" w:rsidP="007D69E5">
            <w:pPr>
              <w:jc w:val="left"/>
              <w:rPr>
                <w:sz w:val="20"/>
                <w:szCs w:val="20"/>
              </w:rPr>
            </w:pPr>
            <w:r>
              <w:rPr>
                <w:sz w:val="20"/>
                <w:szCs w:val="20"/>
                <w:lang w:val="fr"/>
              </w:rPr>
              <w:t>2005</w:t>
            </w:r>
          </w:p>
        </w:tc>
        <w:tc>
          <w:tcPr>
            <w:tcW w:w="1219" w:type="dxa"/>
            <w:tcBorders>
              <w:top w:val="nil"/>
              <w:left w:val="nil"/>
              <w:bottom w:val="single" w:sz="4" w:space="0" w:color="auto"/>
              <w:right w:val="single" w:sz="4" w:space="0" w:color="auto"/>
            </w:tcBorders>
            <w:shd w:val="clear" w:color="auto" w:fill="auto"/>
            <w:noWrap/>
            <w:hideMark/>
          </w:tcPr>
          <w:p w14:paraId="1DEEC4E6" w14:textId="77777777" w:rsidR="007D69E5" w:rsidRPr="00746F8B" w:rsidRDefault="007D69E5" w:rsidP="007D69E5">
            <w:pPr>
              <w:jc w:val="right"/>
              <w:rPr>
                <w:sz w:val="20"/>
                <w:szCs w:val="20"/>
              </w:rPr>
            </w:pPr>
            <w:r>
              <w:rPr>
                <w:sz w:val="20"/>
                <w:szCs w:val="20"/>
                <w:lang w:val="fr"/>
              </w:rPr>
              <w:t>72</w:t>
            </w:r>
          </w:p>
        </w:tc>
        <w:tc>
          <w:tcPr>
            <w:tcW w:w="1150" w:type="dxa"/>
            <w:tcBorders>
              <w:top w:val="nil"/>
              <w:left w:val="nil"/>
              <w:bottom w:val="single" w:sz="4" w:space="0" w:color="auto"/>
              <w:right w:val="single" w:sz="4" w:space="0" w:color="auto"/>
            </w:tcBorders>
            <w:shd w:val="clear" w:color="auto" w:fill="auto"/>
            <w:noWrap/>
            <w:hideMark/>
          </w:tcPr>
          <w:p w14:paraId="6C04622D" w14:textId="77777777" w:rsidR="007D69E5" w:rsidRPr="00746F8B" w:rsidRDefault="007D69E5" w:rsidP="007D69E5">
            <w:pPr>
              <w:jc w:val="right"/>
              <w:rPr>
                <w:sz w:val="20"/>
                <w:szCs w:val="20"/>
              </w:rPr>
            </w:pPr>
            <w:r>
              <w:rPr>
                <w:sz w:val="20"/>
                <w:szCs w:val="20"/>
                <w:lang w:val="fr"/>
              </w:rPr>
              <w:t>72</w:t>
            </w:r>
          </w:p>
        </w:tc>
        <w:tc>
          <w:tcPr>
            <w:tcW w:w="1250" w:type="dxa"/>
            <w:tcBorders>
              <w:top w:val="nil"/>
              <w:left w:val="nil"/>
              <w:bottom w:val="single" w:sz="4" w:space="0" w:color="auto"/>
              <w:right w:val="single" w:sz="4" w:space="0" w:color="auto"/>
            </w:tcBorders>
            <w:shd w:val="clear" w:color="auto" w:fill="auto"/>
            <w:noWrap/>
            <w:hideMark/>
          </w:tcPr>
          <w:p w14:paraId="7F374225"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05F17191" w14:textId="77777777" w:rsidR="007D69E5" w:rsidRPr="00746F8B" w:rsidRDefault="007D69E5" w:rsidP="007D69E5">
            <w:pPr>
              <w:jc w:val="right"/>
              <w:rPr>
                <w:sz w:val="20"/>
                <w:szCs w:val="20"/>
              </w:rPr>
            </w:pPr>
            <w:r>
              <w:rPr>
                <w:sz w:val="20"/>
                <w:szCs w:val="20"/>
                <w:lang w:val="fr"/>
              </w:rPr>
              <w:t>12 339 483</w:t>
            </w:r>
          </w:p>
        </w:tc>
        <w:tc>
          <w:tcPr>
            <w:tcW w:w="1276" w:type="dxa"/>
            <w:tcBorders>
              <w:top w:val="nil"/>
              <w:left w:val="nil"/>
              <w:bottom w:val="single" w:sz="4" w:space="0" w:color="auto"/>
              <w:right w:val="single" w:sz="4" w:space="0" w:color="auto"/>
            </w:tcBorders>
            <w:shd w:val="clear" w:color="auto" w:fill="auto"/>
            <w:noWrap/>
            <w:hideMark/>
          </w:tcPr>
          <w:p w14:paraId="1A9E7F5A" w14:textId="77777777" w:rsidR="007D69E5" w:rsidRPr="00746F8B" w:rsidRDefault="007D69E5" w:rsidP="007D69E5">
            <w:pPr>
              <w:jc w:val="right"/>
              <w:rPr>
                <w:sz w:val="20"/>
                <w:szCs w:val="20"/>
              </w:rPr>
            </w:pPr>
            <w:r>
              <w:rPr>
                <w:sz w:val="20"/>
                <w:szCs w:val="20"/>
                <w:lang w:val="fr"/>
              </w:rPr>
              <w:t>12 339 483</w:t>
            </w:r>
          </w:p>
        </w:tc>
        <w:tc>
          <w:tcPr>
            <w:tcW w:w="1116" w:type="dxa"/>
            <w:tcBorders>
              <w:top w:val="nil"/>
              <w:left w:val="nil"/>
              <w:bottom w:val="single" w:sz="4" w:space="0" w:color="auto"/>
              <w:right w:val="single" w:sz="4" w:space="0" w:color="auto"/>
            </w:tcBorders>
            <w:shd w:val="clear" w:color="auto" w:fill="auto"/>
            <w:noWrap/>
            <w:hideMark/>
          </w:tcPr>
          <w:p w14:paraId="4D885199"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01AF3360" w14:textId="77777777" w:rsidR="007D69E5" w:rsidRPr="00746F8B" w:rsidRDefault="007D69E5" w:rsidP="007D69E5">
            <w:pPr>
              <w:jc w:val="right"/>
              <w:rPr>
                <w:sz w:val="20"/>
                <w:szCs w:val="20"/>
              </w:rPr>
            </w:pPr>
            <w:r>
              <w:rPr>
                <w:sz w:val="20"/>
                <w:szCs w:val="20"/>
                <w:lang w:val="fr"/>
              </w:rPr>
              <w:t>100</w:t>
            </w:r>
          </w:p>
        </w:tc>
      </w:tr>
      <w:tr w:rsidR="007D69E5" w:rsidRPr="00746F8B" w14:paraId="15F870D9"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2D2A734" w14:textId="77777777" w:rsidR="007D69E5" w:rsidRPr="00746F8B" w:rsidRDefault="007D69E5" w:rsidP="007D69E5">
            <w:pPr>
              <w:jc w:val="left"/>
              <w:rPr>
                <w:sz w:val="20"/>
                <w:szCs w:val="20"/>
              </w:rPr>
            </w:pPr>
            <w:r>
              <w:rPr>
                <w:sz w:val="20"/>
                <w:szCs w:val="20"/>
                <w:lang w:val="fr"/>
              </w:rPr>
              <w:t>2006</w:t>
            </w:r>
          </w:p>
        </w:tc>
        <w:tc>
          <w:tcPr>
            <w:tcW w:w="1219" w:type="dxa"/>
            <w:tcBorders>
              <w:top w:val="nil"/>
              <w:left w:val="nil"/>
              <w:bottom w:val="single" w:sz="4" w:space="0" w:color="auto"/>
              <w:right w:val="single" w:sz="4" w:space="0" w:color="auto"/>
            </w:tcBorders>
            <w:shd w:val="clear" w:color="auto" w:fill="auto"/>
            <w:noWrap/>
            <w:hideMark/>
          </w:tcPr>
          <w:p w14:paraId="566555DF" w14:textId="77777777" w:rsidR="007D69E5" w:rsidRPr="00746F8B" w:rsidRDefault="007D69E5" w:rsidP="007D69E5">
            <w:pPr>
              <w:jc w:val="right"/>
              <w:rPr>
                <w:sz w:val="20"/>
                <w:szCs w:val="20"/>
              </w:rPr>
            </w:pPr>
            <w:r>
              <w:rPr>
                <w:sz w:val="20"/>
                <w:szCs w:val="20"/>
                <w:lang w:val="fr"/>
              </w:rPr>
              <w:t>108</w:t>
            </w:r>
          </w:p>
        </w:tc>
        <w:tc>
          <w:tcPr>
            <w:tcW w:w="1150" w:type="dxa"/>
            <w:tcBorders>
              <w:top w:val="nil"/>
              <w:left w:val="nil"/>
              <w:bottom w:val="single" w:sz="4" w:space="0" w:color="auto"/>
              <w:right w:val="single" w:sz="4" w:space="0" w:color="auto"/>
            </w:tcBorders>
            <w:shd w:val="clear" w:color="auto" w:fill="auto"/>
            <w:noWrap/>
            <w:hideMark/>
          </w:tcPr>
          <w:p w14:paraId="089C4001" w14:textId="77777777" w:rsidR="007D69E5" w:rsidRPr="00746F8B" w:rsidRDefault="007D69E5" w:rsidP="007D69E5">
            <w:pPr>
              <w:jc w:val="right"/>
              <w:rPr>
                <w:sz w:val="20"/>
                <w:szCs w:val="20"/>
              </w:rPr>
            </w:pPr>
            <w:r>
              <w:rPr>
                <w:sz w:val="20"/>
                <w:szCs w:val="20"/>
                <w:lang w:val="fr"/>
              </w:rPr>
              <w:t>108</w:t>
            </w:r>
          </w:p>
        </w:tc>
        <w:tc>
          <w:tcPr>
            <w:tcW w:w="1250" w:type="dxa"/>
            <w:tcBorders>
              <w:top w:val="nil"/>
              <w:left w:val="nil"/>
              <w:bottom w:val="single" w:sz="4" w:space="0" w:color="auto"/>
              <w:right w:val="single" w:sz="4" w:space="0" w:color="auto"/>
            </w:tcBorders>
            <w:shd w:val="clear" w:color="auto" w:fill="auto"/>
            <w:noWrap/>
            <w:hideMark/>
          </w:tcPr>
          <w:p w14:paraId="6D5020BB"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360492E1" w14:textId="77777777" w:rsidR="007D69E5" w:rsidRPr="00746F8B" w:rsidRDefault="007D69E5" w:rsidP="007D69E5">
            <w:pPr>
              <w:jc w:val="right"/>
              <w:rPr>
                <w:sz w:val="20"/>
                <w:szCs w:val="20"/>
              </w:rPr>
            </w:pPr>
            <w:r>
              <w:rPr>
                <w:sz w:val="20"/>
                <w:szCs w:val="20"/>
                <w:lang w:val="fr"/>
              </w:rPr>
              <w:t>12 731 484</w:t>
            </w:r>
          </w:p>
        </w:tc>
        <w:tc>
          <w:tcPr>
            <w:tcW w:w="1276" w:type="dxa"/>
            <w:tcBorders>
              <w:top w:val="nil"/>
              <w:left w:val="nil"/>
              <w:bottom w:val="single" w:sz="4" w:space="0" w:color="auto"/>
              <w:right w:val="single" w:sz="4" w:space="0" w:color="auto"/>
            </w:tcBorders>
            <w:shd w:val="clear" w:color="auto" w:fill="auto"/>
            <w:noWrap/>
            <w:hideMark/>
          </w:tcPr>
          <w:p w14:paraId="68839FC5" w14:textId="77777777" w:rsidR="007D69E5" w:rsidRPr="00746F8B" w:rsidRDefault="007D69E5" w:rsidP="007D69E5">
            <w:pPr>
              <w:jc w:val="right"/>
              <w:rPr>
                <w:sz w:val="20"/>
                <w:szCs w:val="20"/>
              </w:rPr>
            </w:pPr>
            <w:r>
              <w:rPr>
                <w:sz w:val="20"/>
                <w:szCs w:val="20"/>
                <w:lang w:val="fr"/>
              </w:rPr>
              <w:t>12 731 484</w:t>
            </w:r>
          </w:p>
        </w:tc>
        <w:tc>
          <w:tcPr>
            <w:tcW w:w="1116" w:type="dxa"/>
            <w:tcBorders>
              <w:top w:val="nil"/>
              <w:left w:val="nil"/>
              <w:bottom w:val="single" w:sz="4" w:space="0" w:color="auto"/>
              <w:right w:val="single" w:sz="4" w:space="0" w:color="auto"/>
            </w:tcBorders>
            <w:shd w:val="clear" w:color="auto" w:fill="auto"/>
            <w:noWrap/>
            <w:hideMark/>
          </w:tcPr>
          <w:p w14:paraId="1C954733"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25D921F5" w14:textId="77777777" w:rsidR="007D69E5" w:rsidRPr="00746F8B" w:rsidRDefault="007D69E5" w:rsidP="007D69E5">
            <w:pPr>
              <w:jc w:val="right"/>
              <w:rPr>
                <w:sz w:val="20"/>
                <w:szCs w:val="20"/>
              </w:rPr>
            </w:pPr>
            <w:r>
              <w:rPr>
                <w:sz w:val="20"/>
                <w:szCs w:val="20"/>
                <w:lang w:val="fr"/>
              </w:rPr>
              <w:t>100</w:t>
            </w:r>
          </w:p>
        </w:tc>
      </w:tr>
      <w:tr w:rsidR="007D69E5" w:rsidRPr="00746F8B" w14:paraId="223865B1"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70DFB30" w14:textId="77777777" w:rsidR="007D69E5" w:rsidRPr="00746F8B" w:rsidRDefault="007D69E5" w:rsidP="007D69E5">
            <w:pPr>
              <w:jc w:val="left"/>
              <w:rPr>
                <w:sz w:val="20"/>
                <w:szCs w:val="20"/>
              </w:rPr>
            </w:pPr>
            <w:r>
              <w:rPr>
                <w:sz w:val="20"/>
                <w:szCs w:val="20"/>
                <w:lang w:val="fr"/>
              </w:rPr>
              <w:t>2007</w:t>
            </w:r>
          </w:p>
        </w:tc>
        <w:tc>
          <w:tcPr>
            <w:tcW w:w="1219" w:type="dxa"/>
            <w:tcBorders>
              <w:top w:val="nil"/>
              <w:left w:val="nil"/>
              <w:bottom w:val="single" w:sz="4" w:space="0" w:color="auto"/>
              <w:right w:val="single" w:sz="4" w:space="0" w:color="auto"/>
            </w:tcBorders>
            <w:shd w:val="clear" w:color="auto" w:fill="auto"/>
            <w:noWrap/>
            <w:hideMark/>
          </w:tcPr>
          <w:p w14:paraId="6E6A4FC7" w14:textId="77777777" w:rsidR="007D69E5" w:rsidRPr="00746F8B" w:rsidRDefault="007D69E5" w:rsidP="007D69E5">
            <w:pPr>
              <w:jc w:val="right"/>
              <w:rPr>
                <w:sz w:val="20"/>
                <w:szCs w:val="20"/>
              </w:rPr>
            </w:pPr>
            <w:r>
              <w:rPr>
                <w:sz w:val="20"/>
                <w:szCs w:val="20"/>
                <w:lang w:val="fr"/>
              </w:rPr>
              <w:t>79</w:t>
            </w:r>
          </w:p>
        </w:tc>
        <w:tc>
          <w:tcPr>
            <w:tcW w:w="1150" w:type="dxa"/>
            <w:tcBorders>
              <w:top w:val="nil"/>
              <w:left w:val="nil"/>
              <w:bottom w:val="single" w:sz="4" w:space="0" w:color="auto"/>
              <w:right w:val="single" w:sz="4" w:space="0" w:color="auto"/>
            </w:tcBorders>
            <w:shd w:val="clear" w:color="auto" w:fill="auto"/>
            <w:noWrap/>
            <w:hideMark/>
          </w:tcPr>
          <w:p w14:paraId="7F83827F" w14:textId="77777777" w:rsidR="007D69E5" w:rsidRPr="00746F8B" w:rsidRDefault="007D69E5" w:rsidP="007D69E5">
            <w:pPr>
              <w:jc w:val="right"/>
              <w:rPr>
                <w:sz w:val="20"/>
                <w:szCs w:val="20"/>
              </w:rPr>
            </w:pPr>
            <w:r>
              <w:rPr>
                <w:sz w:val="20"/>
                <w:szCs w:val="20"/>
                <w:lang w:val="fr"/>
              </w:rPr>
              <w:t>79</w:t>
            </w:r>
          </w:p>
        </w:tc>
        <w:tc>
          <w:tcPr>
            <w:tcW w:w="1250" w:type="dxa"/>
            <w:tcBorders>
              <w:top w:val="nil"/>
              <w:left w:val="nil"/>
              <w:bottom w:val="single" w:sz="4" w:space="0" w:color="auto"/>
              <w:right w:val="single" w:sz="4" w:space="0" w:color="auto"/>
            </w:tcBorders>
            <w:shd w:val="clear" w:color="auto" w:fill="auto"/>
            <w:noWrap/>
            <w:hideMark/>
          </w:tcPr>
          <w:p w14:paraId="7332300E"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76A74E8" w14:textId="77777777" w:rsidR="007D69E5" w:rsidRPr="00746F8B" w:rsidRDefault="007D69E5" w:rsidP="007D69E5">
            <w:pPr>
              <w:jc w:val="right"/>
              <w:rPr>
                <w:sz w:val="20"/>
                <w:szCs w:val="20"/>
              </w:rPr>
            </w:pPr>
            <w:r>
              <w:rPr>
                <w:sz w:val="20"/>
                <w:szCs w:val="20"/>
                <w:lang w:val="fr"/>
              </w:rPr>
              <w:t>14 671 931</w:t>
            </w:r>
          </w:p>
        </w:tc>
        <w:tc>
          <w:tcPr>
            <w:tcW w:w="1276" w:type="dxa"/>
            <w:tcBorders>
              <w:top w:val="nil"/>
              <w:left w:val="nil"/>
              <w:bottom w:val="single" w:sz="4" w:space="0" w:color="auto"/>
              <w:right w:val="single" w:sz="4" w:space="0" w:color="auto"/>
            </w:tcBorders>
            <w:shd w:val="clear" w:color="auto" w:fill="auto"/>
            <w:noWrap/>
            <w:hideMark/>
          </w:tcPr>
          <w:p w14:paraId="7A13D0CE" w14:textId="77777777" w:rsidR="007D69E5" w:rsidRPr="00746F8B" w:rsidRDefault="007D69E5" w:rsidP="007D69E5">
            <w:pPr>
              <w:jc w:val="right"/>
              <w:rPr>
                <w:sz w:val="20"/>
                <w:szCs w:val="20"/>
              </w:rPr>
            </w:pPr>
            <w:r>
              <w:rPr>
                <w:sz w:val="20"/>
                <w:szCs w:val="20"/>
                <w:lang w:val="fr"/>
              </w:rPr>
              <w:t>14 611 111</w:t>
            </w:r>
          </w:p>
        </w:tc>
        <w:tc>
          <w:tcPr>
            <w:tcW w:w="1116" w:type="dxa"/>
            <w:tcBorders>
              <w:top w:val="nil"/>
              <w:left w:val="nil"/>
              <w:bottom w:val="single" w:sz="4" w:space="0" w:color="auto"/>
              <w:right w:val="single" w:sz="4" w:space="0" w:color="auto"/>
            </w:tcBorders>
            <w:shd w:val="clear" w:color="auto" w:fill="auto"/>
            <w:noWrap/>
            <w:hideMark/>
          </w:tcPr>
          <w:p w14:paraId="653E5795" w14:textId="77777777" w:rsidR="007D69E5" w:rsidRPr="00746F8B" w:rsidRDefault="007D69E5" w:rsidP="007D69E5">
            <w:pPr>
              <w:jc w:val="right"/>
              <w:rPr>
                <w:sz w:val="20"/>
                <w:szCs w:val="20"/>
              </w:rPr>
            </w:pPr>
            <w:r>
              <w:rPr>
                <w:sz w:val="20"/>
                <w:szCs w:val="20"/>
                <w:lang w:val="fr"/>
              </w:rPr>
              <w:t>60 820</w:t>
            </w:r>
          </w:p>
        </w:tc>
        <w:tc>
          <w:tcPr>
            <w:tcW w:w="1158" w:type="dxa"/>
            <w:tcBorders>
              <w:top w:val="nil"/>
              <w:left w:val="nil"/>
              <w:bottom w:val="single" w:sz="4" w:space="0" w:color="auto"/>
              <w:right w:val="single" w:sz="4" w:space="0" w:color="auto"/>
            </w:tcBorders>
            <w:shd w:val="clear" w:color="auto" w:fill="auto"/>
            <w:noWrap/>
            <w:hideMark/>
          </w:tcPr>
          <w:p w14:paraId="23B2ECF0" w14:textId="77777777" w:rsidR="007D69E5" w:rsidRPr="00746F8B" w:rsidRDefault="007D69E5" w:rsidP="007D69E5">
            <w:pPr>
              <w:jc w:val="right"/>
              <w:rPr>
                <w:sz w:val="20"/>
                <w:szCs w:val="20"/>
              </w:rPr>
            </w:pPr>
            <w:r>
              <w:rPr>
                <w:sz w:val="20"/>
                <w:szCs w:val="20"/>
                <w:lang w:val="fr"/>
              </w:rPr>
              <w:t>100</w:t>
            </w:r>
          </w:p>
        </w:tc>
      </w:tr>
      <w:tr w:rsidR="007D69E5" w:rsidRPr="00746F8B" w14:paraId="5E83B23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8A1FB1C" w14:textId="77777777" w:rsidR="007D69E5" w:rsidRPr="00746F8B" w:rsidRDefault="007D69E5" w:rsidP="007D69E5">
            <w:pPr>
              <w:jc w:val="left"/>
              <w:rPr>
                <w:sz w:val="20"/>
                <w:szCs w:val="20"/>
              </w:rPr>
            </w:pPr>
            <w:r>
              <w:rPr>
                <w:sz w:val="20"/>
                <w:szCs w:val="20"/>
                <w:lang w:val="fr"/>
              </w:rPr>
              <w:t>2008</w:t>
            </w:r>
          </w:p>
        </w:tc>
        <w:tc>
          <w:tcPr>
            <w:tcW w:w="1219" w:type="dxa"/>
            <w:tcBorders>
              <w:top w:val="nil"/>
              <w:left w:val="nil"/>
              <w:bottom w:val="single" w:sz="4" w:space="0" w:color="auto"/>
              <w:right w:val="single" w:sz="4" w:space="0" w:color="auto"/>
            </w:tcBorders>
            <w:shd w:val="clear" w:color="auto" w:fill="auto"/>
            <w:noWrap/>
            <w:hideMark/>
          </w:tcPr>
          <w:p w14:paraId="292B49C6" w14:textId="77777777" w:rsidR="007D69E5" w:rsidRPr="00746F8B" w:rsidRDefault="007D69E5" w:rsidP="007D69E5">
            <w:pPr>
              <w:jc w:val="right"/>
              <w:rPr>
                <w:sz w:val="20"/>
                <w:szCs w:val="20"/>
              </w:rPr>
            </w:pPr>
            <w:r>
              <w:rPr>
                <w:sz w:val="20"/>
                <w:szCs w:val="20"/>
                <w:lang w:val="fr"/>
              </w:rPr>
              <w:t>132</w:t>
            </w:r>
          </w:p>
        </w:tc>
        <w:tc>
          <w:tcPr>
            <w:tcW w:w="1150" w:type="dxa"/>
            <w:tcBorders>
              <w:top w:val="nil"/>
              <w:left w:val="nil"/>
              <w:bottom w:val="single" w:sz="4" w:space="0" w:color="auto"/>
              <w:right w:val="single" w:sz="4" w:space="0" w:color="auto"/>
            </w:tcBorders>
            <w:shd w:val="clear" w:color="auto" w:fill="auto"/>
            <w:noWrap/>
            <w:hideMark/>
          </w:tcPr>
          <w:p w14:paraId="7CB9FA48" w14:textId="77777777" w:rsidR="007D69E5" w:rsidRPr="00746F8B" w:rsidRDefault="007D69E5" w:rsidP="007D69E5">
            <w:pPr>
              <w:jc w:val="right"/>
              <w:rPr>
                <w:sz w:val="20"/>
                <w:szCs w:val="20"/>
              </w:rPr>
            </w:pPr>
            <w:r>
              <w:rPr>
                <w:sz w:val="20"/>
                <w:szCs w:val="20"/>
                <w:lang w:val="fr"/>
              </w:rPr>
              <w:t>132</w:t>
            </w:r>
          </w:p>
        </w:tc>
        <w:tc>
          <w:tcPr>
            <w:tcW w:w="1250" w:type="dxa"/>
            <w:tcBorders>
              <w:top w:val="nil"/>
              <w:left w:val="nil"/>
              <w:bottom w:val="single" w:sz="4" w:space="0" w:color="auto"/>
              <w:right w:val="single" w:sz="4" w:space="0" w:color="auto"/>
            </w:tcBorders>
            <w:shd w:val="clear" w:color="auto" w:fill="auto"/>
            <w:noWrap/>
            <w:hideMark/>
          </w:tcPr>
          <w:p w14:paraId="05C395B2"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3B5272C1" w14:textId="77777777" w:rsidR="007D69E5" w:rsidRPr="00746F8B" w:rsidRDefault="007D69E5" w:rsidP="007D69E5">
            <w:pPr>
              <w:jc w:val="right"/>
              <w:rPr>
                <w:sz w:val="20"/>
                <w:szCs w:val="20"/>
              </w:rPr>
            </w:pPr>
            <w:r>
              <w:rPr>
                <w:sz w:val="20"/>
                <w:szCs w:val="20"/>
                <w:lang w:val="fr"/>
              </w:rPr>
              <w:t>17 875 070</w:t>
            </w:r>
          </w:p>
        </w:tc>
        <w:tc>
          <w:tcPr>
            <w:tcW w:w="1276" w:type="dxa"/>
            <w:tcBorders>
              <w:top w:val="nil"/>
              <w:left w:val="nil"/>
              <w:bottom w:val="single" w:sz="4" w:space="0" w:color="auto"/>
              <w:right w:val="single" w:sz="4" w:space="0" w:color="auto"/>
            </w:tcBorders>
            <w:shd w:val="clear" w:color="auto" w:fill="auto"/>
            <w:noWrap/>
            <w:hideMark/>
          </w:tcPr>
          <w:p w14:paraId="65092C94" w14:textId="77777777" w:rsidR="007D69E5" w:rsidRPr="00746F8B" w:rsidRDefault="007D69E5" w:rsidP="007D69E5">
            <w:pPr>
              <w:jc w:val="right"/>
              <w:rPr>
                <w:sz w:val="20"/>
                <w:szCs w:val="20"/>
              </w:rPr>
            </w:pPr>
            <w:r>
              <w:rPr>
                <w:sz w:val="20"/>
                <w:szCs w:val="20"/>
                <w:lang w:val="fr"/>
              </w:rPr>
              <w:t>17 875 070</w:t>
            </w:r>
          </w:p>
        </w:tc>
        <w:tc>
          <w:tcPr>
            <w:tcW w:w="1116" w:type="dxa"/>
            <w:tcBorders>
              <w:top w:val="nil"/>
              <w:left w:val="nil"/>
              <w:bottom w:val="single" w:sz="4" w:space="0" w:color="auto"/>
              <w:right w:val="single" w:sz="4" w:space="0" w:color="auto"/>
            </w:tcBorders>
            <w:shd w:val="clear" w:color="auto" w:fill="auto"/>
            <w:noWrap/>
            <w:hideMark/>
          </w:tcPr>
          <w:p w14:paraId="2C001B22"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1B1DBA60" w14:textId="77777777" w:rsidR="007D69E5" w:rsidRPr="00746F8B" w:rsidRDefault="007D69E5" w:rsidP="007D69E5">
            <w:pPr>
              <w:jc w:val="right"/>
              <w:rPr>
                <w:sz w:val="20"/>
                <w:szCs w:val="20"/>
              </w:rPr>
            </w:pPr>
            <w:r>
              <w:rPr>
                <w:sz w:val="20"/>
                <w:szCs w:val="20"/>
                <w:lang w:val="fr"/>
              </w:rPr>
              <w:t>100</w:t>
            </w:r>
          </w:p>
        </w:tc>
      </w:tr>
      <w:tr w:rsidR="007D69E5" w:rsidRPr="00746F8B" w14:paraId="4A912A2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D59C54B" w14:textId="77777777" w:rsidR="007D69E5" w:rsidRPr="00746F8B" w:rsidRDefault="007D69E5" w:rsidP="007D69E5">
            <w:pPr>
              <w:jc w:val="left"/>
              <w:rPr>
                <w:sz w:val="20"/>
                <w:szCs w:val="20"/>
              </w:rPr>
            </w:pPr>
            <w:r>
              <w:rPr>
                <w:sz w:val="20"/>
                <w:szCs w:val="20"/>
                <w:lang w:val="fr"/>
              </w:rPr>
              <w:t>2009</w:t>
            </w:r>
          </w:p>
        </w:tc>
        <w:tc>
          <w:tcPr>
            <w:tcW w:w="1219" w:type="dxa"/>
            <w:tcBorders>
              <w:top w:val="nil"/>
              <w:left w:val="nil"/>
              <w:bottom w:val="single" w:sz="4" w:space="0" w:color="auto"/>
              <w:right w:val="single" w:sz="4" w:space="0" w:color="auto"/>
            </w:tcBorders>
            <w:shd w:val="clear" w:color="auto" w:fill="auto"/>
            <w:noWrap/>
            <w:hideMark/>
          </w:tcPr>
          <w:p w14:paraId="77F2C71A" w14:textId="77777777" w:rsidR="007D69E5" w:rsidRPr="00746F8B" w:rsidRDefault="007D69E5" w:rsidP="007D69E5">
            <w:pPr>
              <w:jc w:val="right"/>
              <w:rPr>
                <w:sz w:val="20"/>
                <w:szCs w:val="20"/>
              </w:rPr>
            </w:pPr>
            <w:r>
              <w:rPr>
                <w:sz w:val="20"/>
                <w:szCs w:val="20"/>
                <w:lang w:val="fr"/>
              </w:rPr>
              <w:t>115</w:t>
            </w:r>
          </w:p>
        </w:tc>
        <w:tc>
          <w:tcPr>
            <w:tcW w:w="1150" w:type="dxa"/>
            <w:tcBorders>
              <w:top w:val="nil"/>
              <w:left w:val="nil"/>
              <w:bottom w:val="single" w:sz="4" w:space="0" w:color="auto"/>
              <w:right w:val="single" w:sz="4" w:space="0" w:color="auto"/>
            </w:tcBorders>
            <w:shd w:val="clear" w:color="auto" w:fill="auto"/>
            <w:noWrap/>
            <w:hideMark/>
          </w:tcPr>
          <w:p w14:paraId="37CD3033" w14:textId="77777777" w:rsidR="007D69E5" w:rsidRPr="00746F8B" w:rsidRDefault="007D69E5" w:rsidP="007D69E5">
            <w:pPr>
              <w:jc w:val="right"/>
              <w:rPr>
                <w:sz w:val="20"/>
                <w:szCs w:val="20"/>
              </w:rPr>
            </w:pPr>
            <w:r>
              <w:rPr>
                <w:sz w:val="20"/>
                <w:szCs w:val="20"/>
                <w:lang w:val="fr"/>
              </w:rPr>
              <w:t>115</w:t>
            </w:r>
          </w:p>
        </w:tc>
        <w:tc>
          <w:tcPr>
            <w:tcW w:w="1250" w:type="dxa"/>
            <w:tcBorders>
              <w:top w:val="nil"/>
              <w:left w:val="nil"/>
              <w:bottom w:val="single" w:sz="4" w:space="0" w:color="auto"/>
              <w:right w:val="single" w:sz="4" w:space="0" w:color="auto"/>
            </w:tcBorders>
            <w:shd w:val="clear" w:color="auto" w:fill="auto"/>
            <w:noWrap/>
            <w:hideMark/>
          </w:tcPr>
          <w:p w14:paraId="55BEE2D4"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1710B1BD" w14:textId="77777777" w:rsidR="007D69E5" w:rsidRPr="00746F8B" w:rsidRDefault="007D69E5" w:rsidP="007D69E5">
            <w:pPr>
              <w:jc w:val="right"/>
              <w:rPr>
                <w:sz w:val="20"/>
                <w:szCs w:val="20"/>
              </w:rPr>
            </w:pPr>
            <w:r>
              <w:rPr>
                <w:sz w:val="20"/>
                <w:szCs w:val="20"/>
                <w:lang w:val="fr"/>
              </w:rPr>
              <w:t>17 250 876</w:t>
            </w:r>
          </w:p>
        </w:tc>
        <w:tc>
          <w:tcPr>
            <w:tcW w:w="1276" w:type="dxa"/>
            <w:tcBorders>
              <w:top w:val="nil"/>
              <w:left w:val="nil"/>
              <w:bottom w:val="single" w:sz="4" w:space="0" w:color="auto"/>
              <w:right w:val="single" w:sz="4" w:space="0" w:color="auto"/>
            </w:tcBorders>
            <w:shd w:val="clear" w:color="auto" w:fill="auto"/>
            <w:noWrap/>
            <w:hideMark/>
          </w:tcPr>
          <w:p w14:paraId="767F6783" w14:textId="77777777" w:rsidR="007D69E5" w:rsidRPr="00746F8B" w:rsidRDefault="007D69E5" w:rsidP="007D69E5">
            <w:pPr>
              <w:jc w:val="right"/>
              <w:rPr>
                <w:sz w:val="20"/>
                <w:szCs w:val="20"/>
              </w:rPr>
            </w:pPr>
            <w:r>
              <w:rPr>
                <w:sz w:val="20"/>
                <w:szCs w:val="20"/>
                <w:lang w:val="fr"/>
              </w:rPr>
              <w:t>17 250 876</w:t>
            </w:r>
          </w:p>
        </w:tc>
        <w:tc>
          <w:tcPr>
            <w:tcW w:w="1116" w:type="dxa"/>
            <w:tcBorders>
              <w:top w:val="nil"/>
              <w:left w:val="nil"/>
              <w:bottom w:val="single" w:sz="4" w:space="0" w:color="auto"/>
              <w:right w:val="single" w:sz="4" w:space="0" w:color="auto"/>
            </w:tcBorders>
            <w:shd w:val="clear" w:color="auto" w:fill="auto"/>
            <w:noWrap/>
            <w:hideMark/>
          </w:tcPr>
          <w:p w14:paraId="10B31437" w14:textId="77777777" w:rsidR="007D69E5" w:rsidRPr="00746F8B" w:rsidRDefault="007D69E5" w:rsidP="007D69E5">
            <w:pPr>
              <w:jc w:val="right"/>
              <w:rPr>
                <w:sz w:val="20"/>
                <w:szCs w:val="20"/>
              </w:rPr>
            </w:pPr>
            <w:r>
              <w:rPr>
                <w:sz w:val="20"/>
                <w:szCs w:val="20"/>
                <w:lang w:val="fr"/>
              </w:rPr>
              <w:t>0</w:t>
            </w:r>
          </w:p>
        </w:tc>
        <w:tc>
          <w:tcPr>
            <w:tcW w:w="1158" w:type="dxa"/>
            <w:tcBorders>
              <w:top w:val="nil"/>
              <w:left w:val="nil"/>
              <w:bottom w:val="single" w:sz="4" w:space="0" w:color="auto"/>
              <w:right w:val="single" w:sz="4" w:space="0" w:color="auto"/>
            </w:tcBorders>
            <w:shd w:val="clear" w:color="auto" w:fill="auto"/>
            <w:noWrap/>
            <w:hideMark/>
          </w:tcPr>
          <w:p w14:paraId="411B2CC4" w14:textId="77777777" w:rsidR="007D69E5" w:rsidRPr="00746F8B" w:rsidRDefault="007D69E5" w:rsidP="007D69E5">
            <w:pPr>
              <w:jc w:val="right"/>
              <w:rPr>
                <w:sz w:val="20"/>
                <w:szCs w:val="20"/>
              </w:rPr>
            </w:pPr>
            <w:r>
              <w:rPr>
                <w:sz w:val="20"/>
                <w:szCs w:val="20"/>
                <w:lang w:val="fr"/>
              </w:rPr>
              <w:t>100</w:t>
            </w:r>
          </w:p>
        </w:tc>
      </w:tr>
      <w:tr w:rsidR="007D69E5" w:rsidRPr="00746F8B" w14:paraId="01BDF21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E0BEB6C" w14:textId="77777777" w:rsidR="007D69E5" w:rsidRPr="00746F8B" w:rsidRDefault="007D69E5" w:rsidP="007D69E5">
            <w:pPr>
              <w:jc w:val="left"/>
              <w:rPr>
                <w:sz w:val="20"/>
                <w:szCs w:val="20"/>
              </w:rPr>
            </w:pPr>
            <w:r>
              <w:rPr>
                <w:sz w:val="20"/>
                <w:szCs w:val="20"/>
                <w:lang w:val="fr"/>
              </w:rPr>
              <w:t>2010</w:t>
            </w:r>
          </w:p>
        </w:tc>
        <w:tc>
          <w:tcPr>
            <w:tcW w:w="1219" w:type="dxa"/>
            <w:tcBorders>
              <w:top w:val="nil"/>
              <w:left w:val="nil"/>
              <w:bottom w:val="single" w:sz="4" w:space="0" w:color="auto"/>
              <w:right w:val="single" w:sz="4" w:space="0" w:color="auto"/>
            </w:tcBorders>
            <w:shd w:val="clear" w:color="auto" w:fill="auto"/>
            <w:noWrap/>
            <w:hideMark/>
          </w:tcPr>
          <w:p w14:paraId="6A53575D" w14:textId="77777777" w:rsidR="007D69E5" w:rsidRPr="00746F8B" w:rsidRDefault="007D69E5" w:rsidP="007D69E5">
            <w:pPr>
              <w:jc w:val="right"/>
              <w:rPr>
                <w:sz w:val="20"/>
                <w:szCs w:val="20"/>
              </w:rPr>
            </w:pPr>
            <w:r>
              <w:rPr>
                <w:sz w:val="20"/>
                <w:szCs w:val="20"/>
                <w:lang w:val="fr"/>
              </w:rPr>
              <w:t>79</w:t>
            </w:r>
          </w:p>
        </w:tc>
        <w:tc>
          <w:tcPr>
            <w:tcW w:w="1150" w:type="dxa"/>
            <w:tcBorders>
              <w:top w:val="nil"/>
              <w:left w:val="nil"/>
              <w:bottom w:val="single" w:sz="4" w:space="0" w:color="auto"/>
              <w:right w:val="single" w:sz="4" w:space="0" w:color="auto"/>
            </w:tcBorders>
            <w:shd w:val="clear" w:color="auto" w:fill="auto"/>
            <w:noWrap/>
            <w:hideMark/>
          </w:tcPr>
          <w:p w14:paraId="1A4B6F6B" w14:textId="77777777" w:rsidR="007D69E5" w:rsidRPr="00746F8B" w:rsidRDefault="007D69E5" w:rsidP="007D69E5">
            <w:pPr>
              <w:jc w:val="right"/>
              <w:rPr>
                <w:sz w:val="20"/>
                <w:szCs w:val="20"/>
              </w:rPr>
            </w:pPr>
            <w:r>
              <w:rPr>
                <w:sz w:val="20"/>
                <w:szCs w:val="20"/>
                <w:lang w:val="fr"/>
              </w:rPr>
              <w:t>78</w:t>
            </w:r>
          </w:p>
        </w:tc>
        <w:tc>
          <w:tcPr>
            <w:tcW w:w="1250" w:type="dxa"/>
            <w:tcBorders>
              <w:top w:val="nil"/>
              <w:left w:val="nil"/>
              <w:bottom w:val="single" w:sz="4" w:space="0" w:color="auto"/>
              <w:right w:val="single" w:sz="4" w:space="0" w:color="auto"/>
            </w:tcBorders>
            <w:shd w:val="clear" w:color="auto" w:fill="auto"/>
            <w:noWrap/>
            <w:hideMark/>
          </w:tcPr>
          <w:p w14:paraId="5AFE0D2C" w14:textId="77777777" w:rsidR="007D69E5" w:rsidRPr="00746F8B" w:rsidRDefault="007D69E5" w:rsidP="007D69E5">
            <w:pPr>
              <w:jc w:val="right"/>
              <w:rPr>
                <w:sz w:val="20"/>
                <w:szCs w:val="20"/>
              </w:rPr>
            </w:pPr>
            <w:r>
              <w:rPr>
                <w:sz w:val="20"/>
                <w:szCs w:val="20"/>
                <w:lang w:val="fr"/>
              </w:rPr>
              <w:t>99</w:t>
            </w:r>
          </w:p>
        </w:tc>
        <w:tc>
          <w:tcPr>
            <w:tcW w:w="1216" w:type="dxa"/>
            <w:tcBorders>
              <w:top w:val="nil"/>
              <w:left w:val="nil"/>
              <w:bottom w:val="single" w:sz="4" w:space="0" w:color="auto"/>
              <w:right w:val="single" w:sz="4" w:space="0" w:color="auto"/>
            </w:tcBorders>
            <w:shd w:val="clear" w:color="auto" w:fill="auto"/>
            <w:noWrap/>
            <w:hideMark/>
          </w:tcPr>
          <w:p w14:paraId="5F4C3EC1" w14:textId="77777777" w:rsidR="007D69E5" w:rsidRPr="00746F8B" w:rsidRDefault="007D69E5" w:rsidP="007D69E5">
            <w:pPr>
              <w:jc w:val="right"/>
              <w:rPr>
                <w:sz w:val="20"/>
                <w:szCs w:val="20"/>
              </w:rPr>
            </w:pPr>
            <w:r>
              <w:rPr>
                <w:sz w:val="20"/>
                <w:szCs w:val="20"/>
                <w:lang w:val="fr"/>
              </w:rPr>
              <w:t>14 361 124</w:t>
            </w:r>
          </w:p>
        </w:tc>
        <w:tc>
          <w:tcPr>
            <w:tcW w:w="1276" w:type="dxa"/>
            <w:tcBorders>
              <w:top w:val="nil"/>
              <w:left w:val="nil"/>
              <w:bottom w:val="single" w:sz="4" w:space="0" w:color="auto"/>
              <w:right w:val="single" w:sz="4" w:space="0" w:color="auto"/>
            </w:tcBorders>
            <w:shd w:val="clear" w:color="auto" w:fill="auto"/>
            <w:noWrap/>
            <w:hideMark/>
          </w:tcPr>
          <w:p w14:paraId="0B104FED" w14:textId="77777777" w:rsidR="007D69E5" w:rsidRPr="00746F8B" w:rsidRDefault="007D69E5" w:rsidP="007D69E5">
            <w:pPr>
              <w:jc w:val="right"/>
              <w:rPr>
                <w:sz w:val="20"/>
                <w:szCs w:val="20"/>
              </w:rPr>
            </w:pPr>
            <w:r>
              <w:rPr>
                <w:sz w:val="20"/>
                <w:szCs w:val="20"/>
                <w:lang w:val="fr"/>
              </w:rPr>
              <w:t>14 288 900</w:t>
            </w:r>
          </w:p>
        </w:tc>
        <w:tc>
          <w:tcPr>
            <w:tcW w:w="1116" w:type="dxa"/>
            <w:tcBorders>
              <w:top w:val="nil"/>
              <w:left w:val="nil"/>
              <w:bottom w:val="single" w:sz="4" w:space="0" w:color="auto"/>
              <w:right w:val="single" w:sz="4" w:space="0" w:color="auto"/>
            </w:tcBorders>
            <w:shd w:val="clear" w:color="auto" w:fill="auto"/>
            <w:noWrap/>
            <w:hideMark/>
          </w:tcPr>
          <w:p w14:paraId="0BD6FA76" w14:textId="77777777" w:rsidR="007D69E5" w:rsidRPr="00746F8B" w:rsidRDefault="007D69E5" w:rsidP="007D69E5">
            <w:pPr>
              <w:jc w:val="right"/>
              <w:rPr>
                <w:sz w:val="20"/>
                <w:szCs w:val="20"/>
              </w:rPr>
            </w:pPr>
            <w:r>
              <w:rPr>
                <w:sz w:val="20"/>
                <w:szCs w:val="20"/>
                <w:lang w:val="fr"/>
              </w:rPr>
              <w:t>72 224</w:t>
            </w:r>
          </w:p>
        </w:tc>
        <w:tc>
          <w:tcPr>
            <w:tcW w:w="1158" w:type="dxa"/>
            <w:tcBorders>
              <w:top w:val="nil"/>
              <w:left w:val="nil"/>
              <w:bottom w:val="single" w:sz="4" w:space="0" w:color="auto"/>
              <w:right w:val="single" w:sz="4" w:space="0" w:color="auto"/>
            </w:tcBorders>
            <w:shd w:val="clear" w:color="auto" w:fill="auto"/>
            <w:noWrap/>
            <w:hideMark/>
          </w:tcPr>
          <w:p w14:paraId="51533FA8" w14:textId="77777777" w:rsidR="007D69E5" w:rsidRPr="00746F8B" w:rsidRDefault="007D69E5" w:rsidP="007D69E5">
            <w:pPr>
              <w:jc w:val="right"/>
              <w:rPr>
                <w:sz w:val="20"/>
                <w:szCs w:val="20"/>
              </w:rPr>
            </w:pPr>
            <w:r>
              <w:rPr>
                <w:sz w:val="20"/>
                <w:szCs w:val="20"/>
                <w:lang w:val="fr"/>
              </w:rPr>
              <w:t>99</w:t>
            </w:r>
          </w:p>
        </w:tc>
      </w:tr>
      <w:tr w:rsidR="007D69E5" w:rsidRPr="00746F8B" w14:paraId="67DF3A4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EFE1375" w14:textId="77777777" w:rsidR="007D69E5" w:rsidRPr="00746F8B" w:rsidRDefault="007D69E5" w:rsidP="007D69E5">
            <w:pPr>
              <w:jc w:val="left"/>
              <w:rPr>
                <w:sz w:val="20"/>
                <w:szCs w:val="20"/>
              </w:rPr>
            </w:pPr>
            <w:r>
              <w:rPr>
                <w:sz w:val="20"/>
                <w:szCs w:val="20"/>
                <w:lang w:val="fr"/>
              </w:rPr>
              <w:t>2011</w:t>
            </w:r>
          </w:p>
        </w:tc>
        <w:tc>
          <w:tcPr>
            <w:tcW w:w="1219" w:type="dxa"/>
            <w:tcBorders>
              <w:top w:val="nil"/>
              <w:left w:val="nil"/>
              <w:bottom w:val="single" w:sz="4" w:space="0" w:color="auto"/>
              <w:right w:val="single" w:sz="4" w:space="0" w:color="auto"/>
            </w:tcBorders>
            <w:shd w:val="clear" w:color="auto" w:fill="auto"/>
            <w:noWrap/>
            <w:hideMark/>
          </w:tcPr>
          <w:p w14:paraId="243D4FF1" w14:textId="77777777" w:rsidR="007D69E5" w:rsidRPr="00746F8B" w:rsidRDefault="007D69E5" w:rsidP="007D69E5">
            <w:pPr>
              <w:jc w:val="right"/>
              <w:rPr>
                <w:sz w:val="20"/>
                <w:szCs w:val="20"/>
              </w:rPr>
            </w:pPr>
            <w:r>
              <w:rPr>
                <w:sz w:val="20"/>
                <w:szCs w:val="20"/>
                <w:lang w:val="fr"/>
              </w:rPr>
              <w:t>100</w:t>
            </w:r>
          </w:p>
        </w:tc>
        <w:tc>
          <w:tcPr>
            <w:tcW w:w="1150" w:type="dxa"/>
            <w:tcBorders>
              <w:top w:val="nil"/>
              <w:left w:val="nil"/>
              <w:bottom w:val="single" w:sz="4" w:space="0" w:color="auto"/>
              <w:right w:val="single" w:sz="4" w:space="0" w:color="auto"/>
            </w:tcBorders>
            <w:shd w:val="clear" w:color="auto" w:fill="auto"/>
            <w:noWrap/>
            <w:hideMark/>
          </w:tcPr>
          <w:p w14:paraId="5F309243" w14:textId="77777777" w:rsidR="007D69E5" w:rsidRPr="00746F8B" w:rsidRDefault="007D69E5" w:rsidP="007D69E5">
            <w:pPr>
              <w:jc w:val="right"/>
              <w:rPr>
                <w:sz w:val="20"/>
                <w:szCs w:val="20"/>
              </w:rPr>
            </w:pPr>
            <w:r>
              <w:rPr>
                <w:sz w:val="20"/>
                <w:szCs w:val="20"/>
                <w:lang w:val="fr"/>
              </w:rPr>
              <w:t>100</w:t>
            </w:r>
          </w:p>
        </w:tc>
        <w:tc>
          <w:tcPr>
            <w:tcW w:w="1250" w:type="dxa"/>
            <w:tcBorders>
              <w:top w:val="nil"/>
              <w:left w:val="nil"/>
              <w:bottom w:val="single" w:sz="4" w:space="0" w:color="auto"/>
              <w:right w:val="single" w:sz="4" w:space="0" w:color="auto"/>
            </w:tcBorders>
            <w:shd w:val="clear" w:color="auto" w:fill="auto"/>
            <w:noWrap/>
            <w:hideMark/>
          </w:tcPr>
          <w:p w14:paraId="6567F9A4"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0E0F898" w14:textId="77777777" w:rsidR="007D69E5" w:rsidRPr="00746F8B" w:rsidRDefault="007D69E5" w:rsidP="007D69E5">
            <w:pPr>
              <w:jc w:val="right"/>
              <w:rPr>
                <w:sz w:val="20"/>
                <w:szCs w:val="20"/>
              </w:rPr>
            </w:pPr>
            <w:r>
              <w:rPr>
                <w:sz w:val="20"/>
                <w:szCs w:val="20"/>
                <w:lang w:val="fr"/>
              </w:rPr>
              <w:t>16 808 001</w:t>
            </w:r>
          </w:p>
        </w:tc>
        <w:tc>
          <w:tcPr>
            <w:tcW w:w="1276" w:type="dxa"/>
            <w:tcBorders>
              <w:top w:val="nil"/>
              <w:left w:val="nil"/>
              <w:bottom w:val="single" w:sz="4" w:space="0" w:color="auto"/>
              <w:right w:val="single" w:sz="4" w:space="0" w:color="auto"/>
            </w:tcBorders>
            <w:shd w:val="clear" w:color="auto" w:fill="auto"/>
            <w:noWrap/>
            <w:hideMark/>
          </w:tcPr>
          <w:p w14:paraId="31ADCE44" w14:textId="77777777" w:rsidR="007D69E5" w:rsidRPr="00746F8B" w:rsidRDefault="007D69E5" w:rsidP="007D69E5">
            <w:pPr>
              <w:jc w:val="right"/>
              <w:rPr>
                <w:sz w:val="20"/>
                <w:szCs w:val="20"/>
              </w:rPr>
            </w:pPr>
            <w:r>
              <w:rPr>
                <w:sz w:val="20"/>
                <w:szCs w:val="20"/>
                <w:lang w:val="fr"/>
              </w:rPr>
              <w:t>16 748 757</w:t>
            </w:r>
          </w:p>
        </w:tc>
        <w:tc>
          <w:tcPr>
            <w:tcW w:w="1116" w:type="dxa"/>
            <w:tcBorders>
              <w:top w:val="nil"/>
              <w:left w:val="nil"/>
              <w:bottom w:val="single" w:sz="4" w:space="0" w:color="auto"/>
              <w:right w:val="single" w:sz="4" w:space="0" w:color="auto"/>
            </w:tcBorders>
            <w:shd w:val="clear" w:color="auto" w:fill="auto"/>
            <w:noWrap/>
            <w:hideMark/>
          </w:tcPr>
          <w:p w14:paraId="73CEC185" w14:textId="77777777" w:rsidR="007D69E5" w:rsidRPr="00746F8B" w:rsidRDefault="007D69E5" w:rsidP="007D69E5">
            <w:pPr>
              <w:jc w:val="right"/>
              <w:rPr>
                <w:sz w:val="20"/>
                <w:szCs w:val="20"/>
              </w:rPr>
            </w:pPr>
            <w:r>
              <w:rPr>
                <w:sz w:val="20"/>
                <w:szCs w:val="20"/>
                <w:lang w:val="fr"/>
              </w:rPr>
              <w:t>59 244</w:t>
            </w:r>
          </w:p>
        </w:tc>
        <w:tc>
          <w:tcPr>
            <w:tcW w:w="1158" w:type="dxa"/>
            <w:tcBorders>
              <w:top w:val="nil"/>
              <w:left w:val="nil"/>
              <w:bottom w:val="single" w:sz="4" w:space="0" w:color="auto"/>
              <w:right w:val="single" w:sz="4" w:space="0" w:color="auto"/>
            </w:tcBorders>
            <w:shd w:val="clear" w:color="auto" w:fill="auto"/>
            <w:noWrap/>
            <w:hideMark/>
          </w:tcPr>
          <w:p w14:paraId="5DE2FBB5" w14:textId="77777777" w:rsidR="007D69E5" w:rsidRPr="00746F8B" w:rsidRDefault="007D69E5" w:rsidP="007D69E5">
            <w:pPr>
              <w:jc w:val="right"/>
              <w:rPr>
                <w:sz w:val="20"/>
                <w:szCs w:val="20"/>
              </w:rPr>
            </w:pPr>
            <w:r>
              <w:rPr>
                <w:sz w:val="20"/>
                <w:szCs w:val="20"/>
                <w:lang w:val="fr"/>
              </w:rPr>
              <w:t>100</w:t>
            </w:r>
          </w:p>
        </w:tc>
      </w:tr>
      <w:tr w:rsidR="007D69E5" w:rsidRPr="00746F8B" w14:paraId="7BB8F772"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9CB825E" w14:textId="77777777" w:rsidR="007D69E5" w:rsidRPr="00746F8B" w:rsidRDefault="007D69E5" w:rsidP="007D69E5">
            <w:pPr>
              <w:jc w:val="left"/>
              <w:rPr>
                <w:sz w:val="20"/>
                <w:szCs w:val="20"/>
              </w:rPr>
            </w:pPr>
            <w:r>
              <w:rPr>
                <w:sz w:val="20"/>
                <w:szCs w:val="20"/>
                <w:lang w:val="fr"/>
              </w:rPr>
              <w:t>2012</w:t>
            </w:r>
          </w:p>
        </w:tc>
        <w:tc>
          <w:tcPr>
            <w:tcW w:w="1219" w:type="dxa"/>
            <w:tcBorders>
              <w:top w:val="nil"/>
              <w:left w:val="nil"/>
              <w:bottom w:val="single" w:sz="4" w:space="0" w:color="auto"/>
              <w:right w:val="single" w:sz="4" w:space="0" w:color="auto"/>
            </w:tcBorders>
            <w:shd w:val="clear" w:color="auto" w:fill="auto"/>
            <w:noWrap/>
            <w:hideMark/>
          </w:tcPr>
          <w:p w14:paraId="0F55426B" w14:textId="77777777" w:rsidR="007D69E5" w:rsidRPr="00746F8B" w:rsidRDefault="007D69E5" w:rsidP="007D69E5">
            <w:pPr>
              <w:jc w:val="right"/>
              <w:rPr>
                <w:sz w:val="20"/>
                <w:szCs w:val="20"/>
              </w:rPr>
            </w:pPr>
            <w:r>
              <w:rPr>
                <w:sz w:val="20"/>
                <w:szCs w:val="20"/>
                <w:lang w:val="fr"/>
              </w:rPr>
              <w:t>80</w:t>
            </w:r>
          </w:p>
        </w:tc>
        <w:tc>
          <w:tcPr>
            <w:tcW w:w="1150" w:type="dxa"/>
            <w:tcBorders>
              <w:top w:val="nil"/>
              <w:left w:val="nil"/>
              <w:bottom w:val="single" w:sz="4" w:space="0" w:color="auto"/>
              <w:right w:val="single" w:sz="4" w:space="0" w:color="auto"/>
            </w:tcBorders>
            <w:shd w:val="clear" w:color="auto" w:fill="auto"/>
            <w:noWrap/>
            <w:hideMark/>
          </w:tcPr>
          <w:p w14:paraId="54E1B67F" w14:textId="77777777" w:rsidR="007D69E5" w:rsidRPr="00746F8B" w:rsidRDefault="007D69E5" w:rsidP="007D69E5">
            <w:pPr>
              <w:jc w:val="right"/>
              <w:rPr>
                <w:sz w:val="20"/>
                <w:szCs w:val="20"/>
              </w:rPr>
            </w:pPr>
            <w:r>
              <w:rPr>
                <w:sz w:val="20"/>
                <w:szCs w:val="20"/>
                <w:lang w:val="fr"/>
              </w:rPr>
              <w:t>74</w:t>
            </w:r>
          </w:p>
        </w:tc>
        <w:tc>
          <w:tcPr>
            <w:tcW w:w="1250" w:type="dxa"/>
            <w:tcBorders>
              <w:top w:val="nil"/>
              <w:left w:val="nil"/>
              <w:bottom w:val="single" w:sz="4" w:space="0" w:color="auto"/>
              <w:right w:val="single" w:sz="4" w:space="0" w:color="auto"/>
            </w:tcBorders>
            <w:shd w:val="clear" w:color="auto" w:fill="auto"/>
            <w:noWrap/>
            <w:hideMark/>
          </w:tcPr>
          <w:p w14:paraId="722305BE" w14:textId="77777777" w:rsidR="007D69E5" w:rsidRPr="00746F8B" w:rsidRDefault="007D69E5" w:rsidP="007D69E5">
            <w:pPr>
              <w:jc w:val="right"/>
              <w:rPr>
                <w:sz w:val="20"/>
                <w:szCs w:val="20"/>
              </w:rPr>
            </w:pPr>
            <w:r>
              <w:rPr>
                <w:sz w:val="20"/>
                <w:szCs w:val="20"/>
                <w:lang w:val="fr"/>
              </w:rPr>
              <w:t>93</w:t>
            </w:r>
          </w:p>
        </w:tc>
        <w:tc>
          <w:tcPr>
            <w:tcW w:w="1216" w:type="dxa"/>
            <w:tcBorders>
              <w:top w:val="nil"/>
              <w:left w:val="nil"/>
              <w:bottom w:val="single" w:sz="4" w:space="0" w:color="auto"/>
              <w:right w:val="single" w:sz="4" w:space="0" w:color="auto"/>
            </w:tcBorders>
            <w:shd w:val="clear" w:color="auto" w:fill="auto"/>
            <w:noWrap/>
            <w:hideMark/>
          </w:tcPr>
          <w:p w14:paraId="44A04189" w14:textId="77777777" w:rsidR="007D69E5" w:rsidRPr="00746F8B" w:rsidRDefault="007D69E5" w:rsidP="007D69E5">
            <w:pPr>
              <w:jc w:val="right"/>
              <w:rPr>
                <w:sz w:val="20"/>
                <w:szCs w:val="20"/>
              </w:rPr>
            </w:pPr>
            <w:r>
              <w:rPr>
                <w:sz w:val="20"/>
                <w:szCs w:val="20"/>
                <w:lang w:val="fr"/>
              </w:rPr>
              <w:t>16 257 534</w:t>
            </w:r>
          </w:p>
        </w:tc>
        <w:tc>
          <w:tcPr>
            <w:tcW w:w="1276" w:type="dxa"/>
            <w:tcBorders>
              <w:top w:val="nil"/>
              <w:left w:val="nil"/>
              <w:bottom w:val="single" w:sz="4" w:space="0" w:color="auto"/>
              <w:right w:val="single" w:sz="4" w:space="0" w:color="auto"/>
            </w:tcBorders>
            <w:shd w:val="clear" w:color="auto" w:fill="auto"/>
            <w:noWrap/>
            <w:hideMark/>
          </w:tcPr>
          <w:p w14:paraId="52FEF3D1" w14:textId="77777777" w:rsidR="007D69E5" w:rsidRPr="00746F8B" w:rsidRDefault="007D69E5" w:rsidP="007D69E5">
            <w:pPr>
              <w:jc w:val="right"/>
              <w:rPr>
                <w:sz w:val="20"/>
                <w:szCs w:val="20"/>
              </w:rPr>
            </w:pPr>
            <w:r>
              <w:rPr>
                <w:sz w:val="20"/>
                <w:szCs w:val="20"/>
                <w:lang w:val="fr"/>
              </w:rPr>
              <w:t>15 544 516</w:t>
            </w:r>
          </w:p>
        </w:tc>
        <w:tc>
          <w:tcPr>
            <w:tcW w:w="1116" w:type="dxa"/>
            <w:tcBorders>
              <w:top w:val="nil"/>
              <w:left w:val="nil"/>
              <w:bottom w:val="single" w:sz="4" w:space="0" w:color="auto"/>
              <w:right w:val="single" w:sz="4" w:space="0" w:color="auto"/>
            </w:tcBorders>
            <w:shd w:val="clear" w:color="auto" w:fill="auto"/>
            <w:noWrap/>
            <w:hideMark/>
          </w:tcPr>
          <w:p w14:paraId="19DC8AF8" w14:textId="77777777" w:rsidR="007D69E5" w:rsidRPr="00746F8B" w:rsidRDefault="007D69E5" w:rsidP="007D69E5">
            <w:pPr>
              <w:jc w:val="right"/>
              <w:rPr>
                <w:sz w:val="20"/>
                <w:szCs w:val="20"/>
              </w:rPr>
            </w:pPr>
            <w:r>
              <w:rPr>
                <w:sz w:val="20"/>
                <w:szCs w:val="20"/>
                <w:lang w:val="fr"/>
              </w:rPr>
              <w:t>713 018</w:t>
            </w:r>
          </w:p>
        </w:tc>
        <w:tc>
          <w:tcPr>
            <w:tcW w:w="1158" w:type="dxa"/>
            <w:tcBorders>
              <w:top w:val="nil"/>
              <w:left w:val="nil"/>
              <w:bottom w:val="single" w:sz="4" w:space="0" w:color="auto"/>
              <w:right w:val="single" w:sz="4" w:space="0" w:color="auto"/>
            </w:tcBorders>
            <w:shd w:val="clear" w:color="auto" w:fill="auto"/>
            <w:noWrap/>
            <w:hideMark/>
          </w:tcPr>
          <w:p w14:paraId="3CCC111A" w14:textId="77777777" w:rsidR="007D69E5" w:rsidRPr="00746F8B" w:rsidRDefault="007D69E5" w:rsidP="007D69E5">
            <w:pPr>
              <w:jc w:val="right"/>
              <w:rPr>
                <w:sz w:val="20"/>
                <w:szCs w:val="20"/>
              </w:rPr>
            </w:pPr>
            <w:r>
              <w:rPr>
                <w:sz w:val="20"/>
                <w:szCs w:val="20"/>
                <w:lang w:val="fr"/>
              </w:rPr>
              <w:t>96</w:t>
            </w:r>
          </w:p>
        </w:tc>
      </w:tr>
      <w:tr w:rsidR="007D69E5" w:rsidRPr="00746F8B" w14:paraId="02AA70A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1F9CAED" w14:textId="77777777" w:rsidR="007D69E5" w:rsidRPr="00746F8B" w:rsidRDefault="007D69E5" w:rsidP="007D69E5">
            <w:pPr>
              <w:jc w:val="left"/>
              <w:rPr>
                <w:sz w:val="20"/>
                <w:szCs w:val="20"/>
              </w:rPr>
            </w:pPr>
            <w:r>
              <w:rPr>
                <w:sz w:val="20"/>
                <w:szCs w:val="20"/>
                <w:lang w:val="fr"/>
              </w:rPr>
              <w:t>2013</w:t>
            </w:r>
          </w:p>
        </w:tc>
        <w:tc>
          <w:tcPr>
            <w:tcW w:w="1219" w:type="dxa"/>
            <w:tcBorders>
              <w:top w:val="nil"/>
              <w:left w:val="nil"/>
              <w:bottom w:val="single" w:sz="4" w:space="0" w:color="auto"/>
              <w:right w:val="single" w:sz="4" w:space="0" w:color="auto"/>
            </w:tcBorders>
            <w:shd w:val="clear" w:color="auto" w:fill="auto"/>
            <w:noWrap/>
            <w:hideMark/>
          </w:tcPr>
          <w:p w14:paraId="66EA98F9" w14:textId="77777777" w:rsidR="007D69E5" w:rsidRPr="00746F8B" w:rsidRDefault="007D69E5" w:rsidP="007D69E5">
            <w:pPr>
              <w:jc w:val="right"/>
              <w:rPr>
                <w:sz w:val="20"/>
                <w:szCs w:val="20"/>
              </w:rPr>
            </w:pPr>
            <w:r>
              <w:rPr>
                <w:sz w:val="20"/>
                <w:szCs w:val="20"/>
                <w:lang w:val="fr"/>
              </w:rPr>
              <w:t>90</w:t>
            </w:r>
          </w:p>
        </w:tc>
        <w:tc>
          <w:tcPr>
            <w:tcW w:w="1150" w:type="dxa"/>
            <w:tcBorders>
              <w:top w:val="nil"/>
              <w:left w:val="nil"/>
              <w:bottom w:val="single" w:sz="4" w:space="0" w:color="auto"/>
              <w:right w:val="single" w:sz="4" w:space="0" w:color="auto"/>
            </w:tcBorders>
            <w:shd w:val="clear" w:color="auto" w:fill="auto"/>
            <w:noWrap/>
            <w:hideMark/>
          </w:tcPr>
          <w:p w14:paraId="50FB6F1C" w14:textId="77777777" w:rsidR="007D69E5" w:rsidRPr="00746F8B" w:rsidRDefault="007D69E5" w:rsidP="007D69E5">
            <w:pPr>
              <w:jc w:val="right"/>
              <w:rPr>
                <w:sz w:val="20"/>
                <w:szCs w:val="20"/>
              </w:rPr>
            </w:pPr>
            <w:r>
              <w:rPr>
                <w:sz w:val="20"/>
                <w:szCs w:val="20"/>
                <w:lang w:val="fr"/>
              </w:rPr>
              <w:t>90</w:t>
            </w:r>
          </w:p>
        </w:tc>
        <w:tc>
          <w:tcPr>
            <w:tcW w:w="1250" w:type="dxa"/>
            <w:tcBorders>
              <w:top w:val="nil"/>
              <w:left w:val="nil"/>
              <w:bottom w:val="single" w:sz="4" w:space="0" w:color="auto"/>
              <w:right w:val="single" w:sz="4" w:space="0" w:color="auto"/>
            </w:tcBorders>
            <w:shd w:val="clear" w:color="auto" w:fill="auto"/>
            <w:noWrap/>
            <w:hideMark/>
          </w:tcPr>
          <w:p w14:paraId="58E2702B" w14:textId="77777777" w:rsidR="007D69E5" w:rsidRPr="00746F8B" w:rsidRDefault="007D69E5" w:rsidP="007D69E5">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01F60A26" w14:textId="77777777" w:rsidR="007D69E5" w:rsidRPr="00746F8B" w:rsidRDefault="007D69E5" w:rsidP="007D69E5">
            <w:pPr>
              <w:jc w:val="right"/>
              <w:rPr>
                <w:sz w:val="20"/>
                <w:szCs w:val="20"/>
              </w:rPr>
            </w:pPr>
            <w:r>
              <w:rPr>
                <w:sz w:val="20"/>
                <w:szCs w:val="20"/>
                <w:lang w:val="fr"/>
              </w:rPr>
              <w:t>14 185 866</w:t>
            </w:r>
          </w:p>
        </w:tc>
        <w:tc>
          <w:tcPr>
            <w:tcW w:w="1276" w:type="dxa"/>
            <w:tcBorders>
              <w:top w:val="nil"/>
              <w:left w:val="nil"/>
              <w:bottom w:val="single" w:sz="4" w:space="0" w:color="auto"/>
              <w:right w:val="single" w:sz="4" w:space="0" w:color="auto"/>
            </w:tcBorders>
            <w:shd w:val="clear" w:color="auto" w:fill="auto"/>
            <w:noWrap/>
            <w:hideMark/>
          </w:tcPr>
          <w:p w14:paraId="56F01631" w14:textId="77777777" w:rsidR="007D69E5" w:rsidRPr="00746F8B" w:rsidRDefault="007D69E5" w:rsidP="007D69E5">
            <w:pPr>
              <w:jc w:val="right"/>
              <w:rPr>
                <w:sz w:val="20"/>
                <w:szCs w:val="20"/>
              </w:rPr>
            </w:pPr>
            <w:r>
              <w:rPr>
                <w:sz w:val="20"/>
                <w:szCs w:val="20"/>
                <w:lang w:val="fr"/>
              </w:rPr>
              <w:t>14 152 112</w:t>
            </w:r>
          </w:p>
        </w:tc>
        <w:tc>
          <w:tcPr>
            <w:tcW w:w="1116" w:type="dxa"/>
            <w:tcBorders>
              <w:top w:val="nil"/>
              <w:left w:val="nil"/>
              <w:bottom w:val="single" w:sz="4" w:space="0" w:color="auto"/>
              <w:right w:val="single" w:sz="4" w:space="0" w:color="auto"/>
            </w:tcBorders>
            <w:shd w:val="clear" w:color="auto" w:fill="auto"/>
            <w:noWrap/>
            <w:hideMark/>
          </w:tcPr>
          <w:p w14:paraId="53902D18" w14:textId="77777777" w:rsidR="007D69E5" w:rsidRPr="00746F8B" w:rsidRDefault="007D69E5" w:rsidP="007D69E5">
            <w:pPr>
              <w:jc w:val="right"/>
              <w:rPr>
                <w:sz w:val="20"/>
                <w:szCs w:val="20"/>
              </w:rPr>
            </w:pPr>
            <w:r>
              <w:rPr>
                <w:sz w:val="20"/>
                <w:szCs w:val="20"/>
                <w:lang w:val="fr"/>
              </w:rPr>
              <w:t>33 754</w:t>
            </w:r>
          </w:p>
        </w:tc>
        <w:tc>
          <w:tcPr>
            <w:tcW w:w="1158" w:type="dxa"/>
            <w:tcBorders>
              <w:top w:val="nil"/>
              <w:left w:val="nil"/>
              <w:bottom w:val="single" w:sz="4" w:space="0" w:color="auto"/>
              <w:right w:val="single" w:sz="4" w:space="0" w:color="auto"/>
            </w:tcBorders>
            <w:shd w:val="clear" w:color="auto" w:fill="auto"/>
            <w:noWrap/>
            <w:hideMark/>
          </w:tcPr>
          <w:p w14:paraId="5D1ED3A6" w14:textId="77777777" w:rsidR="007D69E5" w:rsidRPr="00746F8B" w:rsidRDefault="007D69E5" w:rsidP="007D69E5">
            <w:pPr>
              <w:jc w:val="right"/>
              <w:rPr>
                <w:sz w:val="20"/>
                <w:szCs w:val="20"/>
              </w:rPr>
            </w:pPr>
            <w:r>
              <w:rPr>
                <w:sz w:val="20"/>
                <w:szCs w:val="20"/>
                <w:lang w:val="fr"/>
              </w:rPr>
              <w:t>100</w:t>
            </w:r>
          </w:p>
        </w:tc>
      </w:tr>
      <w:tr w:rsidR="007D69E5" w:rsidRPr="00746F8B" w14:paraId="099258F1"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5FB09F57" w14:textId="77777777" w:rsidR="007D69E5" w:rsidRPr="00746F8B" w:rsidRDefault="007D69E5" w:rsidP="007D69E5">
            <w:pPr>
              <w:jc w:val="left"/>
              <w:rPr>
                <w:sz w:val="20"/>
                <w:szCs w:val="20"/>
              </w:rPr>
            </w:pPr>
            <w:r>
              <w:rPr>
                <w:sz w:val="20"/>
                <w:szCs w:val="20"/>
                <w:lang w:val="fr"/>
              </w:rPr>
              <w:t>2014</w:t>
            </w:r>
          </w:p>
        </w:tc>
        <w:tc>
          <w:tcPr>
            <w:tcW w:w="1219" w:type="dxa"/>
            <w:tcBorders>
              <w:top w:val="nil"/>
              <w:left w:val="nil"/>
              <w:bottom w:val="single" w:sz="4" w:space="0" w:color="auto"/>
              <w:right w:val="single" w:sz="4" w:space="0" w:color="auto"/>
            </w:tcBorders>
            <w:shd w:val="clear" w:color="auto" w:fill="auto"/>
            <w:noWrap/>
            <w:hideMark/>
          </w:tcPr>
          <w:p w14:paraId="15DDC34C" w14:textId="77777777" w:rsidR="007D69E5" w:rsidRPr="00746F8B" w:rsidRDefault="007D69E5" w:rsidP="007D69E5">
            <w:pPr>
              <w:jc w:val="right"/>
              <w:rPr>
                <w:sz w:val="20"/>
                <w:szCs w:val="20"/>
              </w:rPr>
            </w:pPr>
            <w:r>
              <w:rPr>
                <w:sz w:val="20"/>
                <w:szCs w:val="20"/>
                <w:lang w:val="fr"/>
              </w:rPr>
              <w:t>74</w:t>
            </w:r>
          </w:p>
        </w:tc>
        <w:tc>
          <w:tcPr>
            <w:tcW w:w="1150" w:type="dxa"/>
            <w:tcBorders>
              <w:top w:val="nil"/>
              <w:left w:val="nil"/>
              <w:bottom w:val="single" w:sz="4" w:space="0" w:color="auto"/>
              <w:right w:val="single" w:sz="4" w:space="0" w:color="auto"/>
            </w:tcBorders>
            <w:shd w:val="clear" w:color="auto" w:fill="auto"/>
            <w:noWrap/>
            <w:hideMark/>
          </w:tcPr>
          <w:p w14:paraId="7799FA4C" w14:textId="77777777" w:rsidR="007D69E5" w:rsidRPr="00746F8B" w:rsidRDefault="007D69E5" w:rsidP="007D69E5">
            <w:pPr>
              <w:jc w:val="right"/>
              <w:rPr>
                <w:sz w:val="20"/>
                <w:szCs w:val="20"/>
              </w:rPr>
            </w:pPr>
            <w:r>
              <w:rPr>
                <w:sz w:val="20"/>
                <w:szCs w:val="20"/>
                <w:lang w:val="fr"/>
              </w:rPr>
              <w:t>68</w:t>
            </w:r>
          </w:p>
        </w:tc>
        <w:tc>
          <w:tcPr>
            <w:tcW w:w="1250" w:type="dxa"/>
            <w:tcBorders>
              <w:top w:val="nil"/>
              <w:left w:val="nil"/>
              <w:bottom w:val="single" w:sz="4" w:space="0" w:color="auto"/>
              <w:right w:val="single" w:sz="4" w:space="0" w:color="auto"/>
            </w:tcBorders>
            <w:shd w:val="clear" w:color="auto" w:fill="auto"/>
            <w:noWrap/>
            <w:hideMark/>
          </w:tcPr>
          <w:p w14:paraId="69241E95" w14:textId="77777777" w:rsidR="007D69E5" w:rsidRPr="00746F8B" w:rsidRDefault="007D69E5" w:rsidP="007D69E5">
            <w:pPr>
              <w:jc w:val="right"/>
              <w:rPr>
                <w:sz w:val="20"/>
                <w:szCs w:val="20"/>
              </w:rPr>
            </w:pPr>
            <w:r>
              <w:rPr>
                <w:sz w:val="20"/>
                <w:szCs w:val="20"/>
                <w:lang w:val="fr"/>
              </w:rPr>
              <w:t>92</w:t>
            </w:r>
          </w:p>
        </w:tc>
        <w:tc>
          <w:tcPr>
            <w:tcW w:w="1216" w:type="dxa"/>
            <w:tcBorders>
              <w:top w:val="nil"/>
              <w:left w:val="nil"/>
              <w:bottom w:val="single" w:sz="4" w:space="0" w:color="auto"/>
              <w:right w:val="single" w:sz="4" w:space="0" w:color="auto"/>
            </w:tcBorders>
            <w:shd w:val="clear" w:color="auto" w:fill="auto"/>
            <w:noWrap/>
            <w:hideMark/>
          </w:tcPr>
          <w:p w14:paraId="29B62667" w14:textId="77777777" w:rsidR="007D69E5" w:rsidRPr="00746F8B" w:rsidRDefault="007D69E5" w:rsidP="007D69E5">
            <w:pPr>
              <w:jc w:val="right"/>
              <w:rPr>
                <w:sz w:val="20"/>
                <w:szCs w:val="20"/>
              </w:rPr>
            </w:pPr>
            <w:r>
              <w:rPr>
                <w:sz w:val="20"/>
                <w:szCs w:val="20"/>
                <w:lang w:val="fr"/>
              </w:rPr>
              <w:t>12 375 445</w:t>
            </w:r>
          </w:p>
        </w:tc>
        <w:tc>
          <w:tcPr>
            <w:tcW w:w="1276" w:type="dxa"/>
            <w:tcBorders>
              <w:top w:val="nil"/>
              <w:left w:val="nil"/>
              <w:bottom w:val="single" w:sz="4" w:space="0" w:color="auto"/>
              <w:right w:val="single" w:sz="4" w:space="0" w:color="auto"/>
            </w:tcBorders>
            <w:shd w:val="clear" w:color="auto" w:fill="auto"/>
            <w:noWrap/>
            <w:hideMark/>
          </w:tcPr>
          <w:p w14:paraId="4BEC02F3" w14:textId="77777777" w:rsidR="007D69E5" w:rsidRPr="00746F8B" w:rsidRDefault="007D69E5" w:rsidP="007D69E5">
            <w:pPr>
              <w:jc w:val="right"/>
              <w:rPr>
                <w:sz w:val="20"/>
                <w:szCs w:val="20"/>
              </w:rPr>
            </w:pPr>
            <w:r>
              <w:rPr>
                <w:sz w:val="20"/>
                <w:szCs w:val="20"/>
                <w:lang w:val="fr"/>
              </w:rPr>
              <w:t>11 839 576</w:t>
            </w:r>
          </w:p>
        </w:tc>
        <w:tc>
          <w:tcPr>
            <w:tcW w:w="1116" w:type="dxa"/>
            <w:tcBorders>
              <w:top w:val="nil"/>
              <w:left w:val="nil"/>
              <w:bottom w:val="single" w:sz="4" w:space="0" w:color="auto"/>
              <w:right w:val="single" w:sz="4" w:space="0" w:color="auto"/>
            </w:tcBorders>
            <w:shd w:val="clear" w:color="auto" w:fill="auto"/>
            <w:noWrap/>
            <w:hideMark/>
          </w:tcPr>
          <w:p w14:paraId="383A13B2" w14:textId="77777777" w:rsidR="007D69E5" w:rsidRPr="00746F8B" w:rsidRDefault="007D69E5" w:rsidP="007D69E5">
            <w:pPr>
              <w:jc w:val="right"/>
              <w:rPr>
                <w:sz w:val="20"/>
                <w:szCs w:val="20"/>
              </w:rPr>
            </w:pPr>
            <w:r>
              <w:rPr>
                <w:sz w:val="20"/>
                <w:szCs w:val="20"/>
                <w:lang w:val="fr"/>
              </w:rPr>
              <w:t>535 869</w:t>
            </w:r>
          </w:p>
        </w:tc>
        <w:tc>
          <w:tcPr>
            <w:tcW w:w="1158" w:type="dxa"/>
            <w:tcBorders>
              <w:top w:val="nil"/>
              <w:left w:val="nil"/>
              <w:bottom w:val="single" w:sz="4" w:space="0" w:color="auto"/>
              <w:right w:val="single" w:sz="4" w:space="0" w:color="auto"/>
            </w:tcBorders>
            <w:shd w:val="clear" w:color="auto" w:fill="auto"/>
            <w:noWrap/>
            <w:hideMark/>
          </w:tcPr>
          <w:p w14:paraId="27127154" w14:textId="77777777" w:rsidR="007D69E5" w:rsidRPr="00746F8B" w:rsidRDefault="007D69E5" w:rsidP="007D69E5">
            <w:pPr>
              <w:jc w:val="right"/>
              <w:rPr>
                <w:sz w:val="20"/>
                <w:szCs w:val="20"/>
              </w:rPr>
            </w:pPr>
            <w:r>
              <w:rPr>
                <w:sz w:val="20"/>
                <w:szCs w:val="20"/>
                <w:lang w:val="fr"/>
              </w:rPr>
              <w:t>96</w:t>
            </w:r>
          </w:p>
        </w:tc>
      </w:tr>
      <w:tr w:rsidR="007D69E5" w:rsidRPr="00746F8B" w14:paraId="7CC2E8D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E6ADC95" w14:textId="77777777" w:rsidR="007D69E5" w:rsidRPr="00746F8B" w:rsidRDefault="007D69E5" w:rsidP="007D69E5">
            <w:pPr>
              <w:jc w:val="left"/>
              <w:rPr>
                <w:sz w:val="20"/>
                <w:szCs w:val="20"/>
              </w:rPr>
            </w:pPr>
            <w:r>
              <w:rPr>
                <w:sz w:val="20"/>
                <w:szCs w:val="20"/>
                <w:lang w:val="fr"/>
              </w:rPr>
              <w:t>2015</w:t>
            </w:r>
          </w:p>
        </w:tc>
        <w:tc>
          <w:tcPr>
            <w:tcW w:w="1219" w:type="dxa"/>
            <w:tcBorders>
              <w:top w:val="nil"/>
              <w:left w:val="nil"/>
              <w:bottom w:val="single" w:sz="4" w:space="0" w:color="auto"/>
              <w:right w:val="single" w:sz="4" w:space="0" w:color="auto"/>
            </w:tcBorders>
            <w:shd w:val="clear" w:color="auto" w:fill="auto"/>
            <w:noWrap/>
            <w:hideMark/>
          </w:tcPr>
          <w:p w14:paraId="749D2175" w14:textId="77777777" w:rsidR="007D69E5" w:rsidRPr="00746F8B" w:rsidRDefault="007D69E5" w:rsidP="007D69E5">
            <w:pPr>
              <w:jc w:val="right"/>
              <w:rPr>
                <w:sz w:val="20"/>
                <w:szCs w:val="20"/>
              </w:rPr>
            </w:pPr>
            <w:r>
              <w:rPr>
                <w:sz w:val="20"/>
                <w:szCs w:val="20"/>
                <w:lang w:val="fr"/>
              </w:rPr>
              <w:t>180</w:t>
            </w:r>
          </w:p>
        </w:tc>
        <w:tc>
          <w:tcPr>
            <w:tcW w:w="1150" w:type="dxa"/>
            <w:tcBorders>
              <w:top w:val="nil"/>
              <w:left w:val="nil"/>
              <w:bottom w:val="single" w:sz="4" w:space="0" w:color="auto"/>
              <w:right w:val="single" w:sz="4" w:space="0" w:color="auto"/>
            </w:tcBorders>
            <w:shd w:val="clear" w:color="auto" w:fill="auto"/>
            <w:noWrap/>
            <w:hideMark/>
          </w:tcPr>
          <w:p w14:paraId="4B1983D5" w14:textId="77777777" w:rsidR="007D69E5" w:rsidRPr="00746F8B" w:rsidRDefault="007D69E5" w:rsidP="007D69E5">
            <w:pPr>
              <w:jc w:val="right"/>
              <w:rPr>
                <w:sz w:val="20"/>
                <w:szCs w:val="20"/>
              </w:rPr>
            </w:pPr>
            <w:r>
              <w:rPr>
                <w:sz w:val="20"/>
                <w:szCs w:val="20"/>
                <w:lang w:val="fr"/>
              </w:rPr>
              <w:t>162</w:t>
            </w:r>
          </w:p>
        </w:tc>
        <w:tc>
          <w:tcPr>
            <w:tcW w:w="1250" w:type="dxa"/>
            <w:tcBorders>
              <w:top w:val="nil"/>
              <w:left w:val="nil"/>
              <w:bottom w:val="single" w:sz="4" w:space="0" w:color="auto"/>
              <w:right w:val="single" w:sz="4" w:space="0" w:color="auto"/>
            </w:tcBorders>
            <w:shd w:val="clear" w:color="auto" w:fill="auto"/>
            <w:noWrap/>
            <w:hideMark/>
          </w:tcPr>
          <w:p w14:paraId="2CE365CF" w14:textId="77777777" w:rsidR="007D69E5" w:rsidRPr="00746F8B" w:rsidRDefault="007D69E5" w:rsidP="007D69E5">
            <w:pPr>
              <w:jc w:val="right"/>
              <w:rPr>
                <w:sz w:val="20"/>
                <w:szCs w:val="20"/>
              </w:rPr>
            </w:pPr>
            <w:r>
              <w:rPr>
                <w:sz w:val="20"/>
                <w:szCs w:val="20"/>
                <w:lang w:val="fr"/>
              </w:rPr>
              <w:t>90</w:t>
            </w:r>
          </w:p>
        </w:tc>
        <w:tc>
          <w:tcPr>
            <w:tcW w:w="1216" w:type="dxa"/>
            <w:tcBorders>
              <w:top w:val="nil"/>
              <w:left w:val="nil"/>
              <w:bottom w:val="single" w:sz="4" w:space="0" w:color="auto"/>
              <w:right w:val="single" w:sz="4" w:space="0" w:color="auto"/>
            </w:tcBorders>
            <w:shd w:val="clear" w:color="auto" w:fill="auto"/>
            <w:noWrap/>
            <w:hideMark/>
          </w:tcPr>
          <w:p w14:paraId="2AC59177" w14:textId="77777777" w:rsidR="007D69E5" w:rsidRPr="00746F8B" w:rsidRDefault="007D69E5" w:rsidP="007D69E5">
            <w:pPr>
              <w:jc w:val="right"/>
              <w:rPr>
                <w:sz w:val="20"/>
                <w:szCs w:val="20"/>
              </w:rPr>
            </w:pPr>
            <w:r>
              <w:rPr>
                <w:sz w:val="20"/>
                <w:szCs w:val="20"/>
                <w:lang w:val="fr"/>
              </w:rPr>
              <w:t>21 430 311</w:t>
            </w:r>
          </w:p>
        </w:tc>
        <w:tc>
          <w:tcPr>
            <w:tcW w:w="1276" w:type="dxa"/>
            <w:tcBorders>
              <w:top w:val="nil"/>
              <w:left w:val="nil"/>
              <w:bottom w:val="single" w:sz="4" w:space="0" w:color="auto"/>
              <w:right w:val="single" w:sz="4" w:space="0" w:color="auto"/>
            </w:tcBorders>
            <w:shd w:val="clear" w:color="auto" w:fill="auto"/>
            <w:noWrap/>
            <w:hideMark/>
          </w:tcPr>
          <w:p w14:paraId="786A3ED8" w14:textId="77777777" w:rsidR="007D69E5" w:rsidRPr="00746F8B" w:rsidRDefault="007D69E5" w:rsidP="007D69E5">
            <w:pPr>
              <w:jc w:val="right"/>
              <w:rPr>
                <w:sz w:val="20"/>
                <w:szCs w:val="20"/>
              </w:rPr>
            </w:pPr>
            <w:r>
              <w:rPr>
                <w:sz w:val="20"/>
                <w:szCs w:val="20"/>
                <w:lang w:val="fr"/>
              </w:rPr>
              <w:t>20 495 579</w:t>
            </w:r>
          </w:p>
        </w:tc>
        <w:tc>
          <w:tcPr>
            <w:tcW w:w="1116" w:type="dxa"/>
            <w:tcBorders>
              <w:top w:val="nil"/>
              <w:left w:val="nil"/>
              <w:bottom w:val="single" w:sz="4" w:space="0" w:color="auto"/>
              <w:right w:val="single" w:sz="4" w:space="0" w:color="auto"/>
            </w:tcBorders>
            <w:shd w:val="clear" w:color="auto" w:fill="auto"/>
            <w:noWrap/>
            <w:hideMark/>
          </w:tcPr>
          <w:p w14:paraId="1EF9E2A6" w14:textId="77777777" w:rsidR="007D69E5" w:rsidRPr="00746F8B" w:rsidRDefault="007D69E5" w:rsidP="007D69E5">
            <w:pPr>
              <w:jc w:val="right"/>
              <w:rPr>
                <w:sz w:val="20"/>
                <w:szCs w:val="20"/>
              </w:rPr>
            </w:pPr>
            <w:r>
              <w:rPr>
                <w:sz w:val="20"/>
                <w:szCs w:val="20"/>
                <w:lang w:val="fr"/>
              </w:rPr>
              <w:t>934 732</w:t>
            </w:r>
          </w:p>
        </w:tc>
        <w:tc>
          <w:tcPr>
            <w:tcW w:w="1158" w:type="dxa"/>
            <w:tcBorders>
              <w:top w:val="nil"/>
              <w:left w:val="nil"/>
              <w:bottom w:val="single" w:sz="4" w:space="0" w:color="auto"/>
              <w:right w:val="single" w:sz="4" w:space="0" w:color="auto"/>
            </w:tcBorders>
            <w:shd w:val="clear" w:color="auto" w:fill="auto"/>
            <w:noWrap/>
            <w:hideMark/>
          </w:tcPr>
          <w:p w14:paraId="7378CFA5" w14:textId="77777777" w:rsidR="007D69E5" w:rsidRPr="00746F8B" w:rsidRDefault="007D69E5" w:rsidP="007D69E5">
            <w:pPr>
              <w:jc w:val="right"/>
              <w:rPr>
                <w:sz w:val="20"/>
                <w:szCs w:val="20"/>
              </w:rPr>
            </w:pPr>
            <w:r>
              <w:rPr>
                <w:sz w:val="20"/>
                <w:szCs w:val="20"/>
                <w:lang w:val="fr"/>
              </w:rPr>
              <w:t>96</w:t>
            </w:r>
          </w:p>
        </w:tc>
      </w:tr>
      <w:tr w:rsidR="007D69E5" w:rsidRPr="00746F8B" w14:paraId="1F4A092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5C6C9DA2" w14:textId="77777777" w:rsidR="007D69E5" w:rsidRPr="00746F8B" w:rsidRDefault="007D69E5" w:rsidP="007D69E5">
            <w:pPr>
              <w:jc w:val="left"/>
              <w:rPr>
                <w:sz w:val="20"/>
                <w:szCs w:val="20"/>
              </w:rPr>
            </w:pPr>
            <w:r>
              <w:rPr>
                <w:sz w:val="20"/>
                <w:szCs w:val="20"/>
                <w:lang w:val="fr"/>
              </w:rPr>
              <w:t>2016</w:t>
            </w:r>
          </w:p>
        </w:tc>
        <w:tc>
          <w:tcPr>
            <w:tcW w:w="1219" w:type="dxa"/>
            <w:tcBorders>
              <w:top w:val="nil"/>
              <w:left w:val="nil"/>
              <w:bottom w:val="single" w:sz="4" w:space="0" w:color="auto"/>
              <w:right w:val="single" w:sz="4" w:space="0" w:color="auto"/>
            </w:tcBorders>
            <w:shd w:val="clear" w:color="auto" w:fill="auto"/>
            <w:noWrap/>
            <w:hideMark/>
          </w:tcPr>
          <w:p w14:paraId="4DE83BF9" w14:textId="77777777" w:rsidR="007D69E5" w:rsidRPr="00746F8B" w:rsidRDefault="007D69E5" w:rsidP="007D69E5">
            <w:pPr>
              <w:jc w:val="right"/>
              <w:rPr>
                <w:sz w:val="20"/>
                <w:szCs w:val="20"/>
              </w:rPr>
            </w:pPr>
            <w:r>
              <w:rPr>
                <w:sz w:val="20"/>
                <w:szCs w:val="20"/>
                <w:lang w:val="fr"/>
              </w:rPr>
              <w:t>96</w:t>
            </w:r>
          </w:p>
        </w:tc>
        <w:tc>
          <w:tcPr>
            <w:tcW w:w="1150" w:type="dxa"/>
            <w:tcBorders>
              <w:top w:val="nil"/>
              <w:left w:val="nil"/>
              <w:bottom w:val="single" w:sz="4" w:space="0" w:color="auto"/>
              <w:right w:val="single" w:sz="4" w:space="0" w:color="auto"/>
            </w:tcBorders>
            <w:shd w:val="clear" w:color="auto" w:fill="auto"/>
            <w:noWrap/>
            <w:hideMark/>
          </w:tcPr>
          <w:p w14:paraId="61519D6A" w14:textId="77777777" w:rsidR="007D69E5" w:rsidRPr="00746F8B" w:rsidRDefault="007D69E5" w:rsidP="007D69E5">
            <w:pPr>
              <w:jc w:val="right"/>
              <w:rPr>
                <w:sz w:val="20"/>
                <w:szCs w:val="20"/>
              </w:rPr>
            </w:pPr>
            <w:r>
              <w:rPr>
                <w:sz w:val="20"/>
                <w:szCs w:val="20"/>
                <w:lang w:val="fr"/>
              </w:rPr>
              <w:t>79</w:t>
            </w:r>
          </w:p>
        </w:tc>
        <w:tc>
          <w:tcPr>
            <w:tcW w:w="1250" w:type="dxa"/>
            <w:tcBorders>
              <w:top w:val="nil"/>
              <w:left w:val="nil"/>
              <w:bottom w:val="single" w:sz="4" w:space="0" w:color="auto"/>
              <w:right w:val="single" w:sz="4" w:space="0" w:color="auto"/>
            </w:tcBorders>
            <w:shd w:val="clear" w:color="auto" w:fill="auto"/>
            <w:noWrap/>
            <w:hideMark/>
          </w:tcPr>
          <w:p w14:paraId="1310E32C" w14:textId="77777777" w:rsidR="007D69E5" w:rsidRPr="00746F8B" w:rsidRDefault="007D69E5" w:rsidP="007D69E5">
            <w:pPr>
              <w:jc w:val="right"/>
              <w:rPr>
                <w:sz w:val="20"/>
                <w:szCs w:val="20"/>
              </w:rPr>
            </w:pPr>
            <w:r>
              <w:rPr>
                <w:sz w:val="20"/>
                <w:szCs w:val="20"/>
                <w:lang w:val="fr"/>
              </w:rPr>
              <w:t>82</w:t>
            </w:r>
          </w:p>
        </w:tc>
        <w:tc>
          <w:tcPr>
            <w:tcW w:w="1216" w:type="dxa"/>
            <w:tcBorders>
              <w:top w:val="nil"/>
              <w:left w:val="nil"/>
              <w:bottom w:val="single" w:sz="4" w:space="0" w:color="auto"/>
              <w:right w:val="single" w:sz="4" w:space="0" w:color="auto"/>
            </w:tcBorders>
            <w:shd w:val="clear" w:color="auto" w:fill="auto"/>
            <w:noWrap/>
            <w:hideMark/>
          </w:tcPr>
          <w:p w14:paraId="09E7C589" w14:textId="77777777" w:rsidR="007D69E5" w:rsidRPr="00746F8B" w:rsidRDefault="007D69E5" w:rsidP="007D69E5">
            <w:pPr>
              <w:jc w:val="right"/>
              <w:rPr>
                <w:sz w:val="20"/>
                <w:szCs w:val="20"/>
              </w:rPr>
            </w:pPr>
            <w:r>
              <w:rPr>
                <w:sz w:val="20"/>
                <w:szCs w:val="20"/>
                <w:lang w:val="fr"/>
              </w:rPr>
              <w:t>19 853 643</w:t>
            </w:r>
          </w:p>
        </w:tc>
        <w:tc>
          <w:tcPr>
            <w:tcW w:w="1276" w:type="dxa"/>
            <w:tcBorders>
              <w:top w:val="nil"/>
              <w:left w:val="nil"/>
              <w:bottom w:val="single" w:sz="4" w:space="0" w:color="auto"/>
              <w:right w:val="single" w:sz="4" w:space="0" w:color="auto"/>
            </w:tcBorders>
            <w:shd w:val="clear" w:color="auto" w:fill="auto"/>
            <w:noWrap/>
            <w:hideMark/>
          </w:tcPr>
          <w:p w14:paraId="1B91D53D" w14:textId="77777777" w:rsidR="007D69E5" w:rsidRPr="00746F8B" w:rsidRDefault="007D69E5" w:rsidP="007D69E5">
            <w:pPr>
              <w:jc w:val="right"/>
              <w:rPr>
                <w:sz w:val="20"/>
                <w:szCs w:val="20"/>
              </w:rPr>
            </w:pPr>
            <w:r>
              <w:rPr>
                <w:sz w:val="20"/>
                <w:szCs w:val="20"/>
                <w:lang w:val="fr"/>
              </w:rPr>
              <w:t>17 233 847</w:t>
            </w:r>
          </w:p>
        </w:tc>
        <w:tc>
          <w:tcPr>
            <w:tcW w:w="1116" w:type="dxa"/>
            <w:tcBorders>
              <w:top w:val="nil"/>
              <w:left w:val="nil"/>
              <w:bottom w:val="single" w:sz="4" w:space="0" w:color="auto"/>
              <w:right w:val="single" w:sz="4" w:space="0" w:color="auto"/>
            </w:tcBorders>
            <w:shd w:val="clear" w:color="auto" w:fill="auto"/>
            <w:noWrap/>
            <w:hideMark/>
          </w:tcPr>
          <w:p w14:paraId="44AE4F0A" w14:textId="77777777" w:rsidR="007D69E5" w:rsidRPr="00746F8B" w:rsidRDefault="007D69E5" w:rsidP="007D69E5">
            <w:pPr>
              <w:jc w:val="right"/>
              <w:rPr>
                <w:sz w:val="20"/>
                <w:szCs w:val="20"/>
              </w:rPr>
            </w:pPr>
            <w:r>
              <w:rPr>
                <w:sz w:val="20"/>
                <w:szCs w:val="20"/>
                <w:lang w:val="fr"/>
              </w:rPr>
              <w:t>2 619 795</w:t>
            </w:r>
          </w:p>
        </w:tc>
        <w:tc>
          <w:tcPr>
            <w:tcW w:w="1158" w:type="dxa"/>
            <w:tcBorders>
              <w:top w:val="nil"/>
              <w:left w:val="nil"/>
              <w:bottom w:val="single" w:sz="4" w:space="0" w:color="auto"/>
              <w:right w:val="single" w:sz="4" w:space="0" w:color="auto"/>
            </w:tcBorders>
            <w:shd w:val="clear" w:color="auto" w:fill="auto"/>
            <w:noWrap/>
            <w:hideMark/>
          </w:tcPr>
          <w:p w14:paraId="6E1B1037" w14:textId="77777777" w:rsidR="007D69E5" w:rsidRPr="00746F8B" w:rsidRDefault="007D69E5" w:rsidP="007D69E5">
            <w:pPr>
              <w:jc w:val="right"/>
              <w:rPr>
                <w:sz w:val="20"/>
                <w:szCs w:val="20"/>
              </w:rPr>
            </w:pPr>
            <w:r>
              <w:rPr>
                <w:sz w:val="20"/>
                <w:szCs w:val="20"/>
                <w:lang w:val="fr"/>
              </w:rPr>
              <w:t>87</w:t>
            </w:r>
          </w:p>
        </w:tc>
      </w:tr>
      <w:tr w:rsidR="007D69E5" w:rsidRPr="00746F8B" w14:paraId="56D3A442"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64E5B68" w14:textId="77777777" w:rsidR="007D69E5" w:rsidRPr="00746F8B" w:rsidRDefault="007D69E5" w:rsidP="007D69E5">
            <w:pPr>
              <w:jc w:val="left"/>
              <w:rPr>
                <w:sz w:val="20"/>
                <w:szCs w:val="20"/>
              </w:rPr>
            </w:pPr>
            <w:r>
              <w:rPr>
                <w:sz w:val="20"/>
                <w:szCs w:val="20"/>
                <w:lang w:val="fr"/>
              </w:rPr>
              <w:t>2017</w:t>
            </w:r>
          </w:p>
        </w:tc>
        <w:tc>
          <w:tcPr>
            <w:tcW w:w="1219" w:type="dxa"/>
            <w:tcBorders>
              <w:top w:val="nil"/>
              <w:left w:val="nil"/>
              <w:bottom w:val="single" w:sz="4" w:space="0" w:color="auto"/>
              <w:right w:val="single" w:sz="4" w:space="0" w:color="auto"/>
            </w:tcBorders>
            <w:shd w:val="clear" w:color="auto" w:fill="auto"/>
            <w:noWrap/>
            <w:hideMark/>
          </w:tcPr>
          <w:p w14:paraId="3715AC1A" w14:textId="77777777" w:rsidR="007D69E5" w:rsidRPr="00746F8B" w:rsidRDefault="007D69E5" w:rsidP="007D69E5">
            <w:pPr>
              <w:jc w:val="right"/>
              <w:rPr>
                <w:sz w:val="20"/>
                <w:szCs w:val="20"/>
              </w:rPr>
            </w:pPr>
            <w:r>
              <w:rPr>
                <w:sz w:val="20"/>
                <w:szCs w:val="20"/>
                <w:lang w:val="fr"/>
              </w:rPr>
              <w:t>57</w:t>
            </w:r>
          </w:p>
        </w:tc>
        <w:tc>
          <w:tcPr>
            <w:tcW w:w="1150" w:type="dxa"/>
            <w:tcBorders>
              <w:top w:val="nil"/>
              <w:left w:val="nil"/>
              <w:bottom w:val="single" w:sz="4" w:space="0" w:color="auto"/>
              <w:right w:val="single" w:sz="4" w:space="0" w:color="auto"/>
            </w:tcBorders>
            <w:shd w:val="clear" w:color="auto" w:fill="auto"/>
            <w:noWrap/>
            <w:hideMark/>
          </w:tcPr>
          <w:p w14:paraId="55783D15" w14:textId="77777777" w:rsidR="007D69E5" w:rsidRPr="00746F8B" w:rsidRDefault="007D69E5" w:rsidP="007D69E5">
            <w:pPr>
              <w:jc w:val="right"/>
              <w:rPr>
                <w:sz w:val="20"/>
                <w:szCs w:val="20"/>
              </w:rPr>
            </w:pPr>
            <w:r>
              <w:rPr>
                <w:sz w:val="20"/>
                <w:szCs w:val="20"/>
                <w:lang w:val="fr"/>
              </w:rPr>
              <w:t>43</w:t>
            </w:r>
          </w:p>
        </w:tc>
        <w:tc>
          <w:tcPr>
            <w:tcW w:w="1250" w:type="dxa"/>
            <w:tcBorders>
              <w:top w:val="nil"/>
              <w:left w:val="nil"/>
              <w:bottom w:val="single" w:sz="4" w:space="0" w:color="auto"/>
              <w:right w:val="single" w:sz="4" w:space="0" w:color="auto"/>
            </w:tcBorders>
            <w:shd w:val="clear" w:color="auto" w:fill="auto"/>
            <w:noWrap/>
            <w:hideMark/>
          </w:tcPr>
          <w:p w14:paraId="00CC2E17" w14:textId="77777777" w:rsidR="007D69E5" w:rsidRPr="00746F8B" w:rsidRDefault="007D69E5" w:rsidP="007D69E5">
            <w:pPr>
              <w:jc w:val="right"/>
              <w:rPr>
                <w:sz w:val="20"/>
                <w:szCs w:val="20"/>
              </w:rPr>
            </w:pPr>
            <w:r>
              <w:rPr>
                <w:sz w:val="20"/>
                <w:szCs w:val="20"/>
                <w:lang w:val="fr"/>
              </w:rPr>
              <w:t>75</w:t>
            </w:r>
          </w:p>
        </w:tc>
        <w:tc>
          <w:tcPr>
            <w:tcW w:w="1216" w:type="dxa"/>
            <w:tcBorders>
              <w:top w:val="nil"/>
              <w:left w:val="nil"/>
              <w:bottom w:val="single" w:sz="4" w:space="0" w:color="auto"/>
              <w:right w:val="single" w:sz="4" w:space="0" w:color="auto"/>
            </w:tcBorders>
            <w:shd w:val="clear" w:color="auto" w:fill="auto"/>
            <w:noWrap/>
            <w:hideMark/>
          </w:tcPr>
          <w:p w14:paraId="3410EB91" w14:textId="77777777" w:rsidR="007D69E5" w:rsidRPr="00746F8B" w:rsidRDefault="007D69E5" w:rsidP="007D69E5">
            <w:pPr>
              <w:jc w:val="right"/>
              <w:rPr>
                <w:sz w:val="20"/>
                <w:szCs w:val="20"/>
              </w:rPr>
            </w:pPr>
            <w:r>
              <w:rPr>
                <w:sz w:val="20"/>
                <w:szCs w:val="20"/>
                <w:lang w:val="fr"/>
              </w:rPr>
              <w:t>12 777 993</w:t>
            </w:r>
          </w:p>
        </w:tc>
        <w:tc>
          <w:tcPr>
            <w:tcW w:w="1276" w:type="dxa"/>
            <w:tcBorders>
              <w:top w:val="nil"/>
              <w:left w:val="nil"/>
              <w:bottom w:val="single" w:sz="4" w:space="0" w:color="auto"/>
              <w:right w:val="single" w:sz="4" w:space="0" w:color="auto"/>
            </w:tcBorders>
            <w:shd w:val="clear" w:color="auto" w:fill="auto"/>
            <w:noWrap/>
            <w:hideMark/>
          </w:tcPr>
          <w:p w14:paraId="0829F0E6" w14:textId="77777777" w:rsidR="007D69E5" w:rsidRPr="00746F8B" w:rsidRDefault="007D69E5" w:rsidP="007D69E5">
            <w:pPr>
              <w:jc w:val="right"/>
              <w:rPr>
                <w:sz w:val="20"/>
                <w:szCs w:val="20"/>
              </w:rPr>
            </w:pPr>
            <w:r>
              <w:rPr>
                <w:sz w:val="20"/>
                <w:szCs w:val="20"/>
                <w:lang w:val="fr"/>
              </w:rPr>
              <w:t>11 600 799</w:t>
            </w:r>
          </w:p>
        </w:tc>
        <w:tc>
          <w:tcPr>
            <w:tcW w:w="1116" w:type="dxa"/>
            <w:tcBorders>
              <w:top w:val="nil"/>
              <w:left w:val="nil"/>
              <w:bottom w:val="single" w:sz="4" w:space="0" w:color="auto"/>
              <w:right w:val="single" w:sz="4" w:space="0" w:color="auto"/>
            </w:tcBorders>
            <w:shd w:val="clear" w:color="auto" w:fill="auto"/>
            <w:noWrap/>
            <w:hideMark/>
          </w:tcPr>
          <w:p w14:paraId="4C0B50A7" w14:textId="77777777" w:rsidR="007D69E5" w:rsidRPr="00746F8B" w:rsidRDefault="007D69E5" w:rsidP="007D69E5">
            <w:pPr>
              <w:jc w:val="right"/>
              <w:rPr>
                <w:sz w:val="20"/>
                <w:szCs w:val="20"/>
              </w:rPr>
            </w:pPr>
            <w:r>
              <w:rPr>
                <w:sz w:val="20"/>
                <w:szCs w:val="20"/>
                <w:lang w:val="fr"/>
              </w:rPr>
              <w:t>1 177 194</w:t>
            </w:r>
          </w:p>
        </w:tc>
        <w:tc>
          <w:tcPr>
            <w:tcW w:w="1158" w:type="dxa"/>
            <w:tcBorders>
              <w:top w:val="nil"/>
              <w:left w:val="nil"/>
              <w:bottom w:val="single" w:sz="4" w:space="0" w:color="auto"/>
              <w:right w:val="single" w:sz="4" w:space="0" w:color="auto"/>
            </w:tcBorders>
            <w:shd w:val="clear" w:color="auto" w:fill="auto"/>
            <w:noWrap/>
            <w:hideMark/>
          </w:tcPr>
          <w:p w14:paraId="6921F57D" w14:textId="77777777" w:rsidR="007D69E5" w:rsidRPr="00746F8B" w:rsidRDefault="007D69E5" w:rsidP="007D69E5">
            <w:pPr>
              <w:jc w:val="right"/>
              <w:rPr>
                <w:sz w:val="20"/>
                <w:szCs w:val="20"/>
              </w:rPr>
            </w:pPr>
            <w:r>
              <w:rPr>
                <w:sz w:val="20"/>
                <w:szCs w:val="20"/>
                <w:lang w:val="fr"/>
              </w:rPr>
              <w:t>91</w:t>
            </w:r>
          </w:p>
        </w:tc>
      </w:tr>
      <w:tr w:rsidR="007D69E5" w:rsidRPr="00746F8B" w14:paraId="4AF30EF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10516EBE" w14:textId="77777777" w:rsidR="007D69E5" w:rsidRPr="00746F8B" w:rsidRDefault="007D69E5" w:rsidP="007D69E5">
            <w:pPr>
              <w:jc w:val="left"/>
              <w:rPr>
                <w:sz w:val="20"/>
                <w:szCs w:val="20"/>
              </w:rPr>
            </w:pPr>
            <w:r>
              <w:rPr>
                <w:sz w:val="20"/>
                <w:szCs w:val="20"/>
                <w:lang w:val="fr"/>
              </w:rPr>
              <w:t>2018</w:t>
            </w:r>
          </w:p>
        </w:tc>
        <w:tc>
          <w:tcPr>
            <w:tcW w:w="1219" w:type="dxa"/>
            <w:tcBorders>
              <w:top w:val="nil"/>
              <w:left w:val="nil"/>
              <w:bottom w:val="single" w:sz="4" w:space="0" w:color="auto"/>
              <w:right w:val="single" w:sz="4" w:space="0" w:color="auto"/>
            </w:tcBorders>
            <w:shd w:val="clear" w:color="auto" w:fill="auto"/>
            <w:noWrap/>
            <w:hideMark/>
          </w:tcPr>
          <w:p w14:paraId="1F121EAE" w14:textId="77777777" w:rsidR="007D69E5" w:rsidRPr="00746F8B" w:rsidRDefault="007D69E5" w:rsidP="007D69E5">
            <w:pPr>
              <w:jc w:val="right"/>
              <w:rPr>
                <w:sz w:val="20"/>
                <w:szCs w:val="20"/>
              </w:rPr>
            </w:pPr>
            <w:r>
              <w:rPr>
                <w:sz w:val="20"/>
                <w:szCs w:val="20"/>
                <w:lang w:val="fr"/>
              </w:rPr>
              <w:t>126</w:t>
            </w:r>
          </w:p>
        </w:tc>
        <w:tc>
          <w:tcPr>
            <w:tcW w:w="1150" w:type="dxa"/>
            <w:tcBorders>
              <w:top w:val="nil"/>
              <w:left w:val="nil"/>
              <w:bottom w:val="single" w:sz="4" w:space="0" w:color="auto"/>
              <w:right w:val="single" w:sz="4" w:space="0" w:color="auto"/>
            </w:tcBorders>
            <w:shd w:val="clear" w:color="auto" w:fill="auto"/>
            <w:noWrap/>
            <w:hideMark/>
          </w:tcPr>
          <w:p w14:paraId="152FC0C5" w14:textId="77777777" w:rsidR="007D69E5" w:rsidRPr="00746F8B" w:rsidRDefault="007D69E5" w:rsidP="007D69E5">
            <w:pPr>
              <w:jc w:val="right"/>
              <w:rPr>
                <w:sz w:val="20"/>
                <w:szCs w:val="20"/>
              </w:rPr>
            </w:pPr>
            <w:r>
              <w:rPr>
                <w:sz w:val="20"/>
                <w:szCs w:val="20"/>
                <w:lang w:val="fr"/>
              </w:rPr>
              <w:t>57</w:t>
            </w:r>
          </w:p>
        </w:tc>
        <w:tc>
          <w:tcPr>
            <w:tcW w:w="1250" w:type="dxa"/>
            <w:tcBorders>
              <w:top w:val="nil"/>
              <w:left w:val="nil"/>
              <w:bottom w:val="single" w:sz="4" w:space="0" w:color="auto"/>
              <w:right w:val="single" w:sz="4" w:space="0" w:color="auto"/>
            </w:tcBorders>
            <w:shd w:val="clear" w:color="auto" w:fill="auto"/>
            <w:noWrap/>
            <w:hideMark/>
          </w:tcPr>
          <w:p w14:paraId="64030AF3" w14:textId="77777777" w:rsidR="007D69E5" w:rsidRPr="00746F8B" w:rsidRDefault="007D69E5" w:rsidP="007D69E5">
            <w:pPr>
              <w:jc w:val="right"/>
              <w:rPr>
                <w:sz w:val="20"/>
                <w:szCs w:val="20"/>
              </w:rPr>
            </w:pPr>
            <w:r>
              <w:rPr>
                <w:sz w:val="20"/>
                <w:szCs w:val="20"/>
                <w:lang w:val="fr"/>
              </w:rPr>
              <w:t>45</w:t>
            </w:r>
          </w:p>
        </w:tc>
        <w:tc>
          <w:tcPr>
            <w:tcW w:w="1216" w:type="dxa"/>
            <w:tcBorders>
              <w:top w:val="nil"/>
              <w:left w:val="nil"/>
              <w:bottom w:val="single" w:sz="4" w:space="0" w:color="auto"/>
              <w:right w:val="single" w:sz="4" w:space="0" w:color="auto"/>
            </w:tcBorders>
            <w:shd w:val="clear" w:color="auto" w:fill="auto"/>
            <w:noWrap/>
            <w:hideMark/>
          </w:tcPr>
          <w:p w14:paraId="63C7EDC2" w14:textId="77777777" w:rsidR="007D69E5" w:rsidRPr="00746F8B" w:rsidRDefault="007D69E5" w:rsidP="007D69E5">
            <w:pPr>
              <w:jc w:val="right"/>
              <w:rPr>
                <w:sz w:val="20"/>
                <w:szCs w:val="20"/>
              </w:rPr>
            </w:pPr>
            <w:r>
              <w:rPr>
                <w:sz w:val="20"/>
                <w:szCs w:val="20"/>
                <w:lang w:val="fr"/>
              </w:rPr>
              <w:t>21 950 573</w:t>
            </w:r>
          </w:p>
        </w:tc>
        <w:tc>
          <w:tcPr>
            <w:tcW w:w="1276" w:type="dxa"/>
            <w:tcBorders>
              <w:top w:val="nil"/>
              <w:left w:val="nil"/>
              <w:bottom w:val="single" w:sz="4" w:space="0" w:color="auto"/>
              <w:right w:val="single" w:sz="4" w:space="0" w:color="auto"/>
            </w:tcBorders>
            <w:shd w:val="clear" w:color="auto" w:fill="auto"/>
            <w:noWrap/>
            <w:hideMark/>
          </w:tcPr>
          <w:p w14:paraId="07F91162" w14:textId="77777777" w:rsidR="007D69E5" w:rsidRPr="00746F8B" w:rsidRDefault="007D69E5" w:rsidP="007D69E5">
            <w:pPr>
              <w:jc w:val="right"/>
              <w:rPr>
                <w:sz w:val="20"/>
                <w:szCs w:val="20"/>
              </w:rPr>
            </w:pPr>
            <w:r>
              <w:rPr>
                <w:sz w:val="20"/>
                <w:szCs w:val="20"/>
                <w:lang w:val="fr"/>
              </w:rPr>
              <w:t>12 874 917</w:t>
            </w:r>
          </w:p>
        </w:tc>
        <w:tc>
          <w:tcPr>
            <w:tcW w:w="1116" w:type="dxa"/>
            <w:tcBorders>
              <w:top w:val="nil"/>
              <w:left w:val="nil"/>
              <w:bottom w:val="single" w:sz="4" w:space="0" w:color="auto"/>
              <w:right w:val="single" w:sz="4" w:space="0" w:color="auto"/>
            </w:tcBorders>
            <w:shd w:val="clear" w:color="auto" w:fill="auto"/>
            <w:noWrap/>
            <w:hideMark/>
          </w:tcPr>
          <w:p w14:paraId="791C9146" w14:textId="77777777" w:rsidR="007D69E5" w:rsidRPr="00746F8B" w:rsidRDefault="007D69E5" w:rsidP="007D69E5">
            <w:pPr>
              <w:jc w:val="right"/>
              <w:rPr>
                <w:sz w:val="20"/>
                <w:szCs w:val="20"/>
              </w:rPr>
            </w:pPr>
            <w:r>
              <w:rPr>
                <w:sz w:val="20"/>
                <w:szCs w:val="20"/>
                <w:lang w:val="fr"/>
              </w:rPr>
              <w:t>9 075 656</w:t>
            </w:r>
          </w:p>
        </w:tc>
        <w:tc>
          <w:tcPr>
            <w:tcW w:w="1158" w:type="dxa"/>
            <w:tcBorders>
              <w:top w:val="nil"/>
              <w:left w:val="nil"/>
              <w:bottom w:val="single" w:sz="4" w:space="0" w:color="auto"/>
              <w:right w:val="single" w:sz="4" w:space="0" w:color="auto"/>
            </w:tcBorders>
            <w:shd w:val="clear" w:color="auto" w:fill="auto"/>
            <w:noWrap/>
            <w:hideMark/>
          </w:tcPr>
          <w:p w14:paraId="57FE1EDE" w14:textId="77777777" w:rsidR="007D69E5" w:rsidRPr="00746F8B" w:rsidRDefault="007D69E5" w:rsidP="007D69E5">
            <w:pPr>
              <w:jc w:val="right"/>
              <w:rPr>
                <w:sz w:val="20"/>
                <w:szCs w:val="20"/>
              </w:rPr>
            </w:pPr>
            <w:r>
              <w:rPr>
                <w:sz w:val="20"/>
                <w:szCs w:val="20"/>
                <w:lang w:val="fr"/>
              </w:rPr>
              <w:t>59</w:t>
            </w:r>
          </w:p>
        </w:tc>
      </w:tr>
      <w:tr w:rsidR="007D69E5" w:rsidRPr="00746F8B" w14:paraId="11C4904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9926EF9" w14:textId="77777777" w:rsidR="007D69E5" w:rsidRPr="00746F8B" w:rsidRDefault="007D69E5" w:rsidP="007D69E5">
            <w:pPr>
              <w:jc w:val="left"/>
              <w:rPr>
                <w:sz w:val="20"/>
                <w:szCs w:val="20"/>
              </w:rPr>
            </w:pPr>
            <w:r>
              <w:rPr>
                <w:sz w:val="20"/>
                <w:szCs w:val="20"/>
                <w:lang w:val="fr"/>
              </w:rPr>
              <w:t>2019</w:t>
            </w:r>
          </w:p>
        </w:tc>
        <w:tc>
          <w:tcPr>
            <w:tcW w:w="1219" w:type="dxa"/>
            <w:tcBorders>
              <w:top w:val="nil"/>
              <w:left w:val="nil"/>
              <w:bottom w:val="single" w:sz="4" w:space="0" w:color="auto"/>
              <w:right w:val="single" w:sz="4" w:space="0" w:color="auto"/>
            </w:tcBorders>
            <w:shd w:val="clear" w:color="auto" w:fill="auto"/>
            <w:noWrap/>
            <w:hideMark/>
          </w:tcPr>
          <w:p w14:paraId="31B844B6" w14:textId="77777777" w:rsidR="007D69E5" w:rsidRPr="00746F8B" w:rsidRDefault="007D69E5" w:rsidP="007D69E5">
            <w:pPr>
              <w:jc w:val="right"/>
              <w:rPr>
                <w:sz w:val="20"/>
                <w:szCs w:val="20"/>
              </w:rPr>
            </w:pPr>
            <w:r>
              <w:rPr>
                <w:sz w:val="20"/>
                <w:szCs w:val="20"/>
                <w:lang w:val="fr"/>
              </w:rPr>
              <w:t>110</w:t>
            </w:r>
          </w:p>
        </w:tc>
        <w:tc>
          <w:tcPr>
            <w:tcW w:w="1150" w:type="dxa"/>
            <w:tcBorders>
              <w:top w:val="nil"/>
              <w:left w:val="nil"/>
              <w:bottom w:val="single" w:sz="4" w:space="0" w:color="auto"/>
              <w:right w:val="single" w:sz="4" w:space="0" w:color="auto"/>
            </w:tcBorders>
            <w:shd w:val="clear" w:color="auto" w:fill="auto"/>
            <w:noWrap/>
            <w:hideMark/>
          </w:tcPr>
          <w:p w14:paraId="0530D66F" w14:textId="77777777" w:rsidR="007D69E5" w:rsidRPr="00746F8B" w:rsidRDefault="007D69E5" w:rsidP="007D69E5">
            <w:pPr>
              <w:jc w:val="right"/>
              <w:rPr>
                <w:sz w:val="20"/>
                <w:szCs w:val="20"/>
              </w:rPr>
            </w:pPr>
            <w:r>
              <w:rPr>
                <w:sz w:val="20"/>
                <w:szCs w:val="20"/>
                <w:lang w:val="fr"/>
              </w:rPr>
              <w:t>6</w:t>
            </w:r>
          </w:p>
        </w:tc>
        <w:tc>
          <w:tcPr>
            <w:tcW w:w="1250" w:type="dxa"/>
            <w:tcBorders>
              <w:top w:val="nil"/>
              <w:left w:val="nil"/>
              <w:bottom w:val="single" w:sz="4" w:space="0" w:color="auto"/>
              <w:right w:val="single" w:sz="4" w:space="0" w:color="auto"/>
            </w:tcBorders>
            <w:shd w:val="clear" w:color="auto" w:fill="auto"/>
            <w:noWrap/>
            <w:hideMark/>
          </w:tcPr>
          <w:p w14:paraId="3D9F0B69" w14:textId="77777777" w:rsidR="007D69E5" w:rsidRPr="00746F8B" w:rsidRDefault="007D69E5" w:rsidP="007D69E5">
            <w:pPr>
              <w:jc w:val="right"/>
              <w:rPr>
                <w:sz w:val="20"/>
                <w:szCs w:val="20"/>
              </w:rPr>
            </w:pPr>
            <w:r>
              <w:rPr>
                <w:sz w:val="20"/>
                <w:szCs w:val="20"/>
                <w:lang w:val="fr"/>
              </w:rPr>
              <w:t>5</w:t>
            </w:r>
          </w:p>
        </w:tc>
        <w:tc>
          <w:tcPr>
            <w:tcW w:w="1216" w:type="dxa"/>
            <w:tcBorders>
              <w:top w:val="nil"/>
              <w:left w:val="nil"/>
              <w:bottom w:val="single" w:sz="4" w:space="0" w:color="auto"/>
              <w:right w:val="single" w:sz="4" w:space="0" w:color="auto"/>
            </w:tcBorders>
            <w:shd w:val="clear" w:color="auto" w:fill="auto"/>
            <w:noWrap/>
            <w:hideMark/>
          </w:tcPr>
          <w:p w14:paraId="19857FA2" w14:textId="77777777" w:rsidR="007D69E5" w:rsidRPr="00746F8B" w:rsidRDefault="007D69E5" w:rsidP="007D69E5">
            <w:pPr>
              <w:jc w:val="right"/>
              <w:rPr>
                <w:sz w:val="20"/>
                <w:szCs w:val="20"/>
              </w:rPr>
            </w:pPr>
            <w:r>
              <w:rPr>
                <w:sz w:val="20"/>
                <w:szCs w:val="20"/>
                <w:lang w:val="fr"/>
              </w:rPr>
              <w:t>18 183 367</w:t>
            </w:r>
          </w:p>
        </w:tc>
        <w:tc>
          <w:tcPr>
            <w:tcW w:w="1276" w:type="dxa"/>
            <w:tcBorders>
              <w:top w:val="nil"/>
              <w:left w:val="nil"/>
              <w:bottom w:val="single" w:sz="4" w:space="0" w:color="auto"/>
              <w:right w:val="single" w:sz="4" w:space="0" w:color="auto"/>
            </w:tcBorders>
            <w:shd w:val="clear" w:color="auto" w:fill="auto"/>
            <w:noWrap/>
            <w:hideMark/>
          </w:tcPr>
          <w:p w14:paraId="317E1E14" w14:textId="77777777" w:rsidR="007D69E5" w:rsidRPr="00746F8B" w:rsidRDefault="007D69E5" w:rsidP="007D69E5">
            <w:pPr>
              <w:jc w:val="right"/>
              <w:rPr>
                <w:sz w:val="20"/>
                <w:szCs w:val="20"/>
              </w:rPr>
            </w:pPr>
            <w:r>
              <w:rPr>
                <w:sz w:val="20"/>
                <w:szCs w:val="20"/>
                <w:lang w:val="fr"/>
              </w:rPr>
              <w:t>7 062 844</w:t>
            </w:r>
          </w:p>
        </w:tc>
        <w:tc>
          <w:tcPr>
            <w:tcW w:w="1116" w:type="dxa"/>
            <w:tcBorders>
              <w:top w:val="nil"/>
              <w:left w:val="nil"/>
              <w:bottom w:val="single" w:sz="4" w:space="0" w:color="auto"/>
              <w:right w:val="single" w:sz="4" w:space="0" w:color="auto"/>
            </w:tcBorders>
            <w:shd w:val="clear" w:color="auto" w:fill="auto"/>
            <w:noWrap/>
            <w:hideMark/>
          </w:tcPr>
          <w:p w14:paraId="4E54AFE5" w14:textId="77777777" w:rsidR="007D69E5" w:rsidRPr="00746F8B" w:rsidRDefault="007D69E5" w:rsidP="007D69E5">
            <w:pPr>
              <w:jc w:val="right"/>
              <w:rPr>
                <w:sz w:val="20"/>
                <w:szCs w:val="20"/>
              </w:rPr>
            </w:pPr>
            <w:r>
              <w:rPr>
                <w:sz w:val="20"/>
                <w:szCs w:val="20"/>
                <w:lang w:val="fr"/>
              </w:rPr>
              <w:t>11 120 523</w:t>
            </w:r>
          </w:p>
        </w:tc>
        <w:tc>
          <w:tcPr>
            <w:tcW w:w="1158" w:type="dxa"/>
            <w:tcBorders>
              <w:top w:val="nil"/>
              <w:left w:val="nil"/>
              <w:bottom w:val="single" w:sz="4" w:space="0" w:color="auto"/>
              <w:right w:val="single" w:sz="4" w:space="0" w:color="auto"/>
            </w:tcBorders>
            <w:shd w:val="clear" w:color="auto" w:fill="auto"/>
            <w:noWrap/>
            <w:hideMark/>
          </w:tcPr>
          <w:p w14:paraId="21ECBABC" w14:textId="77777777" w:rsidR="007D69E5" w:rsidRPr="00746F8B" w:rsidRDefault="007D69E5" w:rsidP="007D69E5">
            <w:pPr>
              <w:jc w:val="right"/>
              <w:rPr>
                <w:sz w:val="20"/>
                <w:szCs w:val="20"/>
              </w:rPr>
            </w:pPr>
            <w:r>
              <w:rPr>
                <w:sz w:val="20"/>
                <w:szCs w:val="20"/>
                <w:lang w:val="fr"/>
              </w:rPr>
              <w:t>39</w:t>
            </w:r>
          </w:p>
        </w:tc>
      </w:tr>
      <w:tr w:rsidR="007D69E5" w:rsidRPr="00746F8B" w14:paraId="5C4D369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CDF75F7" w14:textId="77777777" w:rsidR="007D69E5" w:rsidRPr="00746F8B" w:rsidRDefault="007D69E5" w:rsidP="007D69E5">
            <w:pPr>
              <w:jc w:val="left"/>
              <w:rPr>
                <w:sz w:val="20"/>
                <w:szCs w:val="20"/>
              </w:rPr>
            </w:pPr>
            <w:r>
              <w:rPr>
                <w:sz w:val="20"/>
                <w:szCs w:val="20"/>
                <w:lang w:val="fr"/>
              </w:rPr>
              <w:t>2020</w:t>
            </w:r>
          </w:p>
        </w:tc>
        <w:tc>
          <w:tcPr>
            <w:tcW w:w="1219" w:type="dxa"/>
            <w:tcBorders>
              <w:top w:val="nil"/>
              <w:left w:val="nil"/>
              <w:bottom w:val="single" w:sz="4" w:space="0" w:color="auto"/>
              <w:right w:val="single" w:sz="4" w:space="0" w:color="auto"/>
            </w:tcBorders>
            <w:shd w:val="clear" w:color="auto" w:fill="auto"/>
            <w:noWrap/>
            <w:hideMark/>
          </w:tcPr>
          <w:p w14:paraId="63BD68D5" w14:textId="77777777" w:rsidR="007D69E5" w:rsidRPr="00746F8B" w:rsidRDefault="007D69E5" w:rsidP="007D69E5">
            <w:pPr>
              <w:jc w:val="right"/>
              <w:rPr>
                <w:sz w:val="20"/>
                <w:szCs w:val="20"/>
              </w:rPr>
            </w:pPr>
            <w:r>
              <w:rPr>
                <w:sz w:val="20"/>
                <w:szCs w:val="20"/>
                <w:lang w:val="fr"/>
              </w:rPr>
              <w:t>134</w:t>
            </w:r>
          </w:p>
        </w:tc>
        <w:tc>
          <w:tcPr>
            <w:tcW w:w="1150" w:type="dxa"/>
            <w:tcBorders>
              <w:top w:val="nil"/>
              <w:left w:val="nil"/>
              <w:bottom w:val="single" w:sz="4" w:space="0" w:color="auto"/>
              <w:right w:val="single" w:sz="4" w:space="0" w:color="auto"/>
            </w:tcBorders>
            <w:shd w:val="clear" w:color="auto" w:fill="auto"/>
            <w:noWrap/>
            <w:hideMark/>
          </w:tcPr>
          <w:p w14:paraId="746BA6FE" w14:textId="77777777" w:rsidR="007D69E5" w:rsidRPr="00746F8B" w:rsidRDefault="007D69E5" w:rsidP="007D69E5">
            <w:pPr>
              <w:jc w:val="right"/>
              <w:rPr>
                <w:sz w:val="20"/>
                <w:szCs w:val="20"/>
              </w:rPr>
            </w:pPr>
            <w:r>
              <w:rPr>
                <w:sz w:val="20"/>
                <w:szCs w:val="20"/>
                <w:lang w:val="fr"/>
              </w:rPr>
              <w:t>0</w:t>
            </w:r>
          </w:p>
        </w:tc>
        <w:tc>
          <w:tcPr>
            <w:tcW w:w="1250" w:type="dxa"/>
            <w:tcBorders>
              <w:top w:val="nil"/>
              <w:left w:val="nil"/>
              <w:bottom w:val="single" w:sz="4" w:space="0" w:color="auto"/>
              <w:right w:val="single" w:sz="4" w:space="0" w:color="auto"/>
            </w:tcBorders>
            <w:shd w:val="clear" w:color="auto" w:fill="auto"/>
            <w:noWrap/>
            <w:hideMark/>
          </w:tcPr>
          <w:p w14:paraId="60F24287" w14:textId="77777777" w:rsidR="007D69E5" w:rsidRPr="00746F8B" w:rsidRDefault="007D69E5" w:rsidP="007D69E5">
            <w:pPr>
              <w:jc w:val="right"/>
              <w:rPr>
                <w:sz w:val="20"/>
                <w:szCs w:val="20"/>
              </w:rPr>
            </w:pPr>
            <w:r>
              <w:rPr>
                <w:sz w:val="20"/>
                <w:szCs w:val="20"/>
                <w:lang w:val="fr"/>
              </w:rPr>
              <w:t>0</w:t>
            </w:r>
          </w:p>
        </w:tc>
        <w:tc>
          <w:tcPr>
            <w:tcW w:w="1216" w:type="dxa"/>
            <w:tcBorders>
              <w:top w:val="nil"/>
              <w:left w:val="nil"/>
              <w:bottom w:val="single" w:sz="4" w:space="0" w:color="auto"/>
              <w:right w:val="single" w:sz="4" w:space="0" w:color="auto"/>
            </w:tcBorders>
            <w:shd w:val="clear" w:color="auto" w:fill="auto"/>
            <w:noWrap/>
            <w:hideMark/>
          </w:tcPr>
          <w:p w14:paraId="48EF1061" w14:textId="77777777" w:rsidR="007D69E5" w:rsidRPr="00746F8B" w:rsidRDefault="007D69E5" w:rsidP="007D69E5">
            <w:pPr>
              <w:jc w:val="right"/>
              <w:rPr>
                <w:sz w:val="20"/>
                <w:szCs w:val="20"/>
              </w:rPr>
            </w:pPr>
            <w:r>
              <w:rPr>
                <w:sz w:val="20"/>
                <w:szCs w:val="20"/>
                <w:lang w:val="fr"/>
              </w:rPr>
              <w:t>19 737 613</w:t>
            </w:r>
          </w:p>
        </w:tc>
        <w:tc>
          <w:tcPr>
            <w:tcW w:w="1276" w:type="dxa"/>
            <w:tcBorders>
              <w:top w:val="nil"/>
              <w:left w:val="nil"/>
              <w:bottom w:val="single" w:sz="4" w:space="0" w:color="auto"/>
              <w:right w:val="single" w:sz="4" w:space="0" w:color="auto"/>
            </w:tcBorders>
            <w:shd w:val="clear" w:color="auto" w:fill="auto"/>
            <w:noWrap/>
            <w:hideMark/>
          </w:tcPr>
          <w:p w14:paraId="16544331" w14:textId="77777777" w:rsidR="007D69E5" w:rsidRPr="00746F8B" w:rsidRDefault="007D69E5" w:rsidP="007D69E5">
            <w:pPr>
              <w:jc w:val="right"/>
              <w:rPr>
                <w:sz w:val="20"/>
                <w:szCs w:val="20"/>
              </w:rPr>
            </w:pPr>
            <w:r>
              <w:rPr>
                <w:sz w:val="20"/>
                <w:szCs w:val="20"/>
                <w:lang w:val="fr"/>
              </w:rPr>
              <w:t>65 045</w:t>
            </w:r>
          </w:p>
        </w:tc>
        <w:tc>
          <w:tcPr>
            <w:tcW w:w="1116" w:type="dxa"/>
            <w:tcBorders>
              <w:top w:val="nil"/>
              <w:left w:val="nil"/>
              <w:bottom w:val="single" w:sz="4" w:space="0" w:color="auto"/>
              <w:right w:val="single" w:sz="4" w:space="0" w:color="auto"/>
            </w:tcBorders>
            <w:shd w:val="clear" w:color="auto" w:fill="auto"/>
            <w:noWrap/>
            <w:hideMark/>
          </w:tcPr>
          <w:p w14:paraId="39A25C22" w14:textId="77777777" w:rsidR="007D69E5" w:rsidRPr="00746F8B" w:rsidRDefault="007D69E5" w:rsidP="007D69E5">
            <w:pPr>
              <w:jc w:val="right"/>
              <w:rPr>
                <w:sz w:val="20"/>
                <w:szCs w:val="20"/>
              </w:rPr>
            </w:pPr>
            <w:r>
              <w:rPr>
                <w:sz w:val="20"/>
                <w:szCs w:val="20"/>
                <w:lang w:val="fr"/>
              </w:rPr>
              <w:t>19 672 568</w:t>
            </w:r>
          </w:p>
        </w:tc>
        <w:tc>
          <w:tcPr>
            <w:tcW w:w="1158" w:type="dxa"/>
            <w:tcBorders>
              <w:top w:val="nil"/>
              <w:left w:val="nil"/>
              <w:bottom w:val="single" w:sz="4" w:space="0" w:color="auto"/>
              <w:right w:val="single" w:sz="4" w:space="0" w:color="auto"/>
            </w:tcBorders>
            <w:shd w:val="clear" w:color="auto" w:fill="auto"/>
            <w:noWrap/>
            <w:hideMark/>
          </w:tcPr>
          <w:p w14:paraId="24B55A12" w14:textId="77777777" w:rsidR="007D69E5" w:rsidRPr="00746F8B" w:rsidRDefault="007D69E5" w:rsidP="007D69E5">
            <w:pPr>
              <w:jc w:val="right"/>
              <w:rPr>
                <w:sz w:val="20"/>
                <w:szCs w:val="20"/>
              </w:rPr>
            </w:pPr>
            <w:r>
              <w:rPr>
                <w:sz w:val="20"/>
                <w:szCs w:val="20"/>
                <w:lang w:val="fr"/>
              </w:rPr>
              <w:t>0</w:t>
            </w:r>
          </w:p>
        </w:tc>
      </w:tr>
      <w:tr w:rsidR="007D69E5" w:rsidRPr="00746F8B" w14:paraId="2217F114"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1933EE5D" w14:textId="77777777" w:rsidR="007D69E5" w:rsidRPr="00746F8B" w:rsidRDefault="007D69E5" w:rsidP="007D69E5">
            <w:pPr>
              <w:jc w:val="left"/>
              <w:rPr>
                <w:b/>
                <w:bCs/>
                <w:sz w:val="20"/>
                <w:szCs w:val="20"/>
              </w:rPr>
            </w:pPr>
            <w:r>
              <w:rPr>
                <w:b/>
                <w:bCs/>
                <w:sz w:val="20"/>
                <w:szCs w:val="20"/>
                <w:lang w:val="fr"/>
              </w:rPr>
              <w:t>Total</w:t>
            </w:r>
          </w:p>
        </w:tc>
        <w:tc>
          <w:tcPr>
            <w:tcW w:w="1219" w:type="dxa"/>
            <w:tcBorders>
              <w:top w:val="nil"/>
              <w:left w:val="nil"/>
              <w:bottom w:val="single" w:sz="4" w:space="0" w:color="auto"/>
              <w:right w:val="single" w:sz="4" w:space="0" w:color="auto"/>
            </w:tcBorders>
            <w:shd w:val="clear" w:color="auto" w:fill="auto"/>
            <w:noWrap/>
            <w:hideMark/>
          </w:tcPr>
          <w:p w14:paraId="784C1F67" w14:textId="77777777" w:rsidR="007D69E5" w:rsidRPr="00746F8B" w:rsidRDefault="007D69E5" w:rsidP="007D69E5">
            <w:pPr>
              <w:jc w:val="right"/>
              <w:rPr>
                <w:b/>
                <w:bCs/>
                <w:sz w:val="20"/>
                <w:szCs w:val="20"/>
              </w:rPr>
            </w:pPr>
            <w:r>
              <w:rPr>
                <w:b/>
                <w:bCs/>
                <w:sz w:val="20"/>
                <w:szCs w:val="20"/>
                <w:lang w:val="fr"/>
              </w:rPr>
              <w:t>2 493</w:t>
            </w:r>
          </w:p>
        </w:tc>
        <w:tc>
          <w:tcPr>
            <w:tcW w:w="1150" w:type="dxa"/>
            <w:tcBorders>
              <w:top w:val="nil"/>
              <w:left w:val="nil"/>
              <w:bottom w:val="single" w:sz="4" w:space="0" w:color="auto"/>
              <w:right w:val="single" w:sz="4" w:space="0" w:color="auto"/>
            </w:tcBorders>
            <w:shd w:val="clear" w:color="auto" w:fill="auto"/>
            <w:noWrap/>
            <w:hideMark/>
          </w:tcPr>
          <w:p w14:paraId="1B5DA669" w14:textId="77777777" w:rsidR="007D69E5" w:rsidRPr="00746F8B" w:rsidRDefault="007D69E5" w:rsidP="007D69E5">
            <w:pPr>
              <w:jc w:val="right"/>
              <w:rPr>
                <w:b/>
                <w:bCs/>
                <w:sz w:val="20"/>
                <w:szCs w:val="20"/>
              </w:rPr>
            </w:pPr>
            <w:r>
              <w:rPr>
                <w:b/>
                <w:bCs/>
                <w:sz w:val="20"/>
                <w:szCs w:val="20"/>
                <w:lang w:val="fr"/>
              </w:rPr>
              <w:t>2 124</w:t>
            </w:r>
          </w:p>
        </w:tc>
        <w:tc>
          <w:tcPr>
            <w:tcW w:w="1250" w:type="dxa"/>
            <w:tcBorders>
              <w:top w:val="nil"/>
              <w:left w:val="nil"/>
              <w:bottom w:val="single" w:sz="4" w:space="0" w:color="auto"/>
              <w:right w:val="single" w:sz="4" w:space="0" w:color="auto"/>
            </w:tcBorders>
            <w:shd w:val="clear" w:color="auto" w:fill="auto"/>
            <w:noWrap/>
            <w:hideMark/>
          </w:tcPr>
          <w:p w14:paraId="72C5C483" w14:textId="77777777" w:rsidR="007D69E5" w:rsidRPr="00746F8B" w:rsidRDefault="007D69E5" w:rsidP="007D69E5">
            <w:pPr>
              <w:jc w:val="right"/>
              <w:rPr>
                <w:b/>
                <w:sz w:val="20"/>
                <w:szCs w:val="20"/>
              </w:rPr>
            </w:pPr>
            <w:r>
              <w:rPr>
                <w:b/>
                <w:bCs/>
                <w:sz w:val="20"/>
                <w:szCs w:val="20"/>
                <w:lang w:val="fr"/>
              </w:rPr>
              <w:t>85</w:t>
            </w:r>
          </w:p>
        </w:tc>
        <w:tc>
          <w:tcPr>
            <w:tcW w:w="1216" w:type="dxa"/>
            <w:tcBorders>
              <w:top w:val="nil"/>
              <w:left w:val="nil"/>
              <w:bottom w:val="single" w:sz="4" w:space="0" w:color="auto"/>
              <w:right w:val="single" w:sz="4" w:space="0" w:color="auto"/>
            </w:tcBorders>
            <w:shd w:val="clear" w:color="auto" w:fill="auto"/>
            <w:noWrap/>
            <w:hideMark/>
          </w:tcPr>
          <w:p w14:paraId="2810C28A" w14:textId="77777777" w:rsidR="007D69E5" w:rsidRPr="00746F8B" w:rsidRDefault="007D69E5" w:rsidP="007D69E5">
            <w:pPr>
              <w:jc w:val="right"/>
              <w:rPr>
                <w:b/>
                <w:bCs/>
                <w:sz w:val="20"/>
                <w:szCs w:val="20"/>
              </w:rPr>
            </w:pPr>
            <w:r>
              <w:rPr>
                <w:b/>
                <w:bCs/>
                <w:sz w:val="20"/>
                <w:szCs w:val="20"/>
                <w:lang w:val="fr"/>
              </w:rPr>
              <w:t>347 422 283</w:t>
            </w:r>
          </w:p>
        </w:tc>
        <w:tc>
          <w:tcPr>
            <w:tcW w:w="1276" w:type="dxa"/>
            <w:tcBorders>
              <w:top w:val="nil"/>
              <w:left w:val="nil"/>
              <w:bottom w:val="single" w:sz="4" w:space="0" w:color="auto"/>
              <w:right w:val="single" w:sz="4" w:space="0" w:color="auto"/>
            </w:tcBorders>
            <w:shd w:val="clear" w:color="auto" w:fill="auto"/>
            <w:noWrap/>
            <w:hideMark/>
          </w:tcPr>
          <w:p w14:paraId="2603DFCE" w14:textId="77777777" w:rsidR="007D69E5" w:rsidRPr="00746F8B" w:rsidRDefault="007D69E5" w:rsidP="007D69E5">
            <w:pPr>
              <w:jc w:val="right"/>
              <w:rPr>
                <w:b/>
                <w:bCs/>
                <w:sz w:val="20"/>
                <w:szCs w:val="20"/>
              </w:rPr>
            </w:pPr>
            <w:r>
              <w:rPr>
                <w:b/>
                <w:bCs/>
                <w:sz w:val="20"/>
                <w:szCs w:val="20"/>
                <w:lang w:val="fr"/>
              </w:rPr>
              <w:t>301 346 887</w:t>
            </w:r>
          </w:p>
        </w:tc>
        <w:tc>
          <w:tcPr>
            <w:tcW w:w="1116" w:type="dxa"/>
            <w:tcBorders>
              <w:top w:val="nil"/>
              <w:left w:val="nil"/>
              <w:bottom w:val="single" w:sz="4" w:space="0" w:color="auto"/>
              <w:right w:val="single" w:sz="4" w:space="0" w:color="auto"/>
            </w:tcBorders>
            <w:shd w:val="clear" w:color="auto" w:fill="auto"/>
            <w:noWrap/>
            <w:hideMark/>
          </w:tcPr>
          <w:p w14:paraId="7DADBA19" w14:textId="77777777" w:rsidR="007D69E5" w:rsidRPr="00746F8B" w:rsidRDefault="007D69E5" w:rsidP="007D69E5">
            <w:pPr>
              <w:jc w:val="right"/>
              <w:rPr>
                <w:b/>
                <w:bCs/>
                <w:sz w:val="20"/>
                <w:szCs w:val="20"/>
              </w:rPr>
            </w:pPr>
            <w:r>
              <w:rPr>
                <w:b/>
                <w:bCs/>
                <w:sz w:val="20"/>
                <w:szCs w:val="20"/>
                <w:lang w:val="fr"/>
              </w:rPr>
              <w:t>46 075 397</w:t>
            </w:r>
          </w:p>
        </w:tc>
        <w:tc>
          <w:tcPr>
            <w:tcW w:w="1158" w:type="dxa"/>
            <w:tcBorders>
              <w:top w:val="nil"/>
              <w:left w:val="nil"/>
              <w:bottom w:val="single" w:sz="4" w:space="0" w:color="auto"/>
              <w:right w:val="single" w:sz="4" w:space="0" w:color="auto"/>
            </w:tcBorders>
            <w:shd w:val="clear" w:color="auto" w:fill="auto"/>
            <w:noWrap/>
            <w:hideMark/>
          </w:tcPr>
          <w:p w14:paraId="0CC9503D" w14:textId="77777777" w:rsidR="007D69E5" w:rsidRPr="00746F8B" w:rsidRDefault="007D69E5" w:rsidP="007D69E5">
            <w:pPr>
              <w:jc w:val="right"/>
              <w:rPr>
                <w:b/>
                <w:sz w:val="20"/>
                <w:szCs w:val="20"/>
              </w:rPr>
            </w:pPr>
            <w:r>
              <w:rPr>
                <w:b/>
                <w:bCs/>
                <w:sz w:val="20"/>
                <w:szCs w:val="20"/>
                <w:lang w:val="fr"/>
              </w:rPr>
              <w:t>87</w:t>
            </w:r>
          </w:p>
        </w:tc>
      </w:tr>
    </w:tbl>
    <w:p w14:paraId="0B885998" w14:textId="1FC633EB" w:rsidR="000940B3" w:rsidRPr="00E645D1" w:rsidRDefault="000940B3" w:rsidP="000940B3">
      <w:pPr>
        <w:rPr>
          <w:sz w:val="19"/>
          <w:szCs w:val="19"/>
          <w:lang w:val="fr-FR"/>
        </w:rPr>
      </w:pPr>
      <w:r>
        <w:rPr>
          <w:sz w:val="19"/>
          <w:szCs w:val="19"/>
          <w:lang w:val="fr"/>
        </w:rPr>
        <w:t>* Hors projets clos ou transférés.</w:t>
      </w:r>
    </w:p>
    <w:p w14:paraId="08E1E115" w14:textId="095F2F97" w:rsidR="000940B3" w:rsidRPr="00746F8B" w:rsidRDefault="000940B3" w:rsidP="000940B3">
      <w:pPr>
        <w:rPr>
          <w:sz w:val="19"/>
          <w:szCs w:val="19"/>
        </w:rPr>
      </w:pPr>
      <w:r>
        <w:rPr>
          <w:sz w:val="19"/>
          <w:szCs w:val="19"/>
          <w:lang w:val="fr"/>
        </w:rPr>
        <w:t xml:space="preserve">** Hors coûts d’appui d’agence. </w:t>
      </w:r>
    </w:p>
    <w:p w14:paraId="5C849355" w14:textId="77777777" w:rsidR="000940B3" w:rsidRPr="00746F8B" w:rsidRDefault="000940B3" w:rsidP="00623643">
      <w:pPr>
        <w:tabs>
          <w:tab w:val="left" w:pos="5560"/>
        </w:tabs>
        <w:rPr>
          <w:bCs/>
        </w:rPr>
      </w:pPr>
    </w:p>
    <w:p w14:paraId="54E8288F" w14:textId="77777777" w:rsidR="00E645D1" w:rsidRDefault="00E645D1">
      <w:pPr>
        <w:jc w:val="left"/>
        <w:rPr>
          <w:lang w:val="fr"/>
        </w:rPr>
      </w:pPr>
      <w:r>
        <w:rPr>
          <w:lang w:val="fr"/>
        </w:rPr>
        <w:br w:type="page"/>
      </w:r>
    </w:p>
    <w:p w14:paraId="65150043" w14:textId="740A944C" w:rsidR="000940B3" w:rsidRPr="00E645D1" w:rsidRDefault="000940B3" w:rsidP="000940B3">
      <w:pPr>
        <w:pStyle w:val="Heading1"/>
        <w:rPr>
          <w:lang w:val="fr-FR"/>
        </w:rPr>
      </w:pPr>
      <w:r>
        <w:rPr>
          <w:lang w:val="fr"/>
        </w:rPr>
        <w:lastRenderedPageBreak/>
        <w:t>Le tableau 4 présente l’état d’avancement des projets par pays pour 2020.</w:t>
      </w:r>
    </w:p>
    <w:p w14:paraId="71B8091E" w14:textId="77777777" w:rsidR="000940B3" w:rsidRPr="00E645D1" w:rsidRDefault="000940B3" w:rsidP="000940B3">
      <w:pPr>
        <w:pStyle w:val="Title1"/>
        <w:keepNext/>
        <w:keepLines/>
        <w:jc w:val="both"/>
        <w:rPr>
          <w:caps w:val="0"/>
          <w:lang w:val="fr-FR"/>
        </w:rPr>
      </w:pPr>
      <w:r>
        <w:rPr>
          <w:bCs/>
          <w:caps w:val="0"/>
          <w:lang w:val="fr"/>
        </w:rPr>
        <w:t>Tableau 4. Récapitulatif des projets mis en œuvre par le PNUE en 2020</w:t>
      </w:r>
    </w:p>
    <w:tbl>
      <w:tblPr>
        <w:tblW w:w="9355" w:type="dxa"/>
        <w:tblLook w:val="04A0" w:firstRow="1" w:lastRow="0" w:firstColumn="1" w:lastColumn="0" w:noHBand="0" w:noVBand="1"/>
      </w:tblPr>
      <w:tblGrid>
        <w:gridCol w:w="3325"/>
        <w:gridCol w:w="1558"/>
        <w:gridCol w:w="1276"/>
        <w:gridCol w:w="1701"/>
        <w:gridCol w:w="1495"/>
      </w:tblGrid>
      <w:tr w:rsidR="00E66CFB" w:rsidRPr="00965E0F" w14:paraId="71AA9440" w14:textId="77777777" w:rsidTr="00623643">
        <w:trPr>
          <w:trHeight w:val="528"/>
          <w:tblHeader/>
        </w:trPr>
        <w:tc>
          <w:tcPr>
            <w:tcW w:w="33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3C42AAA0" w14:textId="77777777" w:rsidR="00E66CFB" w:rsidRPr="00746F8B" w:rsidRDefault="00E66CFB" w:rsidP="00623643">
            <w:pPr>
              <w:jc w:val="left"/>
              <w:rPr>
                <w:b/>
                <w:bCs/>
                <w:sz w:val="20"/>
                <w:szCs w:val="20"/>
              </w:rPr>
            </w:pPr>
            <w:r>
              <w:rPr>
                <w:b/>
                <w:bCs/>
                <w:sz w:val="20"/>
                <w:szCs w:val="20"/>
                <w:lang w:val="fr"/>
              </w:rPr>
              <w:t>Pays</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64989729" w14:textId="77777777" w:rsidR="00E66CFB" w:rsidRPr="00E645D1" w:rsidRDefault="00E66CFB" w:rsidP="00623643">
            <w:pPr>
              <w:jc w:val="center"/>
              <w:rPr>
                <w:b/>
                <w:bCs/>
                <w:sz w:val="20"/>
                <w:szCs w:val="20"/>
                <w:lang w:val="fr-FR"/>
              </w:rPr>
            </w:pPr>
            <w:r>
              <w:rPr>
                <w:b/>
                <w:bCs/>
                <w:sz w:val="20"/>
                <w:szCs w:val="20"/>
                <w:lang w:val="fr"/>
              </w:rPr>
              <w:t>Estimation des fonds décaissés en 2020 ($US)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CEBF455" w14:textId="77777777" w:rsidR="00E66CFB" w:rsidRPr="00746F8B" w:rsidRDefault="00E66CFB" w:rsidP="00623643">
            <w:pPr>
              <w:jc w:val="center"/>
              <w:rPr>
                <w:b/>
                <w:bCs/>
                <w:sz w:val="20"/>
                <w:szCs w:val="20"/>
              </w:rPr>
            </w:pPr>
            <w:r>
              <w:rPr>
                <w:b/>
                <w:bCs/>
                <w:sz w:val="20"/>
                <w:szCs w:val="20"/>
                <w:lang w:val="fr"/>
              </w:rPr>
              <w:t>Fonds décaissés en 2020 ($US)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3094510" w14:textId="77777777" w:rsidR="00E66CFB" w:rsidRPr="00E645D1" w:rsidRDefault="00E66CFB" w:rsidP="00623643">
            <w:pPr>
              <w:jc w:val="center"/>
              <w:rPr>
                <w:b/>
                <w:bCs/>
                <w:sz w:val="20"/>
                <w:szCs w:val="20"/>
                <w:lang w:val="fr-FR"/>
              </w:rPr>
            </w:pPr>
            <w:r>
              <w:rPr>
                <w:b/>
                <w:bCs/>
                <w:sz w:val="20"/>
                <w:szCs w:val="20"/>
                <w:lang w:val="fr"/>
              </w:rPr>
              <w:t>Pourcentage des fonds décaissés par rapport à l’estimation pour 2020</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65AB24AB" w14:textId="77777777" w:rsidR="00E66CFB" w:rsidRPr="00E645D1" w:rsidRDefault="00E66CFB" w:rsidP="00623643">
            <w:pPr>
              <w:jc w:val="center"/>
              <w:rPr>
                <w:b/>
                <w:bCs/>
                <w:sz w:val="20"/>
                <w:szCs w:val="20"/>
                <w:lang w:val="fr-FR"/>
              </w:rPr>
            </w:pPr>
            <w:r>
              <w:rPr>
                <w:b/>
                <w:bCs/>
                <w:sz w:val="20"/>
                <w:szCs w:val="20"/>
                <w:lang w:val="fr"/>
              </w:rPr>
              <w:t>Pourcentage de projets prévus achevés en 2020</w:t>
            </w:r>
          </w:p>
        </w:tc>
      </w:tr>
      <w:tr w:rsidR="00E66CFB" w:rsidRPr="00746F8B" w14:paraId="11B460DB"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065D2D" w14:textId="77777777" w:rsidR="00E66CFB" w:rsidRPr="00746F8B" w:rsidRDefault="00E66CFB" w:rsidP="00E66CFB">
            <w:pPr>
              <w:jc w:val="left"/>
              <w:rPr>
                <w:sz w:val="20"/>
                <w:szCs w:val="20"/>
              </w:rPr>
            </w:pPr>
            <w:r>
              <w:rPr>
                <w:sz w:val="20"/>
                <w:szCs w:val="20"/>
                <w:lang w:val="fr"/>
              </w:rPr>
              <w:t>Afghanistan</w:t>
            </w:r>
          </w:p>
        </w:tc>
        <w:tc>
          <w:tcPr>
            <w:tcW w:w="1558" w:type="dxa"/>
            <w:tcBorders>
              <w:top w:val="nil"/>
              <w:left w:val="nil"/>
              <w:bottom w:val="single" w:sz="4" w:space="0" w:color="auto"/>
              <w:right w:val="single" w:sz="4" w:space="0" w:color="auto"/>
            </w:tcBorders>
            <w:shd w:val="clear" w:color="auto" w:fill="auto"/>
            <w:noWrap/>
            <w:vAlign w:val="bottom"/>
            <w:hideMark/>
          </w:tcPr>
          <w:p w14:paraId="67315FFC" w14:textId="77777777" w:rsidR="00E66CFB" w:rsidRPr="00746F8B" w:rsidRDefault="00E66CFB" w:rsidP="00E66CFB">
            <w:pPr>
              <w:jc w:val="right"/>
              <w:rPr>
                <w:sz w:val="20"/>
                <w:szCs w:val="20"/>
              </w:rPr>
            </w:pPr>
            <w:r>
              <w:rPr>
                <w:sz w:val="20"/>
                <w:szCs w:val="20"/>
                <w:lang w:val="fr"/>
              </w:rPr>
              <w:t>103 693</w:t>
            </w:r>
          </w:p>
        </w:tc>
        <w:tc>
          <w:tcPr>
            <w:tcW w:w="1276" w:type="dxa"/>
            <w:tcBorders>
              <w:top w:val="nil"/>
              <w:left w:val="nil"/>
              <w:bottom w:val="single" w:sz="4" w:space="0" w:color="auto"/>
              <w:right w:val="single" w:sz="4" w:space="0" w:color="auto"/>
            </w:tcBorders>
            <w:shd w:val="clear" w:color="auto" w:fill="auto"/>
            <w:noWrap/>
            <w:vAlign w:val="bottom"/>
            <w:hideMark/>
          </w:tcPr>
          <w:p w14:paraId="6C3C422D" w14:textId="77777777" w:rsidR="00E66CFB" w:rsidRPr="00746F8B" w:rsidRDefault="00E66CFB" w:rsidP="00E66CFB">
            <w:pPr>
              <w:jc w:val="right"/>
              <w:rPr>
                <w:sz w:val="20"/>
                <w:szCs w:val="20"/>
              </w:rPr>
            </w:pPr>
            <w:r>
              <w:rPr>
                <w:sz w:val="20"/>
                <w:szCs w:val="20"/>
                <w:lang w:val="fr"/>
              </w:rPr>
              <w:t>138 004</w:t>
            </w:r>
          </w:p>
        </w:tc>
        <w:tc>
          <w:tcPr>
            <w:tcW w:w="1701" w:type="dxa"/>
            <w:tcBorders>
              <w:top w:val="nil"/>
              <w:left w:val="nil"/>
              <w:bottom w:val="single" w:sz="4" w:space="0" w:color="auto"/>
              <w:right w:val="single" w:sz="4" w:space="0" w:color="auto"/>
            </w:tcBorders>
            <w:shd w:val="clear" w:color="auto" w:fill="auto"/>
            <w:noWrap/>
            <w:vAlign w:val="bottom"/>
            <w:hideMark/>
          </w:tcPr>
          <w:p w14:paraId="5EC3AD4F" w14:textId="77777777" w:rsidR="00E66CFB" w:rsidRPr="00746F8B" w:rsidRDefault="00E66CFB" w:rsidP="00E66CFB">
            <w:pPr>
              <w:jc w:val="right"/>
              <w:rPr>
                <w:sz w:val="20"/>
                <w:szCs w:val="20"/>
              </w:rPr>
            </w:pPr>
            <w:r>
              <w:rPr>
                <w:sz w:val="20"/>
                <w:szCs w:val="20"/>
                <w:lang w:val="fr"/>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13DC9E5F" w14:textId="77777777" w:rsidR="00E66CFB" w:rsidRPr="00746F8B" w:rsidRDefault="00E66CFB" w:rsidP="00E66CFB">
            <w:pPr>
              <w:jc w:val="right"/>
              <w:rPr>
                <w:sz w:val="20"/>
                <w:szCs w:val="20"/>
              </w:rPr>
            </w:pPr>
            <w:r>
              <w:rPr>
                <w:sz w:val="20"/>
                <w:szCs w:val="20"/>
                <w:lang w:val="fr"/>
              </w:rPr>
              <w:t>67</w:t>
            </w:r>
          </w:p>
        </w:tc>
      </w:tr>
      <w:tr w:rsidR="00E66CFB" w:rsidRPr="00746F8B" w14:paraId="59C53E3D" w14:textId="77777777" w:rsidTr="00623643">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FF469D4" w14:textId="77777777" w:rsidR="00E66CFB" w:rsidRPr="00746F8B" w:rsidRDefault="00E66CFB" w:rsidP="00E66CFB">
            <w:pPr>
              <w:jc w:val="left"/>
              <w:rPr>
                <w:sz w:val="20"/>
                <w:szCs w:val="20"/>
              </w:rPr>
            </w:pPr>
            <w:r>
              <w:rPr>
                <w:sz w:val="20"/>
                <w:szCs w:val="20"/>
                <w:lang w:val="fr"/>
              </w:rPr>
              <w:t>Albanie</w:t>
            </w:r>
          </w:p>
        </w:tc>
        <w:tc>
          <w:tcPr>
            <w:tcW w:w="1558" w:type="dxa"/>
            <w:tcBorders>
              <w:top w:val="nil"/>
              <w:left w:val="nil"/>
              <w:bottom w:val="single" w:sz="4" w:space="0" w:color="auto"/>
              <w:right w:val="single" w:sz="4" w:space="0" w:color="auto"/>
            </w:tcBorders>
            <w:shd w:val="clear" w:color="auto" w:fill="auto"/>
            <w:noWrap/>
            <w:vAlign w:val="bottom"/>
            <w:hideMark/>
          </w:tcPr>
          <w:p w14:paraId="6E8CD3A9" w14:textId="77777777" w:rsidR="00E66CFB" w:rsidRPr="00746F8B" w:rsidRDefault="00E66CFB" w:rsidP="00E66CFB">
            <w:pPr>
              <w:jc w:val="right"/>
              <w:rPr>
                <w:sz w:val="20"/>
                <w:szCs w:val="20"/>
              </w:rPr>
            </w:pPr>
            <w:r>
              <w:rPr>
                <w:sz w:val="20"/>
                <w:szCs w:val="20"/>
                <w:lang w:val="fr"/>
              </w:rPr>
              <w:t>72 703</w:t>
            </w:r>
          </w:p>
        </w:tc>
        <w:tc>
          <w:tcPr>
            <w:tcW w:w="1276" w:type="dxa"/>
            <w:tcBorders>
              <w:top w:val="nil"/>
              <w:left w:val="nil"/>
              <w:bottom w:val="single" w:sz="4" w:space="0" w:color="auto"/>
              <w:right w:val="single" w:sz="4" w:space="0" w:color="auto"/>
            </w:tcBorders>
            <w:shd w:val="clear" w:color="auto" w:fill="auto"/>
            <w:noWrap/>
            <w:vAlign w:val="bottom"/>
            <w:hideMark/>
          </w:tcPr>
          <w:p w14:paraId="2BA0FEF2" w14:textId="77777777" w:rsidR="00E66CFB" w:rsidRPr="00746F8B" w:rsidRDefault="00E66CFB" w:rsidP="00E66CFB">
            <w:pPr>
              <w:jc w:val="right"/>
              <w:rPr>
                <w:sz w:val="20"/>
                <w:szCs w:val="20"/>
              </w:rPr>
            </w:pPr>
            <w:r>
              <w:rPr>
                <w:sz w:val="20"/>
                <w:szCs w:val="20"/>
                <w:lang w:val="fr"/>
              </w:rPr>
              <w:t>51 252</w:t>
            </w:r>
          </w:p>
        </w:tc>
        <w:tc>
          <w:tcPr>
            <w:tcW w:w="1701" w:type="dxa"/>
            <w:tcBorders>
              <w:top w:val="nil"/>
              <w:left w:val="nil"/>
              <w:bottom w:val="single" w:sz="4" w:space="0" w:color="auto"/>
              <w:right w:val="single" w:sz="4" w:space="0" w:color="auto"/>
            </w:tcBorders>
            <w:shd w:val="clear" w:color="auto" w:fill="auto"/>
            <w:noWrap/>
            <w:vAlign w:val="bottom"/>
            <w:hideMark/>
          </w:tcPr>
          <w:p w14:paraId="5A6149D4" w14:textId="77777777" w:rsidR="00E66CFB" w:rsidRPr="00746F8B" w:rsidRDefault="00E66CFB" w:rsidP="00E66CFB">
            <w:pPr>
              <w:jc w:val="right"/>
              <w:rPr>
                <w:sz w:val="20"/>
                <w:szCs w:val="20"/>
              </w:rPr>
            </w:pPr>
            <w:r>
              <w:rPr>
                <w:sz w:val="20"/>
                <w:szCs w:val="20"/>
                <w:lang w:val="fr"/>
              </w:rPr>
              <w:t>70</w:t>
            </w:r>
          </w:p>
        </w:tc>
        <w:tc>
          <w:tcPr>
            <w:tcW w:w="1495" w:type="dxa"/>
            <w:tcBorders>
              <w:top w:val="nil"/>
              <w:left w:val="nil"/>
              <w:bottom w:val="single" w:sz="4" w:space="0" w:color="auto"/>
              <w:right w:val="single" w:sz="4" w:space="0" w:color="auto"/>
            </w:tcBorders>
            <w:shd w:val="clear" w:color="auto" w:fill="auto"/>
            <w:noWrap/>
            <w:vAlign w:val="bottom"/>
            <w:hideMark/>
          </w:tcPr>
          <w:p w14:paraId="615A2188" w14:textId="77777777" w:rsidR="00E66CFB" w:rsidRPr="00746F8B" w:rsidRDefault="00E66CFB" w:rsidP="00E66CFB">
            <w:pPr>
              <w:jc w:val="right"/>
              <w:rPr>
                <w:sz w:val="20"/>
                <w:szCs w:val="20"/>
              </w:rPr>
            </w:pPr>
            <w:r>
              <w:rPr>
                <w:sz w:val="20"/>
                <w:szCs w:val="20"/>
                <w:lang w:val="fr"/>
              </w:rPr>
              <w:t>100</w:t>
            </w:r>
          </w:p>
        </w:tc>
      </w:tr>
      <w:tr w:rsidR="00E66CFB" w:rsidRPr="00746F8B" w14:paraId="144C29F7"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F19035" w14:textId="77777777" w:rsidR="00E66CFB" w:rsidRPr="00746F8B" w:rsidRDefault="00E66CFB" w:rsidP="00E66CFB">
            <w:pPr>
              <w:jc w:val="left"/>
              <w:rPr>
                <w:sz w:val="20"/>
                <w:szCs w:val="20"/>
              </w:rPr>
            </w:pPr>
            <w:r>
              <w:rPr>
                <w:sz w:val="20"/>
                <w:szCs w:val="20"/>
                <w:lang w:val="fr"/>
              </w:rPr>
              <w:t>Algérie</w:t>
            </w:r>
          </w:p>
        </w:tc>
        <w:tc>
          <w:tcPr>
            <w:tcW w:w="1558" w:type="dxa"/>
            <w:tcBorders>
              <w:top w:val="nil"/>
              <w:left w:val="nil"/>
              <w:bottom w:val="single" w:sz="4" w:space="0" w:color="auto"/>
              <w:right w:val="single" w:sz="4" w:space="0" w:color="auto"/>
            </w:tcBorders>
            <w:shd w:val="clear" w:color="auto" w:fill="auto"/>
            <w:noWrap/>
            <w:vAlign w:val="bottom"/>
            <w:hideMark/>
          </w:tcPr>
          <w:p w14:paraId="14365098" w14:textId="77777777" w:rsidR="00E66CFB" w:rsidRPr="00746F8B" w:rsidRDefault="00E66CFB" w:rsidP="00E66CFB">
            <w:pPr>
              <w:jc w:val="right"/>
              <w:rPr>
                <w:sz w:val="20"/>
                <w:szCs w:val="20"/>
              </w:rPr>
            </w:pPr>
            <w:r>
              <w:rPr>
                <w:sz w:val="20"/>
                <w:szCs w:val="20"/>
                <w:lang w:val="fr"/>
              </w:rPr>
              <w:t>77 220</w:t>
            </w:r>
          </w:p>
        </w:tc>
        <w:tc>
          <w:tcPr>
            <w:tcW w:w="1276" w:type="dxa"/>
            <w:tcBorders>
              <w:top w:val="nil"/>
              <w:left w:val="nil"/>
              <w:bottom w:val="single" w:sz="4" w:space="0" w:color="auto"/>
              <w:right w:val="single" w:sz="4" w:space="0" w:color="auto"/>
            </w:tcBorders>
            <w:shd w:val="clear" w:color="auto" w:fill="auto"/>
            <w:noWrap/>
            <w:vAlign w:val="bottom"/>
            <w:hideMark/>
          </w:tcPr>
          <w:p w14:paraId="02BE9D22"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659EC085"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164C9DBD" w14:textId="77777777" w:rsidR="00E66CFB" w:rsidRPr="00746F8B" w:rsidRDefault="00E66CFB" w:rsidP="00E66CFB">
            <w:pPr>
              <w:jc w:val="right"/>
              <w:rPr>
                <w:sz w:val="20"/>
                <w:szCs w:val="20"/>
              </w:rPr>
            </w:pPr>
            <w:r>
              <w:rPr>
                <w:sz w:val="20"/>
                <w:szCs w:val="20"/>
                <w:lang w:val="fr"/>
              </w:rPr>
              <w:t>0</w:t>
            </w:r>
          </w:p>
        </w:tc>
      </w:tr>
      <w:tr w:rsidR="00E66CFB" w:rsidRPr="00746F8B" w14:paraId="53C0A9F5"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F29516" w14:textId="77777777" w:rsidR="00E66CFB" w:rsidRPr="00746F8B" w:rsidRDefault="00E66CFB" w:rsidP="00E66CFB">
            <w:pPr>
              <w:jc w:val="left"/>
              <w:rPr>
                <w:sz w:val="20"/>
                <w:szCs w:val="20"/>
              </w:rPr>
            </w:pPr>
            <w:r>
              <w:rPr>
                <w:sz w:val="20"/>
                <w:szCs w:val="20"/>
                <w:lang w:val="fr"/>
              </w:rPr>
              <w:t>Angola</w:t>
            </w:r>
          </w:p>
        </w:tc>
        <w:tc>
          <w:tcPr>
            <w:tcW w:w="1558" w:type="dxa"/>
            <w:tcBorders>
              <w:top w:val="nil"/>
              <w:left w:val="nil"/>
              <w:bottom w:val="single" w:sz="4" w:space="0" w:color="auto"/>
              <w:right w:val="single" w:sz="4" w:space="0" w:color="auto"/>
            </w:tcBorders>
            <w:shd w:val="clear" w:color="auto" w:fill="auto"/>
            <w:noWrap/>
            <w:vAlign w:val="bottom"/>
            <w:hideMark/>
          </w:tcPr>
          <w:p w14:paraId="1D4E5B37" w14:textId="77777777" w:rsidR="00E66CFB" w:rsidRPr="00746F8B" w:rsidRDefault="00E66CFB" w:rsidP="00E66CFB">
            <w:pPr>
              <w:jc w:val="right"/>
              <w:rPr>
                <w:sz w:val="20"/>
                <w:szCs w:val="20"/>
              </w:rPr>
            </w:pPr>
            <w:r>
              <w:rPr>
                <w:sz w:val="20"/>
                <w:szCs w:val="20"/>
                <w:lang w:val="fr"/>
              </w:rPr>
              <w:t>125 508</w:t>
            </w:r>
          </w:p>
        </w:tc>
        <w:tc>
          <w:tcPr>
            <w:tcW w:w="1276" w:type="dxa"/>
            <w:tcBorders>
              <w:top w:val="nil"/>
              <w:left w:val="nil"/>
              <w:bottom w:val="single" w:sz="4" w:space="0" w:color="auto"/>
              <w:right w:val="single" w:sz="4" w:space="0" w:color="auto"/>
            </w:tcBorders>
            <w:shd w:val="clear" w:color="auto" w:fill="auto"/>
            <w:noWrap/>
            <w:vAlign w:val="bottom"/>
            <w:hideMark/>
          </w:tcPr>
          <w:p w14:paraId="620E07DF"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4F50ED5F"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6EAF3CE9" w14:textId="77777777" w:rsidR="00E66CFB" w:rsidRPr="00746F8B" w:rsidRDefault="00E66CFB" w:rsidP="00E66CFB">
            <w:pPr>
              <w:jc w:val="right"/>
              <w:rPr>
                <w:sz w:val="20"/>
                <w:szCs w:val="20"/>
              </w:rPr>
            </w:pPr>
            <w:r>
              <w:rPr>
                <w:sz w:val="20"/>
                <w:szCs w:val="20"/>
                <w:lang w:val="fr"/>
              </w:rPr>
              <w:t>0</w:t>
            </w:r>
          </w:p>
        </w:tc>
      </w:tr>
      <w:tr w:rsidR="00E66CFB" w:rsidRPr="00746F8B" w14:paraId="5DADC5AA" w14:textId="77777777" w:rsidTr="00623643">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450AD3" w14:textId="77777777" w:rsidR="00E66CFB" w:rsidRPr="00746F8B" w:rsidRDefault="00E66CFB" w:rsidP="00E66CFB">
            <w:pPr>
              <w:jc w:val="left"/>
              <w:rPr>
                <w:sz w:val="20"/>
                <w:szCs w:val="20"/>
              </w:rPr>
            </w:pPr>
            <w:r>
              <w:rPr>
                <w:sz w:val="20"/>
                <w:szCs w:val="20"/>
                <w:lang w:val="fr"/>
              </w:rPr>
              <w:t>Antigua-et-Barbuda</w:t>
            </w:r>
          </w:p>
        </w:tc>
        <w:tc>
          <w:tcPr>
            <w:tcW w:w="1558" w:type="dxa"/>
            <w:tcBorders>
              <w:top w:val="nil"/>
              <w:left w:val="nil"/>
              <w:bottom w:val="single" w:sz="4" w:space="0" w:color="auto"/>
              <w:right w:val="single" w:sz="4" w:space="0" w:color="auto"/>
            </w:tcBorders>
            <w:shd w:val="clear" w:color="auto" w:fill="auto"/>
            <w:noWrap/>
            <w:vAlign w:val="bottom"/>
            <w:hideMark/>
          </w:tcPr>
          <w:p w14:paraId="70BD0CED" w14:textId="77777777" w:rsidR="00E66CFB" w:rsidRPr="00746F8B" w:rsidRDefault="00E66CFB" w:rsidP="00E66CFB">
            <w:pPr>
              <w:jc w:val="right"/>
              <w:rPr>
                <w:sz w:val="20"/>
                <w:szCs w:val="20"/>
              </w:rPr>
            </w:pPr>
            <w:r>
              <w:rPr>
                <w:sz w:val="20"/>
                <w:szCs w:val="20"/>
                <w:lang w:val="fr"/>
              </w:rPr>
              <w:t>37 812</w:t>
            </w:r>
          </w:p>
        </w:tc>
        <w:tc>
          <w:tcPr>
            <w:tcW w:w="1276" w:type="dxa"/>
            <w:tcBorders>
              <w:top w:val="nil"/>
              <w:left w:val="nil"/>
              <w:bottom w:val="single" w:sz="4" w:space="0" w:color="auto"/>
              <w:right w:val="single" w:sz="4" w:space="0" w:color="auto"/>
            </w:tcBorders>
            <w:shd w:val="clear" w:color="auto" w:fill="auto"/>
            <w:noWrap/>
            <w:vAlign w:val="bottom"/>
            <w:hideMark/>
          </w:tcPr>
          <w:p w14:paraId="1FA5DCDB" w14:textId="77777777" w:rsidR="00E66CFB" w:rsidRPr="00746F8B" w:rsidRDefault="00E66CFB" w:rsidP="00E66CFB">
            <w:pPr>
              <w:jc w:val="right"/>
              <w:rPr>
                <w:sz w:val="20"/>
                <w:szCs w:val="20"/>
              </w:rPr>
            </w:pPr>
            <w:r>
              <w:rPr>
                <w:sz w:val="20"/>
                <w:szCs w:val="20"/>
                <w:lang w:val="fr"/>
              </w:rPr>
              <w:t>188</w:t>
            </w:r>
          </w:p>
        </w:tc>
        <w:tc>
          <w:tcPr>
            <w:tcW w:w="1701" w:type="dxa"/>
            <w:tcBorders>
              <w:top w:val="nil"/>
              <w:left w:val="nil"/>
              <w:bottom w:val="single" w:sz="4" w:space="0" w:color="auto"/>
              <w:right w:val="single" w:sz="4" w:space="0" w:color="auto"/>
            </w:tcBorders>
            <w:shd w:val="clear" w:color="auto" w:fill="auto"/>
            <w:noWrap/>
            <w:vAlign w:val="bottom"/>
            <w:hideMark/>
          </w:tcPr>
          <w:p w14:paraId="391681AB"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2F795B3B" w14:textId="77777777" w:rsidR="00E66CFB" w:rsidRPr="00746F8B" w:rsidRDefault="00E66CFB" w:rsidP="00E66CFB">
            <w:pPr>
              <w:jc w:val="right"/>
              <w:rPr>
                <w:sz w:val="20"/>
                <w:szCs w:val="20"/>
              </w:rPr>
            </w:pPr>
            <w:r>
              <w:rPr>
                <w:sz w:val="20"/>
                <w:szCs w:val="20"/>
                <w:lang w:val="fr"/>
              </w:rPr>
              <w:t>0</w:t>
            </w:r>
          </w:p>
        </w:tc>
      </w:tr>
      <w:tr w:rsidR="00E66CFB" w:rsidRPr="00746F8B" w14:paraId="4DAB39A0" w14:textId="77777777" w:rsidTr="00623643">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E8505CA" w14:textId="77777777" w:rsidR="00E66CFB" w:rsidRPr="00746F8B" w:rsidRDefault="00E66CFB" w:rsidP="00E66CFB">
            <w:pPr>
              <w:jc w:val="left"/>
              <w:rPr>
                <w:sz w:val="20"/>
                <w:szCs w:val="20"/>
              </w:rPr>
            </w:pPr>
            <w:r>
              <w:rPr>
                <w:sz w:val="20"/>
                <w:szCs w:val="20"/>
                <w:lang w:val="fr"/>
              </w:rPr>
              <w:t>Arménie</w:t>
            </w:r>
          </w:p>
        </w:tc>
        <w:tc>
          <w:tcPr>
            <w:tcW w:w="1558" w:type="dxa"/>
            <w:tcBorders>
              <w:top w:val="nil"/>
              <w:left w:val="nil"/>
              <w:bottom w:val="single" w:sz="4" w:space="0" w:color="auto"/>
              <w:right w:val="single" w:sz="4" w:space="0" w:color="auto"/>
            </w:tcBorders>
            <w:shd w:val="clear" w:color="auto" w:fill="auto"/>
            <w:noWrap/>
            <w:vAlign w:val="bottom"/>
            <w:hideMark/>
          </w:tcPr>
          <w:p w14:paraId="003BF9F7" w14:textId="77777777" w:rsidR="00E66CFB" w:rsidRPr="00746F8B" w:rsidRDefault="00E66CFB" w:rsidP="00E66CFB">
            <w:pPr>
              <w:jc w:val="right"/>
              <w:rPr>
                <w:sz w:val="20"/>
                <w:szCs w:val="20"/>
              </w:rPr>
            </w:pPr>
            <w:r>
              <w:rPr>
                <w:sz w:val="20"/>
                <w:szCs w:val="20"/>
                <w:lang w:val="fr"/>
              </w:rPr>
              <w:t>23 060</w:t>
            </w:r>
          </w:p>
        </w:tc>
        <w:tc>
          <w:tcPr>
            <w:tcW w:w="1276" w:type="dxa"/>
            <w:tcBorders>
              <w:top w:val="nil"/>
              <w:left w:val="nil"/>
              <w:bottom w:val="single" w:sz="4" w:space="0" w:color="auto"/>
              <w:right w:val="single" w:sz="4" w:space="0" w:color="auto"/>
            </w:tcBorders>
            <w:shd w:val="clear" w:color="auto" w:fill="auto"/>
            <w:noWrap/>
            <w:vAlign w:val="bottom"/>
            <w:hideMark/>
          </w:tcPr>
          <w:p w14:paraId="17F13BA5" w14:textId="77777777" w:rsidR="00E66CFB" w:rsidRPr="00746F8B" w:rsidRDefault="00E66CFB" w:rsidP="00E66CFB">
            <w:pPr>
              <w:jc w:val="right"/>
              <w:rPr>
                <w:sz w:val="20"/>
                <w:szCs w:val="20"/>
              </w:rPr>
            </w:pPr>
            <w:r>
              <w:rPr>
                <w:sz w:val="20"/>
                <w:szCs w:val="20"/>
                <w:lang w:val="fr"/>
              </w:rPr>
              <w:t>11 500</w:t>
            </w:r>
          </w:p>
        </w:tc>
        <w:tc>
          <w:tcPr>
            <w:tcW w:w="1701" w:type="dxa"/>
            <w:tcBorders>
              <w:top w:val="nil"/>
              <w:left w:val="nil"/>
              <w:bottom w:val="single" w:sz="4" w:space="0" w:color="auto"/>
              <w:right w:val="single" w:sz="4" w:space="0" w:color="auto"/>
            </w:tcBorders>
            <w:shd w:val="clear" w:color="auto" w:fill="auto"/>
            <w:noWrap/>
            <w:vAlign w:val="bottom"/>
            <w:hideMark/>
          </w:tcPr>
          <w:p w14:paraId="1C89E44A" w14:textId="77777777" w:rsidR="00E66CFB" w:rsidRPr="00746F8B" w:rsidRDefault="00E66CFB" w:rsidP="00E66CFB">
            <w:pPr>
              <w:jc w:val="right"/>
              <w:rPr>
                <w:sz w:val="20"/>
                <w:szCs w:val="20"/>
              </w:rPr>
            </w:pPr>
            <w:r>
              <w:rPr>
                <w:sz w:val="20"/>
                <w:szCs w:val="20"/>
                <w:lang w:val="fr"/>
              </w:rPr>
              <w:t>50</w:t>
            </w:r>
          </w:p>
        </w:tc>
        <w:tc>
          <w:tcPr>
            <w:tcW w:w="1495" w:type="dxa"/>
            <w:tcBorders>
              <w:top w:val="nil"/>
              <w:left w:val="nil"/>
              <w:bottom w:val="single" w:sz="4" w:space="0" w:color="auto"/>
              <w:right w:val="single" w:sz="4" w:space="0" w:color="auto"/>
            </w:tcBorders>
            <w:shd w:val="clear" w:color="auto" w:fill="auto"/>
            <w:noWrap/>
            <w:vAlign w:val="bottom"/>
            <w:hideMark/>
          </w:tcPr>
          <w:p w14:paraId="7107A754" w14:textId="77777777" w:rsidR="00E66CFB" w:rsidRPr="00746F8B" w:rsidRDefault="00E66CFB" w:rsidP="00E66CFB">
            <w:pPr>
              <w:jc w:val="left"/>
              <w:rPr>
                <w:sz w:val="20"/>
                <w:szCs w:val="20"/>
              </w:rPr>
            </w:pPr>
            <w:r>
              <w:rPr>
                <w:sz w:val="20"/>
                <w:szCs w:val="20"/>
                <w:lang w:val="fr"/>
              </w:rPr>
              <w:t> </w:t>
            </w:r>
          </w:p>
        </w:tc>
      </w:tr>
      <w:tr w:rsidR="00E66CFB" w:rsidRPr="00746F8B" w14:paraId="072F2585"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CE8F8F" w14:textId="77777777" w:rsidR="00E66CFB" w:rsidRPr="00746F8B" w:rsidRDefault="00E66CFB" w:rsidP="00E66CFB">
            <w:pPr>
              <w:jc w:val="left"/>
              <w:rPr>
                <w:sz w:val="20"/>
                <w:szCs w:val="20"/>
              </w:rPr>
            </w:pPr>
            <w:r>
              <w:rPr>
                <w:sz w:val="20"/>
                <w:szCs w:val="20"/>
                <w:lang w:val="fr"/>
              </w:rPr>
              <w:t>Bahamas</w:t>
            </w:r>
          </w:p>
        </w:tc>
        <w:tc>
          <w:tcPr>
            <w:tcW w:w="1558" w:type="dxa"/>
            <w:tcBorders>
              <w:top w:val="nil"/>
              <w:left w:val="nil"/>
              <w:bottom w:val="single" w:sz="4" w:space="0" w:color="auto"/>
              <w:right w:val="single" w:sz="4" w:space="0" w:color="auto"/>
            </w:tcBorders>
            <w:shd w:val="clear" w:color="auto" w:fill="auto"/>
            <w:noWrap/>
            <w:vAlign w:val="bottom"/>
            <w:hideMark/>
          </w:tcPr>
          <w:p w14:paraId="5B663205" w14:textId="77777777" w:rsidR="00E66CFB" w:rsidRPr="00746F8B" w:rsidRDefault="00E66CFB" w:rsidP="00E66CFB">
            <w:pPr>
              <w:jc w:val="right"/>
              <w:rPr>
                <w:sz w:val="20"/>
                <w:szCs w:val="20"/>
              </w:rPr>
            </w:pPr>
            <w:r>
              <w:rPr>
                <w:sz w:val="20"/>
                <w:szCs w:val="20"/>
                <w:lang w:val="fr"/>
              </w:rPr>
              <w:t>124 603</w:t>
            </w:r>
          </w:p>
        </w:tc>
        <w:tc>
          <w:tcPr>
            <w:tcW w:w="1276" w:type="dxa"/>
            <w:tcBorders>
              <w:top w:val="nil"/>
              <w:left w:val="nil"/>
              <w:bottom w:val="single" w:sz="4" w:space="0" w:color="auto"/>
              <w:right w:val="single" w:sz="4" w:space="0" w:color="auto"/>
            </w:tcBorders>
            <w:shd w:val="clear" w:color="auto" w:fill="auto"/>
            <w:noWrap/>
            <w:vAlign w:val="bottom"/>
            <w:hideMark/>
          </w:tcPr>
          <w:p w14:paraId="7A99D82F" w14:textId="77777777" w:rsidR="00E66CFB" w:rsidRPr="00746F8B" w:rsidRDefault="00E66CFB" w:rsidP="00E66CFB">
            <w:pPr>
              <w:jc w:val="right"/>
              <w:rPr>
                <w:sz w:val="20"/>
                <w:szCs w:val="20"/>
              </w:rPr>
            </w:pPr>
            <w:r>
              <w:rPr>
                <w:sz w:val="20"/>
                <w:szCs w:val="20"/>
                <w:lang w:val="fr"/>
              </w:rPr>
              <w:t>79 722</w:t>
            </w:r>
          </w:p>
        </w:tc>
        <w:tc>
          <w:tcPr>
            <w:tcW w:w="1701" w:type="dxa"/>
            <w:tcBorders>
              <w:top w:val="nil"/>
              <w:left w:val="nil"/>
              <w:bottom w:val="single" w:sz="4" w:space="0" w:color="auto"/>
              <w:right w:val="single" w:sz="4" w:space="0" w:color="auto"/>
            </w:tcBorders>
            <w:shd w:val="clear" w:color="auto" w:fill="auto"/>
            <w:noWrap/>
            <w:vAlign w:val="bottom"/>
            <w:hideMark/>
          </w:tcPr>
          <w:p w14:paraId="7B077244" w14:textId="77777777" w:rsidR="00E66CFB" w:rsidRPr="00746F8B" w:rsidRDefault="00E66CFB" w:rsidP="00E66CFB">
            <w:pPr>
              <w:jc w:val="right"/>
              <w:rPr>
                <w:sz w:val="20"/>
                <w:szCs w:val="20"/>
              </w:rPr>
            </w:pPr>
            <w:r>
              <w:rPr>
                <w:sz w:val="20"/>
                <w:szCs w:val="20"/>
                <w:lang w:val="fr"/>
              </w:rPr>
              <w:t>64</w:t>
            </w:r>
          </w:p>
        </w:tc>
        <w:tc>
          <w:tcPr>
            <w:tcW w:w="1495" w:type="dxa"/>
            <w:tcBorders>
              <w:top w:val="nil"/>
              <w:left w:val="nil"/>
              <w:bottom w:val="single" w:sz="4" w:space="0" w:color="auto"/>
              <w:right w:val="single" w:sz="4" w:space="0" w:color="auto"/>
            </w:tcBorders>
            <w:shd w:val="clear" w:color="auto" w:fill="auto"/>
            <w:noWrap/>
            <w:vAlign w:val="bottom"/>
            <w:hideMark/>
          </w:tcPr>
          <w:p w14:paraId="67B789D2" w14:textId="77777777" w:rsidR="00E66CFB" w:rsidRPr="00746F8B" w:rsidRDefault="00E66CFB" w:rsidP="00E66CFB">
            <w:pPr>
              <w:jc w:val="right"/>
              <w:rPr>
                <w:sz w:val="20"/>
                <w:szCs w:val="20"/>
              </w:rPr>
            </w:pPr>
            <w:r>
              <w:rPr>
                <w:sz w:val="20"/>
                <w:szCs w:val="20"/>
                <w:lang w:val="fr"/>
              </w:rPr>
              <w:t>50</w:t>
            </w:r>
          </w:p>
        </w:tc>
      </w:tr>
      <w:tr w:rsidR="00E66CFB" w:rsidRPr="00746F8B" w14:paraId="41EC3846" w14:textId="77777777" w:rsidTr="00623643">
        <w:trPr>
          <w:trHeight w:val="22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BF05D5" w14:textId="77777777" w:rsidR="00E66CFB" w:rsidRPr="00746F8B" w:rsidRDefault="00E66CFB" w:rsidP="00E66CFB">
            <w:pPr>
              <w:jc w:val="left"/>
              <w:rPr>
                <w:sz w:val="20"/>
                <w:szCs w:val="20"/>
              </w:rPr>
            </w:pPr>
            <w:r>
              <w:rPr>
                <w:sz w:val="20"/>
                <w:szCs w:val="20"/>
                <w:lang w:val="fr"/>
              </w:rPr>
              <w:t>Bahreïn</w:t>
            </w:r>
          </w:p>
        </w:tc>
        <w:tc>
          <w:tcPr>
            <w:tcW w:w="1558" w:type="dxa"/>
            <w:tcBorders>
              <w:top w:val="nil"/>
              <w:left w:val="nil"/>
              <w:bottom w:val="single" w:sz="4" w:space="0" w:color="auto"/>
              <w:right w:val="single" w:sz="4" w:space="0" w:color="auto"/>
            </w:tcBorders>
            <w:shd w:val="clear" w:color="auto" w:fill="auto"/>
            <w:noWrap/>
            <w:vAlign w:val="bottom"/>
            <w:hideMark/>
          </w:tcPr>
          <w:p w14:paraId="594F7DCA" w14:textId="77777777" w:rsidR="00E66CFB" w:rsidRPr="00746F8B" w:rsidRDefault="00E66CFB" w:rsidP="00E66CFB">
            <w:pPr>
              <w:jc w:val="right"/>
              <w:rPr>
                <w:sz w:val="20"/>
                <w:szCs w:val="20"/>
              </w:rPr>
            </w:pPr>
            <w:r>
              <w:rPr>
                <w:sz w:val="20"/>
                <w:szCs w:val="20"/>
                <w:lang w:val="fr"/>
              </w:rPr>
              <w:t>58 619</w:t>
            </w:r>
          </w:p>
        </w:tc>
        <w:tc>
          <w:tcPr>
            <w:tcW w:w="1276" w:type="dxa"/>
            <w:tcBorders>
              <w:top w:val="nil"/>
              <w:left w:val="nil"/>
              <w:bottom w:val="single" w:sz="4" w:space="0" w:color="auto"/>
              <w:right w:val="single" w:sz="4" w:space="0" w:color="auto"/>
            </w:tcBorders>
            <w:shd w:val="clear" w:color="auto" w:fill="auto"/>
            <w:noWrap/>
            <w:vAlign w:val="bottom"/>
            <w:hideMark/>
          </w:tcPr>
          <w:p w14:paraId="59999E2D" w14:textId="77777777" w:rsidR="00E66CFB" w:rsidRPr="00746F8B" w:rsidRDefault="00E66CFB" w:rsidP="00E66CFB">
            <w:pPr>
              <w:jc w:val="right"/>
              <w:rPr>
                <w:sz w:val="20"/>
                <w:szCs w:val="20"/>
              </w:rPr>
            </w:pPr>
            <w:r>
              <w:rPr>
                <w:sz w:val="20"/>
                <w:szCs w:val="20"/>
                <w:lang w:val="fr"/>
              </w:rPr>
              <w:t>111 702</w:t>
            </w:r>
          </w:p>
        </w:tc>
        <w:tc>
          <w:tcPr>
            <w:tcW w:w="1701" w:type="dxa"/>
            <w:tcBorders>
              <w:top w:val="nil"/>
              <w:left w:val="nil"/>
              <w:bottom w:val="single" w:sz="4" w:space="0" w:color="auto"/>
              <w:right w:val="single" w:sz="4" w:space="0" w:color="auto"/>
            </w:tcBorders>
            <w:shd w:val="clear" w:color="auto" w:fill="auto"/>
            <w:noWrap/>
            <w:vAlign w:val="bottom"/>
            <w:hideMark/>
          </w:tcPr>
          <w:p w14:paraId="7555FE7C" w14:textId="77777777" w:rsidR="00E66CFB" w:rsidRPr="00746F8B" w:rsidRDefault="00E66CFB" w:rsidP="00E66CFB">
            <w:pPr>
              <w:jc w:val="right"/>
              <w:rPr>
                <w:sz w:val="20"/>
                <w:szCs w:val="20"/>
              </w:rPr>
            </w:pPr>
            <w:r>
              <w:rPr>
                <w:sz w:val="20"/>
                <w:szCs w:val="20"/>
                <w:lang w:val="fr"/>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7F10C897" w14:textId="77777777" w:rsidR="00E66CFB" w:rsidRPr="00746F8B" w:rsidRDefault="00E66CFB" w:rsidP="00E66CFB">
            <w:pPr>
              <w:jc w:val="right"/>
              <w:rPr>
                <w:sz w:val="20"/>
                <w:szCs w:val="20"/>
              </w:rPr>
            </w:pPr>
            <w:r>
              <w:rPr>
                <w:sz w:val="20"/>
                <w:szCs w:val="20"/>
                <w:lang w:val="fr"/>
              </w:rPr>
              <w:t>100</w:t>
            </w:r>
          </w:p>
        </w:tc>
      </w:tr>
      <w:tr w:rsidR="00E66CFB" w:rsidRPr="00746F8B" w14:paraId="164B7B05" w14:textId="77777777" w:rsidTr="00623643">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E37B32B" w14:textId="77777777" w:rsidR="00E66CFB" w:rsidRPr="00746F8B" w:rsidRDefault="00E66CFB" w:rsidP="00E66CFB">
            <w:pPr>
              <w:jc w:val="left"/>
              <w:rPr>
                <w:sz w:val="20"/>
                <w:szCs w:val="20"/>
              </w:rPr>
            </w:pPr>
            <w:r>
              <w:rPr>
                <w:sz w:val="20"/>
                <w:szCs w:val="20"/>
                <w:lang w:val="fr"/>
              </w:rPr>
              <w:t>Barbade</w:t>
            </w:r>
          </w:p>
        </w:tc>
        <w:tc>
          <w:tcPr>
            <w:tcW w:w="1558" w:type="dxa"/>
            <w:tcBorders>
              <w:top w:val="nil"/>
              <w:left w:val="nil"/>
              <w:bottom w:val="single" w:sz="4" w:space="0" w:color="auto"/>
              <w:right w:val="single" w:sz="4" w:space="0" w:color="auto"/>
            </w:tcBorders>
            <w:shd w:val="clear" w:color="auto" w:fill="auto"/>
            <w:noWrap/>
            <w:vAlign w:val="bottom"/>
            <w:hideMark/>
          </w:tcPr>
          <w:p w14:paraId="59E13503" w14:textId="77777777" w:rsidR="00E66CFB" w:rsidRPr="00746F8B" w:rsidRDefault="00E66CFB" w:rsidP="00E66CFB">
            <w:pPr>
              <w:jc w:val="right"/>
              <w:rPr>
                <w:sz w:val="20"/>
                <w:szCs w:val="20"/>
              </w:rPr>
            </w:pPr>
            <w:r>
              <w:rPr>
                <w:sz w:val="20"/>
                <w:szCs w:val="20"/>
                <w:lang w:val="fr"/>
              </w:rPr>
              <w:t>31 805</w:t>
            </w:r>
          </w:p>
        </w:tc>
        <w:tc>
          <w:tcPr>
            <w:tcW w:w="1276" w:type="dxa"/>
            <w:tcBorders>
              <w:top w:val="nil"/>
              <w:left w:val="nil"/>
              <w:bottom w:val="single" w:sz="4" w:space="0" w:color="auto"/>
              <w:right w:val="single" w:sz="4" w:space="0" w:color="auto"/>
            </w:tcBorders>
            <w:shd w:val="clear" w:color="auto" w:fill="auto"/>
            <w:noWrap/>
            <w:vAlign w:val="bottom"/>
            <w:hideMark/>
          </w:tcPr>
          <w:p w14:paraId="2FBB9D5E" w14:textId="77777777" w:rsidR="00E66CFB" w:rsidRPr="00746F8B" w:rsidRDefault="00E66CFB" w:rsidP="00E66CFB">
            <w:pPr>
              <w:jc w:val="right"/>
              <w:rPr>
                <w:sz w:val="20"/>
                <w:szCs w:val="20"/>
              </w:rPr>
            </w:pPr>
            <w:r>
              <w:rPr>
                <w:sz w:val="20"/>
                <w:szCs w:val="20"/>
                <w:lang w:val="fr"/>
              </w:rPr>
              <w:t>62 185</w:t>
            </w:r>
          </w:p>
        </w:tc>
        <w:tc>
          <w:tcPr>
            <w:tcW w:w="1701" w:type="dxa"/>
            <w:tcBorders>
              <w:top w:val="nil"/>
              <w:left w:val="nil"/>
              <w:bottom w:val="single" w:sz="4" w:space="0" w:color="auto"/>
              <w:right w:val="single" w:sz="4" w:space="0" w:color="auto"/>
            </w:tcBorders>
            <w:shd w:val="clear" w:color="auto" w:fill="auto"/>
            <w:noWrap/>
            <w:vAlign w:val="bottom"/>
            <w:hideMark/>
          </w:tcPr>
          <w:p w14:paraId="4B90DA7E" w14:textId="77777777" w:rsidR="00E66CFB" w:rsidRPr="00746F8B" w:rsidRDefault="00E66CFB" w:rsidP="00E66CFB">
            <w:pPr>
              <w:jc w:val="right"/>
              <w:rPr>
                <w:sz w:val="20"/>
                <w:szCs w:val="20"/>
              </w:rPr>
            </w:pPr>
            <w:r>
              <w:rPr>
                <w:sz w:val="20"/>
                <w:szCs w:val="20"/>
                <w:lang w:val="fr"/>
              </w:rPr>
              <w:t>196</w:t>
            </w:r>
          </w:p>
        </w:tc>
        <w:tc>
          <w:tcPr>
            <w:tcW w:w="1495" w:type="dxa"/>
            <w:tcBorders>
              <w:top w:val="nil"/>
              <w:left w:val="nil"/>
              <w:bottom w:val="single" w:sz="4" w:space="0" w:color="auto"/>
              <w:right w:val="single" w:sz="4" w:space="0" w:color="auto"/>
            </w:tcBorders>
            <w:shd w:val="clear" w:color="auto" w:fill="auto"/>
            <w:noWrap/>
            <w:vAlign w:val="bottom"/>
            <w:hideMark/>
          </w:tcPr>
          <w:p w14:paraId="0F1AE839" w14:textId="77777777" w:rsidR="00E66CFB" w:rsidRPr="00746F8B" w:rsidRDefault="00E66CFB" w:rsidP="00E66CFB">
            <w:pPr>
              <w:jc w:val="right"/>
              <w:rPr>
                <w:sz w:val="20"/>
                <w:szCs w:val="20"/>
              </w:rPr>
            </w:pPr>
            <w:r>
              <w:rPr>
                <w:sz w:val="20"/>
                <w:szCs w:val="20"/>
                <w:lang w:val="fr"/>
              </w:rPr>
              <w:t>100</w:t>
            </w:r>
          </w:p>
        </w:tc>
      </w:tr>
      <w:tr w:rsidR="00E66CFB" w:rsidRPr="00746F8B" w14:paraId="2BD6E5B7" w14:textId="77777777" w:rsidTr="00623643">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BB3E03" w14:textId="77777777" w:rsidR="00E66CFB" w:rsidRPr="00746F8B" w:rsidRDefault="00E66CFB" w:rsidP="00E66CFB">
            <w:pPr>
              <w:jc w:val="left"/>
              <w:rPr>
                <w:sz w:val="20"/>
                <w:szCs w:val="20"/>
              </w:rPr>
            </w:pPr>
            <w:r>
              <w:rPr>
                <w:sz w:val="20"/>
                <w:szCs w:val="20"/>
                <w:lang w:val="fr"/>
              </w:rPr>
              <w:t>Belize</w:t>
            </w:r>
          </w:p>
        </w:tc>
        <w:tc>
          <w:tcPr>
            <w:tcW w:w="1558" w:type="dxa"/>
            <w:tcBorders>
              <w:top w:val="nil"/>
              <w:left w:val="nil"/>
              <w:bottom w:val="single" w:sz="4" w:space="0" w:color="auto"/>
              <w:right w:val="single" w:sz="4" w:space="0" w:color="auto"/>
            </w:tcBorders>
            <w:shd w:val="clear" w:color="auto" w:fill="auto"/>
            <w:noWrap/>
            <w:vAlign w:val="bottom"/>
            <w:hideMark/>
          </w:tcPr>
          <w:p w14:paraId="7246F911" w14:textId="77777777" w:rsidR="00E66CFB" w:rsidRPr="00746F8B" w:rsidRDefault="00E66CFB" w:rsidP="00E66CFB">
            <w:pPr>
              <w:jc w:val="right"/>
              <w:rPr>
                <w:sz w:val="20"/>
                <w:szCs w:val="20"/>
              </w:rPr>
            </w:pPr>
            <w:r>
              <w:rPr>
                <w:sz w:val="20"/>
                <w:szCs w:val="20"/>
                <w:lang w:val="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27CDE44F" w14:textId="77777777" w:rsidR="00E66CFB" w:rsidRPr="00746F8B" w:rsidRDefault="00E66CFB" w:rsidP="00E66CFB">
            <w:pPr>
              <w:jc w:val="right"/>
              <w:rPr>
                <w:sz w:val="20"/>
                <w:szCs w:val="20"/>
              </w:rPr>
            </w:pPr>
            <w:r>
              <w:rPr>
                <w:sz w:val="20"/>
                <w:szCs w:val="20"/>
                <w:lang w:val="fr"/>
              </w:rPr>
              <w:t>47 850</w:t>
            </w:r>
          </w:p>
        </w:tc>
        <w:tc>
          <w:tcPr>
            <w:tcW w:w="1701" w:type="dxa"/>
            <w:tcBorders>
              <w:top w:val="nil"/>
              <w:left w:val="nil"/>
              <w:bottom w:val="single" w:sz="4" w:space="0" w:color="auto"/>
              <w:right w:val="single" w:sz="4" w:space="0" w:color="auto"/>
            </w:tcBorders>
            <w:shd w:val="clear" w:color="auto" w:fill="auto"/>
            <w:noWrap/>
            <w:vAlign w:val="bottom"/>
            <w:hideMark/>
          </w:tcPr>
          <w:p w14:paraId="20BC6A2A" w14:textId="77777777" w:rsidR="00E66CFB" w:rsidRPr="00746F8B" w:rsidRDefault="00E66CFB" w:rsidP="00E66CFB">
            <w:pPr>
              <w:jc w:val="right"/>
              <w:rPr>
                <w:sz w:val="20"/>
                <w:szCs w:val="20"/>
              </w:rPr>
            </w:pPr>
            <w:r>
              <w:rPr>
                <w:sz w:val="20"/>
                <w:szCs w:val="20"/>
                <w:lang w:val="fr"/>
              </w:rPr>
              <w:t>Pas d’estimation</w:t>
            </w:r>
          </w:p>
        </w:tc>
        <w:tc>
          <w:tcPr>
            <w:tcW w:w="1495" w:type="dxa"/>
            <w:tcBorders>
              <w:top w:val="nil"/>
              <w:left w:val="nil"/>
              <w:bottom w:val="single" w:sz="4" w:space="0" w:color="auto"/>
              <w:right w:val="single" w:sz="4" w:space="0" w:color="auto"/>
            </w:tcBorders>
            <w:shd w:val="clear" w:color="auto" w:fill="auto"/>
            <w:noWrap/>
            <w:vAlign w:val="bottom"/>
            <w:hideMark/>
          </w:tcPr>
          <w:p w14:paraId="7741A153" w14:textId="77777777" w:rsidR="00E66CFB" w:rsidRPr="00746F8B" w:rsidRDefault="00E66CFB" w:rsidP="00E66CFB">
            <w:pPr>
              <w:jc w:val="right"/>
              <w:rPr>
                <w:sz w:val="20"/>
                <w:szCs w:val="20"/>
              </w:rPr>
            </w:pPr>
            <w:r>
              <w:rPr>
                <w:sz w:val="20"/>
                <w:szCs w:val="20"/>
                <w:lang w:val="fr"/>
              </w:rPr>
              <w:t>100</w:t>
            </w:r>
          </w:p>
        </w:tc>
      </w:tr>
      <w:tr w:rsidR="00E66CFB" w:rsidRPr="00746F8B" w14:paraId="2712D949" w14:textId="77777777" w:rsidTr="00623643">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E375AFE" w14:textId="77777777" w:rsidR="00E66CFB" w:rsidRPr="00746F8B" w:rsidRDefault="00E66CFB" w:rsidP="00E66CFB">
            <w:pPr>
              <w:jc w:val="left"/>
              <w:rPr>
                <w:sz w:val="20"/>
                <w:szCs w:val="20"/>
              </w:rPr>
            </w:pPr>
            <w:r>
              <w:rPr>
                <w:sz w:val="20"/>
                <w:szCs w:val="20"/>
                <w:lang w:val="fr"/>
              </w:rPr>
              <w:t>Bénin</w:t>
            </w:r>
          </w:p>
        </w:tc>
        <w:tc>
          <w:tcPr>
            <w:tcW w:w="1558" w:type="dxa"/>
            <w:tcBorders>
              <w:top w:val="nil"/>
              <w:left w:val="nil"/>
              <w:bottom w:val="single" w:sz="4" w:space="0" w:color="auto"/>
              <w:right w:val="single" w:sz="4" w:space="0" w:color="auto"/>
            </w:tcBorders>
            <w:shd w:val="clear" w:color="auto" w:fill="auto"/>
            <w:noWrap/>
            <w:vAlign w:val="bottom"/>
            <w:hideMark/>
          </w:tcPr>
          <w:p w14:paraId="5CAAC758" w14:textId="77777777" w:rsidR="00E66CFB" w:rsidRPr="00746F8B" w:rsidRDefault="00E66CFB" w:rsidP="00E66CFB">
            <w:pPr>
              <w:jc w:val="right"/>
              <w:rPr>
                <w:sz w:val="20"/>
                <w:szCs w:val="20"/>
              </w:rPr>
            </w:pPr>
            <w:r>
              <w:rPr>
                <w:sz w:val="20"/>
                <w:szCs w:val="20"/>
                <w:lang w:val="fr"/>
              </w:rPr>
              <w:t>65 642</w:t>
            </w:r>
          </w:p>
        </w:tc>
        <w:tc>
          <w:tcPr>
            <w:tcW w:w="1276" w:type="dxa"/>
            <w:tcBorders>
              <w:top w:val="nil"/>
              <w:left w:val="nil"/>
              <w:bottom w:val="single" w:sz="4" w:space="0" w:color="auto"/>
              <w:right w:val="single" w:sz="4" w:space="0" w:color="auto"/>
            </w:tcBorders>
            <w:shd w:val="clear" w:color="auto" w:fill="auto"/>
            <w:noWrap/>
            <w:vAlign w:val="bottom"/>
            <w:hideMark/>
          </w:tcPr>
          <w:p w14:paraId="1EAE6B97" w14:textId="77777777" w:rsidR="00E66CFB" w:rsidRPr="00746F8B" w:rsidRDefault="00E66CFB" w:rsidP="00E66CFB">
            <w:pPr>
              <w:jc w:val="right"/>
              <w:rPr>
                <w:sz w:val="20"/>
                <w:szCs w:val="20"/>
              </w:rPr>
            </w:pPr>
            <w:r>
              <w:rPr>
                <w:sz w:val="20"/>
                <w:szCs w:val="20"/>
                <w:lang w:val="fr"/>
              </w:rPr>
              <w:t>107 992</w:t>
            </w:r>
          </w:p>
        </w:tc>
        <w:tc>
          <w:tcPr>
            <w:tcW w:w="1701" w:type="dxa"/>
            <w:tcBorders>
              <w:top w:val="nil"/>
              <w:left w:val="nil"/>
              <w:bottom w:val="single" w:sz="4" w:space="0" w:color="auto"/>
              <w:right w:val="single" w:sz="4" w:space="0" w:color="auto"/>
            </w:tcBorders>
            <w:shd w:val="clear" w:color="auto" w:fill="auto"/>
            <w:noWrap/>
            <w:vAlign w:val="bottom"/>
            <w:hideMark/>
          </w:tcPr>
          <w:p w14:paraId="2462338F" w14:textId="77777777" w:rsidR="00E66CFB" w:rsidRPr="00746F8B" w:rsidRDefault="00E66CFB" w:rsidP="00E66CFB">
            <w:pPr>
              <w:jc w:val="right"/>
              <w:rPr>
                <w:sz w:val="20"/>
                <w:szCs w:val="20"/>
              </w:rPr>
            </w:pPr>
            <w:r>
              <w:rPr>
                <w:sz w:val="20"/>
                <w:szCs w:val="20"/>
                <w:lang w:val="fr"/>
              </w:rPr>
              <w:t>165</w:t>
            </w:r>
          </w:p>
        </w:tc>
        <w:tc>
          <w:tcPr>
            <w:tcW w:w="1495" w:type="dxa"/>
            <w:tcBorders>
              <w:top w:val="nil"/>
              <w:left w:val="nil"/>
              <w:bottom w:val="single" w:sz="4" w:space="0" w:color="auto"/>
              <w:right w:val="single" w:sz="4" w:space="0" w:color="auto"/>
            </w:tcBorders>
            <w:shd w:val="clear" w:color="auto" w:fill="auto"/>
            <w:noWrap/>
            <w:vAlign w:val="bottom"/>
            <w:hideMark/>
          </w:tcPr>
          <w:p w14:paraId="6660B529" w14:textId="77777777" w:rsidR="00E66CFB" w:rsidRPr="00746F8B" w:rsidRDefault="00E66CFB" w:rsidP="00E66CFB">
            <w:pPr>
              <w:jc w:val="right"/>
              <w:rPr>
                <w:sz w:val="20"/>
                <w:szCs w:val="20"/>
              </w:rPr>
            </w:pPr>
            <w:r>
              <w:rPr>
                <w:sz w:val="20"/>
                <w:szCs w:val="20"/>
                <w:lang w:val="fr"/>
              </w:rPr>
              <w:t>100</w:t>
            </w:r>
          </w:p>
        </w:tc>
      </w:tr>
      <w:tr w:rsidR="00E66CFB" w:rsidRPr="00746F8B" w14:paraId="0609C00A" w14:textId="77777777" w:rsidTr="00623643">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92694DF" w14:textId="77777777" w:rsidR="00E66CFB" w:rsidRPr="00746F8B" w:rsidRDefault="00E66CFB" w:rsidP="00E66CFB">
            <w:pPr>
              <w:jc w:val="left"/>
              <w:rPr>
                <w:sz w:val="20"/>
                <w:szCs w:val="20"/>
              </w:rPr>
            </w:pPr>
            <w:r>
              <w:rPr>
                <w:sz w:val="20"/>
                <w:szCs w:val="20"/>
                <w:lang w:val="fr"/>
              </w:rPr>
              <w:t>Bhoutan</w:t>
            </w:r>
          </w:p>
        </w:tc>
        <w:tc>
          <w:tcPr>
            <w:tcW w:w="1558" w:type="dxa"/>
            <w:tcBorders>
              <w:top w:val="nil"/>
              <w:left w:val="nil"/>
              <w:bottom w:val="single" w:sz="4" w:space="0" w:color="auto"/>
              <w:right w:val="single" w:sz="4" w:space="0" w:color="auto"/>
            </w:tcBorders>
            <w:shd w:val="clear" w:color="auto" w:fill="auto"/>
            <w:noWrap/>
            <w:vAlign w:val="bottom"/>
            <w:hideMark/>
          </w:tcPr>
          <w:p w14:paraId="7829F032" w14:textId="77777777" w:rsidR="00E66CFB" w:rsidRPr="00746F8B" w:rsidRDefault="00E66CFB" w:rsidP="00E66CFB">
            <w:pPr>
              <w:jc w:val="right"/>
              <w:rPr>
                <w:sz w:val="20"/>
                <w:szCs w:val="20"/>
              </w:rPr>
            </w:pPr>
            <w:r>
              <w:rPr>
                <w:sz w:val="20"/>
                <w:szCs w:val="20"/>
                <w:lang w:val="fr"/>
              </w:rPr>
              <w:t>124 958</w:t>
            </w:r>
          </w:p>
        </w:tc>
        <w:tc>
          <w:tcPr>
            <w:tcW w:w="1276" w:type="dxa"/>
            <w:tcBorders>
              <w:top w:val="nil"/>
              <w:left w:val="nil"/>
              <w:bottom w:val="single" w:sz="4" w:space="0" w:color="auto"/>
              <w:right w:val="single" w:sz="4" w:space="0" w:color="auto"/>
            </w:tcBorders>
            <w:shd w:val="clear" w:color="auto" w:fill="auto"/>
            <w:noWrap/>
            <w:vAlign w:val="bottom"/>
            <w:hideMark/>
          </w:tcPr>
          <w:p w14:paraId="7BF0AF69" w14:textId="77777777" w:rsidR="00E66CFB" w:rsidRPr="00746F8B" w:rsidRDefault="00E66CFB" w:rsidP="00E66CFB">
            <w:pPr>
              <w:jc w:val="right"/>
              <w:rPr>
                <w:sz w:val="20"/>
                <w:szCs w:val="20"/>
              </w:rPr>
            </w:pPr>
            <w:r>
              <w:rPr>
                <w:sz w:val="20"/>
                <w:szCs w:val="20"/>
                <w:lang w:val="fr"/>
              </w:rPr>
              <w:t>66 784</w:t>
            </w:r>
          </w:p>
        </w:tc>
        <w:tc>
          <w:tcPr>
            <w:tcW w:w="1701" w:type="dxa"/>
            <w:tcBorders>
              <w:top w:val="nil"/>
              <w:left w:val="nil"/>
              <w:bottom w:val="single" w:sz="4" w:space="0" w:color="auto"/>
              <w:right w:val="single" w:sz="4" w:space="0" w:color="auto"/>
            </w:tcBorders>
            <w:shd w:val="clear" w:color="auto" w:fill="auto"/>
            <w:noWrap/>
            <w:vAlign w:val="bottom"/>
            <w:hideMark/>
          </w:tcPr>
          <w:p w14:paraId="5B865C15" w14:textId="77777777" w:rsidR="00E66CFB" w:rsidRPr="00746F8B" w:rsidRDefault="00E66CFB" w:rsidP="00E66CFB">
            <w:pPr>
              <w:jc w:val="right"/>
              <w:rPr>
                <w:sz w:val="20"/>
                <w:szCs w:val="20"/>
              </w:rPr>
            </w:pPr>
            <w:r>
              <w:rPr>
                <w:sz w:val="20"/>
                <w:szCs w:val="20"/>
                <w:lang w:val="fr"/>
              </w:rPr>
              <w:t>53</w:t>
            </w:r>
          </w:p>
        </w:tc>
        <w:tc>
          <w:tcPr>
            <w:tcW w:w="1495" w:type="dxa"/>
            <w:tcBorders>
              <w:top w:val="nil"/>
              <w:left w:val="nil"/>
              <w:bottom w:val="single" w:sz="4" w:space="0" w:color="auto"/>
              <w:right w:val="single" w:sz="4" w:space="0" w:color="auto"/>
            </w:tcBorders>
            <w:shd w:val="clear" w:color="auto" w:fill="auto"/>
            <w:noWrap/>
            <w:vAlign w:val="bottom"/>
            <w:hideMark/>
          </w:tcPr>
          <w:p w14:paraId="4C878518" w14:textId="77777777" w:rsidR="00E66CFB" w:rsidRPr="00746F8B" w:rsidRDefault="00E66CFB" w:rsidP="00E66CFB">
            <w:pPr>
              <w:jc w:val="left"/>
              <w:rPr>
                <w:sz w:val="20"/>
                <w:szCs w:val="20"/>
              </w:rPr>
            </w:pPr>
            <w:r>
              <w:rPr>
                <w:sz w:val="20"/>
                <w:szCs w:val="20"/>
                <w:lang w:val="fr"/>
              </w:rPr>
              <w:t> </w:t>
            </w:r>
          </w:p>
        </w:tc>
      </w:tr>
      <w:tr w:rsidR="00E66CFB" w:rsidRPr="00746F8B" w14:paraId="262709F4" w14:textId="77777777" w:rsidTr="00623643">
        <w:trPr>
          <w:trHeight w:val="15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18FCB3" w14:textId="77777777" w:rsidR="00E66CFB" w:rsidRPr="00746F8B" w:rsidRDefault="00E66CFB" w:rsidP="00E66CFB">
            <w:pPr>
              <w:jc w:val="left"/>
              <w:rPr>
                <w:sz w:val="20"/>
                <w:szCs w:val="20"/>
              </w:rPr>
            </w:pPr>
            <w:r>
              <w:rPr>
                <w:sz w:val="20"/>
                <w:szCs w:val="20"/>
                <w:lang w:val="fr"/>
              </w:rPr>
              <w:t>Bolivie (État plurinational de)</w:t>
            </w:r>
          </w:p>
        </w:tc>
        <w:tc>
          <w:tcPr>
            <w:tcW w:w="1558" w:type="dxa"/>
            <w:tcBorders>
              <w:top w:val="nil"/>
              <w:left w:val="nil"/>
              <w:bottom w:val="single" w:sz="4" w:space="0" w:color="auto"/>
              <w:right w:val="single" w:sz="4" w:space="0" w:color="auto"/>
            </w:tcBorders>
            <w:shd w:val="clear" w:color="auto" w:fill="auto"/>
            <w:noWrap/>
            <w:vAlign w:val="bottom"/>
            <w:hideMark/>
          </w:tcPr>
          <w:p w14:paraId="3CA33A4A" w14:textId="77777777" w:rsidR="00E66CFB" w:rsidRPr="00746F8B" w:rsidRDefault="00E66CFB" w:rsidP="00E66CFB">
            <w:pPr>
              <w:jc w:val="right"/>
              <w:rPr>
                <w:sz w:val="20"/>
                <w:szCs w:val="20"/>
              </w:rPr>
            </w:pPr>
            <w:r>
              <w:rPr>
                <w:sz w:val="20"/>
                <w:szCs w:val="20"/>
                <w:lang w:val="fr"/>
              </w:rPr>
              <w:t>53 215</w:t>
            </w:r>
          </w:p>
        </w:tc>
        <w:tc>
          <w:tcPr>
            <w:tcW w:w="1276" w:type="dxa"/>
            <w:tcBorders>
              <w:top w:val="nil"/>
              <w:left w:val="nil"/>
              <w:bottom w:val="single" w:sz="4" w:space="0" w:color="auto"/>
              <w:right w:val="single" w:sz="4" w:space="0" w:color="auto"/>
            </w:tcBorders>
            <w:shd w:val="clear" w:color="auto" w:fill="auto"/>
            <w:noWrap/>
            <w:vAlign w:val="bottom"/>
            <w:hideMark/>
          </w:tcPr>
          <w:p w14:paraId="5D000BDD" w14:textId="77777777" w:rsidR="00E66CFB" w:rsidRPr="00746F8B" w:rsidRDefault="00E66CFB" w:rsidP="00E66CFB">
            <w:pPr>
              <w:jc w:val="right"/>
              <w:rPr>
                <w:sz w:val="20"/>
                <w:szCs w:val="20"/>
              </w:rPr>
            </w:pPr>
            <w:r>
              <w:rPr>
                <w:sz w:val="20"/>
                <w:szCs w:val="20"/>
                <w:lang w:val="fr"/>
              </w:rPr>
              <w:t>17 019</w:t>
            </w:r>
          </w:p>
        </w:tc>
        <w:tc>
          <w:tcPr>
            <w:tcW w:w="1701" w:type="dxa"/>
            <w:tcBorders>
              <w:top w:val="nil"/>
              <w:left w:val="nil"/>
              <w:bottom w:val="single" w:sz="4" w:space="0" w:color="auto"/>
              <w:right w:val="single" w:sz="4" w:space="0" w:color="auto"/>
            </w:tcBorders>
            <w:shd w:val="clear" w:color="auto" w:fill="auto"/>
            <w:noWrap/>
            <w:vAlign w:val="bottom"/>
            <w:hideMark/>
          </w:tcPr>
          <w:p w14:paraId="65D3F519" w14:textId="77777777" w:rsidR="00E66CFB" w:rsidRPr="00746F8B" w:rsidRDefault="00E66CFB" w:rsidP="00E66CFB">
            <w:pPr>
              <w:jc w:val="right"/>
              <w:rPr>
                <w:sz w:val="20"/>
                <w:szCs w:val="20"/>
              </w:rPr>
            </w:pPr>
            <w:r>
              <w:rPr>
                <w:sz w:val="20"/>
                <w:szCs w:val="20"/>
                <w:lang w:val="fr"/>
              </w:rPr>
              <w:t>32</w:t>
            </w:r>
          </w:p>
        </w:tc>
        <w:tc>
          <w:tcPr>
            <w:tcW w:w="1495" w:type="dxa"/>
            <w:tcBorders>
              <w:top w:val="nil"/>
              <w:left w:val="nil"/>
              <w:bottom w:val="single" w:sz="4" w:space="0" w:color="auto"/>
              <w:right w:val="single" w:sz="4" w:space="0" w:color="auto"/>
            </w:tcBorders>
            <w:shd w:val="clear" w:color="auto" w:fill="auto"/>
            <w:noWrap/>
            <w:vAlign w:val="bottom"/>
            <w:hideMark/>
          </w:tcPr>
          <w:p w14:paraId="0F6EBBCB" w14:textId="77777777" w:rsidR="00E66CFB" w:rsidRPr="00746F8B" w:rsidRDefault="00E66CFB" w:rsidP="00E66CFB">
            <w:pPr>
              <w:jc w:val="right"/>
              <w:rPr>
                <w:sz w:val="20"/>
                <w:szCs w:val="20"/>
              </w:rPr>
            </w:pPr>
            <w:r>
              <w:rPr>
                <w:sz w:val="20"/>
                <w:szCs w:val="20"/>
                <w:lang w:val="fr"/>
              </w:rPr>
              <w:t>100</w:t>
            </w:r>
          </w:p>
        </w:tc>
      </w:tr>
      <w:tr w:rsidR="00E66CFB" w:rsidRPr="00746F8B" w14:paraId="092FF303" w14:textId="77777777" w:rsidTr="00623643">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2B599C0" w14:textId="77777777" w:rsidR="00E66CFB" w:rsidRPr="00746F8B" w:rsidRDefault="00E66CFB" w:rsidP="00E66CFB">
            <w:pPr>
              <w:jc w:val="left"/>
              <w:rPr>
                <w:sz w:val="20"/>
                <w:szCs w:val="20"/>
              </w:rPr>
            </w:pPr>
            <w:r>
              <w:rPr>
                <w:sz w:val="20"/>
                <w:szCs w:val="20"/>
                <w:lang w:val="fr"/>
              </w:rPr>
              <w:t>Botswana</w:t>
            </w:r>
          </w:p>
        </w:tc>
        <w:tc>
          <w:tcPr>
            <w:tcW w:w="1558" w:type="dxa"/>
            <w:tcBorders>
              <w:top w:val="nil"/>
              <w:left w:val="nil"/>
              <w:bottom w:val="single" w:sz="4" w:space="0" w:color="auto"/>
              <w:right w:val="single" w:sz="4" w:space="0" w:color="auto"/>
            </w:tcBorders>
            <w:shd w:val="clear" w:color="auto" w:fill="auto"/>
            <w:noWrap/>
            <w:vAlign w:val="bottom"/>
            <w:hideMark/>
          </w:tcPr>
          <w:p w14:paraId="4BD838DC" w14:textId="77777777" w:rsidR="00E66CFB" w:rsidRPr="00746F8B" w:rsidRDefault="00E66CFB" w:rsidP="00E66CFB">
            <w:pPr>
              <w:jc w:val="right"/>
              <w:rPr>
                <w:sz w:val="20"/>
                <w:szCs w:val="20"/>
              </w:rPr>
            </w:pPr>
            <w:r>
              <w:rPr>
                <w:sz w:val="20"/>
                <w:szCs w:val="20"/>
                <w:lang w:val="fr"/>
              </w:rPr>
              <w:t>40 018</w:t>
            </w:r>
          </w:p>
        </w:tc>
        <w:tc>
          <w:tcPr>
            <w:tcW w:w="1276" w:type="dxa"/>
            <w:tcBorders>
              <w:top w:val="nil"/>
              <w:left w:val="nil"/>
              <w:bottom w:val="single" w:sz="4" w:space="0" w:color="auto"/>
              <w:right w:val="single" w:sz="4" w:space="0" w:color="auto"/>
            </w:tcBorders>
            <w:shd w:val="clear" w:color="auto" w:fill="auto"/>
            <w:noWrap/>
            <w:vAlign w:val="bottom"/>
            <w:hideMark/>
          </w:tcPr>
          <w:p w14:paraId="410A2F28" w14:textId="77777777" w:rsidR="00E66CFB" w:rsidRPr="00746F8B" w:rsidRDefault="00E66CFB" w:rsidP="00E66CFB">
            <w:pPr>
              <w:jc w:val="right"/>
              <w:rPr>
                <w:sz w:val="20"/>
                <w:szCs w:val="20"/>
              </w:rPr>
            </w:pPr>
            <w:r>
              <w:rPr>
                <w:sz w:val="20"/>
                <w:szCs w:val="20"/>
                <w:lang w:val="fr"/>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3EBFE633" w14:textId="77777777" w:rsidR="00E66CFB" w:rsidRPr="00746F8B" w:rsidRDefault="00E66CFB" w:rsidP="00E66CFB">
            <w:pPr>
              <w:jc w:val="right"/>
              <w:rPr>
                <w:sz w:val="20"/>
                <w:szCs w:val="20"/>
              </w:rPr>
            </w:pPr>
            <w:r>
              <w:rPr>
                <w:sz w:val="20"/>
                <w:szCs w:val="20"/>
                <w:lang w:val="fr"/>
              </w:rPr>
              <w:t>125</w:t>
            </w:r>
          </w:p>
        </w:tc>
        <w:tc>
          <w:tcPr>
            <w:tcW w:w="1495" w:type="dxa"/>
            <w:tcBorders>
              <w:top w:val="nil"/>
              <w:left w:val="nil"/>
              <w:bottom w:val="single" w:sz="4" w:space="0" w:color="auto"/>
              <w:right w:val="single" w:sz="4" w:space="0" w:color="auto"/>
            </w:tcBorders>
            <w:shd w:val="clear" w:color="auto" w:fill="auto"/>
            <w:noWrap/>
            <w:vAlign w:val="bottom"/>
            <w:hideMark/>
          </w:tcPr>
          <w:p w14:paraId="62EF161B" w14:textId="77777777" w:rsidR="00E66CFB" w:rsidRPr="00746F8B" w:rsidRDefault="00E66CFB" w:rsidP="00E66CFB">
            <w:pPr>
              <w:jc w:val="right"/>
              <w:rPr>
                <w:sz w:val="20"/>
                <w:szCs w:val="20"/>
              </w:rPr>
            </w:pPr>
            <w:r>
              <w:rPr>
                <w:sz w:val="20"/>
                <w:szCs w:val="20"/>
                <w:lang w:val="fr"/>
              </w:rPr>
              <w:t>0</w:t>
            </w:r>
          </w:p>
        </w:tc>
      </w:tr>
      <w:tr w:rsidR="00E66CFB" w:rsidRPr="00746F8B" w14:paraId="1753031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8A6E78" w14:textId="77777777" w:rsidR="00E66CFB" w:rsidRPr="00746F8B" w:rsidRDefault="00E66CFB" w:rsidP="00E66CFB">
            <w:pPr>
              <w:jc w:val="left"/>
              <w:rPr>
                <w:sz w:val="20"/>
                <w:szCs w:val="20"/>
              </w:rPr>
            </w:pPr>
            <w:r>
              <w:rPr>
                <w:sz w:val="20"/>
                <w:szCs w:val="20"/>
                <w:lang w:val="fr"/>
              </w:rPr>
              <w:t>Brunéi Darussalam</w:t>
            </w:r>
          </w:p>
        </w:tc>
        <w:tc>
          <w:tcPr>
            <w:tcW w:w="1558" w:type="dxa"/>
            <w:tcBorders>
              <w:top w:val="nil"/>
              <w:left w:val="nil"/>
              <w:bottom w:val="single" w:sz="4" w:space="0" w:color="auto"/>
              <w:right w:val="single" w:sz="4" w:space="0" w:color="auto"/>
            </w:tcBorders>
            <w:shd w:val="clear" w:color="auto" w:fill="auto"/>
            <w:noWrap/>
            <w:vAlign w:val="bottom"/>
            <w:hideMark/>
          </w:tcPr>
          <w:p w14:paraId="4CBCA3CC" w14:textId="77777777" w:rsidR="00E66CFB" w:rsidRPr="00746F8B" w:rsidRDefault="00E66CFB" w:rsidP="00E66CFB">
            <w:pPr>
              <w:jc w:val="right"/>
              <w:rPr>
                <w:sz w:val="20"/>
                <w:szCs w:val="20"/>
              </w:rPr>
            </w:pPr>
            <w:r>
              <w:rPr>
                <w:sz w:val="20"/>
                <w:szCs w:val="20"/>
                <w:lang w:val="fr"/>
              </w:rPr>
              <w:t>3 593</w:t>
            </w:r>
          </w:p>
        </w:tc>
        <w:tc>
          <w:tcPr>
            <w:tcW w:w="1276" w:type="dxa"/>
            <w:tcBorders>
              <w:top w:val="nil"/>
              <w:left w:val="nil"/>
              <w:bottom w:val="single" w:sz="4" w:space="0" w:color="auto"/>
              <w:right w:val="single" w:sz="4" w:space="0" w:color="auto"/>
            </w:tcBorders>
            <w:shd w:val="clear" w:color="auto" w:fill="auto"/>
            <w:noWrap/>
            <w:vAlign w:val="bottom"/>
            <w:hideMark/>
          </w:tcPr>
          <w:p w14:paraId="7BE49768" w14:textId="77777777" w:rsidR="00E66CFB" w:rsidRPr="00746F8B" w:rsidRDefault="00E66CFB" w:rsidP="00E66CFB">
            <w:pPr>
              <w:jc w:val="right"/>
              <w:rPr>
                <w:sz w:val="20"/>
                <w:szCs w:val="20"/>
              </w:rPr>
            </w:pPr>
            <w:r>
              <w:rPr>
                <w:sz w:val="20"/>
                <w:szCs w:val="20"/>
                <w:lang w:val="fr"/>
              </w:rPr>
              <w:t>107 575</w:t>
            </w:r>
          </w:p>
        </w:tc>
        <w:tc>
          <w:tcPr>
            <w:tcW w:w="1701" w:type="dxa"/>
            <w:tcBorders>
              <w:top w:val="nil"/>
              <w:left w:val="nil"/>
              <w:bottom w:val="single" w:sz="4" w:space="0" w:color="auto"/>
              <w:right w:val="single" w:sz="4" w:space="0" w:color="auto"/>
            </w:tcBorders>
            <w:shd w:val="clear" w:color="auto" w:fill="auto"/>
            <w:noWrap/>
            <w:vAlign w:val="bottom"/>
            <w:hideMark/>
          </w:tcPr>
          <w:p w14:paraId="0B9169DE" w14:textId="77777777" w:rsidR="00E66CFB" w:rsidRPr="00746F8B" w:rsidRDefault="00E66CFB" w:rsidP="00E66CFB">
            <w:pPr>
              <w:jc w:val="right"/>
              <w:rPr>
                <w:sz w:val="20"/>
                <w:szCs w:val="20"/>
              </w:rPr>
            </w:pPr>
            <w:r>
              <w:rPr>
                <w:sz w:val="20"/>
                <w:szCs w:val="20"/>
                <w:lang w:val="fr"/>
              </w:rPr>
              <w:t>2994</w:t>
            </w:r>
          </w:p>
        </w:tc>
        <w:tc>
          <w:tcPr>
            <w:tcW w:w="1495" w:type="dxa"/>
            <w:tcBorders>
              <w:top w:val="nil"/>
              <w:left w:val="nil"/>
              <w:bottom w:val="single" w:sz="4" w:space="0" w:color="auto"/>
              <w:right w:val="single" w:sz="4" w:space="0" w:color="auto"/>
            </w:tcBorders>
            <w:shd w:val="clear" w:color="auto" w:fill="auto"/>
            <w:noWrap/>
            <w:vAlign w:val="bottom"/>
            <w:hideMark/>
          </w:tcPr>
          <w:p w14:paraId="64973181" w14:textId="77777777" w:rsidR="00E66CFB" w:rsidRPr="00746F8B" w:rsidRDefault="00E66CFB" w:rsidP="00E66CFB">
            <w:pPr>
              <w:jc w:val="right"/>
              <w:rPr>
                <w:sz w:val="20"/>
                <w:szCs w:val="20"/>
              </w:rPr>
            </w:pPr>
            <w:r>
              <w:rPr>
                <w:sz w:val="20"/>
                <w:szCs w:val="20"/>
                <w:lang w:val="fr"/>
              </w:rPr>
              <w:t>50</w:t>
            </w:r>
          </w:p>
        </w:tc>
      </w:tr>
      <w:tr w:rsidR="00E66CFB" w:rsidRPr="00746F8B" w14:paraId="2CFA2C1E" w14:textId="77777777" w:rsidTr="00623643">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AB8D42" w14:textId="77777777" w:rsidR="00E66CFB" w:rsidRPr="00746F8B" w:rsidRDefault="00E66CFB" w:rsidP="00E66CFB">
            <w:pPr>
              <w:jc w:val="left"/>
              <w:rPr>
                <w:sz w:val="20"/>
                <w:szCs w:val="20"/>
              </w:rPr>
            </w:pPr>
            <w:r>
              <w:rPr>
                <w:sz w:val="20"/>
                <w:szCs w:val="20"/>
                <w:lang w:val="fr"/>
              </w:rPr>
              <w:t>Burkina Faso</w:t>
            </w:r>
          </w:p>
        </w:tc>
        <w:tc>
          <w:tcPr>
            <w:tcW w:w="1558" w:type="dxa"/>
            <w:tcBorders>
              <w:top w:val="nil"/>
              <w:left w:val="nil"/>
              <w:bottom w:val="single" w:sz="4" w:space="0" w:color="auto"/>
              <w:right w:val="single" w:sz="4" w:space="0" w:color="auto"/>
            </w:tcBorders>
            <w:shd w:val="clear" w:color="auto" w:fill="auto"/>
            <w:noWrap/>
            <w:vAlign w:val="bottom"/>
            <w:hideMark/>
          </w:tcPr>
          <w:p w14:paraId="5E570460" w14:textId="77777777" w:rsidR="00E66CFB" w:rsidRPr="00746F8B" w:rsidRDefault="00E66CFB" w:rsidP="00E66CFB">
            <w:pPr>
              <w:jc w:val="right"/>
              <w:rPr>
                <w:sz w:val="20"/>
                <w:szCs w:val="20"/>
              </w:rPr>
            </w:pPr>
            <w:r>
              <w:rPr>
                <w:sz w:val="20"/>
                <w:szCs w:val="20"/>
                <w:lang w:val="fr"/>
              </w:rPr>
              <w:t>54 574</w:t>
            </w:r>
          </w:p>
        </w:tc>
        <w:tc>
          <w:tcPr>
            <w:tcW w:w="1276" w:type="dxa"/>
            <w:tcBorders>
              <w:top w:val="nil"/>
              <w:left w:val="nil"/>
              <w:bottom w:val="single" w:sz="4" w:space="0" w:color="auto"/>
              <w:right w:val="single" w:sz="4" w:space="0" w:color="auto"/>
            </w:tcBorders>
            <w:shd w:val="clear" w:color="auto" w:fill="auto"/>
            <w:noWrap/>
            <w:vAlign w:val="bottom"/>
            <w:hideMark/>
          </w:tcPr>
          <w:p w14:paraId="4B4FCA30" w14:textId="77777777" w:rsidR="00E66CFB" w:rsidRPr="00746F8B" w:rsidRDefault="00E66CFB" w:rsidP="00E66CFB">
            <w:pPr>
              <w:jc w:val="right"/>
              <w:rPr>
                <w:sz w:val="20"/>
                <w:szCs w:val="20"/>
              </w:rPr>
            </w:pPr>
            <w:r>
              <w:rPr>
                <w:sz w:val="20"/>
                <w:szCs w:val="20"/>
                <w:lang w:val="fr"/>
              </w:rPr>
              <w:t>74 290</w:t>
            </w:r>
          </w:p>
        </w:tc>
        <w:tc>
          <w:tcPr>
            <w:tcW w:w="1701" w:type="dxa"/>
            <w:tcBorders>
              <w:top w:val="nil"/>
              <w:left w:val="nil"/>
              <w:bottom w:val="single" w:sz="4" w:space="0" w:color="auto"/>
              <w:right w:val="single" w:sz="4" w:space="0" w:color="auto"/>
            </w:tcBorders>
            <w:shd w:val="clear" w:color="auto" w:fill="auto"/>
            <w:noWrap/>
            <w:vAlign w:val="bottom"/>
            <w:hideMark/>
          </w:tcPr>
          <w:p w14:paraId="4F0C822E" w14:textId="77777777" w:rsidR="00E66CFB" w:rsidRPr="00746F8B" w:rsidRDefault="00E66CFB" w:rsidP="00E66CFB">
            <w:pPr>
              <w:jc w:val="right"/>
              <w:rPr>
                <w:sz w:val="20"/>
                <w:szCs w:val="20"/>
              </w:rPr>
            </w:pPr>
            <w:r>
              <w:rPr>
                <w:sz w:val="20"/>
                <w:szCs w:val="20"/>
                <w:lang w:val="fr"/>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2DEB0A62" w14:textId="77777777" w:rsidR="00E66CFB" w:rsidRPr="00746F8B" w:rsidRDefault="00E66CFB" w:rsidP="00E66CFB">
            <w:pPr>
              <w:jc w:val="left"/>
              <w:rPr>
                <w:sz w:val="20"/>
                <w:szCs w:val="20"/>
              </w:rPr>
            </w:pPr>
            <w:r>
              <w:rPr>
                <w:sz w:val="20"/>
                <w:szCs w:val="20"/>
                <w:lang w:val="fr"/>
              </w:rPr>
              <w:t> </w:t>
            </w:r>
          </w:p>
        </w:tc>
      </w:tr>
      <w:tr w:rsidR="00E66CFB" w:rsidRPr="00746F8B" w14:paraId="44FCD7BF" w14:textId="77777777" w:rsidTr="00623643">
        <w:trPr>
          <w:trHeight w:val="11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7B3E90" w14:textId="77777777" w:rsidR="00E66CFB" w:rsidRPr="00746F8B" w:rsidRDefault="00E66CFB" w:rsidP="00E66CFB">
            <w:pPr>
              <w:jc w:val="left"/>
              <w:rPr>
                <w:sz w:val="20"/>
                <w:szCs w:val="20"/>
              </w:rPr>
            </w:pPr>
            <w:r>
              <w:rPr>
                <w:sz w:val="20"/>
                <w:szCs w:val="20"/>
                <w:lang w:val="fr"/>
              </w:rPr>
              <w:t>Burundi</w:t>
            </w:r>
          </w:p>
        </w:tc>
        <w:tc>
          <w:tcPr>
            <w:tcW w:w="1558" w:type="dxa"/>
            <w:tcBorders>
              <w:top w:val="nil"/>
              <w:left w:val="nil"/>
              <w:bottom w:val="single" w:sz="4" w:space="0" w:color="auto"/>
              <w:right w:val="single" w:sz="4" w:space="0" w:color="auto"/>
            </w:tcBorders>
            <w:shd w:val="clear" w:color="auto" w:fill="auto"/>
            <w:noWrap/>
            <w:vAlign w:val="bottom"/>
            <w:hideMark/>
          </w:tcPr>
          <w:p w14:paraId="571BCE9D" w14:textId="77777777" w:rsidR="00E66CFB" w:rsidRPr="00746F8B" w:rsidRDefault="00E66CFB" w:rsidP="00E66CFB">
            <w:pPr>
              <w:jc w:val="right"/>
              <w:rPr>
                <w:sz w:val="20"/>
                <w:szCs w:val="20"/>
              </w:rPr>
            </w:pPr>
            <w:r>
              <w:rPr>
                <w:sz w:val="20"/>
                <w:szCs w:val="20"/>
                <w:lang w:val="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60D22EA1" w14:textId="77777777" w:rsidR="00E66CFB" w:rsidRPr="00746F8B" w:rsidRDefault="00E66CFB" w:rsidP="00E66CFB">
            <w:pPr>
              <w:jc w:val="right"/>
              <w:rPr>
                <w:sz w:val="20"/>
                <w:szCs w:val="20"/>
              </w:rPr>
            </w:pPr>
            <w:r>
              <w:rPr>
                <w:sz w:val="20"/>
                <w:szCs w:val="20"/>
                <w:lang w:val="fr"/>
              </w:rPr>
              <w:t>103 816</w:t>
            </w:r>
          </w:p>
        </w:tc>
        <w:tc>
          <w:tcPr>
            <w:tcW w:w="1701" w:type="dxa"/>
            <w:tcBorders>
              <w:top w:val="nil"/>
              <w:left w:val="nil"/>
              <w:bottom w:val="single" w:sz="4" w:space="0" w:color="auto"/>
              <w:right w:val="single" w:sz="4" w:space="0" w:color="auto"/>
            </w:tcBorders>
            <w:shd w:val="clear" w:color="auto" w:fill="auto"/>
            <w:noWrap/>
            <w:vAlign w:val="bottom"/>
            <w:hideMark/>
          </w:tcPr>
          <w:p w14:paraId="7A53CF45" w14:textId="77777777" w:rsidR="00E66CFB" w:rsidRPr="00746F8B" w:rsidRDefault="00E66CFB" w:rsidP="00E66CFB">
            <w:pPr>
              <w:jc w:val="right"/>
              <w:rPr>
                <w:sz w:val="20"/>
                <w:szCs w:val="20"/>
              </w:rPr>
            </w:pPr>
            <w:r>
              <w:rPr>
                <w:sz w:val="20"/>
                <w:szCs w:val="20"/>
                <w:lang w:val="fr"/>
              </w:rPr>
              <w:t>Pas d’estimation</w:t>
            </w:r>
          </w:p>
        </w:tc>
        <w:tc>
          <w:tcPr>
            <w:tcW w:w="1495" w:type="dxa"/>
            <w:tcBorders>
              <w:top w:val="nil"/>
              <w:left w:val="nil"/>
              <w:bottom w:val="single" w:sz="4" w:space="0" w:color="auto"/>
              <w:right w:val="single" w:sz="4" w:space="0" w:color="auto"/>
            </w:tcBorders>
            <w:shd w:val="clear" w:color="auto" w:fill="auto"/>
            <w:noWrap/>
            <w:vAlign w:val="bottom"/>
            <w:hideMark/>
          </w:tcPr>
          <w:p w14:paraId="7C4382C6" w14:textId="77777777" w:rsidR="00E66CFB" w:rsidRPr="00746F8B" w:rsidRDefault="00E66CFB" w:rsidP="00E66CFB">
            <w:pPr>
              <w:jc w:val="right"/>
              <w:rPr>
                <w:sz w:val="20"/>
                <w:szCs w:val="20"/>
              </w:rPr>
            </w:pPr>
            <w:r>
              <w:rPr>
                <w:sz w:val="20"/>
                <w:szCs w:val="20"/>
                <w:lang w:val="fr"/>
              </w:rPr>
              <w:t>50</w:t>
            </w:r>
          </w:p>
        </w:tc>
      </w:tr>
      <w:tr w:rsidR="00E66CFB" w:rsidRPr="00746F8B" w14:paraId="040146D2" w14:textId="77777777" w:rsidTr="00623643">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2ED90EE" w14:textId="77777777" w:rsidR="00E66CFB" w:rsidRPr="00746F8B" w:rsidRDefault="00E66CFB" w:rsidP="00E66CFB">
            <w:pPr>
              <w:jc w:val="left"/>
              <w:rPr>
                <w:sz w:val="20"/>
                <w:szCs w:val="20"/>
              </w:rPr>
            </w:pPr>
            <w:r>
              <w:rPr>
                <w:sz w:val="20"/>
                <w:szCs w:val="20"/>
                <w:lang w:val="fr"/>
              </w:rPr>
              <w:t>Cambodge</w:t>
            </w:r>
          </w:p>
        </w:tc>
        <w:tc>
          <w:tcPr>
            <w:tcW w:w="1558" w:type="dxa"/>
            <w:tcBorders>
              <w:top w:val="nil"/>
              <w:left w:val="nil"/>
              <w:bottom w:val="single" w:sz="4" w:space="0" w:color="auto"/>
              <w:right w:val="single" w:sz="4" w:space="0" w:color="auto"/>
            </w:tcBorders>
            <w:shd w:val="clear" w:color="auto" w:fill="auto"/>
            <w:noWrap/>
            <w:vAlign w:val="bottom"/>
            <w:hideMark/>
          </w:tcPr>
          <w:p w14:paraId="5EDDCC6E" w14:textId="77777777" w:rsidR="00E66CFB" w:rsidRPr="00746F8B" w:rsidRDefault="00E66CFB" w:rsidP="00E66CFB">
            <w:pPr>
              <w:jc w:val="right"/>
              <w:rPr>
                <w:sz w:val="20"/>
                <w:szCs w:val="20"/>
              </w:rPr>
            </w:pPr>
            <w:r>
              <w:rPr>
                <w:sz w:val="20"/>
                <w:szCs w:val="20"/>
                <w:lang w:val="fr"/>
              </w:rPr>
              <w:t>105 186</w:t>
            </w:r>
          </w:p>
        </w:tc>
        <w:tc>
          <w:tcPr>
            <w:tcW w:w="1276" w:type="dxa"/>
            <w:tcBorders>
              <w:top w:val="nil"/>
              <w:left w:val="nil"/>
              <w:bottom w:val="single" w:sz="4" w:space="0" w:color="auto"/>
              <w:right w:val="single" w:sz="4" w:space="0" w:color="auto"/>
            </w:tcBorders>
            <w:shd w:val="clear" w:color="auto" w:fill="auto"/>
            <w:noWrap/>
            <w:vAlign w:val="bottom"/>
            <w:hideMark/>
          </w:tcPr>
          <w:p w14:paraId="7DF88D38" w14:textId="77777777" w:rsidR="00E66CFB" w:rsidRPr="00746F8B" w:rsidRDefault="00E66CFB" w:rsidP="00E66CFB">
            <w:pPr>
              <w:jc w:val="right"/>
              <w:rPr>
                <w:sz w:val="20"/>
                <w:szCs w:val="20"/>
              </w:rPr>
            </w:pPr>
            <w:r>
              <w:rPr>
                <w:sz w:val="20"/>
                <w:szCs w:val="20"/>
                <w:lang w:val="fr"/>
              </w:rPr>
              <w:t>100 566</w:t>
            </w:r>
          </w:p>
        </w:tc>
        <w:tc>
          <w:tcPr>
            <w:tcW w:w="1701" w:type="dxa"/>
            <w:tcBorders>
              <w:top w:val="nil"/>
              <w:left w:val="nil"/>
              <w:bottom w:val="single" w:sz="4" w:space="0" w:color="auto"/>
              <w:right w:val="single" w:sz="4" w:space="0" w:color="auto"/>
            </w:tcBorders>
            <w:shd w:val="clear" w:color="auto" w:fill="auto"/>
            <w:noWrap/>
            <w:vAlign w:val="bottom"/>
            <w:hideMark/>
          </w:tcPr>
          <w:p w14:paraId="434EA7D0" w14:textId="77777777" w:rsidR="00E66CFB" w:rsidRPr="00746F8B" w:rsidRDefault="00E66CFB" w:rsidP="00E66CFB">
            <w:pPr>
              <w:jc w:val="right"/>
              <w:rPr>
                <w:sz w:val="20"/>
                <w:szCs w:val="20"/>
              </w:rPr>
            </w:pPr>
            <w:r>
              <w:rPr>
                <w:sz w:val="20"/>
                <w:szCs w:val="20"/>
                <w:lang w:val="fr"/>
              </w:rPr>
              <w:t>96</w:t>
            </w:r>
          </w:p>
        </w:tc>
        <w:tc>
          <w:tcPr>
            <w:tcW w:w="1495" w:type="dxa"/>
            <w:tcBorders>
              <w:top w:val="nil"/>
              <w:left w:val="nil"/>
              <w:bottom w:val="single" w:sz="4" w:space="0" w:color="auto"/>
              <w:right w:val="single" w:sz="4" w:space="0" w:color="auto"/>
            </w:tcBorders>
            <w:shd w:val="clear" w:color="auto" w:fill="auto"/>
            <w:noWrap/>
            <w:vAlign w:val="bottom"/>
            <w:hideMark/>
          </w:tcPr>
          <w:p w14:paraId="3B88A3D0" w14:textId="77777777" w:rsidR="00E66CFB" w:rsidRPr="00746F8B" w:rsidRDefault="00E66CFB" w:rsidP="00E66CFB">
            <w:pPr>
              <w:jc w:val="left"/>
              <w:rPr>
                <w:sz w:val="20"/>
                <w:szCs w:val="20"/>
              </w:rPr>
            </w:pPr>
            <w:r>
              <w:rPr>
                <w:sz w:val="20"/>
                <w:szCs w:val="20"/>
                <w:lang w:val="fr"/>
              </w:rPr>
              <w:t> </w:t>
            </w:r>
          </w:p>
        </w:tc>
      </w:tr>
      <w:tr w:rsidR="00E66CFB" w:rsidRPr="00746F8B" w14:paraId="5ACCF3C6"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069B1D" w14:textId="77777777" w:rsidR="00E66CFB" w:rsidRPr="00746F8B" w:rsidRDefault="00E66CFB" w:rsidP="00E66CFB">
            <w:pPr>
              <w:jc w:val="left"/>
              <w:rPr>
                <w:sz w:val="20"/>
                <w:szCs w:val="20"/>
              </w:rPr>
            </w:pPr>
            <w:r>
              <w:rPr>
                <w:sz w:val="20"/>
                <w:szCs w:val="20"/>
                <w:lang w:val="fr"/>
              </w:rPr>
              <w:t>Cameroun</w:t>
            </w:r>
          </w:p>
        </w:tc>
        <w:tc>
          <w:tcPr>
            <w:tcW w:w="1558" w:type="dxa"/>
            <w:tcBorders>
              <w:top w:val="nil"/>
              <w:left w:val="nil"/>
              <w:bottom w:val="single" w:sz="4" w:space="0" w:color="auto"/>
              <w:right w:val="single" w:sz="4" w:space="0" w:color="auto"/>
            </w:tcBorders>
            <w:shd w:val="clear" w:color="auto" w:fill="auto"/>
            <w:noWrap/>
            <w:vAlign w:val="bottom"/>
            <w:hideMark/>
          </w:tcPr>
          <w:p w14:paraId="5879838C" w14:textId="77777777" w:rsidR="00E66CFB" w:rsidRPr="00746F8B" w:rsidRDefault="00E66CFB" w:rsidP="00E66CFB">
            <w:pPr>
              <w:jc w:val="right"/>
              <w:rPr>
                <w:sz w:val="20"/>
                <w:szCs w:val="20"/>
              </w:rPr>
            </w:pPr>
            <w:r>
              <w:rPr>
                <w:sz w:val="20"/>
                <w:szCs w:val="20"/>
                <w:lang w:val="fr"/>
              </w:rPr>
              <w:t>44 650</w:t>
            </w:r>
          </w:p>
        </w:tc>
        <w:tc>
          <w:tcPr>
            <w:tcW w:w="1276" w:type="dxa"/>
            <w:tcBorders>
              <w:top w:val="nil"/>
              <w:left w:val="nil"/>
              <w:bottom w:val="single" w:sz="4" w:space="0" w:color="auto"/>
              <w:right w:val="single" w:sz="4" w:space="0" w:color="auto"/>
            </w:tcBorders>
            <w:shd w:val="clear" w:color="auto" w:fill="auto"/>
            <w:noWrap/>
            <w:vAlign w:val="bottom"/>
            <w:hideMark/>
          </w:tcPr>
          <w:p w14:paraId="48B86DCC"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66590013"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7F64D85A" w14:textId="77777777" w:rsidR="00E66CFB" w:rsidRPr="00746F8B" w:rsidRDefault="00E66CFB" w:rsidP="00E66CFB">
            <w:pPr>
              <w:jc w:val="left"/>
              <w:rPr>
                <w:sz w:val="20"/>
                <w:szCs w:val="20"/>
              </w:rPr>
            </w:pPr>
            <w:r>
              <w:rPr>
                <w:sz w:val="20"/>
                <w:szCs w:val="20"/>
                <w:lang w:val="fr"/>
              </w:rPr>
              <w:t> </w:t>
            </w:r>
          </w:p>
        </w:tc>
      </w:tr>
      <w:tr w:rsidR="00E66CFB" w:rsidRPr="00746F8B" w14:paraId="5E189077" w14:textId="77777777" w:rsidTr="00623643">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B0CF2C" w14:textId="77777777" w:rsidR="00E66CFB" w:rsidRPr="00746F8B" w:rsidRDefault="00E66CFB" w:rsidP="00E66CFB">
            <w:pPr>
              <w:jc w:val="left"/>
              <w:rPr>
                <w:sz w:val="20"/>
                <w:szCs w:val="20"/>
              </w:rPr>
            </w:pPr>
            <w:r>
              <w:rPr>
                <w:sz w:val="20"/>
                <w:szCs w:val="20"/>
                <w:lang w:val="fr"/>
              </w:rPr>
              <w:t>Cabo Verde</w:t>
            </w:r>
          </w:p>
        </w:tc>
        <w:tc>
          <w:tcPr>
            <w:tcW w:w="1558" w:type="dxa"/>
            <w:tcBorders>
              <w:top w:val="nil"/>
              <w:left w:val="nil"/>
              <w:bottom w:val="single" w:sz="4" w:space="0" w:color="auto"/>
              <w:right w:val="single" w:sz="4" w:space="0" w:color="auto"/>
            </w:tcBorders>
            <w:shd w:val="clear" w:color="auto" w:fill="auto"/>
            <w:noWrap/>
            <w:vAlign w:val="bottom"/>
            <w:hideMark/>
          </w:tcPr>
          <w:p w14:paraId="31086F1A" w14:textId="77777777" w:rsidR="00E66CFB" w:rsidRPr="00746F8B" w:rsidRDefault="00E66CFB" w:rsidP="00E66CFB">
            <w:pPr>
              <w:jc w:val="right"/>
              <w:rPr>
                <w:sz w:val="20"/>
                <w:szCs w:val="20"/>
              </w:rPr>
            </w:pPr>
            <w:r>
              <w:rPr>
                <w:sz w:val="20"/>
                <w:szCs w:val="20"/>
                <w:lang w:val="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2B9B010D" w14:textId="77777777" w:rsidR="00E66CFB" w:rsidRPr="00746F8B" w:rsidRDefault="00E66CFB" w:rsidP="00E66CFB">
            <w:pPr>
              <w:jc w:val="right"/>
              <w:rPr>
                <w:sz w:val="20"/>
                <w:szCs w:val="20"/>
              </w:rPr>
            </w:pPr>
            <w:r>
              <w:rPr>
                <w:sz w:val="20"/>
                <w:szCs w:val="20"/>
                <w:lang w:val="fr"/>
              </w:rPr>
              <w:t>58 808</w:t>
            </w:r>
          </w:p>
        </w:tc>
        <w:tc>
          <w:tcPr>
            <w:tcW w:w="1701" w:type="dxa"/>
            <w:tcBorders>
              <w:top w:val="nil"/>
              <w:left w:val="nil"/>
              <w:bottom w:val="single" w:sz="4" w:space="0" w:color="auto"/>
              <w:right w:val="single" w:sz="4" w:space="0" w:color="auto"/>
            </w:tcBorders>
            <w:shd w:val="clear" w:color="auto" w:fill="auto"/>
            <w:noWrap/>
            <w:vAlign w:val="bottom"/>
            <w:hideMark/>
          </w:tcPr>
          <w:p w14:paraId="748429EF" w14:textId="77777777" w:rsidR="00E66CFB" w:rsidRPr="00746F8B" w:rsidRDefault="00E66CFB" w:rsidP="00E66CFB">
            <w:pPr>
              <w:jc w:val="right"/>
              <w:rPr>
                <w:sz w:val="20"/>
                <w:szCs w:val="20"/>
              </w:rPr>
            </w:pPr>
            <w:r>
              <w:rPr>
                <w:sz w:val="20"/>
                <w:szCs w:val="20"/>
                <w:lang w:val="fr"/>
              </w:rPr>
              <w:t>Pas d’estimation</w:t>
            </w:r>
          </w:p>
        </w:tc>
        <w:tc>
          <w:tcPr>
            <w:tcW w:w="1495" w:type="dxa"/>
            <w:tcBorders>
              <w:top w:val="nil"/>
              <w:left w:val="nil"/>
              <w:bottom w:val="single" w:sz="4" w:space="0" w:color="auto"/>
              <w:right w:val="single" w:sz="4" w:space="0" w:color="auto"/>
            </w:tcBorders>
            <w:shd w:val="clear" w:color="auto" w:fill="auto"/>
            <w:noWrap/>
            <w:vAlign w:val="bottom"/>
            <w:hideMark/>
          </w:tcPr>
          <w:p w14:paraId="0D49AA57" w14:textId="77777777" w:rsidR="00E66CFB" w:rsidRPr="00746F8B" w:rsidRDefault="00E66CFB" w:rsidP="00E66CFB">
            <w:pPr>
              <w:jc w:val="right"/>
              <w:rPr>
                <w:sz w:val="20"/>
                <w:szCs w:val="20"/>
              </w:rPr>
            </w:pPr>
            <w:r>
              <w:rPr>
                <w:sz w:val="20"/>
                <w:szCs w:val="20"/>
                <w:lang w:val="fr"/>
              </w:rPr>
              <w:t>67</w:t>
            </w:r>
          </w:p>
        </w:tc>
      </w:tr>
      <w:tr w:rsidR="00E66CFB" w:rsidRPr="00746F8B" w14:paraId="01C25F3A" w14:textId="77777777" w:rsidTr="00623643">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6AFC4B" w14:textId="77777777" w:rsidR="00E66CFB" w:rsidRPr="00746F8B" w:rsidRDefault="00E66CFB" w:rsidP="00E66CFB">
            <w:pPr>
              <w:jc w:val="left"/>
              <w:rPr>
                <w:sz w:val="20"/>
                <w:szCs w:val="20"/>
              </w:rPr>
            </w:pPr>
            <w:r>
              <w:rPr>
                <w:sz w:val="20"/>
                <w:szCs w:val="20"/>
                <w:lang w:val="fr"/>
              </w:rPr>
              <w:t>République centrafricaine</w:t>
            </w:r>
          </w:p>
        </w:tc>
        <w:tc>
          <w:tcPr>
            <w:tcW w:w="1558" w:type="dxa"/>
            <w:tcBorders>
              <w:top w:val="nil"/>
              <w:left w:val="nil"/>
              <w:bottom w:val="single" w:sz="4" w:space="0" w:color="auto"/>
              <w:right w:val="single" w:sz="4" w:space="0" w:color="auto"/>
            </w:tcBorders>
            <w:shd w:val="clear" w:color="auto" w:fill="auto"/>
            <w:noWrap/>
            <w:vAlign w:val="bottom"/>
            <w:hideMark/>
          </w:tcPr>
          <w:p w14:paraId="765DCBFE" w14:textId="77777777" w:rsidR="00E66CFB" w:rsidRPr="00746F8B" w:rsidRDefault="00E66CFB" w:rsidP="00E66CFB">
            <w:pPr>
              <w:jc w:val="right"/>
              <w:rPr>
                <w:sz w:val="20"/>
                <w:szCs w:val="20"/>
              </w:rPr>
            </w:pPr>
            <w:r>
              <w:rPr>
                <w:sz w:val="20"/>
                <w:szCs w:val="20"/>
                <w:lang w:val="fr"/>
              </w:rPr>
              <w:t>18 000</w:t>
            </w:r>
          </w:p>
        </w:tc>
        <w:tc>
          <w:tcPr>
            <w:tcW w:w="1276" w:type="dxa"/>
            <w:tcBorders>
              <w:top w:val="nil"/>
              <w:left w:val="nil"/>
              <w:bottom w:val="single" w:sz="4" w:space="0" w:color="auto"/>
              <w:right w:val="single" w:sz="4" w:space="0" w:color="auto"/>
            </w:tcBorders>
            <w:shd w:val="clear" w:color="auto" w:fill="auto"/>
            <w:noWrap/>
            <w:vAlign w:val="bottom"/>
            <w:hideMark/>
          </w:tcPr>
          <w:p w14:paraId="0767CE21"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345B8F65"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3798F381" w14:textId="77777777" w:rsidR="00E66CFB" w:rsidRPr="00746F8B" w:rsidRDefault="00E66CFB" w:rsidP="00E66CFB">
            <w:pPr>
              <w:jc w:val="right"/>
              <w:rPr>
                <w:sz w:val="20"/>
                <w:szCs w:val="20"/>
              </w:rPr>
            </w:pPr>
            <w:r>
              <w:rPr>
                <w:sz w:val="20"/>
                <w:szCs w:val="20"/>
                <w:lang w:val="fr"/>
              </w:rPr>
              <w:t>0</w:t>
            </w:r>
          </w:p>
        </w:tc>
      </w:tr>
      <w:tr w:rsidR="00E66CFB" w:rsidRPr="00746F8B" w14:paraId="2629C6D0"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CBF2DD" w14:textId="77777777" w:rsidR="00E66CFB" w:rsidRPr="00746F8B" w:rsidRDefault="00E66CFB" w:rsidP="00E66CFB">
            <w:pPr>
              <w:jc w:val="left"/>
              <w:rPr>
                <w:sz w:val="20"/>
                <w:szCs w:val="20"/>
              </w:rPr>
            </w:pPr>
            <w:r>
              <w:rPr>
                <w:sz w:val="20"/>
                <w:szCs w:val="20"/>
                <w:lang w:val="fr"/>
              </w:rPr>
              <w:t>Tchad</w:t>
            </w:r>
          </w:p>
        </w:tc>
        <w:tc>
          <w:tcPr>
            <w:tcW w:w="1558" w:type="dxa"/>
            <w:tcBorders>
              <w:top w:val="nil"/>
              <w:left w:val="nil"/>
              <w:bottom w:val="single" w:sz="4" w:space="0" w:color="auto"/>
              <w:right w:val="single" w:sz="4" w:space="0" w:color="auto"/>
            </w:tcBorders>
            <w:shd w:val="clear" w:color="auto" w:fill="auto"/>
            <w:noWrap/>
            <w:vAlign w:val="bottom"/>
            <w:hideMark/>
          </w:tcPr>
          <w:p w14:paraId="6330C401" w14:textId="77777777" w:rsidR="00E66CFB" w:rsidRPr="00746F8B" w:rsidRDefault="00E66CFB" w:rsidP="00E66CFB">
            <w:pPr>
              <w:jc w:val="right"/>
              <w:rPr>
                <w:sz w:val="20"/>
                <w:szCs w:val="20"/>
              </w:rPr>
            </w:pPr>
            <w:r>
              <w:rPr>
                <w:sz w:val="20"/>
                <w:szCs w:val="20"/>
                <w:lang w:val="fr"/>
              </w:rPr>
              <w:t>21 250</w:t>
            </w:r>
          </w:p>
        </w:tc>
        <w:tc>
          <w:tcPr>
            <w:tcW w:w="1276" w:type="dxa"/>
            <w:tcBorders>
              <w:top w:val="nil"/>
              <w:left w:val="nil"/>
              <w:bottom w:val="single" w:sz="4" w:space="0" w:color="auto"/>
              <w:right w:val="single" w:sz="4" w:space="0" w:color="auto"/>
            </w:tcBorders>
            <w:shd w:val="clear" w:color="auto" w:fill="auto"/>
            <w:noWrap/>
            <w:vAlign w:val="bottom"/>
            <w:hideMark/>
          </w:tcPr>
          <w:p w14:paraId="60DC424A" w14:textId="77777777" w:rsidR="00E66CFB" w:rsidRPr="00746F8B" w:rsidRDefault="00E66CFB" w:rsidP="00E66CFB">
            <w:pPr>
              <w:jc w:val="right"/>
              <w:rPr>
                <w:sz w:val="20"/>
                <w:szCs w:val="20"/>
              </w:rPr>
            </w:pPr>
            <w:r>
              <w:rPr>
                <w:sz w:val="20"/>
                <w:szCs w:val="20"/>
                <w:lang w:val="fr"/>
              </w:rPr>
              <w:t>20 000</w:t>
            </w:r>
          </w:p>
        </w:tc>
        <w:tc>
          <w:tcPr>
            <w:tcW w:w="1701" w:type="dxa"/>
            <w:tcBorders>
              <w:top w:val="nil"/>
              <w:left w:val="nil"/>
              <w:bottom w:val="single" w:sz="4" w:space="0" w:color="auto"/>
              <w:right w:val="single" w:sz="4" w:space="0" w:color="auto"/>
            </w:tcBorders>
            <w:shd w:val="clear" w:color="auto" w:fill="auto"/>
            <w:noWrap/>
            <w:vAlign w:val="bottom"/>
            <w:hideMark/>
          </w:tcPr>
          <w:p w14:paraId="7CE7E83F" w14:textId="77777777" w:rsidR="00E66CFB" w:rsidRPr="00746F8B" w:rsidRDefault="00E66CFB" w:rsidP="00E66CFB">
            <w:pPr>
              <w:jc w:val="right"/>
              <w:rPr>
                <w:sz w:val="20"/>
                <w:szCs w:val="20"/>
              </w:rPr>
            </w:pPr>
            <w:r>
              <w:rPr>
                <w:sz w:val="20"/>
                <w:szCs w:val="20"/>
                <w:lang w:val="fr"/>
              </w:rPr>
              <w:t>94</w:t>
            </w:r>
          </w:p>
        </w:tc>
        <w:tc>
          <w:tcPr>
            <w:tcW w:w="1495" w:type="dxa"/>
            <w:tcBorders>
              <w:top w:val="nil"/>
              <w:left w:val="nil"/>
              <w:bottom w:val="single" w:sz="4" w:space="0" w:color="auto"/>
              <w:right w:val="single" w:sz="4" w:space="0" w:color="auto"/>
            </w:tcBorders>
            <w:shd w:val="clear" w:color="auto" w:fill="auto"/>
            <w:noWrap/>
            <w:vAlign w:val="bottom"/>
            <w:hideMark/>
          </w:tcPr>
          <w:p w14:paraId="67C5B125" w14:textId="77777777" w:rsidR="00E66CFB" w:rsidRPr="00746F8B" w:rsidRDefault="00E66CFB" w:rsidP="00E66CFB">
            <w:pPr>
              <w:jc w:val="right"/>
              <w:rPr>
                <w:sz w:val="20"/>
                <w:szCs w:val="20"/>
              </w:rPr>
            </w:pPr>
            <w:r>
              <w:rPr>
                <w:sz w:val="20"/>
                <w:szCs w:val="20"/>
                <w:lang w:val="fr"/>
              </w:rPr>
              <w:t>50</w:t>
            </w:r>
          </w:p>
        </w:tc>
      </w:tr>
      <w:tr w:rsidR="00E66CFB" w:rsidRPr="00746F8B" w14:paraId="025DA711" w14:textId="77777777" w:rsidTr="00623643">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BCE265" w14:textId="77777777" w:rsidR="00E66CFB" w:rsidRPr="00746F8B" w:rsidRDefault="00E66CFB" w:rsidP="00E66CFB">
            <w:pPr>
              <w:jc w:val="left"/>
              <w:rPr>
                <w:sz w:val="20"/>
                <w:szCs w:val="20"/>
              </w:rPr>
            </w:pPr>
            <w:r>
              <w:rPr>
                <w:sz w:val="20"/>
                <w:szCs w:val="20"/>
                <w:lang w:val="fr"/>
              </w:rPr>
              <w:t>Chili</w:t>
            </w:r>
          </w:p>
        </w:tc>
        <w:tc>
          <w:tcPr>
            <w:tcW w:w="1558" w:type="dxa"/>
            <w:tcBorders>
              <w:top w:val="nil"/>
              <w:left w:val="nil"/>
              <w:bottom w:val="single" w:sz="4" w:space="0" w:color="auto"/>
              <w:right w:val="single" w:sz="4" w:space="0" w:color="auto"/>
            </w:tcBorders>
            <w:shd w:val="clear" w:color="auto" w:fill="auto"/>
            <w:noWrap/>
            <w:vAlign w:val="bottom"/>
            <w:hideMark/>
          </w:tcPr>
          <w:p w14:paraId="08460573" w14:textId="77777777" w:rsidR="00E66CFB" w:rsidRPr="00746F8B" w:rsidRDefault="00E66CFB" w:rsidP="00E66CFB">
            <w:pPr>
              <w:jc w:val="right"/>
              <w:rPr>
                <w:sz w:val="20"/>
                <w:szCs w:val="20"/>
              </w:rPr>
            </w:pPr>
            <w:r>
              <w:rPr>
                <w:sz w:val="20"/>
                <w:szCs w:val="20"/>
                <w:lang w:val="fr"/>
              </w:rPr>
              <w:t>17 582</w:t>
            </w:r>
          </w:p>
        </w:tc>
        <w:tc>
          <w:tcPr>
            <w:tcW w:w="1276" w:type="dxa"/>
            <w:tcBorders>
              <w:top w:val="nil"/>
              <w:left w:val="nil"/>
              <w:bottom w:val="single" w:sz="4" w:space="0" w:color="auto"/>
              <w:right w:val="single" w:sz="4" w:space="0" w:color="auto"/>
            </w:tcBorders>
            <w:shd w:val="clear" w:color="auto" w:fill="auto"/>
            <w:noWrap/>
            <w:vAlign w:val="bottom"/>
            <w:hideMark/>
          </w:tcPr>
          <w:p w14:paraId="014BCE92" w14:textId="77777777" w:rsidR="00E66CFB" w:rsidRPr="00746F8B" w:rsidRDefault="00E66CFB" w:rsidP="00E66CFB">
            <w:pPr>
              <w:jc w:val="right"/>
              <w:rPr>
                <w:sz w:val="20"/>
                <w:szCs w:val="20"/>
              </w:rPr>
            </w:pPr>
            <w:r>
              <w:rPr>
                <w:sz w:val="20"/>
                <w:szCs w:val="20"/>
                <w:lang w:val="fr"/>
              </w:rPr>
              <w:t>20 990</w:t>
            </w:r>
          </w:p>
        </w:tc>
        <w:tc>
          <w:tcPr>
            <w:tcW w:w="1701" w:type="dxa"/>
            <w:tcBorders>
              <w:top w:val="nil"/>
              <w:left w:val="nil"/>
              <w:bottom w:val="single" w:sz="4" w:space="0" w:color="auto"/>
              <w:right w:val="single" w:sz="4" w:space="0" w:color="auto"/>
            </w:tcBorders>
            <w:shd w:val="clear" w:color="auto" w:fill="auto"/>
            <w:noWrap/>
            <w:vAlign w:val="bottom"/>
            <w:hideMark/>
          </w:tcPr>
          <w:p w14:paraId="54405695" w14:textId="77777777" w:rsidR="00E66CFB" w:rsidRPr="00746F8B" w:rsidRDefault="00E66CFB" w:rsidP="00E66CFB">
            <w:pPr>
              <w:jc w:val="right"/>
              <w:rPr>
                <w:sz w:val="20"/>
                <w:szCs w:val="20"/>
              </w:rPr>
            </w:pPr>
            <w:r>
              <w:rPr>
                <w:sz w:val="20"/>
                <w:szCs w:val="20"/>
                <w:lang w:val="fr"/>
              </w:rPr>
              <w:t>119</w:t>
            </w:r>
          </w:p>
        </w:tc>
        <w:tc>
          <w:tcPr>
            <w:tcW w:w="1495" w:type="dxa"/>
            <w:tcBorders>
              <w:top w:val="nil"/>
              <w:left w:val="nil"/>
              <w:bottom w:val="single" w:sz="4" w:space="0" w:color="auto"/>
              <w:right w:val="single" w:sz="4" w:space="0" w:color="auto"/>
            </w:tcBorders>
            <w:shd w:val="clear" w:color="auto" w:fill="auto"/>
            <w:noWrap/>
            <w:vAlign w:val="bottom"/>
            <w:hideMark/>
          </w:tcPr>
          <w:p w14:paraId="43467E07" w14:textId="77777777" w:rsidR="00E66CFB" w:rsidRPr="00746F8B" w:rsidRDefault="00E66CFB" w:rsidP="00E66CFB">
            <w:pPr>
              <w:jc w:val="right"/>
              <w:rPr>
                <w:sz w:val="20"/>
                <w:szCs w:val="20"/>
              </w:rPr>
            </w:pPr>
            <w:r>
              <w:rPr>
                <w:sz w:val="20"/>
                <w:szCs w:val="20"/>
                <w:lang w:val="fr"/>
              </w:rPr>
              <w:t>0</w:t>
            </w:r>
          </w:p>
        </w:tc>
      </w:tr>
      <w:tr w:rsidR="00E66CFB" w:rsidRPr="00746F8B" w14:paraId="7BB56118" w14:textId="77777777" w:rsidTr="00623643">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DEE674" w14:textId="77777777" w:rsidR="00E66CFB" w:rsidRPr="00746F8B" w:rsidRDefault="00E66CFB" w:rsidP="00E66CFB">
            <w:pPr>
              <w:jc w:val="left"/>
              <w:rPr>
                <w:sz w:val="20"/>
                <w:szCs w:val="20"/>
              </w:rPr>
            </w:pPr>
            <w:r>
              <w:rPr>
                <w:sz w:val="20"/>
                <w:szCs w:val="20"/>
                <w:lang w:val="fr"/>
              </w:rPr>
              <w:t>Chine</w:t>
            </w:r>
          </w:p>
        </w:tc>
        <w:tc>
          <w:tcPr>
            <w:tcW w:w="1558" w:type="dxa"/>
            <w:tcBorders>
              <w:top w:val="nil"/>
              <w:left w:val="nil"/>
              <w:bottom w:val="single" w:sz="4" w:space="0" w:color="auto"/>
              <w:right w:val="single" w:sz="4" w:space="0" w:color="auto"/>
            </w:tcBorders>
            <w:shd w:val="clear" w:color="auto" w:fill="auto"/>
            <w:noWrap/>
            <w:vAlign w:val="bottom"/>
            <w:hideMark/>
          </w:tcPr>
          <w:p w14:paraId="4B3BE196" w14:textId="77777777" w:rsidR="00E66CFB" w:rsidRPr="00746F8B" w:rsidRDefault="00E66CFB" w:rsidP="00E66CFB">
            <w:pPr>
              <w:jc w:val="right"/>
              <w:rPr>
                <w:sz w:val="20"/>
                <w:szCs w:val="20"/>
              </w:rPr>
            </w:pPr>
            <w:r>
              <w:rPr>
                <w:sz w:val="20"/>
                <w:szCs w:val="20"/>
                <w:lang w:val="fr"/>
              </w:rPr>
              <w:t>1 133 148</w:t>
            </w:r>
          </w:p>
        </w:tc>
        <w:tc>
          <w:tcPr>
            <w:tcW w:w="1276" w:type="dxa"/>
            <w:tcBorders>
              <w:top w:val="nil"/>
              <w:left w:val="nil"/>
              <w:bottom w:val="single" w:sz="4" w:space="0" w:color="auto"/>
              <w:right w:val="single" w:sz="4" w:space="0" w:color="auto"/>
            </w:tcBorders>
            <w:shd w:val="clear" w:color="auto" w:fill="auto"/>
            <w:noWrap/>
            <w:vAlign w:val="bottom"/>
            <w:hideMark/>
          </w:tcPr>
          <w:p w14:paraId="534A021F" w14:textId="77777777" w:rsidR="00E66CFB" w:rsidRPr="00746F8B" w:rsidRDefault="00E66CFB" w:rsidP="00E66CFB">
            <w:pPr>
              <w:jc w:val="right"/>
              <w:rPr>
                <w:sz w:val="20"/>
                <w:szCs w:val="20"/>
              </w:rPr>
            </w:pPr>
            <w:r>
              <w:rPr>
                <w:sz w:val="20"/>
                <w:szCs w:val="20"/>
                <w:lang w:val="fr"/>
              </w:rPr>
              <w:t>2 638 445</w:t>
            </w:r>
          </w:p>
        </w:tc>
        <w:tc>
          <w:tcPr>
            <w:tcW w:w="1701" w:type="dxa"/>
            <w:tcBorders>
              <w:top w:val="nil"/>
              <w:left w:val="nil"/>
              <w:bottom w:val="single" w:sz="4" w:space="0" w:color="auto"/>
              <w:right w:val="single" w:sz="4" w:space="0" w:color="auto"/>
            </w:tcBorders>
            <w:shd w:val="clear" w:color="auto" w:fill="auto"/>
            <w:noWrap/>
            <w:vAlign w:val="bottom"/>
            <w:hideMark/>
          </w:tcPr>
          <w:p w14:paraId="594035CD" w14:textId="77777777" w:rsidR="00E66CFB" w:rsidRPr="00746F8B" w:rsidRDefault="00E66CFB" w:rsidP="00E66CFB">
            <w:pPr>
              <w:jc w:val="right"/>
              <w:rPr>
                <w:sz w:val="20"/>
                <w:szCs w:val="20"/>
              </w:rPr>
            </w:pPr>
            <w:r>
              <w:rPr>
                <w:sz w:val="20"/>
                <w:szCs w:val="20"/>
                <w:lang w:val="fr"/>
              </w:rPr>
              <w:t>233</w:t>
            </w:r>
          </w:p>
        </w:tc>
        <w:tc>
          <w:tcPr>
            <w:tcW w:w="1495" w:type="dxa"/>
            <w:tcBorders>
              <w:top w:val="nil"/>
              <w:left w:val="nil"/>
              <w:bottom w:val="single" w:sz="4" w:space="0" w:color="auto"/>
              <w:right w:val="single" w:sz="4" w:space="0" w:color="auto"/>
            </w:tcBorders>
            <w:shd w:val="clear" w:color="auto" w:fill="auto"/>
            <w:noWrap/>
            <w:vAlign w:val="bottom"/>
            <w:hideMark/>
          </w:tcPr>
          <w:p w14:paraId="0F5CF1D0" w14:textId="77777777" w:rsidR="00E66CFB" w:rsidRPr="00746F8B" w:rsidRDefault="00E66CFB" w:rsidP="00E66CFB">
            <w:pPr>
              <w:jc w:val="left"/>
              <w:rPr>
                <w:sz w:val="20"/>
                <w:szCs w:val="20"/>
              </w:rPr>
            </w:pPr>
            <w:r>
              <w:rPr>
                <w:sz w:val="20"/>
                <w:szCs w:val="20"/>
                <w:lang w:val="fr"/>
              </w:rPr>
              <w:t> </w:t>
            </w:r>
          </w:p>
        </w:tc>
      </w:tr>
      <w:tr w:rsidR="00E66CFB" w:rsidRPr="00746F8B" w14:paraId="12FB6EE1" w14:textId="77777777" w:rsidTr="00623643">
        <w:trPr>
          <w:trHeight w:val="14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85AE02F" w14:textId="77777777" w:rsidR="00E66CFB" w:rsidRPr="00746F8B" w:rsidRDefault="00E66CFB" w:rsidP="00E66CFB">
            <w:pPr>
              <w:jc w:val="left"/>
              <w:rPr>
                <w:sz w:val="20"/>
                <w:szCs w:val="20"/>
              </w:rPr>
            </w:pPr>
            <w:r>
              <w:rPr>
                <w:sz w:val="20"/>
                <w:szCs w:val="20"/>
                <w:lang w:val="fr"/>
              </w:rPr>
              <w:t>Colombie</w:t>
            </w:r>
          </w:p>
        </w:tc>
        <w:tc>
          <w:tcPr>
            <w:tcW w:w="1558" w:type="dxa"/>
            <w:tcBorders>
              <w:top w:val="nil"/>
              <w:left w:val="nil"/>
              <w:bottom w:val="single" w:sz="4" w:space="0" w:color="auto"/>
              <w:right w:val="single" w:sz="4" w:space="0" w:color="auto"/>
            </w:tcBorders>
            <w:shd w:val="clear" w:color="auto" w:fill="auto"/>
            <w:noWrap/>
            <w:vAlign w:val="bottom"/>
            <w:hideMark/>
          </w:tcPr>
          <w:p w14:paraId="51575EB0" w14:textId="77777777" w:rsidR="00E66CFB" w:rsidRPr="00746F8B" w:rsidRDefault="00E66CFB" w:rsidP="00E66CFB">
            <w:pPr>
              <w:jc w:val="right"/>
              <w:rPr>
                <w:sz w:val="20"/>
                <w:szCs w:val="20"/>
              </w:rPr>
            </w:pPr>
            <w:r>
              <w:rPr>
                <w:sz w:val="20"/>
                <w:szCs w:val="20"/>
                <w:lang w:val="fr"/>
              </w:rPr>
              <w:t>66 494</w:t>
            </w:r>
          </w:p>
        </w:tc>
        <w:tc>
          <w:tcPr>
            <w:tcW w:w="1276" w:type="dxa"/>
            <w:tcBorders>
              <w:top w:val="nil"/>
              <w:left w:val="nil"/>
              <w:bottom w:val="single" w:sz="4" w:space="0" w:color="auto"/>
              <w:right w:val="single" w:sz="4" w:space="0" w:color="auto"/>
            </w:tcBorders>
            <w:shd w:val="clear" w:color="auto" w:fill="auto"/>
            <w:noWrap/>
            <w:vAlign w:val="bottom"/>
            <w:hideMark/>
          </w:tcPr>
          <w:p w14:paraId="1FD86A45" w14:textId="77777777" w:rsidR="00E66CFB" w:rsidRPr="00746F8B" w:rsidRDefault="00E66CFB" w:rsidP="00E66CFB">
            <w:pPr>
              <w:jc w:val="right"/>
              <w:rPr>
                <w:sz w:val="20"/>
                <w:szCs w:val="20"/>
              </w:rPr>
            </w:pPr>
            <w:r>
              <w:rPr>
                <w:sz w:val="20"/>
                <w:szCs w:val="20"/>
                <w:lang w:val="fr"/>
              </w:rPr>
              <w:t>12 450</w:t>
            </w:r>
          </w:p>
        </w:tc>
        <w:tc>
          <w:tcPr>
            <w:tcW w:w="1701" w:type="dxa"/>
            <w:tcBorders>
              <w:top w:val="nil"/>
              <w:left w:val="nil"/>
              <w:bottom w:val="single" w:sz="4" w:space="0" w:color="auto"/>
              <w:right w:val="single" w:sz="4" w:space="0" w:color="auto"/>
            </w:tcBorders>
            <w:shd w:val="clear" w:color="auto" w:fill="auto"/>
            <w:noWrap/>
            <w:vAlign w:val="bottom"/>
            <w:hideMark/>
          </w:tcPr>
          <w:p w14:paraId="4C7194DC" w14:textId="77777777" w:rsidR="00E66CFB" w:rsidRPr="00746F8B" w:rsidRDefault="00E66CFB" w:rsidP="00E66CFB">
            <w:pPr>
              <w:jc w:val="right"/>
              <w:rPr>
                <w:sz w:val="20"/>
                <w:szCs w:val="20"/>
              </w:rPr>
            </w:pPr>
            <w:r>
              <w:rPr>
                <w:sz w:val="20"/>
                <w:szCs w:val="20"/>
                <w:lang w:val="fr"/>
              </w:rPr>
              <w:t>19</w:t>
            </w:r>
          </w:p>
        </w:tc>
        <w:tc>
          <w:tcPr>
            <w:tcW w:w="1495" w:type="dxa"/>
            <w:tcBorders>
              <w:top w:val="nil"/>
              <w:left w:val="nil"/>
              <w:bottom w:val="single" w:sz="4" w:space="0" w:color="auto"/>
              <w:right w:val="single" w:sz="4" w:space="0" w:color="auto"/>
            </w:tcBorders>
            <w:shd w:val="clear" w:color="auto" w:fill="auto"/>
            <w:noWrap/>
            <w:vAlign w:val="bottom"/>
            <w:hideMark/>
          </w:tcPr>
          <w:p w14:paraId="3C6893D0" w14:textId="77777777" w:rsidR="00E66CFB" w:rsidRPr="00746F8B" w:rsidRDefault="00E66CFB" w:rsidP="00E66CFB">
            <w:pPr>
              <w:jc w:val="right"/>
              <w:rPr>
                <w:sz w:val="20"/>
                <w:szCs w:val="20"/>
              </w:rPr>
            </w:pPr>
            <w:r>
              <w:rPr>
                <w:sz w:val="20"/>
                <w:szCs w:val="20"/>
                <w:lang w:val="fr"/>
              </w:rPr>
              <w:t>50</w:t>
            </w:r>
          </w:p>
        </w:tc>
      </w:tr>
      <w:tr w:rsidR="00E66CFB" w:rsidRPr="00746F8B" w14:paraId="7FEA7D4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D958D2" w14:textId="77777777" w:rsidR="00E66CFB" w:rsidRPr="00746F8B" w:rsidRDefault="00E66CFB" w:rsidP="00E66CFB">
            <w:pPr>
              <w:jc w:val="left"/>
              <w:rPr>
                <w:sz w:val="20"/>
                <w:szCs w:val="20"/>
              </w:rPr>
            </w:pPr>
            <w:r>
              <w:rPr>
                <w:sz w:val="20"/>
                <w:szCs w:val="20"/>
                <w:lang w:val="fr"/>
              </w:rPr>
              <w:t>Comores</w:t>
            </w:r>
          </w:p>
        </w:tc>
        <w:tc>
          <w:tcPr>
            <w:tcW w:w="1558" w:type="dxa"/>
            <w:tcBorders>
              <w:top w:val="nil"/>
              <w:left w:val="nil"/>
              <w:bottom w:val="single" w:sz="4" w:space="0" w:color="auto"/>
              <w:right w:val="single" w:sz="4" w:space="0" w:color="auto"/>
            </w:tcBorders>
            <w:shd w:val="clear" w:color="auto" w:fill="auto"/>
            <w:noWrap/>
            <w:vAlign w:val="bottom"/>
            <w:hideMark/>
          </w:tcPr>
          <w:p w14:paraId="77315B22" w14:textId="77777777" w:rsidR="00E66CFB" w:rsidRPr="00746F8B" w:rsidRDefault="00E66CFB" w:rsidP="00E66CFB">
            <w:pPr>
              <w:jc w:val="right"/>
              <w:rPr>
                <w:sz w:val="20"/>
                <w:szCs w:val="20"/>
              </w:rPr>
            </w:pPr>
            <w:r>
              <w:rPr>
                <w:sz w:val="20"/>
                <w:szCs w:val="20"/>
                <w:lang w:val="fr"/>
              </w:rPr>
              <w:t>72 952</w:t>
            </w:r>
          </w:p>
        </w:tc>
        <w:tc>
          <w:tcPr>
            <w:tcW w:w="1276" w:type="dxa"/>
            <w:tcBorders>
              <w:top w:val="nil"/>
              <w:left w:val="nil"/>
              <w:bottom w:val="single" w:sz="4" w:space="0" w:color="auto"/>
              <w:right w:val="single" w:sz="4" w:space="0" w:color="auto"/>
            </w:tcBorders>
            <w:shd w:val="clear" w:color="auto" w:fill="auto"/>
            <w:noWrap/>
            <w:vAlign w:val="bottom"/>
            <w:hideMark/>
          </w:tcPr>
          <w:p w14:paraId="3B82284E" w14:textId="77777777" w:rsidR="00E66CFB" w:rsidRPr="00746F8B" w:rsidRDefault="00E66CFB" w:rsidP="00E66CFB">
            <w:pPr>
              <w:jc w:val="right"/>
              <w:rPr>
                <w:sz w:val="20"/>
                <w:szCs w:val="20"/>
              </w:rPr>
            </w:pPr>
            <w:r>
              <w:rPr>
                <w:sz w:val="20"/>
                <w:szCs w:val="20"/>
                <w:lang w:val="fr"/>
              </w:rPr>
              <w:t>96 709</w:t>
            </w:r>
          </w:p>
        </w:tc>
        <w:tc>
          <w:tcPr>
            <w:tcW w:w="1701" w:type="dxa"/>
            <w:tcBorders>
              <w:top w:val="nil"/>
              <w:left w:val="nil"/>
              <w:bottom w:val="single" w:sz="4" w:space="0" w:color="auto"/>
              <w:right w:val="single" w:sz="4" w:space="0" w:color="auto"/>
            </w:tcBorders>
            <w:shd w:val="clear" w:color="auto" w:fill="auto"/>
            <w:noWrap/>
            <w:vAlign w:val="bottom"/>
            <w:hideMark/>
          </w:tcPr>
          <w:p w14:paraId="0B51030B" w14:textId="77777777" w:rsidR="00E66CFB" w:rsidRPr="00746F8B" w:rsidRDefault="00E66CFB" w:rsidP="00E66CFB">
            <w:pPr>
              <w:jc w:val="right"/>
              <w:rPr>
                <w:sz w:val="20"/>
                <w:szCs w:val="20"/>
              </w:rPr>
            </w:pPr>
            <w:r>
              <w:rPr>
                <w:sz w:val="20"/>
                <w:szCs w:val="20"/>
                <w:lang w:val="fr"/>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3DEE7425" w14:textId="77777777" w:rsidR="00E66CFB" w:rsidRPr="00746F8B" w:rsidRDefault="00E66CFB" w:rsidP="00E66CFB">
            <w:pPr>
              <w:jc w:val="right"/>
              <w:rPr>
                <w:sz w:val="20"/>
                <w:szCs w:val="20"/>
              </w:rPr>
            </w:pPr>
            <w:r>
              <w:rPr>
                <w:sz w:val="20"/>
                <w:szCs w:val="20"/>
                <w:lang w:val="fr"/>
              </w:rPr>
              <w:t>100</w:t>
            </w:r>
          </w:p>
        </w:tc>
      </w:tr>
      <w:tr w:rsidR="00E66CFB" w:rsidRPr="00746F8B" w14:paraId="0BF6864E" w14:textId="77777777" w:rsidTr="00623643">
        <w:trPr>
          <w:trHeight w:val="11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D57585" w14:textId="77777777" w:rsidR="00E66CFB" w:rsidRPr="00746F8B" w:rsidRDefault="00E66CFB" w:rsidP="00E66CFB">
            <w:pPr>
              <w:jc w:val="left"/>
              <w:rPr>
                <w:sz w:val="20"/>
                <w:szCs w:val="20"/>
              </w:rPr>
            </w:pPr>
            <w:r>
              <w:rPr>
                <w:sz w:val="20"/>
                <w:szCs w:val="20"/>
                <w:lang w:val="fr"/>
              </w:rPr>
              <w:t>Congo</w:t>
            </w:r>
          </w:p>
        </w:tc>
        <w:tc>
          <w:tcPr>
            <w:tcW w:w="1558" w:type="dxa"/>
            <w:tcBorders>
              <w:top w:val="nil"/>
              <w:left w:val="nil"/>
              <w:bottom w:val="single" w:sz="4" w:space="0" w:color="auto"/>
              <w:right w:val="single" w:sz="4" w:space="0" w:color="auto"/>
            </w:tcBorders>
            <w:shd w:val="clear" w:color="auto" w:fill="auto"/>
            <w:noWrap/>
            <w:vAlign w:val="bottom"/>
            <w:hideMark/>
          </w:tcPr>
          <w:p w14:paraId="550A500C" w14:textId="77777777" w:rsidR="00E66CFB" w:rsidRPr="00746F8B" w:rsidRDefault="00E66CFB" w:rsidP="00E66CFB">
            <w:pPr>
              <w:jc w:val="right"/>
              <w:rPr>
                <w:sz w:val="20"/>
                <w:szCs w:val="20"/>
              </w:rPr>
            </w:pPr>
            <w:r>
              <w:rPr>
                <w:sz w:val="20"/>
                <w:szCs w:val="20"/>
                <w:lang w:val="fr"/>
              </w:rPr>
              <w:t>73 250</w:t>
            </w:r>
          </w:p>
        </w:tc>
        <w:tc>
          <w:tcPr>
            <w:tcW w:w="1276" w:type="dxa"/>
            <w:tcBorders>
              <w:top w:val="nil"/>
              <w:left w:val="nil"/>
              <w:bottom w:val="single" w:sz="4" w:space="0" w:color="auto"/>
              <w:right w:val="single" w:sz="4" w:space="0" w:color="auto"/>
            </w:tcBorders>
            <w:shd w:val="clear" w:color="auto" w:fill="auto"/>
            <w:noWrap/>
            <w:vAlign w:val="bottom"/>
            <w:hideMark/>
          </w:tcPr>
          <w:p w14:paraId="07ADC94F" w14:textId="77777777" w:rsidR="00E66CFB" w:rsidRPr="00746F8B" w:rsidRDefault="00E66CFB" w:rsidP="00E66CFB">
            <w:pPr>
              <w:jc w:val="right"/>
              <w:rPr>
                <w:sz w:val="20"/>
                <w:szCs w:val="20"/>
              </w:rPr>
            </w:pPr>
            <w:r>
              <w:rPr>
                <w:sz w:val="20"/>
                <w:szCs w:val="20"/>
                <w:lang w:val="fr"/>
              </w:rPr>
              <w:t>67 000</w:t>
            </w:r>
          </w:p>
        </w:tc>
        <w:tc>
          <w:tcPr>
            <w:tcW w:w="1701" w:type="dxa"/>
            <w:tcBorders>
              <w:top w:val="nil"/>
              <w:left w:val="nil"/>
              <w:bottom w:val="single" w:sz="4" w:space="0" w:color="auto"/>
              <w:right w:val="single" w:sz="4" w:space="0" w:color="auto"/>
            </w:tcBorders>
            <w:shd w:val="clear" w:color="auto" w:fill="auto"/>
            <w:noWrap/>
            <w:vAlign w:val="bottom"/>
            <w:hideMark/>
          </w:tcPr>
          <w:p w14:paraId="31109339" w14:textId="77777777" w:rsidR="00E66CFB" w:rsidRPr="00746F8B" w:rsidRDefault="00E66CFB" w:rsidP="00E66CFB">
            <w:pPr>
              <w:jc w:val="right"/>
              <w:rPr>
                <w:sz w:val="20"/>
                <w:szCs w:val="20"/>
              </w:rPr>
            </w:pPr>
            <w:r>
              <w:rPr>
                <w:sz w:val="20"/>
                <w:szCs w:val="20"/>
                <w:lang w:val="fr"/>
              </w:rPr>
              <w:t>91</w:t>
            </w:r>
          </w:p>
        </w:tc>
        <w:tc>
          <w:tcPr>
            <w:tcW w:w="1495" w:type="dxa"/>
            <w:tcBorders>
              <w:top w:val="nil"/>
              <w:left w:val="nil"/>
              <w:bottom w:val="single" w:sz="4" w:space="0" w:color="auto"/>
              <w:right w:val="single" w:sz="4" w:space="0" w:color="auto"/>
            </w:tcBorders>
            <w:shd w:val="clear" w:color="auto" w:fill="auto"/>
            <w:noWrap/>
            <w:vAlign w:val="bottom"/>
            <w:hideMark/>
          </w:tcPr>
          <w:p w14:paraId="63ECBC09" w14:textId="77777777" w:rsidR="00E66CFB" w:rsidRPr="00746F8B" w:rsidRDefault="00E66CFB" w:rsidP="00E66CFB">
            <w:pPr>
              <w:jc w:val="right"/>
              <w:rPr>
                <w:sz w:val="20"/>
                <w:szCs w:val="20"/>
              </w:rPr>
            </w:pPr>
            <w:r>
              <w:rPr>
                <w:sz w:val="20"/>
                <w:szCs w:val="20"/>
                <w:lang w:val="fr"/>
              </w:rPr>
              <w:t>0</w:t>
            </w:r>
          </w:p>
        </w:tc>
      </w:tr>
      <w:tr w:rsidR="00E66CFB" w:rsidRPr="00746F8B" w14:paraId="1F8320AE"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8B1A6F" w14:textId="77777777" w:rsidR="00E66CFB" w:rsidRPr="00746F8B" w:rsidRDefault="00E66CFB" w:rsidP="00E66CFB">
            <w:pPr>
              <w:jc w:val="left"/>
              <w:rPr>
                <w:sz w:val="20"/>
                <w:szCs w:val="20"/>
              </w:rPr>
            </w:pPr>
            <w:r>
              <w:rPr>
                <w:sz w:val="20"/>
                <w:szCs w:val="20"/>
                <w:lang w:val="fr"/>
              </w:rPr>
              <w:t>Îles Cook</w:t>
            </w:r>
          </w:p>
        </w:tc>
        <w:tc>
          <w:tcPr>
            <w:tcW w:w="1558" w:type="dxa"/>
            <w:tcBorders>
              <w:top w:val="nil"/>
              <w:left w:val="nil"/>
              <w:bottom w:val="single" w:sz="4" w:space="0" w:color="auto"/>
              <w:right w:val="single" w:sz="4" w:space="0" w:color="auto"/>
            </w:tcBorders>
            <w:shd w:val="clear" w:color="auto" w:fill="auto"/>
            <w:noWrap/>
            <w:vAlign w:val="bottom"/>
            <w:hideMark/>
          </w:tcPr>
          <w:p w14:paraId="7281BB5C" w14:textId="77777777" w:rsidR="00E66CFB" w:rsidRPr="00746F8B" w:rsidRDefault="00E66CFB" w:rsidP="00E66CFB">
            <w:pPr>
              <w:jc w:val="right"/>
              <w:rPr>
                <w:sz w:val="20"/>
                <w:szCs w:val="20"/>
              </w:rPr>
            </w:pPr>
            <w:r>
              <w:rPr>
                <w:sz w:val="20"/>
                <w:szCs w:val="20"/>
                <w:lang w:val="fr"/>
              </w:rPr>
              <w:t>51 038</w:t>
            </w:r>
          </w:p>
        </w:tc>
        <w:tc>
          <w:tcPr>
            <w:tcW w:w="1276" w:type="dxa"/>
            <w:tcBorders>
              <w:top w:val="nil"/>
              <w:left w:val="nil"/>
              <w:bottom w:val="single" w:sz="4" w:space="0" w:color="auto"/>
              <w:right w:val="single" w:sz="4" w:space="0" w:color="auto"/>
            </w:tcBorders>
            <w:shd w:val="clear" w:color="auto" w:fill="auto"/>
            <w:noWrap/>
            <w:vAlign w:val="bottom"/>
            <w:hideMark/>
          </w:tcPr>
          <w:p w14:paraId="75FDAA9C" w14:textId="77777777" w:rsidR="00E66CFB" w:rsidRPr="00746F8B" w:rsidRDefault="00E66CFB" w:rsidP="00E66CFB">
            <w:pPr>
              <w:jc w:val="right"/>
              <w:rPr>
                <w:sz w:val="20"/>
                <w:szCs w:val="20"/>
              </w:rPr>
            </w:pPr>
            <w:r>
              <w:rPr>
                <w:sz w:val="20"/>
                <w:szCs w:val="20"/>
                <w:lang w:val="fr"/>
              </w:rPr>
              <w:t>79 492</w:t>
            </w:r>
          </w:p>
        </w:tc>
        <w:tc>
          <w:tcPr>
            <w:tcW w:w="1701" w:type="dxa"/>
            <w:tcBorders>
              <w:top w:val="nil"/>
              <w:left w:val="nil"/>
              <w:bottom w:val="single" w:sz="4" w:space="0" w:color="auto"/>
              <w:right w:val="single" w:sz="4" w:space="0" w:color="auto"/>
            </w:tcBorders>
            <w:shd w:val="clear" w:color="auto" w:fill="auto"/>
            <w:noWrap/>
            <w:vAlign w:val="bottom"/>
            <w:hideMark/>
          </w:tcPr>
          <w:p w14:paraId="1F871BFC" w14:textId="77777777" w:rsidR="00E66CFB" w:rsidRPr="00746F8B" w:rsidRDefault="00E66CFB" w:rsidP="00E66CFB">
            <w:pPr>
              <w:jc w:val="right"/>
              <w:rPr>
                <w:sz w:val="20"/>
                <w:szCs w:val="20"/>
              </w:rPr>
            </w:pPr>
            <w:r>
              <w:rPr>
                <w:sz w:val="20"/>
                <w:szCs w:val="20"/>
                <w:lang w:val="fr"/>
              </w:rPr>
              <w:t>156</w:t>
            </w:r>
          </w:p>
        </w:tc>
        <w:tc>
          <w:tcPr>
            <w:tcW w:w="1495" w:type="dxa"/>
            <w:tcBorders>
              <w:top w:val="nil"/>
              <w:left w:val="nil"/>
              <w:bottom w:val="single" w:sz="4" w:space="0" w:color="auto"/>
              <w:right w:val="single" w:sz="4" w:space="0" w:color="auto"/>
            </w:tcBorders>
            <w:shd w:val="clear" w:color="auto" w:fill="auto"/>
            <w:noWrap/>
            <w:vAlign w:val="bottom"/>
            <w:hideMark/>
          </w:tcPr>
          <w:p w14:paraId="1D494906" w14:textId="77777777" w:rsidR="00E66CFB" w:rsidRPr="00746F8B" w:rsidRDefault="00E66CFB" w:rsidP="00E66CFB">
            <w:pPr>
              <w:jc w:val="right"/>
              <w:rPr>
                <w:sz w:val="20"/>
                <w:szCs w:val="20"/>
              </w:rPr>
            </w:pPr>
            <w:r>
              <w:rPr>
                <w:sz w:val="20"/>
                <w:szCs w:val="20"/>
                <w:lang w:val="fr"/>
              </w:rPr>
              <w:t>50</w:t>
            </w:r>
          </w:p>
        </w:tc>
      </w:tr>
      <w:tr w:rsidR="00E66CFB" w:rsidRPr="00746F8B" w14:paraId="1101CAD3" w14:textId="77777777" w:rsidTr="00623643">
        <w:trPr>
          <w:trHeight w:val="6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898137" w14:textId="1E6A6FE2" w:rsidR="00E66CFB" w:rsidRPr="00746F8B" w:rsidRDefault="00E66CFB" w:rsidP="00BF6B75">
            <w:pPr>
              <w:jc w:val="left"/>
              <w:rPr>
                <w:sz w:val="20"/>
                <w:szCs w:val="20"/>
              </w:rPr>
            </w:pPr>
            <w:r>
              <w:rPr>
                <w:sz w:val="20"/>
                <w:szCs w:val="20"/>
                <w:lang w:val="fr"/>
              </w:rPr>
              <w:t>Côte d’Ivoire</w:t>
            </w:r>
          </w:p>
        </w:tc>
        <w:tc>
          <w:tcPr>
            <w:tcW w:w="1558" w:type="dxa"/>
            <w:tcBorders>
              <w:top w:val="nil"/>
              <w:left w:val="nil"/>
              <w:bottom w:val="single" w:sz="4" w:space="0" w:color="auto"/>
              <w:right w:val="single" w:sz="4" w:space="0" w:color="auto"/>
            </w:tcBorders>
            <w:shd w:val="clear" w:color="auto" w:fill="auto"/>
            <w:noWrap/>
            <w:vAlign w:val="bottom"/>
            <w:hideMark/>
          </w:tcPr>
          <w:p w14:paraId="2A2ED1D4" w14:textId="77777777" w:rsidR="00E66CFB" w:rsidRPr="00746F8B" w:rsidRDefault="00E66CFB" w:rsidP="00E66CFB">
            <w:pPr>
              <w:jc w:val="right"/>
              <w:rPr>
                <w:sz w:val="20"/>
                <w:szCs w:val="20"/>
              </w:rPr>
            </w:pPr>
            <w:r>
              <w:rPr>
                <w:sz w:val="20"/>
                <w:szCs w:val="20"/>
                <w:lang w:val="fr"/>
              </w:rPr>
              <w:t>134 446</w:t>
            </w:r>
          </w:p>
        </w:tc>
        <w:tc>
          <w:tcPr>
            <w:tcW w:w="1276" w:type="dxa"/>
            <w:tcBorders>
              <w:top w:val="nil"/>
              <w:left w:val="nil"/>
              <w:bottom w:val="single" w:sz="4" w:space="0" w:color="auto"/>
              <w:right w:val="single" w:sz="4" w:space="0" w:color="auto"/>
            </w:tcBorders>
            <w:shd w:val="clear" w:color="auto" w:fill="auto"/>
            <w:noWrap/>
            <w:vAlign w:val="bottom"/>
            <w:hideMark/>
          </w:tcPr>
          <w:p w14:paraId="61348A5B"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37ACA4D1"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753BC502" w14:textId="77777777" w:rsidR="00E66CFB" w:rsidRPr="00746F8B" w:rsidRDefault="00E66CFB" w:rsidP="00E66CFB">
            <w:pPr>
              <w:jc w:val="left"/>
              <w:rPr>
                <w:sz w:val="20"/>
                <w:szCs w:val="20"/>
              </w:rPr>
            </w:pPr>
            <w:r>
              <w:rPr>
                <w:sz w:val="20"/>
                <w:szCs w:val="20"/>
                <w:lang w:val="fr"/>
              </w:rPr>
              <w:t> </w:t>
            </w:r>
          </w:p>
        </w:tc>
      </w:tr>
      <w:tr w:rsidR="00E66CFB" w:rsidRPr="00746F8B" w14:paraId="229416FE"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CEC61D" w14:textId="77777777" w:rsidR="00E66CFB" w:rsidRPr="00746F8B" w:rsidRDefault="00E66CFB" w:rsidP="00E66CFB">
            <w:pPr>
              <w:jc w:val="left"/>
              <w:rPr>
                <w:sz w:val="20"/>
                <w:szCs w:val="20"/>
              </w:rPr>
            </w:pPr>
            <w:r>
              <w:rPr>
                <w:sz w:val="20"/>
                <w:szCs w:val="20"/>
                <w:lang w:val="fr"/>
              </w:rPr>
              <w:t>République démocratique du Congo</w:t>
            </w:r>
          </w:p>
        </w:tc>
        <w:tc>
          <w:tcPr>
            <w:tcW w:w="1558" w:type="dxa"/>
            <w:tcBorders>
              <w:top w:val="nil"/>
              <w:left w:val="nil"/>
              <w:bottom w:val="single" w:sz="4" w:space="0" w:color="auto"/>
              <w:right w:val="single" w:sz="4" w:space="0" w:color="auto"/>
            </w:tcBorders>
            <w:shd w:val="clear" w:color="auto" w:fill="auto"/>
            <w:noWrap/>
            <w:vAlign w:val="bottom"/>
            <w:hideMark/>
          </w:tcPr>
          <w:p w14:paraId="7393089E" w14:textId="77777777" w:rsidR="00E66CFB" w:rsidRPr="00746F8B" w:rsidRDefault="00E66CFB" w:rsidP="00E66CFB">
            <w:pPr>
              <w:jc w:val="right"/>
              <w:rPr>
                <w:sz w:val="20"/>
                <w:szCs w:val="20"/>
              </w:rPr>
            </w:pPr>
            <w:r>
              <w:rPr>
                <w:sz w:val="20"/>
                <w:szCs w:val="20"/>
                <w:lang w:val="fr"/>
              </w:rPr>
              <w:t>66 343</w:t>
            </w:r>
          </w:p>
        </w:tc>
        <w:tc>
          <w:tcPr>
            <w:tcW w:w="1276" w:type="dxa"/>
            <w:tcBorders>
              <w:top w:val="nil"/>
              <w:left w:val="nil"/>
              <w:bottom w:val="single" w:sz="4" w:space="0" w:color="auto"/>
              <w:right w:val="single" w:sz="4" w:space="0" w:color="auto"/>
            </w:tcBorders>
            <w:shd w:val="clear" w:color="auto" w:fill="auto"/>
            <w:noWrap/>
            <w:vAlign w:val="bottom"/>
            <w:hideMark/>
          </w:tcPr>
          <w:p w14:paraId="6ABE9D8A" w14:textId="77777777" w:rsidR="00E66CFB" w:rsidRPr="00746F8B" w:rsidRDefault="00E66CFB" w:rsidP="00E66CFB">
            <w:pPr>
              <w:jc w:val="right"/>
              <w:rPr>
                <w:sz w:val="20"/>
                <w:szCs w:val="20"/>
              </w:rPr>
            </w:pPr>
            <w:r>
              <w:rPr>
                <w:sz w:val="20"/>
                <w:szCs w:val="20"/>
                <w:lang w:val="fr"/>
              </w:rPr>
              <w:t>39 900</w:t>
            </w:r>
          </w:p>
        </w:tc>
        <w:tc>
          <w:tcPr>
            <w:tcW w:w="1701" w:type="dxa"/>
            <w:tcBorders>
              <w:top w:val="nil"/>
              <w:left w:val="nil"/>
              <w:bottom w:val="single" w:sz="4" w:space="0" w:color="auto"/>
              <w:right w:val="single" w:sz="4" w:space="0" w:color="auto"/>
            </w:tcBorders>
            <w:shd w:val="clear" w:color="auto" w:fill="auto"/>
            <w:noWrap/>
            <w:vAlign w:val="bottom"/>
            <w:hideMark/>
          </w:tcPr>
          <w:p w14:paraId="2DAEB8FC" w14:textId="77777777" w:rsidR="00E66CFB" w:rsidRPr="00746F8B" w:rsidRDefault="00E66CFB" w:rsidP="00E66CFB">
            <w:pPr>
              <w:jc w:val="right"/>
              <w:rPr>
                <w:sz w:val="20"/>
                <w:szCs w:val="20"/>
              </w:rPr>
            </w:pPr>
            <w:r>
              <w:rPr>
                <w:sz w:val="20"/>
                <w:szCs w:val="20"/>
                <w:lang w:val="fr"/>
              </w:rPr>
              <w:t>60</w:t>
            </w:r>
          </w:p>
        </w:tc>
        <w:tc>
          <w:tcPr>
            <w:tcW w:w="1495" w:type="dxa"/>
            <w:tcBorders>
              <w:top w:val="nil"/>
              <w:left w:val="nil"/>
              <w:bottom w:val="single" w:sz="4" w:space="0" w:color="auto"/>
              <w:right w:val="single" w:sz="4" w:space="0" w:color="auto"/>
            </w:tcBorders>
            <w:shd w:val="clear" w:color="auto" w:fill="auto"/>
            <w:noWrap/>
            <w:vAlign w:val="bottom"/>
            <w:hideMark/>
          </w:tcPr>
          <w:p w14:paraId="22FB6D12" w14:textId="77777777" w:rsidR="00E66CFB" w:rsidRPr="00746F8B" w:rsidRDefault="00E66CFB" w:rsidP="00E66CFB">
            <w:pPr>
              <w:jc w:val="right"/>
              <w:rPr>
                <w:sz w:val="20"/>
                <w:szCs w:val="20"/>
              </w:rPr>
            </w:pPr>
            <w:r>
              <w:rPr>
                <w:sz w:val="20"/>
                <w:szCs w:val="20"/>
                <w:lang w:val="fr"/>
              </w:rPr>
              <w:t>50</w:t>
            </w:r>
          </w:p>
        </w:tc>
      </w:tr>
      <w:tr w:rsidR="00E66CFB" w:rsidRPr="00746F8B" w14:paraId="527E613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642E4BE" w14:textId="77777777" w:rsidR="00E66CFB" w:rsidRPr="00746F8B" w:rsidRDefault="00E66CFB" w:rsidP="00E66CFB">
            <w:pPr>
              <w:jc w:val="left"/>
              <w:rPr>
                <w:sz w:val="20"/>
                <w:szCs w:val="20"/>
              </w:rPr>
            </w:pPr>
            <w:r>
              <w:rPr>
                <w:sz w:val="20"/>
                <w:szCs w:val="20"/>
                <w:lang w:val="fr"/>
              </w:rPr>
              <w:t>Djibouti</w:t>
            </w:r>
          </w:p>
        </w:tc>
        <w:tc>
          <w:tcPr>
            <w:tcW w:w="1558" w:type="dxa"/>
            <w:tcBorders>
              <w:top w:val="nil"/>
              <w:left w:val="nil"/>
              <w:bottom w:val="single" w:sz="4" w:space="0" w:color="auto"/>
              <w:right w:val="single" w:sz="4" w:space="0" w:color="auto"/>
            </w:tcBorders>
            <w:shd w:val="clear" w:color="auto" w:fill="auto"/>
            <w:noWrap/>
            <w:vAlign w:val="bottom"/>
            <w:hideMark/>
          </w:tcPr>
          <w:p w14:paraId="6F4E1806" w14:textId="77777777" w:rsidR="00E66CFB" w:rsidRPr="00746F8B" w:rsidRDefault="00E66CFB" w:rsidP="00E66CFB">
            <w:pPr>
              <w:jc w:val="right"/>
              <w:rPr>
                <w:sz w:val="20"/>
                <w:szCs w:val="20"/>
              </w:rPr>
            </w:pPr>
            <w:r>
              <w:rPr>
                <w:sz w:val="20"/>
                <w:szCs w:val="20"/>
                <w:lang w:val="fr"/>
              </w:rPr>
              <w:t>50 846</w:t>
            </w:r>
          </w:p>
        </w:tc>
        <w:tc>
          <w:tcPr>
            <w:tcW w:w="1276" w:type="dxa"/>
            <w:tcBorders>
              <w:top w:val="nil"/>
              <w:left w:val="nil"/>
              <w:bottom w:val="single" w:sz="4" w:space="0" w:color="auto"/>
              <w:right w:val="single" w:sz="4" w:space="0" w:color="auto"/>
            </w:tcBorders>
            <w:shd w:val="clear" w:color="auto" w:fill="auto"/>
            <w:noWrap/>
            <w:vAlign w:val="bottom"/>
            <w:hideMark/>
          </w:tcPr>
          <w:p w14:paraId="21FC9791"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724F530A"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68319DC4" w14:textId="77777777" w:rsidR="00E66CFB" w:rsidRPr="00746F8B" w:rsidRDefault="00E66CFB" w:rsidP="00E66CFB">
            <w:pPr>
              <w:jc w:val="right"/>
              <w:rPr>
                <w:sz w:val="20"/>
                <w:szCs w:val="20"/>
              </w:rPr>
            </w:pPr>
            <w:r>
              <w:rPr>
                <w:sz w:val="20"/>
                <w:szCs w:val="20"/>
                <w:lang w:val="fr"/>
              </w:rPr>
              <w:t>0</w:t>
            </w:r>
          </w:p>
        </w:tc>
      </w:tr>
      <w:tr w:rsidR="00E66CFB" w:rsidRPr="00746F8B" w14:paraId="66F777C9"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5643BDE" w14:textId="77777777" w:rsidR="00E66CFB" w:rsidRPr="00746F8B" w:rsidRDefault="00E66CFB" w:rsidP="00E66CFB">
            <w:pPr>
              <w:jc w:val="left"/>
              <w:rPr>
                <w:sz w:val="20"/>
                <w:szCs w:val="20"/>
              </w:rPr>
            </w:pPr>
            <w:r>
              <w:rPr>
                <w:sz w:val="20"/>
                <w:szCs w:val="20"/>
                <w:lang w:val="fr"/>
              </w:rPr>
              <w:t>Dominique</w:t>
            </w:r>
          </w:p>
        </w:tc>
        <w:tc>
          <w:tcPr>
            <w:tcW w:w="1558" w:type="dxa"/>
            <w:tcBorders>
              <w:top w:val="nil"/>
              <w:left w:val="nil"/>
              <w:bottom w:val="single" w:sz="4" w:space="0" w:color="auto"/>
              <w:right w:val="single" w:sz="4" w:space="0" w:color="auto"/>
            </w:tcBorders>
            <w:shd w:val="clear" w:color="auto" w:fill="auto"/>
            <w:noWrap/>
            <w:vAlign w:val="bottom"/>
            <w:hideMark/>
          </w:tcPr>
          <w:p w14:paraId="01599908" w14:textId="77777777" w:rsidR="00E66CFB" w:rsidRPr="00746F8B" w:rsidRDefault="00E66CFB" w:rsidP="00E66CFB">
            <w:pPr>
              <w:jc w:val="right"/>
              <w:rPr>
                <w:sz w:val="20"/>
                <w:szCs w:val="20"/>
              </w:rPr>
            </w:pPr>
            <w:r>
              <w:rPr>
                <w:sz w:val="20"/>
                <w:szCs w:val="20"/>
                <w:lang w:val="fr"/>
              </w:rPr>
              <w:t>96 875</w:t>
            </w:r>
          </w:p>
        </w:tc>
        <w:tc>
          <w:tcPr>
            <w:tcW w:w="1276" w:type="dxa"/>
            <w:tcBorders>
              <w:top w:val="nil"/>
              <w:left w:val="nil"/>
              <w:bottom w:val="single" w:sz="4" w:space="0" w:color="auto"/>
              <w:right w:val="single" w:sz="4" w:space="0" w:color="auto"/>
            </w:tcBorders>
            <w:shd w:val="clear" w:color="auto" w:fill="auto"/>
            <w:noWrap/>
            <w:vAlign w:val="bottom"/>
            <w:hideMark/>
          </w:tcPr>
          <w:p w14:paraId="6550722A" w14:textId="77777777" w:rsidR="00E66CFB" w:rsidRPr="00746F8B" w:rsidRDefault="00E66CFB" w:rsidP="00E66CFB">
            <w:pPr>
              <w:jc w:val="right"/>
              <w:rPr>
                <w:sz w:val="20"/>
                <w:szCs w:val="20"/>
              </w:rPr>
            </w:pPr>
            <w:r>
              <w:rPr>
                <w:sz w:val="20"/>
                <w:szCs w:val="20"/>
                <w:lang w:val="fr"/>
              </w:rPr>
              <w:t>24 546</w:t>
            </w:r>
          </w:p>
        </w:tc>
        <w:tc>
          <w:tcPr>
            <w:tcW w:w="1701" w:type="dxa"/>
            <w:tcBorders>
              <w:top w:val="nil"/>
              <w:left w:val="nil"/>
              <w:bottom w:val="single" w:sz="4" w:space="0" w:color="auto"/>
              <w:right w:val="single" w:sz="4" w:space="0" w:color="auto"/>
            </w:tcBorders>
            <w:shd w:val="clear" w:color="auto" w:fill="auto"/>
            <w:noWrap/>
            <w:vAlign w:val="bottom"/>
            <w:hideMark/>
          </w:tcPr>
          <w:p w14:paraId="5A38A02E" w14:textId="77777777" w:rsidR="00E66CFB" w:rsidRPr="00746F8B" w:rsidRDefault="00E66CFB" w:rsidP="00E66CFB">
            <w:pPr>
              <w:jc w:val="right"/>
              <w:rPr>
                <w:sz w:val="20"/>
                <w:szCs w:val="20"/>
              </w:rPr>
            </w:pPr>
            <w:r>
              <w:rPr>
                <w:sz w:val="20"/>
                <w:szCs w:val="20"/>
                <w:lang w:val="fr"/>
              </w:rPr>
              <w:t>25</w:t>
            </w:r>
          </w:p>
        </w:tc>
        <w:tc>
          <w:tcPr>
            <w:tcW w:w="1495" w:type="dxa"/>
            <w:tcBorders>
              <w:top w:val="nil"/>
              <w:left w:val="nil"/>
              <w:bottom w:val="single" w:sz="4" w:space="0" w:color="auto"/>
              <w:right w:val="single" w:sz="4" w:space="0" w:color="auto"/>
            </w:tcBorders>
            <w:shd w:val="clear" w:color="auto" w:fill="auto"/>
            <w:noWrap/>
            <w:vAlign w:val="bottom"/>
            <w:hideMark/>
          </w:tcPr>
          <w:p w14:paraId="4965F1BB" w14:textId="77777777" w:rsidR="00E66CFB" w:rsidRPr="00746F8B" w:rsidRDefault="00E66CFB" w:rsidP="00E66CFB">
            <w:pPr>
              <w:jc w:val="right"/>
              <w:rPr>
                <w:sz w:val="20"/>
                <w:szCs w:val="20"/>
              </w:rPr>
            </w:pPr>
            <w:r>
              <w:rPr>
                <w:sz w:val="20"/>
                <w:szCs w:val="20"/>
                <w:lang w:val="fr"/>
              </w:rPr>
              <w:t>33</w:t>
            </w:r>
          </w:p>
        </w:tc>
      </w:tr>
      <w:tr w:rsidR="00E66CFB" w:rsidRPr="00746F8B" w14:paraId="3A2B9E0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EBB4697" w14:textId="77777777" w:rsidR="00E66CFB" w:rsidRPr="00746F8B" w:rsidRDefault="00E66CFB" w:rsidP="00E66CFB">
            <w:pPr>
              <w:jc w:val="left"/>
              <w:rPr>
                <w:sz w:val="20"/>
                <w:szCs w:val="20"/>
              </w:rPr>
            </w:pPr>
            <w:r>
              <w:rPr>
                <w:sz w:val="20"/>
                <w:szCs w:val="20"/>
                <w:lang w:val="fr"/>
              </w:rPr>
              <w:t>République dominicaine</w:t>
            </w:r>
          </w:p>
        </w:tc>
        <w:tc>
          <w:tcPr>
            <w:tcW w:w="1558" w:type="dxa"/>
            <w:tcBorders>
              <w:top w:val="nil"/>
              <w:left w:val="nil"/>
              <w:bottom w:val="single" w:sz="4" w:space="0" w:color="auto"/>
              <w:right w:val="single" w:sz="4" w:space="0" w:color="auto"/>
            </w:tcBorders>
            <w:shd w:val="clear" w:color="auto" w:fill="auto"/>
            <w:noWrap/>
            <w:vAlign w:val="bottom"/>
            <w:hideMark/>
          </w:tcPr>
          <w:p w14:paraId="318FF043" w14:textId="77777777" w:rsidR="00E66CFB" w:rsidRPr="00746F8B" w:rsidRDefault="00E66CFB" w:rsidP="00E66CFB">
            <w:pPr>
              <w:jc w:val="right"/>
              <w:rPr>
                <w:sz w:val="20"/>
                <w:szCs w:val="20"/>
              </w:rPr>
            </w:pPr>
            <w:r>
              <w:rPr>
                <w:sz w:val="20"/>
                <w:szCs w:val="20"/>
                <w:lang w:val="fr"/>
              </w:rPr>
              <w:t>154 961</w:t>
            </w:r>
          </w:p>
        </w:tc>
        <w:tc>
          <w:tcPr>
            <w:tcW w:w="1276" w:type="dxa"/>
            <w:tcBorders>
              <w:top w:val="nil"/>
              <w:left w:val="nil"/>
              <w:bottom w:val="single" w:sz="4" w:space="0" w:color="auto"/>
              <w:right w:val="single" w:sz="4" w:space="0" w:color="auto"/>
            </w:tcBorders>
            <w:shd w:val="clear" w:color="auto" w:fill="auto"/>
            <w:noWrap/>
            <w:vAlign w:val="bottom"/>
            <w:hideMark/>
          </w:tcPr>
          <w:p w14:paraId="7A011945" w14:textId="77777777" w:rsidR="00E66CFB" w:rsidRPr="00746F8B" w:rsidRDefault="00E66CFB" w:rsidP="00E66CFB">
            <w:pPr>
              <w:jc w:val="right"/>
              <w:rPr>
                <w:sz w:val="20"/>
                <w:szCs w:val="20"/>
              </w:rPr>
            </w:pPr>
            <w:r>
              <w:rPr>
                <w:sz w:val="20"/>
                <w:szCs w:val="20"/>
                <w:lang w:val="fr"/>
              </w:rPr>
              <w:t>187 570</w:t>
            </w:r>
          </w:p>
        </w:tc>
        <w:tc>
          <w:tcPr>
            <w:tcW w:w="1701" w:type="dxa"/>
            <w:tcBorders>
              <w:top w:val="nil"/>
              <w:left w:val="nil"/>
              <w:bottom w:val="single" w:sz="4" w:space="0" w:color="auto"/>
              <w:right w:val="single" w:sz="4" w:space="0" w:color="auto"/>
            </w:tcBorders>
            <w:shd w:val="clear" w:color="auto" w:fill="auto"/>
            <w:noWrap/>
            <w:vAlign w:val="bottom"/>
            <w:hideMark/>
          </w:tcPr>
          <w:p w14:paraId="17337197" w14:textId="77777777" w:rsidR="00E66CFB" w:rsidRPr="00746F8B" w:rsidRDefault="00E66CFB" w:rsidP="00E66CFB">
            <w:pPr>
              <w:jc w:val="right"/>
              <w:rPr>
                <w:sz w:val="20"/>
                <w:szCs w:val="20"/>
              </w:rPr>
            </w:pPr>
            <w:r>
              <w:rPr>
                <w:sz w:val="20"/>
                <w:szCs w:val="20"/>
                <w:lang w:val="fr"/>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2B997BB5" w14:textId="77777777" w:rsidR="00E66CFB" w:rsidRPr="00746F8B" w:rsidRDefault="00E66CFB" w:rsidP="00E66CFB">
            <w:pPr>
              <w:jc w:val="right"/>
              <w:rPr>
                <w:sz w:val="20"/>
                <w:szCs w:val="20"/>
              </w:rPr>
            </w:pPr>
            <w:r>
              <w:rPr>
                <w:sz w:val="20"/>
                <w:szCs w:val="20"/>
                <w:lang w:val="fr"/>
              </w:rPr>
              <w:t>33</w:t>
            </w:r>
          </w:p>
        </w:tc>
      </w:tr>
      <w:tr w:rsidR="00E66CFB" w:rsidRPr="00746F8B" w14:paraId="3F9C2950" w14:textId="77777777" w:rsidTr="00623643">
        <w:trPr>
          <w:trHeight w:val="14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5A5320" w14:textId="77777777" w:rsidR="00E66CFB" w:rsidRPr="00746F8B" w:rsidRDefault="00E66CFB" w:rsidP="00E66CFB">
            <w:pPr>
              <w:jc w:val="left"/>
              <w:rPr>
                <w:sz w:val="20"/>
                <w:szCs w:val="20"/>
              </w:rPr>
            </w:pPr>
            <w:r>
              <w:rPr>
                <w:sz w:val="20"/>
                <w:szCs w:val="20"/>
                <w:lang w:val="fr"/>
              </w:rPr>
              <w:t>Équateur</w:t>
            </w:r>
          </w:p>
        </w:tc>
        <w:tc>
          <w:tcPr>
            <w:tcW w:w="1558" w:type="dxa"/>
            <w:tcBorders>
              <w:top w:val="nil"/>
              <w:left w:val="nil"/>
              <w:bottom w:val="single" w:sz="4" w:space="0" w:color="auto"/>
              <w:right w:val="single" w:sz="4" w:space="0" w:color="auto"/>
            </w:tcBorders>
            <w:shd w:val="clear" w:color="auto" w:fill="auto"/>
            <w:noWrap/>
            <w:vAlign w:val="bottom"/>
            <w:hideMark/>
          </w:tcPr>
          <w:p w14:paraId="4233D1A2" w14:textId="77777777" w:rsidR="00E66CFB" w:rsidRPr="00746F8B" w:rsidRDefault="00E66CFB" w:rsidP="00E66CFB">
            <w:pPr>
              <w:jc w:val="right"/>
              <w:rPr>
                <w:sz w:val="20"/>
                <w:szCs w:val="20"/>
              </w:rPr>
            </w:pPr>
            <w:r>
              <w:rPr>
                <w:sz w:val="20"/>
                <w:szCs w:val="20"/>
                <w:lang w:val="fr"/>
              </w:rPr>
              <w:t>122 742</w:t>
            </w:r>
          </w:p>
        </w:tc>
        <w:tc>
          <w:tcPr>
            <w:tcW w:w="1276" w:type="dxa"/>
            <w:tcBorders>
              <w:top w:val="nil"/>
              <w:left w:val="nil"/>
              <w:bottom w:val="single" w:sz="4" w:space="0" w:color="auto"/>
              <w:right w:val="single" w:sz="4" w:space="0" w:color="auto"/>
            </w:tcBorders>
            <w:shd w:val="clear" w:color="auto" w:fill="auto"/>
            <w:noWrap/>
            <w:vAlign w:val="bottom"/>
            <w:hideMark/>
          </w:tcPr>
          <w:p w14:paraId="58FE19FA" w14:textId="77777777" w:rsidR="00E66CFB" w:rsidRPr="00746F8B" w:rsidRDefault="00E66CFB" w:rsidP="00E66CFB">
            <w:pPr>
              <w:jc w:val="right"/>
              <w:rPr>
                <w:sz w:val="20"/>
                <w:szCs w:val="20"/>
              </w:rPr>
            </w:pPr>
            <w:r>
              <w:rPr>
                <w:sz w:val="20"/>
                <w:szCs w:val="20"/>
                <w:lang w:val="fr"/>
              </w:rPr>
              <w:t>18 737</w:t>
            </w:r>
          </w:p>
        </w:tc>
        <w:tc>
          <w:tcPr>
            <w:tcW w:w="1701" w:type="dxa"/>
            <w:tcBorders>
              <w:top w:val="nil"/>
              <w:left w:val="nil"/>
              <w:bottom w:val="single" w:sz="4" w:space="0" w:color="auto"/>
              <w:right w:val="single" w:sz="4" w:space="0" w:color="auto"/>
            </w:tcBorders>
            <w:shd w:val="clear" w:color="auto" w:fill="auto"/>
            <w:noWrap/>
            <w:vAlign w:val="bottom"/>
            <w:hideMark/>
          </w:tcPr>
          <w:p w14:paraId="27377BC4" w14:textId="77777777" w:rsidR="00E66CFB" w:rsidRPr="00746F8B" w:rsidRDefault="00E66CFB" w:rsidP="00E66CFB">
            <w:pPr>
              <w:jc w:val="right"/>
              <w:rPr>
                <w:sz w:val="20"/>
                <w:szCs w:val="20"/>
              </w:rPr>
            </w:pPr>
            <w:r>
              <w:rPr>
                <w:sz w:val="20"/>
                <w:szCs w:val="20"/>
                <w:lang w:val="fr"/>
              </w:rPr>
              <w:t>15</w:t>
            </w:r>
          </w:p>
        </w:tc>
        <w:tc>
          <w:tcPr>
            <w:tcW w:w="1495" w:type="dxa"/>
            <w:tcBorders>
              <w:top w:val="nil"/>
              <w:left w:val="nil"/>
              <w:bottom w:val="single" w:sz="4" w:space="0" w:color="auto"/>
              <w:right w:val="single" w:sz="4" w:space="0" w:color="auto"/>
            </w:tcBorders>
            <w:shd w:val="clear" w:color="auto" w:fill="auto"/>
            <w:noWrap/>
            <w:vAlign w:val="bottom"/>
            <w:hideMark/>
          </w:tcPr>
          <w:p w14:paraId="1693CFEB" w14:textId="77777777" w:rsidR="00E66CFB" w:rsidRPr="00746F8B" w:rsidRDefault="00E66CFB" w:rsidP="00E66CFB">
            <w:pPr>
              <w:jc w:val="right"/>
              <w:rPr>
                <w:sz w:val="20"/>
                <w:szCs w:val="20"/>
              </w:rPr>
            </w:pPr>
            <w:r>
              <w:rPr>
                <w:sz w:val="20"/>
                <w:szCs w:val="20"/>
                <w:lang w:val="fr"/>
              </w:rPr>
              <w:t>100</w:t>
            </w:r>
          </w:p>
        </w:tc>
      </w:tr>
      <w:tr w:rsidR="00E66CFB" w:rsidRPr="00746F8B" w14:paraId="25BC83F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E9ABB7" w14:textId="77777777" w:rsidR="00E66CFB" w:rsidRPr="00746F8B" w:rsidRDefault="00E66CFB" w:rsidP="00E66CFB">
            <w:pPr>
              <w:jc w:val="left"/>
              <w:rPr>
                <w:sz w:val="20"/>
                <w:szCs w:val="20"/>
              </w:rPr>
            </w:pPr>
            <w:r>
              <w:rPr>
                <w:sz w:val="20"/>
                <w:szCs w:val="20"/>
                <w:lang w:val="fr"/>
              </w:rPr>
              <w:t>Égypte</w:t>
            </w:r>
          </w:p>
        </w:tc>
        <w:tc>
          <w:tcPr>
            <w:tcW w:w="1558" w:type="dxa"/>
            <w:tcBorders>
              <w:top w:val="nil"/>
              <w:left w:val="nil"/>
              <w:bottom w:val="single" w:sz="4" w:space="0" w:color="auto"/>
              <w:right w:val="single" w:sz="4" w:space="0" w:color="auto"/>
            </w:tcBorders>
            <w:shd w:val="clear" w:color="auto" w:fill="auto"/>
            <w:noWrap/>
            <w:vAlign w:val="bottom"/>
            <w:hideMark/>
          </w:tcPr>
          <w:p w14:paraId="736D7A85" w14:textId="77777777" w:rsidR="00E66CFB" w:rsidRPr="00746F8B" w:rsidRDefault="00E66CFB" w:rsidP="00E66CFB">
            <w:pPr>
              <w:jc w:val="right"/>
              <w:rPr>
                <w:sz w:val="20"/>
                <w:szCs w:val="20"/>
              </w:rPr>
            </w:pPr>
            <w:r>
              <w:rPr>
                <w:sz w:val="20"/>
                <w:szCs w:val="20"/>
                <w:lang w:val="fr"/>
              </w:rPr>
              <w:t>96 125</w:t>
            </w:r>
          </w:p>
        </w:tc>
        <w:tc>
          <w:tcPr>
            <w:tcW w:w="1276" w:type="dxa"/>
            <w:tcBorders>
              <w:top w:val="nil"/>
              <w:left w:val="nil"/>
              <w:bottom w:val="single" w:sz="4" w:space="0" w:color="auto"/>
              <w:right w:val="single" w:sz="4" w:space="0" w:color="auto"/>
            </w:tcBorders>
            <w:shd w:val="clear" w:color="auto" w:fill="auto"/>
            <w:noWrap/>
            <w:vAlign w:val="bottom"/>
            <w:hideMark/>
          </w:tcPr>
          <w:p w14:paraId="4A0247DD" w14:textId="77777777" w:rsidR="00E66CFB" w:rsidRPr="00746F8B" w:rsidRDefault="00E66CFB" w:rsidP="00E66CFB">
            <w:pPr>
              <w:jc w:val="right"/>
              <w:rPr>
                <w:sz w:val="20"/>
                <w:szCs w:val="20"/>
              </w:rPr>
            </w:pPr>
            <w:r>
              <w:rPr>
                <w:sz w:val="20"/>
                <w:szCs w:val="20"/>
                <w:lang w:val="fr"/>
              </w:rPr>
              <w:t>138</w:t>
            </w:r>
          </w:p>
        </w:tc>
        <w:tc>
          <w:tcPr>
            <w:tcW w:w="1701" w:type="dxa"/>
            <w:tcBorders>
              <w:top w:val="nil"/>
              <w:left w:val="nil"/>
              <w:bottom w:val="single" w:sz="4" w:space="0" w:color="auto"/>
              <w:right w:val="single" w:sz="4" w:space="0" w:color="auto"/>
            </w:tcBorders>
            <w:shd w:val="clear" w:color="auto" w:fill="auto"/>
            <w:noWrap/>
            <w:vAlign w:val="bottom"/>
            <w:hideMark/>
          </w:tcPr>
          <w:p w14:paraId="548BB363"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0E6DCF75" w14:textId="77777777" w:rsidR="00E66CFB" w:rsidRPr="00746F8B" w:rsidRDefault="00E66CFB" w:rsidP="00E66CFB">
            <w:pPr>
              <w:jc w:val="left"/>
              <w:rPr>
                <w:sz w:val="20"/>
                <w:szCs w:val="20"/>
              </w:rPr>
            </w:pPr>
            <w:r>
              <w:rPr>
                <w:sz w:val="20"/>
                <w:szCs w:val="20"/>
                <w:lang w:val="fr"/>
              </w:rPr>
              <w:t> </w:t>
            </w:r>
          </w:p>
        </w:tc>
      </w:tr>
      <w:tr w:rsidR="00E66CFB" w:rsidRPr="00746F8B" w14:paraId="407EFA01"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1F40A5" w14:textId="77777777" w:rsidR="00E66CFB" w:rsidRPr="00746F8B" w:rsidRDefault="00E66CFB" w:rsidP="00E66CFB">
            <w:pPr>
              <w:jc w:val="left"/>
              <w:rPr>
                <w:sz w:val="20"/>
                <w:szCs w:val="20"/>
              </w:rPr>
            </w:pPr>
            <w:r>
              <w:rPr>
                <w:sz w:val="20"/>
                <w:szCs w:val="20"/>
                <w:lang w:val="fr"/>
              </w:rPr>
              <w:t>El Salvador</w:t>
            </w:r>
          </w:p>
        </w:tc>
        <w:tc>
          <w:tcPr>
            <w:tcW w:w="1558" w:type="dxa"/>
            <w:tcBorders>
              <w:top w:val="nil"/>
              <w:left w:val="nil"/>
              <w:bottom w:val="single" w:sz="4" w:space="0" w:color="auto"/>
              <w:right w:val="single" w:sz="4" w:space="0" w:color="auto"/>
            </w:tcBorders>
            <w:shd w:val="clear" w:color="auto" w:fill="auto"/>
            <w:noWrap/>
            <w:vAlign w:val="bottom"/>
            <w:hideMark/>
          </w:tcPr>
          <w:p w14:paraId="65FFD055" w14:textId="77777777" w:rsidR="00E66CFB" w:rsidRPr="00746F8B" w:rsidRDefault="00E66CFB" w:rsidP="00E66CFB">
            <w:pPr>
              <w:jc w:val="right"/>
              <w:rPr>
                <w:sz w:val="20"/>
                <w:szCs w:val="20"/>
              </w:rPr>
            </w:pPr>
            <w:r>
              <w:rPr>
                <w:sz w:val="20"/>
                <w:szCs w:val="20"/>
                <w:lang w:val="fr"/>
              </w:rPr>
              <w:t>185 354</w:t>
            </w:r>
          </w:p>
        </w:tc>
        <w:tc>
          <w:tcPr>
            <w:tcW w:w="1276" w:type="dxa"/>
            <w:tcBorders>
              <w:top w:val="nil"/>
              <w:left w:val="nil"/>
              <w:bottom w:val="single" w:sz="4" w:space="0" w:color="auto"/>
              <w:right w:val="single" w:sz="4" w:space="0" w:color="auto"/>
            </w:tcBorders>
            <w:shd w:val="clear" w:color="auto" w:fill="auto"/>
            <w:noWrap/>
            <w:vAlign w:val="bottom"/>
            <w:hideMark/>
          </w:tcPr>
          <w:p w14:paraId="21E83747" w14:textId="77777777" w:rsidR="00E66CFB" w:rsidRPr="00746F8B" w:rsidRDefault="00E66CFB" w:rsidP="00E66CFB">
            <w:pPr>
              <w:jc w:val="right"/>
              <w:rPr>
                <w:sz w:val="20"/>
                <w:szCs w:val="20"/>
              </w:rPr>
            </w:pPr>
            <w:r>
              <w:rPr>
                <w:sz w:val="20"/>
                <w:szCs w:val="20"/>
                <w:lang w:val="fr"/>
              </w:rPr>
              <w:t>36 151</w:t>
            </w:r>
          </w:p>
        </w:tc>
        <w:tc>
          <w:tcPr>
            <w:tcW w:w="1701" w:type="dxa"/>
            <w:tcBorders>
              <w:top w:val="nil"/>
              <w:left w:val="nil"/>
              <w:bottom w:val="single" w:sz="4" w:space="0" w:color="auto"/>
              <w:right w:val="single" w:sz="4" w:space="0" w:color="auto"/>
            </w:tcBorders>
            <w:shd w:val="clear" w:color="auto" w:fill="auto"/>
            <w:noWrap/>
            <w:vAlign w:val="bottom"/>
            <w:hideMark/>
          </w:tcPr>
          <w:p w14:paraId="649D75EF" w14:textId="77777777" w:rsidR="00E66CFB" w:rsidRPr="00746F8B" w:rsidRDefault="00E66CFB" w:rsidP="00E66CFB">
            <w:pPr>
              <w:jc w:val="right"/>
              <w:rPr>
                <w:sz w:val="20"/>
                <w:szCs w:val="20"/>
              </w:rPr>
            </w:pPr>
            <w:r>
              <w:rPr>
                <w:sz w:val="20"/>
                <w:szCs w:val="20"/>
                <w:lang w:val="fr"/>
              </w:rPr>
              <w:t>20</w:t>
            </w:r>
          </w:p>
        </w:tc>
        <w:tc>
          <w:tcPr>
            <w:tcW w:w="1495" w:type="dxa"/>
            <w:tcBorders>
              <w:top w:val="nil"/>
              <w:left w:val="nil"/>
              <w:bottom w:val="single" w:sz="4" w:space="0" w:color="auto"/>
              <w:right w:val="single" w:sz="4" w:space="0" w:color="auto"/>
            </w:tcBorders>
            <w:shd w:val="clear" w:color="auto" w:fill="auto"/>
            <w:noWrap/>
            <w:vAlign w:val="bottom"/>
            <w:hideMark/>
          </w:tcPr>
          <w:p w14:paraId="07C2352F" w14:textId="77777777" w:rsidR="00E66CFB" w:rsidRPr="00746F8B" w:rsidRDefault="00E66CFB" w:rsidP="00E66CFB">
            <w:pPr>
              <w:jc w:val="right"/>
              <w:rPr>
                <w:sz w:val="20"/>
                <w:szCs w:val="20"/>
              </w:rPr>
            </w:pPr>
            <w:r>
              <w:rPr>
                <w:sz w:val="20"/>
                <w:szCs w:val="20"/>
                <w:lang w:val="fr"/>
              </w:rPr>
              <w:t>100</w:t>
            </w:r>
          </w:p>
        </w:tc>
      </w:tr>
      <w:tr w:rsidR="00E66CFB" w:rsidRPr="00746F8B" w14:paraId="341E019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249DF76" w14:textId="77777777" w:rsidR="00E66CFB" w:rsidRPr="00746F8B" w:rsidRDefault="00E66CFB" w:rsidP="00E66CFB">
            <w:pPr>
              <w:jc w:val="left"/>
              <w:rPr>
                <w:sz w:val="20"/>
                <w:szCs w:val="20"/>
              </w:rPr>
            </w:pPr>
            <w:r>
              <w:rPr>
                <w:sz w:val="20"/>
                <w:szCs w:val="20"/>
                <w:lang w:val="fr"/>
              </w:rPr>
              <w:t>Guinée équatoriale</w:t>
            </w:r>
          </w:p>
        </w:tc>
        <w:tc>
          <w:tcPr>
            <w:tcW w:w="1558" w:type="dxa"/>
            <w:tcBorders>
              <w:top w:val="nil"/>
              <w:left w:val="nil"/>
              <w:bottom w:val="single" w:sz="4" w:space="0" w:color="auto"/>
              <w:right w:val="single" w:sz="4" w:space="0" w:color="auto"/>
            </w:tcBorders>
            <w:shd w:val="clear" w:color="auto" w:fill="auto"/>
            <w:noWrap/>
            <w:vAlign w:val="bottom"/>
            <w:hideMark/>
          </w:tcPr>
          <w:p w14:paraId="470EAFAC" w14:textId="77777777" w:rsidR="00E66CFB" w:rsidRPr="00746F8B" w:rsidRDefault="00E66CFB" w:rsidP="00E66CFB">
            <w:pPr>
              <w:jc w:val="right"/>
              <w:rPr>
                <w:sz w:val="20"/>
                <w:szCs w:val="20"/>
              </w:rPr>
            </w:pPr>
            <w:r>
              <w:rPr>
                <w:sz w:val="20"/>
                <w:szCs w:val="20"/>
                <w:lang w:val="fr"/>
              </w:rPr>
              <w:t>49 655</w:t>
            </w:r>
          </w:p>
        </w:tc>
        <w:tc>
          <w:tcPr>
            <w:tcW w:w="1276" w:type="dxa"/>
            <w:tcBorders>
              <w:top w:val="nil"/>
              <w:left w:val="nil"/>
              <w:bottom w:val="single" w:sz="4" w:space="0" w:color="auto"/>
              <w:right w:val="single" w:sz="4" w:space="0" w:color="auto"/>
            </w:tcBorders>
            <w:shd w:val="clear" w:color="auto" w:fill="auto"/>
            <w:noWrap/>
            <w:vAlign w:val="bottom"/>
            <w:hideMark/>
          </w:tcPr>
          <w:p w14:paraId="1976325A" w14:textId="77777777" w:rsidR="00E66CFB" w:rsidRPr="00746F8B" w:rsidRDefault="00E66CFB" w:rsidP="00E66CFB">
            <w:pPr>
              <w:jc w:val="right"/>
              <w:rPr>
                <w:sz w:val="20"/>
                <w:szCs w:val="20"/>
              </w:rPr>
            </w:pPr>
            <w:r>
              <w:rPr>
                <w:sz w:val="20"/>
                <w:szCs w:val="20"/>
                <w:lang w:val="fr"/>
              </w:rPr>
              <w:t>95 000</w:t>
            </w:r>
          </w:p>
        </w:tc>
        <w:tc>
          <w:tcPr>
            <w:tcW w:w="1701" w:type="dxa"/>
            <w:tcBorders>
              <w:top w:val="nil"/>
              <w:left w:val="nil"/>
              <w:bottom w:val="single" w:sz="4" w:space="0" w:color="auto"/>
              <w:right w:val="single" w:sz="4" w:space="0" w:color="auto"/>
            </w:tcBorders>
            <w:shd w:val="clear" w:color="auto" w:fill="auto"/>
            <w:noWrap/>
            <w:vAlign w:val="bottom"/>
            <w:hideMark/>
          </w:tcPr>
          <w:p w14:paraId="66766A81" w14:textId="77777777" w:rsidR="00E66CFB" w:rsidRPr="00746F8B" w:rsidRDefault="00E66CFB" w:rsidP="00E66CFB">
            <w:pPr>
              <w:jc w:val="right"/>
              <w:rPr>
                <w:sz w:val="20"/>
                <w:szCs w:val="20"/>
              </w:rPr>
            </w:pPr>
            <w:r>
              <w:rPr>
                <w:sz w:val="20"/>
                <w:szCs w:val="20"/>
                <w:lang w:val="fr"/>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67E0BF76" w14:textId="77777777" w:rsidR="00E66CFB" w:rsidRPr="00746F8B" w:rsidRDefault="00E66CFB" w:rsidP="00E66CFB">
            <w:pPr>
              <w:jc w:val="right"/>
              <w:rPr>
                <w:sz w:val="20"/>
                <w:szCs w:val="20"/>
              </w:rPr>
            </w:pPr>
            <w:r>
              <w:rPr>
                <w:sz w:val="20"/>
                <w:szCs w:val="20"/>
                <w:lang w:val="fr"/>
              </w:rPr>
              <w:t>50</w:t>
            </w:r>
          </w:p>
        </w:tc>
      </w:tr>
      <w:tr w:rsidR="00E66CFB" w:rsidRPr="00746F8B" w14:paraId="2A429A3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2FAAA9" w14:textId="77777777" w:rsidR="00E66CFB" w:rsidRPr="00746F8B" w:rsidRDefault="00E66CFB" w:rsidP="00E66CFB">
            <w:pPr>
              <w:jc w:val="left"/>
              <w:rPr>
                <w:sz w:val="20"/>
                <w:szCs w:val="20"/>
              </w:rPr>
            </w:pPr>
            <w:r>
              <w:rPr>
                <w:sz w:val="20"/>
                <w:szCs w:val="20"/>
                <w:lang w:val="fr"/>
              </w:rPr>
              <w:t>Érythrée</w:t>
            </w:r>
          </w:p>
        </w:tc>
        <w:tc>
          <w:tcPr>
            <w:tcW w:w="1558" w:type="dxa"/>
            <w:tcBorders>
              <w:top w:val="nil"/>
              <w:left w:val="nil"/>
              <w:bottom w:val="single" w:sz="4" w:space="0" w:color="auto"/>
              <w:right w:val="single" w:sz="4" w:space="0" w:color="auto"/>
            </w:tcBorders>
            <w:shd w:val="clear" w:color="auto" w:fill="auto"/>
            <w:noWrap/>
            <w:vAlign w:val="bottom"/>
            <w:hideMark/>
          </w:tcPr>
          <w:p w14:paraId="05B30711" w14:textId="77777777" w:rsidR="00E66CFB" w:rsidRPr="00746F8B" w:rsidRDefault="00E66CFB" w:rsidP="00E66CFB">
            <w:pPr>
              <w:jc w:val="right"/>
              <w:rPr>
                <w:sz w:val="20"/>
                <w:szCs w:val="20"/>
              </w:rPr>
            </w:pPr>
            <w:r>
              <w:rPr>
                <w:sz w:val="20"/>
                <w:szCs w:val="20"/>
                <w:lang w:val="fr"/>
              </w:rPr>
              <w:t>26 250</w:t>
            </w:r>
          </w:p>
        </w:tc>
        <w:tc>
          <w:tcPr>
            <w:tcW w:w="1276" w:type="dxa"/>
            <w:tcBorders>
              <w:top w:val="nil"/>
              <w:left w:val="nil"/>
              <w:bottom w:val="single" w:sz="4" w:space="0" w:color="auto"/>
              <w:right w:val="single" w:sz="4" w:space="0" w:color="auto"/>
            </w:tcBorders>
            <w:shd w:val="clear" w:color="auto" w:fill="auto"/>
            <w:noWrap/>
            <w:vAlign w:val="bottom"/>
            <w:hideMark/>
          </w:tcPr>
          <w:p w14:paraId="4022B96B"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0F301817"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4318D224" w14:textId="77777777" w:rsidR="00E66CFB" w:rsidRPr="00746F8B" w:rsidRDefault="00E66CFB" w:rsidP="00E66CFB">
            <w:pPr>
              <w:jc w:val="right"/>
              <w:rPr>
                <w:sz w:val="20"/>
                <w:szCs w:val="20"/>
              </w:rPr>
            </w:pPr>
            <w:r>
              <w:rPr>
                <w:sz w:val="20"/>
                <w:szCs w:val="20"/>
                <w:lang w:val="fr"/>
              </w:rPr>
              <w:t>100</w:t>
            </w:r>
          </w:p>
        </w:tc>
      </w:tr>
      <w:tr w:rsidR="00E66CFB" w:rsidRPr="00746F8B" w14:paraId="51677AB1" w14:textId="77777777" w:rsidTr="00623643">
        <w:trPr>
          <w:trHeight w:val="7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823732B" w14:textId="77777777" w:rsidR="00E66CFB" w:rsidRPr="00746F8B" w:rsidRDefault="00E66CFB" w:rsidP="00E66CFB">
            <w:pPr>
              <w:jc w:val="left"/>
              <w:rPr>
                <w:sz w:val="20"/>
                <w:szCs w:val="20"/>
              </w:rPr>
            </w:pPr>
            <w:r>
              <w:rPr>
                <w:sz w:val="20"/>
                <w:szCs w:val="20"/>
                <w:lang w:val="fr"/>
              </w:rPr>
              <w:t>Eswatini</w:t>
            </w:r>
          </w:p>
        </w:tc>
        <w:tc>
          <w:tcPr>
            <w:tcW w:w="1558" w:type="dxa"/>
            <w:tcBorders>
              <w:top w:val="nil"/>
              <w:left w:val="nil"/>
              <w:bottom w:val="single" w:sz="4" w:space="0" w:color="auto"/>
              <w:right w:val="single" w:sz="4" w:space="0" w:color="auto"/>
            </w:tcBorders>
            <w:shd w:val="clear" w:color="auto" w:fill="auto"/>
            <w:noWrap/>
            <w:vAlign w:val="bottom"/>
            <w:hideMark/>
          </w:tcPr>
          <w:p w14:paraId="63061920" w14:textId="77777777" w:rsidR="00E66CFB" w:rsidRPr="00746F8B" w:rsidRDefault="00E66CFB" w:rsidP="00E66CFB">
            <w:pPr>
              <w:jc w:val="right"/>
              <w:rPr>
                <w:sz w:val="20"/>
                <w:szCs w:val="20"/>
              </w:rPr>
            </w:pPr>
            <w:r>
              <w:rPr>
                <w:sz w:val="20"/>
                <w:szCs w:val="20"/>
                <w:lang w:val="fr"/>
              </w:rPr>
              <w:t>54 000</w:t>
            </w:r>
          </w:p>
        </w:tc>
        <w:tc>
          <w:tcPr>
            <w:tcW w:w="1276" w:type="dxa"/>
            <w:tcBorders>
              <w:top w:val="nil"/>
              <w:left w:val="nil"/>
              <w:bottom w:val="single" w:sz="4" w:space="0" w:color="auto"/>
              <w:right w:val="single" w:sz="4" w:space="0" w:color="auto"/>
            </w:tcBorders>
            <w:shd w:val="clear" w:color="auto" w:fill="auto"/>
            <w:noWrap/>
            <w:vAlign w:val="bottom"/>
            <w:hideMark/>
          </w:tcPr>
          <w:p w14:paraId="7BFEDF07" w14:textId="77777777" w:rsidR="00E66CFB" w:rsidRPr="00746F8B" w:rsidRDefault="00E66CFB" w:rsidP="00E66CFB">
            <w:pPr>
              <w:jc w:val="right"/>
              <w:rPr>
                <w:sz w:val="20"/>
                <w:szCs w:val="20"/>
              </w:rPr>
            </w:pPr>
            <w:r>
              <w:rPr>
                <w:sz w:val="20"/>
                <w:szCs w:val="20"/>
                <w:lang w:val="fr"/>
              </w:rPr>
              <w:t>45 000</w:t>
            </w:r>
          </w:p>
        </w:tc>
        <w:tc>
          <w:tcPr>
            <w:tcW w:w="1701" w:type="dxa"/>
            <w:tcBorders>
              <w:top w:val="nil"/>
              <w:left w:val="nil"/>
              <w:bottom w:val="single" w:sz="4" w:space="0" w:color="auto"/>
              <w:right w:val="single" w:sz="4" w:space="0" w:color="auto"/>
            </w:tcBorders>
            <w:shd w:val="clear" w:color="auto" w:fill="auto"/>
            <w:noWrap/>
            <w:vAlign w:val="bottom"/>
            <w:hideMark/>
          </w:tcPr>
          <w:p w14:paraId="7BBEF9CA" w14:textId="77777777" w:rsidR="00E66CFB" w:rsidRPr="00746F8B" w:rsidRDefault="00E66CFB" w:rsidP="00E66CFB">
            <w:pPr>
              <w:jc w:val="right"/>
              <w:rPr>
                <w:sz w:val="20"/>
                <w:szCs w:val="20"/>
              </w:rPr>
            </w:pPr>
            <w:r>
              <w:rPr>
                <w:sz w:val="20"/>
                <w:szCs w:val="20"/>
                <w:lang w:val="fr"/>
              </w:rPr>
              <w:t>83</w:t>
            </w:r>
          </w:p>
        </w:tc>
        <w:tc>
          <w:tcPr>
            <w:tcW w:w="1495" w:type="dxa"/>
            <w:tcBorders>
              <w:top w:val="nil"/>
              <w:left w:val="nil"/>
              <w:bottom w:val="single" w:sz="4" w:space="0" w:color="auto"/>
              <w:right w:val="single" w:sz="4" w:space="0" w:color="auto"/>
            </w:tcBorders>
            <w:shd w:val="clear" w:color="auto" w:fill="auto"/>
            <w:noWrap/>
            <w:vAlign w:val="bottom"/>
            <w:hideMark/>
          </w:tcPr>
          <w:p w14:paraId="6881AA19" w14:textId="77777777" w:rsidR="00E66CFB" w:rsidRPr="00746F8B" w:rsidRDefault="00E66CFB" w:rsidP="00E66CFB">
            <w:pPr>
              <w:jc w:val="left"/>
              <w:rPr>
                <w:sz w:val="20"/>
                <w:szCs w:val="20"/>
              </w:rPr>
            </w:pPr>
            <w:r>
              <w:rPr>
                <w:sz w:val="20"/>
                <w:szCs w:val="20"/>
                <w:lang w:val="fr"/>
              </w:rPr>
              <w:t> </w:t>
            </w:r>
          </w:p>
        </w:tc>
      </w:tr>
      <w:tr w:rsidR="00E66CFB" w:rsidRPr="00746F8B" w14:paraId="3FC4EAC8" w14:textId="77777777" w:rsidTr="00623643">
        <w:trPr>
          <w:trHeight w:val="12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DAAA93" w14:textId="77777777" w:rsidR="00E66CFB" w:rsidRPr="00746F8B" w:rsidRDefault="00E66CFB" w:rsidP="00E66CFB">
            <w:pPr>
              <w:jc w:val="left"/>
              <w:rPr>
                <w:sz w:val="20"/>
                <w:szCs w:val="20"/>
              </w:rPr>
            </w:pPr>
            <w:r>
              <w:rPr>
                <w:sz w:val="20"/>
                <w:szCs w:val="20"/>
                <w:lang w:val="fr"/>
              </w:rPr>
              <w:t>Éthiopie</w:t>
            </w:r>
          </w:p>
        </w:tc>
        <w:tc>
          <w:tcPr>
            <w:tcW w:w="1558" w:type="dxa"/>
            <w:tcBorders>
              <w:top w:val="nil"/>
              <w:left w:val="nil"/>
              <w:bottom w:val="single" w:sz="4" w:space="0" w:color="auto"/>
              <w:right w:val="single" w:sz="4" w:space="0" w:color="auto"/>
            </w:tcBorders>
            <w:shd w:val="clear" w:color="auto" w:fill="auto"/>
            <w:noWrap/>
            <w:vAlign w:val="bottom"/>
            <w:hideMark/>
          </w:tcPr>
          <w:p w14:paraId="24CE8DD0" w14:textId="77777777" w:rsidR="00E66CFB" w:rsidRPr="00746F8B" w:rsidRDefault="00E66CFB" w:rsidP="00E66CFB">
            <w:pPr>
              <w:jc w:val="right"/>
              <w:rPr>
                <w:sz w:val="20"/>
                <w:szCs w:val="20"/>
              </w:rPr>
            </w:pPr>
            <w:r>
              <w:rPr>
                <w:sz w:val="20"/>
                <w:szCs w:val="20"/>
                <w:lang w:val="fr"/>
              </w:rPr>
              <w:t>46 545</w:t>
            </w:r>
          </w:p>
        </w:tc>
        <w:tc>
          <w:tcPr>
            <w:tcW w:w="1276" w:type="dxa"/>
            <w:tcBorders>
              <w:top w:val="nil"/>
              <w:left w:val="nil"/>
              <w:bottom w:val="single" w:sz="4" w:space="0" w:color="auto"/>
              <w:right w:val="single" w:sz="4" w:space="0" w:color="auto"/>
            </w:tcBorders>
            <w:shd w:val="clear" w:color="auto" w:fill="auto"/>
            <w:noWrap/>
            <w:vAlign w:val="bottom"/>
            <w:hideMark/>
          </w:tcPr>
          <w:p w14:paraId="2323382F" w14:textId="77777777" w:rsidR="00E66CFB" w:rsidRPr="00746F8B" w:rsidRDefault="00E66CFB" w:rsidP="00E66CFB">
            <w:pPr>
              <w:jc w:val="right"/>
              <w:rPr>
                <w:sz w:val="20"/>
                <w:szCs w:val="20"/>
              </w:rPr>
            </w:pPr>
            <w:r>
              <w:rPr>
                <w:sz w:val="20"/>
                <w:szCs w:val="20"/>
                <w:lang w:val="fr"/>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192F31D4" w14:textId="77777777" w:rsidR="00E66CFB" w:rsidRPr="00746F8B" w:rsidRDefault="00E66CFB" w:rsidP="00E66CFB">
            <w:pPr>
              <w:jc w:val="right"/>
              <w:rPr>
                <w:sz w:val="20"/>
                <w:szCs w:val="20"/>
              </w:rPr>
            </w:pPr>
            <w:r>
              <w:rPr>
                <w:sz w:val="20"/>
                <w:szCs w:val="20"/>
                <w:lang w:val="fr"/>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429741D2" w14:textId="77777777" w:rsidR="00E66CFB" w:rsidRPr="00746F8B" w:rsidRDefault="00E66CFB" w:rsidP="00E66CFB">
            <w:pPr>
              <w:jc w:val="right"/>
              <w:rPr>
                <w:sz w:val="20"/>
                <w:szCs w:val="20"/>
              </w:rPr>
            </w:pPr>
            <w:r>
              <w:rPr>
                <w:sz w:val="20"/>
                <w:szCs w:val="20"/>
                <w:lang w:val="fr"/>
              </w:rPr>
              <w:t>0</w:t>
            </w:r>
          </w:p>
        </w:tc>
      </w:tr>
      <w:tr w:rsidR="00E66CFB" w:rsidRPr="00746F8B" w14:paraId="75DFF2D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6FDE2A" w14:textId="77777777" w:rsidR="00E66CFB" w:rsidRPr="00746F8B" w:rsidRDefault="00E66CFB" w:rsidP="00E66CFB">
            <w:pPr>
              <w:jc w:val="left"/>
              <w:rPr>
                <w:sz w:val="20"/>
                <w:szCs w:val="20"/>
              </w:rPr>
            </w:pPr>
            <w:r>
              <w:rPr>
                <w:sz w:val="20"/>
                <w:szCs w:val="20"/>
                <w:lang w:val="fr"/>
              </w:rPr>
              <w:t>Fidji</w:t>
            </w:r>
          </w:p>
        </w:tc>
        <w:tc>
          <w:tcPr>
            <w:tcW w:w="1558" w:type="dxa"/>
            <w:tcBorders>
              <w:top w:val="nil"/>
              <w:left w:val="nil"/>
              <w:bottom w:val="single" w:sz="4" w:space="0" w:color="auto"/>
              <w:right w:val="single" w:sz="4" w:space="0" w:color="auto"/>
            </w:tcBorders>
            <w:shd w:val="clear" w:color="auto" w:fill="auto"/>
            <w:noWrap/>
            <w:vAlign w:val="bottom"/>
            <w:hideMark/>
          </w:tcPr>
          <w:p w14:paraId="5EAAAD20" w14:textId="77777777" w:rsidR="00E66CFB" w:rsidRPr="00746F8B" w:rsidRDefault="00E66CFB" w:rsidP="00E66CFB">
            <w:pPr>
              <w:jc w:val="right"/>
              <w:rPr>
                <w:sz w:val="20"/>
                <w:szCs w:val="20"/>
              </w:rPr>
            </w:pPr>
            <w:r>
              <w:rPr>
                <w:sz w:val="20"/>
                <w:szCs w:val="20"/>
                <w:lang w:val="fr"/>
              </w:rPr>
              <w:t>39 505</w:t>
            </w:r>
          </w:p>
        </w:tc>
        <w:tc>
          <w:tcPr>
            <w:tcW w:w="1276" w:type="dxa"/>
            <w:tcBorders>
              <w:top w:val="nil"/>
              <w:left w:val="nil"/>
              <w:bottom w:val="single" w:sz="4" w:space="0" w:color="auto"/>
              <w:right w:val="single" w:sz="4" w:space="0" w:color="auto"/>
            </w:tcBorders>
            <w:shd w:val="clear" w:color="auto" w:fill="auto"/>
            <w:noWrap/>
            <w:vAlign w:val="bottom"/>
            <w:hideMark/>
          </w:tcPr>
          <w:p w14:paraId="54C0837C" w14:textId="77777777" w:rsidR="00E66CFB" w:rsidRPr="00746F8B" w:rsidRDefault="00E66CFB" w:rsidP="00E66CFB">
            <w:pPr>
              <w:jc w:val="right"/>
              <w:rPr>
                <w:sz w:val="20"/>
                <w:szCs w:val="20"/>
              </w:rPr>
            </w:pPr>
            <w:r>
              <w:rPr>
                <w:sz w:val="20"/>
                <w:szCs w:val="20"/>
                <w:lang w:val="fr"/>
              </w:rPr>
              <w:t>66 715</w:t>
            </w:r>
          </w:p>
        </w:tc>
        <w:tc>
          <w:tcPr>
            <w:tcW w:w="1701" w:type="dxa"/>
            <w:tcBorders>
              <w:top w:val="nil"/>
              <w:left w:val="nil"/>
              <w:bottom w:val="single" w:sz="4" w:space="0" w:color="auto"/>
              <w:right w:val="single" w:sz="4" w:space="0" w:color="auto"/>
            </w:tcBorders>
            <w:shd w:val="clear" w:color="auto" w:fill="auto"/>
            <w:noWrap/>
            <w:vAlign w:val="bottom"/>
            <w:hideMark/>
          </w:tcPr>
          <w:p w14:paraId="78810FB3" w14:textId="77777777" w:rsidR="00E66CFB" w:rsidRPr="00746F8B" w:rsidRDefault="00E66CFB" w:rsidP="00E66CFB">
            <w:pPr>
              <w:jc w:val="right"/>
              <w:rPr>
                <w:sz w:val="20"/>
                <w:szCs w:val="20"/>
              </w:rPr>
            </w:pPr>
            <w:r>
              <w:rPr>
                <w:sz w:val="20"/>
                <w:szCs w:val="20"/>
                <w:lang w:val="fr"/>
              </w:rPr>
              <w:t>169</w:t>
            </w:r>
          </w:p>
        </w:tc>
        <w:tc>
          <w:tcPr>
            <w:tcW w:w="1495" w:type="dxa"/>
            <w:tcBorders>
              <w:top w:val="nil"/>
              <w:left w:val="nil"/>
              <w:bottom w:val="single" w:sz="4" w:space="0" w:color="auto"/>
              <w:right w:val="single" w:sz="4" w:space="0" w:color="auto"/>
            </w:tcBorders>
            <w:shd w:val="clear" w:color="auto" w:fill="auto"/>
            <w:noWrap/>
            <w:vAlign w:val="bottom"/>
            <w:hideMark/>
          </w:tcPr>
          <w:p w14:paraId="0A443633" w14:textId="77777777" w:rsidR="00E66CFB" w:rsidRPr="00746F8B" w:rsidRDefault="00E66CFB" w:rsidP="00E66CFB">
            <w:pPr>
              <w:jc w:val="right"/>
              <w:rPr>
                <w:sz w:val="20"/>
                <w:szCs w:val="20"/>
              </w:rPr>
            </w:pPr>
            <w:r>
              <w:rPr>
                <w:sz w:val="20"/>
                <w:szCs w:val="20"/>
                <w:lang w:val="fr"/>
              </w:rPr>
              <w:t>100</w:t>
            </w:r>
          </w:p>
        </w:tc>
      </w:tr>
      <w:tr w:rsidR="00E66CFB" w:rsidRPr="00746F8B" w14:paraId="0FB057DC" w14:textId="77777777" w:rsidTr="00623643">
        <w:trPr>
          <w:trHeight w:val="7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749B78" w14:textId="77777777" w:rsidR="00E66CFB" w:rsidRPr="00746F8B" w:rsidRDefault="00E66CFB" w:rsidP="00E66CFB">
            <w:pPr>
              <w:jc w:val="left"/>
              <w:rPr>
                <w:sz w:val="20"/>
                <w:szCs w:val="20"/>
              </w:rPr>
            </w:pPr>
            <w:r>
              <w:rPr>
                <w:sz w:val="20"/>
                <w:szCs w:val="20"/>
                <w:lang w:val="fr"/>
              </w:rPr>
              <w:t>Gabon</w:t>
            </w:r>
          </w:p>
        </w:tc>
        <w:tc>
          <w:tcPr>
            <w:tcW w:w="1558" w:type="dxa"/>
            <w:tcBorders>
              <w:top w:val="nil"/>
              <w:left w:val="nil"/>
              <w:bottom w:val="single" w:sz="4" w:space="0" w:color="auto"/>
              <w:right w:val="single" w:sz="4" w:space="0" w:color="auto"/>
            </w:tcBorders>
            <w:shd w:val="clear" w:color="auto" w:fill="auto"/>
            <w:noWrap/>
            <w:vAlign w:val="bottom"/>
            <w:hideMark/>
          </w:tcPr>
          <w:p w14:paraId="337D1141" w14:textId="77777777" w:rsidR="00E66CFB" w:rsidRPr="00746F8B" w:rsidRDefault="00E66CFB" w:rsidP="00E66CFB">
            <w:pPr>
              <w:jc w:val="right"/>
              <w:rPr>
                <w:sz w:val="20"/>
                <w:szCs w:val="20"/>
              </w:rPr>
            </w:pPr>
            <w:r>
              <w:rPr>
                <w:sz w:val="20"/>
                <w:szCs w:val="20"/>
                <w:lang w:val="fr"/>
              </w:rPr>
              <w:t>43 004</w:t>
            </w:r>
          </w:p>
        </w:tc>
        <w:tc>
          <w:tcPr>
            <w:tcW w:w="1276" w:type="dxa"/>
            <w:tcBorders>
              <w:top w:val="nil"/>
              <w:left w:val="nil"/>
              <w:bottom w:val="single" w:sz="4" w:space="0" w:color="auto"/>
              <w:right w:val="single" w:sz="4" w:space="0" w:color="auto"/>
            </w:tcBorders>
            <w:shd w:val="clear" w:color="auto" w:fill="auto"/>
            <w:noWrap/>
            <w:vAlign w:val="bottom"/>
            <w:hideMark/>
          </w:tcPr>
          <w:p w14:paraId="600BA91A" w14:textId="77777777" w:rsidR="00E66CFB" w:rsidRPr="00746F8B" w:rsidRDefault="00E66CFB" w:rsidP="00E66CFB">
            <w:pPr>
              <w:jc w:val="right"/>
              <w:rPr>
                <w:sz w:val="20"/>
                <w:szCs w:val="20"/>
              </w:rPr>
            </w:pPr>
            <w:r>
              <w:rPr>
                <w:sz w:val="20"/>
                <w:szCs w:val="20"/>
                <w:lang w:val="fr"/>
              </w:rPr>
              <w:t>67 912</w:t>
            </w:r>
          </w:p>
        </w:tc>
        <w:tc>
          <w:tcPr>
            <w:tcW w:w="1701" w:type="dxa"/>
            <w:tcBorders>
              <w:top w:val="nil"/>
              <w:left w:val="nil"/>
              <w:bottom w:val="single" w:sz="4" w:space="0" w:color="auto"/>
              <w:right w:val="single" w:sz="4" w:space="0" w:color="auto"/>
            </w:tcBorders>
            <w:shd w:val="clear" w:color="auto" w:fill="auto"/>
            <w:noWrap/>
            <w:vAlign w:val="bottom"/>
            <w:hideMark/>
          </w:tcPr>
          <w:p w14:paraId="3A633704" w14:textId="77777777" w:rsidR="00E66CFB" w:rsidRPr="00746F8B" w:rsidRDefault="00E66CFB" w:rsidP="00E66CFB">
            <w:pPr>
              <w:jc w:val="right"/>
              <w:rPr>
                <w:sz w:val="20"/>
                <w:szCs w:val="20"/>
              </w:rPr>
            </w:pPr>
            <w:r>
              <w:rPr>
                <w:sz w:val="20"/>
                <w:szCs w:val="20"/>
                <w:lang w:val="fr"/>
              </w:rPr>
              <w:t>158</w:t>
            </w:r>
          </w:p>
        </w:tc>
        <w:tc>
          <w:tcPr>
            <w:tcW w:w="1495" w:type="dxa"/>
            <w:tcBorders>
              <w:top w:val="nil"/>
              <w:left w:val="nil"/>
              <w:bottom w:val="single" w:sz="4" w:space="0" w:color="auto"/>
              <w:right w:val="single" w:sz="4" w:space="0" w:color="auto"/>
            </w:tcBorders>
            <w:shd w:val="clear" w:color="auto" w:fill="auto"/>
            <w:noWrap/>
            <w:vAlign w:val="bottom"/>
            <w:hideMark/>
          </w:tcPr>
          <w:p w14:paraId="0B4275DD" w14:textId="77777777" w:rsidR="00E66CFB" w:rsidRPr="00746F8B" w:rsidRDefault="00E66CFB" w:rsidP="00E66CFB">
            <w:pPr>
              <w:jc w:val="right"/>
              <w:rPr>
                <w:sz w:val="20"/>
                <w:szCs w:val="20"/>
              </w:rPr>
            </w:pPr>
            <w:r>
              <w:rPr>
                <w:sz w:val="20"/>
                <w:szCs w:val="20"/>
                <w:lang w:val="fr"/>
              </w:rPr>
              <w:t>100</w:t>
            </w:r>
          </w:p>
        </w:tc>
      </w:tr>
      <w:tr w:rsidR="00E66CFB" w:rsidRPr="00746F8B" w14:paraId="0F67E7FF" w14:textId="77777777" w:rsidTr="00623643">
        <w:trPr>
          <w:trHeight w:val="10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274BB7" w14:textId="77777777" w:rsidR="00E66CFB" w:rsidRPr="00746F8B" w:rsidRDefault="00E66CFB" w:rsidP="00E66CFB">
            <w:pPr>
              <w:jc w:val="left"/>
              <w:rPr>
                <w:sz w:val="20"/>
                <w:szCs w:val="20"/>
              </w:rPr>
            </w:pPr>
            <w:r>
              <w:rPr>
                <w:sz w:val="20"/>
                <w:szCs w:val="20"/>
                <w:lang w:val="fr"/>
              </w:rPr>
              <w:t>Gambie</w:t>
            </w:r>
          </w:p>
        </w:tc>
        <w:tc>
          <w:tcPr>
            <w:tcW w:w="1558" w:type="dxa"/>
            <w:tcBorders>
              <w:top w:val="nil"/>
              <w:left w:val="nil"/>
              <w:bottom w:val="single" w:sz="4" w:space="0" w:color="auto"/>
              <w:right w:val="single" w:sz="4" w:space="0" w:color="auto"/>
            </w:tcBorders>
            <w:shd w:val="clear" w:color="auto" w:fill="auto"/>
            <w:noWrap/>
            <w:vAlign w:val="bottom"/>
            <w:hideMark/>
          </w:tcPr>
          <w:p w14:paraId="2D909F8C" w14:textId="77777777" w:rsidR="00E66CFB" w:rsidRPr="00746F8B" w:rsidRDefault="00E66CFB" w:rsidP="00E66CFB">
            <w:pPr>
              <w:jc w:val="right"/>
              <w:rPr>
                <w:sz w:val="20"/>
                <w:szCs w:val="20"/>
              </w:rPr>
            </w:pPr>
            <w:r>
              <w:rPr>
                <w:sz w:val="20"/>
                <w:szCs w:val="20"/>
                <w:lang w:val="fr"/>
              </w:rPr>
              <w:t>45 241</w:t>
            </w:r>
          </w:p>
        </w:tc>
        <w:tc>
          <w:tcPr>
            <w:tcW w:w="1276" w:type="dxa"/>
            <w:tcBorders>
              <w:top w:val="nil"/>
              <w:left w:val="nil"/>
              <w:bottom w:val="single" w:sz="4" w:space="0" w:color="auto"/>
              <w:right w:val="single" w:sz="4" w:space="0" w:color="auto"/>
            </w:tcBorders>
            <w:shd w:val="clear" w:color="auto" w:fill="auto"/>
            <w:noWrap/>
            <w:vAlign w:val="bottom"/>
            <w:hideMark/>
          </w:tcPr>
          <w:p w14:paraId="20457F46" w14:textId="77777777" w:rsidR="00E66CFB" w:rsidRPr="00746F8B" w:rsidRDefault="00E66CFB" w:rsidP="00E66CFB">
            <w:pPr>
              <w:jc w:val="right"/>
              <w:rPr>
                <w:sz w:val="20"/>
                <w:szCs w:val="20"/>
              </w:rPr>
            </w:pPr>
            <w:r>
              <w:rPr>
                <w:sz w:val="20"/>
                <w:szCs w:val="20"/>
                <w:lang w:val="fr"/>
              </w:rPr>
              <w:t>21 000</w:t>
            </w:r>
          </w:p>
        </w:tc>
        <w:tc>
          <w:tcPr>
            <w:tcW w:w="1701" w:type="dxa"/>
            <w:tcBorders>
              <w:top w:val="nil"/>
              <w:left w:val="nil"/>
              <w:bottom w:val="single" w:sz="4" w:space="0" w:color="auto"/>
              <w:right w:val="single" w:sz="4" w:space="0" w:color="auto"/>
            </w:tcBorders>
            <w:shd w:val="clear" w:color="auto" w:fill="auto"/>
            <w:noWrap/>
            <w:vAlign w:val="bottom"/>
            <w:hideMark/>
          </w:tcPr>
          <w:p w14:paraId="253069DD" w14:textId="77777777" w:rsidR="00E66CFB" w:rsidRPr="00746F8B" w:rsidRDefault="00E66CFB" w:rsidP="00E66CFB">
            <w:pPr>
              <w:jc w:val="right"/>
              <w:rPr>
                <w:sz w:val="20"/>
                <w:szCs w:val="20"/>
              </w:rPr>
            </w:pPr>
            <w:r>
              <w:rPr>
                <w:sz w:val="20"/>
                <w:szCs w:val="20"/>
                <w:lang w:val="fr"/>
              </w:rPr>
              <w:t>46</w:t>
            </w:r>
          </w:p>
        </w:tc>
        <w:tc>
          <w:tcPr>
            <w:tcW w:w="1495" w:type="dxa"/>
            <w:tcBorders>
              <w:top w:val="nil"/>
              <w:left w:val="nil"/>
              <w:bottom w:val="single" w:sz="4" w:space="0" w:color="auto"/>
              <w:right w:val="single" w:sz="4" w:space="0" w:color="auto"/>
            </w:tcBorders>
            <w:shd w:val="clear" w:color="auto" w:fill="auto"/>
            <w:noWrap/>
            <w:vAlign w:val="bottom"/>
            <w:hideMark/>
          </w:tcPr>
          <w:p w14:paraId="4D59F70F" w14:textId="77777777" w:rsidR="00E66CFB" w:rsidRPr="00746F8B" w:rsidRDefault="00E66CFB" w:rsidP="00E66CFB">
            <w:pPr>
              <w:jc w:val="right"/>
              <w:rPr>
                <w:sz w:val="20"/>
                <w:szCs w:val="20"/>
              </w:rPr>
            </w:pPr>
            <w:r>
              <w:rPr>
                <w:sz w:val="20"/>
                <w:szCs w:val="20"/>
                <w:lang w:val="fr"/>
              </w:rPr>
              <w:t>100</w:t>
            </w:r>
          </w:p>
        </w:tc>
      </w:tr>
      <w:tr w:rsidR="00E66CFB" w:rsidRPr="00746F8B" w14:paraId="3E364C18"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3BEA8B" w14:textId="77777777" w:rsidR="00E66CFB" w:rsidRPr="00746F8B" w:rsidRDefault="00E66CFB" w:rsidP="00E66CFB">
            <w:pPr>
              <w:jc w:val="left"/>
              <w:rPr>
                <w:sz w:val="20"/>
                <w:szCs w:val="20"/>
              </w:rPr>
            </w:pPr>
            <w:r>
              <w:rPr>
                <w:sz w:val="20"/>
                <w:szCs w:val="20"/>
                <w:lang w:val="fr"/>
              </w:rPr>
              <w:t>Monde</w:t>
            </w:r>
          </w:p>
        </w:tc>
        <w:tc>
          <w:tcPr>
            <w:tcW w:w="1558" w:type="dxa"/>
            <w:tcBorders>
              <w:top w:val="nil"/>
              <w:left w:val="nil"/>
              <w:bottom w:val="single" w:sz="4" w:space="0" w:color="auto"/>
              <w:right w:val="single" w:sz="4" w:space="0" w:color="auto"/>
            </w:tcBorders>
            <w:shd w:val="clear" w:color="auto" w:fill="auto"/>
            <w:noWrap/>
            <w:vAlign w:val="bottom"/>
            <w:hideMark/>
          </w:tcPr>
          <w:p w14:paraId="35A1A639" w14:textId="77777777" w:rsidR="00E66CFB" w:rsidRPr="00746F8B" w:rsidRDefault="00E66CFB" w:rsidP="00E66CFB">
            <w:pPr>
              <w:jc w:val="right"/>
              <w:rPr>
                <w:sz w:val="20"/>
                <w:szCs w:val="20"/>
              </w:rPr>
            </w:pPr>
            <w:r>
              <w:rPr>
                <w:sz w:val="20"/>
                <w:szCs w:val="20"/>
                <w:lang w:val="fr"/>
              </w:rPr>
              <w:t>9 125 952</w:t>
            </w:r>
          </w:p>
        </w:tc>
        <w:tc>
          <w:tcPr>
            <w:tcW w:w="1276" w:type="dxa"/>
            <w:tcBorders>
              <w:top w:val="nil"/>
              <w:left w:val="nil"/>
              <w:bottom w:val="single" w:sz="4" w:space="0" w:color="auto"/>
              <w:right w:val="single" w:sz="4" w:space="0" w:color="auto"/>
            </w:tcBorders>
            <w:shd w:val="clear" w:color="auto" w:fill="auto"/>
            <w:noWrap/>
            <w:vAlign w:val="bottom"/>
            <w:hideMark/>
          </w:tcPr>
          <w:p w14:paraId="15729660" w14:textId="77777777" w:rsidR="00E66CFB" w:rsidRPr="00746F8B" w:rsidRDefault="00E66CFB" w:rsidP="00E66CFB">
            <w:pPr>
              <w:jc w:val="right"/>
              <w:rPr>
                <w:sz w:val="20"/>
                <w:szCs w:val="20"/>
              </w:rPr>
            </w:pPr>
            <w:r>
              <w:rPr>
                <w:sz w:val="20"/>
                <w:szCs w:val="20"/>
                <w:lang w:val="fr"/>
              </w:rPr>
              <w:t>6 436 711</w:t>
            </w:r>
          </w:p>
        </w:tc>
        <w:tc>
          <w:tcPr>
            <w:tcW w:w="1701" w:type="dxa"/>
            <w:tcBorders>
              <w:top w:val="nil"/>
              <w:left w:val="nil"/>
              <w:bottom w:val="single" w:sz="4" w:space="0" w:color="auto"/>
              <w:right w:val="single" w:sz="4" w:space="0" w:color="auto"/>
            </w:tcBorders>
            <w:shd w:val="clear" w:color="auto" w:fill="auto"/>
            <w:noWrap/>
            <w:vAlign w:val="bottom"/>
            <w:hideMark/>
          </w:tcPr>
          <w:p w14:paraId="67FFA728" w14:textId="77777777" w:rsidR="00E66CFB" w:rsidRPr="00746F8B" w:rsidRDefault="00E66CFB" w:rsidP="00E66CFB">
            <w:pPr>
              <w:jc w:val="right"/>
              <w:rPr>
                <w:sz w:val="20"/>
                <w:szCs w:val="20"/>
              </w:rPr>
            </w:pPr>
            <w:r>
              <w:rPr>
                <w:sz w:val="20"/>
                <w:szCs w:val="20"/>
                <w:lang w:val="fr"/>
              </w:rPr>
              <w:t>71</w:t>
            </w:r>
          </w:p>
        </w:tc>
        <w:tc>
          <w:tcPr>
            <w:tcW w:w="1495" w:type="dxa"/>
            <w:tcBorders>
              <w:top w:val="nil"/>
              <w:left w:val="nil"/>
              <w:bottom w:val="single" w:sz="4" w:space="0" w:color="auto"/>
              <w:right w:val="single" w:sz="4" w:space="0" w:color="auto"/>
            </w:tcBorders>
            <w:shd w:val="clear" w:color="auto" w:fill="auto"/>
            <w:noWrap/>
            <w:vAlign w:val="bottom"/>
            <w:hideMark/>
          </w:tcPr>
          <w:p w14:paraId="55BC91E8" w14:textId="77777777" w:rsidR="00E66CFB" w:rsidRPr="00746F8B" w:rsidRDefault="00E66CFB" w:rsidP="00E66CFB">
            <w:pPr>
              <w:jc w:val="right"/>
              <w:rPr>
                <w:sz w:val="20"/>
                <w:szCs w:val="20"/>
              </w:rPr>
            </w:pPr>
            <w:r>
              <w:rPr>
                <w:sz w:val="20"/>
                <w:szCs w:val="20"/>
                <w:lang w:val="fr"/>
              </w:rPr>
              <w:t>100</w:t>
            </w:r>
          </w:p>
        </w:tc>
      </w:tr>
      <w:tr w:rsidR="00E66CFB" w:rsidRPr="00746F8B" w14:paraId="57525BE5"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4121441" w14:textId="77777777" w:rsidR="00E66CFB" w:rsidRPr="00746F8B" w:rsidRDefault="00E66CFB" w:rsidP="00E66CFB">
            <w:pPr>
              <w:jc w:val="left"/>
              <w:rPr>
                <w:sz w:val="20"/>
                <w:szCs w:val="20"/>
              </w:rPr>
            </w:pPr>
            <w:r>
              <w:rPr>
                <w:sz w:val="20"/>
                <w:szCs w:val="20"/>
                <w:lang w:val="fr"/>
              </w:rPr>
              <w:t>Grenade</w:t>
            </w:r>
          </w:p>
        </w:tc>
        <w:tc>
          <w:tcPr>
            <w:tcW w:w="1558" w:type="dxa"/>
            <w:tcBorders>
              <w:top w:val="nil"/>
              <w:left w:val="nil"/>
              <w:bottom w:val="single" w:sz="4" w:space="0" w:color="auto"/>
              <w:right w:val="single" w:sz="4" w:space="0" w:color="auto"/>
            </w:tcBorders>
            <w:shd w:val="clear" w:color="auto" w:fill="auto"/>
            <w:noWrap/>
            <w:vAlign w:val="bottom"/>
            <w:hideMark/>
          </w:tcPr>
          <w:p w14:paraId="049FCBCC" w14:textId="77777777" w:rsidR="00E66CFB" w:rsidRPr="00746F8B" w:rsidRDefault="00E66CFB" w:rsidP="00E66CFB">
            <w:pPr>
              <w:jc w:val="right"/>
              <w:rPr>
                <w:sz w:val="20"/>
                <w:szCs w:val="20"/>
              </w:rPr>
            </w:pPr>
            <w:r>
              <w:rPr>
                <w:sz w:val="20"/>
                <w:szCs w:val="20"/>
                <w:lang w:val="fr"/>
              </w:rPr>
              <w:t>46 640</w:t>
            </w:r>
          </w:p>
        </w:tc>
        <w:tc>
          <w:tcPr>
            <w:tcW w:w="1276" w:type="dxa"/>
            <w:tcBorders>
              <w:top w:val="nil"/>
              <w:left w:val="nil"/>
              <w:bottom w:val="single" w:sz="4" w:space="0" w:color="auto"/>
              <w:right w:val="single" w:sz="4" w:space="0" w:color="auto"/>
            </w:tcBorders>
            <w:shd w:val="clear" w:color="auto" w:fill="auto"/>
            <w:noWrap/>
            <w:vAlign w:val="bottom"/>
            <w:hideMark/>
          </w:tcPr>
          <w:p w14:paraId="0159FDD9"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746C0BCD"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700DAA7C" w14:textId="77777777" w:rsidR="00E66CFB" w:rsidRPr="00746F8B" w:rsidRDefault="00E66CFB" w:rsidP="00E66CFB">
            <w:pPr>
              <w:jc w:val="right"/>
              <w:rPr>
                <w:sz w:val="20"/>
                <w:szCs w:val="20"/>
              </w:rPr>
            </w:pPr>
            <w:r>
              <w:rPr>
                <w:sz w:val="20"/>
                <w:szCs w:val="20"/>
                <w:lang w:val="fr"/>
              </w:rPr>
              <w:t>33</w:t>
            </w:r>
          </w:p>
        </w:tc>
      </w:tr>
      <w:tr w:rsidR="00E66CFB" w:rsidRPr="00746F8B" w14:paraId="056E59FB" w14:textId="77777777" w:rsidTr="00623643">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9C3BFB" w14:textId="77777777" w:rsidR="00E66CFB" w:rsidRPr="00746F8B" w:rsidRDefault="00E66CFB" w:rsidP="00E66CFB">
            <w:pPr>
              <w:jc w:val="left"/>
              <w:rPr>
                <w:sz w:val="20"/>
                <w:szCs w:val="20"/>
              </w:rPr>
            </w:pPr>
            <w:r>
              <w:rPr>
                <w:sz w:val="20"/>
                <w:szCs w:val="20"/>
                <w:lang w:val="fr"/>
              </w:rPr>
              <w:t>Guatemala</w:t>
            </w:r>
          </w:p>
        </w:tc>
        <w:tc>
          <w:tcPr>
            <w:tcW w:w="1558" w:type="dxa"/>
            <w:tcBorders>
              <w:top w:val="nil"/>
              <w:left w:val="nil"/>
              <w:bottom w:val="single" w:sz="4" w:space="0" w:color="auto"/>
              <w:right w:val="single" w:sz="4" w:space="0" w:color="auto"/>
            </w:tcBorders>
            <w:shd w:val="clear" w:color="auto" w:fill="auto"/>
            <w:noWrap/>
            <w:vAlign w:val="bottom"/>
            <w:hideMark/>
          </w:tcPr>
          <w:p w14:paraId="3DB5D337" w14:textId="77777777" w:rsidR="00E66CFB" w:rsidRPr="00746F8B" w:rsidRDefault="00E66CFB" w:rsidP="00E66CFB">
            <w:pPr>
              <w:jc w:val="right"/>
              <w:rPr>
                <w:sz w:val="20"/>
                <w:szCs w:val="20"/>
              </w:rPr>
            </w:pPr>
            <w:r>
              <w:rPr>
                <w:sz w:val="20"/>
                <w:szCs w:val="20"/>
                <w:lang w:val="fr"/>
              </w:rPr>
              <w:t>65 547</w:t>
            </w:r>
          </w:p>
        </w:tc>
        <w:tc>
          <w:tcPr>
            <w:tcW w:w="1276" w:type="dxa"/>
            <w:tcBorders>
              <w:top w:val="nil"/>
              <w:left w:val="nil"/>
              <w:bottom w:val="single" w:sz="4" w:space="0" w:color="auto"/>
              <w:right w:val="single" w:sz="4" w:space="0" w:color="auto"/>
            </w:tcBorders>
            <w:shd w:val="clear" w:color="auto" w:fill="auto"/>
            <w:noWrap/>
            <w:vAlign w:val="bottom"/>
            <w:hideMark/>
          </w:tcPr>
          <w:p w14:paraId="0374C651" w14:textId="77777777" w:rsidR="00E66CFB" w:rsidRPr="00746F8B" w:rsidRDefault="00E66CFB" w:rsidP="00E66CFB">
            <w:pPr>
              <w:jc w:val="right"/>
              <w:rPr>
                <w:sz w:val="20"/>
                <w:szCs w:val="20"/>
              </w:rPr>
            </w:pPr>
            <w:r>
              <w:rPr>
                <w:sz w:val="20"/>
                <w:szCs w:val="20"/>
                <w:lang w:val="fr"/>
              </w:rPr>
              <w:t>85 090</w:t>
            </w:r>
          </w:p>
        </w:tc>
        <w:tc>
          <w:tcPr>
            <w:tcW w:w="1701" w:type="dxa"/>
            <w:tcBorders>
              <w:top w:val="nil"/>
              <w:left w:val="nil"/>
              <w:bottom w:val="single" w:sz="4" w:space="0" w:color="auto"/>
              <w:right w:val="single" w:sz="4" w:space="0" w:color="auto"/>
            </w:tcBorders>
            <w:shd w:val="clear" w:color="auto" w:fill="auto"/>
            <w:noWrap/>
            <w:vAlign w:val="bottom"/>
            <w:hideMark/>
          </w:tcPr>
          <w:p w14:paraId="31E8C308" w14:textId="77777777" w:rsidR="00E66CFB" w:rsidRPr="00746F8B" w:rsidRDefault="00E66CFB" w:rsidP="00E66CFB">
            <w:pPr>
              <w:jc w:val="right"/>
              <w:rPr>
                <w:sz w:val="20"/>
                <w:szCs w:val="20"/>
              </w:rPr>
            </w:pPr>
            <w:r>
              <w:rPr>
                <w:sz w:val="20"/>
                <w:szCs w:val="20"/>
                <w:lang w:val="fr"/>
              </w:rPr>
              <w:t>130</w:t>
            </w:r>
          </w:p>
        </w:tc>
        <w:tc>
          <w:tcPr>
            <w:tcW w:w="1495" w:type="dxa"/>
            <w:tcBorders>
              <w:top w:val="nil"/>
              <w:left w:val="nil"/>
              <w:bottom w:val="single" w:sz="4" w:space="0" w:color="auto"/>
              <w:right w:val="single" w:sz="4" w:space="0" w:color="auto"/>
            </w:tcBorders>
            <w:shd w:val="clear" w:color="auto" w:fill="auto"/>
            <w:noWrap/>
            <w:vAlign w:val="bottom"/>
            <w:hideMark/>
          </w:tcPr>
          <w:p w14:paraId="498EC6D3" w14:textId="77777777" w:rsidR="00E66CFB" w:rsidRPr="00746F8B" w:rsidRDefault="00E66CFB" w:rsidP="00E66CFB">
            <w:pPr>
              <w:jc w:val="right"/>
              <w:rPr>
                <w:sz w:val="20"/>
                <w:szCs w:val="20"/>
              </w:rPr>
            </w:pPr>
            <w:r>
              <w:rPr>
                <w:sz w:val="20"/>
                <w:szCs w:val="20"/>
                <w:lang w:val="fr"/>
              </w:rPr>
              <w:t>33</w:t>
            </w:r>
          </w:p>
        </w:tc>
      </w:tr>
      <w:tr w:rsidR="00E66CFB" w:rsidRPr="00746F8B" w14:paraId="4A6C70E7" w14:textId="77777777" w:rsidTr="00623643">
        <w:trPr>
          <w:trHeight w:val="14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57EB70A" w14:textId="77777777" w:rsidR="00E66CFB" w:rsidRPr="00746F8B" w:rsidRDefault="00E66CFB" w:rsidP="00E66CFB">
            <w:pPr>
              <w:jc w:val="left"/>
              <w:rPr>
                <w:sz w:val="20"/>
                <w:szCs w:val="20"/>
              </w:rPr>
            </w:pPr>
            <w:r>
              <w:rPr>
                <w:sz w:val="20"/>
                <w:szCs w:val="20"/>
                <w:lang w:val="fr"/>
              </w:rPr>
              <w:t>Guinée</w:t>
            </w:r>
          </w:p>
        </w:tc>
        <w:tc>
          <w:tcPr>
            <w:tcW w:w="1558" w:type="dxa"/>
            <w:tcBorders>
              <w:top w:val="nil"/>
              <w:left w:val="nil"/>
              <w:bottom w:val="single" w:sz="4" w:space="0" w:color="auto"/>
              <w:right w:val="single" w:sz="4" w:space="0" w:color="auto"/>
            </w:tcBorders>
            <w:shd w:val="clear" w:color="auto" w:fill="auto"/>
            <w:noWrap/>
            <w:vAlign w:val="bottom"/>
            <w:hideMark/>
          </w:tcPr>
          <w:p w14:paraId="1940F811" w14:textId="77777777" w:rsidR="00E66CFB" w:rsidRPr="00746F8B" w:rsidRDefault="00E66CFB" w:rsidP="00E66CFB">
            <w:pPr>
              <w:jc w:val="right"/>
              <w:rPr>
                <w:sz w:val="20"/>
                <w:szCs w:val="20"/>
              </w:rPr>
            </w:pPr>
            <w:r>
              <w:rPr>
                <w:sz w:val="20"/>
                <w:szCs w:val="20"/>
                <w:lang w:val="fr"/>
              </w:rPr>
              <w:t>33 698</w:t>
            </w:r>
          </w:p>
        </w:tc>
        <w:tc>
          <w:tcPr>
            <w:tcW w:w="1276" w:type="dxa"/>
            <w:tcBorders>
              <w:top w:val="nil"/>
              <w:left w:val="nil"/>
              <w:bottom w:val="single" w:sz="4" w:space="0" w:color="auto"/>
              <w:right w:val="single" w:sz="4" w:space="0" w:color="auto"/>
            </w:tcBorders>
            <w:shd w:val="clear" w:color="auto" w:fill="auto"/>
            <w:noWrap/>
            <w:vAlign w:val="bottom"/>
            <w:hideMark/>
          </w:tcPr>
          <w:p w14:paraId="6C795A59" w14:textId="77777777" w:rsidR="00E66CFB" w:rsidRPr="00746F8B" w:rsidRDefault="00E66CFB" w:rsidP="00E66CFB">
            <w:pPr>
              <w:jc w:val="right"/>
              <w:rPr>
                <w:sz w:val="20"/>
                <w:szCs w:val="20"/>
              </w:rPr>
            </w:pPr>
            <w:r>
              <w:rPr>
                <w:sz w:val="20"/>
                <w:szCs w:val="20"/>
                <w:lang w:val="fr"/>
              </w:rPr>
              <w:t>94 930</w:t>
            </w:r>
          </w:p>
        </w:tc>
        <w:tc>
          <w:tcPr>
            <w:tcW w:w="1701" w:type="dxa"/>
            <w:tcBorders>
              <w:top w:val="nil"/>
              <w:left w:val="nil"/>
              <w:bottom w:val="single" w:sz="4" w:space="0" w:color="auto"/>
              <w:right w:val="single" w:sz="4" w:space="0" w:color="auto"/>
            </w:tcBorders>
            <w:shd w:val="clear" w:color="auto" w:fill="auto"/>
            <w:noWrap/>
            <w:vAlign w:val="bottom"/>
            <w:hideMark/>
          </w:tcPr>
          <w:p w14:paraId="068BEEB0" w14:textId="77777777" w:rsidR="00E66CFB" w:rsidRPr="00746F8B" w:rsidRDefault="00E66CFB" w:rsidP="00E66CFB">
            <w:pPr>
              <w:jc w:val="right"/>
              <w:rPr>
                <w:sz w:val="20"/>
                <w:szCs w:val="20"/>
              </w:rPr>
            </w:pPr>
            <w:r>
              <w:rPr>
                <w:sz w:val="20"/>
                <w:szCs w:val="20"/>
                <w:lang w:val="fr"/>
              </w:rPr>
              <w:t>282</w:t>
            </w:r>
          </w:p>
        </w:tc>
        <w:tc>
          <w:tcPr>
            <w:tcW w:w="1495" w:type="dxa"/>
            <w:tcBorders>
              <w:top w:val="nil"/>
              <w:left w:val="nil"/>
              <w:bottom w:val="single" w:sz="4" w:space="0" w:color="auto"/>
              <w:right w:val="single" w:sz="4" w:space="0" w:color="auto"/>
            </w:tcBorders>
            <w:shd w:val="clear" w:color="auto" w:fill="auto"/>
            <w:noWrap/>
            <w:vAlign w:val="bottom"/>
            <w:hideMark/>
          </w:tcPr>
          <w:p w14:paraId="41508E35" w14:textId="77777777" w:rsidR="00E66CFB" w:rsidRPr="00746F8B" w:rsidRDefault="00E66CFB" w:rsidP="00E66CFB">
            <w:pPr>
              <w:jc w:val="right"/>
              <w:rPr>
                <w:sz w:val="20"/>
                <w:szCs w:val="20"/>
              </w:rPr>
            </w:pPr>
            <w:r>
              <w:rPr>
                <w:sz w:val="20"/>
                <w:szCs w:val="20"/>
                <w:lang w:val="fr"/>
              </w:rPr>
              <w:t>100</w:t>
            </w:r>
          </w:p>
        </w:tc>
      </w:tr>
      <w:tr w:rsidR="00E66CFB" w:rsidRPr="00746F8B" w14:paraId="02DE642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342C1A" w14:textId="77777777" w:rsidR="00E66CFB" w:rsidRPr="00746F8B" w:rsidRDefault="00E66CFB" w:rsidP="00E66CFB">
            <w:pPr>
              <w:jc w:val="left"/>
              <w:rPr>
                <w:sz w:val="20"/>
                <w:szCs w:val="20"/>
              </w:rPr>
            </w:pPr>
            <w:r>
              <w:rPr>
                <w:sz w:val="20"/>
                <w:szCs w:val="20"/>
                <w:lang w:val="fr"/>
              </w:rPr>
              <w:lastRenderedPageBreak/>
              <w:t>Guinée-Bissau</w:t>
            </w:r>
          </w:p>
        </w:tc>
        <w:tc>
          <w:tcPr>
            <w:tcW w:w="1558" w:type="dxa"/>
            <w:tcBorders>
              <w:top w:val="nil"/>
              <w:left w:val="nil"/>
              <w:bottom w:val="single" w:sz="4" w:space="0" w:color="auto"/>
              <w:right w:val="single" w:sz="4" w:space="0" w:color="auto"/>
            </w:tcBorders>
            <w:shd w:val="clear" w:color="auto" w:fill="auto"/>
            <w:noWrap/>
            <w:vAlign w:val="bottom"/>
            <w:hideMark/>
          </w:tcPr>
          <w:p w14:paraId="158CC7A7" w14:textId="77777777" w:rsidR="00E66CFB" w:rsidRPr="00746F8B" w:rsidRDefault="00E66CFB" w:rsidP="00E66CFB">
            <w:pPr>
              <w:jc w:val="right"/>
              <w:rPr>
                <w:sz w:val="20"/>
                <w:szCs w:val="20"/>
              </w:rPr>
            </w:pPr>
            <w:r>
              <w:rPr>
                <w:sz w:val="20"/>
                <w:szCs w:val="20"/>
                <w:lang w:val="fr"/>
              </w:rPr>
              <w:t>62 982</w:t>
            </w:r>
          </w:p>
        </w:tc>
        <w:tc>
          <w:tcPr>
            <w:tcW w:w="1276" w:type="dxa"/>
            <w:tcBorders>
              <w:top w:val="nil"/>
              <w:left w:val="nil"/>
              <w:bottom w:val="single" w:sz="4" w:space="0" w:color="auto"/>
              <w:right w:val="single" w:sz="4" w:space="0" w:color="auto"/>
            </w:tcBorders>
            <w:shd w:val="clear" w:color="auto" w:fill="auto"/>
            <w:noWrap/>
            <w:vAlign w:val="bottom"/>
            <w:hideMark/>
          </w:tcPr>
          <w:p w14:paraId="54D3FBDA" w14:textId="77777777" w:rsidR="00E66CFB" w:rsidRPr="00746F8B" w:rsidRDefault="00E66CFB" w:rsidP="00E66CFB">
            <w:pPr>
              <w:jc w:val="right"/>
              <w:rPr>
                <w:sz w:val="20"/>
                <w:szCs w:val="20"/>
              </w:rPr>
            </w:pPr>
            <w:r>
              <w:rPr>
                <w:sz w:val="20"/>
                <w:szCs w:val="20"/>
                <w:lang w:val="fr"/>
              </w:rPr>
              <w:t>40 000</w:t>
            </w:r>
          </w:p>
        </w:tc>
        <w:tc>
          <w:tcPr>
            <w:tcW w:w="1701" w:type="dxa"/>
            <w:tcBorders>
              <w:top w:val="nil"/>
              <w:left w:val="nil"/>
              <w:bottom w:val="single" w:sz="4" w:space="0" w:color="auto"/>
              <w:right w:val="single" w:sz="4" w:space="0" w:color="auto"/>
            </w:tcBorders>
            <w:shd w:val="clear" w:color="auto" w:fill="auto"/>
            <w:noWrap/>
            <w:vAlign w:val="bottom"/>
            <w:hideMark/>
          </w:tcPr>
          <w:p w14:paraId="6371BE26" w14:textId="77777777" w:rsidR="00E66CFB" w:rsidRPr="00746F8B" w:rsidRDefault="00E66CFB" w:rsidP="00E66CFB">
            <w:pPr>
              <w:jc w:val="right"/>
              <w:rPr>
                <w:sz w:val="20"/>
                <w:szCs w:val="20"/>
              </w:rPr>
            </w:pPr>
            <w:r>
              <w:rPr>
                <w:sz w:val="20"/>
                <w:szCs w:val="20"/>
                <w:lang w:val="fr"/>
              </w:rPr>
              <w:t>64</w:t>
            </w:r>
          </w:p>
        </w:tc>
        <w:tc>
          <w:tcPr>
            <w:tcW w:w="1495" w:type="dxa"/>
            <w:tcBorders>
              <w:top w:val="nil"/>
              <w:left w:val="nil"/>
              <w:bottom w:val="single" w:sz="4" w:space="0" w:color="auto"/>
              <w:right w:val="single" w:sz="4" w:space="0" w:color="auto"/>
            </w:tcBorders>
            <w:shd w:val="clear" w:color="auto" w:fill="auto"/>
            <w:noWrap/>
            <w:vAlign w:val="bottom"/>
            <w:hideMark/>
          </w:tcPr>
          <w:p w14:paraId="1D989D7C" w14:textId="77777777" w:rsidR="00E66CFB" w:rsidRPr="00746F8B" w:rsidRDefault="00E66CFB" w:rsidP="00E66CFB">
            <w:pPr>
              <w:jc w:val="right"/>
              <w:rPr>
                <w:sz w:val="20"/>
                <w:szCs w:val="20"/>
              </w:rPr>
            </w:pPr>
            <w:r>
              <w:rPr>
                <w:sz w:val="20"/>
                <w:szCs w:val="20"/>
                <w:lang w:val="fr"/>
              </w:rPr>
              <w:t>50</w:t>
            </w:r>
          </w:p>
        </w:tc>
      </w:tr>
      <w:tr w:rsidR="00E66CFB" w:rsidRPr="00746F8B" w14:paraId="6416F30A" w14:textId="77777777" w:rsidTr="00623643">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B61327" w14:textId="77777777" w:rsidR="00E66CFB" w:rsidRPr="00746F8B" w:rsidRDefault="00E66CFB" w:rsidP="00E66CFB">
            <w:pPr>
              <w:jc w:val="left"/>
              <w:rPr>
                <w:sz w:val="20"/>
                <w:szCs w:val="20"/>
              </w:rPr>
            </w:pPr>
            <w:r>
              <w:rPr>
                <w:sz w:val="20"/>
                <w:szCs w:val="20"/>
                <w:lang w:val="fr"/>
              </w:rPr>
              <w:t>Guyana</w:t>
            </w:r>
          </w:p>
        </w:tc>
        <w:tc>
          <w:tcPr>
            <w:tcW w:w="1558" w:type="dxa"/>
            <w:tcBorders>
              <w:top w:val="nil"/>
              <w:left w:val="nil"/>
              <w:bottom w:val="single" w:sz="4" w:space="0" w:color="auto"/>
              <w:right w:val="single" w:sz="4" w:space="0" w:color="auto"/>
            </w:tcBorders>
            <w:shd w:val="clear" w:color="auto" w:fill="auto"/>
            <w:noWrap/>
            <w:vAlign w:val="bottom"/>
            <w:hideMark/>
          </w:tcPr>
          <w:p w14:paraId="6C097BDC" w14:textId="77777777" w:rsidR="00E66CFB" w:rsidRPr="00746F8B" w:rsidRDefault="00E66CFB" w:rsidP="00E66CFB">
            <w:pPr>
              <w:jc w:val="right"/>
              <w:rPr>
                <w:sz w:val="20"/>
                <w:szCs w:val="20"/>
              </w:rPr>
            </w:pPr>
            <w:r>
              <w:rPr>
                <w:sz w:val="20"/>
                <w:szCs w:val="20"/>
                <w:lang w:val="fr"/>
              </w:rPr>
              <w:t>86 700</w:t>
            </w:r>
          </w:p>
        </w:tc>
        <w:tc>
          <w:tcPr>
            <w:tcW w:w="1276" w:type="dxa"/>
            <w:tcBorders>
              <w:top w:val="nil"/>
              <w:left w:val="nil"/>
              <w:bottom w:val="single" w:sz="4" w:space="0" w:color="auto"/>
              <w:right w:val="single" w:sz="4" w:space="0" w:color="auto"/>
            </w:tcBorders>
            <w:shd w:val="clear" w:color="auto" w:fill="auto"/>
            <w:noWrap/>
            <w:vAlign w:val="bottom"/>
            <w:hideMark/>
          </w:tcPr>
          <w:p w14:paraId="42E19CB6"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6445BA45"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6207E632" w14:textId="77777777" w:rsidR="00E66CFB" w:rsidRPr="00746F8B" w:rsidRDefault="00E66CFB" w:rsidP="00E66CFB">
            <w:pPr>
              <w:jc w:val="right"/>
              <w:rPr>
                <w:sz w:val="20"/>
                <w:szCs w:val="20"/>
              </w:rPr>
            </w:pPr>
            <w:r>
              <w:rPr>
                <w:sz w:val="20"/>
                <w:szCs w:val="20"/>
                <w:lang w:val="fr"/>
              </w:rPr>
              <w:t>100</w:t>
            </w:r>
          </w:p>
        </w:tc>
      </w:tr>
      <w:tr w:rsidR="00E66CFB" w:rsidRPr="00746F8B" w14:paraId="7F8FE937" w14:textId="77777777" w:rsidTr="00623643">
        <w:trPr>
          <w:trHeight w:val="126"/>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76AF88" w14:textId="77777777" w:rsidR="00E66CFB" w:rsidRPr="00746F8B" w:rsidRDefault="00E66CFB" w:rsidP="00E66CFB">
            <w:pPr>
              <w:jc w:val="left"/>
              <w:rPr>
                <w:sz w:val="20"/>
                <w:szCs w:val="20"/>
              </w:rPr>
            </w:pPr>
            <w:r>
              <w:rPr>
                <w:sz w:val="20"/>
                <w:szCs w:val="20"/>
                <w:lang w:val="fr"/>
              </w:rPr>
              <w:t>Haïti</w:t>
            </w:r>
          </w:p>
        </w:tc>
        <w:tc>
          <w:tcPr>
            <w:tcW w:w="1558" w:type="dxa"/>
            <w:tcBorders>
              <w:top w:val="nil"/>
              <w:left w:val="nil"/>
              <w:bottom w:val="single" w:sz="4" w:space="0" w:color="auto"/>
              <w:right w:val="single" w:sz="4" w:space="0" w:color="auto"/>
            </w:tcBorders>
            <w:shd w:val="clear" w:color="auto" w:fill="auto"/>
            <w:noWrap/>
            <w:vAlign w:val="bottom"/>
            <w:hideMark/>
          </w:tcPr>
          <w:p w14:paraId="6738D9A2" w14:textId="77777777" w:rsidR="00E66CFB" w:rsidRPr="00746F8B" w:rsidRDefault="00E66CFB" w:rsidP="00E66CFB">
            <w:pPr>
              <w:jc w:val="right"/>
              <w:rPr>
                <w:sz w:val="20"/>
                <w:szCs w:val="20"/>
              </w:rPr>
            </w:pPr>
            <w:r>
              <w:rPr>
                <w:sz w:val="20"/>
                <w:szCs w:val="20"/>
                <w:lang w:val="fr"/>
              </w:rPr>
              <w:t>60 068</w:t>
            </w:r>
          </w:p>
        </w:tc>
        <w:tc>
          <w:tcPr>
            <w:tcW w:w="1276" w:type="dxa"/>
            <w:tcBorders>
              <w:top w:val="nil"/>
              <w:left w:val="nil"/>
              <w:bottom w:val="single" w:sz="4" w:space="0" w:color="auto"/>
              <w:right w:val="single" w:sz="4" w:space="0" w:color="auto"/>
            </w:tcBorders>
            <w:shd w:val="clear" w:color="auto" w:fill="auto"/>
            <w:noWrap/>
            <w:vAlign w:val="bottom"/>
            <w:hideMark/>
          </w:tcPr>
          <w:p w14:paraId="0B0204E8" w14:textId="77777777" w:rsidR="00E66CFB" w:rsidRPr="00746F8B" w:rsidRDefault="00E66CFB" w:rsidP="00E66CFB">
            <w:pPr>
              <w:jc w:val="right"/>
              <w:rPr>
                <w:sz w:val="20"/>
                <w:szCs w:val="20"/>
              </w:rPr>
            </w:pPr>
            <w:r>
              <w:rPr>
                <w:sz w:val="20"/>
                <w:szCs w:val="20"/>
                <w:lang w:val="fr"/>
              </w:rPr>
              <w:t>4 887</w:t>
            </w:r>
          </w:p>
        </w:tc>
        <w:tc>
          <w:tcPr>
            <w:tcW w:w="1701" w:type="dxa"/>
            <w:tcBorders>
              <w:top w:val="nil"/>
              <w:left w:val="nil"/>
              <w:bottom w:val="single" w:sz="4" w:space="0" w:color="auto"/>
              <w:right w:val="single" w:sz="4" w:space="0" w:color="auto"/>
            </w:tcBorders>
            <w:shd w:val="clear" w:color="auto" w:fill="auto"/>
            <w:noWrap/>
            <w:vAlign w:val="bottom"/>
            <w:hideMark/>
          </w:tcPr>
          <w:p w14:paraId="6782DEB8" w14:textId="77777777" w:rsidR="00E66CFB" w:rsidRPr="00746F8B" w:rsidRDefault="00E66CFB" w:rsidP="00E66CFB">
            <w:pPr>
              <w:jc w:val="right"/>
              <w:rPr>
                <w:sz w:val="20"/>
                <w:szCs w:val="20"/>
              </w:rPr>
            </w:pPr>
            <w:r>
              <w:rPr>
                <w:sz w:val="20"/>
                <w:szCs w:val="20"/>
                <w:lang w:val="fr"/>
              </w:rPr>
              <w:t>8</w:t>
            </w:r>
          </w:p>
        </w:tc>
        <w:tc>
          <w:tcPr>
            <w:tcW w:w="1495" w:type="dxa"/>
            <w:tcBorders>
              <w:top w:val="nil"/>
              <w:left w:val="nil"/>
              <w:bottom w:val="single" w:sz="4" w:space="0" w:color="auto"/>
              <w:right w:val="single" w:sz="4" w:space="0" w:color="auto"/>
            </w:tcBorders>
            <w:shd w:val="clear" w:color="auto" w:fill="auto"/>
            <w:noWrap/>
            <w:vAlign w:val="bottom"/>
            <w:hideMark/>
          </w:tcPr>
          <w:p w14:paraId="22A719A7" w14:textId="77777777" w:rsidR="00E66CFB" w:rsidRPr="00746F8B" w:rsidRDefault="00E66CFB" w:rsidP="00E66CFB">
            <w:pPr>
              <w:jc w:val="right"/>
              <w:rPr>
                <w:sz w:val="20"/>
                <w:szCs w:val="20"/>
              </w:rPr>
            </w:pPr>
            <w:r>
              <w:rPr>
                <w:sz w:val="20"/>
                <w:szCs w:val="20"/>
                <w:lang w:val="fr"/>
              </w:rPr>
              <w:t>0</w:t>
            </w:r>
          </w:p>
        </w:tc>
      </w:tr>
      <w:tr w:rsidR="00E66CFB" w:rsidRPr="00746F8B" w14:paraId="70DC3758"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EF2E31B" w14:textId="77777777" w:rsidR="00E66CFB" w:rsidRPr="00746F8B" w:rsidRDefault="00E66CFB" w:rsidP="00E66CFB">
            <w:pPr>
              <w:jc w:val="left"/>
              <w:rPr>
                <w:sz w:val="20"/>
                <w:szCs w:val="20"/>
              </w:rPr>
            </w:pPr>
            <w:r>
              <w:rPr>
                <w:sz w:val="20"/>
                <w:szCs w:val="20"/>
                <w:lang w:val="fr"/>
              </w:rPr>
              <w:t>Honduras</w:t>
            </w:r>
          </w:p>
        </w:tc>
        <w:tc>
          <w:tcPr>
            <w:tcW w:w="1558" w:type="dxa"/>
            <w:tcBorders>
              <w:top w:val="nil"/>
              <w:left w:val="nil"/>
              <w:bottom w:val="single" w:sz="4" w:space="0" w:color="auto"/>
              <w:right w:val="single" w:sz="4" w:space="0" w:color="auto"/>
            </w:tcBorders>
            <w:shd w:val="clear" w:color="auto" w:fill="auto"/>
            <w:noWrap/>
            <w:vAlign w:val="bottom"/>
            <w:hideMark/>
          </w:tcPr>
          <w:p w14:paraId="56FF7406" w14:textId="77777777" w:rsidR="00E66CFB" w:rsidRPr="00746F8B" w:rsidRDefault="00E66CFB" w:rsidP="00E66CFB">
            <w:pPr>
              <w:jc w:val="right"/>
              <w:rPr>
                <w:sz w:val="20"/>
                <w:szCs w:val="20"/>
              </w:rPr>
            </w:pPr>
            <w:r>
              <w:rPr>
                <w:sz w:val="20"/>
                <w:szCs w:val="20"/>
                <w:lang w:val="fr"/>
              </w:rPr>
              <w:t>163 099</w:t>
            </w:r>
          </w:p>
        </w:tc>
        <w:tc>
          <w:tcPr>
            <w:tcW w:w="1276" w:type="dxa"/>
            <w:tcBorders>
              <w:top w:val="nil"/>
              <w:left w:val="nil"/>
              <w:bottom w:val="single" w:sz="4" w:space="0" w:color="auto"/>
              <w:right w:val="single" w:sz="4" w:space="0" w:color="auto"/>
            </w:tcBorders>
            <w:shd w:val="clear" w:color="auto" w:fill="auto"/>
            <w:noWrap/>
            <w:vAlign w:val="bottom"/>
            <w:hideMark/>
          </w:tcPr>
          <w:p w14:paraId="2112F5A1" w14:textId="77777777" w:rsidR="00E66CFB" w:rsidRPr="00746F8B" w:rsidRDefault="00E66CFB" w:rsidP="00E66CFB">
            <w:pPr>
              <w:jc w:val="right"/>
              <w:rPr>
                <w:sz w:val="20"/>
                <w:szCs w:val="20"/>
              </w:rPr>
            </w:pPr>
            <w:r>
              <w:rPr>
                <w:sz w:val="20"/>
                <w:szCs w:val="20"/>
                <w:lang w:val="fr"/>
              </w:rPr>
              <w:t>57 003</w:t>
            </w:r>
          </w:p>
        </w:tc>
        <w:tc>
          <w:tcPr>
            <w:tcW w:w="1701" w:type="dxa"/>
            <w:tcBorders>
              <w:top w:val="nil"/>
              <w:left w:val="nil"/>
              <w:bottom w:val="single" w:sz="4" w:space="0" w:color="auto"/>
              <w:right w:val="single" w:sz="4" w:space="0" w:color="auto"/>
            </w:tcBorders>
            <w:shd w:val="clear" w:color="auto" w:fill="auto"/>
            <w:noWrap/>
            <w:vAlign w:val="bottom"/>
            <w:hideMark/>
          </w:tcPr>
          <w:p w14:paraId="6F65E718" w14:textId="77777777" w:rsidR="00E66CFB" w:rsidRPr="00746F8B" w:rsidRDefault="00E66CFB" w:rsidP="00E66CFB">
            <w:pPr>
              <w:jc w:val="right"/>
              <w:rPr>
                <w:sz w:val="20"/>
                <w:szCs w:val="20"/>
              </w:rPr>
            </w:pPr>
            <w:r>
              <w:rPr>
                <w:sz w:val="20"/>
                <w:szCs w:val="20"/>
                <w:lang w:val="fr"/>
              </w:rPr>
              <w:t>35</w:t>
            </w:r>
          </w:p>
        </w:tc>
        <w:tc>
          <w:tcPr>
            <w:tcW w:w="1495" w:type="dxa"/>
            <w:tcBorders>
              <w:top w:val="nil"/>
              <w:left w:val="nil"/>
              <w:bottom w:val="single" w:sz="4" w:space="0" w:color="auto"/>
              <w:right w:val="single" w:sz="4" w:space="0" w:color="auto"/>
            </w:tcBorders>
            <w:shd w:val="clear" w:color="auto" w:fill="auto"/>
            <w:noWrap/>
            <w:vAlign w:val="bottom"/>
            <w:hideMark/>
          </w:tcPr>
          <w:p w14:paraId="335F7A1B" w14:textId="77777777" w:rsidR="00E66CFB" w:rsidRPr="00746F8B" w:rsidRDefault="00E66CFB" w:rsidP="00E66CFB">
            <w:pPr>
              <w:jc w:val="right"/>
              <w:rPr>
                <w:sz w:val="20"/>
                <w:szCs w:val="20"/>
              </w:rPr>
            </w:pPr>
            <w:r>
              <w:rPr>
                <w:sz w:val="20"/>
                <w:szCs w:val="20"/>
                <w:lang w:val="fr"/>
              </w:rPr>
              <w:t>75</w:t>
            </w:r>
          </w:p>
        </w:tc>
      </w:tr>
      <w:tr w:rsidR="00E66CFB" w:rsidRPr="00746F8B" w14:paraId="70B8059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42D7E" w14:textId="77777777" w:rsidR="00E66CFB" w:rsidRPr="00746F8B" w:rsidRDefault="00E66CFB" w:rsidP="00E66CFB">
            <w:pPr>
              <w:jc w:val="left"/>
              <w:rPr>
                <w:sz w:val="20"/>
                <w:szCs w:val="20"/>
              </w:rPr>
            </w:pPr>
            <w:r>
              <w:rPr>
                <w:sz w:val="20"/>
                <w:szCs w:val="20"/>
                <w:lang w:val="fr"/>
              </w:rPr>
              <w:t>Inde</w:t>
            </w:r>
          </w:p>
        </w:tc>
        <w:tc>
          <w:tcPr>
            <w:tcW w:w="1558" w:type="dxa"/>
            <w:tcBorders>
              <w:top w:val="nil"/>
              <w:left w:val="nil"/>
              <w:bottom w:val="single" w:sz="4" w:space="0" w:color="auto"/>
              <w:right w:val="single" w:sz="4" w:space="0" w:color="auto"/>
            </w:tcBorders>
            <w:shd w:val="clear" w:color="auto" w:fill="auto"/>
            <w:noWrap/>
            <w:vAlign w:val="bottom"/>
            <w:hideMark/>
          </w:tcPr>
          <w:p w14:paraId="119224CD" w14:textId="77777777" w:rsidR="00E66CFB" w:rsidRPr="00746F8B" w:rsidRDefault="00E66CFB" w:rsidP="00E66CFB">
            <w:pPr>
              <w:jc w:val="right"/>
              <w:rPr>
                <w:sz w:val="20"/>
                <w:szCs w:val="20"/>
              </w:rPr>
            </w:pPr>
            <w:r>
              <w:rPr>
                <w:sz w:val="20"/>
                <w:szCs w:val="20"/>
                <w:lang w:val="fr"/>
              </w:rPr>
              <w:t>233 455</w:t>
            </w:r>
          </w:p>
        </w:tc>
        <w:tc>
          <w:tcPr>
            <w:tcW w:w="1276" w:type="dxa"/>
            <w:tcBorders>
              <w:top w:val="nil"/>
              <w:left w:val="nil"/>
              <w:bottom w:val="single" w:sz="4" w:space="0" w:color="auto"/>
              <w:right w:val="single" w:sz="4" w:space="0" w:color="auto"/>
            </w:tcBorders>
            <w:shd w:val="clear" w:color="auto" w:fill="auto"/>
            <w:noWrap/>
            <w:vAlign w:val="bottom"/>
            <w:hideMark/>
          </w:tcPr>
          <w:p w14:paraId="2E9A80C6" w14:textId="77777777" w:rsidR="00E66CFB" w:rsidRPr="00746F8B" w:rsidRDefault="00E66CFB" w:rsidP="00E66CFB">
            <w:pPr>
              <w:jc w:val="right"/>
              <w:rPr>
                <w:sz w:val="20"/>
                <w:szCs w:val="20"/>
              </w:rPr>
            </w:pPr>
            <w:r>
              <w:rPr>
                <w:sz w:val="20"/>
                <w:szCs w:val="20"/>
                <w:lang w:val="fr"/>
              </w:rPr>
              <w:t>24 240</w:t>
            </w:r>
          </w:p>
        </w:tc>
        <w:tc>
          <w:tcPr>
            <w:tcW w:w="1701" w:type="dxa"/>
            <w:tcBorders>
              <w:top w:val="nil"/>
              <w:left w:val="nil"/>
              <w:bottom w:val="single" w:sz="4" w:space="0" w:color="auto"/>
              <w:right w:val="single" w:sz="4" w:space="0" w:color="auto"/>
            </w:tcBorders>
            <w:shd w:val="clear" w:color="auto" w:fill="auto"/>
            <w:noWrap/>
            <w:vAlign w:val="bottom"/>
            <w:hideMark/>
          </w:tcPr>
          <w:p w14:paraId="784AFD86" w14:textId="77777777" w:rsidR="00E66CFB" w:rsidRPr="00746F8B" w:rsidRDefault="00E66CFB" w:rsidP="00E66CFB">
            <w:pPr>
              <w:jc w:val="right"/>
              <w:rPr>
                <w:sz w:val="20"/>
                <w:szCs w:val="20"/>
              </w:rPr>
            </w:pPr>
            <w:r>
              <w:rPr>
                <w:sz w:val="20"/>
                <w:szCs w:val="20"/>
                <w:lang w:val="fr"/>
              </w:rPr>
              <w:t>10</w:t>
            </w:r>
          </w:p>
        </w:tc>
        <w:tc>
          <w:tcPr>
            <w:tcW w:w="1495" w:type="dxa"/>
            <w:tcBorders>
              <w:top w:val="nil"/>
              <w:left w:val="nil"/>
              <w:bottom w:val="single" w:sz="4" w:space="0" w:color="auto"/>
              <w:right w:val="single" w:sz="4" w:space="0" w:color="auto"/>
            </w:tcBorders>
            <w:shd w:val="clear" w:color="auto" w:fill="auto"/>
            <w:noWrap/>
            <w:vAlign w:val="bottom"/>
            <w:hideMark/>
          </w:tcPr>
          <w:p w14:paraId="6FECF676" w14:textId="77777777" w:rsidR="00E66CFB" w:rsidRPr="00746F8B" w:rsidRDefault="00E66CFB" w:rsidP="00E66CFB">
            <w:pPr>
              <w:jc w:val="left"/>
              <w:rPr>
                <w:sz w:val="20"/>
                <w:szCs w:val="20"/>
              </w:rPr>
            </w:pPr>
            <w:r>
              <w:rPr>
                <w:sz w:val="20"/>
                <w:szCs w:val="20"/>
                <w:lang w:val="fr"/>
              </w:rPr>
              <w:t> </w:t>
            </w:r>
          </w:p>
        </w:tc>
      </w:tr>
      <w:tr w:rsidR="00E66CFB" w:rsidRPr="00746F8B" w14:paraId="15B0F9D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BACA38" w14:textId="77777777" w:rsidR="00E66CFB" w:rsidRPr="00746F8B" w:rsidRDefault="00E66CFB" w:rsidP="00E66CFB">
            <w:pPr>
              <w:jc w:val="left"/>
              <w:rPr>
                <w:sz w:val="20"/>
                <w:szCs w:val="20"/>
              </w:rPr>
            </w:pPr>
            <w:r>
              <w:rPr>
                <w:sz w:val="20"/>
                <w:szCs w:val="20"/>
                <w:lang w:val="fr"/>
              </w:rPr>
              <w:t>Iran (République islamique d’)</w:t>
            </w:r>
          </w:p>
        </w:tc>
        <w:tc>
          <w:tcPr>
            <w:tcW w:w="1558" w:type="dxa"/>
            <w:tcBorders>
              <w:top w:val="nil"/>
              <w:left w:val="nil"/>
              <w:bottom w:val="single" w:sz="4" w:space="0" w:color="auto"/>
              <w:right w:val="single" w:sz="4" w:space="0" w:color="auto"/>
            </w:tcBorders>
            <w:shd w:val="clear" w:color="auto" w:fill="auto"/>
            <w:noWrap/>
            <w:vAlign w:val="bottom"/>
            <w:hideMark/>
          </w:tcPr>
          <w:p w14:paraId="3EEC9CE3" w14:textId="77777777" w:rsidR="00E66CFB" w:rsidRPr="00746F8B" w:rsidRDefault="00E66CFB" w:rsidP="00E66CFB">
            <w:pPr>
              <w:jc w:val="right"/>
              <w:rPr>
                <w:sz w:val="20"/>
                <w:szCs w:val="20"/>
              </w:rPr>
            </w:pPr>
            <w:r>
              <w:rPr>
                <w:sz w:val="20"/>
                <w:szCs w:val="20"/>
                <w:lang w:val="fr"/>
              </w:rPr>
              <w:t>125 990</w:t>
            </w:r>
          </w:p>
        </w:tc>
        <w:tc>
          <w:tcPr>
            <w:tcW w:w="1276" w:type="dxa"/>
            <w:tcBorders>
              <w:top w:val="nil"/>
              <w:left w:val="nil"/>
              <w:bottom w:val="single" w:sz="4" w:space="0" w:color="auto"/>
              <w:right w:val="single" w:sz="4" w:space="0" w:color="auto"/>
            </w:tcBorders>
            <w:shd w:val="clear" w:color="auto" w:fill="auto"/>
            <w:noWrap/>
            <w:vAlign w:val="bottom"/>
            <w:hideMark/>
          </w:tcPr>
          <w:p w14:paraId="164B8270" w14:textId="77777777" w:rsidR="00E66CFB" w:rsidRPr="00746F8B" w:rsidRDefault="00E66CFB" w:rsidP="00E66CFB">
            <w:pPr>
              <w:jc w:val="right"/>
              <w:rPr>
                <w:sz w:val="20"/>
                <w:szCs w:val="20"/>
              </w:rPr>
            </w:pPr>
            <w:r>
              <w:rPr>
                <w:sz w:val="20"/>
                <w:szCs w:val="20"/>
                <w:lang w:val="fr"/>
              </w:rPr>
              <w:t>56 012</w:t>
            </w:r>
          </w:p>
        </w:tc>
        <w:tc>
          <w:tcPr>
            <w:tcW w:w="1701" w:type="dxa"/>
            <w:tcBorders>
              <w:top w:val="nil"/>
              <w:left w:val="nil"/>
              <w:bottom w:val="single" w:sz="4" w:space="0" w:color="auto"/>
              <w:right w:val="single" w:sz="4" w:space="0" w:color="auto"/>
            </w:tcBorders>
            <w:shd w:val="clear" w:color="auto" w:fill="auto"/>
            <w:noWrap/>
            <w:vAlign w:val="bottom"/>
            <w:hideMark/>
          </w:tcPr>
          <w:p w14:paraId="69D7D196" w14:textId="77777777" w:rsidR="00E66CFB" w:rsidRPr="00746F8B" w:rsidRDefault="00E66CFB" w:rsidP="00E66CFB">
            <w:pPr>
              <w:jc w:val="right"/>
              <w:rPr>
                <w:sz w:val="20"/>
                <w:szCs w:val="20"/>
              </w:rPr>
            </w:pPr>
            <w:r>
              <w:rPr>
                <w:sz w:val="20"/>
                <w:szCs w:val="20"/>
                <w:lang w:val="fr"/>
              </w:rPr>
              <w:t>44</w:t>
            </w:r>
          </w:p>
        </w:tc>
        <w:tc>
          <w:tcPr>
            <w:tcW w:w="1495" w:type="dxa"/>
            <w:tcBorders>
              <w:top w:val="nil"/>
              <w:left w:val="nil"/>
              <w:bottom w:val="single" w:sz="4" w:space="0" w:color="auto"/>
              <w:right w:val="single" w:sz="4" w:space="0" w:color="auto"/>
            </w:tcBorders>
            <w:shd w:val="clear" w:color="auto" w:fill="auto"/>
            <w:noWrap/>
            <w:vAlign w:val="bottom"/>
            <w:hideMark/>
          </w:tcPr>
          <w:p w14:paraId="17904B99" w14:textId="77777777" w:rsidR="00E66CFB" w:rsidRPr="00746F8B" w:rsidRDefault="00E66CFB" w:rsidP="00E66CFB">
            <w:pPr>
              <w:jc w:val="left"/>
              <w:rPr>
                <w:sz w:val="20"/>
                <w:szCs w:val="20"/>
              </w:rPr>
            </w:pPr>
            <w:r>
              <w:rPr>
                <w:sz w:val="20"/>
                <w:szCs w:val="20"/>
                <w:lang w:val="fr"/>
              </w:rPr>
              <w:t> </w:t>
            </w:r>
          </w:p>
        </w:tc>
      </w:tr>
      <w:tr w:rsidR="00E66CFB" w:rsidRPr="00746F8B" w14:paraId="3FD24ED8"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6D44A2" w14:textId="77777777" w:rsidR="00E66CFB" w:rsidRPr="00746F8B" w:rsidRDefault="00E66CFB" w:rsidP="00E66CFB">
            <w:pPr>
              <w:jc w:val="left"/>
              <w:rPr>
                <w:sz w:val="20"/>
                <w:szCs w:val="20"/>
              </w:rPr>
            </w:pPr>
            <w:r>
              <w:rPr>
                <w:sz w:val="20"/>
                <w:szCs w:val="20"/>
                <w:lang w:val="fr"/>
              </w:rPr>
              <w:t>Iraq</w:t>
            </w:r>
          </w:p>
        </w:tc>
        <w:tc>
          <w:tcPr>
            <w:tcW w:w="1558" w:type="dxa"/>
            <w:tcBorders>
              <w:top w:val="nil"/>
              <w:left w:val="nil"/>
              <w:bottom w:val="single" w:sz="4" w:space="0" w:color="auto"/>
              <w:right w:val="single" w:sz="4" w:space="0" w:color="auto"/>
            </w:tcBorders>
            <w:shd w:val="clear" w:color="auto" w:fill="auto"/>
            <w:noWrap/>
            <w:vAlign w:val="bottom"/>
            <w:hideMark/>
          </w:tcPr>
          <w:p w14:paraId="17EED60B" w14:textId="77777777" w:rsidR="00E66CFB" w:rsidRPr="00746F8B" w:rsidRDefault="00E66CFB" w:rsidP="00E66CFB">
            <w:pPr>
              <w:jc w:val="right"/>
              <w:rPr>
                <w:sz w:val="20"/>
                <w:szCs w:val="20"/>
              </w:rPr>
            </w:pPr>
            <w:r>
              <w:rPr>
                <w:sz w:val="20"/>
                <w:szCs w:val="20"/>
                <w:lang w:val="fr"/>
              </w:rPr>
              <w:t>400 933</w:t>
            </w:r>
          </w:p>
        </w:tc>
        <w:tc>
          <w:tcPr>
            <w:tcW w:w="1276" w:type="dxa"/>
            <w:tcBorders>
              <w:top w:val="nil"/>
              <w:left w:val="nil"/>
              <w:bottom w:val="single" w:sz="4" w:space="0" w:color="auto"/>
              <w:right w:val="single" w:sz="4" w:space="0" w:color="auto"/>
            </w:tcBorders>
            <w:shd w:val="clear" w:color="auto" w:fill="auto"/>
            <w:noWrap/>
            <w:vAlign w:val="bottom"/>
            <w:hideMark/>
          </w:tcPr>
          <w:p w14:paraId="409619A5" w14:textId="77777777" w:rsidR="00E66CFB" w:rsidRPr="00746F8B" w:rsidRDefault="00E66CFB" w:rsidP="00E66CFB">
            <w:pPr>
              <w:jc w:val="right"/>
              <w:rPr>
                <w:sz w:val="20"/>
                <w:szCs w:val="20"/>
              </w:rPr>
            </w:pPr>
            <w:r>
              <w:rPr>
                <w:sz w:val="20"/>
                <w:szCs w:val="20"/>
                <w:lang w:val="fr"/>
              </w:rPr>
              <w:t>203 400</w:t>
            </w:r>
          </w:p>
        </w:tc>
        <w:tc>
          <w:tcPr>
            <w:tcW w:w="1701" w:type="dxa"/>
            <w:tcBorders>
              <w:top w:val="nil"/>
              <w:left w:val="nil"/>
              <w:bottom w:val="single" w:sz="4" w:space="0" w:color="auto"/>
              <w:right w:val="single" w:sz="4" w:space="0" w:color="auto"/>
            </w:tcBorders>
            <w:shd w:val="clear" w:color="auto" w:fill="auto"/>
            <w:noWrap/>
            <w:vAlign w:val="bottom"/>
            <w:hideMark/>
          </w:tcPr>
          <w:p w14:paraId="5962AAE1" w14:textId="77777777" w:rsidR="00E66CFB" w:rsidRPr="00746F8B" w:rsidRDefault="00E66CFB" w:rsidP="00E66CFB">
            <w:pPr>
              <w:jc w:val="right"/>
              <w:rPr>
                <w:sz w:val="20"/>
                <w:szCs w:val="20"/>
              </w:rPr>
            </w:pPr>
            <w:r>
              <w:rPr>
                <w:sz w:val="20"/>
                <w:szCs w:val="20"/>
                <w:lang w:val="fr"/>
              </w:rPr>
              <w:t>51</w:t>
            </w:r>
          </w:p>
        </w:tc>
        <w:tc>
          <w:tcPr>
            <w:tcW w:w="1495" w:type="dxa"/>
            <w:tcBorders>
              <w:top w:val="nil"/>
              <w:left w:val="nil"/>
              <w:bottom w:val="single" w:sz="4" w:space="0" w:color="auto"/>
              <w:right w:val="single" w:sz="4" w:space="0" w:color="auto"/>
            </w:tcBorders>
            <w:shd w:val="clear" w:color="auto" w:fill="auto"/>
            <w:noWrap/>
            <w:vAlign w:val="bottom"/>
            <w:hideMark/>
          </w:tcPr>
          <w:p w14:paraId="39424EB5" w14:textId="77777777" w:rsidR="00E66CFB" w:rsidRPr="00746F8B" w:rsidRDefault="00E66CFB" w:rsidP="00E66CFB">
            <w:pPr>
              <w:jc w:val="right"/>
              <w:rPr>
                <w:sz w:val="20"/>
                <w:szCs w:val="20"/>
              </w:rPr>
            </w:pPr>
            <w:r>
              <w:rPr>
                <w:sz w:val="20"/>
                <w:szCs w:val="20"/>
                <w:lang w:val="fr"/>
              </w:rPr>
              <w:t>20</w:t>
            </w:r>
          </w:p>
        </w:tc>
      </w:tr>
      <w:tr w:rsidR="00E66CFB" w:rsidRPr="00746F8B" w14:paraId="31A1C8FB"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278D30" w14:textId="77777777" w:rsidR="00E66CFB" w:rsidRPr="00746F8B" w:rsidRDefault="00E66CFB" w:rsidP="00E66CFB">
            <w:pPr>
              <w:jc w:val="left"/>
              <w:rPr>
                <w:sz w:val="20"/>
                <w:szCs w:val="20"/>
              </w:rPr>
            </w:pPr>
            <w:r>
              <w:rPr>
                <w:sz w:val="20"/>
                <w:szCs w:val="20"/>
                <w:lang w:val="fr"/>
              </w:rPr>
              <w:t>Jamaïque</w:t>
            </w:r>
          </w:p>
        </w:tc>
        <w:tc>
          <w:tcPr>
            <w:tcW w:w="1558" w:type="dxa"/>
            <w:tcBorders>
              <w:top w:val="nil"/>
              <w:left w:val="nil"/>
              <w:bottom w:val="single" w:sz="4" w:space="0" w:color="auto"/>
              <w:right w:val="single" w:sz="4" w:space="0" w:color="auto"/>
            </w:tcBorders>
            <w:shd w:val="clear" w:color="auto" w:fill="auto"/>
            <w:noWrap/>
            <w:vAlign w:val="bottom"/>
            <w:hideMark/>
          </w:tcPr>
          <w:p w14:paraId="42602050" w14:textId="77777777" w:rsidR="00E66CFB" w:rsidRPr="00746F8B" w:rsidRDefault="00E66CFB" w:rsidP="00E66CFB">
            <w:pPr>
              <w:jc w:val="right"/>
              <w:rPr>
                <w:sz w:val="20"/>
                <w:szCs w:val="20"/>
              </w:rPr>
            </w:pPr>
            <w:r>
              <w:rPr>
                <w:sz w:val="20"/>
                <w:szCs w:val="20"/>
                <w:lang w:val="fr"/>
              </w:rPr>
              <w:t>99 672</w:t>
            </w:r>
          </w:p>
        </w:tc>
        <w:tc>
          <w:tcPr>
            <w:tcW w:w="1276" w:type="dxa"/>
            <w:tcBorders>
              <w:top w:val="nil"/>
              <w:left w:val="nil"/>
              <w:bottom w:val="single" w:sz="4" w:space="0" w:color="auto"/>
              <w:right w:val="single" w:sz="4" w:space="0" w:color="auto"/>
            </w:tcBorders>
            <w:shd w:val="clear" w:color="auto" w:fill="auto"/>
            <w:noWrap/>
            <w:vAlign w:val="bottom"/>
            <w:hideMark/>
          </w:tcPr>
          <w:p w14:paraId="7CC4678A" w14:textId="77777777" w:rsidR="00E66CFB" w:rsidRPr="00746F8B" w:rsidRDefault="00E66CFB" w:rsidP="00E66CFB">
            <w:pPr>
              <w:jc w:val="right"/>
              <w:rPr>
                <w:sz w:val="20"/>
                <w:szCs w:val="20"/>
              </w:rPr>
            </w:pPr>
            <w:r>
              <w:rPr>
                <w:sz w:val="20"/>
                <w:szCs w:val="20"/>
                <w:lang w:val="fr"/>
              </w:rPr>
              <w:t>46 878</w:t>
            </w:r>
          </w:p>
        </w:tc>
        <w:tc>
          <w:tcPr>
            <w:tcW w:w="1701" w:type="dxa"/>
            <w:tcBorders>
              <w:top w:val="nil"/>
              <w:left w:val="nil"/>
              <w:bottom w:val="single" w:sz="4" w:space="0" w:color="auto"/>
              <w:right w:val="single" w:sz="4" w:space="0" w:color="auto"/>
            </w:tcBorders>
            <w:shd w:val="clear" w:color="auto" w:fill="auto"/>
            <w:noWrap/>
            <w:vAlign w:val="bottom"/>
            <w:hideMark/>
          </w:tcPr>
          <w:p w14:paraId="15C51F1C" w14:textId="77777777" w:rsidR="00E66CFB" w:rsidRPr="00746F8B" w:rsidRDefault="00E66CFB" w:rsidP="00E66CFB">
            <w:pPr>
              <w:jc w:val="right"/>
              <w:rPr>
                <w:sz w:val="20"/>
                <w:szCs w:val="20"/>
              </w:rPr>
            </w:pPr>
            <w:r>
              <w:rPr>
                <w:sz w:val="20"/>
                <w:szCs w:val="20"/>
                <w:lang w:val="fr"/>
              </w:rPr>
              <w:t>47</w:t>
            </w:r>
          </w:p>
        </w:tc>
        <w:tc>
          <w:tcPr>
            <w:tcW w:w="1495" w:type="dxa"/>
            <w:tcBorders>
              <w:top w:val="nil"/>
              <w:left w:val="nil"/>
              <w:bottom w:val="single" w:sz="4" w:space="0" w:color="auto"/>
              <w:right w:val="single" w:sz="4" w:space="0" w:color="auto"/>
            </w:tcBorders>
            <w:shd w:val="clear" w:color="auto" w:fill="auto"/>
            <w:noWrap/>
            <w:vAlign w:val="bottom"/>
            <w:hideMark/>
          </w:tcPr>
          <w:p w14:paraId="46471FF5" w14:textId="77777777" w:rsidR="00E66CFB" w:rsidRPr="00746F8B" w:rsidRDefault="00E66CFB" w:rsidP="00E66CFB">
            <w:pPr>
              <w:jc w:val="right"/>
              <w:rPr>
                <w:sz w:val="20"/>
                <w:szCs w:val="20"/>
              </w:rPr>
            </w:pPr>
            <w:r>
              <w:rPr>
                <w:sz w:val="20"/>
                <w:szCs w:val="20"/>
                <w:lang w:val="fr"/>
              </w:rPr>
              <w:t>100</w:t>
            </w:r>
          </w:p>
        </w:tc>
      </w:tr>
      <w:tr w:rsidR="00E66CFB" w:rsidRPr="00746F8B" w14:paraId="793761F1" w14:textId="77777777" w:rsidTr="00623643">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6A809E5" w14:textId="77777777" w:rsidR="00E66CFB" w:rsidRPr="00746F8B" w:rsidRDefault="00E66CFB" w:rsidP="00E66CFB">
            <w:pPr>
              <w:jc w:val="left"/>
              <w:rPr>
                <w:sz w:val="20"/>
                <w:szCs w:val="20"/>
              </w:rPr>
            </w:pPr>
            <w:r>
              <w:rPr>
                <w:sz w:val="20"/>
                <w:szCs w:val="20"/>
                <w:lang w:val="fr"/>
              </w:rPr>
              <w:t>Kenya</w:t>
            </w:r>
          </w:p>
        </w:tc>
        <w:tc>
          <w:tcPr>
            <w:tcW w:w="1558" w:type="dxa"/>
            <w:tcBorders>
              <w:top w:val="nil"/>
              <w:left w:val="nil"/>
              <w:bottom w:val="single" w:sz="4" w:space="0" w:color="auto"/>
              <w:right w:val="single" w:sz="4" w:space="0" w:color="auto"/>
            </w:tcBorders>
            <w:shd w:val="clear" w:color="auto" w:fill="auto"/>
            <w:noWrap/>
            <w:vAlign w:val="bottom"/>
            <w:hideMark/>
          </w:tcPr>
          <w:p w14:paraId="17905F53" w14:textId="77777777" w:rsidR="00E66CFB" w:rsidRPr="00746F8B" w:rsidRDefault="00E66CFB" w:rsidP="00E66CFB">
            <w:pPr>
              <w:jc w:val="right"/>
              <w:rPr>
                <w:sz w:val="20"/>
                <w:szCs w:val="20"/>
              </w:rPr>
            </w:pPr>
            <w:r>
              <w:rPr>
                <w:sz w:val="20"/>
                <w:szCs w:val="20"/>
                <w:lang w:val="fr"/>
              </w:rPr>
              <w:t>145 601</w:t>
            </w:r>
          </w:p>
        </w:tc>
        <w:tc>
          <w:tcPr>
            <w:tcW w:w="1276" w:type="dxa"/>
            <w:tcBorders>
              <w:top w:val="nil"/>
              <w:left w:val="nil"/>
              <w:bottom w:val="single" w:sz="4" w:space="0" w:color="auto"/>
              <w:right w:val="single" w:sz="4" w:space="0" w:color="auto"/>
            </w:tcBorders>
            <w:shd w:val="clear" w:color="auto" w:fill="auto"/>
            <w:noWrap/>
            <w:vAlign w:val="bottom"/>
            <w:hideMark/>
          </w:tcPr>
          <w:p w14:paraId="18A5B16C" w14:textId="77777777" w:rsidR="00E66CFB" w:rsidRPr="00746F8B" w:rsidRDefault="00E66CFB" w:rsidP="00E66CFB">
            <w:pPr>
              <w:jc w:val="right"/>
              <w:rPr>
                <w:sz w:val="20"/>
                <w:szCs w:val="20"/>
              </w:rPr>
            </w:pPr>
            <w:r>
              <w:rPr>
                <w:sz w:val="20"/>
                <w:szCs w:val="20"/>
                <w:lang w:val="fr"/>
              </w:rPr>
              <w:t>89 554</w:t>
            </w:r>
          </w:p>
        </w:tc>
        <w:tc>
          <w:tcPr>
            <w:tcW w:w="1701" w:type="dxa"/>
            <w:tcBorders>
              <w:top w:val="nil"/>
              <w:left w:val="nil"/>
              <w:bottom w:val="single" w:sz="4" w:space="0" w:color="auto"/>
              <w:right w:val="single" w:sz="4" w:space="0" w:color="auto"/>
            </w:tcBorders>
            <w:shd w:val="clear" w:color="auto" w:fill="auto"/>
            <w:noWrap/>
            <w:vAlign w:val="bottom"/>
            <w:hideMark/>
          </w:tcPr>
          <w:p w14:paraId="27942D8A" w14:textId="77777777" w:rsidR="00E66CFB" w:rsidRPr="00746F8B" w:rsidRDefault="00E66CFB" w:rsidP="00E66CFB">
            <w:pPr>
              <w:jc w:val="right"/>
              <w:rPr>
                <w:sz w:val="20"/>
                <w:szCs w:val="20"/>
              </w:rPr>
            </w:pPr>
            <w:r>
              <w:rPr>
                <w:sz w:val="20"/>
                <w:szCs w:val="20"/>
                <w:lang w:val="fr"/>
              </w:rPr>
              <w:t>62</w:t>
            </w:r>
          </w:p>
        </w:tc>
        <w:tc>
          <w:tcPr>
            <w:tcW w:w="1495" w:type="dxa"/>
            <w:tcBorders>
              <w:top w:val="nil"/>
              <w:left w:val="nil"/>
              <w:bottom w:val="single" w:sz="4" w:space="0" w:color="auto"/>
              <w:right w:val="single" w:sz="4" w:space="0" w:color="auto"/>
            </w:tcBorders>
            <w:shd w:val="clear" w:color="auto" w:fill="auto"/>
            <w:noWrap/>
            <w:vAlign w:val="bottom"/>
            <w:hideMark/>
          </w:tcPr>
          <w:p w14:paraId="7AA3CE89" w14:textId="77777777" w:rsidR="00E66CFB" w:rsidRPr="00746F8B" w:rsidRDefault="00E66CFB" w:rsidP="00E66CFB">
            <w:pPr>
              <w:jc w:val="right"/>
              <w:rPr>
                <w:sz w:val="20"/>
                <w:szCs w:val="20"/>
              </w:rPr>
            </w:pPr>
            <w:r>
              <w:rPr>
                <w:sz w:val="20"/>
                <w:szCs w:val="20"/>
                <w:lang w:val="fr"/>
              </w:rPr>
              <w:t>0</w:t>
            </w:r>
          </w:p>
        </w:tc>
      </w:tr>
      <w:tr w:rsidR="00E66CFB" w:rsidRPr="00746F8B" w14:paraId="3EDF251E" w14:textId="77777777" w:rsidTr="00623643">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B54446" w14:textId="77777777" w:rsidR="00E66CFB" w:rsidRPr="00746F8B" w:rsidRDefault="00E66CFB" w:rsidP="00E66CFB">
            <w:pPr>
              <w:jc w:val="left"/>
              <w:rPr>
                <w:sz w:val="20"/>
                <w:szCs w:val="20"/>
              </w:rPr>
            </w:pPr>
            <w:r>
              <w:rPr>
                <w:sz w:val="20"/>
                <w:szCs w:val="20"/>
                <w:lang w:val="fr"/>
              </w:rPr>
              <w:t>Kiribati</w:t>
            </w:r>
          </w:p>
        </w:tc>
        <w:tc>
          <w:tcPr>
            <w:tcW w:w="1558" w:type="dxa"/>
            <w:tcBorders>
              <w:top w:val="nil"/>
              <w:left w:val="nil"/>
              <w:bottom w:val="single" w:sz="4" w:space="0" w:color="auto"/>
              <w:right w:val="single" w:sz="4" w:space="0" w:color="auto"/>
            </w:tcBorders>
            <w:shd w:val="clear" w:color="auto" w:fill="auto"/>
            <w:noWrap/>
            <w:vAlign w:val="bottom"/>
            <w:hideMark/>
          </w:tcPr>
          <w:p w14:paraId="310916A9" w14:textId="77777777" w:rsidR="00E66CFB" w:rsidRPr="00746F8B" w:rsidRDefault="00E66CFB" w:rsidP="00E66CFB">
            <w:pPr>
              <w:jc w:val="right"/>
              <w:rPr>
                <w:sz w:val="20"/>
                <w:szCs w:val="20"/>
              </w:rPr>
            </w:pPr>
            <w:r>
              <w:rPr>
                <w:sz w:val="20"/>
                <w:szCs w:val="20"/>
                <w:lang w:val="fr"/>
              </w:rPr>
              <w:t>67 519</w:t>
            </w:r>
          </w:p>
        </w:tc>
        <w:tc>
          <w:tcPr>
            <w:tcW w:w="1276" w:type="dxa"/>
            <w:tcBorders>
              <w:top w:val="nil"/>
              <w:left w:val="nil"/>
              <w:bottom w:val="single" w:sz="4" w:space="0" w:color="auto"/>
              <w:right w:val="single" w:sz="4" w:space="0" w:color="auto"/>
            </w:tcBorders>
            <w:shd w:val="clear" w:color="auto" w:fill="auto"/>
            <w:noWrap/>
            <w:vAlign w:val="bottom"/>
            <w:hideMark/>
          </w:tcPr>
          <w:p w14:paraId="44B71415" w14:textId="77777777" w:rsidR="00E66CFB" w:rsidRPr="00746F8B" w:rsidRDefault="00E66CFB" w:rsidP="00E66CFB">
            <w:pPr>
              <w:jc w:val="right"/>
              <w:rPr>
                <w:sz w:val="20"/>
                <w:szCs w:val="20"/>
              </w:rPr>
            </w:pPr>
            <w:r>
              <w:rPr>
                <w:sz w:val="20"/>
                <w:szCs w:val="20"/>
                <w:lang w:val="fr"/>
              </w:rPr>
              <w:t>22 429</w:t>
            </w:r>
          </w:p>
        </w:tc>
        <w:tc>
          <w:tcPr>
            <w:tcW w:w="1701" w:type="dxa"/>
            <w:tcBorders>
              <w:top w:val="nil"/>
              <w:left w:val="nil"/>
              <w:bottom w:val="single" w:sz="4" w:space="0" w:color="auto"/>
              <w:right w:val="single" w:sz="4" w:space="0" w:color="auto"/>
            </w:tcBorders>
            <w:shd w:val="clear" w:color="auto" w:fill="auto"/>
            <w:noWrap/>
            <w:vAlign w:val="bottom"/>
            <w:hideMark/>
          </w:tcPr>
          <w:p w14:paraId="3E8A366E" w14:textId="77777777" w:rsidR="00E66CFB" w:rsidRPr="00746F8B" w:rsidRDefault="00E66CFB" w:rsidP="00E66CFB">
            <w:pPr>
              <w:jc w:val="right"/>
              <w:rPr>
                <w:sz w:val="20"/>
                <w:szCs w:val="20"/>
              </w:rPr>
            </w:pPr>
            <w:r>
              <w:rPr>
                <w:sz w:val="20"/>
                <w:szCs w:val="20"/>
                <w:lang w:val="fr"/>
              </w:rPr>
              <w:t>33</w:t>
            </w:r>
          </w:p>
        </w:tc>
        <w:tc>
          <w:tcPr>
            <w:tcW w:w="1495" w:type="dxa"/>
            <w:tcBorders>
              <w:top w:val="nil"/>
              <w:left w:val="nil"/>
              <w:bottom w:val="single" w:sz="4" w:space="0" w:color="auto"/>
              <w:right w:val="single" w:sz="4" w:space="0" w:color="auto"/>
            </w:tcBorders>
            <w:shd w:val="clear" w:color="auto" w:fill="auto"/>
            <w:noWrap/>
            <w:vAlign w:val="bottom"/>
            <w:hideMark/>
          </w:tcPr>
          <w:p w14:paraId="5756FAC4" w14:textId="77777777" w:rsidR="00E66CFB" w:rsidRPr="00746F8B" w:rsidRDefault="00E66CFB" w:rsidP="00E66CFB">
            <w:pPr>
              <w:jc w:val="right"/>
              <w:rPr>
                <w:sz w:val="20"/>
                <w:szCs w:val="20"/>
              </w:rPr>
            </w:pPr>
            <w:r>
              <w:rPr>
                <w:sz w:val="20"/>
                <w:szCs w:val="20"/>
                <w:lang w:val="fr"/>
              </w:rPr>
              <w:t>0</w:t>
            </w:r>
          </w:p>
        </w:tc>
      </w:tr>
      <w:tr w:rsidR="00E66CFB" w:rsidRPr="00746F8B" w14:paraId="598321F1" w14:textId="77777777" w:rsidTr="00623643">
        <w:trPr>
          <w:trHeight w:val="1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9FC9AA" w14:textId="77777777" w:rsidR="00E66CFB" w:rsidRPr="00746F8B" w:rsidRDefault="00E66CFB" w:rsidP="00E66CFB">
            <w:pPr>
              <w:jc w:val="left"/>
              <w:rPr>
                <w:sz w:val="20"/>
                <w:szCs w:val="20"/>
              </w:rPr>
            </w:pPr>
            <w:r>
              <w:rPr>
                <w:sz w:val="20"/>
                <w:szCs w:val="20"/>
                <w:lang w:val="fr"/>
              </w:rPr>
              <w:t>Koweït</w:t>
            </w:r>
          </w:p>
        </w:tc>
        <w:tc>
          <w:tcPr>
            <w:tcW w:w="1558" w:type="dxa"/>
            <w:tcBorders>
              <w:top w:val="nil"/>
              <w:left w:val="nil"/>
              <w:bottom w:val="single" w:sz="4" w:space="0" w:color="auto"/>
              <w:right w:val="single" w:sz="4" w:space="0" w:color="auto"/>
            </w:tcBorders>
            <w:shd w:val="clear" w:color="auto" w:fill="auto"/>
            <w:noWrap/>
            <w:vAlign w:val="bottom"/>
            <w:hideMark/>
          </w:tcPr>
          <w:p w14:paraId="3A084976" w14:textId="77777777" w:rsidR="00E66CFB" w:rsidRPr="00746F8B" w:rsidRDefault="00E66CFB" w:rsidP="00E66CFB">
            <w:pPr>
              <w:jc w:val="right"/>
              <w:rPr>
                <w:sz w:val="20"/>
                <w:szCs w:val="20"/>
              </w:rPr>
            </w:pPr>
            <w:r>
              <w:rPr>
                <w:sz w:val="20"/>
                <w:szCs w:val="20"/>
                <w:lang w:val="fr"/>
              </w:rPr>
              <w:t>464 091</w:t>
            </w:r>
          </w:p>
        </w:tc>
        <w:tc>
          <w:tcPr>
            <w:tcW w:w="1276" w:type="dxa"/>
            <w:tcBorders>
              <w:top w:val="nil"/>
              <w:left w:val="nil"/>
              <w:bottom w:val="single" w:sz="4" w:space="0" w:color="auto"/>
              <w:right w:val="single" w:sz="4" w:space="0" w:color="auto"/>
            </w:tcBorders>
            <w:shd w:val="clear" w:color="auto" w:fill="auto"/>
            <w:noWrap/>
            <w:vAlign w:val="bottom"/>
            <w:hideMark/>
          </w:tcPr>
          <w:p w14:paraId="6AF71160" w14:textId="77777777" w:rsidR="00E66CFB" w:rsidRPr="00746F8B" w:rsidRDefault="00E66CFB" w:rsidP="00E66CFB">
            <w:pPr>
              <w:jc w:val="right"/>
              <w:rPr>
                <w:sz w:val="20"/>
                <w:szCs w:val="20"/>
              </w:rPr>
            </w:pPr>
            <w:r>
              <w:rPr>
                <w:sz w:val="20"/>
                <w:szCs w:val="20"/>
                <w:lang w:val="fr"/>
              </w:rPr>
              <w:t>60 000</w:t>
            </w:r>
          </w:p>
        </w:tc>
        <w:tc>
          <w:tcPr>
            <w:tcW w:w="1701" w:type="dxa"/>
            <w:tcBorders>
              <w:top w:val="nil"/>
              <w:left w:val="nil"/>
              <w:bottom w:val="single" w:sz="4" w:space="0" w:color="auto"/>
              <w:right w:val="single" w:sz="4" w:space="0" w:color="auto"/>
            </w:tcBorders>
            <w:shd w:val="clear" w:color="auto" w:fill="auto"/>
            <w:noWrap/>
            <w:vAlign w:val="bottom"/>
            <w:hideMark/>
          </w:tcPr>
          <w:p w14:paraId="23628417" w14:textId="77777777" w:rsidR="00E66CFB" w:rsidRPr="00746F8B" w:rsidRDefault="00E66CFB" w:rsidP="00E66CFB">
            <w:pPr>
              <w:jc w:val="right"/>
              <w:rPr>
                <w:sz w:val="20"/>
                <w:szCs w:val="20"/>
              </w:rPr>
            </w:pPr>
            <w:r>
              <w:rPr>
                <w:sz w:val="20"/>
                <w:szCs w:val="20"/>
                <w:lang w:val="fr"/>
              </w:rPr>
              <w:t>13</w:t>
            </w:r>
          </w:p>
        </w:tc>
        <w:tc>
          <w:tcPr>
            <w:tcW w:w="1495" w:type="dxa"/>
            <w:tcBorders>
              <w:top w:val="nil"/>
              <w:left w:val="nil"/>
              <w:bottom w:val="single" w:sz="4" w:space="0" w:color="auto"/>
              <w:right w:val="single" w:sz="4" w:space="0" w:color="auto"/>
            </w:tcBorders>
            <w:shd w:val="clear" w:color="auto" w:fill="auto"/>
            <w:noWrap/>
            <w:vAlign w:val="bottom"/>
            <w:hideMark/>
          </w:tcPr>
          <w:p w14:paraId="157235B5" w14:textId="77777777" w:rsidR="00E66CFB" w:rsidRPr="00746F8B" w:rsidRDefault="00E66CFB" w:rsidP="00E66CFB">
            <w:pPr>
              <w:jc w:val="right"/>
              <w:rPr>
                <w:sz w:val="20"/>
                <w:szCs w:val="20"/>
              </w:rPr>
            </w:pPr>
            <w:r>
              <w:rPr>
                <w:sz w:val="20"/>
                <w:szCs w:val="20"/>
                <w:lang w:val="fr"/>
              </w:rPr>
              <w:t>0</w:t>
            </w:r>
          </w:p>
        </w:tc>
      </w:tr>
      <w:tr w:rsidR="00E66CFB" w:rsidRPr="00746F8B" w14:paraId="5AD2B82A" w14:textId="77777777" w:rsidTr="00623643">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6B9F571" w14:textId="77777777" w:rsidR="00E66CFB" w:rsidRPr="00746F8B" w:rsidRDefault="00E66CFB" w:rsidP="00E66CFB">
            <w:pPr>
              <w:jc w:val="left"/>
              <w:rPr>
                <w:sz w:val="20"/>
                <w:szCs w:val="20"/>
              </w:rPr>
            </w:pPr>
            <w:r>
              <w:rPr>
                <w:sz w:val="20"/>
                <w:szCs w:val="20"/>
                <w:lang w:val="fr"/>
              </w:rPr>
              <w:t>Kirghizistan</w:t>
            </w:r>
          </w:p>
        </w:tc>
        <w:tc>
          <w:tcPr>
            <w:tcW w:w="1558" w:type="dxa"/>
            <w:tcBorders>
              <w:top w:val="nil"/>
              <w:left w:val="nil"/>
              <w:bottom w:val="single" w:sz="4" w:space="0" w:color="auto"/>
              <w:right w:val="single" w:sz="4" w:space="0" w:color="auto"/>
            </w:tcBorders>
            <w:shd w:val="clear" w:color="auto" w:fill="auto"/>
            <w:noWrap/>
            <w:vAlign w:val="bottom"/>
            <w:hideMark/>
          </w:tcPr>
          <w:p w14:paraId="7709B030" w14:textId="77777777" w:rsidR="00E66CFB" w:rsidRPr="00746F8B" w:rsidRDefault="00E66CFB" w:rsidP="00E66CFB">
            <w:pPr>
              <w:jc w:val="right"/>
              <w:rPr>
                <w:sz w:val="20"/>
                <w:szCs w:val="20"/>
              </w:rPr>
            </w:pPr>
            <w:r>
              <w:rPr>
                <w:sz w:val="20"/>
                <w:szCs w:val="20"/>
                <w:lang w:val="fr"/>
              </w:rPr>
              <w:t>112 571</w:t>
            </w:r>
          </w:p>
        </w:tc>
        <w:tc>
          <w:tcPr>
            <w:tcW w:w="1276" w:type="dxa"/>
            <w:tcBorders>
              <w:top w:val="nil"/>
              <w:left w:val="nil"/>
              <w:bottom w:val="single" w:sz="4" w:space="0" w:color="auto"/>
              <w:right w:val="single" w:sz="4" w:space="0" w:color="auto"/>
            </w:tcBorders>
            <w:shd w:val="clear" w:color="auto" w:fill="auto"/>
            <w:noWrap/>
            <w:vAlign w:val="bottom"/>
            <w:hideMark/>
          </w:tcPr>
          <w:p w14:paraId="49B90DDC" w14:textId="77777777" w:rsidR="00E66CFB" w:rsidRPr="00746F8B" w:rsidRDefault="00E66CFB" w:rsidP="00E66CFB">
            <w:pPr>
              <w:jc w:val="right"/>
              <w:rPr>
                <w:sz w:val="20"/>
                <w:szCs w:val="20"/>
              </w:rPr>
            </w:pPr>
            <w:r>
              <w:rPr>
                <w:sz w:val="20"/>
                <w:szCs w:val="20"/>
                <w:lang w:val="fr"/>
              </w:rPr>
              <w:t>105 564</w:t>
            </w:r>
          </w:p>
        </w:tc>
        <w:tc>
          <w:tcPr>
            <w:tcW w:w="1701" w:type="dxa"/>
            <w:tcBorders>
              <w:top w:val="nil"/>
              <w:left w:val="nil"/>
              <w:bottom w:val="single" w:sz="4" w:space="0" w:color="auto"/>
              <w:right w:val="single" w:sz="4" w:space="0" w:color="auto"/>
            </w:tcBorders>
            <w:shd w:val="clear" w:color="auto" w:fill="auto"/>
            <w:noWrap/>
            <w:vAlign w:val="bottom"/>
            <w:hideMark/>
          </w:tcPr>
          <w:p w14:paraId="5B558477" w14:textId="77777777" w:rsidR="00E66CFB" w:rsidRPr="00746F8B" w:rsidRDefault="00E66CFB" w:rsidP="00E66CFB">
            <w:pPr>
              <w:jc w:val="right"/>
              <w:rPr>
                <w:sz w:val="20"/>
                <w:szCs w:val="20"/>
              </w:rPr>
            </w:pPr>
            <w:r>
              <w:rPr>
                <w:sz w:val="20"/>
                <w:szCs w:val="20"/>
                <w:lang w:val="fr"/>
              </w:rPr>
              <w:t>94</w:t>
            </w:r>
          </w:p>
        </w:tc>
        <w:tc>
          <w:tcPr>
            <w:tcW w:w="1495" w:type="dxa"/>
            <w:tcBorders>
              <w:top w:val="nil"/>
              <w:left w:val="nil"/>
              <w:bottom w:val="single" w:sz="4" w:space="0" w:color="auto"/>
              <w:right w:val="single" w:sz="4" w:space="0" w:color="auto"/>
            </w:tcBorders>
            <w:shd w:val="clear" w:color="auto" w:fill="auto"/>
            <w:noWrap/>
            <w:vAlign w:val="bottom"/>
            <w:hideMark/>
          </w:tcPr>
          <w:p w14:paraId="7AC7B75F" w14:textId="77777777" w:rsidR="00E66CFB" w:rsidRPr="00746F8B" w:rsidRDefault="00E66CFB" w:rsidP="00E66CFB">
            <w:pPr>
              <w:jc w:val="right"/>
              <w:rPr>
                <w:sz w:val="20"/>
                <w:szCs w:val="20"/>
              </w:rPr>
            </w:pPr>
            <w:r>
              <w:rPr>
                <w:sz w:val="20"/>
                <w:szCs w:val="20"/>
                <w:lang w:val="fr"/>
              </w:rPr>
              <w:t>50</w:t>
            </w:r>
          </w:p>
        </w:tc>
      </w:tr>
      <w:tr w:rsidR="00E66CFB" w:rsidRPr="00746F8B" w14:paraId="1EE7D6D8" w14:textId="77777777" w:rsidTr="00623643">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EFF873" w14:textId="77777777" w:rsidR="00E66CFB" w:rsidRPr="00746F8B" w:rsidRDefault="00E66CFB" w:rsidP="00E66CFB">
            <w:pPr>
              <w:jc w:val="left"/>
              <w:rPr>
                <w:sz w:val="20"/>
                <w:szCs w:val="20"/>
              </w:rPr>
            </w:pPr>
            <w:r>
              <w:rPr>
                <w:sz w:val="20"/>
                <w:szCs w:val="20"/>
                <w:lang w:val="fr"/>
              </w:rPr>
              <w:t>République démocratique populaire lao</w:t>
            </w:r>
          </w:p>
        </w:tc>
        <w:tc>
          <w:tcPr>
            <w:tcW w:w="1558" w:type="dxa"/>
            <w:tcBorders>
              <w:top w:val="nil"/>
              <w:left w:val="nil"/>
              <w:bottom w:val="single" w:sz="4" w:space="0" w:color="auto"/>
              <w:right w:val="single" w:sz="4" w:space="0" w:color="auto"/>
            </w:tcBorders>
            <w:shd w:val="clear" w:color="auto" w:fill="auto"/>
            <w:noWrap/>
            <w:vAlign w:val="bottom"/>
            <w:hideMark/>
          </w:tcPr>
          <w:p w14:paraId="711B41C5" w14:textId="77777777" w:rsidR="00E66CFB" w:rsidRPr="00746F8B" w:rsidRDefault="00E66CFB" w:rsidP="00E66CFB">
            <w:pPr>
              <w:jc w:val="right"/>
              <w:rPr>
                <w:sz w:val="20"/>
                <w:szCs w:val="20"/>
              </w:rPr>
            </w:pPr>
            <w:r>
              <w:rPr>
                <w:sz w:val="20"/>
                <w:szCs w:val="20"/>
                <w:lang w:val="fr"/>
              </w:rPr>
              <w:t>127 928</w:t>
            </w:r>
          </w:p>
        </w:tc>
        <w:tc>
          <w:tcPr>
            <w:tcW w:w="1276" w:type="dxa"/>
            <w:tcBorders>
              <w:top w:val="nil"/>
              <w:left w:val="nil"/>
              <w:bottom w:val="single" w:sz="4" w:space="0" w:color="auto"/>
              <w:right w:val="single" w:sz="4" w:space="0" w:color="auto"/>
            </w:tcBorders>
            <w:shd w:val="clear" w:color="auto" w:fill="auto"/>
            <w:noWrap/>
            <w:vAlign w:val="bottom"/>
            <w:hideMark/>
          </w:tcPr>
          <w:p w14:paraId="3DB71548" w14:textId="77777777" w:rsidR="00E66CFB" w:rsidRPr="00746F8B" w:rsidRDefault="00E66CFB" w:rsidP="00E66CFB">
            <w:pPr>
              <w:jc w:val="right"/>
              <w:rPr>
                <w:sz w:val="20"/>
                <w:szCs w:val="20"/>
              </w:rPr>
            </w:pPr>
            <w:r>
              <w:rPr>
                <w:sz w:val="20"/>
                <w:szCs w:val="20"/>
                <w:lang w:val="fr"/>
              </w:rPr>
              <w:t>101 411</w:t>
            </w:r>
          </w:p>
        </w:tc>
        <w:tc>
          <w:tcPr>
            <w:tcW w:w="1701" w:type="dxa"/>
            <w:tcBorders>
              <w:top w:val="nil"/>
              <w:left w:val="nil"/>
              <w:bottom w:val="single" w:sz="4" w:space="0" w:color="auto"/>
              <w:right w:val="single" w:sz="4" w:space="0" w:color="auto"/>
            </w:tcBorders>
            <w:shd w:val="clear" w:color="auto" w:fill="auto"/>
            <w:noWrap/>
            <w:vAlign w:val="bottom"/>
            <w:hideMark/>
          </w:tcPr>
          <w:p w14:paraId="33B84898" w14:textId="77777777" w:rsidR="00E66CFB" w:rsidRPr="00746F8B" w:rsidRDefault="00E66CFB" w:rsidP="00E66CFB">
            <w:pPr>
              <w:jc w:val="right"/>
              <w:rPr>
                <w:sz w:val="20"/>
                <w:szCs w:val="20"/>
              </w:rPr>
            </w:pPr>
            <w:r>
              <w:rPr>
                <w:sz w:val="20"/>
                <w:szCs w:val="20"/>
                <w:lang w:val="fr"/>
              </w:rPr>
              <w:t>79</w:t>
            </w:r>
          </w:p>
        </w:tc>
        <w:tc>
          <w:tcPr>
            <w:tcW w:w="1495" w:type="dxa"/>
            <w:tcBorders>
              <w:top w:val="nil"/>
              <w:left w:val="nil"/>
              <w:bottom w:val="single" w:sz="4" w:space="0" w:color="auto"/>
              <w:right w:val="single" w:sz="4" w:space="0" w:color="auto"/>
            </w:tcBorders>
            <w:shd w:val="clear" w:color="auto" w:fill="auto"/>
            <w:noWrap/>
            <w:vAlign w:val="bottom"/>
            <w:hideMark/>
          </w:tcPr>
          <w:p w14:paraId="3FC5B61A" w14:textId="77777777" w:rsidR="00E66CFB" w:rsidRPr="00746F8B" w:rsidRDefault="00E66CFB" w:rsidP="00E66CFB">
            <w:pPr>
              <w:jc w:val="right"/>
              <w:rPr>
                <w:sz w:val="20"/>
                <w:szCs w:val="20"/>
              </w:rPr>
            </w:pPr>
            <w:r>
              <w:rPr>
                <w:sz w:val="20"/>
                <w:szCs w:val="20"/>
                <w:lang w:val="fr"/>
              </w:rPr>
              <w:t>100</w:t>
            </w:r>
          </w:p>
        </w:tc>
      </w:tr>
      <w:tr w:rsidR="00E66CFB" w:rsidRPr="00746F8B" w14:paraId="5E37671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29D650" w14:textId="77777777" w:rsidR="00E66CFB" w:rsidRPr="00746F8B" w:rsidRDefault="00E66CFB" w:rsidP="00E66CFB">
            <w:pPr>
              <w:jc w:val="left"/>
              <w:rPr>
                <w:sz w:val="20"/>
                <w:szCs w:val="20"/>
              </w:rPr>
            </w:pPr>
            <w:r>
              <w:rPr>
                <w:sz w:val="20"/>
                <w:szCs w:val="20"/>
                <w:lang w:val="fr"/>
              </w:rPr>
              <w:t>Lesotho</w:t>
            </w:r>
          </w:p>
        </w:tc>
        <w:tc>
          <w:tcPr>
            <w:tcW w:w="1558" w:type="dxa"/>
            <w:tcBorders>
              <w:top w:val="nil"/>
              <w:left w:val="nil"/>
              <w:bottom w:val="single" w:sz="4" w:space="0" w:color="auto"/>
              <w:right w:val="single" w:sz="4" w:space="0" w:color="auto"/>
            </w:tcBorders>
            <w:shd w:val="clear" w:color="auto" w:fill="auto"/>
            <w:noWrap/>
            <w:vAlign w:val="bottom"/>
            <w:hideMark/>
          </w:tcPr>
          <w:p w14:paraId="430F9D98" w14:textId="77777777" w:rsidR="00E66CFB" w:rsidRPr="00746F8B" w:rsidRDefault="00E66CFB" w:rsidP="00E66CFB">
            <w:pPr>
              <w:jc w:val="right"/>
              <w:rPr>
                <w:sz w:val="20"/>
                <w:szCs w:val="20"/>
              </w:rPr>
            </w:pPr>
            <w:r>
              <w:rPr>
                <w:sz w:val="20"/>
                <w:szCs w:val="20"/>
                <w:lang w:val="fr"/>
              </w:rPr>
              <w:t>22 500</w:t>
            </w:r>
          </w:p>
        </w:tc>
        <w:tc>
          <w:tcPr>
            <w:tcW w:w="1276" w:type="dxa"/>
            <w:tcBorders>
              <w:top w:val="nil"/>
              <w:left w:val="nil"/>
              <w:bottom w:val="single" w:sz="4" w:space="0" w:color="auto"/>
              <w:right w:val="single" w:sz="4" w:space="0" w:color="auto"/>
            </w:tcBorders>
            <w:shd w:val="clear" w:color="auto" w:fill="auto"/>
            <w:noWrap/>
            <w:vAlign w:val="bottom"/>
            <w:hideMark/>
          </w:tcPr>
          <w:p w14:paraId="491DA496" w14:textId="77777777" w:rsidR="00E66CFB" w:rsidRPr="00746F8B" w:rsidRDefault="00E66CFB" w:rsidP="00E66CFB">
            <w:pPr>
              <w:jc w:val="right"/>
              <w:rPr>
                <w:sz w:val="20"/>
                <w:szCs w:val="20"/>
              </w:rPr>
            </w:pPr>
            <w:r>
              <w:rPr>
                <w:sz w:val="20"/>
                <w:szCs w:val="20"/>
                <w:lang w:val="fr"/>
              </w:rPr>
              <w:t>45 000</w:t>
            </w:r>
          </w:p>
        </w:tc>
        <w:tc>
          <w:tcPr>
            <w:tcW w:w="1701" w:type="dxa"/>
            <w:tcBorders>
              <w:top w:val="nil"/>
              <w:left w:val="nil"/>
              <w:bottom w:val="single" w:sz="4" w:space="0" w:color="auto"/>
              <w:right w:val="single" w:sz="4" w:space="0" w:color="auto"/>
            </w:tcBorders>
            <w:shd w:val="clear" w:color="auto" w:fill="auto"/>
            <w:noWrap/>
            <w:vAlign w:val="bottom"/>
            <w:hideMark/>
          </w:tcPr>
          <w:p w14:paraId="113FFC91" w14:textId="77777777" w:rsidR="00E66CFB" w:rsidRPr="00746F8B" w:rsidRDefault="00E66CFB" w:rsidP="00E66CFB">
            <w:pPr>
              <w:jc w:val="right"/>
              <w:rPr>
                <w:sz w:val="20"/>
                <w:szCs w:val="20"/>
              </w:rPr>
            </w:pPr>
            <w:r>
              <w:rPr>
                <w:sz w:val="20"/>
                <w:szCs w:val="20"/>
                <w:lang w:val="fr"/>
              </w:rPr>
              <w:t>200</w:t>
            </w:r>
          </w:p>
        </w:tc>
        <w:tc>
          <w:tcPr>
            <w:tcW w:w="1495" w:type="dxa"/>
            <w:tcBorders>
              <w:top w:val="nil"/>
              <w:left w:val="nil"/>
              <w:bottom w:val="single" w:sz="4" w:space="0" w:color="auto"/>
              <w:right w:val="single" w:sz="4" w:space="0" w:color="auto"/>
            </w:tcBorders>
            <w:shd w:val="clear" w:color="auto" w:fill="auto"/>
            <w:noWrap/>
            <w:vAlign w:val="bottom"/>
            <w:hideMark/>
          </w:tcPr>
          <w:p w14:paraId="5EC8F3A2" w14:textId="77777777" w:rsidR="00E66CFB" w:rsidRPr="00746F8B" w:rsidRDefault="00E66CFB" w:rsidP="00E66CFB">
            <w:pPr>
              <w:jc w:val="right"/>
              <w:rPr>
                <w:sz w:val="20"/>
                <w:szCs w:val="20"/>
              </w:rPr>
            </w:pPr>
            <w:r>
              <w:rPr>
                <w:sz w:val="20"/>
                <w:szCs w:val="20"/>
                <w:lang w:val="fr"/>
              </w:rPr>
              <w:t>100</w:t>
            </w:r>
          </w:p>
        </w:tc>
      </w:tr>
      <w:tr w:rsidR="00E66CFB" w:rsidRPr="00746F8B" w14:paraId="75CAF74B" w14:textId="77777777" w:rsidTr="00623643">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E7AC403" w14:textId="77777777" w:rsidR="00E66CFB" w:rsidRPr="00746F8B" w:rsidRDefault="00E66CFB" w:rsidP="00E66CFB">
            <w:pPr>
              <w:jc w:val="left"/>
              <w:rPr>
                <w:sz w:val="20"/>
                <w:szCs w:val="20"/>
              </w:rPr>
            </w:pPr>
            <w:r>
              <w:rPr>
                <w:sz w:val="20"/>
                <w:szCs w:val="20"/>
                <w:lang w:val="fr"/>
              </w:rPr>
              <w:t>Libéria</w:t>
            </w:r>
          </w:p>
        </w:tc>
        <w:tc>
          <w:tcPr>
            <w:tcW w:w="1558" w:type="dxa"/>
            <w:tcBorders>
              <w:top w:val="nil"/>
              <w:left w:val="nil"/>
              <w:bottom w:val="single" w:sz="4" w:space="0" w:color="auto"/>
              <w:right w:val="single" w:sz="4" w:space="0" w:color="auto"/>
            </w:tcBorders>
            <w:shd w:val="clear" w:color="auto" w:fill="auto"/>
            <w:noWrap/>
            <w:vAlign w:val="bottom"/>
            <w:hideMark/>
          </w:tcPr>
          <w:p w14:paraId="16BE54B9" w14:textId="77777777" w:rsidR="00E66CFB" w:rsidRPr="00746F8B" w:rsidRDefault="00E66CFB" w:rsidP="00E66CFB">
            <w:pPr>
              <w:jc w:val="right"/>
              <w:rPr>
                <w:sz w:val="20"/>
                <w:szCs w:val="20"/>
              </w:rPr>
            </w:pPr>
            <w:r>
              <w:rPr>
                <w:sz w:val="20"/>
                <w:szCs w:val="20"/>
                <w:lang w:val="fr"/>
              </w:rPr>
              <w:t>48 629</w:t>
            </w:r>
          </w:p>
        </w:tc>
        <w:tc>
          <w:tcPr>
            <w:tcW w:w="1276" w:type="dxa"/>
            <w:tcBorders>
              <w:top w:val="nil"/>
              <w:left w:val="nil"/>
              <w:bottom w:val="single" w:sz="4" w:space="0" w:color="auto"/>
              <w:right w:val="single" w:sz="4" w:space="0" w:color="auto"/>
            </w:tcBorders>
            <w:shd w:val="clear" w:color="auto" w:fill="auto"/>
            <w:noWrap/>
            <w:vAlign w:val="bottom"/>
            <w:hideMark/>
          </w:tcPr>
          <w:p w14:paraId="1EC50870" w14:textId="77777777" w:rsidR="00E66CFB" w:rsidRPr="00746F8B" w:rsidRDefault="00E66CFB" w:rsidP="00E66CFB">
            <w:pPr>
              <w:jc w:val="right"/>
              <w:rPr>
                <w:sz w:val="20"/>
                <w:szCs w:val="20"/>
              </w:rPr>
            </w:pPr>
            <w:r>
              <w:rPr>
                <w:sz w:val="20"/>
                <w:szCs w:val="20"/>
                <w:lang w:val="fr"/>
              </w:rPr>
              <w:t>66 280</w:t>
            </w:r>
          </w:p>
        </w:tc>
        <w:tc>
          <w:tcPr>
            <w:tcW w:w="1701" w:type="dxa"/>
            <w:tcBorders>
              <w:top w:val="nil"/>
              <w:left w:val="nil"/>
              <w:bottom w:val="single" w:sz="4" w:space="0" w:color="auto"/>
              <w:right w:val="single" w:sz="4" w:space="0" w:color="auto"/>
            </w:tcBorders>
            <w:shd w:val="clear" w:color="auto" w:fill="auto"/>
            <w:noWrap/>
            <w:vAlign w:val="bottom"/>
            <w:hideMark/>
          </w:tcPr>
          <w:p w14:paraId="07E17241" w14:textId="77777777" w:rsidR="00E66CFB" w:rsidRPr="00746F8B" w:rsidRDefault="00E66CFB" w:rsidP="00E66CFB">
            <w:pPr>
              <w:jc w:val="right"/>
              <w:rPr>
                <w:sz w:val="20"/>
                <w:szCs w:val="20"/>
              </w:rPr>
            </w:pPr>
            <w:r>
              <w:rPr>
                <w:sz w:val="20"/>
                <w:szCs w:val="20"/>
                <w:lang w:val="fr"/>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6EE8D89D" w14:textId="77777777" w:rsidR="00E66CFB" w:rsidRPr="00746F8B" w:rsidRDefault="00E66CFB" w:rsidP="00E66CFB">
            <w:pPr>
              <w:jc w:val="left"/>
              <w:rPr>
                <w:sz w:val="20"/>
                <w:szCs w:val="20"/>
              </w:rPr>
            </w:pPr>
            <w:r>
              <w:rPr>
                <w:sz w:val="20"/>
                <w:szCs w:val="20"/>
                <w:lang w:val="fr"/>
              </w:rPr>
              <w:t> </w:t>
            </w:r>
          </w:p>
        </w:tc>
      </w:tr>
      <w:tr w:rsidR="00E66CFB" w:rsidRPr="00746F8B" w14:paraId="2B280F1B" w14:textId="77777777" w:rsidTr="00623643">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67DE69F" w14:textId="77777777" w:rsidR="00E66CFB" w:rsidRPr="00746F8B" w:rsidRDefault="00E66CFB" w:rsidP="00E66CFB">
            <w:pPr>
              <w:jc w:val="left"/>
              <w:rPr>
                <w:sz w:val="20"/>
                <w:szCs w:val="20"/>
              </w:rPr>
            </w:pPr>
            <w:r>
              <w:rPr>
                <w:sz w:val="20"/>
                <w:szCs w:val="20"/>
                <w:lang w:val="fr"/>
              </w:rPr>
              <w:t>Madagascar</w:t>
            </w:r>
          </w:p>
        </w:tc>
        <w:tc>
          <w:tcPr>
            <w:tcW w:w="1558" w:type="dxa"/>
            <w:tcBorders>
              <w:top w:val="nil"/>
              <w:left w:val="nil"/>
              <w:bottom w:val="single" w:sz="4" w:space="0" w:color="auto"/>
              <w:right w:val="single" w:sz="4" w:space="0" w:color="auto"/>
            </w:tcBorders>
            <w:shd w:val="clear" w:color="auto" w:fill="auto"/>
            <w:noWrap/>
            <w:vAlign w:val="bottom"/>
            <w:hideMark/>
          </w:tcPr>
          <w:p w14:paraId="2705044E" w14:textId="77777777" w:rsidR="00E66CFB" w:rsidRPr="00746F8B" w:rsidRDefault="00E66CFB" w:rsidP="00E66CFB">
            <w:pPr>
              <w:jc w:val="right"/>
              <w:rPr>
                <w:sz w:val="20"/>
                <w:szCs w:val="20"/>
              </w:rPr>
            </w:pPr>
            <w:r>
              <w:rPr>
                <w:sz w:val="20"/>
                <w:szCs w:val="20"/>
                <w:lang w:val="fr"/>
              </w:rPr>
              <w:t>44 038</w:t>
            </w:r>
          </w:p>
        </w:tc>
        <w:tc>
          <w:tcPr>
            <w:tcW w:w="1276" w:type="dxa"/>
            <w:tcBorders>
              <w:top w:val="nil"/>
              <w:left w:val="nil"/>
              <w:bottom w:val="single" w:sz="4" w:space="0" w:color="auto"/>
              <w:right w:val="single" w:sz="4" w:space="0" w:color="auto"/>
            </w:tcBorders>
            <w:shd w:val="clear" w:color="auto" w:fill="auto"/>
            <w:noWrap/>
            <w:vAlign w:val="bottom"/>
            <w:hideMark/>
          </w:tcPr>
          <w:p w14:paraId="0682F410" w14:textId="77777777" w:rsidR="00E66CFB" w:rsidRPr="00746F8B" w:rsidRDefault="00E66CFB" w:rsidP="00E66CFB">
            <w:pPr>
              <w:jc w:val="right"/>
              <w:rPr>
                <w:sz w:val="20"/>
                <w:szCs w:val="20"/>
              </w:rPr>
            </w:pPr>
            <w:r>
              <w:rPr>
                <w:sz w:val="20"/>
                <w:szCs w:val="20"/>
                <w:lang w:val="fr"/>
              </w:rPr>
              <w:t>47 000</w:t>
            </w:r>
          </w:p>
        </w:tc>
        <w:tc>
          <w:tcPr>
            <w:tcW w:w="1701" w:type="dxa"/>
            <w:tcBorders>
              <w:top w:val="nil"/>
              <w:left w:val="nil"/>
              <w:bottom w:val="single" w:sz="4" w:space="0" w:color="auto"/>
              <w:right w:val="single" w:sz="4" w:space="0" w:color="auto"/>
            </w:tcBorders>
            <w:shd w:val="clear" w:color="auto" w:fill="auto"/>
            <w:noWrap/>
            <w:vAlign w:val="bottom"/>
            <w:hideMark/>
          </w:tcPr>
          <w:p w14:paraId="68D9C77A" w14:textId="77777777" w:rsidR="00E66CFB" w:rsidRPr="00746F8B" w:rsidRDefault="00E66CFB" w:rsidP="00E66CFB">
            <w:pPr>
              <w:jc w:val="right"/>
              <w:rPr>
                <w:sz w:val="20"/>
                <w:szCs w:val="20"/>
              </w:rPr>
            </w:pPr>
            <w:r>
              <w:rPr>
                <w:sz w:val="20"/>
                <w:szCs w:val="20"/>
                <w:lang w:val="fr"/>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05C67FF8" w14:textId="77777777" w:rsidR="00E66CFB" w:rsidRPr="00746F8B" w:rsidRDefault="00E66CFB" w:rsidP="00E66CFB">
            <w:pPr>
              <w:jc w:val="right"/>
              <w:rPr>
                <w:sz w:val="20"/>
                <w:szCs w:val="20"/>
              </w:rPr>
            </w:pPr>
            <w:r>
              <w:rPr>
                <w:sz w:val="20"/>
                <w:szCs w:val="20"/>
                <w:lang w:val="fr"/>
              </w:rPr>
              <w:t>100</w:t>
            </w:r>
          </w:p>
        </w:tc>
      </w:tr>
      <w:tr w:rsidR="00E66CFB" w:rsidRPr="00746F8B" w14:paraId="4CC55478"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D8599F" w14:textId="77777777" w:rsidR="00E66CFB" w:rsidRPr="00746F8B" w:rsidRDefault="00E66CFB" w:rsidP="00E66CFB">
            <w:pPr>
              <w:jc w:val="left"/>
              <w:rPr>
                <w:sz w:val="20"/>
                <w:szCs w:val="20"/>
              </w:rPr>
            </w:pPr>
            <w:r>
              <w:rPr>
                <w:sz w:val="20"/>
                <w:szCs w:val="20"/>
                <w:lang w:val="fr"/>
              </w:rPr>
              <w:t>Malawi</w:t>
            </w:r>
          </w:p>
        </w:tc>
        <w:tc>
          <w:tcPr>
            <w:tcW w:w="1558" w:type="dxa"/>
            <w:tcBorders>
              <w:top w:val="nil"/>
              <w:left w:val="nil"/>
              <w:bottom w:val="single" w:sz="4" w:space="0" w:color="auto"/>
              <w:right w:val="single" w:sz="4" w:space="0" w:color="auto"/>
            </w:tcBorders>
            <w:shd w:val="clear" w:color="auto" w:fill="auto"/>
            <w:noWrap/>
            <w:vAlign w:val="bottom"/>
            <w:hideMark/>
          </w:tcPr>
          <w:p w14:paraId="18F3084C" w14:textId="77777777" w:rsidR="00E66CFB" w:rsidRPr="00746F8B" w:rsidRDefault="00E66CFB" w:rsidP="00E66CFB">
            <w:pPr>
              <w:jc w:val="right"/>
              <w:rPr>
                <w:sz w:val="20"/>
                <w:szCs w:val="20"/>
              </w:rPr>
            </w:pPr>
            <w:r>
              <w:rPr>
                <w:sz w:val="20"/>
                <w:szCs w:val="20"/>
                <w:lang w:val="fr"/>
              </w:rPr>
              <w:t>35 950</w:t>
            </w:r>
          </w:p>
        </w:tc>
        <w:tc>
          <w:tcPr>
            <w:tcW w:w="1276" w:type="dxa"/>
            <w:tcBorders>
              <w:top w:val="nil"/>
              <w:left w:val="nil"/>
              <w:bottom w:val="single" w:sz="4" w:space="0" w:color="auto"/>
              <w:right w:val="single" w:sz="4" w:space="0" w:color="auto"/>
            </w:tcBorders>
            <w:shd w:val="clear" w:color="auto" w:fill="auto"/>
            <w:noWrap/>
            <w:vAlign w:val="bottom"/>
            <w:hideMark/>
          </w:tcPr>
          <w:p w14:paraId="3E9215CA" w14:textId="77777777" w:rsidR="00E66CFB" w:rsidRPr="00746F8B" w:rsidRDefault="00E66CFB" w:rsidP="00E66CFB">
            <w:pPr>
              <w:jc w:val="right"/>
              <w:rPr>
                <w:sz w:val="20"/>
                <w:szCs w:val="20"/>
              </w:rPr>
            </w:pPr>
            <w:r>
              <w:rPr>
                <w:sz w:val="20"/>
                <w:szCs w:val="20"/>
                <w:lang w:val="fr"/>
              </w:rPr>
              <w:t>24 806</w:t>
            </w:r>
          </w:p>
        </w:tc>
        <w:tc>
          <w:tcPr>
            <w:tcW w:w="1701" w:type="dxa"/>
            <w:tcBorders>
              <w:top w:val="nil"/>
              <w:left w:val="nil"/>
              <w:bottom w:val="single" w:sz="4" w:space="0" w:color="auto"/>
              <w:right w:val="single" w:sz="4" w:space="0" w:color="auto"/>
            </w:tcBorders>
            <w:shd w:val="clear" w:color="auto" w:fill="auto"/>
            <w:noWrap/>
            <w:vAlign w:val="bottom"/>
            <w:hideMark/>
          </w:tcPr>
          <w:p w14:paraId="055AB97B" w14:textId="77777777" w:rsidR="00E66CFB" w:rsidRPr="00746F8B" w:rsidRDefault="00E66CFB" w:rsidP="00E66CFB">
            <w:pPr>
              <w:jc w:val="right"/>
              <w:rPr>
                <w:sz w:val="20"/>
                <w:szCs w:val="20"/>
              </w:rPr>
            </w:pPr>
            <w:r>
              <w:rPr>
                <w:sz w:val="20"/>
                <w:szCs w:val="20"/>
                <w:lang w:val="fr"/>
              </w:rPr>
              <w:t>69</w:t>
            </w:r>
          </w:p>
        </w:tc>
        <w:tc>
          <w:tcPr>
            <w:tcW w:w="1495" w:type="dxa"/>
            <w:tcBorders>
              <w:top w:val="nil"/>
              <w:left w:val="nil"/>
              <w:bottom w:val="single" w:sz="4" w:space="0" w:color="auto"/>
              <w:right w:val="single" w:sz="4" w:space="0" w:color="auto"/>
            </w:tcBorders>
            <w:shd w:val="clear" w:color="auto" w:fill="auto"/>
            <w:noWrap/>
            <w:vAlign w:val="bottom"/>
            <w:hideMark/>
          </w:tcPr>
          <w:p w14:paraId="048A6806" w14:textId="77777777" w:rsidR="00E66CFB" w:rsidRPr="00746F8B" w:rsidRDefault="00E66CFB" w:rsidP="00E66CFB">
            <w:pPr>
              <w:jc w:val="right"/>
              <w:rPr>
                <w:sz w:val="20"/>
                <w:szCs w:val="20"/>
              </w:rPr>
            </w:pPr>
            <w:r>
              <w:rPr>
                <w:sz w:val="20"/>
                <w:szCs w:val="20"/>
                <w:lang w:val="fr"/>
              </w:rPr>
              <w:t>100</w:t>
            </w:r>
          </w:p>
        </w:tc>
      </w:tr>
      <w:tr w:rsidR="00E66CFB" w:rsidRPr="00746F8B" w14:paraId="0875F69F" w14:textId="77777777" w:rsidTr="00623643">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465277" w14:textId="77777777" w:rsidR="00E66CFB" w:rsidRPr="00746F8B" w:rsidRDefault="00E66CFB" w:rsidP="00E66CFB">
            <w:pPr>
              <w:jc w:val="left"/>
              <w:rPr>
                <w:sz w:val="20"/>
                <w:szCs w:val="20"/>
              </w:rPr>
            </w:pPr>
            <w:r>
              <w:rPr>
                <w:sz w:val="20"/>
                <w:szCs w:val="20"/>
                <w:lang w:val="fr"/>
              </w:rPr>
              <w:t>Maldives</w:t>
            </w:r>
          </w:p>
        </w:tc>
        <w:tc>
          <w:tcPr>
            <w:tcW w:w="1558" w:type="dxa"/>
            <w:tcBorders>
              <w:top w:val="nil"/>
              <w:left w:val="nil"/>
              <w:bottom w:val="single" w:sz="4" w:space="0" w:color="auto"/>
              <w:right w:val="single" w:sz="4" w:space="0" w:color="auto"/>
            </w:tcBorders>
            <w:shd w:val="clear" w:color="auto" w:fill="auto"/>
            <w:noWrap/>
            <w:vAlign w:val="bottom"/>
            <w:hideMark/>
          </w:tcPr>
          <w:p w14:paraId="29D67506" w14:textId="77777777" w:rsidR="00E66CFB" w:rsidRPr="00746F8B" w:rsidRDefault="00E66CFB" w:rsidP="00E66CFB">
            <w:pPr>
              <w:jc w:val="right"/>
              <w:rPr>
                <w:sz w:val="20"/>
                <w:szCs w:val="20"/>
              </w:rPr>
            </w:pPr>
            <w:r>
              <w:rPr>
                <w:sz w:val="20"/>
                <w:szCs w:val="20"/>
                <w:lang w:val="fr"/>
              </w:rPr>
              <w:t>62 136</w:t>
            </w:r>
          </w:p>
        </w:tc>
        <w:tc>
          <w:tcPr>
            <w:tcW w:w="1276" w:type="dxa"/>
            <w:tcBorders>
              <w:top w:val="nil"/>
              <w:left w:val="nil"/>
              <w:bottom w:val="single" w:sz="4" w:space="0" w:color="auto"/>
              <w:right w:val="single" w:sz="4" w:space="0" w:color="auto"/>
            </w:tcBorders>
            <w:shd w:val="clear" w:color="auto" w:fill="auto"/>
            <w:noWrap/>
            <w:vAlign w:val="bottom"/>
            <w:hideMark/>
          </w:tcPr>
          <w:p w14:paraId="23544032" w14:textId="77777777" w:rsidR="00E66CFB" w:rsidRPr="00746F8B" w:rsidRDefault="00E66CFB" w:rsidP="00E66CFB">
            <w:pPr>
              <w:jc w:val="right"/>
              <w:rPr>
                <w:sz w:val="20"/>
                <w:szCs w:val="20"/>
              </w:rPr>
            </w:pPr>
            <w:r>
              <w:rPr>
                <w:sz w:val="20"/>
                <w:szCs w:val="20"/>
                <w:lang w:val="fr"/>
              </w:rPr>
              <w:t>24 967</w:t>
            </w:r>
          </w:p>
        </w:tc>
        <w:tc>
          <w:tcPr>
            <w:tcW w:w="1701" w:type="dxa"/>
            <w:tcBorders>
              <w:top w:val="nil"/>
              <w:left w:val="nil"/>
              <w:bottom w:val="single" w:sz="4" w:space="0" w:color="auto"/>
              <w:right w:val="single" w:sz="4" w:space="0" w:color="auto"/>
            </w:tcBorders>
            <w:shd w:val="clear" w:color="auto" w:fill="auto"/>
            <w:noWrap/>
            <w:vAlign w:val="bottom"/>
            <w:hideMark/>
          </w:tcPr>
          <w:p w14:paraId="722F8FE8" w14:textId="77777777" w:rsidR="00E66CFB" w:rsidRPr="00746F8B" w:rsidRDefault="00E66CFB" w:rsidP="00E66CFB">
            <w:pPr>
              <w:jc w:val="right"/>
              <w:rPr>
                <w:sz w:val="20"/>
                <w:szCs w:val="20"/>
              </w:rPr>
            </w:pPr>
            <w:r>
              <w:rPr>
                <w:sz w:val="20"/>
                <w:szCs w:val="20"/>
                <w:lang w:val="fr"/>
              </w:rPr>
              <w:t>40</w:t>
            </w:r>
          </w:p>
        </w:tc>
        <w:tc>
          <w:tcPr>
            <w:tcW w:w="1495" w:type="dxa"/>
            <w:tcBorders>
              <w:top w:val="nil"/>
              <w:left w:val="nil"/>
              <w:bottom w:val="single" w:sz="4" w:space="0" w:color="auto"/>
              <w:right w:val="single" w:sz="4" w:space="0" w:color="auto"/>
            </w:tcBorders>
            <w:shd w:val="clear" w:color="auto" w:fill="auto"/>
            <w:noWrap/>
            <w:vAlign w:val="bottom"/>
            <w:hideMark/>
          </w:tcPr>
          <w:p w14:paraId="25B0BE01" w14:textId="77777777" w:rsidR="00E66CFB" w:rsidRPr="00746F8B" w:rsidRDefault="00E66CFB" w:rsidP="00E66CFB">
            <w:pPr>
              <w:jc w:val="right"/>
              <w:rPr>
                <w:sz w:val="20"/>
                <w:szCs w:val="20"/>
              </w:rPr>
            </w:pPr>
            <w:r>
              <w:rPr>
                <w:sz w:val="20"/>
                <w:szCs w:val="20"/>
                <w:lang w:val="fr"/>
              </w:rPr>
              <w:t>100</w:t>
            </w:r>
          </w:p>
        </w:tc>
      </w:tr>
      <w:tr w:rsidR="00E66CFB" w:rsidRPr="00746F8B" w14:paraId="0C8BC333" w14:textId="77777777" w:rsidTr="00623643">
        <w:trPr>
          <w:trHeight w:val="9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82E577" w14:textId="77777777" w:rsidR="00E66CFB" w:rsidRPr="00746F8B" w:rsidRDefault="00E66CFB" w:rsidP="00E66CFB">
            <w:pPr>
              <w:jc w:val="left"/>
              <w:rPr>
                <w:sz w:val="20"/>
                <w:szCs w:val="20"/>
              </w:rPr>
            </w:pPr>
            <w:r>
              <w:rPr>
                <w:sz w:val="20"/>
                <w:szCs w:val="20"/>
                <w:lang w:val="fr"/>
              </w:rPr>
              <w:t>Mali</w:t>
            </w:r>
          </w:p>
        </w:tc>
        <w:tc>
          <w:tcPr>
            <w:tcW w:w="1558" w:type="dxa"/>
            <w:tcBorders>
              <w:top w:val="nil"/>
              <w:left w:val="nil"/>
              <w:bottom w:val="single" w:sz="4" w:space="0" w:color="auto"/>
              <w:right w:val="single" w:sz="4" w:space="0" w:color="auto"/>
            </w:tcBorders>
            <w:shd w:val="clear" w:color="auto" w:fill="auto"/>
            <w:noWrap/>
            <w:vAlign w:val="bottom"/>
            <w:hideMark/>
          </w:tcPr>
          <w:p w14:paraId="28A9C672" w14:textId="77777777" w:rsidR="00E66CFB" w:rsidRPr="00746F8B" w:rsidRDefault="00E66CFB" w:rsidP="00E66CFB">
            <w:pPr>
              <w:jc w:val="right"/>
              <w:rPr>
                <w:sz w:val="20"/>
                <w:szCs w:val="20"/>
              </w:rPr>
            </w:pPr>
            <w:r>
              <w:rPr>
                <w:sz w:val="20"/>
                <w:szCs w:val="20"/>
                <w:lang w:val="fr"/>
              </w:rPr>
              <w:t>49 755</w:t>
            </w:r>
          </w:p>
        </w:tc>
        <w:tc>
          <w:tcPr>
            <w:tcW w:w="1276" w:type="dxa"/>
            <w:tcBorders>
              <w:top w:val="nil"/>
              <w:left w:val="nil"/>
              <w:bottom w:val="single" w:sz="4" w:space="0" w:color="auto"/>
              <w:right w:val="single" w:sz="4" w:space="0" w:color="auto"/>
            </w:tcBorders>
            <w:shd w:val="clear" w:color="auto" w:fill="auto"/>
            <w:noWrap/>
            <w:vAlign w:val="bottom"/>
            <w:hideMark/>
          </w:tcPr>
          <w:p w14:paraId="142ED071" w14:textId="77777777" w:rsidR="00E66CFB" w:rsidRPr="00746F8B" w:rsidRDefault="00E66CFB" w:rsidP="00E66CFB">
            <w:pPr>
              <w:jc w:val="right"/>
              <w:rPr>
                <w:sz w:val="20"/>
                <w:szCs w:val="20"/>
              </w:rPr>
            </w:pPr>
            <w:r>
              <w:rPr>
                <w:sz w:val="20"/>
                <w:szCs w:val="20"/>
                <w:lang w:val="fr"/>
              </w:rPr>
              <w:t>110</w:t>
            </w:r>
          </w:p>
        </w:tc>
        <w:tc>
          <w:tcPr>
            <w:tcW w:w="1701" w:type="dxa"/>
            <w:tcBorders>
              <w:top w:val="nil"/>
              <w:left w:val="nil"/>
              <w:bottom w:val="single" w:sz="4" w:space="0" w:color="auto"/>
              <w:right w:val="single" w:sz="4" w:space="0" w:color="auto"/>
            </w:tcBorders>
            <w:shd w:val="clear" w:color="auto" w:fill="auto"/>
            <w:noWrap/>
            <w:vAlign w:val="bottom"/>
            <w:hideMark/>
          </w:tcPr>
          <w:p w14:paraId="62FF4E66"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776F869A" w14:textId="77777777" w:rsidR="00E66CFB" w:rsidRPr="00746F8B" w:rsidRDefault="00E66CFB" w:rsidP="00E66CFB">
            <w:pPr>
              <w:jc w:val="right"/>
              <w:rPr>
                <w:sz w:val="20"/>
                <w:szCs w:val="20"/>
              </w:rPr>
            </w:pPr>
            <w:r>
              <w:rPr>
                <w:sz w:val="20"/>
                <w:szCs w:val="20"/>
                <w:lang w:val="fr"/>
              </w:rPr>
              <w:t>0</w:t>
            </w:r>
          </w:p>
        </w:tc>
      </w:tr>
      <w:tr w:rsidR="00E66CFB" w:rsidRPr="00746F8B" w14:paraId="0AC50CEB" w14:textId="77777777" w:rsidTr="00623643">
        <w:trPr>
          <w:trHeight w:val="13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CC3BBD" w14:textId="77777777" w:rsidR="00E66CFB" w:rsidRPr="00746F8B" w:rsidRDefault="00E66CFB" w:rsidP="00E66CFB">
            <w:pPr>
              <w:jc w:val="left"/>
              <w:rPr>
                <w:sz w:val="20"/>
                <w:szCs w:val="20"/>
              </w:rPr>
            </w:pPr>
            <w:r>
              <w:rPr>
                <w:sz w:val="20"/>
                <w:szCs w:val="20"/>
                <w:lang w:val="fr"/>
              </w:rPr>
              <w:t>Îles Marshall</w:t>
            </w:r>
          </w:p>
        </w:tc>
        <w:tc>
          <w:tcPr>
            <w:tcW w:w="1558" w:type="dxa"/>
            <w:tcBorders>
              <w:top w:val="nil"/>
              <w:left w:val="nil"/>
              <w:bottom w:val="single" w:sz="4" w:space="0" w:color="auto"/>
              <w:right w:val="single" w:sz="4" w:space="0" w:color="auto"/>
            </w:tcBorders>
            <w:shd w:val="clear" w:color="auto" w:fill="auto"/>
            <w:noWrap/>
            <w:vAlign w:val="bottom"/>
            <w:hideMark/>
          </w:tcPr>
          <w:p w14:paraId="7E1CB50C" w14:textId="77777777" w:rsidR="00E66CFB" w:rsidRPr="00746F8B" w:rsidRDefault="00E66CFB" w:rsidP="00E66CFB">
            <w:pPr>
              <w:jc w:val="right"/>
              <w:rPr>
                <w:sz w:val="20"/>
                <w:szCs w:val="20"/>
              </w:rPr>
            </w:pPr>
            <w:r>
              <w:rPr>
                <w:sz w:val="20"/>
                <w:szCs w:val="20"/>
                <w:lang w:val="fr"/>
              </w:rPr>
              <w:t>92 885</w:t>
            </w:r>
          </w:p>
        </w:tc>
        <w:tc>
          <w:tcPr>
            <w:tcW w:w="1276" w:type="dxa"/>
            <w:tcBorders>
              <w:top w:val="nil"/>
              <w:left w:val="nil"/>
              <w:bottom w:val="single" w:sz="4" w:space="0" w:color="auto"/>
              <w:right w:val="single" w:sz="4" w:space="0" w:color="auto"/>
            </w:tcBorders>
            <w:shd w:val="clear" w:color="auto" w:fill="auto"/>
            <w:noWrap/>
            <w:vAlign w:val="bottom"/>
            <w:hideMark/>
          </w:tcPr>
          <w:p w14:paraId="2E5A8313" w14:textId="77777777" w:rsidR="00E66CFB" w:rsidRPr="00746F8B" w:rsidRDefault="00E66CFB" w:rsidP="00E66CFB">
            <w:pPr>
              <w:jc w:val="right"/>
              <w:rPr>
                <w:sz w:val="20"/>
                <w:szCs w:val="20"/>
              </w:rPr>
            </w:pPr>
            <w:r>
              <w:rPr>
                <w:sz w:val="20"/>
                <w:szCs w:val="20"/>
                <w:lang w:val="fr"/>
              </w:rPr>
              <w:t>42 120</w:t>
            </w:r>
          </w:p>
        </w:tc>
        <w:tc>
          <w:tcPr>
            <w:tcW w:w="1701" w:type="dxa"/>
            <w:tcBorders>
              <w:top w:val="nil"/>
              <w:left w:val="nil"/>
              <w:bottom w:val="single" w:sz="4" w:space="0" w:color="auto"/>
              <w:right w:val="single" w:sz="4" w:space="0" w:color="auto"/>
            </w:tcBorders>
            <w:shd w:val="clear" w:color="auto" w:fill="auto"/>
            <w:noWrap/>
            <w:vAlign w:val="bottom"/>
            <w:hideMark/>
          </w:tcPr>
          <w:p w14:paraId="6163312A" w14:textId="77777777" w:rsidR="00E66CFB" w:rsidRPr="00746F8B" w:rsidRDefault="00E66CFB" w:rsidP="00E66CFB">
            <w:pPr>
              <w:jc w:val="right"/>
              <w:rPr>
                <w:sz w:val="20"/>
                <w:szCs w:val="20"/>
              </w:rPr>
            </w:pPr>
            <w:r>
              <w:rPr>
                <w:sz w:val="20"/>
                <w:szCs w:val="20"/>
                <w:lang w:val="fr"/>
              </w:rPr>
              <w:t>45</w:t>
            </w:r>
          </w:p>
        </w:tc>
        <w:tc>
          <w:tcPr>
            <w:tcW w:w="1495" w:type="dxa"/>
            <w:tcBorders>
              <w:top w:val="nil"/>
              <w:left w:val="nil"/>
              <w:bottom w:val="single" w:sz="4" w:space="0" w:color="auto"/>
              <w:right w:val="single" w:sz="4" w:space="0" w:color="auto"/>
            </w:tcBorders>
            <w:shd w:val="clear" w:color="auto" w:fill="auto"/>
            <w:noWrap/>
            <w:vAlign w:val="bottom"/>
            <w:hideMark/>
          </w:tcPr>
          <w:p w14:paraId="3561FA1D" w14:textId="77777777" w:rsidR="00E66CFB" w:rsidRPr="00746F8B" w:rsidRDefault="00E66CFB" w:rsidP="00E66CFB">
            <w:pPr>
              <w:jc w:val="right"/>
              <w:rPr>
                <w:sz w:val="20"/>
                <w:szCs w:val="20"/>
              </w:rPr>
            </w:pPr>
            <w:r>
              <w:rPr>
                <w:sz w:val="20"/>
                <w:szCs w:val="20"/>
                <w:lang w:val="fr"/>
              </w:rPr>
              <w:t>50</w:t>
            </w:r>
          </w:p>
        </w:tc>
      </w:tr>
      <w:tr w:rsidR="00E66CFB" w:rsidRPr="00746F8B" w14:paraId="3E48DB0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48D59CE" w14:textId="77777777" w:rsidR="00E66CFB" w:rsidRPr="00746F8B" w:rsidRDefault="00E66CFB" w:rsidP="00E66CFB">
            <w:pPr>
              <w:jc w:val="left"/>
              <w:rPr>
                <w:sz w:val="20"/>
                <w:szCs w:val="20"/>
              </w:rPr>
            </w:pPr>
            <w:r>
              <w:rPr>
                <w:sz w:val="20"/>
                <w:szCs w:val="20"/>
                <w:lang w:val="fr"/>
              </w:rPr>
              <w:t>Mauritanie</w:t>
            </w:r>
          </w:p>
        </w:tc>
        <w:tc>
          <w:tcPr>
            <w:tcW w:w="1558" w:type="dxa"/>
            <w:tcBorders>
              <w:top w:val="nil"/>
              <w:left w:val="nil"/>
              <w:bottom w:val="single" w:sz="4" w:space="0" w:color="auto"/>
              <w:right w:val="single" w:sz="4" w:space="0" w:color="auto"/>
            </w:tcBorders>
            <w:shd w:val="clear" w:color="auto" w:fill="auto"/>
            <w:noWrap/>
            <w:vAlign w:val="bottom"/>
            <w:hideMark/>
          </w:tcPr>
          <w:p w14:paraId="7DBB03C8" w14:textId="77777777" w:rsidR="00E66CFB" w:rsidRPr="00746F8B" w:rsidRDefault="00E66CFB" w:rsidP="00E66CFB">
            <w:pPr>
              <w:jc w:val="right"/>
              <w:rPr>
                <w:sz w:val="20"/>
                <w:szCs w:val="20"/>
              </w:rPr>
            </w:pPr>
            <w:r>
              <w:rPr>
                <w:sz w:val="20"/>
                <w:szCs w:val="20"/>
                <w:lang w:val="fr"/>
              </w:rPr>
              <w:t>155 000</w:t>
            </w:r>
          </w:p>
        </w:tc>
        <w:tc>
          <w:tcPr>
            <w:tcW w:w="1276" w:type="dxa"/>
            <w:tcBorders>
              <w:top w:val="nil"/>
              <w:left w:val="nil"/>
              <w:bottom w:val="single" w:sz="4" w:space="0" w:color="auto"/>
              <w:right w:val="single" w:sz="4" w:space="0" w:color="auto"/>
            </w:tcBorders>
            <w:shd w:val="clear" w:color="auto" w:fill="auto"/>
            <w:noWrap/>
            <w:vAlign w:val="bottom"/>
            <w:hideMark/>
          </w:tcPr>
          <w:p w14:paraId="0A8D0898" w14:textId="77777777" w:rsidR="00E66CFB" w:rsidRPr="00746F8B" w:rsidRDefault="00E66CFB" w:rsidP="00E66CFB">
            <w:pPr>
              <w:jc w:val="right"/>
              <w:rPr>
                <w:sz w:val="20"/>
                <w:szCs w:val="20"/>
              </w:rPr>
            </w:pPr>
            <w:r>
              <w:rPr>
                <w:sz w:val="20"/>
                <w:szCs w:val="20"/>
                <w:lang w:val="fr"/>
              </w:rPr>
              <w:t>135 000</w:t>
            </w:r>
          </w:p>
        </w:tc>
        <w:tc>
          <w:tcPr>
            <w:tcW w:w="1701" w:type="dxa"/>
            <w:tcBorders>
              <w:top w:val="nil"/>
              <w:left w:val="nil"/>
              <w:bottom w:val="single" w:sz="4" w:space="0" w:color="auto"/>
              <w:right w:val="single" w:sz="4" w:space="0" w:color="auto"/>
            </w:tcBorders>
            <w:shd w:val="clear" w:color="auto" w:fill="auto"/>
            <w:noWrap/>
            <w:vAlign w:val="bottom"/>
            <w:hideMark/>
          </w:tcPr>
          <w:p w14:paraId="5F8F6949" w14:textId="77777777" w:rsidR="00E66CFB" w:rsidRPr="00746F8B" w:rsidRDefault="00E66CFB" w:rsidP="00E66CFB">
            <w:pPr>
              <w:jc w:val="right"/>
              <w:rPr>
                <w:sz w:val="20"/>
                <w:szCs w:val="20"/>
              </w:rPr>
            </w:pPr>
            <w:r>
              <w:rPr>
                <w:sz w:val="20"/>
                <w:szCs w:val="20"/>
                <w:lang w:val="fr"/>
              </w:rPr>
              <w:t>87</w:t>
            </w:r>
          </w:p>
        </w:tc>
        <w:tc>
          <w:tcPr>
            <w:tcW w:w="1495" w:type="dxa"/>
            <w:tcBorders>
              <w:top w:val="nil"/>
              <w:left w:val="nil"/>
              <w:bottom w:val="single" w:sz="4" w:space="0" w:color="auto"/>
              <w:right w:val="single" w:sz="4" w:space="0" w:color="auto"/>
            </w:tcBorders>
            <w:shd w:val="clear" w:color="auto" w:fill="auto"/>
            <w:noWrap/>
            <w:vAlign w:val="bottom"/>
            <w:hideMark/>
          </w:tcPr>
          <w:p w14:paraId="1BC70CF5" w14:textId="77777777" w:rsidR="00E66CFB" w:rsidRPr="00746F8B" w:rsidRDefault="00E66CFB" w:rsidP="00E66CFB">
            <w:pPr>
              <w:jc w:val="right"/>
              <w:rPr>
                <w:sz w:val="20"/>
                <w:szCs w:val="20"/>
              </w:rPr>
            </w:pPr>
            <w:r>
              <w:rPr>
                <w:sz w:val="20"/>
                <w:szCs w:val="20"/>
                <w:lang w:val="fr"/>
              </w:rPr>
              <w:t>50</w:t>
            </w:r>
          </w:p>
        </w:tc>
      </w:tr>
      <w:tr w:rsidR="00E66CFB" w:rsidRPr="00746F8B" w14:paraId="1CDBD883" w14:textId="77777777" w:rsidTr="00623643">
        <w:trPr>
          <w:trHeight w:val="8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06CAEC" w14:textId="77777777" w:rsidR="00E66CFB" w:rsidRPr="00746F8B" w:rsidRDefault="00E66CFB" w:rsidP="00E66CFB">
            <w:pPr>
              <w:jc w:val="left"/>
              <w:rPr>
                <w:sz w:val="20"/>
                <w:szCs w:val="20"/>
              </w:rPr>
            </w:pPr>
            <w:r>
              <w:rPr>
                <w:sz w:val="20"/>
                <w:szCs w:val="20"/>
                <w:lang w:val="fr"/>
              </w:rPr>
              <w:t>Maurice</w:t>
            </w:r>
          </w:p>
        </w:tc>
        <w:tc>
          <w:tcPr>
            <w:tcW w:w="1558" w:type="dxa"/>
            <w:tcBorders>
              <w:top w:val="nil"/>
              <w:left w:val="nil"/>
              <w:bottom w:val="single" w:sz="4" w:space="0" w:color="auto"/>
              <w:right w:val="single" w:sz="4" w:space="0" w:color="auto"/>
            </w:tcBorders>
            <w:shd w:val="clear" w:color="auto" w:fill="auto"/>
            <w:noWrap/>
            <w:vAlign w:val="bottom"/>
            <w:hideMark/>
          </w:tcPr>
          <w:p w14:paraId="7BA3887D" w14:textId="77777777" w:rsidR="00E66CFB" w:rsidRPr="00746F8B" w:rsidRDefault="00E66CFB" w:rsidP="00E66CFB">
            <w:pPr>
              <w:jc w:val="right"/>
              <w:rPr>
                <w:sz w:val="20"/>
                <w:szCs w:val="20"/>
              </w:rPr>
            </w:pPr>
            <w:r>
              <w:rPr>
                <w:sz w:val="20"/>
                <w:szCs w:val="20"/>
                <w:lang w:val="fr"/>
              </w:rPr>
              <w:t>93 939</w:t>
            </w:r>
          </w:p>
        </w:tc>
        <w:tc>
          <w:tcPr>
            <w:tcW w:w="1276" w:type="dxa"/>
            <w:tcBorders>
              <w:top w:val="nil"/>
              <w:left w:val="nil"/>
              <w:bottom w:val="single" w:sz="4" w:space="0" w:color="auto"/>
              <w:right w:val="single" w:sz="4" w:space="0" w:color="auto"/>
            </w:tcBorders>
            <w:shd w:val="clear" w:color="auto" w:fill="auto"/>
            <w:noWrap/>
            <w:vAlign w:val="bottom"/>
            <w:hideMark/>
          </w:tcPr>
          <w:p w14:paraId="4BB80B8F" w14:textId="77777777" w:rsidR="00E66CFB" w:rsidRPr="00746F8B" w:rsidRDefault="00E66CFB" w:rsidP="00E66CFB">
            <w:pPr>
              <w:jc w:val="right"/>
              <w:rPr>
                <w:sz w:val="20"/>
                <w:szCs w:val="20"/>
              </w:rPr>
            </w:pPr>
            <w:r>
              <w:rPr>
                <w:sz w:val="20"/>
                <w:szCs w:val="20"/>
                <w:lang w:val="fr"/>
              </w:rPr>
              <w:t>135 000</w:t>
            </w:r>
          </w:p>
        </w:tc>
        <w:tc>
          <w:tcPr>
            <w:tcW w:w="1701" w:type="dxa"/>
            <w:tcBorders>
              <w:top w:val="nil"/>
              <w:left w:val="nil"/>
              <w:bottom w:val="single" w:sz="4" w:space="0" w:color="auto"/>
              <w:right w:val="single" w:sz="4" w:space="0" w:color="auto"/>
            </w:tcBorders>
            <w:shd w:val="clear" w:color="auto" w:fill="auto"/>
            <w:noWrap/>
            <w:vAlign w:val="bottom"/>
            <w:hideMark/>
          </w:tcPr>
          <w:p w14:paraId="6EA0595E" w14:textId="77777777" w:rsidR="00E66CFB" w:rsidRPr="00746F8B" w:rsidRDefault="00E66CFB" w:rsidP="00E66CFB">
            <w:pPr>
              <w:jc w:val="right"/>
              <w:rPr>
                <w:sz w:val="20"/>
                <w:szCs w:val="20"/>
              </w:rPr>
            </w:pPr>
            <w:r>
              <w:rPr>
                <w:sz w:val="20"/>
                <w:szCs w:val="20"/>
                <w:lang w:val="fr"/>
              </w:rPr>
              <w:t>144</w:t>
            </w:r>
          </w:p>
        </w:tc>
        <w:tc>
          <w:tcPr>
            <w:tcW w:w="1495" w:type="dxa"/>
            <w:tcBorders>
              <w:top w:val="nil"/>
              <w:left w:val="nil"/>
              <w:bottom w:val="single" w:sz="4" w:space="0" w:color="auto"/>
              <w:right w:val="single" w:sz="4" w:space="0" w:color="auto"/>
            </w:tcBorders>
            <w:shd w:val="clear" w:color="auto" w:fill="auto"/>
            <w:noWrap/>
            <w:vAlign w:val="bottom"/>
            <w:hideMark/>
          </w:tcPr>
          <w:p w14:paraId="189164FC" w14:textId="77777777" w:rsidR="00E66CFB" w:rsidRPr="00746F8B" w:rsidRDefault="00E66CFB" w:rsidP="00E66CFB">
            <w:pPr>
              <w:jc w:val="left"/>
              <w:rPr>
                <w:sz w:val="20"/>
                <w:szCs w:val="20"/>
              </w:rPr>
            </w:pPr>
            <w:r>
              <w:rPr>
                <w:sz w:val="20"/>
                <w:szCs w:val="20"/>
                <w:lang w:val="fr"/>
              </w:rPr>
              <w:t> </w:t>
            </w:r>
          </w:p>
        </w:tc>
      </w:tr>
      <w:tr w:rsidR="00E66CFB" w:rsidRPr="00746F8B" w14:paraId="5EF3D7A2" w14:textId="77777777" w:rsidTr="00623643">
        <w:trPr>
          <w:trHeight w:val="13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0DDF93" w14:textId="77777777" w:rsidR="00E66CFB" w:rsidRPr="00746F8B" w:rsidRDefault="00E66CFB" w:rsidP="00E66CFB">
            <w:pPr>
              <w:jc w:val="left"/>
              <w:rPr>
                <w:sz w:val="20"/>
                <w:szCs w:val="20"/>
              </w:rPr>
            </w:pPr>
            <w:r>
              <w:rPr>
                <w:sz w:val="20"/>
                <w:szCs w:val="20"/>
                <w:lang w:val="fr"/>
              </w:rPr>
              <w:t>Mexique</w:t>
            </w:r>
          </w:p>
        </w:tc>
        <w:tc>
          <w:tcPr>
            <w:tcW w:w="1558" w:type="dxa"/>
            <w:tcBorders>
              <w:top w:val="nil"/>
              <w:left w:val="nil"/>
              <w:bottom w:val="single" w:sz="4" w:space="0" w:color="auto"/>
              <w:right w:val="single" w:sz="4" w:space="0" w:color="auto"/>
            </w:tcBorders>
            <w:shd w:val="clear" w:color="auto" w:fill="auto"/>
            <w:noWrap/>
            <w:vAlign w:val="bottom"/>
            <w:hideMark/>
          </w:tcPr>
          <w:p w14:paraId="6446D6E7" w14:textId="77777777" w:rsidR="00E66CFB" w:rsidRPr="00746F8B" w:rsidRDefault="00E66CFB" w:rsidP="00E66CFB">
            <w:pPr>
              <w:jc w:val="right"/>
              <w:rPr>
                <w:sz w:val="20"/>
                <w:szCs w:val="20"/>
              </w:rPr>
            </w:pPr>
            <w:r>
              <w:rPr>
                <w:sz w:val="20"/>
                <w:szCs w:val="20"/>
                <w:lang w:val="fr"/>
              </w:rPr>
              <w:t>38 306</w:t>
            </w:r>
          </w:p>
        </w:tc>
        <w:tc>
          <w:tcPr>
            <w:tcW w:w="1276" w:type="dxa"/>
            <w:tcBorders>
              <w:top w:val="nil"/>
              <w:left w:val="nil"/>
              <w:bottom w:val="single" w:sz="4" w:space="0" w:color="auto"/>
              <w:right w:val="single" w:sz="4" w:space="0" w:color="auto"/>
            </w:tcBorders>
            <w:shd w:val="clear" w:color="auto" w:fill="auto"/>
            <w:noWrap/>
            <w:vAlign w:val="bottom"/>
            <w:hideMark/>
          </w:tcPr>
          <w:p w14:paraId="0CAF4738"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3B4BE704"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69EA5CB7" w14:textId="77777777" w:rsidR="00E66CFB" w:rsidRPr="00746F8B" w:rsidRDefault="00E66CFB" w:rsidP="00E66CFB">
            <w:pPr>
              <w:jc w:val="right"/>
              <w:rPr>
                <w:sz w:val="20"/>
                <w:szCs w:val="20"/>
              </w:rPr>
            </w:pPr>
            <w:r>
              <w:rPr>
                <w:sz w:val="20"/>
                <w:szCs w:val="20"/>
                <w:lang w:val="fr"/>
              </w:rPr>
              <w:t>100</w:t>
            </w:r>
          </w:p>
        </w:tc>
      </w:tr>
      <w:tr w:rsidR="00E66CFB" w:rsidRPr="00746F8B" w14:paraId="3A06B2F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A4450E" w14:textId="77777777" w:rsidR="00E66CFB" w:rsidRPr="00746F8B" w:rsidRDefault="00E66CFB" w:rsidP="00E66CFB">
            <w:pPr>
              <w:jc w:val="left"/>
              <w:rPr>
                <w:sz w:val="20"/>
                <w:szCs w:val="20"/>
              </w:rPr>
            </w:pPr>
            <w:r>
              <w:rPr>
                <w:sz w:val="20"/>
                <w:szCs w:val="20"/>
                <w:lang w:val="fr"/>
              </w:rPr>
              <w:t>Micronésie (États fédérés de)</w:t>
            </w:r>
          </w:p>
        </w:tc>
        <w:tc>
          <w:tcPr>
            <w:tcW w:w="1558" w:type="dxa"/>
            <w:tcBorders>
              <w:top w:val="nil"/>
              <w:left w:val="nil"/>
              <w:bottom w:val="single" w:sz="4" w:space="0" w:color="auto"/>
              <w:right w:val="single" w:sz="4" w:space="0" w:color="auto"/>
            </w:tcBorders>
            <w:shd w:val="clear" w:color="auto" w:fill="auto"/>
            <w:noWrap/>
            <w:vAlign w:val="bottom"/>
            <w:hideMark/>
          </w:tcPr>
          <w:p w14:paraId="77FA16CE" w14:textId="77777777" w:rsidR="00E66CFB" w:rsidRPr="00746F8B" w:rsidRDefault="00E66CFB" w:rsidP="00E66CFB">
            <w:pPr>
              <w:jc w:val="right"/>
              <w:rPr>
                <w:sz w:val="20"/>
                <w:szCs w:val="20"/>
              </w:rPr>
            </w:pPr>
            <w:r>
              <w:rPr>
                <w:sz w:val="20"/>
                <w:szCs w:val="20"/>
                <w:lang w:val="fr"/>
              </w:rPr>
              <w:t>69 223</w:t>
            </w:r>
          </w:p>
        </w:tc>
        <w:tc>
          <w:tcPr>
            <w:tcW w:w="1276" w:type="dxa"/>
            <w:tcBorders>
              <w:top w:val="nil"/>
              <w:left w:val="nil"/>
              <w:bottom w:val="single" w:sz="4" w:space="0" w:color="auto"/>
              <w:right w:val="single" w:sz="4" w:space="0" w:color="auto"/>
            </w:tcBorders>
            <w:shd w:val="clear" w:color="auto" w:fill="auto"/>
            <w:noWrap/>
            <w:vAlign w:val="bottom"/>
            <w:hideMark/>
          </w:tcPr>
          <w:p w14:paraId="5049CC2E" w14:textId="77777777" w:rsidR="00E66CFB" w:rsidRPr="00746F8B" w:rsidRDefault="00E66CFB" w:rsidP="00E66CFB">
            <w:pPr>
              <w:jc w:val="right"/>
              <w:rPr>
                <w:sz w:val="20"/>
                <w:szCs w:val="20"/>
              </w:rPr>
            </w:pPr>
            <w:r>
              <w:rPr>
                <w:sz w:val="20"/>
                <w:szCs w:val="20"/>
                <w:lang w:val="fr"/>
              </w:rPr>
              <w:t>61 745</w:t>
            </w:r>
          </w:p>
        </w:tc>
        <w:tc>
          <w:tcPr>
            <w:tcW w:w="1701" w:type="dxa"/>
            <w:tcBorders>
              <w:top w:val="nil"/>
              <w:left w:val="nil"/>
              <w:bottom w:val="single" w:sz="4" w:space="0" w:color="auto"/>
              <w:right w:val="single" w:sz="4" w:space="0" w:color="auto"/>
            </w:tcBorders>
            <w:shd w:val="clear" w:color="auto" w:fill="auto"/>
            <w:noWrap/>
            <w:vAlign w:val="bottom"/>
            <w:hideMark/>
          </w:tcPr>
          <w:p w14:paraId="3A2AD78E" w14:textId="77777777" w:rsidR="00E66CFB" w:rsidRPr="00746F8B" w:rsidRDefault="00E66CFB" w:rsidP="00E66CFB">
            <w:pPr>
              <w:jc w:val="right"/>
              <w:rPr>
                <w:sz w:val="20"/>
                <w:szCs w:val="20"/>
              </w:rPr>
            </w:pPr>
            <w:r>
              <w:rPr>
                <w:sz w:val="20"/>
                <w:szCs w:val="20"/>
                <w:lang w:val="fr"/>
              </w:rPr>
              <w:t>89</w:t>
            </w:r>
          </w:p>
        </w:tc>
        <w:tc>
          <w:tcPr>
            <w:tcW w:w="1495" w:type="dxa"/>
            <w:tcBorders>
              <w:top w:val="nil"/>
              <w:left w:val="nil"/>
              <w:bottom w:val="single" w:sz="4" w:space="0" w:color="auto"/>
              <w:right w:val="single" w:sz="4" w:space="0" w:color="auto"/>
            </w:tcBorders>
            <w:shd w:val="clear" w:color="auto" w:fill="auto"/>
            <w:noWrap/>
            <w:vAlign w:val="bottom"/>
            <w:hideMark/>
          </w:tcPr>
          <w:p w14:paraId="189C2A12" w14:textId="77777777" w:rsidR="00E66CFB" w:rsidRPr="00746F8B" w:rsidRDefault="00E66CFB" w:rsidP="00E66CFB">
            <w:pPr>
              <w:jc w:val="right"/>
              <w:rPr>
                <w:sz w:val="20"/>
                <w:szCs w:val="20"/>
              </w:rPr>
            </w:pPr>
            <w:r>
              <w:rPr>
                <w:sz w:val="20"/>
                <w:szCs w:val="20"/>
                <w:lang w:val="fr"/>
              </w:rPr>
              <w:t>50</w:t>
            </w:r>
          </w:p>
        </w:tc>
      </w:tr>
      <w:tr w:rsidR="00E66CFB" w:rsidRPr="00746F8B" w14:paraId="6AE6472F" w14:textId="77777777" w:rsidTr="00623643">
        <w:trPr>
          <w:trHeight w:val="6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0C203F" w14:textId="77777777" w:rsidR="00E66CFB" w:rsidRPr="00746F8B" w:rsidRDefault="00E66CFB" w:rsidP="00E66CFB">
            <w:pPr>
              <w:jc w:val="left"/>
              <w:rPr>
                <w:sz w:val="20"/>
                <w:szCs w:val="20"/>
              </w:rPr>
            </w:pPr>
            <w:r>
              <w:rPr>
                <w:sz w:val="20"/>
                <w:szCs w:val="20"/>
                <w:lang w:val="fr"/>
              </w:rPr>
              <w:t>Mongolie</w:t>
            </w:r>
          </w:p>
        </w:tc>
        <w:tc>
          <w:tcPr>
            <w:tcW w:w="1558" w:type="dxa"/>
            <w:tcBorders>
              <w:top w:val="nil"/>
              <w:left w:val="nil"/>
              <w:bottom w:val="single" w:sz="4" w:space="0" w:color="auto"/>
              <w:right w:val="single" w:sz="4" w:space="0" w:color="auto"/>
            </w:tcBorders>
            <w:shd w:val="clear" w:color="auto" w:fill="auto"/>
            <w:noWrap/>
            <w:vAlign w:val="bottom"/>
            <w:hideMark/>
          </w:tcPr>
          <w:p w14:paraId="223DD00E" w14:textId="77777777" w:rsidR="00E66CFB" w:rsidRPr="00746F8B" w:rsidRDefault="00E66CFB" w:rsidP="00E66CFB">
            <w:pPr>
              <w:jc w:val="right"/>
              <w:rPr>
                <w:sz w:val="20"/>
                <w:szCs w:val="20"/>
              </w:rPr>
            </w:pPr>
            <w:r>
              <w:rPr>
                <w:sz w:val="20"/>
                <w:szCs w:val="20"/>
                <w:lang w:val="fr"/>
              </w:rPr>
              <w:t>120 341</w:t>
            </w:r>
          </w:p>
        </w:tc>
        <w:tc>
          <w:tcPr>
            <w:tcW w:w="1276" w:type="dxa"/>
            <w:tcBorders>
              <w:top w:val="nil"/>
              <w:left w:val="nil"/>
              <w:bottom w:val="single" w:sz="4" w:space="0" w:color="auto"/>
              <w:right w:val="single" w:sz="4" w:space="0" w:color="auto"/>
            </w:tcBorders>
            <w:shd w:val="clear" w:color="auto" w:fill="auto"/>
            <w:noWrap/>
            <w:vAlign w:val="bottom"/>
            <w:hideMark/>
          </w:tcPr>
          <w:p w14:paraId="38636148" w14:textId="77777777" w:rsidR="00E66CFB" w:rsidRPr="00746F8B" w:rsidRDefault="00E66CFB" w:rsidP="00E66CFB">
            <w:pPr>
              <w:jc w:val="right"/>
              <w:rPr>
                <w:sz w:val="20"/>
                <w:szCs w:val="20"/>
              </w:rPr>
            </w:pPr>
            <w:r>
              <w:rPr>
                <w:sz w:val="20"/>
                <w:szCs w:val="20"/>
                <w:lang w:val="fr"/>
              </w:rPr>
              <w:t>91 909</w:t>
            </w:r>
          </w:p>
        </w:tc>
        <w:tc>
          <w:tcPr>
            <w:tcW w:w="1701" w:type="dxa"/>
            <w:tcBorders>
              <w:top w:val="nil"/>
              <w:left w:val="nil"/>
              <w:bottom w:val="single" w:sz="4" w:space="0" w:color="auto"/>
              <w:right w:val="single" w:sz="4" w:space="0" w:color="auto"/>
            </w:tcBorders>
            <w:shd w:val="clear" w:color="auto" w:fill="auto"/>
            <w:noWrap/>
            <w:vAlign w:val="bottom"/>
            <w:hideMark/>
          </w:tcPr>
          <w:p w14:paraId="5797E9D6" w14:textId="77777777" w:rsidR="00E66CFB" w:rsidRPr="00746F8B" w:rsidRDefault="00E66CFB" w:rsidP="00E66CFB">
            <w:pPr>
              <w:jc w:val="right"/>
              <w:rPr>
                <w:sz w:val="20"/>
                <w:szCs w:val="20"/>
              </w:rPr>
            </w:pPr>
            <w:r>
              <w:rPr>
                <w:sz w:val="20"/>
                <w:szCs w:val="20"/>
                <w:lang w:val="fr"/>
              </w:rPr>
              <w:t>76</w:t>
            </w:r>
          </w:p>
        </w:tc>
        <w:tc>
          <w:tcPr>
            <w:tcW w:w="1495" w:type="dxa"/>
            <w:tcBorders>
              <w:top w:val="nil"/>
              <w:left w:val="nil"/>
              <w:bottom w:val="single" w:sz="4" w:space="0" w:color="auto"/>
              <w:right w:val="single" w:sz="4" w:space="0" w:color="auto"/>
            </w:tcBorders>
            <w:shd w:val="clear" w:color="auto" w:fill="auto"/>
            <w:noWrap/>
            <w:vAlign w:val="bottom"/>
            <w:hideMark/>
          </w:tcPr>
          <w:p w14:paraId="79F2990B" w14:textId="77777777" w:rsidR="00E66CFB" w:rsidRPr="00746F8B" w:rsidRDefault="00E66CFB" w:rsidP="00E66CFB">
            <w:pPr>
              <w:jc w:val="right"/>
              <w:rPr>
                <w:sz w:val="20"/>
                <w:szCs w:val="20"/>
              </w:rPr>
            </w:pPr>
            <w:r>
              <w:rPr>
                <w:sz w:val="20"/>
                <w:szCs w:val="20"/>
                <w:lang w:val="fr"/>
              </w:rPr>
              <w:t>100</w:t>
            </w:r>
          </w:p>
        </w:tc>
      </w:tr>
      <w:tr w:rsidR="00E66CFB" w:rsidRPr="00746F8B" w14:paraId="4DE95316" w14:textId="77777777" w:rsidTr="00623643">
        <w:trPr>
          <w:trHeight w:val="11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45D096" w14:textId="77777777" w:rsidR="00E66CFB" w:rsidRPr="00746F8B" w:rsidRDefault="00E66CFB" w:rsidP="00E66CFB">
            <w:pPr>
              <w:jc w:val="left"/>
              <w:rPr>
                <w:sz w:val="20"/>
                <w:szCs w:val="20"/>
              </w:rPr>
            </w:pPr>
            <w:r>
              <w:rPr>
                <w:sz w:val="20"/>
                <w:szCs w:val="20"/>
                <w:lang w:val="fr"/>
              </w:rPr>
              <w:t>Mozambique</w:t>
            </w:r>
          </w:p>
        </w:tc>
        <w:tc>
          <w:tcPr>
            <w:tcW w:w="1558" w:type="dxa"/>
            <w:tcBorders>
              <w:top w:val="nil"/>
              <w:left w:val="nil"/>
              <w:bottom w:val="single" w:sz="4" w:space="0" w:color="auto"/>
              <w:right w:val="single" w:sz="4" w:space="0" w:color="auto"/>
            </w:tcBorders>
            <w:shd w:val="clear" w:color="auto" w:fill="auto"/>
            <w:noWrap/>
            <w:vAlign w:val="bottom"/>
            <w:hideMark/>
          </w:tcPr>
          <w:p w14:paraId="545FBD5E" w14:textId="77777777" w:rsidR="00E66CFB" w:rsidRPr="00746F8B" w:rsidRDefault="00E66CFB" w:rsidP="00E66CFB">
            <w:pPr>
              <w:jc w:val="right"/>
              <w:rPr>
                <w:sz w:val="20"/>
                <w:szCs w:val="20"/>
              </w:rPr>
            </w:pPr>
            <w:r>
              <w:rPr>
                <w:sz w:val="20"/>
                <w:szCs w:val="20"/>
                <w:lang w:val="fr"/>
              </w:rPr>
              <w:t>86 182</w:t>
            </w:r>
          </w:p>
        </w:tc>
        <w:tc>
          <w:tcPr>
            <w:tcW w:w="1276" w:type="dxa"/>
            <w:tcBorders>
              <w:top w:val="nil"/>
              <w:left w:val="nil"/>
              <w:bottom w:val="single" w:sz="4" w:space="0" w:color="auto"/>
              <w:right w:val="single" w:sz="4" w:space="0" w:color="auto"/>
            </w:tcBorders>
            <w:shd w:val="clear" w:color="auto" w:fill="auto"/>
            <w:noWrap/>
            <w:vAlign w:val="bottom"/>
            <w:hideMark/>
          </w:tcPr>
          <w:p w14:paraId="77F0A5CC" w14:textId="77777777" w:rsidR="00E66CFB" w:rsidRPr="00746F8B" w:rsidRDefault="00E66CFB" w:rsidP="00E66CFB">
            <w:pPr>
              <w:jc w:val="right"/>
              <w:rPr>
                <w:sz w:val="20"/>
                <w:szCs w:val="20"/>
              </w:rPr>
            </w:pPr>
            <w:r>
              <w:rPr>
                <w:sz w:val="20"/>
                <w:szCs w:val="20"/>
                <w:lang w:val="fr"/>
              </w:rPr>
              <w:t>70 500</w:t>
            </w:r>
          </w:p>
        </w:tc>
        <w:tc>
          <w:tcPr>
            <w:tcW w:w="1701" w:type="dxa"/>
            <w:tcBorders>
              <w:top w:val="nil"/>
              <w:left w:val="nil"/>
              <w:bottom w:val="single" w:sz="4" w:space="0" w:color="auto"/>
              <w:right w:val="single" w:sz="4" w:space="0" w:color="auto"/>
            </w:tcBorders>
            <w:shd w:val="clear" w:color="auto" w:fill="auto"/>
            <w:noWrap/>
            <w:vAlign w:val="bottom"/>
            <w:hideMark/>
          </w:tcPr>
          <w:p w14:paraId="66157D77" w14:textId="77777777" w:rsidR="00E66CFB" w:rsidRPr="00746F8B" w:rsidRDefault="00E66CFB" w:rsidP="00E66CFB">
            <w:pPr>
              <w:jc w:val="right"/>
              <w:rPr>
                <w:sz w:val="20"/>
                <w:szCs w:val="20"/>
              </w:rPr>
            </w:pPr>
            <w:r>
              <w:rPr>
                <w:sz w:val="20"/>
                <w:szCs w:val="20"/>
                <w:lang w:val="fr"/>
              </w:rPr>
              <w:t>82</w:t>
            </w:r>
          </w:p>
        </w:tc>
        <w:tc>
          <w:tcPr>
            <w:tcW w:w="1495" w:type="dxa"/>
            <w:tcBorders>
              <w:top w:val="nil"/>
              <w:left w:val="nil"/>
              <w:bottom w:val="single" w:sz="4" w:space="0" w:color="auto"/>
              <w:right w:val="single" w:sz="4" w:space="0" w:color="auto"/>
            </w:tcBorders>
            <w:shd w:val="clear" w:color="auto" w:fill="auto"/>
            <w:noWrap/>
            <w:vAlign w:val="bottom"/>
            <w:hideMark/>
          </w:tcPr>
          <w:p w14:paraId="617B2FE5" w14:textId="77777777" w:rsidR="00E66CFB" w:rsidRPr="00746F8B" w:rsidRDefault="00E66CFB" w:rsidP="00E66CFB">
            <w:pPr>
              <w:jc w:val="right"/>
              <w:rPr>
                <w:sz w:val="20"/>
                <w:szCs w:val="20"/>
              </w:rPr>
            </w:pPr>
            <w:r>
              <w:rPr>
                <w:sz w:val="20"/>
                <w:szCs w:val="20"/>
                <w:lang w:val="fr"/>
              </w:rPr>
              <w:t>0</w:t>
            </w:r>
          </w:p>
        </w:tc>
      </w:tr>
      <w:tr w:rsidR="00E66CFB" w:rsidRPr="00746F8B" w14:paraId="7DEF826D" w14:textId="77777777" w:rsidTr="00623643">
        <w:trPr>
          <w:trHeight w:val="16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25463E" w14:textId="77777777" w:rsidR="00E66CFB" w:rsidRPr="00746F8B" w:rsidRDefault="00E66CFB" w:rsidP="00E66CFB">
            <w:pPr>
              <w:jc w:val="left"/>
              <w:rPr>
                <w:sz w:val="20"/>
                <w:szCs w:val="20"/>
              </w:rPr>
            </w:pPr>
            <w:r>
              <w:rPr>
                <w:sz w:val="20"/>
                <w:szCs w:val="20"/>
                <w:lang w:val="fr"/>
              </w:rPr>
              <w:t>Myanmar</w:t>
            </w:r>
          </w:p>
        </w:tc>
        <w:tc>
          <w:tcPr>
            <w:tcW w:w="1558" w:type="dxa"/>
            <w:tcBorders>
              <w:top w:val="nil"/>
              <w:left w:val="nil"/>
              <w:bottom w:val="single" w:sz="4" w:space="0" w:color="auto"/>
              <w:right w:val="single" w:sz="4" w:space="0" w:color="auto"/>
            </w:tcBorders>
            <w:shd w:val="clear" w:color="auto" w:fill="auto"/>
            <w:noWrap/>
            <w:vAlign w:val="bottom"/>
            <w:hideMark/>
          </w:tcPr>
          <w:p w14:paraId="3004646F" w14:textId="77777777" w:rsidR="00E66CFB" w:rsidRPr="00746F8B" w:rsidRDefault="00E66CFB" w:rsidP="00E66CFB">
            <w:pPr>
              <w:jc w:val="right"/>
              <w:rPr>
                <w:sz w:val="20"/>
                <w:szCs w:val="20"/>
              </w:rPr>
            </w:pPr>
            <w:r>
              <w:rPr>
                <w:sz w:val="20"/>
                <w:szCs w:val="20"/>
                <w:lang w:val="fr"/>
              </w:rPr>
              <w:t>185 140</w:t>
            </w:r>
          </w:p>
        </w:tc>
        <w:tc>
          <w:tcPr>
            <w:tcW w:w="1276" w:type="dxa"/>
            <w:tcBorders>
              <w:top w:val="nil"/>
              <w:left w:val="nil"/>
              <w:bottom w:val="single" w:sz="4" w:space="0" w:color="auto"/>
              <w:right w:val="single" w:sz="4" w:space="0" w:color="auto"/>
            </w:tcBorders>
            <w:shd w:val="clear" w:color="auto" w:fill="auto"/>
            <w:noWrap/>
            <w:vAlign w:val="bottom"/>
            <w:hideMark/>
          </w:tcPr>
          <w:p w14:paraId="338DBABC" w14:textId="77777777" w:rsidR="00E66CFB" w:rsidRPr="00746F8B" w:rsidRDefault="00E66CFB" w:rsidP="00E66CFB">
            <w:pPr>
              <w:jc w:val="right"/>
              <w:rPr>
                <w:sz w:val="20"/>
                <w:szCs w:val="20"/>
              </w:rPr>
            </w:pPr>
            <w:r>
              <w:rPr>
                <w:sz w:val="20"/>
                <w:szCs w:val="20"/>
                <w:lang w:val="fr"/>
              </w:rPr>
              <w:t>44 032</w:t>
            </w:r>
          </w:p>
        </w:tc>
        <w:tc>
          <w:tcPr>
            <w:tcW w:w="1701" w:type="dxa"/>
            <w:tcBorders>
              <w:top w:val="nil"/>
              <w:left w:val="nil"/>
              <w:bottom w:val="single" w:sz="4" w:space="0" w:color="auto"/>
              <w:right w:val="single" w:sz="4" w:space="0" w:color="auto"/>
            </w:tcBorders>
            <w:shd w:val="clear" w:color="auto" w:fill="auto"/>
            <w:noWrap/>
            <w:vAlign w:val="bottom"/>
            <w:hideMark/>
          </w:tcPr>
          <w:p w14:paraId="5F4191EA" w14:textId="77777777" w:rsidR="00E66CFB" w:rsidRPr="00746F8B" w:rsidRDefault="00E66CFB" w:rsidP="00E66CFB">
            <w:pPr>
              <w:jc w:val="right"/>
              <w:rPr>
                <w:sz w:val="20"/>
                <w:szCs w:val="20"/>
              </w:rPr>
            </w:pPr>
            <w:r>
              <w:rPr>
                <w:sz w:val="20"/>
                <w:szCs w:val="20"/>
                <w:lang w:val="fr"/>
              </w:rPr>
              <w:t>24</w:t>
            </w:r>
          </w:p>
        </w:tc>
        <w:tc>
          <w:tcPr>
            <w:tcW w:w="1495" w:type="dxa"/>
            <w:tcBorders>
              <w:top w:val="nil"/>
              <w:left w:val="nil"/>
              <w:bottom w:val="single" w:sz="4" w:space="0" w:color="auto"/>
              <w:right w:val="single" w:sz="4" w:space="0" w:color="auto"/>
            </w:tcBorders>
            <w:shd w:val="clear" w:color="auto" w:fill="auto"/>
            <w:noWrap/>
            <w:vAlign w:val="bottom"/>
            <w:hideMark/>
          </w:tcPr>
          <w:p w14:paraId="7187B31E" w14:textId="77777777" w:rsidR="00E66CFB" w:rsidRPr="00746F8B" w:rsidRDefault="00E66CFB" w:rsidP="00E66CFB">
            <w:pPr>
              <w:jc w:val="right"/>
              <w:rPr>
                <w:sz w:val="20"/>
                <w:szCs w:val="20"/>
              </w:rPr>
            </w:pPr>
            <w:r>
              <w:rPr>
                <w:sz w:val="20"/>
                <w:szCs w:val="20"/>
                <w:lang w:val="fr"/>
              </w:rPr>
              <w:t>33</w:t>
            </w:r>
          </w:p>
        </w:tc>
      </w:tr>
      <w:tr w:rsidR="00E66CFB" w:rsidRPr="00746F8B" w14:paraId="02DAA29E" w14:textId="77777777" w:rsidTr="00623643">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6B8B9A" w14:textId="77777777" w:rsidR="00E66CFB" w:rsidRPr="00746F8B" w:rsidRDefault="00E66CFB" w:rsidP="00E66CFB">
            <w:pPr>
              <w:jc w:val="left"/>
              <w:rPr>
                <w:sz w:val="20"/>
                <w:szCs w:val="20"/>
              </w:rPr>
            </w:pPr>
            <w:r>
              <w:rPr>
                <w:sz w:val="20"/>
                <w:szCs w:val="20"/>
                <w:lang w:val="fr"/>
              </w:rPr>
              <w:t>Namibie</w:t>
            </w:r>
          </w:p>
        </w:tc>
        <w:tc>
          <w:tcPr>
            <w:tcW w:w="1558" w:type="dxa"/>
            <w:tcBorders>
              <w:top w:val="nil"/>
              <w:left w:val="nil"/>
              <w:bottom w:val="single" w:sz="4" w:space="0" w:color="auto"/>
              <w:right w:val="single" w:sz="4" w:space="0" w:color="auto"/>
            </w:tcBorders>
            <w:shd w:val="clear" w:color="auto" w:fill="auto"/>
            <w:noWrap/>
            <w:vAlign w:val="bottom"/>
            <w:hideMark/>
          </w:tcPr>
          <w:p w14:paraId="00D78477" w14:textId="77777777" w:rsidR="00E66CFB" w:rsidRPr="00746F8B" w:rsidRDefault="00E66CFB" w:rsidP="00E66CFB">
            <w:pPr>
              <w:jc w:val="right"/>
              <w:rPr>
                <w:sz w:val="20"/>
                <w:szCs w:val="20"/>
              </w:rPr>
            </w:pPr>
            <w:r>
              <w:rPr>
                <w:sz w:val="20"/>
                <w:szCs w:val="20"/>
                <w:lang w:val="fr"/>
              </w:rPr>
              <w:t>59 344</w:t>
            </w:r>
          </w:p>
        </w:tc>
        <w:tc>
          <w:tcPr>
            <w:tcW w:w="1276" w:type="dxa"/>
            <w:tcBorders>
              <w:top w:val="nil"/>
              <w:left w:val="nil"/>
              <w:bottom w:val="single" w:sz="4" w:space="0" w:color="auto"/>
              <w:right w:val="single" w:sz="4" w:space="0" w:color="auto"/>
            </w:tcBorders>
            <w:shd w:val="clear" w:color="auto" w:fill="auto"/>
            <w:noWrap/>
            <w:vAlign w:val="bottom"/>
            <w:hideMark/>
          </w:tcPr>
          <w:p w14:paraId="670183D3" w14:textId="77777777" w:rsidR="00E66CFB" w:rsidRPr="00746F8B" w:rsidRDefault="00E66CFB" w:rsidP="00E66CFB">
            <w:pPr>
              <w:jc w:val="right"/>
              <w:rPr>
                <w:sz w:val="20"/>
                <w:szCs w:val="20"/>
              </w:rPr>
            </w:pPr>
            <w:r>
              <w:rPr>
                <w:sz w:val="20"/>
                <w:szCs w:val="20"/>
                <w:lang w:val="fr"/>
              </w:rPr>
              <w:t>10 792</w:t>
            </w:r>
          </w:p>
        </w:tc>
        <w:tc>
          <w:tcPr>
            <w:tcW w:w="1701" w:type="dxa"/>
            <w:tcBorders>
              <w:top w:val="nil"/>
              <w:left w:val="nil"/>
              <w:bottom w:val="single" w:sz="4" w:space="0" w:color="auto"/>
              <w:right w:val="single" w:sz="4" w:space="0" w:color="auto"/>
            </w:tcBorders>
            <w:shd w:val="clear" w:color="auto" w:fill="auto"/>
            <w:noWrap/>
            <w:vAlign w:val="bottom"/>
            <w:hideMark/>
          </w:tcPr>
          <w:p w14:paraId="402B1124" w14:textId="77777777" w:rsidR="00E66CFB" w:rsidRPr="00746F8B" w:rsidRDefault="00E66CFB" w:rsidP="00E66CFB">
            <w:pPr>
              <w:jc w:val="right"/>
              <w:rPr>
                <w:sz w:val="20"/>
                <w:szCs w:val="20"/>
              </w:rPr>
            </w:pPr>
            <w:r>
              <w:rPr>
                <w:sz w:val="20"/>
                <w:szCs w:val="20"/>
                <w:lang w:val="fr"/>
              </w:rPr>
              <w:t>18</w:t>
            </w:r>
          </w:p>
        </w:tc>
        <w:tc>
          <w:tcPr>
            <w:tcW w:w="1495" w:type="dxa"/>
            <w:tcBorders>
              <w:top w:val="nil"/>
              <w:left w:val="nil"/>
              <w:bottom w:val="single" w:sz="4" w:space="0" w:color="auto"/>
              <w:right w:val="single" w:sz="4" w:space="0" w:color="auto"/>
            </w:tcBorders>
            <w:shd w:val="clear" w:color="auto" w:fill="auto"/>
            <w:noWrap/>
            <w:vAlign w:val="bottom"/>
            <w:hideMark/>
          </w:tcPr>
          <w:p w14:paraId="4F3D6F10" w14:textId="77777777" w:rsidR="00E66CFB" w:rsidRPr="00746F8B" w:rsidRDefault="00E66CFB" w:rsidP="00E66CFB">
            <w:pPr>
              <w:jc w:val="right"/>
              <w:rPr>
                <w:sz w:val="20"/>
                <w:szCs w:val="20"/>
              </w:rPr>
            </w:pPr>
            <w:r>
              <w:rPr>
                <w:sz w:val="20"/>
                <w:szCs w:val="20"/>
                <w:lang w:val="fr"/>
              </w:rPr>
              <w:t>100</w:t>
            </w:r>
          </w:p>
        </w:tc>
      </w:tr>
      <w:tr w:rsidR="00E66CFB" w:rsidRPr="00746F8B" w14:paraId="2BDE19B4" w14:textId="77777777" w:rsidTr="00623643">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9D26CC" w14:textId="77777777" w:rsidR="00E66CFB" w:rsidRPr="00746F8B" w:rsidRDefault="00E66CFB" w:rsidP="00E66CFB">
            <w:pPr>
              <w:jc w:val="left"/>
              <w:rPr>
                <w:sz w:val="20"/>
                <w:szCs w:val="20"/>
              </w:rPr>
            </w:pPr>
            <w:r>
              <w:rPr>
                <w:sz w:val="20"/>
                <w:szCs w:val="20"/>
                <w:lang w:val="fr"/>
              </w:rPr>
              <w:t>Nauru</w:t>
            </w:r>
          </w:p>
        </w:tc>
        <w:tc>
          <w:tcPr>
            <w:tcW w:w="1558" w:type="dxa"/>
            <w:tcBorders>
              <w:top w:val="nil"/>
              <w:left w:val="nil"/>
              <w:bottom w:val="single" w:sz="4" w:space="0" w:color="auto"/>
              <w:right w:val="single" w:sz="4" w:space="0" w:color="auto"/>
            </w:tcBorders>
            <w:shd w:val="clear" w:color="auto" w:fill="auto"/>
            <w:noWrap/>
            <w:vAlign w:val="bottom"/>
            <w:hideMark/>
          </w:tcPr>
          <w:p w14:paraId="5FE617B5" w14:textId="77777777" w:rsidR="00E66CFB" w:rsidRPr="00746F8B" w:rsidRDefault="00E66CFB" w:rsidP="00E66CFB">
            <w:pPr>
              <w:jc w:val="right"/>
              <w:rPr>
                <w:sz w:val="20"/>
                <w:szCs w:val="20"/>
              </w:rPr>
            </w:pPr>
            <w:r>
              <w:rPr>
                <w:sz w:val="20"/>
                <w:szCs w:val="20"/>
                <w:lang w:val="fr"/>
              </w:rPr>
              <w:t>25 122</w:t>
            </w:r>
          </w:p>
        </w:tc>
        <w:tc>
          <w:tcPr>
            <w:tcW w:w="1276" w:type="dxa"/>
            <w:tcBorders>
              <w:top w:val="nil"/>
              <w:left w:val="nil"/>
              <w:bottom w:val="single" w:sz="4" w:space="0" w:color="auto"/>
              <w:right w:val="single" w:sz="4" w:space="0" w:color="auto"/>
            </w:tcBorders>
            <w:shd w:val="clear" w:color="auto" w:fill="auto"/>
            <w:noWrap/>
            <w:vAlign w:val="bottom"/>
            <w:hideMark/>
          </w:tcPr>
          <w:p w14:paraId="1928630F" w14:textId="77777777" w:rsidR="00E66CFB" w:rsidRPr="00746F8B" w:rsidRDefault="00E66CFB" w:rsidP="00E66CFB">
            <w:pPr>
              <w:jc w:val="right"/>
              <w:rPr>
                <w:sz w:val="20"/>
                <w:szCs w:val="20"/>
              </w:rPr>
            </w:pPr>
            <w:r>
              <w:rPr>
                <w:sz w:val="20"/>
                <w:szCs w:val="20"/>
                <w:lang w:val="fr"/>
              </w:rPr>
              <w:t>17 185</w:t>
            </w:r>
          </w:p>
        </w:tc>
        <w:tc>
          <w:tcPr>
            <w:tcW w:w="1701" w:type="dxa"/>
            <w:tcBorders>
              <w:top w:val="nil"/>
              <w:left w:val="nil"/>
              <w:bottom w:val="single" w:sz="4" w:space="0" w:color="auto"/>
              <w:right w:val="single" w:sz="4" w:space="0" w:color="auto"/>
            </w:tcBorders>
            <w:shd w:val="clear" w:color="auto" w:fill="auto"/>
            <w:noWrap/>
            <w:vAlign w:val="bottom"/>
            <w:hideMark/>
          </w:tcPr>
          <w:p w14:paraId="3D6CE3EE" w14:textId="77777777" w:rsidR="00E66CFB" w:rsidRPr="00746F8B" w:rsidRDefault="00E66CFB" w:rsidP="00E66CFB">
            <w:pPr>
              <w:jc w:val="right"/>
              <w:rPr>
                <w:sz w:val="20"/>
                <w:szCs w:val="20"/>
              </w:rPr>
            </w:pPr>
            <w:r>
              <w:rPr>
                <w:sz w:val="20"/>
                <w:szCs w:val="20"/>
                <w:lang w:val="fr"/>
              </w:rPr>
              <w:t>68</w:t>
            </w:r>
          </w:p>
        </w:tc>
        <w:tc>
          <w:tcPr>
            <w:tcW w:w="1495" w:type="dxa"/>
            <w:tcBorders>
              <w:top w:val="nil"/>
              <w:left w:val="nil"/>
              <w:bottom w:val="single" w:sz="4" w:space="0" w:color="auto"/>
              <w:right w:val="single" w:sz="4" w:space="0" w:color="auto"/>
            </w:tcBorders>
            <w:shd w:val="clear" w:color="auto" w:fill="auto"/>
            <w:noWrap/>
            <w:vAlign w:val="bottom"/>
            <w:hideMark/>
          </w:tcPr>
          <w:p w14:paraId="1571051E" w14:textId="77777777" w:rsidR="00E66CFB" w:rsidRPr="00746F8B" w:rsidRDefault="00E66CFB" w:rsidP="00E66CFB">
            <w:pPr>
              <w:jc w:val="right"/>
              <w:rPr>
                <w:sz w:val="20"/>
                <w:szCs w:val="20"/>
              </w:rPr>
            </w:pPr>
            <w:r>
              <w:rPr>
                <w:sz w:val="20"/>
                <w:szCs w:val="20"/>
                <w:lang w:val="fr"/>
              </w:rPr>
              <w:t>0</w:t>
            </w:r>
          </w:p>
        </w:tc>
      </w:tr>
      <w:tr w:rsidR="00E66CFB" w:rsidRPr="00746F8B" w14:paraId="0AFE70F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8CE503" w14:textId="77777777" w:rsidR="00E66CFB" w:rsidRPr="00746F8B" w:rsidRDefault="00E66CFB" w:rsidP="00E66CFB">
            <w:pPr>
              <w:jc w:val="left"/>
              <w:rPr>
                <w:sz w:val="20"/>
                <w:szCs w:val="20"/>
              </w:rPr>
            </w:pPr>
            <w:r>
              <w:rPr>
                <w:sz w:val="20"/>
                <w:szCs w:val="20"/>
                <w:lang w:val="fr"/>
              </w:rPr>
              <w:t>Népal</w:t>
            </w:r>
          </w:p>
        </w:tc>
        <w:tc>
          <w:tcPr>
            <w:tcW w:w="1558" w:type="dxa"/>
            <w:tcBorders>
              <w:top w:val="nil"/>
              <w:left w:val="nil"/>
              <w:bottom w:val="single" w:sz="4" w:space="0" w:color="auto"/>
              <w:right w:val="single" w:sz="4" w:space="0" w:color="auto"/>
            </w:tcBorders>
            <w:shd w:val="clear" w:color="auto" w:fill="auto"/>
            <w:noWrap/>
            <w:vAlign w:val="bottom"/>
            <w:hideMark/>
          </w:tcPr>
          <w:p w14:paraId="723A56AA" w14:textId="77777777" w:rsidR="00E66CFB" w:rsidRPr="00746F8B" w:rsidRDefault="00E66CFB" w:rsidP="00E66CFB">
            <w:pPr>
              <w:jc w:val="right"/>
              <w:rPr>
                <w:sz w:val="20"/>
                <w:szCs w:val="20"/>
              </w:rPr>
            </w:pPr>
            <w:r>
              <w:rPr>
                <w:sz w:val="20"/>
                <w:szCs w:val="20"/>
                <w:lang w:val="fr"/>
              </w:rPr>
              <w:t>107 720</w:t>
            </w:r>
          </w:p>
        </w:tc>
        <w:tc>
          <w:tcPr>
            <w:tcW w:w="1276" w:type="dxa"/>
            <w:tcBorders>
              <w:top w:val="nil"/>
              <w:left w:val="nil"/>
              <w:bottom w:val="single" w:sz="4" w:space="0" w:color="auto"/>
              <w:right w:val="single" w:sz="4" w:space="0" w:color="auto"/>
            </w:tcBorders>
            <w:shd w:val="clear" w:color="auto" w:fill="auto"/>
            <w:noWrap/>
            <w:vAlign w:val="bottom"/>
            <w:hideMark/>
          </w:tcPr>
          <w:p w14:paraId="431BA8E7" w14:textId="77777777" w:rsidR="00E66CFB" w:rsidRPr="00746F8B" w:rsidRDefault="00E66CFB" w:rsidP="00E66CFB">
            <w:pPr>
              <w:jc w:val="right"/>
              <w:rPr>
                <w:sz w:val="20"/>
                <w:szCs w:val="20"/>
              </w:rPr>
            </w:pPr>
            <w:r>
              <w:rPr>
                <w:sz w:val="20"/>
                <w:szCs w:val="20"/>
                <w:lang w:val="fr"/>
              </w:rPr>
              <w:t>119 247</w:t>
            </w:r>
          </w:p>
        </w:tc>
        <w:tc>
          <w:tcPr>
            <w:tcW w:w="1701" w:type="dxa"/>
            <w:tcBorders>
              <w:top w:val="nil"/>
              <w:left w:val="nil"/>
              <w:bottom w:val="single" w:sz="4" w:space="0" w:color="auto"/>
              <w:right w:val="single" w:sz="4" w:space="0" w:color="auto"/>
            </w:tcBorders>
            <w:shd w:val="clear" w:color="auto" w:fill="auto"/>
            <w:noWrap/>
            <w:vAlign w:val="bottom"/>
            <w:hideMark/>
          </w:tcPr>
          <w:p w14:paraId="172B7B1D" w14:textId="77777777" w:rsidR="00E66CFB" w:rsidRPr="00746F8B" w:rsidRDefault="00E66CFB" w:rsidP="00E66CFB">
            <w:pPr>
              <w:jc w:val="right"/>
              <w:rPr>
                <w:sz w:val="20"/>
                <w:szCs w:val="20"/>
              </w:rPr>
            </w:pPr>
            <w:r>
              <w:rPr>
                <w:sz w:val="20"/>
                <w:szCs w:val="20"/>
                <w:lang w:val="fr"/>
              </w:rPr>
              <w:t>111</w:t>
            </w:r>
          </w:p>
        </w:tc>
        <w:tc>
          <w:tcPr>
            <w:tcW w:w="1495" w:type="dxa"/>
            <w:tcBorders>
              <w:top w:val="nil"/>
              <w:left w:val="nil"/>
              <w:bottom w:val="single" w:sz="4" w:space="0" w:color="auto"/>
              <w:right w:val="single" w:sz="4" w:space="0" w:color="auto"/>
            </w:tcBorders>
            <w:shd w:val="clear" w:color="auto" w:fill="auto"/>
            <w:noWrap/>
            <w:vAlign w:val="bottom"/>
            <w:hideMark/>
          </w:tcPr>
          <w:p w14:paraId="7A1ECF2A" w14:textId="77777777" w:rsidR="00E66CFB" w:rsidRPr="00746F8B" w:rsidRDefault="00E66CFB" w:rsidP="00E66CFB">
            <w:pPr>
              <w:jc w:val="right"/>
              <w:rPr>
                <w:sz w:val="20"/>
                <w:szCs w:val="20"/>
              </w:rPr>
            </w:pPr>
            <w:r>
              <w:rPr>
                <w:sz w:val="20"/>
                <w:szCs w:val="20"/>
                <w:lang w:val="fr"/>
              </w:rPr>
              <w:t>100</w:t>
            </w:r>
          </w:p>
        </w:tc>
      </w:tr>
      <w:tr w:rsidR="00E66CFB" w:rsidRPr="00746F8B" w14:paraId="6CD0D2C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40DDE4" w14:textId="77777777" w:rsidR="00E66CFB" w:rsidRPr="00746F8B" w:rsidRDefault="00E66CFB" w:rsidP="00E66CFB">
            <w:pPr>
              <w:jc w:val="left"/>
              <w:rPr>
                <w:sz w:val="20"/>
                <w:szCs w:val="20"/>
              </w:rPr>
            </w:pPr>
            <w:r>
              <w:rPr>
                <w:sz w:val="20"/>
                <w:szCs w:val="20"/>
                <w:lang w:val="fr"/>
              </w:rPr>
              <w:t>Nicaragua</w:t>
            </w:r>
          </w:p>
        </w:tc>
        <w:tc>
          <w:tcPr>
            <w:tcW w:w="1558" w:type="dxa"/>
            <w:tcBorders>
              <w:top w:val="nil"/>
              <w:left w:val="nil"/>
              <w:bottom w:val="single" w:sz="4" w:space="0" w:color="auto"/>
              <w:right w:val="single" w:sz="4" w:space="0" w:color="auto"/>
            </w:tcBorders>
            <w:shd w:val="clear" w:color="auto" w:fill="auto"/>
            <w:noWrap/>
            <w:vAlign w:val="bottom"/>
            <w:hideMark/>
          </w:tcPr>
          <w:p w14:paraId="798D6112" w14:textId="77777777" w:rsidR="00E66CFB" w:rsidRPr="00746F8B" w:rsidRDefault="00E66CFB" w:rsidP="00E66CFB">
            <w:pPr>
              <w:jc w:val="right"/>
              <w:rPr>
                <w:sz w:val="20"/>
                <w:szCs w:val="20"/>
              </w:rPr>
            </w:pPr>
            <w:r>
              <w:rPr>
                <w:sz w:val="20"/>
                <w:szCs w:val="20"/>
                <w:lang w:val="fr"/>
              </w:rPr>
              <w:t>69 094</w:t>
            </w:r>
          </w:p>
        </w:tc>
        <w:tc>
          <w:tcPr>
            <w:tcW w:w="1276" w:type="dxa"/>
            <w:tcBorders>
              <w:top w:val="nil"/>
              <w:left w:val="nil"/>
              <w:bottom w:val="single" w:sz="4" w:space="0" w:color="auto"/>
              <w:right w:val="single" w:sz="4" w:space="0" w:color="auto"/>
            </w:tcBorders>
            <w:shd w:val="clear" w:color="auto" w:fill="auto"/>
            <w:noWrap/>
            <w:vAlign w:val="bottom"/>
            <w:hideMark/>
          </w:tcPr>
          <w:p w14:paraId="3FD1E94C" w14:textId="77777777" w:rsidR="00E66CFB" w:rsidRPr="00746F8B" w:rsidRDefault="00E66CFB" w:rsidP="00E66CFB">
            <w:pPr>
              <w:jc w:val="right"/>
              <w:rPr>
                <w:sz w:val="20"/>
                <w:szCs w:val="20"/>
              </w:rPr>
            </w:pPr>
            <w:r>
              <w:rPr>
                <w:sz w:val="20"/>
                <w:szCs w:val="20"/>
                <w:lang w:val="fr"/>
              </w:rPr>
              <w:t>64 607</w:t>
            </w:r>
          </w:p>
        </w:tc>
        <w:tc>
          <w:tcPr>
            <w:tcW w:w="1701" w:type="dxa"/>
            <w:tcBorders>
              <w:top w:val="nil"/>
              <w:left w:val="nil"/>
              <w:bottom w:val="single" w:sz="4" w:space="0" w:color="auto"/>
              <w:right w:val="single" w:sz="4" w:space="0" w:color="auto"/>
            </w:tcBorders>
            <w:shd w:val="clear" w:color="auto" w:fill="auto"/>
            <w:noWrap/>
            <w:vAlign w:val="bottom"/>
            <w:hideMark/>
          </w:tcPr>
          <w:p w14:paraId="72EFE8E4" w14:textId="77777777" w:rsidR="00E66CFB" w:rsidRPr="00746F8B" w:rsidRDefault="00E66CFB" w:rsidP="00E66CFB">
            <w:pPr>
              <w:jc w:val="right"/>
              <w:rPr>
                <w:sz w:val="20"/>
                <w:szCs w:val="20"/>
              </w:rPr>
            </w:pPr>
            <w:r>
              <w:rPr>
                <w:sz w:val="20"/>
                <w:szCs w:val="20"/>
                <w:lang w:val="fr"/>
              </w:rPr>
              <w:t>94</w:t>
            </w:r>
          </w:p>
        </w:tc>
        <w:tc>
          <w:tcPr>
            <w:tcW w:w="1495" w:type="dxa"/>
            <w:tcBorders>
              <w:top w:val="nil"/>
              <w:left w:val="nil"/>
              <w:bottom w:val="single" w:sz="4" w:space="0" w:color="auto"/>
              <w:right w:val="single" w:sz="4" w:space="0" w:color="auto"/>
            </w:tcBorders>
            <w:shd w:val="clear" w:color="auto" w:fill="auto"/>
            <w:noWrap/>
            <w:vAlign w:val="bottom"/>
            <w:hideMark/>
          </w:tcPr>
          <w:p w14:paraId="78C65C53" w14:textId="77777777" w:rsidR="00E66CFB" w:rsidRPr="00746F8B" w:rsidRDefault="00E66CFB" w:rsidP="00E66CFB">
            <w:pPr>
              <w:jc w:val="right"/>
              <w:rPr>
                <w:sz w:val="20"/>
                <w:szCs w:val="20"/>
              </w:rPr>
            </w:pPr>
            <w:r>
              <w:rPr>
                <w:sz w:val="20"/>
                <w:szCs w:val="20"/>
                <w:lang w:val="fr"/>
              </w:rPr>
              <w:t>67</w:t>
            </w:r>
          </w:p>
        </w:tc>
      </w:tr>
      <w:tr w:rsidR="00E66CFB" w:rsidRPr="00746F8B" w14:paraId="433083A3" w14:textId="77777777" w:rsidTr="00623643">
        <w:trPr>
          <w:trHeight w:val="9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32715C" w14:textId="77777777" w:rsidR="00E66CFB" w:rsidRPr="00746F8B" w:rsidRDefault="00E66CFB" w:rsidP="00E66CFB">
            <w:pPr>
              <w:jc w:val="left"/>
              <w:rPr>
                <w:sz w:val="20"/>
                <w:szCs w:val="20"/>
              </w:rPr>
            </w:pPr>
            <w:r>
              <w:rPr>
                <w:sz w:val="20"/>
                <w:szCs w:val="20"/>
                <w:lang w:val="fr"/>
              </w:rPr>
              <w:t>Niger</w:t>
            </w:r>
          </w:p>
        </w:tc>
        <w:tc>
          <w:tcPr>
            <w:tcW w:w="1558" w:type="dxa"/>
            <w:tcBorders>
              <w:top w:val="nil"/>
              <w:left w:val="nil"/>
              <w:bottom w:val="single" w:sz="4" w:space="0" w:color="auto"/>
              <w:right w:val="single" w:sz="4" w:space="0" w:color="auto"/>
            </w:tcBorders>
            <w:shd w:val="clear" w:color="auto" w:fill="auto"/>
            <w:noWrap/>
            <w:vAlign w:val="bottom"/>
            <w:hideMark/>
          </w:tcPr>
          <w:p w14:paraId="0433AD45" w14:textId="77777777" w:rsidR="00E66CFB" w:rsidRPr="00746F8B" w:rsidRDefault="00E66CFB" w:rsidP="00E66CFB">
            <w:pPr>
              <w:jc w:val="right"/>
              <w:rPr>
                <w:sz w:val="20"/>
                <w:szCs w:val="20"/>
              </w:rPr>
            </w:pPr>
            <w:r>
              <w:rPr>
                <w:sz w:val="20"/>
                <w:szCs w:val="20"/>
                <w:lang w:val="fr"/>
              </w:rPr>
              <w:t>62 500</w:t>
            </w:r>
          </w:p>
        </w:tc>
        <w:tc>
          <w:tcPr>
            <w:tcW w:w="1276" w:type="dxa"/>
            <w:tcBorders>
              <w:top w:val="nil"/>
              <w:left w:val="nil"/>
              <w:bottom w:val="single" w:sz="4" w:space="0" w:color="auto"/>
              <w:right w:val="single" w:sz="4" w:space="0" w:color="auto"/>
            </w:tcBorders>
            <w:shd w:val="clear" w:color="auto" w:fill="auto"/>
            <w:noWrap/>
            <w:vAlign w:val="bottom"/>
            <w:hideMark/>
          </w:tcPr>
          <w:p w14:paraId="4D8AD12F"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6187DCDA"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34307CCD" w14:textId="77777777" w:rsidR="00E66CFB" w:rsidRPr="00746F8B" w:rsidRDefault="00E66CFB" w:rsidP="00E66CFB">
            <w:pPr>
              <w:jc w:val="right"/>
              <w:rPr>
                <w:sz w:val="20"/>
                <w:szCs w:val="20"/>
              </w:rPr>
            </w:pPr>
            <w:r>
              <w:rPr>
                <w:sz w:val="20"/>
                <w:szCs w:val="20"/>
                <w:lang w:val="fr"/>
              </w:rPr>
              <w:t>0</w:t>
            </w:r>
          </w:p>
        </w:tc>
      </w:tr>
      <w:tr w:rsidR="00E66CFB" w:rsidRPr="00746F8B" w14:paraId="12E8471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736E2C6" w14:textId="77777777" w:rsidR="00E66CFB" w:rsidRPr="00746F8B" w:rsidRDefault="00E66CFB" w:rsidP="00E66CFB">
            <w:pPr>
              <w:jc w:val="left"/>
              <w:rPr>
                <w:sz w:val="20"/>
                <w:szCs w:val="20"/>
              </w:rPr>
            </w:pPr>
            <w:r>
              <w:rPr>
                <w:sz w:val="20"/>
                <w:szCs w:val="20"/>
                <w:lang w:val="fr"/>
              </w:rPr>
              <w:t>Nioué</w:t>
            </w:r>
          </w:p>
        </w:tc>
        <w:tc>
          <w:tcPr>
            <w:tcW w:w="1558" w:type="dxa"/>
            <w:tcBorders>
              <w:top w:val="nil"/>
              <w:left w:val="nil"/>
              <w:bottom w:val="single" w:sz="4" w:space="0" w:color="auto"/>
              <w:right w:val="single" w:sz="4" w:space="0" w:color="auto"/>
            </w:tcBorders>
            <w:shd w:val="clear" w:color="auto" w:fill="auto"/>
            <w:noWrap/>
            <w:vAlign w:val="bottom"/>
            <w:hideMark/>
          </w:tcPr>
          <w:p w14:paraId="4FA6A89C" w14:textId="77777777" w:rsidR="00E66CFB" w:rsidRPr="00746F8B" w:rsidRDefault="00E66CFB" w:rsidP="00E66CFB">
            <w:pPr>
              <w:jc w:val="right"/>
              <w:rPr>
                <w:sz w:val="20"/>
                <w:szCs w:val="20"/>
              </w:rPr>
            </w:pPr>
            <w:r>
              <w:rPr>
                <w:sz w:val="20"/>
                <w:szCs w:val="20"/>
                <w:lang w:val="fr"/>
              </w:rPr>
              <w:t>61 600</w:t>
            </w:r>
          </w:p>
        </w:tc>
        <w:tc>
          <w:tcPr>
            <w:tcW w:w="1276" w:type="dxa"/>
            <w:tcBorders>
              <w:top w:val="nil"/>
              <w:left w:val="nil"/>
              <w:bottom w:val="single" w:sz="4" w:space="0" w:color="auto"/>
              <w:right w:val="single" w:sz="4" w:space="0" w:color="auto"/>
            </w:tcBorders>
            <w:shd w:val="clear" w:color="auto" w:fill="auto"/>
            <w:noWrap/>
            <w:vAlign w:val="bottom"/>
            <w:hideMark/>
          </w:tcPr>
          <w:p w14:paraId="479F4AFA" w14:textId="77777777" w:rsidR="00E66CFB" w:rsidRPr="00746F8B" w:rsidRDefault="00E66CFB" w:rsidP="00E66CFB">
            <w:pPr>
              <w:jc w:val="right"/>
              <w:rPr>
                <w:sz w:val="20"/>
                <w:szCs w:val="20"/>
              </w:rPr>
            </w:pPr>
            <w:r>
              <w:rPr>
                <w:sz w:val="20"/>
                <w:szCs w:val="20"/>
                <w:lang w:val="fr"/>
              </w:rPr>
              <w:t>31 035</w:t>
            </w:r>
          </w:p>
        </w:tc>
        <w:tc>
          <w:tcPr>
            <w:tcW w:w="1701" w:type="dxa"/>
            <w:tcBorders>
              <w:top w:val="nil"/>
              <w:left w:val="nil"/>
              <w:bottom w:val="single" w:sz="4" w:space="0" w:color="auto"/>
              <w:right w:val="single" w:sz="4" w:space="0" w:color="auto"/>
            </w:tcBorders>
            <w:shd w:val="clear" w:color="auto" w:fill="auto"/>
            <w:noWrap/>
            <w:vAlign w:val="bottom"/>
            <w:hideMark/>
          </w:tcPr>
          <w:p w14:paraId="450C3EA6" w14:textId="77777777" w:rsidR="00E66CFB" w:rsidRPr="00746F8B" w:rsidRDefault="00E66CFB" w:rsidP="00E66CFB">
            <w:pPr>
              <w:jc w:val="right"/>
              <w:rPr>
                <w:sz w:val="20"/>
                <w:szCs w:val="20"/>
              </w:rPr>
            </w:pPr>
            <w:r>
              <w:rPr>
                <w:sz w:val="20"/>
                <w:szCs w:val="20"/>
                <w:lang w:val="fr"/>
              </w:rPr>
              <w:t>50</w:t>
            </w:r>
          </w:p>
        </w:tc>
        <w:tc>
          <w:tcPr>
            <w:tcW w:w="1495" w:type="dxa"/>
            <w:tcBorders>
              <w:top w:val="nil"/>
              <w:left w:val="nil"/>
              <w:bottom w:val="single" w:sz="4" w:space="0" w:color="auto"/>
              <w:right w:val="single" w:sz="4" w:space="0" w:color="auto"/>
            </w:tcBorders>
            <w:shd w:val="clear" w:color="auto" w:fill="auto"/>
            <w:noWrap/>
            <w:vAlign w:val="bottom"/>
            <w:hideMark/>
          </w:tcPr>
          <w:p w14:paraId="01CC3A61" w14:textId="77777777" w:rsidR="00E66CFB" w:rsidRPr="00746F8B" w:rsidRDefault="00E66CFB" w:rsidP="00E66CFB">
            <w:pPr>
              <w:jc w:val="right"/>
              <w:rPr>
                <w:sz w:val="20"/>
                <w:szCs w:val="20"/>
              </w:rPr>
            </w:pPr>
            <w:r>
              <w:rPr>
                <w:sz w:val="20"/>
                <w:szCs w:val="20"/>
                <w:lang w:val="fr"/>
              </w:rPr>
              <w:t>0</w:t>
            </w:r>
          </w:p>
        </w:tc>
      </w:tr>
      <w:tr w:rsidR="00E66CFB" w:rsidRPr="00746F8B" w14:paraId="6CC0BF1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FB6158" w14:textId="77777777" w:rsidR="00E66CFB" w:rsidRPr="00746F8B" w:rsidRDefault="00E66CFB" w:rsidP="00E66CFB">
            <w:pPr>
              <w:jc w:val="left"/>
              <w:rPr>
                <w:sz w:val="20"/>
                <w:szCs w:val="20"/>
              </w:rPr>
            </w:pPr>
            <w:r>
              <w:rPr>
                <w:sz w:val="20"/>
                <w:szCs w:val="20"/>
                <w:lang w:val="fr"/>
              </w:rPr>
              <w:t>Oman</w:t>
            </w:r>
          </w:p>
        </w:tc>
        <w:tc>
          <w:tcPr>
            <w:tcW w:w="1558" w:type="dxa"/>
            <w:tcBorders>
              <w:top w:val="nil"/>
              <w:left w:val="nil"/>
              <w:bottom w:val="single" w:sz="4" w:space="0" w:color="auto"/>
              <w:right w:val="single" w:sz="4" w:space="0" w:color="auto"/>
            </w:tcBorders>
            <w:shd w:val="clear" w:color="auto" w:fill="auto"/>
            <w:noWrap/>
            <w:vAlign w:val="bottom"/>
            <w:hideMark/>
          </w:tcPr>
          <w:p w14:paraId="0DD25BB7" w14:textId="77777777" w:rsidR="00E66CFB" w:rsidRPr="00746F8B" w:rsidRDefault="00E66CFB" w:rsidP="00E66CFB">
            <w:pPr>
              <w:jc w:val="right"/>
              <w:rPr>
                <w:sz w:val="20"/>
                <w:szCs w:val="20"/>
              </w:rPr>
            </w:pPr>
            <w:r>
              <w:rPr>
                <w:sz w:val="20"/>
                <w:szCs w:val="20"/>
                <w:lang w:val="fr"/>
              </w:rPr>
              <w:t>96 969</w:t>
            </w:r>
          </w:p>
        </w:tc>
        <w:tc>
          <w:tcPr>
            <w:tcW w:w="1276" w:type="dxa"/>
            <w:tcBorders>
              <w:top w:val="nil"/>
              <w:left w:val="nil"/>
              <w:bottom w:val="single" w:sz="4" w:space="0" w:color="auto"/>
              <w:right w:val="single" w:sz="4" w:space="0" w:color="auto"/>
            </w:tcBorders>
            <w:shd w:val="clear" w:color="auto" w:fill="auto"/>
            <w:noWrap/>
            <w:vAlign w:val="bottom"/>
            <w:hideMark/>
          </w:tcPr>
          <w:p w14:paraId="5A1540F0" w14:textId="77777777" w:rsidR="00E66CFB" w:rsidRPr="00746F8B" w:rsidRDefault="00E66CFB" w:rsidP="00E66CFB">
            <w:pPr>
              <w:jc w:val="right"/>
              <w:rPr>
                <w:sz w:val="20"/>
                <w:szCs w:val="20"/>
              </w:rPr>
            </w:pPr>
            <w:r>
              <w:rPr>
                <w:sz w:val="20"/>
                <w:szCs w:val="20"/>
                <w:lang w:val="fr"/>
              </w:rPr>
              <w:t>48 539</w:t>
            </w:r>
          </w:p>
        </w:tc>
        <w:tc>
          <w:tcPr>
            <w:tcW w:w="1701" w:type="dxa"/>
            <w:tcBorders>
              <w:top w:val="nil"/>
              <w:left w:val="nil"/>
              <w:bottom w:val="single" w:sz="4" w:space="0" w:color="auto"/>
              <w:right w:val="single" w:sz="4" w:space="0" w:color="auto"/>
            </w:tcBorders>
            <w:shd w:val="clear" w:color="auto" w:fill="auto"/>
            <w:noWrap/>
            <w:vAlign w:val="bottom"/>
            <w:hideMark/>
          </w:tcPr>
          <w:p w14:paraId="7C691FA2" w14:textId="77777777" w:rsidR="00E66CFB" w:rsidRPr="00746F8B" w:rsidRDefault="00E66CFB" w:rsidP="00E66CFB">
            <w:pPr>
              <w:jc w:val="right"/>
              <w:rPr>
                <w:sz w:val="20"/>
                <w:szCs w:val="20"/>
              </w:rPr>
            </w:pPr>
            <w:r>
              <w:rPr>
                <w:sz w:val="20"/>
                <w:szCs w:val="20"/>
                <w:lang w:val="fr"/>
              </w:rPr>
              <w:t>50</w:t>
            </w:r>
          </w:p>
        </w:tc>
        <w:tc>
          <w:tcPr>
            <w:tcW w:w="1495" w:type="dxa"/>
            <w:tcBorders>
              <w:top w:val="nil"/>
              <w:left w:val="nil"/>
              <w:bottom w:val="single" w:sz="4" w:space="0" w:color="auto"/>
              <w:right w:val="single" w:sz="4" w:space="0" w:color="auto"/>
            </w:tcBorders>
            <w:shd w:val="clear" w:color="auto" w:fill="auto"/>
            <w:noWrap/>
            <w:vAlign w:val="bottom"/>
            <w:hideMark/>
          </w:tcPr>
          <w:p w14:paraId="67EF91FF" w14:textId="77777777" w:rsidR="00E66CFB" w:rsidRPr="00746F8B" w:rsidRDefault="00E66CFB" w:rsidP="00E66CFB">
            <w:pPr>
              <w:jc w:val="right"/>
              <w:rPr>
                <w:sz w:val="20"/>
                <w:szCs w:val="20"/>
              </w:rPr>
            </w:pPr>
            <w:r>
              <w:rPr>
                <w:sz w:val="20"/>
                <w:szCs w:val="20"/>
                <w:lang w:val="fr"/>
              </w:rPr>
              <w:t>0</w:t>
            </w:r>
          </w:p>
        </w:tc>
      </w:tr>
      <w:tr w:rsidR="00E66CFB" w:rsidRPr="00746F8B" w14:paraId="20C32C8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710026" w14:textId="77777777" w:rsidR="00E66CFB" w:rsidRPr="00746F8B" w:rsidRDefault="00E66CFB" w:rsidP="00E66CFB">
            <w:pPr>
              <w:jc w:val="left"/>
              <w:rPr>
                <w:sz w:val="20"/>
                <w:szCs w:val="20"/>
              </w:rPr>
            </w:pPr>
            <w:r>
              <w:rPr>
                <w:sz w:val="20"/>
                <w:szCs w:val="20"/>
                <w:lang w:val="fr"/>
              </w:rPr>
              <w:t>Pakistan</w:t>
            </w:r>
          </w:p>
        </w:tc>
        <w:tc>
          <w:tcPr>
            <w:tcW w:w="1558" w:type="dxa"/>
            <w:tcBorders>
              <w:top w:val="nil"/>
              <w:left w:val="nil"/>
              <w:bottom w:val="single" w:sz="4" w:space="0" w:color="auto"/>
              <w:right w:val="single" w:sz="4" w:space="0" w:color="auto"/>
            </w:tcBorders>
            <w:shd w:val="clear" w:color="auto" w:fill="auto"/>
            <w:noWrap/>
            <w:vAlign w:val="bottom"/>
            <w:hideMark/>
          </w:tcPr>
          <w:p w14:paraId="3F1F7D42" w14:textId="77777777" w:rsidR="00E66CFB" w:rsidRPr="00746F8B" w:rsidRDefault="00E66CFB" w:rsidP="00E66CFB">
            <w:pPr>
              <w:jc w:val="right"/>
              <w:rPr>
                <w:sz w:val="20"/>
                <w:szCs w:val="20"/>
              </w:rPr>
            </w:pPr>
            <w:r>
              <w:rPr>
                <w:sz w:val="20"/>
                <w:szCs w:val="20"/>
                <w:lang w:val="fr"/>
              </w:rPr>
              <w:t>321 196</w:t>
            </w:r>
          </w:p>
        </w:tc>
        <w:tc>
          <w:tcPr>
            <w:tcW w:w="1276" w:type="dxa"/>
            <w:tcBorders>
              <w:top w:val="nil"/>
              <w:left w:val="nil"/>
              <w:bottom w:val="single" w:sz="4" w:space="0" w:color="auto"/>
              <w:right w:val="single" w:sz="4" w:space="0" w:color="auto"/>
            </w:tcBorders>
            <w:shd w:val="clear" w:color="auto" w:fill="auto"/>
            <w:noWrap/>
            <w:vAlign w:val="bottom"/>
            <w:hideMark/>
          </w:tcPr>
          <w:p w14:paraId="36152372" w14:textId="77777777" w:rsidR="00E66CFB" w:rsidRPr="00746F8B" w:rsidRDefault="00E66CFB" w:rsidP="00E66CFB">
            <w:pPr>
              <w:jc w:val="right"/>
              <w:rPr>
                <w:sz w:val="20"/>
                <w:szCs w:val="20"/>
              </w:rPr>
            </w:pPr>
            <w:r>
              <w:rPr>
                <w:sz w:val="20"/>
                <w:szCs w:val="20"/>
                <w:lang w:val="fr"/>
              </w:rPr>
              <w:t>52 297</w:t>
            </w:r>
          </w:p>
        </w:tc>
        <w:tc>
          <w:tcPr>
            <w:tcW w:w="1701" w:type="dxa"/>
            <w:tcBorders>
              <w:top w:val="nil"/>
              <w:left w:val="nil"/>
              <w:bottom w:val="single" w:sz="4" w:space="0" w:color="auto"/>
              <w:right w:val="single" w:sz="4" w:space="0" w:color="auto"/>
            </w:tcBorders>
            <w:shd w:val="clear" w:color="auto" w:fill="auto"/>
            <w:noWrap/>
            <w:vAlign w:val="bottom"/>
            <w:hideMark/>
          </w:tcPr>
          <w:p w14:paraId="63FD976A" w14:textId="77777777" w:rsidR="00E66CFB" w:rsidRPr="00746F8B" w:rsidRDefault="00E66CFB" w:rsidP="00E66CFB">
            <w:pPr>
              <w:jc w:val="right"/>
              <w:rPr>
                <w:sz w:val="20"/>
                <w:szCs w:val="20"/>
              </w:rPr>
            </w:pPr>
            <w:r>
              <w:rPr>
                <w:sz w:val="20"/>
                <w:szCs w:val="20"/>
                <w:lang w:val="fr"/>
              </w:rPr>
              <w:t>16</w:t>
            </w:r>
          </w:p>
        </w:tc>
        <w:tc>
          <w:tcPr>
            <w:tcW w:w="1495" w:type="dxa"/>
            <w:tcBorders>
              <w:top w:val="nil"/>
              <w:left w:val="nil"/>
              <w:bottom w:val="single" w:sz="4" w:space="0" w:color="auto"/>
              <w:right w:val="single" w:sz="4" w:space="0" w:color="auto"/>
            </w:tcBorders>
            <w:shd w:val="clear" w:color="auto" w:fill="auto"/>
            <w:noWrap/>
            <w:vAlign w:val="bottom"/>
            <w:hideMark/>
          </w:tcPr>
          <w:p w14:paraId="12A6B6E5" w14:textId="77777777" w:rsidR="00E66CFB" w:rsidRPr="00746F8B" w:rsidRDefault="00E66CFB" w:rsidP="00E66CFB">
            <w:pPr>
              <w:jc w:val="right"/>
              <w:rPr>
                <w:sz w:val="20"/>
                <w:szCs w:val="20"/>
              </w:rPr>
            </w:pPr>
            <w:r>
              <w:rPr>
                <w:sz w:val="20"/>
                <w:szCs w:val="20"/>
                <w:lang w:val="fr"/>
              </w:rPr>
              <w:t>0</w:t>
            </w:r>
          </w:p>
        </w:tc>
      </w:tr>
      <w:tr w:rsidR="00E66CFB" w:rsidRPr="00746F8B" w14:paraId="2BE2BF8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A913AB8" w14:textId="77777777" w:rsidR="00E66CFB" w:rsidRPr="00746F8B" w:rsidRDefault="00E66CFB" w:rsidP="00E66CFB">
            <w:pPr>
              <w:jc w:val="left"/>
              <w:rPr>
                <w:sz w:val="20"/>
                <w:szCs w:val="20"/>
              </w:rPr>
            </w:pPr>
            <w:r>
              <w:rPr>
                <w:sz w:val="20"/>
                <w:szCs w:val="20"/>
                <w:lang w:val="fr"/>
              </w:rPr>
              <w:t>Palaos</w:t>
            </w:r>
          </w:p>
        </w:tc>
        <w:tc>
          <w:tcPr>
            <w:tcW w:w="1558" w:type="dxa"/>
            <w:tcBorders>
              <w:top w:val="nil"/>
              <w:left w:val="nil"/>
              <w:bottom w:val="single" w:sz="4" w:space="0" w:color="auto"/>
              <w:right w:val="single" w:sz="4" w:space="0" w:color="auto"/>
            </w:tcBorders>
            <w:shd w:val="clear" w:color="auto" w:fill="auto"/>
            <w:noWrap/>
            <w:vAlign w:val="bottom"/>
            <w:hideMark/>
          </w:tcPr>
          <w:p w14:paraId="30869DB4" w14:textId="77777777" w:rsidR="00E66CFB" w:rsidRPr="00746F8B" w:rsidRDefault="00E66CFB" w:rsidP="00E66CFB">
            <w:pPr>
              <w:jc w:val="right"/>
              <w:rPr>
                <w:sz w:val="20"/>
                <w:szCs w:val="20"/>
              </w:rPr>
            </w:pPr>
            <w:r>
              <w:rPr>
                <w:sz w:val="20"/>
                <w:szCs w:val="20"/>
                <w:lang w:val="fr"/>
              </w:rPr>
              <w:t>80 086</w:t>
            </w:r>
          </w:p>
        </w:tc>
        <w:tc>
          <w:tcPr>
            <w:tcW w:w="1276" w:type="dxa"/>
            <w:tcBorders>
              <w:top w:val="nil"/>
              <w:left w:val="nil"/>
              <w:bottom w:val="single" w:sz="4" w:space="0" w:color="auto"/>
              <w:right w:val="single" w:sz="4" w:space="0" w:color="auto"/>
            </w:tcBorders>
            <w:shd w:val="clear" w:color="auto" w:fill="auto"/>
            <w:noWrap/>
            <w:vAlign w:val="bottom"/>
            <w:hideMark/>
          </w:tcPr>
          <w:p w14:paraId="375CDBC8" w14:textId="77777777" w:rsidR="00E66CFB" w:rsidRPr="00746F8B" w:rsidRDefault="00E66CFB" w:rsidP="00E66CFB">
            <w:pPr>
              <w:jc w:val="right"/>
              <w:rPr>
                <w:sz w:val="20"/>
                <w:szCs w:val="20"/>
              </w:rPr>
            </w:pPr>
            <w:r>
              <w:rPr>
                <w:sz w:val="20"/>
                <w:szCs w:val="20"/>
                <w:lang w:val="fr"/>
              </w:rPr>
              <w:t>5 299</w:t>
            </w:r>
          </w:p>
        </w:tc>
        <w:tc>
          <w:tcPr>
            <w:tcW w:w="1701" w:type="dxa"/>
            <w:tcBorders>
              <w:top w:val="nil"/>
              <w:left w:val="nil"/>
              <w:bottom w:val="single" w:sz="4" w:space="0" w:color="auto"/>
              <w:right w:val="single" w:sz="4" w:space="0" w:color="auto"/>
            </w:tcBorders>
            <w:shd w:val="clear" w:color="auto" w:fill="auto"/>
            <w:noWrap/>
            <w:vAlign w:val="bottom"/>
            <w:hideMark/>
          </w:tcPr>
          <w:p w14:paraId="006855E3" w14:textId="77777777" w:rsidR="00E66CFB" w:rsidRPr="00746F8B" w:rsidRDefault="00E66CFB" w:rsidP="00E66CFB">
            <w:pPr>
              <w:jc w:val="right"/>
              <w:rPr>
                <w:sz w:val="20"/>
                <w:szCs w:val="20"/>
              </w:rPr>
            </w:pPr>
            <w:r>
              <w:rPr>
                <w:sz w:val="20"/>
                <w:szCs w:val="20"/>
                <w:lang w:val="fr"/>
              </w:rPr>
              <w:t>7</w:t>
            </w:r>
          </w:p>
        </w:tc>
        <w:tc>
          <w:tcPr>
            <w:tcW w:w="1495" w:type="dxa"/>
            <w:tcBorders>
              <w:top w:val="nil"/>
              <w:left w:val="nil"/>
              <w:bottom w:val="single" w:sz="4" w:space="0" w:color="auto"/>
              <w:right w:val="single" w:sz="4" w:space="0" w:color="auto"/>
            </w:tcBorders>
            <w:shd w:val="clear" w:color="auto" w:fill="auto"/>
            <w:noWrap/>
            <w:vAlign w:val="bottom"/>
            <w:hideMark/>
          </w:tcPr>
          <w:p w14:paraId="3DB38ADB" w14:textId="77777777" w:rsidR="00E66CFB" w:rsidRPr="00746F8B" w:rsidRDefault="00E66CFB" w:rsidP="00E66CFB">
            <w:pPr>
              <w:jc w:val="right"/>
              <w:rPr>
                <w:sz w:val="20"/>
                <w:szCs w:val="20"/>
              </w:rPr>
            </w:pPr>
            <w:r>
              <w:rPr>
                <w:sz w:val="20"/>
                <w:szCs w:val="20"/>
                <w:lang w:val="fr"/>
              </w:rPr>
              <w:t>100</w:t>
            </w:r>
          </w:p>
        </w:tc>
      </w:tr>
      <w:tr w:rsidR="00E66CFB" w:rsidRPr="00746F8B" w14:paraId="148D48AC"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DADA0A" w14:textId="77777777" w:rsidR="00E66CFB" w:rsidRPr="00746F8B" w:rsidRDefault="00E66CFB" w:rsidP="00E66CFB">
            <w:pPr>
              <w:jc w:val="left"/>
              <w:rPr>
                <w:sz w:val="20"/>
                <w:szCs w:val="20"/>
              </w:rPr>
            </w:pPr>
            <w:r>
              <w:rPr>
                <w:sz w:val="20"/>
                <w:szCs w:val="20"/>
                <w:lang w:val="fr"/>
              </w:rPr>
              <w:t>Panama</w:t>
            </w:r>
          </w:p>
        </w:tc>
        <w:tc>
          <w:tcPr>
            <w:tcW w:w="1558" w:type="dxa"/>
            <w:tcBorders>
              <w:top w:val="nil"/>
              <w:left w:val="nil"/>
              <w:bottom w:val="single" w:sz="4" w:space="0" w:color="auto"/>
              <w:right w:val="single" w:sz="4" w:space="0" w:color="auto"/>
            </w:tcBorders>
            <w:shd w:val="clear" w:color="auto" w:fill="auto"/>
            <w:noWrap/>
            <w:vAlign w:val="bottom"/>
            <w:hideMark/>
          </w:tcPr>
          <w:p w14:paraId="4AEB815B" w14:textId="77777777" w:rsidR="00E66CFB" w:rsidRPr="00746F8B" w:rsidRDefault="00E66CFB" w:rsidP="00E66CFB">
            <w:pPr>
              <w:jc w:val="right"/>
              <w:rPr>
                <w:sz w:val="20"/>
                <w:szCs w:val="20"/>
              </w:rPr>
            </w:pPr>
            <w:r>
              <w:rPr>
                <w:sz w:val="20"/>
                <w:szCs w:val="20"/>
                <w:lang w:val="fr"/>
              </w:rPr>
              <w:t>3 880</w:t>
            </w:r>
          </w:p>
        </w:tc>
        <w:tc>
          <w:tcPr>
            <w:tcW w:w="1276" w:type="dxa"/>
            <w:tcBorders>
              <w:top w:val="nil"/>
              <w:left w:val="nil"/>
              <w:bottom w:val="single" w:sz="4" w:space="0" w:color="auto"/>
              <w:right w:val="single" w:sz="4" w:space="0" w:color="auto"/>
            </w:tcBorders>
            <w:shd w:val="clear" w:color="auto" w:fill="auto"/>
            <w:noWrap/>
            <w:vAlign w:val="bottom"/>
            <w:hideMark/>
          </w:tcPr>
          <w:p w14:paraId="47CE6416"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53E28CA3"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353A3197" w14:textId="77777777" w:rsidR="00E66CFB" w:rsidRPr="00746F8B" w:rsidRDefault="00E66CFB" w:rsidP="00E66CFB">
            <w:pPr>
              <w:jc w:val="left"/>
              <w:rPr>
                <w:sz w:val="20"/>
                <w:szCs w:val="20"/>
              </w:rPr>
            </w:pPr>
            <w:r>
              <w:rPr>
                <w:sz w:val="20"/>
                <w:szCs w:val="20"/>
                <w:lang w:val="fr"/>
              </w:rPr>
              <w:t> </w:t>
            </w:r>
          </w:p>
        </w:tc>
      </w:tr>
      <w:tr w:rsidR="00E66CFB" w:rsidRPr="00746F8B" w14:paraId="4F676AA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29A7A9" w14:textId="77777777" w:rsidR="00E66CFB" w:rsidRPr="00746F8B" w:rsidRDefault="00E66CFB" w:rsidP="00E66CFB">
            <w:pPr>
              <w:jc w:val="left"/>
              <w:rPr>
                <w:sz w:val="20"/>
                <w:szCs w:val="20"/>
              </w:rPr>
            </w:pPr>
            <w:r>
              <w:rPr>
                <w:sz w:val="20"/>
                <w:szCs w:val="20"/>
                <w:lang w:val="fr"/>
              </w:rPr>
              <w:t>Paraguay</w:t>
            </w:r>
          </w:p>
        </w:tc>
        <w:tc>
          <w:tcPr>
            <w:tcW w:w="1558" w:type="dxa"/>
            <w:tcBorders>
              <w:top w:val="nil"/>
              <w:left w:val="nil"/>
              <w:bottom w:val="single" w:sz="4" w:space="0" w:color="auto"/>
              <w:right w:val="single" w:sz="4" w:space="0" w:color="auto"/>
            </w:tcBorders>
            <w:shd w:val="clear" w:color="auto" w:fill="auto"/>
            <w:noWrap/>
            <w:vAlign w:val="bottom"/>
            <w:hideMark/>
          </w:tcPr>
          <w:p w14:paraId="5811A236" w14:textId="77777777" w:rsidR="00E66CFB" w:rsidRPr="00746F8B" w:rsidRDefault="00E66CFB" w:rsidP="00E66CFB">
            <w:pPr>
              <w:jc w:val="right"/>
              <w:rPr>
                <w:sz w:val="20"/>
                <w:szCs w:val="20"/>
              </w:rPr>
            </w:pPr>
            <w:r>
              <w:rPr>
                <w:sz w:val="20"/>
                <w:szCs w:val="20"/>
                <w:lang w:val="fr"/>
              </w:rPr>
              <w:t>130 112</w:t>
            </w:r>
          </w:p>
        </w:tc>
        <w:tc>
          <w:tcPr>
            <w:tcW w:w="1276" w:type="dxa"/>
            <w:tcBorders>
              <w:top w:val="nil"/>
              <w:left w:val="nil"/>
              <w:bottom w:val="single" w:sz="4" w:space="0" w:color="auto"/>
              <w:right w:val="single" w:sz="4" w:space="0" w:color="auto"/>
            </w:tcBorders>
            <w:shd w:val="clear" w:color="auto" w:fill="auto"/>
            <w:noWrap/>
            <w:vAlign w:val="bottom"/>
            <w:hideMark/>
          </w:tcPr>
          <w:p w14:paraId="3788C4B7" w14:textId="77777777" w:rsidR="00E66CFB" w:rsidRPr="00746F8B" w:rsidRDefault="00E66CFB" w:rsidP="00E66CFB">
            <w:pPr>
              <w:jc w:val="right"/>
              <w:rPr>
                <w:sz w:val="20"/>
                <w:szCs w:val="20"/>
              </w:rPr>
            </w:pPr>
            <w:r>
              <w:rPr>
                <w:sz w:val="20"/>
                <w:szCs w:val="20"/>
                <w:lang w:val="fr"/>
              </w:rPr>
              <w:t>95 168</w:t>
            </w:r>
          </w:p>
        </w:tc>
        <w:tc>
          <w:tcPr>
            <w:tcW w:w="1701" w:type="dxa"/>
            <w:tcBorders>
              <w:top w:val="nil"/>
              <w:left w:val="nil"/>
              <w:bottom w:val="single" w:sz="4" w:space="0" w:color="auto"/>
              <w:right w:val="single" w:sz="4" w:space="0" w:color="auto"/>
            </w:tcBorders>
            <w:shd w:val="clear" w:color="auto" w:fill="auto"/>
            <w:noWrap/>
            <w:vAlign w:val="bottom"/>
            <w:hideMark/>
          </w:tcPr>
          <w:p w14:paraId="14EF64D1" w14:textId="77777777" w:rsidR="00E66CFB" w:rsidRPr="00746F8B" w:rsidRDefault="00E66CFB" w:rsidP="00E66CFB">
            <w:pPr>
              <w:jc w:val="right"/>
              <w:rPr>
                <w:sz w:val="20"/>
                <w:szCs w:val="20"/>
              </w:rPr>
            </w:pPr>
            <w:r>
              <w:rPr>
                <w:sz w:val="20"/>
                <w:szCs w:val="20"/>
                <w:lang w:val="fr"/>
              </w:rPr>
              <w:t>73</w:t>
            </w:r>
          </w:p>
        </w:tc>
        <w:tc>
          <w:tcPr>
            <w:tcW w:w="1495" w:type="dxa"/>
            <w:tcBorders>
              <w:top w:val="nil"/>
              <w:left w:val="nil"/>
              <w:bottom w:val="single" w:sz="4" w:space="0" w:color="auto"/>
              <w:right w:val="single" w:sz="4" w:space="0" w:color="auto"/>
            </w:tcBorders>
            <w:shd w:val="clear" w:color="auto" w:fill="auto"/>
            <w:noWrap/>
            <w:vAlign w:val="bottom"/>
            <w:hideMark/>
          </w:tcPr>
          <w:p w14:paraId="3EFB7294" w14:textId="77777777" w:rsidR="00E66CFB" w:rsidRPr="00746F8B" w:rsidRDefault="00E66CFB" w:rsidP="00E66CFB">
            <w:pPr>
              <w:jc w:val="left"/>
              <w:rPr>
                <w:sz w:val="20"/>
                <w:szCs w:val="20"/>
              </w:rPr>
            </w:pPr>
            <w:r>
              <w:rPr>
                <w:sz w:val="20"/>
                <w:szCs w:val="20"/>
                <w:lang w:val="fr"/>
              </w:rPr>
              <w:t> </w:t>
            </w:r>
          </w:p>
        </w:tc>
      </w:tr>
      <w:tr w:rsidR="00E66CFB" w:rsidRPr="00746F8B" w14:paraId="4C38420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D72C502" w14:textId="77777777" w:rsidR="00E66CFB" w:rsidRPr="00746F8B" w:rsidRDefault="00E66CFB" w:rsidP="00E66CFB">
            <w:pPr>
              <w:jc w:val="left"/>
              <w:rPr>
                <w:sz w:val="20"/>
                <w:szCs w:val="20"/>
              </w:rPr>
            </w:pPr>
            <w:r>
              <w:rPr>
                <w:sz w:val="20"/>
                <w:szCs w:val="20"/>
                <w:lang w:val="fr"/>
              </w:rPr>
              <w:t xml:space="preserve">Pérou </w:t>
            </w:r>
          </w:p>
        </w:tc>
        <w:tc>
          <w:tcPr>
            <w:tcW w:w="1558" w:type="dxa"/>
            <w:tcBorders>
              <w:top w:val="nil"/>
              <w:left w:val="nil"/>
              <w:bottom w:val="single" w:sz="4" w:space="0" w:color="auto"/>
              <w:right w:val="single" w:sz="4" w:space="0" w:color="auto"/>
            </w:tcBorders>
            <w:shd w:val="clear" w:color="auto" w:fill="auto"/>
            <w:noWrap/>
            <w:vAlign w:val="bottom"/>
            <w:hideMark/>
          </w:tcPr>
          <w:p w14:paraId="46FCB6BE" w14:textId="77777777" w:rsidR="00E66CFB" w:rsidRPr="00746F8B" w:rsidRDefault="00E66CFB" w:rsidP="00E66CFB">
            <w:pPr>
              <w:jc w:val="right"/>
              <w:rPr>
                <w:sz w:val="20"/>
                <w:szCs w:val="20"/>
              </w:rPr>
            </w:pPr>
            <w:r>
              <w:rPr>
                <w:sz w:val="20"/>
                <w:szCs w:val="20"/>
                <w:lang w:val="fr"/>
              </w:rPr>
              <w:t>182 061</w:t>
            </w:r>
          </w:p>
        </w:tc>
        <w:tc>
          <w:tcPr>
            <w:tcW w:w="1276" w:type="dxa"/>
            <w:tcBorders>
              <w:top w:val="nil"/>
              <w:left w:val="nil"/>
              <w:bottom w:val="single" w:sz="4" w:space="0" w:color="auto"/>
              <w:right w:val="single" w:sz="4" w:space="0" w:color="auto"/>
            </w:tcBorders>
            <w:shd w:val="clear" w:color="auto" w:fill="auto"/>
            <w:noWrap/>
            <w:vAlign w:val="bottom"/>
            <w:hideMark/>
          </w:tcPr>
          <w:p w14:paraId="67FB68C5" w14:textId="77777777" w:rsidR="00E66CFB" w:rsidRPr="00746F8B" w:rsidRDefault="00E66CFB" w:rsidP="00E66CFB">
            <w:pPr>
              <w:jc w:val="right"/>
              <w:rPr>
                <w:sz w:val="20"/>
                <w:szCs w:val="20"/>
              </w:rPr>
            </w:pPr>
            <w:r>
              <w:rPr>
                <w:sz w:val="20"/>
                <w:szCs w:val="20"/>
                <w:lang w:val="fr"/>
              </w:rPr>
              <w:t>19 189</w:t>
            </w:r>
          </w:p>
        </w:tc>
        <w:tc>
          <w:tcPr>
            <w:tcW w:w="1701" w:type="dxa"/>
            <w:tcBorders>
              <w:top w:val="nil"/>
              <w:left w:val="nil"/>
              <w:bottom w:val="single" w:sz="4" w:space="0" w:color="auto"/>
              <w:right w:val="single" w:sz="4" w:space="0" w:color="auto"/>
            </w:tcBorders>
            <w:shd w:val="clear" w:color="auto" w:fill="auto"/>
            <w:noWrap/>
            <w:vAlign w:val="bottom"/>
            <w:hideMark/>
          </w:tcPr>
          <w:p w14:paraId="32EF2DED" w14:textId="77777777" w:rsidR="00E66CFB" w:rsidRPr="00746F8B" w:rsidRDefault="00E66CFB" w:rsidP="00E66CFB">
            <w:pPr>
              <w:jc w:val="right"/>
              <w:rPr>
                <w:sz w:val="20"/>
                <w:szCs w:val="20"/>
              </w:rPr>
            </w:pPr>
            <w:r>
              <w:rPr>
                <w:sz w:val="20"/>
                <w:szCs w:val="20"/>
                <w:lang w:val="fr"/>
              </w:rPr>
              <w:t>11</w:t>
            </w:r>
          </w:p>
        </w:tc>
        <w:tc>
          <w:tcPr>
            <w:tcW w:w="1495" w:type="dxa"/>
            <w:tcBorders>
              <w:top w:val="nil"/>
              <w:left w:val="nil"/>
              <w:bottom w:val="single" w:sz="4" w:space="0" w:color="auto"/>
              <w:right w:val="single" w:sz="4" w:space="0" w:color="auto"/>
            </w:tcBorders>
            <w:shd w:val="clear" w:color="auto" w:fill="auto"/>
            <w:noWrap/>
            <w:vAlign w:val="bottom"/>
            <w:hideMark/>
          </w:tcPr>
          <w:p w14:paraId="1CC1A734" w14:textId="77777777" w:rsidR="00E66CFB" w:rsidRPr="00746F8B" w:rsidRDefault="00E66CFB" w:rsidP="00E66CFB">
            <w:pPr>
              <w:jc w:val="left"/>
              <w:rPr>
                <w:sz w:val="20"/>
                <w:szCs w:val="20"/>
              </w:rPr>
            </w:pPr>
            <w:r>
              <w:rPr>
                <w:sz w:val="20"/>
                <w:szCs w:val="20"/>
                <w:lang w:val="fr"/>
              </w:rPr>
              <w:t> </w:t>
            </w:r>
          </w:p>
        </w:tc>
      </w:tr>
      <w:tr w:rsidR="00E66CFB" w:rsidRPr="00746F8B" w14:paraId="526C653E"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5498246" w14:textId="77777777" w:rsidR="00E66CFB" w:rsidRPr="00746F8B" w:rsidRDefault="00E66CFB" w:rsidP="00E66CFB">
            <w:pPr>
              <w:jc w:val="left"/>
              <w:rPr>
                <w:sz w:val="20"/>
                <w:szCs w:val="20"/>
              </w:rPr>
            </w:pPr>
            <w:r>
              <w:rPr>
                <w:sz w:val="20"/>
                <w:szCs w:val="20"/>
                <w:lang w:val="fr"/>
              </w:rPr>
              <w:t>Philippines</w:t>
            </w:r>
          </w:p>
        </w:tc>
        <w:tc>
          <w:tcPr>
            <w:tcW w:w="1558" w:type="dxa"/>
            <w:tcBorders>
              <w:top w:val="nil"/>
              <w:left w:val="nil"/>
              <w:bottom w:val="single" w:sz="4" w:space="0" w:color="auto"/>
              <w:right w:val="single" w:sz="4" w:space="0" w:color="auto"/>
            </w:tcBorders>
            <w:shd w:val="clear" w:color="auto" w:fill="auto"/>
            <w:noWrap/>
            <w:vAlign w:val="bottom"/>
            <w:hideMark/>
          </w:tcPr>
          <w:p w14:paraId="101783B6" w14:textId="77777777" w:rsidR="00E66CFB" w:rsidRPr="00746F8B" w:rsidRDefault="00E66CFB" w:rsidP="00E66CFB">
            <w:pPr>
              <w:jc w:val="right"/>
              <w:rPr>
                <w:sz w:val="20"/>
                <w:szCs w:val="20"/>
              </w:rPr>
            </w:pPr>
            <w:r>
              <w:rPr>
                <w:sz w:val="20"/>
                <w:szCs w:val="20"/>
                <w:lang w:val="fr"/>
              </w:rPr>
              <w:t>224 920</w:t>
            </w:r>
          </w:p>
        </w:tc>
        <w:tc>
          <w:tcPr>
            <w:tcW w:w="1276" w:type="dxa"/>
            <w:tcBorders>
              <w:top w:val="nil"/>
              <w:left w:val="nil"/>
              <w:bottom w:val="single" w:sz="4" w:space="0" w:color="auto"/>
              <w:right w:val="single" w:sz="4" w:space="0" w:color="auto"/>
            </w:tcBorders>
            <w:shd w:val="clear" w:color="auto" w:fill="auto"/>
            <w:noWrap/>
            <w:vAlign w:val="bottom"/>
            <w:hideMark/>
          </w:tcPr>
          <w:p w14:paraId="71248D25" w14:textId="77777777" w:rsidR="00E66CFB" w:rsidRPr="00746F8B" w:rsidRDefault="00E66CFB" w:rsidP="00E66CFB">
            <w:pPr>
              <w:jc w:val="right"/>
              <w:rPr>
                <w:sz w:val="20"/>
                <w:szCs w:val="20"/>
              </w:rPr>
            </w:pPr>
            <w:r>
              <w:rPr>
                <w:sz w:val="20"/>
                <w:szCs w:val="20"/>
                <w:lang w:val="fr"/>
              </w:rPr>
              <w:t>213 298</w:t>
            </w:r>
          </w:p>
        </w:tc>
        <w:tc>
          <w:tcPr>
            <w:tcW w:w="1701" w:type="dxa"/>
            <w:tcBorders>
              <w:top w:val="nil"/>
              <w:left w:val="nil"/>
              <w:bottom w:val="single" w:sz="4" w:space="0" w:color="auto"/>
              <w:right w:val="single" w:sz="4" w:space="0" w:color="auto"/>
            </w:tcBorders>
            <w:shd w:val="clear" w:color="auto" w:fill="auto"/>
            <w:noWrap/>
            <w:vAlign w:val="bottom"/>
            <w:hideMark/>
          </w:tcPr>
          <w:p w14:paraId="2247AED7" w14:textId="77777777" w:rsidR="00E66CFB" w:rsidRPr="00746F8B" w:rsidRDefault="00E66CFB" w:rsidP="00E66CFB">
            <w:pPr>
              <w:jc w:val="right"/>
              <w:rPr>
                <w:sz w:val="20"/>
                <w:szCs w:val="20"/>
              </w:rPr>
            </w:pPr>
            <w:r>
              <w:rPr>
                <w:sz w:val="20"/>
                <w:szCs w:val="20"/>
                <w:lang w:val="fr"/>
              </w:rPr>
              <w:t>95</w:t>
            </w:r>
          </w:p>
        </w:tc>
        <w:tc>
          <w:tcPr>
            <w:tcW w:w="1495" w:type="dxa"/>
            <w:tcBorders>
              <w:top w:val="nil"/>
              <w:left w:val="nil"/>
              <w:bottom w:val="single" w:sz="4" w:space="0" w:color="auto"/>
              <w:right w:val="single" w:sz="4" w:space="0" w:color="auto"/>
            </w:tcBorders>
            <w:shd w:val="clear" w:color="auto" w:fill="auto"/>
            <w:noWrap/>
            <w:vAlign w:val="bottom"/>
            <w:hideMark/>
          </w:tcPr>
          <w:p w14:paraId="330B4540" w14:textId="77777777" w:rsidR="00E66CFB" w:rsidRPr="00746F8B" w:rsidRDefault="00E66CFB" w:rsidP="00E66CFB">
            <w:pPr>
              <w:jc w:val="left"/>
              <w:rPr>
                <w:sz w:val="20"/>
                <w:szCs w:val="20"/>
              </w:rPr>
            </w:pPr>
            <w:r>
              <w:rPr>
                <w:sz w:val="20"/>
                <w:szCs w:val="20"/>
                <w:lang w:val="fr"/>
              </w:rPr>
              <w:t> </w:t>
            </w:r>
          </w:p>
        </w:tc>
      </w:tr>
      <w:tr w:rsidR="00E66CFB" w:rsidRPr="00746F8B" w14:paraId="31DC710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74CFD2" w14:textId="77777777" w:rsidR="00E66CFB" w:rsidRPr="00746F8B" w:rsidRDefault="00E66CFB" w:rsidP="00E66CFB">
            <w:pPr>
              <w:jc w:val="left"/>
              <w:rPr>
                <w:sz w:val="20"/>
                <w:szCs w:val="20"/>
              </w:rPr>
            </w:pPr>
            <w:r>
              <w:rPr>
                <w:sz w:val="20"/>
                <w:szCs w:val="20"/>
                <w:lang w:val="fr"/>
              </w:rPr>
              <w:t>Qatar</w:t>
            </w:r>
          </w:p>
        </w:tc>
        <w:tc>
          <w:tcPr>
            <w:tcW w:w="1558" w:type="dxa"/>
            <w:tcBorders>
              <w:top w:val="nil"/>
              <w:left w:val="nil"/>
              <w:bottom w:val="single" w:sz="4" w:space="0" w:color="auto"/>
              <w:right w:val="single" w:sz="4" w:space="0" w:color="auto"/>
            </w:tcBorders>
            <w:shd w:val="clear" w:color="auto" w:fill="auto"/>
            <w:noWrap/>
            <w:vAlign w:val="bottom"/>
            <w:hideMark/>
          </w:tcPr>
          <w:p w14:paraId="53556C07" w14:textId="77777777" w:rsidR="00E66CFB" w:rsidRPr="00746F8B" w:rsidRDefault="00E66CFB" w:rsidP="00E66CFB">
            <w:pPr>
              <w:jc w:val="right"/>
              <w:rPr>
                <w:sz w:val="20"/>
                <w:szCs w:val="20"/>
              </w:rPr>
            </w:pPr>
            <w:r>
              <w:rPr>
                <w:sz w:val="20"/>
                <w:szCs w:val="20"/>
                <w:lang w:val="fr"/>
              </w:rPr>
              <w:t>59 814</w:t>
            </w:r>
          </w:p>
        </w:tc>
        <w:tc>
          <w:tcPr>
            <w:tcW w:w="1276" w:type="dxa"/>
            <w:tcBorders>
              <w:top w:val="nil"/>
              <w:left w:val="nil"/>
              <w:bottom w:val="single" w:sz="4" w:space="0" w:color="auto"/>
              <w:right w:val="single" w:sz="4" w:space="0" w:color="auto"/>
            </w:tcBorders>
            <w:shd w:val="clear" w:color="auto" w:fill="auto"/>
            <w:noWrap/>
            <w:vAlign w:val="bottom"/>
            <w:hideMark/>
          </w:tcPr>
          <w:p w14:paraId="0F1E1FFD" w14:textId="77777777" w:rsidR="00E66CFB" w:rsidRPr="00746F8B" w:rsidRDefault="00E66CFB" w:rsidP="00E66CFB">
            <w:pPr>
              <w:jc w:val="right"/>
              <w:rPr>
                <w:sz w:val="20"/>
                <w:szCs w:val="20"/>
              </w:rPr>
            </w:pPr>
            <w:r>
              <w:rPr>
                <w:sz w:val="20"/>
                <w:szCs w:val="20"/>
                <w:lang w:val="fr"/>
              </w:rPr>
              <w:t>70 100</w:t>
            </w:r>
          </w:p>
        </w:tc>
        <w:tc>
          <w:tcPr>
            <w:tcW w:w="1701" w:type="dxa"/>
            <w:tcBorders>
              <w:top w:val="nil"/>
              <w:left w:val="nil"/>
              <w:bottom w:val="single" w:sz="4" w:space="0" w:color="auto"/>
              <w:right w:val="single" w:sz="4" w:space="0" w:color="auto"/>
            </w:tcBorders>
            <w:shd w:val="clear" w:color="auto" w:fill="auto"/>
            <w:noWrap/>
            <w:vAlign w:val="bottom"/>
            <w:hideMark/>
          </w:tcPr>
          <w:p w14:paraId="11BDDF6A" w14:textId="77777777" w:rsidR="00E66CFB" w:rsidRPr="00746F8B" w:rsidRDefault="00E66CFB" w:rsidP="00E66CFB">
            <w:pPr>
              <w:jc w:val="right"/>
              <w:rPr>
                <w:sz w:val="20"/>
                <w:szCs w:val="20"/>
              </w:rPr>
            </w:pPr>
            <w:r>
              <w:rPr>
                <w:sz w:val="20"/>
                <w:szCs w:val="20"/>
                <w:lang w:val="fr"/>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3C30A952" w14:textId="77777777" w:rsidR="00E66CFB" w:rsidRPr="00746F8B" w:rsidRDefault="00E66CFB" w:rsidP="00E66CFB">
            <w:pPr>
              <w:jc w:val="right"/>
              <w:rPr>
                <w:sz w:val="20"/>
                <w:szCs w:val="20"/>
              </w:rPr>
            </w:pPr>
            <w:r>
              <w:rPr>
                <w:sz w:val="20"/>
                <w:szCs w:val="20"/>
                <w:lang w:val="fr"/>
              </w:rPr>
              <w:t>50</w:t>
            </w:r>
          </w:p>
        </w:tc>
      </w:tr>
      <w:tr w:rsidR="00E66CFB" w:rsidRPr="00746F8B" w14:paraId="15145FB9" w14:textId="77777777" w:rsidTr="00623643">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E8E2E5" w14:textId="77777777" w:rsidR="00E66CFB" w:rsidRPr="00746F8B" w:rsidRDefault="00E66CFB" w:rsidP="00E66CFB">
            <w:pPr>
              <w:jc w:val="left"/>
              <w:rPr>
                <w:sz w:val="20"/>
                <w:szCs w:val="20"/>
              </w:rPr>
            </w:pPr>
            <w:r>
              <w:rPr>
                <w:sz w:val="20"/>
                <w:szCs w:val="20"/>
                <w:lang w:val="fr"/>
              </w:rPr>
              <w:t>Région : Asie-Pacifique</w:t>
            </w:r>
          </w:p>
        </w:tc>
        <w:tc>
          <w:tcPr>
            <w:tcW w:w="1558" w:type="dxa"/>
            <w:tcBorders>
              <w:top w:val="nil"/>
              <w:left w:val="nil"/>
              <w:bottom w:val="single" w:sz="4" w:space="0" w:color="auto"/>
              <w:right w:val="single" w:sz="4" w:space="0" w:color="auto"/>
            </w:tcBorders>
            <w:shd w:val="clear" w:color="auto" w:fill="auto"/>
            <w:noWrap/>
            <w:vAlign w:val="bottom"/>
            <w:hideMark/>
          </w:tcPr>
          <w:p w14:paraId="315564BA" w14:textId="77777777" w:rsidR="00E66CFB" w:rsidRPr="00746F8B" w:rsidRDefault="00E66CFB" w:rsidP="00E66CFB">
            <w:pPr>
              <w:jc w:val="right"/>
              <w:rPr>
                <w:sz w:val="20"/>
                <w:szCs w:val="20"/>
              </w:rPr>
            </w:pPr>
            <w:r>
              <w:rPr>
                <w:sz w:val="20"/>
                <w:szCs w:val="20"/>
                <w:lang w:val="fr"/>
              </w:rPr>
              <w:t>325 844</w:t>
            </w:r>
          </w:p>
        </w:tc>
        <w:tc>
          <w:tcPr>
            <w:tcW w:w="1276" w:type="dxa"/>
            <w:tcBorders>
              <w:top w:val="nil"/>
              <w:left w:val="nil"/>
              <w:bottom w:val="single" w:sz="4" w:space="0" w:color="auto"/>
              <w:right w:val="single" w:sz="4" w:space="0" w:color="auto"/>
            </w:tcBorders>
            <w:shd w:val="clear" w:color="auto" w:fill="auto"/>
            <w:noWrap/>
            <w:vAlign w:val="bottom"/>
            <w:hideMark/>
          </w:tcPr>
          <w:p w14:paraId="3405FF06" w14:textId="77777777" w:rsidR="00E66CFB" w:rsidRPr="00746F8B" w:rsidRDefault="00E66CFB" w:rsidP="00E66CFB">
            <w:pPr>
              <w:jc w:val="right"/>
              <w:rPr>
                <w:sz w:val="20"/>
                <w:szCs w:val="20"/>
              </w:rPr>
            </w:pPr>
            <w:r>
              <w:rPr>
                <w:sz w:val="20"/>
                <w:szCs w:val="20"/>
                <w:lang w:val="fr"/>
              </w:rPr>
              <w:t>95 624</w:t>
            </w:r>
          </w:p>
        </w:tc>
        <w:tc>
          <w:tcPr>
            <w:tcW w:w="1701" w:type="dxa"/>
            <w:tcBorders>
              <w:top w:val="nil"/>
              <w:left w:val="nil"/>
              <w:bottom w:val="single" w:sz="4" w:space="0" w:color="auto"/>
              <w:right w:val="single" w:sz="4" w:space="0" w:color="auto"/>
            </w:tcBorders>
            <w:shd w:val="clear" w:color="auto" w:fill="auto"/>
            <w:noWrap/>
            <w:vAlign w:val="bottom"/>
            <w:hideMark/>
          </w:tcPr>
          <w:p w14:paraId="65155FA5" w14:textId="77777777" w:rsidR="00E66CFB" w:rsidRPr="00746F8B" w:rsidRDefault="00E66CFB" w:rsidP="00E66CFB">
            <w:pPr>
              <w:jc w:val="right"/>
              <w:rPr>
                <w:sz w:val="20"/>
                <w:szCs w:val="20"/>
              </w:rPr>
            </w:pPr>
            <w:r>
              <w:rPr>
                <w:sz w:val="20"/>
                <w:szCs w:val="20"/>
                <w:lang w:val="fr"/>
              </w:rPr>
              <w:t>29</w:t>
            </w:r>
          </w:p>
        </w:tc>
        <w:tc>
          <w:tcPr>
            <w:tcW w:w="1495" w:type="dxa"/>
            <w:tcBorders>
              <w:top w:val="nil"/>
              <w:left w:val="nil"/>
              <w:bottom w:val="single" w:sz="4" w:space="0" w:color="auto"/>
              <w:right w:val="single" w:sz="4" w:space="0" w:color="auto"/>
            </w:tcBorders>
            <w:shd w:val="clear" w:color="auto" w:fill="auto"/>
            <w:noWrap/>
            <w:vAlign w:val="bottom"/>
            <w:hideMark/>
          </w:tcPr>
          <w:p w14:paraId="00032E50" w14:textId="77777777" w:rsidR="00E66CFB" w:rsidRPr="00746F8B" w:rsidRDefault="00E66CFB" w:rsidP="00E66CFB">
            <w:pPr>
              <w:jc w:val="right"/>
              <w:rPr>
                <w:sz w:val="20"/>
                <w:szCs w:val="20"/>
              </w:rPr>
            </w:pPr>
            <w:r>
              <w:rPr>
                <w:sz w:val="20"/>
                <w:szCs w:val="20"/>
                <w:lang w:val="fr"/>
              </w:rPr>
              <w:t>100</w:t>
            </w:r>
          </w:p>
        </w:tc>
      </w:tr>
      <w:tr w:rsidR="00E66CFB" w:rsidRPr="00746F8B" w14:paraId="540448D9" w14:textId="77777777" w:rsidTr="00623643">
        <w:trPr>
          <w:trHeight w:val="14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A8F993" w14:textId="77777777" w:rsidR="00E66CFB" w:rsidRPr="00746F8B" w:rsidRDefault="00E66CFB" w:rsidP="00E66CFB">
            <w:pPr>
              <w:jc w:val="left"/>
              <w:rPr>
                <w:sz w:val="20"/>
                <w:szCs w:val="20"/>
              </w:rPr>
            </w:pPr>
            <w:r>
              <w:rPr>
                <w:sz w:val="20"/>
                <w:szCs w:val="20"/>
                <w:lang w:val="fr"/>
              </w:rPr>
              <w:t>République de Moldova</w:t>
            </w:r>
          </w:p>
        </w:tc>
        <w:tc>
          <w:tcPr>
            <w:tcW w:w="1558" w:type="dxa"/>
            <w:tcBorders>
              <w:top w:val="nil"/>
              <w:left w:val="nil"/>
              <w:bottom w:val="single" w:sz="4" w:space="0" w:color="auto"/>
              <w:right w:val="single" w:sz="4" w:space="0" w:color="auto"/>
            </w:tcBorders>
            <w:shd w:val="clear" w:color="auto" w:fill="auto"/>
            <w:noWrap/>
            <w:vAlign w:val="bottom"/>
            <w:hideMark/>
          </w:tcPr>
          <w:p w14:paraId="727B5AFF" w14:textId="77777777" w:rsidR="00E66CFB" w:rsidRPr="00746F8B" w:rsidRDefault="00E66CFB" w:rsidP="00E66CFB">
            <w:pPr>
              <w:jc w:val="right"/>
              <w:rPr>
                <w:sz w:val="20"/>
                <w:szCs w:val="20"/>
              </w:rPr>
            </w:pPr>
            <w:r>
              <w:rPr>
                <w:sz w:val="20"/>
                <w:szCs w:val="20"/>
                <w:lang w:val="fr"/>
              </w:rPr>
              <w:t>72 406</w:t>
            </w:r>
          </w:p>
        </w:tc>
        <w:tc>
          <w:tcPr>
            <w:tcW w:w="1276" w:type="dxa"/>
            <w:tcBorders>
              <w:top w:val="nil"/>
              <w:left w:val="nil"/>
              <w:bottom w:val="single" w:sz="4" w:space="0" w:color="auto"/>
              <w:right w:val="single" w:sz="4" w:space="0" w:color="auto"/>
            </w:tcBorders>
            <w:shd w:val="clear" w:color="auto" w:fill="auto"/>
            <w:noWrap/>
            <w:vAlign w:val="bottom"/>
            <w:hideMark/>
          </w:tcPr>
          <w:p w14:paraId="015EE206" w14:textId="77777777" w:rsidR="00E66CFB" w:rsidRPr="00746F8B" w:rsidRDefault="00E66CFB" w:rsidP="00E66CFB">
            <w:pPr>
              <w:jc w:val="right"/>
              <w:rPr>
                <w:sz w:val="20"/>
                <w:szCs w:val="20"/>
              </w:rPr>
            </w:pPr>
            <w:r>
              <w:rPr>
                <w:sz w:val="20"/>
                <w:szCs w:val="20"/>
                <w:lang w:val="fr"/>
              </w:rPr>
              <w:t>30 075</w:t>
            </w:r>
          </w:p>
        </w:tc>
        <w:tc>
          <w:tcPr>
            <w:tcW w:w="1701" w:type="dxa"/>
            <w:tcBorders>
              <w:top w:val="nil"/>
              <w:left w:val="nil"/>
              <w:bottom w:val="single" w:sz="4" w:space="0" w:color="auto"/>
              <w:right w:val="single" w:sz="4" w:space="0" w:color="auto"/>
            </w:tcBorders>
            <w:shd w:val="clear" w:color="auto" w:fill="auto"/>
            <w:noWrap/>
            <w:vAlign w:val="bottom"/>
            <w:hideMark/>
          </w:tcPr>
          <w:p w14:paraId="3011BD8C" w14:textId="77777777" w:rsidR="00E66CFB" w:rsidRPr="00746F8B" w:rsidRDefault="00E66CFB" w:rsidP="00E66CFB">
            <w:pPr>
              <w:jc w:val="right"/>
              <w:rPr>
                <w:sz w:val="20"/>
                <w:szCs w:val="20"/>
              </w:rPr>
            </w:pPr>
            <w:r>
              <w:rPr>
                <w:sz w:val="20"/>
                <w:szCs w:val="20"/>
                <w:lang w:val="fr"/>
              </w:rPr>
              <w:t>42</w:t>
            </w:r>
          </w:p>
        </w:tc>
        <w:tc>
          <w:tcPr>
            <w:tcW w:w="1495" w:type="dxa"/>
            <w:tcBorders>
              <w:top w:val="nil"/>
              <w:left w:val="nil"/>
              <w:bottom w:val="single" w:sz="4" w:space="0" w:color="auto"/>
              <w:right w:val="single" w:sz="4" w:space="0" w:color="auto"/>
            </w:tcBorders>
            <w:shd w:val="clear" w:color="auto" w:fill="auto"/>
            <w:noWrap/>
            <w:vAlign w:val="bottom"/>
            <w:hideMark/>
          </w:tcPr>
          <w:p w14:paraId="33A174A2" w14:textId="77777777" w:rsidR="00E66CFB" w:rsidRPr="00746F8B" w:rsidRDefault="00E66CFB" w:rsidP="00E66CFB">
            <w:pPr>
              <w:jc w:val="left"/>
              <w:rPr>
                <w:sz w:val="20"/>
                <w:szCs w:val="20"/>
              </w:rPr>
            </w:pPr>
            <w:r>
              <w:rPr>
                <w:sz w:val="20"/>
                <w:szCs w:val="20"/>
                <w:lang w:val="fr"/>
              </w:rPr>
              <w:t> </w:t>
            </w:r>
          </w:p>
        </w:tc>
      </w:tr>
      <w:tr w:rsidR="00E66CFB" w:rsidRPr="00746F8B" w14:paraId="3FB1CA6B"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6B94CC" w14:textId="77777777" w:rsidR="00E66CFB" w:rsidRPr="00746F8B" w:rsidRDefault="00E66CFB" w:rsidP="00E66CFB">
            <w:pPr>
              <w:jc w:val="left"/>
              <w:rPr>
                <w:sz w:val="20"/>
                <w:szCs w:val="20"/>
              </w:rPr>
            </w:pPr>
            <w:r>
              <w:rPr>
                <w:sz w:val="20"/>
                <w:szCs w:val="20"/>
                <w:lang w:val="fr"/>
              </w:rPr>
              <w:t>Rwanda</w:t>
            </w:r>
          </w:p>
        </w:tc>
        <w:tc>
          <w:tcPr>
            <w:tcW w:w="1558" w:type="dxa"/>
            <w:tcBorders>
              <w:top w:val="nil"/>
              <w:left w:val="nil"/>
              <w:bottom w:val="single" w:sz="4" w:space="0" w:color="auto"/>
              <w:right w:val="single" w:sz="4" w:space="0" w:color="auto"/>
            </w:tcBorders>
            <w:shd w:val="clear" w:color="auto" w:fill="auto"/>
            <w:noWrap/>
            <w:vAlign w:val="bottom"/>
            <w:hideMark/>
          </w:tcPr>
          <w:p w14:paraId="11381DBE" w14:textId="77777777" w:rsidR="00E66CFB" w:rsidRPr="00746F8B" w:rsidRDefault="00E66CFB" w:rsidP="00E66CFB">
            <w:pPr>
              <w:jc w:val="right"/>
              <w:rPr>
                <w:sz w:val="20"/>
                <w:szCs w:val="20"/>
              </w:rPr>
            </w:pPr>
            <w:r>
              <w:rPr>
                <w:sz w:val="20"/>
                <w:szCs w:val="20"/>
                <w:lang w:val="fr"/>
              </w:rPr>
              <w:t>66 250</w:t>
            </w:r>
          </w:p>
        </w:tc>
        <w:tc>
          <w:tcPr>
            <w:tcW w:w="1276" w:type="dxa"/>
            <w:tcBorders>
              <w:top w:val="nil"/>
              <w:left w:val="nil"/>
              <w:bottom w:val="single" w:sz="4" w:space="0" w:color="auto"/>
              <w:right w:val="single" w:sz="4" w:space="0" w:color="auto"/>
            </w:tcBorders>
            <w:shd w:val="clear" w:color="auto" w:fill="auto"/>
            <w:noWrap/>
            <w:vAlign w:val="bottom"/>
            <w:hideMark/>
          </w:tcPr>
          <w:p w14:paraId="30D9CE60" w14:textId="77777777" w:rsidR="00E66CFB" w:rsidRPr="00746F8B" w:rsidRDefault="00E66CFB" w:rsidP="00E66CFB">
            <w:pPr>
              <w:jc w:val="right"/>
              <w:rPr>
                <w:sz w:val="20"/>
                <w:szCs w:val="20"/>
              </w:rPr>
            </w:pPr>
            <w:r>
              <w:rPr>
                <w:sz w:val="20"/>
                <w:szCs w:val="20"/>
                <w:lang w:val="fr"/>
              </w:rPr>
              <w:t>30 000</w:t>
            </w:r>
          </w:p>
        </w:tc>
        <w:tc>
          <w:tcPr>
            <w:tcW w:w="1701" w:type="dxa"/>
            <w:tcBorders>
              <w:top w:val="nil"/>
              <w:left w:val="nil"/>
              <w:bottom w:val="single" w:sz="4" w:space="0" w:color="auto"/>
              <w:right w:val="single" w:sz="4" w:space="0" w:color="auto"/>
            </w:tcBorders>
            <w:shd w:val="clear" w:color="auto" w:fill="auto"/>
            <w:noWrap/>
            <w:vAlign w:val="bottom"/>
            <w:hideMark/>
          </w:tcPr>
          <w:p w14:paraId="2ECF163D" w14:textId="77777777" w:rsidR="00E66CFB" w:rsidRPr="00746F8B" w:rsidRDefault="00E66CFB" w:rsidP="00E66CFB">
            <w:pPr>
              <w:jc w:val="right"/>
              <w:rPr>
                <w:sz w:val="20"/>
                <w:szCs w:val="20"/>
              </w:rPr>
            </w:pPr>
            <w:r>
              <w:rPr>
                <w:sz w:val="20"/>
                <w:szCs w:val="20"/>
                <w:lang w:val="fr"/>
              </w:rPr>
              <w:t>45</w:t>
            </w:r>
          </w:p>
        </w:tc>
        <w:tc>
          <w:tcPr>
            <w:tcW w:w="1495" w:type="dxa"/>
            <w:tcBorders>
              <w:top w:val="nil"/>
              <w:left w:val="nil"/>
              <w:bottom w:val="single" w:sz="4" w:space="0" w:color="auto"/>
              <w:right w:val="single" w:sz="4" w:space="0" w:color="auto"/>
            </w:tcBorders>
            <w:shd w:val="clear" w:color="auto" w:fill="auto"/>
            <w:noWrap/>
            <w:vAlign w:val="bottom"/>
            <w:hideMark/>
          </w:tcPr>
          <w:p w14:paraId="5994E213" w14:textId="77777777" w:rsidR="00E66CFB" w:rsidRPr="00746F8B" w:rsidRDefault="00E66CFB" w:rsidP="00E66CFB">
            <w:pPr>
              <w:jc w:val="right"/>
              <w:rPr>
                <w:sz w:val="20"/>
                <w:szCs w:val="20"/>
              </w:rPr>
            </w:pPr>
            <w:r>
              <w:rPr>
                <w:sz w:val="20"/>
                <w:szCs w:val="20"/>
                <w:lang w:val="fr"/>
              </w:rPr>
              <w:t>67</w:t>
            </w:r>
          </w:p>
        </w:tc>
      </w:tr>
      <w:tr w:rsidR="00E66CFB" w:rsidRPr="00746F8B" w14:paraId="39BD2203" w14:textId="77777777" w:rsidTr="00623643">
        <w:trPr>
          <w:trHeight w:val="9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AF4AB5" w14:textId="77777777" w:rsidR="00E66CFB" w:rsidRPr="00746F8B" w:rsidRDefault="00E66CFB" w:rsidP="00E66CFB">
            <w:pPr>
              <w:jc w:val="left"/>
              <w:rPr>
                <w:sz w:val="20"/>
                <w:szCs w:val="20"/>
              </w:rPr>
            </w:pPr>
            <w:r>
              <w:rPr>
                <w:sz w:val="20"/>
                <w:szCs w:val="20"/>
                <w:lang w:val="fr"/>
              </w:rPr>
              <w:t>Saint-Kitts-et-Nevis</w:t>
            </w:r>
          </w:p>
        </w:tc>
        <w:tc>
          <w:tcPr>
            <w:tcW w:w="1558" w:type="dxa"/>
            <w:tcBorders>
              <w:top w:val="nil"/>
              <w:left w:val="nil"/>
              <w:bottom w:val="single" w:sz="4" w:space="0" w:color="auto"/>
              <w:right w:val="single" w:sz="4" w:space="0" w:color="auto"/>
            </w:tcBorders>
            <w:shd w:val="clear" w:color="auto" w:fill="auto"/>
            <w:noWrap/>
            <w:vAlign w:val="bottom"/>
            <w:hideMark/>
          </w:tcPr>
          <w:p w14:paraId="39D1C172" w14:textId="77777777" w:rsidR="00E66CFB" w:rsidRPr="00746F8B" w:rsidRDefault="00E66CFB" w:rsidP="00E66CFB">
            <w:pPr>
              <w:jc w:val="right"/>
              <w:rPr>
                <w:sz w:val="20"/>
                <w:szCs w:val="20"/>
              </w:rPr>
            </w:pPr>
            <w:r>
              <w:rPr>
                <w:sz w:val="20"/>
                <w:szCs w:val="20"/>
                <w:lang w:val="fr"/>
              </w:rPr>
              <w:t>72 260</w:t>
            </w:r>
          </w:p>
        </w:tc>
        <w:tc>
          <w:tcPr>
            <w:tcW w:w="1276" w:type="dxa"/>
            <w:tcBorders>
              <w:top w:val="nil"/>
              <w:left w:val="nil"/>
              <w:bottom w:val="single" w:sz="4" w:space="0" w:color="auto"/>
              <w:right w:val="single" w:sz="4" w:space="0" w:color="auto"/>
            </w:tcBorders>
            <w:shd w:val="clear" w:color="auto" w:fill="auto"/>
            <w:noWrap/>
            <w:vAlign w:val="bottom"/>
            <w:hideMark/>
          </w:tcPr>
          <w:p w14:paraId="3EF6F507"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2322D361"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0A13EECF" w14:textId="77777777" w:rsidR="00E66CFB" w:rsidRPr="00746F8B" w:rsidRDefault="00E66CFB" w:rsidP="00E66CFB">
            <w:pPr>
              <w:jc w:val="right"/>
              <w:rPr>
                <w:sz w:val="20"/>
                <w:szCs w:val="20"/>
              </w:rPr>
            </w:pPr>
            <w:r>
              <w:rPr>
                <w:sz w:val="20"/>
                <w:szCs w:val="20"/>
                <w:lang w:val="fr"/>
              </w:rPr>
              <w:t>0</w:t>
            </w:r>
          </w:p>
        </w:tc>
      </w:tr>
      <w:tr w:rsidR="00E66CFB" w:rsidRPr="00746F8B" w14:paraId="60674D09" w14:textId="77777777" w:rsidTr="00623643">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CEAA61" w14:textId="77777777" w:rsidR="00E66CFB" w:rsidRPr="00746F8B" w:rsidRDefault="00E66CFB" w:rsidP="00E66CFB">
            <w:pPr>
              <w:jc w:val="left"/>
              <w:rPr>
                <w:sz w:val="20"/>
                <w:szCs w:val="20"/>
              </w:rPr>
            </w:pPr>
            <w:r>
              <w:rPr>
                <w:sz w:val="20"/>
                <w:szCs w:val="20"/>
                <w:lang w:val="fr"/>
              </w:rPr>
              <w:t>Sainte-Lucie</w:t>
            </w:r>
          </w:p>
        </w:tc>
        <w:tc>
          <w:tcPr>
            <w:tcW w:w="1558" w:type="dxa"/>
            <w:tcBorders>
              <w:top w:val="nil"/>
              <w:left w:val="nil"/>
              <w:bottom w:val="single" w:sz="4" w:space="0" w:color="auto"/>
              <w:right w:val="single" w:sz="4" w:space="0" w:color="auto"/>
            </w:tcBorders>
            <w:shd w:val="clear" w:color="auto" w:fill="auto"/>
            <w:noWrap/>
            <w:vAlign w:val="bottom"/>
            <w:hideMark/>
          </w:tcPr>
          <w:p w14:paraId="3E6B042F" w14:textId="77777777" w:rsidR="00E66CFB" w:rsidRPr="00746F8B" w:rsidRDefault="00E66CFB" w:rsidP="00E66CFB">
            <w:pPr>
              <w:jc w:val="right"/>
              <w:rPr>
                <w:sz w:val="20"/>
                <w:szCs w:val="20"/>
              </w:rPr>
            </w:pPr>
            <w:r>
              <w:rPr>
                <w:sz w:val="20"/>
                <w:szCs w:val="20"/>
                <w:lang w:val="fr"/>
              </w:rPr>
              <w:t>96 758</w:t>
            </w:r>
          </w:p>
        </w:tc>
        <w:tc>
          <w:tcPr>
            <w:tcW w:w="1276" w:type="dxa"/>
            <w:tcBorders>
              <w:top w:val="nil"/>
              <w:left w:val="nil"/>
              <w:bottom w:val="single" w:sz="4" w:space="0" w:color="auto"/>
              <w:right w:val="single" w:sz="4" w:space="0" w:color="auto"/>
            </w:tcBorders>
            <w:shd w:val="clear" w:color="auto" w:fill="auto"/>
            <w:noWrap/>
            <w:vAlign w:val="bottom"/>
            <w:hideMark/>
          </w:tcPr>
          <w:p w14:paraId="2A8C5AB7" w14:textId="77777777" w:rsidR="00E66CFB" w:rsidRPr="00746F8B" w:rsidRDefault="00E66CFB" w:rsidP="00E66CFB">
            <w:pPr>
              <w:jc w:val="right"/>
              <w:rPr>
                <w:sz w:val="20"/>
                <w:szCs w:val="20"/>
              </w:rPr>
            </w:pPr>
            <w:r>
              <w:rPr>
                <w:sz w:val="20"/>
                <w:szCs w:val="20"/>
                <w:lang w:val="fr"/>
              </w:rPr>
              <w:t>52 075</w:t>
            </w:r>
          </w:p>
        </w:tc>
        <w:tc>
          <w:tcPr>
            <w:tcW w:w="1701" w:type="dxa"/>
            <w:tcBorders>
              <w:top w:val="nil"/>
              <w:left w:val="nil"/>
              <w:bottom w:val="single" w:sz="4" w:space="0" w:color="auto"/>
              <w:right w:val="single" w:sz="4" w:space="0" w:color="auto"/>
            </w:tcBorders>
            <w:shd w:val="clear" w:color="auto" w:fill="auto"/>
            <w:noWrap/>
            <w:vAlign w:val="bottom"/>
            <w:hideMark/>
          </w:tcPr>
          <w:p w14:paraId="6580D793" w14:textId="77777777" w:rsidR="00E66CFB" w:rsidRPr="00746F8B" w:rsidRDefault="00E66CFB" w:rsidP="00E66CFB">
            <w:pPr>
              <w:jc w:val="right"/>
              <w:rPr>
                <w:sz w:val="20"/>
                <w:szCs w:val="20"/>
              </w:rPr>
            </w:pPr>
            <w:r>
              <w:rPr>
                <w:sz w:val="20"/>
                <w:szCs w:val="20"/>
                <w:lang w:val="fr"/>
              </w:rPr>
              <w:t>54</w:t>
            </w:r>
          </w:p>
        </w:tc>
        <w:tc>
          <w:tcPr>
            <w:tcW w:w="1495" w:type="dxa"/>
            <w:tcBorders>
              <w:top w:val="nil"/>
              <w:left w:val="nil"/>
              <w:bottom w:val="single" w:sz="4" w:space="0" w:color="auto"/>
              <w:right w:val="single" w:sz="4" w:space="0" w:color="auto"/>
            </w:tcBorders>
            <w:shd w:val="clear" w:color="auto" w:fill="auto"/>
            <w:noWrap/>
            <w:vAlign w:val="bottom"/>
            <w:hideMark/>
          </w:tcPr>
          <w:p w14:paraId="1ADB0BFB" w14:textId="77777777" w:rsidR="00E66CFB" w:rsidRPr="00746F8B" w:rsidRDefault="00E66CFB" w:rsidP="00E66CFB">
            <w:pPr>
              <w:jc w:val="right"/>
              <w:rPr>
                <w:sz w:val="20"/>
                <w:szCs w:val="20"/>
              </w:rPr>
            </w:pPr>
            <w:r>
              <w:rPr>
                <w:sz w:val="20"/>
                <w:szCs w:val="20"/>
                <w:lang w:val="fr"/>
              </w:rPr>
              <w:t>25</w:t>
            </w:r>
          </w:p>
        </w:tc>
      </w:tr>
      <w:tr w:rsidR="00E66CFB" w:rsidRPr="00746F8B" w14:paraId="3678E4A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033C97" w14:textId="77777777" w:rsidR="00E66CFB" w:rsidRPr="00E645D1" w:rsidRDefault="00E66CFB" w:rsidP="00E66CFB">
            <w:pPr>
              <w:jc w:val="left"/>
              <w:rPr>
                <w:sz w:val="20"/>
                <w:szCs w:val="20"/>
                <w:lang w:val="fr-FR"/>
              </w:rPr>
            </w:pPr>
            <w:r>
              <w:rPr>
                <w:sz w:val="20"/>
                <w:szCs w:val="20"/>
                <w:lang w:val="fr"/>
              </w:rPr>
              <w:t>Saint-Vincent-et-les Grenadines</w:t>
            </w:r>
          </w:p>
        </w:tc>
        <w:tc>
          <w:tcPr>
            <w:tcW w:w="1558" w:type="dxa"/>
            <w:tcBorders>
              <w:top w:val="nil"/>
              <w:left w:val="nil"/>
              <w:bottom w:val="single" w:sz="4" w:space="0" w:color="auto"/>
              <w:right w:val="single" w:sz="4" w:space="0" w:color="auto"/>
            </w:tcBorders>
            <w:shd w:val="clear" w:color="auto" w:fill="auto"/>
            <w:noWrap/>
            <w:vAlign w:val="bottom"/>
            <w:hideMark/>
          </w:tcPr>
          <w:p w14:paraId="75386364" w14:textId="77777777" w:rsidR="00E66CFB" w:rsidRPr="00746F8B" w:rsidRDefault="00E66CFB" w:rsidP="00E66CFB">
            <w:pPr>
              <w:jc w:val="right"/>
              <w:rPr>
                <w:sz w:val="20"/>
                <w:szCs w:val="20"/>
              </w:rPr>
            </w:pPr>
            <w:r>
              <w:rPr>
                <w:sz w:val="20"/>
                <w:szCs w:val="20"/>
                <w:lang w:val="fr"/>
              </w:rPr>
              <w:t>114 750</w:t>
            </w:r>
          </w:p>
        </w:tc>
        <w:tc>
          <w:tcPr>
            <w:tcW w:w="1276" w:type="dxa"/>
            <w:tcBorders>
              <w:top w:val="nil"/>
              <w:left w:val="nil"/>
              <w:bottom w:val="single" w:sz="4" w:space="0" w:color="auto"/>
              <w:right w:val="single" w:sz="4" w:space="0" w:color="auto"/>
            </w:tcBorders>
            <w:shd w:val="clear" w:color="auto" w:fill="auto"/>
            <w:noWrap/>
            <w:vAlign w:val="bottom"/>
            <w:hideMark/>
          </w:tcPr>
          <w:p w14:paraId="0F49DAF5" w14:textId="77777777" w:rsidR="00E66CFB" w:rsidRPr="00746F8B" w:rsidRDefault="00E66CFB" w:rsidP="00E66CFB">
            <w:pPr>
              <w:jc w:val="right"/>
              <w:rPr>
                <w:sz w:val="20"/>
                <w:szCs w:val="20"/>
              </w:rPr>
            </w:pPr>
            <w:r>
              <w:rPr>
                <w:sz w:val="20"/>
                <w:szCs w:val="20"/>
                <w:lang w:val="fr"/>
              </w:rPr>
              <w:t>130 676</w:t>
            </w:r>
          </w:p>
        </w:tc>
        <w:tc>
          <w:tcPr>
            <w:tcW w:w="1701" w:type="dxa"/>
            <w:tcBorders>
              <w:top w:val="nil"/>
              <w:left w:val="nil"/>
              <w:bottom w:val="single" w:sz="4" w:space="0" w:color="auto"/>
              <w:right w:val="single" w:sz="4" w:space="0" w:color="auto"/>
            </w:tcBorders>
            <w:shd w:val="clear" w:color="auto" w:fill="auto"/>
            <w:noWrap/>
            <w:vAlign w:val="bottom"/>
            <w:hideMark/>
          </w:tcPr>
          <w:p w14:paraId="1F61A493" w14:textId="77777777" w:rsidR="00E66CFB" w:rsidRPr="00746F8B" w:rsidRDefault="00E66CFB" w:rsidP="00E66CFB">
            <w:pPr>
              <w:jc w:val="right"/>
              <w:rPr>
                <w:sz w:val="20"/>
                <w:szCs w:val="20"/>
              </w:rPr>
            </w:pPr>
            <w:r>
              <w:rPr>
                <w:sz w:val="20"/>
                <w:szCs w:val="20"/>
                <w:lang w:val="fr"/>
              </w:rPr>
              <w:t>114</w:t>
            </w:r>
          </w:p>
        </w:tc>
        <w:tc>
          <w:tcPr>
            <w:tcW w:w="1495" w:type="dxa"/>
            <w:tcBorders>
              <w:top w:val="nil"/>
              <w:left w:val="nil"/>
              <w:bottom w:val="single" w:sz="4" w:space="0" w:color="auto"/>
              <w:right w:val="single" w:sz="4" w:space="0" w:color="auto"/>
            </w:tcBorders>
            <w:shd w:val="clear" w:color="auto" w:fill="auto"/>
            <w:noWrap/>
            <w:vAlign w:val="bottom"/>
            <w:hideMark/>
          </w:tcPr>
          <w:p w14:paraId="7FF35E62" w14:textId="77777777" w:rsidR="00E66CFB" w:rsidRPr="00746F8B" w:rsidRDefault="00E66CFB" w:rsidP="00E66CFB">
            <w:pPr>
              <w:jc w:val="right"/>
              <w:rPr>
                <w:sz w:val="20"/>
                <w:szCs w:val="20"/>
              </w:rPr>
            </w:pPr>
            <w:r>
              <w:rPr>
                <w:sz w:val="20"/>
                <w:szCs w:val="20"/>
                <w:lang w:val="fr"/>
              </w:rPr>
              <w:t>33</w:t>
            </w:r>
          </w:p>
        </w:tc>
      </w:tr>
      <w:tr w:rsidR="00E66CFB" w:rsidRPr="00746F8B" w14:paraId="61D02ADA" w14:textId="77777777" w:rsidTr="00623643">
        <w:trPr>
          <w:trHeight w:val="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E837FA" w14:textId="77777777" w:rsidR="00E66CFB" w:rsidRPr="00746F8B" w:rsidRDefault="00E66CFB" w:rsidP="00E66CFB">
            <w:pPr>
              <w:jc w:val="left"/>
              <w:rPr>
                <w:sz w:val="20"/>
                <w:szCs w:val="20"/>
              </w:rPr>
            </w:pPr>
            <w:r>
              <w:rPr>
                <w:sz w:val="20"/>
                <w:szCs w:val="20"/>
                <w:lang w:val="fr"/>
              </w:rPr>
              <w:t>Samoa</w:t>
            </w:r>
          </w:p>
        </w:tc>
        <w:tc>
          <w:tcPr>
            <w:tcW w:w="1558" w:type="dxa"/>
            <w:tcBorders>
              <w:top w:val="nil"/>
              <w:left w:val="nil"/>
              <w:bottom w:val="single" w:sz="4" w:space="0" w:color="auto"/>
              <w:right w:val="single" w:sz="4" w:space="0" w:color="auto"/>
            </w:tcBorders>
            <w:shd w:val="clear" w:color="auto" w:fill="auto"/>
            <w:noWrap/>
            <w:vAlign w:val="bottom"/>
            <w:hideMark/>
          </w:tcPr>
          <w:p w14:paraId="25B847D7" w14:textId="77777777" w:rsidR="00E66CFB" w:rsidRPr="00746F8B" w:rsidRDefault="00E66CFB" w:rsidP="00E66CFB">
            <w:pPr>
              <w:jc w:val="right"/>
              <w:rPr>
                <w:sz w:val="20"/>
                <w:szCs w:val="20"/>
              </w:rPr>
            </w:pPr>
            <w:r>
              <w:rPr>
                <w:sz w:val="20"/>
                <w:szCs w:val="20"/>
                <w:lang w:val="fr"/>
              </w:rPr>
              <w:t>94 535</w:t>
            </w:r>
          </w:p>
        </w:tc>
        <w:tc>
          <w:tcPr>
            <w:tcW w:w="1276" w:type="dxa"/>
            <w:tcBorders>
              <w:top w:val="nil"/>
              <w:left w:val="nil"/>
              <w:bottom w:val="single" w:sz="4" w:space="0" w:color="auto"/>
              <w:right w:val="single" w:sz="4" w:space="0" w:color="auto"/>
            </w:tcBorders>
            <w:shd w:val="clear" w:color="auto" w:fill="auto"/>
            <w:noWrap/>
            <w:vAlign w:val="bottom"/>
            <w:hideMark/>
          </w:tcPr>
          <w:p w14:paraId="29A8CAAA" w14:textId="77777777" w:rsidR="00E66CFB" w:rsidRPr="00746F8B" w:rsidRDefault="00E66CFB" w:rsidP="00E66CFB">
            <w:pPr>
              <w:jc w:val="right"/>
              <w:rPr>
                <w:sz w:val="20"/>
                <w:szCs w:val="20"/>
              </w:rPr>
            </w:pPr>
            <w:r>
              <w:rPr>
                <w:sz w:val="20"/>
                <w:szCs w:val="20"/>
                <w:lang w:val="fr"/>
              </w:rPr>
              <w:t>65 951</w:t>
            </w:r>
          </w:p>
        </w:tc>
        <w:tc>
          <w:tcPr>
            <w:tcW w:w="1701" w:type="dxa"/>
            <w:tcBorders>
              <w:top w:val="nil"/>
              <w:left w:val="nil"/>
              <w:bottom w:val="single" w:sz="4" w:space="0" w:color="auto"/>
              <w:right w:val="single" w:sz="4" w:space="0" w:color="auto"/>
            </w:tcBorders>
            <w:shd w:val="clear" w:color="auto" w:fill="auto"/>
            <w:noWrap/>
            <w:vAlign w:val="bottom"/>
            <w:hideMark/>
          </w:tcPr>
          <w:p w14:paraId="4B73A124" w14:textId="77777777" w:rsidR="00E66CFB" w:rsidRPr="00746F8B" w:rsidRDefault="00E66CFB" w:rsidP="00E66CFB">
            <w:pPr>
              <w:jc w:val="right"/>
              <w:rPr>
                <w:sz w:val="20"/>
                <w:szCs w:val="20"/>
              </w:rPr>
            </w:pPr>
            <w:r>
              <w:rPr>
                <w:sz w:val="20"/>
                <w:szCs w:val="20"/>
                <w:lang w:val="fr"/>
              </w:rPr>
              <w:t>70</w:t>
            </w:r>
          </w:p>
        </w:tc>
        <w:tc>
          <w:tcPr>
            <w:tcW w:w="1495" w:type="dxa"/>
            <w:tcBorders>
              <w:top w:val="nil"/>
              <w:left w:val="nil"/>
              <w:bottom w:val="single" w:sz="4" w:space="0" w:color="auto"/>
              <w:right w:val="single" w:sz="4" w:space="0" w:color="auto"/>
            </w:tcBorders>
            <w:shd w:val="clear" w:color="auto" w:fill="auto"/>
            <w:noWrap/>
            <w:vAlign w:val="bottom"/>
            <w:hideMark/>
          </w:tcPr>
          <w:p w14:paraId="2DF9C390" w14:textId="77777777" w:rsidR="00E66CFB" w:rsidRPr="00746F8B" w:rsidRDefault="00E66CFB" w:rsidP="00E66CFB">
            <w:pPr>
              <w:jc w:val="right"/>
              <w:rPr>
                <w:sz w:val="20"/>
                <w:szCs w:val="20"/>
              </w:rPr>
            </w:pPr>
            <w:r>
              <w:rPr>
                <w:sz w:val="20"/>
                <w:szCs w:val="20"/>
                <w:lang w:val="fr"/>
              </w:rPr>
              <w:t>100</w:t>
            </w:r>
          </w:p>
        </w:tc>
      </w:tr>
      <w:tr w:rsidR="00E66CFB" w:rsidRPr="00746F8B" w14:paraId="312902D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A08C83D" w14:textId="77777777" w:rsidR="00E66CFB" w:rsidRPr="00746F8B" w:rsidRDefault="00E66CFB" w:rsidP="00E66CFB">
            <w:pPr>
              <w:jc w:val="left"/>
              <w:rPr>
                <w:sz w:val="20"/>
                <w:szCs w:val="20"/>
              </w:rPr>
            </w:pPr>
            <w:r>
              <w:rPr>
                <w:sz w:val="20"/>
                <w:szCs w:val="20"/>
                <w:lang w:val="fr"/>
              </w:rPr>
              <w:t>Sao Tomé-et-Principe</w:t>
            </w:r>
          </w:p>
        </w:tc>
        <w:tc>
          <w:tcPr>
            <w:tcW w:w="1558" w:type="dxa"/>
            <w:tcBorders>
              <w:top w:val="nil"/>
              <w:left w:val="nil"/>
              <w:bottom w:val="single" w:sz="4" w:space="0" w:color="auto"/>
              <w:right w:val="single" w:sz="4" w:space="0" w:color="auto"/>
            </w:tcBorders>
            <w:shd w:val="clear" w:color="auto" w:fill="auto"/>
            <w:noWrap/>
            <w:vAlign w:val="bottom"/>
            <w:hideMark/>
          </w:tcPr>
          <w:p w14:paraId="0DF673E0" w14:textId="77777777" w:rsidR="00E66CFB" w:rsidRPr="00746F8B" w:rsidRDefault="00E66CFB" w:rsidP="00E66CFB">
            <w:pPr>
              <w:jc w:val="right"/>
              <w:rPr>
                <w:sz w:val="20"/>
                <w:szCs w:val="20"/>
              </w:rPr>
            </w:pPr>
            <w:r>
              <w:rPr>
                <w:sz w:val="20"/>
                <w:szCs w:val="20"/>
                <w:lang w:val="fr"/>
              </w:rPr>
              <w:t>72 462</w:t>
            </w:r>
          </w:p>
        </w:tc>
        <w:tc>
          <w:tcPr>
            <w:tcW w:w="1276" w:type="dxa"/>
            <w:tcBorders>
              <w:top w:val="nil"/>
              <w:left w:val="nil"/>
              <w:bottom w:val="single" w:sz="4" w:space="0" w:color="auto"/>
              <w:right w:val="single" w:sz="4" w:space="0" w:color="auto"/>
            </w:tcBorders>
            <w:shd w:val="clear" w:color="auto" w:fill="auto"/>
            <w:noWrap/>
            <w:vAlign w:val="bottom"/>
            <w:hideMark/>
          </w:tcPr>
          <w:p w14:paraId="42C81631" w14:textId="77777777" w:rsidR="00E66CFB" w:rsidRPr="00746F8B" w:rsidRDefault="00E66CFB" w:rsidP="00E66CFB">
            <w:pPr>
              <w:jc w:val="right"/>
              <w:rPr>
                <w:sz w:val="20"/>
                <w:szCs w:val="20"/>
              </w:rPr>
            </w:pPr>
            <w:r>
              <w:rPr>
                <w:sz w:val="20"/>
                <w:szCs w:val="20"/>
                <w:lang w:val="fr"/>
              </w:rPr>
              <w:t>54 076</w:t>
            </w:r>
          </w:p>
        </w:tc>
        <w:tc>
          <w:tcPr>
            <w:tcW w:w="1701" w:type="dxa"/>
            <w:tcBorders>
              <w:top w:val="nil"/>
              <w:left w:val="nil"/>
              <w:bottom w:val="single" w:sz="4" w:space="0" w:color="auto"/>
              <w:right w:val="single" w:sz="4" w:space="0" w:color="auto"/>
            </w:tcBorders>
            <w:shd w:val="clear" w:color="auto" w:fill="auto"/>
            <w:noWrap/>
            <w:vAlign w:val="bottom"/>
            <w:hideMark/>
          </w:tcPr>
          <w:p w14:paraId="11082A06" w14:textId="77777777" w:rsidR="00E66CFB" w:rsidRPr="00746F8B" w:rsidRDefault="00E66CFB" w:rsidP="00E66CFB">
            <w:pPr>
              <w:jc w:val="right"/>
              <w:rPr>
                <w:sz w:val="20"/>
                <w:szCs w:val="20"/>
              </w:rPr>
            </w:pPr>
            <w:r>
              <w:rPr>
                <w:sz w:val="20"/>
                <w:szCs w:val="20"/>
                <w:lang w:val="fr"/>
              </w:rPr>
              <w:t>75</w:t>
            </w:r>
          </w:p>
        </w:tc>
        <w:tc>
          <w:tcPr>
            <w:tcW w:w="1495" w:type="dxa"/>
            <w:tcBorders>
              <w:top w:val="nil"/>
              <w:left w:val="nil"/>
              <w:bottom w:val="single" w:sz="4" w:space="0" w:color="auto"/>
              <w:right w:val="single" w:sz="4" w:space="0" w:color="auto"/>
            </w:tcBorders>
            <w:shd w:val="clear" w:color="auto" w:fill="auto"/>
            <w:noWrap/>
            <w:vAlign w:val="bottom"/>
            <w:hideMark/>
          </w:tcPr>
          <w:p w14:paraId="0140E1F4" w14:textId="77777777" w:rsidR="00E66CFB" w:rsidRPr="00746F8B" w:rsidRDefault="00E66CFB" w:rsidP="00E66CFB">
            <w:pPr>
              <w:jc w:val="right"/>
              <w:rPr>
                <w:sz w:val="20"/>
                <w:szCs w:val="20"/>
              </w:rPr>
            </w:pPr>
            <w:r>
              <w:rPr>
                <w:sz w:val="20"/>
                <w:szCs w:val="20"/>
                <w:lang w:val="fr"/>
              </w:rPr>
              <w:t>25</w:t>
            </w:r>
          </w:p>
        </w:tc>
      </w:tr>
      <w:tr w:rsidR="00E66CFB" w:rsidRPr="00746F8B" w14:paraId="4EA25AE1"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5ECA9A" w14:textId="77777777" w:rsidR="00E66CFB" w:rsidRPr="00746F8B" w:rsidRDefault="00E66CFB" w:rsidP="00E66CFB">
            <w:pPr>
              <w:jc w:val="left"/>
              <w:rPr>
                <w:sz w:val="20"/>
                <w:szCs w:val="20"/>
              </w:rPr>
            </w:pPr>
            <w:r>
              <w:rPr>
                <w:sz w:val="20"/>
                <w:szCs w:val="20"/>
                <w:lang w:val="fr"/>
              </w:rPr>
              <w:t>Arabie saoudite</w:t>
            </w:r>
          </w:p>
        </w:tc>
        <w:tc>
          <w:tcPr>
            <w:tcW w:w="1558" w:type="dxa"/>
            <w:tcBorders>
              <w:top w:val="nil"/>
              <w:left w:val="nil"/>
              <w:bottom w:val="single" w:sz="4" w:space="0" w:color="auto"/>
              <w:right w:val="single" w:sz="4" w:space="0" w:color="auto"/>
            </w:tcBorders>
            <w:shd w:val="clear" w:color="auto" w:fill="auto"/>
            <w:noWrap/>
            <w:vAlign w:val="bottom"/>
            <w:hideMark/>
          </w:tcPr>
          <w:p w14:paraId="088F226B" w14:textId="77777777" w:rsidR="00E66CFB" w:rsidRPr="00746F8B" w:rsidRDefault="00E66CFB" w:rsidP="00E66CFB">
            <w:pPr>
              <w:jc w:val="right"/>
              <w:rPr>
                <w:sz w:val="20"/>
                <w:szCs w:val="20"/>
              </w:rPr>
            </w:pPr>
            <w:r>
              <w:rPr>
                <w:sz w:val="20"/>
                <w:szCs w:val="20"/>
                <w:lang w:val="fr"/>
              </w:rPr>
              <w:t>403 508</w:t>
            </w:r>
          </w:p>
        </w:tc>
        <w:tc>
          <w:tcPr>
            <w:tcW w:w="1276" w:type="dxa"/>
            <w:tcBorders>
              <w:top w:val="nil"/>
              <w:left w:val="nil"/>
              <w:bottom w:val="single" w:sz="4" w:space="0" w:color="auto"/>
              <w:right w:val="single" w:sz="4" w:space="0" w:color="auto"/>
            </w:tcBorders>
            <w:shd w:val="clear" w:color="auto" w:fill="auto"/>
            <w:noWrap/>
            <w:vAlign w:val="bottom"/>
            <w:hideMark/>
          </w:tcPr>
          <w:p w14:paraId="762821FF" w14:textId="77777777" w:rsidR="00E66CFB" w:rsidRPr="00746F8B" w:rsidRDefault="00E66CFB" w:rsidP="00E66CFB">
            <w:pPr>
              <w:jc w:val="right"/>
              <w:rPr>
                <w:sz w:val="20"/>
                <w:szCs w:val="20"/>
              </w:rPr>
            </w:pPr>
            <w:r>
              <w:rPr>
                <w:sz w:val="20"/>
                <w:szCs w:val="20"/>
                <w:lang w:val="fr"/>
              </w:rPr>
              <w:t>77 070</w:t>
            </w:r>
          </w:p>
        </w:tc>
        <w:tc>
          <w:tcPr>
            <w:tcW w:w="1701" w:type="dxa"/>
            <w:tcBorders>
              <w:top w:val="nil"/>
              <w:left w:val="nil"/>
              <w:bottom w:val="single" w:sz="4" w:space="0" w:color="auto"/>
              <w:right w:val="single" w:sz="4" w:space="0" w:color="auto"/>
            </w:tcBorders>
            <w:shd w:val="clear" w:color="auto" w:fill="auto"/>
            <w:noWrap/>
            <w:vAlign w:val="bottom"/>
            <w:hideMark/>
          </w:tcPr>
          <w:p w14:paraId="7CAD21E4" w14:textId="77777777" w:rsidR="00E66CFB" w:rsidRPr="00746F8B" w:rsidRDefault="00E66CFB" w:rsidP="00E66CFB">
            <w:pPr>
              <w:jc w:val="right"/>
              <w:rPr>
                <w:sz w:val="20"/>
                <w:szCs w:val="20"/>
              </w:rPr>
            </w:pPr>
            <w:r>
              <w:rPr>
                <w:sz w:val="20"/>
                <w:szCs w:val="20"/>
                <w:lang w:val="fr"/>
              </w:rPr>
              <w:t>19</w:t>
            </w:r>
          </w:p>
        </w:tc>
        <w:tc>
          <w:tcPr>
            <w:tcW w:w="1495" w:type="dxa"/>
            <w:tcBorders>
              <w:top w:val="nil"/>
              <w:left w:val="nil"/>
              <w:bottom w:val="single" w:sz="4" w:space="0" w:color="auto"/>
              <w:right w:val="single" w:sz="4" w:space="0" w:color="auto"/>
            </w:tcBorders>
            <w:shd w:val="clear" w:color="auto" w:fill="auto"/>
            <w:noWrap/>
            <w:vAlign w:val="bottom"/>
            <w:hideMark/>
          </w:tcPr>
          <w:p w14:paraId="18FA1FCB" w14:textId="77777777" w:rsidR="00E66CFB" w:rsidRPr="00746F8B" w:rsidRDefault="00E66CFB" w:rsidP="00E66CFB">
            <w:pPr>
              <w:jc w:val="left"/>
              <w:rPr>
                <w:sz w:val="20"/>
                <w:szCs w:val="20"/>
              </w:rPr>
            </w:pPr>
            <w:r>
              <w:rPr>
                <w:sz w:val="20"/>
                <w:szCs w:val="20"/>
                <w:lang w:val="fr"/>
              </w:rPr>
              <w:t> </w:t>
            </w:r>
          </w:p>
        </w:tc>
      </w:tr>
      <w:tr w:rsidR="00E66CFB" w:rsidRPr="00746F8B" w14:paraId="1F2860AD" w14:textId="77777777" w:rsidTr="00623643">
        <w:trPr>
          <w:trHeight w:val="7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585430E" w14:textId="77777777" w:rsidR="00E66CFB" w:rsidRPr="00746F8B" w:rsidRDefault="00E66CFB" w:rsidP="00E66CFB">
            <w:pPr>
              <w:jc w:val="left"/>
              <w:rPr>
                <w:sz w:val="20"/>
                <w:szCs w:val="20"/>
              </w:rPr>
            </w:pPr>
            <w:r>
              <w:rPr>
                <w:sz w:val="20"/>
                <w:szCs w:val="20"/>
                <w:lang w:val="fr"/>
              </w:rPr>
              <w:t>Sénégal</w:t>
            </w:r>
          </w:p>
        </w:tc>
        <w:tc>
          <w:tcPr>
            <w:tcW w:w="1558" w:type="dxa"/>
            <w:tcBorders>
              <w:top w:val="nil"/>
              <w:left w:val="nil"/>
              <w:bottom w:val="single" w:sz="4" w:space="0" w:color="auto"/>
              <w:right w:val="single" w:sz="4" w:space="0" w:color="auto"/>
            </w:tcBorders>
            <w:shd w:val="clear" w:color="auto" w:fill="auto"/>
            <w:noWrap/>
            <w:vAlign w:val="bottom"/>
            <w:hideMark/>
          </w:tcPr>
          <w:p w14:paraId="246A3758" w14:textId="77777777" w:rsidR="00E66CFB" w:rsidRPr="00746F8B" w:rsidRDefault="00E66CFB" w:rsidP="00E66CFB">
            <w:pPr>
              <w:jc w:val="right"/>
              <w:rPr>
                <w:sz w:val="20"/>
                <w:szCs w:val="20"/>
              </w:rPr>
            </w:pPr>
            <w:r>
              <w:rPr>
                <w:sz w:val="20"/>
                <w:szCs w:val="20"/>
                <w:lang w:val="fr"/>
              </w:rPr>
              <w:t>48 672</w:t>
            </w:r>
          </w:p>
        </w:tc>
        <w:tc>
          <w:tcPr>
            <w:tcW w:w="1276" w:type="dxa"/>
            <w:tcBorders>
              <w:top w:val="nil"/>
              <w:left w:val="nil"/>
              <w:bottom w:val="single" w:sz="4" w:space="0" w:color="auto"/>
              <w:right w:val="single" w:sz="4" w:space="0" w:color="auto"/>
            </w:tcBorders>
            <w:shd w:val="clear" w:color="auto" w:fill="auto"/>
            <w:noWrap/>
            <w:vAlign w:val="bottom"/>
            <w:hideMark/>
          </w:tcPr>
          <w:p w14:paraId="19D9FAD8" w14:textId="77777777" w:rsidR="00E66CFB" w:rsidRPr="00746F8B" w:rsidRDefault="00E66CFB" w:rsidP="00E66CFB">
            <w:pPr>
              <w:jc w:val="right"/>
              <w:rPr>
                <w:sz w:val="20"/>
                <w:szCs w:val="20"/>
              </w:rPr>
            </w:pPr>
            <w:r>
              <w:rPr>
                <w:sz w:val="20"/>
                <w:szCs w:val="20"/>
                <w:lang w:val="fr"/>
              </w:rPr>
              <w:t>97 000</w:t>
            </w:r>
          </w:p>
        </w:tc>
        <w:tc>
          <w:tcPr>
            <w:tcW w:w="1701" w:type="dxa"/>
            <w:tcBorders>
              <w:top w:val="nil"/>
              <w:left w:val="nil"/>
              <w:bottom w:val="single" w:sz="4" w:space="0" w:color="auto"/>
              <w:right w:val="single" w:sz="4" w:space="0" w:color="auto"/>
            </w:tcBorders>
            <w:shd w:val="clear" w:color="auto" w:fill="auto"/>
            <w:noWrap/>
            <w:vAlign w:val="bottom"/>
            <w:hideMark/>
          </w:tcPr>
          <w:p w14:paraId="5A78FC12" w14:textId="77777777" w:rsidR="00E66CFB" w:rsidRPr="00746F8B" w:rsidRDefault="00E66CFB" w:rsidP="00E66CFB">
            <w:pPr>
              <w:jc w:val="right"/>
              <w:rPr>
                <w:sz w:val="20"/>
                <w:szCs w:val="20"/>
              </w:rPr>
            </w:pPr>
            <w:r>
              <w:rPr>
                <w:sz w:val="20"/>
                <w:szCs w:val="20"/>
                <w:lang w:val="fr"/>
              </w:rPr>
              <w:t>199</w:t>
            </w:r>
          </w:p>
        </w:tc>
        <w:tc>
          <w:tcPr>
            <w:tcW w:w="1495" w:type="dxa"/>
            <w:tcBorders>
              <w:top w:val="nil"/>
              <w:left w:val="nil"/>
              <w:bottom w:val="single" w:sz="4" w:space="0" w:color="auto"/>
              <w:right w:val="single" w:sz="4" w:space="0" w:color="auto"/>
            </w:tcBorders>
            <w:shd w:val="clear" w:color="auto" w:fill="auto"/>
            <w:noWrap/>
            <w:vAlign w:val="bottom"/>
            <w:hideMark/>
          </w:tcPr>
          <w:p w14:paraId="6E6B22F1" w14:textId="77777777" w:rsidR="00E66CFB" w:rsidRPr="00746F8B" w:rsidRDefault="00E66CFB" w:rsidP="00E66CFB">
            <w:pPr>
              <w:jc w:val="left"/>
              <w:rPr>
                <w:sz w:val="20"/>
                <w:szCs w:val="20"/>
              </w:rPr>
            </w:pPr>
            <w:r>
              <w:rPr>
                <w:sz w:val="20"/>
                <w:szCs w:val="20"/>
                <w:lang w:val="fr"/>
              </w:rPr>
              <w:t> </w:t>
            </w:r>
          </w:p>
        </w:tc>
      </w:tr>
      <w:tr w:rsidR="00E66CFB" w:rsidRPr="00746F8B" w14:paraId="55603DD5" w14:textId="77777777" w:rsidTr="00623643">
        <w:trPr>
          <w:trHeight w:val="11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11A0B1" w14:textId="77777777" w:rsidR="00E66CFB" w:rsidRPr="00746F8B" w:rsidRDefault="00E66CFB" w:rsidP="00E66CFB">
            <w:pPr>
              <w:jc w:val="left"/>
              <w:rPr>
                <w:sz w:val="20"/>
                <w:szCs w:val="20"/>
              </w:rPr>
            </w:pPr>
            <w:r>
              <w:rPr>
                <w:sz w:val="20"/>
                <w:szCs w:val="20"/>
                <w:lang w:val="fr"/>
              </w:rPr>
              <w:lastRenderedPageBreak/>
              <w:t>Serbie</w:t>
            </w:r>
          </w:p>
        </w:tc>
        <w:tc>
          <w:tcPr>
            <w:tcW w:w="1558" w:type="dxa"/>
            <w:tcBorders>
              <w:top w:val="nil"/>
              <w:left w:val="nil"/>
              <w:bottom w:val="single" w:sz="4" w:space="0" w:color="auto"/>
              <w:right w:val="single" w:sz="4" w:space="0" w:color="auto"/>
            </w:tcBorders>
            <w:shd w:val="clear" w:color="auto" w:fill="auto"/>
            <w:noWrap/>
            <w:vAlign w:val="bottom"/>
            <w:hideMark/>
          </w:tcPr>
          <w:p w14:paraId="1E4E89F5" w14:textId="77777777" w:rsidR="00E66CFB" w:rsidRPr="00746F8B" w:rsidRDefault="00E66CFB" w:rsidP="00E66CFB">
            <w:pPr>
              <w:jc w:val="right"/>
              <w:rPr>
                <w:sz w:val="20"/>
                <w:szCs w:val="20"/>
              </w:rPr>
            </w:pPr>
            <w:r>
              <w:rPr>
                <w:sz w:val="20"/>
                <w:szCs w:val="20"/>
                <w:lang w:val="fr"/>
              </w:rPr>
              <w:t>10 721</w:t>
            </w:r>
          </w:p>
        </w:tc>
        <w:tc>
          <w:tcPr>
            <w:tcW w:w="1276" w:type="dxa"/>
            <w:tcBorders>
              <w:top w:val="nil"/>
              <w:left w:val="nil"/>
              <w:bottom w:val="single" w:sz="4" w:space="0" w:color="auto"/>
              <w:right w:val="single" w:sz="4" w:space="0" w:color="auto"/>
            </w:tcBorders>
            <w:shd w:val="clear" w:color="auto" w:fill="auto"/>
            <w:noWrap/>
            <w:vAlign w:val="bottom"/>
            <w:hideMark/>
          </w:tcPr>
          <w:p w14:paraId="460F45F5" w14:textId="77777777" w:rsidR="00E66CFB" w:rsidRPr="00746F8B" w:rsidRDefault="00E66CFB" w:rsidP="00E66CFB">
            <w:pPr>
              <w:jc w:val="right"/>
              <w:rPr>
                <w:sz w:val="20"/>
                <w:szCs w:val="20"/>
              </w:rPr>
            </w:pPr>
            <w:r>
              <w:rPr>
                <w:sz w:val="20"/>
                <w:szCs w:val="20"/>
                <w:lang w:val="fr"/>
              </w:rPr>
              <w:t>3 970</w:t>
            </w:r>
          </w:p>
        </w:tc>
        <w:tc>
          <w:tcPr>
            <w:tcW w:w="1701" w:type="dxa"/>
            <w:tcBorders>
              <w:top w:val="nil"/>
              <w:left w:val="nil"/>
              <w:bottom w:val="single" w:sz="4" w:space="0" w:color="auto"/>
              <w:right w:val="single" w:sz="4" w:space="0" w:color="auto"/>
            </w:tcBorders>
            <w:shd w:val="clear" w:color="auto" w:fill="auto"/>
            <w:noWrap/>
            <w:vAlign w:val="bottom"/>
            <w:hideMark/>
          </w:tcPr>
          <w:p w14:paraId="52FBAC8F" w14:textId="77777777" w:rsidR="00E66CFB" w:rsidRPr="00746F8B" w:rsidRDefault="00E66CFB" w:rsidP="00E66CFB">
            <w:pPr>
              <w:jc w:val="right"/>
              <w:rPr>
                <w:sz w:val="20"/>
                <w:szCs w:val="20"/>
              </w:rPr>
            </w:pPr>
            <w:r>
              <w:rPr>
                <w:sz w:val="20"/>
                <w:szCs w:val="20"/>
                <w:lang w:val="fr"/>
              </w:rPr>
              <w:t>37</w:t>
            </w:r>
          </w:p>
        </w:tc>
        <w:tc>
          <w:tcPr>
            <w:tcW w:w="1495" w:type="dxa"/>
            <w:tcBorders>
              <w:top w:val="nil"/>
              <w:left w:val="nil"/>
              <w:bottom w:val="single" w:sz="4" w:space="0" w:color="auto"/>
              <w:right w:val="single" w:sz="4" w:space="0" w:color="auto"/>
            </w:tcBorders>
            <w:shd w:val="clear" w:color="auto" w:fill="auto"/>
            <w:noWrap/>
            <w:vAlign w:val="bottom"/>
            <w:hideMark/>
          </w:tcPr>
          <w:p w14:paraId="1C17BAA6" w14:textId="77777777" w:rsidR="00E66CFB" w:rsidRPr="00746F8B" w:rsidRDefault="00E66CFB" w:rsidP="00E66CFB">
            <w:pPr>
              <w:jc w:val="left"/>
              <w:rPr>
                <w:sz w:val="20"/>
                <w:szCs w:val="20"/>
              </w:rPr>
            </w:pPr>
            <w:r>
              <w:rPr>
                <w:sz w:val="20"/>
                <w:szCs w:val="20"/>
                <w:lang w:val="fr"/>
              </w:rPr>
              <w:t> </w:t>
            </w:r>
          </w:p>
        </w:tc>
      </w:tr>
      <w:tr w:rsidR="00E66CFB" w:rsidRPr="00746F8B" w14:paraId="76D62A5B" w14:textId="77777777" w:rsidTr="00623643">
        <w:trPr>
          <w:trHeight w:val="15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30F1D0" w14:textId="77777777" w:rsidR="00E66CFB" w:rsidRPr="00746F8B" w:rsidRDefault="00E66CFB" w:rsidP="00E66CFB">
            <w:pPr>
              <w:jc w:val="left"/>
              <w:rPr>
                <w:sz w:val="20"/>
                <w:szCs w:val="20"/>
              </w:rPr>
            </w:pPr>
            <w:r>
              <w:rPr>
                <w:sz w:val="20"/>
                <w:szCs w:val="20"/>
                <w:lang w:val="fr"/>
              </w:rPr>
              <w:t>Seychelles</w:t>
            </w:r>
          </w:p>
        </w:tc>
        <w:tc>
          <w:tcPr>
            <w:tcW w:w="1558" w:type="dxa"/>
            <w:tcBorders>
              <w:top w:val="nil"/>
              <w:left w:val="nil"/>
              <w:bottom w:val="single" w:sz="4" w:space="0" w:color="auto"/>
              <w:right w:val="single" w:sz="4" w:space="0" w:color="auto"/>
            </w:tcBorders>
            <w:shd w:val="clear" w:color="auto" w:fill="auto"/>
            <w:noWrap/>
            <w:vAlign w:val="bottom"/>
            <w:hideMark/>
          </w:tcPr>
          <w:p w14:paraId="38B9A5CF" w14:textId="77777777" w:rsidR="00E66CFB" w:rsidRPr="00746F8B" w:rsidRDefault="00E66CFB" w:rsidP="00E66CFB">
            <w:pPr>
              <w:jc w:val="right"/>
              <w:rPr>
                <w:sz w:val="20"/>
                <w:szCs w:val="20"/>
              </w:rPr>
            </w:pPr>
            <w:r>
              <w:rPr>
                <w:sz w:val="20"/>
                <w:szCs w:val="20"/>
                <w:lang w:val="fr"/>
              </w:rPr>
              <w:t>42 500</w:t>
            </w:r>
          </w:p>
        </w:tc>
        <w:tc>
          <w:tcPr>
            <w:tcW w:w="1276" w:type="dxa"/>
            <w:tcBorders>
              <w:top w:val="nil"/>
              <w:left w:val="nil"/>
              <w:bottom w:val="single" w:sz="4" w:space="0" w:color="auto"/>
              <w:right w:val="single" w:sz="4" w:space="0" w:color="auto"/>
            </w:tcBorders>
            <w:shd w:val="clear" w:color="auto" w:fill="auto"/>
            <w:noWrap/>
            <w:vAlign w:val="bottom"/>
            <w:hideMark/>
          </w:tcPr>
          <w:p w14:paraId="451AC998" w14:textId="77777777" w:rsidR="00E66CFB" w:rsidRPr="00746F8B" w:rsidRDefault="00E66CFB" w:rsidP="00E66CFB">
            <w:pPr>
              <w:jc w:val="right"/>
              <w:rPr>
                <w:sz w:val="20"/>
                <w:szCs w:val="20"/>
              </w:rPr>
            </w:pPr>
            <w:r>
              <w:rPr>
                <w:sz w:val="20"/>
                <w:szCs w:val="20"/>
                <w:lang w:val="fr"/>
              </w:rPr>
              <w:t>39 986</w:t>
            </w:r>
          </w:p>
        </w:tc>
        <w:tc>
          <w:tcPr>
            <w:tcW w:w="1701" w:type="dxa"/>
            <w:tcBorders>
              <w:top w:val="nil"/>
              <w:left w:val="nil"/>
              <w:bottom w:val="single" w:sz="4" w:space="0" w:color="auto"/>
              <w:right w:val="single" w:sz="4" w:space="0" w:color="auto"/>
            </w:tcBorders>
            <w:shd w:val="clear" w:color="auto" w:fill="auto"/>
            <w:noWrap/>
            <w:vAlign w:val="bottom"/>
            <w:hideMark/>
          </w:tcPr>
          <w:p w14:paraId="2FB4AC6E" w14:textId="77777777" w:rsidR="00E66CFB" w:rsidRPr="00746F8B" w:rsidRDefault="00E66CFB" w:rsidP="00E66CFB">
            <w:pPr>
              <w:jc w:val="right"/>
              <w:rPr>
                <w:sz w:val="20"/>
                <w:szCs w:val="20"/>
              </w:rPr>
            </w:pPr>
            <w:r>
              <w:rPr>
                <w:sz w:val="20"/>
                <w:szCs w:val="20"/>
                <w:lang w:val="fr"/>
              </w:rPr>
              <w:t>94</w:t>
            </w:r>
          </w:p>
        </w:tc>
        <w:tc>
          <w:tcPr>
            <w:tcW w:w="1495" w:type="dxa"/>
            <w:tcBorders>
              <w:top w:val="nil"/>
              <w:left w:val="nil"/>
              <w:bottom w:val="single" w:sz="4" w:space="0" w:color="auto"/>
              <w:right w:val="single" w:sz="4" w:space="0" w:color="auto"/>
            </w:tcBorders>
            <w:shd w:val="clear" w:color="auto" w:fill="auto"/>
            <w:noWrap/>
            <w:vAlign w:val="bottom"/>
            <w:hideMark/>
          </w:tcPr>
          <w:p w14:paraId="4147B421" w14:textId="77777777" w:rsidR="00E66CFB" w:rsidRPr="00746F8B" w:rsidRDefault="00E66CFB" w:rsidP="00E66CFB">
            <w:pPr>
              <w:jc w:val="right"/>
              <w:rPr>
                <w:sz w:val="20"/>
                <w:szCs w:val="20"/>
              </w:rPr>
            </w:pPr>
            <w:r>
              <w:rPr>
                <w:sz w:val="20"/>
                <w:szCs w:val="20"/>
                <w:lang w:val="fr"/>
              </w:rPr>
              <w:t>0</w:t>
            </w:r>
          </w:p>
        </w:tc>
      </w:tr>
      <w:tr w:rsidR="00E66CFB" w:rsidRPr="00746F8B" w14:paraId="0474000C"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23D322" w14:textId="77777777" w:rsidR="00E66CFB" w:rsidRPr="00746F8B" w:rsidRDefault="00E66CFB" w:rsidP="00E66CFB">
            <w:pPr>
              <w:jc w:val="left"/>
              <w:rPr>
                <w:sz w:val="20"/>
                <w:szCs w:val="20"/>
              </w:rPr>
            </w:pPr>
            <w:r>
              <w:rPr>
                <w:sz w:val="20"/>
                <w:szCs w:val="20"/>
                <w:lang w:val="fr"/>
              </w:rPr>
              <w:t>Sierra Leone</w:t>
            </w:r>
          </w:p>
        </w:tc>
        <w:tc>
          <w:tcPr>
            <w:tcW w:w="1558" w:type="dxa"/>
            <w:tcBorders>
              <w:top w:val="nil"/>
              <w:left w:val="nil"/>
              <w:bottom w:val="single" w:sz="4" w:space="0" w:color="auto"/>
              <w:right w:val="single" w:sz="4" w:space="0" w:color="auto"/>
            </w:tcBorders>
            <w:shd w:val="clear" w:color="auto" w:fill="auto"/>
            <w:noWrap/>
            <w:vAlign w:val="bottom"/>
            <w:hideMark/>
          </w:tcPr>
          <w:p w14:paraId="26676C63" w14:textId="77777777" w:rsidR="00E66CFB" w:rsidRPr="00746F8B" w:rsidRDefault="00E66CFB" w:rsidP="00E66CFB">
            <w:pPr>
              <w:jc w:val="right"/>
              <w:rPr>
                <w:sz w:val="20"/>
                <w:szCs w:val="20"/>
              </w:rPr>
            </w:pPr>
            <w:r>
              <w:rPr>
                <w:sz w:val="20"/>
                <w:szCs w:val="20"/>
                <w:lang w:val="fr"/>
              </w:rPr>
              <w:t>74 312</w:t>
            </w:r>
          </w:p>
        </w:tc>
        <w:tc>
          <w:tcPr>
            <w:tcW w:w="1276" w:type="dxa"/>
            <w:tcBorders>
              <w:top w:val="nil"/>
              <w:left w:val="nil"/>
              <w:bottom w:val="single" w:sz="4" w:space="0" w:color="auto"/>
              <w:right w:val="single" w:sz="4" w:space="0" w:color="auto"/>
            </w:tcBorders>
            <w:shd w:val="clear" w:color="auto" w:fill="auto"/>
            <w:noWrap/>
            <w:vAlign w:val="bottom"/>
            <w:hideMark/>
          </w:tcPr>
          <w:p w14:paraId="68B5CBCF" w14:textId="77777777" w:rsidR="00E66CFB" w:rsidRPr="00746F8B" w:rsidRDefault="00E66CFB" w:rsidP="00E66CFB">
            <w:pPr>
              <w:jc w:val="right"/>
              <w:rPr>
                <w:sz w:val="20"/>
                <w:szCs w:val="20"/>
              </w:rPr>
            </w:pPr>
            <w:r>
              <w:rPr>
                <w:sz w:val="20"/>
                <w:szCs w:val="20"/>
                <w:lang w:val="fr"/>
              </w:rPr>
              <w:t>127 400</w:t>
            </w:r>
          </w:p>
        </w:tc>
        <w:tc>
          <w:tcPr>
            <w:tcW w:w="1701" w:type="dxa"/>
            <w:tcBorders>
              <w:top w:val="nil"/>
              <w:left w:val="nil"/>
              <w:bottom w:val="single" w:sz="4" w:space="0" w:color="auto"/>
              <w:right w:val="single" w:sz="4" w:space="0" w:color="auto"/>
            </w:tcBorders>
            <w:shd w:val="clear" w:color="auto" w:fill="auto"/>
            <w:noWrap/>
            <w:vAlign w:val="bottom"/>
            <w:hideMark/>
          </w:tcPr>
          <w:p w14:paraId="2158A6BB" w14:textId="77777777" w:rsidR="00E66CFB" w:rsidRPr="00746F8B" w:rsidRDefault="00E66CFB" w:rsidP="00E66CFB">
            <w:pPr>
              <w:jc w:val="right"/>
              <w:rPr>
                <w:sz w:val="20"/>
                <w:szCs w:val="20"/>
              </w:rPr>
            </w:pPr>
            <w:r>
              <w:rPr>
                <w:sz w:val="20"/>
                <w:szCs w:val="20"/>
                <w:lang w:val="fr"/>
              </w:rPr>
              <w:t>171</w:t>
            </w:r>
          </w:p>
        </w:tc>
        <w:tc>
          <w:tcPr>
            <w:tcW w:w="1495" w:type="dxa"/>
            <w:tcBorders>
              <w:top w:val="nil"/>
              <w:left w:val="nil"/>
              <w:bottom w:val="single" w:sz="4" w:space="0" w:color="auto"/>
              <w:right w:val="single" w:sz="4" w:space="0" w:color="auto"/>
            </w:tcBorders>
            <w:shd w:val="clear" w:color="auto" w:fill="auto"/>
            <w:noWrap/>
            <w:vAlign w:val="bottom"/>
            <w:hideMark/>
          </w:tcPr>
          <w:p w14:paraId="6101284D" w14:textId="77777777" w:rsidR="00E66CFB" w:rsidRPr="00746F8B" w:rsidRDefault="00E66CFB" w:rsidP="00E66CFB">
            <w:pPr>
              <w:jc w:val="right"/>
              <w:rPr>
                <w:sz w:val="20"/>
                <w:szCs w:val="20"/>
              </w:rPr>
            </w:pPr>
            <w:r>
              <w:rPr>
                <w:sz w:val="20"/>
                <w:szCs w:val="20"/>
                <w:lang w:val="fr"/>
              </w:rPr>
              <w:t>50</w:t>
            </w:r>
          </w:p>
        </w:tc>
      </w:tr>
      <w:tr w:rsidR="00E66CFB" w:rsidRPr="00746F8B" w14:paraId="60FD097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1327950" w14:textId="77777777" w:rsidR="00E66CFB" w:rsidRPr="00746F8B" w:rsidRDefault="00E66CFB" w:rsidP="00E66CFB">
            <w:pPr>
              <w:jc w:val="left"/>
              <w:rPr>
                <w:sz w:val="20"/>
                <w:szCs w:val="20"/>
              </w:rPr>
            </w:pPr>
            <w:r>
              <w:rPr>
                <w:sz w:val="20"/>
                <w:szCs w:val="20"/>
                <w:lang w:val="fr"/>
              </w:rPr>
              <w:t>Îles Salomon</w:t>
            </w:r>
          </w:p>
        </w:tc>
        <w:tc>
          <w:tcPr>
            <w:tcW w:w="1558" w:type="dxa"/>
            <w:tcBorders>
              <w:top w:val="nil"/>
              <w:left w:val="nil"/>
              <w:bottom w:val="single" w:sz="4" w:space="0" w:color="auto"/>
              <w:right w:val="single" w:sz="4" w:space="0" w:color="auto"/>
            </w:tcBorders>
            <w:shd w:val="clear" w:color="auto" w:fill="auto"/>
            <w:noWrap/>
            <w:vAlign w:val="bottom"/>
            <w:hideMark/>
          </w:tcPr>
          <w:p w14:paraId="3864F1AB" w14:textId="77777777" w:rsidR="00E66CFB" w:rsidRPr="00746F8B" w:rsidRDefault="00E66CFB" w:rsidP="00E66CFB">
            <w:pPr>
              <w:jc w:val="right"/>
              <w:rPr>
                <w:sz w:val="20"/>
                <w:szCs w:val="20"/>
              </w:rPr>
            </w:pPr>
            <w:r>
              <w:rPr>
                <w:sz w:val="20"/>
                <w:szCs w:val="20"/>
                <w:lang w:val="fr"/>
              </w:rPr>
              <w:t>81 189</w:t>
            </w:r>
          </w:p>
        </w:tc>
        <w:tc>
          <w:tcPr>
            <w:tcW w:w="1276" w:type="dxa"/>
            <w:tcBorders>
              <w:top w:val="nil"/>
              <w:left w:val="nil"/>
              <w:bottom w:val="single" w:sz="4" w:space="0" w:color="auto"/>
              <w:right w:val="single" w:sz="4" w:space="0" w:color="auto"/>
            </w:tcBorders>
            <w:shd w:val="clear" w:color="auto" w:fill="auto"/>
            <w:noWrap/>
            <w:vAlign w:val="bottom"/>
            <w:hideMark/>
          </w:tcPr>
          <w:p w14:paraId="1397ED7D" w14:textId="77777777" w:rsidR="00E66CFB" w:rsidRPr="00746F8B" w:rsidRDefault="00E66CFB" w:rsidP="00E66CFB">
            <w:pPr>
              <w:jc w:val="right"/>
              <w:rPr>
                <w:sz w:val="20"/>
                <w:szCs w:val="20"/>
              </w:rPr>
            </w:pPr>
            <w:r>
              <w:rPr>
                <w:sz w:val="20"/>
                <w:szCs w:val="20"/>
                <w:lang w:val="fr"/>
              </w:rPr>
              <w:t>39 676</w:t>
            </w:r>
          </w:p>
        </w:tc>
        <w:tc>
          <w:tcPr>
            <w:tcW w:w="1701" w:type="dxa"/>
            <w:tcBorders>
              <w:top w:val="nil"/>
              <w:left w:val="nil"/>
              <w:bottom w:val="single" w:sz="4" w:space="0" w:color="auto"/>
              <w:right w:val="single" w:sz="4" w:space="0" w:color="auto"/>
            </w:tcBorders>
            <w:shd w:val="clear" w:color="auto" w:fill="auto"/>
            <w:noWrap/>
            <w:vAlign w:val="bottom"/>
            <w:hideMark/>
          </w:tcPr>
          <w:p w14:paraId="467E8902" w14:textId="77777777" w:rsidR="00E66CFB" w:rsidRPr="00746F8B" w:rsidRDefault="00E66CFB" w:rsidP="00E66CFB">
            <w:pPr>
              <w:jc w:val="right"/>
              <w:rPr>
                <w:sz w:val="20"/>
                <w:szCs w:val="20"/>
              </w:rPr>
            </w:pPr>
            <w:r>
              <w:rPr>
                <w:sz w:val="20"/>
                <w:szCs w:val="20"/>
                <w:lang w:val="fr"/>
              </w:rPr>
              <w:t>49</w:t>
            </w:r>
          </w:p>
        </w:tc>
        <w:tc>
          <w:tcPr>
            <w:tcW w:w="1495" w:type="dxa"/>
            <w:tcBorders>
              <w:top w:val="nil"/>
              <w:left w:val="nil"/>
              <w:bottom w:val="single" w:sz="4" w:space="0" w:color="auto"/>
              <w:right w:val="single" w:sz="4" w:space="0" w:color="auto"/>
            </w:tcBorders>
            <w:shd w:val="clear" w:color="auto" w:fill="auto"/>
            <w:noWrap/>
            <w:vAlign w:val="bottom"/>
            <w:hideMark/>
          </w:tcPr>
          <w:p w14:paraId="7F5AFF31" w14:textId="77777777" w:rsidR="00E66CFB" w:rsidRPr="00746F8B" w:rsidRDefault="00E66CFB" w:rsidP="00E66CFB">
            <w:pPr>
              <w:jc w:val="right"/>
              <w:rPr>
                <w:sz w:val="20"/>
                <w:szCs w:val="20"/>
              </w:rPr>
            </w:pPr>
            <w:r>
              <w:rPr>
                <w:sz w:val="20"/>
                <w:szCs w:val="20"/>
                <w:lang w:val="fr"/>
              </w:rPr>
              <w:t>50</w:t>
            </w:r>
          </w:p>
        </w:tc>
      </w:tr>
      <w:tr w:rsidR="00E66CFB" w:rsidRPr="00746F8B" w14:paraId="2EA23928" w14:textId="77777777" w:rsidTr="00623643">
        <w:trPr>
          <w:trHeight w:val="15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60EE13" w14:textId="77777777" w:rsidR="00E66CFB" w:rsidRPr="00746F8B" w:rsidRDefault="00E66CFB" w:rsidP="00E66CFB">
            <w:pPr>
              <w:jc w:val="left"/>
              <w:rPr>
                <w:sz w:val="20"/>
                <w:szCs w:val="20"/>
              </w:rPr>
            </w:pPr>
            <w:r>
              <w:rPr>
                <w:sz w:val="20"/>
                <w:szCs w:val="20"/>
                <w:lang w:val="fr"/>
              </w:rPr>
              <w:t>Somalie</w:t>
            </w:r>
          </w:p>
        </w:tc>
        <w:tc>
          <w:tcPr>
            <w:tcW w:w="1558" w:type="dxa"/>
            <w:tcBorders>
              <w:top w:val="nil"/>
              <w:left w:val="nil"/>
              <w:bottom w:val="single" w:sz="4" w:space="0" w:color="auto"/>
              <w:right w:val="single" w:sz="4" w:space="0" w:color="auto"/>
            </w:tcBorders>
            <w:shd w:val="clear" w:color="auto" w:fill="auto"/>
            <w:noWrap/>
            <w:vAlign w:val="bottom"/>
            <w:hideMark/>
          </w:tcPr>
          <w:p w14:paraId="2F9A328F" w14:textId="77777777" w:rsidR="00E66CFB" w:rsidRPr="00746F8B" w:rsidRDefault="00E66CFB" w:rsidP="00E66CFB">
            <w:pPr>
              <w:jc w:val="right"/>
              <w:rPr>
                <w:sz w:val="20"/>
                <w:szCs w:val="20"/>
              </w:rPr>
            </w:pPr>
            <w:r>
              <w:rPr>
                <w:sz w:val="20"/>
                <w:szCs w:val="20"/>
                <w:lang w:val="fr"/>
              </w:rPr>
              <w:t>34 000</w:t>
            </w:r>
          </w:p>
        </w:tc>
        <w:tc>
          <w:tcPr>
            <w:tcW w:w="1276" w:type="dxa"/>
            <w:tcBorders>
              <w:top w:val="nil"/>
              <w:left w:val="nil"/>
              <w:bottom w:val="single" w:sz="4" w:space="0" w:color="auto"/>
              <w:right w:val="single" w:sz="4" w:space="0" w:color="auto"/>
            </w:tcBorders>
            <w:shd w:val="clear" w:color="auto" w:fill="auto"/>
            <w:noWrap/>
            <w:vAlign w:val="bottom"/>
            <w:hideMark/>
          </w:tcPr>
          <w:p w14:paraId="499261C1" w14:textId="77777777" w:rsidR="00E66CFB" w:rsidRPr="00746F8B" w:rsidRDefault="00E66CFB" w:rsidP="00E66CFB">
            <w:pPr>
              <w:jc w:val="right"/>
              <w:rPr>
                <w:sz w:val="20"/>
                <w:szCs w:val="20"/>
              </w:rPr>
            </w:pPr>
            <w:r>
              <w:rPr>
                <w:sz w:val="20"/>
                <w:szCs w:val="20"/>
                <w:lang w:val="fr"/>
              </w:rPr>
              <w:t>39 650</w:t>
            </w:r>
          </w:p>
        </w:tc>
        <w:tc>
          <w:tcPr>
            <w:tcW w:w="1701" w:type="dxa"/>
            <w:tcBorders>
              <w:top w:val="nil"/>
              <w:left w:val="nil"/>
              <w:bottom w:val="single" w:sz="4" w:space="0" w:color="auto"/>
              <w:right w:val="single" w:sz="4" w:space="0" w:color="auto"/>
            </w:tcBorders>
            <w:shd w:val="clear" w:color="auto" w:fill="auto"/>
            <w:noWrap/>
            <w:vAlign w:val="bottom"/>
            <w:hideMark/>
          </w:tcPr>
          <w:p w14:paraId="0FBCFFBC" w14:textId="77777777" w:rsidR="00E66CFB" w:rsidRPr="00746F8B" w:rsidRDefault="00E66CFB" w:rsidP="00E66CFB">
            <w:pPr>
              <w:jc w:val="right"/>
              <w:rPr>
                <w:sz w:val="20"/>
                <w:szCs w:val="20"/>
              </w:rPr>
            </w:pPr>
            <w:r>
              <w:rPr>
                <w:sz w:val="20"/>
                <w:szCs w:val="20"/>
                <w:lang w:val="fr"/>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60AB81DF" w14:textId="77777777" w:rsidR="00E66CFB" w:rsidRPr="00746F8B" w:rsidRDefault="00E66CFB" w:rsidP="00E66CFB">
            <w:pPr>
              <w:jc w:val="left"/>
              <w:rPr>
                <w:sz w:val="20"/>
                <w:szCs w:val="20"/>
              </w:rPr>
            </w:pPr>
          </w:p>
        </w:tc>
      </w:tr>
      <w:tr w:rsidR="00E66CFB" w:rsidRPr="00746F8B" w14:paraId="49A0E692"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7771A6" w14:textId="77777777" w:rsidR="00E66CFB" w:rsidRPr="00746F8B" w:rsidRDefault="00E66CFB" w:rsidP="00E66CFB">
            <w:pPr>
              <w:jc w:val="left"/>
              <w:rPr>
                <w:sz w:val="20"/>
                <w:szCs w:val="20"/>
              </w:rPr>
            </w:pPr>
            <w:r>
              <w:rPr>
                <w:sz w:val="20"/>
                <w:szCs w:val="20"/>
                <w:lang w:val="fr"/>
              </w:rPr>
              <w:t>Soudan du Sud</w:t>
            </w:r>
          </w:p>
        </w:tc>
        <w:tc>
          <w:tcPr>
            <w:tcW w:w="1558" w:type="dxa"/>
            <w:tcBorders>
              <w:top w:val="nil"/>
              <w:left w:val="nil"/>
              <w:bottom w:val="single" w:sz="4" w:space="0" w:color="auto"/>
              <w:right w:val="single" w:sz="4" w:space="0" w:color="auto"/>
            </w:tcBorders>
            <w:shd w:val="clear" w:color="auto" w:fill="auto"/>
            <w:noWrap/>
            <w:vAlign w:val="bottom"/>
            <w:hideMark/>
          </w:tcPr>
          <w:p w14:paraId="214FB709" w14:textId="77777777" w:rsidR="00E66CFB" w:rsidRPr="00746F8B" w:rsidRDefault="00E66CFB" w:rsidP="00E66CFB">
            <w:pPr>
              <w:jc w:val="right"/>
              <w:rPr>
                <w:sz w:val="20"/>
                <w:szCs w:val="20"/>
              </w:rPr>
            </w:pPr>
            <w:r>
              <w:rPr>
                <w:sz w:val="20"/>
                <w:szCs w:val="20"/>
                <w:lang w:val="fr"/>
              </w:rPr>
              <w:t>39 000</w:t>
            </w:r>
          </w:p>
        </w:tc>
        <w:tc>
          <w:tcPr>
            <w:tcW w:w="1276" w:type="dxa"/>
            <w:tcBorders>
              <w:top w:val="nil"/>
              <w:left w:val="nil"/>
              <w:bottom w:val="single" w:sz="4" w:space="0" w:color="auto"/>
              <w:right w:val="single" w:sz="4" w:space="0" w:color="auto"/>
            </w:tcBorders>
            <w:shd w:val="clear" w:color="auto" w:fill="auto"/>
            <w:noWrap/>
            <w:vAlign w:val="bottom"/>
            <w:hideMark/>
          </w:tcPr>
          <w:p w14:paraId="0A2DA3EC"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13F64B6F"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6AB8ABBA" w14:textId="77777777" w:rsidR="00E66CFB" w:rsidRPr="00746F8B" w:rsidRDefault="00E66CFB" w:rsidP="00E66CFB">
            <w:pPr>
              <w:jc w:val="right"/>
              <w:rPr>
                <w:sz w:val="20"/>
                <w:szCs w:val="20"/>
              </w:rPr>
            </w:pPr>
            <w:r>
              <w:rPr>
                <w:sz w:val="20"/>
                <w:szCs w:val="20"/>
                <w:lang w:val="fr"/>
              </w:rPr>
              <w:t>0</w:t>
            </w:r>
          </w:p>
        </w:tc>
      </w:tr>
      <w:tr w:rsidR="00E66CFB" w:rsidRPr="00746F8B" w14:paraId="053C57C5"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BA4D60" w14:textId="77777777" w:rsidR="00E66CFB" w:rsidRPr="00746F8B" w:rsidRDefault="00E66CFB" w:rsidP="00E66CFB">
            <w:pPr>
              <w:jc w:val="left"/>
              <w:rPr>
                <w:sz w:val="20"/>
                <w:szCs w:val="20"/>
              </w:rPr>
            </w:pPr>
            <w:r>
              <w:rPr>
                <w:sz w:val="20"/>
                <w:szCs w:val="20"/>
                <w:lang w:val="fr"/>
              </w:rPr>
              <w:t>Sri Lanka</w:t>
            </w:r>
          </w:p>
        </w:tc>
        <w:tc>
          <w:tcPr>
            <w:tcW w:w="1558" w:type="dxa"/>
            <w:tcBorders>
              <w:top w:val="nil"/>
              <w:left w:val="nil"/>
              <w:bottom w:val="single" w:sz="4" w:space="0" w:color="auto"/>
              <w:right w:val="single" w:sz="4" w:space="0" w:color="auto"/>
            </w:tcBorders>
            <w:shd w:val="clear" w:color="auto" w:fill="auto"/>
            <w:noWrap/>
            <w:vAlign w:val="bottom"/>
            <w:hideMark/>
          </w:tcPr>
          <w:p w14:paraId="523729A6" w14:textId="77777777" w:rsidR="00E66CFB" w:rsidRPr="00746F8B" w:rsidRDefault="00E66CFB" w:rsidP="00E66CFB">
            <w:pPr>
              <w:jc w:val="right"/>
              <w:rPr>
                <w:sz w:val="20"/>
                <w:szCs w:val="20"/>
              </w:rPr>
            </w:pPr>
            <w:r>
              <w:rPr>
                <w:sz w:val="20"/>
                <w:szCs w:val="20"/>
                <w:lang w:val="fr"/>
              </w:rPr>
              <w:t>14 010</w:t>
            </w:r>
          </w:p>
        </w:tc>
        <w:tc>
          <w:tcPr>
            <w:tcW w:w="1276" w:type="dxa"/>
            <w:tcBorders>
              <w:top w:val="nil"/>
              <w:left w:val="nil"/>
              <w:bottom w:val="single" w:sz="4" w:space="0" w:color="auto"/>
              <w:right w:val="single" w:sz="4" w:space="0" w:color="auto"/>
            </w:tcBorders>
            <w:shd w:val="clear" w:color="auto" w:fill="auto"/>
            <w:noWrap/>
            <w:vAlign w:val="bottom"/>
            <w:hideMark/>
          </w:tcPr>
          <w:p w14:paraId="2945B3FA" w14:textId="77777777" w:rsidR="00E66CFB" w:rsidRPr="00746F8B" w:rsidRDefault="00E66CFB" w:rsidP="00E66CFB">
            <w:pPr>
              <w:jc w:val="right"/>
              <w:rPr>
                <w:sz w:val="20"/>
                <w:szCs w:val="20"/>
              </w:rPr>
            </w:pPr>
            <w:r>
              <w:rPr>
                <w:sz w:val="20"/>
                <w:szCs w:val="20"/>
                <w:lang w:val="fr"/>
              </w:rPr>
              <w:t>51 047</w:t>
            </w:r>
          </w:p>
        </w:tc>
        <w:tc>
          <w:tcPr>
            <w:tcW w:w="1701" w:type="dxa"/>
            <w:tcBorders>
              <w:top w:val="nil"/>
              <w:left w:val="nil"/>
              <w:bottom w:val="single" w:sz="4" w:space="0" w:color="auto"/>
              <w:right w:val="single" w:sz="4" w:space="0" w:color="auto"/>
            </w:tcBorders>
            <w:shd w:val="clear" w:color="auto" w:fill="auto"/>
            <w:noWrap/>
            <w:vAlign w:val="bottom"/>
            <w:hideMark/>
          </w:tcPr>
          <w:p w14:paraId="72163C28" w14:textId="77777777" w:rsidR="00E66CFB" w:rsidRPr="00746F8B" w:rsidRDefault="00E66CFB" w:rsidP="00E66CFB">
            <w:pPr>
              <w:jc w:val="right"/>
              <w:rPr>
                <w:sz w:val="20"/>
                <w:szCs w:val="20"/>
              </w:rPr>
            </w:pPr>
            <w:r>
              <w:rPr>
                <w:sz w:val="20"/>
                <w:szCs w:val="20"/>
                <w:lang w:val="fr"/>
              </w:rPr>
              <w:t>364</w:t>
            </w:r>
          </w:p>
        </w:tc>
        <w:tc>
          <w:tcPr>
            <w:tcW w:w="1495" w:type="dxa"/>
            <w:tcBorders>
              <w:top w:val="nil"/>
              <w:left w:val="nil"/>
              <w:bottom w:val="single" w:sz="4" w:space="0" w:color="auto"/>
              <w:right w:val="single" w:sz="4" w:space="0" w:color="auto"/>
            </w:tcBorders>
            <w:shd w:val="clear" w:color="auto" w:fill="auto"/>
            <w:noWrap/>
            <w:vAlign w:val="bottom"/>
            <w:hideMark/>
          </w:tcPr>
          <w:p w14:paraId="5A0ECF87" w14:textId="77777777" w:rsidR="00E66CFB" w:rsidRPr="00746F8B" w:rsidRDefault="00E66CFB" w:rsidP="00E66CFB">
            <w:pPr>
              <w:jc w:val="right"/>
              <w:rPr>
                <w:sz w:val="20"/>
                <w:szCs w:val="20"/>
              </w:rPr>
            </w:pPr>
            <w:r>
              <w:rPr>
                <w:sz w:val="20"/>
                <w:szCs w:val="20"/>
                <w:lang w:val="fr"/>
              </w:rPr>
              <w:t>100</w:t>
            </w:r>
          </w:p>
        </w:tc>
      </w:tr>
      <w:tr w:rsidR="00E66CFB" w:rsidRPr="00746F8B" w14:paraId="0A031E4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FFDF5A" w14:textId="77777777" w:rsidR="00E66CFB" w:rsidRPr="00746F8B" w:rsidRDefault="00E66CFB" w:rsidP="00E66CFB">
            <w:pPr>
              <w:jc w:val="left"/>
              <w:rPr>
                <w:sz w:val="20"/>
                <w:szCs w:val="20"/>
              </w:rPr>
            </w:pPr>
            <w:r>
              <w:rPr>
                <w:sz w:val="20"/>
                <w:szCs w:val="20"/>
                <w:lang w:val="fr"/>
              </w:rPr>
              <w:t>Soudan</w:t>
            </w:r>
          </w:p>
        </w:tc>
        <w:tc>
          <w:tcPr>
            <w:tcW w:w="1558" w:type="dxa"/>
            <w:tcBorders>
              <w:top w:val="nil"/>
              <w:left w:val="nil"/>
              <w:bottom w:val="single" w:sz="4" w:space="0" w:color="auto"/>
              <w:right w:val="single" w:sz="4" w:space="0" w:color="auto"/>
            </w:tcBorders>
            <w:shd w:val="clear" w:color="auto" w:fill="auto"/>
            <w:noWrap/>
            <w:vAlign w:val="bottom"/>
            <w:hideMark/>
          </w:tcPr>
          <w:p w14:paraId="51288824" w14:textId="77777777" w:rsidR="00E66CFB" w:rsidRPr="00746F8B" w:rsidRDefault="00E66CFB" w:rsidP="00E66CFB">
            <w:pPr>
              <w:jc w:val="right"/>
              <w:rPr>
                <w:sz w:val="20"/>
                <w:szCs w:val="20"/>
              </w:rPr>
            </w:pPr>
            <w:r>
              <w:rPr>
                <w:sz w:val="20"/>
                <w:szCs w:val="20"/>
                <w:lang w:val="fr"/>
              </w:rPr>
              <w:t>69 990</w:t>
            </w:r>
          </w:p>
        </w:tc>
        <w:tc>
          <w:tcPr>
            <w:tcW w:w="1276" w:type="dxa"/>
            <w:tcBorders>
              <w:top w:val="nil"/>
              <w:left w:val="nil"/>
              <w:bottom w:val="single" w:sz="4" w:space="0" w:color="auto"/>
              <w:right w:val="single" w:sz="4" w:space="0" w:color="auto"/>
            </w:tcBorders>
            <w:shd w:val="clear" w:color="auto" w:fill="auto"/>
            <w:noWrap/>
            <w:vAlign w:val="bottom"/>
            <w:hideMark/>
          </w:tcPr>
          <w:p w14:paraId="1AFB9E14" w14:textId="77777777" w:rsidR="00E66CFB" w:rsidRPr="00746F8B" w:rsidRDefault="00E66CFB" w:rsidP="00E66CFB">
            <w:pPr>
              <w:jc w:val="right"/>
              <w:rPr>
                <w:sz w:val="20"/>
                <w:szCs w:val="20"/>
              </w:rPr>
            </w:pPr>
            <w:r>
              <w:rPr>
                <w:sz w:val="20"/>
                <w:szCs w:val="20"/>
                <w:lang w:val="fr"/>
              </w:rPr>
              <w:t>44</w:t>
            </w:r>
          </w:p>
        </w:tc>
        <w:tc>
          <w:tcPr>
            <w:tcW w:w="1701" w:type="dxa"/>
            <w:tcBorders>
              <w:top w:val="nil"/>
              <w:left w:val="nil"/>
              <w:bottom w:val="single" w:sz="4" w:space="0" w:color="auto"/>
              <w:right w:val="single" w:sz="4" w:space="0" w:color="auto"/>
            </w:tcBorders>
            <w:shd w:val="clear" w:color="auto" w:fill="auto"/>
            <w:noWrap/>
            <w:vAlign w:val="bottom"/>
            <w:hideMark/>
          </w:tcPr>
          <w:p w14:paraId="41EC264E"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1B864B4A" w14:textId="77777777" w:rsidR="00E66CFB" w:rsidRPr="00746F8B" w:rsidRDefault="00E66CFB" w:rsidP="00E66CFB">
            <w:pPr>
              <w:jc w:val="right"/>
              <w:rPr>
                <w:sz w:val="20"/>
                <w:szCs w:val="20"/>
              </w:rPr>
            </w:pPr>
            <w:r>
              <w:rPr>
                <w:sz w:val="20"/>
                <w:szCs w:val="20"/>
                <w:lang w:val="fr"/>
              </w:rPr>
              <w:t>0</w:t>
            </w:r>
          </w:p>
        </w:tc>
      </w:tr>
      <w:tr w:rsidR="00E66CFB" w:rsidRPr="00746F8B" w14:paraId="6E231D52"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ACDC03" w14:textId="77777777" w:rsidR="00E66CFB" w:rsidRPr="00746F8B" w:rsidRDefault="00E66CFB" w:rsidP="00E66CFB">
            <w:pPr>
              <w:jc w:val="left"/>
              <w:rPr>
                <w:sz w:val="20"/>
                <w:szCs w:val="20"/>
              </w:rPr>
            </w:pPr>
            <w:r>
              <w:rPr>
                <w:sz w:val="20"/>
                <w:szCs w:val="20"/>
                <w:lang w:val="fr"/>
              </w:rPr>
              <w:t>Suriname</w:t>
            </w:r>
          </w:p>
        </w:tc>
        <w:tc>
          <w:tcPr>
            <w:tcW w:w="1558" w:type="dxa"/>
            <w:tcBorders>
              <w:top w:val="nil"/>
              <w:left w:val="nil"/>
              <w:bottom w:val="single" w:sz="4" w:space="0" w:color="auto"/>
              <w:right w:val="single" w:sz="4" w:space="0" w:color="auto"/>
            </w:tcBorders>
            <w:shd w:val="clear" w:color="auto" w:fill="auto"/>
            <w:noWrap/>
            <w:vAlign w:val="bottom"/>
            <w:hideMark/>
          </w:tcPr>
          <w:p w14:paraId="6681399A" w14:textId="77777777" w:rsidR="00E66CFB" w:rsidRPr="00746F8B" w:rsidRDefault="00E66CFB" w:rsidP="00E66CFB">
            <w:pPr>
              <w:jc w:val="right"/>
              <w:rPr>
                <w:sz w:val="20"/>
                <w:szCs w:val="20"/>
              </w:rPr>
            </w:pPr>
            <w:r>
              <w:rPr>
                <w:sz w:val="20"/>
                <w:szCs w:val="20"/>
                <w:lang w:val="fr"/>
              </w:rPr>
              <w:t>62 210</w:t>
            </w:r>
          </w:p>
        </w:tc>
        <w:tc>
          <w:tcPr>
            <w:tcW w:w="1276" w:type="dxa"/>
            <w:tcBorders>
              <w:top w:val="nil"/>
              <w:left w:val="nil"/>
              <w:bottom w:val="single" w:sz="4" w:space="0" w:color="auto"/>
              <w:right w:val="single" w:sz="4" w:space="0" w:color="auto"/>
            </w:tcBorders>
            <w:shd w:val="clear" w:color="auto" w:fill="auto"/>
            <w:noWrap/>
            <w:vAlign w:val="bottom"/>
            <w:hideMark/>
          </w:tcPr>
          <w:p w14:paraId="068BB2F9" w14:textId="77777777" w:rsidR="00E66CFB" w:rsidRPr="00746F8B" w:rsidRDefault="00E66CFB" w:rsidP="00E66CFB">
            <w:pPr>
              <w:jc w:val="right"/>
              <w:rPr>
                <w:sz w:val="20"/>
                <w:szCs w:val="20"/>
              </w:rPr>
            </w:pPr>
            <w:r>
              <w:rPr>
                <w:sz w:val="20"/>
                <w:szCs w:val="20"/>
                <w:lang w:val="fr"/>
              </w:rPr>
              <w:t>75 433</w:t>
            </w:r>
          </w:p>
        </w:tc>
        <w:tc>
          <w:tcPr>
            <w:tcW w:w="1701" w:type="dxa"/>
            <w:tcBorders>
              <w:top w:val="nil"/>
              <w:left w:val="nil"/>
              <w:bottom w:val="single" w:sz="4" w:space="0" w:color="auto"/>
              <w:right w:val="single" w:sz="4" w:space="0" w:color="auto"/>
            </w:tcBorders>
            <w:shd w:val="clear" w:color="auto" w:fill="auto"/>
            <w:noWrap/>
            <w:vAlign w:val="bottom"/>
            <w:hideMark/>
          </w:tcPr>
          <w:p w14:paraId="385DAEC2" w14:textId="77777777" w:rsidR="00E66CFB" w:rsidRPr="00746F8B" w:rsidRDefault="00E66CFB" w:rsidP="00E66CFB">
            <w:pPr>
              <w:jc w:val="right"/>
              <w:rPr>
                <w:sz w:val="20"/>
                <w:szCs w:val="20"/>
              </w:rPr>
            </w:pPr>
            <w:r>
              <w:rPr>
                <w:sz w:val="20"/>
                <w:szCs w:val="20"/>
                <w:lang w:val="fr"/>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7D061A12" w14:textId="77777777" w:rsidR="00E66CFB" w:rsidRPr="00746F8B" w:rsidRDefault="00E66CFB" w:rsidP="00E66CFB">
            <w:pPr>
              <w:jc w:val="right"/>
              <w:rPr>
                <w:sz w:val="20"/>
                <w:szCs w:val="20"/>
              </w:rPr>
            </w:pPr>
            <w:r>
              <w:rPr>
                <w:sz w:val="20"/>
                <w:szCs w:val="20"/>
                <w:lang w:val="fr"/>
              </w:rPr>
              <w:t>33</w:t>
            </w:r>
          </w:p>
        </w:tc>
      </w:tr>
      <w:tr w:rsidR="00E66CFB" w:rsidRPr="00746F8B" w14:paraId="676C86E0" w14:textId="77777777" w:rsidTr="00623643">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28CB7F" w14:textId="36340B61" w:rsidR="00E66CFB" w:rsidRPr="00746F8B" w:rsidRDefault="00E66CFB" w:rsidP="00E66CFB">
            <w:pPr>
              <w:jc w:val="left"/>
              <w:rPr>
                <w:sz w:val="20"/>
                <w:szCs w:val="20"/>
              </w:rPr>
            </w:pPr>
            <w:r>
              <w:rPr>
                <w:sz w:val="20"/>
                <w:szCs w:val="20"/>
                <w:lang w:val="fr"/>
              </w:rPr>
              <w:t>République arabe syrienne</w:t>
            </w:r>
          </w:p>
        </w:tc>
        <w:tc>
          <w:tcPr>
            <w:tcW w:w="1558" w:type="dxa"/>
            <w:tcBorders>
              <w:top w:val="nil"/>
              <w:left w:val="nil"/>
              <w:bottom w:val="single" w:sz="4" w:space="0" w:color="auto"/>
              <w:right w:val="single" w:sz="4" w:space="0" w:color="auto"/>
            </w:tcBorders>
            <w:shd w:val="clear" w:color="auto" w:fill="auto"/>
            <w:noWrap/>
            <w:vAlign w:val="bottom"/>
            <w:hideMark/>
          </w:tcPr>
          <w:p w14:paraId="3C13B8F4" w14:textId="77777777" w:rsidR="00E66CFB" w:rsidRPr="00746F8B" w:rsidRDefault="00E66CFB" w:rsidP="00E66CFB">
            <w:pPr>
              <w:jc w:val="right"/>
              <w:rPr>
                <w:sz w:val="20"/>
                <w:szCs w:val="20"/>
              </w:rPr>
            </w:pPr>
            <w:r>
              <w:rPr>
                <w:sz w:val="20"/>
                <w:szCs w:val="20"/>
                <w:lang w:val="fr"/>
              </w:rPr>
              <w:t>12 000</w:t>
            </w:r>
          </w:p>
        </w:tc>
        <w:tc>
          <w:tcPr>
            <w:tcW w:w="1276" w:type="dxa"/>
            <w:tcBorders>
              <w:top w:val="nil"/>
              <w:left w:val="nil"/>
              <w:bottom w:val="single" w:sz="4" w:space="0" w:color="auto"/>
              <w:right w:val="single" w:sz="4" w:space="0" w:color="auto"/>
            </w:tcBorders>
            <w:shd w:val="clear" w:color="auto" w:fill="auto"/>
            <w:noWrap/>
            <w:vAlign w:val="bottom"/>
            <w:hideMark/>
          </w:tcPr>
          <w:p w14:paraId="5BAB3F1B" w14:textId="77777777" w:rsidR="00E66CFB" w:rsidRPr="00746F8B" w:rsidRDefault="00E66CFB" w:rsidP="00E66CFB">
            <w:pPr>
              <w:jc w:val="right"/>
              <w:rPr>
                <w:sz w:val="20"/>
                <w:szCs w:val="20"/>
              </w:rPr>
            </w:pPr>
            <w:r>
              <w:rPr>
                <w:sz w:val="20"/>
                <w:szCs w:val="20"/>
                <w:lang w:val="fr"/>
              </w:rPr>
              <w:t>12 625</w:t>
            </w:r>
          </w:p>
        </w:tc>
        <w:tc>
          <w:tcPr>
            <w:tcW w:w="1701" w:type="dxa"/>
            <w:tcBorders>
              <w:top w:val="nil"/>
              <w:left w:val="nil"/>
              <w:bottom w:val="single" w:sz="4" w:space="0" w:color="auto"/>
              <w:right w:val="single" w:sz="4" w:space="0" w:color="auto"/>
            </w:tcBorders>
            <w:shd w:val="clear" w:color="auto" w:fill="auto"/>
            <w:noWrap/>
            <w:vAlign w:val="bottom"/>
            <w:hideMark/>
          </w:tcPr>
          <w:p w14:paraId="53A0E02D" w14:textId="77777777" w:rsidR="00E66CFB" w:rsidRPr="00746F8B" w:rsidRDefault="00E66CFB" w:rsidP="00E66CFB">
            <w:pPr>
              <w:jc w:val="right"/>
              <w:rPr>
                <w:sz w:val="20"/>
                <w:szCs w:val="20"/>
              </w:rPr>
            </w:pPr>
            <w:r>
              <w:rPr>
                <w:sz w:val="20"/>
                <w:szCs w:val="20"/>
                <w:lang w:val="fr"/>
              </w:rPr>
              <w:t>105</w:t>
            </w:r>
          </w:p>
        </w:tc>
        <w:tc>
          <w:tcPr>
            <w:tcW w:w="1495" w:type="dxa"/>
            <w:tcBorders>
              <w:top w:val="nil"/>
              <w:left w:val="nil"/>
              <w:bottom w:val="single" w:sz="4" w:space="0" w:color="auto"/>
              <w:right w:val="single" w:sz="4" w:space="0" w:color="auto"/>
            </w:tcBorders>
            <w:shd w:val="clear" w:color="auto" w:fill="auto"/>
            <w:noWrap/>
            <w:vAlign w:val="bottom"/>
            <w:hideMark/>
          </w:tcPr>
          <w:p w14:paraId="5DC4F15E" w14:textId="77777777" w:rsidR="00E66CFB" w:rsidRPr="00746F8B" w:rsidRDefault="00E66CFB" w:rsidP="00E66CFB">
            <w:pPr>
              <w:jc w:val="left"/>
              <w:rPr>
                <w:sz w:val="20"/>
                <w:szCs w:val="20"/>
              </w:rPr>
            </w:pPr>
            <w:r>
              <w:rPr>
                <w:sz w:val="20"/>
                <w:szCs w:val="20"/>
                <w:lang w:val="fr"/>
              </w:rPr>
              <w:t> </w:t>
            </w:r>
          </w:p>
        </w:tc>
      </w:tr>
      <w:tr w:rsidR="00E66CFB" w:rsidRPr="00746F8B" w14:paraId="6D1CE17D"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7F3683" w14:textId="56407B12" w:rsidR="00E66CFB" w:rsidRPr="00746F8B" w:rsidRDefault="00E66CFB" w:rsidP="00F6000C">
            <w:pPr>
              <w:jc w:val="left"/>
              <w:rPr>
                <w:sz w:val="20"/>
                <w:szCs w:val="20"/>
              </w:rPr>
            </w:pPr>
            <w:r>
              <w:rPr>
                <w:sz w:val="20"/>
                <w:szCs w:val="20"/>
                <w:lang w:val="fr"/>
              </w:rPr>
              <w:t>Timor-Leste</w:t>
            </w:r>
          </w:p>
        </w:tc>
        <w:tc>
          <w:tcPr>
            <w:tcW w:w="1558" w:type="dxa"/>
            <w:tcBorders>
              <w:top w:val="nil"/>
              <w:left w:val="nil"/>
              <w:bottom w:val="single" w:sz="4" w:space="0" w:color="auto"/>
              <w:right w:val="single" w:sz="4" w:space="0" w:color="auto"/>
            </w:tcBorders>
            <w:shd w:val="clear" w:color="auto" w:fill="auto"/>
            <w:noWrap/>
            <w:vAlign w:val="bottom"/>
            <w:hideMark/>
          </w:tcPr>
          <w:p w14:paraId="305B1216" w14:textId="77777777" w:rsidR="00E66CFB" w:rsidRPr="00746F8B" w:rsidRDefault="00E66CFB" w:rsidP="00E66CFB">
            <w:pPr>
              <w:jc w:val="right"/>
              <w:rPr>
                <w:sz w:val="20"/>
                <w:szCs w:val="20"/>
              </w:rPr>
            </w:pPr>
            <w:r>
              <w:rPr>
                <w:sz w:val="20"/>
                <w:szCs w:val="20"/>
                <w:lang w:val="fr"/>
              </w:rPr>
              <w:t>151 991</w:t>
            </w:r>
          </w:p>
        </w:tc>
        <w:tc>
          <w:tcPr>
            <w:tcW w:w="1276" w:type="dxa"/>
            <w:tcBorders>
              <w:top w:val="nil"/>
              <w:left w:val="nil"/>
              <w:bottom w:val="single" w:sz="4" w:space="0" w:color="auto"/>
              <w:right w:val="single" w:sz="4" w:space="0" w:color="auto"/>
            </w:tcBorders>
            <w:shd w:val="clear" w:color="auto" w:fill="auto"/>
            <w:noWrap/>
            <w:vAlign w:val="bottom"/>
            <w:hideMark/>
          </w:tcPr>
          <w:p w14:paraId="30D1AF4F" w14:textId="77777777" w:rsidR="00E66CFB" w:rsidRPr="00746F8B" w:rsidRDefault="00E66CFB" w:rsidP="00E66CFB">
            <w:pPr>
              <w:jc w:val="right"/>
              <w:rPr>
                <w:sz w:val="20"/>
                <w:szCs w:val="20"/>
              </w:rPr>
            </w:pPr>
            <w:r>
              <w:rPr>
                <w:sz w:val="20"/>
                <w:szCs w:val="20"/>
                <w:lang w:val="fr"/>
              </w:rPr>
              <w:t>60 942</w:t>
            </w:r>
          </w:p>
        </w:tc>
        <w:tc>
          <w:tcPr>
            <w:tcW w:w="1701" w:type="dxa"/>
            <w:tcBorders>
              <w:top w:val="nil"/>
              <w:left w:val="nil"/>
              <w:bottom w:val="single" w:sz="4" w:space="0" w:color="auto"/>
              <w:right w:val="single" w:sz="4" w:space="0" w:color="auto"/>
            </w:tcBorders>
            <w:shd w:val="clear" w:color="auto" w:fill="auto"/>
            <w:noWrap/>
            <w:vAlign w:val="bottom"/>
            <w:hideMark/>
          </w:tcPr>
          <w:p w14:paraId="773F30F4" w14:textId="77777777" w:rsidR="00E66CFB" w:rsidRPr="00746F8B" w:rsidRDefault="00E66CFB" w:rsidP="00E66CFB">
            <w:pPr>
              <w:jc w:val="right"/>
              <w:rPr>
                <w:sz w:val="20"/>
                <w:szCs w:val="20"/>
              </w:rPr>
            </w:pPr>
            <w:r>
              <w:rPr>
                <w:sz w:val="20"/>
                <w:szCs w:val="20"/>
                <w:lang w:val="fr"/>
              </w:rPr>
              <w:t>40</w:t>
            </w:r>
          </w:p>
        </w:tc>
        <w:tc>
          <w:tcPr>
            <w:tcW w:w="1495" w:type="dxa"/>
            <w:tcBorders>
              <w:top w:val="nil"/>
              <w:left w:val="nil"/>
              <w:bottom w:val="single" w:sz="4" w:space="0" w:color="auto"/>
              <w:right w:val="single" w:sz="4" w:space="0" w:color="auto"/>
            </w:tcBorders>
            <w:shd w:val="clear" w:color="auto" w:fill="auto"/>
            <w:noWrap/>
            <w:vAlign w:val="bottom"/>
            <w:hideMark/>
          </w:tcPr>
          <w:p w14:paraId="4E45F6E0" w14:textId="77777777" w:rsidR="00E66CFB" w:rsidRPr="00746F8B" w:rsidRDefault="00E66CFB" w:rsidP="00E66CFB">
            <w:pPr>
              <w:jc w:val="right"/>
              <w:rPr>
                <w:sz w:val="20"/>
                <w:szCs w:val="20"/>
              </w:rPr>
            </w:pPr>
            <w:r>
              <w:rPr>
                <w:sz w:val="20"/>
                <w:szCs w:val="20"/>
                <w:lang w:val="fr"/>
              </w:rPr>
              <w:t>100</w:t>
            </w:r>
          </w:p>
        </w:tc>
      </w:tr>
      <w:tr w:rsidR="00E66CFB" w:rsidRPr="00746F8B" w14:paraId="68373F6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8036AC1" w14:textId="77777777" w:rsidR="00E66CFB" w:rsidRPr="00746F8B" w:rsidRDefault="00E66CFB" w:rsidP="00E66CFB">
            <w:pPr>
              <w:jc w:val="left"/>
              <w:rPr>
                <w:sz w:val="20"/>
                <w:szCs w:val="20"/>
              </w:rPr>
            </w:pPr>
            <w:r>
              <w:rPr>
                <w:sz w:val="20"/>
                <w:szCs w:val="20"/>
                <w:lang w:val="fr"/>
              </w:rPr>
              <w:t>Togo</w:t>
            </w:r>
          </w:p>
        </w:tc>
        <w:tc>
          <w:tcPr>
            <w:tcW w:w="1558" w:type="dxa"/>
            <w:tcBorders>
              <w:top w:val="nil"/>
              <w:left w:val="nil"/>
              <w:bottom w:val="single" w:sz="4" w:space="0" w:color="auto"/>
              <w:right w:val="single" w:sz="4" w:space="0" w:color="auto"/>
            </w:tcBorders>
            <w:shd w:val="clear" w:color="auto" w:fill="auto"/>
            <w:noWrap/>
            <w:vAlign w:val="bottom"/>
            <w:hideMark/>
          </w:tcPr>
          <w:p w14:paraId="062328C9" w14:textId="77777777" w:rsidR="00E66CFB" w:rsidRPr="00746F8B" w:rsidRDefault="00E66CFB" w:rsidP="00E66CFB">
            <w:pPr>
              <w:jc w:val="right"/>
              <w:rPr>
                <w:sz w:val="20"/>
                <w:szCs w:val="20"/>
              </w:rPr>
            </w:pPr>
            <w:r>
              <w:rPr>
                <w:sz w:val="20"/>
                <w:szCs w:val="20"/>
                <w:lang w:val="fr"/>
              </w:rPr>
              <w:t>74 500</w:t>
            </w:r>
          </w:p>
        </w:tc>
        <w:tc>
          <w:tcPr>
            <w:tcW w:w="1276" w:type="dxa"/>
            <w:tcBorders>
              <w:top w:val="nil"/>
              <w:left w:val="nil"/>
              <w:bottom w:val="single" w:sz="4" w:space="0" w:color="auto"/>
              <w:right w:val="single" w:sz="4" w:space="0" w:color="auto"/>
            </w:tcBorders>
            <w:shd w:val="clear" w:color="auto" w:fill="auto"/>
            <w:noWrap/>
            <w:vAlign w:val="bottom"/>
            <w:hideMark/>
          </w:tcPr>
          <w:p w14:paraId="0DE0631E" w14:textId="77777777" w:rsidR="00E66CFB" w:rsidRPr="00746F8B" w:rsidRDefault="00E66CFB" w:rsidP="00E66CFB">
            <w:pPr>
              <w:jc w:val="right"/>
              <w:rPr>
                <w:sz w:val="20"/>
                <w:szCs w:val="20"/>
              </w:rPr>
            </w:pPr>
            <w:r>
              <w:rPr>
                <w:sz w:val="20"/>
                <w:szCs w:val="20"/>
                <w:lang w:val="fr"/>
              </w:rPr>
              <w:t>105 000</w:t>
            </w:r>
          </w:p>
        </w:tc>
        <w:tc>
          <w:tcPr>
            <w:tcW w:w="1701" w:type="dxa"/>
            <w:tcBorders>
              <w:top w:val="nil"/>
              <w:left w:val="nil"/>
              <w:bottom w:val="single" w:sz="4" w:space="0" w:color="auto"/>
              <w:right w:val="single" w:sz="4" w:space="0" w:color="auto"/>
            </w:tcBorders>
            <w:shd w:val="clear" w:color="auto" w:fill="auto"/>
            <w:noWrap/>
            <w:vAlign w:val="bottom"/>
            <w:hideMark/>
          </w:tcPr>
          <w:p w14:paraId="74471CEF" w14:textId="77777777" w:rsidR="00E66CFB" w:rsidRPr="00746F8B" w:rsidRDefault="00E66CFB" w:rsidP="00E66CFB">
            <w:pPr>
              <w:jc w:val="right"/>
              <w:rPr>
                <w:sz w:val="20"/>
                <w:szCs w:val="20"/>
              </w:rPr>
            </w:pPr>
            <w:r>
              <w:rPr>
                <w:sz w:val="20"/>
                <w:szCs w:val="20"/>
                <w:lang w:val="fr"/>
              </w:rPr>
              <w:t>141</w:t>
            </w:r>
          </w:p>
        </w:tc>
        <w:tc>
          <w:tcPr>
            <w:tcW w:w="1495" w:type="dxa"/>
            <w:tcBorders>
              <w:top w:val="nil"/>
              <w:left w:val="nil"/>
              <w:bottom w:val="single" w:sz="4" w:space="0" w:color="auto"/>
              <w:right w:val="single" w:sz="4" w:space="0" w:color="auto"/>
            </w:tcBorders>
            <w:shd w:val="clear" w:color="auto" w:fill="auto"/>
            <w:noWrap/>
            <w:vAlign w:val="bottom"/>
            <w:hideMark/>
          </w:tcPr>
          <w:p w14:paraId="672DEF03" w14:textId="77777777" w:rsidR="00E66CFB" w:rsidRPr="00746F8B" w:rsidRDefault="00E66CFB" w:rsidP="00E66CFB">
            <w:pPr>
              <w:jc w:val="right"/>
              <w:rPr>
                <w:sz w:val="20"/>
                <w:szCs w:val="20"/>
              </w:rPr>
            </w:pPr>
            <w:r>
              <w:rPr>
                <w:sz w:val="20"/>
                <w:szCs w:val="20"/>
                <w:lang w:val="fr"/>
              </w:rPr>
              <w:t>100</w:t>
            </w:r>
          </w:p>
        </w:tc>
      </w:tr>
      <w:tr w:rsidR="00E66CFB" w:rsidRPr="00746F8B" w14:paraId="4FD7C75C" w14:textId="77777777" w:rsidTr="00623643">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8808D1" w14:textId="77777777" w:rsidR="00E66CFB" w:rsidRPr="00746F8B" w:rsidRDefault="00E66CFB" w:rsidP="00E66CFB">
            <w:pPr>
              <w:jc w:val="left"/>
              <w:rPr>
                <w:sz w:val="20"/>
                <w:szCs w:val="20"/>
              </w:rPr>
            </w:pPr>
            <w:r>
              <w:rPr>
                <w:sz w:val="20"/>
                <w:szCs w:val="20"/>
                <w:lang w:val="fr"/>
              </w:rPr>
              <w:t>Tonga</w:t>
            </w:r>
          </w:p>
        </w:tc>
        <w:tc>
          <w:tcPr>
            <w:tcW w:w="1558" w:type="dxa"/>
            <w:tcBorders>
              <w:top w:val="nil"/>
              <w:left w:val="nil"/>
              <w:bottom w:val="single" w:sz="4" w:space="0" w:color="auto"/>
              <w:right w:val="single" w:sz="4" w:space="0" w:color="auto"/>
            </w:tcBorders>
            <w:shd w:val="clear" w:color="auto" w:fill="auto"/>
            <w:noWrap/>
            <w:vAlign w:val="bottom"/>
            <w:hideMark/>
          </w:tcPr>
          <w:p w14:paraId="3FC70ED2" w14:textId="77777777" w:rsidR="00E66CFB" w:rsidRPr="00746F8B" w:rsidRDefault="00E66CFB" w:rsidP="00E66CFB">
            <w:pPr>
              <w:jc w:val="right"/>
              <w:rPr>
                <w:sz w:val="20"/>
                <w:szCs w:val="20"/>
              </w:rPr>
            </w:pPr>
            <w:r>
              <w:rPr>
                <w:sz w:val="20"/>
                <w:szCs w:val="20"/>
                <w:lang w:val="fr"/>
              </w:rPr>
              <w:t>54 076</w:t>
            </w:r>
          </w:p>
        </w:tc>
        <w:tc>
          <w:tcPr>
            <w:tcW w:w="1276" w:type="dxa"/>
            <w:tcBorders>
              <w:top w:val="nil"/>
              <w:left w:val="nil"/>
              <w:bottom w:val="single" w:sz="4" w:space="0" w:color="auto"/>
              <w:right w:val="single" w:sz="4" w:space="0" w:color="auto"/>
            </w:tcBorders>
            <w:shd w:val="clear" w:color="auto" w:fill="auto"/>
            <w:noWrap/>
            <w:vAlign w:val="bottom"/>
            <w:hideMark/>
          </w:tcPr>
          <w:p w14:paraId="52906069" w14:textId="77777777" w:rsidR="00E66CFB" w:rsidRPr="00746F8B" w:rsidRDefault="00E66CFB" w:rsidP="00E66CFB">
            <w:pPr>
              <w:jc w:val="right"/>
              <w:rPr>
                <w:sz w:val="20"/>
                <w:szCs w:val="20"/>
              </w:rPr>
            </w:pPr>
            <w:r>
              <w:rPr>
                <w:sz w:val="20"/>
                <w:szCs w:val="20"/>
                <w:lang w:val="fr"/>
              </w:rPr>
              <w:t>56 493</w:t>
            </w:r>
          </w:p>
        </w:tc>
        <w:tc>
          <w:tcPr>
            <w:tcW w:w="1701" w:type="dxa"/>
            <w:tcBorders>
              <w:top w:val="nil"/>
              <w:left w:val="nil"/>
              <w:bottom w:val="single" w:sz="4" w:space="0" w:color="auto"/>
              <w:right w:val="single" w:sz="4" w:space="0" w:color="auto"/>
            </w:tcBorders>
            <w:shd w:val="clear" w:color="auto" w:fill="auto"/>
            <w:noWrap/>
            <w:vAlign w:val="bottom"/>
            <w:hideMark/>
          </w:tcPr>
          <w:p w14:paraId="07CF78FC" w14:textId="77777777" w:rsidR="00E66CFB" w:rsidRPr="00746F8B" w:rsidRDefault="00E66CFB" w:rsidP="00E66CFB">
            <w:pPr>
              <w:jc w:val="right"/>
              <w:rPr>
                <w:sz w:val="20"/>
                <w:szCs w:val="20"/>
              </w:rPr>
            </w:pPr>
            <w:r>
              <w:rPr>
                <w:sz w:val="20"/>
                <w:szCs w:val="20"/>
                <w:lang w:val="fr"/>
              </w:rPr>
              <w:t>104</w:t>
            </w:r>
          </w:p>
        </w:tc>
        <w:tc>
          <w:tcPr>
            <w:tcW w:w="1495" w:type="dxa"/>
            <w:tcBorders>
              <w:top w:val="nil"/>
              <w:left w:val="nil"/>
              <w:bottom w:val="single" w:sz="4" w:space="0" w:color="auto"/>
              <w:right w:val="single" w:sz="4" w:space="0" w:color="auto"/>
            </w:tcBorders>
            <w:shd w:val="clear" w:color="auto" w:fill="auto"/>
            <w:noWrap/>
            <w:vAlign w:val="bottom"/>
            <w:hideMark/>
          </w:tcPr>
          <w:p w14:paraId="3D61110C" w14:textId="77777777" w:rsidR="00E66CFB" w:rsidRPr="00746F8B" w:rsidRDefault="00E66CFB" w:rsidP="00E66CFB">
            <w:pPr>
              <w:jc w:val="right"/>
              <w:rPr>
                <w:sz w:val="20"/>
                <w:szCs w:val="20"/>
              </w:rPr>
            </w:pPr>
            <w:r>
              <w:rPr>
                <w:sz w:val="20"/>
                <w:szCs w:val="20"/>
                <w:lang w:val="fr"/>
              </w:rPr>
              <w:t>50</w:t>
            </w:r>
          </w:p>
        </w:tc>
      </w:tr>
      <w:tr w:rsidR="00E66CFB" w:rsidRPr="00746F8B" w14:paraId="3A335FB1"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07F1A2" w14:textId="77777777" w:rsidR="00E66CFB" w:rsidRPr="00746F8B" w:rsidRDefault="00E66CFB" w:rsidP="00E66CFB">
            <w:pPr>
              <w:jc w:val="left"/>
              <w:rPr>
                <w:sz w:val="20"/>
                <w:szCs w:val="20"/>
              </w:rPr>
            </w:pPr>
            <w:r>
              <w:rPr>
                <w:sz w:val="20"/>
                <w:szCs w:val="20"/>
                <w:lang w:val="fr"/>
              </w:rPr>
              <w:t>Tunisie</w:t>
            </w:r>
          </w:p>
        </w:tc>
        <w:tc>
          <w:tcPr>
            <w:tcW w:w="1558" w:type="dxa"/>
            <w:tcBorders>
              <w:top w:val="nil"/>
              <w:left w:val="nil"/>
              <w:bottom w:val="single" w:sz="4" w:space="0" w:color="auto"/>
              <w:right w:val="single" w:sz="4" w:space="0" w:color="auto"/>
            </w:tcBorders>
            <w:shd w:val="clear" w:color="auto" w:fill="auto"/>
            <w:noWrap/>
            <w:vAlign w:val="bottom"/>
            <w:hideMark/>
          </w:tcPr>
          <w:p w14:paraId="5FCDAC31" w14:textId="77777777" w:rsidR="00E66CFB" w:rsidRPr="00746F8B" w:rsidRDefault="00E66CFB" w:rsidP="00E66CFB">
            <w:pPr>
              <w:jc w:val="right"/>
              <w:rPr>
                <w:sz w:val="20"/>
                <w:szCs w:val="20"/>
              </w:rPr>
            </w:pPr>
            <w:r>
              <w:rPr>
                <w:sz w:val="20"/>
                <w:szCs w:val="20"/>
                <w:lang w:val="fr"/>
              </w:rPr>
              <w:t>39 250</w:t>
            </w:r>
          </w:p>
        </w:tc>
        <w:tc>
          <w:tcPr>
            <w:tcW w:w="1276" w:type="dxa"/>
            <w:tcBorders>
              <w:top w:val="nil"/>
              <w:left w:val="nil"/>
              <w:bottom w:val="single" w:sz="4" w:space="0" w:color="auto"/>
              <w:right w:val="single" w:sz="4" w:space="0" w:color="auto"/>
            </w:tcBorders>
            <w:shd w:val="clear" w:color="auto" w:fill="auto"/>
            <w:noWrap/>
            <w:vAlign w:val="bottom"/>
            <w:hideMark/>
          </w:tcPr>
          <w:p w14:paraId="7053B38E" w14:textId="77777777" w:rsidR="00E66CFB" w:rsidRPr="00746F8B" w:rsidRDefault="00E66CFB" w:rsidP="00E66CFB">
            <w:pPr>
              <w:jc w:val="right"/>
              <w:rPr>
                <w:sz w:val="20"/>
                <w:szCs w:val="20"/>
              </w:rPr>
            </w:pPr>
            <w:r>
              <w:rPr>
                <w:sz w:val="20"/>
                <w:szCs w:val="20"/>
                <w:lang w:val="fr"/>
              </w:rPr>
              <w:t>55 000</w:t>
            </w:r>
          </w:p>
        </w:tc>
        <w:tc>
          <w:tcPr>
            <w:tcW w:w="1701" w:type="dxa"/>
            <w:tcBorders>
              <w:top w:val="nil"/>
              <w:left w:val="nil"/>
              <w:bottom w:val="single" w:sz="4" w:space="0" w:color="auto"/>
              <w:right w:val="single" w:sz="4" w:space="0" w:color="auto"/>
            </w:tcBorders>
            <w:shd w:val="clear" w:color="auto" w:fill="auto"/>
            <w:noWrap/>
            <w:vAlign w:val="bottom"/>
            <w:hideMark/>
          </w:tcPr>
          <w:p w14:paraId="561C5408" w14:textId="77777777" w:rsidR="00E66CFB" w:rsidRPr="00746F8B" w:rsidRDefault="00E66CFB" w:rsidP="00E66CFB">
            <w:pPr>
              <w:jc w:val="right"/>
              <w:rPr>
                <w:sz w:val="20"/>
                <w:szCs w:val="20"/>
              </w:rPr>
            </w:pPr>
            <w:r>
              <w:rPr>
                <w:sz w:val="20"/>
                <w:szCs w:val="20"/>
                <w:lang w:val="fr"/>
              </w:rPr>
              <w:t>140</w:t>
            </w:r>
          </w:p>
        </w:tc>
        <w:tc>
          <w:tcPr>
            <w:tcW w:w="1495" w:type="dxa"/>
            <w:tcBorders>
              <w:top w:val="nil"/>
              <w:left w:val="nil"/>
              <w:bottom w:val="single" w:sz="4" w:space="0" w:color="auto"/>
              <w:right w:val="single" w:sz="4" w:space="0" w:color="auto"/>
            </w:tcBorders>
            <w:shd w:val="clear" w:color="auto" w:fill="auto"/>
            <w:noWrap/>
            <w:vAlign w:val="bottom"/>
            <w:hideMark/>
          </w:tcPr>
          <w:p w14:paraId="17D0A414" w14:textId="77777777" w:rsidR="00E66CFB" w:rsidRPr="00746F8B" w:rsidRDefault="00E66CFB" w:rsidP="00E66CFB">
            <w:pPr>
              <w:jc w:val="right"/>
              <w:rPr>
                <w:sz w:val="20"/>
                <w:szCs w:val="20"/>
              </w:rPr>
            </w:pPr>
            <w:r>
              <w:rPr>
                <w:sz w:val="20"/>
                <w:szCs w:val="20"/>
                <w:lang w:val="fr"/>
              </w:rPr>
              <w:t>100</w:t>
            </w:r>
          </w:p>
        </w:tc>
      </w:tr>
      <w:tr w:rsidR="00E66CFB" w:rsidRPr="00746F8B" w14:paraId="4703444F" w14:textId="77777777" w:rsidTr="00623643">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EAEDA1" w14:textId="77777777" w:rsidR="00E66CFB" w:rsidRPr="00746F8B" w:rsidRDefault="00E66CFB" w:rsidP="00E66CFB">
            <w:pPr>
              <w:jc w:val="left"/>
              <w:rPr>
                <w:sz w:val="20"/>
                <w:szCs w:val="20"/>
              </w:rPr>
            </w:pPr>
            <w:r>
              <w:rPr>
                <w:sz w:val="20"/>
                <w:szCs w:val="20"/>
                <w:lang w:val="fr"/>
              </w:rPr>
              <w:t>Tuvalu</w:t>
            </w:r>
          </w:p>
        </w:tc>
        <w:tc>
          <w:tcPr>
            <w:tcW w:w="1558" w:type="dxa"/>
            <w:tcBorders>
              <w:top w:val="nil"/>
              <w:left w:val="nil"/>
              <w:bottom w:val="single" w:sz="4" w:space="0" w:color="auto"/>
              <w:right w:val="single" w:sz="4" w:space="0" w:color="auto"/>
            </w:tcBorders>
            <w:shd w:val="clear" w:color="auto" w:fill="auto"/>
            <w:noWrap/>
            <w:vAlign w:val="bottom"/>
            <w:hideMark/>
          </w:tcPr>
          <w:p w14:paraId="52AB1BA5" w14:textId="77777777" w:rsidR="00E66CFB" w:rsidRPr="00746F8B" w:rsidRDefault="00E66CFB" w:rsidP="00E66CFB">
            <w:pPr>
              <w:jc w:val="right"/>
              <w:rPr>
                <w:sz w:val="20"/>
                <w:szCs w:val="20"/>
              </w:rPr>
            </w:pPr>
            <w:r>
              <w:rPr>
                <w:sz w:val="20"/>
                <w:szCs w:val="20"/>
                <w:lang w:val="fr"/>
              </w:rPr>
              <w:t>67 598</w:t>
            </w:r>
          </w:p>
        </w:tc>
        <w:tc>
          <w:tcPr>
            <w:tcW w:w="1276" w:type="dxa"/>
            <w:tcBorders>
              <w:top w:val="nil"/>
              <w:left w:val="nil"/>
              <w:bottom w:val="single" w:sz="4" w:space="0" w:color="auto"/>
              <w:right w:val="single" w:sz="4" w:space="0" w:color="auto"/>
            </w:tcBorders>
            <w:shd w:val="clear" w:color="auto" w:fill="auto"/>
            <w:noWrap/>
            <w:vAlign w:val="bottom"/>
            <w:hideMark/>
          </w:tcPr>
          <w:p w14:paraId="095060D6" w14:textId="77777777" w:rsidR="00E66CFB" w:rsidRPr="00746F8B" w:rsidRDefault="00E66CFB" w:rsidP="00E66CFB">
            <w:pPr>
              <w:jc w:val="right"/>
              <w:rPr>
                <w:sz w:val="20"/>
                <w:szCs w:val="20"/>
              </w:rPr>
            </w:pPr>
            <w:r>
              <w:rPr>
                <w:sz w:val="20"/>
                <w:szCs w:val="20"/>
                <w:lang w:val="fr"/>
              </w:rPr>
              <w:t>2 590</w:t>
            </w:r>
          </w:p>
        </w:tc>
        <w:tc>
          <w:tcPr>
            <w:tcW w:w="1701" w:type="dxa"/>
            <w:tcBorders>
              <w:top w:val="nil"/>
              <w:left w:val="nil"/>
              <w:bottom w:val="single" w:sz="4" w:space="0" w:color="auto"/>
              <w:right w:val="single" w:sz="4" w:space="0" w:color="auto"/>
            </w:tcBorders>
            <w:shd w:val="clear" w:color="auto" w:fill="auto"/>
            <w:noWrap/>
            <w:vAlign w:val="bottom"/>
            <w:hideMark/>
          </w:tcPr>
          <w:p w14:paraId="6B9FA7B0" w14:textId="77777777" w:rsidR="00E66CFB" w:rsidRPr="00746F8B" w:rsidRDefault="00E66CFB" w:rsidP="00E66CFB">
            <w:pPr>
              <w:jc w:val="right"/>
              <w:rPr>
                <w:sz w:val="20"/>
                <w:szCs w:val="20"/>
              </w:rPr>
            </w:pPr>
            <w:r>
              <w:rPr>
                <w:sz w:val="20"/>
                <w:szCs w:val="20"/>
                <w:lang w:val="fr"/>
              </w:rPr>
              <w:t>4</w:t>
            </w:r>
          </w:p>
        </w:tc>
        <w:tc>
          <w:tcPr>
            <w:tcW w:w="1495" w:type="dxa"/>
            <w:tcBorders>
              <w:top w:val="nil"/>
              <w:left w:val="nil"/>
              <w:bottom w:val="single" w:sz="4" w:space="0" w:color="auto"/>
              <w:right w:val="single" w:sz="4" w:space="0" w:color="auto"/>
            </w:tcBorders>
            <w:shd w:val="clear" w:color="auto" w:fill="auto"/>
            <w:noWrap/>
            <w:vAlign w:val="bottom"/>
            <w:hideMark/>
          </w:tcPr>
          <w:p w14:paraId="66F102BF" w14:textId="77777777" w:rsidR="00E66CFB" w:rsidRPr="00746F8B" w:rsidRDefault="00E66CFB" w:rsidP="00E66CFB">
            <w:pPr>
              <w:jc w:val="right"/>
              <w:rPr>
                <w:sz w:val="20"/>
                <w:szCs w:val="20"/>
              </w:rPr>
            </w:pPr>
            <w:r>
              <w:rPr>
                <w:sz w:val="20"/>
                <w:szCs w:val="20"/>
                <w:lang w:val="fr"/>
              </w:rPr>
              <w:t>0</w:t>
            </w:r>
          </w:p>
        </w:tc>
      </w:tr>
      <w:tr w:rsidR="00E66CFB" w:rsidRPr="00746F8B" w14:paraId="285F4C21" w14:textId="77777777" w:rsidTr="00623643">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3606C41" w14:textId="77777777" w:rsidR="00E66CFB" w:rsidRPr="00746F8B" w:rsidRDefault="00E66CFB" w:rsidP="00E66CFB">
            <w:pPr>
              <w:jc w:val="left"/>
              <w:rPr>
                <w:sz w:val="20"/>
                <w:szCs w:val="20"/>
              </w:rPr>
            </w:pPr>
            <w:r>
              <w:rPr>
                <w:sz w:val="20"/>
                <w:szCs w:val="20"/>
                <w:lang w:val="fr"/>
              </w:rPr>
              <w:t>Ouganda</w:t>
            </w:r>
          </w:p>
        </w:tc>
        <w:tc>
          <w:tcPr>
            <w:tcW w:w="1558" w:type="dxa"/>
            <w:tcBorders>
              <w:top w:val="nil"/>
              <w:left w:val="nil"/>
              <w:bottom w:val="single" w:sz="4" w:space="0" w:color="auto"/>
              <w:right w:val="single" w:sz="4" w:space="0" w:color="auto"/>
            </w:tcBorders>
            <w:shd w:val="clear" w:color="auto" w:fill="auto"/>
            <w:noWrap/>
            <w:vAlign w:val="bottom"/>
            <w:hideMark/>
          </w:tcPr>
          <w:p w14:paraId="0525E67D" w14:textId="77777777" w:rsidR="00E66CFB" w:rsidRPr="00746F8B" w:rsidRDefault="00E66CFB" w:rsidP="00E66CFB">
            <w:pPr>
              <w:jc w:val="right"/>
              <w:rPr>
                <w:sz w:val="20"/>
                <w:szCs w:val="20"/>
              </w:rPr>
            </w:pPr>
            <w:r>
              <w:rPr>
                <w:sz w:val="20"/>
                <w:szCs w:val="20"/>
                <w:lang w:val="fr"/>
              </w:rPr>
              <w:t>56 696</w:t>
            </w:r>
          </w:p>
        </w:tc>
        <w:tc>
          <w:tcPr>
            <w:tcW w:w="1276" w:type="dxa"/>
            <w:tcBorders>
              <w:top w:val="nil"/>
              <w:left w:val="nil"/>
              <w:bottom w:val="single" w:sz="4" w:space="0" w:color="auto"/>
              <w:right w:val="single" w:sz="4" w:space="0" w:color="auto"/>
            </w:tcBorders>
            <w:shd w:val="clear" w:color="auto" w:fill="auto"/>
            <w:noWrap/>
            <w:vAlign w:val="bottom"/>
            <w:hideMark/>
          </w:tcPr>
          <w:p w14:paraId="1A07F9F7" w14:textId="77777777" w:rsidR="00E66CFB" w:rsidRPr="00746F8B" w:rsidRDefault="00E66CFB" w:rsidP="00E66CFB">
            <w:pPr>
              <w:jc w:val="right"/>
              <w:rPr>
                <w:sz w:val="20"/>
                <w:szCs w:val="20"/>
              </w:rPr>
            </w:pPr>
            <w:r>
              <w:rPr>
                <w:sz w:val="20"/>
                <w:szCs w:val="20"/>
                <w:lang w:val="fr"/>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3F0D472E" w14:textId="77777777" w:rsidR="00E66CFB" w:rsidRPr="00746F8B" w:rsidRDefault="00E66CFB" w:rsidP="00E66CFB">
            <w:pPr>
              <w:jc w:val="right"/>
              <w:rPr>
                <w:sz w:val="20"/>
                <w:szCs w:val="20"/>
              </w:rPr>
            </w:pPr>
            <w:r>
              <w:rPr>
                <w:sz w:val="20"/>
                <w:szCs w:val="20"/>
                <w:lang w:val="fr"/>
              </w:rPr>
              <w:t>88</w:t>
            </w:r>
          </w:p>
        </w:tc>
        <w:tc>
          <w:tcPr>
            <w:tcW w:w="1495" w:type="dxa"/>
            <w:tcBorders>
              <w:top w:val="nil"/>
              <w:left w:val="nil"/>
              <w:bottom w:val="single" w:sz="4" w:space="0" w:color="auto"/>
              <w:right w:val="single" w:sz="4" w:space="0" w:color="auto"/>
            </w:tcBorders>
            <w:shd w:val="clear" w:color="auto" w:fill="auto"/>
            <w:noWrap/>
            <w:vAlign w:val="bottom"/>
            <w:hideMark/>
          </w:tcPr>
          <w:p w14:paraId="7B70905D" w14:textId="77777777" w:rsidR="00E66CFB" w:rsidRPr="00746F8B" w:rsidRDefault="00E66CFB" w:rsidP="00E66CFB">
            <w:pPr>
              <w:jc w:val="right"/>
              <w:rPr>
                <w:sz w:val="20"/>
                <w:szCs w:val="20"/>
              </w:rPr>
            </w:pPr>
            <w:r>
              <w:rPr>
                <w:sz w:val="20"/>
                <w:szCs w:val="20"/>
                <w:lang w:val="fr"/>
              </w:rPr>
              <w:t>75</w:t>
            </w:r>
          </w:p>
        </w:tc>
      </w:tr>
      <w:tr w:rsidR="00E66CFB" w:rsidRPr="00746F8B" w14:paraId="0716B3E3" w14:textId="77777777" w:rsidTr="00623643">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F849B4" w14:textId="77777777" w:rsidR="00E66CFB" w:rsidRPr="00746F8B" w:rsidRDefault="00E66CFB" w:rsidP="00E66CFB">
            <w:pPr>
              <w:jc w:val="left"/>
              <w:rPr>
                <w:sz w:val="20"/>
                <w:szCs w:val="20"/>
              </w:rPr>
            </w:pPr>
            <w:r>
              <w:rPr>
                <w:sz w:val="20"/>
                <w:szCs w:val="20"/>
                <w:lang w:val="fr"/>
              </w:rPr>
              <w:t>République-Unie de Tanzanie</w:t>
            </w:r>
          </w:p>
        </w:tc>
        <w:tc>
          <w:tcPr>
            <w:tcW w:w="1558" w:type="dxa"/>
            <w:tcBorders>
              <w:top w:val="nil"/>
              <w:left w:val="nil"/>
              <w:bottom w:val="single" w:sz="4" w:space="0" w:color="auto"/>
              <w:right w:val="single" w:sz="4" w:space="0" w:color="auto"/>
            </w:tcBorders>
            <w:shd w:val="clear" w:color="auto" w:fill="auto"/>
            <w:noWrap/>
            <w:vAlign w:val="bottom"/>
            <w:hideMark/>
          </w:tcPr>
          <w:p w14:paraId="523075AD" w14:textId="77777777" w:rsidR="00E66CFB" w:rsidRPr="00746F8B" w:rsidRDefault="00E66CFB" w:rsidP="00E66CFB">
            <w:pPr>
              <w:jc w:val="right"/>
              <w:rPr>
                <w:sz w:val="20"/>
                <w:szCs w:val="20"/>
              </w:rPr>
            </w:pPr>
            <w:r>
              <w:rPr>
                <w:sz w:val="20"/>
                <w:szCs w:val="20"/>
                <w:lang w:val="fr"/>
              </w:rPr>
              <w:t>76 743</w:t>
            </w:r>
          </w:p>
        </w:tc>
        <w:tc>
          <w:tcPr>
            <w:tcW w:w="1276" w:type="dxa"/>
            <w:tcBorders>
              <w:top w:val="nil"/>
              <w:left w:val="nil"/>
              <w:bottom w:val="single" w:sz="4" w:space="0" w:color="auto"/>
              <w:right w:val="single" w:sz="4" w:space="0" w:color="auto"/>
            </w:tcBorders>
            <w:shd w:val="clear" w:color="auto" w:fill="auto"/>
            <w:noWrap/>
            <w:vAlign w:val="bottom"/>
            <w:hideMark/>
          </w:tcPr>
          <w:p w14:paraId="281F4E48"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540AF13A"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42D52C71" w14:textId="77777777" w:rsidR="00E66CFB" w:rsidRPr="00746F8B" w:rsidRDefault="00E66CFB" w:rsidP="00E66CFB">
            <w:pPr>
              <w:jc w:val="right"/>
              <w:rPr>
                <w:sz w:val="20"/>
                <w:szCs w:val="20"/>
              </w:rPr>
            </w:pPr>
            <w:r>
              <w:rPr>
                <w:sz w:val="20"/>
                <w:szCs w:val="20"/>
                <w:lang w:val="fr"/>
              </w:rPr>
              <w:t>33</w:t>
            </w:r>
          </w:p>
        </w:tc>
      </w:tr>
      <w:tr w:rsidR="00E66CFB" w:rsidRPr="00746F8B" w14:paraId="34131F7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FFADDC" w14:textId="77777777" w:rsidR="00E66CFB" w:rsidRPr="00746F8B" w:rsidRDefault="00E66CFB" w:rsidP="00E66CFB">
            <w:pPr>
              <w:jc w:val="left"/>
              <w:rPr>
                <w:sz w:val="20"/>
                <w:szCs w:val="20"/>
              </w:rPr>
            </w:pPr>
            <w:r>
              <w:rPr>
                <w:sz w:val="20"/>
                <w:szCs w:val="20"/>
                <w:lang w:val="fr"/>
              </w:rPr>
              <w:t>Vanuatu</w:t>
            </w:r>
          </w:p>
        </w:tc>
        <w:tc>
          <w:tcPr>
            <w:tcW w:w="1558" w:type="dxa"/>
            <w:tcBorders>
              <w:top w:val="nil"/>
              <w:left w:val="nil"/>
              <w:bottom w:val="single" w:sz="4" w:space="0" w:color="auto"/>
              <w:right w:val="single" w:sz="4" w:space="0" w:color="auto"/>
            </w:tcBorders>
            <w:shd w:val="clear" w:color="auto" w:fill="auto"/>
            <w:noWrap/>
            <w:vAlign w:val="bottom"/>
            <w:hideMark/>
          </w:tcPr>
          <w:p w14:paraId="47BD92B5" w14:textId="77777777" w:rsidR="00E66CFB" w:rsidRPr="00746F8B" w:rsidRDefault="00E66CFB" w:rsidP="00E66CFB">
            <w:pPr>
              <w:jc w:val="right"/>
              <w:rPr>
                <w:sz w:val="20"/>
                <w:szCs w:val="20"/>
              </w:rPr>
            </w:pPr>
            <w:r>
              <w:rPr>
                <w:sz w:val="20"/>
                <w:szCs w:val="20"/>
                <w:lang w:val="fr"/>
              </w:rPr>
              <w:t>132 345</w:t>
            </w:r>
          </w:p>
        </w:tc>
        <w:tc>
          <w:tcPr>
            <w:tcW w:w="1276" w:type="dxa"/>
            <w:tcBorders>
              <w:top w:val="nil"/>
              <w:left w:val="nil"/>
              <w:bottom w:val="single" w:sz="4" w:space="0" w:color="auto"/>
              <w:right w:val="single" w:sz="4" w:space="0" w:color="auto"/>
            </w:tcBorders>
            <w:shd w:val="clear" w:color="auto" w:fill="auto"/>
            <w:noWrap/>
            <w:vAlign w:val="bottom"/>
            <w:hideMark/>
          </w:tcPr>
          <w:p w14:paraId="4EB21606" w14:textId="77777777" w:rsidR="00E66CFB" w:rsidRPr="00746F8B" w:rsidRDefault="00E66CFB" w:rsidP="00E66CFB">
            <w:pPr>
              <w:jc w:val="right"/>
              <w:rPr>
                <w:sz w:val="20"/>
                <w:szCs w:val="20"/>
              </w:rPr>
            </w:pPr>
            <w:r>
              <w:rPr>
                <w:sz w:val="20"/>
                <w:szCs w:val="20"/>
                <w:lang w:val="fr"/>
              </w:rPr>
              <w:t>54 267</w:t>
            </w:r>
          </w:p>
        </w:tc>
        <w:tc>
          <w:tcPr>
            <w:tcW w:w="1701" w:type="dxa"/>
            <w:tcBorders>
              <w:top w:val="nil"/>
              <w:left w:val="nil"/>
              <w:bottom w:val="single" w:sz="4" w:space="0" w:color="auto"/>
              <w:right w:val="single" w:sz="4" w:space="0" w:color="auto"/>
            </w:tcBorders>
            <w:shd w:val="clear" w:color="auto" w:fill="auto"/>
            <w:noWrap/>
            <w:vAlign w:val="bottom"/>
            <w:hideMark/>
          </w:tcPr>
          <w:p w14:paraId="2103D014" w14:textId="77777777" w:rsidR="00E66CFB" w:rsidRPr="00746F8B" w:rsidRDefault="00E66CFB" w:rsidP="00E66CFB">
            <w:pPr>
              <w:jc w:val="right"/>
              <w:rPr>
                <w:sz w:val="20"/>
                <w:szCs w:val="20"/>
              </w:rPr>
            </w:pPr>
            <w:r>
              <w:rPr>
                <w:sz w:val="20"/>
                <w:szCs w:val="20"/>
                <w:lang w:val="fr"/>
              </w:rPr>
              <w:t>41</w:t>
            </w:r>
          </w:p>
        </w:tc>
        <w:tc>
          <w:tcPr>
            <w:tcW w:w="1495" w:type="dxa"/>
            <w:tcBorders>
              <w:top w:val="nil"/>
              <w:left w:val="nil"/>
              <w:bottom w:val="single" w:sz="4" w:space="0" w:color="auto"/>
              <w:right w:val="single" w:sz="4" w:space="0" w:color="auto"/>
            </w:tcBorders>
            <w:shd w:val="clear" w:color="auto" w:fill="auto"/>
            <w:noWrap/>
            <w:vAlign w:val="bottom"/>
            <w:hideMark/>
          </w:tcPr>
          <w:p w14:paraId="2A525853" w14:textId="77777777" w:rsidR="00E66CFB" w:rsidRPr="00746F8B" w:rsidRDefault="00E66CFB" w:rsidP="00E66CFB">
            <w:pPr>
              <w:jc w:val="right"/>
              <w:rPr>
                <w:sz w:val="20"/>
                <w:szCs w:val="20"/>
              </w:rPr>
            </w:pPr>
            <w:r>
              <w:rPr>
                <w:sz w:val="20"/>
                <w:szCs w:val="20"/>
                <w:lang w:val="fr"/>
              </w:rPr>
              <w:t>50</w:t>
            </w:r>
          </w:p>
        </w:tc>
      </w:tr>
      <w:tr w:rsidR="00E66CFB" w:rsidRPr="00746F8B" w14:paraId="73EAD2D8" w14:textId="77777777" w:rsidTr="00623643">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AA5A90" w14:textId="7873ED85" w:rsidR="00E66CFB" w:rsidRPr="00746F8B" w:rsidRDefault="00E66CFB" w:rsidP="00E66CFB">
            <w:pPr>
              <w:jc w:val="left"/>
              <w:rPr>
                <w:sz w:val="20"/>
                <w:szCs w:val="20"/>
              </w:rPr>
            </w:pPr>
            <w:r>
              <w:rPr>
                <w:sz w:val="20"/>
                <w:szCs w:val="20"/>
                <w:lang w:val="fr"/>
              </w:rPr>
              <w:t>Viet Nam</w:t>
            </w:r>
          </w:p>
        </w:tc>
        <w:tc>
          <w:tcPr>
            <w:tcW w:w="1558" w:type="dxa"/>
            <w:tcBorders>
              <w:top w:val="nil"/>
              <w:left w:val="nil"/>
              <w:bottom w:val="single" w:sz="4" w:space="0" w:color="auto"/>
              <w:right w:val="single" w:sz="4" w:space="0" w:color="auto"/>
            </w:tcBorders>
            <w:shd w:val="clear" w:color="auto" w:fill="auto"/>
            <w:noWrap/>
            <w:vAlign w:val="bottom"/>
            <w:hideMark/>
          </w:tcPr>
          <w:p w14:paraId="0E6133B6" w14:textId="77777777" w:rsidR="00E66CFB" w:rsidRPr="00746F8B" w:rsidRDefault="00E66CFB" w:rsidP="00E66CFB">
            <w:pPr>
              <w:jc w:val="right"/>
              <w:rPr>
                <w:sz w:val="20"/>
                <w:szCs w:val="20"/>
              </w:rPr>
            </w:pPr>
            <w:r>
              <w:rPr>
                <w:sz w:val="20"/>
                <w:szCs w:val="20"/>
                <w:lang w:val="fr"/>
              </w:rPr>
              <w:t>67 429</w:t>
            </w:r>
          </w:p>
        </w:tc>
        <w:tc>
          <w:tcPr>
            <w:tcW w:w="1276" w:type="dxa"/>
            <w:tcBorders>
              <w:top w:val="nil"/>
              <w:left w:val="nil"/>
              <w:bottom w:val="single" w:sz="4" w:space="0" w:color="auto"/>
              <w:right w:val="single" w:sz="4" w:space="0" w:color="auto"/>
            </w:tcBorders>
            <w:shd w:val="clear" w:color="auto" w:fill="auto"/>
            <w:noWrap/>
            <w:vAlign w:val="bottom"/>
            <w:hideMark/>
          </w:tcPr>
          <w:p w14:paraId="42098816" w14:textId="77777777" w:rsidR="00E66CFB" w:rsidRPr="00746F8B" w:rsidRDefault="00E66CFB" w:rsidP="00E66CFB">
            <w:pPr>
              <w:jc w:val="right"/>
              <w:rPr>
                <w:sz w:val="20"/>
                <w:szCs w:val="20"/>
              </w:rPr>
            </w:pPr>
            <w:r>
              <w:rPr>
                <w:sz w:val="20"/>
                <w:szCs w:val="20"/>
                <w:lang w:val="fr"/>
              </w:rPr>
              <w:t>93 370</w:t>
            </w:r>
          </w:p>
        </w:tc>
        <w:tc>
          <w:tcPr>
            <w:tcW w:w="1701" w:type="dxa"/>
            <w:tcBorders>
              <w:top w:val="nil"/>
              <w:left w:val="nil"/>
              <w:bottom w:val="single" w:sz="4" w:space="0" w:color="auto"/>
              <w:right w:val="single" w:sz="4" w:space="0" w:color="auto"/>
            </w:tcBorders>
            <w:shd w:val="clear" w:color="auto" w:fill="auto"/>
            <w:noWrap/>
            <w:vAlign w:val="bottom"/>
            <w:hideMark/>
          </w:tcPr>
          <w:p w14:paraId="02B68BF6" w14:textId="77777777" w:rsidR="00E66CFB" w:rsidRPr="00746F8B" w:rsidRDefault="00E66CFB" w:rsidP="00E66CFB">
            <w:pPr>
              <w:jc w:val="right"/>
              <w:rPr>
                <w:sz w:val="20"/>
                <w:szCs w:val="20"/>
              </w:rPr>
            </w:pPr>
            <w:r>
              <w:rPr>
                <w:sz w:val="20"/>
                <w:szCs w:val="20"/>
                <w:lang w:val="fr"/>
              </w:rPr>
              <w:t>138</w:t>
            </w:r>
          </w:p>
        </w:tc>
        <w:tc>
          <w:tcPr>
            <w:tcW w:w="1495" w:type="dxa"/>
            <w:tcBorders>
              <w:top w:val="nil"/>
              <w:left w:val="nil"/>
              <w:bottom w:val="single" w:sz="4" w:space="0" w:color="auto"/>
              <w:right w:val="single" w:sz="4" w:space="0" w:color="auto"/>
            </w:tcBorders>
            <w:shd w:val="clear" w:color="auto" w:fill="auto"/>
            <w:noWrap/>
            <w:vAlign w:val="bottom"/>
            <w:hideMark/>
          </w:tcPr>
          <w:p w14:paraId="30241949" w14:textId="77777777" w:rsidR="00E66CFB" w:rsidRPr="00746F8B" w:rsidRDefault="00E66CFB" w:rsidP="00E66CFB">
            <w:pPr>
              <w:jc w:val="left"/>
              <w:rPr>
                <w:sz w:val="20"/>
                <w:szCs w:val="20"/>
              </w:rPr>
            </w:pPr>
            <w:r>
              <w:rPr>
                <w:sz w:val="20"/>
                <w:szCs w:val="20"/>
                <w:lang w:val="fr"/>
              </w:rPr>
              <w:t> </w:t>
            </w:r>
          </w:p>
        </w:tc>
      </w:tr>
      <w:tr w:rsidR="00E66CFB" w:rsidRPr="00746F8B" w14:paraId="4364297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A7AAB2" w14:textId="77777777" w:rsidR="00E66CFB" w:rsidRPr="00746F8B" w:rsidRDefault="00E66CFB" w:rsidP="00E66CFB">
            <w:pPr>
              <w:jc w:val="left"/>
              <w:rPr>
                <w:sz w:val="20"/>
                <w:szCs w:val="20"/>
              </w:rPr>
            </w:pPr>
            <w:r>
              <w:rPr>
                <w:sz w:val="20"/>
                <w:szCs w:val="20"/>
                <w:lang w:val="fr"/>
              </w:rPr>
              <w:t>Yémen</w:t>
            </w:r>
          </w:p>
        </w:tc>
        <w:tc>
          <w:tcPr>
            <w:tcW w:w="1558" w:type="dxa"/>
            <w:tcBorders>
              <w:top w:val="nil"/>
              <w:left w:val="nil"/>
              <w:bottom w:val="single" w:sz="4" w:space="0" w:color="auto"/>
              <w:right w:val="single" w:sz="4" w:space="0" w:color="auto"/>
            </w:tcBorders>
            <w:shd w:val="clear" w:color="auto" w:fill="auto"/>
            <w:noWrap/>
            <w:vAlign w:val="bottom"/>
            <w:hideMark/>
          </w:tcPr>
          <w:p w14:paraId="454C3CD0" w14:textId="77777777" w:rsidR="00E66CFB" w:rsidRPr="00746F8B" w:rsidRDefault="00E66CFB" w:rsidP="00E66CFB">
            <w:pPr>
              <w:jc w:val="right"/>
              <w:rPr>
                <w:sz w:val="20"/>
                <w:szCs w:val="20"/>
              </w:rPr>
            </w:pPr>
            <w:r>
              <w:rPr>
                <w:sz w:val="20"/>
                <w:szCs w:val="20"/>
                <w:lang w:val="fr"/>
              </w:rPr>
              <w:t>51 000</w:t>
            </w:r>
          </w:p>
        </w:tc>
        <w:tc>
          <w:tcPr>
            <w:tcW w:w="1276" w:type="dxa"/>
            <w:tcBorders>
              <w:top w:val="nil"/>
              <w:left w:val="nil"/>
              <w:bottom w:val="single" w:sz="4" w:space="0" w:color="auto"/>
              <w:right w:val="single" w:sz="4" w:space="0" w:color="auto"/>
            </w:tcBorders>
            <w:shd w:val="clear" w:color="auto" w:fill="auto"/>
            <w:noWrap/>
            <w:vAlign w:val="bottom"/>
            <w:hideMark/>
          </w:tcPr>
          <w:p w14:paraId="18C5E2B6" w14:textId="77777777" w:rsidR="00E66CFB" w:rsidRPr="00746F8B" w:rsidRDefault="00E66CFB" w:rsidP="00E66CFB">
            <w:pPr>
              <w:jc w:val="right"/>
              <w:rPr>
                <w:sz w:val="20"/>
                <w:szCs w:val="20"/>
              </w:rPr>
            </w:pPr>
            <w:r>
              <w:rPr>
                <w:sz w:val="20"/>
                <w:szCs w:val="20"/>
                <w:lang w:val="fr"/>
              </w:rPr>
              <w:t>0</w:t>
            </w:r>
          </w:p>
        </w:tc>
        <w:tc>
          <w:tcPr>
            <w:tcW w:w="1701" w:type="dxa"/>
            <w:tcBorders>
              <w:top w:val="nil"/>
              <w:left w:val="nil"/>
              <w:bottom w:val="single" w:sz="4" w:space="0" w:color="auto"/>
              <w:right w:val="single" w:sz="4" w:space="0" w:color="auto"/>
            </w:tcBorders>
            <w:shd w:val="clear" w:color="auto" w:fill="auto"/>
            <w:noWrap/>
            <w:vAlign w:val="bottom"/>
            <w:hideMark/>
          </w:tcPr>
          <w:p w14:paraId="7A973036" w14:textId="77777777" w:rsidR="00E66CFB" w:rsidRPr="00746F8B" w:rsidRDefault="00E66CFB" w:rsidP="00E66CFB">
            <w:pPr>
              <w:jc w:val="right"/>
              <w:rPr>
                <w:sz w:val="20"/>
                <w:szCs w:val="20"/>
              </w:rPr>
            </w:pPr>
            <w:r>
              <w:rPr>
                <w:sz w:val="20"/>
                <w:szCs w:val="20"/>
                <w:lang w:val="fr"/>
              </w:rPr>
              <w:t>0</w:t>
            </w:r>
          </w:p>
        </w:tc>
        <w:tc>
          <w:tcPr>
            <w:tcW w:w="1495" w:type="dxa"/>
            <w:tcBorders>
              <w:top w:val="nil"/>
              <w:left w:val="nil"/>
              <w:bottom w:val="single" w:sz="4" w:space="0" w:color="auto"/>
              <w:right w:val="single" w:sz="4" w:space="0" w:color="auto"/>
            </w:tcBorders>
            <w:shd w:val="clear" w:color="auto" w:fill="auto"/>
            <w:noWrap/>
            <w:vAlign w:val="bottom"/>
            <w:hideMark/>
          </w:tcPr>
          <w:p w14:paraId="15218E7E" w14:textId="77777777" w:rsidR="00E66CFB" w:rsidRPr="00746F8B" w:rsidRDefault="00E66CFB" w:rsidP="00E66CFB">
            <w:pPr>
              <w:jc w:val="right"/>
              <w:rPr>
                <w:sz w:val="20"/>
                <w:szCs w:val="20"/>
              </w:rPr>
            </w:pPr>
            <w:r>
              <w:rPr>
                <w:sz w:val="20"/>
                <w:szCs w:val="20"/>
                <w:lang w:val="fr"/>
              </w:rPr>
              <w:t>0</w:t>
            </w:r>
          </w:p>
        </w:tc>
      </w:tr>
      <w:tr w:rsidR="00E66CFB" w:rsidRPr="00746F8B" w14:paraId="15598DF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970B06" w14:textId="77777777" w:rsidR="00E66CFB" w:rsidRPr="00746F8B" w:rsidRDefault="00E66CFB" w:rsidP="00E66CFB">
            <w:pPr>
              <w:jc w:val="left"/>
              <w:rPr>
                <w:sz w:val="20"/>
                <w:szCs w:val="20"/>
              </w:rPr>
            </w:pPr>
            <w:r>
              <w:rPr>
                <w:sz w:val="20"/>
                <w:szCs w:val="20"/>
                <w:lang w:val="fr"/>
              </w:rPr>
              <w:t>Zambie</w:t>
            </w:r>
          </w:p>
        </w:tc>
        <w:tc>
          <w:tcPr>
            <w:tcW w:w="1558" w:type="dxa"/>
            <w:tcBorders>
              <w:top w:val="nil"/>
              <w:left w:val="nil"/>
              <w:bottom w:val="single" w:sz="4" w:space="0" w:color="auto"/>
              <w:right w:val="single" w:sz="4" w:space="0" w:color="auto"/>
            </w:tcBorders>
            <w:shd w:val="clear" w:color="auto" w:fill="auto"/>
            <w:noWrap/>
            <w:vAlign w:val="bottom"/>
            <w:hideMark/>
          </w:tcPr>
          <w:p w14:paraId="618ED4BF" w14:textId="77777777" w:rsidR="00E66CFB" w:rsidRPr="00746F8B" w:rsidRDefault="00E66CFB" w:rsidP="00E66CFB">
            <w:pPr>
              <w:jc w:val="right"/>
              <w:rPr>
                <w:sz w:val="20"/>
                <w:szCs w:val="20"/>
              </w:rPr>
            </w:pPr>
            <w:r>
              <w:rPr>
                <w:sz w:val="20"/>
                <w:szCs w:val="20"/>
                <w:lang w:val="fr"/>
              </w:rPr>
              <w:t>69 405</w:t>
            </w:r>
          </w:p>
        </w:tc>
        <w:tc>
          <w:tcPr>
            <w:tcW w:w="1276" w:type="dxa"/>
            <w:tcBorders>
              <w:top w:val="nil"/>
              <w:left w:val="nil"/>
              <w:bottom w:val="single" w:sz="4" w:space="0" w:color="auto"/>
              <w:right w:val="single" w:sz="4" w:space="0" w:color="auto"/>
            </w:tcBorders>
            <w:shd w:val="clear" w:color="auto" w:fill="auto"/>
            <w:noWrap/>
            <w:vAlign w:val="bottom"/>
            <w:hideMark/>
          </w:tcPr>
          <w:p w14:paraId="3F848F0F" w14:textId="77777777" w:rsidR="00E66CFB" w:rsidRPr="00746F8B" w:rsidRDefault="00E66CFB" w:rsidP="00E66CFB">
            <w:pPr>
              <w:jc w:val="right"/>
              <w:rPr>
                <w:sz w:val="20"/>
                <w:szCs w:val="20"/>
              </w:rPr>
            </w:pPr>
            <w:r>
              <w:rPr>
                <w:sz w:val="20"/>
                <w:szCs w:val="20"/>
                <w:lang w:val="fr"/>
              </w:rPr>
              <w:t>88 280</w:t>
            </w:r>
          </w:p>
        </w:tc>
        <w:tc>
          <w:tcPr>
            <w:tcW w:w="1701" w:type="dxa"/>
            <w:tcBorders>
              <w:top w:val="nil"/>
              <w:left w:val="nil"/>
              <w:bottom w:val="single" w:sz="4" w:space="0" w:color="auto"/>
              <w:right w:val="single" w:sz="4" w:space="0" w:color="auto"/>
            </w:tcBorders>
            <w:shd w:val="clear" w:color="auto" w:fill="auto"/>
            <w:noWrap/>
            <w:vAlign w:val="bottom"/>
            <w:hideMark/>
          </w:tcPr>
          <w:p w14:paraId="5B710CF6" w14:textId="77777777" w:rsidR="00E66CFB" w:rsidRPr="00746F8B" w:rsidRDefault="00E66CFB" w:rsidP="00E66CFB">
            <w:pPr>
              <w:jc w:val="right"/>
              <w:rPr>
                <w:sz w:val="20"/>
                <w:szCs w:val="20"/>
              </w:rPr>
            </w:pPr>
            <w:r>
              <w:rPr>
                <w:sz w:val="20"/>
                <w:szCs w:val="20"/>
                <w:lang w:val="fr"/>
              </w:rPr>
              <w:t>127</w:t>
            </w:r>
          </w:p>
        </w:tc>
        <w:tc>
          <w:tcPr>
            <w:tcW w:w="1495" w:type="dxa"/>
            <w:tcBorders>
              <w:top w:val="nil"/>
              <w:left w:val="nil"/>
              <w:bottom w:val="single" w:sz="4" w:space="0" w:color="auto"/>
              <w:right w:val="single" w:sz="4" w:space="0" w:color="auto"/>
            </w:tcBorders>
            <w:shd w:val="clear" w:color="auto" w:fill="auto"/>
            <w:noWrap/>
            <w:vAlign w:val="bottom"/>
            <w:hideMark/>
          </w:tcPr>
          <w:p w14:paraId="1B0B2365" w14:textId="77777777" w:rsidR="00E66CFB" w:rsidRPr="00746F8B" w:rsidRDefault="00E66CFB" w:rsidP="00E66CFB">
            <w:pPr>
              <w:jc w:val="right"/>
              <w:rPr>
                <w:sz w:val="20"/>
                <w:szCs w:val="20"/>
              </w:rPr>
            </w:pPr>
            <w:r>
              <w:rPr>
                <w:sz w:val="20"/>
                <w:szCs w:val="20"/>
                <w:lang w:val="fr"/>
              </w:rPr>
              <w:t>100</w:t>
            </w:r>
          </w:p>
        </w:tc>
      </w:tr>
      <w:tr w:rsidR="00E66CFB" w:rsidRPr="00746F8B" w14:paraId="6980032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A91ADF" w14:textId="77777777" w:rsidR="00E66CFB" w:rsidRPr="00746F8B" w:rsidRDefault="00E66CFB" w:rsidP="00E66CFB">
            <w:pPr>
              <w:jc w:val="left"/>
              <w:rPr>
                <w:sz w:val="20"/>
                <w:szCs w:val="20"/>
              </w:rPr>
            </w:pPr>
            <w:r>
              <w:rPr>
                <w:sz w:val="20"/>
                <w:szCs w:val="20"/>
                <w:lang w:val="fr"/>
              </w:rPr>
              <w:t>Zimbabwe</w:t>
            </w:r>
          </w:p>
        </w:tc>
        <w:tc>
          <w:tcPr>
            <w:tcW w:w="1558" w:type="dxa"/>
            <w:tcBorders>
              <w:top w:val="nil"/>
              <w:left w:val="nil"/>
              <w:bottom w:val="single" w:sz="4" w:space="0" w:color="auto"/>
              <w:right w:val="single" w:sz="4" w:space="0" w:color="auto"/>
            </w:tcBorders>
            <w:shd w:val="clear" w:color="auto" w:fill="auto"/>
            <w:noWrap/>
            <w:vAlign w:val="bottom"/>
            <w:hideMark/>
          </w:tcPr>
          <w:p w14:paraId="1D78AF6F" w14:textId="77777777" w:rsidR="00E66CFB" w:rsidRPr="00746F8B" w:rsidRDefault="00E66CFB" w:rsidP="00E66CFB">
            <w:pPr>
              <w:jc w:val="right"/>
              <w:rPr>
                <w:sz w:val="20"/>
                <w:szCs w:val="20"/>
              </w:rPr>
            </w:pPr>
            <w:r>
              <w:rPr>
                <w:sz w:val="20"/>
                <w:szCs w:val="20"/>
                <w:lang w:val="fr"/>
              </w:rPr>
              <w:t>89 900</w:t>
            </w:r>
          </w:p>
        </w:tc>
        <w:tc>
          <w:tcPr>
            <w:tcW w:w="1276" w:type="dxa"/>
            <w:tcBorders>
              <w:top w:val="nil"/>
              <w:left w:val="nil"/>
              <w:bottom w:val="single" w:sz="4" w:space="0" w:color="auto"/>
              <w:right w:val="single" w:sz="4" w:space="0" w:color="auto"/>
            </w:tcBorders>
            <w:shd w:val="clear" w:color="auto" w:fill="auto"/>
            <w:noWrap/>
            <w:vAlign w:val="bottom"/>
            <w:hideMark/>
          </w:tcPr>
          <w:p w14:paraId="39EF07AC" w14:textId="77777777" w:rsidR="00E66CFB" w:rsidRPr="00746F8B" w:rsidRDefault="00E66CFB" w:rsidP="00E66CFB">
            <w:pPr>
              <w:jc w:val="right"/>
              <w:rPr>
                <w:sz w:val="20"/>
                <w:szCs w:val="20"/>
              </w:rPr>
            </w:pPr>
            <w:r>
              <w:rPr>
                <w:sz w:val="20"/>
                <w:szCs w:val="20"/>
                <w:lang w:val="fr"/>
              </w:rPr>
              <w:t>97 750</w:t>
            </w:r>
          </w:p>
        </w:tc>
        <w:tc>
          <w:tcPr>
            <w:tcW w:w="1701" w:type="dxa"/>
            <w:tcBorders>
              <w:top w:val="nil"/>
              <w:left w:val="nil"/>
              <w:bottom w:val="single" w:sz="4" w:space="0" w:color="auto"/>
              <w:right w:val="single" w:sz="4" w:space="0" w:color="auto"/>
            </w:tcBorders>
            <w:shd w:val="clear" w:color="auto" w:fill="auto"/>
            <w:noWrap/>
            <w:vAlign w:val="bottom"/>
            <w:hideMark/>
          </w:tcPr>
          <w:p w14:paraId="22061CDD" w14:textId="77777777" w:rsidR="00E66CFB" w:rsidRPr="00746F8B" w:rsidRDefault="00E66CFB" w:rsidP="00E66CFB">
            <w:pPr>
              <w:jc w:val="right"/>
              <w:rPr>
                <w:sz w:val="20"/>
                <w:szCs w:val="20"/>
              </w:rPr>
            </w:pPr>
            <w:r>
              <w:rPr>
                <w:sz w:val="20"/>
                <w:szCs w:val="20"/>
                <w:lang w:val="fr"/>
              </w:rPr>
              <w:t>109</w:t>
            </w:r>
          </w:p>
        </w:tc>
        <w:tc>
          <w:tcPr>
            <w:tcW w:w="1495" w:type="dxa"/>
            <w:tcBorders>
              <w:top w:val="nil"/>
              <w:left w:val="nil"/>
              <w:bottom w:val="single" w:sz="4" w:space="0" w:color="auto"/>
              <w:right w:val="single" w:sz="4" w:space="0" w:color="auto"/>
            </w:tcBorders>
            <w:shd w:val="clear" w:color="auto" w:fill="auto"/>
            <w:noWrap/>
            <w:vAlign w:val="bottom"/>
            <w:hideMark/>
          </w:tcPr>
          <w:p w14:paraId="5F8E19C8" w14:textId="77777777" w:rsidR="00E66CFB" w:rsidRPr="00746F8B" w:rsidRDefault="00E66CFB" w:rsidP="00E66CFB">
            <w:pPr>
              <w:jc w:val="left"/>
              <w:rPr>
                <w:sz w:val="20"/>
                <w:szCs w:val="20"/>
              </w:rPr>
            </w:pPr>
            <w:r>
              <w:rPr>
                <w:sz w:val="20"/>
                <w:szCs w:val="20"/>
                <w:lang w:val="fr"/>
              </w:rPr>
              <w:t> </w:t>
            </w:r>
          </w:p>
        </w:tc>
      </w:tr>
      <w:tr w:rsidR="00E66CFB" w:rsidRPr="00746F8B" w14:paraId="4DE46D0C"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057516" w14:textId="77777777" w:rsidR="00E66CFB" w:rsidRPr="00746F8B" w:rsidRDefault="00E66CFB" w:rsidP="00E66CFB">
            <w:pPr>
              <w:jc w:val="left"/>
              <w:rPr>
                <w:b/>
                <w:bCs/>
                <w:sz w:val="20"/>
                <w:szCs w:val="20"/>
              </w:rPr>
            </w:pPr>
            <w:r>
              <w:rPr>
                <w:b/>
                <w:bCs/>
                <w:sz w:val="20"/>
                <w:szCs w:val="20"/>
                <w:lang w:val="fr"/>
              </w:rPr>
              <w:t>Total général</w:t>
            </w:r>
          </w:p>
        </w:tc>
        <w:tc>
          <w:tcPr>
            <w:tcW w:w="1558" w:type="dxa"/>
            <w:tcBorders>
              <w:top w:val="nil"/>
              <w:left w:val="nil"/>
              <w:bottom w:val="single" w:sz="4" w:space="0" w:color="auto"/>
              <w:right w:val="single" w:sz="4" w:space="0" w:color="auto"/>
            </w:tcBorders>
            <w:shd w:val="clear" w:color="auto" w:fill="auto"/>
            <w:noWrap/>
            <w:vAlign w:val="bottom"/>
            <w:hideMark/>
          </w:tcPr>
          <w:p w14:paraId="3F69B43E" w14:textId="77777777" w:rsidR="00E66CFB" w:rsidRPr="00746F8B" w:rsidRDefault="00E66CFB" w:rsidP="00E66CFB">
            <w:pPr>
              <w:jc w:val="right"/>
              <w:rPr>
                <w:b/>
                <w:bCs/>
                <w:sz w:val="20"/>
                <w:szCs w:val="20"/>
              </w:rPr>
            </w:pPr>
            <w:r>
              <w:rPr>
                <w:b/>
                <w:bCs/>
                <w:sz w:val="20"/>
                <w:szCs w:val="20"/>
                <w:lang w:val="fr"/>
              </w:rPr>
              <w:t>20 561 663</w:t>
            </w:r>
          </w:p>
        </w:tc>
        <w:tc>
          <w:tcPr>
            <w:tcW w:w="1276" w:type="dxa"/>
            <w:tcBorders>
              <w:top w:val="nil"/>
              <w:left w:val="nil"/>
              <w:bottom w:val="single" w:sz="4" w:space="0" w:color="auto"/>
              <w:right w:val="single" w:sz="4" w:space="0" w:color="auto"/>
            </w:tcBorders>
            <w:shd w:val="clear" w:color="auto" w:fill="auto"/>
            <w:noWrap/>
            <w:vAlign w:val="bottom"/>
            <w:hideMark/>
          </w:tcPr>
          <w:p w14:paraId="5534940D" w14:textId="77777777" w:rsidR="00E66CFB" w:rsidRPr="00746F8B" w:rsidRDefault="00E66CFB" w:rsidP="00E66CFB">
            <w:pPr>
              <w:jc w:val="right"/>
              <w:rPr>
                <w:b/>
                <w:bCs/>
                <w:sz w:val="20"/>
                <w:szCs w:val="20"/>
              </w:rPr>
            </w:pPr>
            <w:r>
              <w:rPr>
                <w:b/>
                <w:bCs/>
                <w:sz w:val="20"/>
                <w:szCs w:val="20"/>
                <w:lang w:val="fr"/>
              </w:rPr>
              <w:t>15 426 413</w:t>
            </w:r>
          </w:p>
        </w:tc>
        <w:tc>
          <w:tcPr>
            <w:tcW w:w="1701" w:type="dxa"/>
            <w:tcBorders>
              <w:top w:val="nil"/>
              <w:left w:val="nil"/>
              <w:bottom w:val="single" w:sz="4" w:space="0" w:color="auto"/>
              <w:right w:val="single" w:sz="4" w:space="0" w:color="auto"/>
            </w:tcBorders>
            <w:shd w:val="clear" w:color="auto" w:fill="auto"/>
            <w:noWrap/>
            <w:vAlign w:val="bottom"/>
            <w:hideMark/>
          </w:tcPr>
          <w:p w14:paraId="5D209548" w14:textId="77777777" w:rsidR="00E66CFB" w:rsidRPr="00746F8B" w:rsidRDefault="00E66CFB" w:rsidP="00E66CFB">
            <w:pPr>
              <w:jc w:val="right"/>
              <w:rPr>
                <w:b/>
                <w:bCs/>
                <w:sz w:val="20"/>
                <w:szCs w:val="20"/>
              </w:rPr>
            </w:pPr>
            <w:r>
              <w:rPr>
                <w:b/>
                <w:bCs/>
                <w:sz w:val="20"/>
                <w:szCs w:val="20"/>
                <w:lang w:val="fr"/>
              </w:rPr>
              <w:t>75</w:t>
            </w:r>
          </w:p>
        </w:tc>
        <w:tc>
          <w:tcPr>
            <w:tcW w:w="1495" w:type="dxa"/>
            <w:tcBorders>
              <w:top w:val="nil"/>
              <w:left w:val="nil"/>
              <w:bottom w:val="single" w:sz="4" w:space="0" w:color="auto"/>
              <w:right w:val="single" w:sz="4" w:space="0" w:color="auto"/>
            </w:tcBorders>
            <w:shd w:val="clear" w:color="auto" w:fill="auto"/>
            <w:noWrap/>
            <w:vAlign w:val="bottom"/>
            <w:hideMark/>
          </w:tcPr>
          <w:p w14:paraId="460BCDD6" w14:textId="77777777" w:rsidR="00E66CFB" w:rsidRPr="00746F8B" w:rsidRDefault="00E66CFB" w:rsidP="00E66CFB">
            <w:pPr>
              <w:jc w:val="right"/>
              <w:rPr>
                <w:b/>
                <w:bCs/>
                <w:sz w:val="20"/>
                <w:szCs w:val="20"/>
              </w:rPr>
            </w:pPr>
            <w:r>
              <w:rPr>
                <w:b/>
                <w:bCs/>
                <w:sz w:val="20"/>
                <w:szCs w:val="20"/>
                <w:lang w:val="fr"/>
              </w:rPr>
              <w:t>53</w:t>
            </w:r>
          </w:p>
        </w:tc>
      </w:tr>
    </w:tbl>
    <w:p w14:paraId="4F384B30" w14:textId="77777777" w:rsidR="00E66CFB" w:rsidRPr="00746F8B" w:rsidRDefault="00E66CFB" w:rsidP="000940B3">
      <w:pPr>
        <w:pStyle w:val="Title1"/>
        <w:keepNext/>
        <w:keepLines/>
        <w:jc w:val="both"/>
        <w:rPr>
          <w:caps w:val="0"/>
        </w:rPr>
      </w:pPr>
    </w:p>
    <w:p w14:paraId="3DA94482" w14:textId="7D820E94" w:rsidR="000940B3" w:rsidRPr="00E645D1" w:rsidRDefault="00E645D1" w:rsidP="000940B3">
      <w:pPr>
        <w:pStyle w:val="Heading1"/>
        <w:rPr>
          <w:lang w:val="fr-FR"/>
        </w:rPr>
      </w:pPr>
      <w:r>
        <w:rPr>
          <w:lang w:val="fr"/>
        </w:rPr>
        <w:t>Le t</w:t>
      </w:r>
      <w:r w:rsidR="000940B3">
        <w:rPr>
          <w:lang w:val="fr"/>
        </w:rPr>
        <w:t>ableau 5 présente un résumé des projets liés aux HFC approuvés au titre des contributions régulières.</w:t>
      </w:r>
    </w:p>
    <w:p w14:paraId="21B6016D" w14:textId="77777777" w:rsidR="000940B3" w:rsidRPr="00E645D1" w:rsidRDefault="000940B3" w:rsidP="000940B3">
      <w:pPr>
        <w:rPr>
          <w:b/>
          <w:lang w:val="fr-FR"/>
        </w:rPr>
      </w:pPr>
      <w:r>
        <w:rPr>
          <w:b/>
          <w:bCs/>
          <w:lang w:val="fr"/>
        </w:rPr>
        <w:t>Tableau 5. Projets sur les HFC approuvés au titre des contributions régulières</w:t>
      </w:r>
    </w:p>
    <w:tbl>
      <w:tblPr>
        <w:tblW w:w="9360" w:type="dxa"/>
        <w:tblInd w:w="-5" w:type="dxa"/>
        <w:tblLook w:val="04A0" w:firstRow="1" w:lastRow="0" w:firstColumn="1" w:lastColumn="0" w:noHBand="0" w:noVBand="1"/>
      </w:tblPr>
      <w:tblGrid>
        <w:gridCol w:w="1710"/>
        <w:gridCol w:w="1072"/>
        <w:gridCol w:w="1150"/>
        <w:gridCol w:w="1198"/>
        <w:gridCol w:w="1072"/>
        <w:gridCol w:w="1082"/>
        <w:gridCol w:w="1016"/>
        <w:gridCol w:w="1094"/>
      </w:tblGrid>
      <w:tr w:rsidR="001C12EF" w:rsidRPr="00746F8B" w14:paraId="0221BCF1" w14:textId="77777777" w:rsidTr="00FB786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5E61700A" w14:textId="77777777" w:rsidR="001C12EF" w:rsidRPr="00746F8B" w:rsidRDefault="001C12EF" w:rsidP="001C12EF">
            <w:pPr>
              <w:jc w:val="left"/>
              <w:rPr>
                <w:b/>
                <w:bCs/>
                <w:color w:val="000000"/>
                <w:sz w:val="20"/>
                <w:szCs w:val="20"/>
              </w:rPr>
            </w:pPr>
            <w:r>
              <w:rPr>
                <w:b/>
                <w:bCs/>
                <w:color w:val="000000"/>
                <w:sz w:val="20"/>
                <w:szCs w:val="20"/>
                <w:lang w:val="fr"/>
              </w:rPr>
              <w:t>Type</w:t>
            </w:r>
          </w:p>
        </w:tc>
        <w:tc>
          <w:tcPr>
            <w:tcW w:w="3420" w:type="dxa"/>
            <w:gridSpan w:val="3"/>
            <w:tcBorders>
              <w:top w:val="single" w:sz="4" w:space="0" w:color="auto"/>
              <w:left w:val="nil"/>
              <w:bottom w:val="single" w:sz="4" w:space="0" w:color="auto"/>
              <w:right w:val="single" w:sz="4" w:space="0" w:color="auto"/>
            </w:tcBorders>
            <w:shd w:val="clear" w:color="auto" w:fill="auto"/>
            <w:noWrap/>
            <w:hideMark/>
          </w:tcPr>
          <w:p w14:paraId="5B14075F" w14:textId="77777777" w:rsidR="001C12EF" w:rsidRPr="00746F8B" w:rsidRDefault="001C12EF" w:rsidP="001C12EF">
            <w:pPr>
              <w:jc w:val="center"/>
              <w:rPr>
                <w:b/>
                <w:bCs/>
                <w:color w:val="000000"/>
                <w:sz w:val="20"/>
                <w:szCs w:val="20"/>
              </w:rPr>
            </w:pPr>
            <w:r>
              <w:rPr>
                <w:b/>
                <w:bCs/>
                <w:color w:val="000000"/>
                <w:sz w:val="20"/>
                <w:szCs w:val="20"/>
                <w:lang w:val="fr"/>
              </w:rPr>
              <w:t>Nombre de projets</w:t>
            </w:r>
          </w:p>
        </w:tc>
        <w:tc>
          <w:tcPr>
            <w:tcW w:w="4264" w:type="dxa"/>
            <w:gridSpan w:val="4"/>
            <w:tcBorders>
              <w:top w:val="single" w:sz="4" w:space="0" w:color="auto"/>
              <w:left w:val="nil"/>
              <w:bottom w:val="single" w:sz="4" w:space="0" w:color="auto"/>
              <w:right w:val="single" w:sz="4" w:space="0" w:color="auto"/>
            </w:tcBorders>
            <w:shd w:val="clear" w:color="auto" w:fill="auto"/>
            <w:noWrap/>
            <w:hideMark/>
          </w:tcPr>
          <w:p w14:paraId="2A6BBC40" w14:textId="3F89D64B" w:rsidR="001C12EF" w:rsidRPr="00746F8B" w:rsidRDefault="001C12EF" w:rsidP="001C12EF">
            <w:pPr>
              <w:jc w:val="center"/>
              <w:rPr>
                <w:b/>
                <w:bCs/>
                <w:color w:val="000000"/>
                <w:sz w:val="20"/>
                <w:szCs w:val="20"/>
              </w:rPr>
            </w:pPr>
            <w:r>
              <w:rPr>
                <w:b/>
                <w:bCs/>
                <w:color w:val="000000"/>
                <w:sz w:val="20"/>
                <w:szCs w:val="20"/>
                <w:lang w:val="fr"/>
              </w:rPr>
              <w:t>Financement ($US)*</w:t>
            </w:r>
          </w:p>
        </w:tc>
      </w:tr>
      <w:tr w:rsidR="001C12EF" w:rsidRPr="00746F8B" w14:paraId="23452760" w14:textId="77777777" w:rsidTr="00FB786C">
        <w:tc>
          <w:tcPr>
            <w:tcW w:w="171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35A2D49" w14:textId="77777777" w:rsidR="001C12EF" w:rsidRPr="00746F8B" w:rsidRDefault="001C12EF" w:rsidP="001C12EF">
            <w:pPr>
              <w:jc w:val="left"/>
              <w:rPr>
                <w:b/>
                <w:bCs/>
                <w:color w:val="000000"/>
                <w:sz w:val="20"/>
                <w:szCs w:val="20"/>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15882B28" w14:textId="77777777" w:rsidR="001C12EF" w:rsidRPr="00746F8B" w:rsidRDefault="001C12EF" w:rsidP="001C12EF">
            <w:pPr>
              <w:jc w:val="center"/>
              <w:rPr>
                <w:b/>
                <w:bCs/>
                <w:color w:val="000000"/>
                <w:sz w:val="20"/>
                <w:szCs w:val="20"/>
              </w:rPr>
            </w:pPr>
            <w:r>
              <w:rPr>
                <w:b/>
                <w:bCs/>
                <w:color w:val="000000"/>
                <w:sz w:val="20"/>
                <w:szCs w:val="20"/>
                <w:lang w:val="fr"/>
              </w:rPr>
              <w:t>Approuvés</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23EC5BA6" w14:textId="77777777" w:rsidR="001C12EF" w:rsidRPr="00746F8B" w:rsidRDefault="001C12EF" w:rsidP="001C12EF">
            <w:pPr>
              <w:jc w:val="center"/>
              <w:rPr>
                <w:b/>
                <w:bCs/>
                <w:color w:val="000000"/>
                <w:sz w:val="20"/>
                <w:szCs w:val="20"/>
              </w:rPr>
            </w:pPr>
            <w:r>
              <w:rPr>
                <w:b/>
                <w:bCs/>
                <w:color w:val="000000"/>
                <w:sz w:val="20"/>
                <w:szCs w:val="20"/>
                <w:lang w:val="fr"/>
              </w:rPr>
              <w:t>Achevés</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3D84B909" w14:textId="02BE4AF8" w:rsidR="001C12EF" w:rsidRPr="00746F8B" w:rsidRDefault="001C12EF" w:rsidP="00F6000C">
            <w:pPr>
              <w:jc w:val="center"/>
              <w:rPr>
                <w:b/>
                <w:bCs/>
                <w:color w:val="000000"/>
                <w:sz w:val="20"/>
                <w:szCs w:val="20"/>
              </w:rPr>
            </w:pPr>
            <w:r>
              <w:rPr>
                <w:b/>
                <w:bCs/>
                <w:color w:val="000000"/>
                <w:sz w:val="20"/>
                <w:szCs w:val="20"/>
                <w:lang w:val="fr"/>
              </w:rPr>
              <w:t>% achevés</w:t>
            </w: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27BB5DEC" w14:textId="77777777" w:rsidR="001C12EF" w:rsidRPr="00746F8B" w:rsidRDefault="001C12EF" w:rsidP="001C12EF">
            <w:pPr>
              <w:jc w:val="center"/>
              <w:rPr>
                <w:b/>
                <w:bCs/>
                <w:color w:val="000000"/>
                <w:sz w:val="20"/>
                <w:szCs w:val="20"/>
              </w:rPr>
            </w:pPr>
            <w:r>
              <w:rPr>
                <w:b/>
                <w:bCs/>
                <w:color w:val="000000"/>
                <w:sz w:val="20"/>
                <w:szCs w:val="20"/>
                <w:lang w:val="fr"/>
              </w:rPr>
              <w:t>Approuvés</w:t>
            </w:r>
          </w:p>
        </w:tc>
        <w:tc>
          <w:tcPr>
            <w:tcW w:w="1082" w:type="dxa"/>
            <w:tcBorders>
              <w:top w:val="nil"/>
              <w:left w:val="nil"/>
              <w:bottom w:val="single" w:sz="4" w:space="0" w:color="auto"/>
              <w:right w:val="single" w:sz="4" w:space="0" w:color="auto"/>
            </w:tcBorders>
            <w:shd w:val="clear" w:color="auto" w:fill="auto"/>
            <w:tcMar>
              <w:left w:w="0" w:type="dxa"/>
              <w:right w:w="0" w:type="dxa"/>
            </w:tcMar>
            <w:hideMark/>
          </w:tcPr>
          <w:p w14:paraId="5A0EDD6E" w14:textId="77777777" w:rsidR="001C12EF" w:rsidRPr="00746F8B" w:rsidRDefault="001C12EF" w:rsidP="001C12EF">
            <w:pPr>
              <w:jc w:val="center"/>
              <w:rPr>
                <w:b/>
                <w:bCs/>
                <w:color w:val="000000"/>
                <w:sz w:val="20"/>
                <w:szCs w:val="20"/>
              </w:rPr>
            </w:pPr>
            <w:r>
              <w:rPr>
                <w:b/>
                <w:bCs/>
                <w:color w:val="000000"/>
                <w:sz w:val="20"/>
                <w:szCs w:val="20"/>
                <w:lang w:val="fr"/>
              </w:rPr>
              <w:t>Décaissés</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0751B5BB" w14:textId="77777777" w:rsidR="001C12EF" w:rsidRPr="00746F8B" w:rsidRDefault="001C12EF" w:rsidP="001C12EF">
            <w:pPr>
              <w:jc w:val="center"/>
              <w:rPr>
                <w:b/>
                <w:bCs/>
                <w:color w:val="000000"/>
                <w:sz w:val="20"/>
                <w:szCs w:val="20"/>
              </w:rPr>
            </w:pPr>
            <w:r>
              <w:rPr>
                <w:b/>
                <w:bCs/>
                <w:color w:val="000000"/>
                <w:sz w:val="20"/>
                <w:szCs w:val="20"/>
                <w:lang w:val="fr"/>
              </w:rPr>
              <w:t>Solde</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64B58892" w14:textId="594EAF02" w:rsidR="001C12EF" w:rsidRPr="00746F8B" w:rsidRDefault="001C12EF" w:rsidP="00F6000C">
            <w:pPr>
              <w:jc w:val="center"/>
              <w:rPr>
                <w:b/>
                <w:bCs/>
                <w:color w:val="000000"/>
                <w:sz w:val="20"/>
                <w:szCs w:val="20"/>
              </w:rPr>
            </w:pPr>
            <w:r>
              <w:rPr>
                <w:b/>
                <w:bCs/>
                <w:color w:val="000000"/>
                <w:sz w:val="20"/>
                <w:szCs w:val="20"/>
                <w:lang w:val="fr"/>
              </w:rPr>
              <w:t>% décaissés</w:t>
            </w:r>
          </w:p>
        </w:tc>
      </w:tr>
      <w:tr w:rsidR="001C12EF" w:rsidRPr="00746F8B" w14:paraId="1C84E111" w14:textId="77777777" w:rsidTr="00FB786C">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045BA7" w14:textId="77777777" w:rsidR="001C12EF" w:rsidRPr="00E645D1" w:rsidRDefault="001C12EF" w:rsidP="001C12EF">
            <w:pPr>
              <w:ind w:right="-103"/>
              <w:jc w:val="left"/>
              <w:rPr>
                <w:color w:val="000000"/>
                <w:sz w:val="20"/>
                <w:szCs w:val="20"/>
                <w:lang w:val="fr-FR"/>
              </w:rPr>
            </w:pPr>
            <w:r>
              <w:rPr>
                <w:color w:val="000000"/>
                <w:sz w:val="20"/>
                <w:szCs w:val="20"/>
                <w:lang w:val="fr"/>
              </w:rPr>
              <w:t>Assistance technique – Activités de facilitation</w:t>
            </w:r>
          </w:p>
        </w:tc>
        <w:tc>
          <w:tcPr>
            <w:tcW w:w="1072" w:type="dxa"/>
            <w:tcBorders>
              <w:top w:val="nil"/>
              <w:left w:val="nil"/>
              <w:bottom w:val="single" w:sz="4" w:space="0" w:color="auto"/>
              <w:right w:val="single" w:sz="4" w:space="0" w:color="auto"/>
            </w:tcBorders>
            <w:shd w:val="clear" w:color="auto" w:fill="auto"/>
            <w:noWrap/>
            <w:hideMark/>
          </w:tcPr>
          <w:p w14:paraId="553CDDF9" w14:textId="77777777" w:rsidR="001C12EF" w:rsidRPr="00746F8B" w:rsidRDefault="001C12EF" w:rsidP="001C12EF">
            <w:pPr>
              <w:jc w:val="right"/>
              <w:rPr>
                <w:color w:val="000000"/>
                <w:sz w:val="20"/>
                <w:szCs w:val="20"/>
              </w:rPr>
            </w:pPr>
            <w:r>
              <w:rPr>
                <w:color w:val="000000"/>
                <w:sz w:val="20"/>
                <w:szCs w:val="20"/>
                <w:lang w:val="fr"/>
              </w:rPr>
              <w:t>13</w:t>
            </w:r>
          </w:p>
        </w:tc>
        <w:tc>
          <w:tcPr>
            <w:tcW w:w="1150" w:type="dxa"/>
            <w:tcBorders>
              <w:top w:val="nil"/>
              <w:left w:val="nil"/>
              <w:bottom w:val="single" w:sz="4" w:space="0" w:color="auto"/>
              <w:right w:val="single" w:sz="4" w:space="0" w:color="auto"/>
            </w:tcBorders>
            <w:shd w:val="clear" w:color="auto" w:fill="auto"/>
            <w:hideMark/>
          </w:tcPr>
          <w:p w14:paraId="1B1C7E2A" w14:textId="77777777" w:rsidR="001C12EF" w:rsidRPr="00746F8B" w:rsidRDefault="001C12EF" w:rsidP="001C12EF">
            <w:pPr>
              <w:jc w:val="right"/>
              <w:rPr>
                <w:color w:val="000000"/>
                <w:sz w:val="20"/>
                <w:szCs w:val="20"/>
              </w:rPr>
            </w:pPr>
            <w:r>
              <w:rPr>
                <w:color w:val="000000"/>
                <w:sz w:val="20"/>
                <w:szCs w:val="20"/>
                <w:lang w:val="fr"/>
              </w:rPr>
              <w:t>0</w:t>
            </w:r>
          </w:p>
        </w:tc>
        <w:tc>
          <w:tcPr>
            <w:tcW w:w="1198" w:type="dxa"/>
            <w:tcBorders>
              <w:top w:val="nil"/>
              <w:left w:val="nil"/>
              <w:bottom w:val="single" w:sz="4" w:space="0" w:color="auto"/>
              <w:right w:val="single" w:sz="4" w:space="0" w:color="auto"/>
            </w:tcBorders>
            <w:shd w:val="clear" w:color="auto" w:fill="auto"/>
            <w:noWrap/>
            <w:hideMark/>
          </w:tcPr>
          <w:p w14:paraId="2F20C988" w14:textId="77777777" w:rsidR="001C12EF" w:rsidRPr="00746F8B" w:rsidRDefault="001C12EF" w:rsidP="001C12EF">
            <w:pPr>
              <w:jc w:val="right"/>
              <w:rPr>
                <w:color w:val="000000"/>
                <w:sz w:val="20"/>
                <w:szCs w:val="20"/>
              </w:rPr>
            </w:pPr>
            <w:r>
              <w:rPr>
                <w:color w:val="000000"/>
                <w:sz w:val="20"/>
                <w:szCs w:val="20"/>
                <w:lang w:val="fr"/>
              </w:rPr>
              <w:t>0 %</w:t>
            </w:r>
          </w:p>
        </w:tc>
        <w:tc>
          <w:tcPr>
            <w:tcW w:w="1072" w:type="dxa"/>
            <w:tcBorders>
              <w:top w:val="nil"/>
              <w:left w:val="nil"/>
              <w:bottom w:val="single" w:sz="4" w:space="0" w:color="auto"/>
              <w:right w:val="single" w:sz="4" w:space="0" w:color="auto"/>
            </w:tcBorders>
            <w:shd w:val="clear" w:color="auto" w:fill="auto"/>
            <w:hideMark/>
          </w:tcPr>
          <w:p w14:paraId="17E029B2" w14:textId="77777777" w:rsidR="001C12EF" w:rsidRPr="00746F8B" w:rsidRDefault="001C12EF" w:rsidP="001C12EF">
            <w:pPr>
              <w:jc w:val="right"/>
              <w:rPr>
                <w:color w:val="000000"/>
                <w:sz w:val="20"/>
                <w:szCs w:val="20"/>
              </w:rPr>
            </w:pPr>
            <w:r>
              <w:rPr>
                <w:color w:val="000000"/>
                <w:sz w:val="20"/>
                <w:szCs w:val="20"/>
                <w:lang w:val="fr"/>
              </w:rPr>
              <w:t>2 006 000</w:t>
            </w:r>
          </w:p>
        </w:tc>
        <w:tc>
          <w:tcPr>
            <w:tcW w:w="1082" w:type="dxa"/>
            <w:tcBorders>
              <w:top w:val="nil"/>
              <w:left w:val="nil"/>
              <w:bottom w:val="single" w:sz="4" w:space="0" w:color="auto"/>
              <w:right w:val="single" w:sz="4" w:space="0" w:color="auto"/>
            </w:tcBorders>
            <w:shd w:val="clear" w:color="auto" w:fill="auto"/>
            <w:hideMark/>
          </w:tcPr>
          <w:p w14:paraId="0DAC497D" w14:textId="77777777" w:rsidR="001C12EF" w:rsidRPr="00746F8B" w:rsidRDefault="001C12EF" w:rsidP="001C12EF">
            <w:pPr>
              <w:jc w:val="right"/>
              <w:rPr>
                <w:color w:val="000000"/>
                <w:sz w:val="20"/>
                <w:szCs w:val="20"/>
              </w:rPr>
            </w:pPr>
            <w:r>
              <w:rPr>
                <w:color w:val="000000"/>
                <w:sz w:val="20"/>
                <w:szCs w:val="20"/>
                <w:lang w:val="fr"/>
              </w:rPr>
              <w:t>508 792</w:t>
            </w:r>
          </w:p>
        </w:tc>
        <w:tc>
          <w:tcPr>
            <w:tcW w:w="1016" w:type="dxa"/>
            <w:tcBorders>
              <w:top w:val="nil"/>
              <w:left w:val="nil"/>
              <w:bottom w:val="single" w:sz="4" w:space="0" w:color="auto"/>
              <w:right w:val="single" w:sz="4" w:space="0" w:color="auto"/>
            </w:tcBorders>
            <w:shd w:val="clear" w:color="auto" w:fill="auto"/>
            <w:hideMark/>
          </w:tcPr>
          <w:p w14:paraId="258C0040" w14:textId="77777777" w:rsidR="001C12EF" w:rsidRPr="00746F8B" w:rsidRDefault="001C12EF" w:rsidP="001C12EF">
            <w:pPr>
              <w:jc w:val="right"/>
              <w:rPr>
                <w:color w:val="000000"/>
                <w:sz w:val="20"/>
                <w:szCs w:val="20"/>
              </w:rPr>
            </w:pPr>
            <w:r>
              <w:rPr>
                <w:color w:val="000000"/>
                <w:sz w:val="20"/>
                <w:szCs w:val="20"/>
                <w:lang w:val="fr"/>
              </w:rPr>
              <w:t>1 497 208</w:t>
            </w:r>
          </w:p>
        </w:tc>
        <w:tc>
          <w:tcPr>
            <w:tcW w:w="1094" w:type="dxa"/>
            <w:tcBorders>
              <w:top w:val="nil"/>
              <w:left w:val="nil"/>
              <w:bottom w:val="single" w:sz="4" w:space="0" w:color="auto"/>
              <w:right w:val="single" w:sz="4" w:space="0" w:color="auto"/>
            </w:tcBorders>
            <w:shd w:val="clear" w:color="auto" w:fill="auto"/>
            <w:noWrap/>
            <w:hideMark/>
          </w:tcPr>
          <w:p w14:paraId="06F267CD" w14:textId="2A043C5A" w:rsidR="001C12EF" w:rsidRPr="00746F8B" w:rsidRDefault="001C12EF" w:rsidP="001C12EF">
            <w:pPr>
              <w:jc w:val="right"/>
              <w:rPr>
                <w:color w:val="000000"/>
                <w:sz w:val="20"/>
                <w:szCs w:val="20"/>
              </w:rPr>
            </w:pPr>
            <w:r>
              <w:rPr>
                <w:color w:val="000000"/>
                <w:sz w:val="20"/>
                <w:szCs w:val="20"/>
                <w:lang w:val="fr"/>
              </w:rPr>
              <w:t>25</w:t>
            </w:r>
          </w:p>
        </w:tc>
      </w:tr>
    </w:tbl>
    <w:p w14:paraId="30BB087E" w14:textId="300C65C6" w:rsidR="000940B3" w:rsidRPr="00746F8B" w:rsidRDefault="000940B3" w:rsidP="000940B3">
      <w:pPr>
        <w:rPr>
          <w:sz w:val="19"/>
          <w:szCs w:val="19"/>
        </w:rPr>
      </w:pPr>
      <w:r>
        <w:rPr>
          <w:sz w:val="19"/>
          <w:szCs w:val="19"/>
          <w:lang w:val="fr"/>
        </w:rPr>
        <w:t xml:space="preserve">* Hors coûts d’appui d’agence. </w:t>
      </w:r>
    </w:p>
    <w:p w14:paraId="12418FE9" w14:textId="77777777" w:rsidR="000940B3" w:rsidRPr="00746F8B" w:rsidRDefault="000940B3" w:rsidP="000940B3"/>
    <w:p w14:paraId="783A91B7" w14:textId="77366B1A" w:rsidR="000940B3" w:rsidRPr="00E645D1" w:rsidRDefault="000940B3" w:rsidP="009A2E3C">
      <w:pPr>
        <w:pStyle w:val="Heading1"/>
        <w:rPr>
          <w:lang w:val="fr-FR"/>
        </w:rPr>
      </w:pPr>
      <w:r>
        <w:rPr>
          <w:lang w:val="fr"/>
        </w:rPr>
        <w:t xml:space="preserve">On dénombre actuellement 13 activités de facilitation approuvées au titre des contributions régulières, d’un montant total de 2 006 000 $US (hors coûts d’appui d’agence) avec un décaissement de 508 792 $US. Le report des dates d’achèvement des 13 autres activités de facilitation en cours a été approuvé ; ces activités sont à divers stades de mise en œuvre et devraient prendre fin en 2021 et 2022. </w:t>
      </w:r>
    </w:p>
    <w:p w14:paraId="79F522E5" w14:textId="77777777" w:rsidR="000940B3" w:rsidRPr="00E645D1" w:rsidRDefault="000940B3" w:rsidP="000940B3">
      <w:pPr>
        <w:pStyle w:val="Heading1"/>
        <w:keepNext/>
        <w:keepLines/>
        <w:numPr>
          <w:ilvl w:val="0"/>
          <w:numId w:val="0"/>
        </w:numPr>
        <w:ind w:left="1418" w:hanging="1418"/>
        <w:rPr>
          <w:rFonts w:ascii="Times New Roman Bold" w:hAnsi="Times New Roman Bold"/>
          <w:caps/>
          <w:szCs w:val="28"/>
          <w:lang w:val="fr-FR"/>
        </w:rPr>
      </w:pPr>
      <w:r>
        <w:rPr>
          <w:rFonts w:ascii="Times New Roman Bold" w:hAnsi="Times New Roman Bold"/>
          <w:b/>
          <w:bCs/>
          <w:caps/>
          <w:szCs w:val="28"/>
          <w:lang w:val="fr"/>
        </w:rPr>
        <w:t xml:space="preserve">Partie II : </w:t>
      </w:r>
      <w:r>
        <w:rPr>
          <w:rFonts w:ascii="Times New Roman Bold" w:hAnsi="Times New Roman Bold"/>
          <w:b/>
          <w:bCs/>
          <w:caps/>
          <w:szCs w:val="28"/>
          <w:lang w:val="fr"/>
        </w:rPr>
        <w:tab/>
        <w:t>Projets approuvés au titre des contributions volontaires supplémentaires pour apporter un soutien à la mise en œuvre rapide de la réduction progressive des HFC</w:t>
      </w:r>
    </w:p>
    <w:p w14:paraId="4C48B07D" w14:textId="20D1E4DF" w:rsidR="000940B3" w:rsidRPr="00E645D1" w:rsidRDefault="000940B3" w:rsidP="000940B3">
      <w:pPr>
        <w:pStyle w:val="Heading1"/>
        <w:rPr>
          <w:lang w:val="fr-FR"/>
        </w:rPr>
      </w:pPr>
      <w:r>
        <w:rPr>
          <w:lang w:val="fr"/>
        </w:rPr>
        <w:t xml:space="preserve">Au 31 décembre 2020, le Comité exécutif avait approuvé 79 projets sur les HFC au titre des contributions volontaires supplémentaires, d’un montant de 8 351 000 $US (hors coûts d’appui d’agence). Le tableau 6 présente un résumé de l’état d’avancement de ces projets. </w:t>
      </w:r>
    </w:p>
    <w:p w14:paraId="2F87E4F3" w14:textId="77777777" w:rsidR="00E645D1" w:rsidRDefault="00E645D1">
      <w:pPr>
        <w:jc w:val="left"/>
        <w:rPr>
          <w:b/>
          <w:bCs/>
          <w:lang w:val="fr"/>
        </w:rPr>
      </w:pPr>
      <w:r>
        <w:rPr>
          <w:b/>
          <w:bCs/>
          <w:lang w:val="fr"/>
        </w:rPr>
        <w:br w:type="page"/>
      </w:r>
    </w:p>
    <w:p w14:paraId="1BA78AA6" w14:textId="0176397B" w:rsidR="000940B3" w:rsidRPr="00E645D1" w:rsidRDefault="000940B3" w:rsidP="000940B3">
      <w:pPr>
        <w:pStyle w:val="Heading1"/>
        <w:numPr>
          <w:ilvl w:val="0"/>
          <w:numId w:val="0"/>
        </w:numPr>
        <w:spacing w:after="0"/>
        <w:rPr>
          <w:b/>
          <w:lang w:val="fr-FR"/>
        </w:rPr>
      </w:pPr>
      <w:r>
        <w:rPr>
          <w:b/>
          <w:bCs/>
          <w:lang w:val="fr"/>
        </w:rPr>
        <w:lastRenderedPageBreak/>
        <w:t>Tableau 6. État d’avancement des projets approuvés sur les HFC, à la fin de 2020</w:t>
      </w:r>
    </w:p>
    <w:tbl>
      <w:tblPr>
        <w:tblW w:w="9360" w:type="dxa"/>
        <w:tblInd w:w="-5" w:type="dxa"/>
        <w:tblLook w:val="04A0" w:firstRow="1" w:lastRow="0" w:firstColumn="1" w:lastColumn="0" w:noHBand="0" w:noVBand="1"/>
      </w:tblPr>
      <w:tblGrid>
        <w:gridCol w:w="1800"/>
        <w:gridCol w:w="1072"/>
        <w:gridCol w:w="998"/>
        <w:gridCol w:w="1198"/>
        <w:gridCol w:w="7"/>
        <w:gridCol w:w="1214"/>
        <w:gridCol w:w="1083"/>
        <w:gridCol w:w="1016"/>
        <w:gridCol w:w="1094"/>
        <w:gridCol w:w="7"/>
      </w:tblGrid>
      <w:tr w:rsidR="004D77E7" w:rsidRPr="00746F8B" w14:paraId="3FF16A84" w14:textId="77777777" w:rsidTr="00FB786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57EB09D" w14:textId="77777777" w:rsidR="004D77E7" w:rsidRPr="00746F8B" w:rsidRDefault="004D77E7" w:rsidP="00FB786C">
            <w:pPr>
              <w:jc w:val="left"/>
              <w:rPr>
                <w:b/>
                <w:bCs/>
                <w:sz w:val="20"/>
                <w:szCs w:val="20"/>
              </w:rPr>
            </w:pPr>
            <w:r>
              <w:rPr>
                <w:b/>
                <w:bCs/>
                <w:sz w:val="20"/>
                <w:szCs w:val="20"/>
                <w:lang w:val="fr"/>
              </w:rPr>
              <w:t>Type</w:t>
            </w:r>
          </w:p>
        </w:tc>
        <w:tc>
          <w:tcPr>
            <w:tcW w:w="3275" w:type="dxa"/>
            <w:gridSpan w:val="4"/>
            <w:tcBorders>
              <w:top w:val="single" w:sz="4" w:space="0" w:color="auto"/>
              <w:left w:val="nil"/>
              <w:bottom w:val="single" w:sz="4" w:space="0" w:color="auto"/>
              <w:right w:val="single" w:sz="4" w:space="0" w:color="auto"/>
            </w:tcBorders>
            <w:shd w:val="clear" w:color="auto" w:fill="auto"/>
            <w:noWrap/>
            <w:hideMark/>
          </w:tcPr>
          <w:p w14:paraId="684A3440" w14:textId="77777777" w:rsidR="004D77E7" w:rsidRPr="00746F8B" w:rsidRDefault="004D77E7" w:rsidP="004D77E7">
            <w:pPr>
              <w:jc w:val="center"/>
              <w:rPr>
                <w:b/>
                <w:bCs/>
                <w:sz w:val="20"/>
                <w:szCs w:val="20"/>
              </w:rPr>
            </w:pPr>
            <w:r>
              <w:rPr>
                <w:b/>
                <w:bCs/>
                <w:sz w:val="20"/>
                <w:szCs w:val="20"/>
                <w:lang w:val="fr"/>
              </w:rPr>
              <w:t>Nombre de projets</w:t>
            </w:r>
          </w:p>
        </w:tc>
        <w:tc>
          <w:tcPr>
            <w:tcW w:w="4414" w:type="dxa"/>
            <w:gridSpan w:val="5"/>
            <w:tcBorders>
              <w:top w:val="single" w:sz="4" w:space="0" w:color="auto"/>
              <w:left w:val="nil"/>
              <w:bottom w:val="single" w:sz="4" w:space="0" w:color="auto"/>
              <w:right w:val="single" w:sz="4" w:space="0" w:color="auto"/>
            </w:tcBorders>
            <w:shd w:val="clear" w:color="auto" w:fill="auto"/>
            <w:noWrap/>
            <w:hideMark/>
          </w:tcPr>
          <w:p w14:paraId="01C36474" w14:textId="2DCA052A" w:rsidR="004D77E7" w:rsidRPr="00746F8B" w:rsidRDefault="004D77E7" w:rsidP="004D77E7">
            <w:pPr>
              <w:jc w:val="center"/>
              <w:rPr>
                <w:b/>
                <w:bCs/>
                <w:sz w:val="20"/>
                <w:szCs w:val="20"/>
              </w:rPr>
            </w:pPr>
            <w:r>
              <w:rPr>
                <w:b/>
                <w:bCs/>
                <w:sz w:val="20"/>
                <w:szCs w:val="20"/>
                <w:lang w:val="fr"/>
              </w:rPr>
              <w:t>Financement ($US)*</w:t>
            </w:r>
          </w:p>
        </w:tc>
      </w:tr>
      <w:tr w:rsidR="004D77E7" w:rsidRPr="00746F8B" w14:paraId="5E18ABEC" w14:textId="77777777" w:rsidTr="00FB786C">
        <w:trPr>
          <w:gridAfter w:val="1"/>
          <w:wAfter w:w="7" w:type="dxa"/>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2B902286" w14:textId="77777777" w:rsidR="004D77E7" w:rsidRPr="00746F8B" w:rsidRDefault="004D77E7" w:rsidP="004D77E7">
            <w:pPr>
              <w:jc w:val="left"/>
              <w:rPr>
                <w:b/>
                <w:bCs/>
                <w:sz w:val="20"/>
                <w:szCs w:val="20"/>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53892D9E" w14:textId="77777777" w:rsidR="004D77E7" w:rsidRPr="00746F8B" w:rsidRDefault="004D77E7" w:rsidP="004D77E7">
            <w:pPr>
              <w:jc w:val="center"/>
              <w:rPr>
                <w:b/>
                <w:bCs/>
                <w:sz w:val="20"/>
                <w:szCs w:val="20"/>
              </w:rPr>
            </w:pPr>
            <w:r>
              <w:rPr>
                <w:b/>
                <w:bCs/>
                <w:sz w:val="20"/>
                <w:szCs w:val="20"/>
                <w:lang w:val="fr"/>
              </w:rPr>
              <w:t>Approuvés</w:t>
            </w:r>
          </w:p>
        </w:tc>
        <w:tc>
          <w:tcPr>
            <w:tcW w:w="998" w:type="dxa"/>
            <w:tcBorders>
              <w:top w:val="nil"/>
              <w:left w:val="nil"/>
              <w:bottom w:val="single" w:sz="4" w:space="0" w:color="auto"/>
              <w:right w:val="single" w:sz="4" w:space="0" w:color="auto"/>
            </w:tcBorders>
            <w:shd w:val="clear" w:color="auto" w:fill="auto"/>
            <w:tcMar>
              <w:left w:w="0" w:type="dxa"/>
              <w:right w:w="0" w:type="dxa"/>
            </w:tcMar>
            <w:hideMark/>
          </w:tcPr>
          <w:p w14:paraId="50A7F66A" w14:textId="77777777" w:rsidR="004D77E7" w:rsidRPr="00746F8B" w:rsidRDefault="004D77E7" w:rsidP="004D77E7">
            <w:pPr>
              <w:jc w:val="center"/>
              <w:rPr>
                <w:b/>
                <w:bCs/>
                <w:sz w:val="20"/>
                <w:szCs w:val="20"/>
              </w:rPr>
            </w:pPr>
            <w:r>
              <w:rPr>
                <w:b/>
                <w:bCs/>
                <w:sz w:val="20"/>
                <w:szCs w:val="20"/>
                <w:lang w:val="fr"/>
              </w:rPr>
              <w:t>Achevés</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56A52F8D" w14:textId="3A9CD24B" w:rsidR="004D77E7" w:rsidRPr="00746F8B" w:rsidRDefault="004D77E7" w:rsidP="00F6000C">
            <w:pPr>
              <w:jc w:val="center"/>
              <w:rPr>
                <w:b/>
                <w:bCs/>
                <w:sz w:val="20"/>
                <w:szCs w:val="20"/>
              </w:rPr>
            </w:pPr>
            <w:r>
              <w:rPr>
                <w:b/>
                <w:bCs/>
                <w:sz w:val="20"/>
                <w:szCs w:val="20"/>
                <w:lang w:val="fr"/>
              </w:rPr>
              <w:t>% achevés</w:t>
            </w:r>
          </w:p>
        </w:tc>
        <w:tc>
          <w:tcPr>
            <w:tcW w:w="1221" w:type="dxa"/>
            <w:gridSpan w:val="2"/>
            <w:tcBorders>
              <w:top w:val="nil"/>
              <w:left w:val="nil"/>
              <w:bottom w:val="single" w:sz="4" w:space="0" w:color="auto"/>
              <w:right w:val="single" w:sz="4" w:space="0" w:color="auto"/>
            </w:tcBorders>
            <w:shd w:val="clear" w:color="auto" w:fill="auto"/>
            <w:tcMar>
              <w:left w:w="0" w:type="dxa"/>
              <w:right w:w="0" w:type="dxa"/>
            </w:tcMar>
            <w:hideMark/>
          </w:tcPr>
          <w:p w14:paraId="1A1E1568" w14:textId="77777777" w:rsidR="004D77E7" w:rsidRPr="00746F8B" w:rsidRDefault="004D77E7" w:rsidP="004D77E7">
            <w:pPr>
              <w:jc w:val="center"/>
              <w:rPr>
                <w:b/>
                <w:bCs/>
                <w:sz w:val="20"/>
                <w:szCs w:val="20"/>
              </w:rPr>
            </w:pPr>
            <w:r>
              <w:rPr>
                <w:b/>
                <w:bCs/>
                <w:sz w:val="20"/>
                <w:szCs w:val="20"/>
                <w:lang w:val="fr"/>
              </w:rPr>
              <w:t>Approuvés</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0F2800D0" w14:textId="77777777" w:rsidR="004D77E7" w:rsidRPr="00746F8B" w:rsidRDefault="004D77E7" w:rsidP="004D77E7">
            <w:pPr>
              <w:jc w:val="center"/>
              <w:rPr>
                <w:b/>
                <w:bCs/>
                <w:sz w:val="20"/>
                <w:szCs w:val="20"/>
              </w:rPr>
            </w:pPr>
            <w:r>
              <w:rPr>
                <w:b/>
                <w:bCs/>
                <w:sz w:val="20"/>
                <w:szCs w:val="20"/>
                <w:lang w:val="fr"/>
              </w:rPr>
              <w:t>Décaissés</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0CB3F0BA" w14:textId="77777777" w:rsidR="004D77E7" w:rsidRPr="00746F8B" w:rsidRDefault="004D77E7" w:rsidP="004D77E7">
            <w:pPr>
              <w:jc w:val="center"/>
              <w:rPr>
                <w:b/>
                <w:bCs/>
                <w:sz w:val="20"/>
                <w:szCs w:val="20"/>
              </w:rPr>
            </w:pPr>
            <w:r>
              <w:rPr>
                <w:b/>
                <w:bCs/>
                <w:sz w:val="20"/>
                <w:szCs w:val="20"/>
                <w:lang w:val="fr"/>
              </w:rPr>
              <w:t>Solde</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6E26B5C8" w14:textId="2D3C6DAD" w:rsidR="004D77E7" w:rsidRPr="00746F8B" w:rsidRDefault="004D77E7" w:rsidP="00F6000C">
            <w:pPr>
              <w:jc w:val="center"/>
              <w:rPr>
                <w:b/>
                <w:bCs/>
                <w:sz w:val="20"/>
                <w:szCs w:val="20"/>
              </w:rPr>
            </w:pPr>
            <w:r>
              <w:rPr>
                <w:b/>
                <w:bCs/>
                <w:sz w:val="20"/>
                <w:szCs w:val="20"/>
                <w:lang w:val="fr"/>
              </w:rPr>
              <w:t>% décaissés</w:t>
            </w:r>
          </w:p>
        </w:tc>
      </w:tr>
      <w:tr w:rsidR="004D77E7" w:rsidRPr="00746F8B" w14:paraId="36AA0A78" w14:textId="77777777" w:rsidTr="00FB786C">
        <w:trPr>
          <w:gridAfter w:val="1"/>
          <w:wAfter w:w="7" w:type="dxa"/>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8856B8" w14:textId="77777777" w:rsidR="004D77E7" w:rsidRPr="00E645D1" w:rsidRDefault="004D77E7" w:rsidP="004D77E7">
            <w:pPr>
              <w:jc w:val="left"/>
              <w:rPr>
                <w:sz w:val="20"/>
                <w:szCs w:val="20"/>
                <w:lang w:val="fr-FR"/>
              </w:rPr>
            </w:pPr>
            <w:r>
              <w:rPr>
                <w:sz w:val="20"/>
                <w:szCs w:val="20"/>
                <w:lang w:val="fr"/>
              </w:rPr>
              <w:t>Assistance technique – Activités de facilitation</w:t>
            </w:r>
          </w:p>
        </w:tc>
        <w:tc>
          <w:tcPr>
            <w:tcW w:w="1072" w:type="dxa"/>
            <w:tcBorders>
              <w:top w:val="nil"/>
              <w:left w:val="nil"/>
              <w:bottom w:val="single" w:sz="4" w:space="0" w:color="auto"/>
              <w:right w:val="single" w:sz="4" w:space="0" w:color="auto"/>
            </w:tcBorders>
            <w:shd w:val="clear" w:color="auto" w:fill="auto"/>
            <w:noWrap/>
            <w:hideMark/>
          </w:tcPr>
          <w:p w14:paraId="5073D6D1" w14:textId="77777777" w:rsidR="004D77E7" w:rsidRPr="00746F8B" w:rsidRDefault="004D77E7" w:rsidP="004D77E7">
            <w:pPr>
              <w:jc w:val="right"/>
              <w:rPr>
                <w:sz w:val="20"/>
                <w:szCs w:val="20"/>
              </w:rPr>
            </w:pPr>
            <w:r>
              <w:rPr>
                <w:sz w:val="20"/>
                <w:szCs w:val="20"/>
                <w:lang w:val="fr"/>
              </w:rPr>
              <w:t>79</w:t>
            </w:r>
          </w:p>
        </w:tc>
        <w:tc>
          <w:tcPr>
            <w:tcW w:w="998" w:type="dxa"/>
            <w:tcBorders>
              <w:top w:val="nil"/>
              <w:left w:val="nil"/>
              <w:bottom w:val="single" w:sz="4" w:space="0" w:color="auto"/>
              <w:right w:val="single" w:sz="4" w:space="0" w:color="auto"/>
            </w:tcBorders>
            <w:shd w:val="clear" w:color="auto" w:fill="auto"/>
            <w:noWrap/>
            <w:hideMark/>
          </w:tcPr>
          <w:p w14:paraId="0704E114" w14:textId="77777777" w:rsidR="004D77E7" w:rsidRPr="00746F8B" w:rsidRDefault="004D77E7" w:rsidP="004D77E7">
            <w:pPr>
              <w:jc w:val="right"/>
              <w:rPr>
                <w:sz w:val="20"/>
                <w:szCs w:val="20"/>
              </w:rPr>
            </w:pPr>
            <w:r>
              <w:rPr>
                <w:sz w:val="20"/>
                <w:szCs w:val="20"/>
                <w:lang w:val="fr"/>
              </w:rPr>
              <w:t>8</w:t>
            </w:r>
          </w:p>
        </w:tc>
        <w:tc>
          <w:tcPr>
            <w:tcW w:w="1198" w:type="dxa"/>
            <w:tcBorders>
              <w:top w:val="nil"/>
              <w:left w:val="nil"/>
              <w:bottom w:val="single" w:sz="4" w:space="0" w:color="auto"/>
              <w:right w:val="single" w:sz="4" w:space="0" w:color="auto"/>
            </w:tcBorders>
            <w:shd w:val="clear" w:color="auto" w:fill="auto"/>
            <w:noWrap/>
            <w:hideMark/>
          </w:tcPr>
          <w:p w14:paraId="613B64E0" w14:textId="77777777" w:rsidR="004D77E7" w:rsidRPr="00746F8B" w:rsidRDefault="004D77E7" w:rsidP="004D77E7">
            <w:pPr>
              <w:jc w:val="right"/>
              <w:rPr>
                <w:sz w:val="20"/>
                <w:szCs w:val="20"/>
              </w:rPr>
            </w:pPr>
            <w:r>
              <w:rPr>
                <w:sz w:val="20"/>
                <w:szCs w:val="20"/>
                <w:lang w:val="fr"/>
              </w:rPr>
              <w:t>10 %</w:t>
            </w:r>
          </w:p>
        </w:tc>
        <w:tc>
          <w:tcPr>
            <w:tcW w:w="1221" w:type="dxa"/>
            <w:gridSpan w:val="2"/>
            <w:tcBorders>
              <w:top w:val="nil"/>
              <w:left w:val="nil"/>
              <w:bottom w:val="single" w:sz="4" w:space="0" w:color="auto"/>
              <w:right w:val="single" w:sz="4" w:space="0" w:color="auto"/>
            </w:tcBorders>
            <w:shd w:val="clear" w:color="auto" w:fill="auto"/>
            <w:noWrap/>
            <w:hideMark/>
          </w:tcPr>
          <w:p w14:paraId="3E99D073" w14:textId="77777777" w:rsidR="004D77E7" w:rsidRPr="00746F8B" w:rsidRDefault="004D77E7" w:rsidP="004D77E7">
            <w:pPr>
              <w:jc w:val="right"/>
              <w:rPr>
                <w:sz w:val="20"/>
                <w:szCs w:val="20"/>
              </w:rPr>
            </w:pPr>
            <w:r>
              <w:rPr>
                <w:sz w:val="20"/>
                <w:szCs w:val="20"/>
                <w:lang w:val="fr"/>
              </w:rPr>
              <w:t>8 351 000</w:t>
            </w:r>
          </w:p>
        </w:tc>
        <w:tc>
          <w:tcPr>
            <w:tcW w:w="1083" w:type="dxa"/>
            <w:tcBorders>
              <w:top w:val="nil"/>
              <w:left w:val="nil"/>
              <w:bottom w:val="single" w:sz="4" w:space="0" w:color="auto"/>
              <w:right w:val="single" w:sz="4" w:space="0" w:color="auto"/>
            </w:tcBorders>
            <w:shd w:val="clear" w:color="auto" w:fill="auto"/>
            <w:noWrap/>
            <w:hideMark/>
          </w:tcPr>
          <w:p w14:paraId="2DDE94E9" w14:textId="77777777" w:rsidR="004D77E7" w:rsidRPr="00746F8B" w:rsidRDefault="004D77E7" w:rsidP="004D77E7">
            <w:pPr>
              <w:jc w:val="right"/>
              <w:rPr>
                <w:sz w:val="20"/>
                <w:szCs w:val="20"/>
              </w:rPr>
            </w:pPr>
            <w:r>
              <w:rPr>
                <w:sz w:val="20"/>
                <w:szCs w:val="20"/>
                <w:lang w:val="fr"/>
              </w:rPr>
              <w:t>4 931 725</w:t>
            </w:r>
          </w:p>
        </w:tc>
        <w:tc>
          <w:tcPr>
            <w:tcW w:w="1016" w:type="dxa"/>
            <w:tcBorders>
              <w:top w:val="nil"/>
              <w:left w:val="nil"/>
              <w:bottom w:val="single" w:sz="4" w:space="0" w:color="auto"/>
              <w:right w:val="single" w:sz="4" w:space="0" w:color="auto"/>
            </w:tcBorders>
            <w:shd w:val="clear" w:color="auto" w:fill="auto"/>
            <w:noWrap/>
            <w:hideMark/>
          </w:tcPr>
          <w:p w14:paraId="4F036CE9" w14:textId="77777777" w:rsidR="004D77E7" w:rsidRPr="00746F8B" w:rsidRDefault="004D77E7" w:rsidP="004D77E7">
            <w:pPr>
              <w:jc w:val="right"/>
              <w:rPr>
                <w:sz w:val="20"/>
                <w:szCs w:val="20"/>
              </w:rPr>
            </w:pPr>
            <w:r>
              <w:rPr>
                <w:sz w:val="20"/>
                <w:szCs w:val="20"/>
                <w:lang w:val="fr"/>
              </w:rPr>
              <w:t>3 419 275</w:t>
            </w:r>
          </w:p>
        </w:tc>
        <w:tc>
          <w:tcPr>
            <w:tcW w:w="1094" w:type="dxa"/>
            <w:tcBorders>
              <w:top w:val="nil"/>
              <w:left w:val="nil"/>
              <w:bottom w:val="single" w:sz="4" w:space="0" w:color="auto"/>
              <w:right w:val="single" w:sz="4" w:space="0" w:color="auto"/>
            </w:tcBorders>
            <w:shd w:val="clear" w:color="auto" w:fill="auto"/>
            <w:noWrap/>
            <w:hideMark/>
          </w:tcPr>
          <w:p w14:paraId="5175FE4F" w14:textId="459A77A3" w:rsidR="004D77E7" w:rsidRPr="00746F8B" w:rsidRDefault="004D77E7" w:rsidP="004D77E7">
            <w:pPr>
              <w:jc w:val="right"/>
              <w:rPr>
                <w:sz w:val="20"/>
                <w:szCs w:val="20"/>
              </w:rPr>
            </w:pPr>
            <w:r>
              <w:rPr>
                <w:sz w:val="20"/>
                <w:szCs w:val="20"/>
                <w:lang w:val="fr"/>
              </w:rPr>
              <w:t>59</w:t>
            </w:r>
          </w:p>
        </w:tc>
      </w:tr>
    </w:tbl>
    <w:p w14:paraId="34607B68" w14:textId="271AD3AC" w:rsidR="000940B3" w:rsidRPr="00746F8B" w:rsidRDefault="000940B3" w:rsidP="000940B3">
      <w:pPr>
        <w:pStyle w:val="Title1"/>
        <w:jc w:val="both"/>
        <w:rPr>
          <w:b w:val="0"/>
          <w:caps w:val="0"/>
          <w:sz w:val="19"/>
          <w:szCs w:val="19"/>
        </w:rPr>
      </w:pPr>
      <w:r>
        <w:rPr>
          <w:b w:val="0"/>
          <w:caps w:val="0"/>
          <w:sz w:val="19"/>
          <w:szCs w:val="19"/>
          <w:lang w:val="fr"/>
        </w:rPr>
        <w:t>* Hors coûts d’appui d’agence.</w:t>
      </w:r>
    </w:p>
    <w:p w14:paraId="746B0824" w14:textId="77777777" w:rsidR="000940B3" w:rsidRPr="00746F8B" w:rsidRDefault="000940B3" w:rsidP="000940B3">
      <w:pPr>
        <w:pStyle w:val="Title1"/>
        <w:jc w:val="both"/>
        <w:rPr>
          <w:b w:val="0"/>
          <w:caps w:val="0"/>
          <w:sz w:val="19"/>
          <w:szCs w:val="19"/>
        </w:rPr>
      </w:pPr>
    </w:p>
    <w:p w14:paraId="4924323B" w14:textId="31DA38EB" w:rsidR="000940B3" w:rsidRPr="00E645D1" w:rsidRDefault="000940B3" w:rsidP="00FB786C">
      <w:pPr>
        <w:pStyle w:val="Heading1"/>
        <w:widowControl w:val="0"/>
        <w:rPr>
          <w:lang w:val="fr-FR"/>
        </w:rPr>
      </w:pPr>
      <w:r>
        <w:rPr>
          <w:lang w:val="fr"/>
        </w:rPr>
        <w:t>À la fin de 2020, sur les 79 activités de facilitation approuvées, huit avaient été achevées. Le report des dates d’achèvement des 71 activités de facilitation en cours a été approuvé ; ces activités sont à divers stades de mise en œuvre.</w:t>
      </w:r>
    </w:p>
    <w:p w14:paraId="0CA7E3AB" w14:textId="3758209D" w:rsidR="000940B3" w:rsidRPr="00E645D1" w:rsidRDefault="000940B3" w:rsidP="009064E3">
      <w:pPr>
        <w:pStyle w:val="Heading1"/>
        <w:rPr>
          <w:lang w:val="fr-FR"/>
        </w:rPr>
      </w:pPr>
      <w:r>
        <w:rPr>
          <w:lang w:val="fr"/>
        </w:rPr>
        <w:t>Sur le montant total de financement approuvé de 8 351 000 $US, 4 931 725 $US ont été décaissés, soit un taux de décaissement de 59 %.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940B3" w:rsidRPr="000D70AD" w14:paraId="56D26361" w14:textId="77777777" w:rsidTr="00F37E49">
        <w:tc>
          <w:tcPr>
            <w:tcW w:w="1871" w:type="dxa"/>
          </w:tcPr>
          <w:p w14:paraId="1FD5CF9F" w14:textId="77777777" w:rsidR="000940B3" w:rsidRPr="00E645D1" w:rsidRDefault="000940B3" w:rsidP="00F37E49">
            <w:pPr>
              <w:rPr>
                <w:lang w:val="fr-FR"/>
              </w:rPr>
            </w:pPr>
          </w:p>
        </w:tc>
        <w:tc>
          <w:tcPr>
            <w:tcW w:w="1872" w:type="dxa"/>
          </w:tcPr>
          <w:p w14:paraId="688AB896" w14:textId="77777777" w:rsidR="000940B3" w:rsidRPr="00E645D1" w:rsidRDefault="000940B3" w:rsidP="00F37E49">
            <w:pPr>
              <w:rPr>
                <w:lang w:val="fr-FR"/>
              </w:rPr>
            </w:pPr>
          </w:p>
        </w:tc>
        <w:tc>
          <w:tcPr>
            <w:tcW w:w="1872" w:type="dxa"/>
            <w:tcBorders>
              <w:bottom w:val="single" w:sz="4" w:space="0" w:color="auto"/>
            </w:tcBorders>
          </w:tcPr>
          <w:p w14:paraId="2CD84AAE" w14:textId="77777777" w:rsidR="000940B3" w:rsidRPr="00E645D1" w:rsidRDefault="000940B3" w:rsidP="00F37E49">
            <w:pPr>
              <w:rPr>
                <w:lang w:val="fr-FR"/>
              </w:rPr>
            </w:pPr>
          </w:p>
        </w:tc>
        <w:tc>
          <w:tcPr>
            <w:tcW w:w="1872" w:type="dxa"/>
          </w:tcPr>
          <w:p w14:paraId="00B5B62E" w14:textId="77777777" w:rsidR="000940B3" w:rsidRPr="00E645D1" w:rsidRDefault="000940B3" w:rsidP="00F37E49">
            <w:pPr>
              <w:rPr>
                <w:lang w:val="fr-FR"/>
              </w:rPr>
            </w:pPr>
          </w:p>
        </w:tc>
        <w:tc>
          <w:tcPr>
            <w:tcW w:w="1873" w:type="dxa"/>
          </w:tcPr>
          <w:p w14:paraId="561AA254" w14:textId="77777777" w:rsidR="000940B3" w:rsidRPr="00E645D1" w:rsidRDefault="000940B3" w:rsidP="00F37E49">
            <w:pPr>
              <w:rPr>
                <w:lang w:val="fr-FR"/>
              </w:rPr>
            </w:pPr>
          </w:p>
        </w:tc>
      </w:tr>
    </w:tbl>
    <w:p w14:paraId="603B76FF" w14:textId="77777777" w:rsidR="000940B3" w:rsidRPr="00E645D1" w:rsidRDefault="000940B3" w:rsidP="000940B3">
      <w:pPr>
        <w:rPr>
          <w:lang w:val="fr-FR"/>
        </w:rPr>
      </w:pPr>
    </w:p>
    <w:p w14:paraId="64511104" w14:textId="77777777" w:rsidR="00C15867" w:rsidRPr="00E645D1" w:rsidRDefault="00C15867" w:rsidP="00857077">
      <w:pPr>
        <w:jc w:val="left"/>
        <w:rPr>
          <w:lang w:val="fr-FR"/>
        </w:rPr>
      </w:pPr>
    </w:p>
    <w:p w14:paraId="1506B460" w14:textId="77777777" w:rsidR="00066CE8" w:rsidRPr="00E645D1" w:rsidRDefault="00066CE8" w:rsidP="00857077">
      <w:pPr>
        <w:jc w:val="left"/>
        <w:rPr>
          <w:lang w:val="fr-FR"/>
        </w:rPr>
      </w:pPr>
    </w:p>
    <w:sectPr w:rsidR="00066CE8" w:rsidRPr="00E645D1" w:rsidSect="002C61AA">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03FB1" w14:textId="77777777" w:rsidR="00B55677" w:rsidRDefault="00B55677" w:rsidP="004A504B">
      <w:r>
        <w:separator/>
      </w:r>
    </w:p>
  </w:endnote>
  <w:endnote w:type="continuationSeparator" w:id="0">
    <w:p w14:paraId="2425FEA3" w14:textId="77777777" w:rsidR="00B55677" w:rsidRDefault="00B556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253D" w14:textId="252F3666" w:rsidR="00DC71C7" w:rsidRPr="0033525D" w:rsidRDefault="00DC71C7">
    <w:pPr>
      <w:jc w:val="center"/>
    </w:pPr>
    <w:r>
      <w:rPr>
        <w:lang w:val="fr"/>
      </w:rPr>
      <w:fldChar w:fldCharType="begin"/>
    </w:r>
    <w:r>
      <w:rPr>
        <w:lang w:val="fr"/>
      </w:rPr>
      <w:instrText xml:space="preserve"> PAGE </w:instrText>
    </w:r>
    <w:r>
      <w:rPr>
        <w:lang w:val="fr"/>
      </w:rPr>
      <w:fldChar w:fldCharType="separate"/>
    </w:r>
    <w:r w:rsidR="00143326">
      <w:rPr>
        <w:noProof/>
        <w:lang w:val="fr"/>
      </w:rPr>
      <w:t>6</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2FE64" w14:textId="4D2F64CD" w:rsidR="00DC71C7" w:rsidRPr="0033525D" w:rsidRDefault="00DC71C7">
    <w:pPr>
      <w:jc w:val="center"/>
    </w:pPr>
    <w:r>
      <w:rPr>
        <w:lang w:val="fr"/>
      </w:rPr>
      <w:fldChar w:fldCharType="begin"/>
    </w:r>
    <w:r>
      <w:rPr>
        <w:lang w:val="fr"/>
      </w:rPr>
      <w:instrText xml:space="preserve"> PAGE </w:instrText>
    </w:r>
    <w:r>
      <w:rPr>
        <w:lang w:val="fr"/>
      </w:rPr>
      <w:fldChar w:fldCharType="separate"/>
    </w:r>
    <w:r w:rsidR="00143326">
      <w:rPr>
        <w:noProof/>
        <w:lang w:val="fr"/>
      </w:rPr>
      <w:t>5</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E25D" w14:textId="77777777" w:rsidR="00DC71C7" w:rsidRPr="00E645D1" w:rsidRDefault="00DC71C7"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08F2C6B5" w14:textId="77777777" w:rsidR="00DC71C7" w:rsidRPr="00E645D1" w:rsidRDefault="00DC71C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02270BC7" w14:textId="015133EC" w:rsidR="00DC71C7" w:rsidRDefault="00DC71C7">
        <w:pPr>
          <w:pStyle w:val="Footer"/>
          <w:jc w:val="center"/>
        </w:pPr>
        <w:r>
          <w:rPr>
            <w:lang w:val="fr"/>
          </w:rPr>
          <w:fldChar w:fldCharType="begin"/>
        </w:r>
        <w:r>
          <w:rPr>
            <w:lang w:val="fr"/>
          </w:rPr>
          <w:instrText xml:space="preserve"> PAGE   \* MERGEFORMAT </w:instrText>
        </w:r>
        <w:r>
          <w:rPr>
            <w:lang w:val="fr"/>
          </w:rPr>
          <w:fldChar w:fldCharType="separate"/>
        </w:r>
        <w:r w:rsidR="00143326">
          <w:rPr>
            <w:noProof/>
            <w:lang w:val="fr"/>
          </w:rPr>
          <w:t>10</w:t>
        </w:r>
        <w:r>
          <w:rPr>
            <w:noProof/>
            <w:lang w:val="fr"/>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19B3206C" w14:textId="7FDC3E97" w:rsidR="00DC71C7" w:rsidRDefault="00DC71C7">
        <w:pPr>
          <w:pStyle w:val="Footer"/>
          <w:jc w:val="center"/>
        </w:pPr>
        <w:r>
          <w:rPr>
            <w:lang w:val="fr"/>
          </w:rPr>
          <w:fldChar w:fldCharType="begin"/>
        </w:r>
        <w:r>
          <w:rPr>
            <w:lang w:val="fr"/>
          </w:rPr>
          <w:instrText xml:space="preserve"> PAGE   \* MERGEFORMAT </w:instrText>
        </w:r>
        <w:r>
          <w:rPr>
            <w:lang w:val="fr"/>
          </w:rPr>
          <w:fldChar w:fldCharType="separate"/>
        </w:r>
        <w:r w:rsidR="00143326">
          <w:rPr>
            <w:noProof/>
            <w:lang w:val="fr"/>
          </w:rPr>
          <w:t>9</w:t>
        </w:r>
        <w:r>
          <w:rPr>
            <w:noProof/>
            <w:lang w:val="fr"/>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241BA2C1" w14:textId="5DD703B3" w:rsidR="00DC71C7" w:rsidRDefault="00DC71C7">
        <w:pPr>
          <w:pStyle w:val="Footer"/>
          <w:jc w:val="center"/>
        </w:pPr>
        <w:r>
          <w:rPr>
            <w:lang w:val="fr"/>
          </w:rPr>
          <w:fldChar w:fldCharType="begin"/>
        </w:r>
        <w:r>
          <w:rPr>
            <w:lang w:val="fr"/>
          </w:rPr>
          <w:instrText xml:space="preserve"> PAGE   \* MERGEFORMAT </w:instrText>
        </w:r>
        <w:r>
          <w:rPr>
            <w:lang w:val="fr"/>
          </w:rPr>
          <w:fldChar w:fldCharType="separate"/>
        </w:r>
        <w:r w:rsidR="00143326">
          <w:rPr>
            <w:noProof/>
            <w:lang w:val="fr"/>
          </w:rPr>
          <w:t>1</w:t>
        </w:r>
        <w:r>
          <w:rPr>
            <w:noProof/>
            <w:lang w:val="fr"/>
          </w:rPr>
          <w:fldChar w:fldCharType="end"/>
        </w:r>
      </w:p>
    </w:sdtContent>
  </w:sdt>
  <w:p w14:paraId="533F88F3" w14:textId="77777777" w:rsidR="00DC71C7" w:rsidRPr="007E7443" w:rsidRDefault="00DC71C7" w:rsidP="00CE35E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954474"/>
      <w:docPartObj>
        <w:docPartGallery w:val="Page Numbers (Bottom of Page)"/>
        <w:docPartUnique/>
      </w:docPartObj>
    </w:sdtPr>
    <w:sdtEndPr>
      <w:rPr>
        <w:noProof/>
      </w:rPr>
    </w:sdtEndPr>
    <w:sdtContent>
      <w:p w14:paraId="45AC9301" w14:textId="359DEF6C" w:rsidR="00DC71C7" w:rsidRDefault="00DC71C7">
        <w:pPr>
          <w:pStyle w:val="Footer"/>
          <w:jc w:val="center"/>
        </w:pPr>
        <w:r>
          <w:rPr>
            <w:lang w:val="fr"/>
          </w:rPr>
          <w:fldChar w:fldCharType="begin"/>
        </w:r>
        <w:r>
          <w:rPr>
            <w:lang w:val="fr"/>
          </w:rPr>
          <w:instrText xml:space="preserve"> PAGE   \* MERGEFORMAT </w:instrText>
        </w:r>
        <w:r>
          <w:rPr>
            <w:lang w:val="fr"/>
          </w:rPr>
          <w:fldChar w:fldCharType="separate"/>
        </w:r>
        <w:r w:rsidR="00143326">
          <w:rPr>
            <w:noProof/>
            <w:lang w:val="fr"/>
          </w:rPr>
          <w:t>4</w:t>
        </w:r>
        <w:r>
          <w:rPr>
            <w:noProof/>
            <w:lang w:val="fr"/>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790494"/>
      <w:docPartObj>
        <w:docPartGallery w:val="Page Numbers (Bottom of Page)"/>
        <w:docPartUnique/>
      </w:docPartObj>
    </w:sdtPr>
    <w:sdtEndPr>
      <w:rPr>
        <w:noProof/>
      </w:rPr>
    </w:sdtEndPr>
    <w:sdtContent>
      <w:p w14:paraId="11555B92" w14:textId="1C8653EA" w:rsidR="00DC71C7" w:rsidRDefault="00DC71C7">
        <w:pPr>
          <w:pStyle w:val="Footer"/>
          <w:jc w:val="center"/>
        </w:pPr>
        <w:r>
          <w:rPr>
            <w:lang w:val="fr"/>
          </w:rPr>
          <w:fldChar w:fldCharType="begin"/>
        </w:r>
        <w:r>
          <w:rPr>
            <w:lang w:val="fr"/>
          </w:rPr>
          <w:instrText xml:space="preserve"> PAGE   \* MERGEFORMAT </w:instrText>
        </w:r>
        <w:r>
          <w:rPr>
            <w:lang w:val="fr"/>
          </w:rPr>
          <w:fldChar w:fldCharType="separate"/>
        </w:r>
        <w:r w:rsidR="00143326">
          <w:rPr>
            <w:noProof/>
            <w:lang w:val="fr"/>
          </w:rPr>
          <w:t>3</w:t>
        </w:r>
        <w:r>
          <w:rPr>
            <w:noProof/>
            <w:lang w:val="fr"/>
          </w:rPr>
          <w:fldChar w:fldCharType="end"/>
        </w:r>
      </w:p>
    </w:sdtContent>
  </w:sdt>
  <w:p w14:paraId="12A6B31A" w14:textId="77777777" w:rsidR="00DC71C7" w:rsidRPr="0033525D" w:rsidRDefault="00DC71C7">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970026"/>
      <w:docPartObj>
        <w:docPartGallery w:val="Page Numbers (Bottom of Page)"/>
        <w:docPartUnique/>
      </w:docPartObj>
    </w:sdtPr>
    <w:sdtEndPr>
      <w:rPr>
        <w:noProof/>
      </w:rPr>
    </w:sdtEndPr>
    <w:sdtContent>
      <w:p w14:paraId="07646044" w14:textId="26925754" w:rsidR="00DC71C7" w:rsidRDefault="00DC71C7">
        <w:pPr>
          <w:pStyle w:val="Footer"/>
          <w:jc w:val="center"/>
        </w:pPr>
        <w:r>
          <w:rPr>
            <w:lang w:val="fr"/>
          </w:rPr>
          <w:fldChar w:fldCharType="begin"/>
        </w:r>
        <w:r>
          <w:rPr>
            <w:lang w:val="fr"/>
          </w:rPr>
          <w:instrText xml:space="preserve"> PAGE   \* MERGEFORMAT </w:instrText>
        </w:r>
        <w:r>
          <w:rPr>
            <w:lang w:val="fr"/>
          </w:rPr>
          <w:fldChar w:fldCharType="separate"/>
        </w:r>
        <w:r w:rsidR="00143326">
          <w:rPr>
            <w:noProof/>
            <w:lang w:val="fr"/>
          </w:rPr>
          <w:t>1</w:t>
        </w:r>
        <w:r>
          <w:rPr>
            <w:noProof/>
            <w:lang w:val="fr"/>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1BE82" w14:textId="77777777" w:rsidR="00B55677" w:rsidRDefault="00B55677" w:rsidP="004A504B">
      <w:r>
        <w:separator/>
      </w:r>
    </w:p>
  </w:footnote>
  <w:footnote w:type="continuationSeparator" w:id="0">
    <w:p w14:paraId="5411F6CA" w14:textId="77777777" w:rsidR="00B55677" w:rsidRDefault="00B55677" w:rsidP="004A504B">
      <w:r>
        <w:continuationSeparator/>
      </w:r>
    </w:p>
  </w:footnote>
  <w:footnote w:id="1">
    <w:p w14:paraId="7F974974" w14:textId="77777777" w:rsidR="00DC71C7" w:rsidRPr="00E645D1" w:rsidRDefault="00DC71C7">
      <w:pPr>
        <w:pStyle w:val="FootnoteText"/>
        <w:rPr>
          <w:lang w:val="fr-FR"/>
        </w:rPr>
      </w:pPr>
      <w:r>
        <w:rPr>
          <w:rStyle w:val="FootnoteReference"/>
          <w:lang w:val="fr"/>
        </w:rPr>
        <w:footnoteRef/>
      </w:r>
      <w:r>
        <w:rPr>
          <w:lang w:val="fr"/>
        </w:rPr>
        <w:t xml:space="preserve"> Des réunions en ligne et un processus d’approbation intersessions se tiendront en novembre et décembre 2021 à cause du coronavirus (COVID-19).</w:t>
      </w:r>
    </w:p>
  </w:footnote>
  <w:footnote w:id="2">
    <w:p w14:paraId="69E9EACA" w14:textId="77777777" w:rsidR="00DC71C7" w:rsidRPr="00E645D1" w:rsidRDefault="00DC71C7" w:rsidP="000940B3">
      <w:pPr>
        <w:pStyle w:val="FootnoteText"/>
        <w:rPr>
          <w:lang w:val="fr-FR"/>
        </w:rPr>
      </w:pPr>
      <w:r>
        <w:rPr>
          <w:rStyle w:val="FootnoteReference"/>
          <w:lang w:val="fr"/>
        </w:rPr>
        <w:footnoteRef/>
      </w:r>
      <w:r>
        <w:rPr>
          <w:lang w:val="fr"/>
        </w:rPr>
        <w:t xml:space="preserve"> Le rapport périodique est joint au présent document. Les données ont été intégrées à la base de données du rapport périodique consolidé disponible sur demande.</w:t>
      </w:r>
    </w:p>
  </w:footnote>
  <w:footnote w:id="3">
    <w:p w14:paraId="4DE126C4" w14:textId="7DC8E196" w:rsidR="00DC71C7" w:rsidRDefault="00DC71C7" w:rsidP="000940B3">
      <w:pPr>
        <w:pStyle w:val="FootnoteText"/>
        <w:rPr>
          <w:lang w:val="fr"/>
        </w:rPr>
      </w:pPr>
      <w:r>
        <w:rPr>
          <w:rStyle w:val="FootnoteReference"/>
          <w:lang w:val="fr"/>
        </w:rPr>
        <w:footnoteRef/>
      </w:r>
      <w:r>
        <w:rPr>
          <w:lang w:val="fr"/>
        </w:rPr>
        <w:t xml:space="preserve"> Conformément à la décision 84/12(a)(iv), la mesure des HFC en tonnes métriques équivalent CO</w:t>
      </w:r>
      <w:r>
        <w:rPr>
          <w:vertAlign w:val="subscript"/>
          <w:lang w:val="fr"/>
        </w:rPr>
        <w:t>2</w:t>
      </w:r>
      <w:r>
        <w:rPr>
          <w:lang w:val="fr"/>
        </w:rPr>
        <w:t xml:space="preserve"> est incluse dans les rapports périodiques soumis à la 88</w:t>
      </w:r>
      <w:r>
        <w:rPr>
          <w:vertAlign w:val="superscript"/>
          <w:lang w:val="fr"/>
        </w:rPr>
        <w:t>e</w:t>
      </w:r>
      <w:r>
        <w:rPr>
          <w:lang w:val="fr"/>
        </w:rPr>
        <w:t> réunion.</w:t>
      </w:r>
    </w:p>
    <w:p w14:paraId="1E833D9E" w14:textId="2BDF8F45" w:rsidR="00965E0F" w:rsidRDefault="00965E0F" w:rsidP="000940B3">
      <w:pPr>
        <w:pStyle w:val="FootnoteText"/>
        <w:rPr>
          <w:lang w:val="fr"/>
        </w:rPr>
      </w:pPr>
    </w:p>
    <w:p w14:paraId="3A881EBC" w14:textId="77777777" w:rsidR="00965E0F" w:rsidRPr="00E645D1" w:rsidRDefault="00965E0F" w:rsidP="000940B3">
      <w:pPr>
        <w:pStyle w:val="FootnoteText"/>
        <w:rPr>
          <w:lang w:val="fr-FR"/>
        </w:rPr>
      </w:pPr>
    </w:p>
  </w:footnote>
  <w:footnote w:id="4">
    <w:p w14:paraId="51990FCF" w14:textId="77777777" w:rsidR="00DC71C7" w:rsidRPr="00E645D1" w:rsidRDefault="00DC71C7" w:rsidP="000940B3">
      <w:pPr>
        <w:pStyle w:val="FootnoteText"/>
        <w:rPr>
          <w:lang w:val="fr-FR"/>
        </w:rPr>
      </w:pPr>
      <w:r>
        <w:rPr>
          <w:rStyle w:val="FootnoteReference"/>
          <w:lang w:val="fr"/>
        </w:rPr>
        <w:footnoteRef/>
      </w:r>
      <w:r>
        <w:rPr>
          <w:lang w:val="fr"/>
        </w:rPr>
        <w:t xml:space="preserve"> Les projets en cours étaient tous en cours de mise en œuvre au 31 décembre 2020. Les principaux indicateurs d’avancement comprennent : le pourcentage des fonds décaissés et le pourcentage des projets ayant commencé à décaisser des fonds ; le financement devant être décaissé d’ici la fin de l’année en pourcentage du financement approuvé ; la durée moyenne des retards prévus dans la mise en œuvre ; et les informations contenues dans la colonne Remarques dans la base de données du rapport périodique.</w:t>
      </w:r>
    </w:p>
  </w:footnote>
  <w:footnote w:id="5">
    <w:p w14:paraId="78005389" w14:textId="5CFF8A4E" w:rsidR="00DC71C7" w:rsidRPr="00E645D1" w:rsidRDefault="00DC71C7" w:rsidP="000940B3">
      <w:pPr>
        <w:pStyle w:val="FootnoteText"/>
        <w:rPr>
          <w:lang w:val="fr-FR"/>
        </w:rPr>
      </w:pPr>
      <w:r>
        <w:rPr>
          <w:rStyle w:val="FootnoteReference"/>
          <w:lang w:val="fr"/>
        </w:rPr>
        <w:footnoteRef/>
      </w:r>
      <w:r>
        <w:rPr>
          <w:lang w:val="fr"/>
        </w:rPr>
        <w:t xml:space="preserve"> Conformément à la décision 84/12(b), le rapport périodique consolidé contient un rapport périodique détaillé présentant une vue d’ensemble des objectifs, de l’état d’avancement, des résultats clés et des leçons retenues, les quantités de HFC éliminées le cas échéant, le niveau des fonds approuvés et décaissés, ainsi que les difficultés susceptibles d’entraver l’achèvement des projets et des activités (UNEP/OzL.Pro/ExCom/88/12).</w:t>
      </w:r>
    </w:p>
  </w:footnote>
  <w:footnote w:id="6">
    <w:p w14:paraId="3F9198B8" w14:textId="77777777" w:rsidR="00DC71C7" w:rsidRPr="00E645D1" w:rsidRDefault="00DC71C7" w:rsidP="000940B3">
      <w:pPr>
        <w:pStyle w:val="FootnoteText"/>
        <w:rPr>
          <w:lang w:val="fr-FR"/>
        </w:rPr>
      </w:pPr>
      <w:r>
        <w:rPr>
          <w:rStyle w:val="FootnoteReference"/>
          <w:lang w:val="fr"/>
        </w:rPr>
        <w:footnoteRef/>
      </w:r>
      <w:r>
        <w:rPr>
          <w:lang w:val="fr"/>
        </w:rPr>
        <w:t xml:space="preserve"> Toutes les substances réglementées visées par ces projets étaient des substances appauvrissant la couche d’ozone. </w:t>
      </w:r>
    </w:p>
  </w:footnote>
  <w:footnote w:id="7">
    <w:p w14:paraId="4F9C9EB0" w14:textId="77777777" w:rsidR="00DC71C7" w:rsidRPr="00E645D1" w:rsidRDefault="00DC71C7" w:rsidP="000940B3">
      <w:pPr>
        <w:pStyle w:val="FootnoteText"/>
        <w:rPr>
          <w:lang w:val="fr-FR"/>
        </w:rPr>
      </w:pPr>
      <w:r>
        <w:rPr>
          <w:rStyle w:val="FootnoteReference"/>
          <w:lang w:val="fr"/>
        </w:rPr>
        <w:footnoteRef/>
      </w:r>
      <w:r>
        <w:rPr>
          <w:lang w:val="fr"/>
        </w:rPr>
        <w:t xml:space="preserve"> Projets approuvés sur 18 mois avec un décaissement inférieur à 1 %, ou projets non achevés 12 mois après la date d’achèvement proposée dans le rapport périodique (décision 22/61) (car les projets de démonstration, la préparation des projets et le renforcement institutionnel [RI] ne sont pas soumis à ces procédures). </w:t>
      </w:r>
    </w:p>
  </w:footnote>
  <w:footnote w:id="8">
    <w:p w14:paraId="4680A998" w14:textId="5269C653" w:rsidR="00DC71C7" w:rsidRPr="00E645D1" w:rsidRDefault="00DC71C7" w:rsidP="000940B3">
      <w:pPr>
        <w:pStyle w:val="FootnoteText"/>
        <w:rPr>
          <w:lang w:val="fr-FR"/>
        </w:rPr>
      </w:pPr>
      <w:r>
        <w:rPr>
          <w:rStyle w:val="FootnoteReference"/>
          <w:lang w:val="fr"/>
        </w:rPr>
        <w:footnoteRef/>
      </w:r>
      <w:r>
        <w:rPr>
          <w:lang w:val="fr"/>
        </w:rPr>
        <w:t xml:space="preserve"> UNEP/OzL.Pro/ExCom/88/37</w:t>
      </w:r>
    </w:p>
  </w:footnote>
  <w:footnote w:id="9">
    <w:p w14:paraId="50F6F606" w14:textId="3EEA3EE3" w:rsidR="00DC71C7" w:rsidRPr="00E645D1" w:rsidRDefault="00DC71C7" w:rsidP="000940B3">
      <w:pPr>
        <w:pStyle w:val="FootnoteText"/>
        <w:rPr>
          <w:lang w:val="fr-FR"/>
        </w:rPr>
      </w:pPr>
      <w:r>
        <w:rPr>
          <w:rStyle w:val="FootnoteReference"/>
          <w:lang w:val="fr"/>
        </w:rPr>
        <w:footnoteRef/>
      </w:r>
      <w:r>
        <w:rPr>
          <w:lang w:val="fr"/>
        </w:rPr>
        <w:t xml:space="preserve"> UNEP/OzL.Pro/ExCom/88/38</w:t>
      </w:r>
    </w:p>
  </w:footnote>
  <w:footnote w:id="10">
    <w:p w14:paraId="2D491ACC" w14:textId="3B7B510C" w:rsidR="00DC71C7" w:rsidRPr="00E645D1" w:rsidRDefault="00DC71C7" w:rsidP="000940B3">
      <w:pPr>
        <w:pStyle w:val="FootnoteText"/>
        <w:rPr>
          <w:lang w:val="fr-FR"/>
        </w:rPr>
      </w:pPr>
      <w:r>
        <w:rPr>
          <w:rStyle w:val="FootnoteReference"/>
          <w:lang w:val="fr"/>
        </w:rPr>
        <w:footnoteRef/>
      </w:r>
      <w:r>
        <w:rPr>
          <w:lang w:val="fr"/>
        </w:rPr>
        <w:t xml:space="preserve"> UNEP/OzL.Pro/ExCom/88/40</w:t>
      </w:r>
    </w:p>
  </w:footnote>
  <w:footnote w:id="11">
    <w:p w14:paraId="6895DD0C" w14:textId="04E11740" w:rsidR="00DC71C7" w:rsidRPr="00E645D1" w:rsidRDefault="00DC71C7">
      <w:pPr>
        <w:pStyle w:val="FootnoteText"/>
        <w:rPr>
          <w:lang w:val="fr-FR"/>
        </w:rPr>
      </w:pPr>
      <w:r>
        <w:rPr>
          <w:rStyle w:val="FootnoteReference"/>
          <w:lang w:val="fr"/>
        </w:rPr>
        <w:footnoteRef/>
      </w:r>
      <w:r>
        <w:rPr>
          <w:lang w:val="fr"/>
        </w:rPr>
        <w:t xml:space="preserve"> UNEP/OzL.Pro/ExCom/88/42</w:t>
      </w:r>
    </w:p>
  </w:footnote>
  <w:footnote w:id="12">
    <w:p w14:paraId="584E0680" w14:textId="4A459637" w:rsidR="00DC71C7" w:rsidRPr="00E645D1" w:rsidRDefault="00DC71C7">
      <w:pPr>
        <w:pStyle w:val="FootnoteText"/>
        <w:rPr>
          <w:lang w:val="fr-FR"/>
        </w:rPr>
      </w:pPr>
      <w:r>
        <w:rPr>
          <w:rStyle w:val="FootnoteReference"/>
          <w:lang w:val="fr"/>
        </w:rPr>
        <w:footnoteRef/>
      </w:r>
      <w:r>
        <w:rPr>
          <w:lang w:val="fr"/>
        </w:rPr>
        <w:t xml:space="preserve"> UNEP/OzL.Pro/ExCom/88/43</w:t>
      </w:r>
    </w:p>
  </w:footnote>
  <w:footnote w:id="13">
    <w:p w14:paraId="445C40FB" w14:textId="6AA09D03" w:rsidR="00DC71C7" w:rsidRPr="00E645D1" w:rsidRDefault="00DC71C7">
      <w:pPr>
        <w:pStyle w:val="FootnoteText"/>
        <w:rPr>
          <w:lang w:val="fr-FR"/>
        </w:rPr>
      </w:pPr>
      <w:r>
        <w:rPr>
          <w:rStyle w:val="FootnoteReference"/>
          <w:lang w:val="fr"/>
        </w:rPr>
        <w:footnoteRef/>
      </w:r>
      <w:r>
        <w:rPr>
          <w:lang w:val="fr"/>
        </w:rPr>
        <w:t xml:space="preserve"> UNEP/OzL.Pro/ExCom/88/44</w:t>
      </w:r>
    </w:p>
  </w:footnote>
  <w:footnote w:id="14">
    <w:p w14:paraId="5FD81676" w14:textId="656A23BF" w:rsidR="00DC71C7" w:rsidRPr="00E645D1" w:rsidRDefault="00DC71C7">
      <w:pPr>
        <w:pStyle w:val="FootnoteText"/>
        <w:rPr>
          <w:lang w:val="fr-FR"/>
        </w:rPr>
      </w:pPr>
      <w:r>
        <w:rPr>
          <w:rStyle w:val="FootnoteReference"/>
          <w:lang w:val="fr"/>
        </w:rPr>
        <w:footnoteRef/>
      </w:r>
      <w:r>
        <w:rPr>
          <w:lang w:val="fr"/>
        </w:rPr>
        <w:t xml:space="preserve"> UNEP/OzL.Pro/ExCom/88/45</w:t>
      </w:r>
    </w:p>
  </w:footnote>
  <w:footnote w:id="15">
    <w:p w14:paraId="2235A6EA" w14:textId="77777777" w:rsidR="00DC71C7" w:rsidRPr="00E645D1" w:rsidRDefault="00DC71C7">
      <w:pPr>
        <w:pStyle w:val="FootnoteText"/>
        <w:rPr>
          <w:lang w:val="fr-FR"/>
        </w:rPr>
      </w:pPr>
      <w:r>
        <w:rPr>
          <w:rStyle w:val="FootnoteReference"/>
          <w:lang w:val="fr"/>
        </w:rPr>
        <w:footnoteRef/>
      </w:r>
      <w:r>
        <w:rPr>
          <w:lang w:val="fr"/>
        </w:rPr>
        <w:t xml:space="preserve"> UNEP/OzL.Pro/ExCom/88/46</w:t>
      </w:r>
    </w:p>
  </w:footnote>
  <w:footnote w:id="16">
    <w:p w14:paraId="6877C017" w14:textId="2EB45E8C" w:rsidR="00DC71C7" w:rsidRPr="00E645D1" w:rsidRDefault="00DC71C7" w:rsidP="000940B3">
      <w:pPr>
        <w:pStyle w:val="FootnoteText"/>
        <w:rPr>
          <w:lang w:val="fr-FR"/>
        </w:rPr>
      </w:pPr>
      <w:r>
        <w:rPr>
          <w:rStyle w:val="FootnoteReference"/>
          <w:lang w:val="fr"/>
        </w:rPr>
        <w:footnoteRef/>
      </w:r>
      <w:r>
        <w:rPr>
          <w:lang w:val="fr"/>
        </w:rPr>
        <w:t xml:space="preserve"> UNEP/OzL.Pro/ExCom/88/47</w:t>
      </w:r>
    </w:p>
  </w:footnote>
  <w:footnote w:id="17">
    <w:p w14:paraId="55112345" w14:textId="589BEE42" w:rsidR="00DC71C7" w:rsidRPr="00E645D1" w:rsidRDefault="00DC71C7" w:rsidP="000940B3">
      <w:pPr>
        <w:pStyle w:val="FootnoteText"/>
        <w:rPr>
          <w:lang w:val="fr-FR"/>
        </w:rPr>
      </w:pPr>
      <w:r>
        <w:rPr>
          <w:rStyle w:val="FootnoteReference"/>
          <w:lang w:val="fr"/>
        </w:rPr>
        <w:footnoteRef/>
      </w:r>
      <w:r>
        <w:rPr>
          <w:lang w:val="fr"/>
        </w:rPr>
        <w:t xml:space="preserve"> UNEP/OzL.Pro/ExCom/88/48</w:t>
      </w:r>
    </w:p>
  </w:footnote>
  <w:footnote w:id="18">
    <w:p w14:paraId="0D830402" w14:textId="71104C2A" w:rsidR="00DC71C7" w:rsidRPr="00E645D1" w:rsidRDefault="00DC71C7" w:rsidP="000940B3">
      <w:pPr>
        <w:pStyle w:val="FootnoteText"/>
        <w:rPr>
          <w:lang w:val="fr-FR"/>
        </w:rPr>
      </w:pPr>
      <w:r>
        <w:rPr>
          <w:rStyle w:val="FootnoteReference"/>
          <w:lang w:val="fr"/>
        </w:rPr>
        <w:footnoteRef/>
      </w:r>
      <w:r>
        <w:rPr>
          <w:lang w:val="fr"/>
        </w:rPr>
        <w:t xml:space="preserve"> UNEP/OzL.Pro/ExCom/88/49</w:t>
      </w:r>
    </w:p>
  </w:footnote>
  <w:footnote w:id="19">
    <w:p w14:paraId="763D7074" w14:textId="1946E092" w:rsidR="00DC71C7" w:rsidRPr="00E645D1" w:rsidRDefault="00DC71C7" w:rsidP="000940B3">
      <w:pPr>
        <w:pStyle w:val="FootnoteText"/>
        <w:rPr>
          <w:lang w:val="fr-FR"/>
        </w:rPr>
      </w:pPr>
      <w:r>
        <w:rPr>
          <w:rStyle w:val="FootnoteReference"/>
          <w:lang w:val="fr"/>
        </w:rPr>
        <w:footnoteRef/>
      </w:r>
      <w:r>
        <w:rPr>
          <w:lang w:val="fr"/>
        </w:rPr>
        <w:t xml:space="preserve"> UNEP/OzL.Pro/ExCom/88/52</w:t>
      </w:r>
    </w:p>
  </w:footnote>
  <w:footnote w:id="20">
    <w:p w14:paraId="3A1D767A" w14:textId="4F21F783" w:rsidR="00DC71C7" w:rsidRPr="00E645D1" w:rsidRDefault="00DC71C7" w:rsidP="000940B3">
      <w:pPr>
        <w:pStyle w:val="FootnoteText"/>
        <w:rPr>
          <w:lang w:val="fr-FR"/>
        </w:rPr>
      </w:pPr>
      <w:r>
        <w:rPr>
          <w:rStyle w:val="FootnoteReference"/>
          <w:lang w:val="fr"/>
        </w:rPr>
        <w:footnoteRef/>
      </w:r>
      <w:r>
        <w:rPr>
          <w:lang w:val="fr"/>
        </w:rPr>
        <w:t xml:space="preserve"> UNEP/OzL.Pro/ExCom/88/55</w:t>
      </w:r>
    </w:p>
  </w:footnote>
  <w:footnote w:id="21">
    <w:p w14:paraId="175708B4" w14:textId="65213873" w:rsidR="00DC71C7" w:rsidRPr="00E645D1" w:rsidRDefault="00DC71C7">
      <w:pPr>
        <w:pStyle w:val="FootnoteText"/>
        <w:rPr>
          <w:lang w:val="fr-FR"/>
        </w:rPr>
      </w:pPr>
      <w:r>
        <w:rPr>
          <w:rStyle w:val="FootnoteReference"/>
          <w:lang w:val="fr"/>
        </w:rPr>
        <w:footnoteRef/>
      </w:r>
      <w:r>
        <w:rPr>
          <w:lang w:val="fr"/>
        </w:rPr>
        <w:t xml:space="preserve"> UNEP/OzL.Pro/ExCom/88/58</w:t>
      </w:r>
    </w:p>
  </w:footnote>
  <w:footnote w:id="22">
    <w:p w14:paraId="00F5A7D4" w14:textId="467F8824" w:rsidR="00DC71C7" w:rsidRPr="00E645D1" w:rsidRDefault="00DC71C7">
      <w:pPr>
        <w:pStyle w:val="FootnoteText"/>
        <w:rPr>
          <w:lang w:val="fr-FR"/>
        </w:rPr>
      </w:pPr>
      <w:r>
        <w:rPr>
          <w:rStyle w:val="FootnoteReference"/>
          <w:lang w:val="fr"/>
        </w:rPr>
        <w:footnoteRef/>
      </w:r>
      <w:r>
        <w:rPr>
          <w:lang w:val="fr"/>
        </w:rPr>
        <w:t xml:space="preserve"> UNEP/OzL.Pro/ExCom/88/59</w:t>
      </w:r>
    </w:p>
  </w:footnote>
  <w:footnote w:id="23">
    <w:p w14:paraId="6B341999" w14:textId="2596AA4A" w:rsidR="00DC71C7" w:rsidRPr="00E645D1" w:rsidRDefault="00DC71C7" w:rsidP="000940B3">
      <w:pPr>
        <w:pStyle w:val="FootnoteText"/>
        <w:rPr>
          <w:lang w:val="fr-FR"/>
        </w:rPr>
      </w:pPr>
      <w:r>
        <w:rPr>
          <w:rStyle w:val="FootnoteReference"/>
          <w:lang w:val="fr"/>
        </w:rPr>
        <w:footnoteRef/>
      </w:r>
      <w:r>
        <w:rPr>
          <w:lang w:val="fr"/>
        </w:rPr>
        <w:t xml:space="preserve"> UNEP/OzL.Pro/ExCom/88/61</w:t>
      </w:r>
    </w:p>
  </w:footnote>
  <w:footnote w:id="24">
    <w:p w14:paraId="48C6FB84" w14:textId="200FB13A" w:rsidR="00DC71C7" w:rsidRPr="00E645D1" w:rsidRDefault="00DC71C7" w:rsidP="000940B3">
      <w:pPr>
        <w:pStyle w:val="FootnoteText"/>
        <w:rPr>
          <w:lang w:val="fr-FR"/>
        </w:rPr>
      </w:pPr>
      <w:r>
        <w:rPr>
          <w:rStyle w:val="FootnoteReference"/>
          <w:lang w:val="fr"/>
        </w:rPr>
        <w:footnoteRef/>
      </w:r>
      <w:r>
        <w:rPr>
          <w:lang w:val="fr"/>
        </w:rPr>
        <w:t xml:space="preserve"> UNEP/OzL.Pro/ExCom/88/62</w:t>
      </w:r>
    </w:p>
  </w:footnote>
  <w:footnote w:id="25">
    <w:p w14:paraId="0A59A106" w14:textId="72A0FD28" w:rsidR="00DC71C7" w:rsidRPr="00E645D1" w:rsidRDefault="00DC71C7" w:rsidP="000940B3">
      <w:pPr>
        <w:pStyle w:val="FootnoteText"/>
        <w:rPr>
          <w:lang w:val="fr-FR"/>
        </w:rPr>
      </w:pPr>
      <w:r>
        <w:rPr>
          <w:rStyle w:val="FootnoteReference"/>
          <w:lang w:val="fr"/>
        </w:rPr>
        <w:footnoteRef/>
      </w:r>
      <w:r>
        <w:rPr>
          <w:lang w:val="fr"/>
        </w:rPr>
        <w:t xml:space="preserve"> UNEP/OzL.Pro/ExCom/88/21</w:t>
      </w:r>
    </w:p>
  </w:footnote>
  <w:footnote w:id="26">
    <w:p w14:paraId="2B83183B" w14:textId="77777777" w:rsidR="00DC71C7" w:rsidRPr="00E645D1" w:rsidRDefault="00DC71C7" w:rsidP="000940B3">
      <w:pPr>
        <w:pStyle w:val="FootnoteText"/>
        <w:rPr>
          <w:lang w:val="fr-FR"/>
        </w:rPr>
      </w:pPr>
      <w:r>
        <w:rPr>
          <w:rStyle w:val="FootnoteReference"/>
          <w:lang w:val="fr"/>
        </w:rPr>
        <w:footnoteRef/>
      </w:r>
      <w:r>
        <w:rPr>
          <w:lang w:val="fr"/>
        </w:rPr>
        <w:t xml:space="preserve"> Les demandes de prorogation devront être soumises au Comité exécutif, pour approbation, avant la date d’achèvement du projet, en notant qu’aucun nouvel engagement ne devrait être pris avant que la prorogation ne soit approuvée.</w:t>
      </w:r>
    </w:p>
  </w:footnote>
  <w:footnote w:id="27">
    <w:p w14:paraId="1449043B" w14:textId="77777777" w:rsidR="00DC71C7" w:rsidRPr="00E645D1" w:rsidRDefault="00DC71C7" w:rsidP="00D825E6">
      <w:pPr>
        <w:pStyle w:val="FootnoteText"/>
        <w:rPr>
          <w:lang w:val="fr-FR"/>
        </w:rPr>
      </w:pPr>
      <w:r>
        <w:rPr>
          <w:rStyle w:val="FootnoteReference"/>
          <w:lang w:val="fr"/>
        </w:rPr>
        <w:footnoteRef/>
      </w:r>
      <w:r>
        <w:rPr>
          <w:lang w:val="fr"/>
        </w:rPr>
        <w:t xml:space="preserve"> UNEP/OzL.Pro/ExCom/88/18</w:t>
      </w:r>
    </w:p>
  </w:footnote>
  <w:footnote w:id="28">
    <w:p w14:paraId="39663155" w14:textId="6BF3A000" w:rsidR="000D70AD" w:rsidRPr="000D70AD" w:rsidRDefault="000D70AD">
      <w:pPr>
        <w:pStyle w:val="FootnoteText"/>
        <w:rPr>
          <w:lang w:val="fr-FR"/>
        </w:rPr>
      </w:pPr>
      <w:r>
        <w:rPr>
          <w:rStyle w:val="FootnoteReference"/>
        </w:rPr>
        <w:footnoteRef/>
      </w:r>
      <w:r w:rsidRPr="000D70AD">
        <w:rPr>
          <w:lang w:val="fr-FR"/>
        </w:rPr>
        <w:t xml:space="preserve"> </w:t>
      </w:r>
      <w:r>
        <w:rPr>
          <w:lang w:val="fr"/>
        </w:rPr>
        <w:t>Les données sont présentées en fonction de l’année à laquelle le projet a été approuvé par le Comité exécutif. Toutes les approbations (projets d’investissement et projets ne portant pas sur des investissements) sont traitées de manière égale (un projet d’investissement ou une tranche de financement d’un accord pluriannuel de 1 million $US est considéré(e) comme un projet, tout comme la préparation d’un programme de pays de 30 000 $US). Les principaux indicateurs du résumé annuel sont les suivants : pourcentage des projets achevés, tonnes PAO éliminées et pourcentage des fonds décaissés. Il existe trois types de décaissements : pendant la mise en œuvre, après la mise en œuvre et pour le financement rétroactif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120C5" w14:textId="298982C8" w:rsidR="00DC71C7" w:rsidRPr="0033525D" w:rsidRDefault="00E73DA7">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/88/15</w:t>
    </w:r>
    <w:r>
      <w:rPr>
        <w:lang w:val="fr"/>
      </w:rPr>
      <w:fldChar w:fldCharType="end"/>
    </w:r>
  </w:p>
  <w:p w14:paraId="5D82F36A" w14:textId="77777777" w:rsidR="00DC71C7" w:rsidRPr="0033525D" w:rsidRDefault="00DC71C7"/>
  <w:p w14:paraId="03C11F26" w14:textId="77777777" w:rsidR="00DC71C7" w:rsidRPr="0033525D" w:rsidRDefault="00DC71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B5830" w14:textId="1B6AF319" w:rsidR="00DC71C7" w:rsidRPr="0033525D" w:rsidRDefault="00E73DA7">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/88/15</w:t>
    </w:r>
    <w:r>
      <w:rPr>
        <w:lang w:val="fr"/>
      </w:rPr>
      <w:fldChar w:fldCharType="end"/>
    </w:r>
  </w:p>
  <w:p w14:paraId="69830F90" w14:textId="77777777" w:rsidR="00DC71C7" w:rsidRPr="0033525D" w:rsidRDefault="00DC71C7"/>
  <w:p w14:paraId="63F8F741" w14:textId="77777777" w:rsidR="00DC71C7" w:rsidRPr="0033525D" w:rsidRDefault="00DC71C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B96A5" w14:textId="3BD4D114" w:rsidR="00DC71C7" w:rsidRDefault="00E73DA7">
    <w:r>
      <w:rPr>
        <w:lang w:val="fr"/>
      </w:rPr>
      <w:fldChar w:fldCharType="begin"/>
    </w:r>
    <w:r>
      <w:rPr>
        <w:lang w:val="fr"/>
      </w:rPr>
      <w:instrText xml:space="preserve"> DOCPROPERTY "Document number"  \* MERGEFORMAT </w:instrText>
    </w:r>
    <w:r>
      <w:rPr>
        <w:lang w:val="fr"/>
      </w:rPr>
      <w:fldChar w:fldCharType="separate"/>
    </w:r>
    <w:r w:rsidR="000D70AD" w:rsidRPr="000D70AD">
      <w:rPr>
        <w:lang w:val="en-AU"/>
      </w:rPr>
      <w:t>UNEP/</w:t>
    </w:r>
    <w:proofErr w:type="spellStart"/>
    <w:r w:rsidR="000D70AD" w:rsidRPr="000D70AD">
      <w:rPr>
        <w:lang w:val="en-AU"/>
      </w:rPr>
      <w:t>OzL.Pro</w:t>
    </w:r>
    <w:proofErr w:type="spellEnd"/>
    <w:r w:rsidR="000D70AD" w:rsidRPr="000D70AD">
      <w:rPr>
        <w:lang w:val="en-AU"/>
      </w:rPr>
      <w:t>/</w:t>
    </w:r>
    <w:proofErr w:type="spellStart"/>
    <w:r w:rsidR="000D70AD" w:rsidRPr="000D70AD">
      <w:rPr>
        <w:lang w:val="en-AU"/>
      </w:rPr>
      <w:t>ExCom</w:t>
    </w:r>
    <w:proofErr w:type="spellEnd"/>
    <w:r w:rsidR="000D70AD" w:rsidRPr="000D70AD">
      <w:rPr>
        <w:lang w:val="en-AU"/>
      </w:rPr>
      <w:t>/88/15</w:t>
    </w:r>
    <w:r>
      <w:rPr>
        <w:lang w:val="fr"/>
      </w:rPr>
      <w:fldChar w:fldCharType="end"/>
    </w:r>
  </w:p>
  <w:p w14:paraId="2BAF0D96" w14:textId="77777777" w:rsidR="00DC71C7" w:rsidRPr="0033525D" w:rsidRDefault="00DC71C7">
    <w:r w:rsidRPr="00E645D1">
      <w:rPr>
        <w:lang w:val="en-AU"/>
      </w:rPr>
      <w:t>Annexe I</w:t>
    </w:r>
  </w:p>
  <w:p w14:paraId="75A8FE91" w14:textId="77777777" w:rsidR="00DC71C7" w:rsidRDefault="00DC71C7"/>
  <w:p w14:paraId="6F3B0107" w14:textId="77777777" w:rsidR="00DC71C7" w:rsidRPr="0033525D" w:rsidRDefault="00DC71C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D0E43" w14:textId="077E2E77" w:rsidR="00DC71C7" w:rsidRDefault="00E73DA7">
    <w:pPr>
      <w:jc w:val="right"/>
    </w:pPr>
    <w:r>
      <w:rPr>
        <w:lang w:val="fr"/>
      </w:rPr>
      <w:fldChar w:fldCharType="begin"/>
    </w:r>
    <w:r>
      <w:rPr>
        <w:lang w:val="fr"/>
      </w:rPr>
      <w:instrText xml:space="preserve"> DOCPROPERTY "Document number"  \* MERGEFORMAT </w:instrText>
    </w:r>
    <w:r>
      <w:rPr>
        <w:lang w:val="fr"/>
      </w:rPr>
      <w:fldChar w:fldCharType="separate"/>
    </w:r>
    <w:r w:rsidR="000D70AD" w:rsidRPr="000D70AD">
      <w:rPr>
        <w:lang w:val="en-AU"/>
      </w:rPr>
      <w:t>UNEP/</w:t>
    </w:r>
    <w:proofErr w:type="spellStart"/>
    <w:r w:rsidR="000D70AD" w:rsidRPr="000D70AD">
      <w:rPr>
        <w:lang w:val="en-AU"/>
      </w:rPr>
      <w:t>OzL.Pro</w:t>
    </w:r>
    <w:proofErr w:type="spellEnd"/>
    <w:r w:rsidR="000D70AD" w:rsidRPr="000D70AD">
      <w:rPr>
        <w:lang w:val="en-AU"/>
      </w:rPr>
      <w:t>/</w:t>
    </w:r>
    <w:proofErr w:type="spellStart"/>
    <w:r w:rsidR="000D70AD" w:rsidRPr="000D70AD">
      <w:rPr>
        <w:lang w:val="en-AU"/>
      </w:rPr>
      <w:t>ExCom</w:t>
    </w:r>
    <w:proofErr w:type="spellEnd"/>
    <w:r w:rsidR="000D70AD" w:rsidRPr="000D70AD">
      <w:rPr>
        <w:lang w:val="en-AU"/>
      </w:rPr>
      <w:t>/88/15</w:t>
    </w:r>
    <w:r>
      <w:rPr>
        <w:lang w:val="fr"/>
      </w:rPr>
      <w:fldChar w:fldCharType="end"/>
    </w:r>
  </w:p>
  <w:p w14:paraId="5558F229" w14:textId="77777777" w:rsidR="00DC71C7" w:rsidRPr="0033525D" w:rsidRDefault="00DC71C7" w:rsidP="00CE35E9">
    <w:pPr>
      <w:jc w:val="right"/>
    </w:pPr>
    <w:r w:rsidRPr="00E645D1">
      <w:rPr>
        <w:lang w:val="en-AU"/>
      </w:rPr>
      <w:t>Annexe I</w:t>
    </w:r>
  </w:p>
  <w:p w14:paraId="504EF638" w14:textId="77777777" w:rsidR="00DC71C7" w:rsidRDefault="00DC71C7">
    <w:pPr>
      <w:pStyle w:val="Header"/>
    </w:pPr>
  </w:p>
  <w:p w14:paraId="0048AEB2" w14:textId="77777777" w:rsidR="00DC71C7" w:rsidRPr="0033525D" w:rsidRDefault="00DC71C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BBA56" w14:textId="186BE7F7" w:rsidR="00DC71C7" w:rsidRPr="0033525D" w:rsidRDefault="00E73DA7" w:rsidP="00CE35E9">
    <w:pPr>
      <w:jc w:val="right"/>
    </w:pPr>
    <w:r>
      <w:rPr>
        <w:lang w:val="fr"/>
      </w:rPr>
      <w:fldChar w:fldCharType="begin"/>
    </w:r>
    <w:r>
      <w:rPr>
        <w:lang w:val="fr"/>
      </w:rPr>
      <w:instrText xml:space="preserve"> DOCPROPERTY "Document number"  \* MERGEFORMAT </w:instrText>
    </w:r>
    <w:r>
      <w:rPr>
        <w:lang w:val="fr"/>
      </w:rPr>
      <w:fldChar w:fldCharType="separate"/>
    </w:r>
    <w:r w:rsidR="000D70AD" w:rsidRPr="000D70AD">
      <w:rPr>
        <w:lang w:val="en-AU"/>
      </w:rPr>
      <w:t>UNEP/</w:t>
    </w:r>
    <w:proofErr w:type="spellStart"/>
    <w:r w:rsidR="000D70AD" w:rsidRPr="000D70AD">
      <w:rPr>
        <w:lang w:val="en-AU"/>
      </w:rPr>
      <w:t>OzL.Pro</w:t>
    </w:r>
    <w:proofErr w:type="spellEnd"/>
    <w:r w:rsidR="000D70AD" w:rsidRPr="000D70AD">
      <w:rPr>
        <w:lang w:val="en-AU"/>
      </w:rPr>
      <w:t>/</w:t>
    </w:r>
    <w:proofErr w:type="spellStart"/>
    <w:r w:rsidR="000D70AD" w:rsidRPr="000D70AD">
      <w:rPr>
        <w:lang w:val="en-AU"/>
      </w:rPr>
      <w:t>ExCom</w:t>
    </w:r>
    <w:proofErr w:type="spellEnd"/>
    <w:r w:rsidR="000D70AD" w:rsidRPr="000D70AD">
      <w:rPr>
        <w:lang w:val="en-AU"/>
      </w:rPr>
      <w:t>/88/15</w:t>
    </w:r>
    <w:r>
      <w:rPr>
        <w:lang w:val="fr"/>
      </w:rPr>
      <w:fldChar w:fldCharType="end"/>
    </w:r>
  </w:p>
  <w:p w14:paraId="1A182CFE" w14:textId="77777777" w:rsidR="00DC71C7" w:rsidRDefault="00DC71C7" w:rsidP="00CE35E9">
    <w:pPr>
      <w:pStyle w:val="Header"/>
      <w:jc w:val="right"/>
    </w:pPr>
    <w:r w:rsidRPr="00E645D1">
      <w:rPr>
        <w:lang w:val="en-AU"/>
      </w:rPr>
      <w:t>Annexe I</w:t>
    </w:r>
  </w:p>
  <w:p w14:paraId="2C82C525" w14:textId="77777777" w:rsidR="00DC71C7" w:rsidRDefault="00DC71C7" w:rsidP="00CE35E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F83D0" w14:textId="5361A58A" w:rsidR="00DC71C7" w:rsidRPr="0033525D" w:rsidRDefault="00E73DA7">
    <w:r>
      <w:rPr>
        <w:lang w:val="fr"/>
      </w:rPr>
      <w:fldChar w:fldCharType="begin"/>
    </w:r>
    <w:r>
      <w:rPr>
        <w:lang w:val="fr"/>
      </w:rPr>
      <w:instrText xml:space="preserve"> DOCPROPERTY "Document number"  \* MERGEFORMAT </w:instrText>
    </w:r>
    <w:r>
      <w:rPr>
        <w:lang w:val="fr"/>
      </w:rPr>
      <w:fldChar w:fldCharType="separate"/>
    </w:r>
    <w:r w:rsidR="000D70AD" w:rsidRPr="000D70AD">
      <w:rPr>
        <w:lang w:val="en-AU"/>
      </w:rPr>
      <w:t>UNEP/</w:t>
    </w:r>
    <w:proofErr w:type="spellStart"/>
    <w:r w:rsidR="000D70AD" w:rsidRPr="000D70AD">
      <w:rPr>
        <w:lang w:val="en-AU"/>
      </w:rPr>
      <w:t>OzL.Pro</w:t>
    </w:r>
    <w:proofErr w:type="spellEnd"/>
    <w:r w:rsidR="000D70AD" w:rsidRPr="000D70AD">
      <w:rPr>
        <w:lang w:val="en-AU"/>
      </w:rPr>
      <w:t>/</w:t>
    </w:r>
    <w:proofErr w:type="spellStart"/>
    <w:r w:rsidR="000D70AD" w:rsidRPr="000D70AD">
      <w:rPr>
        <w:lang w:val="en-AU"/>
      </w:rPr>
      <w:t>ExCom</w:t>
    </w:r>
    <w:proofErr w:type="spellEnd"/>
    <w:r w:rsidR="000D70AD" w:rsidRPr="000D70AD">
      <w:rPr>
        <w:lang w:val="en-AU"/>
      </w:rPr>
      <w:t>/88/15</w:t>
    </w:r>
    <w:r>
      <w:rPr>
        <w:lang w:val="fr"/>
      </w:rPr>
      <w:fldChar w:fldCharType="end"/>
    </w:r>
  </w:p>
  <w:p w14:paraId="1CA09D61" w14:textId="77777777" w:rsidR="00DC71C7" w:rsidRPr="0033525D" w:rsidRDefault="00DC71C7">
    <w:r w:rsidRPr="00E645D1">
      <w:rPr>
        <w:lang w:val="en-AU"/>
      </w:rPr>
      <w:t>Annexe II</w:t>
    </w:r>
  </w:p>
  <w:p w14:paraId="58C24B68" w14:textId="77777777" w:rsidR="00DC71C7" w:rsidRPr="0033525D" w:rsidRDefault="00DC71C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5D43F" w14:textId="731816AD" w:rsidR="00DC71C7" w:rsidRPr="0033525D" w:rsidRDefault="00E73DA7">
    <w:pPr>
      <w:jc w:val="right"/>
    </w:pPr>
    <w:r>
      <w:rPr>
        <w:lang w:val="fr"/>
      </w:rPr>
      <w:fldChar w:fldCharType="begin"/>
    </w:r>
    <w:r>
      <w:rPr>
        <w:lang w:val="fr"/>
      </w:rPr>
      <w:instrText xml:space="preserve"> DOCPROPERTY "Document number"  \* MERGEFORMAT </w:instrText>
    </w:r>
    <w:r>
      <w:rPr>
        <w:lang w:val="fr"/>
      </w:rPr>
      <w:fldChar w:fldCharType="separate"/>
    </w:r>
    <w:r w:rsidRPr="00E645D1">
      <w:rPr>
        <w:lang w:val="en-AU"/>
      </w:rPr>
      <w:t>UNEP/</w:t>
    </w:r>
    <w:proofErr w:type="spellStart"/>
    <w:r w:rsidRPr="00E645D1">
      <w:rPr>
        <w:lang w:val="en-AU"/>
      </w:rPr>
      <w:t>OzL.Pro</w:t>
    </w:r>
    <w:proofErr w:type="spellEnd"/>
    <w:r w:rsidRPr="00E645D1">
      <w:rPr>
        <w:lang w:val="en-AU"/>
      </w:rPr>
      <w:t>/</w:t>
    </w:r>
    <w:proofErr w:type="spellStart"/>
    <w:r w:rsidRPr="00E645D1">
      <w:rPr>
        <w:lang w:val="en-AU"/>
      </w:rPr>
      <w:t>ExCom</w:t>
    </w:r>
    <w:proofErr w:type="spellEnd"/>
    <w:r w:rsidRPr="00E645D1">
      <w:rPr>
        <w:lang w:val="en-AU"/>
      </w:rPr>
      <w:t>/88/15</w:t>
    </w:r>
    <w:r>
      <w:rPr>
        <w:lang w:val="fr"/>
      </w:rPr>
      <w:fldChar w:fldCharType="end"/>
    </w:r>
  </w:p>
  <w:p w14:paraId="5CEC5F95" w14:textId="77777777" w:rsidR="00DC71C7" w:rsidRPr="0033525D" w:rsidRDefault="00DC71C7" w:rsidP="00B81F9B">
    <w:pPr>
      <w:jc w:val="right"/>
    </w:pPr>
    <w:r w:rsidRPr="00E645D1">
      <w:rPr>
        <w:lang w:val="en-AU"/>
      </w:rPr>
      <w:t>Annexe II</w:t>
    </w:r>
  </w:p>
  <w:p w14:paraId="731BCA24" w14:textId="77777777" w:rsidR="00DC71C7" w:rsidRPr="0033525D" w:rsidRDefault="00DC71C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6CC6" w14:textId="42596A0D" w:rsidR="00DC71C7" w:rsidRPr="0033525D" w:rsidRDefault="00E73DA7" w:rsidP="00F37E49">
    <w:pPr>
      <w:jc w:val="right"/>
    </w:pPr>
    <w:r>
      <w:rPr>
        <w:lang w:val="fr"/>
      </w:rPr>
      <w:fldChar w:fldCharType="begin"/>
    </w:r>
    <w:r>
      <w:rPr>
        <w:lang w:val="fr"/>
      </w:rPr>
      <w:instrText xml:space="preserve"> DOCPROPERTY "Document number"  \* MERGEFORMAT </w:instrText>
    </w:r>
    <w:r>
      <w:rPr>
        <w:lang w:val="fr"/>
      </w:rPr>
      <w:fldChar w:fldCharType="separate"/>
    </w:r>
    <w:r w:rsidR="000D70AD" w:rsidRPr="000D70AD">
      <w:rPr>
        <w:lang w:val="en-AU"/>
      </w:rPr>
      <w:t>UNEP/</w:t>
    </w:r>
    <w:proofErr w:type="spellStart"/>
    <w:r w:rsidR="000D70AD" w:rsidRPr="000D70AD">
      <w:rPr>
        <w:lang w:val="en-AU"/>
      </w:rPr>
      <w:t>OzL.Pro</w:t>
    </w:r>
    <w:proofErr w:type="spellEnd"/>
    <w:r w:rsidR="000D70AD" w:rsidRPr="000D70AD">
      <w:rPr>
        <w:lang w:val="en-AU"/>
      </w:rPr>
      <w:t>/</w:t>
    </w:r>
    <w:proofErr w:type="spellStart"/>
    <w:r w:rsidR="000D70AD" w:rsidRPr="000D70AD">
      <w:rPr>
        <w:lang w:val="en-AU"/>
      </w:rPr>
      <w:t>ExCom</w:t>
    </w:r>
    <w:proofErr w:type="spellEnd"/>
    <w:r w:rsidR="000D70AD" w:rsidRPr="000D70AD">
      <w:rPr>
        <w:lang w:val="en-AU"/>
      </w:rPr>
      <w:t>/88/15</w:t>
    </w:r>
    <w:r>
      <w:rPr>
        <w:lang w:val="fr"/>
      </w:rPr>
      <w:fldChar w:fldCharType="end"/>
    </w:r>
  </w:p>
  <w:p w14:paraId="06FAB75C" w14:textId="77777777" w:rsidR="00DC71C7" w:rsidRDefault="00DC71C7" w:rsidP="00F37E49">
    <w:pPr>
      <w:pStyle w:val="Header"/>
      <w:jc w:val="right"/>
    </w:pPr>
    <w:r w:rsidRPr="00E645D1">
      <w:rPr>
        <w:lang w:val="en-AU"/>
      </w:rPr>
      <w:t>Annexe II</w:t>
    </w:r>
  </w:p>
  <w:p w14:paraId="5B58E637" w14:textId="77777777" w:rsidR="00DC71C7" w:rsidRDefault="00DC71C7" w:rsidP="00F37E4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426C5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D475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1B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303D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24C7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B80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AE28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C4CA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80B4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327E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3E68D3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40B3"/>
    <w:rsid w:val="00000085"/>
    <w:rsid w:val="00000FED"/>
    <w:rsid w:val="0000434E"/>
    <w:rsid w:val="000067D2"/>
    <w:rsid w:val="00014FED"/>
    <w:rsid w:val="000211A9"/>
    <w:rsid w:val="00031260"/>
    <w:rsid w:val="0003681A"/>
    <w:rsid w:val="000372B7"/>
    <w:rsid w:val="00050184"/>
    <w:rsid w:val="00050F6E"/>
    <w:rsid w:val="00061EC2"/>
    <w:rsid w:val="00066CE8"/>
    <w:rsid w:val="00080ED0"/>
    <w:rsid w:val="0008135B"/>
    <w:rsid w:val="00085B8F"/>
    <w:rsid w:val="00090481"/>
    <w:rsid w:val="000940B3"/>
    <w:rsid w:val="000A3826"/>
    <w:rsid w:val="000A6C26"/>
    <w:rsid w:val="000C6917"/>
    <w:rsid w:val="000D52A4"/>
    <w:rsid w:val="000D70AD"/>
    <w:rsid w:val="000E07BC"/>
    <w:rsid w:val="000E1B38"/>
    <w:rsid w:val="000E6E98"/>
    <w:rsid w:val="000F0CEF"/>
    <w:rsid w:val="000F1CD4"/>
    <w:rsid w:val="000F4103"/>
    <w:rsid w:val="000F70A7"/>
    <w:rsid w:val="00101401"/>
    <w:rsid w:val="00105795"/>
    <w:rsid w:val="00113CCA"/>
    <w:rsid w:val="00122F25"/>
    <w:rsid w:val="001249E6"/>
    <w:rsid w:val="00135980"/>
    <w:rsid w:val="001366A6"/>
    <w:rsid w:val="00141D09"/>
    <w:rsid w:val="0014240E"/>
    <w:rsid w:val="00143326"/>
    <w:rsid w:val="0015055A"/>
    <w:rsid w:val="00164719"/>
    <w:rsid w:val="00166FC4"/>
    <w:rsid w:val="001677AC"/>
    <w:rsid w:val="001804EA"/>
    <w:rsid w:val="00190A61"/>
    <w:rsid w:val="001A2215"/>
    <w:rsid w:val="001A3342"/>
    <w:rsid w:val="001A3E3D"/>
    <w:rsid w:val="001A7049"/>
    <w:rsid w:val="001B1E40"/>
    <w:rsid w:val="001C12EF"/>
    <w:rsid w:val="001C764E"/>
    <w:rsid w:val="001D416B"/>
    <w:rsid w:val="001E1052"/>
    <w:rsid w:val="001E21B1"/>
    <w:rsid w:val="001E2F93"/>
    <w:rsid w:val="001E4554"/>
    <w:rsid w:val="001E61E5"/>
    <w:rsid w:val="001F2159"/>
    <w:rsid w:val="00210B8B"/>
    <w:rsid w:val="00214863"/>
    <w:rsid w:val="002156B4"/>
    <w:rsid w:val="002209DC"/>
    <w:rsid w:val="00224FCD"/>
    <w:rsid w:val="00226EBB"/>
    <w:rsid w:val="00253222"/>
    <w:rsid w:val="00254CC2"/>
    <w:rsid w:val="00262847"/>
    <w:rsid w:val="00264A21"/>
    <w:rsid w:val="00281BB2"/>
    <w:rsid w:val="002829BD"/>
    <w:rsid w:val="002A1BDA"/>
    <w:rsid w:val="002A5F8A"/>
    <w:rsid w:val="002B254E"/>
    <w:rsid w:val="002B72E9"/>
    <w:rsid w:val="002C61AA"/>
    <w:rsid w:val="002C76F7"/>
    <w:rsid w:val="002C7998"/>
    <w:rsid w:val="002D2F55"/>
    <w:rsid w:val="002E0C00"/>
    <w:rsid w:val="002E758C"/>
    <w:rsid w:val="002F1E53"/>
    <w:rsid w:val="002F2CAA"/>
    <w:rsid w:val="0030052C"/>
    <w:rsid w:val="00316CA8"/>
    <w:rsid w:val="003306E1"/>
    <w:rsid w:val="003320E4"/>
    <w:rsid w:val="0033525D"/>
    <w:rsid w:val="00336F42"/>
    <w:rsid w:val="00341441"/>
    <w:rsid w:val="003414F3"/>
    <w:rsid w:val="00352F1C"/>
    <w:rsid w:val="0035613E"/>
    <w:rsid w:val="00363EE9"/>
    <w:rsid w:val="00376128"/>
    <w:rsid w:val="0037742E"/>
    <w:rsid w:val="00377D56"/>
    <w:rsid w:val="0038245A"/>
    <w:rsid w:val="003840E6"/>
    <w:rsid w:val="00385CFC"/>
    <w:rsid w:val="00387F7F"/>
    <w:rsid w:val="0039337A"/>
    <w:rsid w:val="003A3189"/>
    <w:rsid w:val="003A3CA7"/>
    <w:rsid w:val="003A7753"/>
    <w:rsid w:val="003B33BD"/>
    <w:rsid w:val="003B569D"/>
    <w:rsid w:val="003C2E89"/>
    <w:rsid w:val="003C3C0E"/>
    <w:rsid w:val="003D42A6"/>
    <w:rsid w:val="003D4F21"/>
    <w:rsid w:val="003D4FAC"/>
    <w:rsid w:val="003E2B25"/>
    <w:rsid w:val="003E7906"/>
    <w:rsid w:val="003F3C50"/>
    <w:rsid w:val="0040526A"/>
    <w:rsid w:val="00406A6A"/>
    <w:rsid w:val="00406B22"/>
    <w:rsid w:val="0041526F"/>
    <w:rsid w:val="0042715E"/>
    <w:rsid w:val="004328A7"/>
    <w:rsid w:val="0043388C"/>
    <w:rsid w:val="00434C74"/>
    <w:rsid w:val="0043503D"/>
    <w:rsid w:val="004427EA"/>
    <w:rsid w:val="00445288"/>
    <w:rsid w:val="00456EB4"/>
    <w:rsid w:val="00457D0B"/>
    <w:rsid w:val="0046578B"/>
    <w:rsid w:val="004712E1"/>
    <w:rsid w:val="004718F3"/>
    <w:rsid w:val="00475040"/>
    <w:rsid w:val="00493D40"/>
    <w:rsid w:val="00495942"/>
    <w:rsid w:val="004967B6"/>
    <w:rsid w:val="004A0AFA"/>
    <w:rsid w:val="004A33F4"/>
    <w:rsid w:val="004A3C41"/>
    <w:rsid w:val="004A504B"/>
    <w:rsid w:val="004A6911"/>
    <w:rsid w:val="004B54E0"/>
    <w:rsid w:val="004B7384"/>
    <w:rsid w:val="004C4269"/>
    <w:rsid w:val="004C4F83"/>
    <w:rsid w:val="004D462A"/>
    <w:rsid w:val="004D6236"/>
    <w:rsid w:val="004D711E"/>
    <w:rsid w:val="004D77E7"/>
    <w:rsid w:val="004D7F90"/>
    <w:rsid w:val="004E4DBB"/>
    <w:rsid w:val="004E4E41"/>
    <w:rsid w:val="004E7F9C"/>
    <w:rsid w:val="004F3493"/>
    <w:rsid w:val="004F5143"/>
    <w:rsid w:val="00502002"/>
    <w:rsid w:val="00503252"/>
    <w:rsid w:val="00512B09"/>
    <w:rsid w:val="005220ED"/>
    <w:rsid w:val="00526B77"/>
    <w:rsid w:val="005336FC"/>
    <w:rsid w:val="00533796"/>
    <w:rsid w:val="00537343"/>
    <w:rsid w:val="00541F66"/>
    <w:rsid w:val="0055358B"/>
    <w:rsid w:val="00555D75"/>
    <w:rsid w:val="00560DF0"/>
    <w:rsid w:val="0056759C"/>
    <w:rsid w:val="005804BF"/>
    <w:rsid w:val="00585F95"/>
    <w:rsid w:val="0059513E"/>
    <w:rsid w:val="0059546B"/>
    <w:rsid w:val="005A6AA4"/>
    <w:rsid w:val="005A6D9F"/>
    <w:rsid w:val="005B48FF"/>
    <w:rsid w:val="005D08A0"/>
    <w:rsid w:val="005D363F"/>
    <w:rsid w:val="005F3B3D"/>
    <w:rsid w:val="005F500D"/>
    <w:rsid w:val="00604C15"/>
    <w:rsid w:val="00604DDE"/>
    <w:rsid w:val="006158D5"/>
    <w:rsid w:val="006207AE"/>
    <w:rsid w:val="00623643"/>
    <w:rsid w:val="00625D83"/>
    <w:rsid w:val="006464EF"/>
    <w:rsid w:val="00652264"/>
    <w:rsid w:val="006623E7"/>
    <w:rsid w:val="00662B80"/>
    <w:rsid w:val="00664A03"/>
    <w:rsid w:val="00670F6C"/>
    <w:rsid w:val="006804B2"/>
    <w:rsid w:val="00682EFC"/>
    <w:rsid w:val="006852C7"/>
    <w:rsid w:val="006852CE"/>
    <w:rsid w:val="0068792F"/>
    <w:rsid w:val="00692D14"/>
    <w:rsid w:val="006A66DF"/>
    <w:rsid w:val="006B648F"/>
    <w:rsid w:val="006B65C7"/>
    <w:rsid w:val="006C1727"/>
    <w:rsid w:val="006C32FD"/>
    <w:rsid w:val="006C39CE"/>
    <w:rsid w:val="006C5576"/>
    <w:rsid w:val="006D0FCC"/>
    <w:rsid w:val="006D21F5"/>
    <w:rsid w:val="006D7AA7"/>
    <w:rsid w:val="006E126D"/>
    <w:rsid w:val="006E1FC3"/>
    <w:rsid w:val="006F74BB"/>
    <w:rsid w:val="00700196"/>
    <w:rsid w:val="00704CE9"/>
    <w:rsid w:val="0070616B"/>
    <w:rsid w:val="00706295"/>
    <w:rsid w:val="00706FDA"/>
    <w:rsid w:val="00711F9A"/>
    <w:rsid w:val="00713810"/>
    <w:rsid w:val="0072451B"/>
    <w:rsid w:val="00727B7E"/>
    <w:rsid w:val="007303A5"/>
    <w:rsid w:val="00730B3E"/>
    <w:rsid w:val="0073420B"/>
    <w:rsid w:val="00746F8B"/>
    <w:rsid w:val="0074760E"/>
    <w:rsid w:val="00750791"/>
    <w:rsid w:val="00754ABA"/>
    <w:rsid w:val="00764E08"/>
    <w:rsid w:val="00774540"/>
    <w:rsid w:val="00782B0D"/>
    <w:rsid w:val="00792DD9"/>
    <w:rsid w:val="00794CC8"/>
    <w:rsid w:val="00795ECA"/>
    <w:rsid w:val="007A1546"/>
    <w:rsid w:val="007A228C"/>
    <w:rsid w:val="007A35BD"/>
    <w:rsid w:val="007A368E"/>
    <w:rsid w:val="007A5868"/>
    <w:rsid w:val="007B04CE"/>
    <w:rsid w:val="007B09F8"/>
    <w:rsid w:val="007B2AF0"/>
    <w:rsid w:val="007B6871"/>
    <w:rsid w:val="007B7A2F"/>
    <w:rsid w:val="007B7D0F"/>
    <w:rsid w:val="007C3D33"/>
    <w:rsid w:val="007D294A"/>
    <w:rsid w:val="007D47D2"/>
    <w:rsid w:val="007D69E5"/>
    <w:rsid w:val="007D6EC0"/>
    <w:rsid w:val="007D7E1D"/>
    <w:rsid w:val="007F6038"/>
    <w:rsid w:val="0081604B"/>
    <w:rsid w:val="00831979"/>
    <w:rsid w:val="00835782"/>
    <w:rsid w:val="00851352"/>
    <w:rsid w:val="00857077"/>
    <w:rsid w:val="00857A4F"/>
    <w:rsid w:val="00863230"/>
    <w:rsid w:val="00865BD0"/>
    <w:rsid w:val="008673F9"/>
    <w:rsid w:val="008717D8"/>
    <w:rsid w:val="0087215C"/>
    <w:rsid w:val="0087489F"/>
    <w:rsid w:val="00875D25"/>
    <w:rsid w:val="00877B2B"/>
    <w:rsid w:val="00880E35"/>
    <w:rsid w:val="008875FE"/>
    <w:rsid w:val="00887F8E"/>
    <w:rsid w:val="00895251"/>
    <w:rsid w:val="00896234"/>
    <w:rsid w:val="00897E43"/>
    <w:rsid w:val="008A3EA8"/>
    <w:rsid w:val="008C5738"/>
    <w:rsid w:val="008C5CDC"/>
    <w:rsid w:val="008C7EAD"/>
    <w:rsid w:val="008D0CFE"/>
    <w:rsid w:val="008D24B8"/>
    <w:rsid w:val="008D6152"/>
    <w:rsid w:val="008E7BA9"/>
    <w:rsid w:val="008F0F81"/>
    <w:rsid w:val="008F27BF"/>
    <w:rsid w:val="00900CDF"/>
    <w:rsid w:val="00903292"/>
    <w:rsid w:val="009064E3"/>
    <w:rsid w:val="009142EC"/>
    <w:rsid w:val="009154C3"/>
    <w:rsid w:val="00917228"/>
    <w:rsid w:val="00923540"/>
    <w:rsid w:val="00926767"/>
    <w:rsid w:val="00927B00"/>
    <w:rsid w:val="009361D5"/>
    <w:rsid w:val="009428A4"/>
    <w:rsid w:val="009607DB"/>
    <w:rsid w:val="009659F4"/>
    <w:rsid w:val="00965E0F"/>
    <w:rsid w:val="00970D60"/>
    <w:rsid w:val="009742E2"/>
    <w:rsid w:val="0097585A"/>
    <w:rsid w:val="0099390E"/>
    <w:rsid w:val="009960E5"/>
    <w:rsid w:val="00996C37"/>
    <w:rsid w:val="00996CFD"/>
    <w:rsid w:val="009A2E3C"/>
    <w:rsid w:val="009A7ADC"/>
    <w:rsid w:val="009B0D30"/>
    <w:rsid w:val="009B2F96"/>
    <w:rsid w:val="009C19B7"/>
    <w:rsid w:val="009C5ABB"/>
    <w:rsid w:val="009D7C51"/>
    <w:rsid w:val="009E196C"/>
    <w:rsid w:val="009F06E6"/>
    <w:rsid w:val="009F15A8"/>
    <w:rsid w:val="009F36BF"/>
    <w:rsid w:val="00A111B6"/>
    <w:rsid w:val="00A26D27"/>
    <w:rsid w:val="00A34EF7"/>
    <w:rsid w:val="00A376EE"/>
    <w:rsid w:val="00A42A99"/>
    <w:rsid w:val="00A5151A"/>
    <w:rsid w:val="00A54063"/>
    <w:rsid w:val="00A57E0A"/>
    <w:rsid w:val="00A61B50"/>
    <w:rsid w:val="00A70418"/>
    <w:rsid w:val="00A823F6"/>
    <w:rsid w:val="00A842FE"/>
    <w:rsid w:val="00A8719E"/>
    <w:rsid w:val="00AA0A89"/>
    <w:rsid w:val="00AA236B"/>
    <w:rsid w:val="00AA5E3A"/>
    <w:rsid w:val="00AA6429"/>
    <w:rsid w:val="00AC01AA"/>
    <w:rsid w:val="00AC4F72"/>
    <w:rsid w:val="00AD11B3"/>
    <w:rsid w:val="00AE05A5"/>
    <w:rsid w:val="00AE2CD5"/>
    <w:rsid w:val="00AE30DC"/>
    <w:rsid w:val="00AF741A"/>
    <w:rsid w:val="00B00FD7"/>
    <w:rsid w:val="00B01ADB"/>
    <w:rsid w:val="00B04161"/>
    <w:rsid w:val="00B056F9"/>
    <w:rsid w:val="00B11E3D"/>
    <w:rsid w:val="00B17E82"/>
    <w:rsid w:val="00B27E47"/>
    <w:rsid w:val="00B44D87"/>
    <w:rsid w:val="00B4575A"/>
    <w:rsid w:val="00B55677"/>
    <w:rsid w:val="00B575BA"/>
    <w:rsid w:val="00B60240"/>
    <w:rsid w:val="00B71608"/>
    <w:rsid w:val="00B76429"/>
    <w:rsid w:val="00B81F9B"/>
    <w:rsid w:val="00B861E8"/>
    <w:rsid w:val="00B86471"/>
    <w:rsid w:val="00B956D4"/>
    <w:rsid w:val="00B97446"/>
    <w:rsid w:val="00BA7432"/>
    <w:rsid w:val="00BB2764"/>
    <w:rsid w:val="00BC1A56"/>
    <w:rsid w:val="00BC1AA0"/>
    <w:rsid w:val="00BC1D10"/>
    <w:rsid w:val="00BC2495"/>
    <w:rsid w:val="00BC7EB9"/>
    <w:rsid w:val="00BD2643"/>
    <w:rsid w:val="00BD2A25"/>
    <w:rsid w:val="00BD56B1"/>
    <w:rsid w:val="00BD6558"/>
    <w:rsid w:val="00BE2D8F"/>
    <w:rsid w:val="00BE7242"/>
    <w:rsid w:val="00BF2F76"/>
    <w:rsid w:val="00BF3022"/>
    <w:rsid w:val="00BF3214"/>
    <w:rsid w:val="00BF5573"/>
    <w:rsid w:val="00BF6B75"/>
    <w:rsid w:val="00C01390"/>
    <w:rsid w:val="00C15867"/>
    <w:rsid w:val="00C2296D"/>
    <w:rsid w:val="00C23155"/>
    <w:rsid w:val="00C40C41"/>
    <w:rsid w:val="00C4193E"/>
    <w:rsid w:val="00C45885"/>
    <w:rsid w:val="00C46DA3"/>
    <w:rsid w:val="00C50F22"/>
    <w:rsid w:val="00C52861"/>
    <w:rsid w:val="00C53D0C"/>
    <w:rsid w:val="00C57971"/>
    <w:rsid w:val="00C65BD7"/>
    <w:rsid w:val="00C724A4"/>
    <w:rsid w:val="00C76BA4"/>
    <w:rsid w:val="00C8189B"/>
    <w:rsid w:val="00C83A48"/>
    <w:rsid w:val="00C85865"/>
    <w:rsid w:val="00C85E85"/>
    <w:rsid w:val="00C95DFA"/>
    <w:rsid w:val="00CA2EAE"/>
    <w:rsid w:val="00CA4AC1"/>
    <w:rsid w:val="00CB0316"/>
    <w:rsid w:val="00CB0B11"/>
    <w:rsid w:val="00CB426A"/>
    <w:rsid w:val="00CB5354"/>
    <w:rsid w:val="00CB6B8B"/>
    <w:rsid w:val="00CC3C9E"/>
    <w:rsid w:val="00CC6A14"/>
    <w:rsid w:val="00CC70A3"/>
    <w:rsid w:val="00CD28D9"/>
    <w:rsid w:val="00CD4442"/>
    <w:rsid w:val="00CD53C3"/>
    <w:rsid w:val="00CD574E"/>
    <w:rsid w:val="00CE35E9"/>
    <w:rsid w:val="00CE4C22"/>
    <w:rsid w:val="00CE76E5"/>
    <w:rsid w:val="00CF41EC"/>
    <w:rsid w:val="00CF5D04"/>
    <w:rsid w:val="00D04DE4"/>
    <w:rsid w:val="00D063F1"/>
    <w:rsid w:val="00D0705D"/>
    <w:rsid w:val="00D14F22"/>
    <w:rsid w:val="00D208EE"/>
    <w:rsid w:val="00D20D53"/>
    <w:rsid w:val="00D26A24"/>
    <w:rsid w:val="00D434A6"/>
    <w:rsid w:val="00D4741C"/>
    <w:rsid w:val="00D57918"/>
    <w:rsid w:val="00D602EF"/>
    <w:rsid w:val="00D636CD"/>
    <w:rsid w:val="00D73DC6"/>
    <w:rsid w:val="00D74C1A"/>
    <w:rsid w:val="00D754C1"/>
    <w:rsid w:val="00D77393"/>
    <w:rsid w:val="00D77A35"/>
    <w:rsid w:val="00D81B3E"/>
    <w:rsid w:val="00D825E6"/>
    <w:rsid w:val="00D83217"/>
    <w:rsid w:val="00D83D2B"/>
    <w:rsid w:val="00D90C70"/>
    <w:rsid w:val="00D90E49"/>
    <w:rsid w:val="00D96ADE"/>
    <w:rsid w:val="00DA0CE2"/>
    <w:rsid w:val="00DA6712"/>
    <w:rsid w:val="00DB7959"/>
    <w:rsid w:val="00DC6A10"/>
    <w:rsid w:val="00DC71C7"/>
    <w:rsid w:val="00DD3CF2"/>
    <w:rsid w:val="00DE0082"/>
    <w:rsid w:val="00DE657E"/>
    <w:rsid w:val="00DF394C"/>
    <w:rsid w:val="00DF4704"/>
    <w:rsid w:val="00E024AA"/>
    <w:rsid w:val="00E11DB9"/>
    <w:rsid w:val="00E15C77"/>
    <w:rsid w:val="00E21E81"/>
    <w:rsid w:val="00E22B65"/>
    <w:rsid w:val="00E250F1"/>
    <w:rsid w:val="00E30DD3"/>
    <w:rsid w:val="00E3550D"/>
    <w:rsid w:val="00E4191E"/>
    <w:rsid w:val="00E477E3"/>
    <w:rsid w:val="00E52838"/>
    <w:rsid w:val="00E5670E"/>
    <w:rsid w:val="00E56E83"/>
    <w:rsid w:val="00E614E0"/>
    <w:rsid w:val="00E645D1"/>
    <w:rsid w:val="00E66CFB"/>
    <w:rsid w:val="00E734A9"/>
    <w:rsid w:val="00E73DA7"/>
    <w:rsid w:val="00E73F7F"/>
    <w:rsid w:val="00E75F73"/>
    <w:rsid w:val="00E85409"/>
    <w:rsid w:val="00E92555"/>
    <w:rsid w:val="00EA269C"/>
    <w:rsid w:val="00EA429F"/>
    <w:rsid w:val="00EA4F9E"/>
    <w:rsid w:val="00EA63CA"/>
    <w:rsid w:val="00EA6D3B"/>
    <w:rsid w:val="00EB00AD"/>
    <w:rsid w:val="00EB136C"/>
    <w:rsid w:val="00EB40C3"/>
    <w:rsid w:val="00EB480E"/>
    <w:rsid w:val="00EB5EC6"/>
    <w:rsid w:val="00EB7FC9"/>
    <w:rsid w:val="00ED27E8"/>
    <w:rsid w:val="00ED3E93"/>
    <w:rsid w:val="00ED7137"/>
    <w:rsid w:val="00EE0A00"/>
    <w:rsid w:val="00EF06EA"/>
    <w:rsid w:val="00F21088"/>
    <w:rsid w:val="00F27E7B"/>
    <w:rsid w:val="00F3219B"/>
    <w:rsid w:val="00F327E7"/>
    <w:rsid w:val="00F33AB0"/>
    <w:rsid w:val="00F35746"/>
    <w:rsid w:val="00F37E49"/>
    <w:rsid w:val="00F4051F"/>
    <w:rsid w:val="00F447C7"/>
    <w:rsid w:val="00F459B4"/>
    <w:rsid w:val="00F46FAF"/>
    <w:rsid w:val="00F471F4"/>
    <w:rsid w:val="00F5211B"/>
    <w:rsid w:val="00F554A9"/>
    <w:rsid w:val="00F6000C"/>
    <w:rsid w:val="00F716FD"/>
    <w:rsid w:val="00F739B9"/>
    <w:rsid w:val="00F75912"/>
    <w:rsid w:val="00F761FE"/>
    <w:rsid w:val="00F80355"/>
    <w:rsid w:val="00F87C43"/>
    <w:rsid w:val="00FA4517"/>
    <w:rsid w:val="00FA5722"/>
    <w:rsid w:val="00FB0C81"/>
    <w:rsid w:val="00FB786C"/>
    <w:rsid w:val="00FC2200"/>
    <w:rsid w:val="00FC2540"/>
    <w:rsid w:val="00FF0204"/>
    <w:rsid w:val="00FF2837"/>
    <w:rsid w:val="00FF3795"/>
    <w:rsid w:val="00FF3AED"/>
    <w:rsid w:val="00FF4C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CFC5"/>
  <w15:docId w15:val="{DC9DA580-BAE5-41B4-966D-96E07825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nhideWhenUsed/>
    <w:rsid w:val="006E126D"/>
    <w:rPr>
      <w:vertAlign w:val="superscript"/>
    </w:rPr>
  </w:style>
  <w:style w:type="character" w:styleId="PageNumber">
    <w:name w:val="page number"/>
    <w:uiPriority w:val="99"/>
    <w:rsid w:val="000940B3"/>
    <w:rPr>
      <w:sz w:val="22"/>
      <w:szCs w:val="22"/>
    </w:rPr>
  </w:style>
  <w:style w:type="paragraph" w:styleId="BodyText">
    <w:name w:val="Body Text"/>
    <w:basedOn w:val="Normal"/>
    <w:link w:val="BodyTextChar"/>
    <w:uiPriority w:val="99"/>
    <w:semiHidden/>
    <w:rsid w:val="000940B3"/>
    <w:pPr>
      <w:spacing w:after="120"/>
    </w:pPr>
    <w:rPr>
      <w:lang w:val="en-GB"/>
    </w:rPr>
  </w:style>
  <w:style w:type="character" w:customStyle="1" w:styleId="BodyTextChar">
    <w:name w:val="Body Text Char"/>
    <w:basedOn w:val="DefaultParagraphFont"/>
    <w:link w:val="BodyText"/>
    <w:uiPriority w:val="99"/>
    <w:semiHidden/>
    <w:rsid w:val="000940B3"/>
    <w:rPr>
      <w:sz w:val="22"/>
      <w:szCs w:val="22"/>
      <w:lang w:val="en-GB"/>
    </w:rPr>
  </w:style>
  <w:style w:type="paragraph" w:styleId="BodyText2">
    <w:name w:val="Body Text 2"/>
    <w:basedOn w:val="Normal"/>
    <w:link w:val="BodyText2Char"/>
    <w:uiPriority w:val="99"/>
    <w:semiHidden/>
    <w:rsid w:val="000940B3"/>
    <w:pPr>
      <w:spacing w:after="120" w:line="480" w:lineRule="auto"/>
    </w:pPr>
    <w:rPr>
      <w:lang w:val="en-GB"/>
    </w:rPr>
  </w:style>
  <w:style w:type="character" w:customStyle="1" w:styleId="BodyText2Char">
    <w:name w:val="Body Text 2 Char"/>
    <w:basedOn w:val="DefaultParagraphFont"/>
    <w:link w:val="BodyText2"/>
    <w:uiPriority w:val="99"/>
    <w:semiHidden/>
    <w:rsid w:val="000940B3"/>
    <w:rPr>
      <w:sz w:val="22"/>
      <w:szCs w:val="22"/>
      <w:lang w:val="en-GB"/>
    </w:rPr>
  </w:style>
  <w:style w:type="paragraph" w:styleId="BodyTextFirstIndent">
    <w:name w:val="Body Text First Indent"/>
    <w:basedOn w:val="BodyText"/>
    <w:link w:val="BodyTextFirstIndentChar"/>
    <w:uiPriority w:val="99"/>
    <w:semiHidden/>
    <w:rsid w:val="000940B3"/>
    <w:pPr>
      <w:ind w:firstLine="210"/>
    </w:pPr>
  </w:style>
  <w:style w:type="character" w:customStyle="1" w:styleId="BodyTextFirstIndentChar">
    <w:name w:val="Body Text First Indent Char"/>
    <w:basedOn w:val="BodyTextChar"/>
    <w:link w:val="BodyTextFirstIndent"/>
    <w:uiPriority w:val="99"/>
    <w:semiHidden/>
    <w:rsid w:val="000940B3"/>
    <w:rPr>
      <w:sz w:val="22"/>
      <w:szCs w:val="22"/>
      <w:lang w:val="en-GB"/>
    </w:rPr>
  </w:style>
  <w:style w:type="paragraph" w:styleId="BodyTextIndent">
    <w:name w:val="Body Text Indent"/>
    <w:basedOn w:val="Normal"/>
    <w:link w:val="BodyTextIndentChar"/>
    <w:uiPriority w:val="99"/>
    <w:semiHidden/>
    <w:rsid w:val="000940B3"/>
    <w:pPr>
      <w:spacing w:after="120"/>
      <w:ind w:left="360"/>
    </w:pPr>
    <w:rPr>
      <w:lang w:val="en-GB"/>
    </w:rPr>
  </w:style>
  <w:style w:type="character" w:customStyle="1" w:styleId="BodyTextIndentChar">
    <w:name w:val="Body Text Indent Char"/>
    <w:basedOn w:val="DefaultParagraphFont"/>
    <w:link w:val="BodyTextIndent"/>
    <w:uiPriority w:val="99"/>
    <w:semiHidden/>
    <w:rsid w:val="000940B3"/>
    <w:rPr>
      <w:sz w:val="22"/>
      <w:szCs w:val="22"/>
      <w:lang w:val="en-GB"/>
    </w:rPr>
  </w:style>
  <w:style w:type="paragraph" w:styleId="BodyTextFirstIndent2">
    <w:name w:val="Body Text First Indent 2"/>
    <w:basedOn w:val="BodyTextIndent"/>
    <w:link w:val="BodyTextFirstIndent2Char"/>
    <w:uiPriority w:val="99"/>
    <w:semiHidden/>
    <w:rsid w:val="000940B3"/>
    <w:pPr>
      <w:ind w:firstLine="210"/>
    </w:pPr>
  </w:style>
  <w:style w:type="character" w:customStyle="1" w:styleId="BodyTextFirstIndent2Char">
    <w:name w:val="Body Text First Indent 2 Char"/>
    <w:basedOn w:val="BodyTextIndentChar"/>
    <w:link w:val="BodyTextFirstIndent2"/>
    <w:uiPriority w:val="99"/>
    <w:semiHidden/>
    <w:rsid w:val="000940B3"/>
    <w:rPr>
      <w:sz w:val="22"/>
      <w:szCs w:val="22"/>
      <w:lang w:val="en-GB"/>
    </w:rPr>
  </w:style>
  <w:style w:type="paragraph" w:styleId="BodyTextIndent2">
    <w:name w:val="Body Text Indent 2"/>
    <w:basedOn w:val="Normal"/>
    <w:link w:val="BodyTextIndent2Char"/>
    <w:uiPriority w:val="99"/>
    <w:semiHidden/>
    <w:rsid w:val="000940B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0940B3"/>
    <w:rPr>
      <w:sz w:val="22"/>
      <w:szCs w:val="22"/>
      <w:lang w:val="en-GB"/>
    </w:rPr>
  </w:style>
  <w:style w:type="paragraph" w:styleId="Closing">
    <w:name w:val="Closing"/>
    <w:basedOn w:val="Normal"/>
    <w:link w:val="ClosingChar"/>
    <w:uiPriority w:val="99"/>
    <w:semiHidden/>
    <w:rsid w:val="000940B3"/>
    <w:pPr>
      <w:ind w:left="4320"/>
    </w:pPr>
    <w:rPr>
      <w:lang w:val="en-GB"/>
    </w:rPr>
  </w:style>
  <w:style w:type="character" w:customStyle="1" w:styleId="ClosingChar">
    <w:name w:val="Closing Char"/>
    <w:basedOn w:val="DefaultParagraphFont"/>
    <w:link w:val="Closing"/>
    <w:uiPriority w:val="99"/>
    <w:semiHidden/>
    <w:rsid w:val="000940B3"/>
    <w:rPr>
      <w:sz w:val="22"/>
      <w:szCs w:val="22"/>
      <w:lang w:val="en-GB"/>
    </w:rPr>
  </w:style>
  <w:style w:type="paragraph" w:styleId="E-mailSignature">
    <w:name w:val="E-mail Signature"/>
    <w:basedOn w:val="Normal"/>
    <w:link w:val="E-mailSignatureChar"/>
    <w:uiPriority w:val="99"/>
    <w:semiHidden/>
    <w:rsid w:val="000940B3"/>
    <w:rPr>
      <w:lang w:val="en-GB"/>
    </w:rPr>
  </w:style>
  <w:style w:type="character" w:customStyle="1" w:styleId="E-mailSignatureChar">
    <w:name w:val="E-mail Signature Char"/>
    <w:basedOn w:val="DefaultParagraphFont"/>
    <w:link w:val="E-mailSignature"/>
    <w:uiPriority w:val="99"/>
    <w:semiHidden/>
    <w:rsid w:val="000940B3"/>
    <w:rPr>
      <w:sz w:val="22"/>
      <w:szCs w:val="22"/>
      <w:lang w:val="en-GB"/>
    </w:rPr>
  </w:style>
  <w:style w:type="character" w:styleId="Emphasis">
    <w:name w:val="Emphasis"/>
    <w:uiPriority w:val="99"/>
    <w:qFormat/>
    <w:rsid w:val="000940B3"/>
    <w:rPr>
      <w:i/>
      <w:iCs/>
    </w:rPr>
  </w:style>
  <w:style w:type="paragraph" w:styleId="EnvelopeAddress">
    <w:name w:val="envelope address"/>
    <w:basedOn w:val="Normal"/>
    <w:uiPriority w:val="99"/>
    <w:semiHidden/>
    <w:rsid w:val="000940B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0940B3"/>
    <w:rPr>
      <w:rFonts w:ascii="Arial" w:hAnsi="Arial" w:cs="Arial"/>
      <w:sz w:val="20"/>
      <w:lang w:val="en-GB"/>
    </w:rPr>
  </w:style>
  <w:style w:type="character" w:styleId="FollowedHyperlink">
    <w:name w:val="FollowedHyperlink"/>
    <w:uiPriority w:val="99"/>
    <w:semiHidden/>
    <w:rsid w:val="000940B3"/>
    <w:rPr>
      <w:color w:val="800080"/>
      <w:u w:val="single"/>
    </w:rPr>
  </w:style>
  <w:style w:type="character" w:styleId="HTMLAcronym">
    <w:name w:val="HTML Acronym"/>
    <w:basedOn w:val="DefaultParagraphFont"/>
    <w:uiPriority w:val="99"/>
    <w:semiHidden/>
    <w:rsid w:val="000940B3"/>
  </w:style>
  <w:style w:type="paragraph" w:styleId="HTMLAddress">
    <w:name w:val="HTML Address"/>
    <w:basedOn w:val="Normal"/>
    <w:link w:val="HTMLAddressChar"/>
    <w:uiPriority w:val="99"/>
    <w:semiHidden/>
    <w:rsid w:val="000940B3"/>
    <w:rPr>
      <w:i/>
      <w:iCs/>
      <w:lang w:val="en-GB"/>
    </w:rPr>
  </w:style>
  <w:style w:type="character" w:customStyle="1" w:styleId="HTMLAddressChar">
    <w:name w:val="HTML Address Char"/>
    <w:basedOn w:val="DefaultParagraphFont"/>
    <w:link w:val="HTMLAddress"/>
    <w:uiPriority w:val="99"/>
    <w:semiHidden/>
    <w:rsid w:val="000940B3"/>
    <w:rPr>
      <w:i/>
      <w:iCs/>
      <w:sz w:val="22"/>
      <w:szCs w:val="22"/>
      <w:lang w:val="en-GB"/>
    </w:rPr>
  </w:style>
  <w:style w:type="character" w:styleId="HTMLCite">
    <w:name w:val="HTML Cite"/>
    <w:uiPriority w:val="99"/>
    <w:semiHidden/>
    <w:rsid w:val="000940B3"/>
    <w:rPr>
      <w:i/>
      <w:iCs/>
    </w:rPr>
  </w:style>
  <w:style w:type="character" w:styleId="HTMLCode">
    <w:name w:val="HTML Code"/>
    <w:uiPriority w:val="99"/>
    <w:semiHidden/>
    <w:rsid w:val="000940B3"/>
    <w:rPr>
      <w:rFonts w:ascii="Courier New" w:hAnsi="Courier New" w:cs="Courier New"/>
      <w:sz w:val="20"/>
      <w:szCs w:val="20"/>
    </w:rPr>
  </w:style>
  <w:style w:type="character" w:styleId="HTMLDefinition">
    <w:name w:val="HTML Definition"/>
    <w:uiPriority w:val="99"/>
    <w:semiHidden/>
    <w:rsid w:val="000940B3"/>
    <w:rPr>
      <w:i/>
      <w:iCs/>
    </w:rPr>
  </w:style>
  <w:style w:type="character" w:styleId="HTMLKeyboard">
    <w:name w:val="HTML Keyboard"/>
    <w:uiPriority w:val="99"/>
    <w:semiHidden/>
    <w:rsid w:val="000940B3"/>
    <w:rPr>
      <w:rFonts w:ascii="Courier New" w:hAnsi="Courier New" w:cs="Courier New"/>
      <w:sz w:val="20"/>
      <w:szCs w:val="20"/>
    </w:rPr>
  </w:style>
  <w:style w:type="paragraph" w:styleId="HTMLPreformatted">
    <w:name w:val="HTML Preformatted"/>
    <w:basedOn w:val="Normal"/>
    <w:link w:val="HTMLPreformattedChar"/>
    <w:uiPriority w:val="99"/>
    <w:semiHidden/>
    <w:rsid w:val="000940B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0940B3"/>
    <w:rPr>
      <w:rFonts w:ascii="Courier New" w:hAnsi="Courier New" w:cs="Courier New"/>
      <w:szCs w:val="22"/>
      <w:lang w:val="en-GB"/>
    </w:rPr>
  </w:style>
  <w:style w:type="character" w:styleId="HTMLSample">
    <w:name w:val="HTML Sample"/>
    <w:uiPriority w:val="99"/>
    <w:semiHidden/>
    <w:rsid w:val="000940B3"/>
    <w:rPr>
      <w:rFonts w:ascii="Courier New" w:hAnsi="Courier New" w:cs="Courier New"/>
    </w:rPr>
  </w:style>
  <w:style w:type="character" w:styleId="HTMLTypewriter">
    <w:name w:val="HTML Typewriter"/>
    <w:uiPriority w:val="99"/>
    <w:semiHidden/>
    <w:rsid w:val="000940B3"/>
    <w:rPr>
      <w:rFonts w:ascii="Courier New" w:hAnsi="Courier New" w:cs="Courier New"/>
      <w:sz w:val="20"/>
      <w:szCs w:val="20"/>
    </w:rPr>
  </w:style>
  <w:style w:type="character" w:styleId="HTMLVariable">
    <w:name w:val="HTML Variable"/>
    <w:uiPriority w:val="99"/>
    <w:semiHidden/>
    <w:rsid w:val="000940B3"/>
    <w:rPr>
      <w:i/>
      <w:iCs/>
    </w:rPr>
  </w:style>
  <w:style w:type="character" w:styleId="Hyperlink">
    <w:name w:val="Hyperlink"/>
    <w:uiPriority w:val="99"/>
    <w:semiHidden/>
    <w:rsid w:val="000940B3"/>
    <w:rPr>
      <w:color w:val="0000FF"/>
      <w:u w:val="single"/>
    </w:rPr>
  </w:style>
  <w:style w:type="character" w:styleId="LineNumber">
    <w:name w:val="line number"/>
    <w:basedOn w:val="DefaultParagraphFont"/>
    <w:uiPriority w:val="99"/>
    <w:semiHidden/>
    <w:rsid w:val="000940B3"/>
  </w:style>
  <w:style w:type="paragraph" w:styleId="List">
    <w:name w:val="List"/>
    <w:basedOn w:val="Normal"/>
    <w:uiPriority w:val="99"/>
    <w:semiHidden/>
    <w:rsid w:val="000940B3"/>
    <w:pPr>
      <w:ind w:left="360" w:hanging="360"/>
    </w:pPr>
    <w:rPr>
      <w:lang w:val="en-GB"/>
    </w:rPr>
  </w:style>
  <w:style w:type="paragraph" w:styleId="List2">
    <w:name w:val="List 2"/>
    <w:basedOn w:val="Normal"/>
    <w:uiPriority w:val="99"/>
    <w:semiHidden/>
    <w:rsid w:val="000940B3"/>
    <w:pPr>
      <w:ind w:left="720" w:hanging="360"/>
    </w:pPr>
    <w:rPr>
      <w:lang w:val="en-GB"/>
    </w:rPr>
  </w:style>
  <w:style w:type="paragraph" w:styleId="List3">
    <w:name w:val="List 3"/>
    <w:basedOn w:val="Normal"/>
    <w:uiPriority w:val="99"/>
    <w:semiHidden/>
    <w:rsid w:val="000940B3"/>
    <w:pPr>
      <w:ind w:left="1080" w:hanging="360"/>
    </w:pPr>
    <w:rPr>
      <w:lang w:val="en-GB"/>
    </w:rPr>
  </w:style>
  <w:style w:type="paragraph" w:styleId="List4">
    <w:name w:val="List 4"/>
    <w:basedOn w:val="Normal"/>
    <w:uiPriority w:val="99"/>
    <w:semiHidden/>
    <w:rsid w:val="000940B3"/>
    <w:pPr>
      <w:ind w:left="1440" w:hanging="360"/>
    </w:pPr>
    <w:rPr>
      <w:lang w:val="en-GB"/>
    </w:rPr>
  </w:style>
  <w:style w:type="paragraph" w:styleId="List5">
    <w:name w:val="List 5"/>
    <w:basedOn w:val="Normal"/>
    <w:uiPriority w:val="99"/>
    <w:semiHidden/>
    <w:rsid w:val="000940B3"/>
    <w:pPr>
      <w:ind w:left="1800" w:hanging="360"/>
    </w:pPr>
    <w:rPr>
      <w:lang w:val="en-GB"/>
    </w:rPr>
  </w:style>
  <w:style w:type="paragraph" w:styleId="ListBullet">
    <w:name w:val="List Bullet"/>
    <w:basedOn w:val="Normal"/>
    <w:autoRedefine/>
    <w:uiPriority w:val="99"/>
    <w:semiHidden/>
    <w:rsid w:val="000940B3"/>
    <w:pPr>
      <w:tabs>
        <w:tab w:val="num" w:pos="360"/>
      </w:tabs>
      <w:ind w:left="360" w:hanging="360"/>
    </w:pPr>
    <w:rPr>
      <w:lang w:val="en-GB"/>
    </w:rPr>
  </w:style>
  <w:style w:type="paragraph" w:styleId="ListBullet2">
    <w:name w:val="List Bullet 2"/>
    <w:basedOn w:val="Normal"/>
    <w:autoRedefine/>
    <w:uiPriority w:val="99"/>
    <w:semiHidden/>
    <w:rsid w:val="000940B3"/>
    <w:pPr>
      <w:tabs>
        <w:tab w:val="num" w:pos="720"/>
      </w:tabs>
      <w:ind w:left="720" w:hanging="360"/>
    </w:pPr>
    <w:rPr>
      <w:lang w:val="en-GB"/>
    </w:rPr>
  </w:style>
  <w:style w:type="paragraph" w:styleId="ListBullet3">
    <w:name w:val="List Bullet 3"/>
    <w:basedOn w:val="Normal"/>
    <w:autoRedefine/>
    <w:uiPriority w:val="99"/>
    <w:semiHidden/>
    <w:rsid w:val="000940B3"/>
    <w:pPr>
      <w:tabs>
        <w:tab w:val="num" w:pos="1080"/>
      </w:tabs>
      <w:ind w:left="1080" w:hanging="360"/>
    </w:pPr>
    <w:rPr>
      <w:lang w:val="en-GB"/>
    </w:rPr>
  </w:style>
  <w:style w:type="paragraph" w:styleId="ListBullet4">
    <w:name w:val="List Bullet 4"/>
    <w:basedOn w:val="Normal"/>
    <w:autoRedefine/>
    <w:uiPriority w:val="99"/>
    <w:semiHidden/>
    <w:rsid w:val="000940B3"/>
    <w:pPr>
      <w:tabs>
        <w:tab w:val="num" w:pos="1440"/>
      </w:tabs>
      <w:ind w:left="1440" w:hanging="360"/>
    </w:pPr>
    <w:rPr>
      <w:lang w:val="en-GB"/>
    </w:rPr>
  </w:style>
  <w:style w:type="paragraph" w:styleId="ListBullet5">
    <w:name w:val="List Bullet 5"/>
    <w:basedOn w:val="Normal"/>
    <w:autoRedefine/>
    <w:uiPriority w:val="99"/>
    <w:semiHidden/>
    <w:rsid w:val="000940B3"/>
    <w:pPr>
      <w:tabs>
        <w:tab w:val="num" w:pos="1800"/>
      </w:tabs>
      <w:ind w:left="1800" w:hanging="360"/>
    </w:pPr>
    <w:rPr>
      <w:lang w:val="en-GB"/>
    </w:rPr>
  </w:style>
  <w:style w:type="paragraph" w:styleId="ListContinue">
    <w:name w:val="List Continue"/>
    <w:basedOn w:val="Normal"/>
    <w:uiPriority w:val="99"/>
    <w:semiHidden/>
    <w:rsid w:val="000940B3"/>
    <w:pPr>
      <w:spacing w:after="120"/>
      <w:ind w:left="360"/>
    </w:pPr>
    <w:rPr>
      <w:lang w:val="en-GB"/>
    </w:rPr>
  </w:style>
  <w:style w:type="paragraph" w:styleId="ListContinue2">
    <w:name w:val="List Continue 2"/>
    <w:basedOn w:val="Normal"/>
    <w:uiPriority w:val="99"/>
    <w:semiHidden/>
    <w:rsid w:val="000940B3"/>
    <w:pPr>
      <w:spacing w:after="120"/>
      <w:ind w:left="720"/>
    </w:pPr>
    <w:rPr>
      <w:lang w:val="en-GB"/>
    </w:rPr>
  </w:style>
  <w:style w:type="paragraph" w:styleId="ListContinue3">
    <w:name w:val="List Continue 3"/>
    <w:basedOn w:val="Normal"/>
    <w:uiPriority w:val="99"/>
    <w:semiHidden/>
    <w:rsid w:val="000940B3"/>
    <w:pPr>
      <w:spacing w:after="120"/>
      <w:ind w:left="1080"/>
    </w:pPr>
    <w:rPr>
      <w:lang w:val="en-GB"/>
    </w:rPr>
  </w:style>
  <w:style w:type="paragraph" w:styleId="ListContinue4">
    <w:name w:val="List Continue 4"/>
    <w:basedOn w:val="Normal"/>
    <w:uiPriority w:val="99"/>
    <w:semiHidden/>
    <w:rsid w:val="000940B3"/>
    <w:pPr>
      <w:spacing w:after="120"/>
      <w:ind w:left="1440"/>
    </w:pPr>
    <w:rPr>
      <w:lang w:val="en-GB"/>
    </w:rPr>
  </w:style>
  <w:style w:type="paragraph" w:styleId="ListContinue5">
    <w:name w:val="List Continue 5"/>
    <w:basedOn w:val="Normal"/>
    <w:uiPriority w:val="99"/>
    <w:semiHidden/>
    <w:rsid w:val="000940B3"/>
    <w:pPr>
      <w:spacing w:after="120"/>
      <w:ind w:left="1800"/>
    </w:pPr>
    <w:rPr>
      <w:lang w:val="en-GB"/>
    </w:rPr>
  </w:style>
  <w:style w:type="paragraph" w:styleId="ListNumber">
    <w:name w:val="List Number"/>
    <w:basedOn w:val="Normal"/>
    <w:uiPriority w:val="99"/>
    <w:semiHidden/>
    <w:rsid w:val="000940B3"/>
    <w:pPr>
      <w:tabs>
        <w:tab w:val="num" w:pos="360"/>
      </w:tabs>
      <w:ind w:left="360" w:hanging="360"/>
    </w:pPr>
    <w:rPr>
      <w:lang w:val="en-GB"/>
    </w:rPr>
  </w:style>
  <w:style w:type="paragraph" w:styleId="ListNumber2">
    <w:name w:val="List Number 2"/>
    <w:basedOn w:val="Normal"/>
    <w:uiPriority w:val="99"/>
    <w:semiHidden/>
    <w:rsid w:val="000940B3"/>
    <w:pPr>
      <w:tabs>
        <w:tab w:val="num" w:pos="720"/>
      </w:tabs>
      <w:ind w:left="720" w:hanging="360"/>
    </w:pPr>
    <w:rPr>
      <w:lang w:val="en-GB"/>
    </w:rPr>
  </w:style>
  <w:style w:type="paragraph" w:styleId="ListNumber3">
    <w:name w:val="List Number 3"/>
    <w:basedOn w:val="Normal"/>
    <w:uiPriority w:val="99"/>
    <w:semiHidden/>
    <w:rsid w:val="000940B3"/>
    <w:pPr>
      <w:tabs>
        <w:tab w:val="num" w:pos="1080"/>
      </w:tabs>
      <w:ind w:left="1080" w:hanging="360"/>
    </w:pPr>
    <w:rPr>
      <w:lang w:val="en-GB"/>
    </w:rPr>
  </w:style>
  <w:style w:type="paragraph" w:styleId="ListNumber4">
    <w:name w:val="List Number 4"/>
    <w:basedOn w:val="Normal"/>
    <w:uiPriority w:val="99"/>
    <w:semiHidden/>
    <w:rsid w:val="000940B3"/>
    <w:pPr>
      <w:tabs>
        <w:tab w:val="num" w:pos="1440"/>
      </w:tabs>
      <w:ind w:left="1440" w:hanging="360"/>
    </w:pPr>
    <w:rPr>
      <w:lang w:val="en-GB"/>
    </w:rPr>
  </w:style>
  <w:style w:type="paragraph" w:styleId="ListNumber5">
    <w:name w:val="List Number 5"/>
    <w:basedOn w:val="Normal"/>
    <w:uiPriority w:val="99"/>
    <w:semiHidden/>
    <w:rsid w:val="000940B3"/>
    <w:pPr>
      <w:tabs>
        <w:tab w:val="num" w:pos="1800"/>
      </w:tabs>
      <w:ind w:left="1800" w:hanging="360"/>
    </w:pPr>
    <w:rPr>
      <w:lang w:val="en-GB"/>
    </w:rPr>
  </w:style>
  <w:style w:type="paragraph" w:styleId="MessageHeader">
    <w:name w:val="Message Header"/>
    <w:basedOn w:val="Normal"/>
    <w:link w:val="MessageHeaderChar"/>
    <w:uiPriority w:val="99"/>
    <w:semiHidden/>
    <w:rsid w:val="000940B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0940B3"/>
    <w:rPr>
      <w:rFonts w:ascii="Arial" w:hAnsi="Arial" w:cs="Arial"/>
      <w:sz w:val="22"/>
      <w:szCs w:val="24"/>
      <w:shd w:val="pct20" w:color="auto" w:fill="auto"/>
      <w:lang w:val="en-GB"/>
    </w:rPr>
  </w:style>
  <w:style w:type="paragraph" w:styleId="NormalWeb">
    <w:name w:val="Normal (Web)"/>
    <w:basedOn w:val="Normal"/>
    <w:uiPriority w:val="99"/>
    <w:semiHidden/>
    <w:rsid w:val="000940B3"/>
    <w:rPr>
      <w:szCs w:val="24"/>
      <w:lang w:val="en-GB"/>
    </w:rPr>
  </w:style>
  <w:style w:type="paragraph" w:styleId="NormalIndent">
    <w:name w:val="Normal Indent"/>
    <w:basedOn w:val="Normal"/>
    <w:uiPriority w:val="99"/>
    <w:semiHidden/>
    <w:rsid w:val="000940B3"/>
    <w:pPr>
      <w:ind w:left="720"/>
    </w:pPr>
    <w:rPr>
      <w:lang w:val="en-GB"/>
    </w:rPr>
  </w:style>
  <w:style w:type="paragraph" w:styleId="NoteHeading">
    <w:name w:val="Note Heading"/>
    <w:basedOn w:val="Normal"/>
    <w:next w:val="Normal"/>
    <w:link w:val="NoteHeadingChar"/>
    <w:uiPriority w:val="99"/>
    <w:semiHidden/>
    <w:rsid w:val="000940B3"/>
    <w:rPr>
      <w:lang w:val="en-GB"/>
    </w:rPr>
  </w:style>
  <w:style w:type="character" w:customStyle="1" w:styleId="NoteHeadingChar">
    <w:name w:val="Note Heading Char"/>
    <w:basedOn w:val="DefaultParagraphFont"/>
    <w:link w:val="NoteHeading"/>
    <w:uiPriority w:val="99"/>
    <w:semiHidden/>
    <w:rsid w:val="000940B3"/>
    <w:rPr>
      <w:sz w:val="22"/>
      <w:szCs w:val="22"/>
      <w:lang w:val="en-GB"/>
    </w:rPr>
  </w:style>
  <w:style w:type="paragraph" w:styleId="Salutation">
    <w:name w:val="Salutation"/>
    <w:basedOn w:val="Normal"/>
    <w:next w:val="Normal"/>
    <w:link w:val="SalutationChar"/>
    <w:uiPriority w:val="99"/>
    <w:semiHidden/>
    <w:rsid w:val="000940B3"/>
    <w:rPr>
      <w:lang w:val="en-GB"/>
    </w:rPr>
  </w:style>
  <w:style w:type="character" w:customStyle="1" w:styleId="SalutationChar">
    <w:name w:val="Salutation Char"/>
    <w:basedOn w:val="DefaultParagraphFont"/>
    <w:link w:val="Salutation"/>
    <w:uiPriority w:val="99"/>
    <w:semiHidden/>
    <w:rsid w:val="000940B3"/>
    <w:rPr>
      <w:sz w:val="22"/>
      <w:szCs w:val="22"/>
      <w:lang w:val="en-GB"/>
    </w:rPr>
  </w:style>
  <w:style w:type="paragraph" w:styleId="Signature">
    <w:name w:val="Signature"/>
    <w:basedOn w:val="Normal"/>
    <w:link w:val="SignatureChar"/>
    <w:uiPriority w:val="99"/>
    <w:semiHidden/>
    <w:rsid w:val="000940B3"/>
    <w:pPr>
      <w:ind w:left="4320"/>
    </w:pPr>
    <w:rPr>
      <w:lang w:val="en-GB"/>
    </w:rPr>
  </w:style>
  <w:style w:type="character" w:customStyle="1" w:styleId="SignatureChar">
    <w:name w:val="Signature Char"/>
    <w:basedOn w:val="DefaultParagraphFont"/>
    <w:link w:val="Signature"/>
    <w:uiPriority w:val="99"/>
    <w:semiHidden/>
    <w:rsid w:val="000940B3"/>
    <w:rPr>
      <w:sz w:val="22"/>
      <w:szCs w:val="22"/>
      <w:lang w:val="en-GB"/>
    </w:rPr>
  </w:style>
  <w:style w:type="character" w:styleId="Strong">
    <w:name w:val="Strong"/>
    <w:uiPriority w:val="99"/>
    <w:qFormat/>
    <w:rsid w:val="000940B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0940B3"/>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0940B3"/>
    <w:rPr>
      <w:sz w:val="22"/>
      <w:szCs w:val="22"/>
      <w:lang w:val="en-CA"/>
    </w:rPr>
  </w:style>
  <w:style w:type="character" w:customStyle="1" w:styleId="Heading4Char">
    <w:name w:val="Heading 4 Char"/>
    <w:aliases w:val="Heading 11 Char,para 4 Char,Título 41 Char,heading 4 Char,Heading 41 Char,标题 41 Char"/>
    <w:link w:val="Heading4"/>
    <w:rsid w:val="000940B3"/>
    <w:rPr>
      <w:sz w:val="22"/>
      <w:szCs w:val="22"/>
      <w:lang w:val="en-CA"/>
    </w:rPr>
  </w:style>
  <w:style w:type="character" w:customStyle="1" w:styleId="Heading5Char">
    <w:name w:val="Heading 5 Char"/>
    <w:link w:val="Heading5"/>
    <w:rsid w:val="000940B3"/>
    <w:rPr>
      <w:sz w:val="22"/>
      <w:szCs w:val="22"/>
      <w:lang w:val="en-CA"/>
    </w:rPr>
  </w:style>
  <w:style w:type="character" w:customStyle="1" w:styleId="Heading6Char">
    <w:name w:val="Heading 6 Char"/>
    <w:link w:val="Heading6"/>
    <w:rsid w:val="000940B3"/>
    <w:rPr>
      <w:rFonts w:ascii="Arial" w:hAnsi="Arial"/>
      <w:i/>
      <w:sz w:val="22"/>
      <w:szCs w:val="22"/>
      <w:lang w:val="en-CA"/>
    </w:rPr>
  </w:style>
  <w:style w:type="character" w:customStyle="1" w:styleId="Heading7Char">
    <w:name w:val="Heading 7 Char"/>
    <w:link w:val="Heading7"/>
    <w:rsid w:val="000940B3"/>
    <w:rPr>
      <w:rFonts w:ascii="Arial" w:hAnsi="Arial"/>
      <w:sz w:val="22"/>
      <w:szCs w:val="22"/>
      <w:lang w:val="en-CA"/>
    </w:rPr>
  </w:style>
  <w:style w:type="character" w:customStyle="1" w:styleId="Heading8Char">
    <w:name w:val="Heading 8 Char"/>
    <w:link w:val="Heading8"/>
    <w:uiPriority w:val="99"/>
    <w:rsid w:val="000940B3"/>
    <w:rPr>
      <w:b/>
      <w:sz w:val="22"/>
      <w:szCs w:val="22"/>
      <w:lang w:val="en-CA"/>
    </w:rPr>
  </w:style>
  <w:style w:type="character" w:customStyle="1" w:styleId="Heading9Char">
    <w:name w:val="Heading 9 Char"/>
    <w:link w:val="Heading9"/>
    <w:rsid w:val="000940B3"/>
    <w:rPr>
      <w:rFonts w:ascii="Arial" w:hAnsi="Arial"/>
      <w:i/>
      <w:sz w:val="18"/>
      <w:szCs w:val="22"/>
      <w:lang w:val="en-CA"/>
    </w:rPr>
  </w:style>
  <w:style w:type="character" w:customStyle="1" w:styleId="HeaderChar">
    <w:name w:val="Header Char"/>
    <w:link w:val="Header"/>
    <w:rsid w:val="000940B3"/>
    <w:rPr>
      <w:sz w:val="22"/>
      <w:szCs w:val="22"/>
      <w:lang w:val="en-CA"/>
    </w:rPr>
  </w:style>
  <w:style w:type="character" w:customStyle="1" w:styleId="FooterChar">
    <w:name w:val="Footer Char"/>
    <w:link w:val="Footer"/>
    <w:uiPriority w:val="99"/>
    <w:rsid w:val="000940B3"/>
    <w:rPr>
      <w:sz w:val="22"/>
      <w:szCs w:val="22"/>
      <w:lang w:val="en-CA"/>
    </w:rPr>
  </w:style>
  <w:style w:type="character" w:customStyle="1" w:styleId="BodyText3Char">
    <w:name w:val="Body Text 3 Char"/>
    <w:link w:val="BodyText3"/>
    <w:uiPriority w:val="99"/>
    <w:semiHidden/>
    <w:rsid w:val="000940B3"/>
    <w:rPr>
      <w:sz w:val="16"/>
      <w:szCs w:val="16"/>
      <w:lang w:val="en-CA"/>
    </w:rPr>
  </w:style>
  <w:style w:type="character" w:customStyle="1" w:styleId="BodyText2Char1">
    <w:name w:val="Body Text 2 Char1"/>
    <w:uiPriority w:val="99"/>
    <w:semiHidden/>
    <w:rsid w:val="000940B3"/>
    <w:rPr>
      <w:lang w:val="en-GB"/>
    </w:rPr>
  </w:style>
  <w:style w:type="character" w:customStyle="1" w:styleId="BodyTextIndent3Char">
    <w:name w:val="Body Text Indent 3 Char"/>
    <w:link w:val="BodyTextIndent3"/>
    <w:uiPriority w:val="99"/>
    <w:semiHidden/>
    <w:rsid w:val="000940B3"/>
    <w:rPr>
      <w:sz w:val="16"/>
      <w:szCs w:val="16"/>
      <w:lang w:val="en-CA"/>
    </w:rPr>
  </w:style>
  <w:style w:type="character" w:customStyle="1" w:styleId="PlainTextChar">
    <w:name w:val="Plain Text Char"/>
    <w:link w:val="PlainText"/>
    <w:uiPriority w:val="99"/>
    <w:semiHidden/>
    <w:rsid w:val="000940B3"/>
    <w:rPr>
      <w:rFonts w:ascii="Courier New" w:hAnsi="Courier New" w:cs="Courier New"/>
      <w:szCs w:val="22"/>
      <w:lang w:val="en-CA"/>
    </w:rPr>
  </w:style>
  <w:style w:type="character" w:customStyle="1" w:styleId="SubtitleChar">
    <w:name w:val="Subtitle Char"/>
    <w:link w:val="Subtitle"/>
    <w:uiPriority w:val="99"/>
    <w:rsid w:val="000940B3"/>
    <w:rPr>
      <w:rFonts w:ascii="Arial" w:hAnsi="Arial" w:cs="Arial"/>
      <w:sz w:val="22"/>
      <w:szCs w:val="22"/>
      <w:lang w:val="en-CA"/>
    </w:rPr>
  </w:style>
  <w:style w:type="character" w:customStyle="1" w:styleId="TitleChar">
    <w:name w:val="Title Char"/>
    <w:link w:val="Title"/>
    <w:uiPriority w:val="99"/>
    <w:rsid w:val="000940B3"/>
    <w:rPr>
      <w:rFonts w:ascii="Arial" w:hAnsi="Arial" w:cs="Arial"/>
      <w:b/>
      <w:bCs/>
      <w:kern w:val="28"/>
      <w:sz w:val="22"/>
      <w:szCs w:val="22"/>
      <w:lang w:val="en-CA"/>
    </w:rPr>
  </w:style>
  <w:style w:type="character" w:customStyle="1" w:styleId="DateChar">
    <w:name w:val="Date Char"/>
    <w:link w:val="Date"/>
    <w:uiPriority w:val="99"/>
    <w:rsid w:val="000940B3"/>
    <w:rPr>
      <w:sz w:val="22"/>
      <w:szCs w:val="22"/>
      <w:lang w:val="en-CA"/>
    </w:rPr>
  </w:style>
  <w:style w:type="paragraph" w:customStyle="1" w:styleId="Heading">
    <w:name w:val="Heading"/>
    <w:basedOn w:val="Header"/>
    <w:next w:val="Header"/>
    <w:rsid w:val="000940B3"/>
    <w:pPr>
      <w:tabs>
        <w:tab w:val="clear" w:pos="4320"/>
        <w:tab w:val="clear" w:pos="8640"/>
      </w:tabs>
    </w:pPr>
    <w:rPr>
      <w:b/>
      <w:bCs/>
      <w:sz w:val="24"/>
      <w:szCs w:val="24"/>
      <w:u w:val="single"/>
      <w:lang w:val="en-GB"/>
    </w:rPr>
  </w:style>
  <w:style w:type="paragraph" w:customStyle="1" w:styleId="Bullet2">
    <w:name w:val="Bullet 2"/>
    <w:basedOn w:val="Normal"/>
    <w:uiPriority w:val="99"/>
    <w:rsid w:val="000940B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0940B3"/>
    <w:pPr>
      <w:ind w:left="720"/>
    </w:pPr>
    <w:rPr>
      <w:lang w:val="en-GB"/>
    </w:rPr>
  </w:style>
  <w:style w:type="paragraph" w:customStyle="1" w:styleId="xl72">
    <w:name w:val="xl7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0940B3"/>
    <w:pPr>
      <w:spacing w:before="100" w:beforeAutospacing="1" w:after="100" w:afterAutospacing="1"/>
      <w:jc w:val="left"/>
    </w:pPr>
    <w:rPr>
      <w:sz w:val="16"/>
      <w:szCs w:val="16"/>
      <w:lang w:eastAsia="en-CA"/>
    </w:rPr>
  </w:style>
  <w:style w:type="paragraph" w:customStyle="1" w:styleId="a--">
    <w:name w:val="a-(-)"/>
    <w:basedOn w:val="Normal"/>
    <w:rsid w:val="000940B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0940B3"/>
    <w:rPr>
      <w:sz w:val="22"/>
      <w:szCs w:val="22"/>
      <w:lang w:val="en-GB"/>
    </w:rPr>
  </w:style>
  <w:style w:type="paragraph" w:styleId="EndnoteText">
    <w:name w:val="endnote text"/>
    <w:basedOn w:val="Normal"/>
    <w:link w:val="EndnoteTextChar"/>
    <w:uiPriority w:val="99"/>
    <w:semiHidden/>
    <w:unhideWhenUsed/>
    <w:rsid w:val="000940B3"/>
    <w:rPr>
      <w:sz w:val="20"/>
      <w:szCs w:val="20"/>
      <w:lang w:val="en-GB"/>
    </w:rPr>
  </w:style>
  <w:style w:type="character" w:customStyle="1" w:styleId="EndnoteTextChar">
    <w:name w:val="Endnote Text Char"/>
    <w:basedOn w:val="DefaultParagraphFont"/>
    <w:link w:val="EndnoteText"/>
    <w:uiPriority w:val="99"/>
    <w:semiHidden/>
    <w:rsid w:val="000940B3"/>
    <w:rPr>
      <w:lang w:val="en-GB"/>
    </w:rPr>
  </w:style>
  <w:style w:type="character" w:styleId="EndnoteReference">
    <w:name w:val="endnote reference"/>
    <w:basedOn w:val="DefaultParagraphFont"/>
    <w:uiPriority w:val="99"/>
    <w:semiHidden/>
    <w:unhideWhenUsed/>
    <w:rsid w:val="000940B3"/>
    <w:rPr>
      <w:vertAlign w:val="superscript"/>
    </w:rPr>
  </w:style>
  <w:style w:type="paragraph" w:customStyle="1" w:styleId="Default">
    <w:name w:val="Default"/>
    <w:rsid w:val="000940B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4105">
      <w:bodyDiv w:val="1"/>
      <w:marLeft w:val="0"/>
      <w:marRight w:val="0"/>
      <w:marTop w:val="0"/>
      <w:marBottom w:val="0"/>
      <w:divBdr>
        <w:top w:val="none" w:sz="0" w:space="0" w:color="auto"/>
        <w:left w:val="none" w:sz="0" w:space="0" w:color="auto"/>
        <w:bottom w:val="none" w:sz="0" w:space="0" w:color="auto"/>
        <w:right w:val="none" w:sz="0" w:space="0" w:color="auto"/>
      </w:divBdr>
    </w:div>
    <w:div w:id="150292209">
      <w:bodyDiv w:val="1"/>
      <w:marLeft w:val="0"/>
      <w:marRight w:val="0"/>
      <w:marTop w:val="0"/>
      <w:marBottom w:val="0"/>
      <w:divBdr>
        <w:top w:val="none" w:sz="0" w:space="0" w:color="auto"/>
        <w:left w:val="none" w:sz="0" w:space="0" w:color="auto"/>
        <w:bottom w:val="none" w:sz="0" w:space="0" w:color="auto"/>
        <w:right w:val="none" w:sz="0" w:space="0" w:color="auto"/>
      </w:divBdr>
    </w:div>
    <w:div w:id="765924695">
      <w:bodyDiv w:val="1"/>
      <w:marLeft w:val="0"/>
      <w:marRight w:val="0"/>
      <w:marTop w:val="0"/>
      <w:marBottom w:val="0"/>
      <w:divBdr>
        <w:top w:val="none" w:sz="0" w:space="0" w:color="auto"/>
        <w:left w:val="none" w:sz="0" w:space="0" w:color="auto"/>
        <w:bottom w:val="none" w:sz="0" w:space="0" w:color="auto"/>
        <w:right w:val="none" w:sz="0" w:space="0" w:color="auto"/>
      </w:divBdr>
    </w:div>
    <w:div w:id="902175816">
      <w:bodyDiv w:val="1"/>
      <w:marLeft w:val="0"/>
      <w:marRight w:val="0"/>
      <w:marTop w:val="0"/>
      <w:marBottom w:val="0"/>
      <w:divBdr>
        <w:top w:val="none" w:sz="0" w:space="0" w:color="auto"/>
        <w:left w:val="none" w:sz="0" w:space="0" w:color="auto"/>
        <w:bottom w:val="none" w:sz="0" w:space="0" w:color="auto"/>
        <w:right w:val="none" w:sz="0" w:space="0" w:color="auto"/>
      </w:divBdr>
    </w:div>
    <w:div w:id="1183782373">
      <w:bodyDiv w:val="1"/>
      <w:marLeft w:val="0"/>
      <w:marRight w:val="0"/>
      <w:marTop w:val="0"/>
      <w:marBottom w:val="0"/>
      <w:divBdr>
        <w:top w:val="none" w:sz="0" w:space="0" w:color="auto"/>
        <w:left w:val="none" w:sz="0" w:space="0" w:color="auto"/>
        <w:bottom w:val="none" w:sz="0" w:space="0" w:color="auto"/>
        <w:right w:val="none" w:sz="0" w:space="0" w:color="auto"/>
      </w:divBdr>
    </w:div>
    <w:div w:id="1584992222">
      <w:bodyDiv w:val="1"/>
      <w:marLeft w:val="0"/>
      <w:marRight w:val="0"/>
      <w:marTop w:val="0"/>
      <w:marBottom w:val="0"/>
      <w:divBdr>
        <w:top w:val="none" w:sz="0" w:space="0" w:color="auto"/>
        <w:left w:val="none" w:sz="0" w:space="0" w:color="auto"/>
        <w:bottom w:val="none" w:sz="0" w:space="0" w:color="auto"/>
        <w:right w:val="none" w:sz="0" w:space="0" w:color="auto"/>
      </w:divBdr>
    </w:div>
    <w:div w:id="1732733370">
      <w:bodyDiv w:val="1"/>
      <w:marLeft w:val="0"/>
      <w:marRight w:val="0"/>
      <w:marTop w:val="0"/>
      <w:marBottom w:val="0"/>
      <w:divBdr>
        <w:top w:val="none" w:sz="0" w:space="0" w:color="auto"/>
        <w:left w:val="none" w:sz="0" w:space="0" w:color="auto"/>
        <w:bottom w:val="none" w:sz="0" w:space="0" w:color="auto"/>
        <w:right w:val="none" w:sz="0" w:space="0" w:color="auto"/>
      </w:divBdr>
    </w:div>
    <w:div w:id="17384351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5820168">
      <w:bodyDiv w:val="1"/>
      <w:marLeft w:val="0"/>
      <w:marRight w:val="0"/>
      <w:marTop w:val="0"/>
      <w:marBottom w:val="0"/>
      <w:divBdr>
        <w:top w:val="none" w:sz="0" w:space="0" w:color="auto"/>
        <w:left w:val="none" w:sz="0" w:space="0" w:color="auto"/>
        <w:bottom w:val="none" w:sz="0" w:space="0" w:color="auto"/>
        <w:right w:val="none" w:sz="0" w:space="0" w:color="auto"/>
      </w:divBdr>
    </w:div>
    <w:div w:id="20598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UNEP/OzL.Pro/ExCom/88/15</Document_x0020_Number>
  </documentManagement>
</p:properties>
</file>

<file path=customXml/itemProps1.xml><?xml version="1.0" encoding="utf-8"?>
<ds:datastoreItem xmlns:ds="http://schemas.openxmlformats.org/officeDocument/2006/customXml" ds:itemID="{09FE215F-F182-4EFB-8BBE-8935C19B4FE0}"/>
</file>

<file path=customXml/itemProps2.xml><?xml version="1.0" encoding="utf-8"?>
<ds:datastoreItem xmlns:ds="http://schemas.openxmlformats.org/officeDocument/2006/customXml" ds:itemID="{2AC9AA8C-0B54-438F-A966-7C8BAE1F9B84}"/>
</file>

<file path=customXml/itemProps3.xml><?xml version="1.0" encoding="utf-8"?>
<ds:datastoreItem xmlns:ds="http://schemas.openxmlformats.org/officeDocument/2006/customXml" ds:itemID="{76CD5A48-B0DD-4F7E-A2CA-7447BC974CA1}"/>
</file>

<file path=customXml/itemProps4.xml><?xml version="1.0" encoding="utf-8"?>
<ds:datastoreItem xmlns:ds="http://schemas.openxmlformats.org/officeDocument/2006/customXml" ds:itemID="{EDB5605B-5C55-4ADB-8EE3-1DB3E6403E87}"/>
</file>

<file path=docProps/app.xml><?xml version="1.0" encoding="utf-8"?>
<Properties xmlns="http://schemas.openxmlformats.org/officeDocument/2006/extended-properties" xmlns:vt="http://schemas.openxmlformats.org/officeDocument/2006/docPropsVTypes">
  <Template>Eec88G</Template>
  <TotalTime>1</TotalTime>
  <Pages>22</Pages>
  <Words>7134</Words>
  <Characters>40665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Rapport périodique du PNUE au 31 décembre 2020</vt:lpstr>
    </vt:vector>
  </TitlesOfParts>
  <Company>UNMFS</Company>
  <LinksUpToDate>false</LinksUpToDate>
  <CharactersWithSpaces>47704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PNUE au 31 décembre 2020</dc:title>
  <dc:subject/>
  <dc:creator>Laura Duong</dc:creator>
  <cp:lastModifiedBy>HBE</cp:lastModifiedBy>
  <cp:revision>3</cp:revision>
  <cp:lastPrinted>2001-05-26T16:40:00Z</cp:lastPrinted>
  <dcterms:created xsi:type="dcterms:W3CDTF">2021-11-05T04:05:00Z</dcterms:created>
  <dcterms:modified xsi:type="dcterms:W3CDTF">2021-11-09T15:48:00Z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UNEP/OzL.Pro/ExCom/88/15</vt:lpwstr>
  </property>
  <property fmtid="{D5CDD505-2E9C-101B-9397-08002B2CF9AE}" pid="3" name="Revision date">
    <vt:lpwstr>10/26/2021</vt:lpwstr>
  </property>
  <property fmtid="{D5CDD505-2E9C-101B-9397-08002B2CF9AE}" pid="4" name="ContentTypeId">
    <vt:lpwstr>0x01010009F56DB39A5B9F46AA87ED0A960035E8</vt:lpwstr>
  </property>
</Properties>
</file>