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282"/>
        <w:gridCol w:w="3728"/>
      </w:tblGrid>
      <w:tr w:rsidR="007042A1" w:rsidRPr="00043D7F" w14:paraId="04A35E9E" w14:textId="77777777" w:rsidTr="00D929A9">
        <w:trPr>
          <w:trHeight w:val="720"/>
        </w:trPr>
        <w:tc>
          <w:tcPr>
            <w:tcW w:w="6352" w:type="dxa"/>
            <w:gridSpan w:val="2"/>
            <w:tcBorders>
              <w:bottom w:val="single" w:sz="18" w:space="0" w:color="auto"/>
            </w:tcBorders>
          </w:tcPr>
          <w:p w14:paraId="0E3EDD36" w14:textId="77777777" w:rsidR="007042A1" w:rsidRPr="00043D7F" w:rsidRDefault="007042A1" w:rsidP="00D929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043D7F">
              <w:rPr>
                <w:rFonts w:ascii="Univers" w:hAnsi="Univers"/>
                <w:b/>
                <w:sz w:val="28"/>
                <w:szCs w:val="28"/>
                <w:lang w:val="es-ES_tradnl"/>
              </w:rPr>
              <w:t>NACIONES</w:t>
            </w:r>
            <w:r w:rsidRPr="00043D7F">
              <w:rPr>
                <w:rFonts w:ascii="Univers" w:hAnsi="Univers"/>
                <w:b/>
                <w:sz w:val="28"/>
                <w:szCs w:val="28"/>
                <w:lang w:val="es-ES_tradnl"/>
              </w:rPr>
              <w:br/>
              <w:t>UNIDAS</w:t>
            </w:r>
          </w:p>
        </w:tc>
        <w:tc>
          <w:tcPr>
            <w:tcW w:w="3728" w:type="dxa"/>
            <w:tcBorders>
              <w:bottom w:val="single" w:sz="18" w:space="0" w:color="auto"/>
            </w:tcBorders>
          </w:tcPr>
          <w:p w14:paraId="1CB91D3D" w14:textId="77777777" w:rsidR="007042A1" w:rsidRPr="00043D7F" w:rsidRDefault="007042A1" w:rsidP="00D929A9">
            <w:pPr>
              <w:jc w:val="right"/>
              <w:rPr>
                <w:sz w:val="52"/>
                <w:szCs w:val="52"/>
                <w:lang w:val="es-ES_tradnl"/>
              </w:rPr>
            </w:pPr>
            <w:r w:rsidRPr="00043D7F">
              <w:rPr>
                <w:rFonts w:ascii="Univers Bold" w:hAnsi="Univers Bold"/>
                <w:b/>
                <w:sz w:val="72"/>
                <w:lang w:val="es-ES_tradnl"/>
              </w:rPr>
              <w:t>EP</w:t>
            </w:r>
          </w:p>
        </w:tc>
      </w:tr>
      <w:tr w:rsidR="007042A1" w:rsidRPr="00C9375C" w14:paraId="6A024A86" w14:textId="77777777" w:rsidTr="00D929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0A718262" w14:textId="77777777" w:rsidR="007042A1" w:rsidRPr="00043D7F" w:rsidRDefault="007042A1" w:rsidP="00D929A9">
            <w:pPr>
              <w:spacing w:before="120"/>
              <w:rPr>
                <w:lang w:val="es-ES_tradnl"/>
              </w:rPr>
            </w:pPr>
            <w:r w:rsidRPr="00043D7F">
              <w:rPr>
                <w:noProof/>
                <w:lang w:val="en-US"/>
              </w:rPr>
              <mc:AlternateContent>
                <mc:Choice Requires="wpg">
                  <w:drawing>
                    <wp:anchor distT="0" distB="0" distL="114300" distR="114300" simplePos="0" relativeHeight="251662336" behindDoc="0" locked="0" layoutInCell="1" allowOverlap="1" wp14:anchorId="7DDBD8D6" wp14:editId="761A80CD">
                      <wp:simplePos x="0" y="0"/>
                      <wp:positionH relativeFrom="column">
                        <wp:posOffset>5715</wp:posOffset>
                      </wp:positionH>
                      <wp:positionV relativeFrom="paragraph">
                        <wp:posOffset>101600</wp:posOffset>
                      </wp:positionV>
                      <wp:extent cx="822325" cy="1507741"/>
                      <wp:effectExtent l="0" t="0" r="0" b="0"/>
                      <wp:wrapNone/>
                      <wp:docPr id="4" name="Group 4"/>
                      <wp:cNvGraphicFramePr/>
                      <a:graphic xmlns:a="http://schemas.openxmlformats.org/drawingml/2006/main">
                        <a:graphicData uri="http://schemas.microsoft.com/office/word/2010/wordprocessingGroup">
                          <wpg:wgp>
                            <wpg:cNvGrpSpPr/>
                            <wpg:grpSpPr>
                              <a:xfrm>
                                <a:off x="0" y="0"/>
                                <a:ext cx="822325" cy="1507741"/>
                                <a:chOff x="0" y="0"/>
                                <a:chExt cx="822325" cy="1507741"/>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9525" y="730660"/>
                                  <a:ext cx="800100" cy="777081"/>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D231271" id="Group 4" o:spid="_x0000_s1026" style="position:absolute;margin-left:.45pt;margin-top:8pt;width:64.75pt;height:118.7pt;z-index:251662336;mso-width-relative:margin;mso-height-relative:margin" coordsize="8223,15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&#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O8Q&#10;7ISFAgAArwcAAA4AAAAAAAAAAAAAAAAAOgIAAGRycy9lMm9Eb2MueG1sUEsBAi0ACgAAAAAAAAAh&#10;AH4VrL8SBgAAEgYAABQAAAAAAAAAAAAAAAAA6wQAAGRycy9tZWRpYS9pbWFnZTEucG5nUEsBAi0A&#10;CgAAAAAAAAAhAOCJ3RxtCQAAbQkAABQAAAAAAAAAAAAAAAAALwsAAGRycy9tZWRpYS9pbWFnZTIu&#10;cG5nUEsBAi0AFAAGAAgAAAAhAAxzSrjeAAAABwEAAA8AAAAAAAAAAAAAAAAAzh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95;top:7306;width:8001;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282" w:type="dxa"/>
            <w:tcBorders>
              <w:top w:val="nil"/>
              <w:left w:val="nil"/>
              <w:bottom w:val="single" w:sz="36" w:space="0" w:color="auto"/>
              <w:right w:val="nil"/>
            </w:tcBorders>
          </w:tcPr>
          <w:p w14:paraId="3FA398CF" w14:textId="77777777" w:rsidR="007042A1" w:rsidRPr="00043D7F" w:rsidRDefault="007042A1" w:rsidP="00D929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022A0150" w14:textId="77777777" w:rsidR="007042A1" w:rsidRPr="00043D7F" w:rsidRDefault="007042A1" w:rsidP="00D929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43D7F">
              <w:rPr>
                <w:rFonts w:ascii="Univers" w:hAnsi="Univers"/>
                <w:b/>
                <w:sz w:val="32"/>
                <w:lang w:val="es-ES_tradnl"/>
              </w:rPr>
              <w:t>Programa de las</w:t>
            </w:r>
          </w:p>
          <w:p w14:paraId="208111D0" w14:textId="77777777" w:rsidR="007042A1" w:rsidRPr="00043D7F" w:rsidRDefault="007042A1" w:rsidP="00D929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43D7F">
              <w:rPr>
                <w:rFonts w:ascii="Univers" w:hAnsi="Univers"/>
                <w:b/>
                <w:sz w:val="32"/>
                <w:lang w:val="es-ES_tradnl"/>
              </w:rPr>
              <w:t>Naciones Unidas</w:t>
            </w:r>
          </w:p>
          <w:p w14:paraId="12951170" w14:textId="77777777" w:rsidR="007042A1" w:rsidRPr="00043D7F" w:rsidRDefault="007042A1" w:rsidP="00D929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043D7F">
              <w:rPr>
                <w:rFonts w:ascii="Univers" w:hAnsi="Univers"/>
                <w:b/>
                <w:sz w:val="32"/>
                <w:lang w:val="es-ES_tradnl"/>
              </w:rPr>
              <w:t>para el Medio Ambiente</w:t>
            </w:r>
          </w:p>
          <w:p w14:paraId="7BCABAFE" w14:textId="77777777" w:rsidR="007042A1" w:rsidRPr="00043D7F" w:rsidRDefault="007042A1" w:rsidP="00D929A9">
            <w:pPr>
              <w:spacing w:before="720"/>
              <w:ind w:left="158"/>
              <w:rPr>
                <w:lang w:val="es-ES_tradnl"/>
              </w:rPr>
            </w:pPr>
          </w:p>
        </w:tc>
        <w:tc>
          <w:tcPr>
            <w:tcW w:w="3728" w:type="dxa"/>
            <w:tcBorders>
              <w:top w:val="nil"/>
              <w:left w:val="nil"/>
              <w:bottom w:val="single" w:sz="36" w:space="0" w:color="auto"/>
              <w:right w:val="nil"/>
            </w:tcBorders>
          </w:tcPr>
          <w:p w14:paraId="2B74A327" w14:textId="77777777" w:rsidR="007042A1" w:rsidRPr="00043D7F" w:rsidRDefault="007042A1" w:rsidP="00D929A9">
            <w:pPr>
              <w:rPr>
                <w:lang w:val="es-ES_tradnl"/>
              </w:rPr>
            </w:pPr>
          </w:p>
          <w:p w14:paraId="34A3D2D4" w14:textId="77777777" w:rsidR="007042A1" w:rsidRPr="00043D7F" w:rsidRDefault="007042A1" w:rsidP="00D929A9">
            <w:pPr>
              <w:rPr>
                <w:lang w:val="es-ES_tradnl"/>
              </w:rPr>
            </w:pPr>
            <w:r w:rsidRPr="00043D7F">
              <w:rPr>
                <w:lang w:val="es-ES_tradnl"/>
              </w:rPr>
              <w:t>Distr.</w:t>
            </w:r>
          </w:p>
          <w:p w14:paraId="0BDBE9AF" w14:textId="77777777" w:rsidR="007042A1" w:rsidRPr="00043D7F" w:rsidRDefault="007042A1" w:rsidP="00D929A9">
            <w:pPr>
              <w:rPr>
                <w:lang w:val="es-ES_tradnl"/>
              </w:rPr>
            </w:pPr>
            <w:r w:rsidRPr="00043D7F">
              <w:rPr>
                <w:lang w:val="es-ES_tradnl"/>
              </w:rPr>
              <w:t>GENERAL</w:t>
            </w:r>
          </w:p>
          <w:p w14:paraId="0EA089D0" w14:textId="77777777" w:rsidR="007042A1" w:rsidRPr="00043D7F" w:rsidRDefault="007042A1" w:rsidP="00D929A9">
            <w:pPr>
              <w:rPr>
                <w:lang w:val="es-ES_tradnl"/>
              </w:rPr>
            </w:pPr>
          </w:p>
          <w:p w14:paraId="3FD39C9F" w14:textId="024D11E3" w:rsidR="007042A1" w:rsidRPr="00043D7F" w:rsidRDefault="007042A1" w:rsidP="00D929A9">
            <w:pPr>
              <w:rPr>
                <w:lang w:val="es-ES_tradnl"/>
              </w:rPr>
            </w:pPr>
            <w:r w:rsidRPr="00043D7F">
              <w:rPr>
                <w:lang w:val="es-ES_tradnl"/>
              </w:rPr>
              <w:fldChar w:fldCharType="begin"/>
            </w:r>
            <w:r w:rsidRPr="00043D7F">
              <w:rPr>
                <w:lang w:val="es-ES_tradnl"/>
              </w:rPr>
              <w:instrText xml:space="preserve"> DOCPROPERTY "Document number"  \* MERGEFORMAT </w:instrText>
            </w:r>
            <w:r w:rsidRPr="00043D7F">
              <w:rPr>
                <w:lang w:val="es-ES_tradnl"/>
              </w:rPr>
              <w:fldChar w:fldCharType="separate"/>
            </w:r>
            <w:r w:rsidR="00E95C55">
              <w:rPr>
                <w:lang w:val="es-ES_tradnl"/>
              </w:rPr>
              <w:t>UNEP/OzL.Pro/ExCom/96/1/Add.1</w:t>
            </w:r>
            <w:r w:rsidRPr="00043D7F">
              <w:rPr>
                <w:lang w:val="es-ES_tradnl"/>
              </w:rPr>
              <w:fldChar w:fldCharType="end"/>
            </w:r>
          </w:p>
          <w:p w14:paraId="342C521C" w14:textId="2C45FAFD" w:rsidR="007042A1" w:rsidRPr="00043D7F" w:rsidRDefault="00A96C21" w:rsidP="00D929A9">
            <w:pPr>
              <w:rPr>
                <w:lang w:val="es-ES_tradnl"/>
              </w:rPr>
            </w:pPr>
            <w:r w:rsidRPr="00043D7F">
              <w:rPr>
                <w:lang w:val="es-ES_tradnl"/>
              </w:rPr>
              <w:t>9 de mayo de 2025</w:t>
            </w:r>
          </w:p>
          <w:p w14:paraId="2356C78D" w14:textId="77777777" w:rsidR="007042A1" w:rsidRPr="00043D7F" w:rsidRDefault="007042A1" w:rsidP="00D929A9">
            <w:pPr>
              <w:rPr>
                <w:caps/>
                <w:lang w:val="es-ES_tradnl"/>
              </w:rPr>
            </w:pPr>
          </w:p>
          <w:p w14:paraId="53323BB9" w14:textId="77777777" w:rsidR="007042A1" w:rsidRPr="00043D7F" w:rsidRDefault="007042A1" w:rsidP="00D929A9">
            <w:pPr>
              <w:rPr>
                <w:lang w:val="es-ES_tradnl"/>
              </w:rPr>
            </w:pPr>
            <w:r w:rsidRPr="00043D7F">
              <w:rPr>
                <w:lang w:val="es-ES_tradnl"/>
              </w:rPr>
              <w:t>ESPAÑOL</w:t>
            </w:r>
          </w:p>
          <w:p w14:paraId="4929F755" w14:textId="77777777" w:rsidR="007042A1" w:rsidRPr="00043D7F" w:rsidRDefault="007042A1" w:rsidP="00D929A9">
            <w:pPr>
              <w:rPr>
                <w:lang w:val="es-ES_tradnl"/>
              </w:rPr>
            </w:pPr>
            <w:r w:rsidRPr="00043D7F">
              <w:rPr>
                <w:lang w:val="es-ES_tradnl"/>
              </w:rPr>
              <w:t>ORIGINAL: INGLÉS</w:t>
            </w:r>
          </w:p>
        </w:tc>
      </w:tr>
    </w:tbl>
    <w:p w14:paraId="46D80E6D" w14:textId="71A8F883" w:rsidR="007042A1" w:rsidRPr="00043D7F" w:rsidRDefault="007042A1" w:rsidP="00CA59FB">
      <w:pPr>
        <w:jc w:val="left"/>
        <w:rPr>
          <w:caps/>
          <w:lang w:val="es-ES_tradnl"/>
        </w:rPr>
      </w:pPr>
      <w:r w:rsidRPr="00043D7F">
        <w:rPr>
          <w:caps/>
          <w:lang w:val="es-ES_tradnl"/>
        </w:rPr>
        <w:t>COMITÉ EJECUTIVO DEL Fondo Multilateral</w:t>
      </w:r>
    </w:p>
    <w:p w14:paraId="1569327E" w14:textId="5C1C62CC" w:rsidR="00CA59FB" w:rsidRPr="00043D7F" w:rsidRDefault="00E52798" w:rsidP="00CA59FB">
      <w:pPr>
        <w:jc w:val="left"/>
        <w:rPr>
          <w:lang w:val="es-ES_tradnl"/>
        </w:rPr>
      </w:pPr>
      <w:r w:rsidRPr="00043D7F">
        <w:rPr>
          <w:lang w:val="es-ES_tradnl"/>
        </w:rPr>
        <w:t xml:space="preserve"> </w:t>
      </w:r>
      <w:r w:rsidR="00BF7604" w:rsidRPr="00043D7F">
        <w:rPr>
          <w:lang w:val="es-ES_tradnl"/>
        </w:rPr>
        <w:t>PARA LA APLICACIÓN DEL</w:t>
      </w:r>
      <w:r w:rsidR="00BF7604" w:rsidRPr="00043D7F">
        <w:rPr>
          <w:lang w:val="es-ES_tradnl"/>
        </w:rPr>
        <w:br/>
      </w:r>
      <w:r w:rsidRPr="00043D7F">
        <w:rPr>
          <w:lang w:val="es-ES_tradnl"/>
        </w:rPr>
        <w:t xml:space="preserve"> </w:t>
      </w:r>
      <w:r w:rsidR="00BF7604" w:rsidRPr="00043D7F">
        <w:rPr>
          <w:lang w:val="es-ES_tradnl"/>
        </w:rPr>
        <w:t>PROTOCOLO DE MONTREAL</w:t>
      </w:r>
      <w:r w:rsidR="00BF7604" w:rsidRPr="00043D7F">
        <w:rPr>
          <w:lang w:val="es-ES_tradnl"/>
        </w:rPr>
        <w:br/>
      </w:r>
      <w:r w:rsidR="00E9339B" w:rsidRPr="00043D7F">
        <w:rPr>
          <w:lang w:val="es-ES_tradnl"/>
        </w:rPr>
        <w:t>Nonagésima</w:t>
      </w:r>
      <w:r w:rsidR="00CA59FB" w:rsidRPr="00043D7F">
        <w:rPr>
          <w:lang w:val="es-ES_tradnl"/>
        </w:rPr>
        <w:t xml:space="preserve"> sexta</w:t>
      </w:r>
      <w:r w:rsidRPr="00043D7F">
        <w:rPr>
          <w:lang w:val="es-ES_tradnl"/>
        </w:rPr>
        <w:t xml:space="preserve"> reunión</w:t>
      </w:r>
    </w:p>
    <w:p w14:paraId="7FC2DB58" w14:textId="77777777" w:rsidR="00CA59FB" w:rsidRPr="00043D7F" w:rsidRDefault="00CA59FB" w:rsidP="00CA59FB">
      <w:pPr>
        <w:jc w:val="left"/>
        <w:rPr>
          <w:lang w:val="es-ES_tradnl"/>
        </w:rPr>
      </w:pPr>
      <w:r w:rsidRPr="00043D7F">
        <w:rPr>
          <w:lang w:val="es-ES_tradnl"/>
        </w:rPr>
        <w:t xml:space="preserve">Montreal, </w:t>
      </w:r>
      <w:r w:rsidR="007624A2" w:rsidRPr="00043D7F">
        <w:rPr>
          <w:lang w:val="es-ES_tradnl"/>
        </w:rPr>
        <w:t>26-30 de mayo de 2025</w:t>
      </w:r>
    </w:p>
    <w:p w14:paraId="59022459" w14:textId="77777777" w:rsidR="006A31F2" w:rsidRPr="00043D7F" w:rsidRDefault="006A31F2" w:rsidP="00CA59FB">
      <w:pPr>
        <w:jc w:val="left"/>
        <w:rPr>
          <w:lang w:val="es-ES_tradnl"/>
        </w:rPr>
      </w:pPr>
    </w:p>
    <w:p w14:paraId="66D41332" w14:textId="77777777" w:rsidR="00C15867" w:rsidRPr="00043D7F" w:rsidRDefault="00C15867" w:rsidP="00CA59FB">
      <w:pPr>
        <w:jc w:val="left"/>
        <w:rPr>
          <w:lang w:val="es-ES_tradnl"/>
        </w:rPr>
      </w:pPr>
    </w:p>
    <w:p w14:paraId="24640734" w14:textId="666F39C0" w:rsidR="00820B48" w:rsidRPr="00043D7F" w:rsidRDefault="00FC59A7" w:rsidP="00820B48">
      <w:pPr>
        <w:pStyle w:val="Title1"/>
        <w:rPr>
          <w:lang w:val="es-ES_tradnl"/>
        </w:rPr>
      </w:pPr>
      <w:r w:rsidRPr="00043D7F">
        <w:rPr>
          <w:caps w:val="0"/>
          <w:lang w:val="es-ES_tradnl"/>
        </w:rPr>
        <w:t>ORDEN DEL DÍA PROVISIONAL ANOTADO</w:t>
      </w:r>
    </w:p>
    <w:p w14:paraId="2C750F4A" w14:textId="77777777" w:rsidR="00820B48" w:rsidRPr="00043D7F" w:rsidRDefault="00820B48" w:rsidP="00820B48">
      <w:pPr>
        <w:pStyle w:val="Title1"/>
        <w:rPr>
          <w:b w:val="0"/>
          <w:bCs/>
          <w:lang w:val="es-ES_tradnl"/>
        </w:rPr>
      </w:pPr>
    </w:p>
    <w:p w14:paraId="21D8429B" w14:textId="77777777" w:rsidR="00820B48" w:rsidRPr="00043D7F" w:rsidRDefault="00820B48" w:rsidP="00820B48">
      <w:pPr>
        <w:pStyle w:val="Title1"/>
        <w:jc w:val="left"/>
        <w:rPr>
          <w:b w:val="0"/>
          <w:bCs/>
          <w:lang w:val="es-ES_tradnl"/>
        </w:rPr>
      </w:pPr>
    </w:p>
    <w:p w14:paraId="007FFB0C" w14:textId="5108E69D" w:rsidR="00820B48" w:rsidRPr="00043D7F" w:rsidRDefault="00820B48" w:rsidP="00820B48">
      <w:pPr>
        <w:numPr>
          <w:ilvl w:val="0"/>
          <w:numId w:val="1"/>
        </w:numPr>
        <w:spacing w:after="240"/>
        <w:outlineLvl w:val="0"/>
        <w:rPr>
          <w:b/>
          <w:bCs/>
          <w:lang w:val="es-ES_tradnl"/>
        </w:rPr>
      </w:pPr>
      <w:r w:rsidRPr="00043D7F">
        <w:rPr>
          <w:b/>
          <w:bCs/>
          <w:lang w:val="es-ES_tradnl"/>
        </w:rPr>
        <w:t>Apertura de la</w:t>
      </w:r>
      <w:r w:rsidR="00E52798" w:rsidRPr="00043D7F">
        <w:rPr>
          <w:b/>
          <w:bCs/>
          <w:lang w:val="es-ES_tradnl"/>
        </w:rPr>
        <w:t xml:space="preserve"> reunión</w:t>
      </w:r>
    </w:p>
    <w:p w14:paraId="48CE9A74" w14:textId="57F1DD29" w:rsidR="00820B48" w:rsidRPr="00043D7F" w:rsidRDefault="007E3EC0" w:rsidP="003F72DC">
      <w:pPr>
        <w:spacing w:after="240"/>
        <w:ind w:left="720"/>
        <w:outlineLvl w:val="0"/>
        <w:rPr>
          <w:lang w:val="es-ES_tradnl"/>
        </w:rPr>
      </w:pPr>
      <w:r w:rsidRPr="00043D7F">
        <w:rPr>
          <w:lang w:val="es-ES_tradnl"/>
        </w:rPr>
        <w:t xml:space="preserve">Palabras de apertura del Sr. </w:t>
      </w:r>
      <w:r w:rsidR="004450C4" w:rsidRPr="00043D7F">
        <w:rPr>
          <w:lang w:val="es-ES_tradnl"/>
        </w:rPr>
        <w:t>Alessandro Giuliano Peru</w:t>
      </w:r>
      <w:r w:rsidR="003F72DC" w:rsidRPr="00043D7F">
        <w:rPr>
          <w:lang w:val="es-ES_tradnl"/>
        </w:rPr>
        <w:t xml:space="preserve"> </w:t>
      </w:r>
      <w:r w:rsidR="00820B48" w:rsidRPr="00043D7F">
        <w:rPr>
          <w:lang w:val="es-ES_tradnl"/>
        </w:rPr>
        <w:t>(</w:t>
      </w:r>
      <w:r w:rsidR="003F72DC" w:rsidRPr="00043D7F">
        <w:rPr>
          <w:lang w:val="es-ES_tradnl"/>
        </w:rPr>
        <w:t>Italia)</w:t>
      </w:r>
      <w:r w:rsidR="00820B48" w:rsidRPr="00043D7F">
        <w:rPr>
          <w:lang w:val="es-ES_tradnl"/>
        </w:rPr>
        <w:t xml:space="preserve">, </w:t>
      </w:r>
      <w:r w:rsidR="00AC0D33" w:rsidRPr="00043D7F">
        <w:rPr>
          <w:lang w:val="es-ES_tradnl"/>
        </w:rPr>
        <w:t>Presidente del Comité Ejecutivo</w:t>
      </w:r>
      <w:r w:rsidR="00820B48" w:rsidRPr="00043D7F">
        <w:rPr>
          <w:lang w:val="es-ES_tradnl"/>
        </w:rPr>
        <w:t>.</w:t>
      </w:r>
    </w:p>
    <w:p w14:paraId="1567C0DF" w14:textId="77777777" w:rsidR="00931AD9" w:rsidRPr="00043D7F" w:rsidRDefault="00E67C26" w:rsidP="00820B48">
      <w:pPr>
        <w:numPr>
          <w:ilvl w:val="0"/>
          <w:numId w:val="1"/>
        </w:numPr>
        <w:spacing w:after="240"/>
        <w:outlineLvl w:val="0"/>
        <w:rPr>
          <w:b/>
          <w:bCs/>
          <w:lang w:val="es-ES_tradnl"/>
        </w:rPr>
      </w:pPr>
      <w:r w:rsidRPr="00043D7F">
        <w:rPr>
          <w:b/>
          <w:bCs/>
          <w:lang w:val="es-ES_tradnl"/>
        </w:rPr>
        <w:t>Materias organizativas</w:t>
      </w:r>
    </w:p>
    <w:p w14:paraId="0C095A1B" w14:textId="51DFE52D" w:rsidR="00820B48" w:rsidRPr="00043D7F" w:rsidRDefault="00601AF6" w:rsidP="00820B48">
      <w:pPr>
        <w:widowControl w:val="0"/>
        <w:spacing w:after="240"/>
        <w:ind w:firstLine="720"/>
        <w:outlineLvl w:val="1"/>
        <w:rPr>
          <w:b/>
          <w:bCs/>
          <w:lang w:val="es-ES_tradnl"/>
        </w:rPr>
      </w:pPr>
      <w:r w:rsidRPr="00043D7F">
        <w:rPr>
          <w:b/>
          <w:bCs/>
          <w:lang w:val="es-ES_tradnl"/>
        </w:rPr>
        <w:t>a)</w:t>
      </w:r>
      <w:r w:rsidR="00820B48" w:rsidRPr="00043D7F">
        <w:rPr>
          <w:b/>
          <w:bCs/>
          <w:lang w:val="es-ES_tradnl"/>
        </w:rPr>
        <w:tab/>
        <w:t>Aprobación del orden del día</w:t>
      </w:r>
    </w:p>
    <w:p w14:paraId="5DD26AD7" w14:textId="26E48479" w:rsidR="00820B48" w:rsidRPr="00043D7F" w:rsidRDefault="00A6036D" w:rsidP="00820B48">
      <w:pPr>
        <w:widowControl w:val="0"/>
        <w:spacing w:after="240"/>
        <w:ind w:left="720"/>
        <w:outlineLvl w:val="1"/>
        <w:rPr>
          <w:lang w:val="es-ES_tradnl"/>
        </w:rPr>
      </w:pPr>
      <w:r w:rsidRPr="00043D7F">
        <w:rPr>
          <w:lang w:val="es-ES_tradnl"/>
        </w:rPr>
        <w:t xml:space="preserve">El orden del día provisional </w:t>
      </w:r>
      <w:r w:rsidR="0068422B" w:rsidRPr="00043D7F">
        <w:rPr>
          <w:lang w:val="es-ES_tradnl"/>
        </w:rPr>
        <w:t>de</w:t>
      </w:r>
      <w:r w:rsidRPr="00043D7F">
        <w:rPr>
          <w:lang w:val="es-ES_tradnl"/>
        </w:rPr>
        <w:t xml:space="preserve"> la </w:t>
      </w:r>
      <w:r w:rsidR="00E52798" w:rsidRPr="00043D7F">
        <w:rPr>
          <w:lang w:val="es-ES_tradnl"/>
        </w:rPr>
        <w:t xml:space="preserve">96ª reunión </w:t>
      </w:r>
      <w:r w:rsidRPr="00043D7F">
        <w:rPr>
          <w:lang w:val="es-ES_tradnl"/>
        </w:rPr>
        <w:t xml:space="preserve">se presenta en el </w:t>
      </w:r>
      <w:r w:rsidR="00820B48" w:rsidRPr="00043D7F">
        <w:rPr>
          <w:u w:val="single"/>
          <w:lang w:val="es-ES_tradnl"/>
        </w:rPr>
        <w:t>documento UNEP/OzL.Pro/ExCom/96/1</w:t>
      </w:r>
      <w:r w:rsidR="00820B48" w:rsidRPr="00043D7F">
        <w:rPr>
          <w:lang w:val="es-ES_tradnl"/>
        </w:rPr>
        <w:t>.</w:t>
      </w:r>
    </w:p>
    <w:p w14:paraId="6C599A50" w14:textId="6FF89E7E" w:rsidR="00820B48" w:rsidRPr="00043D7F" w:rsidRDefault="00AE675F" w:rsidP="00820B48">
      <w:pPr>
        <w:widowControl w:val="0"/>
        <w:spacing w:after="240"/>
        <w:ind w:left="720"/>
        <w:outlineLvl w:val="1"/>
        <w:rPr>
          <w:lang w:val="es-ES_tradnl"/>
        </w:rPr>
      </w:pPr>
      <w:r w:rsidRPr="00043D7F">
        <w:rPr>
          <w:u w:val="single"/>
          <w:lang w:val="es-ES_tradnl"/>
        </w:rPr>
        <w:t>Temas a tratar: Ninguno.</w:t>
      </w:r>
    </w:p>
    <w:p w14:paraId="7E2209B2" w14:textId="77777777" w:rsidR="00931AD9" w:rsidRPr="00043D7F" w:rsidRDefault="00BA4449" w:rsidP="00820B48">
      <w:pPr>
        <w:widowControl w:val="0"/>
        <w:spacing w:after="240"/>
        <w:ind w:left="720"/>
        <w:outlineLvl w:val="1"/>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 xml:space="preserve"> </w:t>
      </w:r>
      <w:r w:rsidRPr="00043D7F">
        <w:rPr>
          <w:lang w:val="es-ES_tradnl"/>
        </w:rPr>
        <w:t>aprobar el orden del día en base a la versión provisional recogida en el documento UNEP/OzL.Pro/ExCom/96/1 y modificada de palabra por el pleno, de ser el caso.</w:t>
      </w:r>
    </w:p>
    <w:p w14:paraId="435288AA" w14:textId="61C1986A" w:rsidR="00820B48" w:rsidRPr="00043D7F" w:rsidRDefault="00601AF6" w:rsidP="00820B48">
      <w:pPr>
        <w:widowControl w:val="0"/>
        <w:spacing w:after="240"/>
        <w:ind w:firstLine="720"/>
        <w:outlineLvl w:val="1"/>
        <w:rPr>
          <w:b/>
          <w:bCs/>
          <w:lang w:val="es-ES_tradnl"/>
        </w:rPr>
      </w:pPr>
      <w:r w:rsidRPr="00043D7F">
        <w:rPr>
          <w:b/>
          <w:bCs/>
          <w:lang w:val="es-ES_tradnl"/>
        </w:rPr>
        <w:t>b)</w:t>
      </w:r>
      <w:r w:rsidR="00820B48" w:rsidRPr="00043D7F">
        <w:rPr>
          <w:b/>
          <w:bCs/>
          <w:lang w:val="es-ES_tradnl"/>
        </w:rPr>
        <w:tab/>
        <w:t>Organización de los trabajos</w:t>
      </w:r>
    </w:p>
    <w:p w14:paraId="5051B06F" w14:textId="78CDD3DF" w:rsidR="00820B48" w:rsidRPr="00043D7F" w:rsidRDefault="00820B48" w:rsidP="00820B48">
      <w:pPr>
        <w:widowControl w:val="0"/>
        <w:spacing w:after="240"/>
        <w:ind w:left="720"/>
        <w:outlineLvl w:val="1"/>
        <w:rPr>
          <w:lang w:val="es-ES_tradnl"/>
        </w:rPr>
      </w:pPr>
      <w:r w:rsidRPr="00043D7F">
        <w:rPr>
          <w:lang w:val="es-ES_tradnl"/>
        </w:rPr>
        <w:t>El Pr</w:t>
      </w:r>
      <w:r w:rsidR="002D6610" w:rsidRPr="00043D7F">
        <w:rPr>
          <w:lang w:val="es-ES_tradnl"/>
        </w:rPr>
        <w:t>esidente propondrá al pleno la o</w:t>
      </w:r>
      <w:r w:rsidRPr="00043D7F">
        <w:rPr>
          <w:lang w:val="es-ES_tradnl"/>
        </w:rPr>
        <w:t>rganización de los trabajos.</w:t>
      </w:r>
    </w:p>
    <w:p w14:paraId="68EA6185" w14:textId="38D50E2B" w:rsidR="00820B48" w:rsidRPr="00043D7F" w:rsidRDefault="00820B48" w:rsidP="00820B48">
      <w:pPr>
        <w:numPr>
          <w:ilvl w:val="0"/>
          <w:numId w:val="1"/>
        </w:numPr>
        <w:spacing w:after="240"/>
        <w:outlineLvl w:val="0"/>
        <w:rPr>
          <w:b/>
          <w:bCs/>
          <w:lang w:val="es-ES_tradnl"/>
        </w:rPr>
      </w:pPr>
      <w:r w:rsidRPr="00043D7F">
        <w:rPr>
          <w:b/>
          <w:bCs/>
          <w:lang w:val="es-ES_tradnl"/>
        </w:rPr>
        <w:t xml:space="preserve">Actividades de la </w:t>
      </w:r>
      <w:r w:rsidR="00BF7604" w:rsidRPr="00043D7F">
        <w:rPr>
          <w:b/>
          <w:bCs/>
          <w:lang w:val="es-ES_tradnl"/>
        </w:rPr>
        <w:t>Secretaría</w:t>
      </w:r>
    </w:p>
    <w:p w14:paraId="02AC2B4C" w14:textId="55D7ADA4" w:rsidR="00820B48" w:rsidRPr="00043D7F" w:rsidRDefault="001D521C" w:rsidP="00820B48">
      <w:pPr>
        <w:spacing w:after="240"/>
        <w:ind w:left="720"/>
        <w:outlineLvl w:val="0"/>
        <w:rPr>
          <w:lang w:val="es-ES_tradnl"/>
        </w:rPr>
      </w:pPr>
      <w:r w:rsidRPr="00043D7F">
        <w:rPr>
          <w:u w:val="single"/>
          <w:lang w:val="es-ES_tradnl"/>
        </w:rPr>
        <w:t>Los d</w:t>
      </w:r>
      <w:r w:rsidR="0024028E" w:rsidRPr="00043D7F">
        <w:rPr>
          <w:u w:val="single"/>
          <w:lang w:val="es-ES_tradnl"/>
        </w:rPr>
        <w:t xml:space="preserve">ocumentos </w:t>
      </w:r>
      <w:r w:rsidR="00820B48" w:rsidRPr="00043D7F">
        <w:rPr>
          <w:u w:val="single"/>
          <w:lang w:val="es-ES_tradnl"/>
        </w:rPr>
        <w:t xml:space="preserve">UNEP/OzL.Pro/ExCom/96/2 </w:t>
      </w:r>
      <w:r w:rsidR="0024028E" w:rsidRPr="00043D7F">
        <w:rPr>
          <w:u w:val="single"/>
          <w:lang w:val="es-ES_tradnl"/>
        </w:rPr>
        <w:t>y Add.1</w:t>
      </w:r>
      <w:r w:rsidR="004116DF" w:rsidRPr="00043D7F">
        <w:rPr>
          <w:lang w:val="es-ES_tradnl"/>
        </w:rPr>
        <w:t xml:space="preserve"> presentan </w:t>
      </w:r>
      <w:r w:rsidR="00813003" w:rsidRPr="00043D7F">
        <w:rPr>
          <w:lang w:val="es-ES_tradnl"/>
        </w:rPr>
        <w:t>el</w:t>
      </w:r>
      <w:r w:rsidR="004116DF" w:rsidRPr="00043D7F">
        <w:rPr>
          <w:lang w:val="es-ES_tradnl"/>
        </w:rPr>
        <w:t xml:space="preserve"> informe sobre las actividades realizadas por la Secretaría con posterioridad a la 95ª</w:t>
      </w:r>
      <w:r w:rsidR="00E52798" w:rsidRPr="00043D7F">
        <w:rPr>
          <w:lang w:val="es-ES_tradnl"/>
        </w:rPr>
        <w:t xml:space="preserve"> reunión</w:t>
      </w:r>
      <w:r w:rsidR="004116DF" w:rsidRPr="00043D7F">
        <w:rPr>
          <w:lang w:val="es-ES_tradnl"/>
        </w:rPr>
        <w:t xml:space="preserve"> del Comité Ejecutivo.</w:t>
      </w:r>
    </w:p>
    <w:p w14:paraId="2205BF61" w14:textId="087D455D" w:rsidR="00820B48" w:rsidRPr="00043D7F" w:rsidRDefault="00AE675F" w:rsidP="00820B48">
      <w:pPr>
        <w:spacing w:after="240"/>
        <w:ind w:left="720"/>
        <w:outlineLvl w:val="0"/>
        <w:rPr>
          <w:lang w:val="es-ES_tradnl"/>
        </w:rPr>
      </w:pPr>
      <w:r w:rsidRPr="00043D7F">
        <w:rPr>
          <w:u w:val="single"/>
          <w:lang w:val="es-ES_tradnl"/>
        </w:rPr>
        <w:t>Temas a tratar: Ninguno.</w:t>
      </w:r>
    </w:p>
    <w:p w14:paraId="518BABA1" w14:textId="77777777" w:rsidR="00820B48" w:rsidRPr="00043D7F" w:rsidRDefault="00820B48" w:rsidP="00820B48">
      <w:pPr>
        <w:keepNext/>
        <w:keepLines/>
        <w:numPr>
          <w:ilvl w:val="0"/>
          <w:numId w:val="1"/>
        </w:numPr>
        <w:spacing w:after="240"/>
        <w:outlineLvl w:val="0"/>
        <w:rPr>
          <w:b/>
          <w:bCs/>
          <w:lang w:val="es-ES_tradnl"/>
        </w:rPr>
      </w:pPr>
      <w:r w:rsidRPr="00043D7F">
        <w:rPr>
          <w:b/>
          <w:bCs/>
          <w:lang w:val="es-ES_tradnl"/>
        </w:rPr>
        <w:lastRenderedPageBreak/>
        <w:t>Asuntos financieros</w:t>
      </w:r>
    </w:p>
    <w:p w14:paraId="76442397" w14:textId="737B4DD9" w:rsidR="00820B48" w:rsidRPr="00043D7F" w:rsidRDefault="00820B48" w:rsidP="00820B48">
      <w:pPr>
        <w:keepNext/>
        <w:spacing w:after="240"/>
        <w:ind w:firstLine="720"/>
        <w:outlineLvl w:val="1"/>
        <w:rPr>
          <w:b/>
          <w:bCs/>
          <w:lang w:val="es-ES_tradnl"/>
        </w:rPr>
      </w:pPr>
      <w:r w:rsidRPr="00043D7F">
        <w:rPr>
          <w:b/>
          <w:bCs/>
          <w:lang w:val="es-ES_tradnl"/>
        </w:rPr>
        <w:t>4</w:t>
      </w:r>
      <w:r w:rsidR="00601AF6" w:rsidRPr="00043D7F">
        <w:rPr>
          <w:b/>
          <w:bCs/>
          <w:lang w:val="es-ES_tradnl"/>
        </w:rPr>
        <w:t xml:space="preserve"> a)</w:t>
      </w:r>
      <w:r w:rsidRPr="00043D7F">
        <w:rPr>
          <w:b/>
          <w:bCs/>
          <w:lang w:val="es-ES_tradnl"/>
        </w:rPr>
        <w:tab/>
        <w:t>Situación de las contribuciones y los desembolsos</w:t>
      </w:r>
    </w:p>
    <w:p w14:paraId="063EB577" w14:textId="4B7D9DE6" w:rsidR="00BF7604" w:rsidRPr="00043D7F" w:rsidRDefault="000B27AE" w:rsidP="00820B48">
      <w:pPr>
        <w:widowControl w:val="0"/>
        <w:spacing w:after="240"/>
        <w:ind w:left="720"/>
        <w:outlineLvl w:val="1"/>
        <w:rPr>
          <w:lang w:val="es-ES_tradnl"/>
        </w:rPr>
      </w:pPr>
      <w:r w:rsidRPr="00043D7F">
        <w:rPr>
          <w:u w:val="single"/>
          <w:lang w:val="es-ES_tradnl"/>
        </w:rPr>
        <w:t xml:space="preserve">El documento </w:t>
      </w:r>
      <w:bookmarkStart w:id="0" w:name="_Hlk105331229"/>
      <w:r w:rsidRPr="00043D7F">
        <w:rPr>
          <w:color w:val="000000" w:themeColor="text1"/>
          <w:u w:val="single"/>
          <w:lang w:val="es-ES_tradnl"/>
        </w:rPr>
        <w:t>UNEP/OzL.Pro/ExCom/96/3</w:t>
      </w:r>
      <w:r w:rsidRPr="00043D7F">
        <w:rPr>
          <w:color w:val="000000" w:themeColor="text1"/>
          <w:lang w:val="es-ES_tradnl"/>
        </w:rPr>
        <w:t xml:space="preserve"> </w:t>
      </w:r>
      <w:bookmarkEnd w:id="0"/>
      <w:r w:rsidRPr="00043D7F">
        <w:rPr>
          <w:color w:val="000000" w:themeColor="text1"/>
          <w:lang w:val="es-ES_tradnl"/>
        </w:rPr>
        <w:t>informa el estado de situación del Fondo al</w:t>
      </w:r>
      <w:r w:rsidRPr="00043D7F">
        <w:rPr>
          <w:lang w:val="es-ES_tradnl"/>
        </w:rPr>
        <w:t xml:space="preserve"> 30 de abril de 2025. Tras descontar la totalidad de los fondos aprobados por el Comité Ejecutivo hasta la 95ª</w:t>
      </w:r>
      <w:r w:rsidR="00E52798" w:rsidRPr="00043D7F">
        <w:rPr>
          <w:lang w:val="es-ES_tradnl"/>
        </w:rPr>
        <w:t xml:space="preserve"> reunión</w:t>
      </w:r>
      <w:r w:rsidRPr="00043D7F">
        <w:rPr>
          <w:lang w:val="es-ES_tradnl"/>
        </w:rPr>
        <w:t xml:space="preserve">, inclusive, el saldo en efectivo asciende a la suma de </w:t>
      </w:r>
      <w:r w:rsidR="00C935A2" w:rsidRPr="00043D7F">
        <w:rPr>
          <w:lang w:val="es-ES_tradnl"/>
        </w:rPr>
        <w:t>USD </w:t>
      </w:r>
      <w:r w:rsidRPr="00043D7F">
        <w:rPr>
          <w:lang w:val="es-ES_tradnl"/>
        </w:rPr>
        <w:t>581.090.702.</w:t>
      </w:r>
    </w:p>
    <w:p w14:paraId="055A1EED" w14:textId="09A6DB7D" w:rsidR="00820B48" w:rsidRPr="00043D7F" w:rsidRDefault="00AE675F" w:rsidP="00820B48">
      <w:pPr>
        <w:widowControl w:val="0"/>
        <w:spacing w:after="240"/>
        <w:ind w:left="720"/>
        <w:outlineLvl w:val="1"/>
        <w:rPr>
          <w:lang w:val="es-ES_tradnl"/>
        </w:rPr>
      </w:pPr>
      <w:r w:rsidRPr="00043D7F">
        <w:rPr>
          <w:u w:val="single"/>
          <w:lang w:val="es-ES_tradnl"/>
        </w:rPr>
        <w:t>Temas a tratar: Ninguno.</w:t>
      </w:r>
    </w:p>
    <w:p w14:paraId="6D6125E3" w14:textId="783B87A9" w:rsidR="00820B48" w:rsidRPr="00043D7F" w:rsidRDefault="00820B48" w:rsidP="00820B48">
      <w:pPr>
        <w:widowControl w:val="0"/>
        <w:spacing w:after="240"/>
        <w:ind w:left="720"/>
        <w:outlineLvl w:val="1"/>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3AF91A2D" w14:textId="5F30A7FE" w:rsidR="00BF7604" w:rsidRPr="00043D7F" w:rsidRDefault="00F77E83" w:rsidP="00D36E43">
      <w:pPr>
        <w:pStyle w:val="Heading2"/>
        <w:rPr>
          <w:lang w:val="es-ES_tradnl" w:bidi="hi-IN"/>
        </w:rPr>
      </w:pPr>
      <w:r w:rsidRPr="00043D7F">
        <w:rPr>
          <w:lang w:val="es-ES_tradnl" w:bidi="hi-IN"/>
        </w:rPr>
        <w:t xml:space="preserve">Tomar nota del informe de Tesorería sobre el estado de situación de las contribuciones y desembolsos que recoge el </w:t>
      </w:r>
      <w:r w:rsidR="004A73BC" w:rsidRPr="00043D7F">
        <w:rPr>
          <w:lang w:val="es-ES_tradnl" w:bidi="hi-IN"/>
        </w:rPr>
        <w:t>anexo</w:t>
      </w:r>
      <w:r w:rsidRPr="00043D7F">
        <w:rPr>
          <w:lang w:val="es-ES_tradnl" w:bidi="hi-IN"/>
        </w:rPr>
        <w:t xml:space="preserve"> I al presente documento;</w:t>
      </w:r>
    </w:p>
    <w:p w14:paraId="69740963" w14:textId="61B523D0" w:rsidR="001A6A29" w:rsidRPr="00043D7F" w:rsidRDefault="001A6A29" w:rsidP="001A6A29">
      <w:pPr>
        <w:pStyle w:val="Heading2"/>
        <w:rPr>
          <w:lang w:val="es-ES_tradnl" w:bidi="hi-IN"/>
        </w:rPr>
      </w:pPr>
      <w:r w:rsidRPr="00043D7F">
        <w:rPr>
          <w:lang w:val="es-ES_tradnl" w:bidi="hi-IN"/>
        </w:rPr>
        <w:t>Tomar nota</w:t>
      </w:r>
      <w:r w:rsidR="00C70ED7" w:rsidRPr="00043D7F">
        <w:rPr>
          <w:lang w:val="es-ES_tradnl" w:bidi="hi-IN"/>
        </w:rPr>
        <w:t xml:space="preserve">, con satisfacción, </w:t>
      </w:r>
      <w:r w:rsidRPr="00043D7F">
        <w:rPr>
          <w:lang w:val="es-ES_tradnl" w:bidi="hi-IN"/>
        </w:rPr>
        <w:t xml:space="preserve">de que la República de Malta </w:t>
      </w:r>
      <w:r w:rsidR="003713A0" w:rsidRPr="00043D7F">
        <w:rPr>
          <w:lang w:val="es-ES_tradnl" w:bidi="hi-IN"/>
        </w:rPr>
        <w:t xml:space="preserve">pagó </w:t>
      </w:r>
      <w:r w:rsidR="0038144F" w:rsidRPr="00043D7F">
        <w:rPr>
          <w:lang w:val="es-ES_tradnl" w:bidi="hi-IN"/>
        </w:rPr>
        <w:t xml:space="preserve">la totalidad de las </w:t>
      </w:r>
      <w:r w:rsidRPr="00043D7F">
        <w:rPr>
          <w:lang w:val="es-ES_tradnl" w:bidi="hi-IN"/>
        </w:rPr>
        <w:t xml:space="preserve">contribuciones pendientes </w:t>
      </w:r>
      <w:r w:rsidR="00E31D50" w:rsidRPr="00043D7F">
        <w:rPr>
          <w:lang w:val="es-ES_tradnl" w:bidi="hi-IN"/>
        </w:rPr>
        <w:t>entre 2017 y</w:t>
      </w:r>
      <w:r w:rsidR="00B5370D" w:rsidRPr="00043D7F">
        <w:rPr>
          <w:lang w:val="es-ES_tradnl" w:bidi="hi-IN"/>
        </w:rPr>
        <w:t xml:space="preserve"> 2023</w:t>
      </w:r>
      <w:r w:rsidRPr="00043D7F">
        <w:rPr>
          <w:lang w:val="es-ES_tradnl" w:bidi="hi-IN"/>
        </w:rPr>
        <w:t xml:space="preserve"> </w:t>
      </w:r>
      <w:r w:rsidR="00B5370D" w:rsidRPr="00043D7F">
        <w:rPr>
          <w:lang w:val="es-ES_tradnl" w:bidi="hi-IN"/>
        </w:rPr>
        <w:t>y</w:t>
      </w:r>
      <w:r w:rsidRPr="00043D7F">
        <w:rPr>
          <w:lang w:val="es-ES_tradnl" w:bidi="hi-IN"/>
        </w:rPr>
        <w:t xml:space="preserve"> </w:t>
      </w:r>
      <w:r w:rsidR="00C47D9A" w:rsidRPr="00043D7F">
        <w:rPr>
          <w:lang w:val="es-ES_tradnl" w:bidi="hi-IN"/>
        </w:rPr>
        <w:t>la</w:t>
      </w:r>
      <w:r w:rsidRPr="00043D7F">
        <w:rPr>
          <w:lang w:val="es-ES_tradnl" w:bidi="hi-IN"/>
        </w:rPr>
        <w:t xml:space="preserve"> contribución </w:t>
      </w:r>
      <w:r w:rsidR="0028260F" w:rsidRPr="00043D7F">
        <w:rPr>
          <w:lang w:val="es-ES_tradnl" w:bidi="hi-IN"/>
        </w:rPr>
        <w:t>d</w:t>
      </w:r>
      <w:r w:rsidRPr="00043D7F">
        <w:rPr>
          <w:lang w:val="es-ES_tradnl" w:bidi="hi-IN"/>
        </w:rPr>
        <w:t xml:space="preserve">el trienio </w:t>
      </w:r>
      <w:r w:rsidR="00C47D9A" w:rsidRPr="00043D7F">
        <w:rPr>
          <w:lang w:val="es-ES_tradnl" w:bidi="hi-IN"/>
        </w:rPr>
        <w:t>2024-</w:t>
      </w:r>
      <w:r w:rsidRPr="00043D7F">
        <w:rPr>
          <w:lang w:val="es-ES_tradnl" w:bidi="hi-IN"/>
        </w:rPr>
        <w:t>2025;</w:t>
      </w:r>
    </w:p>
    <w:p w14:paraId="2398FDDF" w14:textId="34D7A7A0" w:rsidR="001A6A29" w:rsidRPr="00043D7F" w:rsidRDefault="00F7400C" w:rsidP="001A6A29">
      <w:pPr>
        <w:pStyle w:val="Heading2"/>
        <w:rPr>
          <w:lang w:val="es-ES_tradnl" w:bidi="hi-IN"/>
        </w:rPr>
      </w:pPr>
      <w:r w:rsidRPr="00043D7F">
        <w:rPr>
          <w:lang w:val="es-ES_tradnl" w:bidi="hi-IN"/>
        </w:rPr>
        <w:t>Solicitar a la Directora y a la Tesorería permanecer en consulta con las Partes que han mantenido compromisos pendientes durante un trienio o más e informar al respecto en la 97ª</w:t>
      </w:r>
      <w:r w:rsidR="00E52798" w:rsidRPr="00043D7F">
        <w:rPr>
          <w:lang w:val="es-ES_tradnl" w:bidi="hi-IN"/>
        </w:rPr>
        <w:t xml:space="preserve"> reunión</w:t>
      </w:r>
      <w:r w:rsidRPr="00043D7F">
        <w:rPr>
          <w:lang w:val="es-ES_tradnl" w:bidi="hi-IN"/>
        </w:rPr>
        <w:t>.</w:t>
      </w:r>
    </w:p>
    <w:p w14:paraId="7621FE41" w14:textId="03A0B24E" w:rsidR="00BF7604" w:rsidRPr="00043D7F" w:rsidRDefault="00E02853" w:rsidP="001A6A29">
      <w:pPr>
        <w:pStyle w:val="Heading2"/>
        <w:rPr>
          <w:lang w:val="es-ES_tradnl" w:bidi="hi-IN"/>
        </w:rPr>
      </w:pPr>
      <w:r w:rsidRPr="00043D7F">
        <w:rPr>
          <w:lang w:val="es-ES_tradnl" w:bidi="hi-IN"/>
        </w:rPr>
        <w:t>Instar a todas las Partes a pagar sus contribuciones al Fondo Multilateral de forma íntegra y al más corto plazo.</w:t>
      </w:r>
    </w:p>
    <w:p w14:paraId="11676490" w14:textId="016E0E29" w:rsidR="00820B48" w:rsidRPr="00043D7F" w:rsidRDefault="00820B48" w:rsidP="00820B48">
      <w:pPr>
        <w:widowControl w:val="0"/>
        <w:spacing w:after="240"/>
        <w:ind w:firstLine="720"/>
        <w:outlineLvl w:val="1"/>
        <w:rPr>
          <w:b/>
          <w:bCs/>
          <w:lang w:val="es-ES_tradnl"/>
        </w:rPr>
      </w:pPr>
      <w:r w:rsidRPr="00043D7F">
        <w:rPr>
          <w:b/>
          <w:bCs/>
          <w:lang w:val="es-ES_tradnl"/>
        </w:rPr>
        <w:t>4</w:t>
      </w:r>
      <w:r w:rsidR="00601AF6" w:rsidRPr="00043D7F">
        <w:rPr>
          <w:b/>
          <w:bCs/>
          <w:lang w:val="es-ES_tradnl"/>
        </w:rPr>
        <w:t xml:space="preserve"> b)</w:t>
      </w:r>
      <w:r w:rsidRPr="00043D7F">
        <w:rPr>
          <w:b/>
          <w:bCs/>
          <w:lang w:val="es-ES_tradnl"/>
        </w:rPr>
        <w:tab/>
        <w:t>Informe sobre saldos y disponibilidad de recursos</w:t>
      </w:r>
    </w:p>
    <w:p w14:paraId="46899CE9" w14:textId="233FF2E5" w:rsidR="00820B48" w:rsidRPr="00043D7F" w:rsidRDefault="00FE51D6" w:rsidP="00820B48">
      <w:pPr>
        <w:widowControl w:val="0"/>
        <w:spacing w:after="240"/>
        <w:ind w:left="720"/>
        <w:outlineLvl w:val="1"/>
        <w:rPr>
          <w:lang w:val="es-ES_tradnl"/>
        </w:rPr>
      </w:pPr>
      <w:r w:rsidRPr="00043D7F">
        <w:rPr>
          <w:u w:val="single"/>
          <w:lang w:val="es-ES_tradnl"/>
        </w:rPr>
        <w:t xml:space="preserve">El documento </w:t>
      </w:r>
      <w:r w:rsidRPr="00043D7F">
        <w:rPr>
          <w:color w:val="000000" w:themeColor="text1"/>
          <w:u w:val="single"/>
          <w:lang w:val="es-ES_tradnl"/>
        </w:rPr>
        <w:t>UNEP/OzL.Pro/ExCom/96/</w:t>
      </w:r>
      <w:r w:rsidRPr="00043D7F">
        <w:rPr>
          <w:color w:val="000000" w:themeColor="text1"/>
          <w:szCs w:val="24"/>
          <w:u w:val="single"/>
          <w:lang w:val="es-ES_tradnl"/>
        </w:rPr>
        <w:t>4</w:t>
      </w:r>
      <w:r w:rsidRPr="00043D7F">
        <w:rPr>
          <w:color w:val="000000" w:themeColor="text1"/>
          <w:lang w:val="es-ES_tradnl"/>
        </w:rPr>
        <w:t xml:space="preserve"> resume los fondos que reintegran los organismos de ejecución y </w:t>
      </w:r>
      <w:r w:rsidR="006833C9" w:rsidRPr="00043D7F">
        <w:rPr>
          <w:color w:val="000000" w:themeColor="text1"/>
          <w:lang w:val="es-ES_tradnl"/>
        </w:rPr>
        <w:t xml:space="preserve">trata </w:t>
      </w:r>
      <w:r w:rsidRPr="00043D7F">
        <w:rPr>
          <w:color w:val="000000" w:themeColor="text1"/>
          <w:lang w:val="es-ES_tradnl"/>
        </w:rPr>
        <w:t>los aspectos financieros de los proyectos</w:t>
      </w:r>
      <w:r w:rsidRPr="00043D7F">
        <w:rPr>
          <w:lang w:val="es-ES_tradnl"/>
        </w:rPr>
        <w:t xml:space="preserve"> </w:t>
      </w:r>
      <w:r w:rsidRPr="00043D7F">
        <w:rPr>
          <w:color w:val="000000" w:themeColor="text1"/>
          <w:lang w:val="es-ES_tradnl"/>
        </w:rPr>
        <w:t xml:space="preserve">transferidos. Conforme a las decisiones 28/7 y 56/2 c), incluye la estadística de todos los proyectos que mantienen saldos en su poder transcurridos más de 12 meses de su término y los saldos a reintegrar por concepto de proyectos terminados por decisión del Comité Ejecutivo. Se indica </w:t>
      </w:r>
      <w:r w:rsidR="000749CD" w:rsidRPr="00043D7F">
        <w:rPr>
          <w:color w:val="000000" w:themeColor="text1"/>
          <w:lang w:val="es-ES_tradnl"/>
        </w:rPr>
        <w:t xml:space="preserve">asimismo </w:t>
      </w:r>
      <w:r w:rsidRPr="00043D7F">
        <w:rPr>
          <w:color w:val="000000" w:themeColor="text1"/>
          <w:lang w:val="es-ES_tradnl"/>
        </w:rPr>
        <w:t xml:space="preserve">que el monto disponible para aprobaciones durante la </w:t>
      </w:r>
      <w:r w:rsidR="00E52798" w:rsidRPr="00043D7F">
        <w:rPr>
          <w:color w:val="000000" w:themeColor="text1"/>
          <w:lang w:val="es-ES_tradnl"/>
        </w:rPr>
        <w:t xml:space="preserve">96ª reunión </w:t>
      </w:r>
      <w:r w:rsidRPr="00043D7F">
        <w:rPr>
          <w:color w:val="000000" w:themeColor="text1"/>
          <w:lang w:val="es-ES_tradnl"/>
        </w:rPr>
        <w:t xml:space="preserve">asciende a </w:t>
      </w:r>
      <w:r w:rsidR="00C935A2" w:rsidRPr="00043D7F">
        <w:rPr>
          <w:color w:val="000000" w:themeColor="text1"/>
          <w:lang w:val="es-ES_tradnl"/>
        </w:rPr>
        <w:t>USD </w:t>
      </w:r>
      <w:r w:rsidRPr="00043D7F">
        <w:rPr>
          <w:color w:val="000000" w:themeColor="text1"/>
          <w:lang w:val="es-ES_tradnl"/>
        </w:rPr>
        <w:t xml:space="preserve">582.016.343, </w:t>
      </w:r>
      <w:r w:rsidR="00377548" w:rsidRPr="00043D7F">
        <w:rPr>
          <w:color w:val="000000" w:themeColor="text1"/>
          <w:lang w:val="es-ES_tradnl"/>
        </w:rPr>
        <w:t xml:space="preserve">habida </w:t>
      </w:r>
      <w:r w:rsidRPr="00043D7F">
        <w:rPr>
          <w:color w:val="000000" w:themeColor="text1"/>
          <w:lang w:val="es-ES_tradnl"/>
        </w:rPr>
        <w:t xml:space="preserve">cuenta </w:t>
      </w:r>
      <w:r w:rsidR="00377548" w:rsidRPr="00043D7F">
        <w:rPr>
          <w:color w:val="000000" w:themeColor="text1"/>
          <w:lang w:val="es-ES_tradnl"/>
        </w:rPr>
        <w:t>d</w:t>
      </w:r>
      <w:r w:rsidRPr="00043D7F">
        <w:rPr>
          <w:color w:val="000000" w:themeColor="text1"/>
          <w:lang w:val="es-ES_tradnl"/>
        </w:rPr>
        <w:t xml:space="preserve">el presupuesto de </w:t>
      </w:r>
      <w:r w:rsidR="00C935A2" w:rsidRPr="00043D7F">
        <w:rPr>
          <w:color w:val="000000" w:themeColor="text1"/>
          <w:lang w:val="es-ES_tradnl"/>
        </w:rPr>
        <w:t>USD </w:t>
      </w:r>
      <w:r w:rsidRPr="00043D7F">
        <w:rPr>
          <w:color w:val="000000" w:themeColor="text1"/>
          <w:lang w:val="es-ES_tradnl"/>
        </w:rPr>
        <w:t>965 millones para el trieni</w:t>
      </w:r>
      <w:r w:rsidR="003A1BD4" w:rsidRPr="00043D7F">
        <w:rPr>
          <w:color w:val="000000" w:themeColor="text1"/>
          <w:lang w:val="es-ES_tradnl"/>
        </w:rPr>
        <w:t>o 2024-2026, el saldo del Fondo</w:t>
      </w:r>
      <w:r w:rsidRPr="00043D7F">
        <w:rPr>
          <w:color w:val="000000" w:themeColor="text1"/>
          <w:lang w:val="es-ES_tradnl"/>
        </w:rPr>
        <w:t xml:space="preserve"> y el total de los reintegros que realizan los organismos de ejecución.</w:t>
      </w:r>
    </w:p>
    <w:p w14:paraId="2855841E" w14:textId="49EF1001" w:rsidR="00820B48" w:rsidRPr="00043D7F" w:rsidRDefault="00AE675F" w:rsidP="00820B48">
      <w:pPr>
        <w:widowControl w:val="0"/>
        <w:spacing w:after="240"/>
        <w:ind w:left="720"/>
        <w:outlineLvl w:val="1"/>
        <w:rPr>
          <w:lang w:val="es-ES_tradnl"/>
        </w:rPr>
      </w:pPr>
      <w:r w:rsidRPr="00043D7F">
        <w:rPr>
          <w:u w:val="single"/>
          <w:lang w:val="es-ES_tradnl"/>
        </w:rPr>
        <w:t>Temas a tratar: Ninguno.</w:t>
      </w:r>
    </w:p>
    <w:p w14:paraId="73BA34D5" w14:textId="3A0C2DDD" w:rsidR="00820B48" w:rsidRPr="00043D7F" w:rsidRDefault="00820B48" w:rsidP="00820B48">
      <w:pPr>
        <w:keepNext/>
        <w:keepLines/>
        <w:widowControl w:val="0"/>
        <w:spacing w:after="240"/>
        <w:ind w:left="720"/>
        <w:outlineLvl w:val="1"/>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7184015D" w14:textId="277F818D" w:rsidR="004D6F52" w:rsidRPr="00043D7F" w:rsidRDefault="00BF7604" w:rsidP="00483D8F">
      <w:pPr>
        <w:pStyle w:val="Heading2"/>
        <w:numPr>
          <w:ilvl w:val="1"/>
          <w:numId w:val="37"/>
        </w:numPr>
        <w:rPr>
          <w:lang w:val="es-ES_tradnl"/>
        </w:rPr>
      </w:pPr>
      <w:r w:rsidRPr="00043D7F">
        <w:rPr>
          <w:lang w:val="es-ES_tradnl"/>
        </w:rPr>
        <w:t>Tomar nota de</w:t>
      </w:r>
      <w:r w:rsidR="004409A2" w:rsidRPr="00043D7F">
        <w:rPr>
          <w:lang w:val="es-ES_tradnl"/>
        </w:rPr>
        <w:t>:</w:t>
      </w:r>
    </w:p>
    <w:p w14:paraId="703546FE" w14:textId="77777777" w:rsidR="004D6F52" w:rsidRPr="00043D7F" w:rsidRDefault="004D6F52" w:rsidP="00947FA8">
      <w:pPr>
        <w:pStyle w:val="Heading3"/>
        <w:rPr>
          <w:lang w:val="es-ES_tradnl"/>
        </w:rPr>
      </w:pPr>
      <w:r w:rsidRPr="00043D7F">
        <w:rPr>
          <w:lang w:val="es-ES_tradnl"/>
        </w:rPr>
        <w:t>El informe sobre saldos y disponibilidad de recursos que recoge el documento UNEP/OzL.Pro/ExCom/96/4;</w:t>
      </w:r>
    </w:p>
    <w:p w14:paraId="29A594D3" w14:textId="66AC280D" w:rsidR="00BF7604" w:rsidRPr="00043D7F" w:rsidRDefault="008A4001" w:rsidP="00947FA8">
      <w:pPr>
        <w:pStyle w:val="Heading3"/>
        <w:widowControl/>
        <w:rPr>
          <w:lang w:val="es-ES_tradnl"/>
        </w:rPr>
      </w:pPr>
      <w:r w:rsidRPr="00043D7F">
        <w:rPr>
          <w:lang w:val="es-ES_tradnl"/>
        </w:rPr>
        <w:t xml:space="preserve">Que el nivel neto de fondos que los organismos de ejecución reintegran a la </w:t>
      </w:r>
      <w:r w:rsidR="00E52798" w:rsidRPr="00043D7F">
        <w:rPr>
          <w:lang w:val="es-ES_tradnl"/>
        </w:rPr>
        <w:t xml:space="preserve">96ª reunión </w:t>
      </w:r>
      <w:r w:rsidRPr="00043D7F">
        <w:rPr>
          <w:lang w:val="es-ES_tradnl"/>
        </w:rPr>
        <w:t>asciende a un total de</w:t>
      </w:r>
      <w:r w:rsidR="004D6F52" w:rsidRPr="00043D7F">
        <w:rPr>
          <w:lang w:val="es-ES_tradnl"/>
        </w:rPr>
        <w:t xml:space="preserve"> </w:t>
      </w:r>
      <w:r w:rsidR="00C935A2" w:rsidRPr="00043D7F">
        <w:rPr>
          <w:lang w:val="es-ES_tradnl"/>
        </w:rPr>
        <w:t>USD </w:t>
      </w:r>
      <w:r w:rsidR="004D6F52" w:rsidRPr="00043D7F">
        <w:rPr>
          <w:lang w:val="es-ES_tradnl"/>
        </w:rPr>
        <w:t>926.271</w:t>
      </w:r>
      <w:r w:rsidR="00BF7604" w:rsidRPr="00043D7F">
        <w:rPr>
          <w:lang w:val="es-ES_tradnl"/>
        </w:rPr>
        <w:t xml:space="preserve">, cifra consistente en </w:t>
      </w:r>
      <w:r w:rsidR="00C935A2" w:rsidRPr="00043D7F">
        <w:rPr>
          <w:lang w:val="es-ES_tradnl"/>
        </w:rPr>
        <w:t>USD </w:t>
      </w:r>
      <w:r w:rsidR="004D6F52" w:rsidRPr="00043D7F">
        <w:rPr>
          <w:lang w:val="es-ES_tradnl"/>
        </w:rPr>
        <w:t xml:space="preserve">307.094 </w:t>
      </w:r>
      <w:r w:rsidR="009112A3" w:rsidRPr="00043D7F">
        <w:rPr>
          <w:lang w:val="es-ES_tradnl"/>
        </w:rPr>
        <w:t>más gastos</w:t>
      </w:r>
      <w:r w:rsidR="00BF7604" w:rsidRPr="00043D7F">
        <w:rPr>
          <w:lang w:val="es-ES_tradnl"/>
        </w:rPr>
        <w:t xml:space="preserve"> de apoyo de </w:t>
      </w:r>
      <w:r w:rsidR="00C935A2" w:rsidRPr="00043D7F">
        <w:rPr>
          <w:lang w:val="es-ES_tradnl"/>
        </w:rPr>
        <w:t>USD </w:t>
      </w:r>
      <w:r w:rsidR="004D6F52" w:rsidRPr="00043D7F">
        <w:rPr>
          <w:lang w:val="es-ES_tradnl"/>
        </w:rPr>
        <w:t xml:space="preserve">24.914 </w:t>
      </w:r>
      <w:r w:rsidR="005D41D4" w:rsidRPr="00043D7F">
        <w:rPr>
          <w:lang w:val="es-ES_tradnl"/>
        </w:rPr>
        <w:t xml:space="preserve">que reintegra </w:t>
      </w:r>
      <w:r w:rsidR="004D6F52" w:rsidRPr="00043D7F">
        <w:rPr>
          <w:lang w:val="es-ES_tradnl"/>
        </w:rPr>
        <w:t xml:space="preserve">el PNUD; </w:t>
      </w:r>
      <w:r w:rsidR="00C935A2" w:rsidRPr="00043D7F">
        <w:rPr>
          <w:lang w:val="es-ES_tradnl"/>
        </w:rPr>
        <w:t>USD </w:t>
      </w:r>
      <w:r w:rsidR="004D6F52" w:rsidRPr="00043D7F">
        <w:rPr>
          <w:lang w:val="es-ES_tradnl"/>
        </w:rPr>
        <w:t xml:space="preserve">506.119 </w:t>
      </w:r>
      <w:r w:rsidR="009112A3" w:rsidRPr="00043D7F">
        <w:rPr>
          <w:lang w:val="es-ES_tradnl"/>
        </w:rPr>
        <w:t>más gastos</w:t>
      </w:r>
      <w:r w:rsidR="00BF7604" w:rsidRPr="00043D7F">
        <w:rPr>
          <w:lang w:val="es-ES_tradnl"/>
        </w:rPr>
        <w:t xml:space="preserve"> de apoyo de </w:t>
      </w:r>
      <w:r w:rsidR="00C935A2" w:rsidRPr="00043D7F">
        <w:rPr>
          <w:lang w:val="es-ES_tradnl"/>
        </w:rPr>
        <w:t>USD </w:t>
      </w:r>
      <w:r w:rsidR="004D6F52" w:rsidRPr="00043D7F">
        <w:rPr>
          <w:lang w:val="es-ES_tradnl"/>
        </w:rPr>
        <w:t xml:space="preserve">56.387 </w:t>
      </w:r>
      <w:r w:rsidR="00787E3F" w:rsidRPr="00043D7F">
        <w:rPr>
          <w:lang w:val="es-ES_tradnl"/>
        </w:rPr>
        <w:t xml:space="preserve">que reintegra el </w:t>
      </w:r>
      <w:r w:rsidR="004D6F52" w:rsidRPr="00043D7F">
        <w:rPr>
          <w:lang w:val="es-ES_tradnl"/>
        </w:rPr>
        <w:t>PNUMA</w:t>
      </w:r>
      <w:r w:rsidR="00607DA4" w:rsidRPr="00043D7F">
        <w:rPr>
          <w:lang w:val="es-ES_tradnl"/>
        </w:rPr>
        <w:t>, y</w:t>
      </w:r>
      <w:r w:rsidR="004D6F52" w:rsidRPr="00043D7F">
        <w:rPr>
          <w:lang w:val="es-ES_tradnl"/>
        </w:rPr>
        <w:t xml:space="preserve"> </w:t>
      </w:r>
      <w:r w:rsidR="00C935A2" w:rsidRPr="00043D7F">
        <w:rPr>
          <w:lang w:val="es-ES_tradnl"/>
        </w:rPr>
        <w:t>USD </w:t>
      </w:r>
      <w:r w:rsidR="004D6F52" w:rsidRPr="00043D7F">
        <w:rPr>
          <w:lang w:val="es-ES_tradnl"/>
        </w:rPr>
        <w:t xml:space="preserve">29.457 </w:t>
      </w:r>
      <w:r w:rsidR="009112A3" w:rsidRPr="00043D7F">
        <w:rPr>
          <w:lang w:val="es-ES_tradnl"/>
        </w:rPr>
        <w:t>más gastos</w:t>
      </w:r>
      <w:r w:rsidR="00BF7604" w:rsidRPr="00043D7F">
        <w:rPr>
          <w:lang w:val="es-ES_tradnl"/>
        </w:rPr>
        <w:t xml:space="preserve"> de apoyo de </w:t>
      </w:r>
      <w:r w:rsidR="00C935A2" w:rsidRPr="00043D7F">
        <w:rPr>
          <w:lang w:val="es-ES_tradnl"/>
        </w:rPr>
        <w:t>USD </w:t>
      </w:r>
      <w:r w:rsidR="004D6F52" w:rsidRPr="00043D7F">
        <w:rPr>
          <w:lang w:val="es-ES_tradnl"/>
        </w:rPr>
        <w:t xml:space="preserve">2.300 </w:t>
      </w:r>
      <w:r w:rsidR="00106119" w:rsidRPr="00043D7F">
        <w:rPr>
          <w:lang w:val="es-ES_tradnl"/>
        </w:rPr>
        <w:t xml:space="preserve">que reintegra </w:t>
      </w:r>
      <w:r w:rsidR="004D6F52" w:rsidRPr="00043D7F">
        <w:rPr>
          <w:lang w:val="es-ES_tradnl"/>
        </w:rPr>
        <w:t>la ONUDI;</w:t>
      </w:r>
    </w:p>
    <w:p w14:paraId="6FDE30A5" w14:textId="5450F680" w:rsidR="00BF7604" w:rsidRPr="00043D7F" w:rsidRDefault="004D6F52" w:rsidP="00947FA8">
      <w:pPr>
        <w:pStyle w:val="Heading3"/>
        <w:rPr>
          <w:lang w:val="es-ES_tradnl"/>
        </w:rPr>
      </w:pPr>
      <w:r w:rsidRPr="00043D7F">
        <w:rPr>
          <w:lang w:val="es-ES_tradnl"/>
        </w:rPr>
        <w:t xml:space="preserve">Que el PNUD mantiene a su haber un saldo de </w:t>
      </w:r>
      <w:r w:rsidR="00C935A2" w:rsidRPr="00043D7F">
        <w:rPr>
          <w:lang w:val="es-ES_tradnl"/>
        </w:rPr>
        <w:t>USD </w:t>
      </w:r>
      <w:r w:rsidRPr="00043D7F">
        <w:rPr>
          <w:lang w:val="es-ES_tradnl"/>
        </w:rPr>
        <w:t xml:space="preserve">102.335, </w:t>
      </w:r>
      <w:r w:rsidR="00933F28" w:rsidRPr="00043D7F">
        <w:rPr>
          <w:lang w:val="es-ES_tradnl"/>
        </w:rPr>
        <w:t xml:space="preserve">incluyendo gastos de </w:t>
      </w:r>
      <w:r w:rsidR="006E2EA9" w:rsidRPr="00043D7F">
        <w:rPr>
          <w:lang w:val="es-ES_tradnl"/>
        </w:rPr>
        <w:t>apoyo, por concepto de tres proyectos terminados</w:t>
      </w:r>
      <w:r w:rsidRPr="00043D7F">
        <w:rPr>
          <w:lang w:val="es-ES_tradnl"/>
        </w:rPr>
        <w:t xml:space="preserve"> hace más de dos años;</w:t>
      </w:r>
    </w:p>
    <w:p w14:paraId="62549E14" w14:textId="3E577EAC" w:rsidR="004D6F52" w:rsidRPr="00043D7F" w:rsidRDefault="008430F9" w:rsidP="00947FA8">
      <w:pPr>
        <w:pStyle w:val="Heading3"/>
        <w:rPr>
          <w:lang w:val="es-ES_tradnl"/>
        </w:rPr>
      </w:pPr>
      <w:r w:rsidRPr="00043D7F">
        <w:rPr>
          <w:lang w:val="es-ES_tradnl"/>
        </w:rPr>
        <w:lastRenderedPageBreak/>
        <w:t xml:space="preserve">Que la ONUDI mantiene a su haber un saldo de </w:t>
      </w:r>
      <w:r w:rsidR="00C935A2" w:rsidRPr="00043D7F">
        <w:rPr>
          <w:lang w:val="es-ES_tradnl"/>
        </w:rPr>
        <w:t>USD </w:t>
      </w:r>
      <w:r w:rsidRPr="00043D7F">
        <w:rPr>
          <w:lang w:val="es-ES_tradnl"/>
        </w:rPr>
        <w:t>144.709</w:t>
      </w:r>
      <w:r w:rsidRPr="00043D7F">
        <w:rPr>
          <w:color w:val="000000"/>
          <w:lang w:val="es-ES_tradnl"/>
        </w:rPr>
        <w:t>, incluyendo gastos de apoyo</w:t>
      </w:r>
      <w:r w:rsidRPr="00043D7F">
        <w:rPr>
          <w:lang w:val="es-ES_tradnl"/>
        </w:rPr>
        <w:t xml:space="preserve">, por concepto de siete proyectos terminados hace más de dos años, y de </w:t>
      </w:r>
      <w:r w:rsidR="00C935A2" w:rsidRPr="00043D7F">
        <w:rPr>
          <w:lang w:val="es-ES_tradnl"/>
        </w:rPr>
        <w:t>USD </w:t>
      </w:r>
      <w:r w:rsidRPr="00043D7F">
        <w:rPr>
          <w:lang w:val="es-ES_tradnl"/>
        </w:rPr>
        <w:t xml:space="preserve">1.424, </w:t>
      </w:r>
      <w:r w:rsidRPr="00043D7F">
        <w:rPr>
          <w:color w:val="000000"/>
          <w:lang w:val="es-ES_tradnl"/>
        </w:rPr>
        <w:t>incluyendo gastos de apoyo, por concepto de un proyecto terminado por decisión del Comité Ejecutivo;</w:t>
      </w:r>
    </w:p>
    <w:p w14:paraId="634160D2" w14:textId="41FAF6EC" w:rsidR="004D6F52" w:rsidRPr="00043D7F" w:rsidRDefault="001D2C53" w:rsidP="00947FA8">
      <w:pPr>
        <w:pStyle w:val="Heading3"/>
        <w:rPr>
          <w:lang w:val="es-ES_tradnl"/>
        </w:rPr>
      </w:pPr>
      <w:r w:rsidRPr="00043D7F">
        <w:rPr>
          <w:lang w:val="es-ES_tradnl"/>
        </w:rPr>
        <w:t>Que el PNUMA reintegra a la 96</w:t>
      </w:r>
      <w:r w:rsidRPr="00043D7F">
        <w:rPr>
          <w:vertAlign w:val="superscript"/>
          <w:lang w:val="es-ES_tradnl"/>
        </w:rPr>
        <w:t>a</w:t>
      </w:r>
      <w:r w:rsidRPr="00043D7F">
        <w:rPr>
          <w:lang w:val="es-ES_tradnl"/>
        </w:rPr>
        <w:t xml:space="preserve"> reunión la suma de </w:t>
      </w:r>
      <w:r w:rsidR="00C935A2" w:rsidRPr="00043D7F">
        <w:rPr>
          <w:lang w:val="es-ES_tradnl"/>
        </w:rPr>
        <w:t>USD </w:t>
      </w:r>
      <w:r w:rsidRPr="00043D7F">
        <w:rPr>
          <w:lang w:val="es-ES_tradnl"/>
        </w:rPr>
        <w:t>500.000, correspondiente al saldo del proyecto de fortalecimiento institucional (etapa I) para Sudáfrica (SOA/SEV/94/INS/18);</w:t>
      </w:r>
    </w:p>
    <w:p w14:paraId="3A447D01" w14:textId="68D91660" w:rsidR="00931AD9" w:rsidRPr="00043D7F" w:rsidRDefault="00667AE3" w:rsidP="00947FA8">
      <w:pPr>
        <w:pStyle w:val="Heading3"/>
        <w:rPr>
          <w:lang w:val="es-ES_tradnl"/>
        </w:rPr>
      </w:pPr>
      <w:r w:rsidRPr="00043D7F">
        <w:rPr>
          <w:lang w:val="es-ES_tradnl"/>
        </w:rPr>
        <w:t xml:space="preserve">Que la ONUDI reintegra a la 96ª reunión la suma de </w:t>
      </w:r>
      <w:r w:rsidR="00C935A2" w:rsidRPr="00043D7F">
        <w:rPr>
          <w:lang w:val="es-ES_tradnl"/>
        </w:rPr>
        <w:t>USD </w:t>
      </w:r>
      <w:r w:rsidRPr="00043D7F">
        <w:rPr>
          <w:lang w:val="es-ES_tradnl"/>
        </w:rPr>
        <w:t xml:space="preserve">38.409, más gastos de apoyo de </w:t>
      </w:r>
      <w:r w:rsidR="00C935A2" w:rsidRPr="00043D7F">
        <w:rPr>
          <w:lang w:val="es-ES_tradnl"/>
        </w:rPr>
        <w:t>USD </w:t>
      </w:r>
      <w:r w:rsidRPr="00043D7F">
        <w:rPr>
          <w:lang w:val="es-ES_tradnl"/>
        </w:rPr>
        <w:t xml:space="preserve">2.689, correspondiente al saldo de la etapa III del </w:t>
      </w:r>
      <w:r w:rsidR="005C019C" w:rsidRPr="00043D7F">
        <w:rPr>
          <w:lang w:val="es-ES_tradnl"/>
        </w:rPr>
        <w:t xml:space="preserve">plan de gestión para la eliminación de HCFC (PGEH) </w:t>
      </w:r>
      <w:r w:rsidRPr="00043D7F">
        <w:rPr>
          <w:lang w:val="es-ES_tradnl"/>
        </w:rPr>
        <w:t>de Chile (primer tramo) (CHI/PHA/88/INV/205);</w:t>
      </w:r>
    </w:p>
    <w:p w14:paraId="63912ADF" w14:textId="7ADAE307" w:rsidR="004D6F52" w:rsidRPr="00043D7F" w:rsidRDefault="00601AF6" w:rsidP="004D6F52">
      <w:pPr>
        <w:pStyle w:val="Heading2"/>
        <w:numPr>
          <w:ilvl w:val="0"/>
          <w:numId w:val="0"/>
        </w:numPr>
        <w:ind w:left="1440" w:hanging="720"/>
        <w:rPr>
          <w:lang w:val="es-ES_tradnl"/>
        </w:rPr>
      </w:pPr>
      <w:r w:rsidRPr="00043D7F">
        <w:rPr>
          <w:lang w:val="es-ES_tradnl"/>
        </w:rPr>
        <w:t>b)</w:t>
      </w:r>
      <w:r w:rsidR="004D6F52" w:rsidRPr="00043D7F">
        <w:rPr>
          <w:lang w:val="es-ES_tradnl"/>
        </w:rPr>
        <w:tab/>
        <w:t>Solicitar al PNUD y a la ONUDI:</w:t>
      </w:r>
    </w:p>
    <w:p w14:paraId="53268A5F" w14:textId="2748326C" w:rsidR="004D6F52" w:rsidRPr="00043D7F" w:rsidRDefault="00A7420D" w:rsidP="00483D8F">
      <w:pPr>
        <w:pStyle w:val="Heading3"/>
        <w:numPr>
          <w:ilvl w:val="2"/>
          <w:numId w:val="13"/>
        </w:numPr>
        <w:rPr>
          <w:lang w:val="es-ES_tradnl"/>
        </w:rPr>
      </w:pPr>
      <w:r w:rsidRPr="00043D7F">
        <w:rPr>
          <w:lang w:val="es-ES_tradnl"/>
        </w:rPr>
        <w:t>Proceder al desembolso o cancelación de los fondos comprometidos que no se precisaron para proyectos terminados y reintegrar los saldos respectivos a la 97ª reunión;</w:t>
      </w:r>
    </w:p>
    <w:p w14:paraId="6CA6A68C" w14:textId="77777777" w:rsidR="00931AD9" w:rsidRPr="00043D7F" w:rsidRDefault="000402CE" w:rsidP="00947FA8">
      <w:pPr>
        <w:pStyle w:val="Heading3"/>
        <w:rPr>
          <w:lang w:val="es-ES_tradnl"/>
        </w:rPr>
      </w:pPr>
      <w:r w:rsidRPr="00043D7F">
        <w:rPr>
          <w:lang w:val="es-ES_tradnl"/>
        </w:rPr>
        <w:t>Proceder al desembolso o cancelación de los fondos comprometidos para proyectos terminados hace más de dos años y reintegrar los saldos respectivos a la 97ª reunión;</w:t>
      </w:r>
    </w:p>
    <w:p w14:paraId="31664FB3" w14:textId="77777777" w:rsidR="00931AD9" w:rsidRPr="00043D7F" w:rsidRDefault="00601AF6" w:rsidP="004D6F52">
      <w:pPr>
        <w:pStyle w:val="Heading2"/>
        <w:numPr>
          <w:ilvl w:val="0"/>
          <w:numId w:val="0"/>
        </w:numPr>
        <w:ind w:left="1440" w:hanging="720"/>
        <w:rPr>
          <w:lang w:val="es-ES_tradnl"/>
        </w:rPr>
      </w:pPr>
      <w:r w:rsidRPr="00043D7F">
        <w:rPr>
          <w:lang w:val="es-ES_tradnl"/>
        </w:rPr>
        <w:t>c)</w:t>
      </w:r>
      <w:r w:rsidR="004D6F52" w:rsidRPr="00043D7F">
        <w:rPr>
          <w:lang w:val="es-ES_tradnl"/>
        </w:rPr>
        <w:tab/>
      </w:r>
      <w:r w:rsidR="003F49FD" w:rsidRPr="00043D7F">
        <w:rPr>
          <w:lang w:val="es-ES_tradnl"/>
        </w:rPr>
        <w:t>Solicitar además a la ONUDI que proceda al desembolso o reintegro en la 97ª reunión de los saldos del proyecto terminado según decisión;</w:t>
      </w:r>
    </w:p>
    <w:p w14:paraId="3C1C2F18" w14:textId="50503DF9" w:rsidR="00BF7604" w:rsidRPr="00043D7F" w:rsidRDefault="00601AF6" w:rsidP="004D6F52">
      <w:pPr>
        <w:pStyle w:val="Heading2"/>
        <w:numPr>
          <w:ilvl w:val="0"/>
          <w:numId w:val="0"/>
        </w:numPr>
        <w:ind w:left="1440" w:hanging="720"/>
        <w:rPr>
          <w:lang w:val="es-ES_tradnl"/>
        </w:rPr>
      </w:pPr>
      <w:r w:rsidRPr="00043D7F">
        <w:rPr>
          <w:lang w:val="es-ES_tradnl"/>
        </w:rPr>
        <w:t>d)</w:t>
      </w:r>
      <w:r w:rsidR="004D6F52" w:rsidRPr="00043D7F">
        <w:rPr>
          <w:lang w:val="es-ES_tradnl"/>
        </w:rPr>
        <w:tab/>
        <w:t xml:space="preserve">Solicitar a la </w:t>
      </w:r>
      <w:r w:rsidRPr="00043D7F">
        <w:rPr>
          <w:lang w:val="es-ES_tradnl"/>
        </w:rPr>
        <w:t>Tesorería</w:t>
      </w:r>
      <w:r w:rsidR="004D6F52" w:rsidRPr="00043D7F">
        <w:rPr>
          <w:lang w:val="es-ES_tradnl"/>
        </w:rPr>
        <w:t>:</w:t>
      </w:r>
    </w:p>
    <w:p w14:paraId="72D1A704" w14:textId="5C7C65B0" w:rsidR="004D6F52" w:rsidRPr="00043D7F" w:rsidRDefault="00644DB1" w:rsidP="00483D8F">
      <w:pPr>
        <w:pStyle w:val="Heading3"/>
        <w:numPr>
          <w:ilvl w:val="2"/>
          <w:numId w:val="22"/>
        </w:numPr>
        <w:tabs>
          <w:tab w:val="left" w:pos="5895"/>
        </w:tabs>
        <w:rPr>
          <w:lang w:val="es-ES_tradnl"/>
        </w:rPr>
      </w:pPr>
      <w:r w:rsidRPr="00043D7F">
        <w:rPr>
          <w:lang w:val="es-ES_tradnl"/>
        </w:rPr>
        <w:t xml:space="preserve">En la 96ª reunión, transferir a la ONUDI los fondos reintegrados por el PNUMA para la ejecución del proyecto de fortalecimiento institucional para Sudáfrica (etapa I) (SOA/SEV/94/INS/18) que se indica en el párrafo a) v), en la suma de </w:t>
      </w:r>
      <w:r w:rsidR="00C935A2" w:rsidRPr="00043D7F">
        <w:rPr>
          <w:lang w:val="es-ES_tradnl"/>
        </w:rPr>
        <w:t>USD </w:t>
      </w:r>
      <w:r w:rsidRPr="00043D7F">
        <w:rPr>
          <w:lang w:val="es-ES_tradnl"/>
        </w:rPr>
        <w:t xml:space="preserve">500.000 más gastos de apoyo de </w:t>
      </w:r>
      <w:r w:rsidR="00C935A2" w:rsidRPr="00043D7F">
        <w:rPr>
          <w:lang w:val="es-ES_tradnl"/>
        </w:rPr>
        <w:t>USD </w:t>
      </w:r>
      <w:r w:rsidRPr="00043D7F">
        <w:rPr>
          <w:lang w:val="es-ES_tradnl"/>
        </w:rPr>
        <w:t>35.000;</w:t>
      </w:r>
    </w:p>
    <w:p w14:paraId="70012D6D" w14:textId="50BB976A" w:rsidR="004D6F52" w:rsidRPr="00043D7F" w:rsidRDefault="00BC72FD" w:rsidP="00BC72FD">
      <w:pPr>
        <w:pStyle w:val="Heading3"/>
        <w:numPr>
          <w:ilvl w:val="2"/>
          <w:numId w:val="1"/>
        </w:numPr>
        <w:tabs>
          <w:tab w:val="left" w:pos="5895"/>
        </w:tabs>
        <w:rPr>
          <w:lang w:val="es-ES_tradnl"/>
        </w:rPr>
      </w:pPr>
      <w:r w:rsidRPr="00043D7F">
        <w:rPr>
          <w:lang w:val="es-ES_tradnl"/>
        </w:rPr>
        <w:t xml:space="preserve">En la 96ª reunión, transferir al PNUD los fondos reintegrados por la ONUDI para la ejecución del </w:t>
      </w:r>
      <w:r w:rsidR="00D82246" w:rsidRPr="00043D7F">
        <w:rPr>
          <w:lang w:val="es-ES_tradnl"/>
        </w:rPr>
        <w:t xml:space="preserve">PGEH </w:t>
      </w:r>
      <w:r w:rsidRPr="00043D7F">
        <w:rPr>
          <w:lang w:val="es-ES_tradnl"/>
        </w:rPr>
        <w:t xml:space="preserve">(etapa III, primer tramo) (CHI/PHA/88/INV/205) que se indica en el párrafo a) vi), en la suma de </w:t>
      </w:r>
      <w:r w:rsidR="00C935A2" w:rsidRPr="00043D7F">
        <w:rPr>
          <w:lang w:val="es-ES_tradnl"/>
        </w:rPr>
        <w:t>USD </w:t>
      </w:r>
      <w:r w:rsidRPr="00043D7F">
        <w:rPr>
          <w:lang w:val="es-ES_tradnl"/>
        </w:rPr>
        <w:t xml:space="preserve">38.409 más gastos de apoyo de </w:t>
      </w:r>
      <w:r w:rsidR="00C935A2" w:rsidRPr="00043D7F">
        <w:rPr>
          <w:lang w:val="es-ES_tradnl"/>
        </w:rPr>
        <w:t>USD </w:t>
      </w:r>
      <w:r w:rsidRPr="00043D7F">
        <w:rPr>
          <w:lang w:val="es-ES_tradnl"/>
        </w:rPr>
        <w:t>2.689.</w:t>
      </w:r>
    </w:p>
    <w:p w14:paraId="63BC6FD0" w14:textId="4D492D31" w:rsidR="00820B48" w:rsidRPr="00043D7F" w:rsidRDefault="00820B48" w:rsidP="00820B48">
      <w:pPr>
        <w:numPr>
          <w:ilvl w:val="0"/>
          <w:numId w:val="1"/>
        </w:numPr>
        <w:spacing w:after="240"/>
        <w:outlineLvl w:val="0"/>
        <w:rPr>
          <w:b/>
          <w:bCs/>
          <w:lang w:val="es-ES_tradnl"/>
        </w:rPr>
      </w:pPr>
      <w:r w:rsidRPr="00043D7F">
        <w:rPr>
          <w:b/>
          <w:bCs/>
          <w:lang w:val="es-ES_tradnl"/>
        </w:rPr>
        <w:t xml:space="preserve">Datos </w:t>
      </w:r>
      <w:r w:rsidR="00F33D51" w:rsidRPr="00043D7F">
        <w:rPr>
          <w:b/>
          <w:bCs/>
          <w:lang w:val="es-ES_tradnl"/>
        </w:rPr>
        <w:t>de los programas país y perspectivas de cumplimiento</w:t>
      </w:r>
    </w:p>
    <w:p w14:paraId="4F1A575A" w14:textId="3D985F4A" w:rsidR="00820B48" w:rsidRPr="00043D7F" w:rsidRDefault="005F4A11" w:rsidP="00820B48">
      <w:pPr>
        <w:spacing w:after="240"/>
        <w:ind w:left="720"/>
        <w:outlineLvl w:val="0"/>
        <w:rPr>
          <w:lang w:val="es-ES_tradnl"/>
        </w:rPr>
      </w:pPr>
      <w:r w:rsidRPr="00043D7F">
        <w:rPr>
          <w:u w:val="single"/>
          <w:lang w:val="es-ES_tradnl"/>
        </w:rPr>
        <w:t xml:space="preserve">El documento </w:t>
      </w:r>
      <w:r w:rsidRPr="00043D7F">
        <w:rPr>
          <w:color w:val="000000" w:themeColor="text1"/>
          <w:u w:val="single"/>
          <w:lang w:val="es-ES_tradnl"/>
        </w:rPr>
        <w:t>UNEP/OzL.Pro/ExCom/96/5</w:t>
      </w:r>
      <w:r w:rsidRPr="00043D7F">
        <w:rPr>
          <w:color w:val="000000" w:themeColor="text1"/>
          <w:lang w:val="es-ES_tradnl"/>
        </w:rPr>
        <w:t xml:space="preserve"> informa sobre</w:t>
      </w:r>
      <w:r w:rsidR="00A35EA9" w:rsidRPr="00043D7F">
        <w:rPr>
          <w:color w:val="000000" w:themeColor="text1"/>
          <w:lang w:val="es-ES_tradnl"/>
        </w:rPr>
        <w:t>:</w:t>
      </w:r>
      <w:r w:rsidRPr="00043D7F">
        <w:rPr>
          <w:color w:val="000000" w:themeColor="text1"/>
          <w:lang w:val="es-ES_tradnl"/>
        </w:rPr>
        <w:t xml:space="preserve"> el estado de situación y perspectivas de cumplimiento de países del artículo 5 (Parte I); países del artículo 5 sujetos a decisión de las Partes en cuanto a cumplimiento (Parte II); análisis </w:t>
      </w:r>
      <w:r w:rsidRPr="00043D7F">
        <w:rPr>
          <w:bCs/>
          <w:lang w:val="es-ES_tradnl"/>
        </w:rPr>
        <w:t xml:space="preserve">de los informes de ejecución de los programas país sobre HCFC y HFC </w:t>
      </w:r>
      <w:r w:rsidR="00512A57" w:rsidRPr="00043D7F">
        <w:rPr>
          <w:bCs/>
          <w:color w:val="000000" w:themeColor="text1"/>
          <w:szCs w:val="28"/>
          <w:lang w:val="es-ES_tradnl"/>
        </w:rPr>
        <w:t>(Parte III);</w:t>
      </w:r>
      <w:r w:rsidRPr="00043D7F">
        <w:rPr>
          <w:bCs/>
          <w:color w:val="000000" w:themeColor="text1"/>
          <w:szCs w:val="28"/>
          <w:lang w:val="es-ES_tradnl"/>
        </w:rPr>
        <w:t xml:space="preserve"> asuntos relativos a los informes de ejecución de los programas país (Parte IV)</w:t>
      </w:r>
      <w:r w:rsidR="00162EC3" w:rsidRPr="00043D7F">
        <w:rPr>
          <w:bCs/>
          <w:color w:val="000000" w:themeColor="text1"/>
          <w:szCs w:val="28"/>
          <w:lang w:val="es-ES_tradnl"/>
        </w:rPr>
        <w:t xml:space="preserve">; </w:t>
      </w:r>
      <w:r w:rsidR="00C940A7" w:rsidRPr="00043D7F">
        <w:rPr>
          <w:bCs/>
          <w:color w:val="000000" w:themeColor="text1"/>
          <w:szCs w:val="28"/>
          <w:lang w:val="es-ES_tradnl"/>
        </w:rPr>
        <w:t xml:space="preserve">actualización del formato </w:t>
      </w:r>
      <w:r w:rsidR="00162EC3" w:rsidRPr="00043D7F">
        <w:rPr>
          <w:bCs/>
          <w:color w:val="000000" w:themeColor="text1"/>
          <w:szCs w:val="28"/>
          <w:lang w:val="es-ES_tradnl"/>
        </w:rPr>
        <w:t>para las secciones D y E de los informes de datos del programa país</w:t>
      </w:r>
      <w:r w:rsidRPr="00043D7F">
        <w:rPr>
          <w:bCs/>
          <w:color w:val="000000" w:themeColor="text1"/>
          <w:szCs w:val="28"/>
          <w:lang w:val="es-ES_tradnl"/>
        </w:rPr>
        <w:t xml:space="preserve"> </w:t>
      </w:r>
      <w:r w:rsidR="00AE1FCC" w:rsidRPr="00043D7F">
        <w:rPr>
          <w:bCs/>
          <w:color w:val="000000" w:themeColor="text1"/>
          <w:szCs w:val="28"/>
          <w:lang w:val="es-ES_tradnl"/>
        </w:rPr>
        <w:t xml:space="preserve">(Parte V); </w:t>
      </w:r>
      <w:r w:rsidRPr="00043D7F">
        <w:rPr>
          <w:bCs/>
          <w:color w:val="000000" w:themeColor="text1"/>
          <w:szCs w:val="28"/>
          <w:lang w:val="es-ES_tradnl"/>
        </w:rPr>
        <w:t>y una recomendación (Parte V</w:t>
      </w:r>
      <w:r w:rsidR="00446CD6" w:rsidRPr="00043D7F">
        <w:rPr>
          <w:bCs/>
          <w:color w:val="000000" w:themeColor="text1"/>
          <w:szCs w:val="28"/>
          <w:lang w:val="es-ES_tradnl"/>
        </w:rPr>
        <w:t>I</w:t>
      </w:r>
      <w:r w:rsidRPr="00043D7F">
        <w:rPr>
          <w:bCs/>
          <w:color w:val="000000" w:themeColor="text1"/>
          <w:szCs w:val="28"/>
          <w:lang w:val="es-ES_tradnl"/>
        </w:rPr>
        <w:t>). Los anexos, por su parte, muestran el consumo y producción de metilbromuro</w:t>
      </w:r>
      <w:r w:rsidRPr="00043D7F">
        <w:rPr>
          <w:color w:val="000000" w:themeColor="text1"/>
          <w:lang w:val="es-ES_tradnl"/>
        </w:rPr>
        <w:t xml:space="preserve"> para fines de cuarentena y preembarque (anexo I), un análisis del consumo de HCFC en países del artículo 5 (anexo II), un análisis del consumo de HFC en países del artículo 5 (anexo III), y </w:t>
      </w:r>
      <w:r w:rsidR="00292E50" w:rsidRPr="00043D7F">
        <w:rPr>
          <w:color w:val="000000" w:themeColor="text1"/>
          <w:lang w:val="es-ES_tradnl"/>
        </w:rPr>
        <w:t>la propuesta</w:t>
      </w:r>
      <w:r w:rsidRPr="00043D7F">
        <w:rPr>
          <w:color w:val="000000" w:themeColor="text1"/>
          <w:lang w:val="es-ES_tradnl"/>
        </w:rPr>
        <w:t xml:space="preserve"> </w:t>
      </w:r>
      <w:r w:rsidR="00292E50" w:rsidRPr="00043D7F">
        <w:rPr>
          <w:color w:val="000000" w:themeColor="text1"/>
          <w:lang w:val="es-ES_tradnl"/>
        </w:rPr>
        <w:t xml:space="preserve">de </w:t>
      </w:r>
      <w:r w:rsidRPr="00043D7F">
        <w:rPr>
          <w:color w:val="000000" w:themeColor="text1"/>
          <w:lang w:val="es-ES_tradnl"/>
        </w:rPr>
        <w:t>formato actualizado para las secciones D y E de los informes de datos del programa país (anexos IV y V, respectivamente).</w:t>
      </w:r>
    </w:p>
    <w:p w14:paraId="4095FAE7" w14:textId="6571AFF7" w:rsidR="00820B48" w:rsidRPr="00043D7F" w:rsidRDefault="0061085F" w:rsidP="00820B48">
      <w:pPr>
        <w:spacing w:after="240"/>
        <w:ind w:left="720"/>
        <w:outlineLvl w:val="0"/>
        <w:rPr>
          <w:lang w:val="es-ES_tradnl"/>
        </w:rPr>
      </w:pPr>
      <w:r w:rsidRPr="00043D7F">
        <w:rPr>
          <w:u w:val="single"/>
          <w:lang w:val="es-ES_tradnl"/>
        </w:rPr>
        <w:t>Temas a tratar</w:t>
      </w:r>
      <w:r w:rsidRPr="00043D7F">
        <w:rPr>
          <w:lang w:val="es-ES_tradnl"/>
        </w:rPr>
        <w:t>:</w:t>
      </w:r>
      <w:r w:rsidR="00820B48" w:rsidRPr="00043D7F">
        <w:rPr>
          <w:lang w:val="es-ES_tradnl"/>
        </w:rPr>
        <w:t xml:space="preserve"> </w:t>
      </w:r>
      <w:r w:rsidR="002043B8" w:rsidRPr="00043D7F">
        <w:rPr>
          <w:lang w:val="es-ES_tradnl"/>
        </w:rPr>
        <w:t>Propuesta de f</w:t>
      </w:r>
      <w:r w:rsidR="0036390B" w:rsidRPr="00043D7F">
        <w:rPr>
          <w:color w:val="000000" w:themeColor="text1"/>
          <w:lang w:val="es-ES_tradnl"/>
        </w:rPr>
        <w:t xml:space="preserve">ormato </w:t>
      </w:r>
      <w:r w:rsidR="00606F0E" w:rsidRPr="00043D7F">
        <w:rPr>
          <w:color w:val="000000" w:themeColor="text1"/>
          <w:lang w:val="es-ES_tradnl"/>
        </w:rPr>
        <w:t>actualizado para las secciones D y E de los informes de datos del programa país</w:t>
      </w:r>
      <w:r w:rsidR="00C42585" w:rsidRPr="00043D7F">
        <w:rPr>
          <w:color w:val="000000" w:themeColor="text1"/>
          <w:lang w:val="es-ES_tradnl"/>
        </w:rPr>
        <w:t>.</w:t>
      </w:r>
    </w:p>
    <w:p w14:paraId="54C73646" w14:textId="72DB5918" w:rsidR="00820B48" w:rsidRPr="00043D7F" w:rsidRDefault="00820B48" w:rsidP="00820B48">
      <w:pPr>
        <w:keepNext/>
        <w:spacing w:after="240"/>
        <w:ind w:left="720"/>
        <w:outlineLvl w:val="0"/>
        <w:rPr>
          <w:u w:val="single"/>
          <w:lang w:val="es-ES_tradnl"/>
        </w:rPr>
      </w:pPr>
      <w:r w:rsidRPr="00043D7F">
        <w:rPr>
          <w:u w:val="single"/>
          <w:lang w:val="es-ES_tradnl"/>
        </w:rPr>
        <w:lastRenderedPageBreak/>
        <w:t xml:space="preserve">El Comité Ejecutivo podrá </w:t>
      </w:r>
      <w:r w:rsidR="00F83421" w:rsidRPr="00043D7F">
        <w:rPr>
          <w:u w:val="single"/>
          <w:lang w:val="es-ES_tradnl"/>
        </w:rPr>
        <w:t>estimar oportuno</w:t>
      </w:r>
      <w:r w:rsidR="00F83421" w:rsidRPr="00043D7F">
        <w:rPr>
          <w:lang w:val="es-ES_tradnl"/>
        </w:rPr>
        <w:t>:</w:t>
      </w:r>
    </w:p>
    <w:p w14:paraId="04F7FE15" w14:textId="18DA6F82" w:rsidR="00AC68F8" w:rsidRPr="00043D7F" w:rsidRDefault="00AC68F8" w:rsidP="00AC68F8">
      <w:pPr>
        <w:pStyle w:val="Heading2"/>
        <w:spacing w:after="120"/>
        <w:ind w:left="1418" w:hanging="709"/>
        <w:rPr>
          <w:lang w:val="es-ES_tradnl"/>
        </w:rPr>
      </w:pPr>
      <w:r w:rsidRPr="00043D7F">
        <w:rPr>
          <w:lang w:val="es-ES_tradnl"/>
        </w:rPr>
        <w:t xml:space="preserve">Tomar nota de </w:t>
      </w:r>
      <w:r w:rsidR="00AE12F7" w:rsidRPr="00043D7F">
        <w:rPr>
          <w:lang w:val="es-ES_tradnl"/>
        </w:rPr>
        <w:t xml:space="preserve">la información </w:t>
      </w:r>
      <w:r w:rsidR="00EE17C6" w:rsidRPr="00043D7F">
        <w:rPr>
          <w:lang w:val="es-ES_tradnl"/>
        </w:rPr>
        <w:t xml:space="preserve">sobre </w:t>
      </w:r>
      <w:r w:rsidRPr="00043D7F">
        <w:rPr>
          <w:lang w:val="es-ES_tradnl"/>
        </w:rPr>
        <w:t>datos de los programas país y perspectivas de cumplimiento que recoge el documento UNEP/OzL.Pro/ExCom/96/5 y de que al 8 de abril de 2025 habían presentado los informes país del año 2024 un total de 16 países;</w:t>
      </w:r>
      <w:bookmarkStart w:id="1" w:name="_Hlk196578648"/>
    </w:p>
    <w:p w14:paraId="38DB22B4" w14:textId="7A37CC12" w:rsidR="00AC68F8" w:rsidRPr="00043D7F" w:rsidRDefault="00AC68F8" w:rsidP="00AC68F8">
      <w:pPr>
        <w:pStyle w:val="Heading2"/>
        <w:ind w:left="1418" w:hanging="709"/>
        <w:rPr>
          <w:lang w:val="es-ES_tradnl"/>
        </w:rPr>
      </w:pPr>
      <w:r w:rsidRPr="00043D7F">
        <w:rPr>
          <w:lang w:val="es-ES_tradnl"/>
        </w:rPr>
        <w:t xml:space="preserve">[Tomar nota </w:t>
      </w:r>
      <w:r w:rsidR="00622F34" w:rsidRPr="00043D7F">
        <w:rPr>
          <w:lang w:val="es-ES_tradnl"/>
        </w:rPr>
        <w:t>además</w:t>
      </w:r>
      <w:r w:rsidRPr="00043D7F">
        <w:rPr>
          <w:lang w:val="es-ES_tradnl"/>
        </w:rPr>
        <w:t xml:space="preserve"> de que </w:t>
      </w:r>
      <w:r w:rsidR="00AE4320" w:rsidRPr="00043D7F">
        <w:rPr>
          <w:lang w:val="es-ES_tradnl"/>
        </w:rPr>
        <w:t>después de publicado el documento UNEP/OzL.Pro/ExCom/96/5</w:t>
      </w:r>
      <w:r w:rsidR="00896C3C" w:rsidRPr="00043D7F">
        <w:rPr>
          <w:lang w:val="es-ES_tradnl"/>
        </w:rPr>
        <w:t>,</w:t>
      </w:r>
      <w:r w:rsidR="00AE4320" w:rsidRPr="00043D7F">
        <w:rPr>
          <w:lang w:val="es-ES_tradnl"/>
        </w:rPr>
        <w:t xml:space="preserve"> </w:t>
      </w:r>
      <w:r w:rsidR="00EB4CDB" w:rsidRPr="00043D7F">
        <w:rPr>
          <w:lang w:val="es-ES_tradnl"/>
        </w:rPr>
        <w:t xml:space="preserve">presentaron </w:t>
      </w:r>
      <w:r w:rsidR="0004154F" w:rsidRPr="00043D7F">
        <w:rPr>
          <w:lang w:val="es-ES_tradnl"/>
        </w:rPr>
        <w:t xml:space="preserve">sus </w:t>
      </w:r>
      <w:r w:rsidRPr="00043D7F">
        <w:rPr>
          <w:lang w:val="es-ES_tradnl"/>
        </w:rPr>
        <w:t>datos sobre el programa país 2024</w:t>
      </w:r>
      <w:r w:rsidR="006B48B4" w:rsidRPr="00043D7F">
        <w:rPr>
          <w:lang w:val="es-ES_tradnl"/>
        </w:rPr>
        <w:t xml:space="preserve"> otros </w:t>
      </w:r>
      <w:r w:rsidR="006B48B4" w:rsidRPr="00B9265D">
        <w:rPr>
          <w:lang w:val="es-ES_tradnl"/>
        </w:rPr>
        <w:t>[??]</w:t>
      </w:r>
      <w:r w:rsidR="006B48B4" w:rsidRPr="00043D7F">
        <w:rPr>
          <w:lang w:val="es-ES_tradnl"/>
        </w:rPr>
        <w:t xml:space="preserve"> países</w:t>
      </w:r>
      <w:r w:rsidR="00AE4320" w:rsidRPr="00043D7F">
        <w:rPr>
          <w:lang w:val="es-ES_tradnl"/>
        </w:rPr>
        <w:t>];</w:t>
      </w:r>
    </w:p>
    <w:bookmarkEnd w:id="1"/>
    <w:p w14:paraId="49CF1A46" w14:textId="06A4F5E2" w:rsidR="00AC68F8" w:rsidRPr="00043D7F" w:rsidRDefault="00AC68F8" w:rsidP="00AC68F8">
      <w:pPr>
        <w:pStyle w:val="Heading2"/>
        <w:ind w:left="1418" w:hanging="709"/>
        <w:rPr>
          <w:rFonts w:asciiTheme="majorBidi" w:hAnsiTheme="majorBidi" w:cstheme="majorBidi"/>
          <w:lang w:val="es-ES_tradnl"/>
        </w:rPr>
      </w:pPr>
      <w:r w:rsidRPr="00043D7F">
        <w:rPr>
          <w:rFonts w:asciiTheme="majorBidi" w:hAnsiTheme="majorBidi" w:cstheme="majorBidi"/>
          <w:lang w:val="es-ES_tradnl"/>
        </w:rPr>
        <w:t xml:space="preserve">Tomar nota asimismo de que </w:t>
      </w:r>
      <w:r w:rsidR="00DF2FE9" w:rsidRPr="00043D7F">
        <w:rPr>
          <w:rFonts w:asciiTheme="majorBidi" w:hAnsiTheme="majorBidi" w:cstheme="majorBidi"/>
          <w:lang w:val="es-ES_tradnl"/>
        </w:rPr>
        <w:t xml:space="preserve">el 1º de enero de 2025 </w:t>
      </w:r>
      <w:r w:rsidR="00895145" w:rsidRPr="00043D7F">
        <w:rPr>
          <w:rFonts w:asciiTheme="majorBidi" w:hAnsiTheme="majorBidi" w:cstheme="majorBidi"/>
          <w:lang w:val="es-ES_tradnl"/>
        </w:rPr>
        <w:t xml:space="preserve">entró oficialmente </w:t>
      </w:r>
      <w:r w:rsidR="00DF2FE9" w:rsidRPr="00043D7F">
        <w:rPr>
          <w:rFonts w:asciiTheme="majorBidi" w:hAnsiTheme="majorBidi" w:cstheme="majorBidi"/>
          <w:lang w:val="es-ES_tradnl"/>
        </w:rPr>
        <w:t xml:space="preserve">en marcha </w:t>
      </w:r>
      <w:r w:rsidRPr="00043D7F">
        <w:rPr>
          <w:rFonts w:asciiTheme="majorBidi" w:hAnsiTheme="majorBidi" w:cstheme="majorBidi"/>
          <w:lang w:val="es-ES_tradnl"/>
        </w:rPr>
        <w:t xml:space="preserve">el nuevo </w:t>
      </w:r>
      <w:r w:rsidR="00DF2FE9" w:rsidRPr="00043D7F">
        <w:rPr>
          <w:rFonts w:asciiTheme="majorBidi" w:hAnsiTheme="majorBidi" w:cstheme="majorBidi"/>
          <w:lang w:val="es-ES_tradnl"/>
        </w:rPr>
        <w:t>sistema de notificación en línea de datos</w:t>
      </w:r>
      <w:r w:rsidRPr="00043D7F">
        <w:rPr>
          <w:rFonts w:asciiTheme="majorBidi" w:hAnsiTheme="majorBidi" w:cstheme="majorBidi"/>
          <w:lang w:val="es-ES_tradnl"/>
        </w:rPr>
        <w:t xml:space="preserve"> del programa país y </w:t>
      </w:r>
      <w:r w:rsidR="0012335B" w:rsidRPr="00043D7F">
        <w:rPr>
          <w:rFonts w:asciiTheme="majorBidi" w:hAnsiTheme="majorBidi" w:cstheme="majorBidi"/>
          <w:lang w:val="es-ES_tradnl"/>
        </w:rPr>
        <w:t xml:space="preserve">de </w:t>
      </w:r>
      <w:r w:rsidRPr="00043D7F">
        <w:rPr>
          <w:rFonts w:asciiTheme="majorBidi" w:hAnsiTheme="majorBidi" w:cstheme="majorBidi"/>
          <w:lang w:val="es-ES_tradnl"/>
        </w:rPr>
        <w:t>que, a</w:t>
      </w:r>
      <w:r w:rsidR="00280EAF" w:rsidRPr="00043D7F">
        <w:rPr>
          <w:rFonts w:asciiTheme="majorBidi" w:hAnsiTheme="majorBidi" w:cstheme="majorBidi"/>
          <w:lang w:val="es-ES_tradnl"/>
        </w:rPr>
        <w:t>l</w:t>
      </w:r>
      <w:r w:rsidRPr="00043D7F">
        <w:rPr>
          <w:rFonts w:asciiTheme="majorBidi" w:hAnsiTheme="majorBidi" w:cstheme="majorBidi"/>
          <w:lang w:val="es-ES_tradnl"/>
        </w:rPr>
        <w:t xml:space="preserve"> 23 de abril de 2025, lo habían utilizado 38 países, de los cuales 16 </w:t>
      </w:r>
      <w:r w:rsidR="005A3727" w:rsidRPr="00043D7F">
        <w:rPr>
          <w:rFonts w:asciiTheme="majorBidi" w:hAnsiTheme="majorBidi" w:cstheme="majorBidi"/>
          <w:lang w:val="es-ES_tradnl"/>
        </w:rPr>
        <w:t>presentaron</w:t>
      </w:r>
      <w:r w:rsidRPr="00043D7F">
        <w:rPr>
          <w:rFonts w:asciiTheme="majorBidi" w:hAnsiTheme="majorBidi" w:cstheme="majorBidi"/>
          <w:lang w:val="es-ES_tradnl"/>
        </w:rPr>
        <w:t xml:space="preserve"> oficialmente sus datos de</w:t>
      </w:r>
      <w:r w:rsidR="008E1947" w:rsidRPr="00043D7F">
        <w:rPr>
          <w:rFonts w:asciiTheme="majorBidi" w:hAnsiTheme="majorBidi" w:cstheme="majorBidi"/>
          <w:lang w:val="es-ES_tradnl"/>
        </w:rPr>
        <w:t>l año</w:t>
      </w:r>
      <w:r w:rsidRPr="00043D7F">
        <w:rPr>
          <w:rFonts w:asciiTheme="majorBidi" w:hAnsiTheme="majorBidi" w:cstheme="majorBidi"/>
          <w:lang w:val="es-ES_tradnl"/>
        </w:rPr>
        <w:t xml:space="preserve"> 2024;</w:t>
      </w:r>
    </w:p>
    <w:p w14:paraId="292FC2D4" w14:textId="5FAEE0D5" w:rsidR="00AC68F8" w:rsidRPr="00043D7F" w:rsidRDefault="00AC68F8" w:rsidP="00AC68F8">
      <w:pPr>
        <w:pStyle w:val="Heading2"/>
        <w:ind w:left="1418" w:hanging="709"/>
        <w:rPr>
          <w:rFonts w:asciiTheme="majorBidi" w:hAnsiTheme="majorBidi" w:cstheme="majorBidi"/>
          <w:lang w:val="es-ES_tradnl"/>
        </w:rPr>
      </w:pPr>
      <w:r w:rsidRPr="00043D7F">
        <w:rPr>
          <w:rFonts w:asciiTheme="majorBidi" w:hAnsiTheme="majorBidi" w:cstheme="majorBidi"/>
          <w:lang w:val="es-ES_tradnl"/>
        </w:rPr>
        <w:t xml:space="preserve">Aprobar el </w:t>
      </w:r>
      <w:r w:rsidR="00872E4F" w:rsidRPr="00043D7F">
        <w:rPr>
          <w:rFonts w:asciiTheme="majorBidi" w:hAnsiTheme="majorBidi" w:cstheme="majorBidi"/>
          <w:lang w:val="es-ES_tradnl"/>
        </w:rPr>
        <w:t xml:space="preserve">formato </w:t>
      </w:r>
      <w:r w:rsidR="006149F8" w:rsidRPr="00043D7F">
        <w:rPr>
          <w:rFonts w:asciiTheme="majorBidi" w:hAnsiTheme="majorBidi" w:cstheme="majorBidi"/>
          <w:lang w:val="es-ES_tradnl"/>
        </w:rPr>
        <w:t xml:space="preserve">actualizado propuesto para las secciones D y E de los informes de datos del programa país </w:t>
      </w:r>
      <w:r w:rsidRPr="00043D7F">
        <w:rPr>
          <w:rFonts w:asciiTheme="majorBidi" w:hAnsiTheme="majorBidi" w:cstheme="majorBidi"/>
          <w:lang w:val="es-ES_tradnl"/>
        </w:rPr>
        <w:t xml:space="preserve">que </w:t>
      </w:r>
      <w:r w:rsidR="00CC01B1" w:rsidRPr="00043D7F">
        <w:rPr>
          <w:rFonts w:asciiTheme="majorBidi" w:hAnsiTheme="majorBidi" w:cstheme="majorBidi"/>
          <w:lang w:val="es-ES_tradnl"/>
        </w:rPr>
        <w:t xml:space="preserve">se </w:t>
      </w:r>
      <w:r w:rsidR="00C85DC3" w:rsidRPr="00043D7F">
        <w:rPr>
          <w:rFonts w:asciiTheme="majorBidi" w:hAnsiTheme="majorBidi" w:cstheme="majorBidi"/>
          <w:lang w:val="es-ES_tradnl"/>
        </w:rPr>
        <w:t>recoge</w:t>
      </w:r>
      <w:r w:rsidR="00CC01B1" w:rsidRPr="00043D7F">
        <w:rPr>
          <w:rFonts w:asciiTheme="majorBidi" w:hAnsiTheme="majorBidi" w:cstheme="majorBidi"/>
          <w:lang w:val="es-ES_tradnl"/>
        </w:rPr>
        <w:t xml:space="preserve"> e</w:t>
      </w:r>
      <w:r w:rsidR="00C85DC3" w:rsidRPr="00043D7F">
        <w:rPr>
          <w:rFonts w:asciiTheme="majorBidi" w:hAnsiTheme="majorBidi" w:cstheme="majorBidi"/>
          <w:lang w:val="es-ES_tradnl"/>
        </w:rPr>
        <w:t xml:space="preserve">n </w:t>
      </w:r>
      <w:r w:rsidRPr="00043D7F">
        <w:rPr>
          <w:rFonts w:asciiTheme="majorBidi" w:hAnsiTheme="majorBidi" w:cstheme="majorBidi"/>
          <w:lang w:val="es-ES_tradnl"/>
        </w:rPr>
        <w:t>los anexos IV y V del presente documento; y</w:t>
      </w:r>
    </w:p>
    <w:p w14:paraId="2E1A246A" w14:textId="23DED46E" w:rsidR="00D065D3" w:rsidRPr="00043D7F" w:rsidRDefault="00AC68F8" w:rsidP="00AC68F8">
      <w:pPr>
        <w:pStyle w:val="Heading2"/>
        <w:rPr>
          <w:lang w:val="es-ES_tradnl"/>
        </w:rPr>
      </w:pPr>
      <w:r w:rsidRPr="00043D7F">
        <w:rPr>
          <w:rFonts w:asciiTheme="majorBidi" w:hAnsiTheme="majorBidi" w:cstheme="majorBidi"/>
          <w:lang w:val="es-ES_tradnl"/>
        </w:rPr>
        <w:t>Solicit</w:t>
      </w:r>
      <w:r w:rsidR="006571A5" w:rsidRPr="00043D7F">
        <w:rPr>
          <w:rFonts w:asciiTheme="majorBidi" w:hAnsiTheme="majorBidi" w:cstheme="majorBidi"/>
          <w:lang w:val="es-ES_tradnl"/>
        </w:rPr>
        <w:t>ar a la Secretaría actualizar</w:t>
      </w:r>
      <w:r w:rsidRPr="00043D7F">
        <w:rPr>
          <w:rFonts w:asciiTheme="majorBidi" w:hAnsiTheme="majorBidi" w:cstheme="majorBidi"/>
          <w:lang w:val="es-ES_tradnl"/>
        </w:rPr>
        <w:t xml:space="preserve"> el manual práctico para la </w:t>
      </w:r>
      <w:r w:rsidR="00040A55" w:rsidRPr="00043D7F">
        <w:rPr>
          <w:rFonts w:asciiTheme="majorBidi" w:hAnsiTheme="majorBidi" w:cstheme="majorBidi"/>
          <w:lang w:val="es-ES_tradnl"/>
        </w:rPr>
        <w:t xml:space="preserve">notificación </w:t>
      </w:r>
      <w:r w:rsidRPr="00043D7F">
        <w:rPr>
          <w:rFonts w:asciiTheme="majorBidi" w:hAnsiTheme="majorBidi" w:cstheme="majorBidi"/>
          <w:lang w:val="es-ES_tradnl"/>
        </w:rPr>
        <w:t xml:space="preserve">de datos del programa país </w:t>
      </w:r>
      <w:r w:rsidR="007C52F6" w:rsidRPr="00043D7F">
        <w:rPr>
          <w:rFonts w:asciiTheme="majorBidi" w:hAnsiTheme="majorBidi" w:cstheme="majorBidi"/>
          <w:lang w:val="es-ES_tradnl"/>
        </w:rPr>
        <w:t>con</w:t>
      </w:r>
      <w:r w:rsidR="005D3E22" w:rsidRPr="00043D7F">
        <w:rPr>
          <w:rFonts w:asciiTheme="majorBidi" w:hAnsiTheme="majorBidi" w:cstheme="majorBidi"/>
          <w:lang w:val="es-ES_tradnl"/>
        </w:rPr>
        <w:t xml:space="preserve"> </w:t>
      </w:r>
      <w:r w:rsidRPr="00043D7F">
        <w:rPr>
          <w:rFonts w:asciiTheme="majorBidi" w:hAnsiTheme="majorBidi" w:cstheme="majorBidi"/>
          <w:lang w:val="es-ES_tradnl"/>
        </w:rPr>
        <w:t xml:space="preserve">los cambios </w:t>
      </w:r>
      <w:r w:rsidR="00FD23AA" w:rsidRPr="00043D7F">
        <w:rPr>
          <w:rFonts w:asciiTheme="majorBidi" w:hAnsiTheme="majorBidi" w:cstheme="majorBidi"/>
          <w:lang w:val="es-ES_tradnl"/>
        </w:rPr>
        <w:t>que se operen</w:t>
      </w:r>
      <w:r w:rsidR="007E5A15" w:rsidRPr="00043D7F">
        <w:rPr>
          <w:rFonts w:asciiTheme="majorBidi" w:hAnsiTheme="majorBidi" w:cstheme="majorBidi"/>
          <w:lang w:val="es-ES_tradnl"/>
        </w:rPr>
        <w:t xml:space="preserve"> </w:t>
      </w:r>
      <w:r w:rsidRPr="00043D7F">
        <w:rPr>
          <w:rFonts w:asciiTheme="majorBidi" w:hAnsiTheme="majorBidi" w:cstheme="majorBidi"/>
          <w:lang w:val="es-ES_tradnl"/>
        </w:rPr>
        <w:t xml:space="preserve">en las secciones D y E </w:t>
      </w:r>
      <w:r w:rsidR="000D0D12" w:rsidRPr="00043D7F">
        <w:rPr>
          <w:rFonts w:asciiTheme="majorBidi" w:hAnsiTheme="majorBidi" w:cstheme="majorBidi"/>
          <w:lang w:val="es-ES_tradnl"/>
        </w:rPr>
        <w:t xml:space="preserve">tras </w:t>
      </w:r>
      <w:r w:rsidRPr="00043D7F">
        <w:rPr>
          <w:rFonts w:asciiTheme="majorBidi" w:hAnsiTheme="majorBidi" w:cstheme="majorBidi"/>
          <w:lang w:val="es-ES_tradnl"/>
        </w:rPr>
        <w:t>la 96ª reunión.</w:t>
      </w:r>
    </w:p>
    <w:p w14:paraId="15A22EF9" w14:textId="77777777" w:rsidR="00BF7604" w:rsidRPr="00043D7F" w:rsidRDefault="00820B48" w:rsidP="00820B48">
      <w:pPr>
        <w:keepNext/>
        <w:numPr>
          <w:ilvl w:val="0"/>
          <w:numId w:val="1"/>
        </w:numPr>
        <w:spacing w:after="240"/>
        <w:outlineLvl w:val="0"/>
        <w:rPr>
          <w:b/>
          <w:bCs/>
          <w:lang w:val="es-ES_tradnl"/>
        </w:rPr>
      </w:pPr>
      <w:r w:rsidRPr="00043D7F">
        <w:rPr>
          <w:b/>
          <w:bCs/>
          <w:lang w:val="es-ES_tradnl"/>
        </w:rPr>
        <w:t>Evaluación</w:t>
      </w:r>
    </w:p>
    <w:p w14:paraId="0BC14FD6" w14:textId="6E3FB8B6" w:rsidR="00820B48" w:rsidRPr="00043D7F" w:rsidRDefault="00820B48" w:rsidP="00820B48">
      <w:pPr>
        <w:widowControl w:val="0"/>
        <w:spacing w:after="240"/>
        <w:ind w:left="1440" w:hanging="720"/>
        <w:outlineLvl w:val="1"/>
        <w:rPr>
          <w:b/>
          <w:bCs/>
          <w:lang w:val="es-ES_tradnl"/>
        </w:rPr>
      </w:pPr>
      <w:r w:rsidRPr="00043D7F">
        <w:rPr>
          <w:b/>
          <w:bCs/>
          <w:lang w:val="es-ES_tradnl"/>
        </w:rPr>
        <w:t>6</w:t>
      </w:r>
      <w:r w:rsidR="00601AF6" w:rsidRPr="00043D7F">
        <w:rPr>
          <w:b/>
          <w:bCs/>
          <w:lang w:val="es-ES_tradnl"/>
        </w:rPr>
        <w:t xml:space="preserve"> a)</w:t>
      </w:r>
      <w:r w:rsidRPr="00043D7F">
        <w:rPr>
          <w:b/>
          <w:bCs/>
          <w:lang w:val="es-ES_tradnl"/>
        </w:rPr>
        <w:tab/>
      </w:r>
      <w:r w:rsidR="001249C6" w:rsidRPr="00043D7F">
        <w:rPr>
          <w:b/>
          <w:bCs/>
          <w:lang w:val="es-ES_tradnl"/>
        </w:rPr>
        <w:t>Posible respuesta de la dirección a la evaluación externa de la función de evaluación del Fondo Multilateral, incluida una política de evaluación para el Fondo Multilateral (decisión 95/8 b))</w:t>
      </w:r>
    </w:p>
    <w:p w14:paraId="122076A6" w14:textId="5614F317" w:rsidR="00820B48" w:rsidRPr="00043D7F" w:rsidRDefault="00820B48" w:rsidP="00820B48">
      <w:pPr>
        <w:widowControl w:val="0"/>
        <w:spacing w:after="240"/>
        <w:ind w:left="720"/>
        <w:outlineLvl w:val="1"/>
        <w:rPr>
          <w:lang w:val="es-ES_tradnl"/>
        </w:rPr>
      </w:pPr>
      <w:r w:rsidRPr="00043D7F">
        <w:rPr>
          <w:u w:val="single"/>
          <w:lang w:val="es-ES_tradnl"/>
        </w:rPr>
        <w:t>El documento UNEP/OzL.</w:t>
      </w:r>
      <w:r w:rsidR="0051665E" w:rsidRPr="00043D7F">
        <w:rPr>
          <w:u w:val="single"/>
          <w:lang w:val="es-ES_tradnl"/>
        </w:rPr>
        <w:t>Pro/ExCom/96/6</w:t>
      </w:r>
      <w:r w:rsidR="0051665E" w:rsidRPr="00043D7F">
        <w:rPr>
          <w:lang w:val="es-ES_tradnl"/>
        </w:rPr>
        <w:t xml:space="preserve"> </w:t>
      </w:r>
      <w:r w:rsidRPr="00043D7F">
        <w:rPr>
          <w:lang w:val="es-ES_tradnl"/>
        </w:rPr>
        <w:t xml:space="preserve">presenta </w:t>
      </w:r>
      <w:r w:rsidR="00004C91" w:rsidRPr="00043D7F">
        <w:rPr>
          <w:lang w:val="es-ES_tradnl"/>
        </w:rPr>
        <w:t xml:space="preserve">una posible respuesta administrativa a la </w:t>
      </w:r>
      <w:r w:rsidR="0061183E" w:rsidRPr="00043D7F">
        <w:rPr>
          <w:lang w:val="es-ES_tradnl"/>
        </w:rPr>
        <w:t xml:space="preserve">evaluación externa </w:t>
      </w:r>
      <w:r w:rsidR="00004C91" w:rsidRPr="00043D7F">
        <w:rPr>
          <w:lang w:val="es-ES_tradnl"/>
        </w:rPr>
        <w:t xml:space="preserve">de la </w:t>
      </w:r>
      <w:r w:rsidR="009270E8" w:rsidRPr="00043D7F">
        <w:rPr>
          <w:lang w:val="es-ES_tradnl"/>
        </w:rPr>
        <w:t>función evaluativa</w:t>
      </w:r>
      <w:r w:rsidR="00004C91" w:rsidRPr="00043D7F">
        <w:rPr>
          <w:lang w:val="es-ES_tradnl"/>
        </w:rPr>
        <w:t xml:space="preserve"> del Fondo Multilateral</w:t>
      </w:r>
      <w:r w:rsidR="00736787" w:rsidRPr="00043D7F">
        <w:rPr>
          <w:lang w:val="es-ES_tradnl"/>
        </w:rPr>
        <w:t>, incluyendo</w:t>
      </w:r>
      <w:r w:rsidR="00004C91" w:rsidRPr="00043D7F">
        <w:rPr>
          <w:lang w:val="es-ES_tradnl"/>
        </w:rPr>
        <w:t xml:space="preserve"> </w:t>
      </w:r>
      <w:r w:rsidR="00875AF2" w:rsidRPr="00043D7F">
        <w:rPr>
          <w:lang w:val="es-ES_tradnl"/>
        </w:rPr>
        <w:t xml:space="preserve">la propuesta </w:t>
      </w:r>
      <w:r w:rsidR="003E76C5" w:rsidRPr="00043D7F">
        <w:rPr>
          <w:lang w:val="es-ES_tradnl"/>
        </w:rPr>
        <w:t xml:space="preserve">de </w:t>
      </w:r>
      <w:r w:rsidR="00004C91" w:rsidRPr="00043D7F">
        <w:rPr>
          <w:lang w:val="es-ES_tradnl"/>
        </w:rPr>
        <w:t>política de evaluación</w:t>
      </w:r>
      <w:r w:rsidR="00600DAB" w:rsidRPr="00043D7F">
        <w:rPr>
          <w:lang w:val="es-ES_tradnl"/>
        </w:rPr>
        <w:t xml:space="preserve"> </w:t>
      </w:r>
      <w:r w:rsidR="00AD6C5D" w:rsidRPr="00043D7F">
        <w:rPr>
          <w:lang w:val="es-ES_tradnl"/>
        </w:rPr>
        <w:t xml:space="preserve">elaborada </w:t>
      </w:r>
      <w:r w:rsidR="00A008BC" w:rsidRPr="00043D7F">
        <w:rPr>
          <w:lang w:val="es-ES_tradnl"/>
        </w:rPr>
        <w:t xml:space="preserve">con arreglo a </w:t>
      </w:r>
      <w:r w:rsidR="00337442" w:rsidRPr="00043D7F">
        <w:rPr>
          <w:lang w:val="es-ES_tradnl"/>
        </w:rPr>
        <w:t xml:space="preserve">la decisión 95/8 </w:t>
      </w:r>
      <w:r w:rsidR="003E09EB" w:rsidRPr="00043D7F">
        <w:rPr>
          <w:lang w:val="es-ES_tradnl"/>
        </w:rPr>
        <w:t>b) y c)</w:t>
      </w:r>
      <w:r w:rsidR="001C3D2F" w:rsidRPr="00043D7F">
        <w:rPr>
          <w:lang w:val="es-ES_tradnl"/>
        </w:rPr>
        <w:t xml:space="preserve"> que recoge el anexo I al documento</w:t>
      </w:r>
      <w:r w:rsidR="005C705F" w:rsidRPr="00043D7F">
        <w:rPr>
          <w:lang w:val="es-ES_tradnl"/>
        </w:rPr>
        <w:t xml:space="preserve">. </w:t>
      </w:r>
      <w:r w:rsidR="0061183E" w:rsidRPr="00043D7F">
        <w:rPr>
          <w:lang w:val="es-ES_tradnl"/>
        </w:rPr>
        <w:t xml:space="preserve">El documento contiene </w:t>
      </w:r>
      <w:r w:rsidR="0053153A" w:rsidRPr="00043D7F">
        <w:rPr>
          <w:lang w:val="es-ES_tradnl"/>
        </w:rPr>
        <w:t xml:space="preserve">otros </w:t>
      </w:r>
      <w:r w:rsidR="0061183E" w:rsidRPr="00043D7F">
        <w:rPr>
          <w:lang w:val="es-ES_tradnl"/>
        </w:rPr>
        <w:t xml:space="preserve">tres anexos: </w:t>
      </w:r>
      <w:r w:rsidR="000A1816" w:rsidRPr="00043D7F">
        <w:rPr>
          <w:lang w:val="es-ES_tradnl"/>
        </w:rPr>
        <w:t xml:space="preserve">las presentaciones </w:t>
      </w:r>
      <w:r w:rsidR="00B25080" w:rsidRPr="00043D7F">
        <w:rPr>
          <w:lang w:val="es-ES_tradnl"/>
        </w:rPr>
        <w:t xml:space="preserve">hechas </w:t>
      </w:r>
      <w:r w:rsidR="000A1816" w:rsidRPr="00043D7F">
        <w:rPr>
          <w:lang w:val="es-ES_tradnl"/>
        </w:rPr>
        <w:t xml:space="preserve">por siete grupos de miembros del Comité Ejecutivo </w:t>
      </w:r>
      <w:r w:rsidR="004A144A" w:rsidRPr="00043D7F">
        <w:rPr>
          <w:lang w:val="es-ES_tradnl"/>
        </w:rPr>
        <w:t>conforme a</w:t>
      </w:r>
      <w:r w:rsidR="000A1816" w:rsidRPr="00043D7F">
        <w:rPr>
          <w:lang w:val="es-ES_tradnl"/>
        </w:rPr>
        <w:t xml:space="preserve"> la decisión 95/8 c) </w:t>
      </w:r>
      <w:r w:rsidR="00D26881" w:rsidRPr="00043D7F">
        <w:rPr>
          <w:lang w:val="es-ES_tradnl"/>
        </w:rPr>
        <w:t>(anexo II)</w:t>
      </w:r>
      <w:r w:rsidR="000A1816" w:rsidRPr="00043D7F">
        <w:rPr>
          <w:lang w:val="es-ES_tradnl"/>
        </w:rPr>
        <w:t xml:space="preserve">; </w:t>
      </w:r>
      <w:r w:rsidR="00A434AE" w:rsidRPr="00043D7F">
        <w:rPr>
          <w:lang w:val="es-ES_tradnl"/>
        </w:rPr>
        <w:t xml:space="preserve">los puntos de vista </w:t>
      </w:r>
      <w:r w:rsidR="000A1816" w:rsidRPr="00043D7F">
        <w:rPr>
          <w:lang w:val="es-ES_tradnl"/>
        </w:rPr>
        <w:t xml:space="preserve">de la </w:t>
      </w:r>
      <w:r w:rsidR="006E13C7" w:rsidRPr="00043D7F">
        <w:rPr>
          <w:lang w:val="es-ES_tradnl"/>
        </w:rPr>
        <w:t>Oficial Superior</w:t>
      </w:r>
      <w:r w:rsidR="000A1816" w:rsidRPr="00043D7F">
        <w:rPr>
          <w:lang w:val="es-ES_tradnl"/>
        </w:rPr>
        <w:t xml:space="preserve"> de </w:t>
      </w:r>
      <w:r w:rsidR="006E13C7" w:rsidRPr="00043D7F">
        <w:rPr>
          <w:lang w:val="es-ES_tradnl"/>
        </w:rPr>
        <w:t xml:space="preserve">Supervisión y Evaluación </w:t>
      </w:r>
      <w:r w:rsidR="000A1816" w:rsidRPr="00043D7F">
        <w:rPr>
          <w:lang w:val="es-ES_tradnl"/>
        </w:rPr>
        <w:t xml:space="preserve">sobre los resultados y recomendaciones </w:t>
      </w:r>
      <w:r w:rsidR="00175AFC" w:rsidRPr="00043D7F">
        <w:rPr>
          <w:lang w:val="es-ES_tradnl"/>
        </w:rPr>
        <w:t xml:space="preserve">de la evaluación </w:t>
      </w:r>
      <w:r w:rsidR="00E813CE" w:rsidRPr="00043D7F">
        <w:rPr>
          <w:lang w:val="es-ES_tradnl"/>
        </w:rPr>
        <w:t>(anexo III),</w:t>
      </w:r>
      <w:r w:rsidR="00D26881" w:rsidRPr="00043D7F">
        <w:rPr>
          <w:lang w:val="es-ES_tradnl"/>
        </w:rPr>
        <w:t xml:space="preserve"> y </w:t>
      </w:r>
      <w:r w:rsidR="000A1816" w:rsidRPr="00043D7F">
        <w:rPr>
          <w:lang w:val="es-ES_tradnl"/>
        </w:rPr>
        <w:t xml:space="preserve">las siete recomendaciones de la evaluación </w:t>
      </w:r>
      <w:r w:rsidR="006E13C7" w:rsidRPr="00043D7F">
        <w:rPr>
          <w:lang w:val="es-ES_tradnl"/>
        </w:rPr>
        <w:t>(anexo IV)</w:t>
      </w:r>
      <w:r w:rsidRPr="00043D7F">
        <w:rPr>
          <w:lang w:val="es-ES_tradnl"/>
        </w:rPr>
        <w:t>.</w:t>
      </w:r>
    </w:p>
    <w:p w14:paraId="737E72F8" w14:textId="3D7B7D9E" w:rsidR="00BF7604" w:rsidRPr="00043D7F" w:rsidRDefault="0061085F" w:rsidP="00820B48">
      <w:pPr>
        <w:widowControl w:val="0"/>
        <w:spacing w:after="240"/>
        <w:ind w:left="720"/>
        <w:outlineLvl w:val="1"/>
        <w:rPr>
          <w:lang w:val="es-ES_tradnl"/>
        </w:rPr>
      </w:pPr>
      <w:r w:rsidRPr="00043D7F">
        <w:rPr>
          <w:u w:val="single"/>
          <w:lang w:val="es-ES_tradnl"/>
        </w:rPr>
        <w:t>Temas a tratar:</w:t>
      </w:r>
    </w:p>
    <w:p w14:paraId="159EF50B" w14:textId="2D155623" w:rsidR="00F36BC9" w:rsidRPr="00043D7F" w:rsidRDefault="0061085F" w:rsidP="00483D8F">
      <w:pPr>
        <w:pStyle w:val="ListParagraph"/>
        <w:widowControl w:val="0"/>
        <w:numPr>
          <w:ilvl w:val="0"/>
          <w:numId w:val="36"/>
        </w:numPr>
        <w:spacing w:after="240"/>
        <w:outlineLvl w:val="1"/>
        <w:rPr>
          <w:lang w:val="es-ES_tradnl"/>
        </w:rPr>
      </w:pPr>
      <w:r w:rsidRPr="00043D7F">
        <w:rPr>
          <w:lang w:val="es-ES_tradnl"/>
        </w:rPr>
        <w:t xml:space="preserve">Posible </w:t>
      </w:r>
      <w:r w:rsidR="00196958" w:rsidRPr="00043D7F">
        <w:rPr>
          <w:lang w:val="es-ES_tradnl"/>
        </w:rPr>
        <w:t xml:space="preserve">respuesta administrativa a la </w:t>
      </w:r>
      <w:r w:rsidR="00294C5B" w:rsidRPr="00043D7F">
        <w:rPr>
          <w:lang w:val="es-ES_tradnl"/>
        </w:rPr>
        <w:t>evaluación de la función evaluativa</w:t>
      </w:r>
    </w:p>
    <w:p w14:paraId="027470BC" w14:textId="74DD76E9" w:rsidR="00820B48" w:rsidRPr="00043D7F" w:rsidRDefault="009D5045" w:rsidP="00483D8F">
      <w:pPr>
        <w:pStyle w:val="ListParagraph"/>
        <w:widowControl w:val="0"/>
        <w:numPr>
          <w:ilvl w:val="0"/>
          <w:numId w:val="36"/>
        </w:numPr>
        <w:spacing w:after="240"/>
        <w:outlineLvl w:val="1"/>
        <w:rPr>
          <w:lang w:val="es-ES_tradnl"/>
        </w:rPr>
      </w:pPr>
      <w:r w:rsidRPr="00043D7F">
        <w:rPr>
          <w:lang w:val="es-ES_tradnl"/>
        </w:rPr>
        <w:t xml:space="preserve">Propuesta </w:t>
      </w:r>
      <w:r w:rsidR="00F36BC9" w:rsidRPr="00043D7F">
        <w:rPr>
          <w:lang w:val="es-ES_tradnl"/>
        </w:rPr>
        <w:t xml:space="preserve">de </w:t>
      </w:r>
      <w:r w:rsidR="00196958" w:rsidRPr="00043D7F">
        <w:rPr>
          <w:lang w:val="es-ES_tradnl"/>
        </w:rPr>
        <w:t xml:space="preserve">política de evaluación </w:t>
      </w:r>
      <w:r w:rsidR="009E11F8" w:rsidRPr="00043D7F">
        <w:rPr>
          <w:lang w:val="es-ES_tradnl"/>
        </w:rPr>
        <w:t>del Fondo Multilateral</w:t>
      </w:r>
    </w:p>
    <w:p w14:paraId="008F8C5E" w14:textId="6AFD8A94" w:rsidR="00BF7604" w:rsidRPr="00043D7F" w:rsidRDefault="00820B48" w:rsidP="00820B48">
      <w:pPr>
        <w:widowControl w:val="0"/>
        <w:spacing w:after="240"/>
        <w:ind w:left="720"/>
        <w:outlineLvl w:val="1"/>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2B4191A9" w14:textId="468897EE" w:rsidR="001962A4" w:rsidRPr="00043D7F" w:rsidRDefault="001962A4" w:rsidP="001962A4">
      <w:pPr>
        <w:widowControl w:val="0"/>
        <w:numPr>
          <w:ilvl w:val="1"/>
          <w:numId w:val="1"/>
        </w:numPr>
        <w:tabs>
          <w:tab w:val="clear" w:pos="0"/>
        </w:tabs>
        <w:spacing w:after="240"/>
        <w:outlineLvl w:val="1"/>
        <w:rPr>
          <w:lang w:val="es-ES_tradnl"/>
        </w:rPr>
      </w:pPr>
      <w:r w:rsidRPr="00043D7F">
        <w:rPr>
          <w:lang w:val="es-ES_tradnl"/>
        </w:rPr>
        <w:t xml:space="preserve">Tomar nota de la posible respuesta </w:t>
      </w:r>
      <w:r w:rsidR="000B5775" w:rsidRPr="00043D7F">
        <w:rPr>
          <w:lang w:val="es-ES_tradnl"/>
        </w:rPr>
        <w:t xml:space="preserve">administrativa </w:t>
      </w:r>
      <w:r w:rsidRPr="00043D7F">
        <w:rPr>
          <w:lang w:val="es-ES_tradnl"/>
        </w:rPr>
        <w:t xml:space="preserve">a la evaluación externa de la función </w:t>
      </w:r>
      <w:r w:rsidR="00C154A3" w:rsidRPr="00043D7F">
        <w:rPr>
          <w:lang w:val="es-ES_tradnl"/>
        </w:rPr>
        <w:t xml:space="preserve">evaluativa </w:t>
      </w:r>
      <w:r w:rsidRPr="00043D7F">
        <w:rPr>
          <w:lang w:val="es-ES_tradnl"/>
        </w:rPr>
        <w:t xml:space="preserve">del Fondo Multilateral, incluida una política de evaluación para el Fondo Multilateral, que </w:t>
      </w:r>
      <w:r w:rsidR="000A370F" w:rsidRPr="00043D7F">
        <w:rPr>
          <w:lang w:val="es-ES_tradnl"/>
        </w:rPr>
        <w:t xml:space="preserve">recoge </w:t>
      </w:r>
      <w:r w:rsidRPr="00043D7F">
        <w:rPr>
          <w:lang w:val="es-ES_tradnl"/>
        </w:rPr>
        <w:t>el documento UNEP/OzL.Pro/ExCom/96/6;</w:t>
      </w:r>
    </w:p>
    <w:p w14:paraId="0D7DD18C" w14:textId="2E8D3E3B" w:rsidR="001962A4" w:rsidRPr="00043D7F" w:rsidRDefault="00240DC3" w:rsidP="001962A4">
      <w:pPr>
        <w:pStyle w:val="Heading2"/>
        <w:numPr>
          <w:ilvl w:val="1"/>
          <w:numId w:val="1"/>
        </w:numPr>
        <w:tabs>
          <w:tab w:val="clear" w:pos="0"/>
        </w:tabs>
        <w:rPr>
          <w:lang w:val="es-ES_tradnl"/>
        </w:rPr>
      </w:pPr>
      <w:r w:rsidRPr="00043D7F">
        <w:rPr>
          <w:lang w:val="es-ES_tradnl"/>
        </w:rPr>
        <w:t>Considerar</w:t>
      </w:r>
      <w:r w:rsidR="001962A4" w:rsidRPr="00043D7F">
        <w:rPr>
          <w:lang w:val="es-ES_tradnl"/>
        </w:rPr>
        <w:t>:</w:t>
      </w:r>
    </w:p>
    <w:p w14:paraId="2EDC9079" w14:textId="64835F3B" w:rsidR="001962A4" w:rsidRPr="00043D7F" w:rsidRDefault="00EF5297" w:rsidP="001962A4">
      <w:pPr>
        <w:pStyle w:val="Heading3"/>
        <w:numPr>
          <w:ilvl w:val="2"/>
          <w:numId w:val="1"/>
        </w:numPr>
        <w:tabs>
          <w:tab w:val="clear" w:pos="0"/>
        </w:tabs>
        <w:rPr>
          <w:lang w:val="es-ES_tradnl"/>
        </w:rPr>
      </w:pPr>
      <w:r w:rsidRPr="00043D7F">
        <w:rPr>
          <w:lang w:val="es-ES_tradnl"/>
        </w:rPr>
        <w:t>La aprobación de la posible respuesta administrativa a la eval</w:t>
      </w:r>
      <w:r w:rsidR="00990A43" w:rsidRPr="00043D7F">
        <w:rPr>
          <w:lang w:val="es-ES_tradnl"/>
        </w:rPr>
        <w:t>uación de la función evaluativa</w:t>
      </w:r>
      <w:r w:rsidRPr="00043D7F">
        <w:rPr>
          <w:lang w:val="es-ES_tradnl"/>
        </w:rPr>
        <w:t xml:space="preserve"> </w:t>
      </w:r>
      <w:r w:rsidR="00990A43" w:rsidRPr="00043D7F">
        <w:rPr>
          <w:lang w:val="es-ES_tradnl"/>
        </w:rPr>
        <w:t xml:space="preserve">que </w:t>
      </w:r>
      <w:r w:rsidRPr="00043D7F">
        <w:rPr>
          <w:lang w:val="es-ES_tradnl"/>
        </w:rPr>
        <w:t>recoge el documento mencionado en el subpárrafo a);</w:t>
      </w:r>
    </w:p>
    <w:p w14:paraId="5E9F36AA" w14:textId="5060064A" w:rsidR="001962A4" w:rsidRPr="00043D7F" w:rsidRDefault="006A33F6" w:rsidP="001962A4">
      <w:pPr>
        <w:pStyle w:val="Heading3"/>
        <w:numPr>
          <w:ilvl w:val="2"/>
          <w:numId w:val="1"/>
        </w:numPr>
        <w:tabs>
          <w:tab w:val="clear" w:pos="0"/>
        </w:tabs>
        <w:rPr>
          <w:lang w:val="es-ES_tradnl"/>
        </w:rPr>
      </w:pPr>
      <w:r w:rsidRPr="00043D7F">
        <w:rPr>
          <w:lang w:val="es-ES_tradnl"/>
        </w:rPr>
        <w:t>La a</w:t>
      </w:r>
      <w:r w:rsidR="002A758A" w:rsidRPr="00043D7F">
        <w:rPr>
          <w:lang w:val="es-ES_tradnl"/>
        </w:rPr>
        <w:t xml:space="preserve">probación de la política de evaluación del Fondo Multilateral </w:t>
      </w:r>
      <w:r w:rsidR="00006621" w:rsidRPr="00043D7F">
        <w:rPr>
          <w:lang w:val="es-ES_tradnl"/>
        </w:rPr>
        <w:t xml:space="preserve">que recoge </w:t>
      </w:r>
      <w:r w:rsidR="002A758A" w:rsidRPr="00043D7F">
        <w:rPr>
          <w:lang w:val="es-ES_tradnl"/>
        </w:rPr>
        <w:t>el anexo I al documento mencionado en el subpárrafo a);</w:t>
      </w:r>
    </w:p>
    <w:p w14:paraId="1D010741" w14:textId="77777777" w:rsidR="001962A4" w:rsidRPr="00043D7F" w:rsidRDefault="001962A4" w:rsidP="001962A4">
      <w:pPr>
        <w:pStyle w:val="Heading3"/>
        <w:numPr>
          <w:ilvl w:val="2"/>
          <w:numId w:val="1"/>
        </w:numPr>
        <w:tabs>
          <w:tab w:val="clear" w:pos="0"/>
        </w:tabs>
        <w:rPr>
          <w:lang w:val="es-ES_tradnl"/>
        </w:rPr>
      </w:pPr>
      <w:r w:rsidRPr="00043D7F">
        <w:rPr>
          <w:lang w:val="es-ES_tradnl"/>
        </w:rPr>
        <w:lastRenderedPageBreak/>
        <w:t>Solicitar a la Oficial Superior de Supervisión y Evaluación:</w:t>
      </w:r>
    </w:p>
    <w:p w14:paraId="4B8006E1" w14:textId="05EE6EA4" w:rsidR="001962A4" w:rsidRPr="00043D7F" w:rsidRDefault="005C7C1E" w:rsidP="00483D8F">
      <w:pPr>
        <w:pStyle w:val="Heading4"/>
        <w:numPr>
          <w:ilvl w:val="0"/>
          <w:numId w:val="17"/>
        </w:numPr>
        <w:tabs>
          <w:tab w:val="num" w:pos="0"/>
        </w:tabs>
        <w:spacing w:before="0" w:after="240"/>
        <w:ind w:left="2880" w:hanging="720"/>
        <w:rPr>
          <w:lang w:val="es-ES_tradnl"/>
        </w:rPr>
      </w:pPr>
      <w:r w:rsidRPr="00043D7F">
        <w:rPr>
          <w:lang w:val="es-ES_tradnl"/>
        </w:rPr>
        <w:t xml:space="preserve">Elaborar </w:t>
      </w:r>
      <w:r w:rsidR="001962A4" w:rsidRPr="00043D7F">
        <w:rPr>
          <w:lang w:val="es-ES_tradnl"/>
        </w:rPr>
        <w:t xml:space="preserve">una nota conceptual </w:t>
      </w:r>
      <w:r w:rsidR="00840CB1" w:rsidRPr="00043D7F">
        <w:rPr>
          <w:lang w:val="es-ES_tradnl"/>
        </w:rPr>
        <w:t xml:space="preserve">describiendo </w:t>
      </w:r>
      <w:r w:rsidR="001962A4" w:rsidRPr="00043D7F">
        <w:rPr>
          <w:lang w:val="es-ES_tradnl"/>
        </w:rPr>
        <w:t xml:space="preserve">posibles </w:t>
      </w:r>
      <w:r w:rsidR="008273FD" w:rsidRPr="00043D7F">
        <w:rPr>
          <w:lang w:val="es-ES_tradnl"/>
        </w:rPr>
        <w:t xml:space="preserve">escenarios </w:t>
      </w:r>
      <w:r w:rsidR="001B120E" w:rsidRPr="00043D7F">
        <w:rPr>
          <w:lang w:val="es-ES_tradnl"/>
        </w:rPr>
        <w:t>para</w:t>
      </w:r>
      <w:r w:rsidR="001962A4" w:rsidRPr="00043D7F">
        <w:rPr>
          <w:lang w:val="es-ES_tradnl"/>
        </w:rPr>
        <w:t xml:space="preserve"> la creación de un sistema </w:t>
      </w:r>
      <w:r w:rsidR="006116E0" w:rsidRPr="00043D7F">
        <w:rPr>
          <w:lang w:val="es-ES_tradnl"/>
        </w:rPr>
        <w:t>destinado a</w:t>
      </w:r>
      <w:r w:rsidR="001962A4" w:rsidRPr="00043D7F">
        <w:rPr>
          <w:lang w:val="es-ES_tradnl"/>
        </w:rPr>
        <w:t xml:space="preserve"> </w:t>
      </w:r>
      <w:r w:rsidR="0038142C" w:rsidRPr="00043D7F">
        <w:rPr>
          <w:lang w:val="es-ES_tradnl"/>
        </w:rPr>
        <w:t xml:space="preserve">seguir </w:t>
      </w:r>
      <w:r w:rsidR="001962A4" w:rsidRPr="00043D7F">
        <w:rPr>
          <w:lang w:val="es-ES_tradnl"/>
        </w:rPr>
        <w:t xml:space="preserve">e informar la aplicación de las recomendaciones </w:t>
      </w:r>
      <w:r w:rsidR="00241505" w:rsidRPr="00043D7F">
        <w:rPr>
          <w:lang w:val="es-ES_tradnl"/>
        </w:rPr>
        <w:t xml:space="preserve">aprobadas </w:t>
      </w:r>
      <w:r w:rsidR="001962A4" w:rsidRPr="00043D7F">
        <w:rPr>
          <w:lang w:val="es-ES_tradnl"/>
        </w:rPr>
        <w:t>de los informes de evaluación, incluido el posible uso de herramientas digitales en línea;</w:t>
      </w:r>
    </w:p>
    <w:p w14:paraId="0994BD68" w14:textId="34C08965" w:rsidR="001962A4" w:rsidRPr="00043D7F" w:rsidRDefault="00DA534E" w:rsidP="00483D8F">
      <w:pPr>
        <w:pStyle w:val="Heading4"/>
        <w:numPr>
          <w:ilvl w:val="0"/>
          <w:numId w:val="17"/>
        </w:numPr>
        <w:tabs>
          <w:tab w:val="num" w:pos="0"/>
        </w:tabs>
        <w:spacing w:before="0" w:after="240"/>
        <w:ind w:left="2880" w:hanging="720"/>
        <w:rPr>
          <w:lang w:val="es-ES_tradnl"/>
        </w:rPr>
      </w:pPr>
      <w:r w:rsidRPr="00043D7F">
        <w:rPr>
          <w:lang w:val="es-ES_tradnl"/>
        </w:rPr>
        <w:t xml:space="preserve">Llevar a cabo las </w:t>
      </w:r>
      <w:r w:rsidR="008C464D" w:rsidRPr="00043D7F">
        <w:rPr>
          <w:lang w:val="es-ES_tradnl"/>
        </w:rPr>
        <w:t>medidas</w:t>
      </w:r>
      <w:r w:rsidRPr="00043D7F">
        <w:rPr>
          <w:lang w:val="es-ES_tradnl"/>
        </w:rPr>
        <w:t xml:space="preserve"> que el Comité Ejecutivo </w:t>
      </w:r>
      <w:r w:rsidR="00007C67" w:rsidRPr="00043D7F">
        <w:rPr>
          <w:lang w:val="es-ES_tradnl"/>
        </w:rPr>
        <w:t>apoya</w:t>
      </w:r>
      <w:r w:rsidRPr="00043D7F">
        <w:rPr>
          <w:lang w:val="es-ES_tradnl"/>
        </w:rPr>
        <w:t xml:space="preserve"> en los párrafos 10 a 16 de la respuesta administrativa </w:t>
      </w:r>
      <w:r w:rsidR="00415C05" w:rsidRPr="00043D7F">
        <w:rPr>
          <w:lang w:val="es-ES_tradnl"/>
        </w:rPr>
        <w:t>recogida en</w:t>
      </w:r>
      <w:r w:rsidRPr="00043D7F">
        <w:rPr>
          <w:lang w:val="es-ES_tradnl"/>
        </w:rPr>
        <w:t xml:space="preserve"> el documento UNEP/OzL.Pro/ExCom/96/6;</w:t>
      </w:r>
    </w:p>
    <w:p w14:paraId="2A330631" w14:textId="0E870087" w:rsidR="001962A4" w:rsidRPr="00043D7F" w:rsidRDefault="00451531" w:rsidP="00483D8F">
      <w:pPr>
        <w:pStyle w:val="Heading4"/>
        <w:numPr>
          <w:ilvl w:val="0"/>
          <w:numId w:val="17"/>
        </w:numPr>
        <w:tabs>
          <w:tab w:val="num" w:pos="0"/>
        </w:tabs>
        <w:spacing w:before="0" w:after="240"/>
        <w:ind w:left="2880" w:hanging="720"/>
        <w:rPr>
          <w:lang w:val="es-ES_tradnl"/>
        </w:rPr>
      </w:pPr>
      <w:r w:rsidRPr="00043D7F">
        <w:rPr>
          <w:lang w:val="es-ES_tradnl"/>
        </w:rPr>
        <w:t xml:space="preserve">Informar al Comité Ejecutivo, en la primera reunión del año y en el informe anual sobre la ejecución del programa de trabajo de evaluación, sobre los avances en la </w:t>
      </w:r>
      <w:r w:rsidR="00DA2716" w:rsidRPr="00043D7F">
        <w:rPr>
          <w:lang w:val="es-ES_tradnl"/>
        </w:rPr>
        <w:t>implementación</w:t>
      </w:r>
      <w:r w:rsidRPr="00043D7F">
        <w:rPr>
          <w:lang w:val="es-ES_tradnl"/>
        </w:rPr>
        <w:t xml:space="preserve"> de las </w:t>
      </w:r>
      <w:r w:rsidR="008C00F8" w:rsidRPr="00043D7F">
        <w:rPr>
          <w:lang w:val="es-ES_tradnl"/>
        </w:rPr>
        <w:t>medidas</w:t>
      </w:r>
      <w:r w:rsidRPr="00043D7F">
        <w:rPr>
          <w:lang w:val="es-ES_tradnl"/>
        </w:rPr>
        <w:t xml:space="preserve"> mencionadas en los subpárrafos </w:t>
      </w:r>
      <w:r w:rsidR="00C9375C">
        <w:rPr>
          <w:lang w:val="es-ES_tradnl"/>
        </w:rPr>
        <w:t>b</w:t>
      </w:r>
      <w:r w:rsidRPr="00043D7F">
        <w:rPr>
          <w:lang w:val="es-ES_tradnl"/>
        </w:rPr>
        <w:t xml:space="preserve">) i) y </w:t>
      </w:r>
      <w:r w:rsidR="00C9375C">
        <w:rPr>
          <w:lang w:val="es-ES_tradnl"/>
        </w:rPr>
        <w:t>b</w:t>
      </w:r>
      <w:r w:rsidRPr="00043D7F">
        <w:rPr>
          <w:lang w:val="es-ES_tradnl"/>
        </w:rPr>
        <w:t>) ii) anteriores</w:t>
      </w:r>
      <w:r w:rsidR="001962A4" w:rsidRPr="00043D7F">
        <w:rPr>
          <w:lang w:val="es-ES_tradnl"/>
        </w:rPr>
        <w:t>; y</w:t>
      </w:r>
    </w:p>
    <w:p w14:paraId="34909F71" w14:textId="4BCFB54B" w:rsidR="001962A4" w:rsidRPr="00043D7F" w:rsidRDefault="00ED148A" w:rsidP="00F57ABC">
      <w:pPr>
        <w:pStyle w:val="Heading3"/>
        <w:numPr>
          <w:ilvl w:val="2"/>
          <w:numId w:val="1"/>
        </w:numPr>
        <w:tabs>
          <w:tab w:val="clear" w:pos="0"/>
        </w:tabs>
        <w:rPr>
          <w:lang w:val="es-ES_tradnl"/>
        </w:rPr>
      </w:pPr>
      <w:r w:rsidRPr="00043D7F">
        <w:rPr>
          <w:lang w:val="es-ES_tradnl"/>
        </w:rPr>
        <w:t>Instar</w:t>
      </w:r>
      <w:r w:rsidR="006A6D45" w:rsidRPr="00043D7F">
        <w:rPr>
          <w:lang w:val="es-ES_tradnl"/>
        </w:rPr>
        <w:t xml:space="preserve"> a la Secretaría y a los organismos bilaterales y de ejecución a participar en las evaluaciones que se les solicite y a aprovechar en su propio trabajo las conclusiones y experiencias recogidas </w:t>
      </w:r>
      <w:r w:rsidR="00F37DB5" w:rsidRPr="00043D7F">
        <w:rPr>
          <w:lang w:val="es-ES_tradnl"/>
        </w:rPr>
        <w:t>por</w:t>
      </w:r>
      <w:r w:rsidR="006A6D45" w:rsidRPr="00043D7F">
        <w:rPr>
          <w:lang w:val="es-ES_tradnl"/>
        </w:rPr>
        <w:t xml:space="preserve"> los informes de evaluación.</w:t>
      </w:r>
    </w:p>
    <w:p w14:paraId="32642701" w14:textId="7350E530" w:rsidR="00820B48" w:rsidRPr="00043D7F" w:rsidRDefault="00820B48" w:rsidP="00820B48">
      <w:pPr>
        <w:widowControl w:val="0"/>
        <w:spacing w:after="240"/>
        <w:ind w:left="1440" w:hanging="720"/>
        <w:outlineLvl w:val="1"/>
        <w:rPr>
          <w:b/>
          <w:bCs/>
          <w:lang w:val="es-ES_tradnl"/>
        </w:rPr>
      </w:pPr>
      <w:r w:rsidRPr="00043D7F">
        <w:rPr>
          <w:b/>
          <w:bCs/>
          <w:lang w:val="es-ES_tradnl"/>
        </w:rPr>
        <w:t>6</w:t>
      </w:r>
      <w:r w:rsidR="00601AF6" w:rsidRPr="00043D7F">
        <w:rPr>
          <w:b/>
          <w:bCs/>
          <w:lang w:val="es-ES_tradnl"/>
        </w:rPr>
        <w:t xml:space="preserve"> b)</w:t>
      </w:r>
      <w:r w:rsidRPr="00043D7F">
        <w:rPr>
          <w:b/>
          <w:bCs/>
          <w:lang w:val="es-ES_tradnl"/>
        </w:rPr>
        <w:tab/>
      </w:r>
      <w:r w:rsidR="009612C3" w:rsidRPr="00043D7F">
        <w:rPr>
          <w:b/>
          <w:lang w:val="es-ES_tradnl"/>
        </w:rPr>
        <w:t>Mandato para el estudio teórico para la evaluación de la contribución de los planes de gestión de eliminación de los HCFC a la elaboración de políticas, reglamentos y estrategias nacionales para asegurar el cumplimiento del Protocolo de Montreal y la sostenibilidad de los logros</w:t>
      </w:r>
    </w:p>
    <w:p w14:paraId="47390F54" w14:textId="0FE6408D" w:rsidR="00820B48" w:rsidRPr="00043D7F" w:rsidRDefault="00820B48" w:rsidP="00820B48">
      <w:pPr>
        <w:widowControl w:val="0"/>
        <w:spacing w:after="240"/>
        <w:ind w:left="720"/>
        <w:outlineLvl w:val="1"/>
        <w:rPr>
          <w:lang w:val="es-ES_tradnl"/>
        </w:rPr>
      </w:pPr>
      <w:r w:rsidRPr="00043D7F">
        <w:rPr>
          <w:u w:val="single"/>
          <w:lang w:val="es-ES_tradnl"/>
        </w:rPr>
        <w:t>El documento UNEP/OzL.</w:t>
      </w:r>
      <w:r w:rsidR="00F8688A" w:rsidRPr="00043D7F">
        <w:rPr>
          <w:u w:val="single"/>
          <w:lang w:val="es-ES_tradnl"/>
        </w:rPr>
        <w:t>Pro/ExCom/96/7</w:t>
      </w:r>
      <w:r w:rsidR="00F8688A" w:rsidRPr="00043D7F">
        <w:rPr>
          <w:lang w:val="es-ES_tradnl"/>
        </w:rPr>
        <w:t xml:space="preserve"> </w:t>
      </w:r>
      <w:r w:rsidR="007B6297" w:rsidRPr="00043D7F">
        <w:rPr>
          <w:lang w:val="es-ES_tradnl"/>
        </w:rPr>
        <w:t xml:space="preserve">propone </w:t>
      </w:r>
      <w:r w:rsidR="00517C10" w:rsidRPr="00043D7F">
        <w:rPr>
          <w:lang w:val="es-ES_tradnl"/>
        </w:rPr>
        <w:t xml:space="preserve">los términos de </w:t>
      </w:r>
      <w:r w:rsidR="000A424B" w:rsidRPr="00043D7F">
        <w:rPr>
          <w:lang w:val="es-ES_tradnl"/>
        </w:rPr>
        <w:t>referencia para un</w:t>
      </w:r>
      <w:r w:rsidR="00155071" w:rsidRPr="00043D7F">
        <w:rPr>
          <w:lang w:val="es-ES_tradnl"/>
        </w:rPr>
        <w:t xml:space="preserve"> </w:t>
      </w:r>
      <w:r w:rsidR="00C53F20" w:rsidRPr="00043D7F">
        <w:rPr>
          <w:lang w:val="es-ES_tradnl"/>
        </w:rPr>
        <w:t>estudio documental orientado</w:t>
      </w:r>
      <w:r w:rsidR="001454E1" w:rsidRPr="00043D7F">
        <w:rPr>
          <w:lang w:val="es-ES_tradnl"/>
        </w:rPr>
        <w:t xml:space="preserve"> a</w:t>
      </w:r>
      <w:r w:rsidR="00155071" w:rsidRPr="00043D7F">
        <w:rPr>
          <w:lang w:val="es-ES_tradnl"/>
        </w:rPr>
        <w:t xml:space="preserve"> </w:t>
      </w:r>
      <w:r w:rsidR="00251CC7" w:rsidRPr="00043D7F">
        <w:rPr>
          <w:lang w:val="es-ES_tradnl"/>
        </w:rPr>
        <w:t xml:space="preserve">evaluar </w:t>
      </w:r>
      <w:r w:rsidR="00155071" w:rsidRPr="00043D7F">
        <w:rPr>
          <w:lang w:val="es-ES_tradnl"/>
        </w:rPr>
        <w:t xml:space="preserve">la contribución de los </w:t>
      </w:r>
      <w:r w:rsidR="007F6E2F" w:rsidRPr="00043D7F">
        <w:rPr>
          <w:lang w:val="es-ES_tradnl"/>
        </w:rPr>
        <w:t xml:space="preserve">PGEH </w:t>
      </w:r>
      <w:r w:rsidR="00155071" w:rsidRPr="00043D7F">
        <w:rPr>
          <w:lang w:val="es-ES_tradnl"/>
        </w:rPr>
        <w:t xml:space="preserve">al desarrollo de políticas, normativas y estrategias nacionales </w:t>
      </w:r>
      <w:r w:rsidR="00733DCB" w:rsidRPr="00043D7F">
        <w:rPr>
          <w:lang w:val="es-ES_tradnl"/>
        </w:rPr>
        <w:t>que garanticen</w:t>
      </w:r>
      <w:r w:rsidR="00155071" w:rsidRPr="00043D7F">
        <w:rPr>
          <w:lang w:val="es-ES_tradnl"/>
        </w:rPr>
        <w:t xml:space="preserve"> el cumplimiento del Protocolo de Montreal y la </w:t>
      </w:r>
      <w:r w:rsidR="00DA6135" w:rsidRPr="00043D7F">
        <w:rPr>
          <w:lang w:val="es-ES_tradnl"/>
        </w:rPr>
        <w:t>sostenibilidad</w:t>
      </w:r>
      <w:r w:rsidR="00155071" w:rsidRPr="00043D7F">
        <w:rPr>
          <w:lang w:val="es-ES_tradnl"/>
        </w:rPr>
        <w:t xml:space="preserve"> de los logros.</w:t>
      </w:r>
    </w:p>
    <w:p w14:paraId="7816FD5F" w14:textId="5ABB30C2" w:rsidR="00820B48" w:rsidRPr="00043D7F" w:rsidRDefault="00AE675F" w:rsidP="003B7F6A">
      <w:pPr>
        <w:widowControl w:val="0"/>
        <w:spacing w:after="240"/>
        <w:ind w:left="720"/>
        <w:outlineLvl w:val="1"/>
        <w:rPr>
          <w:lang w:val="es-ES_tradnl"/>
        </w:rPr>
      </w:pPr>
      <w:r w:rsidRPr="00043D7F">
        <w:rPr>
          <w:u w:val="single"/>
          <w:lang w:val="es-ES_tradnl"/>
        </w:rPr>
        <w:t>Temas a tratar: Ninguno.</w:t>
      </w:r>
    </w:p>
    <w:p w14:paraId="25032843" w14:textId="37B7E8C2" w:rsidR="00820B48" w:rsidRPr="00043D7F" w:rsidRDefault="00820B48" w:rsidP="00820B48">
      <w:pPr>
        <w:keepNext/>
        <w:spacing w:after="240"/>
        <w:ind w:left="720"/>
        <w:outlineLvl w:val="1"/>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 xml:space="preserve"> </w:t>
      </w:r>
      <w:r w:rsidR="00B7589F" w:rsidRPr="00043D7F">
        <w:rPr>
          <w:lang w:val="es-ES_tradnl"/>
        </w:rPr>
        <w:t>apro</w:t>
      </w:r>
      <w:r w:rsidR="00215B65" w:rsidRPr="00043D7F">
        <w:rPr>
          <w:lang w:val="es-ES_tradnl"/>
        </w:rPr>
        <w:t xml:space="preserve">bar los términos de referencia para </w:t>
      </w:r>
      <w:r w:rsidR="007E6DF9" w:rsidRPr="00043D7F">
        <w:rPr>
          <w:lang w:val="es-ES_tradnl"/>
        </w:rPr>
        <w:t>un</w:t>
      </w:r>
      <w:r w:rsidR="00B7589F" w:rsidRPr="00043D7F">
        <w:rPr>
          <w:lang w:val="es-ES_tradnl"/>
        </w:rPr>
        <w:t xml:space="preserve"> </w:t>
      </w:r>
      <w:r w:rsidR="00C53F20" w:rsidRPr="00043D7F">
        <w:rPr>
          <w:lang w:val="es-ES_tradnl"/>
        </w:rPr>
        <w:t>estudio documental orientado</w:t>
      </w:r>
      <w:r w:rsidR="00D56693" w:rsidRPr="00043D7F">
        <w:rPr>
          <w:lang w:val="es-ES_tradnl"/>
        </w:rPr>
        <w:t xml:space="preserve"> </w:t>
      </w:r>
      <w:r w:rsidR="00B7589F" w:rsidRPr="00043D7F">
        <w:rPr>
          <w:lang w:val="es-ES_tradnl"/>
        </w:rPr>
        <w:t xml:space="preserve">a </w:t>
      </w:r>
      <w:r w:rsidR="00942C40" w:rsidRPr="00043D7F">
        <w:rPr>
          <w:lang w:val="es-ES_tradnl"/>
        </w:rPr>
        <w:t xml:space="preserve">evaluar </w:t>
      </w:r>
      <w:r w:rsidR="00D569D6" w:rsidRPr="00043D7F">
        <w:rPr>
          <w:lang w:val="es-ES_tradnl"/>
        </w:rPr>
        <w:t xml:space="preserve">el aporte </w:t>
      </w:r>
      <w:r w:rsidR="00B7589F" w:rsidRPr="00043D7F">
        <w:rPr>
          <w:lang w:val="es-ES_tradnl"/>
        </w:rPr>
        <w:t xml:space="preserve">de los </w:t>
      </w:r>
      <w:r w:rsidR="009E5C43" w:rsidRPr="00043D7F">
        <w:rPr>
          <w:lang w:val="es-ES_tradnl"/>
        </w:rPr>
        <w:t xml:space="preserve">PGEH </w:t>
      </w:r>
      <w:r w:rsidR="00B7589F" w:rsidRPr="00043D7F">
        <w:rPr>
          <w:lang w:val="es-ES_tradnl"/>
        </w:rPr>
        <w:t xml:space="preserve">al desarrollo de políticas, </w:t>
      </w:r>
      <w:r w:rsidR="007D1C2D" w:rsidRPr="00043D7F">
        <w:rPr>
          <w:lang w:val="es-ES_tradnl"/>
        </w:rPr>
        <w:t xml:space="preserve">normativas </w:t>
      </w:r>
      <w:r w:rsidR="00B7589F" w:rsidRPr="00043D7F">
        <w:rPr>
          <w:lang w:val="es-ES_tradnl"/>
        </w:rPr>
        <w:t xml:space="preserve">y estrategias nacionales </w:t>
      </w:r>
      <w:r w:rsidR="00464830" w:rsidRPr="00043D7F">
        <w:rPr>
          <w:lang w:val="es-ES_tradnl"/>
        </w:rPr>
        <w:t xml:space="preserve">que garanticen el cumplimiento </w:t>
      </w:r>
      <w:r w:rsidR="00172ABE" w:rsidRPr="00043D7F">
        <w:rPr>
          <w:lang w:val="es-ES_tradnl"/>
        </w:rPr>
        <w:t>d</w:t>
      </w:r>
      <w:r w:rsidR="00B7589F" w:rsidRPr="00043D7F">
        <w:rPr>
          <w:lang w:val="es-ES_tradnl"/>
        </w:rPr>
        <w:t xml:space="preserve">el Protocolo de Montreal y la </w:t>
      </w:r>
      <w:r w:rsidR="00DA6135" w:rsidRPr="00043D7F">
        <w:rPr>
          <w:lang w:val="es-ES_tradnl"/>
        </w:rPr>
        <w:t>sostenibilidad</w:t>
      </w:r>
      <w:r w:rsidR="00B7589F" w:rsidRPr="00043D7F">
        <w:rPr>
          <w:lang w:val="es-ES_tradnl"/>
        </w:rPr>
        <w:t xml:space="preserve"> de los logros</w:t>
      </w:r>
      <w:r w:rsidR="00453258" w:rsidRPr="00043D7F">
        <w:rPr>
          <w:lang w:val="es-ES_tradnl"/>
        </w:rPr>
        <w:t>, según se</w:t>
      </w:r>
      <w:r w:rsidR="00B7589F" w:rsidRPr="00043D7F">
        <w:rPr>
          <w:lang w:val="es-ES_tradnl"/>
        </w:rPr>
        <w:t xml:space="preserve"> recoge </w:t>
      </w:r>
      <w:r w:rsidR="00453258" w:rsidRPr="00043D7F">
        <w:rPr>
          <w:lang w:val="es-ES_tradnl"/>
        </w:rPr>
        <w:t xml:space="preserve">en </w:t>
      </w:r>
      <w:r w:rsidR="00B7589F" w:rsidRPr="00043D7F">
        <w:rPr>
          <w:lang w:val="es-ES_tradnl"/>
        </w:rPr>
        <w:t>el documento UNEP/OzL.Pro/ExCom/96/7.</w:t>
      </w:r>
    </w:p>
    <w:p w14:paraId="0CF200F6" w14:textId="42D6E7AB" w:rsidR="00820B48" w:rsidRPr="00043D7F" w:rsidRDefault="00820B48" w:rsidP="009B4D03">
      <w:pPr>
        <w:widowControl w:val="0"/>
        <w:spacing w:after="240"/>
        <w:ind w:left="1440" w:hanging="720"/>
        <w:outlineLvl w:val="1"/>
        <w:rPr>
          <w:b/>
          <w:bCs/>
          <w:lang w:val="es-ES_tradnl"/>
        </w:rPr>
      </w:pPr>
      <w:r w:rsidRPr="00043D7F">
        <w:rPr>
          <w:b/>
          <w:bCs/>
          <w:lang w:val="es-ES_tradnl"/>
        </w:rPr>
        <w:t>6</w:t>
      </w:r>
      <w:r w:rsidR="00601AF6" w:rsidRPr="00043D7F">
        <w:rPr>
          <w:b/>
          <w:bCs/>
          <w:lang w:val="es-ES_tradnl"/>
        </w:rPr>
        <w:t xml:space="preserve"> c)</w:t>
      </w:r>
      <w:r w:rsidRPr="00043D7F">
        <w:rPr>
          <w:b/>
          <w:bCs/>
          <w:lang w:val="es-ES_tradnl"/>
        </w:rPr>
        <w:tab/>
      </w:r>
      <w:r w:rsidR="004404BF" w:rsidRPr="00043D7F">
        <w:rPr>
          <w:b/>
          <w:lang w:val="es-ES_tradnl"/>
        </w:rPr>
        <w:t>Mandato para el estudio teórico para la evaluación de los planes de capacitación, creación de capacidad y certificación en el sector de servicio y mantenimiento de equipos de refrigeración de los planes de gestión de eliminación de los HCFC</w:t>
      </w:r>
    </w:p>
    <w:p w14:paraId="3B1BA4D9" w14:textId="339AB88D" w:rsidR="00820B48" w:rsidRPr="00043D7F" w:rsidRDefault="00820B48" w:rsidP="00820B48">
      <w:pPr>
        <w:widowControl w:val="0"/>
        <w:spacing w:after="240"/>
        <w:ind w:left="720"/>
        <w:outlineLvl w:val="1"/>
        <w:rPr>
          <w:lang w:val="es-ES_tradnl"/>
        </w:rPr>
      </w:pPr>
      <w:r w:rsidRPr="00043D7F">
        <w:rPr>
          <w:u w:val="single"/>
          <w:lang w:val="es-ES_tradnl"/>
        </w:rPr>
        <w:t>El documento UNEP/OzL.</w:t>
      </w:r>
      <w:r w:rsidR="007C18E3" w:rsidRPr="00043D7F">
        <w:rPr>
          <w:u w:val="single"/>
          <w:lang w:val="es-ES_tradnl"/>
        </w:rPr>
        <w:t>Pro/ExCom/96/8</w:t>
      </w:r>
      <w:r w:rsidR="007C18E3" w:rsidRPr="00043D7F">
        <w:rPr>
          <w:lang w:val="es-ES_tradnl"/>
        </w:rPr>
        <w:t xml:space="preserve"> </w:t>
      </w:r>
      <w:r w:rsidR="0036006E" w:rsidRPr="00043D7F">
        <w:rPr>
          <w:lang w:val="es-ES_tradnl"/>
        </w:rPr>
        <w:t>propone</w:t>
      </w:r>
      <w:r w:rsidR="0039630B" w:rsidRPr="00043D7F">
        <w:rPr>
          <w:lang w:val="es-ES_tradnl"/>
        </w:rPr>
        <w:t xml:space="preserve"> </w:t>
      </w:r>
      <w:r w:rsidR="00D8253E" w:rsidRPr="00043D7F">
        <w:rPr>
          <w:lang w:val="es-ES_tradnl"/>
        </w:rPr>
        <w:t xml:space="preserve">los términos de referencia para </w:t>
      </w:r>
      <w:r w:rsidR="00195265" w:rsidRPr="00043D7F">
        <w:rPr>
          <w:lang w:val="es-ES_tradnl"/>
        </w:rPr>
        <w:t>un</w:t>
      </w:r>
      <w:r w:rsidR="0039630B" w:rsidRPr="00043D7F">
        <w:rPr>
          <w:lang w:val="es-ES_tradnl"/>
        </w:rPr>
        <w:t xml:space="preserve"> </w:t>
      </w:r>
      <w:r w:rsidR="00C53F20" w:rsidRPr="00043D7F">
        <w:rPr>
          <w:lang w:val="es-ES_tradnl"/>
        </w:rPr>
        <w:t>estudio documental orientado</w:t>
      </w:r>
      <w:r w:rsidR="00B71C0F" w:rsidRPr="00043D7F">
        <w:rPr>
          <w:lang w:val="es-ES_tradnl"/>
        </w:rPr>
        <w:t xml:space="preserve"> </w:t>
      </w:r>
      <w:r w:rsidR="002829B9" w:rsidRPr="00043D7F">
        <w:rPr>
          <w:lang w:val="es-ES_tradnl"/>
        </w:rPr>
        <w:t xml:space="preserve">a evaluar </w:t>
      </w:r>
      <w:r w:rsidR="0039630B" w:rsidRPr="00043D7F">
        <w:rPr>
          <w:lang w:val="es-ES_tradnl"/>
        </w:rPr>
        <w:t xml:space="preserve">los planes de </w:t>
      </w:r>
      <w:r w:rsidR="00F15980" w:rsidRPr="00043D7F">
        <w:rPr>
          <w:lang w:val="es-ES_tradnl"/>
        </w:rPr>
        <w:t>formación</w:t>
      </w:r>
      <w:r w:rsidR="0039630B" w:rsidRPr="00043D7F">
        <w:rPr>
          <w:lang w:val="es-ES_tradnl"/>
        </w:rPr>
        <w:t xml:space="preserve">, fortalecimiento de capacidades y </w:t>
      </w:r>
      <w:r w:rsidR="00BF7604" w:rsidRPr="00043D7F">
        <w:rPr>
          <w:lang w:val="es-ES_tradnl"/>
        </w:rPr>
        <w:t>acreditación</w:t>
      </w:r>
      <w:r w:rsidR="0039630B" w:rsidRPr="00043D7F">
        <w:rPr>
          <w:lang w:val="es-ES_tradnl"/>
        </w:rPr>
        <w:t xml:space="preserve"> </w:t>
      </w:r>
      <w:r w:rsidR="0087080D" w:rsidRPr="00043D7F">
        <w:rPr>
          <w:lang w:val="es-ES_tradnl"/>
        </w:rPr>
        <w:t>d</w:t>
      </w:r>
      <w:r w:rsidR="0039630B" w:rsidRPr="00043D7F">
        <w:rPr>
          <w:lang w:val="es-ES_tradnl"/>
        </w:rPr>
        <w:t xml:space="preserve">el sector </w:t>
      </w:r>
      <w:r w:rsidR="00E33A20" w:rsidRPr="00043D7F">
        <w:rPr>
          <w:lang w:val="es-ES_tradnl"/>
        </w:rPr>
        <w:t>servicio técnico de equipos de refrigeración</w:t>
      </w:r>
      <w:r w:rsidR="0039630B" w:rsidRPr="00043D7F">
        <w:rPr>
          <w:lang w:val="es-ES_tradnl"/>
        </w:rPr>
        <w:t xml:space="preserve"> </w:t>
      </w:r>
      <w:r w:rsidR="00AC0A47" w:rsidRPr="00043D7F">
        <w:rPr>
          <w:lang w:val="es-ES_tradnl"/>
        </w:rPr>
        <w:t>contemplados en</w:t>
      </w:r>
      <w:r w:rsidR="00187703" w:rsidRPr="00043D7F">
        <w:rPr>
          <w:lang w:val="es-ES_tradnl"/>
        </w:rPr>
        <w:t xml:space="preserve"> </w:t>
      </w:r>
      <w:r w:rsidR="0039630B" w:rsidRPr="00043D7F">
        <w:rPr>
          <w:lang w:val="es-ES_tradnl"/>
        </w:rPr>
        <w:t xml:space="preserve">los </w:t>
      </w:r>
      <w:r w:rsidR="00B5088D" w:rsidRPr="00043D7F">
        <w:rPr>
          <w:lang w:val="es-ES_tradnl"/>
        </w:rPr>
        <w:t>PGEH</w:t>
      </w:r>
      <w:r w:rsidRPr="00043D7F">
        <w:rPr>
          <w:lang w:val="es-ES_tradnl"/>
        </w:rPr>
        <w:t>.</w:t>
      </w:r>
    </w:p>
    <w:p w14:paraId="2E8FFD9D" w14:textId="71292814" w:rsidR="00820B48" w:rsidRPr="00043D7F" w:rsidRDefault="00AE675F" w:rsidP="00820B48">
      <w:pPr>
        <w:widowControl w:val="0"/>
        <w:spacing w:after="240"/>
        <w:ind w:left="720"/>
        <w:outlineLvl w:val="1"/>
        <w:rPr>
          <w:lang w:val="es-ES_tradnl"/>
        </w:rPr>
      </w:pPr>
      <w:r w:rsidRPr="00043D7F">
        <w:rPr>
          <w:u w:val="single"/>
          <w:lang w:val="es-ES_tradnl"/>
        </w:rPr>
        <w:t>Temas a tratar: Ninguno.</w:t>
      </w:r>
    </w:p>
    <w:p w14:paraId="797F75F4" w14:textId="03BBDB0D" w:rsidR="00A842A1" w:rsidRPr="00043D7F" w:rsidRDefault="00820B48" w:rsidP="00820B48">
      <w:pPr>
        <w:widowControl w:val="0"/>
        <w:spacing w:after="240"/>
        <w:ind w:left="720"/>
        <w:outlineLvl w:val="1"/>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 xml:space="preserve"> </w:t>
      </w:r>
      <w:r w:rsidR="0099320C" w:rsidRPr="00043D7F">
        <w:rPr>
          <w:lang w:val="es-ES_tradnl"/>
        </w:rPr>
        <w:t xml:space="preserve">aprobar </w:t>
      </w:r>
      <w:r w:rsidR="00ED5A61" w:rsidRPr="00043D7F">
        <w:rPr>
          <w:lang w:val="es-ES_tradnl"/>
        </w:rPr>
        <w:t xml:space="preserve">los términos de referencia para un estudio documental orientado a evaluar los planes de </w:t>
      </w:r>
      <w:r w:rsidR="00C53F20" w:rsidRPr="00043D7F">
        <w:rPr>
          <w:lang w:val="es-ES_tradnl"/>
        </w:rPr>
        <w:t>formación</w:t>
      </w:r>
      <w:r w:rsidR="00ED5A61" w:rsidRPr="00043D7F">
        <w:rPr>
          <w:lang w:val="es-ES_tradnl"/>
        </w:rPr>
        <w:t xml:space="preserve">, fortalecimiento de capacidades y acreditación del sector </w:t>
      </w:r>
      <w:r w:rsidR="00E33A20" w:rsidRPr="00043D7F">
        <w:rPr>
          <w:lang w:val="es-ES_tradnl"/>
        </w:rPr>
        <w:t>servicio técnico de equipos de refrigeración</w:t>
      </w:r>
      <w:r w:rsidR="00ED5A61" w:rsidRPr="00043D7F">
        <w:rPr>
          <w:lang w:val="es-ES_tradnl"/>
        </w:rPr>
        <w:t xml:space="preserve"> </w:t>
      </w:r>
      <w:r w:rsidR="001F142E" w:rsidRPr="00043D7F">
        <w:rPr>
          <w:lang w:val="es-ES_tradnl"/>
        </w:rPr>
        <w:t>contemplados en</w:t>
      </w:r>
      <w:r w:rsidR="00ED5A61" w:rsidRPr="00043D7F">
        <w:rPr>
          <w:lang w:val="es-ES_tradnl"/>
        </w:rPr>
        <w:t xml:space="preserve"> </w:t>
      </w:r>
      <w:r w:rsidR="00855EAB" w:rsidRPr="00043D7F">
        <w:rPr>
          <w:lang w:val="es-ES_tradnl"/>
        </w:rPr>
        <w:t xml:space="preserve">los </w:t>
      </w:r>
      <w:r w:rsidR="006D50A9" w:rsidRPr="00043D7F">
        <w:rPr>
          <w:lang w:val="es-ES_tradnl"/>
        </w:rPr>
        <w:t>PGEH</w:t>
      </w:r>
      <w:r w:rsidR="00E36070" w:rsidRPr="00043D7F">
        <w:rPr>
          <w:lang w:val="es-ES_tradnl"/>
        </w:rPr>
        <w:t>,</w:t>
      </w:r>
      <w:r w:rsidR="00B21568" w:rsidRPr="00043D7F">
        <w:rPr>
          <w:lang w:val="es-ES_tradnl"/>
        </w:rPr>
        <w:t xml:space="preserve"> </w:t>
      </w:r>
      <w:r w:rsidR="00CF192F" w:rsidRPr="00043D7F">
        <w:rPr>
          <w:lang w:val="es-ES_tradnl"/>
        </w:rPr>
        <w:t>según se</w:t>
      </w:r>
      <w:r w:rsidR="00B21568" w:rsidRPr="00043D7F">
        <w:rPr>
          <w:lang w:val="es-ES_tradnl"/>
        </w:rPr>
        <w:t xml:space="preserve"> recoge </w:t>
      </w:r>
      <w:r w:rsidR="000F3050" w:rsidRPr="00043D7F">
        <w:rPr>
          <w:lang w:val="es-ES_tradnl"/>
        </w:rPr>
        <w:t xml:space="preserve">en </w:t>
      </w:r>
      <w:r w:rsidR="00B21568" w:rsidRPr="00043D7F">
        <w:rPr>
          <w:lang w:val="es-ES_tradnl"/>
        </w:rPr>
        <w:t>el documento UNEP/OzL.Pro/ExCom/96/8.</w:t>
      </w:r>
    </w:p>
    <w:p w14:paraId="1615D653" w14:textId="10F04381" w:rsidR="00820B48" w:rsidRPr="00043D7F" w:rsidRDefault="00820B48" w:rsidP="006F28FE">
      <w:pPr>
        <w:keepNext/>
        <w:ind w:left="1440" w:hanging="720"/>
        <w:jc w:val="left"/>
        <w:rPr>
          <w:b/>
          <w:bCs/>
          <w:lang w:val="es-ES_tradnl"/>
        </w:rPr>
      </w:pPr>
      <w:r w:rsidRPr="00043D7F">
        <w:rPr>
          <w:b/>
          <w:bCs/>
          <w:lang w:val="es-ES_tradnl"/>
        </w:rPr>
        <w:lastRenderedPageBreak/>
        <w:t>6</w:t>
      </w:r>
      <w:r w:rsidR="00601AF6" w:rsidRPr="00043D7F">
        <w:rPr>
          <w:b/>
          <w:bCs/>
          <w:lang w:val="es-ES_tradnl"/>
        </w:rPr>
        <w:t xml:space="preserve"> d)</w:t>
      </w:r>
      <w:r w:rsidRPr="00043D7F">
        <w:rPr>
          <w:b/>
          <w:bCs/>
          <w:lang w:val="es-ES_tradnl"/>
        </w:rPr>
        <w:tab/>
      </w:r>
      <w:r w:rsidR="00A64C08" w:rsidRPr="00043D7F">
        <w:rPr>
          <w:b/>
          <w:bCs/>
          <w:lang w:val="es-ES_tradnl"/>
        </w:rPr>
        <w:t>Actualización de los progresos realizados en el estudio teórico para la evaluación de los proyectos de recuperación, reciclaje y regeneración</w:t>
      </w:r>
    </w:p>
    <w:p w14:paraId="55AB7DFC" w14:textId="77777777" w:rsidR="004D12E3" w:rsidRPr="00043D7F" w:rsidRDefault="004D12E3" w:rsidP="004D12E3">
      <w:pPr>
        <w:ind w:left="720"/>
        <w:jc w:val="left"/>
        <w:rPr>
          <w:b/>
          <w:bCs/>
          <w:lang w:val="es-ES_tradnl"/>
        </w:rPr>
      </w:pPr>
    </w:p>
    <w:p w14:paraId="5ECBE55F" w14:textId="4D0E7EE6" w:rsidR="00820B48" w:rsidRPr="00043D7F" w:rsidRDefault="00820B48" w:rsidP="00820B48">
      <w:pPr>
        <w:widowControl w:val="0"/>
        <w:spacing w:after="240"/>
        <w:ind w:left="720"/>
        <w:outlineLvl w:val="1"/>
        <w:rPr>
          <w:lang w:val="es-ES_tradnl"/>
        </w:rPr>
      </w:pPr>
      <w:r w:rsidRPr="00043D7F">
        <w:rPr>
          <w:u w:val="single"/>
          <w:lang w:val="es-ES_tradnl"/>
        </w:rPr>
        <w:t>El documento UNEP/OzL.</w:t>
      </w:r>
      <w:r w:rsidR="00557894" w:rsidRPr="00043D7F">
        <w:rPr>
          <w:u w:val="single"/>
          <w:lang w:val="es-ES_tradnl"/>
        </w:rPr>
        <w:t>Pro/ExCom/96/9</w:t>
      </w:r>
      <w:r w:rsidR="00557894" w:rsidRPr="00043D7F">
        <w:rPr>
          <w:lang w:val="es-ES_tradnl"/>
        </w:rPr>
        <w:t xml:space="preserve"> </w:t>
      </w:r>
      <w:r w:rsidR="00AC4584" w:rsidRPr="00043D7F">
        <w:rPr>
          <w:lang w:val="es-ES_tradnl"/>
        </w:rPr>
        <w:t>actualiza</w:t>
      </w:r>
      <w:r w:rsidR="00CD7C16" w:rsidRPr="00043D7F">
        <w:rPr>
          <w:lang w:val="es-ES_tradnl"/>
        </w:rPr>
        <w:t xml:space="preserve"> </w:t>
      </w:r>
      <w:r w:rsidR="002E750A" w:rsidRPr="00043D7F">
        <w:rPr>
          <w:lang w:val="es-ES_tradnl"/>
        </w:rPr>
        <w:t>la marcha de</w:t>
      </w:r>
      <w:r w:rsidR="00EB492E" w:rsidRPr="00043D7F">
        <w:rPr>
          <w:lang w:val="es-ES_tradnl"/>
        </w:rPr>
        <w:t xml:space="preserve">l </w:t>
      </w:r>
      <w:r w:rsidRPr="00043D7F">
        <w:rPr>
          <w:lang w:val="es-ES_tradnl"/>
        </w:rPr>
        <w:t xml:space="preserve">estudio documental </w:t>
      </w:r>
      <w:r w:rsidR="00822195" w:rsidRPr="00043D7F">
        <w:rPr>
          <w:lang w:val="es-ES_tradnl"/>
        </w:rPr>
        <w:t xml:space="preserve">sobre </w:t>
      </w:r>
      <w:r w:rsidRPr="00043D7F">
        <w:rPr>
          <w:lang w:val="es-ES_tradnl"/>
        </w:rPr>
        <w:t xml:space="preserve">la evaluación de </w:t>
      </w:r>
      <w:r w:rsidR="00267134" w:rsidRPr="00043D7F">
        <w:rPr>
          <w:lang w:val="es-ES_tradnl"/>
        </w:rPr>
        <w:t xml:space="preserve">los </w:t>
      </w:r>
      <w:r w:rsidRPr="00043D7F">
        <w:rPr>
          <w:lang w:val="es-ES_tradnl"/>
        </w:rPr>
        <w:t>proyectos de recuperación, reciclaje y regeneración.</w:t>
      </w:r>
    </w:p>
    <w:p w14:paraId="4F2B68B1" w14:textId="626A664E" w:rsidR="00820B48" w:rsidRPr="00043D7F" w:rsidRDefault="00AE675F" w:rsidP="00820B48">
      <w:pPr>
        <w:widowControl w:val="0"/>
        <w:spacing w:after="240"/>
        <w:ind w:left="720"/>
        <w:outlineLvl w:val="1"/>
        <w:rPr>
          <w:lang w:val="es-ES_tradnl"/>
        </w:rPr>
      </w:pPr>
      <w:r w:rsidRPr="00043D7F">
        <w:rPr>
          <w:u w:val="single"/>
          <w:lang w:val="es-ES_tradnl"/>
        </w:rPr>
        <w:t>Temas a tratar: Ninguno.</w:t>
      </w:r>
    </w:p>
    <w:p w14:paraId="210915E3" w14:textId="57F1E598" w:rsidR="00820B48" w:rsidRPr="00043D7F" w:rsidRDefault="00820B48" w:rsidP="00820B48">
      <w:pPr>
        <w:widowControl w:val="0"/>
        <w:spacing w:after="240"/>
        <w:ind w:left="1440" w:hanging="720"/>
        <w:outlineLvl w:val="1"/>
        <w:rPr>
          <w:b/>
          <w:bCs/>
          <w:lang w:val="es-ES_tradnl"/>
        </w:rPr>
      </w:pPr>
      <w:r w:rsidRPr="00043D7F">
        <w:rPr>
          <w:b/>
          <w:bCs/>
          <w:lang w:val="es-ES_tradnl"/>
        </w:rPr>
        <w:t>6</w:t>
      </w:r>
      <w:r w:rsidR="00601AF6" w:rsidRPr="00043D7F">
        <w:rPr>
          <w:b/>
          <w:bCs/>
          <w:lang w:val="es-ES_tradnl"/>
        </w:rPr>
        <w:t xml:space="preserve"> e)</w:t>
      </w:r>
      <w:r w:rsidRPr="00043D7F">
        <w:rPr>
          <w:b/>
          <w:bCs/>
          <w:lang w:val="es-ES_tradnl"/>
        </w:rPr>
        <w:tab/>
      </w:r>
      <w:r w:rsidR="00EE0D58" w:rsidRPr="00043D7F">
        <w:rPr>
          <w:b/>
          <w:lang w:val="es-ES_tradnl"/>
        </w:rPr>
        <w:t>Actualización de los progresos realizados por el programa AcciónOzono del PNUMA en la aplicación de la hoja de ruta incluida en el informe final sobre la evaluación de las redes regionales de los funcionarios nacionales del ozono (decisión 92/5 e))</w:t>
      </w:r>
    </w:p>
    <w:p w14:paraId="74995A96" w14:textId="0AC27356" w:rsidR="00820B48" w:rsidRPr="00043D7F" w:rsidRDefault="00820B48" w:rsidP="00820B48">
      <w:pPr>
        <w:widowControl w:val="0"/>
        <w:spacing w:after="240"/>
        <w:ind w:left="720"/>
        <w:outlineLvl w:val="1"/>
        <w:rPr>
          <w:lang w:val="es-ES_tradnl"/>
        </w:rPr>
      </w:pPr>
      <w:r w:rsidRPr="00043D7F">
        <w:rPr>
          <w:u w:val="single"/>
          <w:lang w:val="es-ES_tradnl"/>
        </w:rPr>
        <w:t>El documento UNEP/OzL.</w:t>
      </w:r>
      <w:r w:rsidR="007A74EE" w:rsidRPr="00043D7F">
        <w:rPr>
          <w:u w:val="single"/>
          <w:lang w:val="es-ES_tradnl"/>
        </w:rPr>
        <w:t>Pro/ExCom/96/10</w:t>
      </w:r>
      <w:r w:rsidR="007A74EE" w:rsidRPr="00043D7F">
        <w:rPr>
          <w:lang w:val="es-ES_tradnl"/>
        </w:rPr>
        <w:t xml:space="preserve"> </w:t>
      </w:r>
      <w:r w:rsidR="00020526" w:rsidRPr="00043D7F">
        <w:rPr>
          <w:lang w:val="es-ES_tradnl"/>
        </w:rPr>
        <w:t>actualiza</w:t>
      </w:r>
      <w:r w:rsidR="007A74EE" w:rsidRPr="00043D7F">
        <w:rPr>
          <w:lang w:val="es-ES_tradnl"/>
        </w:rPr>
        <w:t xml:space="preserve"> </w:t>
      </w:r>
      <w:r w:rsidR="000B555B" w:rsidRPr="00043D7F">
        <w:rPr>
          <w:lang w:val="es-ES_tradnl"/>
        </w:rPr>
        <w:t>la marcha d</w:t>
      </w:r>
      <w:r w:rsidR="00565F59" w:rsidRPr="00043D7F">
        <w:rPr>
          <w:lang w:val="es-ES_tradnl"/>
        </w:rPr>
        <w:t xml:space="preserve">el programa </w:t>
      </w:r>
      <w:r w:rsidR="007A74EE" w:rsidRPr="00043D7F">
        <w:rPr>
          <w:lang w:val="es-ES_tradnl"/>
        </w:rPr>
        <w:t xml:space="preserve">Acción por el Ozono del PNUMA en </w:t>
      </w:r>
      <w:r w:rsidR="007E05DF" w:rsidRPr="00043D7F">
        <w:rPr>
          <w:lang w:val="es-ES_tradnl"/>
        </w:rPr>
        <w:t xml:space="preserve">cuanto a </w:t>
      </w:r>
      <w:r w:rsidR="007A74EE" w:rsidRPr="00043D7F">
        <w:rPr>
          <w:lang w:val="es-ES_tradnl"/>
        </w:rPr>
        <w:t xml:space="preserve">la </w:t>
      </w:r>
      <w:r w:rsidR="00F571AA" w:rsidRPr="00043D7F">
        <w:rPr>
          <w:lang w:val="es-ES_tradnl"/>
        </w:rPr>
        <w:t>implementación</w:t>
      </w:r>
      <w:r w:rsidR="007A74EE" w:rsidRPr="00043D7F">
        <w:rPr>
          <w:lang w:val="es-ES_tradnl"/>
        </w:rPr>
        <w:t xml:space="preserve"> de la hoja de ruta contenida en el informe final </w:t>
      </w:r>
      <w:r w:rsidR="000568F0" w:rsidRPr="00043D7F">
        <w:rPr>
          <w:lang w:val="es-ES_tradnl"/>
        </w:rPr>
        <w:t>de</w:t>
      </w:r>
      <w:r w:rsidR="007A74EE" w:rsidRPr="00043D7F">
        <w:rPr>
          <w:lang w:val="es-ES_tradnl"/>
        </w:rPr>
        <w:t xml:space="preserve"> evaluación de las redes regionales de encargados nacionales del ozono.</w:t>
      </w:r>
    </w:p>
    <w:p w14:paraId="3A352461" w14:textId="08C134F1" w:rsidR="00820B48" w:rsidRPr="00043D7F" w:rsidRDefault="00AE675F" w:rsidP="00820B48">
      <w:pPr>
        <w:keepNext/>
        <w:spacing w:after="240"/>
        <w:ind w:left="720"/>
        <w:outlineLvl w:val="1"/>
        <w:rPr>
          <w:lang w:val="es-ES_tradnl"/>
        </w:rPr>
      </w:pPr>
      <w:r w:rsidRPr="00043D7F">
        <w:rPr>
          <w:u w:val="single"/>
          <w:lang w:val="es-ES_tradnl"/>
        </w:rPr>
        <w:t>Temas a tratar: Ninguno.</w:t>
      </w:r>
    </w:p>
    <w:p w14:paraId="584BCBB1" w14:textId="77777777" w:rsidR="00820B48" w:rsidRPr="00043D7F" w:rsidRDefault="00820B48" w:rsidP="00947FA8">
      <w:pPr>
        <w:pStyle w:val="Heading1"/>
        <w:rPr>
          <w:b/>
          <w:lang w:val="es-ES_tradnl"/>
        </w:rPr>
      </w:pPr>
      <w:r w:rsidRPr="00043D7F">
        <w:rPr>
          <w:b/>
          <w:lang w:val="es-ES_tradnl"/>
        </w:rPr>
        <w:t>Ejecución de programas</w:t>
      </w:r>
    </w:p>
    <w:p w14:paraId="3997C509" w14:textId="3302BFD1" w:rsidR="00820B48" w:rsidRPr="00043D7F" w:rsidRDefault="00820B48" w:rsidP="00EB0E9D">
      <w:pPr>
        <w:pStyle w:val="Heading2"/>
        <w:numPr>
          <w:ilvl w:val="0"/>
          <w:numId w:val="0"/>
        </w:numPr>
        <w:ind w:left="1440" w:hanging="720"/>
        <w:rPr>
          <w:b/>
          <w:bCs/>
          <w:lang w:val="es-ES_tradnl"/>
        </w:rPr>
      </w:pPr>
      <w:r w:rsidRPr="00043D7F">
        <w:rPr>
          <w:b/>
          <w:bCs/>
          <w:lang w:val="es-ES_tradnl"/>
        </w:rPr>
        <w:t>7</w:t>
      </w:r>
      <w:r w:rsidR="00601AF6" w:rsidRPr="00043D7F">
        <w:rPr>
          <w:b/>
          <w:bCs/>
          <w:lang w:val="es-ES_tradnl"/>
        </w:rPr>
        <w:t xml:space="preserve"> a)</w:t>
      </w:r>
      <w:r w:rsidRPr="00043D7F">
        <w:rPr>
          <w:b/>
          <w:bCs/>
          <w:lang w:val="es-ES_tradnl"/>
        </w:rPr>
        <w:tab/>
      </w:r>
      <w:r w:rsidR="007675CC" w:rsidRPr="00043D7F">
        <w:rPr>
          <w:b/>
          <w:lang w:val="es-ES_tradnl"/>
        </w:rPr>
        <w:t>Informes de situación e informes sobre proyectos con requisitos específicos de presentación de informes sin cuestiones pendientes</w:t>
      </w:r>
    </w:p>
    <w:p w14:paraId="252A60B7" w14:textId="6F4998A7" w:rsidR="003350BF" w:rsidRPr="00043D7F" w:rsidRDefault="003350BF" w:rsidP="003350BF">
      <w:pPr>
        <w:spacing w:after="240"/>
        <w:ind w:left="709"/>
        <w:rPr>
          <w:lang w:val="es-ES_tradnl"/>
        </w:rPr>
      </w:pPr>
      <w:r w:rsidRPr="00043D7F">
        <w:rPr>
          <w:color w:val="000000" w:themeColor="text1"/>
          <w:szCs w:val="24"/>
          <w:u w:val="single"/>
          <w:lang w:val="es-ES_tradnl"/>
        </w:rPr>
        <w:t>El documento UNEP/OzL.Pro/ExCom/96/11</w:t>
      </w:r>
      <w:r w:rsidRPr="00043D7F">
        <w:rPr>
          <w:color w:val="000000" w:themeColor="text1"/>
          <w:szCs w:val="24"/>
          <w:lang w:val="es-ES_tradnl"/>
        </w:rPr>
        <w:t xml:space="preserve"> </w:t>
      </w:r>
      <w:r w:rsidR="00E3755C" w:rsidRPr="00043D7F">
        <w:rPr>
          <w:color w:val="000000" w:themeColor="text1"/>
          <w:lang w:val="es-ES_tradnl"/>
        </w:rPr>
        <w:t>expone</w:t>
      </w:r>
      <w:r w:rsidR="001C4F6A" w:rsidRPr="00043D7F">
        <w:rPr>
          <w:color w:val="000000" w:themeColor="text1"/>
          <w:lang w:val="es-ES_tradnl"/>
        </w:rPr>
        <w:t xml:space="preserve"> </w:t>
      </w:r>
      <w:r w:rsidR="009429A9" w:rsidRPr="00043D7F">
        <w:rPr>
          <w:color w:val="000000" w:themeColor="text1"/>
          <w:lang w:val="es-ES_tradnl"/>
        </w:rPr>
        <w:t xml:space="preserve">i) </w:t>
      </w:r>
      <w:r w:rsidR="00CC48F8" w:rsidRPr="00043D7F">
        <w:rPr>
          <w:color w:val="000000" w:themeColor="text1"/>
          <w:lang w:val="es-ES_tradnl"/>
        </w:rPr>
        <w:t xml:space="preserve">Los </w:t>
      </w:r>
      <w:r w:rsidR="007105A4" w:rsidRPr="00043D7F">
        <w:rPr>
          <w:color w:val="000000" w:themeColor="text1"/>
          <w:lang w:val="es-ES_tradnl"/>
        </w:rPr>
        <w:t>proyectos con demoras en la ejecución y proyectos para los que se solicitaron informes especiales de situación</w:t>
      </w:r>
      <w:r w:rsidR="009429A9" w:rsidRPr="00043D7F">
        <w:rPr>
          <w:color w:val="000000" w:themeColor="text1"/>
          <w:lang w:val="es-ES_tradnl"/>
        </w:rPr>
        <w:t xml:space="preserve">, y ii) </w:t>
      </w:r>
      <w:r w:rsidR="00490D65" w:rsidRPr="00043D7F">
        <w:rPr>
          <w:color w:val="000000" w:themeColor="text1"/>
          <w:lang w:val="es-ES_tradnl"/>
        </w:rPr>
        <w:t xml:space="preserve">Los </w:t>
      </w:r>
      <w:r w:rsidR="0011112B" w:rsidRPr="00043D7F">
        <w:rPr>
          <w:color w:val="000000" w:themeColor="text1"/>
          <w:lang w:val="es-ES_tradnl"/>
        </w:rPr>
        <w:t xml:space="preserve">proyectos con requisitos específicos de presentación de informes </w:t>
      </w:r>
      <w:r w:rsidRPr="00043D7F">
        <w:rPr>
          <w:lang w:val="es-ES_tradnl"/>
        </w:rPr>
        <w:t>presentados a la 96</w:t>
      </w:r>
      <w:r w:rsidR="00BF7604" w:rsidRPr="00043D7F">
        <w:rPr>
          <w:lang w:val="es-ES_tradnl"/>
        </w:rPr>
        <w:t>ª</w:t>
      </w:r>
      <w:r w:rsidR="00E52798" w:rsidRPr="00043D7F">
        <w:rPr>
          <w:lang w:val="es-ES_tradnl"/>
        </w:rPr>
        <w:t xml:space="preserve"> reunión</w:t>
      </w:r>
      <w:r w:rsidRPr="00043D7F">
        <w:rPr>
          <w:lang w:val="es-ES_tradnl"/>
        </w:rPr>
        <w:t>.</w:t>
      </w:r>
      <w:r w:rsidR="00DC626A" w:rsidRPr="00043D7F">
        <w:rPr>
          <w:lang w:val="es-ES_tradnl"/>
        </w:rPr>
        <w:t xml:space="preserve"> </w:t>
      </w:r>
      <w:r w:rsidR="00D67D37" w:rsidRPr="00043D7F">
        <w:rPr>
          <w:lang w:val="es-ES_tradnl"/>
        </w:rPr>
        <w:t>Tras</w:t>
      </w:r>
      <w:r w:rsidR="00155664" w:rsidRPr="00043D7F">
        <w:rPr>
          <w:lang w:val="es-ES_tradnl"/>
        </w:rPr>
        <w:t xml:space="preserve"> el </w:t>
      </w:r>
      <w:r w:rsidR="008C13A6" w:rsidRPr="00043D7F">
        <w:rPr>
          <w:lang w:val="es-ES_tradnl"/>
        </w:rPr>
        <w:t>análisis</w:t>
      </w:r>
      <w:r w:rsidR="00155664" w:rsidRPr="00043D7F">
        <w:rPr>
          <w:lang w:val="es-ES_tradnl"/>
        </w:rPr>
        <w:t xml:space="preserve"> de </w:t>
      </w:r>
      <w:r w:rsidR="002557E0" w:rsidRPr="00043D7F">
        <w:rPr>
          <w:lang w:val="es-ES_tradnl"/>
        </w:rPr>
        <w:t>la Secretaría</w:t>
      </w:r>
      <w:r w:rsidR="0004294C" w:rsidRPr="00043D7F">
        <w:rPr>
          <w:lang w:val="es-ES_tradnl"/>
        </w:rPr>
        <w:t>,</w:t>
      </w:r>
      <w:r w:rsidR="002557E0" w:rsidRPr="00043D7F">
        <w:rPr>
          <w:lang w:val="es-ES_tradnl"/>
        </w:rPr>
        <w:t xml:space="preserve"> l</w:t>
      </w:r>
      <w:r w:rsidR="00BD2AF9" w:rsidRPr="00043D7F">
        <w:rPr>
          <w:lang w:val="es-ES_tradnl"/>
        </w:rPr>
        <w:t>os informes sobre est</w:t>
      </w:r>
      <w:r w:rsidR="002557E0" w:rsidRPr="00043D7F">
        <w:rPr>
          <w:lang w:val="es-ES_tradnl"/>
        </w:rPr>
        <w:t>os proyectos</w:t>
      </w:r>
      <w:r w:rsidRPr="00043D7F">
        <w:rPr>
          <w:lang w:val="es-ES_tradnl"/>
        </w:rPr>
        <w:t xml:space="preserve"> </w:t>
      </w:r>
      <w:r w:rsidR="00B56113" w:rsidRPr="00043D7F">
        <w:rPr>
          <w:lang w:val="es-ES_tradnl"/>
        </w:rPr>
        <w:t xml:space="preserve">quedan sin </w:t>
      </w:r>
      <w:r w:rsidR="005B6F02" w:rsidRPr="00043D7F">
        <w:rPr>
          <w:lang w:val="es-ES_tradnl"/>
        </w:rPr>
        <w:t>asuntos</w:t>
      </w:r>
      <w:r w:rsidR="000F1391" w:rsidRPr="00043D7F">
        <w:rPr>
          <w:lang w:val="es-ES_tradnl"/>
        </w:rPr>
        <w:t xml:space="preserve"> pendientes y</w:t>
      </w:r>
      <w:r w:rsidRPr="00043D7F">
        <w:rPr>
          <w:lang w:val="es-ES_tradnl"/>
        </w:rPr>
        <w:t xml:space="preserve"> por </w:t>
      </w:r>
      <w:r w:rsidR="000F1391" w:rsidRPr="00043D7F">
        <w:rPr>
          <w:lang w:val="es-ES_tradnl"/>
        </w:rPr>
        <w:t xml:space="preserve">ende </w:t>
      </w:r>
      <w:r w:rsidRPr="00043D7F">
        <w:rPr>
          <w:lang w:val="es-ES_tradnl"/>
        </w:rPr>
        <w:t xml:space="preserve">no requieren </w:t>
      </w:r>
      <w:r w:rsidR="00BE3E5B" w:rsidRPr="00043D7F">
        <w:rPr>
          <w:lang w:val="es-ES_tradnl"/>
        </w:rPr>
        <w:t xml:space="preserve">consideración individual por parte del </w:t>
      </w:r>
      <w:r w:rsidRPr="00043D7F">
        <w:rPr>
          <w:lang w:val="es-ES_tradnl"/>
        </w:rPr>
        <w:t>Comité Ejecutivo.</w:t>
      </w:r>
    </w:p>
    <w:p w14:paraId="2C6164C1" w14:textId="7176DACC" w:rsidR="00D71952" w:rsidRPr="00043D7F" w:rsidRDefault="00716802" w:rsidP="00483D8F">
      <w:pPr>
        <w:numPr>
          <w:ilvl w:val="0"/>
          <w:numId w:val="30"/>
        </w:numPr>
        <w:spacing w:after="240"/>
        <w:ind w:left="1440" w:hanging="731"/>
        <w:rPr>
          <w:b/>
          <w:bCs/>
          <w:lang w:val="es-ES_tradnl"/>
        </w:rPr>
      </w:pPr>
      <w:r w:rsidRPr="00043D7F">
        <w:rPr>
          <w:b/>
          <w:bCs/>
          <w:lang w:val="es-ES_tradnl"/>
        </w:rPr>
        <w:t>Proyectos con demoras en la ejecución y para los que se solicitaron informes especiales de situación</w:t>
      </w:r>
    </w:p>
    <w:p w14:paraId="0CF75CB8" w14:textId="07591C93" w:rsidR="00D71952" w:rsidRPr="00043D7F" w:rsidRDefault="00AE675F" w:rsidP="00A56896">
      <w:pPr>
        <w:spacing w:after="240"/>
        <w:ind w:left="709"/>
        <w:rPr>
          <w:color w:val="000000" w:themeColor="text1"/>
          <w:lang w:val="es-ES_tradnl"/>
        </w:rPr>
      </w:pPr>
      <w:r w:rsidRPr="00043D7F">
        <w:rPr>
          <w:color w:val="000000" w:themeColor="text1"/>
          <w:u w:val="single"/>
          <w:lang w:val="es-ES_tradnl"/>
        </w:rPr>
        <w:t>Temas a tratar: Ninguno.</w:t>
      </w:r>
    </w:p>
    <w:p w14:paraId="74758ED7" w14:textId="5192BD31" w:rsidR="00D71952" w:rsidRPr="00043D7F" w:rsidRDefault="00D71952" w:rsidP="00A56896">
      <w:pPr>
        <w:pStyle w:val="Heading1"/>
        <w:numPr>
          <w:ilvl w:val="0"/>
          <w:numId w:val="0"/>
        </w:numPr>
        <w:ind w:firstLine="709"/>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5CF5BCC6" w14:textId="175D9E0E" w:rsidR="00D71952" w:rsidRPr="00043D7F" w:rsidRDefault="00BF7604" w:rsidP="00483D8F">
      <w:pPr>
        <w:pStyle w:val="Heading2"/>
        <w:numPr>
          <w:ilvl w:val="1"/>
          <w:numId w:val="13"/>
        </w:numPr>
        <w:rPr>
          <w:lang w:val="es-ES_tradnl"/>
        </w:rPr>
      </w:pPr>
      <w:r w:rsidRPr="00043D7F">
        <w:rPr>
          <w:lang w:val="es-ES_tradnl"/>
        </w:rPr>
        <w:t>Tomar nota de</w:t>
      </w:r>
      <w:r w:rsidR="004409A2" w:rsidRPr="00043D7F">
        <w:rPr>
          <w:lang w:val="es-ES_tradnl"/>
        </w:rPr>
        <w:t>:</w:t>
      </w:r>
    </w:p>
    <w:p w14:paraId="4F30C0FE" w14:textId="742B61D7" w:rsidR="00BF7604" w:rsidRPr="00043D7F" w:rsidRDefault="00D71952" w:rsidP="00483D8F">
      <w:pPr>
        <w:pStyle w:val="Heading3"/>
        <w:numPr>
          <w:ilvl w:val="2"/>
          <w:numId w:val="13"/>
        </w:numPr>
        <w:rPr>
          <w:lang w:val="es-ES_tradnl"/>
        </w:rPr>
      </w:pPr>
      <w:r w:rsidRPr="00043D7F">
        <w:rPr>
          <w:lang w:val="es-ES_tradnl"/>
        </w:rPr>
        <w:t>Los informes</w:t>
      </w:r>
      <w:r w:rsidR="00EC4E55" w:rsidRPr="00043D7F">
        <w:rPr>
          <w:lang w:val="es-ES_tradnl"/>
        </w:rPr>
        <w:t xml:space="preserve"> sobre demoras en la ejecución y </w:t>
      </w:r>
      <w:r w:rsidRPr="00043D7F">
        <w:rPr>
          <w:lang w:val="es-ES_tradnl"/>
        </w:rPr>
        <w:t>de situación presentados por los organi</w:t>
      </w:r>
      <w:r w:rsidR="00F13482" w:rsidRPr="00043D7F">
        <w:rPr>
          <w:lang w:val="es-ES_tradnl"/>
        </w:rPr>
        <w:t>smos bilaterales y de ejecución</w:t>
      </w:r>
      <w:r w:rsidRPr="00043D7F">
        <w:rPr>
          <w:lang w:val="es-ES_tradnl"/>
        </w:rPr>
        <w:t xml:space="preserve"> </w:t>
      </w:r>
      <w:r w:rsidR="00601AF6" w:rsidRPr="00043D7F">
        <w:rPr>
          <w:lang w:val="es-ES_tradnl"/>
        </w:rPr>
        <w:t>que recoge el documento</w:t>
      </w:r>
      <w:r w:rsidRPr="00043D7F">
        <w:rPr>
          <w:lang w:val="es-ES_tradnl"/>
        </w:rPr>
        <w:t xml:space="preserve"> UNEP/OzL.Pro/ExCom/96/11;</w:t>
      </w:r>
    </w:p>
    <w:p w14:paraId="77BAF15B" w14:textId="1BC808B6" w:rsidR="00D71952" w:rsidRPr="00043D7F" w:rsidRDefault="00D71952" w:rsidP="00483D8F">
      <w:pPr>
        <w:pStyle w:val="Heading3"/>
        <w:numPr>
          <w:ilvl w:val="2"/>
          <w:numId w:val="13"/>
        </w:numPr>
        <w:rPr>
          <w:lang w:val="es-ES_tradnl"/>
        </w:rPr>
      </w:pPr>
      <w:r w:rsidRPr="00043D7F">
        <w:rPr>
          <w:lang w:val="es-ES_tradnl"/>
        </w:rPr>
        <w:t xml:space="preserve">Que </w:t>
      </w:r>
      <w:r w:rsidR="00440D8F" w:rsidRPr="00043D7F">
        <w:rPr>
          <w:lang w:val="es-ES_tradnl"/>
        </w:rPr>
        <w:t xml:space="preserve">en </w:t>
      </w:r>
      <w:r w:rsidR="00C24227" w:rsidRPr="00043D7F">
        <w:rPr>
          <w:lang w:val="es-ES_tradnl"/>
        </w:rPr>
        <w:t xml:space="preserve">el informe anual y financiero para el año 2024 que deberán presentar a </w:t>
      </w:r>
      <w:r w:rsidR="00440D8F" w:rsidRPr="00043D7F">
        <w:rPr>
          <w:lang w:val="es-ES_tradnl"/>
        </w:rPr>
        <w:t>la 97ª reunión</w:t>
      </w:r>
      <w:r w:rsidR="00CF5CA3" w:rsidRPr="00043D7F">
        <w:rPr>
          <w:lang w:val="es-ES_tradnl"/>
        </w:rPr>
        <w:t>,</w:t>
      </w:r>
      <w:r w:rsidR="00440D8F" w:rsidRPr="00043D7F">
        <w:rPr>
          <w:lang w:val="es-ES_tradnl"/>
        </w:rPr>
        <w:t xml:space="preserve"> </w:t>
      </w:r>
      <w:r w:rsidRPr="00043D7F">
        <w:rPr>
          <w:lang w:val="es-ES_tradnl"/>
        </w:rPr>
        <w:t>los organismos bilaterales y de ejecución informa</w:t>
      </w:r>
      <w:r w:rsidR="00601AF6" w:rsidRPr="00043D7F">
        <w:rPr>
          <w:lang w:val="es-ES_tradnl"/>
        </w:rPr>
        <w:t>rán</w:t>
      </w:r>
      <w:r w:rsidRPr="00043D7F">
        <w:rPr>
          <w:lang w:val="es-ES_tradnl"/>
        </w:rPr>
        <w:t xml:space="preserve"> al Comité Ejecutivo sobre </w:t>
      </w:r>
      <w:r w:rsidR="001559A3" w:rsidRPr="00043D7F">
        <w:rPr>
          <w:lang w:val="es-ES_tradnl"/>
        </w:rPr>
        <w:t xml:space="preserve">los </w:t>
      </w:r>
      <w:r w:rsidRPr="00043D7F">
        <w:rPr>
          <w:lang w:val="es-ES_tradnl"/>
        </w:rPr>
        <w:t>ocho proyec</w:t>
      </w:r>
      <w:r w:rsidR="00440D8F" w:rsidRPr="00043D7F">
        <w:rPr>
          <w:lang w:val="es-ES_tradnl"/>
        </w:rPr>
        <w:t>tos con demoras en la ejecución</w:t>
      </w:r>
      <w:r w:rsidRPr="00043D7F">
        <w:rPr>
          <w:lang w:val="es-ES_tradnl"/>
        </w:rPr>
        <w:t xml:space="preserve"> </w:t>
      </w:r>
      <w:r w:rsidR="00440D8F" w:rsidRPr="00043D7F">
        <w:rPr>
          <w:lang w:val="es-ES_tradnl"/>
        </w:rPr>
        <w:t xml:space="preserve">que </w:t>
      </w:r>
      <w:r w:rsidR="008B37E0" w:rsidRPr="00043D7F">
        <w:rPr>
          <w:lang w:val="es-ES_tradnl"/>
        </w:rPr>
        <w:t xml:space="preserve">constan </w:t>
      </w:r>
      <w:r w:rsidRPr="00043D7F">
        <w:rPr>
          <w:lang w:val="es-ES_tradnl"/>
        </w:rPr>
        <w:t xml:space="preserve">en los anexos I y II </w:t>
      </w:r>
      <w:r w:rsidR="00802361" w:rsidRPr="00043D7F">
        <w:rPr>
          <w:lang w:val="es-ES_tradnl"/>
        </w:rPr>
        <w:t>a</w:t>
      </w:r>
      <w:r w:rsidR="00216D4E" w:rsidRPr="00043D7F">
        <w:rPr>
          <w:lang w:val="es-ES_tradnl"/>
        </w:rPr>
        <w:t>l presente documento</w:t>
      </w:r>
      <w:r w:rsidR="003B69BD" w:rsidRPr="00043D7F">
        <w:rPr>
          <w:lang w:val="es-ES_tradnl"/>
        </w:rPr>
        <w:t xml:space="preserve">, así como </w:t>
      </w:r>
      <w:r w:rsidRPr="00043D7F">
        <w:rPr>
          <w:lang w:val="es-ES_tradnl"/>
        </w:rPr>
        <w:t xml:space="preserve">sobre cuatro proyectos </w:t>
      </w:r>
      <w:r w:rsidR="006E1706" w:rsidRPr="00043D7F">
        <w:rPr>
          <w:lang w:val="es-ES_tradnl"/>
        </w:rPr>
        <w:t xml:space="preserve">para los </w:t>
      </w:r>
      <w:r w:rsidR="00695074" w:rsidRPr="00043D7F">
        <w:rPr>
          <w:lang w:val="es-ES_tradnl"/>
        </w:rPr>
        <w:t xml:space="preserve">que </w:t>
      </w:r>
      <w:r w:rsidR="00A36F15" w:rsidRPr="00043D7F">
        <w:rPr>
          <w:lang w:val="es-ES_tradnl"/>
        </w:rPr>
        <w:t xml:space="preserve">se </w:t>
      </w:r>
      <w:r w:rsidR="006E1706" w:rsidRPr="00043D7F">
        <w:rPr>
          <w:lang w:val="es-ES_tradnl"/>
        </w:rPr>
        <w:t>recomienda</w:t>
      </w:r>
      <w:r w:rsidR="00636BBA" w:rsidRPr="00043D7F">
        <w:rPr>
          <w:lang w:val="es-ES_tradnl"/>
        </w:rPr>
        <w:t>n</w:t>
      </w:r>
      <w:r w:rsidR="006E1706" w:rsidRPr="00043D7F">
        <w:rPr>
          <w:lang w:val="es-ES_tradnl"/>
        </w:rPr>
        <w:t xml:space="preserve"> informes especiales de situación</w:t>
      </w:r>
      <w:r w:rsidR="00A36F15" w:rsidRPr="00043D7F">
        <w:rPr>
          <w:lang w:val="es-ES_tradnl"/>
        </w:rPr>
        <w:t>,</w:t>
      </w:r>
      <w:r w:rsidRPr="00043D7F">
        <w:rPr>
          <w:lang w:val="es-ES_tradnl"/>
        </w:rPr>
        <w:t xml:space="preserve"> </w:t>
      </w:r>
      <w:r w:rsidR="00AE1154" w:rsidRPr="00043D7F">
        <w:rPr>
          <w:lang w:val="es-ES_tradnl"/>
        </w:rPr>
        <w:t>según consta</w:t>
      </w:r>
      <w:r w:rsidR="00DE632E" w:rsidRPr="00043D7F">
        <w:rPr>
          <w:lang w:val="es-ES_tradnl"/>
        </w:rPr>
        <w:t xml:space="preserve"> </w:t>
      </w:r>
      <w:r w:rsidRPr="00043D7F">
        <w:rPr>
          <w:lang w:val="es-ES_tradnl"/>
        </w:rPr>
        <w:t xml:space="preserve">en el </w:t>
      </w:r>
      <w:r w:rsidR="00BF7604" w:rsidRPr="00043D7F">
        <w:rPr>
          <w:lang w:val="es-ES_tradnl"/>
        </w:rPr>
        <w:t>anexo III al</w:t>
      </w:r>
      <w:r w:rsidR="007433AA" w:rsidRPr="00043D7F">
        <w:rPr>
          <w:lang w:val="es-ES_tradnl"/>
        </w:rPr>
        <w:t xml:space="preserve"> presente documento</w:t>
      </w:r>
      <w:r w:rsidRPr="00043D7F">
        <w:rPr>
          <w:lang w:val="es-ES_tradnl"/>
        </w:rPr>
        <w:t>.</w:t>
      </w:r>
    </w:p>
    <w:p w14:paraId="59CA1596" w14:textId="159DF231" w:rsidR="00BE63F4" w:rsidRPr="00043D7F" w:rsidRDefault="00D71952" w:rsidP="00483D8F">
      <w:pPr>
        <w:pStyle w:val="Heading2"/>
        <w:numPr>
          <w:ilvl w:val="1"/>
          <w:numId w:val="13"/>
        </w:numPr>
        <w:rPr>
          <w:lang w:val="es-ES_tradnl"/>
        </w:rPr>
      </w:pPr>
      <w:r w:rsidRPr="00043D7F">
        <w:rPr>
          <w:lang w:val="es-ES_tradnl"/>
        </w:rPr>
        <w:t xml:space="preserve">Aprobar las recomendaciones sobre proyectos en curso con reparos específicos </w:t>
      </w:r>
      <w:r w:rsidR="001752B4" w:rsidRPr="00043D7F">
        <w:rPr>
          <w:lang w:val="es-ES_tradnl"/>
        </w:rPr>
        <w:t xml:space="preserve">que </w:t>
      </w:r>
      <w:r w:rsidR="00DF100D" w:rsidRPr="00043D7F">
        <w:rPr>
          <w:lang w:val="es-ES_tradnl"/>
        </w:rPr>
        <w:t>constan en</w:t>
      </w:r>
      <w:r w:rsidR="001752B4" w:rsidRPr="00043D7F">
        <w:rPr>
          <w:lang w:val="es-ES_tradnl"/>
        </w:rPr>
        <w:t xml:space="preserve"> </w:t>
      </w:r>
      <w:r w:rsidR="00BE1379" w:rsidRPr="00043D7F">
        <w:rPr>
          <w:lang w:val="es-ES_tradnl"/>
        </w:rPr>
        <w:t>la última columna de</w:t>
      </w:r>
      <w:r w:rsidR="000A4D61" w:rsidRPr="00043D7F">
        <w:rPr>
          <w:lang w:val="es-ES_tradnl"/>
        </w:rPr>
        <w:t>l cuadro</w:t>
      </w:r>
      <w:r w:rsidR="00BE1379" w:rsidRPr="00043D7F">
        <w:rPr>
          <w:lang w:val="es-ES_tradnl"/>
        </w:rPr>
        <w:t xml:space="preserve"> </w:t>
      </w:r>
      <w:r w:rsidR="000A4D61" w:rsidRPr="00043D7F">
        <w:rPr>
          <w:lang w:val="es-ES_tradnl"/>
        </w:rPr>
        <w:t>contenido</w:t>
      </w:r>
      <w:r w:rsidR="00BE1379" w:rsidRPr="00043D7F">
        <w:rPr>
          <w:lang w:val="es-ES_tradnl"/>
        </w:rPr>
        <w:t xml:space="preserve"> en el </w:t>
      </w:r>
      <w:r w:rsidR="00FD449E" w:rsidRPr="00043D7F">
        <w:rPr>
          <w:lang w:val="es-ES_tradnl"/>
        </w:rPr>
        <w:t>a</w:t>
      </w:r>
      <w:r w:rsidR="00BF7604" w:rsidRPr="00043D7F">
        <w:rPr>
          <w:lang w:val="es-ES_tradnl"/>
        </w:rPr>
        <w:t>nexo III al</w:t>
      </w:r>
      <w:r w:rsidRPr="00043D7F">
        <w:rPr>
          <w:lang w:val="es-ES_tradnl"/>
        </w:rPr>
        <w:t xml:space="preserve"> presente documento.</w:t>
      </w:r>
    </w:p>
    <w:p w14:paraId="13F139D4" w14:textId="77777777" w:rsidR="00D71952" w:rsidRPr="00043D7F" w:rsidRDefault="00D71952" w:rsidP="00483D8F">
      <w:pPr>
        <w:pStyle w:val="ListParagraph"/>
        <w:keepNext/>
        <w:numPr>
          <w:ilvl w:val="0"/>
          <w:numId w:val="30"/>
        </w:numPr>
        <w:ind w:left="1440" w:hanging="731"/>
        <w:rPr>
          <w:b/>
          <w:bCs/>
          <w:lang w:val="es-ES_tradnl"/>
        </w:rPr>
      </w:pPr>
      <w:r w:rsidRPr="00043D7F">
        <w:rPr>
          <w:b/>
          <w:bCs/>
          <w:lang w:val="es-ES_tradnl"/>
        </w:rPr>
        <w:lastRenderedPageBreak/>
        <w:t>Proyectos con requisitos específicos de presentación de informes sin temas pendientes</w:t>
      </w:r>
    </w:p>
    <w:p w14:paraId="4939DB55" w14:textId="77777777" w:rsidR="00D71952" w:rsidRPr="00043D7F" w:rsidRDefault="00D71952" w:rsidP="006F28FE">
      <w:pPr>
        <w:keepNext/>
        <w:rPr>
          <w:lang w:val="es-ES_tradnl"/>
        </w:rPr>
      </w:pPr>
    </w:p>
    <w:p w14:paraId="65CD03DA" w14:textId="3F63037B" w:rsidR="003350BF" w:rsidRPr="00043D7F" w:rsidRDefault="003350BF" w:rsidP="00483D8F">
      <w:pPr>
        <w:pStyle w:val="ListParagraph"/>
        <w:keepNext/>
        <w:numPr>
          <w:ilvl w:val="0"/>
          <w:numId w:val="8"/>
        </w:numPr>
        <w:ind w:left="1440" w:hanging="720"/>
        <w:rPr>
          <w:b/>
          <w:lang w:val="es-ES_tradnl"/>
        </w:rPr>
      </w:pPr>
      <w:r w:rsidRPr="00043D7F">
        <w:rPr>
          <w:b/>
          <w:bCs/>
          <w:lang w:val="es-ES_tradnl"/>
        </w:rPr>
        <w:t xml:space="preserve">Informes </w:t>
      </w:r>
      <w:r w:rsidR="00A4556A" w:rsidRPr="00043D7F">
        <w:rPr>
          <w:b/>
          <w:bCs/>
          <w:lang w:val="es-ES_tradnl"/>
        </w:rPr>
        <w:t>sobre</w:t>
      </w:r>
      <w:r w:rsidRPr="00043D7F">
        <w:rPr>
          <w:b/>
          <w:bCs/>
          <w:lang w:val="es-ES_tradnl"/>
        </w:rPr>
        <w:t xml:space="preserve"> planes de gestión para la eliminación de HCFC</w:t>
      </w:r>
    </w:p>
    <w:p w14:paraId="0519A4F4" w14:textId="77777777" w:rsidR="003350BF" w:rsidRPr="00043D7F" w:rsidRDefault="003350BF" w:rsidP="006F28FE">
      <w:pPr>
        <w:pStyle w:val="ListParagraph"/>
        <w:keepNext/>
        <w:rPr>
          <w:b/>
          <w:bCs/>
          <w:iCs/>
          <w:lang w:val="es-ES_tradnl"/>
        </w:rPr>
      </w:pPr>
    </w:p>
    <w:p w14:paraId="43D9E78D" w14:textId="398B4503" w:rsidR="003350BF" w:rsidRPr="00043D7F" w:rsidRDefault="005F1FA4" w:rsidP="006F28FE">
      <w:pPr>
        <w:keepNext/>
        <w:spacing w:after="240"/>
        <w:ind w:left="709"/>
        <w:rPr>
          <w:i/>
          <w:lang w:val="es-ES_tradnl"/>
        </w:rPr>
      </w:pPr>
      <w:r w:rsidRPr="00043D7F">
        <w:rPr>
          <w:i/>
          <w:iCs/>
          <w:u w:val="single"/>
          <w:lang w:val="es-ES_tradnl"/>
        </w:rPr>
        <w:t>Argentina</w:t>
      </w:r>
      <w:r w:rsidR="00BF7604" w:rsidRPr="00043D7F">
        <w:rPr>
          <w:i/>
          <w:iCs/>
          <w:u w:val="single"/>
          <w:lang w:val="es-ES_tradnl"/>
        </w:rPr>
        <w:t>: Plan de gestión para la eliminación de los HCFC (etapa</w:t>
      </w:r>
      <w:r w:rsidR="00601AF6" w:rsidRPr="00043D7F">
        <w:rPr>
          <w:i/>
          <w:iCs/>
          <w:u w:val="single"/>
          <w:lang w:val="es-ES_tradnl"/>
        </w:rPr>
        <w:t xml:space="preserve"> I</w:t>
      </w:r>
      <w:r w:rsidR="004E7BDC" w:rsidRPr="00043D7F">
        <w:rPr>
          <w:i/>
          <w:iCs/>
          <w:u w:val="single"/>
          <w:lang w:val="es-ES_tradnl"/>
        </w:rPr>
        <w:t xml:space="preserve">I - disponibilidad de alternativas de bajo potencial de calentamiento atmosférico al HCFC-141b en el sector espuma y uso transitorio de alternativas de alto </w:t>
      </w:r>
      <w:r w:rsidR="005D35B9" w:rsidRPr="00043D7F">
        <w:rPr>
          <w:i/>
          <w:iCs/>
          <w:u w:val="single"/>
          <w:lang w:val="es-ES_tradnl"/>
        </w:rPr>
        <w:t>potencial de calentamiento atmosférico</w:t>
      </w:r>
      <w:r w:rsidR="003350BF" w:rsidRPr="00043D7F">
        <w:rPr>
          <w:i/>
          <w:iCs/>
          <w:u w:val="single"/>
          <w:lang w:val="es-ES_tradnl"/>
        </w:rPr>
        <w:t>)</w:t>
      </w:r>
      <w:r w:rsidR="003350BF" w:rsidRPr="00043D7F">
        <w:rPr>
          <w:i/>
          <w:iCs/>
          <w:lang w:val="es-ES_tradnl"/>
        </w:rPr>
        <w:t xml:space="preserve"> (ONUDI </w:t>
      </w:r>
      <w:r w:rsidR="005620A8" w:rsidRPr="00043D7F">
        <w:rPr>
          <w:i/>
          <w:iCs/>
          <w:lang w:val="es-ES_tradnl"/>
        </w:rPr>
        <w:t>y Gobierno de Italia</w:t>
      </w:r>
      <w:r w:rsidR="00064301" w:rsidRPr="00043D7F">
        <w:rPr>
          <w:i/>
          <w:iCs/>
          <w:lang w:val="es-ES_tradnl"/>
        </w:rPr>
        <w:t>, párrafo</w:t>
      </w:r>
      <w:r w:rsidR="003350BF" w:rsidRPr="00043D7F">
        <w:rPr>
          <w:i/>
          <w:lang w:val="es-ES_tradnl"/>
        </w:rPr>
        <w:t xml:space="preserve">s </w:t>
      </w:r>
      <w:r w:rsidR="005620A8" w:rsidRPr="00043D7F">
        <w:rPr>
          <w:i/>
          <w:lang w:val="es-ES_tradnl"/>
        </w:rPr>
        <w:t>5-18</w:t>
      </w:r>
      <w:r w:rsidR="008D4BAE" w:rsidRPr="00043D7F">
        <w:rPr>
          <w:i/>
          <w:lang w:val="es-ES_tradnl"/>
        </w:rPr>
        <w:t>)</w:t>
      </w:r>
    </w:p>
    <w:p w14:paraId="1994EDEF" w14:textId="1332FE95" w:rsidR="003350BF" w:rsidRPr="00043D7F" w:rsidRDefault="00AE675F" w:rsidP="003350BF">
      <w:pPr>
        <w:keepNext/>
        <w:keepLines/>
        <w:spacing w:after="240"/>
        <w:ind w:left="709"/>
        <w:rPr>
          <w:color w:val="000000" w:themeColor="text1"/>
          <w:lang w:val="es-ES_tradnl"/>
        </w:rPr>
      </w:pPr>
      <w:r w:rsidRPr="00043D7F">
        <w:rPr>
          <w:color w:val="000000" w:themeColor="text1"/>
          <w:u w:val="single"/>
          <w:lang w:val="es-ES_tradnl"/>
        </w:rPr>
        <w:t>Temas a tratar: Ninguno.</w:t>
      </w:r>
    </w:p>
    <w:p w14:paraId="017897E9" w14:textId="58AE12A6" w:rsidR="003350BF" w:rsidRPr="00043D7F" w:rsidRDefault="003350BF" w:rsidP="003350BF">
      <w:pPr>
        <w:keepNext/>
        <w:spacing w:after="240"/>
        <w:ind w:left="709"/>
        <w:rPr>
          <w:color w:val="000000" w:themeColor="text1"/>
          <w:lang w:val="es-ES_tradnl"/>
        </w:rPr>
      </w:pPr>
      <w:r w:rsidRPr="00043D7F">
        <w:rPr>
          <w:color w:val="000000" w:themeColor="text1"/>
          <w:u w:val="single"/>
          <w:lang w:val="es-ES_tradnl"/>
        </w:rPr>
        <w:t xml:space="preserve">El Comité Ejecutivo podrá </w:t>
      </w:r>
      <w:r w:rsidR="00F83421" w:rsidRPr="00043D7F">
        <w:rPr>
          <w:color w:val="000000" w:themeColor="text1"/>
          <w:u w:val="single"/>
          <w:lang w:val="es-ES_tradnl"/>
        </w:rPr>
        <w:t>estimar oportuno</w:t>
      </w:r>
      <w:r w:rsidR="00F83421" w:rsidRPr="00043D7F">
        <w:rPr>
          <w:color w:val="000000" w:themeColor="text1"/>
          <w:lang w:val="es-ES_tradnl"/>
        </w:rPr>
        <w:t>:</w:t>
      </w:r>
    </w:p>
    <w:p w14:paraId="7ACE3B5D" w14:textId="42E81ABD" w:rsidR="005F1FA4" w:rsidRPr="00043D7F" w:rsidRDefault="007B4864" w:rsidP="00483D8F">
      <w:pPr>
        <w:pStyle w:val="Heading2"/>
        <w:keepNext/>
        <w:keepLines/>
        <w:numPr>
          <w:ilvl w:val="1"/>
          <w:numId w:val="34"/>
        </w:numPr>
        <w:rPr>
          <w:lang w:val="es-ES_tradnl"/>
        </w:rPr>
      </w:pPr>
      <w:r w:rsidRPr="00043D7F">
        <w:rPr>
          <w:lang w:val="es-ES_tradnl"/>
        </w:rPr>
        <w:t>Tomar nota de</w:t>
      </w:r>
      <w:r w:rsidR="005F1FA4" w:rsidRPr="00043D7F">
        <w:rPr>
          <w:lang w:val="es-ES_tradnl"/>
        </w:rPr>
        <w:t xml:space="preserve"> la actualización </w:t>
      </w:r>
      <w:r w:rsidR="00683FDA" w:rsidRPr="00043D7F">
        <w:rPr>
          <w:lang w:val="es-ES_tradnl"/>
        </w:rPr>
        <w:t>sobre</w:t>
      </w:r>
      <w:r w:rsidR="005F1FA4" w:rsidRPr="00043D7F">
        <w:rPr>
          <w:lang w:val="es-ES_tradnl"/>
        </w:rPr>
        <w:t xml:space="preserve"> la disponibilidad </w:t>
      </w:r>
      <w:bookmarkStart w:id="2" w:name="_Hlk152497896"/>
      <w:r w:rsidR="005F1FA4" w:rsidRPr="00043D7F">
        <w:rPr>
          <w:lang w:val="es-ES_tradnl"/>
        </w:rPr>
        <w:t xml:space="preserve">de alternativas de bajo PCA al HCFC-141b en el </w:t>
      </w:r>
      <w:r w:rsidR="00056EBB" w:rsidRPr="00043D7F">
        <w:rPr>
          <w:lang w:val="es-ES_tradnl"/>
        </w:rPr>
        <w:t>sector espuma</w:t>
      </w:r>
      <w:r w:rsidR="005F1FA4" w:rsidRPr="00043D7F">
        <w:rPr>
          <w:lang w:val="es-ES_tradnl"/>
        </w:rPr>
        <w:t xml:space="preserve"> y uso transitorio de alternativas de alto PCA</w:t>
      </w:r>
      <w:bookmarkEnd w:id="2"/>
      <w:r w:rsidR="005F1FA4" w:rsidRPr="00043D7F">
        <w:rPr>
          <w:lang w:val="es-ES_tradnl"/>
        </w:rPr>
        <w:t xml:space="preserve"> </w:t>
      </w:r>
      <w:r w:rsidR="00ED6D0E" w:rsidRPr="00043D7F">
        <w:rPr>
          <w:lang w:val="es-ES_tradnl"/>
        </w:rPr>
        <w:t>durante</w:t>
      </w:r>
      <w:r w:rsidR="005F1FA4" w:rsidRPr="00043D7F">
        <w:rPr>
          <w:lang w:val="es-ES_tradnl"/>
        </w:rPr>
        <w:t xml:space="preserve"> la </w:t>
      </w:r>
      <w:r w:rsidR="00601AF6" w:rsidRPr="00043D7F">
        <w:rPr>
          <w:lang w:val="es-ES_tradnl"/>
        </w:rPr>
        <w:t>etapa I</w:t>
      </w:r>
      <w:r w:rsidR="005F1FA4" w:rsidRPr="00043D7F">
        <w:rPr>
          <w:lang w:val="es-ES_tradnl"/>
        </w:rPr>
        <w:t xml:space="preserve">I del </w:t>
      </w:r>
      <w:r w:rsidR="00601AF6" w:rsidRPr="00043D7F">
        <w:rPr>
          <w:lang w:val="es-ES_tradnl"/>
        </w:rPr>
        <w:t>PGEH</w:t>
      </w:r>
      <w:r w:rsidR="005F1FA4" w:rsidRPr="00043D7F">
        <w:rPr>
          <w:lang w:val="es-ES_tradnl"/>
        </w:rPr>
        <w:t xml:space="preserve"> </w:t>
      </w:r>
      <w:r w:rsidR="003E4124" w:rsidRPr="00043D7F">
        <w:rPr>
          <w:lang w:val="es-ES_tradnl"/>
        </w:rPr>
        <w:t>para</w:t>
      </w:r>
      <w:r w:rsidR="005F1FA4" w:rsidRPr="00043D7F">
        <w:rPr>
          <w:lang w:val="es-ES_tradnl"/>
        </w:rPr>
        <w:t xml:space="preserve"> Argentina</w:t>
      </w:r>
      <w:r w:rsidR="002B6B1B" w:rsidRPr="00043D7F">
        <w:rPr>
          <w:lang w:val="es-ES_tradnl"/>
        </w:rPr>
        <w:t xml:space="preserve"> que </w:t>
      </w:r>
      <w:r w:rsidR="00257B7B" w:rsidRPr="00043D7F">
        <w:rPr>
          <w:lang w:val="es-ES_tradnl"/>
        </w:rPr>
        <w:t>informa</w:t>
      </w:r>
      <w:r w:rsidR="002B6B1B" w:rsidRPr="00043D7F">
        <w:rPr>
          <w:lang w:val="es-ES_tradnl"/>
        </w:rPr>
        <w:t xml:space="preserve"> la ONUDI y recoge el documento</w:t>
      </w:r>
      <w:r w:rsidR="005F1FA4" w:rsidRPr="00043D7F">
        <w:rPr>
          <w:lang w:val="es-ES_tradnl"/>
        </w:rPr>
        <w:t xml:space="preserve"> UNEP/OzL.Pro/ExCom/96/11; y</w:t>
      </w:r>
    </w:p>
    <w:p w14:paraId="54C84570" w14:textId="2858385F" w:rsidR="005F1FA4" w:rsidRPr="00043D7F" w:rsidRDefault="00043F06" w:rsidP="005F1FA4">
      <w:pPr>
        <w:widowControl w:val="0"/>
        <w:numPr>
          <w:ilvl w:val="1"/>
          <w:numId w:val="1"/>
        </w:numPr>
        <w:spacing w:after="240"/>
        <w:outlineLvl w:val="1"/>
        <w:rPr>
          <w:lang w:val="es-ES_tradnl"/>
        </w:rPr>
      </w:pPr>
      <w:r w:rsidRPr="00043D7F">
        <w:rPr>
          <w:lang w:val="es-ES_tradnl"/>
        </w:rPr>
        <w:t>D</w:t>
      </w:r>
      <w:r w:rsidR="005F1FA4" w:rsidRPr="00043D7F">
        <w:rPr>
          <w:lang w:val="es-ES_tradnl"/>
        </w:rPr>
        <w:t xml:space="preserve">e conformidad con la decisión 92/31, </w:t>
      </w:r>
      <w:r w:rsidR="00582585" w:rsidRPr="00043D7F">
        <w:rPr>
          <w:lang w:val="es-ES_tradnl"/>
        </w:rPr>
        <w:t xml:space="preserve">párrafo c) ii), </w:t>
      </w:r>
      <w:r w:rsidRPr="00043D7F">
        <w:rPr>
          <w:lang w:val="es-ES_tradnl"/>
        </w:rPr>
        <w:t xml:space="preserve">solicitar al Gobierno de Argentina y a la ONUDI </w:t>
      </w:r>
      <w:r w:rsidR="00033794" w:rsidRPr="00043D7F">
        <w:rPr>
          <w:lang w:val="es-ES_tradnl"/>
        </w:rPr>
        <w:t>presentar</w:t>
      </w:r>
      <w:r w:rsidR="0072249C" w:rsidRPr="00043D7F">
        <w:rPr>
          <w:lang w:val="es-ES_tradnl"/>
        </w:rPr>
        <w:t xml:space="preserve"> </w:t>
      </w:r>
      <w:r w:rsidR="00E35CAB" w:rsidRPr="00043D7F">
        <w:rPr>
          <w:lang w:val="es-ES_tradnl"/>
        </w:rPr>
        <w:t>a</w:t>
      </w:r>
      <w:r w:rsidR="005F1FA4" w:rsidRPr="00043D7F">
        <w:rPr>
          <w:lang w:val="es-ES_tradnl"/>
        </w:rPr>
        <w:t xml:space="preserve"> la 97</w:t>
      </w:r>
      <w:r w:rsidR="00BF7604" w:rsidRPr="00043D7F">
        <w:rPr>
          <w:lang w:val="es-ES_tradnl"/>
        </w:rPr>
        <w:t>ª</w:t>
      </w:r>
      <w:r w:rsidR="00E52798" w:rsidRPr="00043D7F">
        <w:rPr>
          <w:lang w:val="es-ES_tradnl"/>
        </w:rPr>
        <w:t xml:space="preserve"> reunión</w:t>
      </w:r>
      <w:r w:rsidR="005F1FA4" w:rsidRPr="00043D7F">
        <w:rPr>
          <w:lang w:val="es-ES_tradnl"/>
        </w:rPr>
        <w:t xml:space="preserve"> </w:t>
      </w:r>
      <w:r w:rsidR="00627DA2" w:rsidRPr="00043D7F">
        <w:rPr>
          <w:lang w:val="es-ES_tradnl"/>
        </w:rPr>
        <w:t xml:space="preserve">una actualización </w:t>
      </w:r>
      <w:r w:rsidR="005F1FA4" w:rsidRPr="00043D7F">
        <w:rPr>
          <w:lang w:val="es-ES_tradnl"/>
        </w:rPr>
        <w:t xml:space="preserve">sobre la disponibilidad en el mercado nacional de alternativas de bajo PCA al HCFC-141b en el </w:t>
      </w:r>
      <w:r w:rsidR="00056EBB" w:rsidRPr="00043D7F">
        <w:rPr>
          <w:lang w:val="es-ES_tradnl"/>
        </w:rPr>
        <w:t>sector espuma</w:t>
      </w:r>
      <w:r w:rsidR="005F1FA4" w:rsidRPr="00043D7F">
        <w:rPr>
          <w:lang w:val="es-ES_tradnl"/>
        </w:rPr>
        <w:t xml:space="preserve"> y el uso transitorio de alternativas de alto PCA.</w:t>
      </w:r>
    </w:p>
    <w:p w14:paraId="34DC5B44" w14:textId="3788A2F4" w:rsidR="003350BF" w:rsidRPr="00043D7F" w:rsidRDefault="00B64190" w:rsidP="003350BF">
      <w:pPr>
        <w:spacing w:after="240"/>
        <w:ind w:left="709"/>
        <w:rPr>
          <w:i/>
          <w:lang w:val="es-ES_tradnl"/>
        </w:rPr>
      </w:pPr>
      <w:r w:rsidRPr="00043D7F">
        <w:rPr>
          <w:i/>
          <w:u w:val="single"/>
          <w:lang w:val="es-ES_tradnl"/>
        </w:rPr>
        <w:t>Brasil</w:t>
      </w:r>
      <w:r w:rsidR="00BF7604" w:rsidRPr="00043D7F">
        <w:rPr>
          <w:i/>
          <w:u w:val="single"/>
          <w:lang w:val="es-ES_tradnl"/>
        </w:rPr>
        <w:t>: Plan de gestión para la eliminación de HCFC (etapa</w:t>
      </w:r>
      <w:r w:rsidR="00601AF6" w:rsidRPr="00043D7F">
        <w:rPr>
          <w:i/>
          <w:u w:val="single"/>
          <w:lang w:val="es-ES_tradnl"/>
        </w:rPr>
        <w:t xml:space="preserve"> I</w:t>
      </w:r>
      <w:r w:rsidRPr="00043D7F">
        <w:rPr>
          <w:i/>
          <w:u w:val="single"/>
          <w:lang w:val="es-ES_tradnl"/>
        </w:rPr>
        <w:t xml:space="preserve">I - informe de ejecución de los programas de trabajo </w:t>
      </w:r>
      <w:r w:rsidR="000D3820" w:rsidRPr="00043D7F">
        <w:rPr>
          <w:i/>
          <w:u w:val="single"/>
          <w:lang w:val="es-ES_tradnl"/>
        </w:rPr>
        <w:t>de</w:t>
      </w:r>
      <w:r w:rsidRPr="00043D7F">
        <w:rPr>
          <w:i/>
          <w:u w:val="single"/>
          <w:lang w:val="es-ES_tradnl"/>
        </w:rPr>
        <w:t xml:space="preserve">l </w:t>
      </w:r>
      <w:r w:rsidR="008A0588" w:rsidRPr="008A0588">
        <w:rPr>
          <w:i/>
          <w:u w:val="single"/>
          <w:lang w:val="es-ES_tradnl"/>
        </w:rPr>
        <w:t>sexto</w:t>
      </w:r>
      <w:r w:rsidRPr="00043D7F">
        <w:rPr>
          <w:i/>
          <w:u w:val="single"/>
          <w:lang w:val="es-ES_tradnl"/>
        </w:rPr>
        <w:t xml:space="preserve"> y último tramo</w:t>
      </w:r>
      <w:r w:rsidRPr="00043D7F">
        <w:rPr>
          <w:i/>
          <w:lang w:val="es-ES_tradnl"/>
        </w:rPr>
        <w:t>) (PNUD, ONUDI y Gobierno de Alemania</w:t>
      </w:r>
      <w:r w:rsidR="00064301" w:rsidRPr="00043D7F">
        <w:rPr>
          <w:i/>
          <w:lang w:val="es-ES_tradnl"/>
        </w:rPr>
        <w:t>, párrafo</w:t>
      </w:r>
      <w:r w:rsidR="003350BF" w:rsidRPr="00043D7F">
        <w:rPr>
          <w:i/>
          <w:lang w:val="es-ES_tradnl"/>
        </w:rPr>
        <w:t xml:space="preserve">s </w:t>
      </w:r>
      <w:r w:rsidR="00137456" w:rsidRPr="00043D7F">
        <w:rPr>
          <w:i/>
          <w:lang w:val="es-ES_tradnl"/>
        </w:rPr>
        <w:t>19</w:t>
      </w:r>
      <w:r w:rsidR="000974C1" w:rsidRPr="00043D7F">
        <w:rPr>
          <w:i/>
          <w:lang w:val="es-ES_tradnl"/>
        </w:rPr>
        <w:t>-</w:t>
      </w:r>
      <w:r w:rsidRPr="00043D7F">
        <w:rPr>
          <w:i/>
          <w:lang w:val="es-ES_tradnl"/>
        </w:rPr>
        <w:t>32</w:t>
      </w:r>
      <w:r w:rsidR="00AA0D46" w:rsidRPr="00043D7F">
        <w:rPr>
          <w:i/>
          <w:lang w:val="es-ES_tradnl"/>
        </w:rPr>
        <w:t>)</w:t>
      </w:r>
    </w:p>
    <w:p w14:paraId="04A61E0B" w14:textId="4A01CE3E" w:rsidR="003350BF" w:rsidRPr="00043D7F" w:rsidRDefault="00AE675F" w:rsidP="003350BF">
      <w:pPr>
        <w:spacing w:after="240"/>
        <w:ind w:left="709"/>
        <w:rPr>
          <w:color w:val="000000" w:themeColor="text1"/>
          <w:lang w:val="es-ES_tradnl"/>
        </w:rPr>
      </w:pPr>
      <w:r w:rsidRPr="00043D7F">
        <w:rPr>
          <w:color w:val="000000" w:themeColor="text1"/>
          <w:u w:val="single"/>
          <w:lang w:val="es-ES_tradnl"/>
        </w:rPr>
        <w:t>Temas a tratar: Ninguno.</w:t>
      </w:r>
    </w:p>
    <w:p w14:paraId="73DB3368" w14:textId="5EE8DA62" w:rsidR="003350BF" w:rsidRPr="00043D7F" w:rsidRDefault="003350BF" w:rsidP="003350BF">
      <w:pPr>
        <w:keepNext/>
        <w:spacing w:after="240"/>
        <w:ind w:left="709"/>
        <w:rPr>
          <w:color w:val="000000" w:themeColor="text1"/>
          <w:lang w:val="es-ES_tradnl"/>
        </w:rPr>
      </w:pPr>
      <w:r w:rsidRPr="00043D7F">
        <w:rPr>
          <w:color w:val="000000" w:themeColor="text1"/>
          <w:u w:val="single"/>
          <w:lang w:val="es-ES_tradnl"/>
        </w:rPr>
        <w:t xml:space="preserve">El Comité Ejecutivo podrá </w:t>
      </w:r>
      <w:r w:rsidR="00F83421" w:rsidRPr="00043D7F">
        <w:rPr>
          <w:color w:val="000000" w:themeColor="text1"/>
          <w:u w:val="single"/>
          <w:lang w:val="es-ES_tradnl"/>
        </w:rPr>
        <w:t>estimar oportuno</w:t>
      </w:r>
      <w:r w:rsidR="00F83421" w:rsidRPr="00043D7F">
        <w:rPr>
          <w:lang w:val="es-ES_tradnl"/>
        </w:rPr>
        <w:t xml:space="preserve"> </w:t>
      </w:r>
      <w:r w:rsidR="00CB33A7" w:rsidRPr="00043D7F">
        <w:rPr>
          <w:color w:val="000000" w:themeColor="text1"/>
          <w:lang w:val="es-ES_tradnl"/>
        </w:rPr>
        <w:t>tomar nota de la actualización</w:t>
      </w:r>
      <w:r w:rsidR="00BA777D" w:rsidRPr="00043D7F">
        <w:rPr>
          <w:color w:val="000000" w:themeColor="text1"/>
          <w:lang w:val="es-ES_tradnl"/>
        </w:rPr>
        <w:t xml:space="preserve"> </w:t>
      </w:r>
      <w:r w:rsidR="00CB33A7" w:rsidRPr="00043D7F">
        <w:rPr>
          <w:color w:val="000000" w:themeColor="text1"/>
          <w:lang w:val="es-ES_tradnl"/>
        </w:rPr>
        <w:t>sobre</w:t>
      </w:r>
      <w:r w:rsidR="00BA777D" w:rsidRPr="00043D7F">
        <w:rPr>
          <w:color w:val="000000" w:themeColor="text1"/>
          <w:lang w:val="es-ES_tradnl"/>
        </w:rPr>
        <w:t xml:space="preserve"> </w:t>
      </w:r>
      <w:r w:rsidR="000B555B" w:rsidRPr="00043D7F">
        <w:rPr>
          <w:color w:val="000000" w:themeColor="text1"/>
          <w:lang w:val="es-ES_tradnl"/>
        </w:rPr>
        <w:t xml:space="preserve">la marcha </w:t>
      </w:r>
      <w:r w:rsidR="00BA777D" w:rsidRPr="00043D7F">
        <w:rPr>
          <w:color w:val="000000" w:themeColor="text1"/>
          <w:lang w:val="es-ES_tradnl"/>
        </w:rPr>
        <w:t xml:space="preserve">de los programas de trabajo </w:t>
      </w:r>
      <w:r w:rsidR="00175806" w:rsidRPr="00043D7F">
        <w:rPr>
          <w:color w:val="000000" w:themeColor="text1"/>
          <w:lang w:val="es-ES_tradnl"/>
        </w:rPr>
        <w:t xml:space="preserve">del </w:t>
      </w:r>
      <w:r w:rsidR="00BA777D" w:rsidRPr="00043D7F">
        <w:rPr>
          <w:color w:val="000000" w:themeColor="text1"/>
          <w:lang w:val="es-ES_tradnl"/>
        </w:rPr>
        <w:t xml:space="preserve">sexto y último tramo de la </w:t>
      </w:r>
      <w:r w:rsidR="00601AF6" w:rsidRPr="00043D7F">
        <w:rPr>
          <w:color w:val="000000" w:themeColor="text1"/>
          <w:lang w:val="es-ES_tradnl"/>
        </w:rPr>
        <w:t>etapa I</w:t>
      </w:r>
      <w:r w:rsidR="00BA777D" w:rsidRPr="00043D7F">
        <w:rPr>
          <w:color w:val="000000" w:themeColor="text1"/>
          <w:lang w:val="es-ES_tradnl"/>
        </w:rPr>
        <w:t xml:space="preserve">I del </w:t>
      </w:r>
      <w:r w:rsidR="00601AF6" w:rsidRPr="00043D7F">
        <w:rPr>
          <w:color w:val="000000" w:themeColor="text1"/>
          <w:lang w:val="es-ES_tradnl"/>
        </w:rPr>
        <w:t>PGEH</w:t>
      </w:r>
      <w:r w:rsidR="00BA777D" w:rsidRPr="00043D7F">
        <w:rPr>
          <w:color w:val="000000" w:themeColor="text1"/>
          <w:lang w:val="es-ES_tradnl"/>
        </w:rPr>
        <w:t xml:space="preserve"> </w:t>
      </w:r>
      <w:r w:rsidR="00081AB0" w:rsidRPr="00043D7F">
        <w:rPr>
          <w:color w:val="000000" w:themeColor="text1"/>
          <w:lang w:val="es-ES_tradnl"/>
        </w:rPr>
        <w:t>para</w:t>
      </w:r>
      <w:r w:rsidR="003A3FA4" w:rsidRPr="00043D7F">
        <w:rPr>
          <w:color w:val="000000" w:themeColor="text1"/>
          <w:lang w:val="es-ES_tradnl"/>
        </w:rPr>
        <w:t xml:space="preserve"> Brasil</w:t>
      </w:r>
      <w:r w:rsidR="00BA777D" w:rsidRPr="00043D7F">
        <w:rPr>
          <w:color w:val="000000" w:themeColor="text1"/>
          <w:lang w:val="es-ES_tradnl"/>
        </w:rPr>
        <w:t xml:space="preserve"> </w:t>
      </w:r>
      <w:r w:rsidR="005926C9" w:rsidRPr="00043D7F">
        <w:rPr>
          <w:color w:val="000000" w:themeColor="text1"/>
          <w:lang w:val="es-ES_tradnl"/>
        </w:rPr>
        <w:t xml:space="preserve">que informa </w:t>
      </w:r>
      <w:r w:rsidR="00BA777D" w:rsidRPr="00043D7F">
        <w:rPr>
          <w:color w:val="000000" w:themeColor="text1"/>
          <w:lang w:val="es-ES_tradnl"/>
        </w:rPr>
        <w:t xml:space="preserve">el PNUD y </w:t>
      </w:r>
      <w:r w:rsidR="00601AF6" w:rsidRPr="00043D7F">
        <w:rPr>
          <w:color w:val="000000" w:themeColor="text1"/>
          <w:lang w:val="es-ES_tradnl"/>
        </w:rPr>
        <w:t>recoge el documento</w:t>
      </w:r>
      <w:r w:rsidR="00BA777D" w:rsidRPr="00043D7F">
        <w:rPr>
          <w:color w:val="000000" w:themeColor="text1"/>
          <w:lang w:val="es-ES_tradnl"/>
        </w:rPr>
        <w:t xml:space="preserve"> UNEP/OzL.Pro/ExCom/96/11.</w:t>
      </w:r>
    </w:p>
    <w:p w14:paraId="4CCB7030" w14:textId="6A04F57D" w:rsidR="003350BF" w:rsidRPr="00043D7F" w:rsidRDefault="0079558C" w:rsidP="003350BF">
      <w:pPr>
        <w:spacing w:after="240"/>
        <w:ind w:left="709"/>
        <w:rPr>
          <w:i/>
          <w:iCs/>
          <w:lang w:val="es-ES_tradnl"/>
        </w:rPr>
      </w:pPr>
      <w:r w:rsidRPr="00043D7F">
        <w:rPr>
          <w:i/>
          <w:iCs/>
          <w:u w:val="single"/>
          <w:lang w:val="es-ES_tradnl"/>
        </w:rPr>
        <w:t>India</w:t>
      </w:r>
      <w:r w:rsidR="00BF7604" w:rsidRPr="00043D7F">
        <w:rPr>
          <w:i/>
          <w:iCs/>
          <w:u w:val="single"/>
          <w:lang w:val="es-ES_tradnl"/>
        </w:rPr>
        <w:t>: Plan de gestión para la eliminación de HCFC (etapa</w:t>
      </w:r>
      <w:r w:rsidR="00601AF6" w:rsidRPr="00043D7F">
        <w:rPr>
          <w:i/>
          <w:iCs/>
          <w:u w:val="single"/>
          <w:lang w:val="es-ES_tradnl"/>
        </w:rPr>
        <w:t xml:space="preserve"> I</w:t>
      </w:r>
      <w:r w:rsidRPr="00043D7F">
        <w:rPr>
          <w:i/>
          <w:iCs/>
          <w:u w:val="single"/>
          <w:lang w:val="es-ES_tradnl"/>
        </w:rPr>
        <w:t xml:space="preserve">I - </w:t>
      </w:r>
      <w:r w:rsidR="00601AF6" w:rsidRPr="00043D7F">
        <w:rPr>
          <w:i/>
          <w:iCs/>
          <w:u w:val="single"/>
          <w:lang w:val="es-ES_tradnl"/>
        </w:rPr>
        <w:t>informe sobre la marcha</w:t>
      </w:r>
      <w:r w:rsidRPr="00043D7F">
        <w:rPr>
          <w:i/>
          <w:iCs/>
          <w:u w:val="single"/>
          <w:lang w:val="es-ES_tradnl"/>
        </w:rPr>
        <w:t xml:space="preserve"> del </w:t>
      </w:r>
      <w:r w:rsidR="00216418" w:rsidRPr="00043D7F">
        <w:rPr>
          <w:i/>
          <w:iCs/>
          <w:u w:val="single"/>
          <w:lang w:val="es-ES_tradnl"/>
        </w:rPr>
        <w:t>programa de trabajo de</w:t>
      </w:r>
      <w:r w:rsidRPr="00043D7F">
        <w:rPr>
          <w:i/>
          <w:iCs/>
          <w:u w:val="single"/>
          <w:lang w:val="es-ES_tradnl"/>
        </w:rPr>
        <w:t>l cuarto y último tramo)</w:t>
      </w:r>
      <w:r w:rsidRPr="00043D7F">
        <w:rPr>
          <w:i/>
          <w:iCs/>
          <w:lang w:val="es-ES_tradnl"/>
        </w:rPr>
        <w:t xml:space="preserve"> (PNUD, PNUMA y Gobierno de Alemania</w:t>
      </w:r>
      <w:r w:rsidR="00064301" w:rsidRPr="00043D7F">
        <w:rPr>
          <w:i/>
          <w:iCs/>
          <w:lang w:val="es-ES_tradnl"/>
        </w:rPr>
        <w:t>, párrafo</w:t>
      </w:r>
      <w:r w:rsidR="003350BF" w:rsidRPr="00043D7F">
        <w:rPr>
          <w:i/>
          <w:iCs/>
          <w:lang w:val="es-ES_tradnl"/>
        </w:rPr>
        <w:t xml:space="preserve">s </w:t>
      </w:r>
      <w:r w:rsidR="00970FFD" w:rsidRPr="00043D7F">
        <w:rPr>
          <w:i/>
          <w:iCs/>
          <w:lang w:val="es-ES_tradnl"/>
        </w:rPr>
        <w:t>33</w:t>
      </w:r>
      <w:r w:rsidR="000974C1" w:rsidRPr="00043D7F">
        <w:rPr>
          <w:i/>
          <w:lang w:val="es-ES_tradnl"/>
        </w:rPr>
        <w:t>-</w:t>
      </w:r>
      <w:r w:rsidR="00970FFD" w:rsidRPr="00043D7F">
        <w:rPr>
          <w:i/>
          <w:iCs/>
          <w:lang w:val="es-ES_tradnl"/>
        </w:rPr>
        <w:t>42</w:t>
      </w:r>
      <w:r w:rsidR="00D01E6E" w:rsidRPr="00043D7F">
        <w:rPr>
          <w:i/>
          <w:iCs/>
          <w:lang w:val="es-ES_tradnl"/>
        </w:rPr>
        <w:t>)</w:t>
      </w:r>
    </w:p>
    <w:p w14:paraId="339BC6F7" w14:textId="5CF33F7C" w:rsidR="003350BF" w:rsidRPr="00043D7F" w:rsidRDefault="00AE675F" w:rsidP="003350BF">
      <w:pPr>
        <w:spacing w:after="240"/>
        <w:ind w:left="709"/>
        <w:rPr>
          <w:color w:val="000000" w:themeColor="text1"/>
          <w:lang w:val="es-ES_tradnl"/>
        </w:rPr>
      </w:pPr>
      <w:r w:rsidRPr="00043D7F">
        <w:rPr>
          <w:color w:val="000000" w:themeColor="text1"/>
          <w:u w:val="single"/>
          <w:lang w:val="es-ES_tradnl"/>
        </w:rPr>
        <w:t>Temas a tratar: Ninguno.</w:t>
      </w:r>
    </w:p>
    <w:p w14:paraId="2232E805" w14:textId="59728FE7" w:rsidR="006F5BE6" w:rsidRPr="00043D7F" w:rsidRDefault="003350BF" w:rsidP="006F5BE6">
      <w:pPr>
        <w:keepNext/>
        <w:spacing w:after="240"/>
        <w:ind w:left="709"/>
        <w:rPr>
          <w:color w:val="000000" w:themeColor="text1"/>
          <w:lang w:val="es-ES_tradnl"/>
        </w:rPr>
      </w:pPr>
      <w:r w:rsidRPr="00043D7F">
        <w:rPr>
          <w:color w:val="000000" w:themeColor="text1"/>
          <w:u w:val="single"/>
          <w:lang w:val="es-ES_tradnl"/>
        </w:rPr>
        <w:t xml:space="preserve">El Comité Ejecutivo </w:t>
      </w:r>
      <w:r w:rsidR="003457EA" w:rsidRPr="00043D7F">
        <w:rPr>
          <w:color w:val="000000" w:themeColor="text1"/>
          <w:u w:val="single"/>
          <w:lang w:val="es-ES_tradnl"/>
        </w:rPr>
        <w:t xml:space="preserve">podrá </w:t>
      </w:r>
      <w:r w:rsidR="00F83421" w:rsidRPr="00043D7F">
        <w:rPr>
          <w:color w:val="000000" w:themeColor="text1"/>
          <w:u w:val="single"/>
          <w:lang w:val="es-ES_tradnl"/>
        </w:rPr>
        <w:t>estimar oportuno</w:t>
      </w:r>
      <w:r w:rsidR="00F83421" w:rsidRPr="00043D7F">
        <w:rPr>
          <w:lang w:val="es-ES_tradnl"/>
        </w:rPr>
        <w:t xml:space="preserve"> </w:t>
      </w:r>
      <w:r w:rsidR="006F5BE6" w:rsidRPr="00043D7F">
        <w:rPr>
          <w:color w:val="000000" w:themeColor="text1"/>
          <w:lang w:val="es-ES_tradnl"/>
        </w:rPr>
        <w:t xml:space="preserve">tomar nota del </w:t>
      </w:r>
      <w:r w:rsidR="00601AF6" w:rsidRPr="00043D7F">
        <w:rPr>
          <w:color w:val="000000" w:themeColor="text1"/>
          <w:lang w:val="es-ES_tradnl"/>
        </w:rPr>
        <w:t>informe sobre la marcha</w:t>
      </w:r>
      <w:r w:rsidR="006F5BE6" w:rsidRPr="00043D7F">
        <w:rPr>
          <w:color w:val="000000" w:themeColor="text1"/>
          <w:lang w:val="es-ES_tradnl"/>
        </w:rPr>
        <w:t xml:space="preserve"> del </w:t>
      </w:r>
      <w:r w:rsidR="00216418" w:rsidRPr="00043D7F">
        <w:rPr>
          <w:color w:val="000000" w:themeColor="text1"/>
          <w:lang w:val="es-ES_tradnl"/>
        </w:rPr>
        <w:t>programa de trabajo de</w:t>
      </w:r>
      <w:r w:rsidR="006F5BE6" w:rsidRPr="00043D7F">
        <w:rPr>
          <w:color w:val="000000" w:themeColor="text1"/>
          <w:lang w:val="es-ES_tradnl"/>
        </w:rPr>
        <w:t xml:space="preserve">l cuarto y último tramo de la </w:t>
      </w:r>
      <w:r w:rsidR="00601AF6" w:rsidRPr="00043D7F">
        <w:rPr>
          <w:color w:val="000000" w:themeColor="text1"/>
          <w:lang w:val="es-ES_tradnl"/>
        </w:rPr>
        <w:t>etapa I</w:t>
      </w:r>
      <w:r w:rsidR="006F5BE6" w:rsidRPr="00043D7F">
        <w:rPr>
          <w:color w:val="000000" w:themeColor="text1"/>
          <w:lang w:val="es-ES_tradnl"/>
        </w:rPr>
        <w:t xml:space="preserve">I del </w:t>
      </w:r>
      <w:r w:rsidR="00601AF6" w:rsidRPr="00043D7F">
        <w:rPr>
          <w:color w:val="000000" w:themeColor="text1"/>
          <w:lang w:val="es-ES_tradnl"/>
        </w:rPr>
        <w:t>PGEH</w:t>
      </w:r>
      <w:r w:rsidR="006F5BE6" w:rsidRPr="00043D7F">
        <w:rPr>
          <w:color w:val="000000" w:themeColor="text1"/>
          <w:lang w:val="es-ES_tradnl"/>
        </w:rPr>
        <w:t xml:space="preserve"> </w:t>
      </w:r>
      <w:r w:rsidR="004B1D89" w:rsidRPr="00043D7F">
        <w:rPr>
          <w:color w:val="000000" w:themeColor="text1"/>
          <w:lang w:val="es-ES_tradnl"/>
        </w:rPr>
        <w:t>para la India</w:t>
      </w:r>
      <w:r w:rsidR="006F5BE6" w:rsidRPr="00043D7F">
        <w:rPr>
          <w:color w:val="000000" w:themeColor="text1"/>
          <w:lang w:val="es-ES_tradnl"/>
        </w:rPr>
        <w:t xml:space="preserve"> </w:t>
      </w:r>
      <w:r w:rsidR="004B1D89" w:rsidRPr="00043D7F">
        <w:rPr>
          <w:color w:val="000000" w:themeColor="text1"/>
          <w:lang w:val="es-ES_tradnl"/>
        </w:rPr>
        <w:t>que entrega</w:t>
      </w:r>
      <w:r w:rsidR="006F5BE6" w:rsidRPr="00043D7F">
        <w:rPr>
          <w:color w:val="000000" w:themeColor="text1"/>
          <w:lang w:val="es-ES_tradnl"/>
        </w:rPr>
        <w:t xml:space="preserve"> el PNUD y </w:t>
      </w:r>
      <w:r w:rsidR="00601AF6" w:rsidRPr="00043D7F">
        <w:rPr>
          <w:color w:val="000000" w:themeColor="text1"/>
          <w:lang w:val="es-ES_tradnl"/>
        </w:rPr>
        <w:t>recoge el documento</w:t>
      </w:r>
      <w:r w:rsidR="006F5BE6" w:rsidRPr="00043D7F">
        <w:rPr>
          <w:color w:val="000000" w:themeColor="text1"/>
          <w:lang w:val="es-ES_tradnl"/>
        </w:rPr>
        <w:t xml:space="preserve"> UNEP/OzL.Pro/ExCom/96/11.</w:t>
      </w:r>
    </w:p>
    <w:p w14:paraId="243F8991" w14:textId="05D3EEF2" w:rsidR="003350BF" w:rsidRPr="00043D7F" w:rsidRDefault="00517C0B" w:rsidP="006F5BE6">
      <w:pPr>
        <w:keepNext/>
        <w:spacing w:after="240"/>
        <w:ind w:left="709"/>
        <w:rPr>
          <w:lang w:val="es-ES_tradnl"/>
        </w:rPr>
      </w:pPr>
      <w:r w:rsidRPr="00043D7F">
        <w:rPr>
          <w:i/>
          <w:iCs/>
          <w:u w:val="single"/>
          <w:lang w:val="es-ES_tradnl"/>
        </w:rPr>
        <w:t>Indonesia</w:t>
      </w:r>
      <w:r w:rsidR="00BF7604" w:rsidRPr="00043D7F">
        <w:rPr>
          <w:i/>
          <w:iCs/>
          <w:u w:val="single"/>
          <w:lang w:val="es-ES_tradnl"/>
        </w:rPr>
        <w:t>: Plan de gestión para la eliminación de HCFC (etapa</w:t>
      </w:r>
      <w:r w:rsidR="00601AF6" w:rsidRPr="00043D7F">
        <w:rPr>
          <w:i/>
          <w:iCs/>
          <w:u w:val="single"/>
          <w:lang w:val="es-ES_tradnl"/>
        </w:rPr>
        <w:t xml:space="preserve"> I</w:t>
      </w:r>
      <w:r w:rsidRPr="00043D7F">
        <w:rPr>
          <w:i/>
          <w:iCs/>
          <w:u w:val="single"/>
          <w:lang w:val="es-ES_tradnl"/>
        </w:rPr>
        <w:t xml:space="preserve">I - </w:t>
      </w:r>
      <w:r w:rsidR="00601AF6" w:rsidRPr="00043D7F">
        <w:rPr>
          <w:i/>
          <w:iCs/>
          <w:u w:val="single"/>
          <w:lang w:val="es-ES_tradnl"/>
        </w:rPr>
        <w:t>informe sobre la marcha</w:t>
      </w:r>
      <w:r w:rsidRPr="00043D7F">
        <w:rPr>
          <w:i/>
          <w:iCs/>
          <w:u w:val="single"/>
          <w:lang w:val="es-ES_tradnl"/>
        </w:rPr>
        <w:t xml:space="preserve"> del </w:t>
      </w:r>
      <w:r w:rsidR="00216418" w:rsidRPr="00043D7F">
        <w:rPr>
          <w:i/>
          <w:iCs/>
          <w:u w:val="single"/>
          <w:lang w:val="es-ES_tradnl"/>
        </w:rPr>
        <w:t>programa de trabajo de</w:t>
      </w:r>
      <w:r w:rsidRPr="00043D7F">
        <w:rPr>
          <w:i/>
          <w:iCs/>
          <w:u w:val="single"/>
          <w:lang w:val="es-ES_tradnl"/>
        </w:rPr>
        <w:t>l cuarto y último tramo</w:t>
      </w:r>
      <w:r w:rsidRPr="00043D7F">
        <w:rPr>
          <w:i/>
          <w:iCs/>
          <w:lang w:val="es-ES_tradnl"/>
        </w:rPr>
        <w:t>) (PNUD y Banco Mundial</w:t>
      </w:r>
      <w:r w:rsidR="00064301" w:rsidRPr="00043D7F">
        <w:rPr>
          <w:i/>
          <w:iCs/>
          <w:lang w:val="es-ES_tradnl"/>
        </w:rPr>
        <w:t>, párrafo</w:t>
      </w:r>
      <w:r w:rsidR="003350BF" w:rsidRPr="00043D7F">
        <w:rPr>
          <w:i/>
          <w:iCs/>
          <w:lang w:val="es-ES_tradnl"/>
        </w:rPr>
        <w:t xml:space="preserve">s </w:t>
      </w:r>
      <w:r w:rsidRPr="00043D7F">
        <w:rPr>
          <w:i/>
          <w:iCs/>
          <w:lang w:val="es-ES_tradnl"/>
        </w:rPr>
        <w:t>43</w:t>
      </w:r>
      <w:r w:rsidR="00252026" w:rsidRPr="00043D7F">
        <w:rPr>
          <w:i/>
          <w:lang w:val="es-ES_tradnl"/>
        </w:rPr>
        <w:t>-</w:t>
      </w:r>
      <w:r w:rsidRPr="00043D7F">
        <w:rPr>
          <w:i/>
          <w:iCs/>
          <w:lang w:val="es-ES_tradnl"/>
        </w:rPr>
        <w:t>52</w:t>
      </w:r>
      <w:r w:rsidR="003350BF" w:rsidRPr="00043D7F">
        <w:rPr>
          <w:i/>
          <w:iCs/>
          <w:lang w:val="es-ES_tradnl"/>
        </w:rPr>
        <w:t>)</w:t>
      </w:r>
    </w:p>
    <w:p w14:paraId="348D3BB2" w14:textId="314DA48F" w:rsidR="003350BF" w:rsidRPr="00043D7F" w:rsidRDefault="00AE675F" w:rsidP="003350BF">
      <w:pPr>
        <w:widowControl w:val="0"/>
        <w:spacing w:after="240"/>
        <w:ind w:left="706"/>
        <w:rPr>
          <w:color w:val="000000" w:themeColor="text1"/>
          <w:lang w:val="es-ES_tradnl"/>
        </w:rPr>
      </w:pPr>
      <w:r w:rsidRPr="00043D7F">
        <w:rPr>
          <w:color w:val="000000" w:themeColor="text1"/>
          <w:u w:val="single"/>
          <w:lang w:val="es-ES_tradnl"/>
        </w:rPr>
        <w:t>Temas a tratar: Ninguno.</w:t>
      </w:r>
    </w:p>
    <w:p w14:paraId="2937E219" w14:textId="0339DAE7" w:rsidR="003350BF" w:rsidRPr="00043D7F" w:rsidRDefault="003350BF" w:rsidP="006F28FE">
      <w:pPr>
        <w:spacing w:after="240"/>
        <w:ind w:left="706"/>
        <w:rPr>
          <w:color w:val="000000" w:themeColor="text1"/>
          <w:lang w:val="es-ES_tradnl"/>
        </w:rPr>
      </w:pPr>
      <w:r w:rsidRPr="00043D7F">
        <w:rPr>
          <w:color w:val="000000" w:themeColor="text1"/>
          <w:u w:val="single"/>
          <w:lang w:val="es-ES_tradnl"/>
        </w:rPr>
        <w:t xml:space="preserve">El Comité Ejecutivo podrá </w:t>
      </w:r>
      <w:r w:rsidR="00F83421" w:rsidRPr="00043D7F">
        <w:rPr>
          <w:color w:val="000000" w:themeColor="text1"/>
          <w:u w:val="single"/>
          <w:lang w:val="es-ES_tradnl"/>
        </w:rPr>
        <w:t>estimar oportuno</w:t>
      </w:r>
      <w:r w:rsidR="00F83421" w:rsidRPr="00043D7F">
        <w:rPr>
          <w:color w:val="000000" w:themeColor="text1"/>
          <w:lang w:val="es-ES_tradnl"/>
        </w:rPr>
        <w:t xml:space="preserve"> </w:t>
      </w:r>
      <w:r w:rsidR="003C7AA0" w:rsidRPr="00043D7F">
        <w:rPr>
          <w:color w:val="000000" w:themeColor="text1"/>
          <w:lang w:val="es-ES_tradnl"/>
        </w:rPr>
        <w:t xml:space="preserve">tomar nota del </w:t>
      </w:r>
      <w:r w:rsidR="00FA2019" w:rsidRPr="00043D7F">
        <w:rPr>
          <w:color w:val="000000" w:themeColor="text1"/>
          <w:lang w:val="es-ES_tradnl"/>
        </w:rPr>
        <w:t xml:space="preserve">informe sobre la marcha del </w:t>
      </w:r>
      <w:r w:rsidR="00216418" w:rsidRPr="00043D7F">
        <w:rPr>
          <w:color w:val="000000" w:themeColor="text1"/>
          <w:lang w:val="es-ES_tradnl"/>
        </w:rPr>
        <w:t>programa de trabajo de</w:t>
      </w:r>
      <w:r w:rsidR="003C7AA0" w:rsidRPr="00043D7F">
        <w:rPr>
          <w:color w:val="000000" w:themeColor="text1"/>
          <w:lang w:val="es-ES_tradnl"/>
        </w:rPr>
        <w:t xml:space="preserve">l cuarto y último tramo de la </w:t>
      </w:r>
      <w:r w:rsidR="00601AF6" w:rsidRPr="00043D7F">
        <w:rPr>
          <w:color w:val="000000" w:themeColor="text1"/>
          <w:lang w:val="es-ES_tradnl"/>
        </w:rPr>
        <w:t>etapa I</w:t>
      </w:r>
      <w:r w:rsidR="003C7AA0" w:rsidRPr="00043D7F">
        <w:rPr>
          <w:color w:val="000000" w:themeColor="text1"/>
          <w:lang w:val="es-ES_tradnl"/>
        </w:rPr>
        <w:t xml:space="preserve">I del </w:t>
      </w:r>
      <w:r w:rsidR="00E00EB0" w:rsidRPr="00043D7F">
        <w:rPr>
          <w:color w:val="000000" w:themeColor="text1"/>
          <w:lang w:val="es-ES_tradnl"/>
        </w:rPr>
        <w:t>PGEH</w:t>
      </w:r>
      <w:r w:rsidR="00BB621A" w:rsidRPr="00043D7F">
        <w:rPr>
          <w:color w:val="000000" w:themeColor="text1"/>
          <w:lang w:val="es-ES_tradnl"/>
        </w:rPr>
        <w:t xml:space="preserve"> para Indonesia</w:t>
      </w:r>
      <w:r w:rsidR="003C7AA0" w:rsidRPr="00043D7F">
        <w:rPr>
          <w:color w:val="000000" w:themeColor="text1"/>
          <w:lang w:val="es-ES_tradnl"/>
        </w:rPr>
        <w:t xml:space="preserve"> </w:t>
      </w:r>
      <w:r w:rsidR="00BB621A" w:rsidRPr="00043D7F">
        <w:rPr>
          <w:color w:val="000000" w:themeColor="text1"/>
          <w:lang w:val="es-ES_tradnl"/>
        </w:rPr>
        <w:t>que entrega</w:t>
      </w:r>
      <w:r w:rsidR="003C7AA0" w:rsidRPr="00043D7F">
        <w:rPr>
          <w:color w:val="000000" w:themeColor="text1"/>
          <w:lang w:val="es-ES_tradnl"/>
        </w:rPr>
        <w:t xml:space="preserve"> el PNUD y </w:t>
      </w:r>
      <w:r w:rsidR="00601AF6" w:rsidRPr="00043D7F">
        <w:rPr>
          <w:color w:val="000000" w:themeColor="text1"/>
          <w:lang w:val="es-ES_tradnl"/>
        </w:rPr>
        <w:t>recoge el documento</w:t>
      </w:r>
      <w:r w:rsidR="003C7AA0" w:rsidRPr="00043D7F">
        <w:rPr>
          <w:color w:val="000000" w:themeColor="text1"/>
          <w:lang w:val="es-ES_tradnl"/>
        </w:rPr>
        <w:t xml:space="preserve"> UNEP/OzL.Pro/ExCom/96/11.</w:t>
      </w:r>
    </w:p>
    <w:p w14:paraId="7DAD48A9" w14:textId="43CBE29A" w:rsidR="003350BF" w:rsidRPr="00043D7F" w:rsidRDefault="00902B0A" w:rsidP="003350BF">
      <w:pPr>
        <w:widowControl w:val="0"/>
        <w:spacing w:after="240"/>
        <w:ind w:left="706"/>
        <w:rPr>
          <w:iCs/>
          <w:lang w:val="es-ES_tradnl"/>
        </w:rPr>
      </w:pPr>
      <w:r w:rsidRPr="00043D7F">
        <w:rPr>
          <w:i/>
          <w:u w:val="single"/>
          <w:lang w:val="es-ES_tradnl"/>
        </w:rPr>
        <w:t>Iraq</w:t>
      </w:r>
      <w:r w:rsidR="00BF7604" w:rsidRPr="00043D7F">
        <w:rPr>
          <w:i/>
          <w:u w:val="single"/>
          <w:lang w:val="es-ES_tradnl"/>
        </w:rPr>
        <w:t>: Plan de gestión para la eliminación de HCFC (etapa</w:t>
      </w:r>
      <w:r w:rsidR="00601AF6" w:rsidRPr="00043D7F">
        <w:rPr>
          <w:i/>
          <w:u w:val="single"/>
          <w:lang w:val="es-ES_tradnl"/>
        </w:rPr>
        <w:t xml:space="preserve"> I</w:t>
      </w:r>
      <w:r w:rsidRPr="00043D7F">
        <w:rPr>
          <w:i/>
          <w:u w:val="single"/>
          <w:lang w:val="es-ES_tradnl"/>
        </w:rPr>
        <w:t xml:space="preserve">I </w:t>
      </w:r>
      <w:r w:rsidR="004537E3" w:rsidRPr="00043D7F">
        <w:rPr>
          <w:i/>
          <w:u w:val="single"/>
          <w:lang w:val="es-ES_tradnl"/>
        </w:rPr>
        <w:t>–</w:t>
      </w:r>
      <w:r w:rsidRPr="00043D7F">
        <w:rPr>
          <w:i/>
          <w:u w:val="single"/>
          <w:lang w:val="es-ES_tradnl"/>
        </w:rPr>
        <w:t xml:space="preserve"> </w:t>
      </w:r>
      <w:r w:rsidR="004537E3" w:rsidRPr="00043D7F">
        <w:rPr>
          <w:i/>
          <w:u w:val="single"/>
          <w:lang w:val="es-ES_tradnl"/>
        </w:rPr>
        <w:t xml:space="preserve">término </w:t>
      </w:r>
      <w:r w:rsidRPr="00043D7F">
        <w:rPr>
          <w:i/>
          <w:u w:val="single"/>
          <w:lang w:val="es-ES_tradnl"/>
        </w:rPr>
        <w:t xml:space="preserve">de la </w:t>
      </w:r>
      <w:r w:rsidR="00601AF6" w:rsidRPr="00043D7F">
        <w:rPr>
          <w:i/>
          <w:u w:val="single"/>
          <w:lang w:val="es-ES_tradnl"/>
        </w:rPr>
        <w:t>etapa I</w:t>
      </w:r>
      <w:r w:rsidRPr="00043D7F">
        <w:rPr>
          <w:i/>
          <w:u w:val="single"/>
          <w:lang w:val="es-ES_tradnl"/>
        </w:rPr>
        <w:t xml:space="preserve"> </w:t>
      </w:r>
      <w:r w:rsidR="007B41FD" w:rsidRPr="00043D7F">
        <w:rPr>
          <w:i/>
          <w:u w:val="single"/>
          <w:lang w:val="es-ES_tradnl"/>
        </w:rPr>
        <w:t xml:space="preserve">del </w:t>
      </w:r>
      <w:r w:rsidRPr="00043D7F">
        <w:rPr>
          <w:i/>
          <w:u w:val="single"/>
          <w:lang w:val="es-ES_tradnl"/>
        </w:rPr>
        <w:t xml:space="preserve">plan nacional de eliminación y proyecto para sustituir el CFC-12 por isobutano y el CFC-11 por </w:t>
      </w:r>
      <w:r w:rsidRPr="00043D7F">
        <w:rPr>
          <w:i/>
          <w:u w:val="single"/>
          <w:lang w:val="es-ES_tradnl"/>
        </w:rPr>
        <w:lastRenderedPageBreak/>
        <w:t>ciclopentano en</w:t>
      </w:r>
      <w:r w:rsidR="00C1000B" w:rsidRPr="00043D7F">
        <w:rPr>
          <w:i/>
          <w:u w:val="single"/>
          <w:lang w:val="es-ES_tradnl"/>
        </w:rPr>
        <w:t xml:space="preserve"> la fabricación de refrigeradores</w:t>
      </w:r>
      <w:r w:rsidRPr="00043D7F">
        <w:rPr>
          <w:i/>
          <w:u w:val="single"/>
          <w:lang w:val="es-ES_tradnl"/>
        </w:rPr>
        <w:t xml:space="preserve"> </w:t>
      </w:r>
      <w:r w:rsidR="00530917" w:rsidRPr="00043D7F">
        <w:rPr>
          <w:i/>
          <w:u w:val="single"/>
          <w:lang w:val="es-ES_tradnl"/>
        </w:rPr>
        <w:t>domésticos</w:t>
      </w:r>
      <w:r w:rsidRPr="00043D7F">
        <w:rPr>
          <w:i/>
          <w:u w:val="single"/>
          <w:lang w:val="es-ES_tradnl"/>
        </w:rPr>
        <w:t xml:space="preserve"> en </w:t>
      </w:r>
      <w:r w:rsidR="00D10154" w:rsidRPr="00043D7F">
        <w:rPr>
          <w:i/>
          <w:u w:val="single"/>
          <w:lang w:val="es-ES_tradnl"/>
        </w:rPr>
        <w:t>Light Industries</w:t>
      </w:r>
      <w:r w:rsidRPr="00043D7F">
        <w:rPr>
          <w:i/>
          <w:lang w:val="es-ES_tradnl"/>
        </w:rPr>
        <w:t>) (PNUMA y ONUDI</w:t>
      </w:r>
      <w:r w:rsidR="00064301" w:rsidRPr="00043D7F">
        <w:rPr>
          <w:i/>
          <w:lang w:val="es-ES_tradnl"/>
        </w:rPr>
        <w:t>, párrafo</w:t>
      </w:r>
      <w:r w:rsidR="003350BF" w:rsidRPr="00043D7F">
        <w:rPr>
          <w:i/>
          <w:lang w:val="es-ES_tradnl"/>
        </w:rPr>
        <w:t xml:space="preserve">s </w:t>
      </w:r>
      <w:r w:rsidRPr="00043D7F">
        <w:rPr>
          <w:i/>
          <w:lang w:val="es-ES_tradnl"/>
        </w:rPr>
        <w:t>53-59</w:t>
      </w:r>
      <w:r w:rsidR="003350BF" w:rsidRPr="00043D7F">
        <w:rPr>
          <w:i/>
          <w:lang w:val="es-ES_tradnl"/>
        </w:rPr>
        <w:t>)</w:t>
      </w:r>
    </w:p>
    <w:p w14:paraId="7BC969D6" w14:textId="722F9AAC" w:rsidR="003350BF" w:rsidRPr="00043D7F" w:rsidRDefault="00AE675F" w:rsidP="003350BF">
      <w:pPr>
        <w:widowControl w:val="0"/>
        <w:spacing w:after="240"/>
        <w:ind w:left="706"/>
        <w:rPr>
          <w:color w:val="000000" w:themeColor="text1"/>
          <w:lang w:val="es-ES_tradnl"/>
        </w:rPr>
      </w:pPr>
      <w:r w:rsidRPr="00043D7F">
        <w:rPr>
          <w:color w:val="000000" w:themeColor="text1"/>
          <w:u w:val="single"/>
          <w:lang w:val="es-ES_tradnl"/>
        </w:rPr>
        <w:t>Temas a tratar: Ninguno.</w:t>
      </w:r>
    </w:p>
    <w:p w14:paraId="68C49C60" w14:textId="26BA4A30" w:rsidR="009A1D7D" w:rsidRPr="00043D7F" w:rsidRDefault="003350BF" w:rsidP="009A1D7D">
      <w:pPr>
        <w:widowControl w:val="0"/>
        <w:spacing w:after="240"/>
        <w:ind w:left="706"/>
        <w:rPr>
          <w:color w:val="000000" w:themeColor="text1"/>
          <w:u w:val="single"/>
          <w:lang w:val="es-ES_tradnl"/>
        </w:rPr>
      </w:pPr>
      <w:r w:rsidRPr="00043D7F">
        <w:rPr>
          <w:color w:val="000000" w:themeColor="text1"/>
          <w:u w:val="single"/>
          <w:lang w:val="es-ES_tradnl"/>
        </w:rPr>
        <w:t xml:space="preserve">El Comité Ejecutivo podrá </w:t>
      </w:r>
      <w:r w:rsidR="00F83421" w:rsidRPr="00043D7F">
        <w:rPr>
          <w:color w:val="000000" w:themeColor="text1"/>
          <w:u w:val="single"/>
          <w:lang w:val="es-ES_tradnl"/>
        </w:rPr>
        <w:t>estimar oportuno</w:t>
      </w:r>
      <w:r w:rsidR="00F83421" w:rsidRPr="00043D7F">
        <w:rPr>
          <w:color w:val="000000" w:themeColor="text1"/>
          <w:lang w:val="es-ES_tradnl"/>
        </w:rPr>
        <w:t>:</w:t>
      </w:r>
    </w:p>
    <w:p w14:paraId="2C7FC873" w14:textId="2239B4A8" w:rsidR="004819F9" w:rsidRPr="00043D7F" w:rsidRDefault="004819F9" w:rsidP="00483D8F">
      <w:pPr>
        <w:pStyle w:val="Heading2"/>
        <w:keepNext/>
        <w:numPr>
          <w:ilvl w:val="1"/>
          <w:numId w:val="23"/>
        </w:numPr>
        <w:rPr>
          <w:rFonts w:eastAsiaTheme="minorHAnsi"/>
          <w:lang w:val="es-ES_tradnl"/>
        </w:rPr>
      </w:pPr>
      <w:r w:rsidRPr="00043D7F">
        <w:rPr>
          <w:rFonts w:eastAsiaTheme="minorHAnsi"/>
          <w:lang w:val="es-ES_tradnl"/>
        </w:rPr>
        <w:t xml:space="preserve">Tomar nota de los avances logrados en </w:t>
      </w:r>
      <w:r w:rsidR="00BF7604" w:rsidRPr="00043D7F">
        <w:rPr>
          <w:rFonts w:eastAsiaTheme="minorHAnsi"/>
          <w:lang w:val="es-ES_tradnl"/>
        </w:rPr>
        <w:t>el término de</w:t>
      </w:r>
      <w:r w:rsidRPr="00043D7F">
        <w:rPr>
          <w:rFonts w:eastAsiaTheme="minorHAnsi"/>
          <w:lang w:val="es-ES_tradnl"/>
        </w:rPr>
        <w:t xml:space="preserve"> la etapa I del </w:t>
      </w:r>
      <w:r w:rsidR="00601AF6" w:rsidRPr="00043D7F">
        <w:rPr>
          <w:rFonts w:eastAsiaTheme="minorHAnsi"/>
          <w:lang w:val="es-ES_tradnl"/>
        </w:rPr>
        <w:t>PGEH</w:t>
      </w:r>
      <w:r w:rsidRPr="00043D7F">
        <w:rPr>
          <w:rFonts w:eastAsiaTheme="minorHAnsi"/>
          <w:lang w:val="es-ES_tradnl"/>
        </w:rPr>
        <w:t xml:space="preserve">, </w:t>
      </w:r>
      <w:r w:rsidR="001B3089" w:rsidRPr="00043D7F">
        <w:rPr>
          <w:rFonts w:eastAsiaTheme="minorHAnsi"/>
          <w:lang w:val="es-ES_tradnl"/>
        </w:rPr>
        <w:t>d</w:t>
      </w:r>
      <w:r w:rsidRPr="00043D7F">
        <w:rPr>
          <w:rFonts w:eastAsiaTheme="minorHAnsi"/>
          <w:lang w:val="es-ES_tradnl"/>
        </w:rPr>
        <w:t>el plan nacional de eliminación (primer tramo) (IRQ/PHA/58/INV/09)</w:t>
      </w:r>
      <w:r w:rsidR="00393E61" w:rsidRPr="00043D7F">
        <w:rPr>
          <w:rFonts w:eastAsiaTheme="minorHAnsi"/>
          <w:lang w:val="es-ES_tradnl"/>
        </w:rPr>
        <w:t>,</w:t>
      </w:r>
      <w:r w:rsidRPr="00043D7F">
        <w:rPr>
          <w:rFonts w:eastAsiaTheme="minorHAnsi"/>
          <w:lang w:val="es-ES_tradnl"/>
        </w:rPr>
        <w:t xml:space="preserve"> y </w:t>
      </w:r>
      <w:r w:rsidR="00B0320D" w:rsidRPr="00043D7F">
        <w:rPr>
          <w:rFonts w:eastAsiaTheme="minorHAnsi"/>
          <w:lang w:val="es-ES_tradnl"/>
        </w:rPr>
        <w:t>d</w:t>
      </w:r>
      <w:r w:rsidRPr="00043D7F">
        <w:rPr>
          <w:rFonts w:eastAsiaTheme="minorHAnsi"/>
          <w:lang w:val="es-ES_tradnl"/>
        </w:rPr>
        <w:t xml:space="preserve">el proyecto para sustituir el refrigerante CFC-12 por isobutano y el agente espumante CFC-11 por ciclopentano en la fabricación de refrigeradores y congeladores horizontales </w:t>
      </w:r>
      <w:r w:rsidR="007620CC" w:rsidRPr="00043D7F">
        <w:rPr>
          <w:rFonts w:eastAsiaTheme="minorHAnsi"/>
          <w:lang w:val="es-ES_tradnl"/>
        </w:rPr>
        <w:t xml:space="preserve">domésticos </w:t>
      </w:r>
      <w:r w:rsidRPr="00043D7F">
        <w:rPr>
          <w:rFonts w:eastAsiaTheme="minorHAnsi"/>
          <w:lang w:val="es-ES_tradnl"/>
        </w:rPr>
        <w:t xml:space="preserve">en Light Industries Company </w:t>
      </w:r>
      <w:r w:rsidR="009E48F5" w:rsidRPr="00043D7F">
        <w:rPr>
          <w:rFonts w:eastAsiaTheme="minorHAnsi"/>
          <w:lang w:val="es-ES_tradnl"/>
        </w:rPr>
        <w:t xml:space="preserve">de </w:t>
      </w:r>
      <w:r w:rsidR="00DB680F" w:rsidRPr="00043D7F">
        <w:rPr>
          <w:rFonts w:eastAsiaTheme="minorHAnsi"/>
          <w:lang w:val="es-ES_tradnl"/>
        </w:rPr>
        <w:t>Iraq (IRQ/REF/57/INV/07)</w:t>
      </w:r>
      <w:r w:rsidRPr="00043D7F">
        <w:rPr>
          <w:rFonts w:eastAsiaTheme="minorHAnsi"/>
          <w:lang w:val="es-ES_tradnl"/>
        </w:rPr>
        <w:t xml:space="preserve"> </w:t>
      </w:r>
      <w:r w:rsidR="00DB680F" w:rsidRPr="00043D7F">
        <w:rPr>
          <w:rFonts w:eastAsiaTheme="minorHAnsi"/>
          <w:lang w:val="es-ES_tradnl"/>
        </w:rPr>
        <w:t xml:space="preserve">que presenta </w:t>
      </w:r>
      <w:r w:rsidRPr="00043D7F">
        <w:rPr>
          <w:rFonts w:eastAsiaTheme="minorHAnsi"/>
          <w:lang w:val="es-ES_tradnl"/>
        </w:rPr>
        <w:t xml:space="preserve">la ONUDI y </w:t>
      </w:r>
      <w:r w:rsidR="00136FA8" w:rsidRPr="00043D7F">
        <w:rPr>
          <w:rFonts w:eastAsiaTheme="minorHAnsi"/>
          <w:lang w:val="es-ES_tradnl"/>
        </w:rPr>
        <w:t>recoge</w:t>
      </w:r>
      <w:r w:rsidR="00DB680F" w:rsidRPr="00043D7F">
        <w:rPr>
          <w:rFonts w:eastAsiaTheme="minorHAnsi"/>
          <w:lang w:val="es-ES_tradnl"/>
        </w:rPr>
        <w:t xml:space="preserve"> </w:t>
      </w:r>
      <w:r w:rsidRPr="00043D7F">
        <w:rPr>
          <w:rFonts w:eastAsiaTheme="minorHAnsi"/>
          <w:lang w:val="es-ES_tradnl"/>
        </w:rPr>
        <w:t>el documento UNEP/OzL.Pro/ExCom/96/11; y</w:t>
      </w:r>
    </w:p>
    <w:p w14:paraId="3D39B407" w14:textId="2946BBF2" w:rsidR="004819F9" w:rsidRPr="00043D7F" w:rsidRDefault="004819F9" w:rsidP="004819F9">
      <w:pPr>
        <w:numPr>
          <w:ilvl w:val="1"/>
          <w:numId w:val="1"/>
        </w:numPr>
        <w:spacing w:after="240"/>
        <w:outlineLvl w:val="1"/>
        <w:rPr>
          <w:rFonts w:eastAsiaTheme="minorHAnsi"/>
          <w:lang w:val="es-ES_tradnl"/>
        </w:rPr>
      </w:pPr>
      <w:r w:rsidRPr="00043D7F">
        <w:rPr>
          <w:rFonts w:eastAsiaTheme="minorHAnsi"/>
          <w:lang w:val="es-ES_tradnl"/>
        </w:rPr>
        <w:t xml:space="preserve">Solicitar a la ONUDI </w:t>
      </w:r>
      <w:r w:rsidR="00F655FD" w:rsidRPr="00043D7F">
        <w:rPr>
          <w:rFonts w:eastAsiaTheme="minorHAnsi"/>
          <w:lang w:val="es-ES_tradnl"/>
        </w:rPr>
        <w:t xml:space="preserve">informar </w:t>
      </w:r>
      <w:r w:rsidRPr="00043D7F">
        <w:rPr>
          <w:rFonts w:eastAsiaTheme="minorHAnsi"/>
          <w:lang w:val="es-ES_tradnl"/>
        </w:rPr>
        <w:t>a la 97</w:t>
      </w:r>
      <w:r w:rsidR="00BF7604" w:rsidRPr="00043D7F">
        <w:rPr>
          <w:rFonts w:eastAsiaTheme="minorHAnsi"/>
          <w:lang w:val="es-ES_tradnl"/>
        </w:rPr>
        <w:t>ª</w:t>
      </w:r>
      <w:r w:rsidR="00E52798" w:rsidRPr="00043D7F">
        <w:rPr>
          <w:rFonts w:eastAsiaTheme="minorHAnsi"/>
          <w:lang w:val="es-ES_tradnl"/>
        </w:rPr>
        <w:t xml:space="preserve"> reunión</w:t>
      </w:r>
      <w:r w:rsidRPr="00043D7F">
        <w:rPr>
          <w:rFonts w:eastAsiaTheme="minorHAnsi"/>
          <w:lang w:val="es-ES_tradnl"/>
        </w:rPr>
        <w:t xml:space="preserve"> </w:t>
      </w:r>
      <w:r w:rsidR="00C77040" w:rsidRPr="00043D7F">
        <w:rPr>
          <w:rFonts w:eastAsiaTheme="minorHAnsi"/>
          <w:lang w:val="es-ES_tradnl"/>
        </w:rPr>
        <w:t xml:space="preserve">sobre </w:t>
      </w:r>
      <w:r w:rsidR="002E750A" w:rsidRPr="00043D7F">
        <w:rPr>
          <w:rFonts w:eastAsiaTheme="minorHAnsi"/>
          <w:lang w:val="es-ES_tradnl"/>
        </w:rPr>
        <w:t>la marcha de</w:t>
      </w:r>
      <w:r w:rsidRPr="00043D7F">
        <w:rPr>
          <w:rFonts w:eastAsiaTheme="minorHAnsi"/>
          <w:lang w:val="es-ES_tradnl"/>
        </w:rPr>
        <w:t xml:space="preserve"> los proyectos </w:t>
      </w:r>
      <w:r w:rsidR="00DE557E" w:rsidRPr="00043D7F">
        <w:rPr>
          <w:rFonts w:eastAsiaTheme="minorHAnsi"/>
          <w:lang w:val="es-ES_tradnl"/>
        </w:rPr>
        <w:t>indica</w:t>
      </w:r>
      <w:r w:rsidR="009E535B" w:rsidRPr="00043D7F">
        <w:rPr>
          <w:rFonts w:eastAsiaTheme="minorHAnsi"/>
          <w:lang w:val="es-ES_tradnl"/>
        </w:rPr>
        <w:t>dos en</w:t>
      </w:r>
      <w:r w:rsidRPr="00043D7F">
        <w:rPr>
          <w:rFonts w:eastAsiaTheme="minorHAnsi"/>
          <w:lang w:val="es-ES_tradnl"/>
        </w:rPr>
        <w:t xml:space="preserve"> el subpárrafo a).</w:t>
      </w:r>
    </w:p>
    <w:p w14:paraId="4D96AE87" w14:textId="4008AAC2" w:rsidR="004819F9" w:rsidRPr="00043D7F" w:rsidRDefault="00B45A68" w:rsidP="004819F9">
      <w:pPr>
        <w:widowControl w:val="0"/>
        <w:spacing w:after="240"/>
        <w:ind w:left="706"/>
        <w:rPr>
          <w:iCs/>
          <w:lang w:val="es-ES_tradnl"/>
        </w:rPr>
      </w:pPr>
      <w:r w:rsidRPr="00043D7F">
        <w:rPr>
          <w:i/>
          <w:u w:val="single"/>
          <w:lang w:val="es-ES_tradnl"/>
        </w:rPr>
        <w:t>Kenya</w:t>
      </w:r>
      <w:r w:rsidR="00BF7604" w:rsidRPr="00043D7F">
        <w:rPr>
          <w:i/>
          <w:u w:val="single"/>
          <w:lang w:val="es-ES_tradnl"/>
        </w:rPr>
        <w:t>: Plan de gestión para la eliminación de HCFC (etapa</w:t>
      </w:r>
      <w:r w:rsidRPr="00043D7F">
        <w:rPr>
          <w:i/>
          <w:u w:val="single"/>
          <w:lang w:val="es-ES_tradnl"/>
        </w:rPr>
        <w:t xml:space="preserve"> II - cambio de tecnología para un supermercado (Woolmatt</w:t>
      </w:r>
      <w:r w:rsidRPr="00043D7F">
        <w:rPr>
          <w:lang w:val="es-ES_tradnl"/>
        </w:rPr>
        <w:t>)</w:t>
      </w:r>
      <w:r w:rsidRPr="00043D7F">
        <w:rPr>
          <w:i/>
          <w:lang w:val="es-ES_tradnl"/>
        </w:rPr>
        <w:t xml:space="preserve"> (Gobierno de Francia</w:t>
      </w:r>
      <w:r w:rsidR="00064301" w:rsidRPr="00043D7F">
        <w:rPr>
          <w:i/>
          <w:lang w:val="es-ES_tradnl"/>
        </w:rPr>
        <w:t>, párrafo</w:t>
      </w:r>
      <w:r w:rsidR="004819F9" w:rsidRPr="00043D7F">
        <w:rPr>
          <w:i/>
          <w:lang w:val="es-ES_tradnl"/>
        </w:rPr>
        <w:t xml:space="preserve">s </w:t>
      </w:r>
      <w:r w:rsidRPr="00043D7F">
        <w:rPr>
          <w:i/>
          <w:lang w:val="es-ES_tradnl"/>
        </w:rPr>
        <w:t>60-66</w:t>
      </w:r>
      <w:r w:rsidR="004819F9" w:rsidRPr="00043D7F">
        <w:rPr>
          <w:i/>
          <w:lang w:val="es-ES_tradnl"/>
        </w:rPr>
        <w:t>)</w:t>
      </w:r>
    </w:p>
    <w:p w14:paraId="28B246C3" w14:textId="6906E876" w:rsidR="004819F9" w:rsidRPr="00043D7F" w:rsidRDefault="00AE675F" w:rsidP="004819F9">
      <w:pPr>
        <w:widowControl w:val="0"/>
        <w:spacing w:after="240"/>
        <w:ind w:left="706"/>
        <w:rPr>
          <w:color w:val="000000" w:themeColor="text1"/>
          <w:lang w:val="es-ES_tradnl"/>
        </w:rPr>
      </w:pPr>
      <w:r w:rsidRPr="00043D7F">
        <w:rPr>
          <w:color w:val="000000" w:themeColor="text1"/>
          <w:u w:val="single"/>
          <w:lang w:val="es-ES_tradnl"/>
        </w:rPr>
        <w:t>Temas a tratar: Ninguno.</w:t>
      </w:r>
    </w:p>
    <w:p w14:paraId="5A5178E3" w14:textId="0FEAC55C" w:rsidR="004819F9" w:rsidRPr="00043D7F" w:rsidRDefault="004819F9" w:rsidP="004819F9">
      <w:pPr>
        <w:widowControl w:val="0"/>
        <w:spacing w:after="240"/>
        <w:ind w:left="706"/>
        <w:rPr>
          <w:color w:val="000000" w:themeColor="text1"/>
          <w:u w:val="single"/>
          <w:lang w:val="es-ES_tradnl"/>
        </w:rPr>
      </w:pPr>
      <w:r w:rsidRPr="00043D7F">
        <w:rPr>
          <w:color w:val="000000" w:themeColor="text1"/>
          <w:u w:val="single"/>
          <w:lang w:val="es-ES_tradnl"/>
        </w:rPr>
        <w:t xml:space="preserve">El Comité Ejecutivo podrá </w:t>
      </w:r>
      <w:r w:rsidR="00F83421" w:rsidRPr="00043D7F">
        <w:rPr>
          <w:color w:val="000000" w:themeColor="text1"/>
          <w:u w:val="single"/>
          <w:lang w:val="es-ES_tradnl"/>
        </w:rPr>
        <w:t>estimar oportuno</w:t>
      </w:r>
      <w:r w:rsidR="00F83421" w:rsidRPr="00043D7F">
        <w:rPr>
          <w:color w:val="000000" w:themeColor="text1"/>
          <w:lang w:val="es-ES_tradnl"/>
        </w:rPr>
        <w:t>:</w:t>
      </w:r>
    </w:p>
    <w:p w14:paraId="776E0F6E" w14:textId="5127A2EF" w:rsidR="00BF7604" w:rsidRPr="00043D7F" w:rsidRDefault="00555768" w:rsidP="00483D8F">
      <w:pPr>
        <w:pStyle w:val="Heading2"/>
        <w:numPr>
          <w:ilvl w:val="1"/>
          <w:numId w:val="24"/>
        </w:numPr>
        <w:rPr>
          <w:lang w:val="es-ES_tradnl"/>
        </w:rPr>
      </w:pPr>
      <w:r w:rsidRPr="00043D7F">
        <w:rPr>
          <w:lang w:val="es-ES_tradnl"/>
        </w:rPr>
        <w:t xml:space="preserve">Tomar nota </w:t>
      </w:r>
      <w:r w:rsidR="003C3A2F" w:rsidRPr="00043D7F">
        <w:rPr>
          <w:lang w:val="es-ES_tradnl"/>
        </w:rPr>
        <w:t>d</w:t>
      </w:r>
      <w:r w:rsidR="00234FDC" w:rsidRPr="00043D7F">
        <w:rPr>
          <w:lang w:val="es-ES_tradnl"/>
        </w:rPr>
        <w:t xml:space="preserve">el </w:t>
      </w:r>
      <w:r w:rsidRPr="00043D7F">
        <w:rPr>
          <w:lang w:val="es-ES_tradnl"/>
        </w:rPr>
        <w:t xml:space="preserve">plan de incentivos </w:t>
      </w:r>
      <w:r w:rsidR="00FC5E0E" w:rsidRPr="00043D7F">
        <w:rPr>
          <w:lang w:val="es-ES_tradnl"/>
        </w:rPr>
        <w:t xml:space="preserve">actualizado </w:t>
      </w:r>
      <w:r w:rsidR="00B74BE1" w:rsidRPr="00043D7F">
        <w:rPr>
          <w:lang w:val="es-ES_tradnl"/>
        </w:rPr>
        <w:t xml:space="preserve">que se propone </w:t>
      </w:r>
      <w:r w:rsidRPr="00043D7F">
        <w:rPr>
          <w:lang w:val="es-ES_tradnl"/>
        </w:rPr>
        <w:t xml:space="preserve">para el </w:t>
      </w:r>
      <w:r w:rsidR="00BF7604" w:rsidRPr="00043D7F">
        <w:rPr>
          <w:lang w:val="es-ES_tradnl"/>
        </w:rPr>
        <w:t>sector de refrigeración</w:t>
      </w:r>
      <w:r w:rsidRPr="00043D7F">
        <w:rPr>
          <w:lang w:val="es-ES_tradnl"/>
        </w:rPr>
        <w:t xml:space="preserve"> comercial en el marco de la </w:t>
      </w:r>
      <w:r w:rsidR="00601AF6" w:rsidRPr="00043D7F">
        <w:rPr>
          <w:lang w:val="es-ES_tradnl"/>
        </w:rPr>
        <w:t>etapa I</w:t>
      </w:r>
      <w:r w:rsidRPr="00043D7F">
        <w:rPr>
          <w:lang w:val="es-ES_tradnl"/>
        </w:rPr>
        <w:t xml:space="preserve">I del </w:t>
      </w:r>
      <w:r w:rsidR="00BF7604" w:rsidRPr="00043D7F">
        <w:rPr>
          <w:lang w:val="es-ES_tradnl"/>
        </w:rPr>
        <w:t>PGEH</w:t>
      </w:r>
      <w:r w:rsidR="00840E8E" w:rsidRPr="00043D7F">
        <w:rPr>
          <w:lang w:val="es-ES_tradnl"/>
        </w:rPr>
        <w:t xml:space="preserve"> para Kenya</w:t>
      </w:r>
      <w:r w:rsidRPr="00043D7F">
        <w:rPr>
          <w:lang w:val="es-ES_tradnl"/>
        </w:rPr>
        <w:t xml:space="preserve"> </w:t>
      </w:r>
      <w:r w:rsidR="00840E8E" w:rsidRPr="00043D7F">
        <w:rPr>
          <w:lang w:val="es-ES_tradnl"/>
        </w:rPr>
        <w:t>que presenta el Gobierno de Francia</w:t>
      </w:r>
      <w:r w:rsidRPr="00043D7F">
        <w:rPr>
          <w:lang w:val="es-ES_tradnl"/>
        </w:rPr>
        <w:t xml:space="preserve"> </w:t>
      </w:r>
      <w:r w:rsidR="00840E8E" w:rsidRPr="00043D7F">
        <w:rPr>
          <w:lang w:val="es-ES_tradnl"/>
        </w:rPr>
        <w:t xml:space="preserve">y </w:t>
      </w:r>
      <w:r w:rsidR="00601AF6" w:rsidRPr="00043D7F">
        <w:rPr>
          <w:lang w:val="es-ES_tradnl"/>
        </w:rPr>
        <w:t>recoge el documento</w:t>
      </w:r>
      <w:r w:rsidRPr="00043D7F">
        <w:rPr>
          <w:lang w:val="es-ES_tradnl"/>
        </w:rPr>
        <w:t xml:space="preserve"> UNEP/OzL.Pro/ExCom/96/11;</w:t>
      </w:r>
    </w:p>
    <w:p w14:paraId="67716C5B" w14:textId="2ED2C08F" w:rsidR="00555768" w:rsidRPr="00043D7F" w:rsidRDefault="00555768" w:rsidP="00555768">
      <w:pPr>
        <w:pStyle w:val="Heading2"/>
        <w:numPr>
          <w:ilvl w:val="1"/>
          <w:numId w:val="2"/>
        </w:numPr>
        <w:rPr>
          <w:lang w:val="es-ES_tradnl"/>
        </w:rPr>
      </w:pPr>
      <w:r w:rsidRPr="00043D7F">
        <w:rPr>
          <w:lang w:val="es-ES_tradnl"/>
        </w:rPr>
        <w:t xml:space="preserve">Aprobar la </w:t>
      </w:r>
      <w:r w:rsidR="001F4CC3" w:rsidRPr="00043D7F">
        <w:rPr>
          <w:lang w:val="es-ES_tradnl"/>
        </w:rPr>
        <w:t>propuesta actualizada</w:t>
      </w:r>
      <w:r w:rsidRPr="00043D7F">
        <w:rPr>
          <w:lang w:val="es-ES_tradnl"/>
        </w:rPr>
        <w:t xml:space="preserve"> a que hace referencia el subpárrafo</w:t>
      </w:r>
      <w:r w:rsidR="00E52798" w:rsidRPr="00043D7F">
        <w:rPr>
          <w:lang w:val="es-ES_tradnl"/>
        </w:rPr>
        <w:t xml:space="preserve"> </w:t>
      </w:r>
      <w:r w:rsidR="00601AF6" w:rsidRPr="00043D7F">
        <w:rPr>
          <w:lang w:val="es-ES_tradnl"/>
        </w:rPr>
        <w:t>a)</w:t>
      </w:r>
      <w:r w:rsidRPr="00043D7F">
        <w:rPr>
          <w:lang w:val="es-ES_tradnl"/>
        </w:rPr>
        <w:t xml:space="preserve"> anterior, </w:t>
      </w:r>
      <w:r w:rsidR="006F1CFE" w:rsidRPr="00043D7F">
        <w:rPr>
          <w:lang w:val="es-ES_tradnl"/>
        </w:rPr>
        <w:t xml:space="preserve">en el entendido de que el Fondo Multilateral no volverá a proporcionar financiamiento para </w:t>
      </w:r>
      <w:r w:rsidR="00766D9F" w:rsidRPr="00043D7F">
        <w:rPr>
          <w:lang w:val="es-ES_tradnl"/>
        </w:rPr>
        <w:t>esta conversión</w:t>
      </w:r>
      <w:r w:rsidR="006F1CFE" w:rsidRPr="00043D7F">
        <w:rPr>
          <w:lang w:val="es-ES_tradnl"/>
        </w:rPr>
        <w:t>;</w:t>
      </w:r>
      <w:r w:rsidR="0046198E" w:rsidRPr="00043D7F">
        <w:rPr>
          <w:lang w:val="es-ES_tradnl"/>
        </w:rPr>
        <w:t xml:space="preserve"> y</w:t>
      </w:r>
    </w:p>
    <w:p w14:paraId="0556CD35" w14:textId="4C249E7B" w:rsidR="00555768" w:rsidRPr="00043D7F" w:rsidRDefault="00555768" w:rsidP="00555768">
      <w:pPr>
        <w:pStyle w:val="Heading2"/>
        <w:numPr>
          <w:ilvl w:val="1"/>
          <w:numId w:val="2"/>
        </w:numPr>
        <w:rPr>
          <w:lang w:val="es-ES_tradnl"/>
        </w:rPr>
      </w:pPr>
      <w:r w:rsidRPr="00043D7F">
        <w:rPr>
          <w:lang w:val="es-ES_tradnl"/>
        </w:rPr>
        <w:t xml:space="preserve">Tomar nota </w:t>
      </w:r>
      <w:r w:rsidR="00736AFB" w:rsidRPr="00043D7F">
        <w:rPr>
          <w:lang w:val="es-ES_tradnl"/>
        </w:rPr>
        <w:t>además</w:t>
      </w:r>
      <w:r w:rsidRPr="00043D7F">
        <w:rPr>
          <w:lang w:val="es-ES_tradnl"/>
        </w:rPr>
        <w:t xml:space="preserve"> de que</w:t>
      </w:r>
      <w:r w:rsidR="003744F4" w:rsidRPr="00043D7F">
        <w:rPr>
          <w:lang w:val="es-ES_tradnl"/>
        </w:rPr>
        <w:t xml:space="preserve"> una vez finalizados</w:t>
      </w:r>
      <w:r w:rsidRPr="00043D7F">
        <w:rPr>
          <w:lang w:val="es-ES_tradnl"/>
        </w:rPr>
        <w:t xml:space="preserve">, </w:t>
      </w:r>
      <w:r w:rsidR="003744F4" w:rsidRPr="00043D7F">
        <w:rPr>
          <w:lang w:val="es-ES_tradnl"/>
        </w:rPr>
        <w:t xml:space="preserve">y </w:t>
      </w:r>
      <w:r w:rsidRPr="00043D7F">
        <w:rPr>
          <w:lang w:val="es-ES_tradnl"/>
        </w:rPr>
        <w:t>de conformidad con la decisión 84/84</w:t>
      </w:r>
      <w:r w:rsidR="00601AF6" w:rsidRPr="00043D7F">
        <w:rPr>
          <w:lang w:val="es-ES_tradnl"/>
        </w:rPr>
        <w:t xml:space="preserve"> d)</w:t>
      </w:r>
      <w:r w:rsidRPr="00043D7F">
        <w:rPr>
          <w:lang w:val="es-ES_tradnl"/>
        </w:rPr>
        <w:t xml:space="preserve">, </w:t>
      </w:r>
      <w:r w:rsidR="00244597" w:rsidRPr="00043D7F">
        <w:rPr>
          <w:lang w:val="es-ES_tradnl"/>
        </w:rPr>
        <w:t xml:space="preserve">el Gobierno de Francia </w:t>
      </w:r>
      <w:r w:rsidR="00B53516" w:rsidRPr="00043D7F">
        <w:rPr>
          <w:lang w:val="es-ES_tradnl"/>
        </w:rPr>
        <w:t xml:space="preserve">informará de </w:t>
      </w:r>
      <w:r w:rsidR="00BB1A3A" w:rsidRPr="00043D7F">
        <w:rPr>
          <w:lang w:val="es-ES_tradnl"/>
        </w:rPr>
        <w:t xml:space="preserve">forma </w:t>
      </w:r>
      <w:r w:rsidR="00B53516" w:rsidRPr="00043D7F">
        <w:rPr>
          <w:lang w:val="es-ES_tradnl"/>
        </w:rPr>
        <w:t>detallada</w:t>
      </w:r>
      <w:r w:rsidRPr="00043D7F">
        <w:rPr>
          <w:lang w:val="es-ES_tradnl"/>
        </w:rPr>
        <w:t xml:space="preserve"> los resultados de </w:t>
      </w:r>
      <w:r w:rsidR="00F67830" w:rsidRPr="00043D7F">
        <w:rPr>
          <w:lang w:val="es-ES_tradnl"/>
        </w:rPr>
        <w:t xml:space="preserve">actuales y futuros </w:t>
      </w:r>
      <w:r w:rsidR="00E829F8" w:rsidRPr="00043D7F">
        <w:rPr>
          <w:lang w:val="es-ES_tradnl"/>
        </w:rPr>
        <w:t>proyectos con usuarios finales</w:t>
      </w:r>
      <w:r w:rsidRPr="00043D7F">
        <w:rPr>
          <w:lang w:val="es-ES_tradnl"/>
        </w:rPr>
        <w:t xml:space="preserve"> </w:t>
      </w:r>
      <w:r w:rsidR="00122A28" w:rsidRPr="00043D7F">
        <w:rPr>
          <w:lang w:val="es-ES_tradnl"/>
        </w:rPr>
        <w:t xml:space="preserve">a fin de </w:t>
      </w:r>
      <w:r w:rsidR="00924D43" w:rsidRPr="00043D7F">
        <w:rPr>
          <w:lang w:val="es-ES_tradnl"/>
        </w:rPr>
        <w:t xml:space="preserve">que </w:t>
      </w:r>
      <w:r w:rsidRPr="00043D7F">
        <w:rPr>
          <w:lang w:val="es-ES_tradnl"/>
        </w:rPr>
        <w:t xml:space="preserve">la </w:t>
      </w:r>
      <w:r w:rsidR="00BF7604" w:rsidRPr="00043D7F">
        <w:rPr>
          <w:lang w:val="es-ES_tradnl"/>
        </w:rPr>
        <w:t>Secretaría</w:t>
      </w:r>
      <w:r w:rsidR="00924D43" w:rsidRPr="00043D7F">
        <w:rPr>
          <w:lang w:val="es-ES_tradnl"/>
        </w:rPr>
        <w:t xml:space="preserve"> </w:t>
      </w:r>
      <w:r w:rsidR="0039384C" w:rsidRPr="00043D7F">
        <w:rPr>
          <w:lang w:val="es-ES_tradnl"/>
        </w:rPr>
        <w:t>pueda elaborar</w:t>
      </w:r>
      <w:r w:rsidRPr="00043D7F">
        <w:rPr>
          <w:lang w:val="es-ES_tradnl"/>
        </w:rPr>
        <w:t xml:space="preserve"> fichas técnicas que </w:t>
      </w:r>
      <w:r w:rsidR="00B37396" w:rsidRPr="00043D7F">
        <w:rPr>
          <w:lang w:val="es-ES_tradnl"/>
        </w:rPr>
        <w:t xml:space="preserve">permitan informar </w:t>
      </w:r>
      <w:r w:rsidRPr="00043D7F">
        <w:rPr>
          <w:lang w:val="es-ES_tradnl"/>
        </w:rPr>
        <w:t>futuros proyectos.</w:t>
      </w:r>
    </w:p>
    <w:p w14:paraId="0B4FF632" w14:textId="6C527CF7" w:rsidR="00555768" w:rsidRPr="00043D7F" w:rsidRDefault="00A43D29" w:rsidP="00555768">
      <w:pPr>
        <w:keepNext/>
        <w:spacing w:after="240"/>
        <w:ind w:left="709"/>
        <w:rPr>
          <w:lang w:val="es-ES_tradnl"/>
        </w:rPr>
      </w:pPr>
      <w:r w:rsidRPr="00043D7F">
        <w:rPr>
          <w:i/>
          <w:iCs/>
          <w:u w:val="single"/>
          <w:lang w:val="es-ES_tradnl"/>
        </w:rPr>
        <w:t>Malí</w:t>
      </w:r>
      <w:r w:rsidR="00BF7604" w:rsidRPr="00043D7F">
        <w:rPr>
          <w:i/>
          <w:iCs/>
          <w:u w:val="single"/>
          <w:lang w:val="es-ES_tradnl"/>
        </w:rPr>
        <w:t>: Plan de gestión para la eliminación de HCFC (etapa</w:t>
      </w:r>
      <w:r w:rsidRPr="00043D7F">
        <w:rPr>
          <w:i/>
          <w:iCs/>
          <w:u w:val="single"/>
          <w:lang w:val="es-ES_tradnl"/>
        </w:rPr>
        <w:t xml:space="preserve"> I, quinto tramo - ejecución del </w:t>
      </w:r>
      <w:r w:rsidR="00216418" w:rsidRPr="00043D7F">
        <w:rPr>
          <w:i/>
          <w:iCs/>
          <w:u w:val="single"/>
          <w:lang w:val="es-ES_tradnl"/>
        </w:rPr>
        <w:t>programa de trabajo de</w:t>
      </w:r>
      <w:r w:rsidRPr="00043D7F">
        <w:rPr>
          <w:i/>
          <w:iCs/>
          <w:u w:val="single"/>
          <w:lang w:val="es-ES_tradnl"/>
        </w:rPr>
        <w:t>l último tramo</w:t>
      </w:r>
      <w:r w:rsidRPr="00043D7F">
        <w:rPr>
          <w:i/>
          <w:iCs/>
          <w:lang w:val="es-ES_tradnl"/>
        </w:rPr>
        <w:t>) (PNUMA y PNUD</w:t>
      </w:r>
      <w:r w:rsidR="00064301" w:rsidRPr="00043D7F">
        <w:rPr>
          <w:i/>
          <w:iCs/>
          <w:lang w:val="es-ES_tradnl"/>
        </w:rPr>
        <w:t>, párrafo</w:t>
      </w:r>
      <w:r w:rsidR="00555768" w:rsidRPr="00043D7F">
        <w:rPr>
          <w:i/>
          <w:iCs/>
          <w:lang w:val="es-ES_tradnl"/>
        </w:rPr>
        <w:t xml:space="preserve">s </w:t>
      </w:r>
      <w:r w:rsidR="00211F99" w:rsidRPr="00043D7F">
        <w:rPr>
          <w:i/>
          <w:iCs/>
          <w:lang w:val="es-ES_tradnl"/>
        </w:rPr>
        <w:t>67-72</w:t>
      </w:r>
      <w:r w:rsidR="00555768" w:rsidRPr="00043D7F">
        <w:rPr>
          <w:i/>
          <w:iCs/>
          <w:lang w:val="es-ES_tradnl"/>
        </w:rPr>
        <w:t>)</w:t>
      </w:r>
    </w:p>
    <w:p w14:paraId="15A48574" w14:textId="295F30AC" w:rsidR="00555768" w:rsidRPr="00043D7F" w:rsidRDefault="00AE675F" w:rsidP="00555768">
      <w:pPr>
        <w:widowControl w:val="0"/>
        <w:spacing w:after="240"/>
        <w:ind w:left="706"/>
        <w:rPr>
          <w:color w:val="000000" w:themeColor="text1"/>
          <w:lang w:val="es-ES_tradnl"/>
        </w:rPr>
      </w:pPr>
      <w:r w:rsidRPr="00043D7F">
        <w:rPr>
          <w:color w:val="000000" w:themeColor="text1"/>
          <w:u w:val="single"/>
          <w:lang w:val="es-ES_tradnl"/>
        </w:rPr>
        <w:t>Temas a tratar: Ninguno.</w:t>
      </w:r>
    </w:p>
    <w:p w14:paraId="63A069D6" w14:textId="57A7740C" w:rsidR="00555768" w:rsidRPr="00043D7F" w:rsidRDefault="00555768" w:rsidP="00A43D29">
      <w:pPr>
        <w:widowControl w:val="0"/>
        <w:spacing w:after="240"/>
        <w:ind w:left="706"/>
        <w:rPr>
          <w:color w:val="000000" w:themeColor="text1"/>
          <w:lang w:val="es-ES_tradnl"/>
        </w:rPr>
      </w:pPr>
      <w:r w:rsidRPr="00043D7F">
        <w:rPr>
          <w:color w:val="000000" w:themeColor="text1"/>
          <w:u w:val="single"/>
          <w:lang w:val="es-ES_tradnl"/>
        </w:rPr>
        <w:t xml:space="preserve">El Comité Ejecutivo podrá </w:t>
      </w:r>
      <w:r w:rsidR="00F83421" w:rsidRPr="00043D7F">
        <w:rPr>
          <w:color w:val="000000" w:themeColor="text1"/>
          <w:u w:val="single"/>
          <w:lang w:val="es-ES_tradnl"/>
        </w:rPr>
        <w:t>estimar oportuno</w:t>
      </w:r>
      <w:r w:rsidR="00F83421" w:rsidRPr="00043D7F">
        <w:rPr>
          <w:color w:val="000000" w:themeColor="text1"/>
          <w:lang w:val="es-ES_tradnl"/>
        </w:rPr>
        <w:t>:</w:t>
      </w:r>
    </w:p>
    <w:p w14:paraId="748E9C9D" w14:textId="2FDF006A" w:rsidR="00F869A7" w:rsidRPr="00043D7F" w:rsidRDefault="00F869A7" w:rsidP="00483D8F">
      <w:pPr>
        <w:pStyle w:val="Heading2"/>
        <w:widowControl/>
        <w:numPr>
          <w:ilvl w:val="1"/>
          <w:numId w:val="25"/>
        </w:numPr>
        <w:rPr>
          <w:lang w:val="es-ES_tradnl"/>
        </w:rPr>
      </w:pPr>
      <w:r w:rsidRPr="00043D7F">
        <w:rPr>
          <w:lang w:val="es-ES_tradnl"/>
        </w:rPr>
        <w:t xml:space="preserve">Tomar nota del </w:t>
      </w:r>
      <w:r w:rsidR="000B555B" w:rsidRPr="00043D7F">
        <w:rPr>
          <w:lang w:val="es-ES_tradnl"/>
        </w:rPr>
        <w:t xml:space="preserve">informe sobre la marcha del </w:t>
      </w:r>
      <w:r w:rsidR="00216418" w:rsidRPr="00043D7F">
        <w:rPr>
          <w:lang w:val="es-ES_tradnl"/>
        </w:rPr>
        <w:t>programa de trabajo de</w:t>
      </w:r>
      <w:r w:rsidRPr="00043D7F">
        <w:rPr>
          <w:lang w:val="es-ES_tradnl"/>
        </w:rPr>
        <w:t xml:space="preserve">l último tramo de la etapa I del </w:t>
      </w:r>
      <w:r w:rsidR="00BF7604" w:rsidRPr="00043D7F">
        <w:rPr>
          <w:lang w:val="es-ES_tradnl"/>
        </w:rPr>
        <w:t>PGEH</w:t>
      </w:r>
      <w:r w:rsidR="00937ADD" w:rsidRPr="00043D7F">
        <w:rPr>
          <w:lang w:val="es-ES_tradnl"/>
        </w:rPr>
        <w:t xml:space="preserve"> para Malí</w:t>
      </w:r>
      <w:r w:rsidRPr="00043D7F">
        <w:rPr>
          <w:lang w:val="es-ES_tradnl"/>
        </w:rPr>
        <w:t xml:space="preserve"> </w:t>
      </w:r>
      <w:r w:rsidR="00937ADD" w:rsidRPr="00043D7F">
        <w:rPr>
          <w:lang w:val="es-ES_tradnl"/>
        </w:rPr>
        <w:t xml:space="preserve">que presenta </w:t>
      </w:r>
      <w:r w:rsidRPr="00043D7F">
        <w:rPr>
          <w:lang w:val="es-ES_tradnl"/>
        </w:rPr>
        <w:t xml:space="preserve">el PNUMA </w:t>
      </w:r>
      <w:r w:rsidR="00F5208B" w:rsidRPr="00043D7F">
        <w:rPr>
          <w:lang w:val="es-ES_tradnl"/>
        </w:rPr>
        <w:t>y recoge el documento</w:t>
      </w:r>
      <w:r w:rsidRPr="00043D7F">
        <w:rPr>
          <w:lang w:val="es-ES_tradnl"/>
        </w:rPr>
        <w:t xml:space="preserve"> UNEP/OzL.Pro/ExCom/96/11;</w:t>
      </w:r>
    </w:p>
    <w:p w14:paraId="1E1B3A5C" w14:textId="019FA21C" w:rsidR="00F869A7" w:rsidRPr="00043D7F" w:rsidRDefault="00F869A7" w:rsidP="006F28FE">
      <w:pPr>
        <w:pStyle w:val="Heading2"/>
        <w:widowControl/>
        <w:rPr>
          <w:lang w:val="es-ES_tradnl"/>
        </w:rPr>
      </w:pPr>
      <w:r w:rsidRPr="00043D7F">
        <w:rPr>
          <w:lang w:val="es-ES_tradnl"/>
        </w:rPr>
        <w:t xml:space="preserve">Aprobar, con carácter excepcional, la prórroga hasta el 30 de junio de 2025 de la </w:t>
      </w:r>
      <w:r w:rsidR="00BF7604" w:rsidRPr="00043D7F">
        <w:rPr>
          <w:lang w:val="es-ES_tradnl"/>
        </w:rPr>
        <w:t>fecha de término</w:t>
      </w:r>
      <w:r w:rsidRPr="00043D7F">
        <w:rPr>
          <w:lang w:val="es-ES_tradnl"/>
        </w:rPr>
        <w:t xml:space="preserve"> de la etapa I del PGEH para Malí </w:t>
      </w:r>
      <w:r w:rsidR="00A04284" w:rsidRPr="00043D7F">
        <w:rPr>
          <w:lang w:val="es-ES_tradnl"/>
        </w:rPr>
        <w:t>a fin de</w:t>
      </w:r>
      <w:r w:rsidRPr="00043D7F">
        <w:rPr>
          <w:lang w:val="es-ES_tradnl"/>
        </w:rPr>
        <w:t xml:space="preserve"> permitir el cierre operativo del componente del PNUD </w:t>
      </w:r>
      <w:r w:rsidR="0087526F" w:rsidRPr="00043D7F">
        <w:rPr>
          <w:lang w:val="es-ES_tradnl"/>
        </w:rPr>
        <w:t>(MLI/PHA/92/INV/46); y</w:t>
      </w:r>
    </w:p>
    <w:p w14:paraId="159A90B3" w14:textId="658A128E" w:rsidR="00F869A7" w:rsidRPr="00043D7F" w:rsidRDefault="00777194" w:rsidP="00F869A7">
      <w:pPr>
        <w:pStyle w:val="Heading2"/>
        <w:rPr>
          <w:lang w:val="es-ES_tradnl"/>
        </w:rPr>
      </w:pPr>
      <w:r w:rsidRPr="00043D7F">
        <w:rPr>
          <w:lang w:val="es-ES_tradnl"/>
        </w:rPr>
        <w:t xml:space="preserve">Conforme a lo previsto en </w:t>
      </w:r>
      <w:r w:rsidR="00DB5E8E" w:rsidRPr="00043D7F">
        <w:rPr>
          <w:lang w:val="es-ES_tradnl"/>
        </w:rPr>
        <w:t>las decisiones 23/8 i) y 81/29, s</w:t>
      </w:r>
      <w:r w:rsidR="00F869A7" w:rsidRPr="00043D7F">
        <w:rPr>
          <w:lang w:val="es-ES_tradnl"/>
        </w:rPr>
        <w:t xml:space="preserve">olicitar al Gobierno </w:t>
      </w:r>
      <w:r w:rsidR="00D92807" w:rsidRPr="00043D7F">
        <w:rPr>
          <w:lang w:val="es-ES_tradnl"/>
        </w:rPr>
        <w:t xml:space="preserve">de Malí, al PNUMA y al PNUD presentar </w:t>
      </w:r>
      <w:r w:rsidR="00F869A7" w:rsidRPr="00043D7F">
        <w:rPr>
          <w:lang w:val="es-ES_tradnl"/>
        </w:rPr>
        <w:t>el informe de término de la etapa I del PGEH</w:t>
      </w:r>
      <w:r w:rsidR="00CA16CB" w:rsidRPr="00043D7F">
        <w:rPr>
          <w:lang w:val="es-ES_tradnl"/>
        </w:rPr>
        <w:t xml:space="preserve"> dentro de los </w:t>
      </w:r>
      <w:r w:rsidR="00CA16CB" w:rsidRPr="00043D7F">
        <w:rPr>
          <w:lang w:val="es-ES_tradnl"/>
        </w:rPr>
        <w:lastRenderedPageBreak/>
        <w:t>seis meses siguientes al cierre operativo de los proyectos</w:t>
      </w:r>
      <w:r w:rsidR="00F869A7" w:rsidRPr="00043D7F">
        <w:rPr>
          <w:lang w:val="es-ES_tradnl"/>
        </w:rPr>
        <w:t>.</w:t>
      </w:r>
    </w:p>
    <w:p w14:paraId="03276B0F" w14:textId="0327A10D" w:rsidR="00F869A7" w:rsidRPr="00043D7F" w:rsidRDefault="007F07F0" w:rsidP="00F869A7">
      <w:pPr>
        <w:keepNext/>
        <w:spacing w:after="240"/>
        <w:ind w:left="709"/>
        <w:rPr>
          <w:lang w:val="es-ES_tradnl"/>
        </w:rPr>
      </w:pPr>
      <w:r w:rsidRPr="00043D7F">
        <w:rPr>
          <w:i/>
          <w:iCs/>
          <w:u w:val="single"/>
          <w:lang w:val="es-ES_tradnl"/>
        </w:rPr>
        <w:t>México</w:t>
      </w:r>
      <w:r w:rsidR="00BF7604" w:rsidRPr="00043D7F">
        <w:rPr>
          <w:i/>
          <w:iCs/>
          <w:u w:val="single"/>
          <w:lang w:val="es-ES_tradnl"/>
        </w:rPr>
        <w:t>: Plan de gestión para la eliminación de HCFC (etapa</w:t>
      </w:r>
      <w:r w:rsidR="00601AF6" w:rsidRPr="00043D7F">
        <w:rPr>
          <w:i/>
          <w:iCs/>
          <w:u w:val="single"/>
          <w:lang w:val="es-ES_tradnl"/>
        </w:rPr>
        <w:t xml:space="preserve"> I</w:t>
      </w:r>
      <w:r w:rsidRPr="00043D7F">
        <w:rPr>
          <w:i/>
          <w:iCs/>
          <w:u w:val="single"/>
          <w:lang w:val="es-ES_tradnl"/>
        </w:rPr>
        <w:t xml:space="preserve">I - </w:t>
      </w:r>
      <w:r w:rsidR="00601AF6" w:rsidRPr="00043D7F">
        <w:rPr>
          <w:i/>
          <w:iCs/>
          <w:u w:val="single"/>
          <w:lang w:val="es-ES_tradnl"/>
        </w:rPr>
        <w:t>informe sobre la marcha</w:t>
      </w:r>
      <w:r w:rsidRPr="00043D7F">
        <w:rPr>
          <w:i/>
          <w:iCs/>
          <w:u w:val="single"/>
          <w:lang w:val="es-ES_tradnl"/>
        </w:rPr>
        <w:t xml:space="preserve"> de los programas de trabajo </w:t>
      </w:r>
      <w:r w:rsidR="00216418" w:rsidRPr="00043D7F">
        <w:rPr>
          <w:i/>
          <w:iCs/>
          <w:u w:val="single"/>
          <w:lang w:val="es-ES_tradnl"/>
        </w:rPr>
        <w:t>d</w:t>
      </w:r>
      <w:r w:rsidRPr="00043D7F">
        <w:rPr>
          <w:i/>
          <w:iCs/>
          <w:u w:val="single"/>
          <w:lang w:val="es-ES_tradnl"/>
        </w:rPr>
        <w:t>el quinto y último tramo</w:t>
      </w:r>
      <w:r w:rsidRPr="00043D7F">
        <w:rPr>
          <w:i/>
          <w:iCs/>
          <w:lang w:val="es-ES_tradnl"/>
        </w:rPr>
        <w:t>)</w:t>
      </w:r>
      <w:r w:rsidR="004F5D72" w:rsidRPr="00043D7F">
        <w:rPr>
          <w:i/>
          <w:iCs/>
          <w:lang w:val="es-ES_tradnl"/>
        </w:rPr>
        <w:t xml:space="preserve"> (ONUDI,</w:t>
      </w:r>
      <w:r w:rsidR="00C072E3" w:rsidRPr="00043D7F">
        <w:rPr>
          <w:i/>
          <w:iCs/>
          <w:lang w:val="es-ES_tradnl"/>
        </w:rPr>
        <w:t xml:space="preserve"> </w:t>
      </w:r>
      <w:r w:rsidR="00F869A7" w:rsidRPr="00043D7F">
        <w:rPr>
          <w:i/>
          <w:iCs/>
          <w:lang w:val="es-ES_tradnl"/>
        </w:rPr>
        <w:t xml:space="preserve">párrafos </w:t>
      </w:r>
      <w:r w:rsidR="00AB635F" w:rsidRPr="00043D7F">
        <w:rPr>
          <w:i/>
          <w:iCs/>
          <w:lang w:val="es-ES_tradnl"/>
        </w:rPr>
        <w:t>73</w:t>
      </w:r>
      <w:r w:rsidR="00FC00B0" w:rsidRPr="00043D7F">
        <w:rPr>
          <w:i/>
          <w:lang w:val="es-ES_tradnl"/>
        </w:rPr>
        <w:t>-</w:t>
      </w:r>
      <w:r w:rsidR="008F6856" w:rsidRPr="00043D7F">
        <w:rPr>
          <w:i/>
          <w:iCs/>
          <w:lang w:val="es-ES_tradnl"/>
        </w:rPr>
        <w:t>78</w:t>
      </w:r>
      <w:r w:rsidR="00F869A7" w:rsidRPr="00043D7F">
        <w:rPr>
          <w:i/>
          <w:iCs/>
          <w:lang w:val="es-ES_tradnl"/>
        </w:rPr>
        <w:t>)</w:t>
      </w:r>
    </w:p>
    <w:p w14:paraId="1A42C018" w14:textId="431FD394" w:rsidR="00F869A7" w:rsidRPr="00043D7F" w:rsidRDefault="00AE675F" w:rsidP="00F869A7">
      <w:pPr>
        <w:widowControl w:val="0"/>
        <w:spacing w:after="240"/>
        <w:ind w:left="706"/>
        <w:rPr>
          <w:color w:val="000000" w:themeColor="text1"/>
          <w:lang w:val="es-ES_tradnl"/>
        </w:rPr>
      </w:pPr>
      <w:r w:rsidRPr="00043D7F">
        <w:rPr>
          <w:color w:val="000000" w:themeColor="text1"/>
          <w:u w:val="single"/>
          <w:lang w:val="es-ES_tradnl"/>
        </w:rPr>
        <w:t>Temas a tratar: Ninguno.</w:t>
      </w:r>
    </w:p>
    <w:p w14:paraId="0DD0218E" w14:textId="6D0F0F66" w:rsidR="00F869A7" w:rsidRPr="00043D7F" w:rsidRDefault="00F869A7" w:rsidP="00F869A7">
      <w:pPr>
        <w:widowControl w:val="0"/>
        <w:spacing w:after="240"/>
        <w:ind w:left="706"/>
        <w:rPr>
          <w:color w:val="000000" w:themeColor="text1"/>
          <w:lang w:val="es-ES_tradnl"/>
        </w:rPr>
      </w:pPr>
      <w:r w:rsidRPr="00043D7F">
        <w:rPr>
          <w:color w:val="000000" w:themeColor="text1"/>
          <w:u w:val="single"/>
          <w:lang w:val="es-ES_tradnl"/>
        </w:rPr>
        <w:t xml:space="preserve">El Comité Ejecutivo </w:t>
      </w:r>
      <w:r w:rsidR="003457EA" w:rsidRPr="00043D7F">
        <w:rPr>
          <w:color w:val="000000" w:themeColor="text1"/>
          <w:u w:val="single"/>
          <w:lang w:val="es-ES_tradnl"/>
        </w:rPr>
        <w:t xml:space="preserve">podrá </w:t>
      </w:r>
      <w:r w:rsidR="00F83421" w:rsidRPr="00043D7F">
        <w:rPr>
          <w:color w:val="000000" w:themeColor="text1"/>
          <w:u w:val="single"/>
          <w:lang w:val="es-ES_tradnl"/>
        </w:rPr>
        <w:t>estimar oportuno</w:t>
      </w:r>
      <w:r w:rsidR="00F83421" w:rsidRPr="00043D7F">
        <w:rPr>
          <w:color w:val="000000" w:themeColor="text1"/>
          <w:lang w:val="es-ES_tradnl"/>
        </w:rPr>
        <w:t xml:space="preserve"> </w:t>
      </w:r>
      <w:r w:rsidR="00D15903" w:rsidRPr="00043D7F">
        <w:rPr>
          <w:color w:val="000000" w:themeColor="text1"/>
          <w:lang w:val="es-ES_tradnl"/>
        </w:rPr>
        <w:t xml:space="preserve">tomar nota del </w:t>
      </w:r>
      <w:r w:rsidR="00882EA2" w:rsidRPr="00043D7F">
        <w:rPr>
          <w:color w:val="000000" w:themeColor="text1"/>
          <w:lang w:val="es-ES_tradnl"/>
        </w:rPr>
        <w:t>informe sobre la marcha de</w:t>
      </w:r>
      <w:r w:rsidR="00D15903" w:rsidRPr="00043D7F">
        <w:rPr>
          <w:color w:val="000000" w:themeColor="text1"/>
          <w:lang w:val="es-ES_tradnl"/>
        </w:rPr>
        <w:t xml:space="preserve"> los programas de trabajo </w:t>
      </w:r>
      <w:r w:rsidR="00DC6077" w:rsidRPr="00043D7F">
        <w:rPr>
          <w:color w:val="000000" w:themeColor="text1"/>
          <w:lang w:val="es-ES_tradnl"/>
        </w:rPr>
        <w:t>d</w:t>
      </w:r>
      <w:r w:rsidR="00D15903" w:rsidRPr="00043D7F">
        <w:rPr>
          <w:color w:val="000000" w:themeColor="text1"/>
          <w:lang w:val="es-ES_tradnl"/>
        </w:rPr>
        <w:t xml:space="preserve">el quinto y último tramo de la etapa II del </w:t>
      </w:r>
      <w:r w:rsidR="00601AF6" w:rsidRPr="00043D7F">
        <w:rPr>
          <w:color w:val="000000" w:themeColor="text1"/>
          <w:lang w:val="es-ES_tradnl"/>
        </w:rPr>
        <w:t>PGEH</w:t>
      </w:r>
      <w:r w:rsidR="00F5208B" w:rsidRPr="00043D7F">
        <w:rPr>
          <w:color w:val="000000" w:themeColor="text1"/>
          <w:lang w:val="es-ES_tradnl"/>
        </w:rPr>
        <w:t xml:space="preserve"> </w:t>
      </w:r>
      <w:r w:rsidR="001408F3" w:rsidRPr="00043D7F">
        <w:rPr>
          <w:color w:val="000000" w:themeColor="text1"/>
          <w:lang w:val="es-ES_tradnl"/>
        </w:rPr>
        <w:t>para</w:t>
      </w:r>
      <w:r w:rsidR="00F5208B" w:rsidRPr="00043D7F">
        <w:rPr>
          <w:color w:val="000000" w:themeColor="text1"/>
          <w:lang w:val="es-ES_tradnl"/>
        </w:rPr>
        <w:t xml:space="preserve"> México</w:t>
      </w:r>
      <w:r w:rsidR="00D15903" w:rsidRPr="00043D7F">
        <w:rPr>
          <w:color w:val="000000" w:themeColor="text1"/>
          <w:lang w:val="es-ES_tradnl"/>
        </w:rPr>
        <w:t xml:space="preserve"> </w:t>
      </w:r>
      <w:r w:rsidR="00F5208B" w:rsidRPr="00043D7F">
        <w:rPr>
          <w:color w:val="000000" w:themeColor="text1"/>
          <w:lang w:val="es-ES_tradnl"/>
        </w:rPr>
        <w:t xml:space="preserve">que presenta </w:t>
      </w:r>
      <w:r w:rsidR="00D15903" w:rsidRPr="00043D7F">
        <w:rPr>
          <w:color w:val="000000" w:themeColor="text1"/>
          <w:lang w:val="es-ES_tradnl"/>
        </w:rPr>
        <w:t xml:space="preserve">la ONUDI </w:t>
      </w:r>
      <w:r w:rsidR="00F5208B" w:rsidRPr="00043D7F">
        <w:rPr>
          <w:color w:val="000000" w:themeColor="text1"/>
          <w:lang w:val="es-ES_tradnl"/>
        </w:rPr>
        <w:t>y recoge el documento</w:t>
      </w:r>
      <w:r w:rsidR="00D15903" w:rsidRPr="00043D7F">
        <w:rPr>
          <w:color w:val="000000" w:themeColor="text1"/>
          <w:lang w:val="es-ES_tradnl"/>
        </w:rPr>
        <w:t xml:space="preserve"> UNEP/OzL.Pro/ExCom/96/11.</w:t>
      </w:r>
    </w:p>
    <w:p w14:paraId="4893B9CC" w14:textId="27E119AC" w:rsidR="00D15903" w:rsidRPr="00043D7F" w:rsidRDefault="00182983" w:rsidP="00D15903">
      <w:pPr>
        <w:keepNext/>
        <w:spacing w:after="240"/>
        <w:ind w:left="709"/>
        <w:rPr>
          <w:lang w:val="es-ES_tradnl"/>
        </w:rPr>
      </w:pPr>
      <w:r w:rsidRPr="00043D7F">
        <w:rPr>
          <w:i/>
          <w:iCs/>
          <w:u w:val="single"/>
          <w:lang w:val="es-ES_tradnl"/>
        </w:rPr>
        <w:t>Pakistán</w:t>
      </w:r>
      <w:r w:rsidR="00BF7604" w:rsidRPr="00043D7F">
        <w:rPr>
          <w:i/>
          <w:iCs/>
          <w:u w:val="single"/>
          <w:lang w:val="es-ES_tradnl"/>
        </w:rPr>
        <w:t>: Plan de gestión para la eliminación de HCFC (etapa</w:t>
      </w:r>
      <w:r w:rsidR="00601AF6" w:rsidRPr="00043D7F">
        <w:rPr>
          <w:i/>
          <w:iCs/>
          <w:u w:val="single"/>
          <w:lang w:val="es-ES_tradnl"/>
        </w:rPr>
        <w:t xml:space="preserve"> I</w:t>
      </w:r>
      <w:r w:rsidRPr="00043D7F">
        <w:rPr>
          <w:i/>
          <w:iCs/>
          <w:u w:val="single"/>
          <w:lang w:val="es-ES_tradnl"/>
        </w:rPr>
        <w:t xml:space="preserve">I - </w:t>
      </w:r>
      <w:r w:rsidR="00601AF6" w:rsidRPr="00043D7F">
        <w:rPr>
          <w:i/>
          <w:iCs/>
          <w:u w:val="single"/>
          <w:lang w:val="es-ES_tradnl"/>
        </w:rPr>
        <w:t>informe final sobre la ejecución</w:t>
      </w:r>
      <w:r w:rsidR="00E028C7" w:rsidRPr="00043D7F">
        <w:rPr>
          <w:i/>
          <w:iCs/>
          <w:u w:val="single"/>
          <w:lang w:val="es-ES_tradnl"/>
        </w:rPr>
        <w:t xml:space="preserve"> de los tramos tercero y cuarto,</w:t>
      </w:r>
      <w:r w:rsidRPr="00043D7F">
        <w:rPr>
          <w:i/>
          <w:iCs/>
          <w:u w:val="single"/>
          <w:lang w:val="es-ES_tradnl"/>
        </w:rPr>
        <w:t xml:space="preserve"> y </w:t>
      </w:r>
      <w:r w:rsidR="00601AF6" w:rsidRPr="00043D7F">
        <w:rPr>
          <w:i/>
          <w:iCs/>
          <w:u w:val="single"/>
          <w:lang w:val="es-ES_tradnl"/>
        </w:rPr>
        <w:t>etapa I</w:t>
      </w:r>
      <w:r w:rsidRPr="00043D7F">
        <w:rPr>
          <w:i/>
          <w:iCs/>
          <w:u w:val="single"/>
          <w:lang w:val="es-ES_tradnl"/>
        </w:rPr>
        <w:t>II - informe de avance sobre el proyecto de conversión de Cool Point</w:t>
      </w:r>
      <w:r w:rsidRPr="00043D7F">
        <w:rPr>
          <w:i/>
          <w:iCs/>
          <w:lang w:val="es-ES_tradnl"/>
        </w:rPr>
        <w:t>) (ONUDI y PNUMA</w:t>
      </w:r>
      <w:r w:rsidR="00064301" w:rsidRPr="00043D7F">
        <w:rPr>
          <w:i/>
          <w:iCs/>
          <w:lang w:val="es-ES_tradnl"/>
        </w:rPr>
        <w:t>, párrafo</w:t>
      </w:r>
      <w:r w:rsidR="00D15903" w:rsidRPr="00043D7F">
        <w:rPr>
          <w:i/>
          <w:iCs/>
          <w:lang w:val="es-ES_tradnl"/>
        </w:rPr>
        <w:t xml:space="preserve">s </w:t>
      </w:r>
      <w:r w:rsidR="008F016C" w:rsidRPr="00043D7F">
        <w:rPr>
          <w:i/>
          <w:iCs/>
          <w:lang w:val="es-ES_tradnl"/>
        </w:rPr>
        <w:t>79-91</w:t>
      </w:r>
      <w:r w:rsidR="00D15903" w:rsidRPr="00043D7F">
        <w:rPr>
          <w:i/>
          <w:iCs/>
          <w:lang w:val="es-ES_tradnl"/>
        </w:rPr>
        <w:t>)</w:t>
      </w:r>
    </w:p>
    <w:p w14:paraId="664BA0F2" w14:textId="49D0A04D" w:rsidR="00D15903" w:rsidRPr="00043D7F" w:rsidRDefault="00AE675F" w:rsidP="00D15903">
      <w:pPr>
        <w:widowControl w:val="0"/>
        <w:spacing w:after="240"/>
        <w:ind w:left="706"/>
        <w:rPr>
          <w:color w:val="000000" w:themeColor="text1"/>
          <w:lang w:val="es-ES_tradnl"/>
        </w:rPr>
      </w:pPr>
      <w:r w:rsidRPr="00043D7F">
        <w:rPr>
          <w:color w:val="000000" w:themeColor="text1"/>
          <w:u w:val="single"/>
          <w:lang w:val="es-ES_tradnl"/>
        </w:rPr>
        <w:t>Temas a tratar: Ninguno.</w:t>
      </w:r>
    </w:p>
    <w:p w14:paraId="7E6A5BF2" w14:textId="50A6B8E2" w:rsidR="00D15903" w:rsidRPr="00043D7F" w:rsidRDefault="00D15903" w:rsidP="00D15903">
      <w:pPr>
        <w:widowControl w:val="0"/>
        <w:spacing w:after="240"/>
        <w:ind w:left="706"/>
        <w:rPr>
          <w:color w:val="000000" w:themeColor="text1"/>
          <w:lang w:val="es-ES_tradnl"/>
        </w:rPr>
      </w:pPr>
      <w:r w:rsidRPr="00043D7F">
        <w:rPr>
          <w:color w:val="000000" w:themeColor="text1"/>
          <w:u w:val="single"/>
          <w:lang w:val="es-ES_tradnl"/>
        </w:rPr>
        <w:t xml:space="preserve">El Comité Ejecutivo podrá </w:t>
      </w:r>
      <w:r w:rsidR="00F83421" w:rsidRPr="00043D7F">
        <w:rPr>
          <w:color w:val="000000" w:themeColor="text1"/>
          <w:u w:val="single"/>
          <w:lang w:val="es-ES_tradnl"/>
        </w:rPr>
        <w:t>estimar oportuno</w:t>
      </w:r>
      <w:r w:rsidR="00F83421" w:rsidRPr="00043D7F">
        <w:rPr>
          <w:color w:val="000000" w:themeColor="text1"/>
          <w:lang w:val="es-ES_tradnl"/>
        </w:rPr>
        <w:t>:</w:t>
      </w:r>
    </w:p>
    <w:p w14:paraId="08BFDD46" w14:textId="78F77B3C" w:rsidR="00BF7604" w:rsidRPr="00043D7F" w:rsidRDefault="00BF7604" w:rsidP="00483D8F">
      <w:pPr>
        <w:pStyle w:val="Heading2"/>
        <w:numPr>
          <w:ilvl w:val="1"/>
          <w:numId w:val="26"/>
        </w:numPr>
        <w:rPr>
          <w:rFonts w:asciiTheme="majorBidi" w:hAnsiTheme="majorBidi" w:cstheme="majorBidi"/>
          <w:lang w:val="es-ES_tradnl"/>
        </w:rPr>
      </w:pPr>
      <w:r w:rsidRPr="00043D7F">
        <w:rPr>
          <w:rFonts w:asciiTheme="majorBidi" w:hAnsiTheme="majorBidi" w:cstheme="majorBidi"/>
          <w:lang w:val="es-ES_tradnl"/>
        </w:rPr>
        <w:t>Tomar nota de</w:t>
      </w:r>
      <w:r w:rsidR="004409A2" w:rsidRPr="00043D7F">
        <w:rPr>
          <w:rFonts w:asciiTheme="majorBidi" w:hAnsiTheme="majorBidi" w:cstheme="majorBidi"/>
          <w:lang w:val="es-ES_tradnl"/>
        </w:rPr>
        <w:t>:</w:t>
      </w:r>
    </w:p>
    <w:p w14:paraId="4A337A58" w14:textId="16A7A849" w:rsidR="00BF7604" w:rsidRPr="00043D7F" w:rsidRDefault="00860927" w:rsidP="00167F1B">
      <w:pPr>
        <w:pStyle w:val="Heading3"/>
        <w:rPr>
          <w:rFonts w:asciiTheme="majorBidi" w:hAnsiTheme="majorBidi" w:cstheme="majorBidi"/>
          <w:lang w:val="es-ES_tradnl"/>
        </w:rPr>
      </w:pPr>
      <w:r w:rsidRPr="00043D7F">
        <w:rPr>
          <w:rFonts w:asciiTheme="majorBidi" w:hAnsiTheme="majorBidi" w:cstheme="majorBidi"/>
          <w:lang w:val="es-ES_tradnl"/>
        </w:rPr>
        <w:t xml:space="preserve">El informe </w:t>
      </w:r>
      <w:r w:rsidR="00B1379C" w:rsidRPr="00043D7F">
        <w:rPr>
          <w:rFonts w:asciiTheme="majorBidi" w:hAnsiTheme="majorBidi" w:cstheme="majorBidi"/>
          <w:lang w:val="es-ES_tradnl"/>
        </w:rPr>
        <w:t xml:space="preserve">relativo a </w:t>
      </w:r>
      <w:r w:rsidR="00167F1B" w:rsidRPr="00043D7F">
        <w:rPr>
          <w:rFonts w:asciiTheme="majorBidi" w:hAnsiTheme="majorBidi" w:cstheme="majorBidi"/>
          <w:lang w:val="es-ES_tradnl"/>
        </w:rPr>
        <w:t>las decisiones 92/15</w:t>
      </w:r>
      <w:r w:rsidR="00601AF6" w:rsidRPr="00043D7F">
        <w:rPr>
          <w:rFonts w:asciiTheme="majorBidi" w:hAnsiTheme="majorBidi" w:cstheme="majorBidi"/>
          <w:lang w:val="es-ES_tradnl"/>
        </w:rPr>
        <w:t xml:space="preserve"> b)</w:t>
      </w:r>
      <w:r w:rsidR="00167F1B" w:rsidRPr="00043D7F">
        <w:rPr>
          <w:rFonts w:asciiTheme="majorBidi" w:hAnsiTheme="majorBidi" w:cstheme="majorBidi"/>
          <w:lang w:val="es-ES_tradnl"/>
        </w:rPr>
        <w:t xml:space="preserve"> y 95/55</w:t>
      </w:r>
      <w:r w:rsidR="00601AF6" w:rsidRPr="00043D7F">
        <w:rPr>
          <w:rFonts w:asciiTheme="majorBidi" w:hAnsiTheme="majorBidi" w:cstheme="majorBidi"/>
          <w:lang w:val="es-ES_tradnl"/>
        </w:rPr>
        <w:t xml:space="preserve"> b)</w:t>
      </w:r>
      <w:r w:rsidR="00167F1B" w:rsidRPr="00043D7F">
        <w:rPr>
          <w:rFonts w:asciiTheme="majorBidi" w:hAnsiTheme="majorBidi" w:cstheme="majorBidi"/>
          <w:lang w:val="es-ES_tradnl"/>
        </w:rPr>
        <w:t xml:space="preserve"> sobre la </w:t>
      </w:r>
      <w:r w:rsidR="005C2004" w:rsidRPr="00043D7F">
        <w:rPr>
          <w:rFonts w:asciiTheme="majorBidi" w:hAnsiTheme="majorBidi" w:cstheme="majorBidi"/>
          <w:lang w:val="es-ES_tradnl"/>
        </w:rPr>
        <w:t>implementación</w:t>
      </w:r>
      <w:r w:rsidR="00167F1B" w:rsidRPr="00043D7F">
        <w:rPr>
          <w:rFonts w:asciiTheme="majorBidi" w:hAnsiTheme="majorBidi" w:cstheme="majorBidi"/>
          <w:lang w:val="es-ES_tradnl"/>
        </w:rPr>
        <w:t xml:space="preserve"> de los tramos tercero y cuarto de la </w:t>
      </w:r>
      <w:r w:rsidR="00601AF6" w:rsidRPr="00043D7F">
        <w:rPr>
          <w:rFonts w:asciiTheme="majorBidi" w:hAnsiTheme="majorBidi" w:cstheme="majorBidi"/>
          <w:lang w:val="es-ES_tradnl"/>
        </w:rPr>
        <w:t>etapa I</w:t>
      </w:r>
      <w:r w:rsidR="00167F1B" w:rsidRPr="00043D7F">
        <w:rPr>
          <w:rFonts w:asciiTheme="majorBidi" w:hAnsiTheme="majorBidi" w:cstheme="majorBidi"/>
          <w:lang w:val="es-ES_tradnl"/>
        </w:rPr>
        <w:t xml:space="preserve">I y del primer tramo de la </w:t>
      </w:r>
      <w:r w:rsidR="00601AF6" w:rsidRPr="00043D7F">
        <w:rPr>
          <w:rFonts w:asciiTheme="majorBidi" w:hAnsiTheme="majorBidi" w:cstheme="majorBidi"/>
          <w:lang w:val="es-ES_tradnl"/>
        </w:rPr>
        <w:t>etapa I</w:t>
      </w:r>
      <w:r w:rsidR="00167F1B" w:rsidRPr="00043D7F">
        <w:rPr>
          <w:rFonts w:asciiTheme="majorBidi" w:hAnsiTheme="majorBidi" w:cstheme="majorBidi"/>
          <w:lang w:val="es-ES_tradnl"/>
        </w:rPr>
        <w:t xml:space="preserve">II del </w:t>
      </w:r>
      <w:r w:rsidR="00BF7604" w:rsidRPr="00043D7F">
        <w:rPr>
          <w:rFonts w:asciiTheme="majorBidi" w:hAnsiTheme="majorBidi" w:cstheme="majorBidi"/>
          <w:lang w:val="es-ES_tradnl"/>
        </w:rPr>
        <w:t>PGEH</w:t>
      </w:r>
      <w:r w:rsidR="00A96A42" w:rsidRPr="00043D7F">
        <w:rPr>
          <w:rFonts w:asciiTheme="majorBidi" w:hAnsiTheme="majorBidi" w:cstheme="majorBidi"/>
          <w:lang w:val="es-ES_tradnl"/>
        </w:rPr>
        <w:t xml:space="preserve"> para Pakistán que presenta </w:t>
      </w:r>
      <w:r w:rsidR="00167F1B" w:rsidRPr="00043D7F">
        <w:rPr>
          <w:rFonts w:asciiTheme="majorBidi" w:hAnsiTheme="majorBidi" w:cstheme="majorBidi"/>
          <w:lang w:val="es-ES_tradnl"/>
        </w:rPr>
        <w:t xml:space="preserve">la ONUDI </w:t>
      </w:r>
      <w:r w:rsidR="00A96A42" w:rsidRPr="00043D7F">
        <w:rPr>
          <w:rFonts w:asciiTheme="majorBidi" w:hAnsiTheme="majorBidi" w:cstheme="majorBidi"/>
          <w:lang w:val="es-ES_tradnl"/>
        </w:rPr>
        <w:t>y recoge el documento</w:t>
      </w:r>
      <w:r w:rsidR="00167F1B" w:rsidRPr="00043D7F">
        <w:rPr>
          <w:rFonts w:asciiTheme="majorBidi" w:hAnsiTheme="majorBidi" w:cstheme="majorBidi"/>
          <w:lang w:val="es-ES_tradnl"/>
        </w:rPr>
        <w:t xml:space="preserve"> UNEP/OzL.Pro/ExCom/96/11;</w:t>
      </w:r>
    </w:p>
    <w:p w14:paraId="12B01B8E" w14:textId="573CA980" w:rsidR="00167F1B" w:rsidRPr="00043D7F" w:rsidRDefault="00167F1B" w:rsidP="00167F1B">
      <w:pPr>
        <w:pStyle w:val="Heading3"/>
        <w:rPr>
          <w:rFonts w:asciiTheme="majorBidi" w:hAnsiTheme="majorBidi"/>
          <w:lang w:val="es-ES_tradnl"/>
        </w:rPr>
      </w:pPr>
      <w:r w:rsidRPr="00043D7F">
        <w:rPr>
          <w:rFonts w:asciiTheme="majorBidi" w:hAnsiTheme="majorBidi"/>
          <w:lang w:val="es-ES_tradnl"/>
        </w:rPr>
        <w:t xml:space="preserve">Que la etapa II del PGEH para Pakistán está terminada y que el informe de término </w:t>
      </w:r>
      <w:r w:rsidR="00F16D8D" w:rsidRPr="00043D7F">
        <w:rPr>
          <w:rFonts w:asciiTheme="majorBidi" w:hAnsiTheme="majorBidi"/>
          <w:lang w:val="es-ES_tradnl"/>
        </w:rPr>
        <w:t xml:space="preserve">del proyecto </w:t>
      </w:r>
      <w:r w:rsidRPr="00043D7F">
        <w:rPr>
          <w:rFonts w:asciiTheme="majorBidi" w:hAnsiTheme="majorBidi"/>
          <w:lang w:val="es-ES_tradnl"/>
        </w:rPr>
        <w:t>se presenta</w:t>
      </w:r>
      <w:r w:rsidR="00601AF6" w:rsidRPr="00043D7F">
        <w:rPr>
          <w:rFonts w:asciiTheme="majorBidi" w:hAnsiTheme="majorBidi"/>
          <w:lang w:val="es-ES_tradnl"/>
        </w:rPr>
        <w:t>rá</w:t>
      </w:r>
      <w:r w:rsidR="006A5A95" w:rsidRPr="00043D7F">
        <w:rPr>
          <w:rFonts w:asciiTheme="majorBidi" w:hAnsiTheme="majorBidi"/>
          <w:lang w:val="es-ES_tradnl"/>
        </w:rPr>
        <w:t xml:space="preserve"> a finales de junio de 2025; y</w:t>
      </w:r>
    </w:p>
    <w:p w14:paraId="091DD933" w14:textId="5C9A769D" w:rsidR="00167F1B" w:rsidRPr="00043D7F" w:rsidRDefault="00167F1B" w:rsidP="00167F1B">
      <w:pPr>
        <w:pStyle w:val="Heading2"/>
        <w:rPr>
          <w:rFonts w:asciiTheme="majorBidi" w:hAnsiTheme="majorBidi" w:cstheme="majorBidi"/>
          <w:lang w:val="es-ES_tradnl"/>
        </w:rPr>
      </w:pPr>
      <w:r w:rsidRPr="00043D7F">
        <w:rPr>
          <w:rFonts w:asciiTheme="majorBidi" w:hAnsiTheme="majorBidi" w:cstheme="majorBidi"/>
          <w:lang w:val="es-ES_tradnl"/>
        </w:rPr>
        <w:t xml:space="preserve">Solicitar a la ONUDI, en nombre del Gobierno de Pakistán, </w:t>
      </w:r>
      <w:r w:rsidR="00363F84" w:rsidRPr="00043D7F">
        <w:rPr>
          <w:rFonts w:asciiTheme="majorBidi" w:hAnsiTheme="majorBidi" w:cstheme="majorBidi"/>
          <w:lang w:val="es-ES_tradnl"/>
        </w:rPr>
        <w:t>presentar</w:t>
      </w:r>
      <w:r w:rsidRPr="00043D7F">
        <w:rPr>
          <w:rFonts w:asciiTheme="majorBidi" w:hAnsiTheme="majorBidi" w:cstheme="majorBidi"/>
          <w:lang w:val="es-ES_tradnl"/>
        </w:rPr>
        <w:t xml:space="preserve"> </w:t>
      </w:r>
      <w:r w:rsidRPr="00043D7F">
        <w:rPr>
          <w:lang w:val="es-ES_tradnl"/>
        </w:rPr>
        <w:t>en la 97</w:t>
      </w:r>
      <w:r w:rsidR="00BF7604" w:rsidRPr="00043D7F">
        <w:rPr>
          <w:lang w:val="es-ES_tradnl"/>
        </w:rPr>
        <w:t>ª</w:t>
      </w:r>
      <w:r w:rsidR="00E52798" w:rsidRPr="00043D7F">
        <w:rPr>
          <w:lang w:val="es-ES_tradnl"/>
        </w:rPr>
        <w:t xml:space="preserve"> reuni</w:t>
      </w:r>
      <w:r w:rsidR="00E52798" w:rsidRPr="00043D7F">
        <w:rPr>
          <w:rFonts w:asciiTheme="majorBidi" w:hAnsiTheme="majorBidi" w:cstheme="majorBidi"/>
          <w:lang w:val="es-ES_tradnl"/>
        </w:rPr>
        <w:t>ón</w:t>
      </w:r>
      <w:r w:rsidRPr="00043D7F">
        <w:rPr>
          <w:rFonts w:asciiTheme="majorBidi" w:hAnsiTheme="majorBidi" w:cstheme="majorBidi"/>
          <w:lang w:val="es-ES_tradnl"/>
        </w:rPr>
        <w:t xml:space="preserve"> un </w:t>
      </w:r>
      <w:r w:rsidR="00CB6F55" w:rsidRPr="00043D7F">
        <w:rPr>
          <w:rFonts w:asciiTheme="majorBidi" w:hAnsiTheme="majorBidi" w:cstheme="majorBidi"/>
          <w:lang w:val="es-ES_tradnl"/>
        </w:rPr>
        <w:t xml:space="preserve">detallado </w:t>
      </w:r>
      <w:r w:rsidRPr="00043D7F">
        <w:rPr>
          <w:rFonts w:asciiTheme="majorBidi" w:hAnsiTheme="majorBidi" w:cstheme="majorBidi"/>
          <w:lang w:val="es-ES_tradnl"/>
        </w:rPr>
        <w:t xml:space="preserve">plan de acción </w:t>
      </w:r>
      <w:r w:rsidR="00875199" w:rsidRPr="00043D7F">
        <w:rPr>
          <w:rFonts w:asciiTheme="majorBidi" w:hAnsiTheme="majorBidi" w:cstheme="majorBidi"/>
          <w:lang w:val="es-ES_tradnl"/>
        </w:rPr>
        <w:t xml:space="preserve">para </w:t>
      </w:r>
      <w:r w:rsidRPr="00043D7F">
        <w:rPr>
          <w:rFonts w:asciiTheme="majorBidi" w:hAnsiTheme="majorBidi" w:cstheme="majorBidi"/>
          <w:lang w:val="es-ES_tradnl"/>
        </w:rPr>
        <w:t xml:space="preserve">la reconversión de la empresa Cool Point </w:t>
      </w:r>
      <w:r w:rsidR="000214A1" w:rsidRPr="00043D7F">
        <w:rPr>
          <w:rFonts w:asciiTheme="majorBidi" w:hAnsiTheme="majorBidi" w:cstheme="majorBidi"/>
          <w:lang w:val="es-ES_tradnl"/>
        </w:rPr>
        <w:t xml:space="preserve">en </w:t>
      </w:r>
      <w:r w:rsidRPr="00043D7F">
        <w:rPr>
          <w:rFonts w:asciiTheme="majorBidi" w:hAnsiTheme="majorBidi" w:cstheme="majorBidi"/>
          <w:lang w:val="es-ES_tradnl"/>
        </w:rPr>
        <w:t xml:space="preserve">el </w:t>
      </w:r>
      <w:r w:rsidR="004A60E7" w:rsidRPr="00043D7F">
        <w:rPr>
          <w:rFonts w:asciiTheme="majorBidi" w:hAnsiTheme="majorBidi" w:cstheme="majorBidi"/>
          <w:lang w:val="es-ES_tradnl"/>
        </w:rPr>
        <w:t>sector espumas</w:t>
      </w:r>
      <w:r w:rsidRPr="00043D7F">
        <w:rPr>
          <w:rFonts w:asciiTheme="majorBidi" w:hAnsiTheme="majorBidi" w:cstheme="majorBidi"/>
          <w:lang w:val="es-ES_tradnl"/>
        </w:rPr>
        <w:t xml:space="preserve"> de poliuretano </w:t>
      </w:r>
      <w:r w:rsidR="004C392D" w:rsidRPr="00043D7F">
        <w:rPr>
          <w:rFonts w:asciiTheme="majorBidi" w:hAnsiTheme="majorBidi" w:cstheme="majorBidi"/>
          <w:lang w:val="es-ES_tradnl"/>
        </w:rPr>
        <w:t xml:space="preserve">comprendido </w:t>
      </w:r>
      <w:r w:rsidRPr="00043D7F">
        <w:rPr>
          <w:rFonts w:asciiTheme="majorBidi" w:hAnsiTheme="majorBidi" w:cstheme="majorBidi"/>
          <w:lang w:val="es-ES_tradnl"/>
        </w:rPr>
        <w:t>en la etapa III del PGEH.</w:t>
      </w:r>
    </w:p>
    <w:p w14:paraId="644344BB" w14:textId="24CFE0E0" w:rsidR="003350BF" w:rsidRPr="00043D7F" w:rsidRDefault="003350BF" w:rsidP="006F28FE">
      <w:pPr>
        <w:keepNext/>
        <w:spacing w:after="240"/>
        <w:ind w:left="1440" w:hanging="720"/>
        <w:rPr>
          <w:b/>
          <w:bCs/>
          <w:iCs/>
          <w:lang w:val="es-ES_tradnl"/>
        </w:rPr>
      </w:pPr>
      <w:r w:rsidRPr="00043D7F">
        <w:rPr>
          <w:b/>
          <w:bCs/>
          <w:iCs/>
          <w:lang w:val="es-ES_tradnl"/>
        </w:rPr>
        <w:t>B.</w:t>
      </w:r>
      <w:r w:rsidRPr="00043D7F">
        <w:rPr>
          <w:b/>
          <w:bCs/>
          <w:iCs/>
          <w:lang w:val="es-ES_tradnl"/>
        </w:rPr>
        <w:tab/>
      </w:r>
      <w:r w:rsidR="007F30B3" w:rsidRPr="00043D7F">
        <w:rPr>
          <w:b/>
          <w:bCs/>
          <w:iCs/>
          <w:lang w:val="es-ES_tradnl"/>
        </w:rPr>
        <w:t xml:space="preserve">Informes sobre </w:t>
      </w:r>
      <w:r w:rsidR="00BF7604" w:rsidRPr="00043D7F">
        <w:rPr>
          <w:b/>
          <w:bCs/>
          <w:iCs/>
          <w:lang w:val="es-ES_tradnl"/>
        </w:rPr>
        <w:t>actividades adicionales orientadas a mantener la eficiencia energética</w:t>
      </w:r>
      <w:r w:rsidR="007F30B3" w:rsidRPr="00043D7F">
        <w:rPr>
          <w:b/>
          <w:bCs/>
          <w:iCs/>
          <w:lang w:val="es-ES_tradnl"/>
        </w:rPr>
        <w:t xml:space="preserve"> en el sector se</w:t>
      </w:r>
      <w:r w:rsidR="006E1EF0" w:rsidRPr="00043D7F">
        <w:rPr>
          <w:b/>
          <w:bCs/>
          <w:iCs/>
          <w:lang w:val="es-ES_tradnl"/>
        </w:rPr>
        <w:t>rvicio técnico de equipos de refrigeración</w:t>
      </w:r>
      <w:r w:rsidR="007F30B3" w:rsidRPr="00043D7F">
        <w:rPr>
          <w:b/>
          <w:bCs/>
          <w:iCs/>
          <w:lang w:val="es-ES_tradnl"/>
        </w:rPr>
        <w:t xml:space="preserve"> (decisión 89/6)</w:t>
      </w:r>
    </w:p>
    <w:p w14:paraId="03B0A144" w14:textId="7838BF5C" w:rsidR="003350BF" w:rsidRPr="00043D7F" w:rsidRDefault="00D415AD" w:rsidP="003350BF">
      <w:pPr>
        <w:keepNext/>
        <w:spacing w:after="240"/>
        <w:ind w:left="709"/>
        <w:rPr>
          <w:i/>
          <w:lang w:val="es-ES_tradnl"/>
        </w:rPr>
      </w:pPr>
      <w:r w:rsidRPr="00043D7F">
        <w:rPr>
          <w:i/>
          <w:u w:val="single"/>
          <w:lang w:val="es-ES_tradnl"/>
        </w:rPr>
        <w:t xml:space="preserve">Kirguistán: Actividades adicionales para mantener la eficiencia energética en el sector de servicio </w:t>
      </w:r>
      <w:r w:rsidR="00FB43B9" w:rsidRPr="00043D7F">
        <w:rPr>
          <w:i/>
          <w:u w:val="single"/>
          <w:lang w:val="es-ES_tradnl"/>
        </w:rPr>
        <w:t xml:space="preserve">técnico </w:t>
      </w:r>
      <w:r w:rsidRPr="00043D7F">
        <w:rPr>
          <w:i/>
          <w:u w:val="single"/>
          <w:lang w:val="es-ES_tradnl"/>
        </w:rPr>
        <w:t xml:space="preserve">de </w:t>
      </w:r>
      <w:r w:rsidR="00562E19" w:rsidRPr="00043D7F">
        <w:rPr>
          <w:i/>
          <w:u w:val="single"/>
          <w:lang w:val="es-ES_tradnl"/>
        </w:rPr>
        <w:t xml:space="preserve">equipos de refrigeración </w:t>
      </w:r>
      <w:r w:rsidRPr="00043D7F">
        <w:rPr>
          <w:i/>
          <w:u w:val="single"/>
          <w:lang w:val="es-ES_tradnl"/>
        </w:rPr>
        <w:t>conforme a la decisión 89/6</w:t>
      </w:r>
      <w:r w:rsidR="00601AF6" w:rsidRPr="00043D7F">
        <w:rPr>
          <w:i/>
          <w:u w:val="single"/>
          <w:lang w:val="es-ES_tradnl"/>
        </w:rPr>
        <w:t xml:space="preserve"> b)</w:t>
      </w:r>
      <w:r w:rsidRPr="00043D7F">
        <w:rPr>
          <w:i/>
          <w:u w:val="single"/>
          <w:lang w:val="es-ES_tradnl"/>
        </w:rPr>
        <w:t xml:space="preserve"> (informe de avance y solicitud de prórroga de la fecha de término</w:t>
      </w:r>
      <w:r w:rsidRPr="00043D7F">
        <w:rPr>
          <w:i/>
          <w:lang w:val="es-ES_tradnl"/>
        </w:rPr>
        <w:t xml:space="preserve">) </w:t>
      </w:r>
      <w:r w:rsidR="004F5D72" w:rsidRPr="00043D7F">
        <w:rPr>
          <w:i/>
          <w:lang w:val="es-ES_tradnl"/>
        </w:rPr>
        <w:t>(PNUMA,</w:t>
      </w:r>
      <w:r w:rsidR="00C072E3" w:rsidRPr="00043D7F">
        <w:rPr>
          <w:i/>
          <w:lang w:val="es-ES_tradnl"/>
        </w:rPr>
        <w:t xml:space="preserve"> </w:t>
      </w:r>
      <w:r w:rsidR="003350BF" w:rsidRPr="00043D7F">
        <w:rPr>
          <w:i/>
          <w:lang w:val="es-ES_tradnl"/>
        </w:rPr>
        <w:t xml:space="preserve">párrafos </w:t>
      </w:r>
      <w:r w:rsidRPr="00043D7F">
        <w:rPr>
          <w:i/>
          <w:lang w:val="es-ES_tradnl"/>
        </w:rPr>
        <w:t>92-100</w:t>
      </w:r>
      <w:r w:rsidR="00A15EB6" w:rsidRPr="00043D7F">
        <w:rPr>
          <w:i/>
          <w:lang w:val="es-ES_tradnl"/>
        </w:rPr>
        <w:t>)</w:t>
      </w:r>
    </w:p>
    <w:p w14:paraId="2A274D53" w14:textId="6A4ECF43" w:rsidR="003350BF" w:rsidRPr="00043D7F" w:rsidRDefault="00AE675F" w:rsidP="003350BF">
      <w:pPr>
        <w:spacing w:after="240"/>
        <w:ind w:left="709"/>
        <w:rPr>
          <w:color w:val="000000" w:themeColor="text1"/>
          <w:lang w:val="es-ES_tradnl"/>
        </w:rPr>
      </w:pPr>
      <w:r w:rsidRPr="00043D7F">
        <w:rPr>
          <w:color w:val="000000" w:themeColor="text1"/>
          <w:u w:val="single"/>
          <w:lang w:val="es-ES_tradnl"/>
        </w:rPr>
        <w:t>Temas a tratar: Ninguno.</w:t>
      </w:r>
    </w:p>
    <w:p w14:paraId="40CE35A8" w14:textId="31DB8257" w:rsidR="003350BF" w:rsidRPr="00043D7F" w:rsidRDefault="003350BF" w:rsidP="003350BF">
      <w:pPr>
        <w:spacing w:after="240"/>
        <w:ind w:left="709"/>
        <w:rPr>
          <w:color w:val="000000" w:themeColor="text1"/>
          <w:u w:val="single"/>
          <w:lang w:val="es-ES_tradnl"/>
        </w:rPr>
      </w:pPr>
      <w:r w:rsidRPr="00043D7F">
        <w:rPr>
          <w:color w:val="000000" w:themeColor="text1"/>
          <w:u w:val="single"/>
          <w:lang w:val="es-ES_tradnl"/>
        </w:rPr>
        <w:t xml:space="preserve">El Comité Ejecutivo podrá </w:t>
      </w:r>
      <w:r w:rsidR="00F83421" w:rsidRPr="00043D7F">
        <w:rPr>
          <w:color w:val="000000" w:themeColor="text1"/>
          <w:u w:val="single"/>
          <w:lang w:val="es-ES_tradnl"/>
        </w:rPr>
        <w:t>estimar oportuno</w:t>
      </w:r>
      <w:r w:rsidR="00F83421" w:rsidRPr="00043D7F">
        <w:rPr>
          <w:color w:val="000000" w:themeColor="text1"/>
          <w:lang w:val="es-ES_tradnl"/>
        </w:rPr>
        <w:t>:</w:t>
      </w:r>
    </w:p>
    <w:p w14:paraId="2D813098" w14:textId="5EFC234A" w:rsidR="0031260D" w:rsidRPr="00043D7F" w:rsidRDefault="0031260D" w:rsidP="00483D8F">
      <w:pPr>
        <w:pStyle w:val="Heading2"/>
        <w:widowControl/>
        <w:numPr>
          <w:ilvl w:val="1"/>
          <w:numId w:val="27"/>
        </w:numPr>
        <w:rPr>
          <w:lang w:val="es-ES_tradnl"/>
        </w:rPr>
      </w:pPr>
      <w:r w:rsidRPr="00043D7F">
        <w:rPr>
          <w:rFonts w:eastAsia="SimSun"/>
          <w:lang w:val="es-ES_tradnl" w:eastAsia="zh-CN"/>
        </w:rPr>
        <w:t xml:space="preserve">Tomar nota del informe sobre la marcha </w:t>
      </w:r>
      <w:r w:rsidR="009335C3" w:rsidRPr="00043D7F">
        <w:rPr>
          <w:rFonts w:eastAsia="SimSun"/>
          <w:lang w:val="es-ES_tradnl" w:eastAsia="zh-CN"/>
        </w:rPr>
        <w:t xml:space="preserve">de las </w:t>
      </w:r>
      <w:r w:rsidR="000014E7" w:rsidRPr="00043D7F">
        <w:rPr>
          <w:rFonts w:eastAsia="SimSun"/>
          <w:lang w:val="es-ES_tradnl" w:eastAsia="zh-CN"/>
        </w:rPr>
        <w:t xml:space="preserve">actividades adicionales orientadas a introducir alternativas de bajo o nulo PCA a los HCFC y mantener la eficiencia energética en el sector de </w:t>
      </w:r>
      <w:r w:rsidR="00E33A20" w:rsidRPr="00043D7F">
        <w:rPr>
          <w:rFonts w:eastAsia="SimSun"/>
          <w:lang w:val="es-ES_tradnl" w:eastAsia="zh-CN"/>
        </w:rPr>
        <w:t>servicio técnico de equipos de refrigeración</w:t>
      </w:r>
      <w:r w:rsidR="000014E7" w:rsidRPr="00043D7F">
        <w:rPr>
          <w:rFonts w:eastAsia="SimSun"/>
          <w:lang w:val="es-ES_tradnl" w:eastAsia="zh-CN"/>
        </w:rPr>
        <w:t xml:space="preserve"> </w:t>
      </w:r>
      <w:r w:rsidRPr="00043D7F">
        <w:rPr>
          <w:rFonts w:eastAsia="SimSun"/>
          <w:lang w:val="es-ES_tradnl" w:eastAsia="zh-CN"/>
        </w:rPr>
        <w:t xml:space="preserve">en </w:t>
      </w:r>
      <w:r w:rsidRPr="00043D7F">
        <w:rPr>
          <w:lang w:val="es-ES_tradnl"/>
        </w:rPr>
        <w:t>Kirguistán</w:t>
      </w:r>
      <w:r w:rsidR="00BF7C13" w:rsidRPr="00043D7F">
        <w:rPr>
          <w:lang w:val="es-ES_tradnl"/>
        </w:rPr>
        <w:t xml:space="preserve"> que presenta el </w:t>
      </w:r>
      <w:r w:rsidRPr="00043D7F">
        <w:rPr>
          <w:lang w:val="es-ES_tradnl"/>
        </w:rPr>
        <w:t xml:space="preserve">PNUMA </w:t>
      </w:r>
      <w:r w:rsidR="00F5208B" w:rsidRPr="00043D7F">
        <w:rPr>
          <w:lang w:val="es-ES_tradnl"/>
        </w:rPr>
        <w:t>y recoge el documento</w:t>
      </w:r>
      <w:r w:rsidRPr="00043D7F">
        <w:rPr>
          <w:lang w:val="es-ES_tradnl"/>
        </w:rPr>
        <w:t xml:space="preserve"> UNEP/OzL.Pro/ExCom/96/11</w:t>
      </w:r>
      <w:r w:rsidRPr="00043D7F">
        <w:rPr>
          <w:rFonts w:eastAsia="SimSun"/>
          <w:lang w:val="es-ES_tradnl" w:eastAsia="zh-CN"/>
        </w:rPr>
        <w:t>;</w:t>
      </w:r>
    </w:p>
    <w:p w14:paraId="5031F2F0" w14:textId="49627D83" w:rsidR="0031260D" w:rsidRPr="00043D7F" w:rsidRDefault="00C67A1D" w:rsidP="0031260D">
      <w:pPr>
        <w:pStyle w:val="Heading2"/>
        <w:widowControl/>
        <w:numPr>
          <w:ilvl w:val="1"/>
          <w:numId w:val="2"/>
        </w:numPr>
        <w:rPr>
          <w:lang w:val="es-ES_tradnl"/>
        </w:rPr>
      </w:pPr>
      <w:r w:rsidRPr="00043D7F">
        <w:rPr>
          <w:rFonts w:eastAsia="SimSun"/>
          <w:lang w:val="es-ES_tradnl" w:eastAsia="zh-CN"/>
        </w:rPr>
        <w:t>Con carácter excepcional, prorrogar la fecha</w:t>
      </w:r>
      <w:r w:rsidR="00BF7604" w:rsidRPr="00043D7F">
        <w:rPr>
          <w:rFonts w:eastAsia="SimSun"/>
          <w:lang w:val="es-ES_tradnl" w:eastAsia="zh-CN"/>
        </w:rPr>
        <w:t xml:space="preserve"> de término</w:t>
      </w:r>
      <w:r w:rsidR="0031260D" w:rsidRPr="00043D7F">
        <w:rPr>
          <w:rFonts w:eastAsia="SimSun"/>
          <w:lang w:val="es-ES_tradnl" w:eastAsia="zh-CN"/>
        </w:rPr>
        <w:t xml:space="preserve"> del proyecto mencionado en el subpárrafo a) hasta el 30 de junio de 2025, en el entendido de que no se </w:t>
      </w:r>
      <w:r w:rsidR="0005416F" w:rsidRPr="00043D7F">
        <w:rPr>
          <w:rFonts w:eastAsia="SimSun"/>
          <w:lang w:val="es-ES_tradnl" w:eastAsia="zh-CN"/>
        </w:rPr>
        <w:t xml:space="preserve">volverán a solicitar </w:t>
      </w:r>
      <w:r w:rsidR="00A23BAD" w:rsidRPr="00043D7F">
        <w:rPr>
          <w:rFonts w:eastAsia="SimSun"/>
          <w:lang w:val="es-ES_tradnl" w:eastAsia="zh-CN"/>
        </w:rPr>
        <w:t>nuevas prórrogas; y</w:t>
      </w:r>
    </w:p>
    <w:p w14:paraId="2741B21D" w14:textId="783FA7DE" w:rsidR="0031260D" w:rsidRPr="00043D7F" w:rsidRDefault="0031260D" w:rsidP="0031260D">
      <w:pPr>
        <w:pStyle w:val="Heading2"/>
        <w:widowControl/>
        <w:numPr>
          <w:ilvl w:val="1"/>
          <w:numId w:val="2"/>
        </w:numPr>
        <w:rPr>
          <w:rFonts w:eastAsia="SimSun"/>
          <w:lang w:val="es-ES_tradnl" w:eastAsia="zh-CN"/>
        </w:rPr>
      </w:pPr>
      <w:r w:rsidRPr="00043D7F">
        <w:rPr>
          <w:rFonts w:eastAsia="SimSun"/>
          <w:lang w:val="es-ES_tradnl" w:eastAsia="zh-CN"/>
        </w:rPr>
        <w:lastRenderedPageBreak/>
        <w:t xml:space="preserve">Solicitar al PNUMA, en nombre </w:t>
      </w:r>
      <w:r w:rsidRPr="00043D7F">
        <w:rPr>
          <w:lang w:val="es-ES_tradnl"/>
        </w:rPr>
        <w:t xml:space="preserve">del </w:t>
      </w:r>
      <w:r w:rsidRPr="00043D7F">
        <w:rPr>
          <w:rFonts w:eastAsia="SimSun"/>
          <w:lang w:val="es-ES_tradnl" w:eastAsia="zh-CN"/>
        </w:rPr>
        <w:t xml:space="preserve">Gobierno de Kirguistán, </w:t>
      </w:r>
      <w:r w:rsidR="00627ACD" w:rsidRPr="00043D7F">
        <w:rPr>
          <w:rFonts w:eastAsia="SimSun"/>
          <w:lang w:val="es-ES_tradnl" w:eastAsia="zh-CN"/>
        </w:rPr>
        <w:t xml:space="preserve">presentar en la 97ª reunión </w:t>
      </w:r>
      <w:r w:rsidRPr="00043D7F">
        <w:rPr>
          <w:rFonts w:eastAsia="SimSun"/>
          <w:lang w:val="es-ES_tradnl" w:eastAsia="zh-CN"/>
        </w:rPr>
        <w:t xml:space="preserve">el </w:t>
      </w:r>
      <w:r w:rsidR="00227FBB" w:rsidRPr="00043D7F">
        <w:rPr>
          <w:rFonts w:eastAsia="SimSun"/>
          <w:lang w:val="es-ES_tradnl" w:eastAsia="zh-CN"/>
        </w:rPr>
        <w:t>informe final sobre la marcha del proyecto</w:t>
      </w:r>
      <w:r w:rsidRPr="00043D7F">
        <w:rPr>
          <w:rFonts w:eastAsia="SimSun"/>
          <w:lang w:val="es-ES_tradnl"/>
        </w:rPr>
        <w:t>.</w:t>
      </w:r>
    </w:p>
    <w:p w14:paraId="71BDD1E6" w14:textId="34CE17F2" w:rsidR="0031260D" w:rsidRPr="00043D7F" w:rsidRDefault="008B42E4" w:rsidP="0031260D">
      <w:pPr>
        <w:keepNext/>
        <w:spacing w:after="240"/>
        <w:ind w:left="709"/>
        <w:rPr>
          <w:i/>
          <w:lang w:val="es-ES_tradnl"/>
        </w:rPr>
      </w:pPr>
      <w:r w:rsidRPr="00043D7F">
        <w:rPr>
          <w:i/>
          <w:u w:val="single"/>
          <w:lang w:val="es-ES_tradnl"/>
        </w:rPr>
        <w:t xml:space="preserve">Maldivas: Actividades adicionales </w:t>
      </w:r>
      <w:r w:rsidR="00453AC6" w:rsidRPr="00043D7F">
        <w:rPr>
          <w:i/>
          <w:u w:val="single"/>
          <w:lang w:val="es-ES_tradnl"/>
        </w:rPr>
        <w:t xml:space="preserve">orientadas a </w:t>
      </w:r>
      <w:r w:rsidRPr="00043D7F">
        <w:rPr>
          <w:i/>
          <w:u w:val="single"/>
          <w:lang w:val="es-ES_tradnl"/>
        </w:rPr>
        <w:t xml:space="preserve">mantener la eficiencia energética en el </w:t>
      </w:r>
      <w:r w:rsidR="00601AF6" w:rsidRPr="00043D7F">
        <w:rPr>
          <w:i/>
          <w:u w:val="single"/>
          <w:lang w:val="es-ES_tradnl"/>
        </w:rPr>
        <w:t xml:space="preserve">sector </w:t>
      </w:r>
      <w:r w:rsidR="00127BAD" w:rsidRPr="00043D7F">
        <w:rPr>
          <w:i/>
          <w:u w:val="single"/>
          <w:lang w:val="es-ES_tradnl"/>
        </w:rPr>
        <w:t>servicio técnico de equipos de refrigeración</w:t>
      </w:r>
      <w:r w:rsidRPr="00043D7F">
        <w:rPr>
          <w:i/>
          <w:u w:val="single"/>
          <w:lang w:val="es-ES_tradnl"/>
        </w:rPr>
        <w:t xml:space="preserve"> conforme a la decisión 89/6</w:t>
      </w:r>
      <w:r w:rsidR="00601AF6" w:rsidRPr="00043D7F">
        <w:rPr>
          <w:i/>
          <w:u w:val="single"/>
          <w:lang w:val="es-ES_tradnl"/>
        </w:rPr>
        <w:t xml:space="preserve"> b)</w:t>
      </w:r>
      <w:r w:rsidRPr="00043D7F">
        <w:rPr>
          <w:i/>
          <w:u w:val="single"/>
          <w:lang w:val="es-ES_tradnl"/>
        </w:rPr>
        <w:t xml:space="preserve"> (solicitud de </w:t>
      </w:r>
      <w:r w:rsidR="000134DB" w:rsidRPr="00043D7F">
        <w:rPr>
          <w:i/>
          <w:u w:val="single"/>
          <w:lang w:val="es-ES_tradnl"/>
        </w:rPr>
        <w:t>prórroga de la fecha de término</w:t>
      </w:r>
      <w:r w:rsidRPr="00043D7F">
        <w:rPr>
          <w:i/>
          <w:u w:val="single"/>
          <w:lang w:val="es-ES_tradnl"/>
        </w:rPr>
        <w:t>)</w:t>
      </w:r>
      <w:r w:rsidRPr="00043D7F">
        <w:rPr>
          <w:i/>
          <w:lang w:val="es-ES_tradnl"/>
        </w:rPr>
        <w:t xml:space="preserve"> </w:t>
      </w:r>
      <w:r w:rsidR="00A96499" w:rsidRPr="00043D7F">
        <w:rPr>
          <w:i/>
          <w:lang w:val="es-ES_tradnl"/>
        </w:rPr>
        <w:t xml:space="preserve">(PNUMA, </w:t>
      </w:r>
      <w:r w:rsidR="0031260D" w:rsidRPr="00043D7F">
        <w:rPr>
          <w:i/>
          <w:lang w:val="es-ES_tradnl"/>
        </w:rPr>
        <w:t xml:space="preserve">párrafos </w:t>
      </w:r>
      <w:r w:rsidRPr="00043D7F">
        <w:rPr>
          <w:i/>
          <w:lang w:val="es-ES_tradnl"/>
        </w:rPr>
        <w:t>101-107</w:t>
      </w:r>
      <w:r w:rsidR="00012FC9" w:rsidRPr="00043D7F">
        <w:rPr>
          <w:i/>
          <w:lang w:val="es-ES_tradnl"/>
        </w:rPr>
        <w:t>)</w:t>
      </w:r>
    </w:p>
    <w:p w14:paraId="1A2A6549" w14:textId="7276D448" w:rsidR="0031260D" w:rsidRPr="00043D7F" w:rsidRDefault="00AE675F" w:rsidP="0031260D">
      <w:pPr>
        <w:spacing w:after="240"/>
        <w:ind w:left="709"/>
        <w:rPr>
          <w:color w:val="000000" w:themeColor="text1"/>
          <w:lang w:val="es-ES_tradnl"/>
        </w:rPr>
      </w:pPr>
      <w:r w:rsidRPr="00043D7F">
        <w:rPr>
          <w:color w:val="000000" w:themeColor="text1"/>
          <w:u w:val="single"/>
          <w:lang w:val="es-ES_tradnl"/>
        </w:rPr>
        <w:t>Temas a tratar: Ninguno.</w:t>
      </w:r>
    </w:p>
    <w:p w14:paraId="677C5764" w14:textId="79320222" w:rsidR="0031260D" w:rsidRPr="00043D7F" w:rsidRDefault="0031260D" w:rsidP="0031260D">
      <w:pPr>
        <w:spacing w:after="240"/>
        <w:ind w:left="709"/>
        <w:rPr>
          <w:color w:val="000000" w:themeColor="text1"/>
          <w:u w:val="single"/>
          <w:lang w:val="es-ES_tradnl"/>
        </w:rPr>
      </w:pPr>
      <w:r w:rsidRPr="00043D7F">
        <w:rPr>
          <w:color w:val="000000" w:themeColor="text1"/>
          <w:u w:val="single"/>
          <w:lang w:val="es-ES_tradnl"/>
        </w:rPr>
        <w:t xml:space="preserve">El Comité Ejecutivo podrá </w:t>
      </w:r>
      <w:r w:rsidR="00F83421" w:rsidRPr="00043D7F">
        <w:rPr>
          <w:color w:val="000000" w:themeColor="text1"/>
          <w:u w:val="single"/>
          <w:lang w:val="es-ES_tradnl"/>
        </w:rPr>
        <w:t>estimar oportuno</w:t>
      </w:r>
      <w:r w:rsidR="00F83421" w:rsidRPr="00043D7F">
        <w:rPr>
          <w:color w:val="000000" w:themeColor="text1"/>
          <w:lang w:val="es-ES_tradnl"/>
        </w:rPr>
        <w:t>:</w:t>
      </w:r>
    </w:p>
    <w:p w14:paraId="6BC02035" w14:textId="4F860305" w:rsidR="002A3E05" w:rsidRPr="00043D7F" w:rsidRDefault="002A3E05" w:rsidP="00483D8F">
      <w:pPr>
        <w:pStyle w:val="Heading2"/>
        <w:keepNext/>
        <w:widowControl/>
        <w:numPr>
          <w:ilvl w:val="1"/>
          <w:numId w:val="28"/>
        </w:numPr>
        <w:rPr>
          <w:rFonts w:eastAsiaTheme="minorEastAsia"/>
          <w:lang w:val="es-ES_tradnl" w:eastAsia="zh-CN"/>
        </w:rPr>
      </w:pPr>
      <w:r w:rsidRPr="00043D7F">
        <w:rPr>
          <w:rFonts w:eastAsiaTheme="minorEastAsia"/>
          <w:lang w:val="es-ES_tradnl" w:eastAsia="zh-CN"/>
        </w:rPr>
        <w:t xml:space="preserve">Tomar nota de la solicitud de prórroga </w:t>
      </w:r>
      <w:r w:rsidR="0025468B" w:rsidRPr="00043D7F">
        <w:rPr>
          <w:rFonts w:eastAsiaTheme="minorEastAsia"/>
          <w:lang w:val="es-ES_tradnl" w:eastAsia="zh-CN"/>
        </w:rPr>
        <w:t xml:space="preserve">de las </w:t>
      </w:r>
      <w:r w:rsidRPr="00043D7F">
        <w:rPr>
          <w:rFonts w:eastAsiaTheme="minorEastAsia"/>
          <w:lang w:val="es-ES_tradnl" w:eastAsia="zh-CN"/>
        </w:rPr>
        <w:t xml:space="preserve">actividades adicionales </w:t>
      </w:r>
      <w:r w:rsidR="008B6D46" w:rsidRPr="00043D7F">
        <w:rPr>
          <w:rFonts w:eastAsiaTheme="minorEastAsia"/>
          <w:lang w:val="es-ES_tradnl" w:eastAsia="zh-CN"/>
        </w:rPr>
        <w:t xml:space="preserve">orientadas a introducir alternativas de bajo o nulo PCA a los HCFC y mantener la eficiencia energética en el sector de servicio técnico de equipos de refrigeración </w:t>
      </w:r>
      <w:r w:rsidRPr="00043D7F">
        <w:rPr>
          <w:rFonts w:eastAsiaTheme="minorEastAsia"/>
          <w:lang w:val="es-ES_tradnl" w:eastAsia="zh-CN"/>
        </w:rPr>
        <w:t>en Maldivas</w:t>
      </w:r>
      <w:r w:rsidR="00F37A38" w:rsidRPr="00043D7F">
        <w:rPr>
          <w:rFonts w:eastAsiaTheme="minorEastAsia"/>
          <w:lang w:val="es-ES_tradnl" w:eastAsia="zh-CN"/>
        </w:rPr>
        <w:t xml:space="preserve"> que presenta </w:t>
      </w:r>
      <w:r w:rsidRPr="00043D7F">
        <w:rPr>
          <w:rFonts w:eastAsiaTheme="minorEastAsia"/>
          <w:lang w:val="es-ES_tradnl" w:eastAsia="zh-CN"/>
        </w:rPr>
        <w:t xml:space="preserve">el PNUMA </w:t>
      </w:r>
      <w:r w:rsidR="00C37363" w:rsidRPr="00043D7F">
        <w:rPr>
          <w:rFonts w:eastAsiaTheme="minorEastAsia"/>
          <w:lang w:val="es-ES_tradnl" w:eastAsia="zh-CN"/>
        </w:rPr>
        <w:t>y recoge el documento</w:t>
      </w:r>
      <w:r w:rsidRPr="00043D7F">
        <w:rPr>
          <w:rFonts w:eastAsiaTheme="minorEastAsia"/>
          <w:lang w:val="es-ES_tradnl" w:eastAsia="zh-CN"/>
        </w:rPr>
        <w:t xml:space="preserve"> UNEP/OzL.Pro/ExCom/96/11;</w:t>
      </w:r>
    </w:p>
    <w:p w14:paraId="19239501" w14:textId="5EE32BFA" w:rsidR="00BF7604" w:rsidRPr="00043D7F" w:rsidRDefault="00C67A1D" w:rsidP="002A3E05">
      <w:pPr>
        <w:pStyle w:val="Heading2"/>
        <w:keepNext/>
        <w:widowControl/>
        <w:numPr>
          <w:ilvl w:val="1"/>
          <w:numId w:val="2"/>
        </w:numPr>
        <w:rPr>
          <w:rFonts w:eastAsiaTheme="minorEastAsia"/>
          <w:lang w:val="es-ES_tradnl" w:eastAsia="zh-CN"/>
        </w:rPr>
      </w:pPr>
      <w:r w:rsidRPr="00043D7F">
        <w:rPr>
          <w:rFonts w:eastAsiaTheme="minorEastAsia"/>
          <w:lang w:val="es-ES_tradnl" w:eastAsia="zh-CN"/>
        </w:rPr>
        <w:t>Con carácter excepcional, prorrogar la fecha</w:t>
      </w:r>
      <w:r w:rsidR="00DA168D" w:rsidRPr="00043D7F">
        <w:rPr>
          <w:rFonts w:eastAsiaTheme="minorEastAsia"/>
          <w:lang w:val="es-ES_tradnl" w:eastAsia="zh-CN"/>
        </w:rPr>
        <w:t xml:space="preserve"> de término del proyecto mencionado en el subpárrafo a) </w:t>
      </w:r>
      <w:r w:rsidR="002A3E05" w:rsidRPr="00043D7F">
        <w:rPr>
          <w:rFonts w:eastAsiaTheme="minorEastAsia"/>
          <w:lang w:val="es-ES_tradnl" w:eastAsia="zh-CN"/>
        </w:rPr>
        <w:t xml:space="preserve">hasta el 30 de junio de 2026, </w:t>
      </w:r>
      <w:r w:rsidR="00D81D5E" w:rsidRPr="00043D7F">
        <w:rPr>
          <w:rFonts w:eastAsiaTheme="minorEastAsia"/>
          <w:lang w:val="es-ES_tradnl" w:eastAsia="zh-CN"/>
        </w:rPr>
        <w:t>en el entendido de que no se volverán a solicitar nuevas prórrogas</w:t>
      </w:r>
      <w:r w:rsidR="00351313" w:rsidRPr="00043D7F">
        <w:rPr>
          <w:rFonts w:eastAsiaTheme="minorEastAsia"/>
          <w:lang w:val="es-ES_tradnl" w:eastAsia="zh-CN"/>
        </w:rPr>
        <w:t>; y</w:t>
      </w:r>
    </w:p>
    <w:p w14:paraId="5A83DAAB" w14:textId="0861122E" w:rsidR="002A3E05" w:rsidRPr="00043D7F" w:rsidRDefault="002A3E05" w:rsidP="002A3E05">
      <w:pPr>
        <w:pStyle w:val="Heading2"/>
        <w:keepNext/>
        <w:widowControl/>
        <w:numPr>
          <w:ilvl w:val="1"/>
          <w:numId w:val="2"/>
        </w:numPr>
        <w:rPr>
          <w:rFonts w:eastAsiaTheme="minorEastAsia"/>
          <w:lang w:val="es-ES_tradnl" w:eastAsia="zh-CN"/>
        </w:rPr>
      </w:pPr>
      <w:r w:rsidRPr="00043D7F">
        <w:rPr>
          <w:rFonts w:eastAsiaTheme="minorEastAsia"/>
          <w:lang w:val="es-ES_tradnl" w:eastAsia="zh-CN"/>
        </w:rPr>
        <w:t xml:space="preserve">Solicitar al Gobierno de Maldivas y al PNUMA </w:t>
      </w:r>
      <w:r w:rsidR="006948A8" w:rsidRPr="00043D7F">
        <w:rPr>
          <w:rFonts w:eastAsiaTheme="minorEastAsia"/>
          <w:lang w:val="es-ES_tradnl" w:eastAsia="zh-CN"/>
        </w:rPr>
        <w:t xml:space="preserve">seguir </w:t>
      </w:r>
      <w:r w:rsidRPr="00043D7F">
        <w:rPr>
          <w:rFonts w:eastAsiaTheme="minorEastAsia"/>
          <w:lang w:val="es-ES_tradnl" w:eastAsia="zh-CN"/>
        </w:rPr>
        <w:t xml:space="preserve">presentando </w:t>
      </w:r>
      <w:r w:rsidR="0066068B" w:rsidRPr="00043D7F">
        <w:rPr>
          <w:rFonts w:eastAsiaTheme="minorEastAsia"/>
          <w:lang w:val="es-ES_tradnl" w:eastAsia="zh-CN"/>
        </w:rPr>
        <w:t xml:space="preserve">informes </w:t>
      </w:r>
      <w:r w:rsidR="006948A8" w:rsidRPr="00043D7F">
        <w:rPr>
          <w:rFonts w:eastAsiaTheme="minorEastAsia"/>
          <w:lang w:val="es-ES_tradnl" w:eastAsia="zh-CN"/>
        </w:rPr>
        <w:t xml:space="preserve">anuales </w:t>
      </w:r>
      <w:r w:rsidR="0066068B" w:rsidRPr="00043D7F">
        <w:rPr>
          <w:rFonts w:eastAsiaTheme="minorEastAsia"/>
          <w:lang w:val="es-ES_tradnl" w:eastAsia="zh-CN"/>
        </w:rPr>
        <w:t>sobre la marcha de los proyectos</w:t>
      </w:r>
      <w:r w:rsidRPr="00043D7F">
        <w:rPr>
          <w:rFonts w:eastAsiaTheme="minorEastAsia"/>
          <w:lang w:val="es-ES_tradnl" w:eastAsia="zh-CN"/>
        </w:rPr>
        <w:t xml:space="preserve"> </w:t>
      </w:r>
      <w:r w:rsidR="00113576" w:rsidRPr="00043D7F">
        <w:rPr>
          <w:rFonts w:eastAsiaTheme="minorEastAsia"/>
          <w:lang w:val="es-ES_tradnl" w:eastAsia="zh-CN"/>
        </w:rPr>
        <w:t xml:space="preserve">indicados </w:t>
      </w:r>
      <w:r w:rsidRPr="00043D7F">
        <w:rPr>
          <w:rFonts w:eastAsiaTheme="minorEastAsia"/>
          <w:lang w:val="es-ES_tradnl" w:eastAsia="zh-CN"/>
        </w:rPr>
        <w:t xml:space="preserve">en el </w:t>
      </w:r>
      <w:r w:rsidR="00364A33" w:rsidRPr="00043D7F">
        <w:rPr>
          <w:rFonts w:eastAsiaTheme="minorEastAsia"/>
          <w:lang w:val="es-ES_tradnl" w:eastAsia="zh-CN"/>
        </w:rPr>
        <w:t>párrafo</w:t>
      </w:r>
      <w:r w:rsidR="00E52798" w:rsidRPr="00043D7F">
        <w:rPr>
          <w:rFonts w:eastAsiaTheme="minorEastAsia"/>
          <w:lang w:val="es-ES_tradnl" w:eastAsia="zh-CN"/>
        </w:rPr>
        <w:t xml:space="preserve"> </w:t>
      </w:r>
      <w:r w:rsidR="00601AF6" w:rsidRPr="00043D7F">
        <w:rPr>
          <w:rFonts w:eastAsiaTheme="minorEastAsia"/>
          <w:lang w:val="es-ES_tradnl" w:eastAsia="zh-CN"/>
        </w:rPr>
        <w:t>a)</w:t>
      </w:r>
      <w:r w:rsidRPr="00043D7F">
        <w:rPr>
          <w:rFonts w:eastAsiaTheme="minorEastAsia"/>
          <w:lang w:val="es-ES_tradnl" w:eastAsia="zh-CN"/>
        </w:rPr>
        <w:t xml:space="preserve"> hasta </w:t>
      </w:r>
      <w:r w:rsidR="00840FB6" w:rsidRPr="00043D7F">
        <w:rPr>
          <w:rFonts w:eastAsiaTheme="minorEastAsia"/>
          <w:lang w:val="es-ES_tradnl" w:eastAsia="zh-CN"/>
        </w:rPr>
        <w:t>su</w:t>
      </w:r>
      <w:r w:rsidR="00BF7604" w:rsidRPr="00043D7F">
        <w:rPr>
          <w:rFonts w:eastAsiaTheme="minorEastAsia"/>
          <w:lang w:val="es-ES_tradnl" w:eastAsia="zh-CN"/>
        </w:rPr>
        <w:t xml:space="preserve"> </w:t>
      </w:r>
      <w:r w:rsidR="00A40EAD" w:rsidRPr="00043D7F">
        <w:rPr>
          <w:rFonts w:eastAsiaTheme="minorEastAsia"/>
          <w:lang w:val="es-ES_tradnl" w:eastAsia="zh-CN"/>
        </w:rPr>
        <w:t>finalización</w:t>
      </w:r>
      <w:r w:rsidR="00BF7604" w:rsidRPr="00043D7F">
        <w:rPr>
          <w:rFonts w:eastAsiaTheme="minorEastAsia"/>
          <w:lang w:val="es-ES_tradnl" w:eastAsia="zh-CN"/>
        </w:rPr>
        <w:t xml:space="preserve"> </w:t>
      </w:r>
      <w:r w:rsidRPr="00043D7F">
        <w:rPr>
          <w:rFonts w:eastAsiaTheme="minorEastAsia"/>
          <w:lang w:val="es-ES_tradnl" w:eastAsia="zh-CN"/>
        </w:rPr>
        <w:t xml:space="preserve">y </w:t>
      </w:r>
      <w:r w:rsidR="00840FB6" w:rsidRPr="00043D7F">
        <w:rPr>
          <w:rFonts w:eastAsiaTheme="minorEastAsia"/>
          <w:lang w:val="es-ES_tradnl" w:eastAsia="zh-CN"/>
        </w:rPr>
        <w:t xml:space="preserve">presentar </w:t>
      </w:r>
      <w:r w:rsidR="008F6D5D" w:rsidRPr="00043D7F">
        <w:rPr>
          <w:rFonts w:eastAsiaTheme="minorEastAsia"/>
          <w:lang w:val="es-ES_tradnl" w:eastAsia="zh-CN"/>
        </w:rPr>
        <w:t>el</w:t>
      </w:r>
      <w:r w:rsidRPr="00043D7F">
        <w:rPr>
          <w:rFonts w:eastAsiaTheme="minorEastAsia"/>
          <w:lang w:val="es-ES_tradnl" w:eastAsia="zh-CN"/>
        </w:rPr>
        <w:t xml:space="preserve"> informe de término a la segunda</w:t>
      </w:r>
      <w:r w:rsidR="00E52798" w:rsidRPr="00043D7F">
        <w:rPr>
          <w:rFonts w:eastAsiaTheme="minorEastAsia"/>
          <w:lang w:val="es-ES_tradnl" w:eastAsia="zh-CN"/>
        </w:rPr>
        <w:t xml:space="preserve"> reunión</w:t>
      </w:r>
      <w:r w:rsidR="004E372D" w:rsidRPr="00043D7F">
        <w:rPr>
          <w:rFonts w:eastAsiaTheme="minorEastAsia"/>
          <w:lang w:val="es-ES_tradnl" w:eastAsia="zh-CN"/>
        </w:rPr>
        <w:t xml:space="preserve"> que </w:t>
      </w:r>
      <w:r w:rsidRPr="00043D7F">
        <w:rPr>
          <w:rFonts w:eastAsiaTheme="minorEastAsia"/>
          <w:lang w:val="es-ES_tradnl" w:eastAsia="zh-CN"/>
        </w:rPr>
        <w:t xml:space="preserve">el Comité Ejecutivo </w:t>
      </w:r>
      <w:r w:rsidR="004E372D" w:rsidRPr="00043D7F">
        <w:rPr>
          <w:rFonts w:eastAsiaTheme="minorEastAsia"/>
          <w:lang w:val="es-ES_tradnl" w:eastAsia="zh-CN"/>
        </w:rPr>
        <w:t xml:space="preserve">realice </w:t>
      </w:r>
      <w:r w:rsidRPr="00043D7F">
        <w:rPr>
          <w:rFonts w:eastAsiaTheme="minorEastAsia"/>
          <w:lang w:val="es-ES_tradnl" w:eastAsia="zh-CN"/>
        </w:rPr>
        <w:t xml:space="preserve">en </w:t>
      </w:r>
      <w:r w:rsidR="004E372D" w:rsidRPr="00043D7F">
        <w:rPr>
          <w:rFonts w:eastAsiaTheme="minorEastAsia"/>
          <w:lang w:val="es-ES_tradnl" w:eastAsia="zh-CN"/>
        </w:rPr>
        <w:t xml:space="preserve">el año </w:t>
      </w:r>
      <w:r w:rsidRPr="00043D7F">
        <w:rPr>
          <w:rFonts w:eastAsiaTheme="minorEastAsia"/>
          <w:lang w:val="es-ES_tradnl" w:eastAsia="zh-CN"/>
        </w:rPr>
        <w:t>2026.</w:t>
      </w:r>
    </w:p>
    <w:p w14:paraId="20101CB7" w14:textId="77777777" w:rsidR="003350BF" w:rsidRPr="00043D7F" w:rsidRDefault="003350BF" w:rsidP="003350BF">
      <w:pPr>
        <w:rPr>
          <w:lang w:val="es-ES_tradnl"/>
        </w:rPr>
      </w:pPr>
    </w:p>
    <w:p w14:paraId="7BA96465" w14:textId="6140B235" w:rsidR="00820B48" w:rsidRPr="00043D7F" w:rsidRDefault="00820B48" w:rsidP="00944CDF">
      <w:pPr>
        <w:keepNext/>
        <w:ind w:left="720"/>
        <w:outlineLvl w:val="1"/>
        <w:rPr>
          <w:b/>
          <w:bCs/>
          <w:lang w:val="es-ES_tradnl"/>
        </w:rPr>
      </w:pPr>
      <w:r w:rsidRPr="00043D7F">
        <w:rPr>
          <w:b/>
          <w:bCs/>
          <w:lang w:val="es-ES_tradnl"/>
        </w:rPr>
        <w:t>7</w:t>
      </w:r>
      <w:r w:rsidR="00601AF6" w:rsidRPr="00043D7F">
        <w:rPr>
          <w:b/>
          <w:bCs/>
          <w:lang w:val="es-ES_tradnl"/>
        </w:rPr>
        <w:t xml:space="preserve"> b)</w:t>
      </w:r>
      <w:r w:rsidRPr="00043D7F">
        <w:rPr>
          <w:b/>
          <w:bCs/>
          <w:lang w:val="es-ES_tradnl"/>
        </w:rPr>
        <w:tab/>
      </w:r>
      <w:r w:rsidR="005F0B4C" w:rsidRPr="00043D7F">
        <w:rPr>
          <w:b/>
          <w:bCs/>
          <w:lang w:val="es-ES_tradnl"/>
        </w:rPr>
        <w:t>Informes sobre proyectos con cuestiones pendientes para su examen individual</w:t>
      </w:r>
    </w:p>
    <w:p w14:paraId="2C7D709A" w14:textId="77777777" w:rsidR="00820B48" w:rsidRPr="00043D7F" w:rsidRDefault="00820B48" w:rsidP="00820B48">
      <w:pPr>
        <w:pStyle w:val="ListParagraph"/>
        <w:ind w:left="2160"/>
        <w:rPr>
          <w:lang w:val="es-ES_tradnl"/>
        </w:rPr>
      </w:pPr>
    </w:p>
    <w:p w14:paraId="073216EC" w14:textId="50F50091" w:rsidR="00BF7604" w:rsidRPr="00043D7F" w:rsidRDefault="00820B48" w:rsidP="00C24DA2">
      <w:pPr>
        <w:pStyle w:val="ListParagraph"/>
        <w:spacing w:after="240"/>
        <w:ind w:left="709"/>
        <w:rPr>
          <w:lang w:val="es-ES_tradnl"/>
        </w:rPr>
      </w:pPr>
      <w:r w:rsidRPr="00043D7F">
        <w:rPr>
          <w:color w:val="000000" w:themeColor="text1"/>
          <w:u w:val="single"/>
          <w:lang w:val="es-ES_tradnl"/>
        </w:rPr>
        <w:t>El documento UNEP/OzL.</w:t>
      </w:r>
      <w:r w:rsidR="00BB5720" w:rsidRPr="00043D7F">
        <w:rPr>
          <w:color w:val="000000" w:themeColor="text1"/>
          <w:u w:val="single"/>
          <w:lang w:val="es-ES_tradnl"/>
        </w:rPr>
        <w:t>Pro/ExCom/96/12</w:t>
      </w:r>
      <w:r w:rsidR="00BB5720" w:rsidRPr="00043D7F">
        <w:rPr>
          <w:color w:val="000000" w:themeColor="text1"/>
          <w:lang w:val="es-ES_tradnl"/>
        </w:rPr>
        <w:t xml:space="preserve"> </w:t>
      </w:r>
      <w:r w:rsidR="006B1842" w:rsidRPr="00043D7F">
        <w:rPr>
          <w:lang w:val="es-ES_tradnl"/>
        </w:rPr>
        <w:t>presenta</w:t>
      </w:r>
      <w:r w:rsidRPr="00043D7F">
        <w:rPr>
          <w:lang w:val="es-ES_tradnl"/>
        </w:rPr>
        <w:t xml:space="preserve"> </w:t>
      </w:r>
      <w:r w:rsidR="00BB5720" w:rsidRPr="00043D7F">
        <w:rPr>
          <w:lang w:val="es-ES_tradnl"/>
        </w:rPr>
        <w:t xml:space="preserve">tres informes sobre proyectos </w:t>
      </w:r>
      <w:r w:rsidR="007E7524" w:rsidRPr="00043D7F">
        <w:rPr>
          <w:lang w:val="es-ES_tradnl"/>
        </w:rPr>
        <w:t xml:space="preserve">con requisitos específicos de </w:t>
      </w:r>
      <w:r w:rsidR="00F55CD5" w:rsidRPr="00043D7F">
        <w:rPr>
          <w:lang w:val="es-ES_tradnl"/>
        </w:rPr>
        <w:t xml:space="preserve">información </w:t>
      </w:r>
      <w:r w:rsidRPr="00043D7F">
        <w:rPr>
          <w:lang w:val="es-ES_tradnl"/>
        </w:rPr>
        <w:t xml:space="preserve">presentados a la </w:t>
      </w:r>
      <w:r w:rsidR="00BB5720" w:rsidRPr="00043D7F">
        <w:rPr>
          <w:lang w:val="es-ES_tradnl"/>
        </w:rPr>
        <w:t>96</w:t>
      </w:r>
      <w:r w:rsidR="00BF7604" w:rsidRPr="00043D7F">
        <w:rPr>
          <w:lang w:val="es-ES_tradnl"/>
        </w:rPr>
        <w:t>ª</w:t>
      </w:r>
      <w:r w:rsidR="00E52798" w:rsidRPr="00043D7F">
        <w:rPr>
          <w:lang w:val="es-ES_tradnl"/>
        </w:rPr>
        <w:t xml:space="preserve"> reunión</w:t>
      </w:r>
      <w:r w:rsidRPr="00043D7F">
        <w:rPr>
          <w:lang w:val="es-ES_tradnl"/>
        </w:rPr>
        <w:t xml:space="preserve"> que, tras </w:t>
      </w:r>
      <w:r w:rsidR="00FC7D98" w:rsidRPr="00043D7F">
        <w:rPr>
          <w:lang w:val="es-ES_tradnl"/>
        </w:rPr>
        <w:t xml:space="preserve">ser analizados por </w:t>
      </w:r>
      <w:r w:rsidRPr="00043D7F">
        <w:rPr>
          <w:lang w:val="es-ES_tradnl"/>
        </w:rPr>
        <w:t xml:space="preserve">la </w:t>
      </w:r>
      <w:r w:rsidR="00BF7604" w:rsidRPr="00043D7F">
        <w:rPr>
          <w:lang w:val="es-ES_tradnl"/>
        </w:rPr>
        <w:t>Secretaría</w:t>
      </w:r>
      <w:r w:rsidR="00E74533" w:rsidRPr="00043D7F">
        <w:rPr>
          <w:lang w:val="es-ES_tradnl"/>
        </w:rPr>
        <w:t xml:space="preserve">, </w:t>
      </w:r>
      <w:r w:rsidR="00536F9F" w:rsidRPr="00043D7F">
        <w:rPr>
          <w:lang w:val="es-ES_tradnl"/>
        </w:rPr>
        <w:t>mantienen</w:t>
      </w:r>
      <w:r w:rsidR="00E74533" w:rsidRPr="00043D7F">
        <w:rPr>
          <w:lang w:val="es-ES_tradnl"/>
        </w:rPr>
        <w:t xml:space="preserve"> </w:t>
      </w:r>
      <w:r w:rsidR="00A23992" w:rsidRPr="00043D7F">
        <w:rPr>
          <w:lang w:val="es-ES_tradnl"/>
        </w:rPr>
        <w:t>asuntos</w:t>
      </w:r>
      <w:r w:rsidRPr="00043D7F">
        <w:rPr>
          <w:lang w:val="es-ES_tradnl"/>
        </w:rPr>
        <w:t xml:space="preserve"> pendientes y requieren </w:t>
      </w:r>
      <w:r w:rsidR="005655E7" w:rsidRPr="00043D7F">
        <w:rPr>
          <w:lang w:val="es-ES_tradnl"/>
        </w:rPr>
        <w:t>la consideración individual d</w:t>
      </w:r>
      <w:r w:rsidRPr="00043D7F">
        <w:rPr>
          <w:lang w:val="es-ES_tradnl"/>
        </w:rPr>
        <w:t>el Comité Ejecutivo.</w:t>
      </w:r>
    </w:p>
    <w:p w14:paraId="01944146" w14:textId="05181033" w:rsidR="00BB5720" w:rsidRPr="00043D7F" w:rsidRDefault="00BB5720" w:rsidP="00BB5720">
      <w:pPr>
        <w:pStyle w:val="ListParagraph"/>
        <w:spacing w:after="240"/>
        <w:ind w:left="0" w:firstLine="709"/>
        <w:rPr>
          <w:lang w:val="es-ES_tradnl"/>
        </w:rPr>
      </w:pPr>
    </w:p>
    <w:p w14:paraId="587EAC8C" w14:textId="04B39E48" w:rsidR="00BB5720" w:rsidRPr="00043D7F" w:rsidRDefault="00BB5720" w:rsidP="00483D8F">
      <w:pPr>
        <w:pStyle w:val="ListParagraph"/>
        <w:keepNext/>
        <w:keepLines/>
        <w:numPr>
          <w:ilvl w:val="0"/>
          <w:numId w:val="31"/>
        </w:numPr>
        <w:ind w:left="1440" w:hanging="720"/>
        <w:rPr>
          <w:b/>
          <w:lang w:val="es-ES_tradnl"/>
        </w:rPr>
      </w:pPr>
      <w:r w:rsidRPr="00043D7F">
        <w:rPr>
          <w:b/>
          <w:bCs/>
          <w:lang w:val="es-ES_tradnl"/>
        </w:rPr>
        <w:t xml:space="preserve">Informe </w:t>
      </w:r>
      <w:r w:rsidR="008560B0" w:rsidRPr="00043D7F">
        <w:rPr>
          <w:b/>
          <w:bCs/>
          <w:lang w:val="es-ES_tradnl"/>
        </w:rPr>
        <w:t>relativo a</w:t>
      </w:r>
      <w:r w:rsidRPr="00043D7F">
        <w:rPr>
          <w:b/>
          <w:bCs/>
          <w:lang w:val="es-ES_tradnl"/>
        </w:rPr>
        <w:t xml:space="preserve"> una solicitud de cancelación de varios proyectos</w:t>
      </w:r>
    </w:p>
    <w:p w14:paraId="1FE8BAE6" w14:textId="77777777" w:rsidR="007E4DBE" w:rsidRPr="00043D7F" w:rsidRDefault="007E4DBE" w:rsidP="007E4DBE">
      <w:pPr>
        <w:ind w:left="709"/>
        <w:rPr>
          <w:i/>
          <w:iCs/>
          <w:u w:val="single"/>
          <w:lang w:val="es-ES_tradnl"/>
        </w:rPr>
      </w:pPr>
    </w:p>
    <w:p w14:paraId="2AC76397" w14:textId="6F80A760" w:rsidR="00BF7604" w:rsidRPr="00043D7F" w:rsidRDefault="00BA1945" w:rsidP="00820B48">
      <w:pPr>
        <w:spacing w:after="240"/>
        <w:ind w:left="709"/>
        <w:rPr>
          <w:i/>
          <w:iCs/>
          <w:lang w:val="es-ES_tradnl"/>
        </w:rPr>
      </w:pPr>
      <w:r w:rsidRPr="00043D7F">
        <w:rPr>
          <w:i/>
          <w:iCs/>
          <w:u w:val="single"/>
          <w:lang w:val="es-ES_tradnl"/>
        </w:rPr>
        <w:t xml:space="preserve">Nicaragua: Solicitud del Gobierno </w:t>
      </w:r>
      <w:r w:rsidR="00E70329" w:rsidRPr="00043D7F">
        <w:rPr>
          <w:i/>
          <w:iCs/>
          <w:u w:val="single"/>
          <w:lang w:val="es-ES_tradnl"/>
        </w:rPr>
        <w:t>de</w:t>
      </w:r>
      <w:r w:rsidRPr="00043D7F">
        <w:rPr>
          <w:i/>
          <w:iCs/>
          <w:u w:val="single"/>
          <w:lang w:val="es-ES_tradnl"/>
        </w:rPr>
        <w:t xml:space="preserve"> cancelar proyectos en curso</w:t>
      </w:r>
      <w:r w:rsidRPr="00043D7F">
        <w:rPr>
          <w:i/>
          <w:iCs/>
          <w:lang w:val="es-ES_tradnl"/>
        </w:rPr>
        <w:t xml:space="preserve"> </w:t>
      </w:r>
      <w:r w:rsidR="00820B48" w:rsidRPr="00043D7F">
        <w:rPr>
          <w:i/>
          <w:iCs/>
          <w:lang w:val="es-ES_tradnl"/>
        </w:rPr>
        <w:t>(</w:t>
      </w:r>
      <w:r w:rsidRPr="00043D7F">
        <w:rPr>
          <w:i/>
          <w:iCs/>
          <w:lang w:val="es-ES_tradnl"/>
        </w:rPr>
        <w:t xml:space="preserve">PNUMA y </w:t>
      </w:r>
      <w:r w:rsidR="00820B48" w:rsidRPr="00043D7F">
        <w:rPr>
          <w:i/>
          <w:iCs/>
          <w:lang w:val="es-ES_tradnl"/>
        </w:rPr>
        <w:t>ONUDI)</w:t>
      </w:r>
    </w:p>
    <w:p w14:paraId="5FBF8E62" w14:textId="104771EF" w:rsidR="00BF7604" w:rsidRPr="00043D7F" w:rsidRDefault="004A6881" w:rsidP="00820B48">
      <w:pPr>
        <w:spacing w:after="240"/>
        <w:ind w:left="709"/>
        <w:rPr>
          <w:color w:val="000000" w:themeColor="text1"/>
          <w:lang w:val="es-ES_tradnl"/>
        </w:rPr>
      </w:pPr>
      <w:r w:rsidRPr="00043D7F">
        <w:rPr>
          <w:color w:val="000000" w:themeColor="text1"/>
          <w:u w:val="single"/>
          <w:lang w:val="es-ES_tradnl"/>
        </w:rPr>
        <w:t>Temas a tratar:</w:t>
      </w:r>
    </w:p>
    <w:p w14:paraId="0B3E27DE" w14:textId="1CBDBD1A" w:rsidR="00820B48" w:rsidRPr="00043D7F" w:rsidRDefault="006D1470" w:rsidP="00483D8F">
      <w:pPr>
        <w:pStyle w:val="ListParagraph"/>
        <w:numPr>
          <w:ilvl w:val="0"/>
          <w:numId w:val="12"/>
        </w:numPr>
        <w:spacing w:after="360"/>
        <w:outlineLvl w:val="1"/>
        <w:rPr>
          <w:lang w:val="es-ES_tradnl"/>
        </w:rPr>
      </w:pPr>
      <w:r w:rsidRPr="00043D7F">
        <w:rPr>
          <w:color w:val="000000" w:themeColor="text1"/>
          <w:lang w:val="es-ES_tradnl"/>
        </w:rPr>
        <w:t>Solicitud de</w:t>
      </w:r>
      <w:r w:rsidR="00A1085B" w:rsidRPr="00043D7F">
        <w:rPr>
          <w:color w:val="000000" w:themeColor="text1"/>
          <w:lang w:val="es-ES_tradnl"/>
        </w:rPr>
        <w:t>l Gobierno de cancelar proyectos en curso</w:t>
      </w:r>
    </w:p>
    <w:p w14:paraId="6A8C163C" w14:textId="2F7BA082" w:rsidR="00820B48" w:rsidRPr="00043D7F" w:rsidRDefault="00820B48" w:rsidP="00820B48">
      <w:pPr>
        <w:keepNext/>
        <w:spacing w:after="240"/>
        <w:ind w:left="709"/>
        <w:rPr>
          <w:color w:val="000000" w:themeColor="text1"/>
          <w:lang w:val="es-ES_tradnl"/>
        </w:rPr>
      </w:pPr>
      <w:r w:rsidRPr="00043D7F">
        <w:rPr>
          <w:color w:val="000000" w:themeColor="text1"/>
          <w:u w:val="single"/>
          <w:lang w:val="es-ES_tradnl"/>
        </w:rPr>
        <w:t xml:space="preserve">El Comité Ejecutivo podrá </w:t>
      </w:r>
      <w:r w:rsidR="00F83421" w:rsidRPr="00043D7F">
        <w:rPr>
          <w:color w:val="000000" w:themeColor="text1"/>
          <w:u w:val="single"/>
          <w:lang w:val="es-ES_tradnl"/>
        </w:rPr>
        <w:t>estimar oportuno</w:t>
      </w:r>
      <w:r w:rsidR="00F83421" w:rsidRPr="00043D7F">
        <w:rPr>
          <w:color w:val="000000" w:themeColor="text1"/>
          <w:lang w:val="es-ES_tradnl"/>
        </w:rPr>
        <w:t>:</w:t>
      </w:r>
    </w:p>
    <w:p w14:paraId="3AE4B128" w14:textId="71F0224E" w:rsidR="00375279" w:rsidRPr="00043D7F" w:rsidRDefault="00375279" w:rsidP="00483D8F">
      <w:pPr>
        <w:pStyle w:val="Heading2"/>
        <w:numPr>
          <w:ilvl w:val="1"/>
          <w:numId w:val="32"/>
        </w:numPr>
        <w:rPr>
          <w:lang w:val="es-ES_tradnl"/>
        </w:rPr>
      </w:pPr>
      <w:r w:rsidRPr="00043D7F">
        <w:rPr>
          <w:lang w:val="es-ES_tradnl"/>
        </w:rPr>
        <w:t xml:space="preserve">Tomar nota de la solicitud del Gobierno de Nicaragua </w:t>
      </w:r>
      <w:r w:rsidR="007C6FAB" w:rsidRPr="00043D7F">
        <w:rPr>
          <w:lang w:val="es-ES_tradnl"/>
        </w:rPr>
        <w:t>en cuanto a</w:t>
      </w:r>
      <w:r w:rsidRPr="00043D7F">
        <w:rPr>
          <w:lang w:val="es-ES_tradnl"/>
        </w:rPr>
        <w:t xml:space="preserve"> cancelar los proyectos </w:t>
      </w:r>
      <w:r w:rsidR="00D0178F" w:rsidRPr="00043D7F">
        <w:rPr>
          <w:lang w:val="es-ES_tradnl"/>
        </w:rPr>
        <w:t xml:space="preserve">a cargo del </w:t>
      </w:r>
      <w:r w:rsidRPr="00043D7F">
        <w:rPr>
          <w:lang w:val="es-ES_tradnl"/>
        </w:rPr>
        <w:t>PNUMA y la ONUDI;</w:t>
      </w:r>
    </w:p>
    <w:p w14:paraId="16439D21" w14:textId="3C914AD1" w:rsidR="00BF7604" w:rsidRPr="00043D7F" w:rsidRDefault="00375279" w:rsidP="00375279">
      <w:pPr>
        <w:numPr>
          <w:ilvl w:val="1"/>
          <w:numId w:val="1"/>
        </w:numPr>
        <w:tabs>
          <w:tab w:val="left" w:pos="3204"/>
        </w:tabs>
        <w:spacing w:after="240"/>
        <w:outlineLvl w:val="1"/>
        <w:rPr>
          <w:rFonts w:eastAsiaTheme="minorHAnsi"/>
          <w:lang w:val="es-ES_tradnl"/>
        </w:rPr>
      </w:pPr>
      <w:r w:rsidRPr="00043D7F">
        <w:rPr>
          <w:lang w:val="es-ES_tradnl"/>
        </w:rPr>
        <w:t xml:space="preserve">Tomar nota de que, como parte del informe </w:t>
      </w:r>
      <w:r w:rsidR="00C105E2" w:rsidRPr="00043D7F">
        <w:rPr>
          <w:lang w:val="es-ES_tradnl"/>
        </w:rPr>
        <w:t>de</w:t>
      </w:r>
      <w:r w:rsidRPr="00043D7F">
        <w:rPr>
          <w:lang w:val="es-ES_tradnl"/>
        </w:rPr>
        <w:t xml:space="preserve"> saldos </w:t>
      </w:r>
      <w:r w:rsidR="0027048F" w:rsidRPr="00043D7F">
        <w:rPr>
          <w:lang w:val="es-ES_tradnl"/>
        </w:rPr>
        <w:t xml:space="preserve">presentado </w:t>
      </w:r>
      <w:r w:rsidRPr="00043D7F">
        <w:rPr>
          <w:lang w:val="es-ES_tradnl"/>
        </w:rPr>
        <w:t>en la 96</w:t>
      </w:r>
      <w:r w:rsidR="00E52798" w:rsidRPr="00043D7F">
        <w:rPr>
          <w:lang w:val="es-ES_tradnl"/>
        </w:rPr>
        <w:t>ª reunión</w:t>
      </w:r>
      <w:r w:rsidRPr="00043D7F">
        <w:rPr>
          <w:lang w:val="es-ES_tradnl"/>
        </w:rPr>
        <w:t>, el PNU</w:t>
      </w:r>
      <w:r w:rsidR="003C6719" w:rsidRPr="00043D7F">
        <w:rPr>
          <w:lang w:val="es-ES_tradnl"/>
        </w:rPr>
        <w:t>MA reintegra</w:t>
      </w:r>
      <w:r w:rsidRPr="00043D7F">
        <w:rPr>
          <w:lang w:val="es-ES_tradnl"/>
        </w:rPr>
        <w:t xml:space="preserve"> fondos </w:t>
      </w:r>
      <w:r w:rsidR="008C67B4" w:rsidRPr="00043D7F">
        <w:rPr>
          <w:lang w:val="es-ES_tradnl"/>
        </w:rPr>
        <w:t>relativos a</w:t>
      </w:r>
      <w:r w:rsidRPr="00043D7F">
        <w:rPr>
          <w:lang w:val="es-ES_tradnl"/>
        </w:rPr>
        <w:t xml:space="preserve"> los siguientes proyectos </w:t>
      </w:r>
      <w:r w:rsidR="005655D8" w:rsidRPr="00043D7F">
        <w:rPr>
          <w:lang w:val="es-ES_tradnl"/>
        </w:rPr>
        <w:t xml:space="preserve">en curso en </w:t>
      </w:r>
      <w:r w:rsidR="00F3076C" w:rsidRPr="00043D7F">
        <w:rPr>
          <w:lang w:val="es-ES_tradnl"/>
        </w:rPr>
        <w:t>Nicaragua,</w:t>
      </w:r>
      <w:r w:rsidRPr="00043D7F">
        <w:rPr>
          <w:lang w:val="es-ES_tradnl"/>
        </w:rPr>
        <w:t xml:space="preserve"> </w:t>
      </w:r>
      <w:r w:rsidR="005655D8" w:rsidRPr="00043D7F">
        <w:rPr>
          <w:lang w:val="es-ES_tradnl"/>
        </w:rPr>
        <w:t>según consta</w:t>
      </w:r>
      <w:r w:rsidR="00B43AF3" w:rsidRPr="00043D7F">
        <w:rPr>
          <w:lang w:val="es-ES_tradnl"/>
        </w:rPr>
        <w:t xml:space="preserve"> </w:t>
      </w:r>
      <w:r w:rsidRPr="00043D7F">
        <w:rPr>
          <w:lang w:val="es-ES_tradnl"/>
        </w:rPr>
        <w:t xml:space="preserve">en el </w:t>
      </w:r>
      <w:r w:rsidR="00BF7604" w:rsidRPr="00043D7F">
        <w:rPr>
          <w:lang w:val="es-ES_tradnl"/>
        </w:rPr>
        <w:t>anexo III al</w:t>
      </w:r>
      <w:r w:rsidRPr="00043D7F">
        <w:rPr>
          <w:lang w:val="es-ES_tradnl"/>
        </w:rPr>
        <w:t xml:space="preserve"> documento UNEP/OzL.Pro/ExCom/96/4: </w:t>
      </w:r>
      <w:r w:rsidRPr="00043D7F">
        <w:rPr>
          <w:rFonts w:eastAsiaTheme="minorHAnsi"/>
          <w:lang w:val="es-ES_tradnl"/>
        </w:rPr>
        <w:t>NIC/EEF/92/TAS/50, NIC/SEV/92/INS/51, NIC/DES/93/PRP/52, NIC/EEF/93/DEM/54, NIC/PAK/93/TAS/55 y NIC/PHA/94/TAS/58;</w:t>
      </w:r>
    </w:p>
    <w:p w14:paraId="1AF31B27" w14:textId="6A1C4F57" w:rsidR="00BF7604" w:rsidRPr="00043D7F" w:rsidRDefault="00375279" w:rsidP="00375279">
      <w:pPr>
        <w:widowControl w:val="0"/>
        <w:numPr>
          <w:ilvl w:val="1"/>
          <w:numId w:val="1"/>
        </w:numPr>
        <w:spacing w:after="240"/>
        <w:outlineLvl w:val="1"/>
        <w:rPr>
          <w:lang w:val="es-ES_tradnl"/>
        </w:rPr>
      </w:pPr>
      <w:r w:rsidRPr="00043D7F">
        <w:rPr>
          <w:lang w:val="es-ES_tradnl"/>
        </w:rPr>
        <w:t>Solicitar a la ONUDI que en la 97</w:t>
      </w:r>
      <w:r w:rsidR="00E52798" w:rsidRPr="00043D7F">
        <w:rPr>
          <w:lang w:val="es-ES_tradnl"/>
        </w:rPr>
        <w:t>ª reunión</w:t>
      </w:r>
      <w:r w:rsidRPr="00043D7F">
        <w:rPr>
          <w:lang w:val="es-ES_tradnl"/>
        </w:rPr>
        <w:t xml:space="preserve"> </w:t>
      </w:r>
      <w:r w:rsidR="00E1352C" w:rsidRPr="00043D7F">
        <w:rPr>
          <w:lang w:val="es-ES_tradnl"/>
        </w:rPr>
        <w:t xml:space="preserve">aclare </w:t>
      </w:r>
      <w:r w:rsidRPr="00043D7F">
        <w:rPr>
          <w:lang w:val="es-ES_tradnl"/>
        </w:rPr>
        <w:t xml:space="preserve">el estado de los proyectos que </w:t>
      </w:r>
      <w:r w:rsidR="00E03593" w:rsidRPr="00043D7F">
        <w:rPr>
          <w:lang w:val="es-ES_tradnl"/>
        </w:rPr>
        <w:t>implementa</w:t>
      </w:r>
      <w:r w:rsidR="00FD7DC6" w:rsidRPr="00043D7F">
        <w:rPr>
          <w:lang w:val="es-ES_tradnl"/>
        </w:rPr>
        <w:t xml:space="preserve"> en Nicaragua</w:t>
      </w:r>
      <w:r w:rsidRPr="00043D7F">
        <w:rPr>
          <w:lang w:val="es-ES_tradnl"/>
        </w:rPr>
        <w:t>; y</w:t>
      </w:r>
    </w:p>
    <w:p w14:paraId="4848B88B" w14:textId="4F3F7FCA" w:rsidR="00375279" w:rsidRPr="00043D7F" w:rsidRDefault="00C74A5C" w:rsidP="00375279">
      <w:pPr>
        <w:pStyle w:val="Heading2"/>
        <w:rPr>
          <w:lang w:val="es-ES_tradnl"/>
        </w:rPr>
      </w:pPr>
      <w:r w:rsidRPr="00043D7F">
        <w:rPr>
          <w:lang w:val="es-ES_tradnl"/>
        </w:rPr>
        <w:lastRenderedPageBreak/>
        <w:t>Solicitar a la Secretaría</w:t>
      </w:r>
      <w:r w:rsidR="00375279" w:rsidRPr="00043D7F">
        <w:rPr>
          <w:lang w:val="es-ES_tradnl"/>
        </w:rPr>
        <w:t xml:space="preserve"> </w:t>
      </w:r>
      <w:r w:rsidR="006A7C87" w:rsidRPr="00043D7F">
        <w:rPr>
          <w:lang w:val="es-ES_tradnl"/>
        </w:rPr>
        <w:t xml:space="preserve">mantenerse en </w:t>
      </w:r>
      <w:r w:rsidR="009349CC" w:rsidRPr="00043D7F">
        <w:rPr>
          <w:lang w:val="es-ES_tradnl"/>
        </w:rPr>
        <w:t>consulta</w:t>
      </w:r>
      <w:r w:rsidR="006A7C87" w:rsidRPr="00043D7F">
        <w:rPr>
          <w:lang w:val="es-ES_tradnl"/>
        </w:rPr>
        <w:t xml:space="preserve"> con el </w:t>
      </w:r>
      <w:r w:rsidR="00375279" w:rsidRPr="00043D7F">
        <w:rPr>
          <w:lang w:val="es-ES_tradnl"/>
        </w:rPr>
        <w:t xml:space="preserve">Gobierno de Nicaragua </w:t>
      </w:r>
      <w:r w:rsidR="009A7458" w:rsidRPr="00043D7F">
        <w:rPr>
          <w:lang w:val="es-ES_tradnl"/>
        </w:rPr>
        <w:t xml:space="preserve">sobre </w:t>
      </w:r>
      <w:r w:rsidR="009E1DA9" w:rsidRPr="00043D7F">
        <w:rPr>
          <w:lang w:val="es-ES_tradnl"/>
        </w:rPr>
        <w:t>lo relativo</w:t>
      </w:r>
      <w:r w:rsidR="001B5875" w:rsidRPr="00043D7F">
        <w:rPr>
          <w:lang w:val="es-ES_tradnl"/>
        </w:rPr>
        <w:t xml:space="preserve"> a </w:t>
      </w:r>
      <w:r w:rsidR="00375279" w:rsidRPr="00043D7F">
        <w:rPr>
          <w:lang w:val="es-ES_tradnl"/>
        </w:rPr>
        <w:t xml:space="preserve">los </w:t>
      </w:r>
      <w:r w:rsidR="00BF7604" w:rsidRPr="00043D7F">
        <w:rPr>
          <w:lang w:val="es-ES_tradnl"/>
        </w:rPr>
        <w:t xml:space="preserve">proyectos financiados </w:t>
      </w:r>
      <w:r w:rsidR="00746D01" w:rsidRPr="00043D7F">
        <w:rPr>
          <w:lang w:val="es-ES_tradnl"/>
        </w:rPr>
        <w:t>c</w:t>
      </w:r>
      <w:r w:rsidR="007B0131" w:rsidRPr="00043D7F">
        <w:rPr>
          <w:lang w:val="es-ES_tradnl"/>
        </w:rPr>
        <w:t>on fondos d</w:t>
      </w:r>
      <w:r w:rsidR="00BF7604" w:rsidRPr="00043D7F">
        <w:rPr>
          <w:lang w:val="es-ES_tradnl"/>
        </w:rPr>
        <w:t>el Fondo</w:t>
      </w:r>
      <w:r w:rsidR="00375279" w:rsidRPr="00043D7F">
        <w:rPr>
          <w:lang w:val="es-ES_tradnl"/>
        </w:rPr>
        <w:t xml:space="preserve"> Multilateral.</w:t>
      </w:r>
    </w:p>
    <w:p w14:paraId="66A5E7E4" w14:textId="67995754" w:rsidR="00A1085B" w:rsidRPr="00043D7F" w:rsidRDefault="00A1085B" w:rsidP="00483D8F">
      <w:pPr>
        <w:pStyle w:val="ListParagraph"/>
        <w:keepNext/>
        <w:keepLines/>
        <w:numPr>
          <w:ilvl w:val="0"/>
          <w:numId w:val="31"/>
        </w:numPr>
        <w:ind w:left="1440" w:hanging="720"/>
        <w:rPr>
          <w:b/>
          <w:lang w:val="es-ES_tradnl"/>
        </w:rPr>
      </w:pPr>
      <w:r w:rsidRPr="00043D7F">
        <w:rPr>
          <w:b/>
          <w:bCs/>
          <w:lang w:val="es-ES_tradnl"/>
        </w:rPr>
        <w:t xml:space="preserve">Informe relativo a un proyecto de eficiencia energética </w:t>
      </w:r>
      <w:r w:rsidR="009D0D6D" w:rsidRPr="00043D7F">
        <w:rPr>
          <w:b/>
          <w:bCs/>
          <w:lang w:val="es-ES_tradnl"/>
        </w:rPr>
        <w:t>(decisión 91/65)</w:t>
      </w:r>
    </w:p>
    <w:p w14:paraId="7A0B60D8" w14:textId="7191F7B4" w:rsidR="00BF7604" w:rsidRPr="00043D7F" w:rsidRDefault="00A1085B" w:rsidP="00A1085B">
      <w:pPr>
        <w:spacing w:after="240"/>
        <w:ind w:left="709"/>
        <w:rPr>
          <w:i/>
          <w:iCs/>
          <w:lang w:val="es-ES_tradnl"/>
        </w:rPr>
      </w:pPr>
      <w:r w:rsidRPr="00043D7F">
        <w:rPr>
          <w:i/>
          <w:iCs/>
          <w:u w:val="single"/>
          <w:lang w:val="es-ES_tradnl"/>
        </w:rPr>
        <w:br/>
      </w:r>
      <w:r w:rsidR="002950B9" w:rsidRPr="00043D7F">
        <w:rPr>
          <w:i/>
          <w:iCs/>
          <w:u w:val="single"/>
          <w:lang w:val="es-ES_tradnl"/>
        </w:rPr>
        <w:t xml:space="preserve">Honduras: Proyecto piloto para </w:t>
      </w:r>
      <w:r w:rsidR="0042099B" w:rsidRPr="00043D7F">
        <w:rPr>
          <w:i/>
          <w:iCs/>
          <w:u w:val="single"/>
          <w:lang w:val="es-ES_tradnl"/>
        </w:rPr>
        <w:t>mantener y/o potenc</w:t>
      </w:r>
      <w:r w:rsidR="003F4946" w:rsidRPr="00043D7F">
        <w:rPr>
          <w:i/>
          <w:iCs/>
          <w:u w:val="single"/>
          <w:lang w:val="es-ES_tradnl"/>
        </w:rPr>
        <w:t>iar</w:t>
      </w:r>
      <w:r w:rsidR="002950B9" w:rsidRPr="00043D7F">
        <w:rPr>
          <w:i/>
          <w:iCs/>
          <w:u w:val="single"/>
          <w:lang w:val="es-ES_tradnl"/>
        </w:rPr>
        <w:t xml:space="preserve"> la eficiencia energética de las tecnologías y </w:t>
      </w:r>
      <w:r w:rsidR="007311D4" w:rsidRPr="00043D7F">
        <w:rPr>
          <w:i/>
          <w:iCs/>
          <w:u w:val="single"/>
          <w:lang w:val="es-ES_tradnl"/>
        </w:rPr>
        <w:t>equipos sustitutivos</w:t>
      </w:r>
      <w:r w:rsidR="002950B9" w:rsidRPr="00043D7F">
        <w:rPr>
          <w:i/>
          <w:iCs/>
          <w:u w:val="single"/>
          <w:lang w:val="es-ES_tradnl"/>
        </w:rPr>
        <w:t xml:space="preserve"> </w:t>
      </w:r>
      <w:r w:rsidR="00775B44" w:rsidRPr="00043D7F">
        <w:rPr>
          <w:i/>
          <w:iCs/>
          <w:u w:val="single"/>
          <w:lang w:val="es-ES_tradnl"/>
        </w:rPr>
        <w:t>durante la reducción de los HFC</w:t>
      </w:r>
      <w:r w:rsidR="002950B9" w:rsidRPr="00043D7F">
        <w:rPr>
          <w:i/>
          <w:iCs/>
          <w:u w:val="single"/>
          <w:lang w:val="es-ES_tradnl"/>
        </w:rPr>
        <w:t xml:space="preserve"> (actividades sin inversión): Introducción de tecnología</w:t>
      </w:r>
      <w:r w:rsidR="00CF262E" w:rsidRPr="00043D7F">
        <w:rPr>
          <w:i/>
          <w:iCs/>
          <w:u w:val="single"/>
          <w:lang w:val="es-ES_tradnl"/>
        </w:rPr>
        <w:t>s</w:t>
      </w:r>
      <w:r w:rsidR="002950B9" w:rsidRPr="00043D7F">
        <w:rPr>
          <w:i/>
          <w:iCs/>
          <w:u w:val="single"/>
          <w:lang w:val="es-ES_tradnl"/>
        </w:rPr>
        <w:t xml:space="preserve"> </w:t>
      </w:r>
      <w:r w:rsidR="0047025B" w:rsidRPr="00043D7F">
        <w:rPr>
          <w:i/>
          <w:iCs/>
          <w:u w:val="single"/>
          <w:lang w:val="es-ES_tradnl"/>
        </w:rPr>
        <w:t xml:space="preserve">de refrigeración ecoenergética </w:t>
      </w:r>
      <w:r w:rsidR="0049303A" w:rsidRPr="00043D7F">
        <w:rPr>
          <w:i/>
          <w:iCs/>
          <w:u w:val="single"/>
          <w:lang w:val="es-ES_tradnl"/>
        </w:rPr>
        <w:t>y</w:t>
      </w:r>
      <w:r w:rsidR="002950B9" w:rsidRPr="00043D7F">
        <w:rPr>
          <w:i/>
          <w:iCs/>
          <w:u w:val="single"/>
          <w:lang w:val="es-ES_tradnl"/>
        </w:rPr>
        <w:t xml:space="preserve"> </w:t>
      </w:r>
      <w:r w:rsidR="0047025B" w:rsidRPr="00043D7F">
        <w:rPr>
          <w:i/>
          <w:iCs/>
          <w:u w:val="single"/>
          <w:lang w:val="es-ES_tradnl"/>
        </w:rPr>
        <w:t xml:space="preserve">bajo PCA </w:t>
      </w:r>
      <w:r w:rsidR="002950B9" w:rsidRPr="00043D7F">
        <w:rPr>
          <w:i/>
          <w:iCs/>
          <w:u w:val="single"/>
          <w:lang w:val="es-ES_tradnl"/>
        </w:rPr>
        <w:t>en centros de distribución de alimentos procesados</w:t>
      </w:r>
      <w:r w:rsidR="002950B9" w:rsidRPr="00043D7F">
        <w:rPr>
          <w:i/>
          <w:iCs/>
          <w:lang w:val="es-ES_tradnl"/>
        </w:rPr>
        <w:t xml:space="preserve"> </w:t>
      </w:r>
      <w:r w:rsidRPr="00043D7F">
        <w:rPr>
          <w:i/>
          <w:iCs/>
          <w:lang w:val="es-ES_tradnl"/>
        </w:rPr>
        <w:t>(ONUDI)</w:t>
      </w:r>
    </w:p>
    <w:p w14:paraId="0D86F3B4" w14:textId="5728FA16" w:rsidR="00BF7604" w:rsidRPr="00043D7F" w:rsidRDefault="004A6881" w:rsidP="00A1085B">
      <w:pPr>
        <w:spacing w:after="240"/>
        <w:ind w:left="709"/>
        <w:rPr>
          <w:color w:val="000000" w:themeColor="text1"/>
          <w:lang w:val="es-ES_tradnl"/>
        </w:rPr>
      </w:pPr>
      <w:r w:rsidRPr="00043D7F">
        <w:rPr>
          <w:color w:val="000000" w:themeColor="text1"/>
          <w:u w:val="single"/>
          <w:lang w:val="es-ES_tradnl"/>
        </w:rPr>
        <w:t>Temas a tratar:</w:t>
      </w:r>
    </w:p>
    <w:p w14:paraId="60215BF2" w14:textId="5166E673" w:rsidR="00A1085B" w:rsidRPr="00043D7F" w:rsidRDefault="00887A4C" w:rsidP="00483D8F">
      <w:pPr>
        <w:pStyle w:val="ListParagraph"/>
        <w:numPr>
          <w:ilvl w:val="0"/>
          <w:numId w:val="12"/>
        </w:numPr>
        <w:spacing w:after="240"/>
        <w:outlineLvl w:val="1"/>
        <w:rPr>
          <w:lang w:val="es-ES_tradnl"/>
        </w:rPr>
      </w:pPr>
      <w:r w:rsidRPr="00043D7F">
        <w:rPr>
          <w:color w:val="000000" w:themeColor="text1"/>
          <w:lang w:val="es-ES_tradnl"/>
        </w:rPr>
        <w:t xml:space="preserve">Cambio </w:t>
      </w:r>
      <w:r w:rsidR="00D57278" w:rsidRPr="00043D7F">
        <w:rPr>
          <w:color w:val="000000" w:themeColor="text1"/>
          <w:lang w:val="es-ES_tradnl"/>
        </w:rPr>
        <w:t xml:space="preserve">de </w:t>
      </w:r>
      <w:r w:rsidR="00357CFC" w:rsidRPr="00043D7F">
        <w:rPr>
          <w:color w:val="000000" w:themeColor="text1"/>
          <w:lang w:val="es-ES_tradnl"/>
        </w:rPr>
        <w:t>beneficiario d</w:t>
      </w:r>
      <w:r w:rsidRPr="00043D7F">
        <w:rPr>
          <w:color w:val="000000" w:themeColor="text1"/>
          <w:lang w:val="es-ES_tradnl"/>
        </w:rPr>
        <w:t>el proyecto piloto</w:t>
      </w:r>
    </w:p>
    <w:p w14:paraId="7AD14208" w14:textId="0438D39A" w:rsidR="00A1085B" w:rsidRPr="00043D7F" w:rsidRDefault="00A1085B" w:rsidP="00A1085B">
      <w:pPr>
        <w:keepNext/>
        <w:spacing w:after="240"/>
        <w:ind w:left="709"/>
        <w:rPr>
          <w:color w:val="000000" w:themeColor="text1"/>
          <w:lang w:val="es-ES_tradnl"/>
        </w:rPr>
      </w:pPr>
      <w:r w:rsidRPr="00043D7F">
        <w:rPr>
          <w:color w:val="000000" w:themeColor="text1"/>
          <w:u w:val="single"/>
          <w:lang w:val="es-ES_tradnl"/>
        </w:rPr>
        <w:t xml:space="preserve">El Comité </w:t>
      </w:r>
      <w:r w:rsidR="00DE09D0" w:rsidRPr="00043D7F">
        <w:rPr>
          <w:color w:val="000000" w:themeColor="text1"/>
          <w:u w:val="single"/>
          <w:lang w:val="es-ES_tradnl"/>
        </w:rPr>
        <w:t xml:space="preserve">Ejecutivo podrá estimar oportuno </w:t>
      </w:r>
      <w:r w:rsidR="00DE09D0" w:rsidRPr="00043D7F">
        <w:rPr>
          <w:color w:val="000000" w:themeColor="text1"/>
          <w:lang w:val="es-ES_tradnl"/>
        </w:rPr>
        <w:t>tomar nota de:</w:t>
      </w:r>
    </w:p>
    <w:p w14:paraId="0EB56645" w14:textId="4D4A70C7" w:rsidR="00F76C99" w:rsidRPr="00043D7F" w:rsidRDefault="00F76C99" w:rsidP="00483D8F">
      <w:pPr>
        <w:pStyle w:val="Heading2"/>
        <w:numPr>
          <w:ilvl w:val="1"/>
          <w:numId w:val="33"/>
        </w:numPr>
        <w:rPr>
          <w:lang w:val="es-ES_tradnl"/>
        </w:rPr>
      </w:pPr>
      <w:r w:rsidRPr="00043D7F">
        <w:rPr>
          <w:lang w:val="es-ES_tradnl"/>
        </w:rPr>
        <w:t xml:space="preserve">El informe sobre el proyecto piloto para </w:t>
      </w:r>
      <w:r w:rsidR="00FD5275" w:rsidRPr="00043D7F">
        <w:rPr>
          <w:lang w:val="es-ES_tradnl"/>
        </w:rPr>
        <w:t>potenciar</w:t>
      </w:r>
      <w:r w:rsidRPr="00043D7F">
        <w:rPr>
          <w:lang w:val="es-ES_tradnl"/>
        </w:rPr>
        <w:t xml:space="preserve"> la eficiencia energética de las </w:t>
      </w:r>
      <w:r w:rsidR="00D04B93" w:rsidRPr="00043D7F">
        <w:rPr>
          <w:lang w:val="es-ES_tradnl"/>
        </w:rPr>
        <w:t>tecnologías y equipos sustitutivos</w:t>
      </w:r>
      <w:r w:rsidRPr="00043D7F">
        <w:rPr>
          <w:lang w:val="es-ES_tradnl"/>
        </w:rPr>
        <w:t xml:space="preserve"> </w:t>
      </w:r>
      <w:r w:rsidR="00775B44" w:rsidRPr="00043D7F">
        <w:rPr>
          <w:lang w:val="es-ES_tradnl"/>
        </w:rPr>
        <w:t>durante la reducción de los HFC</w:t>
      </w:r>
      <w:r w:rsidRPr="00043D7F">
        <w:rPr>
          <w:lang w:val="es-ES_tradnl"/>
        </w:rPr>
        <w:t xml:space="preserve"> (actividades sin inversión): Introducción de tecnología</w:t>
      </w:r>
      <w:r w:rsidR="00633A71" w:rsidRPr="00043D7F">
        <w:rPr>
          <w:lang w:val="es-ES_tradnl"/>
        </w:rPr>
        <w:t>s</w:t>
      </w:r>
      <w:r w:rsidRPr="00043D7F">
        <w:rPr>
          <w:lang w:val="es-ES_tradnl"/>
        </w:rPr>
        <w:t xml:space="preserve"> de </w:t>
      </w:r>
      <w:r w:rsidR="007C69A7" w:rsidRPr="00043D7F">
        <w:rPr>
          <w:lang w:val="es-ES_tradnl"/>
        </w:rPr>
        <w:t xml:space="preserve">refrigeración ecoenergética </w:t>
      </w:r>
      <w:r w:rsidR="0049303A" w:rsidRPr="00043D7F">
        <w:rPr>
          <w:lang w:val="es-ES_tradnl"/>
        </w:rPr>
        <w:t>y</w:t>
      </w:r>
      <w:r w:rsidR="007C69A7" w:rsidRPr="00043D7F">
        <w:rPr>
          <w:lang w:val="es-ES_tradnl"/>
        </w:rPr>
        <w:t xml:space="preserve"> bajo PCA </w:t>
      </w:r>
      <w:r w:rsidRPr="00043D7F">
        <w:rPr>
          <w:lang w:val="es-ES_tradnl"/>
        </w:rPr>
        <w:t>en centros de distribución de a</w:t>
      </w:r>
      <w:r w:rsidR="00CF5C7A" w:rsidRPr="00043D7F">
        <w:rPr>
          <w:lang w:val="es-ES_tradnl"/>
        </w:rPr>
        <w:t>limentos procesados de Honduras; y</w:t>
      </w:r>
    </w:p>
    <w:p w14:paraId="6021128C" w14:textId="31B588DA" w:rsidR="00F76C99" w:rsidRPr="00043D7F" w:rsidRDefault="00711AAD" w:rsidP="00F76C99">
      <w:pPr>
        <w:pStyle w:val="Heading2"/>
        <w:rPr>
          <w:lang w:val="es-ES_tradnl"/>
        </w:rPr>
      </w:pPr>
      <w:r w:rsidRPr="00043D7F">
        <w:rPr>
          <w:lang w:val="es-ES_tradnl"/>
        </w:rPr>
        <w:t>Que e</w:t>
      </w:r>
      <w:r w:rsidR="00F76C99" w:rsidRPr="00043D7F">
        <w:rPr>
          <w:lang w:val="es-ES_tradnl"/>
        </w:rPr>
        <w:t xml:space="preserve">l beneficiario </w:t>
      </w:r>
      <w:r w:rsidR="00CB6130" w:rsidRPr="00043D7F">
        <w:rPr>
          <w:lang w:val="es-ES_tradnl"/>
        </w:rPr>
        <w:t>d</w:t>
      </w:r>
      <w:r w:rsidR="00F76C99" w:rsidRPr="00043D7F">
        <w:rPr>
          <w:lang w:val="es-ES_tradnl"/>
        </w:rPr>
        <w:t xml:space="preserve">el proyecto piloto </w:t>
      </w:r>
      <w:r w:rsidR="00CB6130" w:rsidRPr="00043D7F">
        <w:rPr>
          <w:lang w:val="es-ES_tradnl"/>
        </w:rPr>
        <w:t xml:space="preserve">indicado </w:t>
      </w:r>
      <w:r w:rsidR="00F76C99" w:rsidRPr="00043D7F">
        <w:rPr>
          <w:lang w:val="es-ES_tradnl"/>
        </w:rPr>
        <w:t>en el subpárrafo</w:t>
      </w:r>
      <w:r w:rsidR="00E52798" w:rsidRPr="00043D7F">
        <w:rPr>
          <w:lang w:val="es-ES_tradnl"/>
        </w:rPr>
        <w:t xml:space="preserve"> </w:t>
      </w:r>
      <w:r w:rsidR="00601AF6" w:rsidRPr="00043D7F">
        <w:rPr>
          <w:lang w:val="es-ES_tradnl"/>
        </w:rPr>
        <w:t>a)</w:t>
      </w:r>
      <w:r w:rsidR="00F76C99" w:rsidRPr="00043D7F">
        <w:rPr>
          <w:lang w:val="es-ES_tradnl"/>
        </w:rPr>
        <w:t xml:space="preserve"> </w:t>
      </w:r>
      <w:r w:rsidR="00CB6130" w:rsidRPr="00043D7F">
        <w:rPr>
          <w:lang w:val="es-ES_tradnl"/>
        </w:rPr>
        <w:t xml:space="preserve">cambia </w:t>
      </w:r>
      <w:r w:rsidR="00F76C99" w:rsidRPr="00043D7F">
        <w:rPr>
          <w:lang w:val="es-ES_tradnl"/>
        </w:rPr>
        <w:t xml:space="preserve">de Congelados de Honduras a la </w:t>
      </w:r>
      <w:r w:rsidR="00E60E04" w:rsidRPr="00043D7F">
        <w:rPr>
          <w:lang w:val="es-ES_tradnl"/>
        </w:rPr>
        <w:t>empresa</w:t>
      </w:r>
      <w:r w:rsidR="00F76C99" w:rsidRPr="00043D7F">
        <w:rPr>
          <w:lang w:val="es-ES_tradnl"/>
        </w:rPr>
        <w:t xml:space="preserve"> </w:t>
      </w:r>
      <w:r w:rsidR="00302161" w:rsidRPr="00043D7F">
        <w:rPr>
          <w:lang w:val="es-ES_tradnl"/>
        </w:rPr>
        <w:t xml:space="preserve">camaronera </w:t>
      </w:r>
      <w:r w:rsidR="00F76C99" w:rsidRPr="00043D7F">
        <w:rPr>
          <w:lang w:val="es-ES_tradnl"/>
        </w:rPr>
        <w:t xml:space="preserve">Granjas Marinas, en el entendido de que </w:t>
      </w:r>
      <w:r w:rsidR="00F8480F" w:rsidRPr="00043D7F">
        <w:rPr>
          <w:lang w:val="es-ES_tradnl"/>
        </w:rPr>
        <w:t xml:space="preserve">ello </w:t>
      </w:r>
      <w:r w:rsidR="00F76C99" w:rsidRPr="00043D7F">
        <w:rPr>
          <w:lang w:val="es-ES_tradnl"/>
        </w:rPr>
        <w:t xml:space="preserve">no implica </w:t>
      </w:r>
      <w:r w:rsidR="004C554E" w:rsidRPr="00043D7F">
        <w:rPr>
          <w:lang w:val="es-ES_tradnl"/>
        </w:rPr>
        <w:t>la</w:t>
      </w:r>
      <w:r w:rsidR="008062F1" w:rsidRPr="00043D7F">
        <w:rPr>
          <w:lang w:val="es-ES_tradnl"/>
        </w:rPr>
        <w:t xml:space="preserve"> modificación significativa de</w:t>
      </w:r>
      <w:r w:rsidR="00F76C99" w:rsidRPr="00043D7F">
        <w:rPr>
          <w:lang w:val="es-ES_tradnl"/>
        </w:rPr>
        <w:t xml:space="preserve">l proyecto aprobado </w:t>
      </w:r>
      <w:r w:rsidR="00325ECA" w:rsidRPr="00043D7F">
        <w:rPr>
          <w:lang w:val="es-ES_tradnl"/>
        </w:rPr>
        <w:t>en</w:t>
      </w:r>
      <w:r w:rsidR="00F76C99" w:rsidRPr="00043D7F">
        <w:rPr>
          <w:lang w:val="es-ES_tradnl"/>
        </w:rPr>
        <w:t xml:space="preserve"> la decisión 95/78 y</w:t>
      </w:r>
      <w:r w:rsidR="00026AF1" w:rsidRPr="00043D7F">
        <w:rPr>
          <w:lang w:val="es-ES_tradnl"/>
        </w:rPr>
        <w:t xml:space="preserve"> </w:t>
      </w:r>
      <w:r w:rsidR="00F76C99" w:rsidRPr="00043D7F">
        <w:rPr>
          <w:lang w:val="es-ES_tradnl"/>
        </w:rPr>
        <w:t xml:space="preserve">no </w:t>
      </w:r>
      <w:r w:rsidR="004476FE" w:rsidRPr="00043D7F">
        <w:rPr>
          <w:lang w:val="es-ES_tradnl"/>
        </w:rPr>
        <w:t>representa</w:t>
      </w:r>
      <w:r w:rsidR="00F76C99" w:rsidRPr="00043D7F">
        <w:rPr>
          <w:lang w:val="es-ES_tradnl"/>
        </w:rPr>
        <w:t xml:space="preserve"> costos adicionales </w:t>
      </w:r>
      <w:r w:rsidR="00B11E85" w:rsidRPr="00043D7F">
        <w:rPr>
          <w:lang w:val="es-ES_tradnl"/>
        </w:rPr>
        <w:t>para e</w:t>
      </w:r>
      <w:r w:rsidR="00F76C99" w:rsidRPr="00043D7F">
        <w:rPr>
          <w:lang w:val="es-ES_tradnl"/>
        </w:rPr>
        <w:t>l Fondo Multilateral.</w:t>
      </w:r>
    </w:p>
    <w:p w14:paraId="59238907" w14:textId="652B2DE8" w:rsidR="00887A4C" w:rsidRPr="00043D7F" w:rsidRDefault="00887A4C" w:rsidP="00483D8F">
      <w:pPr>
        <w:pStyle w:val="ListParagraph"/>
        <w:keepNext/>
        <w:keepLines/>
        <w:numPr>
          <w:ilvl w:val="0"/>
          <w:numId w:val="31"/>
        </w:numPr>
        <w:ind w:left="1440" w:hanging="720"/>
        <w:rPr>
          <w:b/>
          <w:lang w:val="es-ES_tradnl"/>
        </w:rPr>
      </w:pPr>
      <w:r w:rsidRPr="00043D7F">
        <w:rPr>
          <w:b/>
          <w:bCs/>
          <w:lang w:val="es-ES_tradnl"/>
        </w:rPr>
        <w:t xml:space="preserve">Informes sobre </w:t>
      </w:r>
      <w:r w:rsidR="00EE61DB" w:rsidRPr="00043D7F">
        <w:rPr>
          <w:b/>
          <w:bCs/>
          <w:lang w:val="es-ES_tradnl"/>
        </w:rPr>
        <w:t>un proyecto relativo</w:t>
      </w:r>
      <w:r w:rsidRPr="00043D7F">
        <w:rPr>
          <w:b/>
          <w:bCs/>
          <w:lang w:val="es-ES_tradnl"/>
        </w:rPr>
        <w:t xml:space="preserve"> a los HFC</w:t>
      </w:r>
    </w:p>
    <w:p w14:paraId="697E3D30" w14:textId="05A29C16" w:rsidR="00BF7604" w:rsidRPr="00043D7F" w:rsidRDefault="00887A4C" w:rsidP="00887A4C">
      <w:pPr>
        <w:spacing w:after="240"/>
        <w:ind w:left="709"/>
        <w:rPr>
          <w:i/>
          <w:iCs/>
          <w:lang w:val="es-ES_tradnl"/>
        </w:rPr>
      </w:pPr>
      <w:r w:rsidRPr="00043D7F">
        <w:rPr>
          <w:i/>
          <w:iCs/>
          <w:u w:val="single"/>
          <w:lang w:val="es-ES_tradnl"/>
        </w:rPr>
        <w:br/>
      </w:r>
      <w:r w:rsidR="00D04D48" w:rsidRPr="00043D7F">
        <w:rPr>
          <w:i/>
          <w:iCs/>
          <w:u w:val="single"/>
          <w:lang w:val="es-ES_tradnl"/>
        </w:rPr>
        <w:t xml:space="preserve">Jordania: Informe sobre proyecto de conversión de HFC a propano de las instalaciones de fabricación de </w:t>
      </w:r>
      <w:r w:rsidR="007F6E8D" w:rsidRPr="00043D7F">
        <w:rPr>
          <w:i/>
          <w:iCs/>
          <w:u w:val="single"/>
          <w:lang w:val="es-ES_tradnl"/>
        </w:rPr>
        <w:t xml:space="preserve">grandes climatizadores unitarios comerciales de azotea </w:t>
      </w:r>
      <w:r w:rsidR="00D04D48" w:rsidRPr="00043D7F">
        <w:rPr>
          <w:i/>
          <w:iCs/>
          <w:u w:val="single"/>
          <w:lang w:val="es-ES_tradnl"/>
        </w:rPr>
        <w:t>de hasta 400 kW en Petra Engineering Industries Co.</w:t>
      </w:r>
      <w:r w:rsidR="00D04D48" w:rsidRPr="00043D7F">
        <w:rPr>
          <w:i/>
          <w:iCs/>
          <w:lang w:val="es-ES_tradnl"/>
        </w:rPr>
        <w:t xml:space="preserve"> </w:t>
      </w:r>
      <w:r w:rsidRPr="00043D7F">
        <w:rPr>
          <w:i/>
          <w:iCs/>
          <w:lang w:val="es-ES_tradnl"/>
        </w:rPr>
        <w:t>(ONUDI)</w:t>
      </w:r>
    </w:p>
    <w:p w14:paraId="7A38BF23" w14:textId="0F376AA9" w:rsidR="00BF7604" w:rsidRPr="00043D7F" w:rsidRDefault="004A6881" w:rsidP="00887A4C">
      <w:pPr>
        <w:spacing w:after="240"/>
        <w:ind w:left="709"/>
        <w:rPr>
          <w:color w:val="000000" w:themeColor="text1"/>
          <w:lang w:val="es-ES_tradnl"/>
        </w:rPr>
      </w:pPr>
      <w:r w:rsidRPr="00043D7F">
        <w:rPr>
          <w:color w:val="000000" w:themeColor="text1"/>
          <w:u w:val="single"/>
          <w:lang w:val="es-ES_tradnl"/>
        </w:rPr>
        <w:t>Temas a tratar:</w:t>
      </w:r>
    </w:p>
    <w:p w14:paraId="0BDEAEB2" w14:textId="1DDEDC50" w:rsidR="00887A4C" w:rsidRPr="00043D7F" w:rsidRDefault="003232DE" w:rsidP="00483D8F">
      <w:pPr>
        <w:pStyle w:val="ListParagraph"/>
        <w:numPr>
          <w:ilvl w:val="0"/>
          <w:numId w:val="12"/>
        </w:numPr>
        <w:spacing w:after="240"/>
        <w:outlineLvl w:val="1"/>
        <w:rPr>
          <w:lang w:val="es-ES_tradnl"/>
        </w:rPr>
      </w:pPr>
      <w:r w:rsidRPr="00043D7F">
        <w:rPr>
          <w:color w:val="000000" w:themeColor="text1"/>
          <w:lang w:val="es-ES_tradnl"/>
        </w:rPr>
        <w:t>No presentación de propuesta alternativa</w:t>
      </w:r>
    </w:p>
    <w:p w14:paraId="78E095FD" w14:textId="73DB6F83" w:rsidR="000802F6" w:rsidRPr="00043D7F" w:rsidRDefault="00887A4C" w:rsidP="006F28FE">
      <w:pPr>
        <w:ind w:left="706"/>
        <w:rPr>
          <w:color w:val="000000" w:themeColor="text1"/>
          <w:lang w:val="es-ES_tradnl"/>
        </w:rPr>
      </w:pPr>
      <w:r w:rsidRPr="00043D7F">
        <w:rPr>
          <w:color w:val="000000" w:themeColor="text1"/>
          <w:u w:val="single"/>
          <w:lang w:val="es-ES_tradnl"/>
        </w:rPr>
        <w:t xml:space="preserve">El Comité Ejecutivo </w:t>
      </w:r>
      <w:r w:rsidR="00C250E2" w:rsidRPr="00043D7F">
        <w:rPr>
          <w:color w:val="000000" w:themeColor="text1"/>
          <w:u w:val="single"/>
          <w:lang w:val="es-ES_tradnl"/>
        </w:rPr>
        <w:t>podrá estimar oportuno</w:t>
      </w:r>
      <w:r w:rsidR="00C250E2" w:rsidRPr="00043D7F">
        <w:rPr>
          <w:color w:val="000000" w:themeColor="text1"/>
          <w:lang w:val="es-ES_tradnl"/>
        </w:rPr>
        <w:t xml:space="preserve"> </w:t>
      </w:r>
      <w:r w:rsidR="00193171" w:rsidRPr="00043D7F">
        <w:rPr>
          <w:color w:val="000000" w:themeColor="text1"/>
          <w:lang w:val="es-ES_tradnl"/>
        </w:rPr>
        <w:t xml:space="preserve">solicitar a la ONUDI </w:t>
      </w:r>
      <w:r w:rsidR="00A9512A" w:rsidRPr="00043D7F">
        <w:rPr>
          <w:color w:val="000000" w:themeColor="text1"/>
          <w:lang w:val="es-ES_tradnl"/>
        </w:rPr>
        <w:t xml:space="preserve">el reintegro </w:t>
      </w:r>
      <w:r w:rsidR="00225CC2" w:rsidRPr="00043D7F">
        <w:rPr>
          <w:color w:val="000000" w:themeColor="text1"/>
          <w:lang w:val="es-ES_tradnl"/>
        </w:rPr>
        <w:t xml:space="preserve">a más tardar el 31 de julio de 2025 </w:t>
      </w:r>
      <w:r w:rsidR="00A9512A" w:rsidRPr="00043D7F">
        <w:rPr>
          <w:color w:val="000000" w:themeColor="text1"/>
          <w:lang w:val="es-ES_tradnl"/>
        </w:rPr>
        <w:t>de</w:t>
      </w:r>
      <w:r w:rsidR="006265C7" w:rsidRPr="00043D7F">
        <w:rPr>
          <w:color w:val="000000" w:themeColor="text1"/>
          <w:lang w:val="es-ES_tradnl"/>
        </w:rPr>
        <w:t>l</w:t>
      </w:r>
      <w:r w:rsidR="00A9512A" w:rsidRPr="00043D7F">
        <w:rPr>
          <w:color w:val="000000" w:themeColor="text1"/>
          <w:lang w:val="es-ES_tradnl"/>
        </w:rPr>
        <w:t xml:space="preserve"> </w:t>
      </w:r>
      <w:r w:rsidR="006265C7" w:rsidRPr="00043D7F">
        <w:rPr>
          <w:color w:val="000000" w:themeColor="text1"/>
          <w:lang w:val="es-ES_tradnl"/>
        </w:rPr>
        <w:t>saldo</w:t>
      </w:r>
      <w:r w:rsidR="00193171" w:rsidRPr="00043D7F">
        <w:rPr>
          <w:color w:val="000000" w:themeColor="text1"/>
          <w:lang w:val="es-ES_tradnl"/>
        </w:rPr>
        <w:t xml:space="preserve"> </w:t>
      </w:r>
      <w:r w:rsidR="006265C7" w:rsidRPr="00043D7F">
        <w:rPr>
          <w:color w:val="000000" w:themeColor="text1"/>
          <w:lang w:val="es-ES_tradnl"/>
        </w:rPr>
        <w:t xml:space="preserve">remanente </w:t>
      </w:r>
      <w:r w:rsidR="00193171" w:rsidRPr="00043D7F">
        <w:rPr>
          <w:color w:val="000000" w:themeColor="text1"/>
          <w:lang w:val="es-ES_tradnl"/>
        </w:rPr>
        <w:t xml:space="preserve">del proyecto de conversión de HFC a propano </w:t>
      </w:r>
      <w:r w:rsidR="00826AF5" w:rsidRPr="00043D7F">
        <w:rPr>
          <w:color w:val="000000" w:themeColor="text1"/>
          <w:lang w:val="es-ES_tradnl"/>
        </w:rPr>
        <w:t>en</w:t>
      </w:r>
      <w:r w:rsidR="00193171" w:rsidRPr="00043D7F">
        <w:rPr>
          <w:color w:val="000000" w:themeColor="text1"/>
          <w:lang w:val="es-ES_tradnl"/>
        </w:rPr>
        <w:t xml:space="preserve"> la</w:t>
      </w:r>
      <w:r w:rsidR="002E41DA" w:rsidRPr="00043D7F">
        <w:rPr>
          <w:color w:val="000000" w:themeColor="text1"/>
          <w:lang w:val="es-ES_tradnl"/>
        </w:rPr>
        <w:t>s</w:t>
      </w:r>
      <w:r w:rsidR="00F66FA3" w:rsidRPr="00043D7F">
        <w:rPr>
          <w:color w:val="000000" w:themeColor="text1"/>
          <w:lang w:val="es-ES_tradnl"/>
        </w:rPr>
        <w:t xml:space="preserve"> instalaciones</w:t>
      </w:r>
      <w:r w:rsidR="00193171" w:rsidRPr="00043D7F">
        <w:rPr>
          <w:color w:val="000000" w:themeColor="text1"/>
          <w:lang w:val="es-ES_tradnl"/>
        </w:rPr>
        <w:t xml:space="preserve"> de </w:t>
      </w:r>
      <w:r w:rsidR="00D067B1" w:rsidRPr="00043D7F">
        <w:rPr>
          <w:color w:val="000000" w:themeColor="text1"/>
          <w:lang w:val="es-ES_tradnl"/>
        </w:rPr>
        <w:t>Petra Engineering Industries Co., fabricante</w:t>
      </w:r>
      <w:r w:rsidR="00193171" w:rsidRPr="00043D7F">
        <w:rPr>
          <w:color w:val="000000" w:themeColor="text1"/>
          <w:lang w:val="es-ES_tradnl"/>
        </w:rPr>
        <w:t xml:space="preserve"> de </w:t>
      </w:r>
      <w:r w:rsidR="00661118" w:rsidRPr="00043D7F">
        <w:rPr>
          <w:color w:val="000000" w:themeColor="text1"/>
          <w:lang w:val="es-ES_tradnl"/>
        </w:rPr>
        <w:t>grandes climatizadores unitarios comerciales de azotea</w:t>
      </w:r>
      <w:r w:rsidR="00D067B1" w:rsidRPr="00043D7F">
        <w:rPr>
          <w:color w:val="000000" w:themeColor="text1"/>
          <w:lang w:val="es-ES_tradnl"/>
        </w:rPr>
        <w:t xml:space="preserve"> de hasta 400 </w:t>
      </w:r>
      <w:r w:rsidR="00B6343A" w:rsidRPr="00043D7F">
        <w:rPr>
          <w:color w:val="000000" w:themeColor="text1"/>
          <w:lang w:val="es-ES_tradnl"/>
        </w:rPr>
        <w:t>kW</w:t>
      </w:r>
      <w:r w:rsidR="00193171" w:rsidRPr="00043D7F">
        <w:rPr>
          <w:color w:val="000000" w:themeColor="text1"/>
          <w:lang w:val="es-ES_tradnl"/>
        </w:rPr>
        <w:t xml:space="preserve">, </w:t>
      </w:r>
      <w:r w:rsidR="00FD59FF" w:rsidRPr="00043D7F">
        <w:rPr>
          <w:color w:val="000000" w:themeColor="text1"/>
          <w:lang w:val="es-ES_tradnl"/>
        </w:rPr>
        <w:t xml:space="preserve">conforme a lo previsto en </w:t>
      </w:r>
      <w:r w:rsidR="00193171" w:rsidRPr="00043D7F">
        <w:rPr>
          <w:color w:val="000000" w:themeColor="text1"/>
          <w:lang w:val="es-ES_tradnl"/>
        </w:rPr>
        <w:t>la decisión 90/25 c).</w:t>
      </w:r>
    </w:p>
    <w:p w14:paraId="77D88C6D" w14:textId="77777777" w:rsidR="003232DE" w:rsidRPr="00043D7F" w:rsidRDefault="003232DE" w:rsidP="006F28FE">
      <w:pPr>
        <w:ind w:left="706"/>
        <w:rPr>
          <w:color w:val="000000" w:themeColor="text1"/>
          <w:lang w:val="es-ES_tradnl"/>
        </w:rPr>
      </w:pPr>
    </w:p>
    <w:p w14:paraId="2275085A" w14:textId="0B37A2B4" w:rsidR="00820B48" w:rsidRPr="00043D7F" w:rsidRDefault="00820B48" w:rsidP="006F28FE">
      <w:pPr>
        <w:keepNext/>
        <w:keepLines/>
        <w:spacing w:after="240"/>
        <w:ind w:firstLine="706"/>
        <w:outlineLvl w:val="1"/>
        <w:rPr>
          <w:b/>
          <w:bCs/>
          <w:lang w:val="es-ES_tradnl"/>
        </w:rPr>
      </w:pPr>
      <w:r w:rsidRPr="00043D7F">
        <w:rPr>
          <w:b/>
          <w:bCs/>
          <w:lang w:val="es-ES_tradnl"/>
        </w:rPr>
        <w:t>7</w:t>
      </w:r>
      <w:r w:rsidR="00601AF6" w:rsidRPr="00043D7F">
        <w:rPr>
          <w:b/>
          <w:bCs/>
          <w:lang w:val="es-ES_tradnl"/>
        </w:rPr>
        <w:t xml:space="preserve"> c)</w:t>
      </w:r>
      <w:r w:rsidRPr="00043D7F">
        <w:rPr>
          <w:b/>
          <w:bCs/>
          <w:lang w:val="es-ES_tradnl"/>
        </w:rPr>
        <w:tab/>
      </w:r>
      <w:r w:rsidR="00403152" w:rsidRPr="00043D7F">
        <w:rPr>
          <w:b/>
          <w:bCs/>
          <w:lang w:val="es-ES_tradnl"/>
        </w:rPr>
        <w:t xml:space="preserve">Informe </w:t>
      </w:r>
      <w:r w:rsidRPr="00043D7F">
        <w:rPr>
          <w:b/>
          <w:bCs/>
          <w:lang w:val="es-ES_tradnl"/>
        </w:rPr>
        <w:t xml:space="preserve">consolidado de término de </w:t>
      </w:r>
      <w:r w:rsidR="003564B4" w:rsidRPr="00043D7F">
        <w:rPr>
          <w:b/>
          <w:bCs/>
          <w:lang w:val="es-ES_tradnl"/>
        </w:rPr>
        <w:t xml:space="preserve">los </w:t>
      </w:r>
      <w:r w:rsidRPr="00043D7F">
        <w:rPr>
          <w:b/>
          <w:bCs/>
          <w:lang w:val="es-ES_tradnl"/>
        </w:rPr>
        <w:t>proyectos</w:t>
      </w:r>
      <w:r w:rsidR="00403152" w:rsidRPr="00043D7F">
        <w:rPr>
          <w:b/>
          <w:bCs/>
          <w:lang w:val="es-ES_tradnl"/>
        </w:rPr>
        <w:t xml:space="preserve"> del ejercicio 2025</w:t>
      </w:r>
    </w:p>
    <w:p w14:paraId="7ECE285A" w14:textId="3174852A" w:rsidR="00820B48" w:rsidRPr="00043D7F" w:rsidRDefault="00820B48" w:rsidP="006F28FE">
      <w:pPr>
        <w:keepNext/>
        <w:keepLines/>
        <w:widowControl w:val="0"/>
        <w:spacing w:after="240"/>
        <w:ind w:left="720"/>
        <w:outlineLvl w:val="1"/>
        <w:rPr>
          <w:lang w:val="es-ES_tradnl"/>
        </w:rPr>
      </w:pPr>
      <w:r w:rsidRPr="00043D7F">
        <w:rPr>
          <w:u w:val="single"/>
          <w:lang w:val="es-ES_tradnl"/>
        </w:rPr>
        <w:t>El documento UNEP/OzL.</w:t>
      </w:r>
      <w:r w:rsidR="00E8543B" w:rsidRPr="00043D7F">
        <w:rPr>
          <w:u w:val="single"/>
          <w:lang w:val="es-ES_tradnl"/>
        </w:rPr>
        <w:t>Pro/ExCom/96/13</w:t>
      </w:r>
      <w:r w:rsidR="00E8543B" w:rsidRPr="00043D7F">
        <w:rPr>
          <w:lang w:val="es-ES_tradnl"/>
        </w:rPr>
        <w:t xml:space="preserve"> </w:t>
      </w:r>
      <w:r w:rsidRPr="00043D7F">
        <w:rPr>
          <w:lang w:val="es-ES_tradnl"/>
        </w:rPr>
        <w:t xml:space="preserve">presenta </w:t>
      </w:r>
      <w:r w:rsidR="002C6155" w:rsidRPr="00043D7F">
        <w:rPr>
          <w:lang w:val="es-ES_tradnl"/>
        </w:rPr>
        <w:t>el</w:t>
      </w:r>
      <w:r w:rsidRPr="00043D7F">
        <w:rPr>
          <w:lang w:val="es-ES_tradnl"/>
        </w:rPr>
        <w:t xml:space="preserve"> </w:t>
      </w:r>
      <w:r w:rsidR="00051CB8" w:rsidRPr="00043D7F">
        <w:rPr>
          <w:lang w:val="es-ES_tradnl"/>
        </w:rPr>
        <w:t>resumen</w:t>
      </w:r>
      <w:r w:rsidRPr="00043D7F">
        <w:rPr>
          <w:lang w:val="es-ES_tradnl"/>
        </w:rPr>
        <w:t xml:space="preserve"> consolidado </w:t>
      </w:r>
      <w:r w:rsidR="001542C7" w:rsidRPr="00043D7F">
        <w:rPr>
          <w:lang w:val="es-ES_tradnl"/>
        </w:rPr>
        <w:t>de</w:t>
      </w:r>
      <w:r w:rsidR="001F45D0" w:rsidRPr="00043D7F">
        <w:rPr>
          <w:lang w:val="es-ES_tradnl"/>
        </w:rPr>
        <w:t xml:space="preserve"> </w:t>
      </w:r>
      <w:r w:rsidR="004C0F23" w:rsidRPr="00043D7F">
        <w:rPr>
          <w:lang w:val="es-ES_tradnl"/>
        </w:rPr>
        <w:t xml:space="preserve">los informes </w:t>
      </w:r>
      <w:r w:rsidRPr="00043D7F">
        <w:rPr>
          <w:lang w:val="es-ES_tradnl"/>
        </w:rPr>
        <w:t xml:space="preserve">de </w:t>
      </w:r>
      <w:r w:rsidR="004C0F23" w:rsidRPr="00043D7F">
        <w:rPr>
          <w:lang w:val="es-ES_tradnl"/>
        </w:rPr>
        <w:t xml:space="preserve">término de </w:t>
      </w:r>
      <w:r w:rsidR="000E4E31" w:rsidRPr="00043D7F">
        <w:rPr>
          <w:lang w:val="es-ES_tradnl"/>
        </w:rPr>
        <w:t xml:space="preserve">proyectos </w:t>
      </w:r>
      <w:r w:rsidRPr="00043D7F">
        <w:rPr>
          <w:lang w:val="es-ES_tradnl"/>
        </w:rPr>
        <w:t>presentado</w:t>
      </w:r>
      <w:r w:rsidR="00AE19CB" w:rsidRPr="00043D7F">
        <w:rPr>
          <w:lang w:val="es-ES_tradnl"/>
        </w:rPr>
        <w:t>s</w:t>
      </w:r>
      <w:r w:rsidRPr="00043D7F">
        <w:rPr>
          <w:lang w:val="es-ES_tradnl"/>
        </w:rPr>
        <w:t xml:space="preserve"> </w:t>
      </w:r>
      <w:r w:rsidR="007F6972" w:rsidRPr="00043D7F">
        <w:rPr>
          <w:lang w:val="es-ES_tradnl"/>
        </w:rPr>
        <w:t xml:space="preserve">tras </w:t>
      </w:r>
      <w:r w:rsidRPr="00043D7F">
        <w:rPr>
          <w:lang w:val="es-ES_tradnl"/>
        </w:rPr>
        <w:t xml:space="preserve">la </w:t>
      </w:r>
      <w:r w:rsidR="00282892" w:rsidRPr="00043D7F">
        <w:rPr>
          <w:lang w:val="es-ES_tradnl"/>
        </w:rPr>
        <w:t>95</w:t>
      </w:r>
      <w:r w:rsidR="00E52798" w:rsidRPr="00043D7F">
        <w:rPr>
          <w:lang w:val="es-ES_tradnl"/>
        </w:rPr>
        <w:t>ª reunión</w:t>
      </w:r>
      <w:r w:rsidRPr="00043D7F">
        <w:rPr>
          <w:lang w:val="es-ES_tradnl"/>
        </w:rPr>
        <w:t xml:space="preserve"> para </w:t>
      </w:r>
      <w:r w:rsidR="004F75DC" w:rsidRPr="00043D7F">
        <w:rPr>
          <w:lang w:val="es-ES_tradnl"/>
        </w:rPr>
        <w:t>ser</w:t>
      </w:r>
      <w:r w:rsidR="004F167D" w:rsidRPr="00043D7F">
        <w:rPr>
          <w:lang w:val="es-ES_tradnl"/>
        </w:rPr>
        <w:t xml:space="preserve"> </w:t>
      </w:r>
      <w:r w:rsidRPr="00043D7F">
        <w:rPr>
          <w:lang w:val="es-ES_tradnl"/>
        </w:rPr>
        <w:t>c</w:t>
      </w:r>
      <w:r w:rsidR="004F75DC" w:rsidRPr="00043D7F">
        <w:rPr>
          <w:lang w:val="es-ES_tradnl"/>
        </w:rPr>
        <w:t>onsiderados</w:t>
      </w:r>
      <w:r w:rsidRPr="00043D7F">
        <w:rPr>
          <w:lang w:val="es-ES_tradnl"/>
        </w:rPr>
        <w:t xml:space="preserve"> </w:t>
      </w:r>
      <w:r w:rsidR="00260BBD" w:rsidRPr="00043D7F">
        <w:rPr>
          <w:lang w:val="es-ES_tradnl"/>
        </w:rPr>
        <w:t xml:space="preserve">en </w:t>
      </w:r>
      <w:r w:rsidRPr="00043D7F">
        <w:rPr>
          <w:lang w:val="es-ES_tradnl"/>
        </w:rPr>
        <w:t xml:space="preserve">la </w:t>
      </w:r>
      <w:r w:rsidR="001F7DB6" w:rsidRPr="00043D7F">
        <w:rPr>
          <w:lang w:val="es-ES_tradnl"/>
        </w:rPr>
        <w:t>96ª</w:t>
      </w:r>
      <w:r w:rsidR="00E52798" w:rsidRPr="00043D7F">
        <w:rPr>
          <w:lang w:val="es-ES_tradnl"/>
        </w:rPr>
        <w:t xml:space="preserve"> reunión</w:t>
      </w:r>
      <w:r w:rsidR="006501D4" w:rsidRPr="00043D7F">
        <w:rPr>
          <w:lang w:val="es-ES_tradnl"/>
        </w:rPr>
        <w:t>.</w:t>
      </w:r>
      <w:r w:rsidRPr="00043D7F">
        <w:rPr>
          <w:lang w:val="es-ES_tradnl"/>
        </w:rPr>
        <w:t xml:space="preserve"> El </w:t>
      </w:r>
      <w:r w:rsidR="00885EC5" w:rsidRPr="00043D7F">
        <w:rPr>
          <w:lang w:val="es-ES_tradnl"/>
        </w:rPr>
        <w:t>informe resume</w:t>
      </w:r>
      <w:r w:rsidR="001A28B0" w:rsidRPr="00043D7F">
        <w:rPr>
          <w:lang w:val="es-ES_tradnl"/>
        </w:rPr>
        <w:t xml:space="preserve"> </w:t>
      </w:r>
      <w:r w:rsidR="00516E03" w:rsidRPr="00043D7F">
        <w:rPr>
          <w:lang w:val="es-ES_tradnl"/>
        </w:rPr>
        <w:t xml:space="preserve">el motivo de </w:t>
      </w:r>
      <w:r w:rsidRPr="00043D7F">
        <w:rPr>
          <w:lang w:val="es-ES_tradnl"/>
        </w:rPr>
        <w:t xml:space="preserve">las demoras y </w:t>
      </w:r>
      <w:r w:rsidR="00146116" w:rsidRPr="00043D7F">
        <w:rPr>
          <w:lang w:val="es-ES_tradnl"/>
        </w:rPr>
        <w:t xml:space="preserve">las </w:t>
      </w:r>
      <w:r w:rsidRPr="00043D7F">
        <w:rPr>
          <w:lang w:val="es-ES_tradnl"/>
        </w:rPr>
        <w:t>experiencias recogidas</w:t>
      </w:r>
      <w:r w:rsidR="005C6B41" w:rsidRPr="00043D7F">
        <w:rPr>
          <w:lang w:val="es-ES_tradnl"/>
        </w:rPr>
        <w:t xml:space="preserve"> </w:t>
      </w:r>
      <w:r w:rsidR="00CD57E7" w:rsidRPr="00043D7F">
        <w:rPr>
          <w:lang w:val="es-ES_tradnl"/>
        </w:rPr>
        <w:t xml:space="preserve">a partir de </w:t>
      </w:r>
      <w:r w:rsidR="005C6B41" w:rsidRPr="00043D7F">
        <w:rPr>
          <w:lang w:val="es-ES_tradnl"/>
        </w:rPr>
        <w:t>la ejecución de proyectos</w:t>
      </w:r>
      <w:r w:rsidRPr="00043D7F">
        <w:rPr>
          <w:lang w:val="es-ES_tradnl"/>
        </w:rPr>
        <w:t xml:space="preserve"> plurianuales </w:t>
      </w:r>
      <w:r w:rsidR="00CA1834" w:rsidRPr="00043D7F">
        <w:rPr>
          <w:lang w:val="es-ES_tradnl"/>
        </w:rPr>
        <w:t xml:space="preserve">e </w:t>
      </w:r>
      <w:r w:rsidRPr="00043D7F">
        <w:rPr>
          <w:lang w:val="es-ES_tradnl"/>
        </w:rPr>
        <w:t>individuales.</w:t>
      </w:r>
    </w:p>
    <w:p w14:paraId="45EF05B9" w14:textId="3F82FD11" w:rsidR="00820B48" w:rsidRPr="00043D7F" w:rsidRDefault="00AE675F" w:rsidP="00FC59A7">
      <w:pPr>
        <w:spacing w:after="120"/>
        <w:ind w:left="720"/>
        <w:outlineLvl w:val="1"/>
        <w:rPr>
          <w:lang w:val="es-ES_tradnl"/>
        </w:rPr>
      </w:pPr>
      <w:r w:rsidRPr="00043D7F">
        <w:rPr>
          <w:u w:val="single"/>
          <w:lang w:val="es-ES_tradnl"/>
        </w:rPr>
        <w:t>Temas a tratar: Ninguno.</w:t>
      </w:r>
    </w:p>
    <w:p w14:paraId="7FF2046E" w14:textId="2CDC9E89" w:rsidR="00BF7604" w:rsidRPr="00043D7F" w:rsidRDefault="00820B48" w:rsidP="00FC59A7">
      <w:pPr>
        <w:spacing w:after="120"/>
        <w:ind w:left="720"/>
        <w:outlineLvl w:val="1"/>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2AA85894" w14:textId="0A46B4D3" w:rsidR="00B33B82" w:rsidRPr="00043D7F" w:rsidRDefault="007D04B2" w:rsidP="00FC59A7">
      <w:pPr>
        <w:pStyle w:val="Heading2"/>
        <w:widowControl/>
        <w:numPr>
          <w:ilvl w:val="1"/>
          <w:numId w:val="15"/>
        </w:numPr>
        <w:spacing w:after="120"/>
        <w:rPr>
          <w:lang w:val="es-ES_tradnl"/>
        </w:rPr>
      </w:pPr>
      <w:r w:rsidRPr="00043D7F">
        <w:rPr>
          <w:lang w:val="es-ES_tradnl"/>
        </w:rPr>
        <w:t xml:space="preserve">Tomar nota </w:t>
      </w:r>
      <w:r w:rsidR="00B33B82" w:rsidRPr="00043D7F">
        <w:rPr>
          <w:lang w:val="es-ES_tradnl"/>
        </w:rPr>
        <w:t xml:space="preserve">del informe consolidado de término de </w:t>
      </w:r>
      <w:r w:rsidR="004D2866" w:rsidRPr="00043D7F">
        <w:rPr>
          <w:lang w:val="es-ES_tradnl"/>
        </w:rPr>
        <w:t xml:space="preserve">los </w:t>
      </w:r>
      <w:r w:rsidR="00B33B82" w:rsidRPr="00043D7F">
        <w:rPr>
          <w:lang w:val="es-ES_tradnl"/>
        </w:rPr>
        <w:t xml:space="preserve">proyectos </w:t>
      </w:r>
      <w:r w:rsidR="00D34CFB" w:rsidRPr="00043D7F">
        <w:rPr>
          <w:lang w:val="es-ES_tradnl"/>
        </w:rPr>
        <w:t xml:space="preserve">del ejercicio </w:t>
      </w:r>
      <w:r w:rsidR="00B33B82" w:rsidRPr="00043D7F">
        <w:rPr>
          <w:lang w:val="es-ES_tradnl"/>
        </w:rPr>
        <w:t>2025 que recoge el documento UNEP/OzL.Pro/ExCom/96/13;</w:t>
      </w:r>
    </w:p>
    <w:p w14:paraId="175B000F" w14:textId="3FB951A2" w:rsidR="00B33B82" w:rsidRPr="00043D7F" w:rsidRDefault="001B4B19" w:rsidP="00B33B82">
      <w:pPr>
        <w:pStyle w:val="Heading2"/>
        <w:rPr>
          <w:lang w:val="es-ES_tradnl"/>
        </w:rPr>
      </w:pPr>
      <w:r w:rsidRPr="00043D7F">
        <w:rPr>
          <w:lang w:val="es-ES_tradnl"/>
        </w:rPr>
        <w:lastRenderedPageBreak/>
        <w:t>Solicitar:</w:t>
      </w:r>
    </w:p>
    <w:p w14:paraId="6081D33E" w14:textId="082D54F0" w:rsidR="00404F4E" w:rsidRPr="00043D7F" w:rsidRDefault="003A4973" w:rsidP="00B33B82">
      <w:pPr>
        <w:pStyle w:val="Heading3"/>
        <w:keepNext/>
        <w:widowControl/>
        <w:rPr>
          <w:lang w:val="es-ES_tradnl"/>
        </w:rPr>
      </w:pPr>
      <w:r w:rsidRPr="00043D7F">
        <w:rPr>
          <w:lang w:val="es-ES_tradnl"/>
        </w:rPr>
        <w:t>A</w:t>
      </w:r>
      <w:r w:rsidR="00AE7B0B" w:rsidRPr="00043D7F">
        <w:rPr>
          <w:lang w:val="es-ES_tradnl"/>
        </w:rPr>
        <w:t xml:space="preserve"> </w:t>
      </w:r>
      <w:r w:rsidR="00404F4E" w:rsidRPr="00043D7F">
        <w:rPr>
          <w:lang w:val="es-ES_tradnl"/>
        </w:rPr>
        <w:t>los organism</w:t>
      </w:r>
      <w:r w:rsidR="00D43204" w:rsidRPr="00043D7F">
        <w:rPr>
          <w:lang w:val="es-ES_tradnl"/>
        </w:rPr>
        <w:t>os bilaterales y de ejecución</w:t>
      </w:r>
      <w:r w:rsidR="00BA2C19" w:rsidRPr="00043D7F">
        <w:rPr>
          <w:lang w:val="es-ES_tradnl"/>
        </w:rPr>
        <w:t>,</w:t>
      </w:r>
      <w:r w:rsidR="00D43204" w:rsidRPr="00043D7F">
        <w:rPr>
          <w:lang w:val="es-ES_tradnl"/>
        </w:rPr>
        <w:t xml:space="preserve"> </w:t>
      </w:r>
      <w:r w:rsidR="00B0701A" w:rsidRPr="00043D7F">
        <w:rPr>
          <w:lang w:val="es-ES_tradnl"/>
        </w:rPr>
        <w:t>presentar a la 97</w:t>
      </w:r>
      <w:r w:rsidR="00404F4E" w:rsidRPr="00043D7F">
        <w:rPr>
          <w:lang w:val="es-ES_tradnl"/>
        </w:rPr>
        <w:t>ª reunión</w:t>
      </w:r>
      <w:r w:rsidR="007E4BE5" w:rsidRPr="00043D7F">
        <w:rPr>
          <w:lang w:val="es-ES_tradnl"/>
        </w:rPr>
        <w:t xml:space="preserve"> del Comité Ejecutivo</w:t>
      </w:r>
      <w:r w:rsidR="00D43204" w:rsidRPr="00043D7F">
        <w:rPr>
          <w:lang w:val="es-ES_tradnl"/>
        </w:rPr>
        <w:t>, para su consideración durante la 98ª reunión,</w:t>
      </w:r>
      <w:r w:rsidR="00404F4E" w:rsidRPr="00043D7F">
        <w:rPr>
          <w:lang w:val="es-ES_tradnl"/>
        </w:rPr>
        <w:t xml:space="preserve"> los informes </w:t>
      </w:r>
      <w:r w:rsidR="00A5618C" w:rsidRPr="00043D7F">
        <w:rPr>
          <w:lang w:val="es-ES_tradnl"/>
        </w:rPr>
        <w:t xml:space="preserve">pendientes </w:t>
      </w:r>
      <w:r w:rsidR="00404F4E" w:rsidRPr="00043D7F">
        <w:rPr>
          <w:lang w:val="es-ES_tradnl"/>
        </w:rPr>
        <w:t xml:space="preserve">de </w:t>
      </w:r>
      <w:r w:rsidR="00AC585A" w:rsidRPr="00043D7F">
        <w:rPr>
          <w:lang w:val="es-ES_tradnl"/>
        </w:rPr>
        <w:t xml:space="preserve">término </w:t>
      </w:r>
      <w:r w:rsidR="00404F4E" w:rsidRPr="00043D7F">
        <w:rPr>
          <w:lang w:val="es-ES_tradnl"/>
        </w:rPr>
        <w:t xml:space="preserve">de proyectos plurianuales </w:t>
      </w:r>
      <w:r w:rsidR="00C53352" w:rsidRPr="00043D7F">
        <w:rPr>
          <w:lang w:val="es-ES_tradnl"/>
        </w:rPr>
        <w:t xml:space="preserve">e </w:t>
      </w:r>
      <w:r w:rsidR="00404F4E" w:rsidRPr="00043D7F">
        <w:rPr>
          <w:lang w:val="es-ES_tradnl"/>
        </w:rPr>
        <w:t>individuales, o bien indicar los motivos para no hacerlo;</w:t>
      </w:r>
    </w:p>
    <w:p w14:paraId="4420B06A" w14:textId="640EFAEB" w:rsidR="00117040" w:rsidRPr="00043D7F" w:rsidRDefault="00117040" w:rsidP="00B33B82">
      <w:pPr>
        <w:pStyle w:val="Heading3"/>
        <w:widowControl/>
        <w:rPr>
          <w:lang w:val="es-ES_tradnl"/>
        </w:rPr>
      </w:pPr>
      <w:r w:rsidRPr="00043D7F">
        <w:rPr>
          <w:lang w:val="es-ES_tradnl"/>
        </w:rPr>
        <w:t>A los organismos de ejec</w:t>
      </w:r>
      <w:r w:rsidR="00B42936" w:rsidRPr="00043D7F">
        <w:rPr>
          <w:lang w:val="es-ES_tradnl"/>
        </w:rPr>
        <w:t>ución principal y cooperantes,</w:t>
      </w:r>
      <w:r w:rsidRPr="00043D7F">
        <w:rPr>
          <w:lang w:val="es-ES_tradnl"/>
        </w:rPr>
        <w:t xml:space="preserve"> </w:t>
      </w:r>
      <w:r w:rsidR="000B2C95" w:rsidRPr="00043D7F">
        <w:rPr>
          <w:lang w:val="es-ES_tradnl"/>
        </w:rPr>
        <w:t xml:space="preserve">coordinar </w:t>
      </w:r>
      <w:r w:rsidR="00C40460" w:rsidRPr="00043D7F">
        <w:rPr>
          <w:lang w:val="es-ES_tradnl"/>
        </w:rPr>
        <w:t>estrecha</w:t>
      </w:r>
      <w:r w:rsidR="000B2C95" w:rsidRPr="00043D7F">
        <w:rPr>
          <w:lang w:val="es-ES_tradnl"/>
        </w:rPr>
        <w:t>mente</w:t>
      </w:r>
      <w:r w:rsidR="00C40460" w:rsidRPr="00043D7F">
        <w:rPr>
          <w:lang w:val="es-ES_tradnl"/>
        </w:rPr>
        <w:t xml:space="preserve"> </w:t>
      </w:r>
      <w:r w:rsidR="00222105" w:rsidRPr="00043D7F">
        <w:rPr>
          <w:lang w:val="es-ES_tradnl"/>
        </w:rPr>
        <w:t xml:space="preserve">la </w:t>
      </w:r>
      <w:r w:rsidR="00371C9B" w:rsidRPr="00043D7F">
        <w:rPr>
          <w:lang w:val="es-ES_tradnl"/>
        </w:rPr>
        <w:t xml:space="preserve">elaboración </w:t>
      </w:r>
      <w:r w:rsidR="00222105" w:rsidRPr="00043D7F">
        <w:rPr>
          <w:lang w:val="es-ES_tradnl"/>
        </w:rPr>
        <w:t xml:space="preserve">de </w:t>
      </w:r>
      <w:r w:rsidRPr="00043D7F">
        <w:rPr>
          <w:lang w:val="es-ES_tradnl"/>
        </w:rPr>
        <w:t xml:space="preserve">sus respectivas partes de los informes de </w:t>
      </w:r>
      <w:r w:rsidR="009401EA" w:rsidRPr="00043D7F">
        <w:rPr>
          <w:lang w:val="es-ES_tradnl"/>
        </w:rPr>
        <w:t xml:space="preserve">término </w:t>
      </w:r>
      <w:r w:rsidRPr="00043D7F">
        <w:rPr>
          <w:lang w:val="es-ES_tradnl"/>
        </w:rPr>
        <w:t>de proyectos a fin de que el organismo principal pueda presentarlos oportunamente;</w:t>
      </w:r>
    </w:p>
    <w:p w14:paraId="214AED97" w14:textId="16717C5F" w:rsidR="003559D5" w:rsidRPr="00043D7F" w:rsidRDefault="003559D5" w:rsidP="00B33B82">
      <w:pPr>
        <w:pStyle w:val="Heading3"/>
        <w:rPr>
          <w:lang w:val="es-ES_tradnl"/>
        </w:rPr>
      </w:pPr>
      <w:bookmarkStart w:id="3" w:name="_Hlk134511359"/>
      <w:r w:rsidRPr="00043D7F">
        <w:rPr>
          <w:lang w:val="es-ES_tradnl"/>
        </w:rPr>
        <w:t>A los organi</w:t>
      </w:r>
      <w:r w:rsidR="007A725E" w:rsidRPr="00043D7F">
        <w:rPr>
          <w:lang w:val="es-ES_tradnl"/>
        </w:rPr>
        <w:t>smos bilaterales y de ejecución que</w:t>
      </w:r>
      <w:r w:rsidR="000A567A" w:rsidRPr="00043D7F">
        <w:rPr>
          <w:lang w:val="es-ES_tradnl"/>
        </w:rPr>
        <w:t>,</w:t>
      </w:r>
      <w:r w:rsidRPr="00043D7F">
        <w:rPr>
          <w:lang w:val="es-ES_tradnl"/>
        </w:rPr>
        <w:t xml:space="preserve"> al </w:t>
      </w:r>
      <w:r w:rsidR="00BD165C" w:rsidRPr="00043D7F">
        <w:rPr>
          <w:lang w:val="es-ES_tradnl"/>
        </w:rPr>
        <w:t>redactar</w:t>
      </w:r>
      <w:r w:rsidRPr="00043D7F">
        <w:rPr>
          <w:lang w:val="es-ES_tradnl"/>
        </w:rPr>
        <w:t xml:space="preserve"> los i</w:t>
      </w:r>
      <w:r w:rsidR="007A725E" w:rsidRPr="00043D7F">
        <w:rPr>
          <w:lang w:val="es-ES_tradnl"/>
        </w:rPr>
        <w:t>nformes de término de proyectos</w:t>
      </w:r>
      <w:r w:rsidR="000A567A" w:rsidRPr="00043D7F">
        <w:rPr>
          <w:lang w:val="es-ES_tradnl"/>
        </w:rPr>
        <w:t>,</w:t>
      </w:r>
      <w:r w:rsidRPr="00043D7F">
        <w:rPr>
          <w:lang w:val="es-ES_tradnl"/>
        </w:rPr>
        <w:t xml:space="preserve"> </w:t>
      </w:r>
      <w:r w:rsidR="00C955C2" w:rsidRPr="00043D7F">
        <w:rPr>
          <w:lang w:val="es-ES_tradnl"/>
        </w:rPr>
        <w:t>procuren entregar</w:t>
      </w:r>
      <w:r w:rsidRPr="00043D7F">
        <w:rPr>
          <w:lang w:val="es-ES_tradnl"/>
        </w:rPr>
        <w:t xml:space="preserve"> información útil y pertinente</w:t>
      </w:r>
      <w:r w:rsidR="00BF6892" w:rsidRPr="00043D7F">
        <w:rPr>
          <w:lang w:val="es-ES_tradnl"/>
        </w:rPr>
        <w:t xml:space="preserve">, </w:t>
      </w:r>
      <w:r w:rsidR="00957D1C" w:rsidRPr="00043D7F">
        <w:rPr>
          <w:lang w:val="es-ES_tradnl"/>
        </w:rPr>
        <w:t>incluyendo datos de género,</w:t>
      </w:r>
      <w:r w:rsidR="00446ABB" w:rsidRPr="00043D7F">
        <w:rPr>
          <w:lang w:val="es-ES_tradnl"/>
        </w:rPr>
        <w:t xml:space="preserve"> </w:t>
      </w:r>
      <w:r w:rsidR="008F26CA" w:rsidRPr="00043D7F">
        <w:rPr>
          <w:lang w:val="es-ES_tradnl"/>
        </w:rPr>
        <w:t>así como</w:t>
      </w:r>
      <w:r w:rsidR="00BF6892" w:rsidRPr="00043D7F">
        <w:rPr>
          <w:lang w:val="es-ES_tradnl"/>
        </w:rPr>
        <w:t xml:space="preserve"> </w:t>
      </w:r>
      <w:r w:rsidRPr="00043D7F">
        <w:rPr>
          <w:lang w:val="es-ES_tradnl"/>
        </w:rPr>
        <w:t xml:space="preserve">informar las experiencias recogidas y </w:t>
      </w:r>
      <w:r w:rsidR="00631062" w:rsidRPr="00043D7F">
        <w:rPr>
          <w:lang w:val="es-ES_tradnl"/>
        </w:rPr>
        <w:t xml:space="preserve">los </w:t>
      </w:r>
      <w:r w:rsidR="00855964" w:rsidRPr="00043D7F">
        <w:rPr>
          <w:lang w:val="es-ES_tradnl"/>
        </w:rPr>
        <w:t>motivo</w:t>
      </w:r>
      <w:r w:rsidR="00FC4EC9" w:rsidRPr="00043D7F">
        <w:rPr>
          <w:lang w:val="es-ES_tradnl"/>
        </w:rPr>
        <w:t>s</w:t>
      </w:r>
      <w:r w:rsidRPr="00043D7F">
        <w:rPr>
          <w:lang w:val="es-ES_tradnl"/>
        </w:rPr>
        <w:t xml:space="preserve"> de </w:t>
      </w:r>
      <w:r w:rsidR="005E5623" w:rsidRPr="00043D7F">
        <w:rPr>
          <w:lang w:val="es-ES_tradnl"/>
        </w:rPr>
        <w:t>cualquier</w:t>
      </w:r>
      <w:r w:rsidR="00FF2174" w:rsidRPr="00043D7F">
        <w:rPr>
          <w:lang w:val="es-ES_tradnl"/>
        </w:rPr>
        <w:t xml:space="preserve"> demora</w:t>
      </w:r>
      <w:r w:rsidR="00237D20" w:rsidRPr="00043D7F">
        <w:rPr>
          <w:lang w:val="es-ES_tradnl"/>
        </w:rPr>
        <w:t>,</w:t>
      </w:r>
      <w:r w:rsidRPr="00043D7F">
        <w:rPr>
          <w:lang w:val="es-ES_tradnl"/>
        </w:rPr>
        <w:t xml:space="preserve"> a fin de </w:t>
      </w:r>
      <w:r w:rsidR="00A612B2" w:rsidRPr="00043D7F">
        <w:rPr>
          <w:lang w:val="es-ES_tradnl"/>
        </w:rPr>
        <w:t xml:space="preserve">que sirvan como insumo para </w:t>
      </w:r>
      <w:r w:rsidRPr="00043D7F">
        <w:rPr>
          <w:lang w:val="es-ES_tradnl"/>
        </w:rPr>
        <w:t xml:space="preserve">optimizar el diseño y ejecución de futuros proyectos; </w:t>
      </w:r>
      <w:r w:rsidR="00227FBC" w:rsidRPr="00043D7F">
        <w:rPr>
          <w:lang w:val="es-ES_tradnl"/>
        </w:rPr>
        <w:t>y</w:t>
      </w:r>
    </w:p>
    <w:bookmarkEnd w:id="3"/>
    <w:p w14:paraId="4786D7AE" w14:textId="29ACBBFC" w:rsidR="00E06FA1" w:rsidRPr="00043D7F" w:rsidRDefault="00E06FA1" w:rsidP="00B33B82">
      <w:pPr>
        <w:pStyle w:val="Heading2"/>
        <w:keepLines/>
        <w:rPr>
          <w:lang w:val="es-ES_tradnl"/>
        </w:rPr>
      </w:pPr>
      <w:r w:rsidRPr="00043D7F">
        <w:rPr>
          <w:lang w:val="es-ES_tradnl"/>
        </w:rPr>
        <w:t>Invitar a todos quienes participan en la elaboración y ejecución de proyectos plurianuales e individuales, en particular la Secretaría y los organismos bilaterales y de ejecución, a tener presente</w:t>
      </w:r>
      <w:r w:rsidR="00FE3409" w:rsidRPr="00043D7F">
        <w:rPr>
          <w:lang w:val="es-ES_tradnl"/>
        </w:rPr>
        <w:t>,</w:t>
      </w:r>
      <w:r w:rsidR="009638AA" w:rsidRPr="00043D7F">
        <w:rPr>
          <w:lang w:val="es-ES_tradnl"/>
        </w:rPr>
        <w:t xml:space="preserve"> </w:t>
      </w:r>
      <w:r w:rsidR="00FE3409" w:rsidRPr="00043D7F">
        <w:rPr>
          <w:lang w:val="es-ES_tradnl"/>
        </w:rPr>
        <w:t>en todo lo que sean pertinentes</w:t>
      </w:r>
      <w:r w:rsidR="009638AA" w:rsidRPr="00043D7F">
        <w:rPr>
          <w:lang w:val="es-ES_tradnl"/>
        </w:rPr>
        <w:t>,</w:t>
      </w:r>
      <w:r w:rsidRPr="00043D7F">
        <w:rPr>
          <w:lang w:val="es-ES_tradnl"/>
        </w:rPr>
        <w:t xml:space="preserve"> las experiencias </w:t>
      </w:r>
      <w:r w:rsidR="007F7C83" w:rsidRPr="00043D7F">
        <w:rPr>
          <w:lang w:val="es-ES_tradnl"/>
        </w:rPr>
        <w:t>recogidas</w:t>
      </w:r>
      <w:r w:rsidRPr="00043D7F">
        <w:rPr>
          <w:lang w:val="es-ES_tradnl"/>
        </w:rPr>
        <w:t xml:space="preserve"> en </w:t>
      </w:r>
      <w:r w:rsidR="00EA0CD7" w:rsidRPr="00043D7F">
        <w:rPr>
          <w:lang w:val="es-ES_tradnl"/>
        </w:rPr>
        <w:t>los</w:t>
      </w:r>
      <w:r w:rsidRPr="00043D7F">
        <w:rPr>
          <w:lang w:val="es-ES_tradnl"/>
        </w:rPr>
        <w:t xml:space="preserve"> informes de </w:t>
      </w:r>
      <w:r w:rsidR="008E583A" w:rsidRPr="00043D7F">
        <w:rPr>
          <w:lang w:val="es-ES_tradnl"/>
        </w:rPr>
        <w:t xml:space="preserve">término </w:t>
      </w:r>
      <w:r w:rsidRPr="00043D7F">
        <w:rPr>
          <w:lang w:val="es-ES_tradnl"/>
        </w:rPr>
        <w:t>de proyectos</w:t>
      </w:r>
      <w:r w:rsidR="008A2072" w:rsidRPr="00043D7F">
        <w:rPr>
          <w:lang w:val="es-ES_tradnl"/>
        </w:rPr>
        <w:t>.</w:t>
      </w:r>
    </w:p>
    <w:p w14:paraId="565EA882" w14:textId="77777777" w:rsidR="00820B48" w:rsidRPr="00043D7F" w:rsidRDefault="00820B48" w:rsidP="00820B48">
      <w:pPr>
        <w:keepNext/>
        <w:numPr>
          <w:ilvl w:val="0"/>
          <w:numId w:val="1"/>
        </w:numPr>
        <w:spacing w:after="240"/>
        <w:outlineLvl w:val="0"/>
        <w:rPr>
          <w:b/>
          <w:bCs/>
          <w:lang w:val="es-ES_tradnl"/>
        </w:rPr>
      </w:pPr>
      <w:r w:rsidRPr="00043D7F">
        <w:rPr>
          <w:b/>
          <w:bCs/>
          <w:lang w:val="es-ES_tradnl"/>
        </w:rPr>
        <w:t>Planificación administrativa</w:t>
      </w:r>
    </w:p>
    <w:p w14:paraId="74833D7C" w14:textId="6282CA03" w:rsidR="00BF7604" w:rsidRPr="00043D7F" w:rsidRDefault="00246EBC" w:rsidP="00246EBC">
      <w:pPr>
        <w:keepNext/>
        <w:spacing w:after="240"/>
        <w:ind w:left="1440" w:hanging="720"/>
        <w:outlineLvl w:val="1"/>
        <w:rPr>
          <w:b/>
          <w:bCs/>
          <w:lang w:val="es-ES_tradnl"/>
        </w:rPr>
      </w:pPr>
      <w:r w:rsidRPr="00043D7F">
        <w:rPr>
          <w:b/>
          <w:bCs/>
          <w:lang w:val="es-ES_tradnl"/>
        </w:rPr>
        <w:t>8</w:t>
      </w:r>
      <w:r w:rsidR="00601AF6" w:rsidRPr="00043D7F">
        <w:rPr>
          <w:b/>
          <w:bCs/>
          <w:lang w:val="es-ES_tradnl"/>
        </w:rPr>
        <w:t xml:space="preserve"> a)</w:t>
      </w:r>
      <w:r w:rsidR="00687DA3" w:rsidRPr="00043D7F">
        <w:rPr>
          <w:lang w:val="es-ES_tradnl"/>
        </w:rPr>
        <w:t xml:space="preserve"> </w:t>
      </w:r>
      <w:r w:rsidR="00687DA3" w:rsidRPr="00043D7F">
        <w:rPr>
          <w:b/>
          <w:bCs/>
          <w:lang w:val="es-ES_tradnl"/>
        </w:rPr>
        <w:t>Información actualizada sobre el estado de ejecución del plan administrativo consolidado del Fondo Multilateral para 2025-2027</w:t>
      </w:r>
    </w:p>
    <w:p w14:paraId="32DD317F" w14:textId="329EC04C" w:rsidR="00246EBC" w:rsidRPr="00043D7F" w:rsidRDefault="00246EBC" w:rsidP="00246EBC">
      <w:pPr>
        <w:widowControl w:val="0"/>
        <w:spacing w:after="240"/>
        <w:ind w:left="720"/>
        <w:outlineLvl w:val="1"/>
        <w:rPr>
          <w:lang w:val="es-ES_tradnl"/>
        </w:rPr>
      </w:pPr>
      <w:r w:rsidRPr="00043D7F">
        <w:rPr>
          <w:u w:val="single"/>
          <w:lang w:val="es-ES_tradnl"/>
        </w:rPr>
        <w:t>El documento UNEP/OzL.Pro/ExCom/96/14</w:t>
      </w:r>
      <w:r w:rsidRPr="00043D7F">
        <w:rPr>
          <w:lang w:val="es-ES_tradnl"/>
        </w:rPr>
        <w:t xml:space="preserve"> </w:t>
      </w:r>
      <w:r w:rsidR="00EB3178" w:rsidRPr="00043D7F">
        <w:rPr>
          <w:lang w:val="es-ES_tradnl"/>
        </w:rPr>
        <w:t xml:space="preserve">resume </w:t>
      </w:r>
      <w:r w:rsidR="00B025CE" w:rsidRPr="00043D7F">
        <w:rPr>
          <w:lang w:val="es-ES_tradnl"/>
        </w:rPr>
        <w:t xml:space="preserve">la marcha </w:t>
      </w:r>
      <w:r w:rsidRPr="00043D7F">
        <w:rPr>
          <w:lang w:val="es-ES_tradnl"/>
        </w:rPr>
        <w:t xml:space="preserve">del plan administrativo 2025-2027, </w:t>
      </w:r>
      <w:r w:rsidR="003F1311" w:rsidRPr="00043D7F">
        <w:rPr>
          <w:lang w:val="es-ES_tradnl"/>
        </w:rPr>
        <w:t xml:space="preserve">la marcha </w:t>
      </w:r>
      <w:r w:rsidRPr="00043D7F">
        <w:rPr>
          <w:lang w:val="es-ES_tradnl"/>
        </w:rPr>
        <w:t>del plan administrativo 2025 a la luz de las presentaciones a la 96</w:t>
      </w:r>
      <w:r w:rsidR="00BF7604" w:rsidRPr="00043D7F">
        <w:rPr>
          <w:lang w:val="es-ES_tradnl"/>
        </w:rPr>
        <w:t>ª</w:t>
      </w:r>
      <w:r w:rsidR="00E52798" w:rsidRPr="00043D7F">
        <w:rPr>
          <w:lang w:val="es-ES_tradnl"/>
        </w:rPr>
        <w:t xml:space="preserve"> reunión</w:t>
      </w:r>
      <w:r w:rsidRPr="00043D7F">
        <w:rPr>
          <w:lang w:val="es-ES_tradnl"/>
        </w:rPr>
        <w:t xml:space="preserve">, los compromisos futuros para los acuerdos plurianuales </w:t>
      </w:r>
      <w:r w:rsidR="00E6521E" w:rsidRPr="00043D7F">
        <w:rPr>
          <w:lang w:val="es-ES_tradnl"/>
        </w:rPr>
        <w:t>del período 2025-2032</w:t>
      </w:r>
      <w:r w:rsidR="00B41C29" w:rsidRPr="00043D7F">
        <w:rPr>
          <w:lang w:val="es-ES_tradnl"/>
        </w:rPr>
        <w:t>,</w:t>
      </w:r>
      <w:r w:rsidRPr="00043D7F">
        <w:rPr>
          <w:lang w:val="es-ES_tradnl"/>
        </w:rPr>
        <w:t xml:space="preserve"> y la asignación de recursos para el trienio 2024-2026.</w:t>
      </w:r>
    </w:p>
    <w:p w14:paraId="6AC0ADED" w14:textId="0EB8BAA3" w:rsidR="00246EBC" w:rsidRPr="00043D7F" w:rsidRDefault="00AE675F" w:rsidP="00246EBC">
      <w:pPr>
        <w:widowControl w:val="0"/>
        <w:spacing w:after="240"/>
        <w:ind w:left="720"/>
        <w:outlineLvl w:val="1"/>
        <w:rPr>
          <w:color w:val="000000" w:themeColor="text1"/>
          <w:lang w:val="es-ES_tradnl"/>
        </w:rPr>
      </w:pPr>
      <w:r w:rsidRPr="00043D7F">
        <w:rPr>
          <w:u w:val="single"/>
          <w:lang w:val="es-ES_tradnl"/>
        </w:rPr>
        <w:t>Temas a tratar: Ninguno.</w:t>
      </w:r>
    </w:p>
    <w:p w14:paraId="7CDD404D" w14:textId="76D484DF" w:rsidR="00246EBC" w:rsidRPr="00043D7F" w:rsidRDefault="00246EBC" w:rsidP="00246EBC">
      <w:pPr>
        <w:widowControl w:val="0"/>
        <w:spacing w:after="240"/>
        <w:ind w:left="720"/>
        <w:outlineLvl w:val="1"/>
        <w:rPr>
          <w:u w:val="single"/>
          <w:lang w:val="es-ES_tradnl"/>
        </w:rPr>
      </w:pPr>
      <w:r w:rsidRPr="00043D7F">
        <w:rPr>
          <w:u w:val="single"/>
          <w:lang w:val="es-ES_tradnl"/>
        </w:rPr>
        <w:t xml:space="preserve">El Comité </w:t>
      </w:r>
      <w:r w:rsidR="00DE09D0" w:rsidRPr="00043D7F">
        <w:rPr>
          <w:u w:val="single"/>
          <w:lang w:val="es-ES_tradnl"/>
        </w:rPr>
        <w:t>Ejecutivo podrá estimar oportuno tomar nota de</w:t>
      </w:r>
      <w:r w:rsidR="00DE09D0" w:rsidRPr="00043D7F">
        <w:rPr>
          <w:lang w:val="es-ES_tradnl"/>
        </w:rPr>
        <w:t>:</w:t>
      </w:r>
    </w:p>
    <w:p w14:paraId="4EF8B6B1" w14:textId="7C4712EB" w:rsidR="00246EBC" w:rsidRPr="00043D7F" w:rsidRDefault="00246EBC" w:rsidP="00246EBC">
      <w:pPr>
        <w:pStyle w:val="Heading2"/>
        <w:numPr>
          <w:ilvl w:val="1"/>
          <w:numId w:val="2"/>
        </w:numPr>
        <w:rPr>
          <w:lang w:val="es-ES_tradnl"/>
        </w:rPr>
      </w:pPr>
      <w:r w:rsidRPr="00043D7F">
        <w:rPr>
          <w:lang w:val="es-ES_tradnl"/>
        </w:rPr>
        <w:t xml:space="preserve">La </w:t>
      </w:r>
      <w:r w:rsidR="00681184" w:rsidRPr="00043D7F">
        <w:rPr>
          <w:lang w:val="es-ES_tradnl"/>
        </w:rPr>
        <w:t xml:space="preserve">actualización de la marcha </w:t>
      </w:r>
      <w:r w:rsidRPr="00043D7F">
        <w:rPr>
          <w:lang w:val="es-ES_tradnl"/>
        </w:rPr>
        <w:t>del plan administrativo consolidado 2025-2027 del Fondo Multilateral que recoge el documento UNEP/OzL.Pro/ExCom/96/14; y</w:t>
      </w:r>
    </w:p>
    <w:p w14:paraId="368593B8" w14:textId="6AA9829A" w:rsidR="00246EBC" w:rsidRPr="00043D7F" w:rsidRDefault="00246EBC" w:rsidP="00246EBC">
      <w:pPr>
        <w:pStyle w:val="Heading2"/>
        <w:numPr>
          <w:ilvl w:val="1"/>
          <w:numId w:val="2"/>
        </w:numPr>
        <w:rPr>
          <w:lang w:val="es-ES_tradnl"/>
        </w:rPr>
      </w:pPr>
      <w:r w:rsidRPr="00043D7F">
        <w:rPr>
          <w:lang w:val="es-ES_tradnl"/>
        </w:rPr>
        <w:t xml:space="preserve">Que el </w:t>
      </w:r>
      <w:r w:rsidR="00B85AA6" w:rsidRPr="00043D7F">
        <w:rPr>
          <w:lang w:val="es-ES_tradnl"/>
        </w:rPr>
        <w:t>monto</w:t>
      </w:r>
      <w:r w:rsidRPr="00043D7F">
        <w:rPr>
          <w:lang w:val="es-ES_tradnl"/>
        </w:rPr>
        <w:t xml:space="preserve"> total de las actividades </w:t>
      </w:r>
      <w:r w:rsidR="004A6DAD" w:rsidRPr="00043D7F">
        <w:rPr>
          <w:lang w:val="es-ES_tradnl"/>
        </w:rPr>
        <w:t xml:space="preserve">que se </w:t>
      </w:r>
      <w:r w:rsidR="00FB4CC5" w:rsidRPr="00043D7F">
        <w:rPr>
          <w:lang w:val="es-ES_tradnl"/>
        </w:rPr>
        <w:t>recomienda</w:t>
      </w:r>
      <w:r w:rsidR="004A6DAD" w:rsidRPr="00043D7F">
        <w:rPr>
          <w:lang w:val="es-ES_tradnl"/>
        </w:rPr>
        <w:t xml:space="preserve"> </w:t>
      </w:r>
      <w:r w:rsidR="007A27FC" w:rsidRPr="00043D7F">
        <w:rPr>
          <w:lang w:val="es-ES_tradnl"/>
        </w:rPr>
        <w:t>aprobar en</w:t>
      </w:r>
      <w:r w:rsidRPr="00043D7F">
        <w:rPr>
          <w:lang w:val="es-ES_tradnl"/>
        </w:rPr>
        <w:t xml:space="preserve"> la 96</w:t>
      </w:r>
      <w:r w:rsidR="00BF7604" w:rsidRPr="00043D7F">
        <w:rPr>
          <w:lang w:val="es-ES_tradnl"/>
        </w:rPr>
        <w:t>ª</w:t>
      </w:r>
      <w:r w:rsidR="00E52798" w:rsidRPr="00043D7F">
        <w:rPr>
          <w:lang w:val="es-ES_tradnl"/>
        </w:rPr>
        <w:t xml:space="preserve"> reunión</w:t>
      </w:r>
      <w:r w:rsidRPr="00043D7F">
        <w:rPr>
          <w:lang w:val="es-ES_tradnl"/>
        </w:rPr>
        <w:t xml:space="preserve"> asciende a </w:t>
      </w:r>
      <w:r w:rsidR="003C5492" w:rsidRPr="00043D7F">
        <w:rPr>
          <w:lang w:val="es-ES_tradnl"/>
        </w:rPr>
        <w:t xml:space="preserve">la suma de </w:t>
      </w:r>
      <w:r w:rsidR="00C935A2" w:rsidRPr="00043D7F">
        <w:rPr>
          <w:lang w:val="es-ES_tradnl"/>
        </w:rPr>
        <w:t>USD </w:t>
      </w:r>
      <w:r w:rsidRPr="00043D7F">
        <w:rPr>
          <w:lang w:val="es-ES_tradnl"/>
        </w:rPr>
        <w:t xml:space="preserve">37.962.033 </w:t>
      </w:r>
      <w:r w:rsidR="004F5D72" w:rsidRPr="00043D7F">
        <w:rPr>
          <w:lang w:val="es-ES_tradnl"/>
        </w:rPr>
        <w:t>(USD</w:t>
      </w:r>
      <w:r w:rsidR="00C935A2" w:rsidRPr="00043D7F">
        <w:rPr>
          <w:lang w:val="es-ES_tradnl"/>
        </w:rPr>
        <w:t> </w:t>
      </w:r>
      <w:r w:rsidRPr="00043D7F">
        <w:rPr>
          <w:lang w:val="es-ES_tradnl"/>
        </w:rPr>
        <w:t xml:space="preserve">20.289.897 </w:t>
      </w:r>
      <w:r w:rsidR="00BF7604" w:rsidRPr="00043D7F">
        <w:rPr>
          <w:lang w:val="es-ES_tradnl"/>
        </w:rPr>
        <w:t xml:space="preserve">para </w:t>
      </w:r>
      <w:r w:rsidRPr="00043D7F">
        <w:rPr>
          <w:lang w:val="es-ES_tradnl"/>
        </w:rPr>
        <w:t xml:space="preserve">actividades relativas a los HFC; </w:t>
      </w:r>
      <w:r w:rsidR="00C935A2" w:rsidRPr="00043D7F">
        <w:rPr>
          <w:lang w:val="es-ES_tradnl"/>
        </w:rPr>
        <w:t>USD </w:t>
      </w:r>
      <w:r w:rsidRPr="00043D7F">
        <w:rPr>
          <w:lang w:val="es-ES_tradnl"/>
        </w:rPr>
        <w:t xml:space="preserve">1.713.080 </w:t>
      </w:r>
      <w:r w:rsidR="00BF7604" w:rsidRPr="00043D7F">
        <w:rPr>
          <w:lang w:val="es-ES_tradnl"/>
        </w:rPr>
        <w:t xml:space="preserve">para </w:t>
      </w:r>
      <w:r w:rsidR="009376A3" w:rsidRPr="00043D7F">
        <w:rPr>
          <w:lang w:val="es-ES_tradnl"/>
        </w:rPr>
        <w:t xml:space="preserve">los </w:t>
      </w:r>
      <w:r w:rsidRPr="00043D7F">
        <w:rPr>
          <w:lang w:val="es-ES_tradnl"/>
        </w:rPr>
        <w:t xml:space="preserve">proyectos piloto </w:t>
      </w:r>
      <w:r w:rsidR="009376A3" w:rsidRPr="00043D7F">
        <w:rPr>
          <w:lang w:val="es-ES_tradnl"/>
        </w:rPr>
        <w:t xml:space="preserve">de </w:t>
      </w:r>
      <w:r w:rsidRPr="00043D7F">
        <w:rPr>
          <w:lang w:val="es-ES_tradnl"/>
        </w:rPr>
        <w:t xml:space="preserve">eficiencia energética </w:t>
      </w:r>
      <w:r w:rsidR="00F77737" w:rsidRPr="00043D7F">
        <w:rPr>
          <w:lang w:val="es-ES_tradnl"/>
        </w:rPr>
        <w:t xml:space="preserve">previstos </w:t>
      </w:r>
      <w:r w:rsidR="0096207F" w:rsidRPr="00043D7F">
        <w:rPr>
          <w:lang w:val="es-ES_tradnl"/>
        </w:rPr>
        <w:t xml:space="preserve">en </w:t>
      </w:r>
      <w:r w:rsidRPr="00043D7F">
        <w:rPr>
          <w:lang w:val="es-ES_tradnl"/>
        </w:rPr>
        <w:t xml:space="preserve">la decisión 91/65; </w:t>
      </w:r>
      <w:r w:rsidR="00C935A2" w:rsidRPr="00043D7F">
        <w:rPr>
          <w:lang w:val="es-ES_tradnl"/>
        </w:rPr>
        <w:t>USD </w:t>
      </w:r>
      <w:r w:rsidRPr="00043D7F">
        <w:rPr>
          <w:lang w:val="es-ES_tradnl"/>
        </w:rPr>
        <w:t xml:space="preserve">87.740 </w:t>
      </w:r>
      <w:r w:rsidR="00BF7604" w:rsidRPr="00043D7F">
        <w:rPr>
          <w:lang w:val="es-ES_tradnl"/>
        </w:rPr>
        <w:t xml:space="preserve">para </w:t>
      </w:r>
      <w:r w:rsidR="00E62341" w:rsidRPr="00043D7F">
        <w:rPr>
          <w:lang w:val="es-ES_tradnl"/>
        </w:rPr>
        <w:t xml:space="preserve">los </w:t>
      </w:r>
      <w:r w:rsidRPr="00043D7F">
        <w:rPr>
          <w:lang w:val="es-ES_tradnl"/>
        </w:rPr>
        <w:t xml:space="preserve">proyectos de eficiencia energética </w:t>
      </w:r>
      <w:r w:rsidR="001C4F6B" w:rsidRPr="00043D7F">
        <w:rPr>
          <w:lang w:val="es-ES_tradnl"/>
        </w:rPr>
        <w:t>previstos en la decisión</w:t>
      </w:r>
      <w:r w:rsidRPr="00043D7F">
        <w:rPr>
          <w:lang w:val="es-ES_tradnl"/>
        </w:rPr>
        <w:t xml:space="preserve"> 94/60); </w:t>
      </w:r>
      <w:r w:rsidR="00C935A2" w:rsidRPr="00043D7F">
        <w:rPr>
          <w:lang w:val="es-ES_tradnl"/>
        </w:rPr>
        <w:t>USD </w:t>
      </w:r>
      <w:r w:rsidRPr="00043D7F">
        <w:rPr>
          <w:lang w:val="es-ES_tradnl"/>
        </w:rPr>
        <w:t>642</w:t>
      </w:r>
      <w:r w:rsidRPr="00043D7F">
        <w:rPr>
          <w:color w:val="000000" w:themeColor="text1"/>
          <w:lang w:val="es-ES_tradnl"/>
        </w:rPr>
        <w:t xml:space="preserve">.000 para la preparación de proyectos de eficiencia energética </w:t>
      </w:r>
      <w:r w:rsidR="00B33166" w:rsidRPr="00043D7F">
        <w:rPr>
          <w:color w:val="000000" w:themeColor="text1"/>
          <w:lang w:val="es-ES_tradnl"/>
        </w:rPr>
        <w:t>con</w:t>
      </w:r>
      <w:r w:rsidRPr="00043D7F">
        <w:rPr>
          <w:color w:val="000000" w:themeColor="text1"/>
          <w:lang w:val="es-ES_tradnl"/>
        </w:rPr>
        <w:t xml:space="preserve"> usuarios finales utilizando </w:t>
      </w:r>
      <w:r w:rsidR="00227A7E" w:rsidRPr="00043D7F">
        <w:rPr>
          <w:color w:val="000000" w:themeColor="text1"/>
          <w:lang w:val="es-ES_tradnl"/>
        </w:rPr>
        <w:t xml:space="preserve">el </w:t>
      </w:r>
      <w:r w:rsidRPr="00043D7F">
        <w:rPr>
          <w:color w:val="000000" w:themeColor="text1"/>
          <w:lang w:val="es-ES_tradnl"/>
        </w:rPr>
        <w:t xml:space="preserve">mecanismo de </w:t>
      </w:r>
      <w:r w:rsidR="00AF481D" w:rsidRPr="00043D7F">
        <w:rPr>
          <w:color w:val="000000" w:themeColor="text1"/>
          <w:lang w:val="es-ES_tradnl"/>
        </w:rPr>
        <w:t>fondo rotativo</w:t>
      </w:r>
      <w:r w:rsidRPr="00043D7F">
        <w:rPr>
          <w:color w:val="000000" w:themeColor="text1"/>
          <w:lang w:val="es-ES_tradnl"/>
        </w:rPr>
        <w:t xml:space="preserve"> </w:t>
      </w:r>
      <w:r w:rsidR="00F215C1" w:rsidRPr="00043D7F">
        <w:rPr>
          <w:lang w:val="es-ES_tradnl"/>
        </w:rPr>
        <w:t>previsto</w:t>
      </w:r>
      <w:r w:rsidR="003F2EF6" w:rsidRPr="00043D7F">
        <w:rPr>
          <w:lang w:val="es-ES_tradnl"/>
        </w:rPr>
        <w:t xml:space="preserve"> en la decisión</w:t>
      </w:r>
      <w:r w:rsidRPr="00043D7F">
        <w:rPr>
          <w:color w:val="000000" w:themeColor="text1"/>
          <w:lang w:val="es-ES_tradnl"/>
        </w:rPr>
        <w:t xml:space="preserve"> 95/87</w:t>
      </w:r>
      <w:r w:rsidR="00407A57" w:rsidRPr="00043D7F">
        <w:rPr>
          <w:lang w:val="es-ES_tradnl"/>
        </w:rPr>
        <w:t>,</w:t>
      </w:r>
      <w:r w:rsidRPr="00043D7F">
        <w:rPr>
          <w:lang w:val="es-ES_tradnl"/>
        </w:rPr>
        <w:t xml:space="preserve"> y </w:t>
      </w:r>
      <w:r w:rsidR="00C935A2" w:rsidRPr="00043D7F">
        <w:rPr>
          <w:lang w:val="es-ES_tradnl"/>
        </w:rPr>
        <w:t>USD </w:t>
      </w:r>
      <w:r w:rsidRPr="00043D7F">
        <w:rPr>
          <w:lang w:val="es-ES_tradnl"/>
        </w:rPr>
        <w:t xml:space="preserve">1.124.000 </w:t>
      </w:r>
      <w:r w:rsidR="00BF7604" w:rsidRPr="00043D7F">
        <w:rPr>
          <w:lang w:val="es-ES_tradnl"/>
        </w:rPr>
        <w:t xml:space="preserve">para </w:t>
      </w:r>
      <w:r w:rsidRPr="00043D7F">
        <w:rPr>
          <w:lang w:val="es-ES_tradnl"/>
        </w:rPr>
        <w:t xml:space="preserve">la </w:t>
      </w:r>
      <w:r w:rsidR="009D0B13" w:rsidRPr="00043D7F">
        <w:rPr>
          <w:lang w:val="es-ES_tradnl"/>
        </w:rPr>
        <w:t>elaboración</w:t>
      </w:r>
      <w:r w:rsidRPr="00043D7F">
        <w:rPr>
          <w:lang w:val="es-ES_tradnl"/>
        </w:rPr>
        <w:t xml:space="preserve"> de </w:t>
      </w:r>
      <w:r w:rsidR="00962A80" w:rsidRPr="00043D7F">
        <w:rPr>
          <w:lang w:val="es-ES_tradnl"/>
        </w:rPr>
        <w:t xml:space="preserve">los </w:t>
      </w:r>
      <w:r w:rsidRPr="00043D7F">
        <w:rPr>
          <w:lang w:val="es-ES_tradnl"/>
        </w:rPr>
        <w:t xml:space="preserve">inventarios nacionales de bancos de sustancias controladas </w:t>
      </w:r>
      <w:r w:rsidR="00A43FB6" w:rsidRPr="00043D7F">
        <w:rPr>
          <w:lang w:val="es-ES_tradnl"/>
        </w:rPr>
        <w:t>de desecho</w:t>
      </w:r>
      <w:r w:rsidRPr="00043D7F">
        <w:rPr>
          <w:lang w:val="es-ES_tradnl"/>
        </w:rPr>
        <w:t xml:space="preserve"> </w:t>
      </w:r>
      <w:r w:rsidR="00962A80" w:rsidRPr="00043D7F">
        <w:rPr>
          <w:lang w:val="es-ES_tradnl"/>
        </w:rPr>
        <w:t xml:space="preserve">previstos en </w:t>
      </w:r>
      <w:r w:rsidRPr="00043D7F">
        <w:rPr>
          <w:lang w:val="es-ES_tradnl"/>
        </w:rPr>
        <w:t xml:space="preserve">la decisión 91/66), de los cuales </w:t>
      </w:r>
      <w:r w:rsidR="00C935A2" w:rsidRPr="00043D7F">
        <w:rPr>
          <w:lang w:val="es-ES_tradnl"/>
        </w:rPr>
        <w:t>USD </w:t>
      </w:r>
      <w:r w:rsidRPr="00043D7F">
        <w:rPr>
          <w:lang w:val="es-ES_tradnl"/>
        </w:rPr>
        <w:t xml:space="preserve">1.837.242 </w:t>
      </w:r>
      <w:r w:rsidR="00BB35BE" w:rsidRPr="00043D7F">
        <w:rPr>
          <w:lang w:val="es-ES_tradnl"/>
        </w:rPr>
        <w:t xml:space="preserve">corresponden a </w:t>
      </w:r>
      <w:r w:rsidRPr="00043D7F">
        <w:rPr>
          <w:lang w:val="es-ES_tradnl"/>
        </w:rPr>
        <w:t>propuestas no</w:t>
      </w:r>
      <w:r w:rsidR="00314C89" w:rsidRPr="00043D7F">
        <w:rPr>
          <w:lang w:val="es-ES_tradnl"/>
        </w:rPr>
        <w:t xml:space="preserve"> contemplada</w:t>
      </w:r>
      <w:r w:rsidR="005971F8" w:rsidRPr="00043D7F">
        <w:rPr>
          <w:lang w:val="es-ES_tradnl"/>
        </w:rPr>
        <w:t>s</w:t>
      </w:r>
      <w:r w:rsidRPr="00043D7F">
        <w:rPr>
          <w:lang w:val="es-ES_tradnl"/>
        </w:rPr>
        <w:t xml:space="preserve"> en el plan administrativo 2025.</w:t>
      </w:r>
    </w:p>
    <w:p w14:paraId="383944DA" w14:textId="1DDDC405" w:rsidR="00820B48" w:rsidRPr="00043D7F" w:rsidRDefault="00820B48" w:rsidP="00BE230D">
      <w:pPr>
        <w:keepNext/>
        <w:widowControl w:val="0"/>
        <w:spacing w:after="240"/>
        <w:ind w:firstLine="720"/>
        <w:outlineLvl w:val="1"/>
        <w:rPr>
          <w:b/>
          <w:bCs/>
          <w:lang w:val="es-ES_tradnl"/>
        </w:rPr>
      </w:pPr>
      <w:r w:rsidRPr="00043D7F">
        <w:rPr>
          <w:b/>
          <w:bCs/>
          <w:lang w:val="es-ES_tradnl"/>
        </w:rPr>
        <w:t>8</w:t>
      </w:r>
      <w:r w:rsidR="00601AF6" w:rsidRPr="00043D7F">
        <w:rPr>
          <w:b/>
          <w:bCs/>
          <w:lang w:val="es-ES_tradnl"/>
        </w:rPr>
        <w:t xml:space="preserve"> b)</w:t>
      </w:r>
      <w:r w:rsidRPr="00043D7F">
        <w:rPr>
          <w:b/>
          <w:bCs/>
          <w:lang w:val="es-ES_tradnl"/>
        </w:rPr>
        <w:tab/>
        <w:t>Demoras en la presentación de tramos</w:t>
      </w:r>
    </w:p>
    <w:p w14:paraId="08132435" w14:textId="5E00DEF8" w:rsidR="00820B48" w:rsidRPr="00043D7F" w:rsidRDefault="00820B48" w:rsidP="00820B48">
      <w:pPr>
        <w:widowControl w:val="0"/>
        <w:spacing w:after="240"/>
        <w:ind w:left="720"/>
        <w:outlineLvl w:val="1"/>
        <w:rPr>
          <w:lang w:val="es-ES_tradnl"/>
        </w:rPr>
      </w:pPr>
      <w:r w:rsidRPr="00043D7F">
        <w:rPr>
          <w:u w:val="single"/>
          <w:lang w:val="es-ES_tradnl"/>
        </w:rPr>
        <w:t>El documento UNEP/OzL.</w:t>
      </w:r>
      <w:r w:rsidR="003256C7" w:rsidRPr="00043D7F">
        <w:rPr>
          <w:u w:val="single"/>
          <w:lang w:val="es-ES_tradnl"/>
        </w:rPr>
        <w:t>Pro/ExCom/96/15</w:t>
      </w:r>
      <w:r w:rsidR="003256C7" w:rsidRPr="00043D7F">
        <w:rPr>
          <w:lang w:val="es-ES_tradnl"/>
        </w:rPr>
        <w:t xml:space="preserve"> </w:t>
      </w:r>
      <w:r w:rsidR="0058729C" w:rsidRPr="00043D7F">
        <w:rPr>
          <w:lang w:val="es-ES_tradnl"/>
        </w:rPr>
        <w:t xml:space="preserve">presenta </w:t>
      </w:r>
      <w:r w:rsidRPr="00043D7F">
        <w:rPr>
          <w:lang w:val="es-ES_tradnl"/>
        </w:rPr>
        <w:t xml:space="preserve">las medidas </w:t>
      </w:r>
      <w:r w:rsidR="00C45D04" w:rsidRPr="00043D7F">
        <w:rPr>
          <w:lang w:val="es-ES_tradnl"/>
        </w:rPr>
        <w:t xml:space="preserve">adoptadas </w:t>
      </w:r>
      <w:r w:rsidRPr="00043D7F">
        <w:rPr>
          <w:lang w:val="es-ES_tradnl"/>
        </w:rPr>
        <w:t xml:space="preserve">en respuesta a las decisiones sobre demoras en la presentación de tramos </w:t>
      </w:r>
      <w:r w:rsidR="00C45D04" w:rsidRPr="00043D7F">
        <w:rPr>
          <w:lang w:val="es-ES_tradnl"/>
        </w:rPr>
        <w:t xml:space="preserve">acordadas </w:t>
      </w:r>
      <w:r w:rsidRPr="00043D7F">
        <w:rPr>
          <w:lang w:val="es-ES_tradnl"/>
        </w:rPr>
        <w:t xml:space="preserve">en la </w:t>
      </w:r>
      <w:r w:rsidR="003256C7" w:rsidRPr="00043D7F">
        <w:rPr>
          <w:lang w:val="es-ES_tradnl"/>
        </w:rPr>
        <w:t>95</w:t>
      </w:r>
      <w:r w:rsidR="00E52798" w:rsidRPr="00043D7F">
        <w:rPr>
          <w:lang w:val="es-ES_tradnl"/>
        </w:rPr>
        <w:t>ª reunión</w:t>
      </w:r>
      <w:r w:rsidRPr="00043D7F">
        <w:rPr>
          <w:lang w:val="es-ES_tradnl"/>
        </w:rPr>
        <w:t xml:space="preserve">; </w:t>
      </w:r>
      <w:r w:rsidR="00A629EF" w:rsidRPr="00043D7F">
        <w:rPr>
          <w:lang w:val="es-ES_tradnl"/>
        </w:rPr>
        <w:t>el</w:t>
      </w:r>
      <w:r w:rsidR="005F7613" w:rsidRPr="00043D7F">
        <w:rPr>
          <w:lang w:val="es-ES_tradnl"/>
        </w:rPr>
        <w:t xml:space="preserve"> análisis de </w:t>
      </w:r>
      <w:r w:rsidR="0025084C" w:rsidRPr="00043D7F">
        <w:rPr>
          <w:lang w:val="es-ES_tradnl"/>
        </w:rPr>
        <w:t>los</w:t>
      </w:r>
      <w:r w:rsidR="005F7613" w:rsidRPr="00043D7F">
        <w:rPr>
          <w:lang w:val="es-ES_tradnl"/>
        </w:rPr>
        <w:t xml:space="preserve"> tramo</w:t>
      </w:r>
      <w:r w:rsidR="0025084C" w:rsidRPr="00043D7F">
        <w:rPr>
          <w:lang w:val="es-ES_tradnl"/>
        </w:rPr>
        <w:t>s</w:t>
      </w:r>
      <w:r w:rsidR="005F7613" w:rsidRPr="00043D7F">
        <w:rPr>
          <w:lang w:val="es-ES_tradnl"/>
        </w:rPr>
        <w:t xml:space="preserve"> pendiente</w:t>
      </w:r>
      <w:r w:rsidR="0025084C" w:rsidRPr="00043D7F">
        <w:rPr>
          <w:lang w:val="es-ES_tradnl"/>
        </w:rPr>
        <w:t>s</w:t>
      </w:r>
      <w:r w:rsidR="005F7613" w:rsidRPr="00043D7F">
        <w:rPr>
          <w:lang w:val="es-ES_tradnl"/>
        </w:rPr>
        <w:t xml:space="preserve"> que no </w:t>
      </w:r>
      <w:r w:rsidR="005F5666" w:rsidRPr="00043D7F">
        <w:rPr>
          <w:lang w:val="es-ES_tradnl"/>
        </w:rPr>
        <w:t xml:space="preserve">se </w:t>
      </w:r>
      <w:r w:rsidR="0025084C" w:rsidRPr="00043D7F">
        <w:rPr>
          <w:lang w:val="es-ES_tradnl"/>
        </w:rPr>
        <w:t xml:space="preserve">presentaron </w:t>
      </w:r>
      <w:r w:rsidR="005F7613" w:rsidRPr="00043D7F">
        <w:rPr>
          <w:lang w:val="es-ES_tradnl"/>
        </w:rPr>
        <w:t xml:space="preserve">a la 96ª reunión, </w:t>
      </w:r>
      <w:r w:rsidRPr="00043D7F">
        <w:rPr>
          <w:lang w:val="es-ES_tradnl"/>
        </w:rPr>
        <w:t xml:space="preserve">y los tramos </w:t>
      </w:r>
      <w:r w:rsidR="0097640E" w:rsidRPr="00043D7F">
        <w:rPr>
          <w:lang w:val="es-ES_tradnl"/>
        </w:rPr>
        <w:t xml:space="preserve">presentados </w:t>
      </w:r>
      <w:r w:rsidR="00830F9C" w:rsidRPr="00043D7F">
        <w:rPr>
          <w:lang w:val="es-ES_tradnl"/>
        </w:rPr>
        <w:t>y</w:t>
      </w:r>
      <w:r w:rsidR="0097640E" w:rsidRPr="00043D7F">
        <w:rPr>
          <w:lang w:val="es-ES_tradnl"/>
        </w:rPr>
        <w:t xml:space="preserve"> </w:t>
      </w:r>
      <w:r w:rsidRPr="00043D7F">
        <w:rPr>
          <w:lang w:val="es-ES_tradnl"/>
        </w:rPr>
        <w:lastRenderedPageBreak/>
        <w:t xml:space="preserve">posteriormente retirados durante el proceso de evaluación. </w:t>
      </w:r>
      <w:r w:rsidR="000075C0" w:rsidRPr="00043D7F">
        <w:rPr>
          <w:lang w:val="es-ES_tradnl"/>
        </w:rPr>
        <w:t xml:space="preserve">También </w:t>
      </w:r>
      <w:r w:rsidR="001B374D" w:rsidRPr="00043D7F">
        <w:rPr>
          <w:lang w:val="es-ES_tradnl"/>
        </w:rPr>
        <w:t xml:space="preserve">resume </w:t>
      </w:r>
      <w:r w:rsidR="000075C0" w:rsidRPr="00043D7F">
        <w:rPr>
          <w:lang w:val="es-ES_tradnl"/>
        </w:rPr>
        <w:t xml:space="preserve">los motivos de los retrasos, </w:t>
      </w:r>
      <w:r w:rsidR="005C4191" w:rsidRPr="00043D7F">
        <w:rPr>
          <w:lang w:val="es-ES_tradnl"/>
        </w:rPr>
        <w:t>sus efectos</w:t>
      </w:r>
      <w:r w:rsidR="000075C0" w:rsidRPr="00043D7F">
        <w:rPr>
          <w:lang w:val="es-ES_tradnl"/>
        </w:rPr>
        <w:t xml:space="preserve"> </w:t>
      </w:r>
      <w:r w:rsidR="00FD5FFE" w:rsidRPr="00043D7F">
        <w:rPr>
          <w:lang w:val="es-ES_tradnl"/>
        </w:rPr>
        <w:t>sobre</w:t>
      </w:r>
      <w:r w:rsidR="000075C0" w:rsidRPr="00043D7F">
        <w:rPr>
          <w:lang w:val="es-ES_tradnl"/>
        </w:rPr>
        <w:t xml:space="preserve"> el cumplimiento de las obligaciones </w:t>
      </w:r>
      <w:r w:rsidR="00134857" w:rsidRPr="00043D7F">
        <w:rPr>
          <w:lang w:val="es-ES_tradnl"/>
        </w:rPr>
        <w:t xml:space="preserve">adquiridas </w:t>
      </w:r>
      <w:r w:rsidR="00393639" w:rsidRPr="00043D7F">
        <w:rPr>
          <w:lang w:val="es-ES_tradnl"/>
        </w:rPr>
        <w:t>por</w:t>
      </w:r>
      <w:r w:rsidR="000075C0" w:rsidRPr="00043D7F">
        <w:rPr>
          <w:lang w:val="es-ES_tradnl"/>
        </w:rPr>
        <w:t xml:space="preserve"> los países en virtud del Protocolo de Montreal, y la recomendación de la Secretaría</w:t>
      </w:r>
      <w:r w:rsidRPr="00043D7F">
        <w:rPr>
          <w:lang w:val="es-ES_tradnl"/>
        </w:rPr>
        <w:t>.</w:t>
      </w:r>
    </w:p>
    <w:p w14:paraId="039CD5BA" w14:textId="16BA504F" w:rsidR="00BF7604" w:rsidRPr="00043D7F" w:rsidRDefault="0061085F" w:rsidP="00820B48">
      <w:pPr>
        <w:widowControl w:val="0"/>
        <w:spacing w:after="240"/>
        <w:ind w:left="720"/>
        <w:outlineLvl w:val="1"/>
        <w:rPr>
          <w:lang w:val="es-ES_tradnl"/>
        </w:rPr>
      </w:pPr>
      <w:r w:rsidRPr="00043D7F">
        <w:rPr>
          <w:u w:val="single"/>
          <w:lang w:val="es-ES_tradnl"/>
        </w:rPr>
        <w:t>Temas a tratar:</w:t>
      </w:r>
    </w:p>
    <w:p w14:paraId="5847FC56" w14:textId="6400D593" w:rsidR="00820B48" w:rsidRPr="00043D7F" w:rsidRDefault="00DD6F17" w:rsidP="00483D8F">
      <w:pPr>
        <w:pStyle w:val="ListParagraph"/>
        <w:numPr>
          <w:ilvl w:val="0"/>
          <w:numId w:val="14"/>
        </w:numPr>
        <w:rPr>
          <w:color w:val="000000" w:themeColor="text1"/>
          <w:lang w:val="es-ES_tradnl"/>
        </w:rPr>
      </w:pPr>
      <w:r w:rsidRPr="00043D7F">
        <w:rPr>
          <w:color w:val="000000" w:themeColor="text1"/>
          <w:lang w:val="es-ES_tradnl"/>
        </w:rPr>
        <w:t xml:space="preserve">Motivos de la no presentación a la 96ª reunión de </w:t>
      </w:r>
      <w:r w:rsidR="00694A30" w:rsidRPr="00043D7F">
        <w:rPr>
          <w:color w:val="000000" w:themeColor="text1"/>
          <w:lang w:val="es-ES_tradnl"/>
        </w:rPr>
        <w:t xml:space="preserve">41 </w:t>
      </w:r>
      <w:r w:rsidR="00820B48" w:rsidRPr="00043D7F">
        <w:rPr>
          <w:color w:val="000000" w:themeColor="text1"/>
          <w:lang w:val="es-ES_tradnl"/>
        </w:rPr>
        <w:t xml:space="preserve">actividades </w:t>
      </w:r>
      <w:r w:rsidRPr="00043D7F">
        <w:rPr>
          <w:color w:val="000000" w:themeColor="text1"/>
          <w:lang w:val="es-ES_tradnl"/>
        </w:rPr>
        <w:t xml:space="preserve">relativas </w:t>
      </w:r>
      <w:r w:rsidR="00820B48" w:rsidRPr="00043D7F">
        <w:rPr>
          <w:color w:val="000000" w:themeColor="text1"/>
          <w:lang w:val="es-ES_tradnl"/>
        </w:rPr>
        <w:t xml:space="preserve">a tramos de </w:t>
      </w:r>
      <w:r w:rsidR="00773036" w:rsidRPr="00043D7F">
        <w:rPr>
          <w:color w:val="000000" w:themeColor="text1"/>
          <w:lang w:val="es-ES_tradnl"/>
        </w:rPr>
        <w:t xml:space="preserve">los </w:t>
      </w:r>
      <w:r w:rsidR="00820B48" w:rsidRPr="00043D7F">
        <w:rPr>
          <w:color w:val="000000" w:themeColor="text1"/>
          <w:lang w:val="es-ES_tradnl"/>
        </w:rPr>
        <w:t xml:space="preserve">PGEH de </w:t>
      </w:r>
      <w:r w:rsidR="004F7FE6" w:rsidRPr="00043D7F">
        <w:rPr>
          <w:color w:val="000000" w:themeColor="text1"/>
          <w:lang w:val="es-ES_tradnl"/>
        </w:rPr>
        <w:t xml:space="preserve">27 </w:t>
      </w:r>
      <w:r w:rsidR="00820B48" w:rsidRPr="00043D7F">
        <w:rPr>
          <w:color w:val="000000" w:themeColor="text1"/>
          <w:lang w:val="es-ES_tradnl"/>
        </w:rPr>
        <w:t>países</w:t>
      </w:r>
    </w:p>
    <w:p w14:paraId="5CA84868" w14:textId="77777777" w:rsidR="00820B48" w:rsidRPr="00043D7F" w:rsidRDefault="00820B48" w:rsidP="00820B48">
      <w:pPr>
        <w:widowControl w:val="0"/>
        <w:ind w:left="720"/>
        <w:outlineLvl w:val="1"/>
        <w:rPr>
          <w:lang w:val="es-ES_tradnl"/>
        </w:rPr>
      </w:pPr>
    </w:p>
    <w:p w14:paraId="068CBE5B" w14:textId="628C0B41" w:rsidR="00BF7604" w:rsidRPr="00043D7F" w:rsidRDefault="00820B48" w:rsidP="00820B48">
      <w:pPr>
        <w:keepNext/>
        <w:spacing w:after="240"/>
        <w:ind w:left="720"/>
        <w:outlineLvl w:val="1"/>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3FF8DED7" w14:textId="270B56B8" w:rsidR="00795F6D" w:rsidRPr="00043D7F" w:rsidRDefault="00BF7604" w:rsidP="00483D8F">
      <w:pPr>
        <w:pStyle w:val="Heading2"/>
        <w:numPr>
          <w:ilvl w:val="1"/>
          <w:numId w:val="16"/>
        </w:numPr>
        <w:rPr>
          <w:lang w:val="es-ES_tradnl"/>
        </w:rPr>
      </w:pPr>
      <w:r w:rsidRPr="00043D7F">
        <w:rPr>
          <w:lang w:val="es-ES_tradnl"/>
        </w:rPr>
        <w:t>Tomar nota de</w:t>
      </w:r>
      <w:r w:rsidR="004409A2" w:rsidRPr="00043D7F">
        <w:rPr>
          <w:lang w:val="es-ES_tradnl"/>
        </w:rPr>
        <w:t>:</w:t>
      </w:r>
    </w:p>
    <w:p w14:paraId="4989BFE3" w14:textId="0C3FE04E" w:rsidR="00795F6D" w:rsidRPr="00043D7F" w:rsidRDefault="00795F6D" w:rsidP="00795F6D">
      <w:pPr>
        <w:pStyle w:val="Heading3"/>
        <w:rPr>
          <w:lang w:val="es-ES_tradnl"/>
        </w:rPr>
      </w:pPr>
      <w:r w:rsidRPr="00043D7F">
        <w:rPr>
          <w:lang w:val="es-ES_tradnl"/>
        </w:rPr>
        <w:t>El informe sobre demoras en la presentación de tramos que recoge el documento UNEP/OzL.Pro/ExCom/96/15;</w:t>
      </w:r>
    </w:p>
    <w:p w14:paraId="449342E1" w14:textId="7D050E7B" w:rsidR="00795F6D" w:rsidRPr="00043D7F" w:rsidRDefault="00795F6D" w:rsidP="00795F6D">
      <w:pPr>
        <w:pStyle w:val="Heading3"/>
        <w:keepNext/>
        <w:widowControl/>
        <w:rPr>
          <w:lang w:val="es-ES_tradnl"/>
        </w:rPr>
      </w:pPr>
      <w:r w:rsidRPr="00043D7F">
        <w:rPr>
          <w:lang w:val="es-ES_tradnl"/>
        </w:rPr>
        <w:t>La información sobre demoras en la presentación de tramos de acuerdos plurianuales presentada por los Gobiernos de Australia y Alemania, el PNUD, el PNUMA, la ONUDI y el Banco Mundial;</w:t>
      </w:r>
    </w:p>
    <w:p w14:paraId="4520458D" w14:textId="69D8CDBB" w:rsidR="00C33CEB" w:rsidRPr="00043D7F" w:rsidRDefault="00C33CEB" w:rsidP="00795F6D">
      <w:pPr>
        <w:pStyle w:val="Heading3"/>
        <w:rPr>
          <w:lang w:val="es-ES_tradnl"/>
        </w:rPr>
      </w:pPr>
      <w:r w:rsidRPr="00043D7F">
        <w:rPr>
          <w:lang w:val="es-ES_tradnl"/>
        </w:rPr>
        <w:t xml:space="preserve">Que fueron presentadas a tiempo </w:t>
      </w:r>
      <w:r w:rsidR="00A412E4" w:rsidRPr="00043D7F">
        <w:rPr>
          <w:lang w:val="es-ES_tradnl"/>
        </w:rPr>
        <w:t xml:space="preserve">22 </w:t>
      </w:r>
      <w:r w:rsidRPr="00043D7F">
        <w:rPr>
          <w:lang w:val="es-ES_tradnl"/>
        </w:rPr>
        <w:t xml:space="preserve">de las </w:t>
      </w:r>
      <w:r w:rsidR="00A412E4" w:rsidRPr="00043D7F">
        <w:rPr>
          <w:lang w:val="es-ES_tradnl"/>
        </w:rPr>
        <w:t xml:space="preserve">63 </w:t>
      </w:r>
      <w:r w:rsidRPr="00043D7F">
        <w:rPr>
          <w:lang w:val="es-ES_tradnl"/>
        </w:rPr>
        <w:t xml:space="preserve">actividades relativas a tramos de </w:t>
      </w:r>
      <w:r w:rsidR="00E71A57" w:rsidRPr="00043D7F">
        <w:rPr>
          <w:lang w:val="es-ES_tradnl"/>
        </w:rPr>
        <w:t xml:space="preserve">acuerdos plurianuales </w:t>
      </w:r>
      <w:r w:rsidRPr="00043D7F">
        <w:rPr>
          <w:lang w:val="es-ES_tradnl"/>
        </w:rPr>
        <w:t xml:space="preserve">(en </w:t>
      </w:r>
      <w:r w:rsidR="00A412E4" w:rsidRPr="00043D7F">
        <w:rPr>
          <w:lang w:val="es-ES_tradnl"/>
        </w:rPr>
        <w:t xml:space="preserve">15 </w:t>
      </w:r>
      <w:r w:rsidRPr="00043D7F">
        <w:rPr>
          <w:lang w:val="es-ES_tradnl"/>
        </w:rPr>
        <w:t xml:space="preserve">de </w:t>
      </w:r>
      <w:r w:rsidR="00A412E4" w:rsidRPr="00043D7F">
        <w:rPr>
          <w:lang w:val="es-ES_tradnl"/>
        </w:rPr>
        <w:t xml:space="preserve">42 </w:t>
      </w:r>
      <w:r w:rsidRPr="00043D7F">
        <w:rPr>
          <w:lang w:val="es-ES_tradnl"/>
        </w:rPr>
        <w:t xml:space="preserve">países) que debían presentarse a la </w:t>
      </w:r>
      <w:r w:rsidR="00A412E4" w:rsidRPr="00043D7F">
        <w:rPr>
          <w:lang w:val="es-ES_tradnl"/>
        </w:rPr>
        <w:t>96</w:t>
      </w:r>
      <w:r w:rsidRPr="00043D7F">
        <w:rPr>
          <w:lang w:val="es-ES_tradnl"/>
        </w:rPr>
        <w:t>ª reunión;</w:t>
      </w:r>
    </w:p>
    <w:p w14:paraId="6D58DDC3" w14:textId="6B28C98F" w:rsidR="005C7220" w:rsidRPr="00043D7F" w:rsidRDefault="005C7220" w:rsidP="00795F6D">
      <w:pPr>
        <w:pStyle w:val="Heading3"/>
        <w:rPr>
          <w:lang w:val="es-ES_tradnl"/>
        </w:rPr>
      </w:pPr>
      <w:r w:rsidRPr="00043D7F">
        <w:rPr>
          <w:lang w:val="es-ES_tradnl"/>
        </w:rPr>
        <w:t xml:space="preserve">Que los organismos bilaterales y de ejecución </w:t>
      </w:r>
      <w:r w:rsidR="006B3BCA" w:rsidRPr="00043D7F">
        <w:rPr>
          <w:lang w:val="es-ES_tradnl"/>
        </w:rPr>
        <w:t xml:space="preserve">respectivos </w:t>
      </w:r>
      <w:r w:rsidRPr="00043D7F">
        <w:rPr>
          <w:lang w:val="es-ES_tradnl"/>
        </w:rPr>
        <w:t xml:space="preserve">han indicado que la </w:t>
      </w:r>
      <w:r w:rsidR="000832D6" w:rsidRPr="00043D7F">
        <w:rPr>
          <w:lang w:val="es-ES_tradnl"/>
        </w:rPr>
        <w:t xml:space="preserve">tardía </w:t>
      </w:r>
      <w:r w:rsidRPr="00043D7F">
        <w:rPr>
          <w:lang w:val="es-ES_tradnl"/>
        </w:rPr>
        <w:t xml:space="preserve">presentación de los tramos de acuerdos plurianuales que debían presentarse a la primera reunión del año </w:t>
      </w:r>
      <w:r w:rsidR="00A87F95" w:rsidRPr="00043D7F">
        <w:rPr>
          <w:lang w:val="es-ES_tradnl"/>
        </w:rPr>
        <w:t xml:space="preserve">2025 </w:t>
      </w:r>
      <w:r w:rsidRPr="00043D7F">
        <w:rPr>
          <w:lang w:val="es-ES_tradnl"/>
        </w:rPr>
        <w:t>no afecta el cumplimiento con el Protocolo de Montreal y que no se observan indicios de que ninguno de estos países se encuentre en situación de incumplimiento con las medidas de control previstas en el Protocolo;</w:t>
      </w:r>
    </w:p>
    <w:p w14:paraId="317C33B5" w14:textId="1E214505" w:rsidR="00C32249" w:rsidRPr="00043D7F" w:rsidRDefault="00C32249" w:rsidP="00795F6D">
      <w:pPr>
        <w:pStyle w:val="Heading2"/>
        <w:widowControl/>
        <w:rPr>
          <w:lang w:val="es-ES_tradnl"/>
        </w:rPr>
      </w:pPr>
      <w:r w:rsidRPr="00043D7F">
        <w:rPr>
          <w:lang w:val="es-ES_tradnl"/>
        </w:rPr>
        <w:t>Solic</w:t>
      </w:r>
      <w:r w:rsidR="00DB4F61" w:rsidRPr="00043D7F">
        <w:rPr>
          <w:lang w:val="es-ES_tradnl"/>
        </w:rPr>
        <w:t>itar a la Secretaría despachar</w:t>
      </w:r>
      <w:r w:rsidRPr="00043D7F">
        <w:rPr>
          <w:lang w:val="es-ES_tradnl"/>
        </w:rPr>
        <w:t xml:space="preserve"> a los </w:t>
      </w:r>
      <w:r w:rsidR="00F132F9" w:rsidRPr="00043D7F">
        <w:rPr>
          <w:lang w:val="es-ES_tradnl"/>
        </w:rPr>
        <w:t xml:space="preserve">correspondientes </w:t>
      </w:r>
      <w:r w:rsidRPr="00043D7F">
        <w:rPr>
          <w:lang w:val="es-ES_tradnl"/>
        </w:rPr>
        <w:t>Gobiernos sendas notas informando las decisiones del Comité sobre demoras en la presentación de tramos que constan en el anexo I al presente informe.</w:t>
      </w:r>
    </w:p>
    <w:p w14:paraId="65757075" w14:textId="77777777" w:rsidR="00820B48" w:rsidRPr="00043D7F" w:rsidRDefault="00820B48" w:rsidP="00947FA8">
      <w:pPr>
        <w:pStyle w:val="Heading1"/>
        <w:keepNext/>
        <w:rPr>
          <w:b/>
          <w:lang w:val="es-ES_tradnl"/>
        </w:rPr>
      </w:pPr>
      <w:r w:rsidRPr="00043D7F">
        <w:rPr>
          <w:b/>
          <w:lang w:val="es-ES_tradnl"/>
        </w:rPr>
        <w:t>Propuestas de proyecto:</w:t>
      </w:r>
    </w:p>
    <w:p w14:paraId="2E31C36E" w14:textId="68D56742" w:rsidR="00BF7604" w:rsidRPr="00043D7F" w:rsidRDefault="00820B48" w:rsidP="00820B48">
      <w:pPr>
        <w:pStyle w:val="Heading2"/>
        <w:keepNext/>
        <w:widowControl/>
        <w:numPr>
          <w:ilvl w:val="0"/>
          <w:numId w:val="0"/>
        </w:numPr>
        <w:ind w:left="1440" w:hanging="720"/>
        <w:rPr>
          <w:b/>
          <w:bCs/>
          <w:lang w:val="es-ES_tradnl"/>
        </w:rPr>
      </w:pPr>
      <w:r w:rsidRPr="00043D7F">
        <w:rPr>
          <w:b/>
          <w:bCs/>
          <w:lang w:val="es-ES_tradnl"/>
        </w:rPr>
        <w:t>9</w:t>
      </w:r>
      <w:r w:rsidR="00601AF6" w:rsidRPr="00043D7F">
        <w:rPr>
          <w:b/>
          <w:bCs/>
          <w:lang w:val="es-ES_tradnl"/>
        </w:rPr>
        <w:t xml:space="preserve"> a)</w:t>
      </w:r>
      <w:r w:rsidRPr="00043D7F">
        <w:rPr>
          <w:b/>
          <w:bCs/>
          <w:lang w:val="es-ES_tradnl"/>
        </w:rPr>
        <w:tab/>
      </w:r>
      <w:r w:rsidR="00B132C4" w:rsidRPr="00043D7F">
        <w:rPr>
          <w:b/>
          <w:bCs/>
          <w:lang w:val="es-ES_tradnl"/>
        </w:rPr>
        <w:t xml:space="preserve">Reseña de las materias identificadas durante el </w:t>
      </w:r>
      <w:r w:rsidR="00A1075C" w:rsidRPr="00043D7F">
        <w:rPr>
          <w:b/>
          <w:bCs/>
          <w:lang w:val="es-ES_tradnl"/>
        </w:rPr>
        <w:t xml:space="preserve">examen </w:t>
      </w:r>
      <w:r w:rsidR="00B132C4" w:rsidRPr="00043D7F">
        <w:rPr>
          <w:b/>
          <w:bCs/>
          <w:lang w:val="es-ES_tradnl"/>
        </w:rPr>
        <w:t>de proyectos</w:t>
      </w:r>
    </w:p>
    <w:p w14:paraId="229DB544" w14:textId="31D984DB" w:rsidR="00BE63F4" w:rsidRPr="00043D7F" w:rsidRDefault="005F567B" w:rsidP="000802F6">
      <w:pPr>
        <w:spacing w:after="240"/>
        <w:ind w:left="709"/>
        <w:rPr>
          <w:color w:val="000000" w:themeColor="text1"/>
          <w:lang w:val="es-ES_tradnl"/>
        </w:rPr>
      </w:pPr>
      <w:r w:rsidRPr="00043D7F">
        <w:rPr>
          <w:color w:val="000000" w:themeColor="text1"/>
          <w:u w:val="single"/>
          <w:lang w:val="es-ES_tradnl"/>
        </w:rPr>
        <w:t xml:space="preserve">Los documentos </w:t>
      </w:r>
      <w:r w:rsidR="00820B48" w:rsidRPr="00043D7F">
        <w:rPr>
          <w:color w:val="000000" w:themeColor="text1"/>
          <w:u w:val="single"/>
          <w:lang w:val="es-ES_tradnl"/>
        </w:rPr>
        <w:t>UNEP/OzL</w:t>
      </w:r>
      <w:r w:rsidR="00820B48" w:rsidRPr="00043D7F">
        <w:rPr>
          <w:color w:val="000000" w:themeColor="text1"/>
          <w:szCs w:val="24"/>
          <w:u w:val="single"/>
          <w:lang w:val="es-ES_tradnl"/>
        </w:rPr>
        <w:t>.</w:t>
      </w:r>
      <w:r w:rsidR="00F32297" w:rsidRPr="00043D7F">
        <w:rPr>
          <w:color w:val="000000" w:themeColor="text1"/>
          <w:szCs w:val="24"/>
          <w:u w:val="single"/>
          <w:lang w:val="es-ES_tradnl"/>
        </w:rPr>
        <w:t xml:space="preserve">Pro/ExCom/96/16 </w:t>
      </w:r>
      <w:r w:rsidRPr="00043D7F">
        <w:rPr>
          <w:color w:val="000000" w:themeColor="text1"/>
          <w:szCs w:val="24"/>
          <w:u w:val="single"/>
          <w:lang w:val="es-ES_tradnl"/>
        </w:rPr>
        <w:t>y Add.1</w:t>
      </w:r>
      <w:r w:rsidRPr="00043D7F">
        <w:rPr>
          <w:color w:val="000000" w:themeColor="text1"/>
          <w:szCs w:val="24"/>
          <w:lang w:val="es-ES_tradnl"/>
        </w:rPr>
        <w:t xml:space="preserve"> </w:t>
      </w:r>
      <w:r w:rsidR="00820B48" w:rsidRPr="00043D7F">
        <w:rPr>
          <w:color w:val="000000" w:themeColor="text1"/>
          <w:lang w:val="es-ES_tradnl"/>
        </w:rPr>
        <w:t xml:space="preserve">contienen cuatro secciones: </w:t>
      </w:r>
      <w:r w:rsidR="006E1F26" w:rsidRPr="00043D7F">
        <w:rPr>
          <w:lang w:val="es-ES_tradnl"/>
        </w:rPr>
        <w:t xml:space="preserve">reseña de </w:t>
      </w:r>
      <w:r w:rsidR="00362B7E" w:rsidRPr="00043D7F">
        <w:rPr>
          <w:lang w:val="es-ES_tradnl"/>
        </w:rPr>
        <w:t xml:space="preserve">los proyectos y </w:t>
      </w:r>
      <w:r w:rsidR="006E1F26" w:rsidRPr="00043D7F">
        <w:rPr>
          <w:lang w:val="es-ES_tradnl"/>
        </w:rPr>
        <w:t xml:space="preserve">actividades </w:t>
      </w:r>
      <w:r w:rsidR="00362B7E" w:rsidRPr="00043D7F">
        <w:rPr>
          <w:lang w:val="es-ES_tradnl"/>
        </w:rPr>
        <w:t>presentadas</w:t>
      </w:r>
      <w:r w:rsidR="006E1F26" w:rsidRPr="00043D7F">
        <w:rPr>
          <w:lang w:val="es-ES_tradnl"/>
        </w:rPr>
        <w:t xml:space="preserve"> por los organismos bilaterales y de ejecución</w:t>
      </w:r>
      <w:r w:rsidR="00820B48" w:rsidRPr="00043D7F">
        <w:rPr>
          <w:lang w:val="es-ES_tradnl"/>
        </w:rPr>
        <w:t xml:space="preserve"> </w:t>
      </w:r>
      <w:r w:rsidR="00FD233E" w:rsidRPr="00043D7F">
        <w:rPr>
          <w:color w:val="000000" w:themeColor="text1"/>
          <w:lang w:val="es-ES_tradnl"/>
        </w:rPr>
        <w:t>(</w:t>
      </w:r>
      <w:r w:rsidR="004B613B" w:rsidRPr="00043D7F">
        <w:rPr>
          <w:color w:val="000000" w:themeColor="text1"/>
          <w:lang w:val="es-ES_tradnl"/>
        </w:rPr>
        <w:t xml:space="preserve">Sección </w:t>
      </w:r>
      <w:r w:rsidR="00FD233E" w:rsidRPr="00043D7F">
        <w:rPr>
          <w:color w:val="000000" w:themeColor="text1"/>
          <w:lang w:val="es-ES_tradnl"/>
        </w:rPr>
        <w:t>I)</w:t>
      </w:r>
      <w:r w:rsidR="00820B48" w:rsidRPr="00043D7F">
        <w:rPr>
          <w:color w:val="000000" w:themeColor="text1"/>
          <w:lang w:val="es-ES_tradnl"/>
        </w:rPr>
        <w:t xml:space="preserve">; </w:t>
      </w:r>
      <w:r w:rsidR="00102822" w:rsidRPr="00043D7F">
        <w:rPr>
          <w:color w:val="000000" w:themeColor="text1"/>
          <w:lang w:val="es-ES_tradnl"/>
        </w:rPr>
        <w:t xml:space="preserve">reseña de proyectos y actividades </w:t>
      </w:r>
      <w:r w:rsidR="002C6ED3" w:rsidRPr="00043D7F">
        <w:rPr>
          <w:color w:val="000000" w:themeColor="text1"/>
          <w:lang w:val="es-ES_tradnl"/>
        </w:rPr>
        <w:t xml:space="preserve">tras </w:t>
      </w:r>
      <w:r w:rsidR="00102822" w:rsidRPr="00043D7F">
        <w:rPr>
          <w:color w:val="000000" w:themeColor="text1"/>
          <w:lang w:val="es-ES_tradnl"/>
        </w:rPr>
        <w:t xml:space="preserve">el </w:t>
      </w:r>
      <w:r w:rsidR="003E7F83" w:rsidRPr="00043D7F">
        <w:rPr>
          <w:color w:val="000000" w:themeColor="text1"/>
          <w:lang w:val="es-ES_tradnl"/>
        </w:rPr>
        <w:t xml:space="preserve">estudio </w:t>
      </w:r>
      <w:r w:rsidR="00102822" w:rsidRPr="00043D7F">
        <w:rPr>
          <w:color w:val="000000" w:themeColor="text1"/>
          <w:lang w:val="es-ES_tradnl"/>
        </w:rPr>
        <w:t xml:space="preserve">de </w:t>
      </w:r>
      <w:r w:rsidR="003E7F83" w:rsidRPr="00043D7F">
        <w:rPr>
          <w:color w:val="000000" w:themeColor="text1"/>
          <w:lang w:val="es-ES_tradnl"/>
        </w:rPr>
        <w:t xml:space="preserve">los </w:t>
      </w:r>
      <w:r w:rsidR="00102822" w:rsidRPr="00043D7F">
        <w:rPr>
          <w:color w:val="000000" w:themeColor="text1"/>
          <w:lang w:val="es-ES_tradnl"/>
        </w:rPr>
        <w:t>proyectos</w:t>
      </w:r>
      <w:r w:rsidR="00820B48" w:rsidRPr="00043D7F">
        <w:rPr>
          <w:color w:val="000000" w:themeColor="text1"/>
          <w:lang w:val="es-ES_tradnl"/>
        </w:rPr>
        <w:t xml:space="preserve"> </w:t>
      </w:r>
      <w:r w:rsidR="00FD233E" w:rsidRPr="00043D7F">
        <w:rPr>
          <w:color w:val="000000" w:themeColor="text1"/>
          <w:lang w:val="es-ES_tradnl"/>
        </w:rPr>
        <w:t>(</w:t>
      </w:r>
      <w:r w:rsidR="004B613B" w:rsidRPr="00043D7F">
        <w:rPr>
          <w:color w:val="000000" w:themeColor="text1"/>
          <w:lang w:val="es-ES_tradnl"/>
        </w:rPr>
        <w:t xml:space="preserve">Sección </w:t>
      </w:r>
      <w:r w:rsidR="00FD233E" w:rsidRPr="00043D7F">
        <w:rPr>
          <w:color w:val="000000" w:themeColor="text1"/>
          <w:lang w:val="es-ES_tradnl"/>
        </w:rPr>
        <w:t>II)</w:t>
      </w:r>
      <w:r w:rsidR="00820B48" w:rsidRPr="00043D7F">
        <w:rPr>
          <w:color w:val="000000" w:themeColor="text1"/>
          <w:lang w:val="es-ES_tradnl"/>
        </w:rPr>
        <w:t xml:space="preserve">; </w:t>
      </w:r>
      <w:r w:rsidR="00D50337" w:rsidRPr="00043D7F">
        <w:rPr>
          <w:color w:val="000000" w:themeColor="text1"/>
          <w:lang w:val="es-ES_tradnl"/>
        </w:rPr>
        <w:t xml:space="preserve">reparos identificados durante el </w:t>
      </w:r>
      <w:r w:rsidR="0002407A" w:rsidRPr="00043D7F">
        <w:rPr>
          <w:color w:val="000000" w:themeColor="text1"/>
          <w:lang w:val="es-ES_tradnl"/>
        </w:rPr>
        <w:t xml:space="preserve">estudio </w:t>
      </w:r>
      <w:r w:rsidR="00D50337" w:rsidRPr="00043D7F">
        <w:rPr>
          <w:color w:val="000000" w:themeColor="text1"/>
          <w:lang w:val="es-ES_tradnl"/>
        </w:rPr>
        <w:t xml:space="preserve">de </w:t>
      </w:r>
      <w:r w:rsidR="0002407A" w:rsidRPr="00043D7F">
        <w:rPr>
          <w:color w:val="000000" w:themeColor="text1"/>
          <w:lang w:val="es-ES_tradnl"/>
        </w:rPr>
        <w:t xml:space="preserve">los </w:t>
      </w:r>
      <w:r w:rsidR="00D50337" w:rsidRPr="00043D7F">
        <w:rPr>
          <w:color w:val="000000" w:themeColor="text1"/>
          <w:lang w:val="es-ES_tradnl"/>
        </w:rPr>
        <w:t>proyectos</w:t>
      </w:r>
      <w:r w:rsidR="00820B48" w:rsidRPr="00043D7F">
        <w:rPr>
          <w:color w:val="000000" w:themeColor="text1"/>
          <w:lang w:val="es-ES_tradnl"/>
        </w:rPr>
        <w:t xml:space="preserve"> </w:t>
      </w:r>
      <w:r w:rsidR="00FD233E" w:rsidRPr="00043D7F">
        <w:rPr>
          <w:color w:val="000000" w:themeColor="text1"/>
          <w:lang w:val="es-ES_tradnl"/>
        </w:rPr>
        <w:t>(</w:t>
      </w:r>
      <w:r w:rsidR="004B613B" w:rsidRPr="00043D7F">
        <w:rPr>
          <w:color w:val="000000" w:themeColor="text1"/>
          <w:lang w:val="es-ES_tradnl"/>
        </w:rPr>
        <w:t xml:space="preserve">Sección </w:t>
      </w:r>
      <w:r w:rsidR="00FD233E" w:rsidRPr="00043D7F">
        <w:rPr>
          <w:color w:val="000000" w:themeColor="text1"/>
          <w:lang w:val="es-ES_tradnl"/>
        </w:rPr>
        <w:t>III)</w:t>
      </w:r>
      <w:r w:rsidR="001B2FF6" w:rsidRPr="00043D7F">
        <w:rPr>
          <w:color w:val="000000" w:themeColor="text1"/>
          <w:lang w:val="es-ES_tradnl"/>
        </w:rPr>
        <w:t>,</w:t>
      </w:r>
      <w:r w:rsidR="00820B48" w:rsidRPr="00043D7F">
        <w:rPr>
          <w:color w:val="000000" w:themeColor="text1"/>
          <w:lang w:val="es-ES_tradnl"/>
        </w:rPr>
        <w:t xml:space="preserve"> </w:t>
      </w:r>
      <w:r w:rsidR="007A347F" w:rsidRPr="00043D7F">
        <w:rPr>
          <w:szCs w:val="28"/>
          <w:lang w:val="es-ES_tradnl"/>
        </w:rPr>
        <w:t>e</w:t>
      </w:r>
      <w:r w:rsidR="00820B48" w:rsidRPr="00043D7F">
        <w:rPr>
          <w:szCs w:val="28"/>
          <w:lang w:val="es-ES_tradnl"/>
        </w:rPr>
        <w:t xml:space="preserve"> </w:t>
      </w:r>
      <w:r w:rsidR="00820B48" w:rsidRPr="00043D7F">
        <w:rPr>
          <w:color w:val="000000" w:themeColor="text1"/>
          <w:lang w:val="es-ES_tradnl"/>
        </w:rPr>
        <w:t xml:space="preserve">informes </w:t>
      </w:r>
      <w:r w:rsidR="006B0B46" w:rsidRPr="00043D7F">
        <w:rPr>
          <w:color w:val="000000" w:themeColor="text1"/>
          <w:lang w:val="es-ES_tradnl"/>
        </w:rPr>
        <w:t xml:space="preserve">sobre la ejecución de decisiones y </w:t>
      </w:r>
      <w:r w:rsidR="008021B7" w:rsidRPr="00043D7F">
        <w:rPr>
          <w:color w:val="000000" w:themeColor="text1"/>
          <w:lang w:val="es-ES_tradnl"/>
        </w:rPr>
        <w:t xml:space="preserve">el </w:t>
      </w:r>
      <w:r w:rsidR="006B0B46" w:rsidRPr="00043D7F">
        <w:rPr>
          <w:color w:val="000000" w:themeColor="text1"/>
          <w:lang w:val="es-ES_tradnl"/>
        </w:rPr>
        <w:t xml:space="preserve">seguimiento dado a conversaciones anteriores sobre el </w:t>
      </w:r>
      <w:r w:rsidR="00AC2C10" w:rsidRPr="00043D7F">
        <w:rPr>
          <w:color w:val="000000" w:themeColor="text1"/>
          <w:lang w:val="es-ES_tradnl"/>
        </w:rPr>
        <w:t>estudio</w:t>
      </w:r>
      <w:r w:rsidR="006B0B46" w:rsidRPr="00043D7F">
        <w:rPr>
          <w:color w:val="000000" w:themeColor="text1"/>
          <w:lang w:val="es-ES_tradnl"/>
        </w:rPr>
        <w:t xml:space="preserve"> de proyectos </w:t>
      </w:r>
      <w:r w:rsidR="00FD233E" w:rsidRPr="00043D7F">
        <w:rPr>
          <w:color w:val="000000" w:themeColor="text1"/>
          <w:lang w:val="es-ES_tradnl"/>
        </w:rPr>
        <w:t>(</w:t>
      </w:r>
      <w:r w:rsidR="004B613B" w:rsidRPr="00043D7F">
        <w:rPr>
          <w:color w:val="000000" w:themeColor="text1"/>
          <w:lang w:val="es-ES_tradnl"/>
        </w:rPr>
        <w:t xml:space="preserve">Sección </w:t>
      </w:r>
      <w:r w:rsidR="00FD233E" w:rsidRPr="00043D7F">
        <w:rPr>
          <w:color w:val="000000" w:themeColor="text1"/>
          <w:lang w:val="es-ES_tradnl"/>
        </w:rPr>
        <w:t>IV)</w:t>
      </w:r>
      <w:r w:rsidR="00820B48" w:rsidRPr="00043D7F">
        <w:rPr>
          <w:color w:val="000000" w:themeColor="text1"/>
          <w:lang w:val="es-ES_tradnl"/>
        </w:rPr>
        <w:t xml:space="preserve">. </w:t>
      </w:r>
      <w:r w:rsidR="00282EC4" w:rsidRPr="00043D7F">
        <w:rPr>
          <w:color w:val="000000" w:themeColor="text1"/>
          <w:lang w:val="es-ES_tradnl"/>
        </w:rPr>
        <w:t xml:space="preserve">La </w:t>
      </w:r>
      <w:r w:rsidR="001B7676" w:rsidRPr="00043D7F">
        <w:rPr>
          <w:color w:val="000000" w:themeColor="text1"/>
          <w:lang w:val="es-ES_tradnl"/>
        </w:rPr>
        <w:t xml:space="preserve">Sección </w:t>
      </w:r>
      <w:r w:rsidR="00F73E40" w:rsidRPr="00043D7F">
        <w:rPr>
          <w:color w:val="000000" w:themeColor="text1"/>
          <w:lang w:val="es-ES_tradnl"/>
        </w:rPr>
        <w:t xml:space="preserve">III </w:t>
      </w:r>
      <w:r w:rsidR="00EE593C" w:rsidRPr="00043D7F">
        <w:rPr>
          <w:color w:val="000000" w:themeColor="text1"/>
          <w:lang w:val="es-ES_tradnl"/>
        </w:rPr>
        <w:t>se exp</w:t>
      </w:r>
      <w:r w:rsidR="00282EC4" w:rsidRPr="00043D7F">
        <w:rPr>
          <w:color w:val="000000" w:themeColor="text1"/>
          <w:lang w:val="es-ES_tradnl"/>
        </w:rPr>
        <w:t xml:space="preserve">one en el documento </w:t>
      </w:r>
      <w:r w:rsidR="00C533A2" w:rsidRPr="00043D7F">
        <w:rPr>
          <w:color w:val="000000" w:themeColor="text1"/>
          <w:lang w:val="es-ES_tradnl"/>
        </w:rPr>
        <w:t xml:space="preserve">y </w:t>
      </w:r>
      <w:r w:rsidR="00F73E40" w:rsidRPr="00043D7F">
        <w:rPr>
          <w:color w:val="000000" w:themeColor="text1"/>
          <w:lang w:val="es-ES_tradnl"/>
        </w:rPr>
        <w:t xml:space="preserve">las </w:t>
      </w:r>
      <w:r w:rsidR="001B7676" w:rsidRPr="00043D7F">
        <w:rPr>
          <w:color w:val="000000" w:themeColor="text1"/>
          <w:lang w:val="es-ES_tradnl"/>
        </w:rPr>
        <w:t xml:space="preserve">Secciones </w:t>
      </w:r>
      <w:r w:rsidR="00F73E40" w:rsidRPr="00043D7F">
        <w:rPr>
          <w:color w:val="000000" w:themeColor="text1"/>
          <w:lang w:val="es-ES_tradnl"/>
        </w:rPr>
        <w:t>I, II y IV</w:t>
      </w:r>
      <w:r w:rsidR="00282EC4" w:rsidRPr="00043D7F">
        <w:rPr>
          <w:color w:val="000000" w:themeColor="text1"/>
          <w:lang w:val="es-ES_tradnl"/>
        </w:rPr>
        <w:t xml:space="preserve"> en el addendum</w:t>
      </w:r>
      <w:r w:rsidR="00F73E40" w:rsidRPr="00043D7F">
        <w:rPr>
          <w:color w:val="000000" w:themeColor="text1"/>
          <w:lang w:val="es-ES_tradnl"/>
        </w:rPr>
        <w:t>.</w:t>
      </w:r>
    </w:p>
    <w:p w14:paraId="00019A73" w14:textId="30C9345E" w:rsidR="00820B48" w:rsidRPr="00043D7F" w:rsidRDefault="0061085F" w:rsidP="00B7553E">
      <w:pPr>
        <w:keepNext/>
        <w:tabs>
          <w:tab w:val="left" w:pos="720"/>
          <w:tab w:val="left" w:pos="1440"/>
          <w:tab w:val="left" w:pos="2160"/>
        </w:tabs>
        <w:spacing w:after="240"/>
        <w:ind w:left="709"/>
        <w:rPr>
          <w:color w:val="000000" w:themeColor="text1"/>
          <w:lang w:val="es-ES_tradnl"/>
        </w:rPr>
      </w:pPr>
      <w:r w:rsidRPr="00043D7F">
        <w:rPr>
          <w:color w:val="000000" w:themeColor="text1"/>
          <w:u w:val="single"/>
          <w:lang w:val="es-ES_tradnl"/>
        </w:rPr>
        <w:t>Temas a tratar</w:t>
      </w:r>
      <w:r w:rsidRPr="00043D7F">
        <w:rPr>
          <w:color w:val="000000" w:themeColor="text1"/>
          <w:lang w:val="es-ES_tradnl"/>
        </w:rPr>
        <w:t>:</w:t>
      </w:r>
    </w:p>
    <w:p w14:paraId="588EEE11" w14:textId="73696C62" w:rsidR="00820B48" w:rsidRPr="00043D7F" w:rsidRDefault="0071240A" w:rsidP="00483D8F">
      <w:pPr>
        <w:pStyle w:val="ListParagraph"/>
        <w:numPr>
          <w:ilvl w:val="0"/>
          <w:numId w:val="10"/>
        </w:numPr>
        <w:tabs>
          <w:tab w:val="left" w:pos="720"/>
          <w:tab w:val="left" w:pos="1440"/>
          <w:tab w:val="left" w:pos="2160"/>
        </w:tabs>
        <w:spacing w:after="240"/>
        <w:rPr>
          <w:color w:val="000000" w:themeColor="text1"/>
          <w:lang w:val="es-ES_tradnl"/>
        </w:rPr>
      </w:pPr>
      <w:r w:rsidRPr="00043D7F">
        <w:rPr>
          <w:color w:val="000000" w:themeColor="text1"/>
          <w:lang w:val="es-ES_tradnl"/>
        </w:rPr>
        <w:t xml:space="preserve">Metodología </w:t>
      </w:r>
      <w:r w:rsidR="00A20559" w:rsidRPr="00043D7F">
        <w:rPr>
          <w:color w:val="000000" w:themeColor="text1"/>
          <w:lang w:val="es-ES_tradnl"/>
        </w:rPr>
        <w:t xml:space="preserve">utilizada para calcular </w:t>
      </w:r>
      <w:r w:rsidR="00420ADE" w:rsidRPr="00043D7F">
        <w:rPr>
          <w:color w:val="000000" w:themeColor="text1"/>
          <w:lang w:val="es-ES_tradnl"/>
        </w:rPr>
        <w:t>el impacto</w:t>
      </w:r>
      <w:r w:rsidR="00A20559" w:rsidRPr="00043D7F">
        <w:rPr>
          <w:color w:val="000000" w:themeColor="text1"/>
          <w:lang w:val="es-ES_tradnl"/>
        </w:rPr>
        <w:t xml:space="preserve"> climáti</w:t>
      </w:r>
      <w:r w:rsidR="00420ADE" w:rsidRPr="00043D7F">
        <w:rPr>
          <w:color w:val="000000" w:themeColor="text1"/>
          <w:lang w:val="es-ES_tradnl"/>
        </w:rPr>
        <w:t>co</w:t>
      </w:r>
      <w:r w:rsidR="00A20559" w:rsidRPr="00043D7F">
        <w:rPr>
          <w:color w:val="000000" w:themeColor="text1"/>
          <w:lang w:val="es-ES_tradnl"/>
        </w:rPr>
        <w:t xml:space="preserve"> de los </w:t>
      </w:r>
      <w:r w:rsidR="00820B48" w:rsidRPr="00043D7F">
        <w:rPr>
          <w:color w:val="000000" w:themeColor="text1"/>
          <w:lang w:val="es-ES_tradnl"/>
        </w:rPr>
        <w:t xml:space="preserve">planes de aplicación de la Enmienda de Kigali </w:t>
      </w:r>
      <w:r w:rsidR="00D602A6" w:rsidRPr="00043D7F">
        <w:rPr>
          <w:color w:val="000000" w:themeColor="text1"/>
          <w:lang w:val="es-ES_tradnl"/>
        </w:rPr>
        <w:t xml:space="preserve">sobre los </w:t>
      </w:r>
      <w:r w:rsidR="00820B48" w:rsidRPr="00043D7F">
        <w:rPr>
          <w:color w:val="000000" w:themeColor="text1"/>
          <w:lang w:val="es-ES_tradnl"/>
        </w:rPr>
        <w:t xml:space="preserve">HFC </w:t>
      </w:r>
      <w:r w:rsidR="00D602A6" w:rsidRPr="00043D7F">
        <w:rPr>
          <w:color w:val="000000" w:themeColor="text1"/>
          <w:lang w:val="es-ES_tradnl"/>
        </w:rPr>
        <w:t>(</w:t>
      </w:r>
      <w:r w:rsidR="00BF7604" w:rsidRPr="00043D7F">
        <w:rPr>
          <w:color w:val="000000" w:themeColor="text1"/>
          <w:lang w:val="es-ES_tradnl"/>
        </w:rPr>
        <w:t>PAK</w:t>
      </w:r>
      <w:r w:rsidR="00D602A6" w:rsidRPr="00043D7F">
        <w:rPr>
          <w:color w:val="000000" w:themeColor="text1"/>
          <w:lang w:val="es-ES_tradnl"/>
        </w:rPr>
        <w:t>).</w:t>
      </w:r>
    </w:p>
    <w:p w14:paraId="5271891E" w14:textId="31582F94" w:rsidR="00097232" w:rsidRPr="00043D7F" w:rsidRDefault="00E71B15" w:rsidP="00483D8F">
      <w:pPr>
        <w:pStyle w:val="ListParagraph"/>
        <w:numPr>
          <w:ilvl w:val="0"/>
          <w:numId w:val="10"/>
        </w:numPr>
        <w:tabs>
          <w:tab w:val="left" w:pos="720"/>
          <w:tab w:val="left" w:pos="1440"/>
          <w:tab w:val="left" w:pos="2160"/>
        </w:tabs>
        <w:spacing w:after="240"/>
        <w:rPr>
          <w:color w:val="000000" w:themeColor="text1"/>
          <w:lang w:val="es-ES_tradnl"/>
        </w:rPr>
      </w:pPr>
      <w:r w:rsidRPr="00043D7F">
        <w:rPr>
          <w:color w:val="000000" w:themeColor="text1"/>
          <w:lang w:val="es-ES_tradnl"/>
        </w:rPr>
        <w:t xml:space="preserve">Aplicabilidad </w:t>
      </w:r>
      <w:r w:rsidR="00097232" w:rsidRPr="00043D7F">
        <w:rPr>
          <w:color w:val="000000" w:themeColor="text1"/>
          <w:lang w:val="es-ES_tradnl"/>
        </w:rPr>
        <w:t xml:space="preserve">de la fecha límite para la capacidad admisible de HFC acordada </w:t>
      </w:r>
      <w:r w:rsidR="005F062A" w:rsidRPr="00043D7F">
        <w:rPr>
          <w:color w:val="000000" w:themeColor="text1"/>
          <w:lang w:val="es-ES_tradnl"/>
        </w:rPr>
        <w:t>par</w:t>
      </w:r>
      <w:r w:rsidR="00097232" w:rsidRPr="00043D7F">
        <w:rPr>
          <w:color w:val="000000" w:themeColor="text1"/>
          <w:lang w:val="es-ES_tradnl"/>
        </w:rPr>
        <w:t xml:space="preserve">a proyectos </w:t>
      </w:r>
      <w:r w:rsidR="00837938" w:rsidRPr="00043D7F">
        <w:rPr>
          <w:color w:val="000000" w:themeColor="text1"/>
          <w:lang w:val="es-ES_tradnl"/>
        </w:rPr>
        <w:t xml:space="preserve">de </w:t>
      </w:r>
      <w:r w:rsidR="00097232" w:rsidRPr="00043D7F">
        <w:rPr>
          <w:color w:val="000000" w:themeColor="text1"/>
          <w:lang w:val="es-ES_tradnl"/>
        </w:rPr>
        <w:t>eficiencia energética</w:t>
      </w:r>
      <w:r w:rsidR="00E34D3B" w:rsidRPr="00043D7F">
        <w:rPr>
          <w:lang w:val="es-ES_tradnl"/>
        </w:rPr>
        <w:t xml:space="preserve"> </w:t>
      </w:r>
      <w:r w:rsidR="00E34D3B" w:rsidRPr="00043D7F">
        <w:rPr>
          <w:color w:val="000000" w:themeColor="text1"/>
          <w:lang w:val="es-ES_tradnl"/>
        </w:rPr>
        <w:t>en la decisión 95/86 h)</w:t>
      </w:r>
      <w:r w:rsidR="00097232" w:rsidRPr="00043D7F">
        <w:rPr>
          <w:color w:val="000000" w:themeColor="text1"/>
          <w:lang w:val="es-ES_tradnl"/>
        </w:rPr>
        <w:t>.</w:t>
      </w:r>
    </w:p>
    <w:p w14:paraId="483AE280" w14:textId="721F4F08" w:rsidR="00623B10" w:rsidRPr="00043D7F" w:rsidRDefault="00637AD7" w:rsidP="00483D8F">
      <w:pPr>
        <w:pStyle w:val="ListParagraph"/>
        <w:numPr>
          <w:ilvl w:val="0"/>
          <w:numId w:val="10"/>
        </w:numPr>
        <w:tabs>
          <w:tab w:val="left" w:pos="720"/>
          <w:tab w:val="left" w:pos="1440"/>
          <w:tab w:val="left" w:pos="2160"/>
        </w:tabs>
        <w:spacing w:after="240"/>
        <w:rPr>
          <w:color w:val="000000" w:themeColor="text1"/>
          <w:lang w:val="es-ES_tradnl"/>
        </w:rPr>
      </w:pPr>
      <w:r w:rsidRPr="00043D7F">
        <w:rPr>
          <w:color w:val="000000" w:themeColor="text1"/>
          <w:lang w:val="es-ES_tradnl"/>
        </w:rPr>
        <w:t xml:space="preserve">Verificación </w:t>
      </w:r>
      <w:r w:rsidR="00623B10" w:rsidRPr="00043D7F">
        <w:rPr>
          <w:color w:val="000000" w:themeColor="text1"/>
          <w:lang w:val="es-ES_tradnl"/>
        </w:rPr>
        <w:t xml:space="preserve">del consumo de HFC </w:t>
      </w:r>
      <w:r w:rsidR="00814768" w:rsidRPr="00043D7F">
        <w:rPr>
          <w:color w:val="000000" w:themeColor="text1"/>
          <w:lang w:val="es-ES_tradnl"/>
        </w:rPr>
        <w:t>en</w:t>
      </w:r>
      <w:r w:rsidR="00623B10" w:rsidRPr="00043D7F">
        <w:rPr>
          <w:color w:val="000000" w:themeColor="text1"/>
          <w:lang w:val="es-ES_tradnl"/>
        </w:rPr>
        <w:t xml:space="preserve"> países </w:t>
      </w:r>
      <w:r w:rsidR="00986187" w:rsidRPr="00043D7F">
        <w:rPr>
          <w:color w:val="000000" w:themeColor="text1"/>
          <w:lang w:val="es-ES_tradnl"/>
        </w:rPr>
        <w:t>de bajo consumo</w:t>
      </w:r>
      <w:r w:rsidR="00623B10" w:rsidRPr="00043D7F">
        <w:rPr>
          <w:color w:val="000000" w:themeColor="text1"/>
          <w:lang w:val="es-ES_tradnl"/>
        </w:rPr>
        <w:t xml:space="preserve"> </w:t>
      </w:r>
      <w:r w:rsidR="003269F7" w:rsidRPr="00043D7F">
        <w:rPr>
          <w:color w:val="000000" w:themeColor="text1"/>
          <w:lang w:val="es-ES_tradnl"/>
        </w:rPr>
        <w:t xml:space="preserve">con </w:t>
      </w:r>
      <w:r w:rsidR="00F90C2E" w:rsidRPr="00043D7F">
        <w:rPr>
          <w:color w:val="000000" w:themeColor="text1"/>
          <w:lang w:val="es-ES_tradnl"/>
        </w:rPr>
        <w:t>etapas aprobadas del PAK</w:t>
      </w:r>
      <w:r w:rsidR="00623B10" w:rsidRPr="00043D7F">
        <w:rPr>
          <w:color w:val="000000" w:themeColor="text1"/>
          <w:lang w:val="es-ES_tradnl"/>
        </w:rPr>
        <w:t>.</w:t>
      </w:r>
    </w:p>
    <w:p w14:paraId="451FF54F" w14:textId="49F8A1A8" w:rsidR="00A90F90" w:rsidRPr="00043D7F" w:rsidRDefault="00BF2240" w:rsidP="00483D8F">
      <w:pPr>
        <w:pStyle w:val="ListParagraph"/>
        <w:numPr>
          <w:ilvl w:val="0"/>
          <w:numId w:val="10"/>
        </w:numPr>
        <w:spacing w:before="240" w:after="240"/>
        <w:rPr>
          <w:lang w:val="es-ES_tradnl"/>
        </w:rPr>
      </w:pPr>
      <w:r w:rsidRPr="00043D7F">
        <w:rPr>
          <w:lang w:val="es-ES_tradnl"/>
        </w:rPr>
        <w:lastRenderedPageBreak/>
        <w:t>Solicitudes de fondos para preparación de proyectos a presentar conforme a la decisión 95/87 g)</w:t>
      </w:r>
      <w:r w:rsidR="00A776D6" w:rsidRPr="00043D7F">
        <w:rPr>
          <w:lang w:val="es-ES_tradnl"/>
        </w:rPr>
        <w:t>.</w:t>
      </w:r>
      <w:r w:rsidR="00191FF0" w:rsidRPr="00043D7F">
        <w:rPr>
          <w:rStyle w:val="FootnoteReference"/>
          <w:lang w:val="es-ES_tradnl"/>
        </w:rPr>
        <w:footnoteReference w:id="1"/>
      </w:r>
    </w:p>
    <w:p w14:paraId="7612A7DF" w14:textId="63BC135E" w:rsidR="00A90F90" w:rsidRPr="00043D7F" w:rsidRDefault="00A90F90" w:rsidP="00483D8F">
      <w:pPr>
        <w:pStyle w:val="ListParagraph"/>
        <w:numPr>
          <w:ilvl w:val="0"/>
          <w:numId w:val="10"/>
        </w:numPr>
        <w:spacing w:before="240" w:after="240"/>
        <w:rPr>
          <w:lang w:val="es-ES_tradnl"/>
        </w:rPr>
      </w:pPr>
      <w:r w:rsidRPr="00043D7F">
        <w:rPr>
          <w:lang w:val="es-ES_tradnl"/>
        </w:rPr>
        <w:t xml:space="preserve">Presentación </w:t>
      </w:r>
      <w:r w:rsidR="0050349B" w:rsidRPr="00043D7F">
        <w:rPr>
          <w:lang w:val="es-ES_tradnl"/>
        </w:rPr>
        <w:t xml:space="preserve">por </w:t>
      </w:r>
      <w:r w:rsidR="00873C4A" w:rsidRPr="00043D7F">
        <w:rPr>
          <w:lang w:val="es-ES_tradnl"/>
        </w:rPr>
        <w:t xml:space="preserve">parte de </w:t>
      </w:r>
      <w:r w:rsidR="005F5025" w:rsidRPr="00043D7F">
        <w:rPr>
          <w:lang w:val="es-ES_tradnl"/>
        </w:rPr>
        <w:t xml:space="preserve">los </w:t>
      </w:r>
      <w:r w:rsidR="0050349B" w:rsidRPr="00043D7F">
        <w:rPr>
          <w:lang w:val="es-ES_tradnl"/>
        </w:rPr>
        <w:t xml:space="preserve">países de bajo consumo </w:t>
      </w:r>
      <w:r w:rsidRPr="00043D7F">
        <w:rPr>
          <w:lang w:val="es-ES_tradnl"/>
        </w:rPr>
        <w:t>de nuevas etapas de</w:t>
      </w:r>
      <w:r w:rsidR="001E06C4" w:rsidRPr="00043D7F">
        <w:rPr>
          <w:lang w:val="es-ES_tradnl"/>
        </w:rPr>
        <w:t>l</w:t>
      </w:r>
      <w:r w:rsidRPr="00043D7F">
        <w:rPr>
          <w:lang w:val="es-ES_tradnl"/>
        </w:rPr>
        <w:t xml:space="preserve"> </w:t>
      </w:r>
      <w:r w:rsidR="00CD0147" w:rsidRPr="00043D7F">
        <w:rPr>
          <w:lang w:val="es-ES_tradnl"/>
        </w:rPr>
        <w:t>PGEH</w:t>
      </w:r>
      <w:r w:rsidRPr="00043D7F">
        <w:rPr>
          <w:lang w:val="es-ES_tradnl"/>
        </w:rPr>
        <w:t xml:space="preserve"> </w:t>
      </w:r>
      <w:r w:rsidR="00FC763C" w:rsidRPr="00043D7F">
        <w:rPr>
          <w:lang w:val="es-ES_tradnl"/>
        </w:rPr>
        <w:t>destin</w:t>
      </w:r>
      <w:r w:rsidR="00A85936" w:rsidRPr="00043D7F">
        <w:rPr>
          <w:lang w:val="es-ES_tradnl"/>
        </w:rPr>
        <w:t xml:space="preserve">adas a cumplir </w:t>
      </w:r>
      <w:r w:rsidRPr="00043D7F">
        <w:rPr>
          <w:lang w:val="es-ES_tradnl"/>
        </w:rPr>
        <w:t>las metas de reducción de años anteriores.</w:t>
      </w:r>
    </w:p>
    <w:p w14:paraId="351031F8" w14:textId="660F878F" w:rsidR="002E4EAF" w:rsidRPr="00043D7F" w:rsidRDefault="003E23CD" w:rsidP="00483D8F">
      <w:pPr>
        <w:pStyle w:val="ListParagraph"/>
        <w:numPr>
          <w:ilvl w:val="0"/>
          <w:numId w:val="10"/>
        </w:numPr>
        <w:spacing w:before="240" w:after="240"/>
        <w:rPr>
          <w:lang w:val="es-ES_tradnl"/>
        </w:rPr>
      </w:pPr>
      <w:r w:rsidRPr="00043D7F">
        <w:rPr>
          <w:lang w:val="es-ES_tradnl"/>
        </w:rPr>
        <w:t>Listado</w:t>
      </w:r>
      <w:r w:rsidR="00ED1726" w:rsidRPr="00043D7F">
        <w:rPr>
          <w:lang w:val="es-ES_tradnl"/>
        </w:rPr>
        <w:t xml:space="preserve"> </w:t>
      </w:r>
      <w:r w:rsidR="002E4EAF" w:rsidRPr="00043D7F">
        <w:rPr>
          <w:lang w:val="es-ES_tradnl"/>
        </w:rPr>
        <w:t xml:space="preserve">de países </w:t>
      </w:r>
      <w:r w:rsidR="004A5390" w:rsidRPr="00043D7F">
        <w:rPr>
          <w:lang w:val="es-ES_tradnl"/>
        </w:rPr>
        <w:t xml:space="preserve">de bajo consumo </w:t>
      </w:r>
      <w:r w:rsidR="00BA7DC2" w:rsidRPr="00043D7F">
        <w:rPr>
          <w:lang w:val="es-ES_tradnl"/>
        </w:rPr>
        <w:t xml:space="preserve">seleccionados </w:t>
      </w:r>
      <w:r w:rsidR="002E4EAF" w:rsidRPr="00043D7F">
        <w:rPr>
          <w:lang w:val="es-ES_tradnl"/>
        </w:rPr>
        <w:t xml:space="preserve">para </w:t>
      </w:r>
      <w:r w:rsidR="00005895" w:rsidRPr="00043D7F">
        <w:rPr>
          <w:lang w:val="es-ES_tradnl"/>
        </w:rPr>
        <w:t xml:space="preserve">verificar </w:t>
      </w:r>
      <w:r w:rsidR="00EE5EE2" w:rsidRPr="00043D7F">
        <w:rPr>
          <w:lang w:val="es-ES_tradnl"/>
        </w:rPr>
        <w:t>su</w:t>
      </w:r>
      <w:r w:rsidR="00005895" w:rsidRPr="00043D7F">
        <w:rPr>
          <w:lang w:val="es-ES_tradnl"/>
        </w:rPr>
        <w:t xml:space="preserve"> </w:t>
      </w:r>
      <w:r w:rsidR="00BA7DC2" w:rsidRPr="00043D7F">
        <w:rPr>
          <w:lang w:val="es-ES_tradnl"/>
        </w:rPr>
        <w:t xml:space="preserve">cumplimiento </w:t>
      </w:r>
      <w:r w:rsidR="00EE5EE2" w:rsidRPr="00043D7F">
        <w:rPr>
          <w:lang w:val="es-ES_tradnl"/>
        </w:rPr>
        <w:t xml:space="preserve">con </w:t>
      </w:r>
      <w:r w:rsidR="00DD0F01" w:rsidRPr="00043D7F">
        <w:rPr>
          <w:lang w:val="es-ES_tradnl"/>
        </w:rPr>
        <w:t xml:space="preserve">los </w:t>
      </w:r>
      <w:r w:rsidR="00BA7DC2" w:rsidRPr="00043D7F">
        <w:rPr>
          <w:lang w:val="es-ES_tradnl"/>
        </w:rPr>
        <w:t xml:space="preserve">acuerdos </w:t>
      </w:r>
      <w:r w:rsidR="00647ECA" w:rsidRPr="00043D7F">
        <w:rPr>
          <w:lang w:val="es-ES_tradnl"/>
        </w:rPr>
        <w:t xml:space="preserve">relativos a los </w:t>
      </w:r>
      <w:r w:rsidR="00BA7DC2" w:rsidRPr="00043D7F">
        <w:rPr>
          <w:lang w:val="es-ES_tradnl"/>
        </w:rPr>
        <w:t xml:space="preserve">PGEH </w:t>
      </w:r>
      <w:r w:rsidR="002E4EAF" w:rsidRPr="00043D7F">
        <w:rPr>
          <w:lang w:val="es-ES_tradnl"/>
        </w:rPr>
        <w:t xml:space="preserve">y </w:t>
      </w:r>
      <w:r w:rsidR="005E3DD5" w:rsidRPr="00043D7F">
        <w:rPr>
          <w:lang w:val="es-ES_tradnl"/>
        </w:rPr>
        <w:t xml:space="preserve">sus </w:t>
      </w:r>
      <w:r w:rsidR="002E4EAF" w:rsidRPr="00043D7F">
        <w:rPr>
          <w:lang w:val="es-ES_tradnl"/>
        </w:rPr>
        <w:t xml:space="preserve">solicitudes de financiamiento </w:t>
      </w:r>
      <w:r w:rsidR="00747CE1" w:rsidRPr="00043D7F">
        <w:rPr>
          <w:lang w:val="es-ES_tradnl"/>
        </w:rPr>
        <w:t>(</w:t>
      </w:r>
      <w:r w:rsidR="00F03508" w:rsidRPr="00043D7F">
        <w:rPr>
          <w:lang w:val="es-ES_tradnl"/>
        </w:rPr>
        <w:t xml:space="preserve">Sección </w:t>
      </w:r>
      <w:r w:rsidR="00747CE1" w:rsidRPr="00043D7F">
        <w:rPr>
          <w:lang w:val="es-ES_tradnl"/>
        </w:rPr>
        <w:t>IV).</w:t>
      </w:r>
    </w:p>
    <w:p w14:paraId="50C86E7C" w14:textId="7FBBECE5" w:rsidR="00FF19A5" w:rsidRPr="00043D7F" w:rsidRDefault="00A37D25" w:rsidP="00DA71AB">
      <w:pPr>
        <w:pStyle w:val="Heading1"/>
        <w:numPr>
          <w:ilvl w:val="0"/>
          <w:numId w:val="0"/>
        </w:numPr>
        <w:ind w:left="720"/>
        <w:rPr>
          <w:u w:val="single"/>
          <w:lang w:val="es-ES_tradnl"/>
        </w:rPr>
      </w:pPr>
      <w:r w:rsidRPr="00043D7F">
        <w:rPr>
          <w:i/>
          <w:iCs/>
          <w:color w:val="000000" w:themeColor="text1"/>
          <w:u w:val="single"/>
          <w:lang w:val="es-ES_tradnl"/>
        </w:rPr>
        <w:t>Metodología utilizada para calcular el impacto climático de</w:t>
      </w:r>
      <w:r w:rsidR="0077665D" w:rsidRPr="00043D7F">
        <w:rPr>
          <w:i/>
          <w:iCs/>
          <w:color w:val="000000" w:themeColor="text1"/>
          <w:u w:val="single"/>
          <w:lang w:val="es-ES_tradnl"/>
        </w:rPr>
        <w:t xml:space="preserve"> la ejecución de</w:t>
      </w:r>
      <w:r w:rsidRPr="00043D7F">
        <w:rPr>
          <w:i/>
          <w:iCs/>
          <w:color w:val="000000" w:themeColor="text1"/>
          <w:u w:val="single"/>
          <w:lang w:val="es-ES_tradnl"/>
        </w:rPr>
        <w:t xml:space="preserve"> planes de aplicación de la</w:t>
      </w:r>
      <w:r w:rsidR="00BD476C" w:rsidRPr="00043D7F">
        <w:rPr>
          <w:i/>
          <w:iCs/>
          <w:color w:val="000000" w:themeColor="text1"/>
          <w:u w:val="single"/>
          <w:lang w:val="es-ES_tradnl"/>
        </w:rPr>
        <w:t xml:space="preserve"> Enmienda de Kigali</w:t>
      </w:r>
    </w:p>
    <w:p w14:paraId="7E4FD62B" w14:textId="32684480" w:rsidR="00820B48" w:rsidRPr="00043D7F" w:rsidRDefault="00820B48" w:rsidP="00DA71AB">
      <w:pPr>
        <w:pStyle w:val="Heading1"/>
        <w:numPr>
          <w:ilvl w:val="0"/>
          <w:numId w:val="0"/>
        </w:numPr>
        <w:ind w:left="720"/>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3C6C0635" w14:textId="5BD1304D" w:rsidR="00BD3853" w:rsidRPr="00043D7F" w:rsidRDefault="00BD3853" w:rsidP="00BD3853">
      <w:pPr>
        <w:pStyle w:val="Heading2"/>
        <w:rPr>
          <w:lang w:val="es-ES_tradnl"/>
        </w:rPr>
      </w:pPr>
      <w:r w:rsidRPr="00043D7F">
        <w:rPr>
          <w:lang w:val="es-ES_tradnl"/>
        </w:rPr>
        <w:t xml:space="preserve">Considerar la aprobación de la metodología </w:t>
      </w:r>
      <w:r w:rsidR="00AF14F8" w:rsidRPr="00043D7F">
        <w:rPr>
          <w:lang w:val="es-ES_tradnl"/>
        </w:rPr>
        <w:t xml:space="preserve">utilizada </w:t>
      </w:r>
      <w:r w:rsidRPr="00043D7F">
        <w:rPr>
          <w:lang w:val="es-ES_tradnl"/>
        </w:rPr>
        <w:t xml:space="preserve">para calcular </w:t>
      </w:r>
      <w:r w:rsidR="007B38FD" w:rsidRPr="00043D7F">
        <w:rPr>
          <w:lang w:val="es-ES_tradnl"/>
        </w:rPr>
        <w:t>el impacto climático</w:t>
      </w:r>
      <w:r w:rsidRPr="00043D7F">
        <w:rPr>
          <w:lang w:val="es-ES_tradnl"/>
        </w:rPr>
        <w:t xml:space="preserve"> de la ejecución de los </w:t>
      </w:r>
      <w:r w:rsidR="007F136F" w:rsidRPr="00043D7F">
        <w:rPr>
          <w:lang w:val="es-ES_tradnl"/>
        </w:rPr>
        <w:t xml:space="preserve">PAK </w:t>
      </w:r>
      <w:r w:rsidR="0047185B" w:rsidRPr="00043D7F">
        <w:rPr>
          <w:lang w:val="es-ES_tradnl"/>
        </w:rPr>
        <w:t xml:space="preserve">que describen </w:t>
      </w:r>
      <w:r w:rsidR="001D0363" w:rsidRPr="00043D7F">
        <w:rPr>
          <w:lang w:val="es-ES_tradnl"/>
        </w:rPr>
        <w:t>los párrafos 7-</w:t>
      </w:r>
      <w:r w:rsidRPr="00043D7F">
        <w:rPr>
          <w:lang w:val="es-ES_tradnl"/>
        </w:rPr>
        <w:t>14 del documento UNEP/OzL.Pro/ExCom/96/16</w:t>
      </w:r>
      <w:r w:rsidR="00B7787A" w:rsidRPr="00043D7F">
        <w:rPr>
          <w:lang w:val="es-ES_tradnl"/>
        </w:rPr>
        <w:t>,</w:t>
      </w:r>
      <w:r w:rsidRPr="00043D7F">
        <w:rPr>
          <w:lang w:val="es-ES_tradnl"/>
        </w:rPr>
        <w:t xml:space="preserve"> y solicitar a la </w:t>
      </w:r>
      <w:r w:rsidR="00BF7604" w:rsidRPr="00043D7F">
        <w:rPr>
          <w:lang w:val="es-ES_tradnl"/>
        </w:rPr>
        <w:t>Secretaría</w:t>
      </w:r>
      <w:r w:rsidRPr="00043D7F">
        <w:rPr>
          <w:lang w:val="es-ES_tradnl"/>
        </w:rPr>
        <w:t xml:space="preserve"> </w:t>
      </w:r>
      <w:r w:rsidR="004D28FD" w:rsidRPr="00043D7F">
        <w:rPr>
          <w:lang w:val="es-ES_tradnl"/>
        </w:rPr>
        <w:t>su aplicación</w:t>
      </w:r>
      <w:r w:rsidRPr="00043D7F">
        <w:rPr>
          <w:lang w:val="es-ES_tradnl"/>
        </w:rPr>
        <w:t>;</w:t>
      </w:r>
    </w:p>
    <w:p w14:paraId="1737005D" w14:textId="3D34BDF4" w:rsidR="00BD3853" w:rsidRPr="00043D7F" w:rsidRDefault="00BD3853" w:rsidP="00BD3853">
      <w:pPr>
        <w:pStyle w:val="Heading2"/>
        <w:rPr>
          <w:lang w:val="es-ES_tradnl"/>
        </w:rPr>
      </w:pPr>
      <w:r w:rsidRPr="00043D7F">
        <w:rPr>
          <w:lang w:val="es-ES_tradnl"/>
        </w:rPr>
        <w:t>Tomar nota de que en la 98</w:t>
      </w:r>
      <w:r w:rsidR="00211F58" w:rsidRPr="00043D7F">
        <w:rPr>
          <w:lang w:val="es-ES_tradnl"/>
        </w:rPr>
        <w:t>ª</w:t>
      </w:r>
      <w:r w:rsidR="00E52798" w:rsidRPr="00043D7F">
        <w:rPr>
          <w:lang w:val="es-ES_tradnl"/>
        </w:rPr>
        <w:t xml:space="preserve"> reunión</w:t>
      </w:r>
      <w:r w:rsidRPr="00043D7F">
        <w:rPr>
          <w:lang w:val="es-ES_tradnl"/>
        </w:rPr>
        <w:t xml:space="preserve"> </w:t>
      </w:r>
      <w:r w:rsidR="009D61F9" w:rsidRPr="00043D7F">
        <w:rPr>
          <w:lang w:val="es-ES_tradnl"/>
        </w:rPr>
        <w:t xml:space="preserve">la Secretaría </w:t>
      </w:r>
      <w:r w:rsidR="00ED263A" w:rsidRPr="00043D7F">
        <w:rPr>
          <w:lang w:val="es-ES_tradnl"/>
        </w:rPr>
        <w:t>entregará</w:t>
      </w:r>
      <w:r w:rsidR="009D61F9" w:rsidRPr="00043D7F">
        <w:rPr>
          <w:lang w:val="es-ES_tradnl"/>
        </w:rPr>
        <w:t xml:space="preserve"> una </w:t>
      </w:r>
      <w:r w:rsidR="007A78C7" w:rsidRPr="00043D7F">
        <w:rPr>
          <w:lang w:val="es-ES_tradnl"/>
        </w:rPr>
        <w:t>puesta al día</w:t>
      </w:r>
      <w:r w:rsidR="009D61F9" w:rsidRPr="00043D7F">
        <w:rPr>
          <w:lang w:val="es-ES_tradnl"/>
        </w:rPr>
        <w:t xml:space="preserve"> </w:t>
      </w:r>
      <w:r w:rsidRPr="00043D7F">
        <w:rPr>
          <w:lang w:val="es-ES_tradnl"/>
        </w:rPr>
        <w:t xml:space="preserve">sobre </w:t>
      </w:r>
      <w:r w:rsidR="00FE1820" w:rsidRPr="00043D7F">
        <w:rPr>
          <w:lang w:val="es-ES_tradnl"/>
        </w:rPr>
        <w:t>futuro</w:t>
      </w:r>
      <w:r w:rsidR="00F17914" w:rsidRPr="00043D7F">
        <w:rPr>
          <w:lang w:val="es-ES_tradnl"/>
        </w:rPr>
        <w:t xml:space="preserve">s </w:t>
      </w:r>
      <w:r w:rsidR="00FE1820" w:rsidRPr="00043D7F">
        <w:rPr>
          <w:lang w:val="es-ES_tradnl"/>
        </w:rPr>
        <w:t xml:space="preserve">trabajos </w:t>
      </w:r>
      <w:r w:rsidR="00CB149C" w:rsidRPr="00043D7F">
        <w:rPr>
          <w:lang w:val="es-ES_tradnl"/>
        </w:rPr>
        <w:t>relativo</w:t>
      </w:r>
      <w:r w:rsidR="00D548BC" w:rsidRPr="00043D7F">
        <w:rPr>
          <w:lang w:val="es-ES_tradnl"/>
        </w:rPr>
        <w:t>s a</w:t>
      </w:r>
      <w:r w:rsidRPr="00043D7F">
        <w:rPr>
          <w:lang w:val="es-ES_tradnl"/>
        </w:rPr>
        <w:t>:</w:t>
      </w:r>
    </w:p>
    <w:p w14:paraId="3415B2D9" w14:textId="3558A3F5" w:rsidR="00BD3853" w:rsidRPr="00043D7F" w:rsidRDefault="00BD3853" w:rsidP="00BD3853">
      <w:pPr>
        <w:pStyle w:val="Heading3"/>
        <w:rPr>
          <w:lang w:val="es-ES_tradnl"/>
        </w:rPr>
      </w:pPr>
      <w:r w:rsidRPr="00043D7F">
        <w:rPr>
          <w:lang w:val="es-ES_tradnl"/>
        </w:rPr>
        <w:t xml:space="preserve">Nuevas actualizaciones </w:t>
      </w:r>
      <w:r w:rsidR="00C84674" w:rsidRPr="00043D7F">
        <w:rPr>
          <w:lang w:val="es-ES_tradnl"/>
        </w:rPr>
        <w:t>de</w:t>
      </w:r>
      <w:r w:rsidR="004A1B15" w:rsidRPr="00043D7F">
        <w:rPr>
          <w:lang w:val="es-ES_tradnl"/>
        </w:rPr>
        <w:t>l</w:t>
      </w:r>
      <w:r w:rsidRPr="00043D7F">
        <w:rPr>
          <w:lang w:val="es-ES_tradnl"/>
        </w:rPr>
        <w:t xml:space="preserve"> </w:t>
      </w:r>
      <w:r w:rsidR="007F52BA" w:rsidRPr="00043D7F">
        <w:rPr>
          <w:lang w:val="es-ES_tradnl"/>
        </w:rPr>
        <w:t xml:space="preserve">Indicador de Impacto Climático del Fondo Multilateral </w:t>
      </w:r>
      <w:r w:rsidR="001B2A31" w:rsidRPr="00043D7F">
        <w:rPr>
          <w:lang w:val="es-ES_tradnl"/>
        </w:rPr>
        <w:t>descrito</w:t>
      </w:r>
      <w:r w:rsidRPr="00043D7F">
        <w:rPr>
          <w:lang w:val="es-ES_tradnl"/>
        </w:rPr>
        <w:t xml:space="preserve"> en el documento </w:t>
      </w:r>
      <w:r w:rsidR="00C90C43" w:rsidRPr="00043D7F">
        <w:rPr>
          <w:lang w:val="es-ES_tradnl"/>
        </w:rPr>
        <w:t xml:space="preserve">indicado </w:t>
      </w:r>
      <w:r w:rsidRPr="00043D7F">
        <w:rPr>
          <w:lang w:val="es-ES_tradnl"/>
        </w:rPr>
        <w:t>en el subpárrafo a);</w:t>
      </w:r>
    </w:p>
    <w:p w14:paraId="3F7AF81D" w14:textId="4F991B65" w:rsidR="00BD3853" w:rsidRPr="00043D7F" w:rsidRDefault="00B05E2B" w:rsidP="00BD3853">
      <w:pPr>
        <w:pStyle w:val="Heading3"/>
        <w:rPr>
          <w:lang w:val="es-ES_tradnl"/>
        </w:rPr>
      </w:pPr>
      <w:r w:rsidRPr="00043D7F">
        <w:rPr>
          <w:lang w:val="es-ES_tradnl"/>
        </w:rPr>
        <w:t xml:space="preserve">La actualización de la </w:t>
      </w:r>
      <w:r w:rsidR="00BD3853" w:rsidRPr="00043D7F">
        <w:rPr>
          <w:lang w:val="es-ES_tradnl"/>
        </w:rPr>
        <w:t xml:space="preserve">metodología </w:t>
      </w:r>
      <w:r w:rsidR="006E26C2" w:rsidRPr="00043D7F">
        <w:rPr>
          <w:lang w:val="es-ES_tradnl"/>
        </w:rPr>
        <w:t xml:space="preserve">descrita </w:t>
      </w:r>
      <w:r w:rsidR="00BD3853" w:rsidRPr="00043D7F">
        <w:rPr>
          <w:lang w:val="es-ES_tradnl"/>
        </w:rPr>
        <w:t>en el subpárrafo</w:t>
      </w:r>
      <w:r w:rsidR="00E52798" w:rsidRPr="00043D7F">
        <w:rPr>
          <w:lang w:val="es-ES_tradnl"/>
        </w:rPr>
        <w:t xml:space="preserve"> </w:t>
      </w:r>
      <w:r w:rsidR="00601AF6" w:rsidRPr="00043D7F">
        <w:rPr>
          <w:lang w:val="es-ES_tradnl"/>
        </w:rPr>
        <w:t>a)</w:t>
      </w:r>
      <w:r w:rsidR="00A15D23" w:rsidRPr="00043D7F">
        <w:rPr>
          <w:lang w:val="es-ES_tradnl"/>
        </w:rPr>
        <w:t xml:space="preserve">, habida </w:t>
      </w:r>
      <w:r w:rsidR="00847945" w:rsidRPr="00043D7F">
        <w:rPr>
          <w:lang w:val="es-ES_tradnl"/>
        </w:rPr>
        <w:t xml:space="preserve">cuenta </w:t>
      </w:r>
      <w:r w:rsidR="00A15D23" w:rsidRPr="00043D7F">
        <w:rPr>
          <w:lang w:val="es-ES_tradnl"/>
        </w:rPr>
        <w:t xml:space="preserve">de </w:t>
      </w:r>
      <w:r w:rsidR="00BD3853" w:rsidRPr="00043D7F">
        <w:rPr>
          <w:lang w:val="es-ES_tradnl"/>
        </w:rPr>
        <w:t xml:space="preserve">la reducción de emisiones </w:t>
      </w:r>
      <w:r w:rsidR="006937F5" w:rsidRPr="00043D7F">
        <w:rPr>
          <w:lang w:val="es-ES_tradnl"/>
        </w:rPr>
        <w:t xml:space="preserve">que se derive </w:t>
      </w:r>
      <w:r w:rsidR="00E97566" w:rsidRPr="00043D7F">
        <w:rPr>
          <w:lang w:val="es-ES_tradnl"/>
        </w:rPr>
        <w:t xml:space="preserve">de </w:t>
      </w:r>
      <w:r w:rsidR="00B827E1" w:rsidRPr="00043D7F">
        <w:rPr>
          <w:lang w:val="es-ES_tradnl"/>
        </w:rPr>
        <w:t>la</w:t>
      </w:r>
      <w:r w:rsidR="00E97566" w:rsidRPr="00043D7F">
        <w:rPr>
          <w:lang w:val="es-ES_tradnl"/>
        </w:rPr>
        <w:t xml:space="preserve"> </w:t>
      </w:r>
      <w:r w:rsidR="00826F03" w:rsidRPr="00043D7F">
        <w:rPr>
          <w:lang w:val="es-ES_tradnl"/>
        </w:rPr>
        <w:t>mayor</w:t>
      </w:r>
      <w:r w:rsidR="00BD3853" w:rsidRPr="00043D7F">
        <w:rPr>
          <w:lang w:val="es-ES_tradnl"/>
        </w:rPr>
        <w:t xml:space="preserve"> eficiencia energética </w:t>
      </w:r>
      <w:r w:rsidR="00B827E1" w:rsidRPr="00043D7F">
        <w:rPr>
          <w:lang w:val="es-ES_tradnl"/>
        </w:rPr>
        <w:t xml:space="preserve">lograda por </w:t>
      </w:r>
      <w:r w:rsidR="00BD3853" w:rsidRPr="00043D7F">
        <w:rPr>
          <w:lang w:val="es-ES_tradnl"/>
        </w:rPr>
        <w:t xml:space="preserve">la ejecución de los </w:t>
      </w:r>
      <w:r w:rsidR="00BF7604" w:rsidRPr="00043D7F">
        <w:rPr>
          <w:lang w:val="es-ES_tradnl"/>
        </w:rPr>
        <w:t>PAK</w:t>
      </w:r>
      <w:r w:rsidR="00BD3853" w:rsidRPr="00043D7F">
        <w:rPr>
          <w:lang w:val="es-ES_tradnl"/>
        </w:rPr>
        <w:t>; y</w:t>
      </w:r>
    </w:p>
    <w:p w14:paraId="6B8D3CBC" w14:textId="7776F9F3" w:rsidR="00BD3853" w:rsidRPr="00043D7F" w:rsidRDefault="00BD3853" w:rsidP="00BD3853">
      <w:pPr>
        <w:pStyle w:val="Heading3"/>
        <w:rPr>
          <w:lang w:val="es-ES_tradnl"/>
        </w:rPr>
      </w:pPr>
      <w:r w:rsidRPr="00043D7F">
        <w:rPr>
          <w:lang w:val="es-ES_tradnl"/>
        </w:rPr>
        <w:t xml:space="preserve">Una posible metodología </w:t>
      </w:r>
      <w:r w:rsidR="00925C80" w:rsidRPr="00043D7F">
        <w:rPr>
          <w:lang w:val="es-ES_tradnl"/>
        </w:rPr>
        <w:t>para dar</w:t>
      </w:r>
      <w:r w:rsidR="00935677" w:rsidRPr="00043D7F">
        <w:rPr>
          <w:lang w:val="es-ES_tradnl"/>
        </w:rPr>
        <w:t xml:space="preserve"> cuenta de </w:t>
      </w:r>
      <w:r w:rsidRPr="00043D7F">
        <w:rPr>
          <w:lang w:val="es-ES_tradnl"/>
        </w:rPr>
        <w:t>la introducción</w:t>
      </w:r>
      <w:r w:rsidR="00493425" w:rsidRPr="00043D7F">
        <w:rPr>
          <w:lang w:val="es-ES_tradnl"/>
        </w:rPr>
        <w:t xml:space="preserve"> gradual</w:t>
      </w:r>
      <w:r w:rsidRPr="00043D7F">
        <w:rPr>
          <w:lang w:val="es-ES_tradnl"/>
        </w:rPr>
        <w:t xml:space="preserve"> relativa a la </w:t>
      </w:r>
      <w:r w:rsidR="00CC3D34" w:rsidRPr="00043D7F">
        <w:rPr>
          <w:lang w:val="es-ES_tradnl"/>
        </w:rPr>
        <w:t>implementación</w:t>
      </w:r>
      <w:r w:rsidRPr="00043D7F">
        <w:rPr>
          <w:lang w:val="es-ES_tradnl"/>
        </w:rPr>
        <w:t xml:space="preserve"> de planes de gestión para la eliminación de HCFC.</w:t>
      </w:r>
    </w:p>
    <w:p w14:paraId="5EA627DC" w14:textId="26286855" w:rsidR="00DC4332" w:rsidRPr="00043D7F" w:rsidRDefault="00DC4332" w:rsidP="006E4697">
      <w:pPr>
        <w:pStyle w:val="Heading1"/>
        <w:numPr>
          <w:ilvl w:val="0"/>
          <w:numId w:val="0"/>
        </w:numPr>
        <w:ind w:left="720"/>
        <w:rPr>
          <w:i/>
          <w:iCs/>
          <w:u w:val="single"/>
          <w:lang w:val="es-ES_tradnl"/>
        </w:rPr>
      </w:pPr>
      <w:r w:rsidRPr="00043D7F">
        <w:rPr>
          <w:i/>
          <w:iCs/>
          <w:color w:val="000000" w:themeColor="text1"/>
          <w:u w:val="single"/>
          <w:lang w:val="es-ES_tradnl"/>
        </w:rPr>
        <w:t xml:space="preserve">Fecha límite </w:t>
      </w:r>
      <w:r w:rsidR="00813D25" w:rsidRPr="00043D7F">
        <w:rPr>
          <w:i/>
          <w:iCs/>
          <w:color w:val="000000" w:themeColor="text1"/>
          <w:u w:val="single"/>
          <w:lang w:val="es-ES_tradnl"/>
        </w:rPr>
        <w:t xml:space="preserve">prevista en las decisiones 94/60 y 95/87 </w:t>
      </w:r>
      <w:r w:rsidR="009804DC" w:rsidRPr="00043D7F">
        <w:rPr>
          <w:i/>
          <w:iCs/>
          <w:color w:val="000000" w:themeColor="text1"/>
          <w:u w:val="single"/>
          <w:lang w:val="es-ES_tradnl"/>
        </w:rPr>
        <w:t>para</w:t>
      </w:r>
      <w:r w:rsidR="008D7B58" w:rsidRPr="00043D7F">
        <w:rPr>
          <w:i/>
          <w:iCs/>
          <w:color w:val="000000" w:themeColor="text1"/>
          <w:u w:val="single"/>
          <w:lang w:val="es-ES_tradnl"/>
        </w:rPr>
        <w:t xml:space="preserve"> los</w:t>
      </w:r>
      <w:r w:rsidR="009804DC" w:rsidRPr="00043D7F">
        <w:rPr>
          <w:i/>
          <w:iCs/>
          <w:color w:val="000000" w:themeColor="text1"/>
          <w:u w:val="single"/>
          <w:lang w:val="es-ES_tradnl"/>
        </w:rPr>
        <w:t xml:space="preserve"> proyectos de eficiencia energética</w:t>
      </w:r>
    </w:p>
    <w:p w14:paraId="4756A896" w14:textId="2916F195" w:rsidR="006E4697" w:rsidRPr="00043D7F" w:rsidRDefault="00097232" w:rsidP="006E4697">
      <w:pPr>
        <w:pStyle w:val="Heading1"/>
        <w:numPr>
          <w:ilvl w:val="0"/>
          <w:numId w:val="0"/>
        </w:numPr>
        <w:ind w:left="720"/>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 xml:space="preserve"> </w:t>
      </w:r>
      <w:r w:rsidR="00BC6BAC" w:rsidRPr="00043D7F">
        <w:rPr>
          <w:lang w:val="es-ES_tradnl"/>
        </w:rPr>
        <w:t xml:space="preserve">considerar </w:t>
      </w:r>
      <w:r w:rsidR="00AD3C87" w:rsidRPr="00043D7F">
        <w:rPr>
          <w:lang w:val="es-ES_tradnl"/>
        </w:rPr>
        <w:t xml:space="preserve">admisibles para </w:t>
      </w:r>
      <w:r w:rsidR="00021A99" w:rsidRPr="00043D7F">
        <w:rPr>
          <w:lang w:val="es-ES_tradnl"/>
        </w:rPr>
        <w:t xml:space="preserve">recibir </w:t>
      </w:r>
      <w:r w:rsidR="00191D43" w:rsidRPr="00043D7F">
        <w:rPr>
          <w:lang w:val="es-ES_tradnl"/>
        </w:rPr>
        <w:t xml:space="preserve">recursos para </w:t>
      </w:r>
      <w:r w:rsidR="00AD3C87" w:rsidRPr="00043D7F">
        <w:rPr>
          <w:lang w:val="es-ES_tradnl"/>
        </w:rPr>
        <w:t>eficiencia energética a</w:t>
      </w:r>
      <w:r w:rsidR="006E4697" w:rsidRPr="00043D7F">
        <w:rPr>
          <w:lang w:val="es-ES_tradnl"/>
        </w:rPr>
        <w:t xml:space="preserve"> empresas </w:t>
      </w:r>
      <w:r w:rsidR="00147B73" w:rsidRPr="00043D7F">
        <w:rPr>
          <w:lang w:val="es-ES_tradnl"/>
        </w:rPr>
        <w:t xml:space="preserve">de </w:t>
      </w:r>
      <w:r w:rsidR="002B2B82" w:rsidRPr="00043D7F">
        <w:rPr>
          <w:lang w:val="es-ES_tradnl"/>
        </w:rPr>
        <w:t>la</w:t>
      </w:r>
      <w:r w:rsidR="006E4697" w:rsidRPr="00043D7F">
        <w:rPr>
          <w:lang w:val="es-ES_tradnl"/>
        </w:rPr>
        <w:t xml:space="preserve"> capacidad de fabricación</w:t>
      </w:r>
      <w:r w:rsidR="002B2B82" w:rsidRPr="00043D7F">
        <w:rPr>
          <w:lang w:val="es-ES_tradnl"/>
        </w:rPr>
        <w:t xml:space="preserve"> que se indica</w:t>
      </w:r>
      <w:r w:rsidR="006E4697" w:rsidRPr="00043D7F">
        <w:rPr>
          <w:lang w:val="es-ES_tradnl"/>
        </w:rPr>
        <w:t xml:space="preserve">, convertidas o en proceso de conversión </w:t>
      </w:r>
      <w:r w:rsidR="009430DC" w:rsidRPr="00043D7F">
        <w:rPr>
          <w:lang w:val="es-ES_tradnl"/>
        </w:rPr>
        <w:t>des</w:t>
      </w:r>
      <w:r w:rsidR="006E4697" w:rsidRPr="00043D7F">
        <w:rPr>
          <w:lang w:val="es-ES_tradnl"/>
        </w:rPr>
        <w:t xml:space="preserve">de HFC a tecnologías de </w:t>
      </w:r>
      <w:r w:rsidR="00BF4378" w:rsidRPr="00043D7F">
        <w:rPr>
          <w:lang w:val="es-ES_tradnl"/>
        </w:rPr>
        <w:t>bajo o nulo</w:t>
      </w:r>
      <w:r w:rsidR="006E4697" w:rsidRPr="00043D7F">
        <w:rPr>
          <w:lang w:val="es-ES_tradnl"/>
        </w:rPr>
        <w:t xml:space="preserve"> </w:t>
      </w:r>
      <w:r w:rsidR="006B2429" w:rsidRPr="00043D7F">
        <w:rPr>
          <w:lang w:val="es-ES_tradnl"/>
        </w:rPr>
        <w:t>PCA</w:t>
      </w:r>
      <w:r w:rsidR="004327F5" w:rsidRPr="00043D7F">
        <w:rPr>
          <w:lang w:val="es-ES_tradnl"/>
        </w:rPr>
        <w:t>, como sigue</w:t>
      </w:r>
      <w:r w:rsidR="006E4697" w:rsidRPr="00043D7F">
        <w:rPr>
          <w:lang w:val="es-ES_tradnl"/>
        </w:rPr>
        <w:t>:</w:t>
      </w:r>
    </w:p>
    <w:p w14:paraId="628E5117" w14:textId="472CD7A2" w:rsidR="006E4697" w:rsidRPr="00043D7F" w:rsidRDefault="006E4697" w:rsidP="00483D8F">
      <w:pPr>
        <w:pStyle w:val="Heading2"/>
        <w:numPr>
          <w:ilvl w:val="1"/>
          <w:numId w:val="18"/>
        </w:numPr>
        <w:rPr>
          <w:lang w:val="es-ES_tradnl"/>
        </w:rPr>
      </w:pPr>
      <w:r w:rsidRPr="00043D7F">
        <w:rPr>
          <w:lang w:val="es-ES_tradnl"/>
        </w:rPr>
        <w:t xml:space="preserve">Capacidad </w:t>
      </w:r>
      <w:r w:rsidR="000275B3" w:rsidRPr="00043D7F">
        <w:rPr>
          <w:lang w:val="es-ES_tradnl"/>
        </w:rPr>
        <w:t>constituida</w:t>
      </w:r>
      <w:r w:rsidRPr="00043D7F">
        <w:rPr>
          <w:lang w:val="es-ES_tradnl"/>
        </w:rPr>
        <w:t xml:space="preserve"> entre el 1º de enero de 2020 y el 31 de mayo de 2024 para la fabricación de </w:t>
      </w:r>
      <w:r w:rsidR="00610E56" w:rsidRPr="00043D7F">
        <w:rPr>
          <w:lang w:val="es-ES_tradnl"/>
        </w:rPr>
        <w:t xml:space="preserve">las </w:t>
      </w:r>
      <w:r w:rsidRPr="00043D7F">
        <w:rPr>
          <w:lang w:val="es-ES_tradnl"/>
        </w:rPr>
        <w:t xml:space="preserve">cinco </w:t>
      </w:r>
      <w:r w:rsidR="00BF7604" w:rsidRPr="00043D7F">
        <w:rPr>
          <w:lang w:val="es-ES_tradnl"/>
        </w:rPr>
        <w:t>categoría</w:t>
      </w:r>
      <w:r w:rsidRPr="00043D7F">
        <w:rPr>
          <w:lang w:val="es-ES_tradnl"/>
        </w:rPr>
        <w:t xml:space="preserve">s de equipos </w:t>
      </w:r>
      <w:r w:rsidR="007A77A4" w:rsidRPr="00043D7F">
        <w:rPr>
          <w:lang w:val="es-ES_tradnl"/>
        </w:rPr>
        <w:t>que especifica la decisión</w:t>
      </w:r>
      <w:r w:rsidRPr="00043D7F">
        <w:rPr>
          <w:lang w:val="es-ES_tradnl"/>
        </w:rPr>
        <w:t xml:space="preserve"> 94/60;</w:t>
      </w:r>
    </w:p>
    <w:p w14:paraId="08C9CDF4" w14:textId="7C49A70A" w:rsidR="006E4697" w:rsidRPr="00043D7F" w:rsidRDefault="006E4697" w:rsidP="006E4697">
      <w:pPr>
        <w:pStyle w:val="Heading2"/>
        <w:rPr>
          <w:lang w:val="es-ES_tradnl"/>
        </w:rPr>
      </w:pPr>
      <w:r w:rsidRPr="00043D7F">
        <w:rPr>
          <w:lang w:val="es-ES_tradnl"/>
        </w:rPr>
        <w:t xml:space="preserve">Capacidad </w:t>
      </w:r>
      <w:r w:rsidR="000275B3" w:rsidRPr="00043D7F">
        <w:rPr>
          <w:lang w:val="es-ES_tradnl"/>
        </w:rPr>
        <w:t xml:space="preserve">constituida </w:t>
      </w:r>
      <w:r w:rsidRPr="00043D7F">
        <w:rPr>
          <w:lang w:val="es-ES_tradnl"/>
        </w:rPr>
        <w:t xml:space="preserve">entre el 1º de enero de 2020 y el 8 de diciembre de 2024 para la fabricación de bombas de calor y </w:t>
      </w:r>
      <w:r w:rsidR="00F25267" w:rsidRPr="00043D7F">
        <w:rPr>
          <w:lang w:val="es-ES_tradnl"/>
        </w:rPr>
        <w:t xml:space="preserve">de </w:t>
      </w:r>
      <w:r w:rsidR="00847319" w:rsidRPr="00043D7F">
        <w:rPr>
          <w:lang w:val="es-ES_tradnl"/>
        </w:rPr>
        <w:t xml:space="preserve">los </w:t>
      </w:r>
      <w:r w:rsidRPr="00043D7F">
        <w:rPr>
          <w:lang w:val="es-ES_tradnl"/>
        </w:rPr>
        <w:t xml:space="preserve">componentes de </w:t>
      </w:r>
      <w:r w:rsidR="00847319" w:rsidRPr="00043D7F">
        <w:rPr>
          <w:lang w:val="es-ES_tradnl"/>
        </w:rPr>
        <w:t>refrigeración, climatización y bomba de calor</w:t>
      </w:r>
      <w:r w:rsidRPr="00043D7F">
        <w:rPr>
          <w:lang w:val="es-ES_tradnl"/>
        </w:rPr>
        <w:t xml:space="preserve"> </w:t>
      </w:r>
      <w:r w:rsidR="007A77A4" w:rsidRPr="00043D7F">
        <w:rPr>
          <w:lang w:val="es-ES_tradnl"/>
        </w:rPr>
        <w:t>que especifica la decisión</w:t>
      </w:r>
      <w:r w:rsidRPr="00043D7F">
        <w:rPr>
          <w:lang w:val="es-ES_tradnl"/>
        </w:rPr>
        <w:t xml:space="preserve"> 95/87; y</w:t>
      </w:r>
    </w:p>
    <w:p w14:paraId="27DCE663" w14:textId="1D3D6222" w:rsidR="006E4697" w:rsidRPr="00043D7F" w:rsidRDefault="006E4697" w:rsidP="00D96DCB">
      <w:pPr>
        <w:pStyle w:val="Heading2"/>
        <w:rPr>
          <w:lang w:val="es-ES_tradnl"/>
        </w:rPr>
      </w:pPr>
      <w:r w:rsidRPr="00043D7F">
        <w:rPr>
          <w:lang w:val="es-ES_tradnl"/>
        </w:rPr>
        <w:t xml:space="preserve">Capacidad </w:t>
      </w:r>
      <w:r w:rsidR="000275B3" w:rsidRPr="00043D7F">
        <w:rPr>
          <w:lang w:val="es-ES_tradnl"/>
        </w:rPr>
        <w:t xml:space="preserve">constituida </w:t>
      </w:r>
      <w:r w:rsidRPr="00043D7F">
        <w:rPr>
          <w:lang w:val="es-ES_tradnl"/>
        </w:rPr>
        <w:t xml:space="preserve">entre el 16 de octubre de 2016 y el 31 de diciembre de 2019 para la fabricación de </w:t>
      </w:r>
      <w:r w:rsidR="001066A6" w:rsidRPr="00043D7F">
        <w:rPr>
          <w:lang w:val="es-ES_tradnl"/>
        </w:rPr>
        <w:t xml:space="preserve">los </w:t>
      </w:r>
      <w:r w:rsidRPr="00043D7F">
        <w:rPr>
          <w:lang w:val="es-ES_tradnl"/>
        </w:rPr>
        <w:t xml:space="preserve">equipos y componentes de refrigeración, climatización y bomba de calor </w:t>
      </w:r>
      <w:r w:rsidR="009E1873" w:rsidRPr="00043D7F">
        <w:rPr>
          <w:lang w:val="es-ES_tradnl"/>
        </w:rPr>
        <w:t xml:space="preserve">que especifican </w:t>
      </w:r>
      <w:r w:rsidRPr="00043D7F">
        <w:rPr>
          <w:lang w:val="es-ES_tradnl"/>
        </w:rPr>
        <w:t xml:space="preserve">las decisiones 94/60 y 95/87, </w:t>
      </w:r>
      <w:r w:rsidR="00A85194" w:rsidRPr="00043D7F">
        <w:rPr>
          <w:lang w:val="es-ES_tradnl"/>
        </w:rPr>
        <w:t xml:space="preserve">considerados </w:t>
      </w:r>
      <w:r w:rsidRPr="00043D7F">
        <w:rPr>
          <w:lang w:val="es-ES_tradnl"/>
        </w:rPr>
        <w:t>caso a caso.</w:t>
      </w:r>
    </w:p>
    <w:p w14:paraId="77FB15F9" w14:textId="5B574386" w:rsidR="000802AD" w:rsidRPr="00043D7F" w:rsidRDefault="000802AD" w:rsidP="00FC59A7">
      <w:pPr>
        <w:keepNext/>
        <w:keepLines/>
        <w:widowControl w:val="0"/>
        <w:ind w:left="720"/>
        <w:rPr>
          <w:i/>
          <w:iCs/>
          <w:color w:val="000000" w:themeColor="text1"/>
          <w:u w:val="single"/>
          <w:lang w:val="es-ES_tradnl"/>
        </w:rPr>
      </w:pPr>
      <w:r w:rsidRPr="00043D7F">
        <w:rPr>
          <w:i/>
          <w:iCs/>
          <w:color w:val="000000" w:themeColor="text1"/>
          <w:u w:val="single"/>
          <w:lang w:val="es-ES_tradnl"/>
        </w:rPr>
        <w:lastRenderedPageBreak/>
        <w:t xml:space="preserve">Verificación del consumo de HFC </w:t>
      </w:r>
      <w:r w:rsidR="0033387F" w:rsidRPr="00043D7F">
        <w:rPr>
          <w:i/>
          <w:iCs/>
          <w:color w:val="000000" w:themeColor="text1"/>
          <w:u w:val="single"/>
          <w:lang w:val="es-ES_tradnl"/>
        </w:rPr>
        <w:t>en</w:t>
      </w:r>
      <w:r w:rsidRPr="00043D7F">
        <w:rPr>
          <w:i/>
          <w:iCs/>
          <w:color w:val="000000" w:themeColor="text1"/>
          <w:u w:val="single"/>
          <w:lang w:val="es-ES_tradnl"/>
        </w:rPr>
        <w:t xml:space="preserve"> países de bajo consumo con etapas aprobadas de</w:t>
      </w:r>
      <w:r w:rsidR="002E44E2" w:rsidRPr="00043D7F">
        <w:rPr>
          <w:i/>
          <w:iCs/>
          <w:color w:val="000000" w:themeColor="text1"/>
          <w:u w:val="single"/>
          <w:lang w:val="es-ES_tradnl"/>
        </w:rPr>
        <w:t>l</w:t>
      </w:r>
      <w:r w:rsidRPr="00043D7F">
        <w:rPr>
          <w:i/>
          <w:iCs/>
          <w:color w:val="000000" w:themeColor="text1"/>
          <w:u w:val="single"/>
          <w:lang w:val="es-ES_tradnl"/>
        </w:rPr>
        <w:t xml:space="preserve"> </w:t>
      </w:r>
      <w:r w:rsidR="00BF7604" w:rsidRPr="00043D7F">
        <w:rPr>
          <w:i/>
          <w:iCs/>
          <w:color w:val="000000" w:themeColor="text1"/>
          <w:u w:val="single"/>
          <w:lang w:val="es-ES_tradnl"/>
        </w:rPr>
        <w:t>PAK</w:t>
      </w:r>
    </w:p>
    <w:p w14:paraId="6500474B" w14:textId="77777777" w:rsidR="000802AD" w:rsidRPr="00043D7F" w:rsidRDefault="000802AD" w:rsidP="00FC59A7">
      <w:pPr>
        <w:keepNext/>
        <w:keepLines/>
        <w:widowControl w:val="0"/>
        <w:ind w:left="720"/>
        <w:rPr>
          <w:i/>
          <w:iCs/>
          <w:u w:val="single"/>
          <w:lang w:val="es-ES_tradnl"/>
        </w:rPr>
      </w:pPr>
    </w:p>
    <w:p w14:paraId="4CF6779A" w14:textId="4685C9AA" w:rsidR="00BF7604" w:rsidRPr="00043D7F" w:rsidRDefault="006E4697" w:rsidP="00FC59A7">
      <w:pPr>
        <w:pStyle w:val="Heading1"/>
        <w:keepNext/>
        <w:keepLines/>
        <w:widowControl w:val="0"/>
        <w:numPr>
          <w:ilvl w:val="0"/>
          <w:numId w:val="0"/>
        </w:numPr>
        <w:ind w:left="720"/>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0D1EC315" w14:textId="40952949" w:rsidR="00284F0E" w:rsidRPr="00043D7F" w:rsidRDefault="001B4B19" w:rsidP="00FC59A7">
      <w:pPr>
        <w:pStyle w:val="Heading2"/>
        <w:keepNext/>
        <w:keepLines/>
        <w:numPr>
          <w:ilvl w:val="1"/>
          <w:numId w:val="20"/>
        </w:numPr>
        <w:ind w:left="1276" w:hanging="556"/>
        <w:rPr>
          <w:lang w:val="es-ES_tradnl"/>
        </w:rPr>
      </w:pPr>
      <w:r w:rsidRPr="00043D7F">
        <w:rPr>
          <w:lang w:val="es-ES_tradnl"/>
        </w:rPr>
        <w:t>Solicitar:</w:t>
      </w:r>
    </w:p>
    <w:p w14:paraId="702EB1FA" w14:textId="47C44351" w:rsidR="00284F0E" w:rsidRPr="00043D7F" w:rsidRDefault="00476065" w:rsidP="00BD4BF3">
      <w:pPr>
        <w:pStyle w:val="Heading3"/>
        <w:spacing w:before="120"/>
        <w:ind w:hanging="884"/>
        <w:rPr>
          <w:lang w:val="es-ES_tradnl"/>
        </w:rPr>
      </w:pPr>
      <w:r w:rsidRPr="00043D7F">
        <w:rPr>
          <w:lang w:val="es-ES_tradnl"/>
        </w:rPr>
        <w:t>A l</w:t>
      </w:r>
      <w:r w:rsidR="00284F0E" w:rsidRPr="00043D7F">
        <w:rPr>
          <w:lang w:val="es-ES_tradnl"/>
        </w:rPr>
        <w:t xml:space="preserve">a </w:t>
      </w:r>
      <w:r w:rsidR="00BF7604" w:rsidRPr="00043D7F">
        <w:rPr>
          <w:lang w:val="es-ES_tradnl"/>
        </w:rPr>
        <w:t>Secretaría</w:t>
      </w:r>
      <w:r w:rsidR="00284F0E" w:rsidRPr="00043D7F">
        <w:rPr>
          <w:lang w:val="es-ES_tradnl"/>
        </w:rPr>
        <w:t>:</w:t>
      </w:r>
    </w:p>
    <w:p w14:paraId="4A6EAA3F" w14:textId="01F5FE70" w:rsidR="00284F0E" w:rsidRPr="00043D7F" w:rsidRDefault="004A2F43" w:rsidP="00483D8F">
      <w:pPr>
        <w:pStyle w:val="newheader40"/>
        <w:keepNext w:val="0"/>
        <w:widowControl w:val="0"/>
        <w:numPr>
          <w:ilvl w:val="0"/>
          <w:numId w:val="19"/>
        </w:numPr>
        <w:spacing w:before="120"/>
        <w:ind w:left="2694" w:right="-45" w:hanging="568"/>
        <w:rPr>
          <w:lang w:val="es-ES_tradnl"/>
        </w:rPr>
      </w:pPr>
      <w:r w:rsidRPr="00043D7F">
        <w:rPr>
          <w:lang w:val="es-ES_tradnl"/>
        </w:rPr>
        <w:t xml:space="preserve">A partir de </w:t>
      </w:r>
      <w:r w:rsidR="00631697" w:rsidRPr="00043D7F">
        <w:rPr>
          <w:lang w:val="es-ES_tradnl"/>
        </w:rPr>
        <w:t xml:space="preserve">2026, entregar </w:t>
      </w:r>
      <w:r w:rsidR="00284F0E" w:rsidRPr="00043D7F">
        <w:rPr>
          <w:lang w:val="es-ES_tradnl"/>
        </w:rPr>
        <w:t xml:space="preserve">al Comité Ejecutivo en </w:t>
      </w:r>
      <w:r w:rsidR="004036D8" w:rsidRPr="00043D7F">
        <w:rPr>
          <w:lang w:val="es-ES_tradnl"/>
        </w:rPr>
        <w:t>cada</w:t>
      </w:r>
      <w:r w:rsidR="00284F0E" w:rsidRPr="00043D7F">
        <w:rPr>
          <w:lang w:val="es-ES_tradnl"/>
        </w:rPr>
        <w:t xml:space="preserve"> primera</w:t>
      </w:r>
      <w:r w:rsidR="00E52798" w:rsidRPr="00043D7F">
        <w:rPr>
          <w:lang w:val="es-ES_tradnl"/>
        </w:rPr>
        <w:t xml:space="preserve"> reunión</w:t>
      </w:r>
      <w:r w:rsidR="00FA13A2" w:rsidRPr="00043D7F">
        <w:rPr>
          <w:lang w:val="es-ES_tradnl"/>
        </w:rPr>
        <w:t xml:space="preserve"> </w:t>
      </w:r>
      <w:r w:rsidR="004036D8" w:rsidRPr="00043D7F">
        <w:rPr>
          <w:lang w:val="es-ES_tradnl"/>
        </w:rPr>
        <w:t xml:space="preserve">anual </w:t>
      </w:r>
      <w:r w:rsidR="00B664AD" w:rsidRPr="00043D7F">
        <w:rPr>
          <w:lang w:val="es-ES_tradnl"/>
        </w:rPr>
        <w:t>el</w:t>
      </w:r>
      <w:r w:rsidR="00284F0E" w:rsidRPr="00043D7F">
        <w:rPr>
          <w:lang w:val="es-ES_tradnl"/>
        </w:rPr>
        <w:t xml:space="preserve"> lista</w:t>
      </w:r>
      <w:r w:rsidR="00B664AD" w:rsidRPr="00043D7F">
        <w:rPr>
          <w:lang w:val="es-ES_tradnl"/>
        </w:rPr>
        <w:t>do</w:t>
      </w:r>
      <w:r w:rsidR="00284F0E" w:rsidRPr="00043D7F">
        <w:rPr>
          <w:lang w:val="es-ES_tradnl"/>
        </w:rPr>
        <w:t xml:space="preserve"> de países </w:t>
      </w:r>
      <w:r w:rsidR="002377A7" w:rsidRPr="00043D7F">
        <w:rPr>
          <w:lang w:val="es-ES_tradnl"/>
        </w:rPr>
        <w:t xml:space="preserve">con </w:t>
      </w:r>
      <w:r w:rsidR="00284F0E" w:rsidRPr="00043D7F">
        <w:rPr>
          <w:lang w:val="es-ES_tradnl"/>
        </w:rPr>
        <w:t xml:space="preserve">un </w:t>
      </w:r>
      <w:r w:rsidR="00601AF6" w:rsidRPr="00043D7F">
        <w:rPr>
          <w:lang w:val="es-ES_tradnl"/>
        </w:rPr>
        <w:t>consumo promedio</w:t>
      </w:r>
      <w:r w:rsidR="00284F0E" w:rsidRPr="00043D7F">
        <w:rPr>
          <w:lang w:val="es-ES_tradnl"/>
        </w:rPr>
        <w:t xml:space="preserve"> de HFC en servicio </w:t>
      </w:r>
      <w:r w:rsidR="00FA5B1A" w:rsidRPr="00043D7F">
        <w:rPr>
          <w:lang w:val="es-ES_tradnl"/>
        </w:rPr>
        <w:t xml:space="preserve">técnico </w:t>
      </w:r>
      <w:r w:rsidR="00284F0E" w:rsidRPr="00043D7F">
        <w:rPr>
          <w:lang w:val="es-ES_tradnl"/>
        </w:rPr>
        <w:t xml:space="preserve">en los años de referencia de </w:t>
      </w:r>
      <w:r w:rsidR="00B570B5" w:rsidRPr="00043D7F">
        <w:rPr>
          <w:lang w:val="es-ES_tradnl"/>
        </w:rPr>
        <w:t xml:space="preserve">hasta </w:t>
      </w:r>
      <w:r w:rsidR="00284F0E" w:rsidRPr="00043D7F">
        <w:rPr>
          <w:lang w:val="es-ES_tradnl"/>
        </w:rPr>
        <w:t xml:space="preserve">360 </w:t>
      </w:r>
      <w:r w:rsidR="00542959" w:rsidRPr="00043D7F">
        <w:rPr>
          <w:lang w:val="es-ES_tradnl"/>
        </w:rPr>
        <w:t>tm</w:t>
      </w:r>
      <w:r w:rsidR="003827D6" w:rsidRPr="00043D7F">
        <w:rPr>
          <w:lang w:val="es-ES_tradnl"/>
        </w:rPr>
        <w:t xml:space="preserve"> </w:t>
      </w:r>
      <w:r w:rsidR="00690807" w:rsidRPr="00043D7F">
        <w:rPr>
          <w:lang w:val="es-ES_tradnl"/>
        </w:rPr>
        <w:t xml:space="preserve">y </w:t>
      </w:r>
      <w:r w:rsidR="00E20537" w:rsidRPr="00043D7F">
        <w:rPr>
          <w:lang w:val="es-ES_tradnl"/>
        </w:rPr>
        <w:t xml:space="preserve">con </w:t>
      </w:r>
      <w:r w:rsidR="00284F0E" w:rsidRPr="00043D7F">
        <w:rPr>
          <w:lang w:val="es-ES_tradnl"/>
        </w:rPr>
        <w:t>un tramo de</w:t>
      </w:r>
      <w:r w:rsidR="000C7F60" w:rsidRPr="00043D7F">
        <w:rPr>
          <w:lang w:val="es-ES_tradnl"/>
        </w:rPr>
        <w:t>l</w:t>
      </w:r>
      <w:r w:rsidR="00284F0E" w:rsidRPr="00043D7F">
        <w:rPr>
          <w:lang w:val="es-ES_tradnl"/>
        </w:rPr>
        <w:t xml:space="preserve"> </w:t>
      </w:r>
      <w:r w:rsidR="00950DAC" w:rsidRPr="00043D7F">
        <w:rPr>
          <w:lang w:val="es-ES_tradnl"/>
        </w:rPr>
        <w:t xml:space="preserve">PAK programado </w:t>
      </w:r>
      <w:r w:rsidR="00284F0E" w:rsidRPr="00043D7F">
        <w:rPr>
          <w:lang w:val="es-ES_tradnl"/>
        </w:rPr>
        <w:t>para el año siguiente</w:t>
      </w:r>
      <w:r w:rsidR="00964C01" w:rsidRPr="00043D7F">
        <w:rPr>
          <w:lang w:val="es-ES_tradnl"/>
        </w:rPr>
        <w:t xml:space="preserve">, y </w:t>
      </w:r>
      <w:r w:rsidR="00284F0E" w:rsidRPr="00043D7F">
        <w:rPr>
          <w:lang w:val="es-ES_tradnl"/>
        </w:rPr>
        <w:t xml:space="preserve">que </w:t>
      </w:r>
      <w:r w:rsidR="002B1E43" w:rsidRPr="00043D7F">
        <w:rPr>
          <w:lang w:val="es-ES_tradnl"/>
        </w:rPr>
        <w:t xml:space="preserve">además </w:t>
      </w:r>
      <w:r w:rsidR="00284F0E" w:rsidRPr="00043D7F">
        <w:rPr>
          <w:lang w:val="es-ES_tradnl"/>
        </w:rPr>
        <w:t xml:space="preserve">no hayan recibido </w:t>
      </w:r>
      <w:r w:rsidR="00EF7C17" w:rsidRPr="00043D7F">
        <w:rPr>
          <w:lang w:val="es-ES_tradnl"/>
        </w:rPr>
        <w:t>fondos</w:t>
      </w:r>
      <w:r w:rsidR="00284F0E" w:rsidRPr="00043D7F">
        <w:rPr>
          <w:lang w:val="es-ES_tradnl"/>
        </w:rPr>
        <w:t xml:space="preserve"> para </w:t>
      </w:r>
      <w:r w:rsidR="00EF7C17" w:rsidRPr="00043D7F">
        <w:rPr>
          <w:lang w:val="es-ES_tradnl"/>
        </w:rPr>
        <w:t xml:space="preserve">tales </w:t>
      </w:r>
      <w:r w:rsidR="00284F0E" w:rsidRPr="00043D7F">
        <w:rPr>
          <w:lang w:val="es-ES_tradnl"/>
        </w:rPr>
        <w:t xml:space="preserve">verificaciones, a fin de </w:t>
      </w:r>
      <w:r w:rsidR="00BD4C1E" w:rsidRPr="00043D7F">
        <w:rPr>
          <w:lang w:val="es-ES_tradnl"/>
        </w:rPr>
        <w:t xml:space="preserve">permitir </w:t>
      </w:r>
      <w:r w:rsidR="00284F0E" w:rsidRPr="00043D7F">
        <w:rPr>
          <w:lang w:val="es-ES_tradnl"/>
        </w:rPr>
        <w:t xml:space="preserve">que el Comité </w:t>
      </w:r>
      <w:r w:rsidR="00BD4C1E" w:rsidRPr="00043D7F">
        <w:rPr>
          <w:lang w:val="es-ES_tradnl"/>
        </w:rPr>
        <w:t xml:space="preserve">apruebe </w:t>
      </w:r>
      <w:r w:rsidR="00284F0E" w:rsidRPr="00043D7F">
        <w:rPr>
          <w:lang w:val="es-ES_tradnl"/>
        </w:rPr>
        <w:t xml:space="preserve">la lista </w:t>
      </w:r>
      <w:r w:rsidR="00DE6C99" w:rsidRPr="00043D7F">
        <w:rPr>
          <w:lang w:val="es-ES_tradnl"/>
        </w:rPr>
        <w:t xml:space="preserve">en base a la cual se verificará </w:t>
      </w:r>
      <w:r w:rsidR="00284F0E" w:rsidRPr="00043D7F">
        <w:rPr>
          <w:lang w:val="es-ES_tradnl"/>
        </w:rPr>
        <w:t xml:space="preserve">el cumplimiento con </w:t>
      </w:r>
      <w:r w:rsidR="002736C3" w:rsidRPr="00043D7F">
        <w:rPr>
          <w:lang w:val="es-ES_tradnl"/>
        </w:rPr>
        <w:t xml:space="preserve">el </w:t>
      </w:r>
      <w:r w:rsidR="00284F0E" w:rsidRPr="00043D7F">
        <w:rPr>
          <w:lang w:val="es-ES_tradnl"/>
        </w:rPr>
        <w:t xml:space="preserve">acuerdo </w:t>
      </w:r>
      <w:r w:rsidR="00B449BD" w:rsidRPr="00043D7F">
        <w:rPr>
          <w:lang w:val="es-ES_tradnl"/>
        </w:rPr>
        <w:t xml:space="preserve">relativo al </w:t>
      </w:r>
      <w:r w:rsidR="00284F0E" w:rsidRPr="00043D7F">
        <w:rPr>
          <w:lang w:val="es-ES_tradnl"/>
        </w:rPr>
        <w:t>PAK;</w:t>
      </w:r>
    </w:p>
    <w:p w14:paraId="1286186B" w14:textId="791AFFDE" w:rsidR="00284F0E" w:rsidRPr="00043D7F" w:rsidRDefault="00087F47" w:rsidP="00483D8F">
      <w:pPr>
        <w:pStyle w:val="Heading4"/>
        <w:keepNext w:val="0"/>
        <w:numPr>
          <w:ilvl w:val="0"/>
          <w:numId w:val="19"/>
        </w:numPr>
        <w:spacing w:before="120" w:after="240"/>
        <w:ind w:left="2694" w:hanging="568"/>
        <w:rPr>
          <w:lang w:val="es-ES_tradnl"/>
        </w:rPr>
      </w:pPr>
      <w:r w:rsidRPr="00043D7F">
        <w:rPr>
          <w:lang w:val="es-ES_tradnl"/>
        </w:rPr>
        <w:t>E</w:t>
      </w:r>
      <w:r w:rsidR="00284F0E" w:rsidRPr="00043D7F">
        <w:rPr>
          <w:lang w:val="es-ES_tradnl"/>
        </w:rPr>
        <w:t xml:space="preserve">n </w:t>
      </w:r>
      <w:r w:rsidR="00783A78" w:rsidRPr="00043D7F">
        <w:rPr>
          <w:lang w:val="es-ES_tradnl"/>
        </w:rPr>
        <w:t>el listado</w:t>
      </w:r>
      <w:r w:rsidR="00284F0E" w:rsidRPr="00043D7F">
        <w:rPr>
          <w:lang w:val="es-ES_tradnl"/>
        </w:rPr>
        <w:t xml:space="preserve"> </w:t>
      </w:r>
      <w:r w:rsidR="00234518" w:rsidRPr="00043D7F">
        <w:rPr>
          <w:lang w:val="es-ES_tradnl"/>
        </w:rPr>
        <w:t>que mencion</w:t>
      </w:r>
      <w:r w:rsidR="00284F0E" w:rsidRPr="00043D7F">
        <w:rPr>
          <w:lang w:val="es-ES_tradnl"/>
        </w:rPr>
        <w:t>a el subpárrafo</w:t>
      </w:r>
      <w:r w:rsidR="00E52798" w:rsidRPr="00043D7F">
        <w:rPr>
          <w:lang w:val="es-ES_tradnl"/>
        </w:rPr>
        <w:t xml:space="preserve"> </w:t>
      </w:r>
      <w:r w:rsidR="00284F0E" w:rsidRPr="00043D7F">
        <w:rPr>
          <w:lang w:val="es-ES_tradnl"/>
        </w:rPr>
        <w:t xml:space="preserve">anterior, </w:t>
      </w:r>
      <w:r w:rsidR="00A56884" w:rsidRPr="00043D7F">
        <w:rPr>
          <w:lang w:val="es-ES_tradnl"/>
        </w:rPr>
        <w:t>agregar</w:t>
      </w:r>
      <w:r w:rsidRPr="00043D7F">
        <w:rPr>
          <w:lang w:val="es-ES_tradnl"/>
        </w:rPr>
        <w:t xml:space="preserve"> </w:t>
      </w:r>
      <w:r w:rsidR="00284F0E" w:rsidRPr="00043D7F">
        <w:rPr>
          <w:lang w:val="es-ES_tradnl"/>
        </w:rPr>
        <w:t xml:space="preserve">a países con un consumo promedio de HFC en servicio técnico en los años de referencia superior a 360 tm </w:t>
      </w:r>
      <w:r w:rsidR="00184673" w:rsidRPr="00043D7F">
        <w:rPr>
          <w:lang w:val="es-ES_tradnl"/>
        </w:rPr>
        <w:t xml:space="preserve">pero </w:t>
      </w:r>
      <w:r w:rsidR="00284F0E" w:rsidRPr="00043D7F">
        <w:rPr>
          <w:lang w:val="es-ES_tradnl"/>
        </w:rPr>
        <w:t>que</w:t>
      </w:r>
      <w:r w:rsidR="00A40F34" w:rsidRPr="00043D7F">
        <w:rPr>
          <w:lang w:val="es-ES_tradnl"/>
        </w:rPr>
        <w:t>,</w:t>
      </w:r>
      <w:r w:rsidR="00284F0E" w:rsidRPr="00043D7F">
        <w:rPr>
          <w:lang w:val="es-ES_tradnl"/>
        </w:rPr>
        <w:t xml:space="preserve"> </w:t>
      </w:r>
      <w:r w:rsidR="002D7EBC" w:rsidRPr="00043D7F">
        <w:rPr>
          <w:lang w:val="es-ES_tradnl"/>
        </w:rPr>
        <w:t>en virtud</w:t>
      </w:r>
      <w:r w:rsidR="00284F0E" w:rsidRPr="00043D7F">
        <w:rPr>
          <w:lang w:val="es-ES_tradnl"/>
        </w:rPr>
        <w:t xml:space="preserve"> de lo dispuesto en la decisión 92/36</w:t>
      </w:r>
      <w:r w:rsidR="00601AF6" w:rsidRPr="00043D7F">
        <w:rPr>
          <w:lang w:val="es-ES_tradnl"/>
        </w:rPr>
        <w:t xml:space="preserve"> c)</w:t>
      </w:r>
      <w:r w:rsidR="00A40F34" w:rsidRPr="00043D7F">
        <w:rPr>
          <w:lang w:val="es-ES_tradnl"/>
        </w:rPr>
        <w:t>,</w:t>
      </w:r>
      <w:r w:rsidR="00E40E7E" w:rsidRPr="00043D7F">
        <w:rPr>
          <w:lang w:val="es-ES_tradnl"/>
        </w:rPr>
        <w:t xml:space="preserve"> hayan optado por ser financiados como países de bajo consumo</w:t>
      </w:r>
      <w:r w:rsidR="00284F0E" w:rsidRPr="00043D7F">
        <w:rPr>
          <w:lang w:val="es-ES_tradnl"/>
        </w:rPr>
        <w:t>;</w:t>
      </w:r>
    </w:p>
    <w:p w14:paraId="3D637911" w14:textId="33CB44A7" w:rsidR="00284F0E" w:rsidRPr="00043D7F" w:rsidRDefault="009E427D" w:rsidP="00BD4BF3">
      <w:pPr>
        <w:pStyle w:val="Heading3"/>
        <w:widowControl/>
        <w:spacing w:before="120"/>
        <w:ind w:hanging="884"/>
        <w:rPr>
          <w:lang w:val="es-ES_tradnl"/>
        </w:rPr>
      </w:pPr>
      <w:r w:rsidRPr="00043D7F">
        <w:rPr>
          <w:lang w:val="es-ES_tradnl"/>
        </w:rPr>
        <w:t>A l</w:t>
      </w:r>
      <w:r w:rsidR="00284F0E" w:rsidRPr="00043D7F">
        <w:rPr>
          <w:lang w:val="es-ES_tradnl"/>
        </w:rPr>
        <w:t xml:space="preserve">os organismos bilaterales y de ejecución </w:t>
      </w:r>
      <w:r w:rsidR="00847B04" w:rsidRPr="00043D7F">
        <w:rPr>
          <w:lang w:val="es-ES_tradnl"/>
        </w:rPr>
        <w:t>que tengan la calidad de organismo principal</w:t>
      </w:r>
      <w:r w:rsidR="00284F0E" w:rsidRPr="00043D7F">
        <w:rPr>
          <w:lang w:val="es-ES_tradnl"/>
        </w:rPr>
        <w:t xml:space="preserve"> de los </w:t>
      </w:r>
      <w:r w:rsidR="0087277D" w:rsidRPr="00043D7F">
        <w:rPr>
          <w:lang w:val="es-ES_tradnl"/>
        </w:rPr>
        <w:t xml:space="preserve">respectivos acuerdos, </w:t>
      </w:r>
      <w:r w:rsidR="002564F9" w:rsidRPr="00043D7F">
        <w:rPr>
          <w:lang w:val="es-ES_tradnl"/>
        </w:rPr>
        <w:t>agregar</w:t>
      </w:r>
      <w:r w:rsidR="00284F0E" w:rsidRPr="00043D7F">
        <w:rPr>
          <w:lang w:val="es-ES_tradnl"/>
        </w:rPr>
        <w:t xml:space="preserve"> los </w:t>
      </w:r>
      <w:r w:rsidR="00340793" w:rsidRPr="00043D7F">
        <w:rPr>
          <w:lang w:val="es-ES_tradnl"/>
        </w:rPr>
        <w:t xml:space="preserve">costos de verificación </w:t>
      </w:r>
      <w:r w:rsidR="002564F9" w:rsidRPr="00043D7F">
        <w:rPr>
          <w:lang w:val="es-ES_tradnl"/>
        </w:rPr>
        <w:t>a</w:t>
      </w:r>
      <w:r w:rsidR="00284F0E" w:rsidRPr="00043D7F">
        <w:rPr>
          <w:lang w:val="es-ES_tradnl"/>
        </w:rPr>
        <w:t xml:space="preserve"> sus programas de</w:t>
      </w:r>
      <w:r w:rsidR="009B2956" w:rsidRPr="00043D7F">
        <w:rPr>
          <w:lang w:val="es-ES_tradnl"/>
        </w:rPr>
        <w:t xml:space="preserve"> trabajo para </w:t>
      </w:r>
      <w:r w:rsidR="00284F0E" w:rsidRPr="00043D7F">
        <w:rPr>
          <w:lang w:val="es-ES_tradnl"/>
        </w:rPr>
        <w:t xml:space="preserve">el mismo año y presentar </w:t>
      </w:r>
      <w:r w:rsidR="00F02137" w:rsidRPr="00043D7F">
        <w:rPr>
          <w:lang w:val="es-ES_tradnl"/>
        </w:rPr>
        <w:t xml:space="preserve">al año siguiente </w:t>
      </w:r>
      <w:r w:rsidR="00284F0E" w:rsidRPr="00043D7F">
        <w:rPr>
          <w:lang w:val="es-ES_tradnl"/>
        </w:rPr>
        <w:t xml:space="preserve">la verificación </w:t>
      </w:r>
      <w:r w:rsidR="000C44CB" w:rsidRPr="00043D7F">
        <w:rPr>
          <w:lang w:val="es-ES_tradnl"/>
        </w:rPr>
        <w:t xml:space="preserve">correspondiente </w:t>
      </w:r>
      <w:r w:rsidR="00284F0E" w:rsidRPr="00043D7F">
        <w:rPr>
          <w:lang w:val="es-ES_tradnl"/>
        </w:rPr>
        <w:t xml:space="preserve">junto con </w:t>
      </w:r>
      <w:r w:rsidR="007D7067" w:rsidRPr="00043D7F">
        <w:rPr>
          <w:lang w:val="es-ES_tradnl"/>
        </w:rPr>
        <w:t xml:space="preserve">la </w:t>
      </w:r>
      <w:r w:rsidR="00284F0E" w:rsidRPr="00043D7F">
        <w:rPr>
          <w:lang w:val="es-ES_tradnl"/>
        </w:rPr>
        <w:t>solicitud de tramo;</w:t>
      </w:r>
    </w:p>
    <w:p w14:paraId="2C2863DC" w14:textId="23559C14" w:rsidR="00284F0E" w:rsidRPr="00043D7F" w:rsidRDefault="00284F0E" w:rsidP="005F4648">
      <w:pPr>
        <w:pStyle w:val="Heading2"/>
        <w:ind w:left="1276" w:hanging="556"/>
        <w:rPr>
          <w:lang w:val="es-ES_tradnl"/>
        </w:rPr>
      </w:pPr>
      <w:r w:rsidRPr="00043D7F">
        <w:rPr>
          <w:lang w:val="es-ES_tradnl"/>
        </w:rPr>
        <w:t xml:space="preserve">Mantener el nivel </w:t>
      </w:r>
      <w:r w:rsidR="00141CBD" w:rsidRPr="00043D7F">
        <w:rPr>
          <w:lang w:val="es-ES_tradnl"/>
        </w:rPr>
        <w:t xml:space="preserve">recomendado </w:t>
      </w:r>
      <w:r w:rsidRPr="00043D7F">
        <w:rPr>
          <w:lang w:val="es-ES_tradnl"/>
        </w:rPr>
        <w:t xml:space="preserve">de fondos para verificación </w:t>
      </w:r>
      <w:r w:rsidR="006428AE" w:rsidRPr="00043D7F">
        <w:rPr>
          <w:lang w:val="es-ES_tradnl"/>
        </w:rPr>
        <w:t>en</w:t>
      </w:r>
      <w:r w:rsidRPr="00043D7F">
        <w:rPr>
          <w:lang w:val="es-ES_tradnl"/>
        </w:rPr>
        <w:t xml:space="preserve"> países con un consumo </w:t>
      </w:r>
      <w:r w:rsidR="00832447" w:rsidRPr="00043D7F">
        <w:rPr>
          <w:lang w:val="es-ES_tradnl"/>
        </w:rPr>
        <w:t xml:space="preserve">de HFC </w:t>
      </w:r>
      <w:r w:rsidRPr="00043D7F">
        <w:rPr>
          <w:lang w:val="es-ES_tradnl"/>
        </w:rPr>
        <w:t xml:space="preserve">en servicio técnico </w:t>
      </w:r>
      <w:r w:rsidR="00757A2B" w:rsidRPr="00043D7F">
        <w:rPr>
          <w:lang w:val="es-ES_tradnl"/>
        </w:rPr>
        <w:t xml:space="preserve">de hasta 360 tm </w:t>
      </w:r>
      <w:r w:rsidRPr="00043D7F">
        <w:rPr>
          <w:lang w:val="es-ES_tradnl"/>
        </w:rPr>
        <w:t xml:space="preserve">en los años de referencia </w:t>
      </w:r>
      <w:r w:rsidR="00AF6807" w:rsidRPr="00043D7F">
        <w:rPr>
          <w:lang w:val="es-ES_tradnl"/>
        </w:rPr>
        <w:t>a</w:t>
      </w:r>
      <w:r w:rsidRPr="00043D7F">
        <w:rPr>
          <w:lang w:val="es-ES_tradnl"/>
        </w:rPr>
        <w:t xml:space="preserve"> </w:t>
      </w:r>
      <w:r w:rsidR="00F76D29" w:rsidRPr="00043D7F">
        <w:rPr>
          <w:lang w:val="es-ES_tradnl"/>
        </w:rPr>
        <w:t>un máximo de</w:t>
      </w:r>
      <w:r w:rsidRPr="00043D7F">
        <w:rPr>
          <w:lang w:val="es-ES_tradnl"/>
        </w:rPr>
        <w:t xml:space="preserve"> </w:t>
      </w:r>
      <w:r w:rsidR="00C935A2" w:rsidRPr="00043D7F">
        <w:rPr>
          <w:lang w:val="es-ES_tradnl"/>
        </w:rPr>
        <w:t>USD </w:t>
      </w:r>
      <w:r w:rsidR="004A40DC" w:rsidRPr="00043D7F">
        <w:rPr>
          <w:lang w:val="es-ES_tradnl"/>
        </w:rPr>
        <w:t>30.000</w:t>
      </w:r>
      <w:r w:rsidR="0041424B" w:rsidRPr="00043D7F">
        <w:rPr>
          <w:lang w:val="es-ES_tradnl"/>
        </w:rPr>
        <w:t>,</w:t>
      </w:r>
      <w:r w:rsidRPr="00043D7F">
        <w:rPr>
          <w:lang w:val="es-ES_tradnl"/>
        </w:rPr>
        <w:t xml:space="preserve"> o </w:t>
      </w:r>
      <w:r w:rsidR="0041424B" w:rsidRPr="00043D7F">
        <w:rPr>
          <w:lang w:val="es-ES_tradnl"/>
        </w:rPr>
        <w:t xml:space="preserve">bien </w:t>
      </w:r>
      <w:r w:rsidR="00740DA6" w:rsidRPr="00043D7F">
        <w:rPr>
          <w:lang w:val="es-ES_tradnl"/>
        </w:rPr>
        <w:t xml:space="preserve">de </w:t>
      </w:r>
      <w:r w:rsidR="00C935A2" w:rsidRPr="00043D7F">
        <w:rPr>
          <w:lang w:val="es-ES_tradnl"/>
        </w:rPr>
        <w:t>USD </w:t>
      </w:r>
      <w:r w:rsidRPr="00043D7F">
        <w:rPr>
          <w:lang w:val="es-ES_tradnl"/>
        </w:rPr>
        <w:t xml:space="preserve">45.000 </w:t>
      </w:r>
      <w:r w:rsidR="004207E3" w:rsidRPr="00043D7F">
        <w:rPr>
          <w:lang w:val="es-ES_tradnl"/>
        </w:rPr>
        <w:t xml:space="preserve">cuando </w:t>
      </w:r>
      <w:r w:rsidR="006A3660" w:rsidRPr="00043D7F">
        <w:rPr>
          <w:lang w:val="es-ES_tradnl"/>
        </w:rPr>
        <w:t>también</w:t>
      </w:r>
      <w:r w:rsidR="004207E3" w:rsidRPr="00043D7F">
        <w:rPr>
          <w:lang w:val="es-ES_tradnl"/>
        </w:rPr>
        <w:t xml:space="preserve"> se verifique </w:t>
      </w:r>
      <w:r w:rsidRPr="00043D7F">
        <w:rPr>
          <w:lang w:val="es-ES_tradnl"/>
        </w:rPr>
        <w:t>el consumo de HCFC;</w:t>
      </w:r>
    </w:p>
    <w:p w14:paraId="248BAADE" w14:textId="0DB5534C" w:rsidR="00284F0E" w:rsidRPr="00043D7F" w:rsidRDefault="0033444C" w:rsidP="005F4648">
      <w:pPr>
        <w:pStyle w:val="Heading2"/>
        <w:spacing w:before="240"/>
        <w:ind w:left="1276" w:hanging="556"/>
        <w:rPr>
          <w:lang w:val="es-ES_tradnl"/>
        </w:rPr>
      </w:pPr>
      <w:r w:rsidRPr="00043D7F">
        <w:rPr>
          <w:lang w:val="es-ES_tradnl"/>
        </w:rPr>
        <w:t>Instar</w:t>
      </w:r>
      <w:r w:rsidR="00284F0E" w:rsidRPr="00043D7F">
        <w:rPr>
          <w:lang w:val="es-ES_tradnl"/>
        </w:rPr>
        <w:t xml:space="preserve"> a países con un consumo de hasta 360 tm en servicio </w:t>
      </w:r>
      <w:r w:rsidR="007A5A08" w:rsidRPr="00043D7F">
        <w:rPr>
          <w:lang w:val="es-ES_tradnl"/>
        </w:rPr>
        <w:t xml:space="preserve">técnico </w:t>
      </w:r>
      <w:r w:rsidR="00284F0E" w:rsidRPr="00043D7F">
        <w:rPr>
          <w:lang w:val="es-ES_tradnl"/>
        </w:rPr>
        <w:t xml:space="preserve">en los años de referencia y a </w:t>
      </w:r>
      <w:r w:rsidR="009E0CE0" w:rsidRPr="00043D7F">
        <w:rPr>
          <w:lang w:val="es-ES_tradnl"/>
        </w:rPr>
        <w:t xml:space="preserve">aquellos </w:t>
      </w:r>
      <w:r w:rsidR="00284F0E" w:rsidRPr="00043D7F">
        <w:rPr>
          <w:lang w:val="es-ES_tradnl"/>
        </w:rPr>
        <w:t xml:space="preserve">con un consumo superior a 360 tm que hayan optado por ser financiados como países de bajo consumo, </w:t>
      </w:r>
      <w:r w:rsidR="004117CB" w:rsidRPr="00043D7F">
        <w:rPr>
          <w:lang w:val="es-ES_tradnl"/>
        </w:rPr>
        <w:t xml:space="preserve">a que </w:t>
      </w:r>
      <w:r w:rsidR="000A1D25" w:rsidRPr="00043D7F">
        <w:rPr>
          <w:lang w:val="es-ES_tradnl"/>
        </w:rPr>
        <w:t>si lo estima</w:t>
      </w:r>
      <w:r w:rsidR="00284F0E" w:rsidRPr="00043D7F">
        <w:rPr>
          <w:lang w:val="es-ES_tradnl"/>
        </w:rPr>
        <w:t xml:space="preserve">n </w:t>
      </w:r>
      <w:r w:rsidR="00D849CC" w:rsidRPr="00043D7F">
        <w:rPr>
          <w:lang w:val="es-ES_tradnl"/>
        </w:rPr>
        <w:t>pertinente</w:t>
      </w:r>
      <w:r w:rsidR="00284F0E" w:rsidRPr="00043D7F">
        <w:rPr>
          <w:lang w:val="es-ES_tradnl"/>
        </w:rPr>
        <w:t xml:space="preserve">, </w:t>
      </w:r>
      <w:r w:rsidR="004117CB" w:rsidRPr="00043D7F">
        <w:rPr>
          <w:lang w:val="es-ES_tradnl"/>
        </w:rPr>
        <w:t xml:space="preserve">incluyan </w:t>
      </w:r>
      <w:r w:rsidR="00284F0E" w:rsidRPr="00043D7F">
        <w:rPr>
          <w:lang w:val="es-ES_tradnl"/>
        </w:rPr>
        <w:t xml:space="preserve">los años de referencia en </w:t>
      </w:r>
      <w:r w:rsidR="0019618F" w:rsidRPr="00043D7F">
        <w:rPr>
          <w:lang w:val="es-ES_tradnl"/>
        </w:rPr>
        <w:t>la</w:t>
      </w:r>
      <w:r w:rsidR="00284F0E" w:rsidRPr="00043D7F">
        <w:rPr>
          <w:lang w:val="es-ES_tradnl"/>
        </w:rPr>
        <w:t xml:space="preserve"> </w:t>
      </w:r>
      <w:r w:rsidR="00A55D52" w:rsidRPr="00043D7F">
        <w:rPr>
          <w:lang w:val="es-ES_tradnl"/>
        </w:rPr>
        <w:t>verificación del consumo de HFC; y</w:t>
      </w:r>
    </w:p>
    <w:p w14:paraId="1D26C61D" w14:textId="55BE720E" w:rsidR="00284F0E" w:rsidRPr="00043D7F" w:rsidRDefault="00284F0E" w:rsidP="005F4648">
      <w:pPr>
        <w:pStyle w:val="Heading2"/>
        <w:spacing w:before="240" w:after="0"/>
        <w:ind w:left="1276" w:hanging="556"/>
        <w:rPr>
          <w:lang w:val="es-ES_tradnl"/>
        </w:rPr>
      </w:pPr>
      <w:r w:rsidRPr="00043D7F">
        <w:rPr>
          <w:lang w:val="es-ES_tradnl"/>
        </w:rPr>
        <w:t xml:space="preserve">Solicitar a </w:t>
      </w:r>
      <w:r w:rsidR="00473C2F" w:rsidRPr="00043D7F">
        <w:rPr>
          <w:lang w:val="es-ES_tradnl"/>
        </w:rPr>
        <w:t xml:space="preserve">los </w:t>
      </w:r>
      <w:r w:rsidRPr="00043D7F">
        <w:rPr>
          <w:lang w:val="es-ES_tradnl"/>
        </w:rPr>
        <w:t xml:space="preserve">organismos bilaterales y de ejecución </w:t>
      </w:r>
      <w:r w:rsidR="00847B04" w:rsidRPr="00043D7F">
        <w:rPr>
          <w:lang w:val="es-ES_tradnl"/>
        </w:rPr>
        <w:t>que tengan la calidad de organismo principal</w:t>
      </w:r>
      <w:r w:rsidRPr="00043D7F">
        <w:rPr>
          <w:lang w:val="es-ES_tradnl"/>
        </w:rPr>
        <w:t xml:space="preserve"> </w:t>
      </w:r>
      <w:r w:rsidR="00AF73F5" w:rsidRPr="00043D7F">
        <w:rPr>
          <w:lang w:val="es-ES_tradnl"/>
        </w:rPr>
        <w:t>agregar a</w:t>
      </w:r>
      <w:r w:rsidRPr="00043D7F">
        <w:rPr>
          <w:lang w:val="es-ES_tradnl"/>
        </w:rPr>
        <w:t xml:space="preserve"> sus respectivos documentos de cooperación bilateral y enmiendas al programa de trabajo </w:t>
      </w:r>
      <w:r w:rsidR="007C238E" w:rsidRPr="00043D7F">
        <w:rPr>
          <w:lang w:val="es-ES_tradnl"/>
        </w:rPr>
        <w:t xml:space="preserve">que presenten </w:t>
      </w:r>
      <w:r w:rsidRPr="00043D7F">
        <w:rPr>
          <w:lang w:val="es-ES_tradnl"/>
        </w:rPr>
        <w:t>en la 97</w:t>
      </w:r>
      <w:r w:rsidR="00BF7604" w:rsidRPr="00043D7F">
        <w:rPr>
          <w:lang w:val="es-ES_tradnl"/>
        </w:rPr>
        <w:t>ª</w:t>
      </w:r>
      <w:r w:rsidR="00E52798" w:rsidRPr="00043D7F">
        <w:rPr>
          <w:lang w:val="es-ES_tradnl"/>
        </w:rPr>
        <w:t xml:space="preserve"> reunión</w:t>
      </w:r>
      <w:r w:rsidRPr="00043D7F">
        <w:rPr>
          <w:lang w:val="es-ES_tradnl"/>
        </w:rPr>
        <w:t xml:space="preserve">, según proceda, </w:t>
      </w:r>
      <w:r w:rsidR="00EA2527" w:rsidRPr="00043D7F">
        <w:rPr>
          <w:lang w:val="es-ES_tradnl"/>
        </w:rPr>
        <w:t xml:space="preserve">fondos </w:t>
      </w:r>
      <w:r w:rsidRPr="00043D7F">
        <w:rPr>
          <w:lang w:val="es-ES_tradnl"/>
        </w:rPr>
        <w:t xml:space="preserve">para los informes de verificación de la </w:t>
      </w:r>
      <w:r w:rsidR="00601AF6" w:rsidRPr="00043D7F">
        <w:rPr>
          <w:lang w:val="es-ES_tradnl"/>
        </w:rPr>
        <w:t>etapa I</w:t>
      </w:r>
      <w:r w:rsidRPr="00043D7F">
        <w:rPr>
          <w:lang w:val="es-ES_tradnl"/>
        </w:rPr>
        <w:t xml:space="preserve"> de los PAK </w:t>
      </w:r>
      <w:r w:rsidR="00F007DD" w:rsidRPr="00043D7F">
        <w:rPr>
          <w:lang w:val="es-ES_tradnl"/>
        </w:rPr>
        <w:t>de</w:t>
      </w:r>
      <w:r w:rsidR="007F0F05" w:rsidRPr="00043D7F">
        <w:rPr>
          <w:lang w:val="es-ES_tradnl"/>
        </w:rPr>
        <w:t xml:space="preserve"> Albania, </w:t>
      </w:r>
      <w:r w:rsidR="003144F3" w:rsidRPr="00043D7F">
        <w:rPr>
          <w:lang w:val="es-ES_tradnl"/>
        </w:rPr>
        <w:t xml:space="preserve">el </w:t>
      </w:r>
      <w:r w:rsidRPr="00043D7F">
        <w:rPr>
          <w:lang w:val="es-ES_tradnl"/>
        </w:rPr>
        <w:t>Congo, Cuba, Kirguistán, Malawi, Mozambique, Mac</w:t>
      </w:r>
      <w:r w:rsidR="00B12150" w:rsidRPr="00043D7F">
        <w:rPr>
          <w:lang w:val="es-ES_tradnl"/>
        </w:rPr>
        <w:t>edonia del Norte y Turkmenistán</w:t>
      </w:r>
      <w:r w:rsidRPr="00043D7F">
        <w:rPr>
          <w:lang w:val="es-ES_tradnl"/>
        </w:rPr>
        <w:t xml:space="preserve"> para su presentación </w:t>
      </w:r>
      <w:r w:rsidR="00C21BB5" w:rsidRPr="00043D7F">
        <w:rPr>
          <w:lang w:val="es-ES_tradnl"/>
        </w:rPr>
        <w:t xml:space="preserve">en 2026 </w:t>
      </w:r>
      <w:r w:rsidRPr="00043D7F">
        <w:rPr>
          <w:lang w:val="es-ES_tradnl"/>
        </w:rPr>
        <w:t xml:space="preserve">con </w:t>
      </w:r>
      <w:r w:rsidR="005B7DBA" w:rsidRPr="00043D7F">
        <w:rPr>
          <w:lang w:val="es-ES_tradnl"/>
        </w:rPr>
        <w:t>los</w:t>
      </w:r>
      <w:r w:rsidR="002250B0" w:rsidRPr="00043D7F">
        <w:rPr>
          <w:lang w:val="es-ES_tradnl"/>
        </w:rPr>
        <w:t xml:space="preserve"> </w:t>
      </w:r>
      <w:r w:rsidRPr="00043D7F">
        <w:rPr>
          <w:lang w:val="es-ES_tradnl"/>
        </w:rPr>
        <w:t>tramos</w:t>
      </w:r>
      <w:r w:rsidR="0054678F" w:rsidRPr="00043D7F">
        <w:rPr>
          <w:lang w:val="es-ES_tradnl"/>
        </w:rPr>
        <w:t xml:space="preserve"> respectivos</w:t>
      </w:r>
      <w:r w:rsidRPr="00043D7F">
        <w:rPr>
          <w:lang w:val="es-ES_tradnl"/>
        </w:rPr>
        <w:t xml:space="preserve">, </w:t>
      </w:r>
      <w:r w:rsidR="00EE73B0" w:rsidRPr="00043D7F">
        <w:rPr>
          <w:lang w:val="es-ES_tradnl"/>
        </w:rPr>
        <w:t>haciendo notar</w:t>
      </w:r>
      <w:r w:rsidRPr="00043D7F">
        <w:rPr>
          <w:lang w:val="es-ES_tradnl"/>
        </w:rPr>
        <w:t xml:space="preserve"> que Albania está </w:t>
      </w:r>
      <w:r w:rsidR="00081755" w:rsidRPr="00043D7F">
        <w:rPr>
          <w:lang w:val="es-ES_tradnl"/>
        </w:rPr>
        <w:t xml:space="preserve">también </w:t>
      </w:r>
      <w:r w:rsidRPr="00043D7F">
        <w:rPr>
          <w:lang w:val="es-ES_tradnl"/>
        </w:rPr>
        <w:t xml:space="preserve">en </w:t>
      </w:r>
      <w:r w:rsidR="009A63F0" w:rsidRPr="00043D7F">
        <w:rPr>
          <w:lang w:val="es-ES_tradnl"/>
        </w:rPr>
        <w:t xml:space="preserve">el </w:t>
      </w:r>
      <w:r w:rsidRPr="00043D7F">
        <w:rPr>
          <w:lang w:val="es-ES_tradnl"/>
        </w:rPr>
        <w:t>lista</w:t>
      </w:r>
      <w:r w:rsidR="009A63F0" w:rsidRPr="00043D7F">
        <w:rPr>
          <w:lang w:val="es-ES_tradnl"/>
        </w:rPr>
        <w:t>do</w:t>
      </w:r>
      <w:r w:rsidRPr="00043D7F">
        <w:rPr>
          <w:lang w:val="es-ES_tradnl"/>
        </w:rPr>
        <w:t xml:space="preserve"> </w:t>
      </w:r>
      <w:r w:rsidR="009A63F0" w:rsidRPr="00043D7F">
        <w:rPr>
          <w:lang w:val="es-ES_tradnl"/>
        </w:rPr>
        <w:t xml:space="preserve">de </w:t>
      </w:r>
      <w:r w:rsidRPr="00043D7F">
        <w:rPr>
          <w:lang w:val="es-ES_tradnl"/>
        </w:rPr>
        <w:t>v</w:t>
      </w:r>
      <w:r w:rsidR="005A1FF4" w:rsidRPr="00043D7F">
        <w:rPr>
          <w:lang w:val="es-ES_tradnl"/>
        </w:rPr>
        <w:t>erificación del consumo de HCFC</w:t>
      </w:r>
      <w:r w:rsidRPr="00043D7F">
        <w:rPr>
          <w:lang w:val="es-ES_tradnl"/>
        </w:rPr>
        <w:t xml:space="preserve"> que se presentará </w:t>
      </w:r>
      <w:r w:rsidR="00114742" w:rsidRPr="00043D7F">
        <w:rPr>
          <w:lang w:val="es-ES_tradnl"/>
        </w:rPr>
        <w:t xml:space="preserve">en 2026 </w:t>
      </w:r>
      <w:r w:rsidR="001B5E7E" w:rsidRPr="00043D7F">
        <w:rPr>
          <w:lang w:val="es-ES_tradnl"/>
        </w:rPr>
        <w:t xml:space="preserve">junto </w:t>
      </w:r>
      <w:r w:rsidRPr="00043D7F">
        <w:rPr>
          <w:lang w:val="es-ES_tradnl"/>
        </w:rPr>
        <w:t xml:space="preserve">con el tramo </w:t>
      </w:r>
      <w:r w:rsidR="00F365AE" w:rsidRPr="00043D7F">
        <w:rPr>
          <w:lang w:val="es-ES_tradnl"/>
        </w:rPr>
        <w:t xml:space="preserve">del </w:t>
      </w:r>
      <w:r w:rsidR="00601AF6" w:rsidRPr="00043D7F">
        <w:rPr>
          <w:lang w:val="es-ES_tradnl"/>
        </w:rPr>
        <w:t>PGEH</w:t>
      </w:r>
      <w:r w:rsidRPr="00043D7F">
        <w:rPr>
          <w:lang w:val="es-ES_tradnl"/>
        </w:rPr>
        <w:t>.</w:t>
      </w:r>
    </w:p>
    <w:p w14:paraId="1C007F33" w14:textId="77777777" w:rsidR="00EE02AB" w:rsidRPr="00043D7F" w:rsidRDefault="00EE02AB" w:rsidP="00EE02AB">
      <w:pPr>
        <w:rPr>
          <w:lang w:val="es-ES_tradnl"/>
        </w:rPr>
      </w:pPr>
    </w:p>
    <w:p w14:paraId="3C9DF434" w14:textId="1232C618" w:rsidR="00814EEC" w:rsidRPr="00043D7F" w:rsidRDefault="005F4F8D" w:rsidP="00B045EE">
      <w:pPr>
        <w:ind w:left="709" w:firstLine="11"/>
        <w:rPr>
          <w:i/>
          <w:iCs/>
          <w:u w:val="single"/>
          <w:lang w:val="es-ES_tradnl"/>
        </w:rPr>
      </w:pPr>
      <w:r w:rsidRPr="00043D7F">
        <w:rPr>
          <w:i/>
          <w:u w:val="single"/>
          <w:lang w:val="es-ES_tradnl"/>
        </w:rPr>
        <w:t xml:space="preserve">Solicitudes de </w:t>
      </w:r>
      <w:r w:rsidR="00BF2240" w:rsidRPr="00043D7F">
        <w:rPr>
          <w:i/>
          <w:u w:val="single"/>
          <w:lang w:val="es-ES_tradnl"/>
        </w:rPr>
        <w:t>fondos</w:t>
      </w:r>
      <w:r w:rsidRPr="00043D7F">
        <w:rPr>
          <w:i/>
          <w:u w:val="single"/>
          <w:lang w:val="es-ES_tradnl"/>
        </w:rPr>
        <w:t xml:space="preserve"> para preparación de proyectos a presentar </w:t>
      </w:r>
      <w:r w:rsidR="00814E7D" w:rsidRPr="00043D7F">
        <w:rPr>
          <w:i/>
          <w:u w:val="single"/>
          <w:lang w:val="es-ES_tradnl"/>
        </w:rPr>
        <w:t xml:space="preserve">conforme a </w:t>
      </w:r>
      <w:r w:rsidRPr="00043D7F">
        <w:rPr>
          <w:i/>
          <w:u w:val="single"/>
          <w:lang w:val="es-ES_tradnl"/>
        </w:rPr>
        <w:t>la decisión 95/87 g)</w:t>
      </w:r>
    </w:p>
    <w:p w14:paraId="3827F70E" w14:textId="77777777" w:rsidR="00B045EE" w:rsidRPr="00043D7F" w:rsidRDefault="00B045EE" w:rsidP="00814EEC">
      <w:pPr>
        <w:ind w:left="720"/>
        <w:rPr>
          <w:lang w:val="es-ES_tradnl"/>
        </w:rPr>
      </w:pPr>
    </w:p>
    <w:p w14:paraId="5DF745ED" w14:textId="76AD8909" w:rsidR="00814EEC" w:rsidRPr="00043D7F" w:rsidRDefault="004262DD" w:rsidP="00814EEC">
      <w:pPr>
        <w:ind w:left="720"/>
        <w:rPr>
          <w:lang w:val="es-ES_tradnl"/>
        </w:rPr>
      </w:pPr>
      <w:r w:rsidRPr="00043D7F">
        <w:rPr>
          <w:lang w:val="es-ES_tradnl"/>
        </w:rPr>
        <w:t xml:space="preserve">Al seleccionar las cinco propuestas preparatorias </w:t>
      </w:r>
      <w:r w:rsidR="00DE3983" w:rsidRPr="00043D7F">
        <w:rPr>
          <w:lang w:val="es-ES_tradnl"/>
        </w:rPr>
        <w:t>a aprobar</w:t>
      </w:r>
      <w:r w:rsidRPr="00043D7F">
        <w:rPr>
          <w:lang w:val="es-ES_tradnl"/>
        </w:rPr>
        <w:t xml:space="preserve"> </w:t>
      </w:r>
      <w:r w:rsidR="00922345" w:rsidRPr="00043D7F">
        <w:rPr>
          <w:lang w:val="es-ES_tradnl"/>
        </w:rPr>
        <w:t xml:space="preserve">en </w:t>
      </w:r>
      <w:r w:rsidR="00EF1BA2" w:rsidRPr="00043D7F">
        <w:rPr>
          <w:lang w:val="es-ES_tradnl"/>
        </w:rPr>
        <w:t>virtud d</w:t>
      </w:r>
      <w:r w:rsidR="00922345" w:rsidRPr="00043D7F">
        <w:rPr>
          <w:lang w:val="es-ES_tradnl"/>
        </w:rPr>
        <w:t>el p</w:t>
      </w:r>
      <w:r w:rsidR="00AB218D" w:rsidRPr="00043D7F">
        <w:rPr>
          <w:lang w:val="es-ES_tradnl"/>
        </w:rPr>
        <w:t>unto 9 d)</w:t>
      </w:r>
      <w:r w:rsidR="007F52EE" w:rsidRPr="00043D7F">
        <w:rPr>
          <w:lang w:val="es-ES_tradnl"/>
        </w:rPr>
        <w:t xml:space="preserve"> del orden del día</w:t>
      </w:r>
      <w:r w:rsidR="009D3B1F" w:rsidRPr="00043D7F">
        <w:rPr>
          <w:lang w:val="es-ES_tradnl"/>
        </w:rPr>
        <w:t xml:space="preserve"> </w:t>
      </w:r>
      <w:r w:rsidR="009D3B1F" w:rsidRPr="00043D7F">
        <w:rPr>
          <w:i/>
          <w:lang w:val="es-ES_tradnl"/>
        </w:rPr>
        <w:t>(</w:t>
      </w:r>
      <w:r w:rsidR="006B0D6C" w:rsidRPr="00043D7F">
        <w:rPr>
          <w:i/>
          <w:lang w:val="es-ES_tradnl"/>
        </w:rPr>
        <w:t>Proyectos recomendados para consideración individual</w:t>
      </w:r>
      <w:r w:rsidR="009D3B1F" w:rsidRPr="00043D7F">
        <w:rPr>
          <w:i/>
          <w:lang w:val="es-ES_tradnl"/>
        </w:rPr>
        <w:t>)</w:t>
      </w:r>
      <w:r w:rsidR="006B0D6C" w:rsidRPr="00043D7F">
        <w:rPr>
          <w:lang w:val="es-ES_tradnl"/>
        </w:rPr>
        <w:t xml:space="preserve">, </w:t>
      </w:r>
      <w:r w:rsidR="009D3B1F" w:rsidRPr="00043D7F">
        <w:rPr>
          <w:lang w:val="es-ES_tradnl"/>
        </w:rPr>
        <w:t>e</w:t>
      </w:r>
      <w:r w:rsidR="00814EEC" w:rsidRPr="00043D7F">
        <w:rPr>
          <w:lang w:val="es-ES_tradnl"/>
        </w:rPr>
        <w:t xml:space="preserve">l Comité Ejecutivo </w:t>
      </w:r>
      <w:r w:rsidR="00814EEC" w:rsidRPr="00043D7F">
        <w:rPr>
          <w:u w:val="single"/>
          <w:lang w:val="es-ES_tradnl"/>
        </w:rPr>
        <w:t xml:space="preserve">podrá </w:t>
      </w:r>
      <w:r w:rsidR="00F83421" w:rsidRPr="00043D7F">
        <w:rPr>
          <w:u w:val="single"/>
          <w:lang w:val="es-ES_tradnl"/>
        </w:rPr>
        <w:t>estimar oportuno</w:t>
      </w:r>
      <w:r w:rsidR="00F83421" w:rsidRPr="00043D7F">
        <w:rPr>
          <w:lang w:val="es-ES_tradnl"/>
        </w:rPr>
        <w:t xml:space="preserve"> </w:t>
      </w:r>
      <w:r w:rsidR="003540DA" w:rsidRPr="00043D7F">
        <w:rPr>
          <w:lang w:val="es-ES_tradnl"/>
        </w:rPr>
        <w:t>considerar aquel</w:t>
      </w:r>
      <w:r w:rsidR="00C159B3" w:rsidRPr="00043D7F">
        <w:rPr>
          <w:lang w:val="es-ES_tradnl"/>
        </w:rPr>
        <w:t xml:space="preserve">los </w:t>
      </w:r>
      <w:r w:rsidR="00814EEC" w:rsidRPr="00043D7F">
        <w:rPr>
          <w:lang w:val="es-ES_tradnl"/>
        </w:rPr>
        <w:t xml:space="preserve">que </w:t>
      </w:r>
      <w:r w:rsidR="00111742" w:rsidRPr="00043D7F">
        <w:rPr>
          <w:lang w:val="es-ES_tradnl"/>
        </w:rPr>
        <w:t xml:space="preserve">demuestren </w:t>
      </w:r>
      <w:r w:rsidR="00755418" w:rsidRPr="00043D7F">
        <w:rPr>
          <w:lang w:val="es-ES_tradnl"/>
        </w:rPr>
        <w:t xml:space="preserve">el </w:t>
      </w:r>
      <w:r w:rsidR="00DD7A4F" w:rsidRPr="00043D7F">
        <w:rPr>
          <w:lang w:val="es-ES_tradnl"/>
        </w:rPr>
        <w:t xml:space="preserve">mayor </w:t>
      </w:r>
      <w:r w:rsidR="00814EEC" w:rsidRPr="00043D7F">
        <w:rPr>
          <w:lang w:val="es-ES_tradnl"/>
        </w:rPr>
        <w:t xml:space="preserve">potencial </w:t>
      </w:r>
      <w:r w:rsidR="00755418" w:rsidRPr="00043D7F">
        <w:rPr>
          <w:lang w:val="es-ES_tradnl"/>
        </w:rPr>
        <w:t xml:space="preserve">de adecuación </w:t>
      </w:r>
      <w:r w:rsidR="00814EEC" w:rsidRPr="00043D7F">
        <w:rPr>
          <w:lang w:val="es-ES_tradnl"/>
        </w:rPr>
        <w:t xml:space="preserve">al </w:t>
      </w:r>
      <w:r w:rsidR="002772AF" w:rsidRPr="00043D7F">
        <w:rPr>
          <w:lang w:val="es-ES_tradnl"/>
        </w:rPr>
        <w:t xml:space="preserve">objeto </w:t>
      </w:r>
      <w:r w:rsidR="00814EEC" w:rsidRPr="00043D7F">
        <w:rPr>
          <w:lang w:val="es-ES_tradnl"/>
        </w:rPr>
        <w:t xml:space="preserve">de la </w:t>
      </w:r>
      <w:r w:rsidR="00BF7604" w:rsidRPr="00043D7F">
        <w:rPr>
          <w:lang w:val="es-ES_tradnl"/>
        </w:rPr>
        <w:t>ventana de financiamiento</w:t>
      </w:r>
      <w:r w:rsidR="00612987" w:rsidRPr="00043D7F">
        <w:rPr>
          <w:lang w:val="es-ES_tradnl"/>
        </w:rPr>
        <w:t xml:space="preserve"> </w:t>
      </w:r>
      <w:r w:rsidR="00D2593D" w:rsidRPr="00043D7F">
        <w:rPr>
          <w:lang w:val="es-ES_tradnl"/>
        </w:rPr>
        <w:t xml:space="preserve">y </w:t>
      </w:r>
      <w:r w:rsidR="00C47A03" w:rsidRPr="00043D7F">
        <w:rPr>
          <w:lang w:val="es-ES_tradnl"/>
        </w:rPr>
        <w:t xml:space="preserve">que </w:t>
      </w:r>
      <w:r w:rsidR="00814EEC" w:rsidRPr="00043D7F">
        <w:rPr>
          <w:lang w:val="es-ES_tradnl"/>
        </w:rPr>
        <w:t xml:space="preserve">puedan </w:t>
      </w:r>
      <w:r w:rsidR="006D48A8" w:rsidRPr="00043D7F">
        <w:rPr>
          <w:lang w:val="es-ES_tradnl"/>
        </w:rPr>
        <w:t xml:space="preserve">generar </w:t>
      </w:r>
      <w:r w:rsidR="00814EEC" w:rsidRPr="00043D7F">
        <w:rPr>
          <w:lang w:val="es-ES_tradnl"/>
        </w:rPr>
        <w:t xml:space="preserve">una puesta en </w:t>
      </w:r>
      <w:r w:rsidR="006840D4" w:rsidRPr="00043D7F">
        <w:rPr>
          <w:lang w:val="es-ES_tradnl"/>
        </w:rPr>
        <w:t xml:space="preserve">marcha </w:t>
      </w:r>
      <w:r w:rsidR="00814EEC" w:rsidRPr="00043D7F">
        <w:rPr>
          <w:lang w:val="es-ES_tradnl"/>
        </w:rPr>
        <w:t xml:space="preserve">rápida y eficaz del mecanismo de fondos rotativos y </w:t>
      </w:r>
      <w:r w:rsidR="00522BCD" w:rsidRPr="00043D7F">
        <w:rPr>
          <w:lang w:val="es-ES_tradnl"/>
        </w:rPr>
        <w:t xml:space="preserve">lograr </w:t>
      </w:r>
      <w:r w:rsidR="00D7724A" w:rsidRPr="00043D7F">
        <w:rPr>
          <w:lang w:val="es-ES_tradnl"/>
        </w:rPr>
        <w:t xml:space="preserve">el </w:t>
      </w:r>
      <w:r w:rsidR="00814EEC" w:rsidRPr="00043D7F">
        <w:rPr>
          <w:lang w:val="es-ES_tradnl"/>
        </w:rPr>
        <w:t xml:space="preserve">máximo </w:t>
      </w:r>
      <w:r w:rsidR="00D7724A" w:rsidRPr="00043D7F">
        <w:rPr>
          <w:lang w:val="es-ES_tradnl"/>
        </w:rPr>
        <w:t xml:space="preserve">de </w:t>
      </w:r>
      <w:r w:rsidR="00814EEC" w:rsidRPr="00043D7F">
        <w:rPr>
          <w:lang w:val="es-ES_tradnl"/>
        </w:rPr>
        <w:t xml:space="preserve">impacto </w:t>
      </w:r>
      <w:r w:rsidR="000D17FE" w:rsidRPr="00043D7F">
        <w:rPr>
          <w:lang w:val="es-ES_tradnl"/>
        </w:rPr>
        <w:t xml:space="preserve">en cuanto </w:t>
      </w:r>
      <w:r w:rsidR="00814EEC" w:rsidRPr="00043D7F">
        <w:rPr>
          <w:lang w:val="es-ES_tradnl"/>
        </w:rPr>
        <w:t xml:space="preserve">a </w:t>
      </w:r>
      <w:r w:rsidR="009F710A" w:rsidRPr="00043D7F">
        <w:rPr>
          <w:lang w:val="es-ES_tradnl"/>
        </w:rPr>
        <w:t xml:space="preserve">potenciar la </w:t>
      </w:r>
      <w:r w:rsidR="00814EEC" w:rsidRPr="00043D7F">
        <w:rPr>
          <w:lang w:val="es-ES_tradnl"/>
        </w:rPr>
        <w:t>eficiencia energética durante la reducción de los HFC</w:t>
      </w:r>
      <w:r w:rsidR="0072543C" w:rsidRPr="00043D7F">
        <w:rPr>
          <w:lang w:val="es-ES_tradnl"/>
        </w:rPr>
        <w:t>.</w:t>
      </w:r>
    </w:p>
    <w:p w14:paraId="272D5050" w14:textId="77777777" w:rsidR="00B536B8" w:rsidRPr="00043D7F" w:rsidRDefault="00B536B8" w:rsidP="00814EEC">
      <w:pPr>
        <w:ind w:left="720"/>
        <w:rPr>
          <w:lang w:val="es-ES_tradnl"/>
        </w:rPr>
      </w:pPr>
    </w:p>
    <w:p w14:paraId="553DF07B" w14:textId="7E56A3D1" w:rsidR="0098191E" w:rsidRPr="00043D7F" w:rsidRDefault="0098191E" w:rsidP="00814EEC">
      <w:pPr>
        <w:ind w:left="720"/>
        <w:rPr>
          <w:i/>
          <w:iCs/>
          <w:u w:val="single"/>
          <w:lang w:val="es-ES_tradnl"/>
        </w:rPr>
      </w:pPr>
      <w:r w:rsidRPr="00043D7F">
        <w:rPr>
          <w:i/>
          <w:iCs/>
          <w:u w:val="single"/>
          <w:lang w:val="es-ES_tradnl"/>
        </w:rPr>
        <w:t xml:space="preserve">Presentación por parte de países de bajo consumo de nuevas etapas del PGEH destinadas a cumplir las metas </w:t>
      </w:r>
      <w:r w:rsidR="00B56C97" w:rsidRPr="00043D7F">
        <w:rPr>
          <w:i/>
          <w:iCs/>
          <w:u w:val="single"/>
          <w:lang w:val="es-ES_tradnl"/>
        </w:rPr>
        <w:t>de reducción de años anteriores</w:t>
      </w:r>
    </w:p>
    <w:p w14:paraId="28279CED" w14:textId="77777777" w:rsidR="00895B0B" w:rsidRPr="00043D7F" w:rsidRDefault="00895B0B" w:rsidP="00814EEC">
      <w:pPr>
        <w:ind w:left="720"/>
        <w:rPr>
          <w:i/>
          <w:iCs/>
          <w:u w:val="single"/>
          <w:lang w:val="es-ES_tradnl"/>
        </w:rPr>
      </w:pPr>
    </w:p>
    <w:p w14:paraId="4AB9F640" w14:textId="76D102D4" w:rsidR="00895B0B" w:rsidRPr="00043D7F" w:rsidRDefault="00895B0B" w:rsidP="00814EEC">
      <w:pPr>
        <w:ind w:left="720"/>
        <w:rPr>
          <w:lang w:val="es-ES_tradnl"/>
        </w:rPr>
      </w:pPr>
      <w:r w:rsidRPr="00043D7F">
        <w:rPr>
          <w:u w:val="single"/>
          <w:lang w:val="es-ES_tradnl"/>
        </w:rPr>
        <w:t xml:space="preserve">El Comité Ejecutivo podrá </w:t>
      </w:r>
      <w:r w:rsidR="00BA7D63" w:rsidRPr="00043D7F">
        <w:rPr>
          <w:u w:val="single"/>
          <w:lang w:val="es-ES_tradnl"/>
        </w:rPr>
        <w:t>estimar oportuno</w:t>
      </w:r>
      <w:r w:rsidR="00BA7D63" w:rsidRPr="00043D7F">
        <w:rPr>
          <w:lang w:val="es-ES_tradnl"/>
        </w:rPr>
        <w:t xml:space="preserve"> </w:t>
      </w:r>
      <w:r w:rsidR="00BB10AC" w:rsidRPr="00043D7F">
        <w:rPr>
          <w:lang w:val="es-ES_tradnl"/>
        </w:rPr>
        <w:t>instar</w:t>
      </w:r>
      <w:r w:rsidR="00BA7D63" w:rsidRPr="00043D7F">
        <w:rPr>
          <w:lang w:val="es-ES_tradnl"/>
        </w:rPr>
        <w:t xml:space="preserve"> </w:t>
      </w:r>
      <w:r w:rsidRPr="00043D7F">
        <w:rPr>
          <w:lang w:val="es-ES_tradnl"/>
        </w:rPr>
        <w:t xml:space="preserve">a los países de bajo consumo que no hayan presentado la etapa II de </w:t>
      </w:r>
      <w:r w:rsidR="002F1C54" w:rsidRPr="00043D7F">
        <w:rPr>
          <w:lang w:val="es-ES_tradnl"/>
        </w:rPr>
        <w:t xml:space="preserve">PGEH </w:t>
      </w:r>
      <w:r w:rsidR="00DC74AE" w:rsidRPr="00043D7F">
        <w:rPr>
          <w:lang w:val="es-ES_tradnl"/>
        </w:rPr>
        <w:t xml:space="preserve">orientados a </w:t>
      </w:r>
      <w:r w:rsidR="000D5987" w:rsidRPr="00043D7F">
        <w:rPr>
          <w:lang w:val="es-ES_tradnl"/>
        </w:rPr>
        <w:t>lograr</w:t>
      </w:r>
      <w:r w:rsidRPr="00043D7F">
        <w:rPr>
          <w:lang w:val="es-ES_tradnl"/>
        </w:rPr>
        <w:t xml:space="preserve"> </w:t>
      </w:r>
      <w:r w:rsidR="001A57D1" w:rsidRPr="00043D7F">
        <w:rPr>
          <w:lang w:val="es-ES_tradnl"/>
        </w:rPr>
        <w:t xml:space="preserve">una </w:t>
      </w:r>
      <w:r w:rsidRPr="00043D7F">
        <w:rPr>
          <w:lang w:val="es-ES_tradnl"/>
        </w:rPr>
        <w:t>reducción del 67,5</w:t>
      </w:r>
      <w:r w:rsidR="00601AF6" w:rsidRPr="00043D7F">
        <w:rPr>
          <w:lang w:val="es-ES_tradnl"/>
        </w:rPr>
        <w:t xml:space="preserve"> por ciento</w:t>
      </w:r>
      <w:r w:rsidRPr="00043D7F">
        <w:rPr>
          <w:lang w:val="es-ES_tradnl"/>
        </w:rPr>
        <w:t xml:space="preserve"> en </w:t>
      </w:r>
      <w:r w:rsidR="005B58BA" w:rsidRPr="00043D7F">
        <w:rPr>
          <w:lang w:val="es-ES_tradnl"/>
        </w:rPr>
        <w:t xml:space="preserve">el año </w:t>
      </w:r>
      <w:r w:rsidR="00887666" w:rsidRPr="00043D7F">
        <w:rPr>
          <w:lang w:val="es-ES_tradnl"/>
        </w:rPr>
        <w:t xml:space="preserve">2025 </w:t>
      </w:r>
      <w:r w:rsidRPr="00043D7F">
        <w:rPr>
          <w:lang w:val="es-ES_tradnl"/>
        </w:rPr>
        <w:t xml:space="preserve">a </w:t>
      </w:r>
      <w:r w:rsidR="005A01E2" w:rsidRPr="00043D7F">
        <w:rPr>
          <w:lang w:val="es-ES_tradnl"/>
        </w:rPr>
        <w:t xml:space="preserve">hacerlo </w:t>
      </w:r>
      <w:r w:rsidRPr="00043D7F">
        <w:rPr>
          <w:lang w:val="es-ES_tradnl"/>
        </w:rPr>
        <w:t>en la 97</w:t>
      </w:r>
      <w:r w:rsidR="00BF7604" w:rsidRPr="00043D7F">
        <w:rPr>
          <w:lang w:val="es-ES_tradnl"/>
        </w:rPr>
        <w:t>ª</w:t>
      </w:r>
      <w:r w:rsidR="00E52798" w:rsidRPr="00043D7F">
        <w:rPr>
          <w:lang w:val="es-ES_tradnl"/>
        </w:rPr>
        <w:t xml:space="preserve"> reunión</w:t>
      </w:r>
      <w:r w:rsidRPr="00043D7F">
        <w:rPr>
          <w:lang w:val="es-ES_tradnl"/>
        </w:rPr>
        <w:t>.</w:t>
      </w:r>
    </w:p>
    <w:p w14:paraId="637390F1" w14:textId="77777777" w:rsidR="00895B0B" w:rsidRPr="00043D7F" w:rsidRDefault="00895B0B" w:rsidP="00814EEC">
      <w:pPr>
        <w:ind w:left="720"/>
        <w:rPr>
          <w:lang w:val="es-ES_tradnl"/>
        </w:rPr>
      </w:pPr>
    </w:p>
    <w:p w14:paraId="20D4AC3E" w14:textId="5FA5D9D0" w:rsidR="00E6481F" w:rsidRPr="00043D7F" w:rsidRDefault="003E23CD" w:rsidP="00BA7DC2">
      <w:pPr>
        <w:ind w:left="720"/>
        <w:rPr>
          <w:i/>
          <w:iCs/>
          <w:u w:val="single"/>
          <w:lang w:val="es-ES_tradnl"/>
        </w:rPr>
      </w:pPr>
      <w:r w:rsidRPr="00043D7F">
        <w:rPr>
          <w:i/>
          <w:iCs/>
          <w:u w:val="single"/>
          <w:lang w:val="es-ES_tradnl"/>
        </w:rPr>
        <w:t>Listado</w:t>
      </w:r>
      <w:r w:rsidR="00E6481F" w:rsidRPr="00043D7F">
        <w:rPr>
          <w:i/>
          <w:iCs/>
          <w:u w:val="single"/>
          <w:lang w:val="es-ES_tradnl"/>
        </w:rPr>
        <w:t xml:space="preserve"> de países de bajo consumo seleccionados para verificar su cumplimiento con los acuerdos relativos a los PGEH y sus solicitudes</w:t>
      </w:r>
      <w:r w:rsidR="00D628D1" w:rsidRPr="00043D7F">
        <w:rPr>
          <w:i/>
          <w:iCs/>
          <w:u w:val="single"/>
          <w:lang w:val="es-ES_tradnl"/>
        </w:rPr>
        <w:t xml:space="preserve"> de financiamiento</w:t>
      </w:r>
    </w:p>
    <w:p w14:paraId="55810EFB" w14:textId="77777777" w:rsidR="00E6481F" w:rsidRPr="00043D7F" w:rsidRDefault="00E6481F" w:rsidP="00BA7DC2">
      <w:pPr>
        <w:ind w:left="720"/>
        <w:rPr>
          <w:i/>
          <w:iCs/>
          <w:u w:val="single"/>
          <w:lang w:val="es-ES_tradnl"/>
        </w:rPr>
      </w:pPr>
    </w:p>
    <w:p w14:paraId="7B95F83A" w14:textId="451688A4" w:rsidR="00BF7604" w:rsidRPr="00043D7F" w:rsidRDefault="002E4EAF" w:rsidP="006F28FE">
      <w:pPr>
        <w:spacing w:after="240"/>
        <w:ind w:firstLine="720"/>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71819451" w14:textId="26E5C3E3" w:rsidR="00604795" w:rsidRPr="00043D7F" w:rsidRDefault="00604795" w:rsidP="00483D8F">
      <w:pPr>
        <w:pStyle w:val="Heading2"/>
        <w:widowControl/>
        <w:numPr>
          <w:ilvl w:val="1"/>
          <w:numId w:val="35"/>
        </w:numPr>
        <w:rPr>
          <w:color w:val="000000" w:themeColor="text1"/>
          <w:lang w:val="es-ES_tradnl"/>
        </w:rPr>
      </w:pPr>
      <w:r w:rsidRPr="00043D7F">
        <w:rPr>
          <w:color w:val="000000" w:themeColor="text1"/>
          <w:lang w:val="es-ES_tradnl"/>
        </w:rPr>
        <w:t xml:space="preserve">Tomar nota de que </w:t>
      </w:r>
      <w:r w:rsidR="007F0B06" w:rsidRPr="00043D7F">
        <w:rPr>
          <w:lang w:val="es-ES_tradnl"/>
        </w:rPr>
        <w:t xml:space="preserve">los programas de trabajo del año 2025 presentados </w:t>
      </w:r>
      <w:r w:rsidR="005A0B01" w:rsidRPr="00043D7F">
        <w:rPr>
          <w:lang w:val="es-ES_tradnl"/>
        </w:rPr>
        <w:t>a</w:t>
      </w:r>
      <w:r w:rsidR="007F0B06" w:rsidRPr="00043D7F">
        <w:rPr>
          <w:lang w:val="es-ES_tradnl"/>
        </w:rPr>
        <w:t xml:space="preserve"> la 96ª reunión</w:t>
      </w:r>
      <w:r w:rsidR="007F0B06" w:rsidRPr="00043D7F">
        <w:rPr>
          <w:color w:val="000000" w:themeColor="text1"/>
          <w:lang w:val="es-ES_tradnl"/>
        </w:rPr>
        <w:t xml:space="preserve"> por </w:t>
      </w:r>
      <w:r w:rsidRPr="00043D7F">
        <w:rPr>
          <w:color w:val="000000" w:themeColor="text1"/>
          <w:lang w:val="es-ES_tradnl"/>
        </w:rPr>
        <w:t xml:space="preserve">los </w:t>
      </w:r>
      <w:r w:rsidR="00935219" w:rsidRPr="00043D7F">
        <w:rPr>
          <w:color w:val="000000" w:themeColor="text1"/>
          <w:lang w:val="es-ES_tradnl"/>
        </w:rPr>
        <w:t xml:space="preserve">respectivos </w:t>
      </w:r>
      <w:r w:rsidRPr="00043D7F">
        <w:rPr>
          <w:color w:val="000000" w:themeColor="text1"/>
          <w:lang w:val="es-ES_tradnl"/>
        </w:rPr>
        <w:t xml:space="preserve">organismos bilaterales y de ejecución </w:t>
      </w:r>
      <w:r w:rsidR="00844A7C" w:rsidRPr="00043D7F">
        <w:rPr>
          <w:color w:val="000000" w:themeColor="text1"/>
          <w:lang w:val="es-ES_tradnl"/>
        </w:rPr>
        <w:t xml:space="preserve">solicitan </w:t>
      </w:r>
      <w:r w:rsidR="006631B6" w:rsidRPr="00043D7F">
        <w:rPr>
          <w:color w:val="000000" w:themeColor="text1"/>
          <w:lang w:val="es-ES_tradnl"/>
        </w:rPr>
        <w:t xml:space="preserve">fondos </w:t>
      </w:r>
      <w:r w:rsidRPr="00043D7F">
        <w:rPr>
          <w:color w:val="000000" w:themeColor="text1"/>
          <w:shd w:val="clear" w:color="auto" w:fill="FFFFFF" w:themeFill="background1"/>
          <w:lang w:val="es-ES_tradnl"/>
        </w:rPr>
        <w:t xml:space="preserve">para los informes de verificación </w:t>
      </w:r>
      <w:r w:rsidRPr="00043D7F">
        <w:rPr>
          <w:color w:val="000000" w:themeColor="text1"/>
          <w:lang w:val="es-ES_tradnl"/>
        </w:rPr>
        <w:t xml:space="preserve">de los </w:t>
      </w:r>
      <w:r w:rsidR="003B3101" w:rsidRPr="00043D7F">
        <w:rPr>
          <w:color w:val="000000" w:themeColor="text1"/>
          <w:lang w:val="es-ES_tradnl"/>
        </w:rPr>
        <w:t xml:space="preserve">PGEH </w:t>
      </w:r>
      <w:r w:rsidRPr="00043D7F">
        <w:rPr>
          <w:color w:val="000000" w:themeColor="text1"/>
          <w:lang w:val="es-ES_tradnl"/>
        </w:rPr>
        <w:t>de Albania, Antigua y Barbuda, Armenia, Belice, Bhután, Burundi, el Congo, Haití, la República de Moldova, Santa Lucía, Suriname y Zimbabwe; y</w:t>
      </w:r>
    </w:p>
    <w:p w14:paraId="23710922" w14:textId="4F838138" w:rsidR="002E4EAF" w:rsidRPr="00043D7F" w:rsidRDefault="00AB2C8C" w:rsidP="00426025">
      <w:pPr>
        <w:pStyle w:val="Heading2"/>
        <w:widowControl/>
        <w:numPr>
          <w:ilvl w:val="1"/>
          <w:numId w:val="2"/>
        </w:numPr>
        <w:rPr>
          <w:color w:val="000000" w:themeColor="text1"/>
          <w:lang w:val="es-ES_tradnl"/>
        </w:rPr>
      </w:pPr>
      <w:r w:rsidRPr="00043D7F">
        <w:rPr>
          <w:color w:val="000000" w:themeColor="text1"/>
          <w:lang w:val="es-ES_tradnl"/>
        </w:rPr>
        <w:t xml:space="preserve">Someter </w:t>
      </w:r>
      <w:r w:rsidR="00E6389D" w:rsidRPr="00043D7F">
        <w:rPr>
          <w:color w:val="000000" w:themeColor="text1"/>
          <w:lang w:val="es-ES_tradnl"/>
        </w:rPr>
        <w:t xml:space="preserve">a consideración </w:t>
      </w:r>
      <w:r w:rsidR="00604795" w:rsidRPr="00043D7F">
        <w:rPr>
          <w:color w:val="000000" w:themeColor="text1"/>
          <w:lang w:val="es-ES_tradnl"/>
        </w:rPr>
        <w:t xml:space="preserve">las solicitudes de financiamiento </w:t>
      </w:r>
      <w:r w:rsidR="001167AD" w:rsidRPr="00043D7F">
        <w:rPr>
          <w:color w:val="000000" w:themeColor="text1"/>
          <w:lang w:val="es-ES_tradnl"/>
        </w:rPr>
        <w:t xml:space="preserve">para </w:t>
      </w:r>
      <w:r w:rsidR="00604795" w:rsidRPr="00043D7F">
        <w:rPr>
          <w:color w:val="000000" w:themeColor="text1"/>
          <w:lang w:val="es-ES_tradnl"/>
        </w:rPr>
        <w:t xml:space="preserve">las verificaciones </w:t>
      </w:r>
      <w:r w:rsidR="00E713C3" w:rsidRPr="00043D7F">
        <w:rPr>
          <w:color w:val="000000" w:themeColor="text1"/>
          <w:lang w:val="es-ES_tradnl"/>
        </w:rPr>
        <w:t xml:space="preserve">que indica </w:t>
      </w:r>
      <w:r w:rsidR="00604795" w:rsidRPr="00043D7F">
        <w:rPr>
          <w:color w:val="000000" w:themeColor="text1"/>
          <w:lang w:val="es-ES_tradnl"/>
        </w:rPr>
        <w:t>el subpárrafo</w:t>
      </w:r>
      <w:r w:rsidR="00E52798" w:rsidRPr="00043D7F">
        <w:rPr>
          <w:color w:val="000000" w:themeColor="text1"/>
          <w:lang w:val="es-ES_tradnl"/>
        </w:rPr>
        <w:t xml:space="preserve"> </w:t>
      </w:r>
      <w:r w:rsidR="00601AF6" w:rsidRPr="00043D7F">
        <w:rPr>
          <w:color w:val="000000" w:themeColor="text1"/>
          <w:lang w:val="es-ES_tradnl"/>
        </w:rPr>
        <w:t>a)</w:t>
      </w:r>
      <w:r w:rsidR="00604795" w:rsidRPr="00043D7F">
        <w:rPr>
          <w:color w:val="000000" w:themeColor="text1"/>
          <w:lang w:val="es-ES_tradnl"/>
        </w:rPr>
        <w:t xml:space="preserve"> </w:t>
      </w:r>
      <w:r w:rsidR="00CA60FA" w:rsidRPr="00043D7F">
        <w:rPr>
          <w:color w:val="000000" w:themeColor="text1"/>
          <w:lang w:val="es-ES_tradnl"/>
        </w:rPr>
        <w:t xml:space="preserve">anterior </w:t>
      </w:r>
      <w:r w:rsidR="00604795" w:rsidRPr="00043D7F">
        <w:rPr>
          <w:color w:val="000000" w:themeColor="text1"/>
          <w:lang w:val="es-ES_tradnl"/>
        </w:rPr>
        <w:t xml:space="preserve">en el </w:t>
      </w:r>
      <w:r w:rsidR="00E91ACE" w:rsidRPr="00043D7F">
        <w:rPr>
          <w:color w:val="000000" w:themeColor="text1"/>
          <w:lang w:val="es-ES_tradnl"/>
        </w:rPr>
        <w:t xml:space="preserve">contexto </w:t>
      </w:r>
      <w:r w:rsidR="00604795" w:rsidRPr="00043D7F">
        <w:rPr>
          <w:color w:val="000000" w:themeColor="text1"/>
          <w:lang w:val="es-ES_tradnl"/>
        </w:rPr>
        <w:t xml:space="preserve">de los programas de trabajo presentados por cada organismo de ejecución </w:t>
      </w:r>
      <w:r w:rsidR="00170E9A" w:rsidRPr="00043D7F">
        <w:rPr>
          <w:color w:val="000000" w:themeColor="text1"/>
          <w:lang w:val="es-ES_tradnl"/>
        </w:rPr>
        <w:t xml:space="preserve">en </w:t>
      </w:r>
      <w:r w:rsidR="00624863" w:rsidRPr="00043D7F">
        <w:rPr>
          <w:color w:val="000000" w:themeColor="text1"/>
          <w:shd w:val="clear" w:color="auto" w:fill="FFFFFF" w:themeFill="background1"/>
          <w:lang w:val="es-ES_tradnl"/>
        </w:rPr>
        <w:t>el p</w:t>
      </w:r>
      <w:r w:rsidR="00604795" w:rsidRPr="00043D7F">
        <w:rPr>
          <w:color w:val="000000" w:themeColor="text1"/>
          <w:shd w:val="clear" w:color="auto" w:fill="FFFFFF" w:themeFill="background1"/>
          <w:lang w:val="es-ES_tradnl"/>
        </w:rPr>
        <w:t xml:space="preserve">unto 9 </w:t>
      </w:r>
      <w:r w:rsidR="00601AF6" w:rsidRPr="00043D7F">
        <w:rPr>
          <w:color w:val="000000" w:themeColor="text1"/>
          <w:shd w:val="clear" w:color="auto" w:fill="FFFFFF" w:themeFill="background1"/>
          <w:lang w:val="es-ES_tradnl"/>
        </w:rPr>
        <w:t>c)</w:t>
      </w:r>
      <w:r w:rsidR="00604795" w:rsidRPr="00043D7F">
        <w:rPr>
          <w:color w:val="000000" w:themeColor="text1"/>
          <w:shd w:val="clear" w:color="auto" w:fill="FFFFFF" w:themeFill="background1"/>
          <w:lang w:val="es-ES_tradnl"/>
        </w:rPr>
        <w:t xml:space="preserve"> </w:t>
      </w:r>
      <w:r w:rsidR="00ED3F4A" w:rsidRPr="00043D7F">
        <w:rPr>
          <w:color w:val="000000" w:themeColor="text1"/>
          <w:shd w:val="clear" w:color="auto" w:fill="FFFFFF" w:themeFill="background1"/>
          <w:lang w:val="es-ES_tradnl"/>
        </w:rPr>
        <w:t xml:space="preserve">del orden del día </w:t>
      </w:r>
      <w:r w:rsidR="00624863" w:rsidRPr="00043D7F">
        <w:rPr>
          <w:i/>
          <w:color w:val="000000" w:themeColor="text1"/>
          <w:shd w:val="clear" w:color="auto" w:fill="FFFFFF" w:themeFill="background1"/>
          <w:lang w:val="es-ES_tradnl"/>
        </w:rPr>
        <w:t>(</w:t>
      </w:r>
      <w:r w:rsidR="00604795" w:rsidRPr="00043D7F">
        <w:rPr>
          <w:i/>
          <w:color w:val="000000" w:themeColor="text1"/>
          <w:shd w:val="clear" w:color="auto" w:fill="FFFFFF" w:themeFill="background1"/>
          <w:lang w:val="es-ES_tradnl"/>
        </w:rPr>
        <w:t xml:space="preserve">Proyectos </w:t>
      </w:r>
      <w:r w:rsidR="00604795" w:rsidRPr="00043D7F">
        <w:rPr>
          <w:i/>
          <w:color w:val="000000" w:themeColor="text1"/>
          <w:lang w:val="es-ES_tradnl"/>
        </w:rPr>
        <w:t>recomendados para aprobación general</w:t>
      </w:r>
      <w:r w:rsidR="00624863" w:rsidRPr="00043D7F">
        <w:rPr>
          <w:i/>
          <w:color w:val="000000" w:themeColor="text1"/>
          <w:lang w:val="es-ES_tradnl"/>
        </w:rPr>
        <w:t>)</w:t>
      </w:r>
      <w:r w:rsidR="00604795" w:rsidRPr="00043D7F">
        <w:rPr>
          <w:i/>
          <w:color w:val="000000" w:themeColor="text1"/>
          <w:lang w:val="es-ES_tradnl"/>
        </w:rPr>
        <w:t>.</w:t>
      </w:r>
    </w:p>
    <w:p w14:paraId="57D82F13" w14:textId="5A3293A3" w:rsidR="00820B48" w:rsidRPr="00043D7F" w:rsidRDefault="00820B48" w:rsidP="00820B48">
      <w:pPr>
        <w:pStyle w:val="Heading2"/>
        <w:numPr>
          <w:ilvl w:val="0"/>
          <w:numId w:val="0"/>
        </w:numPr>
        <w:ind w:left="1440" w:hanging="720"/>
        <w:rPr>
          <w:b/>
          <w:bCs/>
          <w:lang w:val="es-ES_tradnl"/>
        </w:rPr>
      </w:pPr>
      <w:r w:rsidRPr="00043D7F">
        <w:rPr>
          <w:b/>
          <w:bCs/>
          <w:lang w:val="es-ES_tradnl"/>
        </w:rPr>
        <w:t>9</w:t>
      </w:r>
      <w:r w:rsidR="00601AF6" w:rsidRPr="00043D7F">
        <w:rPr>
          <w:b/>
          <w:bCs/>
          <w:lang w:val="es-ES_tradnl"/>
        </w:rPr>
        <w:t xml:space="preserve"> b)</w:t>
      </w:r>
      <w:r w:rsidRPr="00043D7F">
        <w:rPr>
          <w:b/>
          <w:bCs/>
          <w:lang w:val="es-ES_tradnl"/>
        </w:rPr>
        <w:tab/>
        <w:t>Cooperación bilateral</w:t>
      </w:r>
    </w:p>
    <w:p w14:paraId="1B92C4B2" w14:textId="65EA83C9" w:rsidR="00820B48" w:rsidRPr="00043D7F" w:rsidRDefault="00820B48" w:rsidP="00820B48">
      <w:pPr>
        <w:pStyle w:val="ListParagraph"/>
        <w:keepNext/>
        <w:spacing w:after="240"/>
        <w:ind w:left="709"/>
        <w:rPr>
          <w:color w:val="000000" w:themeColor="text1"/>
          <w:lang w:val="es-ES_tradnl"/>
        </w:rPr>
      </w:pPr>
      <w:r w:rsidRPr="00043D7F">
        <w:rPr>
          <w:color w:val="000000" w:themeColor="text1"/>
          <w:u w:val="single"/>
          <w:lang w:val="es-ES_tradnl"/>
        </w:rPr>
        <w:t>El documento UNEP/OzL</w:t>
      </w:r>
      <w:r w:rsidRPr="00043D7F">
        <w:rPr>
          <w:color w:val="000000" w:themeColor="text1"/>
          <w:szCs w:val="24"/>
          <w:u w:val="single"/>
          <w:lang w:val="es-ES_tradnl"/>
        </w:rPr>
        <w:t>.</w:t>
      </w:r>
      <w:r w:rsidR="00842F1B" w:rsidRPr="00043D7F">
        <w:rPr>
          <w:color w:val="000000" w:themeColor="text1"/>
          <w:szCs w:val="24"/>
          <w:u w:val="single"/>
          <w:lang w:val="es-ES_tradnl"/>
        </w:rPr>
        <w:t>Pro/ExCom/96/17</w:t>
      </w:r>
      <w:r w:rsidR="00842F1B" w:rsidRPr="00043D7F">
        <w:rPr>
          <w:color w:val="000000" w:themeColor="text1"/>
          <w:szCs w:val="24"/>
          <w:lang w:val="es-ES_tradnl"/>
        </w:rPr>
        <w:t xml:space="preserve"> </w:t>
      </w:r>
      <w:r w:rsidR="003C4D0C" w:rsidRPr="00043D7F">
        <w:rPr>
          <w:color w:val="000000" w:themeColor="text1"/>
          <w:lang w:val="es-ES_tradnl"/>
        </w:rPr>
        <w:t>resume</w:t>
      </w:r>
      <w:r w:rsidR="002E2890" w:rsidRPr="00043D7F">
        <w:rPr>
          <w:color w:val="000000" w:themeColor="text1"/>
          <w:lang w:val="es-ES_tradnl"/>
        </w:rPr>
        <w:t xml:space="preserve"> </w:t>
      </w:r>
      <w:r w:rsidRPr="00043D7F">
        <w:rPr>
          <w:color w:val="000000" w:themeColor="text1"/>
          <w:lang w:val="es-ES_tradnl"/>
        </w:rPr>
        <w:t xml:space="preserve">las solicitudes </w:t>
      </w:r>
      <w:r w:rsidRPr="00043D7F">
        <w:rPr>
          <w:lang w:val="es-ES_tradnl"/>
        </w:rPr>
        <w:t xml:space="preserve">de </w:t>
      </w:r>
      <w:r w:rsidR="00842F1B" w:rsidRPr="00043D7F">
        <w:rPr>
          <w:lang w:val="es-ES_tradnl"/>
        </w:rPr>
        <w:t xml:space="preserve">dos </w:t>
      </w:r>
      <w:r w:rsidRPr="00043D7F">
        <w:rPr>
          <w:lang w:val="es-ES_tradnl"/>
        </w:rPr>
        <w:t xml:space="preserve">organismos bilaterales y </w:t>
      </w:r>
      <w:r w:rsidR="00140B3F" w:rsidRPr="00043D7F">
        <w:rPr>
          <w:lang w:val="es-ES_tradnl"/>
        </w:rPr>
        <w:t xml:space="preserve">evalúa su admisibilidad </w:t>
      </w:r>
      <w:r w:rsidRPr="00043D7F">
        <w:rPr>
          <w:lang w:val="es-ES_tradnl"/>
        </w:rPr>
        <w:t xml:space="preserve">a la luz del nivel máximo de cooperación bilateral </w:t>
      </w:r>
      <w:r w:rsidR="00BF7604" w:rsidRPr="00043D7F">
        <w:rPr>
          <w:lang w:val="es-ES_tradnl"/>
        </w:rPr>
        <w:t>disponible</w:t>
      </w:r>
      <w:r w:rsidRPr="00043D7F">
        <w:rPr>
          <w:lang w:val="es-ES_tradnl"/>
        </w:rPr>
        <w:t xml:space="preserve"> para el trienio 2024-2026.</w:t>
      </w:r>
    </w:p>
    <w:p w14:paraId="68909D81" w14:textId="31415C27" w:rsidR="00820B48" w:rsidRPr="00043D7F" w:rsidRDefault="00AE675F" w:rsidP="00820B48">
      <w:pPr>
        <w:tabs>
          <w:tab w:val="left" w:pos="720"/>
          <w:tab w:val="left" w:pos="1440"/>
          <w:tab w:val="left" w:pos="2160"/>
        </w:tabs>
        <w:spacing w:after="240"/>
        <w:ind w:left="709"/>
        <w:rPr>
          <w:color w:val="000000" w:themeColor="text1"/>
          <w:lang w:val="es-ES_tradnl"/>
        </w:rPr>
      </w:pPr>
      <w:r w:rsidRPr="00043D7F">
        <w:rPr>
          <w:color w:val="000000" w:themeColor="text1"/>
          <w:u w:val="single"/>
          <w:lang w:val="es-ES_tradnl"/>
        </w:rPr>
        <w:t>Temas a tratar: Ninguno.</w:t>
      </w:r>
    </w:p>
    <w:p w14:paraId="63633C89" w14:textId="11652DFD" w:rsidR="005F736C" w:rsidRPr="00043D7F" w:rsidRDefault="005F736C" w:rsidP="00820B48">
      <w:pPr>
        <w:pStyle w:val="Heading1"/>
        <w:numPr>
          <w:ilvl w:val="0"/>
          <w:numId w:val="0"/>
        </w:numPr>
        <w:spacing w:after="0"/>
        <w:ind w:left="709"/>
        <w:rPr>
          <w:color w:val="000000" w:themeColor="text1"/>
          <w:lang w:val="es-ES_tradnl"/>
        </w:rPr>
      </w:pPr>
      <w:r w:rsidRPr="00043D7F">
        <w:rPr>
          <w:color w:val="000000" w:themeColor="text1"/>
          <w:u w:val="single"/>
          <w:lang w:val="es-ES_tradnl"/>
        </w:rPr>
        <w:t>El Comité Ejecutivo podrá estimar oportuno</w:t>
      </w:r>
      <w:r w:rsidRPr="00043D7F">
        <w:rPr>
          <w:color w:val="000000" w:themeColor="text1"/>
          <w:lang w:val="es-ES_tradnl"/>
        </w:rPr>
        <w:t xml:space="preserve"> solicitar a la Tesorería que proceda a descontar el costo de los proyectos bilaterales aprobados en la </w:t>
      </w:r>
      <w:r w:rsidR="00013874" w:rsidRPr="00043D7F">
        <w:rPr>
          <w:color w:val="000000" w:themeColor="text1"/>
          <w:lang w:val="es-ES_tradnl"/>
        </w:rPr>
        <w:t>96</w:t>
      </w:r>
      <w:r w:rsidRPr="00043D7F">
        <w:rPr>
          <w:color w:val="000000" w:themeColor="text1"/>
          <w:lang w:val="es-ES_tradnl"/>
        </w:rPr>
        <w:t xml:space="preserve">ª reunión de la </w:t>
      </w:r>
      <w:r w:rsidR="005F11AE" w:rsidRPr="00043D7F">
        <w:rPr>
          <w:color w:val="000000" w:themeColor="text1"/>
          <w:lang w:val="es-ES_tradnl"/>
        </w:rPr>
        <w:t xml:space="preserve">siguiente </w:t>
      </w:r>
      <w:r w:rsidRPr="00043D7F">
        <w:rPr>
          <w:color w:val="000000" w:themeColor="text1"/>
          <w:lang w:val="es-ES_tradnl"/>
        </w:rPr>
        <w:t>forma:</w:t>
      </w:r>
    </w:p>
    <w:p w14:paraId="61CC4F74" w14:textId="77777777" w:rsidR="005F736C" w:rsidRPr="00043D7F" w:rsidRDefault="005F736C" w:rsidP="005F736C">
      <w:pPr>
        <w:rPr>
          <w:lang w:val="es-ES_tradnl"/>
        </w:rPr>
      </w:pPr>
    </w:p>
    <w:p w14:paraId="733BB26B" w14:textId="31DE339A" w:rsidR="00BF7604" w:rsidRPr="004C61C7" w:rsidRDefault="00C935A2" w:rsidP="00483D8F">
      <w:pPr>
        <w:pStyle w:val="Heading2"/>
        <w:numPr>
          <w:ilvl w:val="1"/>
          <w:numId w:val="29"/>
        </w:numPr>
        <w:rPr>
          <w:lang w:val="es-ES_tradnl"/>
        </w:rPr>
      </w:pPr>
      <w:r w:rsidRPr="00043D7F">
        <w:rPr>
          <w:lang w:val="es-ES_tradnl"/>
        </w:rPr>
        <w:t>USD </w:t>
      </w:r>
      <w:r w:rsidR="00E55C6B" w:rsidRPr="004C61C7">
        <w:rPr>
          <w:lang w:val="es-ES_tradnl"/>
        </w:rPr>
        <w:t>XX (</w:t>
      </w:r>
      <w:r w:rsidR="00933F28" w:rsidRPr="004C61C7">
        <w:rPr>
          <w:lang w:val="es-ES_tradnl"/>
        </w:rPr>
        <w:t>incluyendo gastos</w:t>
      </w:r>
      <w:r w:rsidR="00BF7604" w:rsidRPr="004C61C7">
        <w:rPr>
          <w:lang w:val="es-ES_tradnl"/>
        </w:rPr>
        <w:t xml:space="preserve"> de apoyo</w:t>
      </w:r>
      <w:r w:rsidR="00E55C6B" w:rsidRPr="004C61C7">
        <w:rPr>
          <w:lang w:val="es-ES_tradnl"/>
        </w:rPr>
        <w:t>) con cargo al saldo de la</w:t>
      </w:r>
      <w:r w:rsidR="00D14F6E" w:rsidRPr="004C61C7">
        <w:rPr>
          <w:lang w:val="es-ES_tradnl"/>
        </w:rPr>
        <w:t>s contribuciones</w:t>
      </w:r>
      <w:r w:rsidR="00E55C6B" w:rsidRPr="004C61C7">
        <w:rPr>
          <w:lang w:val="es-ES_tradnl"/>
        </w:rPr>
        <w:t xml:space="preserve"> bilateral</w:t>
      </w:r>
      <w:r w:rsidR="00D14F6E" w:rsidRPr="004C61C7">
        <w:rPr>
          <w:lang w:val="es-ES_tradnl"/>
        </w:rPr>
        <w:t>es</w:t>
      </w:r>
      <w:r w:rsidR="00E55C6B" w:rsidRPr="004C61C7">
        <w:rPr>
          <w:lang w:val="es-ES_tradnl"/>
        </w:rPr>
        <w:t xml:space="preserve"> del Gobierno de Alemania para </w:t>
      </w:r>
      <w:r w:rsidR="00651750" w:rsidRPr="004C61C7">
        <w:rPr>
          <w:lang w:val="es-ES_tradnl"/>
        </w:rPr>
        <w:t xml:space="preserve">el período </w:t>
      </w:r>
      <w:r w:rsidR="00844889" w:rsidRPr="004C61C7">
        <w:rPr>
          <w:lang w:val="es-ES_tradnl"/>
        </w:rPr>
        <w:t>2024-2026; y</w:t>
      </w:r>
    </w:p>
    <w:p w14:paraId="336EA39A" w14:textId="0AD6C7F7" w:rsidR="00E55C6B" w:rsidRPr="00043D7F" w:rsidRDefault="00C935A2" w:rsidP="00E55C6B">
      <w:pPr>
        <w:pStyle w:val="Heading2"/>
        <w:numPr>
          <w:ilvl w:val="1"/>
          <w:numId w:val="2"/>
        </w:numPr>
        <w:rPr>
          <w:lang w:val="es-ES_tradnl"/>
        </w:rPr>
      </w:pPr>
      <w:r w:rsidRPr="004C61C7">
        <w:rPr>
          <w:lang w:val="es-ES_tradnl"/>
        </w:rPr>
        <w:t>USD </w:t>
      </w:r>
      <w:r w:rsidR="00E55C6B" w:rsidRPr="004C61C7">
        <w:rPr>
          <w:lang w:val="es-ES_tradnl"/>
        </w:rPr>
        <w:t>XX</w:t>
      </w:r>
      <w:r w:rsidR="00E55C6B" w:rsidRPr="00043D7F">
        <w:rPr>
          <w:lang w:val="es-ES_tradnl"/>
        </w:rPr>
        <w:t xml:space="preserve"> (</w:t>
      </w:r>
      <w:r w:rsidR="00933F28" w:rsidRPr="00043D7F">
        <w:rPr>
          <w:lang w:val="es-ES_tradnl"/>
        </w:rPr>
        <w:t>incluyendo gastos</w:t>
      </w:r>
      <w:r w:rsidR="00BF7604" w:rsidRPr="00043D7F">
        <w:rPr>
          <w:lang w:val="es-ES_tradnl"/>
        </w:rPr>
        <w:t xml:space="preserve"> de apoyo</w:t>
      </w:r>
      <w:r w:rsidR="00E55C6B" w:rsidRPr="00043D7F">
        <w:rPr>
          <w:lang w:val="es-ES_tradnl"/>
        </w:rPr>
        <w:t>) con cargo al saldo de la</w:t>
      </w:r>
      <w:r w:rsidR="00A87BBB" w:rsidRPr="00043D7F">
        <w:rPr>
          <w:lang w:val="es-ES_tradnl"/>
        </w:rPr>
        <w:t>s contribuciones</w:t>
      </w:r>
      <w:r w:rsidR="00E55C6B" w:rsidRPr="00043D7F">
        <w:rPr>
          <w:lang w:val="es-ES_tradnl"/>
        </w:rPr>
        <w:t xml:space="preserve"> bilateral</w:t>
      </w:r>
      <w:r w:rsidR="00A87BBB" w:rsidRPr="00043D7F">
        <w:rPr>
          <w:lang w:val="es-ES_tradnl"/>
        </w:rPr>
        <w:t>es</w:t>
      </w:r>
      <w:r w:rsidR="00E55C6B" w:rsidRPr="00043D7F">
        <w:rPr>
          <w:lang w:val="es-ES_tradnl"/>
        </w:rPr>
        <w:t xml:space="preserve"> del Gobierno del Reino Unido de Gran Bretaña e Irlanda del Norte para </w:t>
      </w:r>
      <w:r w:rsidR="00651750" w:rsidRPr="00043D7F">
        <w:rPr>
          <w:lang w:val="es-ES_tradnl"/>
        </w:rPr>
        <w:t xml:space="preserve">el período </w:t>
      </w:r>
      <w:r w:rsidR="00E55C6B" w:rsidRPr="00043D7F">
        <w:rPr>
          <w:lang w:val="es-ES_tradnl"/>
        </w:rPr>
        <w:t>2024-2026.</w:t>
      </w:r>
    </w:p>
    <w:p w14:paraId="1A249312" w14:textId="724387C7" w:rsidR="00820B48" w:rsidRPr="00043D7F" w:rsidRDefault="00820B48" w:rsidP="006F28FE">
      <w:pPr>
        <w:pStyle w:val="Heading2"/>
        <w:keepNext/>
        <w:widowControl/>
        <w:numPr>
          <w:ilvl w:val="0"/>
          <w:numId w:val="0"/>
        </w:numPr>
        <w:ind w:left="720"/>
        <w:rPr>
          <w:b/>
          <w:bCs/>
          <w:lang w:val="es-ES_tradnl"/>
        </w:rPr>
      </w:pPr>
      <w:r w:rsidRPr="00043D7F">
        <w:rPr>
          <w:b/>
          <w:bCs/>
          <w:lang w:val="es-ES_tradnl"/>
        </w:rPr>
        <w:t>9</w:t>
      </w:r>
      <w:r w:rsidR="00601AF6" w:rsidRPr="00043D7F">
        <w:rPr>
          <w:b/>
          <w:bCs/>
          <w:lang w:val="es-ES_tradnl"/>
        </w:rPr>
        <w:t xml:space="preserve"> c)</w:t>
      </w:r>
      <w:r w:rsidRPr="00043D7F">
        <w:rPr>
          <w:b/>
          <w:bCs/>
          <w:lang w:val="es-ES_tradnl"/>
        </w:rPr>
        <w:tab/>
        <w:t>Proyectos recomendados para aprobación general</w:t>
      </w:r>
    </w:p>
    <w:p w14:paraId="1BE1ECC1" w14:textId="1561493A" w:rsidR="00BF7604" w:rsidRPr="00043D7F" w:rsidRDefault="00820B48" w:rsidP="006F28FE">
      <w:pPr>
        <w:keepNext/>
        <w:spacing w:after="240"/>
        <w:ind w:left="709"/>
        <w:rPr>
          <w:color w:val="000000" w:themeColor="text1"/>
          <w:lang w:val="es-ES_tradnl"/>
        </w:rPr>
      </w:pPr>
      <w:r w:rsidRPr="00043D7F">
        <w:rPr>
          <w:color w:val="000000" w:themeColor="text1"/>
          <w:u w:val="single"/>
          <w:lang w:val="es-ES_tradnl"/>
        </w:rPr>
        <w:t>El documento UNEP/OzL</w:t>
      </w:r>
      <w:r w:rsidRPr="00043D7F">
        <w:rPr>
          <w:color w:val="000000" w:themeColor="text1"/>
          <w:szCs w:val="24"/>
          <w:u w:val="single"/>
          <w:lang w:val="es-ES_tradnl"/>
        </w:rPr>
        <w:t>.</w:t>
      </w:r>
      <w:r w:rsidR="00E55C6B" w:rsidRPr="00043D7F">
        <w:rPr>
          <w:color w:val="000000" w:themeColor="text1"/>
          <w:szCs w:val="24"/>
          <w:u w:val="single"/>
          <w:lang w:val="es-ES_tradnl"/>
        </w:rPr>
        <w:t>Pro/ExCom/96/18</w:t>
      </w:r>
      <w:r w:rsidR="00E55C6B" w:rsidRPr="00043D7F">
        <w:rPr>
          <w:color w:val="000000" w:themeColor="text1"/>
          <w:szCs w:val="24"/>
          <w:lang w:val="es-ES_tradnl"/>
        </w:rPr>
        <w:t xml:space="preserve"> </w:t>
      </w:r>
      <w:r w:rsidR="00657555" w:rsidRPr="00043D7F">
        <w:rPr>
          <w:color w:val="000000" w:themeColor="text1"/>
          <w:szCs w:val="24"/>
          <w:lang w:val="es-ES_tradnl"/>
        </w:rPr>
        <w:t xml:space="preserve">presenta un </w:t>
      </w:r>
      <w:r w:rsidR="00DB0E43" w:rsidRPr="00043D7F">
        <w:rPr>
          <w:color w:val="000000" w:themeColor="text1"/>
          <w:szCs w:val="24"/>
          <w:lang w:val="es-ES_tradnl"/>
        </w:rPr>
        <w:t>resume</w:t>
      </w:r>
      <w:r w:rsidR="00657555" w:rsidRPr="00043D7F">
        <w:rPr>
          <w:color w:val="000000" w:themeColor="text1"/>
          <w:szCs w:val="24"/>
          <w:lang w:val="es-ES_tradnl"/>
        </w:rPr>
        <w:t>n</w:t>
      </w:r>
      <w:r w:rsidR="00DB0E43" w:rsidRPr="00043D7F">
        <w:rPr>
          <w:color w:val="000000" w:themeColor="text1"/>
          <w:szCs w:val="24"/>
          <w:lang w:val="es-ES_tradnl"/>
        </w:rPr>
        <w:t xml:space="preserve"> </w:t>
      </w:r>
      <w:r w:rsidR="00657555" w:rsidRPr="00043D7F">
        <w:rPr>
          <w:color w:val="000000" w:themeColor="text1"/>
          <w:szCs w:val="24"/>
          <w:lang w:val="es-ES_tradnl"/>
        </w:rPr>
        <w:t xml:space="preserve">de </w:t>
      </w:r>
      <w:r w:rsidRPr="00043D7F">
        <w:rPr>
          <w:color w:val="000000" w:themeColor="text1"/>
          <w:lang w:val="es-ES_tradnl"/>
        </w:rPr>
        <w:t xml:space="preserve">los proyectos recomendados para aprobación general, </w:t>
      </w:r>
      <w:r w:rsidR="00657555" w:rsidRPr="00043D7F">
        <w:rPr>
          <w:color w:val="000000" w:themeColor="text1"/>
          <w:lang w:val="es-ES_tradnl"/>
        </w:rPr>
        <w:t>l</w:t>
      </w:r>
      <w:r w:rsidRPr="00043D7F">
        <w:rPr>
          <w:color w:val="000000" w:themeColor="text1"/>
          <w:lang w:val="es-ES_tradnl"/>
        </w:rPr>
        <w:t xml:space="preserve">a recomendación de la </w:t>
      </w:r>
      <w:r w:rsidR="00BF7604" w:rsidRPr="00043D7F">
        <w:rPr>
          <w:color w:val="000000" w:themeColor="text1"/>
          <w:lang w:val="es-ES_tradnl"/>
        </w:rPr>
        <w:t>Secretaría</w:t>
      </w:r>
      <w:r w:rsidRPr="00043D7F">
        <w:rPr>
          <w:color w:val="000000" w:themeColor="text1"/>
          <w:lang w:val="es-ES_tradnl"/>
        </w:rPr>
        <w:t xml:space="preserve"> para su consideración por </w:t>
      </w:r>
      <w:r w:rsidR="00657555" w:rsidRPr="00043D7F">
        <w:rPr>
          <w:color w:val="000000" w:themeColor="text1"/>
          <w:lang w:val="es-ES_tradnl"/>
        </w:rPr>
        <w:t>parte d</w:t>
      </w:r>
      <w:r w:rsidRPr="00043D7F">
        <w:rPr>
          <w:color w:val="000000" w:themeColor="text1"/>
          <w:lang w:val="es-ES_tradnl"/>
        </w:rPr>
        <w:t>el Comité Ejecutivo, y un anexo con la lista de proyectos recomendados para aprobación general.</w:t>
      </w:r>
    </w:p>
    <w:p w14:paraId="6FD683CA" w14:textId="49641A2E" w:rsidR="00820B48" w:rsidRPr="00043D7F" w:rsidRDefault="00AE675F" w:rsidP="00820B48">
      <w:pPr>
        <w:tabs>
          <w:tab w:val="left" w:pos="720"/>
          <w:tab w:val="left" w:pos="1440"/>
          <w:tab w:val="left" w:pos="2160"/>
        </w:tabs>
        <w:spacing w:after="240"/>
        <w:ind w:left="709"/>
        <w:rPr>
          <w:color w:val="000000" w:themeColor="text1"/>
          <w:lang w:val="es-ES_tradnl"/>
        </w:rPr>
      </w:pPr>
      <w:r w:rsidRPr="00043D7F">
        <w:rPr>
          <w:color w:val="000000" w:themeColor="text1"/>
          <w:u w:val="single"/>
          <w:lang w:val="es-ES_tradnl"/>
        </w:rPr>
        <w:t>Temas a tratar: Ninguno.</w:t>
      </w:r>
    </w:p>
    <w:p w14:paraId="138AE1AF" w14:textId="75321C8C" w:rsidR="00820B48" w:rsidRPr="00043D7F" w:rsidRDefault="00820B48" w:rsidP="00820B48">
      <w:pPr>
        <w:tabs>
          <w:tab w:val="left" w:pos="720"/>
          <w:tab w:val="left" w:pos="1440"/>
          <w:tab w:val="left" w:pos="2160"/>
        </w:tabs>
        <w:spacing w:after="240"/>
        <w:ind w:left="709"/>
        <w:rPr>
          <w:color w:val="000000" w:themeColor="text1"/>
          <w:lang w:val="es-ES_tradnl"/>
        </w:rPr>
      </w:pPr>
      <w:r w:rsidRPr="00043D7F">
        <w:rPr>
          <w:color w:val="000000" w:themeColor="text1"/>
          <w:u w:val="single"/>
          <w:lang w:val="es-ES_tradnl"/>
        </w:rPr>
        <w:t xml:space="preserve">La </w:t>
      </w:r>
      <w:r w:rsidR="00BF7604" w:rsidRPr="00043D7F">
        <w:rPr>
          <w:color w:val="000000" w:themeColor="text1"/>
          <w:u w:val="single"/>
          <w:lang w:val="es-ES_tradnl"/>
        </w:rPr>
        <w:t>Secretaría</w:t>
      </w:r>
      <w:r w:rsidRPr="00043D7F">
        <w:rPr>
          <w:color w:val="000000" w:themeColor="text1"/>
          <w:u w:val="single"/>
          <w:lang w:val="es-ES_tradnl"/>
        </w:rPr>
        <w:t xml:space="preserve"> </w:t>
      </w:r>
      <w:r w:rsidR="00601AF6" w:rsidRPr="00043D7F">
        <w:rPr>
          <w:color w:val="000000" w:themeColor="text1"/>
          <w:u w:val="single"/>
          <w:lang w:val="es-ES_tradnl"/>
        </w:rPr>
        <w:t>recomienda al Comité Ejecutivo</w:t>
      </w:r>
      <w:r w:rsidR="00601AF6" w:rsidRPr="00043D7F">
        <w:rPr>
          <w:color w:val="000000" w:themeColor="text1"/>
          <w:lang w:val="es-ES_tradnl"/>
        </w:rPr>
        <w:t xml:space="preserve"> aprobar</w:t>
      </w:r>
      <w:r w:rsidRPr="00043D7F">
        <w:rPr>
          <w:color w:val="000000" w:themeColor="text1"/>
          <w:lang w:val="es-ES_tradnl"/>
        </w:rPr>
        <w:t xml:space="preserve"> los proyectos y actividades presentados para aprobación general </w:t>
      </w:r>
      <w:r w:rsidR="003A7719" w:rsidRPr="00043D7F">
        <w:rPr>
          <w:color w:val="000000" w:themeColor="text1"/>
          <w:lang w:val="es-ES_tradnl"/>
        </w:rPr>
        <w:t>a</w:t>
      </w:r>
      <w:r w:rsidRPr="00043D7F">
        <w:rPr>
          <w:color w:val="000000" w:themeColor="text1"/>
          <w:lang w:val="es-ES_tradnl"/>
        </w:rPr>
        <w:t xml:space="preserve"> los niveles de financiamiento </w:t>
      </w:r>
      <w:r w:rsidR="00A73746" w:rsidRPr="00043D7F">
        <w:rPr>
          <w:color w:val="000000" w:themeColor="text1"/>
          <w:lang w:val="es-ES_tradnl"/>
        </w:rPr>
        <w:t>que se indica</w:t>
      </w:r>
      <w:r w:rsidRPr="00043D7F">
        <w:rPr>
          <w:color w:val="000000" w:themeColor="text1"/>
          <w:lang w:val="es-ES_tradnl"/>
        </w:rPr>
        <w:t xml:space="preserve"> en el anexo </w:t>
      </w:r>
      <w:r w:rsidR="003A7719" w:rsidRPr="00043D7F">
        <w:rPr>
          <w:color w:val="000000" w:themeColor="text1"/>
          <w:lang w:val="es-ES_tradnl"/>
        </w:rPr>
        <w:t>a</w:t>
      </w:r>
      <w:r w:rsidRPr="00043D7F">
        <w:rPr>
          <w:color w:val="000000" w:themeColor="text1"/>
          <w:lang w:val="es-ES_tradnl"/>
        </w:rPr>
        <w:t xml:space="preserve">l presente documento. </w:t>
      </w:r>
      <w:r w:rsidR="00251CC9" w:rsidRPr="00043D7F">
        <w:rPr>
          <w:color w:val="000000" w:themeColor="text1"/>
          <w:lang w:val="es-ES_tradnl"/>
        </w:rPr>
        <w:t>E</w:t>
      </w:r>
      <w:r w:rsidR="00034B2F" w:rsidRPr="00043D7F">
        <w:rPr>
          <w:color w:val="000000" w:themeColor="text1"/>
          <w:lang w:val="es-ES_tradnl"/>
        </w:rPr>
        <w:t xml:space="preserve">stos proyectos </w:t>
      </w:r>
      <w:r w:rsidR="00FE120B" w:rsidRPr="00043D7F">
        <w:rPr>
          <w:color w:val="000000" w:themeColor="text1"/>
          <w:lang w:val="es-ES_tradnl"/>
        </w:rPr>
        <w:t>incluyen</w:t>
      </w:r>
      <w:r w:rsidR="00251CC9" w:rsidRPr="00043D7F">
        <w:rPr>
          <w:color w:val="000000" w:themeColor="text1"/>
          <w:lang w:val="es-ES_tradnl"/>
        </w:rPr>
        <w:t xml:space="preserve"> </w:t>
      </w:r>
      <w:r w:rsidRPr="00043D7F">
        <w:rPr>
          <w:color w:val="000000" w:themeColor="text1"/>
          <w:lang w:val="es-ES_tradnl"/>
        </w:rPr>
        <w:t xml:space="preserve">programas de ejecución </w:t>
      </w:r>
      <w:r w:rsidR="00413AB9" w:rsidRPr="00043D7F">
        <w:rPr>
          <w:color w:val="000000" w:themeColor="text1"/>
          <w:lang w:val="es-ES_tradnl"/>
        </w:rPr>
        <w:t xml:space="preserve">de </w:t>
      </w:r>
      <w:r w:rsidRPr="00043D7F">
        <w:rPr>
          <w:color w:val="000000" w:themeColor="text1"/>
          <w:lang w:val="es-ES_tradnl"/>
        </w:rPr>
        <w:t>tramos de proyectos plurianuales; acuerdos actualizados</w:t>
      </w:r>
      <w:r w:rsidR="009453B5" w:rsidRPr="00043D7F">
        <w:rPr>
          <w:color w:val="000000" w:themeColor="text1"/>
          <w:lang w:val="es-ES_tradnl"/>
        </w:rPr>
        <w:t>, en su caso</w:t>
      </w:r>
      <w:r w:rsidRPr="00043D7F">
        <w:rPr>
          <w:color w:val="000000" w:themeColor="text1"/>
          <w:lang w:val="es-ES_tradnl"/>
        </w:rPr>
        <w:t xml:space="preserve">; </w:t>
      </w:r>
      <w:r w:rsidR="00267E43" w:rsidRPr="00043D7F">
        <w:rPr>
          <w:color w:val="000000" w:themeColor="text1"/>
          <w:lang w:val="es-ES_tradnl"/>
        </w:rPr>
        <w:t xml:space="preserve">las </w:t>
      </w:r>
      <w:r w:rsidRPr="00043D7F">
        <w:rPr>
          <w:color w:val="000000" w:themeColor="text1"/>
          <w:lang w:val="es-ES_tradnl"/>
        </w:rPr>
        <w:t xml:space="preserve">condiciones o disposiciones </w:t>
      </w:r>
      <w:r w:rsidR="006F12A0" w:rsidRPr="00043D7F">
        <w:rPr>
          <w:color w:val="000000" w:themeColor="text1"/>
          <w:lang w:val="es-ES_tradnl"/>
        </w:rPr>
        <w:t xml:space="preserve">previstas </w:t>
      </w:r>
      <w:r w:rsidRPr="00043D7F">
        <w:rPr>
          <w:color w:val="000000" w:themeColor="text1"/>
          <w:lang w:val="es-ES_tradnl"/>
        </w:rPr>
        <w:t xml:space="preserve">en </w:t>
      </w:r>
      <w:r w:rsidR="005828B8" w:rsidRPr="00043D7F">
        <w:rPr>
          <w:color w:val="000000" w:themeColor="text1"/>
          <w:lang w:val="es-ES_tradnl"/>
        </w:rPr>
        <w:t xml:space="preserve">los </w:t>
      </w:r>
      <w:r w:rsidRPr="00043D7F">
        <w:rPr>
          <w:color w:val="000000" w:themeColor="text1"/>
          <w:lang w:val="es-ES_tradnl"/>
        </w:rPr>
        <w:t>documentos de evaluación de proyectos</w:t>
      </w:r>
      <w:r w:rsidR="00607DA4" w:rsidRPr="00043D7F">
        <w:rPr>
          <w:color w:val="000000" w:themeColor="text1"/>
          <w:lang w:val="es-ES_tradnl"/>
        </w:rPr>
        <w:t>, y</w:t>
      </w:r>
      <w:r w:rsidRPr="00043D7F">
        <w:rPr>
          <w:color w:val="000000" w:themeColor="text1"/>
          <w:lang w:val="es-ES_tradnl"/>
        </w:rPr>
        <w:t xml:space="preserve"> observaciones </w:t>
      </w:r>
      <w:r w:rsidR="00A82BED" w:rsidRPr="00043D7F">
        <w:rPr>
          <w:color w:val="000000" w:themeColor="text1"/>
          <w:lang w:val="es-ES_tradnl"/>
        </w:rPr>
        <w:t>a</w:t>
      </w:r>
      <w:r w:rsidRPr="00043D7F">
        <w:rPr>
          <w:color w:val="000000" w:themeColor="text1"/>
          <w:lang w:val="es-ES_tradnl"/>
        </w:rPr>
        <w:t xml:space="preserve"> </w:t>
      </w:r>
      <w:r w:rsidR="00A82BED" w:rsidRPr="00043D7F">
        <w:rPr>
          <w:color w:val="000000" w:themeColor="text1"/>
          <w:lang w:val="es-ES_tradnl"/>
        </w:rPr>
        <w:t>comunicar</w:t>
      </w:r>
      <w:r w:rsidRPr="00043D7F">
        <w:rPr>
          <w:color w:val="000000" w:themeColor="text1"/>
          <w:lang w:val="es-ES_tradnl"/>
        </w:rPr>
        <w:t xml:space="preserve"> a los </w:t>
      </w:r>
      <w:r w:rsidR="00595530" w:rsidRPr="00043D7F">
        <w:rPr>
          <w:color w:val="000000" w:themeColor="text1"/>
          <w:lang w:val="es-ES_tradnl"/>
        </w:rPr>
        <w:t xml:space="preserve">Gobiernos </w:t>
      </w:r>
      <w:r w:rsidRPr="00043D7F">
        <w:rPr>
          <w:color w:val="000000" w:themeColor="text1"/>
          <w:lang w:val="es-ES_tradnl"/>
        </w:rPr>
        <w:t xml:space="preserve">receptores </w:t>
      </w:r>
      <w:r w:rsidR="00C531C1" w:rsidRPr="00043D7F">
        <w:rPr>
          <w:color w:val="000000" w:themeColor="text1"/>
          <w:lang w:val="es-ES_tradnl"/>
        </w:rPr>
        <w:t>respecto de</w:t>
      </w:r>
      <w:r w:rsidRPr="00043D7F">
        <w:rPr>
          <w:color w:val="000000" w:themeColor="text1"/>
          <w:lang w:val="es-ES_tradnl"/>
        </w:rPr>
        <w:t xml:space="preserve"> la renovación de proyectos de fortalecimiento institucional.</w:t>
      </w:r>
    </w:p>
    <w:p w14:paraId="5200AF72" w14:textId="13F96D17" w:rsidR="00820B48" w:rsidRPr="00043D7F" w:rsidRDefault="00820B48" w:rsidP="00607DA4">
      <w:pPr>
        <w:pStyle w:val="Heading2"/>
        <w:keepNext/>
        <w:numPr>
          <w:ilvl w:val="0"/>
          <w:numId w:val="0"/>
        </w:numPr>
        <w:ind w:left="720"/>
        <w:rPr>
          <w:b/>
          <w:bCs/>
          <w:lang w:val="es-ES_tradnl"/>
        </w:rPr>
      </w:pPr>
      <w:r w:rsidRPr="00043D7F">
        <w:rPr>
          <w:b/>
          <w:bCs/>
          <w:lang w:val="es-ES_tradnl"/>
        </w:rPr>
        <w:lastRenderedPageBreak/>
        <w:t>9</w:t>
      </w:r>
      <w:r w:rsidR="00601AF6" w:rsidRPr="00043D7F">
        <w:rPr>
          <w:b/>
          <w:bCs/>
          <w:lang w:val="es-ES_tradnl"/>
        </w:rPr>
        <w:t xml:space="preserve"> d)</w:t>
      </w:r>
      <w:r w:rsidRPr="00043D7F">
        <w:rPr>
          <w:b/>
          <w:bCs/>
          <w:lang w:val="es-ES_tradnl"/>
        </w:rPr>
        <w:tab/>
        <w:t>Proyectos recomendados para consideración individual</w:t>
      </w:r>
    </w:p>
    <w:p w14:paraId="6F17EC5F" w14:textId="0E0D01D2" w:rsidR="00BF7604" w:rsidRPr="00043D7F" w:rsidRDefault="00820B48" w:rsidP="00820B48">
      <w:pPr>
        <w:spacing w:after="240"/>
        <w:ind w:left="709"/>
        <w:rPr>
          <w:color w:val="000000" w:themeColor="text1"/>
          <w:lang w:val="es-ES_tradnl"/>
        </w:rPr>
      </w:pPr>
      <w:r w:rsidRPr="00043D7F">
        <w:rPr>
          <w:color w:val="000000" w:themeColor="text1"/>
          <w:u w:val="single"/>
          <w:lang w:val="es-ES_tradnl"/>
        </w:rPr>
        <w:t>El documento UNEP/OzL</w:t>
      </w:r>
      <w:r w:rsidRPr="00043D7F">
        <w:rPr>
          <w:color w:val="000000" w:themeColor="text1"/>
          <w:szCs w:val="24"/>
          <w:u w:val="single"/>
          <w:lang w:val="es-ES_tradnl"/>
        </w:rPr>
        <w:t>.</w:t>
      </w:r>
      <w:r w:rsidR="003C0D8D" w:rsidRPr="00043D7F">
        <w:rPr>
          <w:color w:val="000000" w:themeColor="text1"/>
          <w:szCs w:val="24"/>
          <w:u w:val="single"/>
          <w:lang w:val="es-ES_tradnl"/>
        </w:rPr>
        <w:t>Pro/ExCom/96/19</w:t>
      </w:r>
      <w:r w:rsidR="003C0D8D" w:rsidRPr="00043D7F">
        <w:rPr>
          <w:color w:val="000000" w:themeColor="text1"/>
          <w:szCs w:val="24"/>
          <w:lang w:val="es-ES_tradnl"/>
        </w:rPr>
        <w:t xml:space="preserve"> </w:t>
      </w:r>
      <w:r w:rsidRPr="00043D7F">
        <w:rPr>
          <w:color w:val="000000" w:themeColor="text1"/>
          <w:lang w:val="es-ES_tradnl"/>
        </w:rPr>
        <w:t xml:space="preserve">recoge </w:t>
      </w:r>
      <w:r w:rsidR="00F77010" w:rsidRPr="00043D7F">
        <w:rPr>
          <w:color w:val="000000" w:themeColor="text1"/>
          <w:lang w:val="es-ES_tradnl"/>
        </w:rPr>
        <w:t xml:space="preserve">los </w:t>
      </w:r>
      <w:r w:rsidRPr="00043D7F">
        <w:rPr>
          <w:color w:val="000000" w:themeColor="text1"/>
          <w:lang w:val="es-ES_tradnl"/>
        </w:rPr>
        <w:t xml:space="preserve">proyectos y actividades presentados </w:t>
      </w:r>
      <w:r w:rsidR="00F4262F" w:rsidRPr="00043D7F">
        <w:rPr>
          <w:color w:val="000000" w:themeColor="text1"/>
          <w:lang w:val="es-ES_tradnl"/>
        </w:rPr>
        <w:t>a</w:t>
      </w:r>
      <w:r w:rsidRPr="00043D7F">
        <w:rPr>
          <w:color w:val="000000" w:themeColor="text1"/>
          <w:lang w:val="es-ES_tradnl"/>
        </w:rPr>
        <w:t xml:space="preserve"> consideración individual.</w:t>
      </w:r>
    </w:p>
    <w:p w14:paraId="5A667235" w14:textId="0BF5F826" w:rsidR="00820B48" w:rsidRPr="00043D7F" w:rsidRDefault="0061085F" w:rsidP="00820B48">
      <w:pPr>
        <w:tabs>
          <w:tab w:val="left" w:pos="720"/>
          <w:tab w:val="left" w:pos="1440"/>
          <w:tab w:val="left" w:pos="2160"/>
        </w:tabs>
        <w:spacing w:after="240"/>
        <w:ind w:left="709"/>
        <w:rPr>
          <w:color w:val="000000" w:themeColor="text1"/>
          <w:lang w:val="es-ES_tradnl"/>
        </w:rPr>
      </w:pPr>
      <w:r w:rsidRPr="00043D7F">
        <w:rPr>
          <w:color w:val="000000" w:themeColor="text1"/>
          <w:u w:val="single"/>
          <w:lang w:val="es-ES_tradnl"/>
        </w:rPr>
        <w:t>Temas a tratar:</w:t>
      </w:r>
      <w:r w:rsidR="00820B48" w:rsidRPr="00043D7F">
        <w:rPr>
          <w:color w:val="000000" w:themeColor="text1"/>
          <w:lang w:val="es-ES_tradnl"/>
        </w:rPr>
        <w:t xml:space="preserve"> </w:t>
      </w:r>
      <w:r w:rsidR="00B126FA" w:rsidRPr="00043D7F">
        <w:rPr>
          <w:color w:val="000000" w:themeColor="text1"/>
          <w:lang w:val="es-ES_tradnl"/>
        </w:rPr>
        <w:t>Dar consideración individual</w:t>
      </w:r>
      <w:r w:rsidR="00B126FA" w:rsidRPr="00043D7F">
        <w:rPr>
          <w:lang w:val="es-ES_tradnl"/>
        </w:rPr>
        <w:t xml:space="preserve"> a </w:t>
      </w:r>
      <w:r w:rsidR="00B126FA" w:rsidRPr="00043D7F">
        <w:rPr>
          <w:color w:val="000000" w:themeColor="text1"/>
          <w:lang w:val="es-ES_tradnl"/>
        </w:rPr>
        <w:t>la aprobación de cada proyecto</w:t>
      </w:r>
      <w:r w:rsidR="00010157" w:rsidRPr="00043D7F">
        <w:rPr>
          <w:color w:val="000000" w:themeColor="text1"/>
          <w:lang w:val="es-ES_tradnl"/>
        </w:rPr>
        <w:t xml:space="preserve">. La descripción del proyecto, más </w:t>
      </w:r>
      <w:r w:rsidR="00820B48" w:rsidRPr="00043D7F">
        <w:rPr>
          <w:color w:val="000000" w:themeColor="text1"/>
          <w:lang w:val="es-ES_tradnl"/>
        </w:rPr>
        <w:t xml:space="preserve">las observaciones y recomendaciones de la </w:t>
      </w:r>
      <w:r w:rsidR="00010157" w:rsidRPr="00043D7F">
        <w:rPr>
          <w:color w:val="000000" w:themeColor="text1"/>
          <w:lang w:val="es-ES_tradnl"/>
        </w:rPr>
        <w:t>Secretaría,</w:t>
      </w:r>
      <w:r w:rsidR="00820B48" w:rsidRPr="00043D7F">
        <w:rPr>
          <w:color w:val="000000" w:themeColor="text1"/>
          <w:lang w:val="es-ES_tradnl"/>
        </w:rPr>
        <w:t xml:space="preserve"> </w:t>
      </w:r>
      <w:r w:rsidR="0041567F" w:rsidRPr="00043D7F">
        <w:rPr>
          <w:color w:val="000000" w:themeColor="text1"/>
          <w:lang w:val="es-ES_tradnl"/>
        </w:rPr>
        <w:t xml:space="preserve">constan </w:t>
      </w:r>
      <w:r w:rsidR="00820B48" w:rsidRPr="00043D7F">
        <w:rPr>
          <w:color w:val="000000" w:themeColor="text1"/>
          <w:lang w:val="es-ES_tradnl"/>
        </w:rPr>
        <w:t xml:space="preserve">en </w:t>
      </w:r>
      <w:r w:rsidR="00B57A09" w:rsidRPr="00043D7F">
        <w:rPr>
          <w:color w:val="000000" w:themeColor="text1"/>
          <w:lang w:val="es-ES_tradnl"/>
        </w:rPr>
        <w:t>los</w:t>
      </w:r>
      <w:r w:rsidR="00820B48" w:rsidRPr="00043D7F">
        <w:rPr>
          <w:color w:val="000000" w:themeColor="text1"/>
          <w:lang w:val="es-ES_tradnl"/>
        </w:rPr>
        <w:t xml:space="preserve"> documento</w:t>
      </w:r>
      <w:r w:rsidR="00B57A09" w:rsidRPr="00043D7F">
        <w:rPr>
          <w:color w:val="000000" w:themeColor="text1"/>
          <w:lang w:val="es-ES_tradnl"/>
        </w:rPr>
        <w:t>s</w:t>
      </w:r>
      <w:r w:rsidR="00820B48" w:rsidRPr="00043D7F">
        <w:rPr>
          <w:color w:val="000000" w:themeColor="text1"/>
          <w:lang w:val="es-ES_tradnl"/>
        </w:rPr>
        <w:t xml:space="preserve"> </w:t>
      </w:r>
      <w:r w:rsidR="00D84DC5" w:rsidRPr="00043D7F">
        <w:rPr>
          <w:color w:val="000000" w:themeColor="text1"/>
          <w:lang w:val="es-ES_tradnl"/>
        </w:rPr>
        <w:t xml:space="preserve">que </w:t>
      </w:r>
      <w:r w:rsidR="00587D74" w:rsidRPr="00043D7F">
        <w:rPr>
          <w:color w:val="000000" w:themeColor="text1"/>
          <w:lang w:val="es-ES_tradnl"/>
        </w:rPr>
        <w:t xml:space="preserve">se </w:t>
      </w:r>
      <w:r w:rsidR="00254FE8" w:rsidRPr="00043D7F">
        <w:rPr>
          <w:color w:val="000000" w:themeColor="text1"/>
          <w:lang w:val="es-ES_tradnl"/>
        </w:rPr>
        <w:t xml:space="preserve">citan </w:t>
      </w:r>
      <w:r w:rsidR="00B57A09" w:rsidRPr="00043D7F">
        <w:rPr>
          <w:color w:val="000000" w:themeColor="text1"/>
          <w:lang w:val="es-ES_tradnl"/>
        </w:rPr>
        <w:t>a continuación</w:t>
      </w:r>
      <w:r w:rsidR="00820B48" w:rsidRPr="00043D7F">
        <w:rPr>
          <w:color w:val="000000" w:themeColor="text1"/>
          <w:lang w:val="es-ES_tradnl"/>
        </w:rPr>
        <w:t>.</w:t>
      </w:r>
    </w:p>
    <w:p w14:paraId="27384488" w14:textId="5B466497" w:rsidR="00820B48" w:rsidRPr="00043D7F" w:rsidRDefault="00820B48" w:rsidP="00D96DCB">
      <w:pPr>
        <w:ind w:firstLine="709"/>
        <w:rPr>
          <w:b/>
          <w:bCs/>
          <w:lang w:val="es-ES_tradnl"/>
        </w:rPr>
      </w:pPr>
      <w:r w:rsidRPr="00043D7F">
        <w:rPr>
          <w:b/>
          <w:bCs/>
          <w:lang w:val="es-ES_tradnl"/>
        </w:rPr>
        <w:t xml:space="preserve">Actividades sin inversión </w:t>
      </w:r>
      <w:r w:rsidR="00814CDD" w:rsidRPr="00043D7F">
        <w:rPr>
          <w:b/>
          <w:bCs/>
          <w:lang w:val="es-ES_tradnl"/>
        </w:rPr>
        <w:t xml:space="preserve">contenidas </w:t>
      </w:r>
      <w:r w:rsidRPr="00043D7F">
        <w:rPr>
          <w:b/>
          <w:bCs/>
          <w:lang w:val="es-ES_tradnl"/>
        </w:rPr>
        <w:t xml:space="preserve">en </w:t>
      </w:r>
      <w:r w:rsidR="00814CDD" w:rsidRPr="00043D7F">
        <w:rPr>
          <w:b/>
          <w:bCs/>
          <w:lang w:val="es-ES_tradnl"/>
        </w:rPr>
        <w:t>los</w:t>
      </w:r>
      <w:r w:rsidRPr="00043D7F">
        <w:rPr>
          <w:b/>
          <w:bCs/>
          <w:lang w:val="es-ES_tradnl"/>
        </w:rPr>
        <w:t xml:space="preserve"> programa</w:t>
      </w:r>
      <w:r w:rsidR="00814CDD" w:rsidRPr="00043D7F">
        <w:rPr>
          <w:b/>
          <w:bCs/>
          <w:lang w:val="es-ES_tradnl"/>
        </w:rPr>
        <w:t>s</w:t>
      </w:r>
      <w:r w:rsidRPr="00043D7F">
        <w:rPr>
          <w:b/>
          <w:bCs/>
          <w:lang w:val="es-ES_tradnl"/>
        </w:rPr>
        <w:t xml:space="preserve"> de trabajo de los organismos</w:t>
      </w:r>
    </w:p>
    <w:tbl>
      <w:tblPr>
        <w:tblStyle w:val="TableGrid"/>
        <w:tblW w:w="4627" w:type="pct"/>
        <w:tblInd w:w="704" w:type="dxa"/>
        <w:tblLayout w:type="fixed"/>
        <w:tblLook w:val="04A0" w:firstRow="1" w:lastRow="0" w:firstColumn="1" w:lastColumn="0" w:noHBand="0" w:noVBand="1"/>
      </w:tblPr>
      <w:tblGrid>
        <w:gridCol w:w="1247"/>
        <w:gridCol w:w="4150"/>
        <w:gridCol w:w="2184"/>
        <w:gridCol w:w="1155"/>
      </w:tblGrid>
      <w:tr w:rsidR="006A3712" w:rsidRPr="00C9375C" w14:paraId="0180EDD5" w14:textId="77777777" w:rsidTr="00F80970">
        <w:trPr>
          <w:trHeight w:val="300"/>
          <w:tblHeader/>
        </w:trPr>
        <w:tc>
          <w:tcPr>
            <w:tcW w:w="714" w:type="pct"/>
            <w:vAlign w:val="center"/>
          </w:tcPr>
          <w:p w14:paraId="1D458668" w14:textId="77777777" w:rsidR="004170FD" w:rsidRPr="00043D7F" w:rsidRDefault="004170FD" w:rsidP="00573385">
            <w:pPr>
              <w:widowControl w:val="0"/>
              <w:jc w:val="center"/>
              <w:rPr>
                <w:sz w:val="18"/>
                <w:szCs w:val="18"/>
                <w:lang w:val="es-ES_tradnl"/>
              </w:rPr>
            </w:pPr>
            <w:r w:rsidRPr="00043D7F">
              <w:rPr>
                <w:b/>
                <w:bCs/>
                <w:sz w:val="18"/>
                <w:szCs w:val="18"/>
                <w:lang w:val="es-ES_tradnl"/>
              </w:rPr>
              <w:t>País / Región</w:t>
            </w:r>
          </w:p>
        </w:tc>
        <w:tc>
          <w:tcPr>
            <w:tcW w:w="2375" w:type="pct"/>
            <w:vAlign w:val="center"/>
          </w:tcPr>
          <w:p w14:paraId="0F421408" w14:textId="31835F57" w:rsidR="004170FD" w:rsidRPr="00043D7F" w:rsidRDefault="00BF7604" w:rsidP="00573385">
            <w:pPr>
              <w:widowControl w:val="0"/>
              <w:jc w:val="center"/>
              <w:rPr>
                <w:sz w:val="18"/>
                <w:szCs w:val="18"/>
                <w:lang w:val="es-ES_tradnl"/>
              </w:rPr>
            </w:pPr>
            <w:r w:rsidRPr="00043D7F">
              <w:rPr>
                <w:b/>
                <w:bCs/>
                <w:sz w:val="18"/>
                <w:szCs w:val="18"/>
                <w:lang w:val="es-ES_tradnl"/>
              </w:rPr>
              <w:t>Proyecto</w:t>
            </w:r>
          </w:p>
        </w:tc>
        <w:tc>
          <w:tcPr>
            <w:tcW w:w="1250" w:type="pct"/>
            <w:vAlign w:val="center"/>
          </w:tcPr>
          <w:p w14:paraId="75073EFC" w14:textId="57F4F39E" w:rsidR="004170FD" w:rsidRPr="00043D7F" w:rsidRDefault="002E60A6" w:rsidP="00573385">
            <w:pPr>
              <w:widowControl w:val="0"/>
              <w:jc w:val="center"/>
              <w:rPr>
                <w:b/>
                <w:bCs/>
                <w:sz w:val="18"/>
                <w:szCs w:val="18"/>
                <w:lang w:val="es-ES_tradnl"/>
              </w:rPr>
            </w:pPr>
            <w:r w:rsidRPr="00043D7F">
              <w:rPr>
                <w:b/>
                <w:bCs/>
                <w:sz w:val="18"/>
                <w:szCs w:val="18"/>
                <w:lang w:val="es-ES_tradnl"/>
              </w:rPr>
              <w:t>Materia</w:t>
            </w:r>
          </w:p>
        </w:tc>
        <w:tc>
          <w:tcPr>
            <w:tcW w:w="661" w:type="pct"/>
            <w:vAlign w:val="center"/>
          </w:tcPr>
          <w:p w14:paraId="32083FB6" w14:textId="75946875" w:rsidR="004170FD" w:rsidRPr="00043D7F" w:rsidRDefault="004170FD" w:rsidP="00573385">
            <w:pPr>
              <w:widowControl w:val="0"/>
              <w:ind w:left="-105" w:right="-106"/>
              <w:jc w:val="center"/>
              <w:rPr>
                <w:b/>
                <w:bCs/>
                <w:sz w:val="18"/>
                <w:szCs w:val="18"/>
                <w:lang w:val="es-ES_tradnl"/>
              </w:rPr>
            </w:pPr>
            <w:r w:rsidRPr="00043D7F">
              <w:rPr>
                <w:b/>
                <w:bCs/>
                <w:sz w:val="18"/>
                <w:szCs w:val="18"/>
                <w:lang w:val="es-ES_tradnl"/>
              </w:rPr>
              <w:t xml:space="preserve">Presentación de la </w:t>
            </w:r>
            <w:r w:rsidR="00BF7604" w:rsidRPr="00043D7F">
              <w:rPr>
                <w:b/>
                <w:bCs/>
                <w:sz w:val="18"/>
                <w:szCs w:val="18"/>
                <w:lang w:val="es-ES_tradnl"/>
              </w:rPr>
              <w:t>Secretaría</w:t>
            </w:r>
            <w:r w:rsidRPr="00043D7F">
              <w:rPr>
                <w:b/>
                <w:bCs/>
                <w:sz w:val="18"/>
                <w:szCs w:val="18"/>
                <w:lang w:val="es-ES_tradnl"/>
              </w:rPr>
              <w:t xml:space="preserve"> (</w:t>
            </w:r>
            <w:r w:rsidR="00CE4023" w:rsidRPr="00043D7F">
              <w:rPr>
                <w:b/>
                <w:bCs/>
                <w:sz w:val="18"/>
                <w:szCs w:val="18"/>
                <w:lang w:val="es-ES_tradnl"/>
              </w:rPr>
              <w:t>Sí/No</w:t>
            </w:r>
            <w:r w:rsidRPr="00043D7F">
              <w:rPr>
                <w:b/>
                <w:bCs/>
                <w:sz w:val="18"/>
                <w:szCs w:val="18"/>
                <w:lang w:val="es-ES_tradnl"/>
              </w:rPr>
              <w:t>)</w:t>
            </w:r>
          </w:p>
        </w:tc>
      </w:tr>
      <w:tr w:rsidR="004170FD" w:rsidRPr="00043D7F" w14:paraId="47891B12" w14:textId="77777777" w:rsidTr="00F80970">
        <w:trPr>
          <w:trHeight w:val="300"/>
        </w:trPr>
        <w:tc>
          <w:tcPr>
            <w:tcW w:w="5000" w:type="pct"/>
            <w:gridSpan w:val="4"/>
            <w:shd w:val="clear" w:color="auto" w:fill="FFFFFF" w:themeFill="background1"/>
            <w:vAlign w:val="center"/>
          </w:tcPr>
          <w:p w14:paraId="4A30A725" w14:textId="77777777" w:rsidR="004170FD" w:rsidRPr="00043D7F" w:rsidRDefault="004170FD" w:rsidP="00573385">
            <w:pPr>
              <w:widowControl w:val="0"/>
              <w:jc w:val="left"/>
              <w:rPr>
                <w:b/>
                <w:bCs/>
                <w:sz w:val="18"/>
                <w:szCs w:val="18"/>
                <w:lang w:val="es-ES_tradnl"/>
              </w:rPr>
            </w:pPr>
            <w:r w:rsidRPr="00043D7F">
              <w:rPr>
                <w:b/>
                <w:bCs/>
                <w:sz w:val="18"/>
                <w:szCs w:val="18"/>
                <w:lang w:val="es-ES_tradnl"/>
              </w:rPr>
              <w:t>Programa de trabajo del PNUMA - UNEP/OzL.Pro/ExCom/96/21</w:t>
            </w:r>
          </w:p>
        </w:tc>
      </w:tr>
      <w:tr w:rsidR="006A3712" w:rsidRPr="00043D7F" w14:paraId="2458156E" w14:textId="77777777" w:rsidTr="00F80970">
        <w:trPr>
          <w:trHeight w:val="300"/>
        </w:trPr>
        <w:tc>
          <w:tcPr>
            <w:tcW w:w="714" w:type="pct"/>
            <w:shd w:val="clear" w:color="auto" w:fill="FFFFFF" w:themeFill="background1"/>
            <w:vAlign w:val="center"/>
          </w:tcPr>
          <w:p w14:paraId="71E064AB" w14:textId="77777777" w:rsidR="004170FD" w:rsidRPr="00043D7F" w:rsidRDefault="004170FD" w:rsidP="00573385">
            <w:pPr>
              <w:widowControl w:val="0"/>
              <w:jc w:val="left"/>
              <w:rPr>
                <w:sz w:val="18"/>
                <w:szCs w:val="18"/>
                <w:lang w:val="es-ES_tradnl"/>
              </w:rPr>
            </w:pPr>
            <w:r w:rsidRPr="00043D7F">
              <w:rPr>
                <w:sz w:val="18"/>
                <w:szCs w:val="18"/>
                <w:lang w:val="es-ES_tradnl"/>
              </w:rPr>
              <w:t>Maldivas</w:t>
            </w:r>
          </w:p>
        </w:tc>
        <w:tc>
          <w:tcPr>
            <w:tcW w:w="2375" w:type="pct"/>
            <w:vAlign w:val="center"/>
          </w:tcPr>
          <w:p w14:paraId="4882D9E0" w14:textId="77777777" w:rsidR="004170FD" w:rsidRPr="00043D7F" w:rsidRDefault="004170FD" w:rsidP="00573385">
            <w:pPr>
              <w:widowControl w:val="0"/>
              <w:jc w:val="left"/>
              <w:rPr>
                <w:sz w:val="18"/>
                <w:szCs w:val="18"/>
                <w:lang w:val="es-ES_tradnl"/>
              </w:rPr>
            </w:pPr>
            <w:r w:rsidRPr="00043D7F">
              <w:rPr>
                <w:sz w:val="18"/>
                <w:szCs w:val="18"/>
                <w:lang w:val="es-ES_tradnl"/>
              </w:rPr>
              <w:t>Ayuda de emergencia adicional para el fortalecimiento institucional</w:t>
            </w:r>
          </w:p>
        </w:tc>
        <w:tc>
          <w:tcPr>
            <w:tcW w:w="1250" w:type="pct"/>
            <w:vAlign w:val="center"/>
          </w:tcPr>
          <w:p w14:paraId="5EED33A0" w14:textId="4365A796" w:rsidR="004170FD" w:rsidRPr="00043D7F" w:rsidRDefault="00F93CE5" w:rsidP="00573385">
            <w:pPr>
              <w:widowControl w:val="0"/>
              <w:jc w:val="left"/>
              <w:rPr>
                <w:sz w:val="18"/>
                <w:szCs w:val="18"/>
                <w:lang w:val="es-ES_tradnl"/>
              </w:rPr>
            </w:pPr>
            <w:r w:rsidRPr="00043D7F">
              <w:rPr>
                <w:sz w:val="18"/>
                <w:szCs w:val="18"/>
                <w:lang w:val="es-ES_tradnl"/>
              </w:rPr>
              <w:t>Aprobada con carácter excepcional</w:t>
            </w:r>
          </w:p>
        </w:tc>
        <w:tc>
          <w:tcPr>
            <w:tcW w:w="661" w:type="pct"/>
            <w:vAlign w:val="center"/>
          </w:tcPr>
          <w:p w14:paraId="4CE26561" w14:textId="77777777" w:rsidR="004170FD" w:rsidRPr="00043D7F" w:rsidRDefault="004170FD" w:rsidP="00573385">
            <w:pPr>
              <w:widowControl w:val="0"/>
              <w:jc w:val="center"/>
              <w:rPr>
                <w:sz w:val="18"/>
                <w:szCs w:val="18"/>
                <w:lang w:val="es-ES_tradnl"/>
              </w:rPr>
            </w:pPr>
            <w:r w:rsidRPr="00043D7F">
              <w:rPr>
                <w:sz w:val="18"/>
                <w:szCs w:val="18"/>
                <w:lang w:val="es-ES_tradnl"/>
              </w:rPr>
              <w:t>N</w:t>
            </w:r>
          </w:p>
        </w:tc>
      </w:tr>
      <w:tr w:rsidR="006A3712" w:rsidRPr="00043D7F" w14:paraId="026DEFD7" w14:textId="77777777" w:rsidTr="00F80970">
        <w:trPr>
          <w:trHeight w:val="300"/>
        </w:trPr>
        <w:tc>
          <w:tcPr>
            <w:tcW w:w="714" w:type="pct"/>
            <w:shd w:val="clear" w:color="auto" w:fill="FFFFFF" w:themeFill="background1"/>
            <w:vAlign w:val="center"/>
          </w:tcPr>
          <w:p w14:paraId="623AD29C" w14:textId="77777777" w:rsidR="004170FD" w:rsidRPr="00043D7F" w:rsidRDefault="004170FD" w:rsidP="00573385">
            <w:pPr>
              <w:widowControl w:val="0"/>
              <w:jc w:val="left"/>
              <w:rPr>
                <w:sz w:val="18"/>
                <w:szCs w:val="18"/>
                <w:lang w:val="es-ES_tradnl"/>
              </w:rPr>
            </w:pPr>
            <w:r w:rsidRPr="00043D7F">
              <w:rPr>
                <w:color w:val="000000"/>
                <w:sz w:val="18"/>
                <w:szCs w:val="18"/>
                <w:lang w:val="es-ES_tradnl"/>
              </w:rPr>
              <w:t>Global</w:t>
            </w:r>
          </w:p>
        </w:tc>
        <w:tc>
          <w:tcPr>
            <w:tcW w:w="2375" w:type="pct"/>
            <w:vAlign w:val="center"/>
          </w:tcPr>
          <w:p w14:paraId="05AE869D" w14:textId="023E0586" w:rsidR="004170FD" w:rsidRPr="00043D7F" w:rsidRDefault="004170FD" w:rsidP="00573385">
            <w:pPr>
              <w:widowControl w:val="0"/>
              <w:jc w:val="left"/>
              <w:rPr>
                <w:sz w:val="18"/>
                <w:szCs w:val="18"/>
                <w:lang w:val="es-ES_tradnl"/>
              </w:rPr>
            </w:pPr>
            <w:r w:rsidRPr="00043D7F">
              <w:rPr>
                <w:color w:val="000000"/>
                <w:sz w:val="18"/>
                <w:szCs w:val="18"/>
                <w:lang w:val="es-ES_tradnl"/>
              </w:rPr>
              <w:t xml:space="preserve">Asistencia técnica global: </w:t>
            </w:r>
            <w:r w:rsidR="001B5B03" w:rsidRPr="00043D7F">
              <w:rPr>
                <w:color w:val="000000"/>
                <w:sz w:val="18"/>
                <w:szCs w:val="18"/>
                <w:lang w:val="es-ES_tradnl"/>
              </w:rPr>
              <w:t xml:space="preserve">Articulación de encargados nacionales del ozono y autoridades nacionales en materia energética en apoyo de los objetivos de la Enmienda de Kigali </w:t>
            </w:r>
            <w:r w:rsidRPr="00043D7F">
              <w:rPr>
                <w:color w:val="000000"/>
                <w:sz w:val="18"/>
                <w:szCs w:val="18"/>
                <w:lang w:val="es-ES_tradnl"/>
              </w:rPr>
              <w:t>(</w:t>
            </w:r>
            <w:r w:rsidR="00601AF6" w:rsidRPr="00043D7F">
              <w:rPr>
                <w:color w:val="000000"/>
                <w:sz w:val="18"/>
                <w:szCs w:val="18"/>
                <w:lang w:val="es-ES_tradnl"/>
              </w:rPr>
              <w:t>etapa I</w:t>
            </w:r>
            <w:r w:rsidRPr="00043D7F">
              <w:rPr>
                <w:color w:val="000000"/>
                <w:sz w:val="18"/>
                <w:szCs w:val="18"/>
                <w:lang w:val="es-ES_tradnl"/>
              </w:rPr>
              <w:t>I)</w:t>
            </w:r>
          </w:p>
        </w:tc>
        <w:tc>
          <w:tcPr>
            <w:tcW w:w="1250" w:type="pct"/>
            <w:vAlign w:val="center"/>
          </w:tcPr>
          <w:p w14:paraId="136EE3A5" w14:textId="523432F9" w:rsidR="004170FD" w:rsidRPr="00043D7F" w:rsidRDefault="004170FD" w:rsidP="00573385">
            <w:pPr>
              <w:widowControl w:val="0"/>
              <w:jc w:val="left"/>
              <w:rPr>
                <w:sz w:val="18"/>
                <w:szCs w:val="18"/>
                <w:lang w:val="es-ES_tradnl"/>
              </w:rPr>
            </w:pPr>
            <w:r w:rsidRPr="00043D7F">
              <w:rPr>
                <w:sz w:val="18"/>
                <w:szCs w:val="18"/>
                <w:lang w:val="es-ES_tradnl"/>
              </w:rPr>
              <w:t>Resueltos todos los aspectos técnicos y de costos</w:t>
            </w:r>
          </w:p>
        </w:tc>
        <w:tc>
          <w:tcPr>
            <w:tcW w:w="661" w:type="pct"/>
            <w:vAlign w:val="center"/>
          </w:tcPr>
          <w:p w14:paraId="201FE3AC" w14:textId="78929315" w:rsidR="004170FD" w:rsidRPr="00043D7F" w:rsidRDefault="00CE4023" w:rsidP="00573385">
            <w:pPr>
              <w:widowControl w:val="0"/>
              <w:jc w:val="center"/>
              <w:rPr>
                <w:sz w:val="18"/>
                <w:szCs w:val="18"/>
                <w:lang w:val="es-ES_tradnl"/>
              </w:rPr>
            </w:pPr>
            <w:r w:rsidRPr="00043D7F">
              <w:rPr>
                <w:sz w:val="18"/>
                <w:szCs w:val="18"/>
                <w:lang w:val="es-ES_tradnl"/>
              </w:rPr>
              <w:t>S</w:t>
            </w:r>
          </w:p>
        </w:tc>
      </w:tr>
      <w:tr w:rsidR="004170FD" w:rsidRPr="00C9375C" w14:paraId="087627AB" w14:textId="77777777" w:rsidTr="00F80970">
        <w:trPr>
          <w:trHeight w:val="300"/>
        </w:trPr>
        <w:tc>
          <w:tcPr>
            <w:tcW w:w="5000" w:type="pct"/>
            <w:gridSpan w:val="4"/>
            <w:shd w:val="clear" w:color="auto" w:fill="FFFFFF" w:themeFill="background1"/>
            <w:vAlign w:val="center"/>
          </w:tcPr>
          <w:p w14:paraId="4E96C0FA" w14:textId="77777777" w:rsidR="004170FD" w:rsidRPr="00043D7F" w:rsidRDefault="004170FD" w:rsidP="00573385">
            <w:pPr>
              <w:widowControl w:val="0"/>
              <w:jc w:val="left"/>
              <w:rPr>
                <w:b/>
                <w:bCs/>
                <w:sz w:val="18"/>
                <w:szCs w:val="18"/>
                <w:lang w:val="es-ES_tradnl"/>
              </w:rPr>
            </w:pPr>
            <w:r w:rsidRPr="00043D7F">
              <w:rPr>
                <w:b/>
                <w:bCs/>
                <w:sz w:val="18"/>
                <w:szCs w:val="18"/>
                <w:lang w:val="es-ES_tradnl"/>
              </w:rPr>
              <w:t>Programa de trabajo de la ONUDI - UNEP/OzL.Pro/ExCom/96/22/Add.1</w:t>
            </w:r>
          </w:p>
        </w:tc>
      </w:tr>
      <w:tr w:rsidR="006A3712" w:rsidRPr="00043D7F" w14:paraId="68480005" w14:textId="77777777" w:rsidTr="00F80970">
        <w:trPr>
          <w:trHeight w:val="300"/>
        </w:trPr>
        <w:tc>
          <w:tcPr>
            <w:tcW w:w="714" w:type="pct"/>
            <w:shd w:val="clear" w:color="auto" w:fill="FFFFFF" w:themeFill="background1"/>
            <w:vAlign w:val="center"/>
          </w:tcPr>
          <w:p w14:paraId="37DC845E" w14:textId="77777777" w:rsidR="004170FD" w:rsidRPr="00043D7F" w:rsidRDefault="004170FD" w:rsidP="00573385">
            <w:pPr>
              <w:widowControl w:val="0"/>
              <w:jc w:val="left"/>
              <w:rPr>
                <w:color w:val="000000"/>
                <w:sz w:val="18"/>
                <w:szCs w:val="18"/>
                <w:lang w:val="es-ES_tradnl"/>
              </w:rPr>
            </w:pPr>
            <w:r w:rsidRPr="00043D7F">
              <w:rPr>
                <w:color w:val="000000"/>
                <w:sz w:val="18"/>
                <w:szCs w:val="18"/>
                <w:lang w:val="es-ES_tradnl"/>
              </w:rPr>
              <w:t>Argentina</w:t>
            </w:r>
          </w:p>
        </w:tc>
        <w:tc>
          <w:tcPr>
            <w:tcW w:w="2375" w:type="pct"/>
            <w:vAlign w:val="center"/>
          </w:tcPr>
          <w:p w14:paraId="21CEDB4C" w14:textId="68479B23" w:rsidR="004170FD" w:rsidRPr="00043D7F" w:rsidRDefault="004170FD" w:rsidP="008B1432">
            <w:pPr>
              <w:widowControl w:val="0"/>
              <w:jc w:val="left"/>
              <w:rPr>
                <w:color w:val="000000"/>
                <w:sz w:val="18"/>
                <w:szCs w:val="18"/>
                <w:lang w:val="es-ES_tradnl"/>
              </w:rPr>
            </w:pPr>
            <w:r w:rsidRPr="00043D7F">
              <w:rPr>
                <w:color w:val="000000"/>
                <w:sz w:val="18"/>
                <w:szCs w:val="18"/>
                <w:lang w:val="es-ES_tradnl"/>
              </w:rPr>
              <w:t xml:space="preserve">Preparación de un proyecto para potenciar la eficiencia energética </w:t>
            </w:r>
            <w:r w:rsidR="00775B44" w:rsidRPr="00043D7F">
              <w:rPr>
                <w:color w:val="000000"/>
                <w:sz w:val="18"/>
                <w:szCs w:val="18"/>
                <w:lang w:val="es-ES_tradnl"/>
              </w:rPr>
              <w:t>durante la reducción de los HFC</w:t>
            </w:r>
            <w:r w:rsidRPr="00043D7F">
              <w:rPr>
                <w:color w:val="000000"/>
                <w:sz w:val="18"/>
                <w:szCs w:val="18"/>
                <w:lang w:val="es-ES_tradnl"/>
              </w:rPr>
              <w:t xml:space="preserve"> en el sector climatización (decisión 94/60)</w:t>
            </w:r>
          </w:p>
        </w:tc>
        <w:tc>
          <w:tcPr>
            <w:tcW w:w="1250" w:type="pct"/>
            <w:vAlign w:val="center"/>
          </w:tcPr>
          <w:p w14:paraId="17BFC196" w14:textId="0186F154" w:rsidR="004170FD" w:rsidRPr="00043D7F" w:rsidRDefault="004170FD" w:rsidP="00573385">
            <w:pPr>
              <w:widowControl w:val="0"/>
              <w:jc w:val="left"/>
              <w:rPr>
                <w:sz w:val="18"/>
                <w:szCs w:val="18"/>
                <w:lang w:val="es-ES_tradnl"/>
              </w:rPr>
            </w:pPr>
            <w:r w:rsidRPr="00043D7F">
              <w:rPr>
                <w:sz w:val="18"/>
                <w:szCs w:val="18"/>
                <w:lang w:val="es-ES_tradnl"/>
              </w:rPr>
              <w:t>Resueltos todos los aspectos técnicos y de costos</w:t>
            </w:r>
          </w:p>
        </w:tc>
        <w:tc>
          <w:tcPr>
            <w:tcW w:w="661" w:type="pct"/>
            <w:vAlign w:val="center"/>
          </w:tcPr>
          <w:p w14:paraId="32725C34" w14:textId="77777777" w:rsidR="004170FD" w:rsidRPr="00043D7F" w:rsidRDefault="004170FD" w:rsidP="00573385">
            <w:pPr>
              <w:widowControl w:val="0"/>
              <w:jc w:val="center"/>
              <w:rPr>
                <w:sz w:val="18"/>
                <w:szCs w:val="18"/>
                <w:lang w:val="es-ES_tradnl"/>
              </w:rPr>
            </w:pPr>
            <w:r w:rsidRPr="00043D7F">
              <w:rPr>
                <w:sz w:val="18"/>
                <w:szCs w:val="18"/>
                <w:lang w:val="es-ES_tradnl"/>
              </w:rPr>
              <w:t>N</w:t>
            </w:r>
          </w:p>
        </w:tc>
      </w:tr>
      <w:tr w:rsidR="004170FD" w:rsidRPr="00043D7F" w14:paraId="7DF28114" w14:textId="77777777" w:rsidTr="00F80970">
        <w:trPr>
          <w:trHeight w:val="300"/>
        </w:trPr>
        <w:tc>
          <w:tcPr>
            <w:tcW w:w="5000" w:type="pct"/>
            <w:gridSpan w:val="4"/>
            <w:shd w:val="clear" w:color="auto" w:fill="FFFFFF" w:themeFill="background1"/>
            <w:vAlign w:val="center"/>
          </w:tcPr>
          <w:p w14:paraId="2D35A472" w14:textId="77777777" w:rsidR="004170FD" w:rsidRPr="00043D7F" w:rsidRDefault="004170FD" w:rsidP="00573385">
            <w:pPr>
              <w:widowControl w:val="0"/>
              <w:jc w:val="left"/>
              <w:rPr>
                <w:b/>
                <w:bCs/>
                <w:sz w:val="18"/>
                <w:szCs w:val="18"/>
                <w:lang w:val="es-ES_tradnl"/>
              </w:rPr>
            </w:pPr>
            <w:r w:rsidRPr="00043D7F">
              <w:rPr>
                <w:b/>
                <w:bCs/>
                <w:sz w:val="18"/>
                <w:szCs w:val="18"/>
                <w:lang w:val="es-ES_tradnl"/>
              </w:rPr>
              <w:t>Programa de trabajo del Banco Mundial - UNEP/OzL.Pro/ExCom/96/23</w:t>
            </w:r>
          </w:p>
        </w:tc>
      </w:tr>
      <w:tr w:rsidR="006A3712" w:rsidRPr="00043D7F" w14:paraId="1627F019" w14:textId="77777777" w:rsidTr="00F80970">
        <w:trPr>
          <w:trHeight w:val="300"/>
        </w:trPr>
        <w:tc>
          <w:tcPr>
            <w:tcW w:w="714" w:type="pct"/>
            <w:shd w:val="clear" w:color="auto" w:fill="FFFFFF" w:themeFill="background1"/>
            <w:vAlign w:val="center"/>
          </w:tcPr>
          <w:p w14:paraId="5B4ECA09" w14:textId="77777777" w:rsidR="004170FD" w:rsidRPr="00043D7F" w:rsidRDefault="004170FD" w:rsidP="00573385">
            <w:pPr>
              <w:widowControl w:val="0"/>
              <w:jc w:val="left"/>
              <w:rPr>
                <w:sz w:val="18"/>
                <w:szCs w:val="18"/>
                <w:lang w:val="es-ES_tradnl"/>
              </w:rPr>
            </w:pPr>
            <w:r w:rsidRPr="00043D7F">
              <w:rPr>
                <w:sz w:val="18"/>
                <w:szCs w:val="18"/>
                <w:lang w:val="es-ES_tradnl"/>
              </w:rPr>
              <w:t>Indonesia</w:t>
            </w:r>
          </w:p>
        </w:tc>
        <w:tc>
          <w:tcPr>
            <w:tcW w:w="2375" w:type="pct"/>
            <w:vAlign w:val="center"/>
          </w:tcPr>
          <w:p w14:paraId="78A99927" w14:textId="50C52BA7" w:rsidR="004170FD" w:rsidRPr="00043D7F" w:rsidRDefault="004170FD" w:rsidP="00A70AF0">
            <w:pPr>
              <w:jc w:val="left"/>
              <w:rPr>
                <w:color w:val="000000"/>
                <w:sz w:val="18"/>
                <w:szCs w:val="18"/>
                <w:lang w:val="es-ES_tradnl"/>
              </w:rPr>
            </w:pPr>
            <w:r w:rsidRPr="00043D7F">
              <w:rPr>
                <w:sz w:val="18"/>
                <w:szCs w:val="18"/>
                <w:lang w:val="es-ES_tradnl"/>
              </w:rPr>
              <w:t xml:space="preserve">Preparación de proyectos para potenciar la eficiencia energética </w:t>
            </w:r>
            <w:r w:rsidR="00775B44" w:rsidRPr="00043D7F">
              <w:rPr>
                <w:sz w:val="18"/>
                <w:szCs w:val="18"/>
                <w:lang w:val="es-ES_tradnl"/>
              </w:rPr>
              <w:t>durante la reducción de los HFC</w:t>
            </w:r>
            <w:r w:rsidRPr="00043D7F">
              <w:rPr>
                <w:sz w:val="18"/>
                <w:szCs w:val="18"/>
                <w:lang w:val="es-ES_tradnl"/>
              </w:rPr>
              <w:t xml:space="preserve"> en el </w:t>
            </w:r>
            <w:r w:rsidR="00A70AF0" w:rsidRPr="00043D7F">
              <w:rPr>
                <w:sz w:val="18"/>
                <w:szCs w:val="18"/>
                <w:lang w:val="es-ES_tradnl"/>
              </w:rPr>
              <w:t>sector manufacturero de equipos</w:t>
            </w:r>
            <w:r w:rsidR="004A6E99" w:rsidRPr="00043D7F">
              <w:rPr>
                <w:sz w:val="18"/>
                <w:szCs w:val="18"/>
                <w:lang w:val="es-ES_tradnl"/>
              </w:rPr>
              <w:t xml:space="preserve"> de refrigeración</w:t>
            </w:r>
            <w:r w:rsidRPr="00043D7F">
              <w:rPr>
                <w:sz w:val="18"/>
                <w:szCs w:val="18"/>
                <w:lang w:val="es-ES_tradnl"/>
              </w:rPr>
              <w:t xml:space="preserve"> (decisión 94/60)</w:t>
            </w:r>
          </w:p>
        </w:tc>
        <w:tc>
          <w:tcPr>
            <w:tcW w:w="1250" w:type="pct"/>
            <w:vAlign w:val="center"/>
          </w:tcPr>
          <w:p w14:paraId="1D655DDD" w14:textId="478C2494" w:rsidR="004170FD" w:rsidRPr="00043D7F" w:rsidRDefault="004170FD" w:rsidP="00573385">
            <w:pPr>
              <w:widowControl w:val="0"/>
              <w:jc w:val="left"/>
              <w:rPr>
                <w:sz w:val="18"/>
                <w:szCs w:val="18"/>
                <w:lang w:val="es-ES_tradnl"/>
              </w:rPr>
            </w:pPr>
            <w:r w:rsidRPr="00043D7F">
              <w:rPr>
                <w:sz w:val="18"/>
                <w:szCs w:val="18"/>
                <w:lang w:val="es-ES_tradnl"/>
              </w:rPr>
              <w:t>Resueltos todos los aspectos técnicos y de costos</w:t>
            </w:r>
          </w:p>
        </w:tc>
        <w:tc>
          <w:tcPr>
            <w:tcW w:w="661" w:type="pct"/>
            <w:vAlign w:val="center"/>
          </w:tcPr>
          <w:p w14:paraId="54CEA1F4" w14:textId="77777777" w:rsidR="004170FD" w:rsidRPr="00043D7F" w:rsidRDefault="004170FD" w:rsidP="00573385">
            <w:pPr>
              <w:widowControl w:val="0"/>
              <w:jc w:val="center"/>
              <w:rPr>
                <w:sz w:val="18"/>
                <w:szCs w:val="18"/>
                <w:lang w:val="es-ES_tradnl"/>
              </w:rPr>
            </w:pPr>
            <w:r w:rsidRPr="00043D7F">
              <w:rPr>
                <w:sz w:val="18"/>
                <w:szCs w:val="18"/>
                <w:lang w:val="es-ES_tradnl"/>
              </w:rPr>
              <w:t>N</w:t>
            </w:r>
          </w:p>
        </w:tc>
      </w:tr>
      <w:tr w:rsidR="006A3712" w:rsidRPr="00043D7F" w14:paraId="44D5A444" w14:textId="77777777" w:rsidTr="00F80970">
        <w:trPr>
          <w:trHeight w:val="300"/>
        </w:trPr>
        <w:tc>
          <w:tcPr>
            <w:tcW w:w="714" w:type="pct"/>
            <w:shd w:val="clear" w:color="auto" w:fill="FFFFFF" w:themeFill="background1"/>
            <w:vAlign w:val="center"/>
          </w:tcPr>
          <w:p w14:paraId="1532BC7C" w14:textId="77777777" w:rsidR="004170FD" w:rsidRPr="00043D7F" w:rsidRDefault="004170FD" w:rsidP="00573385">
            <w:pPr>
              <w:widowControl w:val="0"/>
              <w:jc w:val="left"/>
              <w:rPr>
                <w:sz w:val="18"/>
                <w:szCs w:val="18"/>
                <w:lang w:val="es-ES_tradnl"/>
              </w:rPr>
            </w:pPr>
            <w:r w:rsidRPr="00043D7F">
              <w:rPr>
                <w:sz w:val="18"/>
                <w:szCs w:val="18"/>
                <w:lang w:val="es-ES_tradnl"/>
              </w:rPr>
              <w:t>Granada</w:t>
            </w:r>
          </w:p>
        </w:tc>
        <w:tc>
          <w:tcPr>
            <w:tcW w:w="2375" w:type="pct"/>
            <w:vAlign w:val="center"/>
          </w:tcPr>
          <w:p w14:paraId="5675ACE0" w14:textId="5DC4F979" w:rsidR="004170FD" w:rsidRPr="00043D7F" w:rsidRDefault="004170FD" w:rsidP="00060281">
            <w:pPr>
              <w:jc w:val="left"/>
              <w:rPr>
                <w:sz w:val="18"/>
                <w:szCs w:val="18"/>
                <w:lang w:val="es-ES_tradnl"/>
              </w:rPr>
            </w:pPr>
            <w:r w:rsidRPr="00043D7F">
              <w:rPr>
                <w:color w:val="000000"/>
                <w:sz w:val="18"/>
                <w:szCs w:val="18"/>
                <w:lang w:val="es-ES_tradnl"/>
              </w:rPr>
              <w:t xml:space="preserve">Preparación de un </w:t>
            </w:r>
            <w:r w:rsidR="00AF481D" w:rsidRPr="00043D7F">
              <w:rPr>
                <w:color w:val="000000"/>
                <w:sz w:val="18"/>
                <w:szCs w:val="18"/>
                <w:lang w:val="es-ES_tradnl"/>
              </w:rPr>
              <w:t>fondo rotativo</w:t>
            </w:r>
            <w:r w:rsidRPr="00043D7F">
              <w:rPr>
                <w:color w:val="000000"/>
                <w:sz w:val="18"/>
                <w:szCs w:val="18"/>
                <w:lang w:val="es-ES_tradnl"/>
              </w:rPr>
              <w:t xml:space="preserve"> para usuarios finales del sector servicio técnico</w:t>
            </w:r>
          </w:p>
        </w:tc>
        <w:tc>
          <w:tcPr>
            <w:tcW w:w="1250" w:type="pct"/>
            <w:vAlign w:val="center"/>
          </w:tcPr>
          <w:p w14:paraId="7B75E051" w14:textId="109FB820" w:rsidR="004170FD" w:rsidRPr="00043D7F" w:rsidRDefault="004170FD" w:rsidP="00573385">
            <w:pPr>
              <w:widowControl w:val="0"/>
              <w:jc w:val="left"/>
              <w:rPr>
                <w:sz w:val="18"/>
                <w:szCs w:val="18"/>
                <w:lang w:val="es-ES_tradnl"/>
              </w:rPr>
            </w:pPr>
            <w:r w:rsidRPr="00043D7F">
              <w:rPr>
                <w:sz w:val="18"/>
                <w:szCs w:val="18"/>
                <w:lang w:val="es-ES_tradnl"/>
              </w:rPr>
              <w:t>Según la decisión 95/87</w:t>
            </w:r>
            <w:r w:rsidR="00BF7604" w:rsidRPr="00043D7F">
              <w:rPr>
                <w:sz w:val="18"/>
                <w:szCs w:val="18"/>
                <w:lang w:val="es-ES_tradnl"/>
              </w:rPr>
              <w:t xml:space="preserve"> g)</w:t>
            </w:r>
          </w:p>
        </w:tc>
        <w:tc>
          <w:tcPr>
            <w:tcW w:w="661" w:type="pct"/>
            <w:vAlign w:val="center"/>
          </w:tcPr>
          <w:p w14:paraId="742B868C" w14:textId="60E01EAF" w:rsidR="004170FD" w:rsidRPr="00043D7F" w:rsidRDefault="00CE4023" w:rsidP="00573385">
            <w:pPr>
              <w:widowControl w:val="0"/>
              <w:jc w:val="center"/>
              <w:rPr>
                <w:sz w:val="18"/>
                <w:szCs w:val="18"/>
                <w:lang w:val="es-ES_tradnl"/>
              </w:rPr>
            </w:pPr>
            <w:r w:rsidRPr="00043D7F">
              <w:rPr>
                <w:sz w:val="18"/>
                <w:szCs w:val="18"/>
                <w:lang w:val="es-ES_tradnl"/>
              </w:rPr>
              <w:t>S</w:t>
            </w:r>
          </w:p>
        </w:tc>
      </w:tr>
      <w:tr w:rsidR="006A3712" w:rsidRPr="00043D7F" w14:paraId="654161A3" w14:textId="77777777" w:rsidTr="00F80970">
        <w:trPr>
          <w:trHeight w:val="300"/>
        </w:trPr>
        <w:tc>
          <w:tcPr>
            <w:tcW w:w="714" w:type="pct"/>
            <w:shd w:val="clear" w:color="auto" w:fill="FFFFFF" w:themeFill="background1"/>
            <w:vAlign w:val="center"/>
          </w:tcPr>
          <w:p w14:paraId="530BA4D6" w14:textId="77777777" w:rsidR="004170FD" w:rsidRPr="00043D7F" w:rsidRDefault="004170FD" w:rsidP="00573385">
            <w:pPr>
              <w:widowControl w:val="0"/>
              <w:jc w:val="left"/>
              <w:rPr>
                <w:sz w:val="18"/>
                <w:szCs w:val="18"/>
                <w:lang w:val="es-ES_tradnl"/>
              </w:rPr>
            </w:pPr>
            <w:r w:rsidRPr="00043D7F">
              <w:rPr>
                <w:sz w:val="18"/>
                <w:szCs w:val="18"/>
                <w:lang w:val="es-ES_tradnl"/>
              </w:rPr>
              <w:t>México</w:t>
            </w:r>
          </w:p>
        </w:tc>
        <w:tc>
          <w:tcPr>
            <w:tcW w:w="2375" w:type="pct"/>
            <w:vAlign w:val="center"/>
          </w:tcPr>
          <w:p w14:paraId="00BF814F" w14:textId="642A9140" w:rsidR="004170FD" w:rsidRPr="00043D7F" w:rsidRDefault="004170FD" w:rsidP="00573385">
            <w:pPr>
              <w:jc w:val="left"/>
              <w:rPr>
                <w:color w:val="000000"/>
                <w:sz w:val="18"/>
                <w:szCs w:val="18"/>
                <w:lang w:val="es-ES_tradnl"/>
              </w:rPr>
            </w:pPr>
            <w:r w:rsidRPr="00043D7F">
              <w:rPr>
                <w:color w:val="000000"/>
                <w:sz w:val="18"/>
                <w:szCs w:val="18"/>
                <w:lang w:val="es-ES_tradnl"/>
              </w:rPr>
              <w:t xml:space="preserve">Preparación de un </w:t>
            </w:r>
            <w:r w:rsidR="00AF481D" w:rsidRPr="00043D7F">
              <w:rPr>
                <w:color w:val="000000"/>
                <w:sz w:val="18"/>
                <w:szCs w:val="18"/>
                <w:lang w:val="es-ES_tradnl"/>
              </w:rPr>
              <w:t>fondo rotativo</w:t>
            </w:r>
            <w:r w:rsidRPr="00043D7F">
              <w:rPr>
                <w:color w:val="000000"/>
                <w:sz w:val="18"/>
                <w:szCs w:val="18"/>
                <w:lang w:val="es-ES_tradnl"/>
              </w:rPr>
              <w:t xml:space="preserve"> para usuarios finales del sector público</w:t>
            </w:r>
          </w:p>
        </w:tc>
        <w:tc>
          <w:tcPr>
            <w:tcW w:w="1250" w:type="pct"/>
            <w:vAlign w:val="center"/>
          </w:tcPr>
          <w:p w14:paraId="4DD065D3" w14:textId="4820E227" w:rsidR="004170FD" w:rsidRPr="00043D7F" w:rsidRDefault="004170FD" w:rsidP="00573385">
            <w:pPr>
              <w:widowControl w:val="0"/>
              <w:jc w:val="left"/>
              <w:rPr>
                <w:sz w:val="18"/>
                <w:szCs w:val="18"/>
                <w:lang w:val="es-ES_tradnl"/>
              </w:rPr>
            </w:pPr>
            <w:r w:rsidRPr="00043D7F">
              <w:rPr>
                <w:sz w:val="18"/>
                <w:szCs w:val="18"/>
                <w:lang w:val="es-ES_tradnl"/>
              </w:rPr>
              <w:t>Según la decisión 95/87</w:t>
            </w:r>
            <w:r w:rsidR="00BF7604" w:rsidRPr="00043D7F">
              <w:rPr>
                <w:sz w:val="18"/>
                <w:szCs w:val="18"/>
                <w:lang w:val="es-ES_tradnl"/>
              </w:rPr>
              <w:t xml:space="preserve"> g)</w:t>
            </w:r>
          </w:p>
        </w:tc>
        <w:tc>
          <w:tcPr>
            <w:tcW w:w="661" w:type="pct"/>
            <w:vAlign w:val="center"/>
          </w:tcPr>
          <w:p w14:paraId="4EDF3D59" w14:textId="2EAB38C2" w:rsidR="004170FD" w:rsidRPr="00043D7F" w:rsidRDefault="00CE4023" w:rsidP="00573385">
            <w:pPr>
              <w:widowControl w:val="0"/>
              <w:jc w:val="center"/>
              <w:rPr>
                <w:sz w:val="18"/>
                <w:szCs w:val="18"/>
                <w:lang w:val="es-ES_tradnl"/>
              </w:rPr>
            </w:pPr>
            <w:r w:rsidRPr="00043D7F">
              <w:rPr>
                <w:sz w:val="18"/>
                <w:szCs w:val="18"/>
                <w:lang w:val="es-ES_tradnl"/>
              </w:rPr>
              <w:t>S</w:t>
            </w:r>
          </w:p>
        </w:tc>
      </w:tr>
      <w:tr w:rsidR="006A3712" w:rsidRPr="00043D7F" w14:paraId="55635B2A" w14:textId="77777777" w:rsidTr="00F80970">
        <w:trPr>
          <w:trHeight w:val="300"/>
        </w:trPr>
        <w:tc>
          <w:tcPr>
            <w:tcW w:w="714" w:type="pct"/>
            <w:shd w:val="clear" w:color="auto" w:fill="FFFFFF" w:themeFill="background1"/>
            <w:vAlign w:val="center"/>
          </w:tcPr>
          <w:p w14:paraId="184B900C" w14:textId="77777777" w:rsidR="004170FD" w:rsidRPr="00043D7F" w:rsidRDefault="004170FD" w:rsidP="006F28FE">
            <w:pPr>
              <w:keepNext/>
              <w:jc w:val="left"/>
              <w:rPr>
                <w:sz w:val="18"/>
                <w:szCs w:val="18"/>
                <w:lang w:val="es-ES_tradnl"/>
              </w:rPr>
            </w:pPr>
            <w:r w:rsidRPr="00043D7F">
              <w:rPr>
                <w:sz w:val="18"/>
                <w:szCs w:val="18"/>
                <w:lang w:val="es-ES_tradnl"/>
              </w:rPr>
              <w:t>Tailandia</w:t>
            </w:r>
          </w:p>
        </w:tc>
        <w:tc>
          <w:tcPr>
            <w:tcW w:w="2375" w:type="pct"/>
            <w:vAlign w:val="center"/>
          </w:tcPr>
          <w:p w14:paraId="25E1CA11" w14:textId="2AF764DF" w:rsidR="004170FD" w:rsidRPr="00043D7F" w:rsidRDefault="004170FD" w:rsidP="004827E5">
            <w:pPr>
              <w:keepNext/>
              <w:jc w:val="left"/>
              <w:rPr>
                <w:sz w:val="18"/>
                <w:szCs w:val="18"/>
                <w:lang w:val="es-ES_tradnl"/>
              </w:rPr>
            </w:pPr>
            <w:r w:rsidRPr="00043D7F">
              <w:rPr>
                <w:color w:val="000000"/>
                <w:sz w:val="18"/>
                <w:szCs w:val="18"/>
                <w:lang w:val="es-ES_tradnl"/>
              </w:rPr>
              <w:t xml:space="preserve">Preparación de un </w:t>
            </w:r>
            <w:r w:rsidR="00AF481D" w:rsidRPr="00043D7F">
              <w:rPr>
                <w:color w:val="000000"/>
                <w:sz w:val="18"/>
                <w:szCs w:val="18"/>
                <w:lang w:val="es-ES_tradnl"/>
              </w:rPr>
              <w:t>fondo rotativo</w:t>
            </w:r>
            <w:r w:rsidR="00EB5682" w:rsidRPr="00043D7F">
              <w:rPr>
                <w:color w:val="000000"/>
                <w:sz w:val="18"/>
                <w:szCs w:val="18"/>
                <w:lang w:val="es-ES_tradnl"/>
              </w:rPr>
              <w:t xml:space="preserve"> </w:t>
            </w:r>
            <w:r w:rsidRPr="00043D7F">
              <w:rPr>
                <w:color w:val="000000"/>
                <w:sz w:val="18"/>
                <w:szCs w:val="18"/>
                <w:lang w:val="es-ES_tradnl"/>
              </w:rPr>
              <w:t xml:space="preserve">para usuarios finales de los sectores refrigeración </w:t>
            </w:r>
            <w:r w:rsidR="004827E5" w:rsidRPr="00043D7F">
              <w:rPr>
                <w:color w:val="000000"/>
                <w:sz w:val="18"/>
                <w:szCs w:val="18"/>
                <w:lang w:val="es-ES_tradnl"/>
              </w:rPr>
              <w:t>y</w:t>
            </w:r>
            <w:r w:rsidRPr="00043D7F">
              <w:rPr>
                <w:color w:val="000000"/>
                <w:sz w:val="18"/>
                <w:szCs w:val="18"/>
                <w:lang w:val="es-ES_tradnl"/>
              </w:rPr>
              <w:t xml:space="preserve"> </w:t>
            </w:r>
            <w:r w:rsidR="005C3063" w:rsidRPr="00043D7F">
              <w:rPr>
                <w:color w:val="000000"/>
                <w:sz w:val="18"/>
                <w:szCs w:val="18"/>
                <w:lang w:val="es-ES_tradnl"/>
              </w:rPr>
              <w:t>climatización residencial</w:t>
            </w:r>
            <w:r w:rsidRPr="00043D7F">
              <w:rPr>
                <w:color w:val="000000"/>
                <w:sz w:val="18"/>
                <w:szCs w:val="18"/>
                <w:lang w:val="es-ES_tradnl"/>
              </w:rPr>
              <w:t xml:space="preserve">, </w:t>
            </w:r>
            <w:r w:rsidR="00076250" w:rsidRPr="00043D7F">
              <w:rPr>
                <w:color w:val="000000"/>
                <w:sz w:val="18"/>
                <w:szCs w:val="18"/>
                <w:lang w:val="es-ES_tradnl"/>
              </w:rPr>
              <w:t>enfriadores</w:t>
            </w:r>
            <w:r w:rsidRPr="00043D7F">
              <w:rPr>
                <w:color w:val="000000"/>
                <w:sz w:val="18"/>
                <w:szCs w:val="18"/>
                <w:lang w:val="es-ES_tradnl"/>
              </w:rPr>
              <w:t xml:space="preserve"> de </w:t>
            </w:r>
            <w:r w:rsidR="009728B2" w:rsidRPr="00043D7F">
              <w:rPr>
                <w:color w:val="000000"/>
                <w:sz w:val="18"/>
                <w:szCs w:val="18"/>
                <w:lang w:val="es-ES_tradnl"/>
              </w:rPr>
              <w:t xml:space="preserve">recintos </w:t>
            </w:r>
            <w:r w:rsidRPr="00043D7F">
              <w:rPr>
                <w:color w:val="000000"/>
                <w:sz w:val="18"/>
                <w:szCs w:val="18"/>
                <w:lang w:val="es-ES_tradnl"/>
              </w:rPr>
              <w:t>y aire acondicionado vehicular</w:t>
            </w:r>
          </w:p>
        </w:tc>
        <w:tc>
          <w:tcPr>
            <w:tcW w:w="1250" w:type="pct"/>
            <w:vAlign w:val="center"/>
          </w:tcPr>
          <w:p w14:paraId="6211C05F" w14:textId="3FB565F7" w:rsidR="004170FD" w:rsidRPr="00043D7F" w:rsidRDefault="004170FD" w:rsidP="006F28FE">
            <w:pPr>
              <w:keepNext/>
              <w:jc w:val="left"/>
              <w:rPr>
                <w:sz w:val="18"/>
                <w:szCs w:val="18"/>
                <w:lang w:val="es-ES_tradnl"/>
              </w:rPr>
            </w:pPr>
            <w:r w:rsidRPr="00043D7F">
              <w:rPr>
                <w:sz w:val="18"/>
                <w:szCs w:val="18"/>
                <w:lang w:val="es-ES_tradnl"/>
              </w:rPr>
              <w:t>Según la decisión 95/87</w:t>
            </w:r>
            <w:r w:rsidR="00BF7604" w:rsidRPr="00043D7F">
              <w:rPr>
                <w:sz w:val="18"/>
                <w:szCs w:val="18"/>
                <w:lang w:val="es-ES_tradnl"/>
              </w:rPr>
              <w:t xml:space="preserve"> g)</w:t>
            </w:r>
          </w:p>
        </w:tc>
        <w:tc>
          <w:tcPr>
            <w:tcW w:w="661" w:type="pct"/>
            <w:vAlign w:val="center"/>
          </w:tcPr>
          <w:p w14:paraId="5E0DE051" w14:textId="035FB46D" w:rsidR="004170FD" w:rsidRPr="00043D7F" w:rsidRDefault="00CE4023" w:rsidP="006F28FE">
            <w:pPr>
              <w:keepNext/>
              <w:jc w:val="center"/>
              <w:rPr>
                <w:sz w:val="18"/>
                <w:szCs w:val="18"/>
                <w:lang w:val="es-ES_tradnl"/>
              </w:rPr>
            </w:pPr>
            <w:r w:rsidRPr="00043D7F">
              <w:rPr>
                <w:sz w:val="18"/>
                <w:szCs w:val="18"/>
                <w:lang w:val="es-ES_tradnl"/>
              </w:rPr>
              <w:t>S</w:t>
            </w:r>
          </w:p>
        </w:tc>
      </w:tr>
      <w:tr w:rsidR="006A3712" w:rsidRPr="00043D7F" w14:paraId="1FDFEB94" w14:textId="77777777" w:rsidTr="00F80970">
        <w:trPr>
          <w:trHeight w:val="300"/>
        </w:trPr>
        <w:tc>
          <w:tcPr>
            <w:tcW w:w="714" w:type="pct"/>
            <w:shd w:val="clear" w:color="auto" w:fill="FFFFFF" w:themeFill="background1"/>
            <w:vAlign w:val="center"/>
          </w:tcPr>
          <w:p w14:paraId="5FAD4EFF" w14:textId="77777777" w:rsidR="004170FD" w:rsidRPr="00043D7F" w:rsidRDefault="004170FD" w:rsidP="00573385">
            <w:pPr>
              <w:widowControl w:val="0"/>
              <w:jc w:val="left"/>
              <w:rPr>
                <w:sz w:val="18"/>
                <w:szCs w:val="18"/>
                <w:lang w:val="es-ES_tradnl"/>
              </w:rPr>
            </w:pPr>
            <w:r w:rsidRPr="00043D7F">
              <w:rPr>
                <w:sz w:val="18"/>
                <w:szCs w:val="18"/>
                <w:lang w:val="es-ES_tradnl"/>
              </w:rPr>
              <w:t>Türkiye</w:t>
            </w:r>
          </w:p>
        </w:tc>
        <w:tc>
          <w:tcPr>
            <w:tcW w:w="2375" w:type="pct"/>
            <w:vAlign w:val="center"/>
          </w:tcPr>
          <w:p w14:paraId="16BC6654" w14:textId="3CD0F9E2" w:rsidR="004170FD" w:rsidRPr="00043D7F" w:rsidRDefault="004170FD" w:rsidP="00573385">
            <w:pPr>
              <w:jc w:val="left"/>
              <w:rPr>
                <w:sz w:val="18"/>
                <w:szCs w:val="18"/>
                <w:lang w:val="es-ES_tradnl"/>
              </w:rPr>
            </w:pPr>
            <w:r w:rsidRPr="00043D7F">
              <w:rPr>
                <w:color w:val="000000"/>
                <w:sz w:val="18"/>
                <w:szCs w:val="18"/>
                <w:lang w:val="es-ES_tradnl"/>
              </w:rPr>
              <w:t xml:space="preserve">Preparación de un </w:t>
            </w:r>
            <w:r w:rsidR="00AF481D" w:rsidRPr="00043D7F">
              <w:rPr>
                <w:color w:val="000000"/>
                <w:sz w:val="18"/>
                <w:szCs w:val="18"/>
                <w:lang w:val="es-ES_tradnl"/>
              </w:rPr>
              <w:t>fondo rotativo</w:t>
            </w:r>
            <w:r w:rsidRPr="00043D7F">
              <w:rPr>
                <w:color w:val="000000"/>
                <w:sz w:val="18"/>
                <w:szCs w:val="18"/>
                <w:lang w:val="es-ES_tradnl"/>
              </w:rPr>
              <w:t xml:space="preserve"> para usuarios finales del sector público</w:t>
            </w:r>
          </w:p>
        </w:tc>
        <w:tc>
          <w:tcPr>
            <w:tcW w:w="1250" w:type="pct"/>
            <w:vAlign w:val="center"/>
          </w:tcPr>
          <w:p w14:paraId="54AE6840" w14:textId="2F2247AD" w:rsidR="004170FD" w:rsidRPr="00043D7F" w:rsidRDefault="004170FD" w:rsidP="00573385">
            <w:pPr>
              <w:widowControl w:val="0"/>
              <w:jc w:val="left"/>
              <w:rPr>
                <w:sz w:val="18"/>
                <w:szCs w:val="18"/>
                <w:lang w:val="es-ES_tradnl"/>
              </w:rPr>
            </w:pPr>
            <w:r w:rsidRPr="00043D7F">
              <w:rPr>
                <w:sz w:val="18"/>
                <w:szCs w:val="18"/>
                <w:lang w:val="es-ES_tradnl"/>
              </w:rPr>
              <w:t>Según la decisión 95/87</w:t>
            </w:r>
            <w:r w:rsidR="00BF7604" w:rsidRPr="00043D7F">
              <w:rPr>
                <w:sz w:val="18"/>
                <w:szCs w:val="18"/>
                <w:lang w:val="es-ES_tradnl"/>
              </w:rPr>
              <w:t xml:space="preserve"> g)</w:t>
            </w:r>
          </w:p>
        </w:tc>
        <w:tc>
          <w:tcPr>
            <w:tcW w:w="661" w:type="pct"/>
            <w:vAlign w:val="center"/>
          </w:tcPr>
          <w:p w14:paraId="41E240E2" w14:textId="5DD7C520" w:rsidR="004170FD" w:rsidRPr="00043D7F" w:rsidRDefault="00CE4023" w:rsidP="00573385">
            <w:pPr>
              <w:widowControl w:val="0"/>
              <w:jc w:val="center"/>
              <w:rPr>
                <w:sz w:val="18"/>
                <w:szCs w:val="18"/>
                <w:lang w:val="es-ES_tradnl"/>
              </w:rPr>
            </w:pPr>
            <w:r w:rsidRPr="00043D7F">
              <w:rPr>
                <w:sz w:val="18"/>
                <w:szCs w:val="18"/>
                <w:lang w:val="es-ES_tradnl"/>
              </w:rPr>
              <w:t>S</w:t>
            </w:r>
          </w:p>
        </w:tc>
      </w:tr>
      <w:tr w:rsidR="004170FD" w:rsidRPr="00043D7F" w14:paraId="5527E623" w14:textId="77777777" w:rsidTr="00F80970">
        <w:trPr>
          <w:trHeight w:val="300"/>
          <w:tblHeader/>
        </w:trPr>
        <w:tc>
          <w:tcPr>
            <w:tcW w:w="5000" w:type="pct"/>
            <w:gridSpan w:val="4"/>
            <w:vAlign w:val="center"/>
          </w:tcPr>
          <w:p w14:paraId="6C5D5F8F" w14:textId="77777777" w:rsidR="004170FD" w:rsidRPr="00043D7F" w:rsidRDefault="004170FD" w:rsidP="00573385">
            <w:pPr>
              <w:widowControl w:val="0"/>
              <w:rPr>
                <w:b/>
                <w:bCs/>
                <w:sz w:val="18"/>
                <w:szCs w:val="18"/>
                <w:lang w:val="es-ES_tradnl"/>
              </w:rPr>
            </w:pPr>
            <w:r w:rsidRPr="00043D7F">
              <w:rPr>
                <w:b/>
                <w:bCs/>
                <w:sz w:val="18"/>
                <w:szCs w:val="18"/>
                <w:lang w:val="es-ES_tradnl"/>
              </w:rPr>
              <w:t>Programa de trabajo del PNUD - UNEP/OzL.Pro/ExCom/96/20</w:t>
            </w:r>
          </w:p>
        </w:tc>
      </w:tr>
      <w:tr w:rsidR="006A3712" w:rsidRPr="00043D7F" w14:paraId="21C542A6" w14:textId="77777777" w:rsidTr="00F80970">
        <w:trPr>
          <w:trHeight w:val="300"/>
        </w:trPr>
        <w:tc>
          <w:tcPr>
            <w:tcW w:w="714" w:type="pct"/>
            <w:shd w:val="clear" w:color="auto" w:fill="FFFFFF" w:themeFill="background1"/>
            <w:vAlign w:val="center"/>
          </w:tcPr>
          <w:p w14:paraId="76B4A9D9" w14:textId="77777777" w:rsidR="004170FD" w:rsidRPr="00043D7F" w:rsidRDefault="004170FD" w:rsidP="00573385">
            <w:pPr>
              <w:widowControl w:val="0"/>
              <w:jc w:val="left"/>
              <w:rPr>
                <w:sz w:val="18"/>
                <w:szCs w:val="18"/>
                <w:lang w:val="es-ES_tradnl"/>
              </w:rPr>
            </w:pPr>
            <w:r w:rsidRPr="00043D7F">
              <w:rPr>
                <w:sz w:val="18"/>
                <w:szCs w:val="18"/>
                <w:lang w:val="es-ES_tradnl"/>
              </w:rPr>
              <w:t>Global (Colombia, Ghana y Jordania)</w:t>
            </w:r>
          </w:p>
        </w:tc>
        <w:tc>
          <w:tcPr>
            <w:tcW w:w="2375" w:type="pct"/>
            <w:vAlign w:val="center"/>
          </w:tcPr>
          <w:p w14:paraId="0BE4E192" w14:textId="3A80BC9C" w:rsidR="004170FD" w:rsidRPr="00043D7F" w:rsidRDefault="004170FD" w:rsidP="00573385">
            <w:pPr>
              <w:jc w:val="left"/>
              <w:rPr>
                <w:sz w:val="18"/>
                <w:szCs w:val="18"/>
                <w:lang w:val="es-ES_tradnl"/>
              </w:rPr>
            </w:pPr>
            <w:r w:rsidRPr="00043D7F">
              <w:rPr>
                <w:color w:val="000000"/>
                <w:sz w:val="18"/>
                <w:szCs w:val="18"/>
                <w:lang w:val="es-ES_tradnl"/>
              </w:rPr>
              <w:t xml:space="preserve">Preparación de un </w:t>
            </w:r>
            <w:r w:rsidR="00AF481D" w:rsidRPr="00043D7F">
              <w:rPr>
                <w:color w:val="000000"/>
                <w:sz w:val="18"/>
                <w:szCs w:val="18"/>
                <w:lang w:val="es-ES_tradnl"/>
              </w:rPr>
              <w:t>fondo rotativo</w:t>
            </w:r>
            <w:r w:rsidRPr="00043D7F">
              <w:rPr>
                <w:color w:val="000000"/>
                <w:sz w:val="18"/>
                <w:szCs w:val="18"/>
                <w:lang w:val="es-ES_tradnl"/>
              </w:rPr>
              <w:t xml:space="preserve"> para usuarios finales del sector turístico</w:t>
            </w:r>
          </w:p>
        </w:tc>
        <w:tc>
          <w:tcPr>
            <w:tcW w:w="1250" w:type="pct"/>
            <w:vAlign w:val="center"/>
          </w:tcPr>
          <w:p w14:paraId="66AE5BB4" w14:textId="03B39614" w:rsidR="004170FD" w:rsidRPr="00043D7F" w:rsidRDefault="004170FD" w:rsidP="00573385">
            <w:pPr>
              <w:widowControl w:val="0"/>
              <w:jc w:val="left"/>
              <w:rPr>
                <w:sz w:val="18"/>
                <w:szCs w:val="18"/>
                <w:lang w:val="es-ES_tradnl"/>
              </w:rPr>
            </w:pPr>
            <w:r w:rsidRPr="00043D7F">
              <w:rPr>
                <w:sz w:val="18"/>
                <w:szCs w:val="18"/>
                <w:lang w:val="es-ES_tradnl"/>
              </w:rPr>
              <w:t>Según la decisión 95/87</w:t>
            </w:r>
            <w:r w:rsidR="00BF7604" w:rsidRPr="00043D7F">
              <w:rPr>
                <w:sz w:val="18"/>
                <w:szCs w:val="18"/>
                <w:lang w:val="es-ES_tradnl"/>
              </w:rPr>
              <w:t xml:space="preserve"> g)</w:t>
            </w:r>
            <w:r w:rsidR="00675BFD" w:rsidRPr="00043D7F">
              <w:rPr>
                <w:rStyle w:val="FootnoteReference"/>
                <w:sz w:val="18"/>
                <w:szCs w:val="18"/>
                <w:lang w:val="es-ES_tradnl"/>
              </w:rPr>
              <w:footnoteReference w:id="2"/>
            </w:r>
          </w:p>
        </w:tc>
        <w:tc>
          <w:tcPr>
            <w:tcW w:w="661" w:type="pct"/>
            <w:vAlign w:val="center"/>
          </w:tcPr>
          <w:p w14:paraId="4A00F509" w14:textId="0678728B" w:rsidR="004170FD" w:rsidRPr="00043D7F" w:rsidRDefault="00CE4023" w:rsidP="00573385">
            <w:pPr>
              <w:widowControl w:val="0"/>
              <w:jc w:val="center"/>
              <w:rPr>
                <w:sz w:val="18"/>
                <w:szCs w:val="18"/>
                <w:lang w:val="es-ES_tradnl"/>
              </w:rPr>
            </w:pPr>
            <w:r w:rsidRPr="00043D7F">
              <w:rPr>
                <w:sz w:val="18"/>
                <w:szCs w:val="18"/>
                <w:lang w:val="es-ES_tradnl"/>
              </w:rPr>
              <w:t>S</w:t>
            </w:r>
          </w:p>
        </w:tc>
      </w:tr>
    </w:tbl>
    <w:p w14:paraId="5028C120" w14:textId="77777777" w:rsidR="00820B48" w:rsidRPr="00043D7F" w:rsidRDefault="00820B48" w:rsidP="00820B48">
      <w:pPr>
        <w:ind w:firstLine="709"/>
        <w:rPr>
          <w:b/>
          <w:bCs/>
          <w:lang w:val="es-ES_tradnl"/>
        </w:rPr>
      </w:pPr>
    </w:p>
    <w:p w14:paraId="4685D499" w14:textId="77777777" w:rsidR="00820B48" w:rsidRPr="00043D7F" w:rsidRDefault="00820B48" w:rsidP="00C63A37">
      <w:pPr>
        <w:keepNext/>
        <w:ind w:firstLine="720"/>
        <w:rPr>
          <w:b/>
          <w:snapToGrid w:val="0"/>
          <w:lang w:val="es-ES_tradnl"/>
        </w:rPr>
      </w:pPr>
      <w:r w:rsidRPr="00043D7F">
        <w:rPr>
          <w:b/>
          <w:snapToGrid w:val="0"/>
          <w:lang w:val="es-ES_tradnl"/>
        </w:rPr>
        <w:t>Solicitudes de etapas y tramos del PGEH</w:t>
      </w:r>
    </w:p>
    <w:tbl>
      <w:tblPr>
        <w:tblStyle w:val="TableGrid"/>
        <w:tblW w:w="4627" w:type="pct"/>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948"/>
        <w:gridCol w:w="1024"/>
        <w:gridCol w:w="1405"/>
        <w:gridCol w:w="832"/>
        <w:gridCol w:w="3332"/>
        <w:gridCol w:w="1195"/>
      </w:tblGrid>
      <w:tr w:rsidR="008F62B1" w:rsidRPr="00C9375C" w14:paraId="050BAE28" w14:textId="77777777" w:rsidTr="008F62B1">
        <w:trPr>
          <w:trHeight w:val="48"/>
          <w:tblHeader/>
        </w:trPr>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DB0B99" w14:textId="77777777" w:rsidR="007F62E6" w:rsidRPr="00043D7F" w:rsidRDefault="007F62E6" w:rsidP="00573385">
            <w:pPr>
              <w:widowControl w:val="0"/>
              <w:jc w:val="center"/>
              <w:rPr>
                <w:b/>
                <w:bCs/>
                <w:sz w:val="18"/>
                <w:szCs w:val="18"/>
                <w:lang w:val="es-ES_tradnl"/>
              </w:rPr>
            </w:pPr>
            <w:r w:rsidRPr="00043D7F">
              <w:rPr>
                <w:b/>
                <w:bCs/>
                <w:sz w:val="18"/>
                <w:szCs w:val="18"/>
                <w:lang w:val="es-ES_tradnl"/>
              </w:rPr>
              <w:t>País</w:t>
            </w:r>
          </w:p>
        </w:tc>
        <w:tc>
          <w:tcPr>
            <w:tcW w:w="586" w:type="pct"/>
            <w:shd w:val="clear" w:color="auto" w:fill="FFFFFF" w:themeFill="background1"/>
            <w:vAlign w:val="center"/>
          </w:tcPr>
          <w:p w14:paraId="0A58C97F" w14:textId="389B328F" w:rsidR="007F62E6" w:rsidRPr="00043D7F" w:rsidRDefault="002E6D10" w:rsidP="00573385">
            <w:pPr>
              <w:widowControl w:val="0"/>
              <w:jc w:val="center"/>
              <w:rPr>
                <w:b/>
                <w:bCs/>
                <w:sz w:val="18"/>
                <w:szCs w:val="18"/>
                <w:lang w:val="es-ES_tradnl"/>
              </w:rPr>
            </w:pPr>
            <w:r w:rsidRPr="00043D7F">
              <w:rPr>
                <w:b/>
                <w:bCs/>
                <w:sz w:val="18"/>
                <w:szCs w:val="18"/>
                <w:lang w:val="es-ES_tradnl"/>
              </w:rPr>
              <w:t>Etapa / tramo</w:t>
            </w:r>
          </w:p>
        </w:tc>
        <w:tc>
          <w:tcPr>
            <w:tcW w:w="80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B36C99B" w14:textId="77777777" w:rsidR="007F62E6" w:rsidRPr="00043D7F" w:rsidRDefault="007F62E6" w:rsidP="00573385">
            <w:pPr>
              <w:widowControl w:val="0"/>
              <w:jc w:val="center"/>
              <w:rPr>
                <w:b/>
                <w:bCs/>
                <w:sz w:val="18"/>
                <w:szCs w:val="18"/>
                <w:lang w:val="es-ES_tradnl"/>
              </w:rPr>
            </w:pPr>
            <w:r w:rsidRPr="00043D7F">
              <w:rPr>
                <w:b/>
                <w:bCs/>
                <w:sz w:val="18"/>
                <w:szCs w:val="18"/>
                <w:lang w:val="es-ES_tradnl"/>
              </w:rPr>
              <w:t xml:space="preserve">Organismos de ejecución </w:t>
            </w:r>
          </w:p>
        </w:tc>
        <w:tc>
          <w:tcPr>
            <w:tcW w:w="4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10930" w14:textId="2E4996AD" w:rsidR="007F62E6" w:rsidRPr="00043D7F" w:rsidRDefault="007F62E6" w:rsidP="00573385">
            <w:pPr>
              <w:widowControl w:val="0"/>
              <w:jc w:val="center"/>
              <w:rPr>
                <w:b/>
                <w:bCs/>
                <w:sz w:val="18"/>
                <w:szCs w:val="18"/>
                <w:lang w:val="es-ES_tradnl"/>
              </w:rPr>
            </w:pPr>
            <w:r w:rsidRPr="00043D7F">
              <w:rPr>
                <w:b/>
                <w:bCs/>
                <w:sz w:val="18"/>
                <w:szCs w:val="18"/>
                <w:lang w:val="es-ES_tradnl"/>
              </w:rPr>
              <w:t xml:space="preserve">Doc. </w:t>
            </w:r>
            <w:r w:rsidR="00601AF6" w:rsidRPr="00043D7F">
              <w:rPr>
                <w:b/>
                <w:bCs/>
                <w:sz w:val="18"/>
                <w:szCs w:val="18"/>
                <w:lang w:val="es-ES_tradnl"/>
              </w:rPr>
              <w:t>Nº</w:t>
            </w:r>
          </w:p>
        </w:tc>
        <w:tc>
          <w:tcPr>
            <w:tcW w:w="1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2A5407" w14:textId="6A9E152A" w:rsidR="007F62E6" w:rsidRPr="00043D7F" w:rsidRDefault="001A026C" w:rsidP="00573385">
            <w:pPr>
              <w:widowControl w:val="0"/>
              <w:jc w:val="center"/>
              <w:rPr>
                <w:b/>
                <w:bCs/>
                <w:sz w:val="18"/>
                <w:szCs w:val="18"/>
                <w:lang w:val="es-ES_tradnl"/>
              </w:rPr>
            </w:pPr>
            <w:r w:rsidRPr="00043D7F">
              <w:rPr>
                <w:b/>
                <w:bCs/>
                <w:sz w:val="18"/>
                <w:szCs w:val="18"/>
                <w:lang w:val="es-ES_tradnl"/>
              </w:rPr>
              <w:t>Materia</w:t>
            </w:r>
          </w:p>
        </w:tc>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63EFF" w14:textId="38C8736F" w:rsidR="007F62E6" w:rsidRPr="00043D7F" w:rsidRDefault="007F62E6" w:rsidP="00573385">
            <w:pPr>
              <w:widowControl w:val="0"/>
              <w:ind w:left="-107" w:right="-106"/>
              <w:jc w:val="center"/>
              <w:rPr>
                <w:b/>
                <w:bCs/>
                <w:sz w:val="18"/>
                <w:szCs w:val="18"/>
                <w:lang w:val="es-ES_tradnl"/>
              </w:rPr>
            </w:pPr>
            <w:r w:rsidRPr="00043D7F">
              <w:rPr>
                <w:b/>
                <w:bCs/>
                <w:sz w:val="18"/>
                <w:szCs w:val="18"/>
                <w:lang w:val="es-ES_tradnl"/>
              </w:rPr>
              <w:t xml:space="preserve">Presentación de la </w:t>
            </w:r>
            <w:r w:rsidR="00BF7604" w:rsidRPr="00043D7F">
              <w:rPr>
                <w:b/>
                <w:bCs/>
                <w:sz w:val="18"/>
                <w:szCs w:val="18"/>
                <w:lang w:val="es-ES_tradnl"/>
              </w:rPr>
              <w:t>Secretaría</w:t>
            </w:r>
            <w:r w:rsidRPr="00043D7F">
              <w:rPr>
                <w:b/>
                <w:bCs/>
                <w:sz w:val="18"/>
                <w:szCs w:val="18"/>
                <w:lang w:val="es-ES_tradnl"/>
              </w:rPr>
              <w:t xml:space="preserve"> (</w:t>
            </w:r>
            <w:r w:rsidR="00B33792" w:rsidRPr="00043D7F">
              <w:rPr>
                <w:b/>
                <w:bCs/>
                <w:sz w:val="18"/>
                <w:szCs w:val="18"/>
                <w:lang w:val="es-ES_tradnl"/>
              </w:rPr>
              <w:t>Sí/No</w:t>
            </w:r>
            <w:r w:rsidRPr="00043D7F">
              <w:rPr>
                <w:b/>
                <w:bCs/>
                <w:sz w:val="18"/>
                <w:szCs w:val="18"/>
                <w:lang w:val="es-ES_tradnl"/>
              </w:rPr>
              <w:t>)</w:t>
            </w:r>
          </w:p>
        </w:tc>
      </w:tr>
      <w:tr w:rsidR="008F62B1" w:rsidRPr="00043D7F" w14:paraId="40C15F45" w14:textId="77777777" w:rsidTr="008F62B1">
        <w:trPr>
          <w:trHeight w:val="300"/>
        </w:trPr>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4EF34" w14:textId="77777777" w:rsidR="007F62E6" w:rsidRPr="00043D7F" w:rsidRDefault="007F62E6" w:rsidP="00573385">
            <w:pPr>
              <w:widowControl w:val="0"/>
              <w:jc w:val="left"/>
              <w:rPr>
                <w:color w:val="000000" w:themeColor="text1"/>
                <w:sz w:val="18"/>
                <w:szCs w:val="18"/>
                <w:lang w:val="es-ES_tradnl"/>
              </w:rPr>
            </w:pPr>
            <w:r w:rsidRPr="00043D7F">
              <w:rPr>
                <w:color w:val="000000" w:themeColor="text1"/>
                <w:sz w:val="18"/>
                <w:szCs w:val="18"/>
                <w:lang w:val="es-ES_tradnl"/>
              </w:rPr>
              <w:t>Antigua y Barbuda</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959FC" w14:textId="0693E311" w:rsidR="007F62E6" w:rsidRPr="00043D7F" w:rsidRDefault="007B7155" w:rsidP="00573385">
            <w:pPr>
              <w:widowControl w:val="0"/>
              <w:jc w:val="left"/>
              <w:rPr>
                <w:sz w:val="18"/>
                <w:szCs w:val="18"/>
                <w:lang w:val="es-ES_tradnl"/>
              </w:rPr>
            </w:pPr>
            <w:r w:rsidRPr="00043D7F">
              <w:rPr>
                <w:sz w:val="18"/>
                <w:szCs w:val="18"/>
                <w:lang w:val="es-ES_tradnl"/>
              </w:rPr>
              <w:t xml:space="preserve">Etapa </w:t>
            </w:r>
            <w:r w:rsidR="007F62E6" w:rsidRPr="00043D7F">
              <w:rPr>
                <w:sz w:val="18"/>
                <w:szCs w:val="18"/>
                <w:lang w:val="es-ES_tradnl"/>
              </w:rPr>
              <w:t>II, tramo 1</w:t>
            </w:r>
          </w:p>
        </w:tc>
        <w:tc>
          <w:tcPr>
            <w:tcW w:w="80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BFDE5F3" w14:textId="71D6C2D9" w:rsidR="007F62E6" w:rsidRPr="00043D7F" w:rsidRDefault="001401A1" w:rsidP="00573385">
            <w:pPr>
              <w:ind w:left="93"/>
              <w:jc w:val="left"/>
              <w:rPr>
                <w:sz w:val="18"/>
                <w:szCs w:val="18"/>
                <w:lang w:val="es-ES_tradnl"/>
              </w:rPr>
            </w:pPr>
            <w:r w:rsidRPr="00043D7F">
              <w:rPr>
                <w:sz w:val="18"/>
                <w:szCs w:val="18"/>
                <w:lang w:val="es-ES_tradnl"/>
              </w:rPr>
              <w:t xml:space="preserve">PNUMA </w:t>
            </w:r>
            <w:r w:rsidR="004B0FCA" w:rsidRPr="00043D7F">
              <w:rPr>
                <w:sz w:val="18"/>
                <w:szCs w:val="18"/>
                <w:lang w:val="es-ES_tradnl"/>
              </w:rPr>
              <w:t>/</w:t>
            </w:r>
            <w:r w:rsidRPr="00043D7F">
              <w:rPr>
                <w:sz w:val="18"/>
                <w:szCs w:val="18"/>
                <w:lang w:val="es-ES_tradnl"/>
              </w:rPr>
              <w:t xml:space="preserve"> </w:t>
            </w:r>
            <w:r w:rsidR="007F62E6" w:rsidRPr="00043D7F">
              <w:rPr>
                <w:sz w:val="18"/>
                <w:szCs w:val="18"/>
                <w:lang w:val="es-ES_tradnl"/>
              </w:rPr>
              <w:t>ONUDI</w:t>
            </w:r>
          </w:p>
        </w:tc>
        <w:tc>
          <w:tcPr>
            <w:tcW w:w="4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B671C" w14:textId="77777777" w:rsidR="007F62E6" w:rsidRPr="00043D7F" w:rsidRDefault="007F62E6" w:rsidP="00573385">
            <w:pPr>
              <w:widowControl w:val="0"/>
              <w:jc w:val="center"/>
              <w:rPr>
                <w:sz w:val="18"/>
                <w:szCs w:val="18"/>
                <w:lang w:val="es-ES_tradnl"/>
              </w:rPr>
            </w:pPr>
            <w:r w:rsidRPr="00043D7F">
              <w:rPr>
                <w:sz w:val="18"/>
                <w:szCs w:val="18"/>
                <w:lang w:val="es-ES_tradnl"/>
              </w:rPr>
              <w:t>96/24</w:t>
            </w:r>
          </w:p>
        </w:tc>
        <w:tc>
          <w:tcPr>
            <w:tcW w:w="1907" w:type="pct"/>
            <w:tcBorders>
              <w:top w:val="single" w:sz="4" w:space="0" w:color="auto"/>
              <w:left w:val="single" w:sz="4" w:space="0" w:color="auto"/>
              <w:bottom w:val="single" w:sz="4" w:space="0" w:color="auto"/>
              <w:right w:val="single" w:sz="4" w:space="0" w:color="auto"/>
            </w:tcBorders>
            <w:shd w:val="clear" w:color="auto" w:fill="auto"/>
            <w:vAlign w:val="center"/>
          </w:tcPr>
          <w:p w14:paraId="315F49C1" w14:textId="461BB874" w:rsidR="007F62E6" w:rsidRPr="00043D7F" w:rsidRDefault="007F62E6" w:rsidP="00216BA6">
            <w:pPr>
              <w:widowControl w:val="0"/>
              <w:jc w:val="left"/>
              <w:rPr>
                <w:sz w:val="18"/>
                <w:szCs w:val="18"/>
                <w:lang w:val="es-ES_tradnl"/>
              </w:rPr>
            </w:pPr>
            <w:r w:rsidRPr="00043D7F">
              <w:rPr>
                <w:sz w:val="18"/>
                <w:szCs w:val="18"/>
                <w:lang w:val="es-ES_tradnl"/>
              </w:rPr>
              <w:t xml:space="preserve">Solicitud de financiamiento para </w:t>
            </w:r>
            <w:r w:rsidR="007C7FE1" w:rsidRPr="00043D7F">
              <w:rPr>
                <w:sz w:val="18"/>
                <w:szCs w:val="18"/>
                <w:lang w:val="es-ES_tradnl"/>
              </w:rPr>
              <w:t>cumplir con</w:t>
            </w:r>
            <w:r w:rsidRPr="00043D7F">
              <w:rPr>
                <w:sz w:val="18"/>
                <w:szCs w:val="18"/>
                <w:lang w:val="es-ES_tradnl"/>
              </w:rPr>
              <w:t xml:space="preserve"> las metas de reducción de años anteriores (sección </w:t>
            </w:r>
            <w:r w:rsidR="003A5FAB" w:rsidRPr="00043D7F">
              <w:rPr>
                <w:sz w:val="18"/>
                <w:szCs w:val="18"/>
                <w:lang w:val="es-ES_tradnl"/>
              </w:rPr>
              <w:t xml:space="preserve">III.5, </w:t>
            </w:r>
            <w:r w:rsidRPr="00043D7F">
              <w:rPr>
                <w:sz w:val="18"/>
                <w:szCs w:val="18"/>
                <w:lang w:val="es-ES_tradnl"/>
              </w:rPr>
              <w:t>documento UNEP/OzL.Pro/ExCom/96/16)</w:t>
            </w:r>
          </w:p>
        </w:tc>
        <w:tc>
          <w:tcPr>
            <w:tcW w:w="684" w:type="pct"/>
            <w:tcBorders>
              <w:top w:val="single" w:sz="4" w:space="0" w:color="auto"/>
              <w:left w:val="single" w:sz="4" w:space="0" w:color="auto"/>
              <w:bottom w:val="single" w:sz="4" w:space="0" w:color="auto"/>
              <w:right w:val="single" w:sz="4" w:space="0" w:color="auto"/>
            </w:tcBorders>
            <w:shd w:val="clear" w:color="auto" w:fill="auto"/>
            <w:vAlign w:val="center"/>
          </w:tcPr>
          <w:p w14:paraId="2F9D4DE0" w14:textId="77777777" w:rsidR="007F62E6" w:rsidRPr="00043D7F" w:rsidRDefault="007F62E6" w:rsidP="00573385">
            <w:pPr>
              <w:widowControl w:val="0"/>
              <w:jc w:val="center"/>
              <w:rPr>
                <w:sz w:val="18"/>
                <w:szCs w:val="18"/>
                <w:lang w:val="es-ES_tradnl"/>
              </w:rPr>
            </w:pPr>
            <w:r w:rsidRPr="00043D7F">
              <w:rPr>
                <w:sz w:val="18"/>
                <w:szCs w:val="18"/>
                <w:lang w:val="es-ES_tradnl"/>
              </w:rPr>
              <w:t>N</w:t>
            </w:r>
          </w:p>
        </w:tc>
      </w:tr>
      <w:tr w:rsidR="008F62B1" w:rsidRPr="00043D7F" w14:paraId="682FC9FE" w14:textId="77777777" w:rsidTr="008F62B1">
        <w:trPr>
          <w:trHeight w:val="300"/>
        </w:trPr>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0AC30" w14:textId="77777777" w:rsidR="007F62E6" w:rsidRPr="00043D7F" w:rsidRDefault="007F62E6" w:rsidP="00573385">
            <w:pPr>
              <w:widowControl w:val="0"/>
              <w:jc w:val="left"/>
              <w:rPr>
                <w:color w:val="000000" w:themeColor="text1"/>
                <w:sz w:val="18"/>
                <w:szCs w:val="18"/>
                <w:lang w:val="es-ES_tradnl"/>
              </w:rPr>
            </w:pPr>
            <w:r w:rsidRPr="00043D7F">
              <w:rPr>
                <w:color w:val="000000" w:themeColor="text1"/>
                <w:sz w:val="18"/>
                <w:szCs w:val="18"/>
                <w:lang w:val="es-ES_tradnl"/>
              </w:rPr>
              <w:lastRenderedPageBreak/>
              <w:t>Armenia</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A8A46" w14:textId="51D3997B" w:rsidR="007F62E6" w:rsidRPr="00043D7F" w:rsidRDefault="007B7155" w:rsidP="00573385">
            <w:pPr>
              <w:widowControl w:val="0"/>
              <w:jc w:val="left"/>
              <w:rPr>
                <w:sz w:val="18"/>
                <w:szCs w:val="18"/>
                <w:lang w:val="es-ES_tradnl"/>
              </w:rPr>
            </w:pPr>
            <w:r w:rsidRPr="00043D7F">
              <w:rPr>
                <w:sz w:val="18"/>
                <w:szCs w:val="18"/>
                <w:lang w:val="es-ES_tradnl"/>
              </w:rPr>
              <w:t xml:space="preserve">Etapa </w:t>
            </w:r>
            <w:r w:rsidR="007F62E6" w:rsidRPr="00043D7F">
              <w:rPr>
                <w:sz w:val="18"/>
                <w:szCs w:val="18"/>
                <w:lang w:val="es-ES_tradnl"/>
              </w:rPr>
              <w:t>III, tramo 1</w:t>
            </w:r>
          </w:p>
        </w:tc>
        <w:tc>
          <w:tcPr>
            <w:tcW w:w="80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3E77B4C" w14:textId="114EA018" w:rsidR="007F62E6" w:rsidRPr="00043D7F" w:rsidRDefault="00DA4A04" w:rsidP="00573385">
            <w:pPr>
              <w:ind w:left="93"/>
              <w:jc w:val="left"/>
              <w:rPr>
                <w:sz w:val="18"/>
                <w:szCs w:val="18"/>
                <w:lang w:val="es-ES_tradnl"/>
              </w:rPr>
            </w:pPr>
            <w:r w:rsidRPr="00043D7F">
              <w:rPr>
                <w:sz w:val="18"/>
                <w:szCs w:val="18"/>
                <w:lang w:val="es-ES_tradnl"/>
              </w:rPr>
              <w:t xml:space="preserve">ONUDI </w:t>
            </w:r>
            <w:r w:rsidR="007F62E6" w:rsidRPr="00043D7F">
              <w:rPr>
                <w:sz w:val="18"/>
                <w:szCs w:val="18"/>
                <w:lang w:val="es-ES_tradnl"/>
              </w:rPr>
              <w:t>/</w:t>
            </w:r>
            <w:r w:rsidRPr="00043D7F">
              <w:rPr>
                <w:sz w:val="18"/>
                <w:szCs w:val="18"/>
                <w:lang w:val="es-ES_tradnl"/>
              </w:rPr>
              <w:t xml:space="preserve"> </w:t>
            </w:r>
            <w:r w:rsidR="007F62E6" w:rsidRPr="00043D7F">
              <w:rPr>
                <w:sz w:val="18"/>
                <w:szCs w:val="18"/>
                <w:lang w:val="es-ES_tradnl"/>
              </w:rPr>
              <w:t>PNUMA</w:t>
            </w:r>
          </w:p>
        </w:tc>
        <w:tc>
          <w:tcPr>
            <w:tcW w:w="4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1BA3F" w14:textId="77777777" w:rsidR="007F62E6" w:rsidRPr="00043D7F" w:rsidRDefault="007F62E6" w:rsidP="00573385">
            <w:pPr>
              <w:widowControl w:val="0"/>
              <w:ind w:left="28"/>
              <w:jc w:val="center"/>
              <w:rPr>
                <w:sz w:val="18"/>
                <w:szCs w:val="18"/>
                <w:lang w:val="es-ES_tradnl"/>
              </w:rPr>
            </w:pPr>
            <w:r w:rsidRPr="00043D7F">
              <w:rPr>
                <w:sz w:val="18"/>
                <w:szCs w:val="18"/>
                <w:lang w:val="es-ES_tradnl"/>
              </w:rPr>
              <w:t>96/25</w:t>
            </w:r>
          </w:p>
        </w:tc>
        <w:tc>
          <w:tcPr>
            <w:tcW w:w="1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2E019" w14:textId="145A51FF" w:rsidR="007F62E6" w:rsidRPr="00043D7F" w:rsidRDefault="00936A32" w:rsidP="00573385">
            <w:pPr>
              <w:widowControl w:val="0"/>
              <w:jc w:val="left"/>
              <w:rPr>
                <w:sz w:val="18"/>
                <w:szCs w:val="18"/>
                <w:lang w:val="es-ES_tradnl"/>
              </w:rPr>
            </w:pPr>
            <w:r w:rsidRPr="00043D7F">
              <w:rPr>
                <w:sz w:val="18"/>
                <w:szCs w:val="18"/>
                <w:lang w:val="es-ES_tradnl"/>
              </w:rPr>
              <w:t>Resueltos todos los aspectos técnicos y de costos</w:t>
            </w:r>
          </w:p>
        </w:tc>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5BF76C" w14:textId="77777777" w:rsidR="007F62E6" w:rsidRPr="00043D7F" w:rsidRDefault="007F62E6" w:rsidP="00573385">
            <w:pPr>
              <w:widowControl w:val="0"/>
              <w:jc w:val="center"/>
              <w:rPr>
                <w:sz w:val="18"/>
                <w:szCs w:val="18"/>
                <w:lang w:val="es-ES_tradnl"/>
              </w:rPr>
            </w:pPr>
            <w:r w:rsidRPr="00043D7F">
              <w:rPr>
                <w:sz w:val="18"/>
                <w:szCs w:val="18"/>
                <w:lang w:val="es-ES_tradnl"/>
              </w:rPr>
              <w:t>N</w:t>
            </w:r>
          </w:p>
        </w:tc>
      </w:tr>
      <w:tr w:rsidR="008F62B1" w:rsidRPr="00043D7F" w14:paraId="61B37CE3" w14:textId="77777777" w:rsidTr="00554CE2">
        <w:trPr>
          <w:trHeight w:val="461"/>
        </w:trPr>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64F45C" w14:textId="77777777" w:rsidR="007F62E6" w:rsidRPr="00043D7F" w:rsidRDefault="007F62E6" w:rsidP="00573385">
            <w:pPr>
              <w:widowControl w:val="0"/>
              <w:jc w:val="left"/>
              <w:rPr>
                <w:color w:val="000000" w:themeColor="text1"/>
                <w:sz w:val="18"/>
                <w:szCs w:val="18"/>
                <w:lang w:val="es-ES_tradnl"/>
              </w:rPr>
            </w:pPr>
            <w:r w:rsidRPr="00043D7F">
              <w:rPr>
                <w:color w:val="000000" w:themeColor="text1"/>
                <w:sz w:val="18"/>
                <w:szCs w:val="18"/>
                <w:lang w:val="es-ES_tradnl"/>
              </w:rPr>
              <w:t>El Salvador</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FF3428" w14:textId="792FF417" w:rsidR="007F62E6" w:rsidRPr="00043D7F" w:rsidRDefault="007B7155" w:rsidP="00573385">
            <w:pPr>
              <w:jc w:val="left"/>
              <w:rPr>
                <w:sz w:val="18"/>
                <w:szCs w:val="18"/>
                <w:lang w:val="es-ES_tradnl"/>
              </w:rPr>
            </w:pPr>
            <w:r w:rsidRPr="00043D7F">
              <w:rPr>
                <w:sz w:val="18"/>
                <w:szCs w:val="18"/>
                <w:lang w:val="es-ES_tradnl"/>
              </w:rPr>
              <w:t xml:space="preserve">Etapa </w:t>
            </w:r>
            <w:r w:rsidR="007F62E6" w:rsidRPr="00043D7F">
              <w:rPr>
                <w:sz w:val="18"/>
                <w:szCs w:val="18"/>
                <w:lang w:val="es-ES_tradnl"/>
              </w:rPr>
              <w:t>II, tramo 2</w:t>
            </w:r>
          </w:p>
        </w:tc>
        <w:tc>
          <w:tcPr>
            <w:tcW w:w="80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C09BAEA" w14:textId="77777777" w:rsidR="00F27F16" w:rsidRDefault="003E3DF9" w:rsidP="00573385">
            <w:pPr>
              <w:ind w:left="93"/>
              <w:jc w:val="left"/>
              <w:rPr>
                <w:sz w:val="18"/>
                <w:szCs w:val="18"/>
                <w:lang w:val="es-ES_tradnl"/>
              </w:rPr>
            </w:pPr>
            <w:r w:rsidRPr="00043D7F">
              <w:rPr>
                <w:sz w:val="18"/>
                <w:szCs w:val="18"/>
                <w:lang w:val="es-ES_tradnl"/>
              </w:rPr>
              <w:t xml:space="preserve">PNUD </w:t>
            </w:r>
            <w:r w:rsidR="007F62E6" w:rsidRPr="00043D7F">
              <w:rPr>
                <w:sz w:val="18"/>
                <w:szCs w:val="18"/>
                <w:lang w:val="es-ES_tradnl"/>
              </w:rPr>
              <w:t>/</w:t>
            </w:r>
          </w:p>
          <w:p w14:paraId="3480A7FE" w14:textId="2FDBF2AD" w:rsidR="007F62E6" w:rsidRPr="00043D7F" w:rsidRDefault="007F62E6" w:rsidP="00573385">
            <w:pPr>
              <w:ind w:left="93"/>
              <w:jc w:val="left"/>
              <w:rPr>
                <w:sz w:val="18"/>
                <w:szCs w:val="18"/>
                <w:lang w:val="es-ES_tradnl"/>
              </w:rPr>
            </w:pPr>
            <w:r w:rsidRPr="00043D7F">
              <w:rPr>
                <w:sz w:val="18"/>
                <w:szCs w:val="18"/>
                <w:lang w:val="es-ES_tradnl"/>
              </w:rPr>
              <w:t>PNUMA</w:t>
            </w:r>
          </w:p>
        </w:tc>
        <w:tc>
          <w:tcPr>
            <w:tcW w:w="4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97D5C" w14:textId="77777777" w:rsidR="007F62E6" w:rsidRPr="00043D7F" w:rsidRDefault="007F62E6" w:rsidP="00573385">
            <w:pPr>
              <w:ind w:left="28"/>
              <w:jc w:val="center"/>
              <w:rPr>
                <w:sz w:val="18"/>
                <w:szCs w:val="18"/>
                <w:lang w:val="es-ES_tradnl"/>
              </w:rPr>
            </w:pPr>
            <w:r w:rsidRPr="00043D7F">
              <w:rPr>
                <w:sz w:val="18"/>
                <w:szCs w:val="18"/>
                <w:lang w:val="es-ES_tradnl"/>
              </w:rPr>
              <w:t>96/33</w:t>
            </w:r>
          </w:p>
        </w:tc>
        <w:tc>
          <w:tcPr>
            <w:tcW w:w="1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0B1434" w14:textId="1CA85ECF" w:rsidR="007F62E6" w:rsidRPr="00043D7F" w:rsidRDefault="002F340A" w:rsidP="002F340A">
            <w:pPr>
              <w:widowControl w:val="0"/>
              <w:jc w:val="left"/>
              <w:rPr>
                <w:sz w:val="18"/>
                <w:szCs w:val="18"/>
                <w:lang w:val="es-ES_tradnl"/>
              </w:rPr>
            </w:pPr>
            <w:r w:rsidRPr="00043D7F">
              <w:rPr>
                <w:sz w:val="18"/>
                <w:szCs w:val="18"/>
                <w:lang w:val="es-ES_tradnl"/>
              </w:rPr>
              <w:t>Incumplimiento de la</w:t>
            </w:r>
            <w:r w:rsidR="007F62E6" w:rsidRPr="00043D7F">
              <w:rPr>
                <w:sz w:val="18"/>
                <w:szCs w:val="18"/>
                <w:lang w:val="es-ES_tradnl"/>
              </w:rPr>
              <w:t xml:space="preserve">s </w:t>
            </w:r>
            <w:r w:rsidRPr="00043D7F">
              <w:rPr>
                <w:sz w:val="18"/>
                <w:szCs w:val="18"/>
                <w:lang w:val="es-ES_tradnl"/>
              </w:rPr>
              <w:t xml:space="preserve">metas </w:t>
            </w:r>
            <w:r w:rsidR="007F62E6" w:rsidRPr="00043D7F">
              <w:rPr>
                <w:sz w:val="18"/>
                <w:szCs w:val="18"/>
                <w:lang w:val="es-ES_tradnl"/>
              </w:rPr>
              <w:t>del Acuerdo</w:t>
            </w:r>
          </w:p>
        </w:tc>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12EA4E" w14:textId="7D9EC0B7" w:rsidR="007F62E6" w:rsidRPr="00043D7F" w:rsidRDefault="00CE4023" w:rsidP="00573385">
            <w:pPr>
              <w:widowControl w:val="0"/>
              <w:jc w:val="center"/>
              <w:rPr>
                <w:sz w:val="18"/>
                <w:szCs w:val="18"/>
                <w:lang w:val="es-ES_tradnl"/>
              </w:rPr>
            </w:pPr>
            <w:r w:rsidRPr="00043D7F">
              <w:rPr>
                <w:sz w:val="18"/>
                <w:szCs w:val="18"/>
                <w:lang w:val="es-ES_tradnl"/>
              </w:rPr>
              <w:t>S</w:t>
            </w:r>
          </w:p>
        </w:tc>
      </w:tr>
      <w:tr w:rsidR="008F62B1" w:rsidRPr="00043D7F" w14:paraId="40EEC3C9" w14:textId="77777777" w:rsidTr="008F62B1">
        <w:trPr>
          <w:trHeight w:val="300"/>
        </w:trPr>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B0667" w14:textId="77777777" w:rsidR="007F62E6" w:rsidRPr="00043D7F" w:rsidRDefault="007F62E6" w:rsidP="00573385">
            <w:pPr>
              <w:widowControl w:val="0"/>
              <w:jc w:val="left"/>
              <w:rPr>
                <w:sz w:val="18"/>
                <w:szCs w:val="18"/>
                <w:lang w:val="es-ES_tradnl"/>
              </w:rPr>
            </w:pPr>
            <w:r w:rsidRPr="00043D7F">
              <w:rPr>
                <w:sz w:val="18"/>
                <w:szCs w:val="18"/>
                <w:lang w:val="es-ES_tradnl"/>
              </w:rPr>
              <w:t>Haití</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C17383" w14:textId="6C65CC96" w:rsidR="007F62E6" w:rsidRPr="00043D7F" w:rsidRDefault="007B7155" w:rsidP="00573385">
            <w:pPr>
              <w:jc w:val="left"/>
              <w:rPr>
                <w:sz w:val="18"/>
                <w:szCs w:val="18"/>
                <w:lang w:val="es-ES_tradnl"/>
              </w:rPr>
            </w:pPr>
            <w:r w:rsidRPr="00043D7F">
              <w:rPr>
                <w:sz w:val="18"/>
                <w:szCs w:val="18"/>
                <w:lang w:val="es-ES_tradnl"/>
              </w:rPr>
              <w:t xml:space="preserve">Etapa </w:t>
            </w:r>
            <w:r w:rsidR="007F62E6" w:rsidRPr="00043D7F">
              <w:rPr>
                <w:sz w:val="18"/>
                <w:szCs w:val="18"/>
                <w:lang w:val="es-ES_tradnl"/>
              </w:rPr>
              <w:t>II, tramo 1</w:t>
            </w:r>
          </w:p>
        </w:tc>
        <w:tc>
          <w:tcPr>
            <w:tcW w:w="80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879371E" w14:textId="77777777" w:rsidR="007F62E6" w:rsidRPr="00043D7F" w:rsidRDefault="007F62E6" w:rsidP="00573385">
            <w:pPr>
              <w:ind w:left="93"/>
              <w:jc w:val="left"/>
              <w:rPr>
                <w:sz w:val="18"/>
                <w:szCs w:val="18"/>
                <w:lang w:val="es-ES_tradnl"/>
              </w:rPr>
            </w:pPr>
            <w:r w:rsidRPr="00043D7F">
              <w:rPr>
                <w:sz w:val="18"/>
                <w:szCs w:val="18"/>
                <w:lang w:val="es-ES_tradnl"/>
              </w:rPr>
              <w:t>PNUD</w:t>
            </w:r>
          </w:p>
        </w:tc>
        <w:tc>
          <w:tcPr>
            <w:tcW w:w="4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43B2A" w14:textId="77777777" w:rsidR="007F62E6" w:rsidRPr="00043D7F" w:rsidRDefault="007F62E6" w:rsidP="00573385">
            <w:pPr>
              <w:ind w:left="28"/>
              <w:jc w:val="center"/>
              <w:rPr>
                <w:sz w:val="18"/>
                <w:szCs w:val="18"/>
                <w:lang w:val="es-ES_tradnl"/>
              </w:rPr>
            </w:pPr>
            <w:r w:rsidRPr="00043D7F">
              <w:rPr>
                <w:sz w:val="18"/>
                <w:szCs w:val="18"/>
                <w:lang w:val="es-ES_tradnl"/>
              </w:rPr>
              <w:t>96/40</w:t>
            </w:r>
          </w:p>
        </w:tc>
        <w:tc>
          <w:tcPr>
            <w:tcW w:w="1907" w:type="pct"/>
            <w:tcBorders>
              <w:top w:val="single" w:sz="4" w:space="0" w:color="auto"/>
              <w:left w:val="single" w:sz="4" w:space="0" w:color="auto"/>
              <w:bottom w:val="single" w:sz="4" w:space="0" w:color="auto"/>
              <w:right w:val="single" w:sz="4" w:space="0" w:color="auto"/>
            </w:tcBorders>
            <w:shd w:val="clear" w:color="auto" w:fill="auto"/>
            <w:vAlign w:val="center"/>
          </w:tcPr>
          <w:p w14:paraId="2D9E75C1" w14:textId="0F0F1CB1" w:rsidR="007F62E6" w:rsidRPr="00043D7F" w:rsidRDefault="006F35D4" w:rsidP="00FC798B">
            <w:pPr>
              <w:widowControl w:val="0"/>
              <w:jc w:val="left"/>
              <w:rPr>
                <w:sz w:val="18"/>
                <w:szCs w:val="18"/>
                <w:lang w:val="es-ES_tradnl"/>
              </w:rPr>
            </w:pPr>
            <w:r w:rsidRPr="00043D7F">
              <w:rPr>
                <w:sz w:val="18"/>
                <w:szCs w:val="18"/>
                <w:lang w:val="es-ES_tradnl"/>
              </w:rPr>
              <w:t>Solicitud de financiamiento para cumplir con las metas de reducción de años anteriores (sección III.5, documento UNEP/OzL.Pro/ExCom/96/16)</w:t>
            </w:r>
          </w:p>
        </w:tc>
        <w:tc>
          <w:tcPr>
            <w:tcW w:w="684" w:type="pct"/>
            <w:tcBorders>
              <w:top w:val="single" w:sz="4" w:space="0" w:color="auto"/>
              <w:left w:val="single" w:sz="4" w:space="0" w:color="auto"/>
              <w:bottom w:val="single" w:sz="4" w:space="0" w:color="auto"/>
              <w:right w:val="single" w:sz="4" w:space="0" w:color="auto"/>
            </w:tcBorders>
            <w:shd w:val="clear" w:color="auto" w:fill="auto"/>
            <w:vAlign w:val="center"/>
          </w:tcPr>
          <w:p w14:paraId="33182922" w14:textId="77777777" w:rsidR="007F62E6" w:rsidRPr="00043D7F" w:rsidRDefault="007F62E6" w:rsidP="00573385">
            <w:pPr>
              <w:widowControl w:val="0"/>
              <w:jc w:val="center"/>
              <w:rPr>
                <w:sz w:val="18"/>
                <w:szCs w:val="18"/>
                <w:lang w:val="es-ES_tradnl"/>
              </w:rPr>
            </w:pPr>
            <w:r w:rsidRPr="00043D7F">
              <w:rPr>
                <w:sz w:val="18"/>
                <w:szCs w:val="18"/>
                <w:lang w:val="es-ES_tradnl"/>
              </w:rPr>
              <w:t>N</w:t>
            </w:r>
          </w:p>
        </w:tc>
      </w:tr>
      <w:tr w:rsidR="008F62B1" w:rsidRPr="00043D7F" w14:paraId="62940057" w14:textId="77777777" w:rsidTr="008F62B1">
        <w:trPr>
          <w:trHeight w:val="300"/>
        </w:trPr>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D9C5F8" w14:textId="051BCFF3" w:rsidR="007F62E6" w:rsidRPr="00043D7F" w:rsidRDefault="007F62E6" w:rsidP="00573385">
            <w:pPr>
              <w:widowControl w:val="0"/>
              <w:ind w:right="-53"/>
              <w:jc w:val="left"/>
              <w:rPr>
                <w:sz w:val="18"/>
                <w:szCs w:val="18"/>
                <w:lang w:val="es-ES_tradnl"/>
              </w:rPr>
            </w:pPr>
            <w:r w:rsidRPr="00043D7F">
              <w:rPr>
                <w:sz w:val="18"/>
                <w:szCs w:val="18"/>
                <w:lang w:val="es-ES_tradnl"/>
              </w:rPr>
              <w:t>República Islámica de</w:t>
            </w:r>
            <w:r w:rsidR="003A6B66" w:rsidRPr="00043D7F">
              <w:rPr>
                <w:sz w:val="18"/>
                <w:szCs w:val="18"/>
                <w:lang w:val="es-ES_tradnl"/>
              </w:rPr>
              <w:t>l</w:t>
            </w:r>
            <w:r w:rsidRPr="00043D7F">
              <w:rPr>
                <w:sz w:val="18"/>
                <w:szCs w:val="18"/>
                <w:lang w:val="es-ES_tradnl"/>
              </w:rPr>
              <w:t xml:space="preserve"> Irán</w:t>
            </w:r>
          </w:p>
        </w:tc>
        <w:tc>
          <w:tcPr>
            <w:tcW w:w="5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C8DAB" w14:textId="3E3225FB" w:rsidR="007F62E6" w:rsidRPr="00043D7F" w:rsidRDefault="007B7155" w:rsidP="00573385">
            <w:pPr>
              <w:jc w:val="left"/>
              <w:rPr>
                <w:sz w:val="18"/>
                <w:szCs w:val="18"/>
                <w:lang w:val="es-ES_tradnl"/>
              </w:rPr>
            </w:pPr>
            <w:r w:rsidRPr="00043D7F">
              <w:rPr>
                <w:sz w:val="18"/>
                <w:szCs w:val="18"/>
                <w:lang w:val="es-ES_tradnl"/>
              </w:rPr>
              <w:t xml:space="preserve">Etapa </w:t>
            </w:r>
            <w:r w:rsidR="007F62E6" w:rsidRPr="00043D7F">
              <w:rPr>
                <w:sz w:val="18"/>
                <w:szCs w:val="18"/>
                <w:lang w:val="es-ES_tradnl"/>
              </w:rPr>
              <w:t>III, tramo 1</w:t>
            </w:r>
          </w:p>
        </w:tc>
        <w:tc>
          <w:tcPr>
            <w:tcW w:w="80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28268C4" w14:textId="77777777" w:rsidR="00F27F16" w:rsidRDefault="00715C5B" w:rsidP="00573385">
            <w:pPr>
              <w:ind w:left="93"/>
              <w:jc w:val="left"/>
              <w:rPr>
                <w:sz w:val="18"/>
                <w:szCs w:val="18"/>
                <w:lang w:val="es-ES_tradnl"/>
              </w:rPr>
            </w:pPr>
            <w:r w:rsidRPr="00043D7F">
              <w:rPr>
                <w:sz w:val="18"/>
                <w:szCs w:val="18"/>
                <w:lang w:val="es-ES_tradnl"/>
              </w:rPr>
              <w:t xml:space="preserve">PNUD </w:t>
            </w:r>
            <w:r w:rsidR="00056673" w:rsidRPr="00043D7F">
              <w:rPr>
                <w:sz w:val="18"/>
                <w:szCs w:val="18"/>
                <w:lang w:val="es-ES_tradnl"/>
              </w:rPr>
              <w:t>/</w:t>
            </w:r>
            <w:r w:rsidRPr="00043D7F">
              <w:rPr>
                <w:sz w:val="18"/>
                <w:szCs w:val="18"/>
                <w:lang w:val="es-ES_tradnl"/>
              </w:rPr>
              <w:t xml:space="preserve"> </w:t>
            </w:r>
          </w:p>
          <w:p w14:paraId="0623930B" w14:textId="7C548BC1" w:rsidR="007F62E6" w:rsidRPr="00043D7F" w:rsidRDefault="00044BAF" w:rsidP="00573385">
            <w:pPr>
              <w:ind w:left="93"/>
              <w:jc w:val="left"/>
              <w:rPr>
                <w:sz w:val="18"/>
                <w:szCs w:val="18"/>
                <w:lang w:val="es-ES_tradnl"/>
              </w:rPr>
            </w:pPr>
            <w:r w:rsidRPr="00043D7F">
              <w:rPr>
                <w:sz w:val="18"/>
                <w:szCs w:val="18"/>
                <w:lang w:val="es-ES_tradnl"/>
              </w:rPr>
              <w:t xml:space="preserve">PNUMA </w:t>
            </w:r>
            <w:r w:rsidR="009A32B2" w:rsidRPr="00043D7F">
              <w:rPr>
                <w:sz w:val="18"/>
                <w:szCs w:val="18"/>
                <w:lang w:val="es-ES_tradnl"/>
              </w:rPr>
              <w:t>/</w:t>
            </w:r>
            <w:r w:rsidRPr="00043D7F">
              <w:rPr>
                <w:sz w:val="18"/>
                <w:szCs w:val="18"/>
                <w:lang w:val="es-ES_tradnl"/>
              </w:rPr>
              <w:t xml:space="preserve"> </w:t>
            </w:r>
            <w:r w:rsidR="007F62E6" w:rsidRPr="00043D7F">
              <w:rPr>
                <w:sz w:val="18"/>
                <w:szCs w:val="18"/>
                <w:lang w:val="es-ES_tradnl"/>
              </w:rPr>
              <w:t>ONUDI</w:t>
            </w:r>
          </w:p>
        </w:tc>
        <w:tc>
          <w:tcPr>
            <w:tcW w:w="4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CCD022" w14:textId="77777777" w:rsidR="007F62E6" w:rsidRPr="00043D7F" w:rsidRDefault="007F62E6" w:rsidP="00573385">
            <w:pPr>
              <w:ind w:left="28"/>
              <w:jc w:val="center"/>
              <w:rPr>
                <w:sz w:val="18"/>
                <w:szCs w:val="18"/>
                <w:lang w:val="es-ES_tradnl"/>
              </w:rPr>
            </w:pPr>
            <w:r w:rsidRPr="00043D7F">
              <w:rPr>
                <w:sz w:val="18"/>
                <w:szCs w:val="18"/>
                <w:lang w:val="es-ES_tradnl"/>
              </w:rPr>
              <w:t>96/43</w:t>
            </w:r>
          </w:p>
        </w:tc>
        <w:tc>
          <w:tcPr>
            <w:tcW w:w="1907" w:type="pct"/>
            <w:tcBorders>
              <w:top w:val="single" w:sz="4" w:space="0" w:color="auto"/>
              <w:left w:val="single" w:sz="4" w:space="0" w:color="auto"/>
              <w:bottom w:val="single" w:sz="4" w:space="0" w:color="auto"/>
              <w:right w:val="single" w:sz="4" w:space="0" w:color="auto"/>
            </w:tcBorders>
            <w:shd w:val="clear" w:color="auto" w:fill="auto"/>
            <w:vAlign w:val="center"/>
          </w:tcPr>
          <w:p w14:paraId="55597899" w14:textId="21ACB499" w:rsidR="007F62E6" w:rsidRPr="00043D7F" w:rsidRDefault="00936A32" w:rsidP="00573385">
            <w:pPr>
              <w:widowControl w:val="0"/>
              <w:jc w:val="left"/>
              <w:rPr>
                <w:sz w:val="18"/>
                <w:szCs w:val="18"/>
                <w:lang w:val="es-ES_tradnl"/>
              </w:rPr>
            </w:pPr>
            <w:r w:rsidRPr="00043D7F">
              <w:rPr>
                <w:sz w:val="18"/>
                <w:szCs w:val="18"/>
                <w:lang w:val="es-ES_tradnl"/>
              </w:rPr>
              <w:t>Resueltos todos los aspectos técnicos y de costos</w:t>
            </w:r>
          </w:p>
        </w:tc>
        <w:tc>
          <w:tcPr>
            <w:tcW w:w="684" w:type="pct"/>
            <w:tcBorders>
              <w:top w:val="single" w:sz="4" w:space="0" w:color="auto"/>
              <w:left w:val="single" w:sz="4" w:space="0" w:color="auto"/>
              <w:bottom w:val="single" w:sz="4" w:space="0" w:color="auto"/>
              <w:right w:val="single" w:sz="4" w:space="0" w:color="auto"/>
            </w:tcBorders>
            <w:shd w:val="clear" w:color="auto" w:fill="auto"/>
            <w:vAlign w:val="center"/>
          </w:tcPr>
          <w:p w14:paraId="64747406" w14:textId="0BF2E1F7" w:rsidR="007F62E6" w:rsidRPr="00043D7F" w:rsidRDefault="00CE4023" w:rsidP="00573385">
            <w:pPr>
              <w:widowControl w:val="0"/>
              <w:jc w:val="center"/>
              <w:rPr>
                <w:sz w:val="18"/>
                <w:szCs w:val="18"/>
                <w:lang w:val="es-ES_tradnl"/>
              </w:rPr>
            </w:pPr>
            <w:r w:rsidRPr="00043D7F">
              <w:rPr>
                <w:sz w:val="18"/>
                <w:szCs w:val="18"/>
                <w:lang w:val="es-ES_tradnl"/>
              </w:rPr>
              <w:t>S</w:t>
            </w:r>
          </w:p>
        </w:tc>
      </w:tr>
    </w:tbl>
    <w:p w14:paraId="23E3E4A9" w14:textId="6A9925AF" w:rsidR="00C63A37" w:rsidRPr="00043D7F" w:rsidRDefault="00C63A37" w:rsidP="00820B48">
      <w:pPr>
        <w:keepNext/>
        <w:spacing w:after="60"/>
        <w:rPr>
          <w:b/>
          <w:bCs/>
          <w:lang w:val="es-ES_tradnl"/>
        </w:rPr>
      </w:pPr>
    </w:p>
    <w:p w14:paraId="78C7E522" w14:textId="7924A4EF" w:rsidR="00820B48" w:rsidRPr="00043D7F" w:rsidRDefault="007F62E6" w:rsidP="00C63A37">
      <w:pPr>
        <w:keepNext/>
        <w:ind w:firstLine="720"/>
        <w:rPr>
          <w:b/>
          <w:snapToGrid w:val="0"/>
          <w:lang w:val="es-ES_tradnl"/>
        </w:rPr>
      </w:pPr>
      <w:r w:rsidRPr="00043D7F">
        <w:rPr>
          <w:b/>
          <w:snapToGrid w:val="0"/>
          <w:lang w:val="es-ES_tradnl"/>
        </w:rPr>
        <w:t>Solicitudes para</w:t>
      </w:r>
      <w:r w:rsidR="00820B48" w:rsidRPr="00043D7F">
        <w:rPr>
          <w:b/>
          <w:snapToGrid w:val="0"/>
          <w:lang w:val="es-ES_tradnl"/>
        </w:rPr>
        <w:t xml:space="preserve"> la etapa I del </w:t>
      </w:r>
      <w:r w:rsidR="00636108" w:rsidRPr="00043D7F">
        <w:rPr>
          <w:b/>
          <w:snapToGrid w:val="0"/>
          <w:lang w:val="es-ES_tradnl"/>
        </w:rPr>
        <w:t>plan de aplicación de la Enmienda de Kigali</w:t>
      </w:r>
    </w:p>
    <w:tbl>
      <w:tblPr>
        <w:tblStyle w:val="TableGrid"/>
        <w:tblW w:w="4627" w:type="pct"/>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499"/>
        <w:gridCol w:w="1146"/>
        <w:gridCol w:w="907"/>
        <w:gridCol w:w="741"/>
        <w:gridCol w:w="3491"/>
        <w:gridCol w:w="952"/>
      </w:tblGrid>
      <w:tr w:rsidR="006444CE" w:rsidRPr="00043D7F" w14:paraId="3018922B" w14:textId="77777777" w:rsidTr="00DA57C9">
        <w:trPr>
          <w:trHeight w:val="48"/>
          <w:tblHeader/>
        </w:trPr>
        <w:tc>
          <w:tcPr>
            <w:tcW w:w="8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3B406" w14:textId="77777777" w:rsidR="00296113" w:rsidRPr="00043D7F" w:rsidRDefault="00296113" w:rsidP="00573385">
            <w:pPr>
              <w:keepNext/>
              <w:jc w:val="center"/>
              <w:rPr>
                <w:b/>
                <w:bCs/>
                <w:sz w:val="18"/>
                <w:szCs w:val="18"/>
                <w:lang w:val="es-ES_tradnl"/>
              </w:rPr>
            </w:pPr>
            <w:r w:rsidRPr="00043D7F">
              <w:rPr>
                <w:b/>
                <w:bCs/>
                <w:sz w:val="18"/>
                <w:szCs w:val="18"/>
                <w:lang w:val="es-ES_tradnl"/>
              </w:rPr>
              <w:t>País</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6BE005B" w14:textId="77777777" w:rsidR="00296113" w:rsidRPr="00043D7F" w:rsidRDefault="00296113" w:rsidP="00573385">
            <w:pPr>
              <w:keepNext/>
              <w:jc w:val="center"/>
              <w:rPr>
                <w:b/>
                <w:bCs/>
                <w:sz w:val="18"/>
                <w:szCs w:val="18"/>
                <w:lang w:val="es-ES_tradnl"/>
              </w:rPr>
            </w:pPr>
            <w:r w:rsidRPr="00043D7F">
              <w:rPr>
                <w:b/>
                <w:bCs/>
                <w:sz w:val="18"/>
                <w:szCs w:val="18"/>
                <w:lang w:val="es-ES_tradnl"/>
              </w:rPr>
              <w:t>Organismos de ejecución</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20630D" w14:textId="4F4E23CC" w:rsidR="00296113" w:rsidRPr="00043D7F" w:rsidRDefault="00296113" w:rsidP="00573385">
            <w:pPr>
              <w:keepNext/>
              <w:jc w:val="center"/>
              <w:rPr>
                <w:b/>
                <w:bCs/>
                <w:sz w:val="18"/>
                <w:szCs w:val="18"/>
                <w:lang w:val="es-ES_tradnl"/>
              </w:rPr>
            </w:pPr>
            <w:r w:rsidRPr="00043D7F">
              <w:rPr>
                <w:b/>
                <w:bCs/>
                <w:sz w:val="18"/>
                <w:szCs w:val="18"/>
                <w:lang w:val="es-ES_tradnl"/>
              </w:rPr>
              <w:t xml:space="preserve">Doc. </w:t>
            </w:r>
            <w:r w:rsidR="00601AF6" w:rsidRPr="00043D7F">
              <w:rPr>
                <w:b/>
                <w:bCs/>
                <w:sz w:val="18"/>
                <w:szCs w:val="18"/>
                <w:lang w:val="es-ES_tradnl"/>
              </w:rPr>
              <w:t>Nº</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4A1D7" w14:textId="7567FEA8" w:rsidR="00296113" w:rsidRPr="00043D7F" w:rsidRDefault="00601AF6" w:rsidP="00573385">
            <w:pPr>
              <w:keepNext/>
              <w:ind w:left="-112" w:right="-110"/>
              <w:jc w:val="center"/>
              <w:rPr>
                <w:b/>
                <w:bCs/>
                <w:sz w:val="18"/>
                <w:szCs w:val="18"/>
                <w:lang w:val="es-ES_tradnl"/>
              </w:rPr>
            </w:pPr>
            <w:r w:rsidRPr="00043D7F">
              <w:rPr>
                <w:b/>
                <w:bCs/>
                <w:sz w:val="18"/>
                <w:szCs w:val="18"/>
                <w:lang w:val="es-ES_tradnl"/>
              </w:rPr>
              <w:t>Párr.</w:t>
            </w:r>
            <w:r w:rsidR="00296113" w:rsidRPr="00043D7F">
              <w:rPr>
                <w:b/>
                <w:bCs/>
                <w:sz w:val="18"/>
                <w:szCs w:val="18"/>
                <w:lang w:val="es-ES_tradnl"/>
              </w:rPr>
              <w:t xml:space="preserve"> </w:t>
            </w:r>
            <w:r w:rsidRPr="00043D7F">
              <w:rPr>
                <w:b/>
                <w:bCs/>
                <w:sz w:val="18"/>
                <w:szCs w:val="18"/>
                <w:lang w:val="es-ES_tradnl"/>
              </w:rPr>
              <w:t>Nº</w:t>
            </w:r>
          </w:p>
        </w:tc>
        <w:tc>
          <w:tcPr>
            <w:tcW w:w="19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1B72F" w14:textId="7CD5DA3D" w:rsidR="00296113" w:rsidRPr="00043D7F" w:rsidRDefault="001A026C" w:rsidP="00573385">
            <w:pPr>
              <w:keepNext/>
              <w:jc w:val="center"/>
              <w:rPr>
                <w:b/>
                <w:bCs/>
                <w:sz w:val="18"/>
                <w:szCs w:val="18"/>
                <w:lang w:val="es-ES_tradnl"/>
              </w:rPr>
            </w:pPr>
            <w:r w:rsidRPr="00043D7F">
              <w:rPr>
                <w:b/>
                <w:bCs/>
                <w:sz w:val="18"/>
                <w:szCs w:val="18"/>
                <w:lang w:val="es-ES_tradnl"/>
              </w:rPr>
              <w:t>Materia</w:t>
            </w:r>
          </w:p>
        </w:tc>
        <w:tc>
          <w:tcPr>
            <w:tcW w:w="5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D4623" w14:textId="3608C58F" w:rsidR="00296113" w:rsidRPr="00043D7F" w:rsidRDefault="00296113" w:rsidP="00573385">
            <w:pPr>
              <w:keepNext/>
              <w:ind w:left="-157" w:right="-194"/>
              <w:jc w:val="center"/>
              <w:rPr>
                <w:b/>
                <w:bCs/>
                <w:sz w:val="18"/>
                <w:szCs w:val="18"/>
                <w:lang w:val="es-ES_tradnl"/>
              </w:rPr>
            </w:pPr>
            <w:r w:rsidRPr="00043D7F">
              <w:rPr>
                <w:b/>
                <w:bCs/>
                <w:sz w:val="18"/>
                <w:szCs w:val="18"/>
                <w:lang w:val="es-ES_tradnl"/>
              </w:rPr>
              <w:t xml:space="preserve">Presentación </w:t>
            </w:r>
            <w:r w:rsidR="00EE42D9" w:rsidRPr="00043D7F">
              <w:rPr>
                <w:b/>
                <w:bCs/>
                <w:sz w:val="18"/>
                <w:szCs w:val="18"/>
                <w:lang w:val="es-ES_tradnl"/>
              </w:rPr>
              <w:t xml:space="preserve">en </w:t>
            </w:r>
            <w:r w:rsidRPr="00043D7F">
              <w:rPr>
                <w:b/>
                <w:bCs/>
                <w:sz w:val="18"/>
                <w:szCs w:val="18"/>
                <w:lang w:val="es-ES_tradnl"/>
              </w:rPr>
              <w:t>plenaria</w:t>
            </w:r>
          </w:p>
        </w:tc>
      </w:tr>
      <w:tr w:rsidR="006444CE" w:rsidRPr="00043D7F" w14:paraId="31838FEB" w14:textId="77777777" w:rsidTr="00DA57C9">
        <w:trPr>
          <w:trHeight w:val="300"/>
        </w:trPr>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14:paraId="39AC5337" w14:textId="77777777" w:rsidR="00296113" w:rsidRPr="00043D7F" w:rsidRDefault="00296113" w:rsidP="00573385">
            <w:pPr>
              <w:jc w:val="left"/>
              <w:rPr>
                <w:color w:val="000000" w:themeColor="text1"/>
                <w:sz w:val="18"/>
                <w:szCs w:val="18"/>
                <w:lang w:val="es-ES_tradnl"/>
              </w:rPr>
            </w:pPr>
            <w:r w:rsidRPr="00043D7F">
              <w:rPr>
                <w:color w:val="000000" w:themeColor="text1"/>
                <w:sz w:val="18"/>
                <w:szCs w:val="18"/>
                <w:lang w:val="es-ES_tradnl"/>
              </w:rPr>
              <w:t>Bosnia y Herzegovina</w:t>
            </w:r>
          </w:p>
        </w:tc>
        <w:tc>
          <w:tcPr>
            <w:tcW w:w="65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301256C" w14:textId="77777777" w:rsidR="00296113" w:rsidRPr="00043D7F" w:rsidRDefault="00296113" w:rsidP="00D11D87">
            <w:pPr>
              <w:ind w:left="115"/>
              <w:jc w:val="left"/>
              <w:rPr>
                <w:sz w:val="18"/>
                <w:szCs w:val="18"/>
                <w:lang w:val="es-ES_tradnl"/>
              </w:rPr>
            </w:pPr>
            <w:r w:rsidRPr="00043D7F">
              <w:rPr>
                <w:sz w:val="18"/>
                <w:szCs w:val="18"/>
                <w:lang w:val="es-ES_tradnl"/>
              </w:rPr>
              <w:t>ONUDI</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55BCD" w14:textId="77777777" w:rsidR="00296113" w:rsidRPr="00043D7F" w:rsidRDefault="00296113" w:rsidP="00573385">
            <w:pPr>
              <w:jc w:val="center"/>
              <w:rPr>
                <w:sz w:val="18"/>
                <w:szCs w:val="18"/>
                <w:lang w:val="es-ES_tradnl"/>
              </w:rPr>
            </w:pPr>
            <w:r w:rsidRPr="00043D7F">
              <w:rPr>
                <w:sz w:val="18"/>
                <w:szCs w:val="18"/>
                <w:lang w:val="es-ES_tradnl"/>
              </w:rPr>
              <w:t>96/27</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9FB0D3" w14:textId="77777777" w:rsidR="00296113" w:rsidRPr="00043D7F" w:rsidRDefault="00296113" w:rsidP="00573385">
            <w:pPr>
              <w:jc w:val="center"/>
              <w:rPr>
                <w:sz w:val="18"/>
                <w:szCs w:val="18"/>
                <w:lang w:val="es-ES_tradnl"/>
              </w:rPr>
            </w:pPr>
            <w:r w:rsidRPr="00043D7F">
              <w:rPr>
                <w:sz w:val="18"/>
                <w:szCs w:val="18"/>
                <w:lang w:val="es-ES_tradnl"/>
              </w:rPr>
              <w:t>--</w:t>
            </w:r>
          </w:p>
        </w:tc>
        <w:tc>
          <w:tcPr>
            <w:tcW w:w="19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4F511D" w14:textId="02D34F0B" w:rsidR="00296113" w:rsidRPr="00043D7F" w:rsidRDefault="00936A32" w:rsidP="00573385">
            <w:pPr>
              <w:spacing w:after="60"/>
              <w:jc w:val="left"/>
              <w:rPr>
                <w:sz w:val="18"/>
                <w:szCs w:val="18"/>
                <w:lang w:val="es-ES_tradnl"/>
              </w:rPr>
            </w:pPr>
            <w:r w:rsidRPr="00043D7F">
              <w:rPr>
                <w:sz w:val="18"/>
                <w:szCs w:val="18"/>
                <w:lang w:val="es-ES_tradnl"/>
              </w:rPr>
              <w:t>Resueltos todos los aspectos técnicos y de costos</w:t>
            </w:r>
          </w:p>
        </w:tc>
        <w:tc>
          <w:tcPr>
            <w:tcW w:w="5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7A3CB" w14:textId="77777777" w:rsidR="00296113" w:rsidRPr="00043D7F" w:rsidRDefault="00296113" w:rsidP="00573385">
            <w:pPr>
              <w:jc w:val="center"/>
              <w:rPr>
                <w:sz w:val="18"/>
                <w:szCs w:val="18"/>
                <w:lang w:val="es-ES_tradnl"/>
              </w:rPr>
            </w:pPr>
            <w:r w:rsidRPr="00043D7F">
              <w:rPr>
                <w:sz w:val="18"/>
                <w:szCs w:val="18"/>
                <w:lang w:val="es-ES_tradnl"/>
              </w:rPr>
              <w:t>N</w:t>
            </w:r>
          </w:p>
        </w:tc>
      </w:tr>
      <w:tr w:rsidR="006444CE" w:rsidRPr="00043D7F" w14:paraId="3007B69E" w14:textId="77777777" w:rsidTr="00DA57C9">
        <w:trPr>
          <w:trHeight w:val="300"/>
        </w:trPr>
        <w:tc>
          <w:tcPr>
            <w:tcW w:w="8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34F6CD" w14:textId="77777777" w:rsidR="00296113" w:rsidRPr="00043D7F" w:rsidRDefault="00296113" w:rsidP="00573385">
            <w:pPr>
              <w:jc w:val="left"/>
              <w:rPr>
                <w:color w:val="000000" w:themeColor="text1"/>
                <w:sz w:val="18"/>
                <w:szCs w:val="18"/>
                <w:lang w:val="es-ES_tradnl"/>
              </w:rPr>
            </w:pPr>
            <w:r w:rsidRPr="00043D7F">
              <w:rPr>
                <w:color w:val="000000" w:themeColor="text1"/>
                <w:sz w:val="18"/>
                <w:szCs w:val="18"/>
                <w:lang w:val="es-ES_tradnl"/>
              </w:rPr>
              <w:t>Egipto</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DECD470" w14:textId="61EAB9FA" w:rsidR="00296113" w:rsidRPr="00043D7F" w:rsidRDefault="00D11D87" w:rsidP="00D11D87">
            <w:pPr>
              <w:ind w:left="115"/>
              <w:jc w:val="left"/>
              <w:rPr>
                <w:sz w:val="18"/>
                <w:szCs w:val="18"/>
                <w:lang w:val="es-ES_tradnl"/>
              </w:rPr>
            </w:pPr>
            <w:r w:rsidRPr="00043D7F">
              <w:rPr>
                <w:sz w:val="18"/>
                <w:szCs w:val="18"/>
                <w:lang w:val="es-ES_tradnl"/>
              </w:rPr>
              <w:t xml:space="preserve">ONUDI </w:t>
            </w:r>
            <w:r w:rsidR="00296113" w:rsidRPr="00043D7F">
              <w:rPr>
                <w:sz w:val="18"/>
                <w:szCs w:val="18"/>
                <w:lang w:val="es-ES_tradnl"/>
              </w:rPr>
              <w:t>/ PNUD</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EAED9" w14:textId="77777777" w:rsidR="00296113" w:rsidRPr="00043D7F" w:rsidRDefault="00296113" w:rsidP="00573385">
            <w:pPr>
              <w:jc w:val="center"/>
              <w:rPr>
                <w:sz w:val="18"/>
                <w:szCs w:val="18"/>
                <w:lang w:val="es-ES_tradnl"/>
              </w:rPr>
            </w:pPr>
            <w:r w:rsidRPr="00043D7F">
              <w:rPr>
                <w:sz w:val="18"/>
                <w:szCs w:val="18"/>
                <w:lang w:val="es-ES_tradnl"/>
              </w:rPr>
              <w:t>96/32</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0FA66C5D" w14:textId="77777777" w:rsidR="00296113" w:rsidRPr="00043D7F" w:rsidRDefault="00296113" w:rsidP="00573385">
            <w:pPr>
              <w:jc w:val="center"/>
              <w:rPr>
                <w:sz w:val="18"/>
                <w:szCs w:val="18"/>
                <w:lang w:val="es-ES_tradnl"/>
              </w:rPr>
            </w:pPr>
            <w:r w:rsidRPr="00043D7F">
              <w:rPr>
                <w:sz w:val="18"/>
                <w:szCs w:val="18"/>
                <w:lang w:val="es-ES_tradnl"/>
              </w:rPr>
              <w:t>39-155</w:t>
            </w:r>
          </w:p>
        </w:tc>
        <w:tc>
          <w:tcPr>
            <w:tcW w:w="1998" w:type="pct"/>
            <w:tcBorders>
              <w:top w:val="single" w:sz="4" w:space="0" w:color="auto"/>
              <w:left w:val="single" w:sz="4" w:space="0" w:color="auto"/>
              <w:bottom w:val="single" w:sz="4" w:space="0" w:color="auto"/>
              <w:right w:val="single" w:sz="4" w:space="0" w:color="auto"/>
            </w:tcBorders>
            <w:shd w:val="clear" w:color="auto" w:fill="auto"/>
            <w:vAlign w:val="center"/>
          </w:tcPr>
          <w:p w14:paraId="7E97E1BB" w14:textId="383DACDC" w:rsidR="00296113" w:rsidRPr="00043D7F" w:rsidRDefault="00936A32" w:rsidP="00573385">
            <w:pPr>
              <w:spacing w:after="60"/>
              <w:jc w:val="left"/>
              <w:rPr>
                <w:color w:val="000000" w:themeColor="text1"/>
                <w:sz w:val="18"/>
                <w:szCs w:val="18"/>
                <w:lang w:val="es-ES_tradnl"/>
              </w:rPr>
            </w:pPr>
            <w:r w:rsidRPr="00043D7F">
              <w:rPr>
                <w:color w:val="000000" w:themeColor="text1"/>
                <w:sz w:val="18"/>
                <w:szCs w:val="18"/>
                <w:lang w:val="es-ES_tradnl"/>
              </w:rPr>
              <w:t>Resueltos todos los aspectos técnicos y de costos</w:t>
            </w:r>
          </w:p>
          <w:p w14:paraId="23BBBABF" w14:textId="39B680B6" w:rsidR="00296113" w:rsidRPr="00043D7F" w:rsidRDefault="00296113" w:rsidP="00573385">
            <w:pPr>
              <w:spacing w:after="60"/>
              <w:jc w:val="left"/>
              <w:rPr>
                <w:color w:val="000000" w:themeColor="text1"/>
                <w:sz w:val="18"/>
                <w:szCs w:val="18"/>
                <w:lang w:val="es-ES_tradnl"/>
              </w:rPr>
            </w:pPr>
            <w:r w:rsidRPr="00043D7F">
              <w:rPr>
                <w:color w:val="000000" w:themeColor="text1"/>
                <w:sz w:val="18"/>
                <w:szCs w:val="18"/>
                <w:lang w:val="es-ES_tradnl"/>
              </w:rPr>
              <w:t>Inclusión de un proyecto para eliminar HFC en polioles premezclados (</w:t>
            </w:r>
            <w:r w:rsidR="007A6034" w:rsidRPr="00043D7F">
              <w:rPr>
                <w:color w:val="000000" w:themeColor="text1"/>
                <w:sz w:val="18"/>
                <w:szCs w:val="18"/>
                <w:lang w:val="es-ES_tradnl"/>
              </w:rPr>
              <w:t>a considerar en</w:t>
            </w:r>
            <w:r w:rsidR="00FB4D7B" w:rsidRPr="00043D7F">
              <w:rPr>
                <w:color w:val="000000" w:themeColor="text1"/>
                <w:sz w:val="18"/>
                <w:szCs w:val="18"/>
                <w:lang w:val="es-ES_tradnl"/>
              </w:rPr>
              <w:t xml:space="preserve"> </w:t>
            </w:r>
            <w:r w:rsidR="00513254" w:rsidRPr="00043D7F">
              <w:rPr>
                <w:color w:val="000000" w:themeColor="text1"/>
                <w:sz w:val="18"/>
                <w:szCs w:val="18"/>
                <w:lang w:val="es-ES_tradnl"/>
              </w:rPr>
              <w:t xml:space="preserve">el </w:t>
            </w:r>
            <w:r w:rsidR="006161FE" w:rsidRPr="00043D7F">
              <w:rPr>
                <w:color w:val="000000" w:themeColor="text1"/>
                <w:sz w:val="18"/>
                <w:szCs w:val="18"/>
                <w:lang w:val="es-ES_tradnl"/>
              </w:rPr>
              <w:t>documento</w:t>
            </w:r>
            <w:r w:rsidR="008538A1" w:rsidRPr="00043D7F">
              <w:rPr>
                <w:color w:val="000000" w:themeColor="text1"/>
                <w:sz w:val="18"/>
                <w:szCs w:val="18"/>
                <w:lang w:val="es-ES_tradnl"/>
              </w:rPr>
              <w:t xml:space="preserve"> UNEP/OzL.Pro/ExCom/96/59)</w:t>
            </w:r>
          </w:p>
          <w:p w14:paraId="73F7F5F1" w14:textId="6BF1F536" w:rsidR="00296113" w:rsidRPr="00043D7F" w:rsidRDefault="00C85750" w:rsidP="00754134">
            <w:pPr>
              <w:jc w:val="left"/>
              <w:rPr>
                <w:color w:val="000000" w:themeColor="text1"/>
                <w:sz w:val="18"/>
                <w:szCs w:val="18"/>
                <w:lang w:val="es-ES_tradnl"/>
              </w:rPr>
            </w:pPr>
            <w:r w:rsidRPr="00043D7F">
              <w:rPr>
                <w:color w:val="000000" w:themeColor="text1"/>
                <w:sz w:val="18"/>
                <w:szCs w:val="18"/>
                <w:lang w:val="es-ES_tradnl"/>
              </w:rPr>
              <w:t>Definición de pequeña</w:t>
            </w:r>
            <w:r w:rsidR="00754134" w:rsidRPr="00043D7F">
              <w:rPr>
                <w:color w:val="000000" w:themeColor="text1"/>
                <w:sz w:val="18"/>
                <w:szCs w:val="18"/>
                <w:lang w:val="es-ES_tradnl"/>
              </w:rPr>
              <w:t>s</w:t>
            </w:r>
            <w:r w:rsidR="00590F19" w:rsidRPr="00043D7F">
              <w:rPr>
                <w:color w:val="000000" w:themeColor="text1"/>
                <w:sz w:val="18"/>
                <w:szCs w:val="18"/>
                <w:lang w:val="es-ES_tradnl"/>
              </w:rPr>
              <w:t xml:space="preserve"> y median</w:t>
            </w:r>
            <w:r w:rsidRPr="00043D7F">
              <w:rPr>
                <w:color w:val="000000" w:themeColor="text1"/>
                <w:sz w:val="18"/>
                <w:szCs w:val="18"/>
                <w:lang w:val="es-ES_tradnl"/>
              </w:rPr>
              <w:t>a</w:t>
            </w:r>
            <w:r w:rsidR="00754134" w:rsidRPr="00043D7F">
              <w:rPr>
                <w:color w:val="000000" w:themeColor="text1"/>
                <w:sz w:val="18"/>
                <w:szCs w:val="18"/>
                <w:lang w:val="es-ES_tradnl"/>
              </w:rPr>
              <w:t>s</w:t>
            </w:r>
            <w:r w:rsidR="00590F19" w:rsidRPr="00043D7F">
              <w:rPr>
                <w:color w:val="000000" w:themeColor="text1"/>
                <w:sz w:val="18"/>
                <w:szCs w:val="18"/>
                <w:lang w:val="es-ES_tradnl"/>
              </w:rPr>
              <w:t xml:space="preserve"> </w:t>
            </w:r>
            <w:r w:rsidRPr="00043D7F">
              <w:rPr>
                <w:color w:val="000000" w:themeColor="text1"/>
                <w:sz w:val="18"/>
                <w:szCs w:val="18"/>
                <w:lang w:val="es-ES_tradnl"/>
              </w:rPr>
              <w:t xml:space="preserve">empresas </w:t>
            </w:r>
            <w:r w:rsidR="00754134" w:rsidRPr="00043D7F">
              <w:rPr>
                <w:color w:val="000000" w:themeColor="text1"/>
                <w:sz w:val="18"/>
                <w:szCs w:val="18"/>
                <w:lang w:val="es-ES_tradnl"/>
              </w:rPr>
              <w:t>fabricantes de refrigeración residencial</w:t>
            </w:r>
            <w:r w:rsidR="00296113" w:rsidRPr="00043D7F">
              <w:rPr>
                <w:color w:val="000000" w:themeColor="text1"/>
                <w:sz w:val="18"/>
                <w:szCs w:val="18"/>
                <w:lang w:val="es-ES_tradnl"/>
              </w:rPr>
              <w:t xml:space="preserve"> y aplicabilidad de la decisión 95/86</w:t>
            </w:r>
            <w:r w:rsidR="00601AF6" w:rsidRPr="00043D7F">
              <w:rPr>
                <w:color w:val="000000" w:themeColor="text1"/>
                <w:sz w:val="18"/>
                <w:szCs w:val="18"/>
                <w:lang w:val="es-ES_tradnl"/>
              </w:rPr>
              <w:t xml:space="preserve"> c)</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0AA32679" w14:textId="6FD5B323" w:rsidR="00296113" w:rsidRPr="00043D7F" w:rsidRDefault="00CE4023" w:rsidP="00573385">
            <w:pPr>
              <w:jc w:val="center"/>
              <w:rPr>
                <w:sz w:val="18"/>
                <w:szCs w:val="18"/>
                <w:lang w:val="es-ES_tradnl"/>
              </w:rPr>
            </w:pPr>
            <w:r w:rsidRPr="00043D7F">
              <w:rPr>
                <w:sz w:val="18"/>
                <w:szCs w:val="18"/>
                <w:lang w:val="es-ES_tradnl"/>
              </w:rPr>
              <w:t>S</w:t>
            </w:r>
          </w:p>
        </w:tc>
      </w:tr>
      <w:tr w:rsidR="006444CE" w:rsidRPr="00043D7F" w14:paraId="22732CB8" w14:textId="77777777" w:rsidTr="00DA57C9">
        <w:trPr>
          <w:trHeight w:val="300"/>
        </w:trPr>
        <w:tc>
          <w:tcPr>
            <w:tcW w:w="8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589E4" w14:textId="77777777" w:rsidR="00296113" w:rsidRPr="00043D7F" w:rsidRDefault="00296113" w:rsidP="00573385">
            <w:pPr>
              <w:jc w:val="left"/>
              <w:rPr>
                <w:color w:val="000000" w:themeColor="text1"/>
                <w:sz w:val="18"/>
                <w:szCs w:val="18"/>
                <w:lang w:val="es-ES_tradnl"/>
              </w:rPr>
            </w:pPr>
            <w:r w:rsidRPr="00043D7F">
              <w:rPr>
                <w:color w:val="000000" w:themeColor="text1"/>
                <w:sz w:val="18"/>
                <w:szCs w:val="18"/>
                <w:lang w:val="es-ES_tradnl"/>
              </w:rPr>
              <w:t>Georgia</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0B7B60A" w14:textId="7DB01868" w:rsidR="00296113" w:rsidRPr="00043D7F" w:rsidRDefault="00D11D87" w:rsidP="00D11D87">
            <w:pPr>
              <w:ind w:left="115"/>
              <w:jc w:val="left"/>
              <w:rPr>
                <w:sz w:val="18"/>
                <w:szCs w:val="18"/>
                <w:lang w:val="es-ES_tradnl"/>
              </w:rPr>
            </w:pPr>
            <w:r w:rsidRPr="00043D7F">
              <w:rPr>
                <w:sz w:val="18"/>
                <w:szCs w:val="18"/>
                <w:lang w:val="es-ES_tradnl"/>
              </w:rPr>
              <w:t xml:space="preserve">PNUMA </w:t>
            </w:r>
            <w:r w:rsidR="00296113" w:rsidRPr="00043D7F">
              <w:rPr>
                <w:sz w:val="18"/>
                <w:szCs w:val="18"/>
                <w:lang w:val="es-ES_tradnl"/>
              </w:rPr>
              <w:t>/</w:t>
            </w:r>
            <w:r w:rsidR="006444CE" w:rsidRPr="00043D7F">
              <w:rPr>
                <w:sz w:val="18"/>
                <w:szCs w:val="18"/>
                <w:lang w:val="es-ES_tradnl"/>
              </w:rPr>
              <w:t xml:space="preserve"> </w:t>
            </w:r>
            <w:r w:rsidR="00296113" w:rsidRPr="00043D7F">
              <w:rPr>
                <w:sz w:val="18"/>
                <w:szCs w:val="18"/>
                <w:lang w:val="es-ES_tradnl"/>
              </w:rPr>
              <w:t>PNUD</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F58AC" w14:textId="77777777" w:rsidR="00296113" w:rsidRPr="00043D7F" w:rsidRDefault="00296113" w:rsidP="00573385">
            <w:pPr>
              <w:jc w:val="center"/>
              <w:rPr>
                <w:sz w:val="18"/>
                <w:szCs w:val="18"/>
                <w:lang w:val="es-ES_tradnl"/>
              </w:rPr>
            </w:pPr>
            <w:r w:rsidRPr="00043D7F">
              <w:rPr>
                <w:sz w:val="18"/>
                <w:szCs w:val="18"/>
                <w:lang w:val="es-ES_tradnl"/>
              </w:rPr>
              <w:t>96/37</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9C3C9" w14:textId="77777777" w:rsidR="00296113" w:rsidRPr="00043D7F" w:rsidRDefault="00296113" w:rsidP="00573385">
            <w:pPr>
              <w:jc w:val="center"/>
              <w:rPr>
                <w:sz w:val="18"/>
                <w:szCs w:val="18"/>
                <w:lang w:val="es-ES_tradnl"/>
              </w:rPr>
            </w:pPr>
            <w:r w:rsidRPr="00043D7F">
              <w:rPr>
                <w:sz w:val="18"/>
                <w:szCs w:val="18"/>
                <w:lang w:val="es-ES_tradnl"/>
              </w:rPr>
              <w:t>18-67</w:t>
            </w:r>
          </w:p>
        </w:tc>
        <w:tc>
          <w:tcPr>
            <w:tcW w:w="19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8AEE5" w14:textId="4B798C4E" w:rsidR="00296113" w:rsidRPr="00043D7F" w:rsidRDefault="00936A32" w:rsidP="00573385">
            <w:pPr>
              <w:jc w:val="left"/>
              <w:rPr>
                <w:sz w:val="18"/>
                <w:szCs w:val="18"/>
                <w:lang w:val="es-ES_tradnl"/>
              </w:rPr>
            </w:pPr>
            <w:r w:rsidRPr="00043D7F">
              <w:rPr>
                <w:sz w:val="18"/>
                <w:szCs w:val="18"/>
                <w:lang w:val="es-ES_tradnl"/>
              </w:rPr>
              <w:t>Resueltos todos los aspectos técnicos y de costos</w:t>
            </w:r>
          </w:p>
        </w:tc>
        <w:tc>
          <w:tcPr>
            <w:tcW w:w="5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A3580" w14:textId="77777777" w:rsidR="00296113" w:rsidRPr="00043D7F" w:rsidRDefault="00296113" w:rsidP="00573385">
            <w:pPr>
              <w:jc w:val="center"/>
              <w:rPr>
                <w:sz w:val="18"/>
                <w:szCs w:val="18"/>
                <w:lang w:val="es-ES_tradnl"/>
              </w:rPr>
            </w:pPr>
            <w:r w:rsidRPr="00043D7F">
              <w:rPr>
                <w:sz w:val="18"/>
                <w:szCs w:val="18"/>
                <w:lang w:val="es-ES_tradnl"/>
              </w:rPr>
              <w:t>N</w:t>
            </w:r>
          </w:p>
        </w:tc>
      </w:tr>
      <w:tr w:rsidR="006444CE" w:rsidRPr="00043D7F" w14:paraId="14363ED5" w14:textId="77777777" w:rsidTr="00DA57C9">
        <w:trPr>
          <w:trHeight w:val="448"/>
        </w:trPr>
        <w:tc>
          <w:tcPr>
            <w:tcW w:w="8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751AF" w14:textId="77777777" w:rsidR="00296113" w:rsidRPr="00043D7F" w:rsidRDefault="00296113" w:rsidP="00573385">
            <w:pPr>
              <w:jc w:val="left"/>
              <w:rPr>
                <w:color w:val="000000" w:themeColor="text1"/>
                <w:sz w:val="18"/>
                <w:szCs w:val="18"/>
                <w:lang w:val="es-ES_tradnl"/>
              </w:rPr>
            </w:pPr>
            <w:r w:rsidRPr="00043D7F">
              <w:rPr>
                <w:color w:val="000000" w:themeColor="text1"/>
                <w:sz w:val="18"/>
                <w:szCs w:val="18"/>
                <w:lang w:val="es-ES_tradnl"/>
              </w:rPr>
              <w:t>Guinea</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D5571F3" w14:textId="5D771372" w:rsidR="00296113" w:rsidRPr="00043D7F" w:rsidRDefault="00423F2B" w:rsidP="00D11D87">
            <w:pPr>
              <w:ind w:left="115"/>
              <w:jc w:val="left"/>
              <w:rPr>
                <w:sz w:val="18"/>
                <w:szCs w:val="18"/>
                <w:lang w:val="es-ES_tradnl"/>
              </w:rPr>
            </w:pPr>
            <w:r w:rsidRPr="00043D7F">
              <w:rPr>
                <w:sz w:val="18"/>
                <w:szCs w:val="18"/>
                <w:lang w:val="es-ES_tradnl"/>
              </w:rPr>
              <w:t xml:space="preserve">PNUMA </w:t>
            </w:r>
            <w:r w:rsidR="00296113" w:rsidRPr="00043D7F">
              <w:rPr>
                <w:sz w:val="18"/>
                <w:szCs w:val="18"/>
                <w:lang w:val="es-ES_tradnl"/>
              </w:rPr>
              <w:t>/ ONUDI</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16D24" w14:textId="77777777" w:rsidR="00296113" w:rsidRPr="00043D7F" w:rsidRDefault="00296113" w:rsidP="00573385">
            <w:pPr>
              <w:jc w:val="center"/>
              <w:rPr>
                <w:sz w:val="18"/>
                <w:szCs w:val="18"/>
                <w:lang w:val="es-ES_tradnl"/>
              </w:rPr>
            </w:pPr>
            <w:r w:rsidRPr="00043D7F">
              <w:rPr>
                <w:sz w:val="18"/>
                <w:szCs w:val="18"/>
                <w:lang w:val="es-ES_tradnl"/>
              </w:rPr>
              <w:t>96/39</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4CD33" w14:textId="77777777" w:rsidR="00296113" w:rsidRPr="00043D7F" w:rsidRDefault="00296113" w:rsidP="00573385">
            <w:pPr>
              <w:jc w:val="center"/>
              <w:rPr>
                <w:sz w:val="18"/>
                <w:szCs w:val="18"/>
                <w:lang w:val="es-ES_tradnl"/>
              </w:rPr>
            </w:pPr>
            <w:r w:rsidRPr="00043D7F">
              <w:rPr>
                <w:sz w:val="18"/>
                <w:szCs w:val="18"/>
                <w:lang w:val="es-ES_tradnl"/>
              </w:rPr>
              <w:t>--</w:t>
            </w:r>
          </w:p>
        </w:tc>
        <w:tc>
          <w:tcPr>
            <w:tcW w:w="19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011689" w14:textId="1C0D3990" w:rsidR="00296113" w:rsidRPr="00043D7F" w:rsidRDefault="0059652F" w:rsidP="00573385">
            <w:pPr>
              <w:spacing w:after="60"/>
              <w:jc w:val="left"/>
              <w:rPr>
                <w:sz w:val="18"/>
                <w:szCs w:val="18"/>
                <w:lang w:val="es-ES_tradnl"/>
              </w:rPr>
            </w:pPr>
            <w:r w:rsidRPr="00043D7F">
              <w:rPr>
                <w:sz w:val="18"/>
                <w:szCs w:val="18"/>
                <w:lang w:val="es-ES_tradnl"/>
              </w:rPr>
              <w:t xml:space="preserve">País solicita cambiar </w:t>
            </w:r>
            <w:r w:rsidR="00296113" w:rsidRPr="00043D7F">
              <w:rPr>
                <w:sz w:val="18"/>
                <w:szCs w:val="18"/>
                <w:lang w:val="es-ES_tradnl"/>
              </w:rPr>
              <w:t xml:space="preserve">las bases de comparación </w:t>
            </w:r>
            <w:r w:rsidR="00FD5522" w:rsidRPr="00043D7F">
              <w:rPr>
                <w:sz w:val="18"/>
                <w:szCs w:val="18"/>
                <w:lang w:val="es-ES_tradnl"/>
              </w:rPr>
              <w:t>de</w:t>
            </w:r>
            <w:r w:rsidR="009C7622" w:rsidRPr="00043D7F">
              <w:rPr>
                <w:sz w:val="18"/>
                <w:szCs w:val="18"/>
                <w:lang w:val="es-ES_tradnl"/>
              </w:rPr>
              <w:t xml:space="preserve"> HCFC y HFC</w:t>
            </w:r>
          </w:p>
          <w:p w14:paraId="6CCA6D18" w14:textId="425C8337" w:rsidR="00296113" w:rsidRPr="00043D7F" w:rsidRDefault="00296113" w:rsidP="00847BF7">
            <w:pPr>
              <w:ind w:right="-105"/>
              <w:jc w:val="left"/>
              <w:rPr>
                <w:sz w:val="18"/>
                <w:szCs w:val="18"/>
                <w:lang w:val="es-ES_tradnl"/>
              </w:rPr>
            </w:pPr>
            <w:r w:rsidRPr="00043D7F">
              <w:rPr>
                <w:sz w:val="18"/>
                <w:szCs w:val="18"/>
                <w:lang w:val="es-ES_tradnl"/>
              </w:rPr>
              <w:t xml:space="preserve">Incidencia de la </w:t>
            </w:r>
            <w:r w:rsidR="00BF7604" w:rsidRPr="00043D7F">
              <w:rPr>
                <w:sz w:val="18"/>
                <w:szCs w:val="18"/>
                <w:lang w:val="es-ES_tradnl"/>
              </w:rPr>
              <w:t>base de comparación</w:t>
            </w:r>
            <w:r w:rsidRPr="00043D7F">
              <w:rPr>
                <w:sz w:val="18"/>
                <w:szCs w:val="18"/>
                <w:lang w:val="es-ES_tradnl"/>
              </w:rPr>
              <w:t xml:space="preserve"> </w:t>
            </w:r>
            <w:r w:rsidR="0078726B" w:rsidRPr="00043D7F">
              <w:rPr>
                <w:sz w:val="18"/>
                <w:szCs w:val="18"/>
                <w:lang w:val="es-ES_tradnl"/>
              </w:rPr>
              <w:t xml:space="preserve">para </w:t>
            </w:r>
            <w:r w:rsidRPr="00043D7F">
              <w:rPr>
                <w:sz w:val="18"/>
                <w:szCs w:val="18"/>
                <w:lang w:val="es-ES_tradnl"/>
              </w:rPr>
              <w:t xml:space="preserve">HCFC </w:t>
            </w:r>
            <w:r w:rsidR="00CF404A" w:rsidRPr="00043D7F">
              <w:rPr>
                <w:sz w:val="18"/>
                <w:szCs w:val="18"/>
                <w:lang w:val="es-ES_tradnl"/>
              </w:rPr>
              <w:t>sobre</w:t>
            </w:r>
            <w:r w:rsidRPr="00043D7F">
              <w:rPr>
                <w:sz w:val="18"/>
                <w:szCs w:val="18"/>
                <w:lang w:val="es-ES_tradnl"/>
              </w:rPr>
              <w:t xml:space="preserve"> la </w:t>
            </w:r>
            <w:r w:rsidR="00BF7604" w:rsidRPr="00043D7F">
              <w:rPr>
                <w:sz w:val="18"/>
                <w:szCs w:val="18"/>
                <w:lang w:val="es-ES_tradnl"/>
              </w:rPr>
              <w:t>base de comparación</w:t>
            </w:r>
            <w:r w:rsidRPr="00043D7F">
              <w:rPr>
                <w:sz w:val="18"/>
                <w:szCs w:val="18"/>
                <w:lang w:val="es-ES_tradnl"/>
              </w:rPr>
              <w:t xml:space="preserve"> </w:t>
            </w:r>
            <w:r w:rsidR="0078726B" w:rsidRPr="00043D7F">
              <w:rPr>
                <w:sz w:val="18"/>
                <w:szCs w:val="18"/>
                <w:lang w:val="es-ES_tradnl"/>
              </w:rPr>
              <w:t xml:space="preserve">para </w:t>
            </w:r>
            <w:r w:rsidRPr="00043D7F">
              <w:rPr>
                <w:sz w:val="18"/>
                <w:szCs w:val="18"/>
                <w:lang w:val="es-ES_tradnl"/>
              </w:rPr>
              <w:t xml:space="preserve">HFC y </w:t>
            </w:r>
            <w:r w:rsidR="00847BF7" w:rsidRPr="00043D7F">
              <w:rPr>
                <w:sz w:val="18"/>
                <w:szCs w:val="18"/>
                <w:lang w:val="es-ES_tradnl"/>
              </w:rPr>
              <w:t xml:space="preserve">sobre </w:t>
            </w:r>
            <w:r w:rsidRPr="00043D7F">
              <w:rPr>
                <w:sz w:val="18"/>
                <w:szCs w:val="18"/>
                <w:lang w:val="es-ES_tradnl"/>
              </w:rPr>
              <w:t xml:space="preserve">el </w:t>
            </w:r>
            <w:r w:rsidR="00601AF6" w:rsidRPr="00043D7F">
              <w:rPr>
                <w:sz w:val="18"/>
                <w:szCs w:val="18"/>
                <w:lang w:val="es-ES_tradnl"/>
              </w:rPr>
              <w:t>punto de partida para reducciones</w:t>
            </w:r>
            <w:r w:rsidR="008646FB" w:rsidRPr="00043D7F">
              <w:rPr>
                <w:sz w:val="18"/>
                <w:szCs w:val="18"/>
                <w:lang w:val="es-ES_tradnl"/>
              </w:rPr>
              <w:t xml:space="preserve"> sostenidas en </w:t>
            </w:r>
            <w:r w:rsidRPr="00043D7F">
              <w:rPr>
                <w:sz w:val="18"/>
                <w:szCs w:val="18"/>
                <w:lang w:val="es-ES_tradnl"/>
              </w:rPr>
              <w:t>el consumo de HFC</w:t>
            </w:r>
          </w:p>
        </w:tc>
        <w:tc>
          <w:tcPr>
            <w:tcW w:w="5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81E11" w14:textId="4465B79B" w:rsidR="00296113" w:rsidRPr="00043D7F" w:rsidRDefault="00CE4023" w:rsidP="00573385">
            <w:pPr>
              <w:jc w:val="center"/>
              <w:rPr>
                <w:sz w:val="18"/>
                <w:szCs w:val="18"/>
                <w:lang w:val="es-ES_tradnl"/>
              </w:rPr>
            </w:pPr>
            <w:r w:rsidRPr="00043D7F">
              <w:rPr>
                <w:sz w:val="18"/>
                <w:szCs w:val="18"/>
                <w:lang w:val="es-ES_tradnl"/>
              </w:rPr>
              <w:t>S</w:t>
            </w:r>
          </w:p>
        </w:tc>
      </w:tr>
      <w:tr w:rsidR="006444CE" w:rsidRPr="00043D7F" w14:paraId="2753C82C" w14:textId="77777777" w:rsidTr="00DA57C9">
        <w:trPr>
          <w:trHeight w:val="300"/>
        </w:trPr>
        <w:tc>
          <w:tcPr>
            <w:tcW w:w="8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151DE4" w14:textId="77777777" w:rsidR="00296113" w:rsidRPr="00043D7F" w:rsidRDefault="00296113" w:rsidP="00573385">
            <w:pPr>
              <w:jc w:val="left"/>
              <w:rPr>
                <w:color w:val="000000" w:themeColor="text1"/>
                <w:sz w:val="18"/>
                <w:szCs w:val="18"/>
                <w:lang w:val="es-ES_tradnl"/>
              </w:rPr>
            </w:pPr>
            <w:r w:rsidRPr="00043D7F">
              <w:rPr>
                <w:color w:val="000000" w:themeColor="text1"/>
                <w:sz w:val="18"/>
                <w:szCs w:val="18"/>
                <w:lang w:val="es-ES_tradnl"/>
              </w:rPr>
              <w:t>Indonesia</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5286342" w14:textId="77777777" w:rsidR="00296113" w:rsidRPr="00043D7F" w:rsidRDefault="00296113" w:rsidP="00D11D87">
            <w:pPr>
              <w:ind w:left="115"/>
              <w:jc w:val="left"/>
              <w:rPr>
                <w:sz w:val="18"/>
                <w:szCs w:val="18"/>
                <w:lang w:val="es-ES_tradnl"/>
              </w:rPr>
            </w:pPr>
            <w:r w:rsidRPr="00043D7F">
              <w:rPr>
                <w:sz w:val="18"/>
                <w:szCs w:val="18"/>
                <w:lang w:val="es-ES_tradnl"/>
              </w:rPr>
              <w:t>Banco Mundial</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74B3FE" w14:textId="77777777" w:rsidR="00296113" w:rsidRPr="00043D7F" w:rsidRDefault="00296113" w:rsidP="00573385">
            <w:pPr>
              <w:jc w:val="center"/>
              <w:rPr>
                <w:sz w:val="18"/>
                <w:szCs w:val="18"/>
                <w:lang w:val="es-ES_tradnl"/>
              </w:rPr>
            </w:pPr>
            <w:r w:rsidRPr="00043D7F">
              <w:rPr>
                <w:sz w:val="18"/>
                <w:szCs w:val="18"/>
                <w:lang w:val="es-ES_tradnl"/>
              </w:rPr>
              <w:t>96/42</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29F6A8" w14:textId="77777777" w:rsidR="00296113" w:rsidRPr="00043D7F" w:rsidRDefault="00296113" w:rsidP="00573385">
            <w:pPr>
              <w:jc w:val="center"/>
              <w:rPr>
                <w:sz w:val="18"/>
                <w:szCs w:val="18"/>
                <w:lang w:val="es-ES_tradnl"/>
              </w:rPr>
            </w:pPr>
            <w:r w:rsidRPr="00043D7F">
              <w:rPr>
                <w:sz w:val="18"/>
                <w:szCs w:val="18"/>
                <w:lang w:val="es-ES_tradnl"/>
              </w:rPr>
              <w:t>--</w:t>
            </w:r>
          </w:p>
        </w:tc>
        <w:tc>
          <w:tcPr>
            <w:tcW w:w="1998" w:type="pct"/>
            <w:tcBorders>
              <w:top w:val="single" w:sz="4" w:space="0" w:color="auto"/>
              <w:left w:val="single" w:sz="4" w:space="0" w:color="auto"/>
              <w:bottom w:val="single" w:sz="4" w:space="0" w:color="auto"/>
              <w:right w:val="single" w:sz="4" w:space="0" w:color="auto"/>
            </w:tcBorders>
            <w:shd w:val="clear" w:color="auto" w:fill="auto"/>
            <w:vAlign w:val="center"/>
          </w:tcPr>
          <w:p w14:paraId="5DE86DA3" w14:textId="4BB778F0" w:rsidR="00296113" w:rsidRPr="00043D7F" w:rsidRDefault="004F6259" w:rsidP="00573385">
            <w:pPr>
              <w:jc w:val="left"/>
              <w:rPr>
                <w:sz w:val="18"/>
                <w:szCs w:val="18"/>
                <w:lang w:val="es-ES_tradnl"/>
              </w:rPr>
            </w:pPr>
            <w:r w:rsidRPr="00043D7F">
              <w:rPr>
                <w:sz w:val="18"/>
                <w:szCs w:val="18"/>
                <w:lang w:val="es-ES_tradnl"/>
              </w:rPr>
              <w:t>C</w:t>
            </w:r>
            <w:r w:rsidR="00296113" w:rsidRPr="00043D7F">
              <w:rPr>
                <w:sz w:val="18"/>
                <w:szCs w:val="18"/>
                <w:lang w:val="es-ES_tradnl"/>
              </w:rPr>
              <w:t xml:space="preserve">onsumo </w:t>
            </w:r>
            <w:r w:rsidRPr="00043D7F">
              <w:rPr>
                <w:sz w:val="18"/>
                <w:szCs w:val="18"/>
                <w:lang w:val="es-ES_tradnl"/>
              </w:rPr>
              <w:t xml:space="preserve">fluctuante </w:t>
            </w:r>
            <w:r w:rsidR="00296113" w:rsidRPr="00043D7F">
              <w:rPr>
                <w:sz w:val="18"/>
                <w:szCs w:val="18"/>
                <w:lang w:val="es-ES_tradnl"/>
              </w:rPr>
              <w:t>de HFC durante los años de referencia</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38C2E18E" w14:textId="252F0CB9" w:rsidR="00296113" w:rsidRPr="00043D7F" w:rsidRDefault="00CE4023" w:rsidP="00573385">
            <w:pPr>
              <w:jc w:val="center"/>
              <w:rPr>
                <w:sz w:val="18"/>
                <w:szCs w:val="18"/>
                <w:lang w:val="es-ES_tradnl"/>
              </w:rPr>
            </w:pPr>
            <w:r w:rsidRPr="00043D7F">
              <w:rPr>
                <w:sz w:val="18"/>
                <w:szCs w:val="18"/>
                <w:lang w:val="es-ES_tradnl"/>
              </w:rPr>
              <w:t>S</w:t>
            </w:r>
          </w:p>
        </w:tc>
      </w:tr>
      <w:tr w:rsidR="006444CE" w:rsidRPr="00043D7F" w14:paraId="30940505" w14:textId="77777777" w:rsidTr="00DA57C9">
        <w:trPr>
          <w:trHeight w:val="300"/>
        </w:trPr>
        <w:tc>
          <w:tcPr>
            <w:tcW w:w="8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313AE" w14:textId="77777777" w:rsidR="00296113" w:rsidRPr="00043D7F" w:rsidRDefault="00296113" w:rsidP="00573385">
            <w:pPr>
              <w:widowControl w:val="0"/>
              <w:jc w:val="left"/>
              <w:rPr>
                <w:color w:val="000000" w:themeColor="text1"/>
                <w:sz w:val="18"/>
                <w:szCs w:val="18"/>
                <w:lang w:val="es-ES_tradnl"/>
              </w:rPr>
            </w:pPr>
            <w:r w:rsidRPr="00043D7F">
              <w:rPr>
                <w:color w:val="000000" w:themeColor="text1"/>
                <w:sz w:val="18"/>
                <w:szCs w:val="18"/>
                <w:lang w:val="es-ES_tradnl"/>
              </w:rPr>
              <w:t>Líbano</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686CFEE" w14:textId="77777777" w:rsidR="00296113" w:rsidRPr="00043D7F" w:rsidRDefault="00296113" w:rsidP="00D11D87">
            <w:pPr>
              <w:ind w:left="115"/>
              <w:jc w:val="left"/>
              <w:rPr>
                <w:sz w:val="18"/>
                <w:szCs w:val="18"/>
                <w:lang w:val="es-ES_tradnl"/>
              </w:rPr>
            </w:pPr>
            <w:r w:rsidRPr="00043D7F">
              <w:rPr>
                <w:sz w:val="18"/>
                <w:szCs w:val="18"/>
                <w:lang w:val="es-ES_tradnl"/>
              </w:rPr>
              <w:t>PNUD</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3AF82" w14:textId="77777777" w:rsidR="00296113" w:rsidRPr="00043D7F" w:rsidRDefault="00296113" w:rsidP="00573385">
            <w:pPr>
              <w:ind w:left="-46"/>
              <w:jc w:val="center"/>
              <w:rPr>
                <w:sz w:val="18"/>
                <w:szCs w:val="18"/>
                <w:lang w:val="es-ES_tradnl"/>
              </w:rPr>
            </w:pPr>
            <w:r w:rsidRPr="00043D7F">
              <w:rPr>
                <w:sz w:val="18"/>
                <w:szCs w:val="18"/>
                <w:lang w:val="es-ES_tradnl"/>
              </w:rPr>
              <w:t>96/44</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D0E419" w14:textId="77777777" w:rsidR="00296113" w:rsidRPr="00043D7F" w:rsidRDefault="00296113" w:rsidP="00573385">
            <w:pPr>
              <w:jc w:val="center"/>
              <w:rPr>
                <w:sz w:val="18"/>
                <w:szCs w:val="18"/>
                <w:lang w:val="es-ES_tradnl"/>
              </w:rPr>
            </w:pPr>
            <w:r w:rsidRPr="00043D7F">
              <w:rPr>
                <w:sz w:val="18"/>
                <w:szCs w:val="18"/>
                <w:lang w:val="es-ES_tradnl"/>
              </w:rPr>
              <w:t>--</w:t>
            </w:r>
          </w:p>
        </w:tc>
        <w:tc>
          <w:tcPr>
            <w:tcW w:w="1998" w:type="pct"/>
            <w:tcBorders>
              <w:top w:val="single" w:sz="4" w:space="0" w:color="auto"/>
              <w:left w:val="single" w:sz="4" w:space="0" w:color="auto"/>
              <w:bottom w:val="single" w:sz="4" w:space="0" w:color="auto"/>
              <w:right w:val="single" w:sz="4" w:space="0" w:color="auto"/>
            </w:tcBorders>
            <w:shd w:val="clear" w:color="auto" w:fill="auto"/>
            <w:vAlign w:val="center"/>
          </w:tcPr>
          <w:p w14:paraId="39CB4CB4" w14:textId="0BF3CAA0" w:rsidR="00296113" w:rsidRPr="00043D7F" w:rsidRDefault="00936A32" w:rsidP="00573385">
            <w:pPr>
              <w:widowControl w:val="0"/>
              <w:spacing w:after="60"/>
              <w:jc w:val="left"/>
              <w:rPr>
                <w:sz w:val="18"/>
                <w:szCs w:val="18"/>
                <w:lang w:val="es-ES_tradnl"/>
              </w:rPr>
            </w:pPr>
            <w:r w:rsidRPr="00043D7F">
              <w:rPr>
                <w:sz w:val="18"/>
                <w:szCs w:val="18"/>
                <w:lang w:val="es-ES_tradnl"/>
              </w:rPr>
              <w:t>Resueltos todos los aspectos técnicos y de costos</w:t>
            </w:r>
          </w:p>
          <w:p w14:paraId="474A6304" w14:textId="4F801262" w:rsidR="00296113" w:rsidRPr="00043D7F" w:rsidRDefault="00296113" w:rsidP="00F322DB">
            <w:pPr>
              <w:widowControl w:val="0"/>
              <w:spacing w:after="60"/>
              <w:jc w:val="left"/>
              <w:rPr>
                <w:sz w:val="18"/>
                <w:szCs w:val="18"/>
                <w:lang w:val="es-ES_tradnl"/>
              </w:rPr>
            </w:pPr>
            <w:r w:rsidRPr="00043D7F">
              <w:rPr>
                <w:sz w:val="18"/>
                <w:szCs w:val="18"/>
                <w:lang w:val="es-ES_tradnl"/>
              </w:rPr>
              <w:t>Apoyo al compromiso de alcanzar en 2035</w:t>
            </w:r>
            <w:r w:rsidR="00E52798" w:rsidRPr="00043D7F">
              <w:rPr>
                <w:sz w:val="18"/>
                <w:szCs w:val="18"/>
                <w:lang w:val="es-ES_tradnl"/>
              </w:rPr>
              <w:t xml:space="preserve"> </w:t>
            </w:r>
            <w:r w:rsidR="006D1820" w:rsidRPr="00043D7F">
              <w:rPr>
                <w:sz w:val="18"/>
                <w:szCs w:val="18"/>
                <w:lang w:val="es-ES_tradnl"/>
              </w:rPr>
              <w:t>metas</w:t>
            </w:r>
            <w:r w:rsidRPr="00043D7F">
              <w:rPr>
                <w:sz w:val="18"/>
                <w:szCs w:val="18"/>
                <w:lang w:val="es-ES_tradnl"/>
              </w:rPr>
              <w:t xml:space="preserve"> superiores a los límites </w:t>
            </w:r>
            <w:r w:rsidR="007334DC" w:rsidRPr="00043D7F">
              <w:rPr>
                <w:sz w:val="18"/>
                <w:szCs w:val="18"/>
                <w:lang w:val="es-ES_tradnl"/>
              </w:rPr>
              <w:t xml:space="preserve">establecidos </w:t>
            </w:r>
            <w:r w:rsidR="00595C40" w:rsidRPr="00043D7F">
              <w:rPr>
                <w:sz w:val="18"/>
                <w:szCs w:val="18"/>
                <w:lang w:val="es-ES_tradnl"/>
              </w:rPr>
              <w:t xml:space="preserve">en </w:t>
            </w:r>
            <w:r w:rsidR="007334DC" w:rsidRPr="00043D7F">
              <w:rPr>
                <w:sz w:val="18"/>
                <w:szCs w:val="18"/>
                <w:lang w:val="es-ES_tradnl"/>
              </w:rPr>
              <w:t xml:space="preserve">la Enmienda de Kigali al </w:t>
            </w:r>
            <w:r w:rsidR="00F322DB" w:rsidRPr="00043D7F">
              <w:rPr>
                <w:sz w:val="18"/>
                <w:szCs w:val="18"/>
                <w:lang w:val="es-ES_tradnl"/>
              </w:rPr>
              <w:t xml:space="preserve">Protocolo de Montreal </w:t>
            </w:r>
            <w:r w:rsidRPr="00043D7F">
              <w:rPr>
                <w:sz w:val="18"/>
                <w:szCs w:val="18"/>
                <w:lang w:val="es-ES_tradnl"/>
              </w:rPr>
              <w:t>(decisión 92/44)</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0BC57130" w14:textId="5D56D477" w:rsidR="00296113" w:rsidRPr="00043D7F" w:rsidRDefault="00CE4023" w:rsidP="00573385">
            <w:pPr>
              <w:jc w:val="center"/>
              <w:rPr>
                <w:sz w:val="18"/>
                <w:szCs w:val="18"/>
                <w:lang w:val="es-ES_tradnl"/>
              </w:rPr>
            </w:pPr>
            <w:r w:rsidRPr="00043D7F">
              <w:rPr>
                <w:sz w:val="18"/>
                <w:szCs w:val="18"/>
                <w:lang w:val="es-ES_tradnl"/>
              </w:rPr>
              <w:t>S</w:t>
            </w:r>
          </w:p>
        </w:tc>
      </w:tr>
      <w:tr w:rsidR="006444CE" w:rsidRPr="00043D7F" w14:paraId="34C9975A" w14:textId="77777777" w:rsidTr="00DA57C9">
        <w:trPr>
          <w:trHeight w:val="300"/>
        </w:trPr>
        <w:tc>
          <w:tcPr>
            <w:tcW w:w="8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16EB4" w14:textId="77777777" w:rsidR="00296113" w:rsidRPr="00043D7F" w:rsidRDefault="00296113" w:rsidP="00573385">
            <w:pPr>
              <w:widowControl w:val="0"/>
              <w:jc w:val="left"/>
              <w:rPr>
                <w:color w:val="000000" w:themeColor="text1"/>
                <w:sz w:val="18"/>
                <w:szCs w:val="18"/>
                <w:lang w:val="es-ES_tradnl"/>
              </w:rPr>
            </w:pPr>
            <w:r w:rsidRPr="00043D7F">
              <w:rPr>
                <w:color w:val="000000" w:themeColor="text1"/>
                <w:sz w:val="18"/>
                <w:szCs w:val="18"/>
                <w:lang w:val="es-ES_tradnl"/>
              </w:rPr>
              <w:t>Marruecos</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B50B9B9" w14:textId="77777777" w:rsidR="00296113" w:rsidRPr="00043D7F" w:rsidRDefault="00296113" w:rsidP="00D11D87">
            <w:pPr>
              <w:ind w:left="115"/>
              <w:jc w:val="left"/>
              <w:rPr>
                <w:sz w:val="18"/>
                <w:szCs w:val="18"/>
                <w:lang w:val="es-ES_tradnl"/>
              </w:rPr>
            </w:pPr>
            <w:r w:rsidRPr="00043D7F">
              <w:rPr>
                <w:sz w:val="18"/>
                <w:szCs w:val="18"/>
                <w:lang w:val="es-ES_tradnl"/>
              </w:rPr>
              <w:t>ONUDI</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1A8E1" w14:textId="77777777" w:rsidR="00296113" w:rsidRPr="00043D7F" w:rsidRDefault="00296113" w:rsidP="00573385">
            <w:pPr>
              <w:ind w:left="-46"/>
              <w:jc w:val="center"/>
              <w:rPr>
                <w:sz w:val="18"/>
                <w:szCs w:val="18"/>
                <w:lang w:val="es-ES_tradnl"/>
              </w:rPr>
            </w:pPr>
            <w:r w:rsidRPr="00043D7F">
              <w:rPr>
                <w:sz w:val="18"/>
                <w:szCs w:val="18"/>
                <w:lang w:val="es-ES_tradnl"/>
              </w:rPr>
              <w:t>96/48</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0BE87BD6" w14:textId="77777777" w:rsidR="00296113" w:rsidRPr="00043D7F" w:rsidRDefault="00296113" w:rsidP="00573385">
            <w:pPr>
              <w:jc w:val="center"/>
              <w:rPr>
                <w:sz w:val="18"/>
                <w:szCs w:val="18"/>
                <w:lang w:val="es-ES_tradnl"/>
              </w:rPr>
            </w:pPr>
            <w:r w:rsidRPr="00043D7F">
              <w:rPr>
                <w:sz w:val="18"/>
                <w:szCs w:val="18"/>
                <w:lang w:val="es-ES_tradnl"/>
              </w:rPr>
              <w:t>29-76</w:t>
            </w:r>
          </w:p>
        </w:tc>
        <w:tc>
          <w:tcPr>
            <w:tcW w:w="19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367C8" w14:textId="7CF860E4" w:rsidR="00296113" w:rsidRPr="00043D7F" w:rsidRDefault="00936A32" w:rsidP="00573385">
            <w:pPr>
              <w:widowControl w:val="0"/>
              <w:jc w:val="left"/>
              <w:rPr>
                <w:sz w:val="18"/>
                <w:szCs w:val="18"/>
                <w:lang w:val="es-ES_tradnl"/>
              </w:rPr>
            </w:pPr>
            <w:r w:rsidRPr="00043D7F">
              <w:rPr>
                <w:sz w:val="18"/>
                <w:szCs w:val="18"/>
                <w:lang w:val="es-ES_tradnl"/>
              </w:rPr>
              <w:t>Resueltos todos los aspectos técnicos y de costos</w:t>
            </w:r>
          </w:p>
        </w:tc>
        <w:tc>
          <w:tcPr>
            <w:tcW w:w="5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1467A" w14:textId="154C6F48" w:rsidR="00296113" w:rsidRPr="00043D7F" w:rsidRDefault="00CE4023" w:rsidP="00573385">
            <w:pPr>
              <w:jc w:val="center"/>
              <w:rPr>
                <w:sz w:val="18"/>
                <w:szCs w:val="18"/>
                <w:lang w:val="es-ES_tradnl"/>
              </w:rPr>
            </w:pPr>
            <w:r w:rsidRPr="00043D7F">
              <w:rPr>
                <w:sz w:val="18"/>
                <w:szCs w:val="18"/>
                <w:lang w:val="es-ES_tradnl"/>
              </w:rPr>
              <w:t>S</w:t>
            </w:r>
          </w:p>
        </w:tc>
      </w:tr>
      <w:tr w:rsidR="006444CE" w:rsidRPr="00043D7F" w14:paraId="2D568063" w14:textId="77777777" w:rsidTr="00DA57C9">
        <w:trPr>
          <w:trHeight w:val="300"/>
        </w:trPr>
        <w:tc>
          <w:tcPr>
            <w:tcW w:w="8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C03A27" w14:textId="77777777" w:rsidR="00296113" w:rsidRPr="00043D7F" w:rsidRDefault="00296113" w:rsidP="00573385">
            <w:pPr>
              <w:widowControl w:val="0"/>
              <w:jc w:val="left"/>
              <w:rPr>
                <w:color w:val="000000" w:themeColor="text1"/>
                <w:sz w:val="18"/>
                <w:szCs w:val="18"/>
                <w:lang w:val="es-ES_tradnl"/>
              </w:rPr>
            </w:pPr>
            <w:r w:rsidRPr="00043D7F">
              <w:rPr>
                <w:color w:val="000000" w:themeColor="text1"/>
                <w:sz w:val="18"/>
                <w:szCs w:val="18"/>
                <w:lang w:val="es-ES_tradnl"/>
              </w:rPr>
              <w:t>República de Moldavia</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D83B792" w14:textId="77777777" w:rsidR="00296113" w:rsidRPr="00043D7F" w:rsidRDefault="00296113" w:rsidP="00D11D87">
            <w:pPr>
              <w:ind w:left="115"/>
              <w:jc w:val="left"/>
              <w:rPr>
                <w:sz w:val="18"/>
                <w:szCs w:val="18"/>
                <w:lang w:val="es-ES_tradnl"/>
              </w:rPr>
            </w:pPr>
            <w:r w:rsidRPr="00043D7F">
              <w:rPr>
                <w:sz w:val="18"/>
                <w:szCs w:val="18"/>
                <w:lang w:val="es-ES_tradnl"/>
              </w:rPr>
              <w:t>PNUMA</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2627DE" w14:textId="77777777" w:rsidR="00296113" w:rsidRPr="00043D7F" w:rsidRDefault="00296113" w:rsidP="00573385">
            <w:pPr>
              <w:ind w:left="-251" w:right="-188"/>
              <w:jc w:val="center"/>
              <w:rPr>
                <w:sz w:val="18"/>
                <w:szCs w:val="18"/>
                <w:lang w:val="es-ES_tradnl"/>
              </w:rPr>
            </w:pPr>
            <w:r w:rsidRPr="00043D7F">
              <w:rPr>
                <w:sz w:val="18"/>
                <w:szCs w:val="18"/>
                <w:lang w:val="es-ES_tradnl"/>
              </w:rPr>
              <w:t>96/51</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44298" w14:textId="77777777" w:rsidR="00296113" w:rsidRPr="00043D7F" w:rsidRDefault="00296113" w:rsidP="00573385">
            <w:pPr>
              <w:jc w:val="center"/>
              <w:rPr>
                <w:sz w:val="18"/>
                <w:szCs w:val="18"/>
                <w:lang w:val="es-ES_tradnl"/>
              </w:rPr>
            </w:pPr>
            <w:r w:rsidRPr="00043D7F">
              <w:rPr>
                <w:sz w:val="18"/>
                <w:szCs w:val="18"/>
                <w:lang w:val="es-ES_tradnl"/>
              </w:rPr>
              <w:t>--</w:t>
            </w:r>
          </w:p>
        </w:tc>
        <w:tc>
          <w:tcPr>
            <w:tcW w:w="19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0B9DFB" w14:textId="18ACCCB5" w:rsidR="00296113" w:rsidRPr="00043D7F" w:rsidRDefault="00936A32" w:rsidP="00573385">
            <w:pPr>
              <w:widowControl w:val="0"/>
              <w:jc w:val="left"/>
              <w:rPr>
                <w:sz w:val="18"/>
                <w:szCs w:val="18"/>
                <w:lang w:val="es-ES_tradnl"/>
              </w:rPr>
            </w:pPr>
            <w:r w:rsidRPr="00043D7F">
              <w:rPr>
                <w:sz w:val="18"/>
                <w:szCs w:val="18"/>
                <w:lang w:val="es-ES_tradnl"/>
              </w:rPr>
              <w:t>Resueltos todos los aspectos técnicos y de costos</w:t>
            </w:r>
          </w:p>
        </w:tc>
        <w:tc>
          <w:tcPr>
            <w:tcW w:w="5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87B14" w14:textId="77777777" w:rsidR="00296113" w:rsidRPr="00043D7F" w:rsidRDefault="00296113" w:rsidP="00573385">
            <w:pPr>
              <w:jc w:val="center"/>
              <w:rPr>
                <w:sz w:val="18"/>
                <w:szCs w:val="18"/>
                <w:lang w:val="es-ES_tradnl"/>
              </w:rPr>
            </w:pPr>
            <w:r w:rsidRPr="00043D7F">
              <w:rPr>
                <w:sz w:val="18"/>
                <w:szCs w:val="18"/>
                <w:lang w:val="es-ES_tradnl"/>
              </w:rPr>
              <w:t>N</w:t>
            </w:r>
          </w:p>
        </w:tc>
      </w:tr>
      <w:tr w:rsidR="006444CE" w:rsidRPr="00043D7F" w14:paraId="733B198A" w14:textId="77777777" w:rsidTr="00DA57C9">
        <w:trPr>
          <w:trHeight w:val="54"/>
        </w:trPr>
        <w:tc>
          <w:tcPr>
            <w:tcW w:w="8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8832CC" w14:textId="77777777" w:rsidR="00296113" w:rsidRPr="00043D7F" w:rsidRDefault="00296113" w:rsidP="00573385">
            <w:pPr>
              <w:widowControl w:val="0"/>
              <w:jc w:val="left"/>
              <w:rPr>
                <w:color w:val="000000" w:themeColor="text1"/>
                <w:sz w:val="18"/>
                <w:szCs w:val="18"/>
                <w:lang w:val="es-ES_tradnl"/>
              </w:rPr>
            </w:pPr>
            <w:r w:rsidRPr="00043D7F">
              <w:rPr>
                <w:color w:val="000000" w:themeColor="text1"/>
                <w:sz w:val="18"/>
                <w:szCs w:val="18"/>
                <w:lang w:val="es-ES_tradnl"/>
              </w:rPr>
              <w:t>Sri Lanka</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611BE57" w14:textId="26D7B4EA" w:rsidR="00296113" w:rsidRPr="00043D7F" w:rsidRDefault="00423F2B" w:rsidP="00D11D87">
            <w:pPr>
              <w:ind w:left="115" w:right="231"/>
              <w:jc w:val="left"/>
              <w:rPr>
                <w:sz w:val="18"/>
                <w:szCs w:val="18"/>
                <w:lang w:val="es-ES_tradnl"/>
              </w:rPr>
            </w:pPr>
            <w:r w:rsidRPr="00043D7F">
              <w:rPr>
                <w:sz w:val="18"/>
                <w:szCs w:val="18"/>
                <w:lang w:val="es-ES_tradnl"/>
              </w:rPr>
              <w:t xml:space="preserve">PNUD </w:t>
            </w:r>
            <w:r w:rsidR="00296113" w:rsidRPr="00043D7F">
              <w:rPr>
                <w:sz w:val="18"/>
                <w:szCs w:val="18"/>
                <w:lang w:val="es-ES_tradnl"/>
              </w:rPr>
              <w:t>/</w:t>
            </w:r>
            <w:r w:rsidR="006444CE" w:rsidRPr="00043D7F">
              <w:rPr>
                <w:sz w:val="18"/>
                <w:szCs w:val="18"/>
                <w:lang w:val="es-ES_tradnl"/>
              </w:rPr>
              <w:t xml:space="preserve"> </w:t>
            </w:r>
            <w:r w:rsidR="00296113" w:rsidRPr="00043D7F">
              <w:rPr>
                <w:sz w:val="18"/>
                <w:szCs w:val="18"/>
                <w:lang w:val="es-ES_tradnl"/>
              </w:rPr>
              <w:t>PNUMA</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FB73D" w14:textId="77777777" w:rsidR="00296113" w:rsidRPr="00043D7F" w:rsidRDefault="00296113" w:rsidP="00573385">
            <w:pPr>
              <w:ind w:left="-46"/>
              <w:jc w:val="center"/>
              <w:rPr>
                <w:sz w:val="18"/>
                <w:szCs w:val="18"/>
                <w:lang w:val="es-ES_tradnl"/>
              </w:rPr>
            </w:pPr>
            <w:r w:rsidRPr="00043D7F">
              <w:rPr>
                <w:sz w:val="18"/>
                <w:szCs w:val="18"/>
                <w:lang w:val="es-ES_tradnl"/>
              </w:rPr>
              <w:t>96/53</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5A2BC" w14:textId="77777777" w:rsidR="00296113" w:rsidRPr="00043D7F" w:rsidRDefault="00296113" w:rsidP="00573385">
            <w:pPr>
              <w:jc w:val="center"/>
              <w:rPr>
                <w:sz w:val="18"/>
                <w:szCs w:val="18"/>
                <w:lang w:val="es-ES_tradnl"/>
              </w:rPr>
            </w:pPr>
            <w:r w:rsidRPr="00043D7F">
              <w:rPr>
                <w:sz w:val="18"/>
                <w:szCs w:val="18"/>
                <w:lang w:val="es-ES_tradnl"/>
              </w:rPr>
              <w:t>--</w:t>
            </w:r>
          </w:p>
        </w:tc>
        <w:tc>
          <w:tcPr>
            <w:tcW w:w="1998" w:type="pct"/>
            <w:tcBorders>
              <w:top w:val="single" w:sz="4" w:space="0" w:color="auto"/>
              <w:left w:val="single" w:sz="4" w:space="0" w:color="auto"/>
              <w:bottom w:val="single" w:sz="4" w:space="0" w:color="auto"/>
              <w:right w:val="single" w:sz="4" w:space="0" w:color="auto"/>
            </w:tcBorders>
            <w:shd w:val="clear" w:color="auto" w:fill="auto"/>
            <w:vAlign w:val="center"/>
          </w:tcPr>
          <w:p w14:paraId="1EA0DEA4" w14:textId="0C1E2E75" w:rsidR="00296113" w:rsidRPr="00043D7F" w:rsidRDefault="00936A32" w:rsidP="00573385">
            <w:pPr>
              <w:widowControl w:val="0"/>
              <w:jc w:val="left"/>
              <w:rPr>
                <w:sz w:val="18"/>
                <w:szCs w:val="18"/>
                <w:lang w:val="es-ES_tradnl"/>
              </w:rPr>
            </w:pPr>
            <w:r w:rsidRPr="00043D7F">
              <w:rPr>
                <w:color w:val="000000"/>
                <w:sz w:val="18"/>
                <w:szCs w:val="18"/>
                <w:lang w:val="es-ES_tradnl"/>
              </w:rPr>
              <w:t>Resueltos todos los aspectos técnicos y de costos</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1C89F2FA" w14:textId="65F576BF" w:rsidR="00296113" w:rsidRPr="00043D7F" w:rsidRDefault="00CE4023" w:rsidP="00573385">
            <w:pPr>
              <w:jc w:val="center"/>
              <w:rPr>
                <w:sz w:val="18"/>
                <w:szCs w:val="18"/>
                <w:lang w:val="es-ES_tradnl"/>
              </w:rPr>
            </w:pPr>
            <w:r w:rsidRPr="00043D7F">
              <w:rPr>
                <w:color w:val="000000"/>
                <w:sz w:val="18"/>
                <w:szCs w:val="18"/>
                <w:lang w:val="es-ES_tradnl"/>
              </w:rPr>
              <w:t>S</w:t>
            </w:r>
          </w:p>
        </w:tc>
      </w:tr>
    </w:tbl>
    <w:p w14:paraId="62A0A87D" w14:textId="77777777" w:rsidR="00820B48" w:rsidRPr="00043D7F" w:rsidRDefault="00820B48" w:rsidP="00820B48">
      <w:pPr>
        <w:keepNext/>
        <w:spacing w:after="60"/>
        <w:ind w:firstLine="720"/>
        <w:rPr>
          <w:b/>
          <w:snapToGrid w:val="0"/>
          <w:lang w:val="es-ES_tradnl"/>
        </w:rPr>
      </w:pPr>
    </w:p>
    <w:p w14:paraId="486CC0FD" w14:textId="5E9ED212" w:rsidR="00820B48" w:rsidRPr="00043D7F" w:rsidRDefault="000861BA" w:rsidP="002E740C">
      <w:pPr>
        <w:keepNext/>
        <w:ind w:left="720"/>
        <w:jc w:val="left"/>
        <w:rPr>
          <w:b/>
          <w:bCs/>
          <w:snapToGrid w:val="0"/>
          <w:lang w:val="es-ES_tradnl"/>
        </w:rPr>
      </w:pPr>
      <w:r w:rsidRPr="00043D7F">
        <w:rPr>
          <w:b/>
          <w:bCs/>
          <w:snapToGrid w:val="0"/>
          <w:lang w:val="es-ES_tradnl"/>
        </w:rPr>
        <w:t>Proyectos piloto autónomos de eficien</w:t>
      </w:r>
      <w:r w:rsidR="00EA3549" w:rsidRPr="00043D7F">
        <w:rPr>
          <w:b/>
          <w:bCs/>
          <w:snapToGrid w:val="0"/>
          <w:lang w:val="es-ES_tradnl"/>
        </w:rPr>
        <w:t xml:space="preserve">cia energética (decisión 91/65), </w:t>
      </w:r>
      <w:r w:rsidRPr="00043D7F">
        <w:rPr>
          <w:b/>
          <w:bCs/>
          <w:snapToGrid w:val="0"/>
          <w:lang w:val="es-ES_tradnl"/>
        </w:rPr>
        <w:t xml:space="preserve">con </w:t>
      </w:r>
      <w:r w:rsidR="00FD4E48" w:rsidRPr="00043D7F">
        <w:rPr>
          <w:b/>
          <w:bCs/>
          <w:snapToGrid w:val="0"/>
          <w:lang w:val="es-ES_tradnl"/>
        </w:rPr>
        <w:t xml:space="preserve">presentación </w:t>
      </w:r>
      <w:r w:rsidR="00662005" w:rsidRPr="00043D7F">
        <w:rPr>
          <w:b/>
          <w:bCs/>
          <w:snapToGrid w:val="0"/>
          <w:lang w:val="es-ES_tradnl"/>
        </w:rPr>
        <w:t>ante</w:t>
      </w:r>
      <w:r w:rsidR="00FD4E48" w:rsidRPr="00043D7F">
        <w:rPr>
          <w:b/>
          <w:bCs/>
          <w:snapToGrid w:val="0"/>
          <w:lang w:val="es-ES_tradnl"/>
        </w:rPr>
        <w:t xml:space="preserve"> sesión plenaria</w:t>
      </w:r>
    </w:p>
    <w:tbl>
      <w:tblPr>
        <w:tblStyle w:val="TableGrid"/>
        <w:tblW w:w="4627" w:type="pct"/>
        <w:tblInd w:w="704" w:type="dxa"/>
        <w:tblCellMar>
          <w:top w:w="6" w:type="dxa"/>
          <w:bottom w:w="6" w:type="dxa"/>
        </w:tblCellMar>
        <w:tblLook w:val="04A0" w:firstRow="1" w:lastRow="0" w:firstColumn="1" w:lastColumn="0" w:noHBand="0" w:noVBand="1"/>
      </w:tblPr>
      <w:tblGrid>
        <w:gridCol w:w="1016"/>
        <w:gridCol w:w="1181"/>
        <w:gridCol w:w="980"/>
        <w:gridCol w:w="5559"/>
      </w:tblGrid>
      <w:tr w:rsidR="008435D2" w:rsidRPr="00043D7F" w14:paraId="6DAF3B15" w14:textId="77777777" w:rsidTr="00EC0C00">
        <w:trPr>
          <w:tblHeader/>
        </w:trPr>
        <w:tc>
          <w:tcPr>
            <w:tcW w:w="385" w:type="pct"/>
            <w:vAlign w:val="center"/>
          </w:tcPr>
          <w:p w14:paraId="361AE145" w14:textId="77777777" w:rsidR="008435D2" w:rsidRPr="00043D7F" w:rsidRDefault="008435D2" w:rsidP="002E740C">
            <w:pPr>
              <w:keepNext/>
              <w:jc w:val="center"/>
              <w:rPr>
                <w:b/>
                <w:bCs/>
                <w:sz w:val="18"/>
                <w:szCs w:val="18"/>
                <w:lang w:val="es-ES_tradnl"/>
              </w:rPr>
            </w:pPr>
            <w:r w:rsidRPr="00043D7F">
              <w:rPr>
                <w:b/>
                <w:bCs/>
                <w:sz w:val="18"/>
                <w:szCs w:val="18"/>
                <w:lang w:val="es-ES_tradnl"/>
              </w:rPr>
              <w:t>País</w:t>
            </w:r>
          </w:p>
        </w:tc>
        <w:tc>
          <w:tcPr>
            <w:tcW w:w="742" w:type="pct"/>
            <w:vAlign w:val="center"/>
          </w:tcPr>
          <w:p w14:paraId="4040F77F" w14:textId="29872127" w:rsidR="008435D2" w:rsidRPr="00043D7F" w:rsidRDefault="003737FA" w:rsidP="002E740C">
            <w:pPr>
              <w:keepNext/>
              <w:jc w:val="center"/>
              <w:rPr>
                <w:b/>
                <w:bCs/>
                <w:sz w:val="18"/>
                <w:szCs w:val="18"/>
                <w:lang w:val="es-ES_tradnl"/>
              </w:rPr>
            </w:pPr>
            <w:r w:rsidRPr="00043D7F">
              <w:rPr>
                <w:b/>
                <w:bCs/>
                <w:sz w:val="18"/>
                <w:szCs w:val="18"/>
                <w:lang w:val="es-ES_tradnl"/>
              </w:rPr>
              <w:t>Organismo</w:t>
            </w:r>
            <w:r w:rsidR="008435D2" w:rsidRPr="00043D7F">
              <w:rPr>
                <w:b/>
                <w:bCs/>
                <w:sz w:val="18"/>
                <w:szCs w:val="18"/>
                <w:lang w:val="es-ES_tradnl"/>
              </w:rPr>
              <w:t xml:space="preserve"> de ejecución</w:t>
            </w:r>
          </w:p>
        </w:tc>
        <w:tc>
          <w:tcPr>
            <w:tcW w:w="626" w:type="pct"/>
            <w:vAlign w:val="center"/>
          </w:tcPr>
          <w:p w14:paraId="17639E67" w14:textId="687274B5" w:rsidR="008435D2" w:rsidRPr="00043D7F" w:rsidRDefault="008435D2" w:rsidP="002E740C">
            <w:pPr>
              <w:keepNext/>
              <w:jc w:val="center"/>
              <w:rPr>
                <w:b/>
                <w:bCs/>
                <w:sz w:val="18"/>
                <w:szCs w:val="18"/>
                <w:lang w:val="es-ES_tradnl"/>
              </w:rPr>
            </w:pPr>
            <w:r w:rsidRPr="00043D7F">
              <w:rPr>
                <w:b/>
                <w:bCs/>
                <w:sz w:val="18"/>
                <w:szCs w:val="18"/>
                <w:lang w:val="es-ES_tradnl"/>
              </w:rPr>
              <w:t xml:space="preserve">Doc. </w:t>
            </w:r>
            <w:r w:rsidR="00601AF6" w:rsidRPr="00043D7F">
              <w:rPr>
                <w:b/>
                <w:bCs/>
                <w:sz w:val="18"/>
                <w:szCs w:val="18"/>
                <w:lang w:val="es-ES_tradnl"/>
              </w:rPr>
              <w:t>Nº</w:t>
            </w:r>
          </w:p>
        </w:tc>
        <w:tc>
          <w:tcPr>
            <w:tcW w:w="3247" w:type="pct"/>
            <w:vAlign w:val="center"/>
          </w:tcPr>
          <w:p w14:paraId="63C09208" w14:textId="7D915988" w:rsidR="008435D2" w:rsidRPr="00043D7F" w:rsidRDefault="005C3F9C" w:rsidP="002E740C">
            <w:pPr>
              <w:keepNext/>
              <w:jc w:val="center"/>
              <w:rPr>
                <w:b/>
                <w:bCs/>
                <w:sz w:val="18"/>
                <w:szCs w:val="18"/>
                <w:lang w:val="es-ES_tradnl"/>
              </w:rPr>
            </w:pPr>
            <w:r w:rsidRPr="00043D7F">
              <w:rPr>
                <w:b/>
                <w:bCs/>
                <w:sz w:val="18"/>
                <w:szCs w:val="18"/>
                <w:lang w:val="es-ES_tradnl"/>
              </w:rPr>
              <w:t>Descripción</w:t>
            </w:r>
          </w:p>
        </w:tc>
      </w:tr>
      <w:tr w:rsidR="008435D2" w:rsidRPr="00C9375C" w14:paraId="0D49C38D"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767A9055" w14:textId="77777777" w:rsidR="008435D2" w:rsidRPr="00043D7F" w:rsidRDefault="008435D2" w:rsidP="002E740C">
            <w:pPr>
              <w:keepNext/>
              <w:jc w:val="left"/>
              <w:rPr>
                <w:sz w:val="18"/>
                <w:szCs w:val="18"/>
                <w:lang w:val="es-ES_tradnl"/>
              </w:rPr>
            </w:pPr>
            <w:r w:rsidRPr="00043D7F">
              <w:rPr>
                <w:sz w:val="18"/>
                <w:szCs w:val="18"/>
                <w:lang w:val="es-ES_tradnl"/>
              </w:rPr>
              <w:t>Chile</w:t>
            </w:r>
          </w:p>
        </w:tc>
        <w:tc>
          <w:tcPr>
            <w:tcW w:w="742" w:type="pct"/>
            <w:tcBorders>
              <w:top w:val="single" w:sz="4" w:space="0" w:color="auto"/>
              <w:left w:val="single" w:sz="4" w:space="0" w:color="auto"/>
              <w:bottom w:val="single" w:sz="4" w:space="0" w:color="auto"/>
              <w:right w:val="single" w:sz="4" w:space="0" w:color="auto"/>
            </w:tcBorders>
            <w:vAlign w:val="center"/>
          </w:tcPr>
          <w:p w14:paraId="570008E2" w14:textId="77777777" w:rsidR="008435D2" w:rsidRPr="00043D7F" w:rsidRDefault="008435D2" w:rsidP="002E740C">
            <w:pPr>
              <w:keepNext/>
              <w:jc w:val="left"/>
              <w:rPr>
                <w:sz w:val="18"/>
                <w:szCs w:val="18"/>
                <w:lang w:val="es-ES_tradnl"/>
              </w:rPr>
            </w:pPr>
            <w:r w:rsidRPr="00043D7F">
              <w:rPr>
                <w:sz w:val="18"/>
                <w:szCs w:val="18"/>
                <w:lang w:val="es-ES_tradnl"/>
              </w:rPr>
              <w:t>PNUD</w:t>
            </w:r>
          </w:p>
        </w:tc>
        <w:tc>
          <w:tcPr>
            <w:tcW w:w="626" w:type="pct"/>
            <w:tcBorders>
              <w:top w:val="single" w:sz="4" w:space="0" w:color="auto"/>
              <w:left w:val="single" w:sz="4" w:space="0" w:color="auto"/>
              <w:bottom w:val="single" w:sz="4" w:space="0" w:color="auto"/>
              <w:right w:val="single" w:sz="4" w:space="0" w:color="auto"/>
            </w:tcBorders>
            <w:vAlign w:val="center"/>
          </w:tcPr>
          <w:p w14:paraId="3761B79E" w14:textId="77777777" w:rsidR="008435D2" w:rsidRPr="00043D7F" w:rsidRDefault="008435D2" w:rsidP="002E740C">
            <w:pPr>
              <w:keepNext/>
              <w:jc w:val="center"/>
              <w:rPr>
                <w:sz w:val="18"/>
                <w:szCs w:val="18"/>
                <w:lang w:val="es-ES_tradnl"/>
              </w:rPr>
            </w:pPr>
            <w:r w:rsidRPr="00043D7F">
              <w:rPr>
                <w:sz w:val="18"/>
                <w:szCs w:val="18"/>
                <w:lang w:val="es-ES_tradnl"/>
              </w:rPr>
              <w:t>96/30</w:t>
            </w:r>
          </w:p>
        </w:tc>
        <w:tc>
          <w:tcPr>
            <w:tcW w:w="3247" w:type="pct"/>
            <w:tcBorders>
              <w:top w:val="single" w:sz="4" w:space="0" w:color="auto"/>
              <w:left w:val="single" w:sz="4" w:space="0" w:color="auto"/>
              <w:bottom w:val="single" w:sz="4" w:space="0" w:color="auto"/>
              <w:right w:val="single" w:sz="4" w:space="0" w:color="auto"/>
            </w:tcBorders>
            <w:shd w:val="clear" w:color="auto" w:fill="auto"/>
            <w:vAlign w:val="center"/>
          </w:tcPr>
          <w:p w14:paraId="3ACE095B" w14:textId="735BC521" w:rsidR="008435D2" w:rsidRPr="00043D7F" w:rsidRDefault="0034350D" w:rsidP="002E740C">
            <w:pPr>
              <w:keepNext/>
              <w:jc w:val="left"/>
              <w:rPr>
                <w:sz w:val="18"/>
                <w:szCs w:val="18"/>
                <w:lang w:val="es-ES_tradnl"/>
              </w:rPr>
            </w:pPr>
            <w:r w:rsidRPr="00043D7F">
              <w:rPr>
                <w:sz w:val="18"/>
                <w:szCs w:val="18"/>
                <w:lang w:val="es-ES_tradnl"/>
              </w:rPr>
              <w:t>Proyecto demostrativo d</w:t>
            </w:r>
            <w:r w:rsidR="008435D2" w:rsidRPr="00043D7F">
              <w:rPr>
                <w:sz w:val="18"/>
                <w:szCs w:val="18"/>
                <w:lang w:val="es-ES_tradnl"/>
              </w:rPr>
              <w:t>el uso</w:t>
            </w:r>
            <w:r w:rsidR="005477E8" w:rsidRPr="00043D7F">
              <w:rPr>
                <w:lang w:val="es-ES_tradnl"/>
              </w:rPr>
              <w:t xml:space="preserve"> </w:t>
            </w:r>
            <w:r w:rsidR="005477E8" w:rsidRPr="00043D7F">
              <w:rPr>
                <w:sz w:val="18"/>
                <w:szCs w:val="18"/>
                <w:lang w:val="es-ES_tradnl"/>
              </w:rPr>
              <w:t>en refrigeración industrial</w:t>
            </w:r>
            <w:r w:rsidR="008435D2" w:rsidRPr="00043D7F">
              <w:rPr>
                <w:sz w:val="18"/>
                <w:szCs w:val="18"/>
                <w:lang w:val="es-ES_tradnl"/>
              </w:rPr>
              <w:t xml:space="preserve"> de bombas de calor </w:t>
            </w:r>
            <w:r w:rsidR="0088220B" w:rsidRPr="00043D7F">
              <w:rPr>
                <w:sz w:val="18"/>
                <w:szCs w:val="18"/>
                <w:lang w:val="es-ES_tradnl"/>
              </w:rPr>
              <w:t xml:space="preserve">con refrigerante </w:t>
            </w:r>
            <w:r w:rsidR="00BF7604" w:rsidRPr="00043D7F">
              <w:rPr>
                <w:sz w:val="18"/>
                <w:szCs w:val="18"/>
                <w:lang w:val="es-ES_tradnl"/>
              </w:rPr>
              <w:t>a base de</w:t>
            </w:r>
            <w:r w:rsidR="0088220B" w:rsidRPr="00043D7F">
              <w:rPr>
                <w:sz w:val="18"/>
                <w:szCs w:val="18"/>
                <w:lang w:val="es-ES_tradnl"/>
              </w:rPr>
              <w:t xml:space="preserve"> R-744 (dióxido de carbono)</w:t>
            </w:r>
          </w:p>
        </w:tc>
      </w:tr>
      <w:tr w:rsidR="008435D2" w:rsidRPr="00C9375C" w14:paraId="3E271EE0"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61DFA361" w14:textId="77777777" w:rsidR="008435D2" w:rsidRPr="00043D7F" w:rsidRDefault="008435D2" w:rsidP="00573385">
            <w:pPr>
              <w:jc w:val="left"/>
              <w:rPr>
                <w:sz w:val="18"/>
                <w:szCs w:val="18"/>
                <w:lang w:val="es-ES_tradnl"/>
              </w:rPr>
            </w:pPr>
            <w:r w:rsidRPr="00043D7F">
              <w:rPr>
                <w:sz w:val="18"/>
                <w:szCs w:val="18"/>
                <w:lang w:val="es-ES_tradnl"/>
              </w:rPr>
              <w:t>Cuba</w:t>
            </w:r>
          </w:p>
        </w:tc>
        <w:tc>
          <w:tcPr>
            <w:tcW w:w="742" w:type="pct"/>
            <w:tcBorders>
              <w:top w:val="single" w:sz="4" w:space="0" w:color="auto"/>
              <w:left w:val="single" w:sz="4" w:space="0" w:color="auto"/>
              <w:bottom w:val="single" w:sz="4" w:space="0" w:color="auto"/>
              <w:right w:val="single" w:sz="4" w:space="0" w:color="auto"/>
            </w:tcBorders>
            <w:vAlign w:val="center"/>
          </w:tcPr>
          <w:p w14:paraId="5B8BB20E" w14:textId="77777777" w:rsidR="008435D2" w:rsidRPr="00043D7F" w:rsidRDefault="008435D2" w:rsidP="00573385">
            <w:pPr>
              <w:keepNext/>
              <w:jc w:val="left"/>
              <w:rPr>
                <w:sz w:val="18"/>
                <w:szCs w:val="18"/>
                <w:lang w:val="es-ES_tradnl"/>
              </w:rPr>
            </w:pPr>
            <w:r w:rsidRPr="00043D7F">
              <w:rPr>
                <w:sz w:val="18"/>
                <w:szCs w:val="18"/>
                <w:lang w:val="es-ES_tradnl"/>
              </w:rPr>
              <w:t>PNUD</w:t>
            </w:r>
          </w:p>
        </w:tc>
        <w:tc>
          <w:tcPr>
            <w:tcW w:w="626" w:type="pct"/>
            <w:tcBorders>
              <w:top w:val="single" w:sz="4" w:space="0" w:color="auto"/>
              <w:left w:val="single" w:sz="4" w:space="0" w:color="auto"/>
              <w:bottom w:val="single" w:sz="4" w:space="0" w:color="auto"/>
              <w:right w:val="single" w:sz="4" w:space="0" w:color="auto"/>
            </w:tcBorders>
            <w:vAlign w:val="center"/>
          </w:tcPr>
          <w:p w14:paraId="193A998E" w14:textId="77777777" w:rsidR="008435D2" w:rsidRPr="00043D7F" w:rsidRDefault="008435D2" w:rsidP="00573385">
            <w:pPr>
              <w:jc w:val="center"/>
              <w:rPr>
                <w:sz w:val="18"/>
                <w:szCs w:val="18"/>
                <w:lang w:val="es-ES_tradnl"/>
              </w:rPr>
            </w:pPr>
            <w:r w:rsidRPr="00043D7F">
              <w:rPr>
                <w:sz w:val="18"/>
                <w:szCs w:val="18"/>
                <w:lang w:val="es-ES_tradnl"/>
              </w:rPr>
              <w:t>96/31</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21A796" w14:textId="1E6D13E3" w:rsidR="008435D2" w:rsidRPr="00043D7F" w:rsidRDefault="008435D2" w:rsidP="00AB2419">
            <w:pPr>
              <w:keepNext/>
              <w:ind w:right="-114"/>
              <w:jc w:val="left"/>
              <w:rPr>
                <w:sz w:val="18"/>
                <w:szCs w:val="18"/>
                <w:lang w:val="es-ES_tradnl"/>
              </w:rPr>
            </w:pPr>
            <w:r w:rsidRPr="00043D7F">
              <w:rPr>
                <w:sz w:val="18"/>
                <w:szCs w:val="18"/>
                <w:lang w:val="es-ES_tradnl"/>
              </w:rPr>
              <w:t xml:space="preserve">Introducción de </w:t>
            </w:r>
            <w:r w:rsidR="00A419D3" w:rsidRPr="00043D7F">
              <w:rPr>
                <w:sz w:val="18"/>
                <w:szCs w:val="18"/>
                <w:lang w:val="es-ES_tradnl"/>
              </w:rPr>
              <w:t>tecnología</w:t>
            </w:r>
            <w:r w:rsidR="00AB2419" w:rsidRPr="00043D7F">
              <w:rPr>
                <w:sz w:val="18"/>
                <w:szCs w:val="18"/>
                <w:lang w:val="es-ES_tradnl"/>
              </w:rPr>
              <w:t>s</w:t>
            </w:r>
            <w:r w:rsidR="00A419D3" w:rsidRPr="00043D7F">
              <w:rPr>
                <w:sz w:val="18"/>
                <w:szCs w:val="18"/>
                <w:lang w:val="es-ES_tradnl"/>
              </w:rPr>
              <w:t xml:space="preserve"> ecoenergética</w:t>
            </w:r>
            <w:r w:rsidR="00AB2419" w:rsidRPr="00043D7F">
              <w:rPr>
                <w:sz w:val="18"/>
                <w:szCs w:val="18"/>
                <w:lang w:val="es-ES_tradnl"/>
              </w:rPr>
              <w:t>s</w:t>
            </w:r>
            <w:r w:rsidR="00A419D3" w:rsidRPr="00043D7F">
              <w:rPr>
                <w:sz w:val="18"/>
                <w:szCs w:val="18"/>
                <w:lang w:val="es-ES_tradnl"/>
              </w:rPr>
              <w:t xml:space="preserve"> de bajo PCA</w:t>
            </w:r>
            <w:r w:rsidRPr="00043D7F">
              <w:rPr>
                <w:sz w:val="18"/>
                <w:szCs w:val="18"/>
                <w:lang w:val="es-ES_tradnl"/>
              </w:rPr>
              <w:t xml:space="preserve"> en </w:t>
            </w:r>
            <w:r w:rsidR="00870A31" w:rsidRPr="00043D7F">
              <w:rPr>
                <w:sz w:val="18"/>
                <w:szCs w:val="18"/>
                <w:lang w:val="es-ES_tradnl"/>
              </w:rPr>
              <w:t xml:space="preserve">refrigeración comercial para </w:t>
            </w:r>
            <w:r w:rsidR="00CF5869" w:rsidRPr="00043D7F">
              <w:rPr>
                <w:sz w:val="18"/>
                <w:szCs w:val="18"/>
                <w:lang w:val="es-ES_tradnl"/>
              </w:rPr>
              <w:t>el sector turismo</w:t>
            </w:r>
          </w:p>
        </w:tc>
      </w:tr>
      <w:tr w:rsidR="008435D2" w:rsidRPr="00C9375C" w14:paraId="187A7DF6"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7DD85B1A" w14:textId="77777777" w:rsidR="008435D2" w:rsidRPr="00043D7F" w:rsidRDefault="008435D2" w:rsidP="00573385">
            <w:pPr>
              <w:jc w:val="left"/>
              <w:rPr>
                <w:sz w:val="18"/>
                <w:szCs w:val="18"/>
                <w:lang w:val="es-ES_tradnl"/>
              </w:rPr>
            </w:pPr>
            <w:r w:rsidRPr="00043D7F">
              <w:rPr>
                <w:sz w:val="18"/>
                <w:szCs w:val="18"/>
                <w:lang w:val="es-ES_tradnl"/>
              </w:rPr>
              <w:t>Guatemala</w:t>
            </w:r>
          </w:p>
        </w:tc>
        <w:tc>
          <w:tcPr>
            <w:tcW w:w="742" w:type="pct"/>
            <w:tcBorders>
              <w:top w:val="single" w:sz="4" w:space="0" w:color="auto"/>
              <w:left w:val="single" w:sz="4" w:space="0" w:color="auto"/>
              <w:bottom w:val="single" w:sz="4" w:space="0" w:color="auto"/>
              <w:right w:val="single" w:sz="4" w:space="0" w:color="auto"/>
            </w:tcBorders>
            <w:vAlign w:val="center"/>
          </w:tcPr>
          <w:p w14:paraId="702BEB94" w14:textId="77777777" w:rsidR="008435D2" w:rsidRPr="00043D7F" w:rsidRDefault="008435D2" w:rsidP="00573385">
            <w:pPr>
              <w:ind w:right="-108"/>
              <w:jc w:val="left"/>
              <w:rPr>
                <w:sz w:val="18"/>
                <w:szCs w:val="18"/>
                <w:lang w:val="es-ES_tradnl"/>
              </w:rPr>
            </w:pPr>
            <w:r w:rsidRPr="00043D7F">
              <w:rPr>
                <w:sz w:val="18"/>
                <w:szCs w:val="18"/>
                <w:lang w:val="es-ES_tradnl"/>
              </w:rPr>
              <w:t>ONUDI</w:t>
            </w:r>
          </w:p>
        </w:tc>
        <w:tc>
          <w:tcPr>
            <w:tcW w:w="626" w:type="pct"/>
            <w:tcBorders>
              <w:top w:val="single" w:sz="4" w:space="0" w:color="auto"/>
              <w:left w:val="single" w:sz="4" w:space="0" w:color="auto"/>
              <w:bottom w:val="single" w:sz="4" w:space="0" w:color="auto"/>
              <w:right w:val="single" w:sz="4" w:space="0" w:color="auto"/>
            </w:tcBorders>
            <w:vAlign w:val="center"/>
          </w:tcPr>
          <w:p w14:paraId="5FF985C6" w14:textId="77777777" w:rsidR="008435D2" w:rsidRPr="00043D7F" w:rsidRDefault="008435D2" w:rsidP="00573385">
            <w:pPr>
              <w:jc w:val="center"/>
              <w:rPr>
                <w:sz w:val="18"/>
                <w:szCs w:val="18"/>
                <w:lang w:val="es-ES_tradnl"/>
              </w:rPr>
            </w:pPr>
            <w:r w:rsidRPr="00043D7F">
              <w:rPr>
                <w:sz w:val="18"/>
                <w:szCs w:val="18"/>
                <w:lang w:val="es-ES_tradnl"/>
              </w:rPr>
              <w:t>96/38</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8DE443" w14:textId="018E3FBE" w:rsidR="008435D2" w:rsidRPr="00043D7F" w:rsidRDefault="008D3F7B" w:rsidP="008948A9">
            <w:pPr>
              <w:jc w:val="left"/>
              <w:rPr>
                <w:sz w:val="18"/>
                <w:szCs w:val="18"/>
                <w:lang w:val="es-ES_tradnl"/>
              </w:rPr>
            </w:pPr>
            <w:r w:rsidRPr="00043D7F">
              <w:rPr>
                <w:sz w:val="18"/>
                <w:szCs w:val="18"/>
                <w:lang w:val="es-ES_tradnl"/>
              </w:rPr>
              <w:t>Introducción de tecnología ecoenergética de bajo PCA</w:t>
            </w:r>
            <w:r w:rsidR="008435D2" w:rsidRPr="00043D7F">
              <w:rPr>
                <w:sz w:val="18"/>
                <w:szCs w:val="18"/>
                <w:lang w:val="es-ES_tradnl"/>
              </w:rPr>
              <w:t xml:space="preserve"> </w:t>
            </w:r>
            <w:r w:rsidR="00BF7604" w:rsidRPr="00043D7F">
              <w:rPr>
                <w:sz w:val="18"/>
                <w:szCs w:val="18"/>
                <w:lang w:val="es-ES_tradnl"/>
              </w:rPr>
              <w:t>a base de</w:t>
            </w:r>
            <w:r w:rsidR="008435D2" w:rsidRPr="00043D7F">
              <w:rPr>
                <w:sz w:val="18"/>
                <w:szCs w:val="18"/>
                <w:lang w:val="es-ES_tradnl"/>
              </w:rPr>
              <w:t xml:space="preserve"> refrigerantes y </w:t>
            </w:r>
            <w:r w:rsidR="00192D99" w:rsidRPr="00043D7F">
              <w:rPr>
                <w:sz w:val="18"/>
                <w:szCs w:val="18"/>
                <w:lang w:val="es-ES_tradnl"/>
              </w:rPr>
              <w:t xml:space="preserve">de </w:t>
            </w:r>
            <w:r w:rsidR="00BF7604" w:rsidRPr="00043D7F">
              <w:rPr>
                <w:sz w:val="18"/>
                <w:szCs w:val="18"/>
                <w:lang w:val="es-ES_tradnl"/>
              </w:rPr>
              <w:t>refrigeración evaporativa</w:t>
            </w:r>
            <w:r w:rsidR="008435D2" w:rsidRPr="00043D7F">
              <w:rPr>
                <w:sz w:val="18"/>
                <w:szCs w:val="18"/>
                <w:lang w:val="es-ES_tradnl"/>
              </w:rPr>
              <w:t xml:space="preserve"> en el sector climatización</w:t>
            </w:r>
          </w:p>
        </w:tc>
      </w:tr>
      <w:tr w:rsidR="008435D2" w:rsidRPr="00C9375C" w14:paraId="39A15B89"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F12DF" w14:textId="77777777" w:rsidR="008435D2" w:rsidRPr="00043D7F" w:rsidRDefault="008435D2" w:rsidP="00573385">
            <w:pPr>
              <w:jc w:val="left"/>
              <w:rPr>
                <w:sz w:val="18"/>
                <w:szCs w:val="18"/>
                <w:lang w:val="es-ES_tradnl"/>
              </w:rPr>
            </w:pPr>
            <w:r w:rsidRPr="00043D7F">
              <w:rPr>
                <w:sz w:val="18"/>
                <w:szCs w:val="18"/>
                <w:lang w:val="es-ES_tradnl"/>
              </w:rPr>
              <w:t>Macedonia del Norte</w:t>
            </w:r>
          </w:p>
        </w:tc>
        <w:tc>
          <w:tcPr>
            <w:tcW w:w="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3D0F3" w14:textId="77777777" w:rsidR="008435D2" w:rsidRPr="00043D7F" w:rsidRDefault="008435D2" w:rsidP="00573385">
            <w:pPr>
              <w:ind w:right="-250"/>
              <w:jc w:val="left"/>
              <w:rPr>
                <w:sz w:val="18"/>
                <w:szCs w:val="18"/>
                <w:lang w:val="es-ES_tradnl"/>
              </w:rPr>
            </w:pPr>
            <w:r w:rsidRPr="00043D7F">
              <w:rPr>
                <w:sz w:val="18"/>
                <w:szCs w:val="18"/>
                <w:lang w:val="es-ES_tradnl"/>
              </w:rPr>
              <w:t>ONUDI</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3CF3F" w14:textId="77777777" w:rsidR="008435D2" w:rsidRPr="00043D7F" w:rsidRDefault="008435D2" w:rsidP="00573385">
            <w:pPr>
              <w:jc w:val="center"/>
              <w:rPr>
                <w:sz w:val="18"/>
                <w:szCs w:val="18"/>
                <w:lang w:val="es-ES_tradnl"/>
              </w:rPr>
            </w:pPr>
            <w:r w:rsidRPr="00043D7F">
              <w:rPr>
                <w:sz w:val="18"/>
                <w:szCs w:val="18"/>
                <w:lang w:val="es-ES_tradnl"/>
              </w:rPr>
              <w:t>96/49</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27CFB" w14:textId="0C672A04" w:rsidR="008435D2" w:rsidRPr="00043D7F" w:rsidRDefault="008435D2" w:rsidP="00AD406E">
            <w:pPr>
              <w:jc w:val="left"/>
              <w:rPr>
                <w:sz w:val="18"/>
                <w:szCs w:val="18"/>
                <w:lang w:val="es-ES_tradnl"/>
              </w:rPr>
            </w:pPr>
            <w:r w:rsidRPr="00043D7F">
              <w:rPr>
                <w:sz w:val="18"/>
                <w:szCs w:val="18"/>
                <w:lang w:val="es-ES_tradnl"/>
              </w:rPr>
              <w:t xml:space="preserve">Mejora del marco </w:t>
            </w:r>
            <w:r w:rsidR="00EE2910" w:rsidRPr="00043D7F">
              <w:rPr>
                <w:sz w:val="18"/>
                <w:szCs w:val="18"/>
                <w:lang w:val="es-ES_tradnl"/>
              </w:rPr>
              <w:t xml:space="preserve">ecoenergético </w:t>
            </w:r>
            <w:r w:rsidRPr="00043D7F">
              <w:rPr>
                <w:sz w:val="18"/>
                <w:szCs w:val="18"/>
                <w:lang w:val="es-ES_tradnl"/>
              </w:rPr>
              <w:t xml:space="preserve">en el </w:t>
            </w:r>
            <w:r w:rsidR="00BF7604" w:rsidRPr="00043D7F">
              <w:rPr>
                <w:sz w:val="18"/>
                <w:szCs w:val="18"/>
                <w:lang w:val="es-ES_tradnl"/>
              </w:rPr>
              <w:t>sector refrigeración</w:t>
            </w:r>
            <w:r w:rsidRPr="00043D7F">
              <w:rPr>
                <w:sz w:val="18"/>
                <w:szCs w:val="18"/>
                <w:lang w:val="es-ES_tradnl"/>
              </w:rPr>
              <w:t xml:space="preserve"> y climatización </w:t>
            </w:r>
            <w:r w:rsidR="00AD406E" w:rsidRPr="00043D7F">
              <w:rPr>
                <w:sz w:val="18"/>
                <w:szCs w:val="18"/>
                <w:lang w:val="es-ES_tradnl"/>
              </w:rPr>
              <w:t>a través de</w:t>
            </w:r>
            <w:r w:rsidRPr="00043D7F">
              <w:rPr>
                <w:sz w:val="18"/>
                <w:szCs w:val="18"/>
                <w:lang w:val="es-ES_tradnl"/>
              </w:rPr>
              <w:t xml:space="preserve"> </w:t>
            </w:r>
            <w:r w:rsidR="00162574" w:rsidRPr="00043D7F">
              <w:rPr>
                <w:sz w:val="18"/>
                <w:szCs w:val="18"/>
                <w:lang w:val="es-ES_tradnl"/>
              </w:rPr>
              <w:t>fortalecer el sistema jurídico, potenciar</w:t>
            </w:r>
            <w:r w:rsidRPr="00043D7F">
              <w:rPr>
                <w:sz w:val="18"/>
                <w:szCs w:val="18"/>
                <w:lang w:val="es-ES_tradnl"/>
              </w:rPr>
              <w:t xml:space="preserve"> la eficiencia energética de equipos </w:t>
            </w:r>
            <w:r w:rsidR="00BF7604" w:rsidRPr="00043D7F">
              <w:rPr>
                <w:sz w:val="18"/>
                <w:szCs w:val="18"/>
                <w:lang w:val="es-ES_tradnl"/>
              </w:rPr>
              <w:t>a base de</w:t>
            </w:r>
            <w:r w:rsidR="00B60E7B" w:rsidRPr="00043D7F">
              <w:rPr>
                <w:sz w:val="18"/>
                <w:szCs w:val="18"/>
                <w:lang w:val="es-ES_tradnl"/>
              </w:rPr>
              <w:t xml:space="preserve"> HFC y promover</w:t>
            </w:r>
            <w:r w:rsidRPr="00043D7F">
              <w:rPr>
                <w:sz w:val="18"/>
                <w:szCs w:val="18"/>
                <w:lang w:val="es-ES_tradnl"/>
              </w:rPr>
              <w:t xml:space="preserve"> normas mínimas de eficiencia energética</w:t>
            </w:r>
          </w:p>
        </w:tc>
      </w:tr>
    </w:tbl>
    <w:p w14:paraId="0255D3C1" w14:textId="60CDED08" w:rsidR="00EC0C00" w:rsidRPr="00043D7F" w:rsidRDefault="00EC0C00" w:rsidP="006F28FE">
      <w:pPr>
        <w:spacing w:after="240"/>
        <w:rPr>
          <w:lang w:val="es-ES_tradnl"/>
        </w:rPr>
      </w:pPr>
    </w:p>
    <w:p w14:paraId="1F06A3E1" w14:textId="77777777" w:rsidR="00820B48" w:rsidRPr="00043D7F" w:rsidRDefault="00820B48" w:rsidP="00576431">
      <w:pPr>
        <w:numPr>
          <w:ilvl w:val="0"/>
          <w:numId w:val="1"/>
        </w:numPr>
        <w:spacing w:after="240"/>
        <w:outlineLvl w:val="0"/>
        <w:rPr>
          <w:b/>
          <w:bCs/>
          <w:lang w:val="es-ES_tradnl"/>
        </w:rPr>
      </w:pPr>
      <w:r w:rsidRPr="00043D7F">
        <w:rPr>
          <w:b/>
          <w:bCs/>
          <w:lang w:val="es-ES_tradnl"/>
        </w:rPr>
        <w:t>Asuntos relativos a la Enmienda de Kigali al Protocolo de Montreal</w:t>
      </w:r>
    </w:p>
    <w:p w14:paraId="5CC9B22C" w14:textId="12E63B80" w:rsidR="00820B48" w:rsidRPr="00043D7F" w:rsidRDefault="00820B48" w:rsidP="00576431">
      <w:pPr>
        <w:widowControl w:val="0"/>
        <w:spacing w:after="240"/>
        <w:ind w:left="1440" w:hanging="720"/>
        <w:outlineLvl w:val="1"/>
        <w:rPr>
          <w:b/>
          <w:bCs/>
          <w:lang w:val="es-ES_tradnl"/>
        </w:rPr>
      </w:pPr>
      <w:r w:rsidRPr="00043D7F">
        <w:rPr>
          <w:b/>
          <w:bCs/>
          <w:lang w:val="es-ES_tradnl"/>
        </w:rPr>
        <w:t>10</w:t>
      </w:r>
      <w:r w:rsidR="00601AF6" w:rsidRPr="00043D7F">
        <w:rPr>
          <w:b/>
          <w:bCs/>
          <w:lang w:val="es-ES_tradnl"/>
        </w:rPr>
        <w:t xml:space="preserve"> a)</w:t>
      </w:r>
      <w:r w:rsidRPr="00043D7F">
        <w:rPr>
          <w:b/>
          <w:bCs/>
          <w:lang w:val="es-ES_tradnl"/>
        </w:rPr>
        <w:tab/>
      </w:r>
      <w:r w:rsidR="007208F8" w:rsidRPr="00043D7F">
        <w:rPr>
          <w:b/>
          <w:bCs/>
          <w:lang w:val="es-ES_tradnl"/>
        </w:rPr>
        <w:t xml:space="preserve">Asuntos </w:t>
      </w:r>
      <w:r w:rsidR="00551A0C" w:rsidRPr="00043D7F">
        <w:rPr>
          <w:b/>
          <w:bCs/>
          <w:lang w:val="es-ES_tradnl"/>
        </w:rPr>
        <w:t xml:space="preserve">pendientes </w:t>
      </w:r>
      <w:r w:rsidR="007208F8" w:rsidRPr="00043D7F">
        <w:rPr>
          <w:b/>
          <w:bCs/>
          <w:lang w:val="es-ES_tradnl"/>
        </w:rPr>
        <w:t>relativos</w:t>
      </w:r>
      <w:r w:rsidR="00716E24" w:rsidRPr="00043D7F">
        <w:rPr>
          <w:b/>
          <w:bCs/>
          <w:lang w:val="es-ES_tradnl"/>
        </w:rPr>
        <w:t xml:space="preserve"> a</w:t>
      </w:r>
      <w:r w:rsidR="00551A0C" w:rsidRPr="00043D7F">
        <w:rPr>
          <w:b/>
          <w:bCs/>
          <w:lang w:val="es-ES_tradnl"/>
        </w:rPr>
        <w:t xml:space="preserve"> las pautas para el financiamiento de la reducción de los HFC en países del </w:t>
      </w:r>
      <w:r w:rsidR="00BF7604" w:rsidRPr="00043D7F">
        <w:rPr>
          <w:b/>
          <w:bCs/>
          <w:lang w:val="es-ES_tradnl"/>
        </w:rPr>
        <w:t>artículo 5</w:t>
      </w:r>
      <w:r w:rsidR="00551A0C" w:rsidRPr="00043D7F">
        <w:rPr>
          <w:b/>
          <w:bCs/>
          <w:lang w:val="es-ES_tradnl"/>
        </w:rPr>
        <w:t xml:space="preserve"> (párrafo 375 del documento UNEP/OzL.Pro/ExCom/95/94)</w:t>
      </w:r>
    </w:p>
    <w:p w14:paraId="40C52E1B" w14:textId="016F3A5B" w:rsidR="00820B48" w:rsidRPr="00043D7F" w:rsidRDefault="00820B48" w:rsidP="00576431">
      <w:pPr>
        <w:widowControl w:val="0"/>
        <w:spacing w:after="240"/>
        <w:ind w:left="720"/>
        <w:outlineLvl w:val="2"/>
        <w:rPr>
          <w:lang w:val="es-ES_tradnl"/>
        </w:rPr>
      </w:pPr>
      <w:r w:rsidRPr="00043D7F">
        <w:rPr>
          <w:u w:val="single"/>
          <w:lang w:val="es-ES_tradnl"/>
        </w:rPr>
        <w:t>El documento UNEP/OzL.Pro/ExCom/96/56</w:t>
      </w:r>
      <w:r w:rsidRPr="00043D7F">
        <w:rPr>
          <w:lang w:val="es-ES_tradnl"/>
        </w:rPr>
        <w:t xml:space="preserve"> </w:t>
      </w:r>
      <w:r w:rsidR="000B4933" w:rsidRPr="00043D7F">
        <w:rPr>
          <w:lang w:val="es-ES_tradnl"/>
        </w:rPr>
        <w:t xml:space="preserve">se elaboró </w:t>
      </w:r>
      <w:r w:rsidR="005204AE" w:rsidRPr="00043D7F">
        <w:rPr>
          <w:lang w:val="es-ES_tradnl"/>
        </w:rPr>
        <w:t>a</w:t>
      </w:r>
      <w:r w:rsidR="003432C4" w:rsidRPr="00043D7F">
        <w:rPr>
          <w:lang w:val="es-ES_tradnl"/>
        </w:rPr>
        <w:t xml:space="preserve"> </w:t>
      </w:r>
      <w:r w:rsidR="00A563DE" w:rsidRPr="00043D7F">
        <w:rPr>
          <w:lang w:val="es-ES_tradnl"/>
        </w:rPr>
        <w:t xml:space="preserve">fin de </w:t>
      </w:r>
      <w:r w:rsidR="0051192F" w:rsidRPr="00043D7F">
        <w:rPr>
          <w:lang w:val="es-ES_tradnl"/>
        </w:rPr>
        <w:t xml:space="preserve">facilitar </w:t>
      </w:r>
      <w:r w:rsidR="005114E9" w:rsidRPr="00043D7F">
        <w:rPr>
          <w:lang w:val="es-ES_tradnl"/>
        </w:rPr>
        <w:t xml:space="preserve">el debate sobre </w:t>
      </w:r>
      <w:r w:rsidR="0094306A" w:rsidRPr="00043D7F">
        <w:rPr>
          <w:lang w:val="es-ES_tradnl"/>
        </w:rPr>
        <w:t xml:space="preserve">los </w:t>
      </w:r>
      <w:r w:rsidR="008F72FA" w:rsidRPr="00043D7F">
        <w:rPr>
          <w:lang w:val="es-ES_tradnl"/>
        </w:rPr>
        <w:t xml:space="preserve">temas pendientes </w:t>
      </w:r>
      <w:r w:rsidR="006C46BE" w:rsidRPr="00043D7F">
        <w:rPr>
          <w:lang w:val="es-ES_tradnl"/>
        </w:rPr>
        <w:t xml:space="preserve">en cuanto al </w:t>
      </w:r>
      <w:r w:rsidRPr="00043D7F">
        <w:rPr>
          <w:lang w:val="es-ES_tradnl"/>
        </w:rPr>
        <w:t xml:space="preserve">desarrollo de </w:t>
      </w:r>
      <w:r w:rsidR="00601AF6" w:rsidRPr="00043D7F">
        <w:rPr>
          <w:lang w:val="es-ES_tradnl"/>
        </w:rPr>
        <w:t>parámetros de costos</w:t>
      </w:r>
      <w:r w:rsidR="002B5A37" w:rsidRPr="00043D7F">
        <w:rPr>
          <w:lang w:val="es-ES_tradnl"/>
        </w:rPr>
        <w:t xml:space="preserve"> para la reducción de los HFC. </w:t>
      </w:r>
      <w:r w:rsidR="00153796" w:rsidRPr="00043D7F">
        <w:rPr>
          <w:lang w:val="es-ES_tradnl"/>
        </w:rPr>
        <w:t>Está a disposición para fines de referencia</w:t>
      </w:r>
      <w:r w:rsidR="00C5187D" w:rsidRPr="00043D7F">
        <w:rPr>
          <w:lang w:val="es-ES_tradnl"/>
        </w:rPr>
        <w:t xml:space="preserve"> el documento</w:t>
      </w:r>
      <w:r w:rsidRPr="00043D7F">
        <w:rPr>
          <w:lang w:val="es-ES_tradnl"/>
        </w:rPr>
        <w:t xml:space="preserve"> </w:t>
      </w:r>
      <w:r w:rsidR="00C93BC3" w:rsidRPr="00043D7F">
        <w:rPr>
          <w:lang w:val="es-ES_tradnl"/>
        </w:rPr>
        <w:t>elaborado por la Secretaría</w:t>
      </w:r>
      <w:r w:rsidR="00A22DAA" w:rsidRPr="00043D7F">
        <w:rPr>
          <w:lang w:val="es-ES_tradnl"/>
        </w:rPr>
        <w:t xml:space="preserve"> </w:t>
      </w:r>
      <w:r w:rsidRPr="00043D7F">
        <w:rPr>
          <w:lang w:val="es-ES_tradnl"/>
        </w:rPr>
        <w:t>sobre el punto de partida para redu</w:t>
      </w:r>
      <w:r w:rsidR="00F40B8B" w:rsidRPr="00043D7F">
        <w:rPr>
          <w:lang w:val="es-ES_tradnl"/>
        </w:rPr>
        <w:t>cciones acumulativas sostenidas</w:t>
      </w:r>
      <w:r w:rsidRPr="00043D7F">
        <w:rPr>
          <w:lang w:val="es-ES_tradnl"/>
        </w:rPr>
        <w:t xml:space="preserve"> (UNEP/OzL.Pro/ExCom/93/97).</w:t>
      </w:r>
    </w:p>
    <w:p w14:paraId="67869FC4" w14:textId="4E56FEA3" w:rsidR="00820B48" w:rsidRPr="00043D7F" w:rsidRDefault="0061085F" w:rsidP="00576431">
      <w:pPr>
        <w:widowControl w:val="0"/>
        <w:spacing w:after="240"/>
        <w:ind w:left="720"/>
        <w:outlineLvl w:val="2"/>
        <w:rPr>
          <w:lang w:val="es-ES_tradnl"/>
        </w:rPr>
      </w:pPr>
      <w:r w:rsidRPr="00043D7F">
        <w:rPr>
          <w:u w:val="single"/>
          <w:lang w:val="es-ES_tradnl"/>
        </w:rPr>
        <w:t>Temas a tratar:</w:t>
      </w:r>
    </w:p>
    <w:p w14:paraId="433A9DA0" w14:textId="28F5A8D9" w:rsidR="0051192F" w:rsidRPr="00043D7F" w:rsidRDefault="00EC4C78" w:rsidP="00483D8F">
      <w:pPr>
        <w:pStyle w:val="ListParagraph"/>
        <w:keepNext/>
        <w:numPr>
          <w:ilvl w:val="0"/>
          <w:numId w:val="9"/>
        </w:numPr>
        <w:spacing w:after="240"/>
        <w:jc w:val="left"/>
        <w:rPr>
          <w:lang w:val="es-ES_tradnl"/>
        </w:rPr>
      </w:pPr>
      <w:r w:rsidRPr="00043D7F">
        <w:rPr>
          <w:lang w:val="es-ES_tradnl"/>
        </w:rPr>
        <w:t>Metodología para determinar el punto de partida para reducciones acumulativas sostenidas</w:t>
      </w:r>
    </w:p>
    <w:p w14:paraId="107A64AB" w14:textId="40907586" w:rsidR="00EC4C78" w:rsidRPr="00043D7F" w:rsidRDefault="00EC4C78" w:rsidP="00483D8F">
      <w:pPr>
        <w:pStyle w:val="ListParagraph"/>
        <w:keepNext/>
        <w:numPr>
          <w:ilvl w:val="0"/>
          <w:numId w:val="9"/>
        </w:numPr>
        <w:spacing w:after="240"/>
        <w:rPr>
          <w:lang w:val="es-ES_tradnl"/>
        </w:rPr>
      </w:pPr>
      <w:r w:rsidRPr="00043D7F">
        <w:rPr>
          <w:lang w:val="es-ES_tradnl"/>
        </w:rPr>
        <w:t xml:space="preserve">Cálculo de los costos y reducciones </w:t>
      </w:r>
      <w:r w:rsidR="00B36A1C" w:rsidRPr="00043D7F">
        <w:rPr>
          <w:lang w:val="es-ES_tradnl"/>
        </w:rPr>
        <w:t>a</w:t>
      </w:r>
      <w:r w:rsidRPr="00043D7F">
        <w:rPr>
          <w:lang w:val="es-ES_tradnl"/>
        </w:rPr>
        <w:t xml:space="preserve">l punto de partida en el sector de servicio técnico para los </w:t>
      </w:r>
      <w:r w:rsidR="00BF7604" w:rsidRPr="00043D7F">
        <w:rPr>
          <w:lang w:val="es-ES_tradnl"/>
        </w:rPr>
        <w:t>PAK</w:t>
      </w:r>
      <w:r w:rsidRPr="00043D7F">
        <w:rPr>
          <w:lang w:val="es-ES_tradnl"/>
        </w:rPr>
        <w:t xml:space="preserve"> </w:t>
      </w:r>
      <w:r w:rsidR="00B75C42" w:rsidRPr="00043D7F">
        <w:rPr>
          <w:lang w:val="es-ES_tradnl"/>
        </w:rPr>
        <w:t>de</w:t>
      </w:r>
      <w:r w:rsidR="00F555B6" w:rsidRPr="00043D7F">
        <w:rPr>
          <w:lang w:val="es-ES_tradnl"/>
        </w:rPr>
        <w:t xml:space="preserve"> </w:t>
      </w:r>
      <w:r w:rsidR="00BF7604" w:rsidRPr="00043D7F">
        <w:rPr>
          <w:lang w:val="es-ES_tradnl"/>
        </w:rPr>
        <w:t>países de mayor consumo</w:t>
      </w:r>
    </w:p>
    <w:p w14:paraId="0F691033" w14:textId="5E1EE580" w:rsidR="00820B48" w:rsidRPr="00043D7F" w:rsidRDefault="00820B48" w:rsidP="00820B48">
      <w:pPr>
        <w:widowControl w:val="0"/>
        <w:spacing w:after="240"/>
        <w:ind w:left="720"/>
        <w:outlineLvl w:val="2"/>
        <w:rPr>
          <w:lang w:val="es-ES_tradnl"/>
        </w:rPr>
      </w:pPr>
      <w:r w:rsidRPr="00043D7F">
        <w:rPr>
          <w:u w:val="single"/>
          <w:lang w:val="es-ES_tradnl"/>
        </w:rPr>
        <w:t xml:space="preserve">El Comité Ejecutivo podrá </w:t>
      </w:r>
      <w:r w:rsidR="00F83421" w:rsidRPr="00043D7F">
        <w:rPr>
          <w:u w:val="single"/>
          <w:lang w:val="es-ES_tradnl"/>
        </w:rPr>
        <w:t>estimar oportuno:</w:t>
      </w:r>
    </w:p>
    <w:p w14:paraId="0FA094F7" w14:textId="653E4111" w:rsidR="00A15FF1" w:rsidRPr="00043D7F" w:rsidRDefault="00A15FF1" w:rsidP="00A15FF1">
      <w:pPr>
        <w:pStyle w:val="Heading2"/>
        <w:rPr>
          <w:lang w:val="es-ES_tradnl"/>
        </w:rPr>
      </w:pPr>
      <w:r w:rsidRPr="00043D7F">
        <w:rPr>
          <w:lang w:val="es-ES_tradnl"/>
        </w:rPr>
        <w:t xml:space="preserve">Tomar nota del documento UNEP/OzL.Pro/ExCom/96/56 sobre </w:t>
      </w:r>
      <w:r w:rsidR="00572E53" w:rsidRPr="00043D7F">
        <w:rPr>
          <w:lang w:val="es-ES_tradnl"/>
        </w:rPr>
        <w:t>asuntos pendientes</w:t>
      </w:r>
      <w:r w:rsidRPr="00043D7F">
        <w:rPr>
          <w:lang w:val="es-ES_tradnl"/>
        </w:rPr>
        <w:t xml:space="preserve"> </w:t>
      </w:r>
      <w:r w:rsidR="00572E53" w:rsidRPr="00043D7F">
        <w:rPr>
          <w:lang w:val="es-ES_tradnl"/>
        </w:rPr>
        <w:t>relativo</w:t>
      </w:r>
      <w:r w:rsidR="00F468D9" w:rsidRPr="00043D7F">
        <w:rPr>
          <w:lang w:val="es-ES_tradnl"/>
        </w:rPr>
        <w:t xml:space="preserve">s a </w:t>
      </w:r>
      <w:r w:rsidRPr="00043D7F">
        <w:rPr>
          <w:lang w:val="es-ES_tradnl"/>
        </w:rPr>
        <w:t xml:space="preserve">pautas para el financiamiento de la reducción de los HFC en países del </w:t>
      </w:r>
      <w:r w:rsidR="00BF7604" w:rsidRPr="00043D7F">
        <w:rPr>
          <w:lang w:val="es-ES_tradnl"/>
        </w:rPr>
        <w:t>artículo 5</w:t>
      </w:r>
      <w:r w:rsidRPr="00043D7F">
        <w:rPr>
          <w:lang w:val="es-ES_tradnl"/>
        </w:rPr>
        <w:t>; y</w:t>
      </w:r>
    </w:p>
    <w:p w14:paraId="1E7F7165" w14:textId="5D63E61E" w:rsidR="00A15FF1" w:rsidRPr="00043D7F" w:rsidRDefault="001902ED" w:rsidP="00A15FF1">
      <w:pPr>
        <w:pStyle w:val="Heading2"/>
        <w:rPr>
          <w:lang w:val="es-ES_tradnl" w:eastAsia="en-CA"/>
        </w:rPr>
      </w:pPr>
      <w:r w:rsidRPr="00043D7F">
        <w:rPr>
          <w:lang w:val="es-ES_tradnl"/>
        </w:rPr>
        <w:t>A la luz del documento anteriormente mencionado, c</w:t>
      </w:r>
      <w:r w:rsidR="002203A1" w:rsidRPr="00043D7F">
        <w:rPr>
          <w:lang w:val="es-ES_tradnl"/>
        </w:rPr>
        <w:t xml:space="preserve">ontinuar las deliberaciones </w:t>
      </w:r>
      <w:r w:rsidR="00AB2854" w:rsidRPr="00043D7F">
        <w:rPr>
          <w:lang w:val="es-ES_tradnl"/>
        </w:rPr>
        <w:t>sobre l</w:t>
      </w:r>
      <w:r w:rsidR="00572E53" w:rsidRPr="00043D7F">
        <w:rPr>
          <w:lang w:val="es-ES_tradnl"/>
        </w:rPr>
        <w:t>o</w:t>
      </w:r>
      <w:r w:rsidR="00A15FF1" w:rsidRPr="00043D7F">
        <w:rPr>
          <w:lang w:val="es-ES_tradnl"/>
        </w:rPr>
        <w:t xml:space="preserve">s </w:t>
      </w:r>
      <w:r w:rsidR="00572E53" w:rsidRPr="00043D7F">
        <w:rPr>
          <w:lang w:val="es-ES_tradnl"/>
        </w:rPr>
        <w:t>asuntos pendientes</w:t>
      </w:r>
      <w:r w:rsidR="00E761B2" w:rsidRPr="00043D7F">
        <w:rPr>
          <w:lang w:val="es-ES_tradnl"/>
        </w:rPr>
        <w:t xml:space="preserve"> relativo</w:t>
      </w:r>
      <w:r w:rsidR="00AB2854" w:rsidRPr="00043D7F">
        <w:rPr>
          <w:lang w:val="es-ES_tradnl"/>
        </w:rPr>
        <w:t xml:space="preserve">s a pautas </w:t>
      </w:r>
      <w:r w:rsidR="00A15FF1" w:rsidRPr="00043D7F">
        <w:rPr>
          <w:lang w:val="es-ES_tradnl"/>
        </w:rPr>
        <w:t xml:space="preserve">para el financiamiento de la reducción de los HFC en países del </w:t>
      </w:r>
      <w:r w:rsidR="00BF7604" w:rsidRPr="00043D7F">
        <w:rPr>
          <w:lang w:val="es-ES_tradnl"/>
        </w:rPr>
        <w:t>artículo 5</w:t>
      </w:r>
      <w:r w:rsidR="00A15FF1" w:rsidRPr="00043D7F">
        <w:rPr>
          <w:lang w:val="es-ES_tradnl"/>
        </w:rPr>
        <w:t>.</w:t>
      </w:r>
    </w:p>
    <w:p w14:paraId="3D2263F4" w14:textId="33B26812" w:rsidR="00820B48" w:rsidRPr="00043D7F" w:rsidRDefault="005F3378" w:rsidP="00820B48">
      <w:pPr>
        <w:keepNext/>
        <w:spacing w:after="240"/>
        <w:ind w:left="1440" w:hanging="720"/>
        <w:outlineLvl w:val="1"/>
        <w:rPr>
          <w:b/>
          <w:bCs/>
          <w:lang w:val="es-ES_tradnl"/>
        </w:rPr>
      </w:pPr>
      <w:r w:rsidRPr="00043D7F">
        <w:rPr>
          <w:b/>
          <w:bCs/>
          <w:lang w:val="es-ES_tradnl"/>
        </w:rPr>
        <w:t>10</w:t>
      </w:r>
      <w:r w:rsidR="00601AF6" w:rsidRPr="00043D7F">
        <w:rPr>
          <w:b/>
          <w:bCs/>
          <w:lang w:val="es-ES_tradnl"/>
        </w:rPr>
        <w:t xml:space="preserve"> b)</w:t>
      </w:r>
      <w:r w:rsidR="00820B48" w:rsidRPr="00043D7F">
        <w:rPr>
          <w:b/>
          <w:bCs/>
          <w:lang w:val="es-ES_tradnl"/>
        </w:rPr>
        <w:tab/>
      </w:r>
      <w:r w:rsidR="00654042" w:rsidRPr="00043D7F">
        <w:rPr>
          <w:b/>
          <w:bCs/>
          <w:lang w:val="es-ES_tradnl"/>
        </w:rPr>
        <w:t xml:space="preserve">Información actualizada sobre el funcionamiento del </w:t>
      </w:r>
      <w:r w:rsidR="00AF481D" w:rsidRPr="00043D7F">
        <w:rPr>
          <w:b/>
          <w:bCs/>
          <w:lang w:val="es-ES_tradnl"/>
        </w:rPr>
        <w:t>fondo rotatorio</w:t>
      </w:r>
      <w:r w:rsidR="00654042" w:rsidRPr="00043D7F">
        <w:rPr>
          <w:b/>
          <w:bCs/>
          <w:lang w:val="es-ES_tradnl"/>
        </w:rPr>
        <w:t xml:space="preserve"> para la eficiencia energética para usuarios f</w:t>
      </w:r>
      <w:r w:rsidR="00D73D27" w:rsidRPr="00043D7F">
        <w:rPr>
          <w:b/>
          <w:bCs/>
          <w:lang w:val="es-ES_tradnl"/>
        </w:rPr>
        <w:t>inales (decisión 95/87 h) e i))</w:t>
      </w:r>
    </w:p>
    <w:p w14:paraId="6B6152CB" w14:textId="734A8989" w:rsidR="00820B48" w:rsidRPr="00043D7F" w:rsidRDefault="00457EFF" w:rsidP="00820B48">
      <w:pPr>
        <w:widowControl w:val="0"/>
        <w:spacing w:after="240"/>
        <w:ind w:left="720"/>
        <w:outlineLvl w:val="2"/>
        <w:rPr>
          <w:lang w:val="es-ES_tradnl"/>
        </w:rPr>
      </w:pPr>
      <w:r w:rsidRPr="00043D7F">
        <w:rPr>
          <w:lang w:val="es-ES_tradnl"/>
        </w:rPr>
        <w:t xml:space="preserve">El </w:t>
      </w:r>
      <w:r w:rsidRPr="00043D7F">
        <w:rPr>
          <w:u w:val="single"/>
          <w:lang w:val="es-ES_tradnl"/>
        </w:rPr>
        <w:t>documento</w:t>
      </w:r>
      <w:bookmarkStart w:id="4" w:name="_Hlk134803060"/>
      <w:r w:rsidRPr="00043D7F">
        <w:rPr>
          <w:u w:val="single"/>
          <w:lang w:val="es-ES_tradnl"/>
        </w:rPr>
        <w:t xml:space="preserve"> UNEP/OzL.Pro/ExCom/96/57</w:t>
      </w:r>
      <w:bookmarkEnd w:id="4"/>
      <w:r w:rsidRPr="00043D7F">
        <w:rPr>
          <w:lang w:val="es-ES_tradnl"/>
        </w:rPr>
        <w:t xml:space="preserve"> </w:t>
      </w:r>
      <w:r w:rsidR="002C6F99" w:rsidRPr="00043D7F">
        <w:rPr>
          <w:lang w:val="es-ES_tradnl"/>
        </w:rPr>
        <w:t xml:space="preserve">entrega </w:t>
      </w:r>
      <w:r w:rsidR="0088233B" w:rsidRPr="00043D7F">
        <w:rPr>
          <w:lang w:val="es-ES_tradnl"/>
        </w:rPr>
        <w:t>una</w:t>
      </w:r>
      <w:r w:rsidR="002C6F99" w:rsidRPr="00043D7F">
        <w:rPr>
          <w:lang w:val="es-ES_tradnl"/>
        </w:rPr>
        <w:t xml:space="preserve"> puesta al día sobre la </w:t>
      </w:r>
      <w:r w:rsidR="00E20818" w:rsidRPr="00043D7F">
        <w:rPr>
          <w:lang w:val="es-ES_tradnl"/>
        </w:rPr>
        <w:t>puesta en marcha</w:t>
      </w:r>
      <w:r w:rsidR="002C6F99" w:rsidRPr="00043D7F">
        <w:rPr>
          <w:lang w:val="es-ES_tradnl"/>
        </w:rPr>
        <w:t xml:space="preserve"> del </w:t>
      </w:r>
      <w:r w:rsidR="00AF481D" w:rsidRPr="00043D7F">
        <w:rPr>
          <w:lang w:val="es-ES_tradnl"/>
        </w:rPr>
        <w:t>fondo rotativo</w:t>
      </w:r>
      <w:r w:rsidR="002C6F99" w:rsidRPr="00043D7F">
        <w:rPr>
          <w:lang w:val="es-ES_tradnl"/>
        </w:rPr>
        <w:t xml:space="preserve"> para proyectos con usuarios finales de eficiencia energética </w:t>
      </w:r>
      <w:r w:rsidR="00F619D3" w:rsidRPr="00043D7F">
        <w:rPr>
          <w:lang w:val="es-ES_tradnl"/>
        </w:rPr>
        <w:t xml:space="preserve">que </w:t>
      </w:r>
      <w:r w:rsidR="000E096C" w:rsidRPr="00043D7F">
        <w:rPr>
          <w:lang w:val="es-ES_tradnl"/>
        </w:rPr>
        <w:t>solicita</w:t>
      </w:r>
      <w:r w:rsidR="003268EC" w:rsidRPr="00043D7F">
        <w:rPr>
          <w:lang w:val="es-ES_tradnl"/>
        </w:rPr>
        <w:t xml:space="preserve"> </w:t>
      </w:r>
      <w:r w:rsidR="00715FB9" w:rsidRPr="00043D7F">
        <w:rPr>
          <w:lang w:val="es-ES_tradnl"/>
        </w:rPr>
        <w:t>l</w:t>
      </w:r>
      <w:r w:rsidR="00366676" w:rsidRPr="00043D7F">
        <w:rPr>
          <w:lang w:val="es-ES_tradnl"/>
        </w:rPr>
        <w:t xml:space="preserve">a </w:t>
      </w:r>
      <w:r w:rsidR="00820B48" w:rsidRPr="00043D7F">
        <w:rPr>
          <w:lang w:val="es-ES_tradnl"/>
        </w:rPr>
        <w:t xml:space="preserve">decisión </w:t>
      </w:r>
      <w:r w:rsidR="003D4B95" w:rsidRPr="00043D7F">
        <w:rPr>
          <w:lang w:val="es-ES_tradnl"/>
        </w:rPr>
        <w:t>95/87</w:t>
      </w:r>
      <w:r w:rsidR="00601AF6" w:rsidRPr="00043D7F">
        <w:rPr>
          <w:lang w:val="es-ES_tradnl"/>
        </w:rPr>
        <w:t xml:space="preserve"> h)</w:t>
      </w:r>
      <w:r w:rsidR="00820B48" w:rsidRPr="00043D7F">
        <w:rPr>
          <w:lang w:val="es-ES_tradnl"/>
        </w:rPr>
        <w:t xml:space="preserve"> </w:t>
      </w:r>
      <w:r w:rsidR="00366676" w:rsidRPr="00043D7F">
        <w:rPr>
          <w:lang w:val="es-ES_tradnl"/>
        </w:rPr>
        <w:t>e</w:t>
      </w:r>
      <w:r w:rsidR="00E52798" w:rsidRPr="00043D7F">
        <w:rPr>
          <w:lang w:val="es-ES_tradnl"/>
        </w:rPr>
        <w:t xml:space="preserve"> </w:t>
      </w:r>
      <w:r w:rsidR="00601AF6" w:rsidRPr="00043D7F">
        <w:rPr>
          <w:lang w:val="es-ES_tradnl"/>
        </w:rPr>
        <w:t>i)</w:t>
      </w:r>
      <w:r w:rsidR="00C34B1B" w:rsidRPr="00043D7F">
        <w:rPr>
          <w:lang w:val="es-ES_tradnl"/>
        </w:rPr>
        <w:t>. El</w:t>
      </w:r>
      <w:r w:rsidR="00820B48" w:rsidRPr="00043D7F">
        <w:rPr>
          <w:lang w:val="es-ES_tradnl"/>
        </w:rPr>
        <w:t xml:space="preserve"> documento </w:t>
      </w:r>
      <w:r w:rsidR="00FE30D5" w:rsidRPr="00043D7F">
        <w:rPr>
          <w:lang w:val="es-ES_tradnl"/>
        </w:rPr>
        <w:t xml:space="preserve">reseña </w:t>
      </w:r>
      <w:r w:rsidR="00003076" w:rsidRPr="00043D7F">
        <w:rPr>
          <w:lang w:val="es-ES_tradnl"/>
        </w:rPr>
        <w:t>la</w:t>
      </w:r>
      <w:r w:rsidR="001943E3" w:rsidRPr="00043D7F">
        <w:rPr>
          <w:lang w:val="es-ES_tradnl"/>
        </w:rPr>
        <w:t xml:space="preserve">s </w:t>
      </w:r>
      <w:r w:rsidR="00003076" w:rsidRPr="00043D7F">
        <w:rPr>
          <w:lang w:val="es-ES_tradnl"/>
        </w:rPr>
        <w:t>etapas</w:t>
      </w:r>
      <w:r w:rsidR="001943E3" w:rsidRPr="00043D7F">
        <w:rPr>
          <w:lang w:val="es-ES_tradnl"/>
        </w:rPr>
        <w:t>, orientaciones y condiciones</w:t>
      </w:r>
      <w:r w:rsidR="00BE1C13" w:rsidRPr="00043D7F">
        <w:rPr>
          <w:lang w:val="es-ES_tradnl"/>
        </w:rPr>
        <w:t xml:space="preserve"> </w:t>
      </w:r>
      <w:r w:rsidR="00553C34" w:rsidRPr="00043D7F">
        <w:rPr>
          <w:lang w:val="es-ES_tradnl"/>
        </w:rPr>
        <w:t xml:space="preserve">principales </w:t>
      </w:r>
      <w:r w:rsidR="001943E3" w:rsidRPr="00043D7F">
        <w:rPr>
          <w:lang w:val="es-ES_tradnl"/>
        </w:rPr>
        <w:t xml:space="preserve">para </w:t>
      </w:r>
      <w:r w:rsidR="002D2D90" w:rsidRPr="00043D7F">
        <w:rPr>
          <w:lang w:val="es-ES_tradnl"/>
        </w:rPr>
        <w:t xml:space="preserve">poner en marcha </w:t>
      </w:r>
      <w:r w:rsidR="004F036A" w:rsidRPr="00043D7F">
        <w:rPr>
          <w:lang w:val="es-ES_tradnl"/>
        </w:rPr>
        <w:t xml:space="preserve">el fondo </w:t>
      </w:r>
      <w:r w:rsidR="00F86F47" w:rsidRPr="00043D7F">
        <w:rPr>
          <w:lang w:val="es-ES_tradnl"/>
        </w:rPr>
        <w:t xml:space="preserve">rotativo </w:t>
      </w:r>
      <w:r w:rsidR="001943E3" w:rsidRPr="00043D7F">
        <w:rPr>
          <w:lang w:val="es-ES_tradnl"/>
        </w:rPr>
        <w:t xml:space="preserve">en un país una vez que </w:t>
      </w:r>
      <w:r w:rsidR="00E6077B" w:rsidRPr="00043D7F">
        <w:rPr>
          <w:lang w:val="es-ES_tradnl"/>
        </w:rPr>
        <w:t xml:space="preserve">el Comité Ejecutivo </w:t>
      </w:r>
      <w:r w:rsidR="00FA79E9" w:rsidRPr="00043D7F">
        <w:rPr>
          <w:lang w:val="es-ES_tradnl"/>
        </w:rPr>
        <w:t xml:space="preserve">apruebe </w:t>
      </w:r>
      <w:r w:rsidR="00D44708" w:rsidRPr="00043D7F">
        <w:rPr>
          <w:lang w:val="es-ES_tradnl"/>
        </w:rPr>
        <w:t xml:space="preserve">los </w:t>
      </w:r>
      <w:r w:rsidR="00767F92" w:rsidRPr="00043D7F">
        <w:rPr>
          <w:lang w:val="es-ES_tradnl"/>
        </w:rPr>
        <w:t xml:space="preserve">correspondientes </w:t>
      </w:r>
      <w:r w:rsidR="00D63A04" w:rsidRPr="00043D7F">
        <w:rPr>
          <w:lang w:val="es-ES_tradnl"/>
        </w:rPr>
        <w:t xml:space="preserve">recursos </w:t>
      </w:r>
      <w:r w:rsidR="001943E3" w:rsidRPr="00043D7F">
        <w:rPr>
          <w:lang w:val="es-ES_tradnl"/>
        </w:rPr>
        <w:t xml:space="preserve">para </w:t>
      </w:r>
      <w:r w:rsidR="009C227F" w:rsidRPr="00043D7F">
        <w:rPr>
          <w:lang w:val="es-ES_tradnl"/>
        </w:rPr>
        <w:t>proyectos de eficiencia energética con usuarios finales</w:t>
      </w:r>
      <w:r w:rsidR="001943E3" w:rsidRPr="00043D7F">
        <w:rPr>
          <w:lang w:val="es-ES_tradnl"/>
        </w:rPr>
        <w:t xml:space="preserve">. </w:t>
      </w:r>
      <w:r w:rsidR="00DA687F" w:rsidRPr="00043D7F">
        <w:rPr>
          <w:lang w:val="es-ES_tradnl"/>
        </w:rPr>
        <w:t xml:space="preserve">Siguiendo </w:t>
      </w:r>
      <w:r w:rsidR="008C0678" w:rsidRPr="00043D7F">
        <w:rPr>
          <w:lang w:val="es-ES_tradnl"/>
        </w:rPr>
        <w:t>la experiencia de similares mecanismos de financiamiento, e</w:t>
      </w:r>
      <w:r w:rsidR="00D13868" w:rsidRPr="00043D7F">
        <w:rPr>
          <w:lang w:val="es-ES_tradnl"/>
        </w:rPr>
        <w:t xml:space="preserve">l documento informa además </w:t>
      </w:r>
      <w:r w:rsidR="00397E8A" w:rsidRPr="00043D7F">
        <w:rPr>
          <w:lang w:val="es-ES_tradnl"/>
        </w:rPr>
        <w:t xml:space="preserve">sobre los beneficios </w:t>
      </w:r>
      <w:r w:rsidR="00CD2919" w:rsidRPr="00043D7F">
        <w:rPr>
          <w:lang w:val="es-ES_tradnl"/>
        </w:rPr>
        <w:t xml:space="preserve">para </w:t>
      </w:r>
      <w:r w:rsidR="00FE05D2" w:rsidRPr="00043D7F">
        <w:rPr>
          <w:lang w:val="es-ES_tradnl"/>
        </w:rPr>
        <w:t xml:space="preserve">el Fondo Multilateral </w:t>
      </w:r>
      <w:r w:rsidR="00E215F4" w:rsidRPr="00043D7F">
        <w:rPr>
          <w:lang w:val="es-ES_tradnl"/>
        </w:rPr>
        <w:t>d</w:t>
      </w:r>
      <w:r w:rsidR="00CD2919" w:rsidRPr="00043D7F">
        <w:rPr>
          <w:lang w:val="es-ES_tradnl"/>
        </w:rPr>
        <w:t>e</w:t>
      </w:r>
      <w:r w:rsidR="002B59FD" w:rsidRPr="00043D7F">
        <w:rPr>
          <w:lang w:val="es-ES_tradnl"/>
        </w:rPr>
        <w:t xml:space="preserve"> </w:t>
      </w:r>
      <w:r w:rsidR="00CD2919" w:rsidRPr="00043D7F">
        <w:rPr>
          <w:lang w:val="es-ES_tradnl"/>
        </w:rPr>
        <w:t xml:space="preserve">financiar </w:t>
      </w:r>
      <w:r w:rsidR="00397E8A" w:rsidRPr="00043D7F">
        <w:rPr>
          <w:lang w:val="es-ES_tradnl"/>
        </w:rPr>
        <w:t xml:space="preserve">fondos </w:t>
      </w:r>
      <w:r w:rsidR="00EE18C3" w:rsidRPr="00043D7F">
        <w:rPr>
          <w:lang w:val="es-ES_tradnl"/>
        </w:rPr>
        <w:t xml:space="preserve">rotativos </w:t>
      </w:r>
      <w:r w:rsidR="006C1450" w:rsidRPr="00043D7F">
        <w:rPr>
          <w:lang w:val="es-ES_tradnl"/>
        </w:rPr>
        <w:t xml:space="preserve">tanto </w:t>
      </w:r>
      <w:r w:rsidR="00F3537D" w:rsidRPr="00043D7F">
        <w:rPr>
          <w:lang w:val="es-ES_tradnl"/>
        </w:rPr>
        <w:t>actuales</w:t>
      </w:r>
      <w:r w:rsidR="006C1450" w:rsidRPr="00043D7F">
        <w:rPr>
          <w:lang w:val="es-ES_tradnl"/>
        </w:rPr>
        <w:t xml:space="preserve"> como</w:t>
      </w:r>
      <w:r w:rsidR="00D62C19" w:rsidRPr="00043D7F">
        <w:rPr>
          <w:lang w:val="es-ES_tradnl"/>
        </w:rPr>
        <w:t xml:space="preserve"> </w:t>
      </w:r>
      <w:r w:rsidR="00011B54" w:rsidRPr="00043D7F">
        <w:rPr>
          <w:lang w:val="es-ES_tradnl"/>
        </w:rPr>
        <w:t>futuros</w:t>
      </w:r>
      <w:r w:rsidR="00397E8A" w:rsidRPr="00043D7F">
        <w:rPr>
          <w:lang w:val="es-ES_tradnl"/>
        </w:rPr>
        <w:t xml:space="preserve">. </w:t>
      </w:r>
      <w:r w:rsidR="00153796" w:rsidRPr="00043D7F">
        <w:rPr>
          <w:lang w:val="es-ES_tradnl"/>
        </w:rPr>
        <w:t>Está a disposición para fines de referencia</w:t>
      </w:r>
      <w:r w:rsidR="00F04D62" w:rsidRPr="00043D7F">
        <w:rPr>
          <w:lang w:val="es-ES_tradnl"/>
        </w:rPr>
        <w:t xml:space="preserve"> </w:t>
      </w:r>
      <w:r w:rsidR="00E9289F" w:rsidRPr="00043D7F">
        <w:rPr>
          <w:lang w:val="es-ES_tradnl"/>
        </w:rPr>
        <w:t xml:space="preserve">el </w:t>
      </w:r>
      <w:r w:rsidR="006F28FE" w:rsidRPr="00043D7F">
        <w:rPr>
          <w:lang w:val="es-ES_tradnl"/>
        </w:rPr>
        <w:t xml:space="preserve">documento </w:t>
      </w:r>
      <w:r w:rsidR="00641BFA" w:rsidRPr="00043D7F">
        <w:rPr>
          <w:i/>
          <w:lang w:val="es-ES_tradnl"/>
        </w:rPr>
        <w:t xml:space="preserve">Profundización </w:t>
      </w:r>
      <w:r w:rsidR="009879EE" w:rsidRPr="00043D7F">
        <w:rPr>
          <w:i/>
          <w:lang w:val="es-ES_tradnl"/>
        </w:rPr>
        <w:t xml:space="preserve">de la elaboración del marco operativo de eficiencia </w:t>
      </w:r>
      <w:r w:rsidR="009879EE" w:rsidRPr="00043D7F">
        <w:rPr>
          <w:i/>
          <w:lang w:val="es-ES_tradnl"/>
        </w:rPr>
        <w:lastRenderedPageBreak/>
        <w:t xml:space="preserve">energética en la reducción de los </w:t>
      </w:r>
      <w:r w:rsidR="00125E5A" w:rsidRPr="00043D7F">
        <w:rPr>
          <w:i/>
          <w:lang w:val="es-ES_tradnl"/>
        </w:rPr>
        <w:t>HFC</w:t>
      </w:r>
      <w:r w:rsidR="009879EE" w:rsidRPr="00043D7F">
        <w:rPr>
          <w:i/>
          <w:lang w:val="es-ES_tradnl"/>
        </w:rPr>
        <w:t xml:space="preserve"> en relación con los elementos enumerados en la decisión 94/60 h)</w:t>
      </w:r>
      <w:r w:rsidR="006F28FE" w:rsidRPr="00043D7F">
        <w:rPr>
          <w:lang w:val="es-ES_tradnl"/>
        </w:rPr>
        <w:t>, (UNEP/OzL.Pro/ExCom/95/87)</w:t>
      </w:r>
      <w:r w:rsidR="00F46D0D" w:rsidRPr="00043D7F">
        <w:rPr>
          <w:lang w:val="es-ES_tradnl"/>
        </w:rPr>
        <w:t xml:space="preserve"> elaborado por la </w:t>
      </w:r>
      <w:r w:rsidR="0080396C" w:rsidRPr="00043D7F">
        <w:rPr>
          <w:lang w:val="es-ES_tradnl"/>
        </w:rPr>
        <w:t>Secretaría al respecto</w:t>
      </w:r>
      <w:r w:rsidR="006F28FE" w:rsidRPr="00043D7F">
        <w:rPr>
          <w:lang w:val="es-ES_tradnl"/>
        </w:rPr>
        <w:t>.</w:t>
      </w:r>
    </w:p>
    <w:p w14:paraId="750AC0E2" w14:textId="53CA4A24" w:rsidR="00BF7604" w:rsidRPr="00043D7F" w:rsidRDefault="00DD20F6" w:rsidP="00DD20F6">
      <w:pPr>
        <w:widowControl w:val="0"/>
        <w:spacing w:after="240"/>
        <w:ind w:left="720"/>
        <w:outlineLvl w:val="2"/>
        <w:rPr>
          <w:lang w:val="es-ES_tradnl"/>
        </w:rPr>
      </w:pPr>
      <w:r w:rsidRPr="00043D7F">
        <w:rPr>
          <w:u w:val="single"/>
          <w:lang w:val="es-ES_tradnl"/>
        </w:rPr>
        <w:t>El documento UNEP/OzL.Pro/ExCom/96/58</w:t>
      </w:r>
      <w:r w:rsidRPr="00043D7F">
        <w:rPr>
          <w:lang w:val="es-ES_tradnl"/>
        </w:rPr>
        <w:t xml:space="preserve"> </w:t>
      </w:r>
      <w:r w:rsidR="0066503D" w:rsidRPr="00043D7F">
        <w:rPr>
          <w:lang w:val="es-ES_tradnl"/>
        </w:rPr>
        <w:t xml:space="preserve">presenta </w:t>
      </w:r>
      <w:r w:rsidR="00E2673A" w:rsidRPr="00043D7F">
        <w:rPr>
          <w:lang w:val="es-ES_tradnl"/>
        </w:rPr>
        <w:t xml:space="preserve">las experiencias de </w:t>
      </w:r>
      <w:r w:rsidRPr="00043D7F">
        <w:rPr>
          <w:lang w:val="es-ES_tradnl"/>
        </w:rPr>
        <w:t>cinco fondos rot</w:t>
      </w:r>
      <w:r w:rsidR="00460B5D" w:rsidRPr="00043D7F">
        <w:rPr>
          <w:lang w:val="es-ES_tradnl"/>
        </w:rPr>
        <w:t xml:space="preserve">ativos de eficiencia energética, </w:t>
      </w:r>
      <w:r w:rsidR="00F20D83" w:rsidRPr="00043D7F">
        <w:rPr>
          <w:lang w:val="es-ES_tradnl"/>
        </w:rPr>
        <w:t>antecedente</w:t>
      </w:r>
      <w:r w:rsidR="00460B5D" w:rsidRPr="00043D7F">
        <w:rPr>
          <w:lang w:val="es-ES_tradnl"/>
        </w:rPr>
        <w:t xml:space="preserve"> </w:t>
      </w:r>
      <w:r w:rsidR="002713F5" w:rsidRPr="00043D7F">
        <w:rPr>
          <w:lang w:val="es-ES_tradnl"/>
        </w:rPr>
        <w:t xml:space="preserve">que </w:t>
      </w:r>
      <w:r w:rsidR="00F20D83" w:rsidRPr="00043D7F">
        <w:rPr>
          <w:lang w:val="es-ES_tradnl"/>
        </w:rPr>
        <w:t>se solicitó</w:t>
      </w:r>
      <w:r w:rsidR="00511678" w:rsidRPr="00043D7F">
        <w:rPr>
          <w:lang w:val="es-ES_tradnl"/>
        </w:rPr>
        <w:t xml:space="preserve"> en la decisión 95/87 i)</w:t>
      </w:r>
      <w:r w:rsidR="000C753D" w:rsidRPr="00043D7F">
        <w:rPr>
          <w:lang w:val="es-ES_tradnl"/>
        </w:rPr>
        <w:t xml:space="preserve"> </w:t>
      </w:r>
      <w:r w:rsidR="00DE0C75" w:rsidRPr="00043D7F">
        <w:rPr>
          <w:lang w:val="es-ES_tradnl"/>
        </w:rPr>
        <w:t xml:space="preserve">con el objeto </w:t>
      </w:r>
      <w:r w:rsidR="003070D4" w:rsidRPr="00043D7F">
        <w:rPr>
          <w:lang w:val="es-ES_tradnl"/>
        </w:rPr>
        <w:t xml:space="preserve">de </w:t>
      </w:r>
      <w:r w:rsidR="00110C5B" w:rsidRPr="00043D7F">
        <w:rPr>
          <w:lang w:val="es-ES_tradnl"/>
        </w:rPr>
        <w:t xml:space="preserve">conocer ejemplos, </w:t>
      </w:r>
      <w:r w:rsidR="000324D3" w:rsidRPr="00043D7F">
        <w:rPr>
          <w:lang w:val="es-ES_tradnl"/>
        </w:rPr>
        <w:t>extraer</w:t>
      </w:r>
      <w:r w:rsidRPr="00043D7F">
        <w:rPr>
          <w:lang w:val="es-ES_tradnl"/>
        </w:rPr>
        <w:t xml:space="preserve"> </w:t>
      </w:r>
      <w:r w:rsidR="00110C5B" w:rsidRPr="00043D7F">
        <w:rPr>
          <w:lang w:val="es-ES_tradnl"/>
        </w:rPr>
        <w:t xml:space="preserve">enseñanzas </w:t>
      </w:r>
      <w:r w:rsidRPr="00043D7F">
        <w:rPr>
          <w:lang w:val="es-ES_tradnl"/>
        </w:rPr>
        <w:t xml:space="preserve">e ilustrar los </w:t>
      </w:r>
      <w:r w:rsidR="004657FC" w:rsidRPr="00043D7F">
        <w:rPr>
          <w:lang w:val="es-ES_tradnl"/>
        </w:rPr>
        <w:t xml:space="preserve">posibles </w:t>
      </w:r>
      <w:r w:rsidRPr="00043D7F">
        <w:rPr>
          <w:lang w:val="es-ES_tradnl"/>
        </w:rPr>
        <w:t xml:space="preserve">beneficios </w:t>
      </w:r>
      <w:r w:rsidR="00F07AF2" w:rsidRPr="00043D7F">
        <w:rPr>
          <w:lang w:val="es-ES_tradnl"/>
        </w:rPr>
        <w:t xml:space="preserve">de </w:t>
      </w:r>
      <w:r w:rsidR="000D3680" w:rsidRPr="00043D7F">
        <w:rPr>
          <w:lang w:val="es-ES_tradnl"/>
        </w:rPr>
        <w:t>aportar</w:t>
      </w:r>
      <w:r w:rsidR="001038FF" w:rsidRPr="00043D7F">
        <w:rPr>
          <w:lang w:val="es-ES_tradnl"/>
        </w:rPr>
        <w:t xml:space="preserve"> </w:t>
      </w:r>
      <w:r w:rsidR="00F07AF2" w:rsidRPr="00043D7F">
        <w:rPr>
          <w:lang w:val="es-ES_tradnl"/>
        </w:rPr>
        <w:t xml:space="preserve">a </w:t>
      </w:r>
      <w:r w:rsidRPr="00043D7F">
        <w:rPr>
          <w:lang w:val="es-ES_tradnl"/>
        </w:rPr>
        <w:t xml:space="preserve">fondos </w:t>
      </w:r>
      <w:r w:rsidR="005470FE" w:rsidRPr="00043D7F">
        <w:rPr>
          <w:lang w:val="es-ES_tradnl"/>
        </w:rPr>
        <w:t>actuales y futuros</w:t>
      </w:r>
      <w:r w:rsidRPr="00043D7F">
        <w:rPr>
          <w:lang w:val="es-ES_tradnl"/>
        </w:rPr>
        <w:t>.</w:t>
      </w:r>
    </w:p>
    <w:p w14:paraId="0FB216B5" w14:textId="406127F4" w:rsidR="00820B48" w:rsidRPr="00043D7F" w:rsidRDefault="0061085F" w:rsidP="00820B48">
      <w:pPr>
        <w:keepNext/>
        <w:keepLines/>
        <w:widowControl w:val="0"/>
        <w:spacing w:after="240"/>
        <w:ind w:left="720"/>
        <w:outlineLvl w:val="2"/>
        <w:rPr>
          <w:lang w:val="es-ES_tradnl"/>
        </w:rPr>
      </w:pPr>
      <w:r w:rsidRPr="00043D7F">
        <w:rPr>
          <w:u w:val="single"/>
          <w:lang w:val="es-ES_tradnl"/>
        </w:rPr>
        <w:t>Temas a tratar</w:t>
      </w:r>
      <w:r w:rsidRPr="00043D7F">
        <w:rPr>
          <w:lang w:val="es-ES_tradnl"/>
        </w:rPr>
        <w:t>:</w:t>
      </w:r>
    </w:p>
    <w:p w14:paraId="3E1DD307" w14:textId="0CFAE669" w:rsidR="00820B48" w:rsidRPr="00043D7F" w:rsidRDefault="007F0348" w:rsidP="00483D8F">
      <w:pPr>
        <w:pStyle w:val="ListParagraph"/>
        <w:keepNext/>
        <w:keepLines/>
        <w:numPr>
          <w:ilvl w:val="0"/>
          <w:numId w:val="9"/>
        </w:numPr>
        <w:spacing w:after="240"/>
        <w:ind w:left="1426"/>
        <w:contextualSpacing w:val="0"/>
        <w:outlineLvl w:val="2"/>
        <w:rPr>
          <w:lang w:val="es-ES_tradnl"/>
        </w:rPr>
      </w:pPr>
      <w:r w:rsidRPr="00043D7F">
        <w:rPr>
          <w:lang w:val="es-ES_tradnl"/>
        </w:rPr>
        <w:t>Considerar</w:t>
      </w:r>
      <w:r w:rsidR="00820B48" w:rsidRPr="00043D7F">
        <w:rPr>
          <w:lang w:val="es-ES_tradnl"/>
        </w:rPr>
        <w:t xml:space="preserve"> </w:t>
      </w:r>
      <w:r w:rsidRPr="00043D7F">
        <w:rPr>
          <w:lang w:val="es-ES_tradnl"/>
        </w:rPr>
        <w:t xml:space="preserve">la puesta al día sobre la </w:t>
      </w:r>
      <w:r w:rsidR="00EB6C48" w:rsidRPr="00043D7F">
        <w:rPr>
          <w:lang w:val="es-ES_tradnl"/>
        </w:rPr>
        <w:t xml:space="preserve">puesta en marcha </w:t>
      </w:r>
      <w:r w:rsidRPr="00043D7F">
        <w:rPr>
          <w:lang w:val="es-ES_tradnl"/>
        </w:rPr>
        <w:t>del fondo rotativo para proyectos con usuarios finales de eficiencia energética</w:t>
      </w:r>
      <w:r w:rsidR="003B3CA1" w:rsidRPr="00043D7F">
        <w:rPr>
          <w:lang w:val="es-ES_tradnl"/>
        </w:rPr>
        <w:t xml:space="preserve">, </w:t>
      </w:r>
      <w:r w:rsidR="00213C09" w:rsidRPr="00043D7F">
        <w:rPr>
          <w:lang w:val="es-ES_tradnl"/>
        </w:rPr>
        <w:t xml:space="preserve">habida </w:t>
      </w:r>
      <w:r w:rsidR="003B3CA1" w:rsidRPr="00043D7F">
        <w:rPr>
          <w:lang w:val="es-ES_tradnl"/>
        </w:rPr>
        <w:t xml:space="preserve">cuenta </w:t>
      </w:r>
      <w:r w:rsidR="00213C09" w:rsidRPr="00043D7F">
        <w:rPr>
          <w:lang w:val="es-ES_tradnl"/>
        </w:rPr>
        <w:t xml:space="preserve">de </w:t>
      </w:r>
      <w:r w:rsidR="003B3CA1" w:rsidRPr="00043D7F">
        <w:rPr>
          <w:lang w:val="es-ES_tradnl"/>
        </w:rPr>
        <w:t xml:space="preserve">los ejemplos y experiencias recogidas en los </w:t>
      </w:r>
      <w:r w:rsidR="00D15E21" w:rsidRPr="00043D7F">
        <w:rPr>
          <w:lang w:val="es-ES_tradnl"/>
        </w:rPr>
        <w:t>casos</w:t>
      </w:r>
      <w:r w:rsidR="00A1508D" w:rsidRPr="00043D7F">
        <w:rPr>
          <w:lang w:val="es-ES_tradnl"/>
        </w:rPr>
        <w:t xml:space="preserve"> expuestos</w:t>
      </w:r>
      <w:r w:rsidR="003B3CA1" w:rsidRPr="00043D7F">
        <w:rPr>
          <w:lang w:val="es-ES_tradnl"/>
        </w:rPr>
        <w:t>.</w:t>
      </w:r>
    </w:p>
    <w:p w14:paraId="37555093" w14:textId="40688A14" w:rsidR="00820B48" w:rsidRPr="00043D7F" w:rsidRDefault="00820B48" w:rsidP="00412F7D">
      <w:pPr>
        <w:widowControl w:val="0"/>
        <w:spacing w:after="240"/>
        <w:ind w:left="720"/>
        <w:outlineLvl w:val="2"/>
        <w:rPr>
          <w:lang w:val="es-ES_tradnl"/>
        </w:rPr>
      </w:pPr>
      <w:r w:rsidRPr="00043D7F">
        <w:rPr>
          <w:u w:val="single"/>
          <w:lang w:val="es-ES_tradnl"/>
        </w:rPr>
        <w:t>El Comité Ejecutivo podrá</w:t>
      </w:r>
      <w:r w:rsidR="0022017B" w:rsidRPr="00043D7F">
        <w:rPr>
          <w:u w:val="single"/>
          <w:lang w:val="es-ES_tradnl"/>
        </w:rPr>
        <w:t xml:space="preserve"> estimar oportuno</w:t>
      </w:r>
      <w:r w:rsidRPr="00043D7F">
        <w:rPr>
          <w:lang w:val="es-ES_tradnl"/>
        </w:rPr>
        <w:t xml:space="preserve"> </w:t>
      </w:r>
      <w:r w:rsidR="001E78EE" w:rsidRPr="00043D7F">
        <w:rPr>
          <w:lang w:val="es-ES_tradnl"/>
        </w:rPr>
        <w:t xml:space="preserve">tomar nota de la </w:t>
      </w:r>
      <w:r w:rsidR="00533315" w:rsidRPr="00043D7F">
        <w:rPr>
          <w:lang w:val="es-ES_tradnl"/>
        </w:rPr>
        <w:t>actualización</w:t>
      </w:r>
      <w:r w:rsidR="001E78EE" w:rsidRPr="00043D7F">
        <w:rPr>
          <w:lang w:val="es-ES_tradnl"/>
        </w:rPr>
        <w:t xml:space="preserve"> </w:t>
      </w:r>
      <w:r w:rsidR="00F371D1" w:rsidRPr="00043D7F">
        <w:rPr>
          <w:lang w:val="es-ES_tradnl"/>
        </w:rPr>
        <w:t xml:space="preserve">proporcionada </w:t>
      </w:r>
      <w:r w:rsidR="001E78EE" w:rsidRPr="00043D7F">
        <w:rPr>
          <w:lang w:val="es-ES_tradnl"/>
        </w:rPr>
        <w:t xml:space="preserve">sobre la </w:t>
      </w:r>
      <w:r w:rsidR="00CF733F" w:rsidRPr="00043D7F">
        <w:rPr>
          <w:lang w:val="es-ES_tradnl"/>
        </w:rPr>
        <w:t xml:space="preserve">puesta en marcha </w:t>
      </w:r>
      <w:r w:rsidR="001E78EE" w:rsidRPr="00043D7F">
        <w:rPr>
          <w:lang w:val="es-ES_tradnl"/>
        </w:rPr>
        <w:t xml:space="preserve">del </w:t>
      </w:r>
      <w:r w:rsidR="00AF481D" w:rsidRPr="00043D7F">
        <w:rPr>
          <w:lang w:val="es-ES_tradnl"/>
        </w:rPr>
        <w:t>fondo rotativo</w:t>
      </w:r>
      <w:r w:rsidR="001E78EE" w:rsidRPr="00043D7F">
        <w:rPr>
          <w:lang w:val="es-ES_tradnl"/>
        </w:rPr>
        <w:t xml:space="preserve"> de eficiencia energética para usuarios finales.</w:t>
      </w:r>
    </w:p>
    <w:p w14:paraId="18D12FB4" w14:textId="3F85281A" w:rsidR="00E019FC" w:rsidRPr="00043D7F" w:rsidRDefault="00DF61B3" w:rsidP="00F05D17">
      <w:pPr>
        <w:pStyle w:val="Heading2"/>
        <w:keepNext/>
        <w:widowControl/>
        <w:numPr>
          <w:ilvl w:val="0"/>
          <w:numId w:val="0"/>
        </w:numPr>
        <w:ind w:left="1440" w:hanging="720"/>
        <w:rPr>
          <w:b/>
          <w:bCs/>
          <w:lang w:val="es-ES_tradnl"/>
        </w:rPr>
      </w:pPr>
      <w:r w:rsidRPr="00043D7F">
        <w:rPr>
          <w:b/>
          <w:bCs/>
          <w:lang w:val="es-ES_tradnl"/>
        </w:rPr>
        <w:t>10</w:t>
      </w:r>
      <w:r w:rsidR="00601AF6" w:rsidRPr="00043D7F">
        <w:rPr>
          <w:b/>
          <w:bCs/>
          <w:lang w:val="es-ES_tradnl"/>
        </w:rPr>
        <w:t xml:space="preserve"> c)</w:t>
      </w:r>
      <w:r w:rsidR="00820B48" w:rsidRPr="00043D7F">
        <w:rPr>
          <w:b/>
          <w:bCs/>
          <w:lang w:val="es-ES_tradnl"/>
        </w:rPr>
        <w:tab/>
      </w:r>
      <w:r w:rsidR="00E019FC" w:rsidRPr="00043D7F">
        <w:rPr>
          <w:b/>
          <w:bCs/>
          <w:lang w:val="es-ES_tradnl"/>
        </w:rPr>
        <w:t xml:space="preserve">Análisis adicional sobre </w:t>
      </w:r>
      <w:r w:rsidR="009E727A" w:rsidRPr="00043D7F">
        <w:rPr>
          <w:b/>
          <w:bCs/>
          <w:lang w:val="es-ES_tradnl"/>
        </w:rPr>
        <w:t>los</w:t>
      </w:r>
      <w:r w:rsidR="003D6904" w:rsidRPr="00043D7F">
        <w:rPr>
          <w:b/>
          <w:bCs/>
          <w:lang w:val="es-ES_tradnl"/>
        </w:rPr>
        <w:t xml:space="preserve"> </w:t>
      </w:r>
      <w:r w:rsidR="00AF47E1" w:rsidRPr="00043D7F">
        <w:rPr>
          <w:b/>
          <w:bCs/>
          <w:lang w:val="es-ES_tradnl"/>
        </w:rPr>
        <w:t xml:space="preserve">HFC </w:t>
      </w:r>
      <w:r w:rsidR="00A1789D" w:rsidRPr="00043D7F">
        <w:rPr>
          <w:b/>
          <w:bCs/>
          <w:lang w:val="es-ES_tradnl"/>
        </w:rPr>
        <w:t>contenido</w:t>
      </w:r>
      <w:r w:rsidR="00F652C6" w:rsidRPr="00043D7F">
        <w:rPr>
          <w:b/>
          <w:bCs/>
          <w:lang w:val="es-ES_tradnl"/>
        </w:rPr>
        <w:t>s</w:t>
      </w:r>
      <w:r w:rsidR="00A1789D" w:rsidRPr="00043D7F">
        <w:rPr>
          <w:b/>
          <w:bCs/>
          <w:lang w:val="es-ES_tradnl"/>
        </w:rPr>
        <w:t xml:space="preserve"> </w:t>
      </w:r>
      <w:r w:rsidR="00E019FC" w:rsidRPr="00043D7F">
        <w:rPr>
          <w:b/>
          <w:bCs/>
          <w:lang w:val="es-ES_tradnl"/>
        </w:rPr>
        <w:t>e</w:t>
      </w:r>
      <w:r w:rsidR="004D2842" w:rsidRPr="00043D7F">
        <w:rPr>
          <w:b/>
          <w:bCs/>
          <w:lang w:val="es-ES_tradnl"/>
        </w:rPr>
        <w:t>n polioles premezclados de importación</w:t>
      </w:r>
      <w:r w:rsidR="00E019FC" w:rsidRPr="00043D7F">
        <w:rPr>
          <w:b/>
          <w:bCs/>
          <w:lang w:val="es-ES_tradnl"/>
        </w:rPr>
        <w:t xml:space="preserve"> </w:t>
      </w:r>
      <w:r w:rsidR="006F47CC" w:rsidRPr="00043D7F">
        <w:rPr>
          <w:b/>
          <w:bCs/>
          <w:lang w:val="es-ES_tradnl"/>
        </w:rPr>
        <w:t xml:space="preserve">utilizados </w:t>
      </w:r>
      <w:r w:rsidR="00E019FC" w:rsidRPr="00043D7F">
        <w:rPr>
          <w:b/>
          <w:bCs/>
          <w:lang w:val="es-ES_tradnl"/>
        </w:rPr>
        <w:t xml:space="preserve">en el sector de espumas de poliuretano </w:t>
      </w:r>
      <w:r w:rsidR="00DC1198" w:rsidRPr="00043D7F">
        <w:rPr>
          <w:b/>
          <w:bCs/>
          <w:lang w:val="es-ES_tradnl"/>
        </w:rPr>
        <w:t>de</w:t>
      </w:r>
      <w:r w:rsidR="00E019FC" w:rsidRPr="00043D7F">
        <w:rPr>
          <w:b/>
          <w:bCs/>
          <w:lang w:val="es-ES_tradnl"/>
        </w:rPr>
        <w:t xml:space="preserve"> países del Artículo 5 (decisión 95/88 b)</w:t>
      </w:r>
    </w:p>
    <w:p w14:paraId="4DD03B87" w14:textId="2B868640" w:rsidR="00820B48" w:rsidRPr="00043D7F" w:rsidRDefault="00820B48" w:rsidP="004309A6">
      <w:pPr>
        <w:widowControl w:val="0"/>
        <w:spacing w:after="240"/>
        <w:ind w:left="720"/>
        <w:outlineLvl w:val="2"/>
        <w:rPr>
          <w:lang w:val="es-ES_tradnl"/>
        </w:rPr>
      </w:pPr>
      <w:r w:rsidRPr="00043D7F">
        <w:rPr>
          <w:u w:val="single"/>
          <w:lang w:val="es-ES_tradnl"/>
        </w:rPr>
        <w:t>El documento UNEP/OzL.</w:t>
      </w:r>
      <w:r w:rsidR="005D608F" w:rsidRPr="00043D7F">
        <w:rPr>
          <w:u w:val="single"/>
          <w:lang w:val="es-ES_tradnl"/>
        </w:rPr>
        <w:t>Pro/ExCom/96/59</w:t>
      </w:r>
      <w:r w:rsidR="005D608F" w:rsidRPr="00043D7F">
        <w:rPr>
          <w:lang w:val="es-ES_tradnl"/>
        </w:rPr>
        <w:t xml:space="preserve"> </w:t>
      </w:r>
      <w:r w:rsidRPr="00043D7F">
        <w:rPr>
          <w:lang w:val="es-ES_tradnl"/>
        </w:rPr>
        <w:t xml:space="preserve">presenta </w:t>
      </w:r>
      <w:r w:rsidR="00370344" w:rsidRPr="00043D7F">
        <w:rPr>
          <w:lang w:val="es-ES_tradnl"/>
        </w:rPr>
        <w:t xml:space="preserve">un </w:t>
      </w:r>
      <w:r w:rsidR="00F31506" w:rsidRPr="00043D7F">
        <w:rPr>
          <w:lang w:val="es-ES_tradnl"/>
        </w:rPr>
        <w:t xml:space="preserve">análisis adicional sobre </w:t>
      </w:r>
      <w:r w:rsidR="001A169B" w:rsidRPr="00043D7F">
        <w:rPr>
          <w:lang w:val="es-ES_tradnl"/>
        </w:rPr>
        <w:t>el efecto de utilizar años distintos a</w:t>
      </w:r>
      <w:r w:rsidR="009D26ED" w:rsidRPr="00043D7F">
        <w:rPr>
          <w:lang w:val="es-ES_tradnl"/>
        </w:rPr>
        <w:t>l período</w:t>
      </w:r>
      <w:r w:rsidR="001A169B" w:rsidRPr="00043D7F">
        <w:rPr>
          <w:lang w:val="es-ES_tradnl"/>
        </w:rPr>
        <w:t xml:space="preserve"> 2020-2022 como referencia para la importación y exportación de polioles premezclados </w:t>
      </w:r>
      <w:r w:rsidR="0008439D" w:rsidRPr="00043D7F">
        <w:rPr>
          <w:lang w:val="es-ES_tradnl"/>
        </w:rPr>
        <w:t xml:space="preserve">con contenido de </w:t>
      </w:r>
      <w:r w:rsidR="001A169B" w:rsidRPr="00043D7F">
        <w:rPr>
          <w:lang w:val="es-ES_tradnl"/>
        </w:rPr>
        <w:t xml:space="preserve">HFC </w:t>
      </w:r>
      <w:r w:rsidR="0060551D" w:rsidRPr="00043D7F">
        <w:rPr>
          <w:lang w:val="es-ES_tradnl"/>
        </w:rPr>
        <w:t xml:space="preserve">en </w:t>
      </w:r>
      <w:r w:rsidR="001A169B" w:rsidRPr="00043D7F">
        <w:rPr>
          <w:lang w:val="es-ES_tradnl"/>
        </w:rPr>
        <w:t xml:space="preserve">países del </w:t>
      </w:r>
      <w:r w:rsidR="00BF7604" w:rsidRPr="00043D7F">
        <w:rPr>
          <w:lang w:val="es-ES_tradnl"/>
        </w:rPr>
        <w:t>artículo 5</w:t>
      </w:r>
      <w:r w:rsidR="001A169B" w:rsidRPr="00043D7F">
        <w:rPr>
          <w:lang w:val="es-ES_tradnl"/>
        </w:rPr>
        <w:t>, grup</w:t>
      </w:r>
      <w:r w:rsidR="00F77337" w:rsidRPr="00043D7F">
        <w:rPr>
          <w:lang w:val="es-ES_tradnl"/>
        </w:rPr>
        <w:t>os</w:t>
      </w:r>
      <w:r w:rsidR="001A169B" w:rsidRPr="00043D7F">
        <w:rPr>
          <w:lang w:val="es-ES_tradnl"/>
        </w:rPr>
        <w:t xml:space="preserve"> 1 y </w:t>
      </w:r>
      <w:r w:rsidR="00FB3493" w:rsidRPr="00043D7F">
        <w:rPr>
          <w:lang w:val="es-ES_tradnl"/>
        </w:rPr>
        <w:t>2, inclusive</w:t>
      </w:r>
      <w:r w:rsidR="001A169B" w:rsidRPr="00043D7F">
        <w:rPr>
          <w:lang w:val="es-ES_tradnl"/>
        </w:rPr>
        <w:t xml:space="preserve"> en </w:t>
      </w:r>
      <w:r w:rsidR="00FB3493" w:rsidRPr="00043D7F">
        <w:rPr>
          <w:lang w:val="es-ES_tradnl"/>
        </w:rPr>
        <w:t xml:space="preserve">cuanto a </w:t>
      </w:r>
      <w:r w:rsidR="001A169B" w:rsidRPr="00043D7F">
        <w:rPr>
          <w:lang w:val="es-ES_tradnl"/>
        </w:rPr>
        <w:t xml:space="preserve">la fecha límite para las empresas, </w:t>
      </w:r>
      <w:r w:rsidR="00D76068" w:rsidRPr="00043D7F">
        <w:rPr>
          <w:lang w:val="es-ES_tradnl"/>
        </w:rPr>
        <w:t xml:space="preserve">habida </w:t>
      </w:r>
      <w:r w:rsidR="001A169B" w:rsidRPr="00043D7F">
        <w:rPr>
          <w:lang w:val="es-ES_tradnl"/>
        </w:rPr>
        <w:t xml:space="preserve">cuenta </w:t>
      </w:r>
      <w:r w:rsidR="00D76068" w:rsidRPr="00043D7F">
        <w:rPr>
          <w:lang w:val="es-ES_tradnl"/>
        </w:rPr>
        <w:t xml:space="preserve">de </w:t>
      </w:r>
      <w:r w:rsidR="001A169B" w:rsidRPr="00043D7F">
        <w:rPr>
          <w:lang w:val="es-ES_tradnl"/>
        </w:rPr>
        <w:t>los principios mencionados en los párrafos 15 y 16 del documento UNEP/OzL.Pro/ExCom/95/88</w:t>
      </w:r>
      <w:r w:rsidR="00121CA8" w:rsidRPr="00043D7F">
        <w:rPr>
          <w:lang w:val="es-ES_tradnl"/>
        </w:rPr>
        <w:t xml:space="preserve"> elaborado por la </w:t>
      </w:r>
      <w:r w:rsidR="00C52BEE" w:rsidRPr="00043D7F">
        <w:rPr>
          <w:lang w:val="es-ES_tradnl"/>
        </w:rPr>
        <w:t xml:space="preserve">Secretaría, el que </w:t>
      </w:r>
      <w:r w:rsidR="00153796" w:rsidRPr="00043D7F">
        <w:rPr>
          <w:lang w:val="es-ES_tradnl"/>
        </w:rPr>
        <w:t>está a disposición para fines de referencia</w:t>
      </w:r>
      <w:r w:rsidR="004309A6" w:rsidRPr="00043D7F">
        <w:rPr>
          <w:lang w:val="es-ES_tradnl"/>
        </w:rPr>
        <w:t>.</w:t>
      </w:r>
    </w:p>
    <w:p w14:paraId="04B70E80" w14:textId="30462857" w:rsidR="00BF7604" w:rsidRPr="00043D7F" w:rsidRDefault="0061085F" w:rsidP="00820B48">
      <w:pPr>
        <w:widowControl w:val="0"/>
        <w:spacing w:after="240"/>
        <w:ind w:left="720"/>
        <w:outlineLvl w:val="1"/>
        <w:rPr>
          <w:lang w:val="es-ES_tradnl"/>
        </w:rPr>
      </w:pPr>
      <w:r w:rsidRPr="00043D7F">
        <w:rPr>
          <w:u w:val="single"/>
          <w:lang w:val="es-ES_tradnl"/>
        </w:rPr>
        <w:t>Temas a tratar:</w:t>
      </w:r>
    </w:p>
    <w:p w14:paraId="3BB63E8E" w14:textId="63D80D8B" w:rsidR="00820B48" w:rsidRPr="00043D7F" w:rsidRDefault="00820B48" w:rsidP="00483D8F">
      <w:pPr>
        <w:pStyle w:val="ListParagraph"/>
        <w:widowControl w:val="0"/>
        <w:numPr>
          <w:ilvl w:val="0"/>
          <w:numId w:val="9"/>
        </w:numPr>
        <w:spacing w:after="240"/>
        <w:outlineLvl w:val="1"/>
        <w:rPr>
          <w:lang w:val="es-ES_tradnl"/>
        </w:rPr>
      </w:pPr>
      <w:r w:rsidRPr="00043D7F">
        <w:rPr>
          <w:lang w:val="es-ES_tradnl"/>
        </w:rPr>
        <w:t xml:space="preserve">Inclusión de </w:t>
      </w:r>
      <w:r w:rsidR="004C2AB7" w:rsidRPr="00043D7F">
        <w:rPr>
          <w:lang w:val="es-ES_tradnl"/>
        </w:rPr>
        <w:t xml:space="preserve">los </w:t>
      </w:r>
      <w:r w:rsidRPr="00043D7F">
        <w:rPr>
          <w:lang w:val="es-ES_tradnl"/>
        </w:rPr>
        <w:t xml:space="preserve">HFC contenidos en polioles premezclados de importación </w:t>
      </w:r>
      <w:r w:rsidR="00891F39" w:rsidRPr="00043D7F">
        <w:rPr>
          <w:lang w:val="es-ES_tradnl"/>
        </w:rPr>
        <w:t xml:space="preserve">en </w:t>
      </w:r>
      <w:r w:rsidR="00B96AD7" w:rsidRPr="00043D7F">
        <w:rPr>
          <w:lang w:val="es-ES_tradnl"/>
        </w:rPr>
        <w:t xml:space="preserve">el marco de </w:t>
      </w:r>
      <w:r w:rsidR="00775B44" w:rsidRPr="00043D7F">
        <w:rPr>
          <w:lang w:val="es-ES_tradnl"/>
        </w:rPr>
        <w:t>la reducción de los HFC</w:t>
      </w:r>
    </w:p>
    <w:p w14:paraId="598A9750" w14:textId="48BDDF14" w:rsidR="00820B48" w:rsidRPr="00043D7F" w:rsidRDefault="00820B48" w:rsidP="00820B48">
      <w:pPr>
        <w:widowControl w:val="0"/>
        <w:spacing w:after="240"/>
        <w:ind w:left="720"/>
        <w:outlineLvl w:val="1"/>
        <w:rPr>
          <w:u w:val="single"/>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36AECEE8" w14:textId="331A5C32" w:rsidR="002E2557" w:rsidRPr="00043D7F" w:rsidRDefault="005C1031" w:rsidP="00483D8F">
      <w:pPr>
        <w:pStyle w:val="Heading2"/>
        <w:numPr>
          <w:ilvl w:val="1"/>
          <w:numId w:val="38"/>
        </w:numPr>
        <w:rPr>
          <w:lang w:val="es-ES_tradnl"/>
        </w:rPr>
      </w:pPr>
      <w:r w:rsidRPr="00043D7F">
        <w:rPr>
          <w:lang w:val="es-ES_tradnl"/>
        </w:rPr>
        <w:t>R</w:t>
      </w:r>
      <w:r w:rsidR="002E2557" w:rsidRPr="00043D7F">
        <w:rPr>
          <w:lang w:val="es-ES_tradnl"/>
        </w:rPr>
        <w:t xml:space="preserve">especto </w:t>
      </w:r>
      <w:r w:rsidR="00F44133" w:rsidRPr="00043D7F">
        <w:rPr>
          <w:lang w:val="es-ES_tradnl"/>
        </w:rPr>
        <w:t>a</w:t>
      </w:r>
      <w:r w:rsidRPr="00043D7F">
        <w:rPr>
          <w:lang w:val="es-ES_tradnl"/>
        </w:rPr>
        <w:t xml:space="preserve"> la </w:t>
      </w:r>
      <w:r w:rsidR="00F44133" w:rsidRPr="00043D7F">
        <w:rPr>
          <w:lang w:val="es-ES_tradnl"/>
        </w:rPr>
        <w:t xml:space="preserve">importación </w:t>
      </w:r>
      <w:r w:rsidR="002E2557" w:rsidRPr="00043D7F">
        <w:rPr>
          <w:lang w:val="es-ES_tradnl"/>
        </w:rPr>
        <w:t>de HFC cont</w:t>
      </w:r>
      <w:r w:rsidR="00C509BF" w:rsidRPr="00043D7F">
        <w:rPr>
          <w:lang w:val="es-ES_tradnl"/>
        </w:rPr>
        <w:t>enidos en polioles premezclados</w:t>
      </w:r>
      <w:r w:rsidR="002E2557" w:rsidRPr="00043D7F">
        <w:rPr>
          <w:lang w:val="es-ES_tradnl"/>
        </w:rPr>
        <w:t xml:space="preserve"> no contabilizado</w:t>
      </w:r>
      <w:r w:rsidR="00C509BF" w:rsidRPr="00043D7F">
        <w:rPr>
          <w:lang w:val="es-ES_tradnl"/>
        </w:rPr>
        <w:t>s</w:t>
      </w:r>
      <w:r w:rsidR="002E2557" w:rsidRPr="00043D7F">
        <w:rPr>
          <w:lang w:val="es-ES_tradnl"/>
        </w:rPr>
        <w:t xml:space="preserve"> como </w:t>
      </w:r>
      <w:r w:rsidR="00FC0561" w:rsidRPr="00043D7F">
        <w:rPr>
          <w:lang w:val="es-ES_tradnl"/>
        </w:rPr>
        <w:t xml:space="preserve">el </w:t>
      </w:r>
      <w:r w:rsidR="002E2557" w:rsidRPr="00043D7F">
        <w:rPr>
          <w:lang w:val="es-ES_tradnl"/>
        </w:rPr>
        <w:t xml:space="preserve">consumo </w:t>
      </w:r>
      <w:r w:rsidR="00DD514B" w:rsidRPr="00043D7F">
        <w:rPr>
          <w:lang w:val="es-ES_tradnl"/>
        </w:rPr>
        <w:t xml:space="preserve">previsto en </w:t>
      </w:r>
      <w:r w:rsidR="002E2557" w:rsidRPr="00043D7F">
        <w:rPr>
          <w:lang w:val="es-ES_tradnl"/>
        </w:rPr>
        <w:t xml:space="preserve">el artículo 7, solicitar a los países del artículo 5 que </w:t>
      </w:r>
      <w:r w:rsidR="00240E80" w:rsidRPr="00043D7F">
        <w:rPr>
          <w:lang w:val="es-ES_tradnl"/>
        </w:rPr>
        <w:t>requieran</w:t>
      </w:r>
      <w:r w:rsidR="002E2557" w:rsidRPr="00043D7F">
        <w:rPr>
          <w:lang w:val="es-ES_tradnl"/>
        </w:rPr>
        <w:t xml:space="preserve"> asistencia para </w:t>
      </w:r>
      <w:r w:rsidR="00073A4C" w:rsidRPr="00043D7F">
        <w:rPr>
          <w:lang w:val="es-ES_tradnl"/>
        </w:rPr>
        <w:t>eliminar</w:t>
      </w:r>
      <w:r w:rsidR="002E2557" w:rsidRPr="00043D7F">
        <w:rPr>
          <w:lang w:val="es-ES_tradnl"/>
        </w:rPr>
        <w:t xml:space="preserve"> dichas importaciones:</w:t>
      </w:r>
    </w:p>
    <w:p w14:paraId="6B446B6D" w14:textId="1D5935F3" w:rsidR="002E2557" w:rsidRPr="00043D7F" w:rsidRDefault="00431EBE" w:rsidP="002E2557">
      <w:pPr>
        <w:pStyle w:val="Heading3"/>
        <w:numPr>
          <w:ilvl w:val="2"/>
          <w:numId w:val="1"/>
        </w:numPr>
        <w:rPr>
          <w:lang w:val="es-ES_tradnl"/>
        </w:rPr>
      </w:pPr>
      <w:r w:rsidRPr="00043D7F">
        <w:rPr>
          <w:lang w:val="es-ES_tradnl"/>
        </w:rPr>
        <w:t>Hacer constar</w:t>
      </w:r>
      <w:r w:rsidR="00B847BF" w:rsidRPr="00043D7F">
        <w:rPr>
          <w:lang w:val="es-ES_tradnl"/>
        </w:rPr>
        <w:t xml:space="preserve"> en</w:t>
      </w:r>
      <w:r w:rsidR="00607EE2" w:rsidRPr="00043D7F">
        <w:rPr>
          <w:lang w:val="es-ES_tradnl"/>
        </w:rPr>
        <w:t xml:space="preserve"> </w:t>
      </w:r>
      <w:r w:rsidR="002E2557" w:rsidRPr="00043D7F">
        <w:rPr>
          <w:lang w:val="es-ES_tradnl"/>
        </w:rPr>
        <w:t xml:space="preserve">la </w:t>
      </w:r>
      <w:r w:rsidR="00143762" w:rsidRPr="00043D7F">
        <w:rPr>
          <w:lang w:val="es-ES_tradnl"/>
        </w:rPr>
        <w:t>estrategia transversal</w:t>
      </w:r>
      <w:r w:rsidR="002E2557" w:rsidRPr="00043D7F">
        <w:rPr>
          <w:lang w:val="es-ES_tradnl"/>
        </w:rPr>
        <w:t xml:space="preserve"> de </w:t>
      </w:r>
      <w:r w:rsidR="00E44C26" w:rsidRPr="00043D7F">
        <w:rPr>
          <w:lang w:val="es-ES_tradnl"/>
        </w:rPr>
        <w:t>los</w:t>
      </w:r>
      <w:r w:rsidR="002E2557" w:rsidRPr="00043D7F">
        <w:rPr>
          <w:lang w:val="es-ES_tradnl"/>
        </w:rPr>
        <w:t xml:space="preserve"> planes de aplicación de la </w:t>
      </w:r>
      <w:r w:rsidR="00035B9A" w:rsidRPr="00043D7F">
        <w:rPr>
          <w:lang w:val="es-ES_tradnl"/>
        </w:rPr>
        <w:t>Enmienda de Kigali</w:t>
      </w:r>
      <w:r w:rsidR="002E2557" w:rsidRPr="00043D7F">
        <w:rPr>
          <w:lang w:val="es-ES_tradnl"/>
        </w:rPr>
        <w:t xml:space="preserve"> (PAK) </w:t>
      </w:r>
      <w:r w:rsidR="00AA37D9" w:rsidRPr="00043D7F">
        <w:rPr>
          <w:lang w:val="es-ES_tradnl"/>
        </w:rPr>
        <w:t>el volumen</w:t>
      </w:r>
      <w:r w:rsidR="00416329" w:rsidRPr="00043D7F">
        <w:rPr>
          <w:lang w:val="es-ES_tradnl"/>
        </w:rPr>
        <w:t xml:space="preserve">, </w:t>
      </w:r>
      <w:r w:rsidR="002E2557" w:rsidRPr="00043D7F">
        <w:rPr>
          <w:lang w:val="es-ES_tradnl"/>
        </w:rPr>
        <w:t xml:space="preserve">tipo </w:t>
      </w:r>
      <w:r w:rsidR="00416329" w:rsidRPr="00043D7F">
        <w:rPr>
          <w:lang w:val="es-ES_tradnl"/>
        </w:rPr>
        <w:t xml:space="preserve">y país de origen </w:t>
      </w:r>
      <w:r w:rsidR="002E2557" w:rsidRPr="00043D7F">
        <w:rPr>
          <w:lang w:val="es-ES_tradnl"/>
        </w:rPr>
        <w:t xml:space="preserve">de </w:t>
      </w:r>
      <w:r w:rsidR="00C156F9" w:rsidRPr="00043D7F">
        <w:rPr>
          <w:lang w:val="es-ES_tradnl"/>
        </w:rPr>
        <w:t xml:space="preserve">los </w:t>
      </w:r>
      <w:r w:rsidR="002E2557" w:rsidRPr="00043D7F">
        <w:rPr>
          <w:lang w:val="es-ES_tradnl"/>
        </w:rPr>
        <w:t xml:space="preserve">HFC importados en polioles premezclados </w:t>
      </w:r>
      <w:r w:rsidR="006C6761" w:rsidRPr="00043D7F">
        <w:rPr>
          <w:lang w:val="es-ES_tradnl"/>
        </w:rPr>
        <w:t xml:space="preserve">en </w:t>
      </w:r>
      <w:r w:rsidR="0057743C" w:rsidRPr="00043D7F">
        <w:rPr>
          <w:lang w:val="es-ES_tradnl"/>
        </w:rPr>
        <w:t>el período</w:t>
      </w:r>
      <w:r w:rsidR="002E2557" w:rsidRPr="00043D7F">
        <w:rPr>
          <w:lang w:val="es-ES_tradnl"/>
        </w:rPr>
        <w:t xml:space="preserve"> </w:t>
      </w:r>
      <w:r w:rsidR="0057743C" w:rsidRPr="00043D7F">
        <w:rPr>
          <w:lang w:val="es-ES_tradnl"/>
        </w:rPr>
        <w:t>2022-2024</w:t>
      </w:r>
      <w:r w:rsidR="002E2557" w:rsidRPr="00043D7F">
        <w:rPr>
          <w:lang w:val="es-ES_tradnl"/>
        </w:rPr>
        <w:t xml:space="preserve"> según lo </w:t>
      </w:r>
      <w:r w:rsidR="00374B77" w:rsidRPr="00043D7F">
        <w:rPr>
          <w:lang w:val="es-ES_tradnl"/>
        </w:rPr>
        <w:t>notificado</w:t>
      </w:r>
      <w:r w:rsidR="002E2557" w:rsidRPr="00043D7F">
        <w:rPr>
          <w:lang w:val="es-ES_tradnl"/>
        </w:rPr>
        <w:t xml:space="preserve"> en los informes de ejecución de los programa</w:t>
      </w:r>
      <w:r w:rsidR="00416329" w:rsidRPr="00043D7F">
        <w:rPr>
          <w:lang w:val="es-ES_tradnl"/>
        </w:rPr>
        <w:t>s país</w:t>
      </w:r>
      <w:r w:rsidR="005E4735" w:rsidRPr="00043D7F">
        <w:rPr>
          <w:lang w:val="es-ES_tradnl"/>
        </w:rPr>
        <w:t>,</w:t>
      </w:r>
      <w:r w:rsidR="002E2557" w:rsidRPr="00043D7F">
        <w:rPr>
          <w:lang w:val="es-ES_tradnl"/>
        </w:rPr>
        <w:t xml:space="preserve"> y:</w:t>
      </w:r>
    </w:p>
    <w:p w14:paraId="3ADA29F0" w14:textId="5AA829CA" w:rsidR="002E2557" w:rsidRPr="00043D7F" w:rsidRDefault="002E2557" w:rsidP="002E2557">
      <w:pPr>
        <w:pStyle w:val="Heading3"/>
        <w:numPr>
          <w:ilvl w:val="0"/>
          <w:numId w:val="0"/>
        </w:numPr>
        <w:spacing w:after="120"/>
        <w:ind w:left="2835" w:hanging="709"/>
        <w:rPr>
          <w:lang w:val="es-ES_tradnl"/>
        </w:rPr>
      </w:pPr>
      <w:r w:rsidRPr="00043D7F">
        <w:rPr>
          <w:lang w:val="es-ES_tradnl"/>
        </w:rPr>
        <w:t>a.</w:t>
      </w:r>
      <w:r w:rsidRPr="00043D7F">
        <w:rPr>
          <w:lang w:val="es-ES_tradnl"/>
        </w:rPr>
        <w:tab/>
        <w:t xml:space="preserve">Para países del grupo 1, </w:t>
      </w:r>
      <w:r w:rsidR="00E54043" w:rsidRPr="00043D7F">
        <w:rPr>
          <w:lang w:val="es-ES_tradnl"/>
        </w:rPr>
        <w:t>un listado indicativo</w:t>
      </w:r>
      <w:r w:rsidRPr="00043D7F">
        <w:rPr>
          <w:lang w:val="es-ES_tradnl"/>
        </w:rPr>
        <w:t xml:space="preserve"> de todas las empresas de </w:t>
      </w:r>
      <w:r w:rsidR="00F13E19" w:rsidRPr="00043D7F">
        <w:rPr>
          <w:lang w:val="es-ES_tradnl"/>
        </w:rPr>
        <w:t>espumas de poliuretano</w:t>
      </w:r>
      <w:r w:rsidRPr="00043D7F">
        <w:rPr>
          <w:lang w:val="es-ES_tradnl"/>
        </w:rPr>
        <w:t xml:space="preserve"> establecidas antes del 1</w:t>
      </w:r>
      <w:r w:rsidR="00927222" w:rsidRPr="00043D7F">
        <w:rPr>
          <w:lang w:val="es-ES_tradnl"/>
        </w:rPr>
        <w:t>º</w:t>
      </w:r>
      <w:r w:rsidR="00B802A9" w:rsidRPr="00043D7F">
        <w:rPr>
          <w:lang w:val="es-ES_tradnl"/>
        </w:rPr>
        <w:t xml:space="preserve"> de enero de 2020 que utiliza</w:t>
      </w:r>
      <w:r w:rsidRPr="00043D7F">
        <w:rPr>
          <w:lang w:val="es-ES_tradnl"/>
        </w:rPr>
        <w:t xml:space="preserve">n sistemas de polioles importados, </w:t>
      </w:r>
      <w:r w:rsidR="00531198" w:rsidRPr="00043D7F">
        <w:rPr>
          <w:lang w:val="es-ES_tradnl"/>
        </w:rPr>
        <w:t xml:space="preserve">mencionando el </w:t>
      </w:r>
      <w:r w:rsidR="00BD3418" w:rsidRPr="00043D7F">
        <w:rPr>
          <w:lang w:val="es-ES_tradnl"/>
        </w:rPr>
        <w:t>volumen y tipo</w:t>
      </w:r>
      <w:r w:rsidRPr="00043D7F">
        <w:rPr>
          <w:lang w:val="es-ES_tradnl"/>
        </w:rPr>
        <w:t xml:space="preserve"> de HFC </w:t>
      </w:r>
      <w:r w:rsidR="00EE639C" w:rsidRPr="00043D7F">
        <w:rPr>
          <w:lang w:val="es-ES_tradnl"/>
        </w:rPr>
        <w:t>en cuestión</w:t>
      </w:r>
      <w:r w:rsidRPr="00043D7F">
        <w:rPr>
          <w:lang w:val="es-ES_tradnl"/>
        </w:rPr>
        <w:t>;</w:t>
      </w:r>
    </w:p>
    <w:p w14:paraId="5E87A10C" w14:textId="7512C93E" w:rsidR="002E2557" w:rsidRPr="00043D7F" w:rsidRDefault="002E2557" w:rsidP="002E2557">
      <w:pPr>
        <w:pStyle w:val="Heading3"/>
        <w:numPr>
          <w:ilvl w:val="0"/>
          <w:numId w:val="0"/>
        </w:numPr>
        <w:ind w:left="2835" w:hanging="708"/>
        <w:rPr>
          <w:lang w:val="es-ES_tradnl"/>
        </w:rPr>
      </w:pPr>
      <w:r w:rsidRPr="00043D7F">
        <w:rPr>
          <w:lang w:val="es-ES_tradnl"/>
        </w:rPr>
        <w:t>b.</w:t>
      </w:r>
      <w:r w:rsidRPr="00043D7F">
        <w:rPr>
          <w:lang w:val="es-ES_tradnl"/>
        </w:rPr>
        <w:tab/>
        <w:t xml:space="preserve">Para países del grupo 2, </w:t>
      </w:r>
      <w:r w:rsidR="00E54043" w:rsidRPr="00043D7F">
        <w:rPr>
          <w:lang w:val="es-ES_tradnl"/>
        </w:rPr>
        <w:t>un listado indicativo</w:t>
      </w:r>
      <w:r w:rsidRPr="00043D7F">
        <w:rPr>
          <w:lang w:val="es-ES_tradnl"/>
        </w:rPr>
        <w:t xml:space="preserve"> de todas las empresas de espumas de poliuretano establecidas antes del 1</w:t>
      </w:r>
      <w:r w:rsidR="00C94A09" w:rsidRPr="00043D7F">
        <w:rPr>
          <w:lang w:val="es-ES_tradnl"/>
        </w:rPr>
        <w:t>º</w:t>
      </w:r>
      <w:r w:rsidRPr="00043D7F">
        <w:rPr>
          <w:lang w:val="es-ES_tradnl"/>
        </w:rPr>
        <w:t xml:space="preserve"> de enero de 2024 que utilizan sistemas de polioles importados, </w:t>
      </w:r>
      <w:r w:rsidR="00B86F81" w:rsidRPr="00043D7F">
        <w:rPr>
          <w:lang w:val="es-ES_tradnl"/>
        </w:rPr>
        <w:t>mencionando el volumen y tipo</w:t>
      </w:r>
      <w:r w:rsidRPr="00043D7F">
        <w:rPr>
          <w:lang w:val="es-ES_tradnl"/>
        </w:rPr>
        <w:t xml:space="preserve"> de HFC </w:t>
      </w:r>
      <w:r w:rsidR="00EE639C" w:rsidRPr="00043D7F">
        <w:rPr>
          <w:lang w:val="es-ES_tradnl"/>
        </w:rPr>
        <w:t>en cuestión</w:t>
      </w:r>
      <w:r w:rsidRPr="00043D7F">
        <w:rPr>
          <w:lang w:val="es-ES_tradnl"/>
        </w:rPr>
        <w:t>;</w:t>
      </w:r>
    </w:p>
    <w:p w14:paraId="143A206E" w14:textId="058CBD6B" w:rsidR="002E2557" w:rsidRPr="00043D7F" w:rsidRDefault="00506482" w:rsidP="002E2557">
      <w:pPr>
        <w:pStyle w:val="Heading3"/>
        <w:numPr>
          <w:ilvl w:val="2"/>
          <w:numId w:val="1"/>
        </w:numPr>
        <w:spacing w:after="0"/>
        <w:rPr>
          <w:lang w:val="es-ES_tradnl"/>
        </w:rPr>
      </w:pPr>
      <w:r w:rsidRPr="00043D7F">
        <w:rPr>
          <w:lang w:val="es-ES_tradnl"/>
        </w:rPr>
        <w:t xml:space="preserve">En países que cuenten </w:t>
      </w:r>
      <w:r w:rsidR="007031F0" w:rsidRPr="00043D7F">
        <w:rPr>
          <w:lang w:val="es-ES_tradnl"/>
        </w:rPr>
        <w:t xml:space="preserve">con </w:t>
      </w:r>
      <w:r w:rsidR="002E2557" w:rsidRPr="00043D7F">
        <w:rPr>
          <w:lang w:val="es-ES_tradnl"/>
        </w:rPr>
        <w:t xml:space="preserve">un PAK aprobado, </w:t>
      </w:r>
      <w:r w:rsidR="009D7E61" w:rsidRPr="00043D7F">
        <w:rPr>
          <w:lang w:val="es-ES_tradnl"/>
        </w:rPr>
        <w:t xml:space="preserve">adjuntar </w:t>
      </w:r>
      <w:r w:rsidR="007E286C" w:rsidRPr="00043D7F">
        <w:rPr>
          <w:lang w:val="es-ES_tradnl"/>
        </w:rPr>
        <w:t xml:space="preserve">a la siguiente solicitud de </w:t>
      </w:r>
      <w:r w:rsidR="007E286C" w:rsidRPr="00043D7F">
        <w:rPr>
          <w:lang w:val="es-ES_tradnl"/>
        </w:rPr>
        <w:lastRenderedPageBreak/>
        <w:t xml:space="preserve">tramo </w:t>
      </w:r>
      <w:r w:rsidR="009D7E61" w:rsidRPr="00043D7F">
        <w:rPr>
          <w:lang w:val="es-ES_tradnl"/>
        </w:rPr>
        <w:t xml:space="preserve">la información </w:t>
      </w:r>
      <w:r w:rsidR="002910CF" w:rsidRPr="00043D7F">
        <w:rPr>
          <w:lang w:val="es-ES_tradnl"/>
        </w:rPr>
        <w:t xml:space="preserve">a </w:t>
      </w:r>
      <w:r w:rsidR="00266877" w:rsidRPr="00043D7F">
        <w:rPr>
          <w:lang w:val="es-ES_tradnl"/>
        </w:rPr>
        <w:t xml:space="preserve">que </w:t>
      </w:r>
      <w:r w:rsidR="002910CF" w:rsidRPr="00043D7F">
        <w:rPr>
          <w:lang w:val="es-ES_tradnl"/>
        </w:rPr>
        <w:t xml:space="preserve">se refiere </w:t>
      </w:r>
      <w:r w:rsidR="009D7E61" w:rsidRPr="00043D7F">
        <w:rPr>
          <w:lang w:val="es-ES_tradnl"/>
        </w:rPr>
        <w:t>el párrafo a) i) anterior</w:t>
      </w:r>
      <w:r w:rsidR="002E2557" w:rsidRPr="00043D7F">
        <w:rPr>
          <w:lang w:val="es-ES_tradnl"/>
        </w:rPr>
        <w:t>;</w:t>
      </w:r>
    </w:p>
    <w:p w14:paraId="14FAD1FD" w14:textId="291B52CA" w:rsidR="002E2557" w:rsidRPr="00043D7F" w:rsidRDefault="00BD40ED" w:rsidP="002E2557">
      <w:pPr>
        <w:pStyle w:val="Heading3"/>
        <w:widowControl/>
        <w:numPr>
          <w:ilvl w:val="2"/>
          <w:numId w:val="1"/>
        </w:numPr>
        <w:spacing w:before="240"/>
        <w:rPr>
          <w:lang w:val="es-ES_tradnl"/>
        </w:rPr>
      </w:pPr>
      <w:r w:rsidRPr="00043D7F">
        <w:rPr>
          <w:lang w:val="es-ES_tradnl"/>
        </w:rPr>
        <w:t>Incorporar</w:t>
      </w:r>
      <w:r w:rsidR="006823A0" w:rsidRPr="00043D7F">
        <w:rPr>
          <w:lang w:val="es-ES_tradnl"/>
        </w:rPr>
        <w:t xml:space="preserve"> al </w:t>
      </w:r>
      <w:r w:rsidR="002E2557" w:rsidRPr="00043D7F">
        <w:rPr>
          <w:lang w:val="es-ES_tradnl"/>
        </w:rPr>
        <w:t xml:space="preserve">PAK, o </w:t>
      </w:r>
      <w:r w:rsidR="0086182B" w:rsidRPr="00043D7F">
        <w:rPr>
          <w:lang w:val="es-ES_tradnl"/>
        </w:rPr>
        <w:t>a la siguiente solicitud de tramo</w:t>
      </w:r>
      <w:r w:rsidR="00F14FBA" w:rsidRPr="00043D7F">
        <w:rPr>
          <w:lang w:val="es-ES_tradnl"/>
        </w:rPr>
        <w:t xml:space="preserve"> </w:t>
      </w:r>
      <w:r w:rsidR="006338E0" w:rsidRPr="00043D7F">
        <w:rPr>
          <w:lang w:val="es-ES_tradnl"/>
        </w:rPr>
        <w:t>cuando</w:t>
      </w:r>
      <w:r w:rsidR="00F14FBA" w:rsidRPr="00043D7F">
        <w:rPr>
          <w:lang w:val="es-ES_tradnl"/>
        </w:rPr>
        <w:t xml:space="preserve"> exista un PAK aprobado</w:t>
      </w:r>
      <w:r w:rsidR="0086182B" w:rsidRPr="00043D7F">
        <w:rPr>
          <w:lang w:val="es-ES_tradnl"/>
        </w:rPr>
        <w:t xml:space="preserve">, </w:t>
      </w:r>
      <w:r w:rsidR="002E2557" w:rsidRPr="00043D7F">
        <w:rPr>
          <w:lang w:val="es-ES_tradnl"/>
        </w:rPr>
        <w:t xml:space="preserve">un plan sectorial para la </w:t>
      </w:r>
      <w:r w:rsidR="003B1157" w:rsidRPr="00043D7F">
        <w:rPr>
          <w:lang w:val="es-ES_tradnl"/>
        </w:rPr>
        <w:t xml:space="preserve">total </w:t>
      </w:r>
      <w:r w:rsidR="002E2557" w:rsidRPr="00043D7F">
        <w:rPr>
          <w:lang w:val="es-ES_tradnl"/>
        </w:rPr>
        <w:t xml:space="preserve">eliminación del uso de HFC en </w:t>
      </w:r>
      <w:r w:rsidR="00574BC6" w:rsidRPr="00043D7F">
        <w:rPr>
          <w:lang w:val="es-ES_tradnl"/>
        </w:rPr>
        <w:t>polioles premezclados de importación</w:t>
      </w:r>
      <w:r w:rsidR="00A133B0" w:rsidRPr="00043D7F">
        <w:rPr>
          <w:lang w:val="es-ES_tradnl"/>
        </w:rPr>
        <w:t xml:space="preserve"> </w:t>
      </w:r>
      <w:r w:rsidR="002E2557" w:rsidRPr="00043D7F">
        <w:rPr>
          <w:lang w:val="es-ES_tradnl"/>
        </w:rPr>
        <w:t xml:space="preserve">que </w:t>
      </w:r>
      <w:r w:rsidR="003E1E42" w:rsidRPr="00043D7F">
        <w:rPr>
          <w:lang w:val="es-ES_tradnl"/>
        </w:rPr>
        <w:t>considere</w:t>
      </w:r>
      <w:r w:rsidR="002E2557" w:rsidRPr="00043D7F">
        <w:rPr>
          <w:lang w:val="es-ES_tradnl"/>
        </w:rPr>
        <w:t xml:space="preserve"> costo</w:t>
      </w:r>
      <w:r w:rsidR="00B53B8C" w:rsidRPr="00043D7F">
        <w:rPr>
          <w:lang w:val="es-ES_tradnl"/>
        </w:rPr>
        <w:t>s</w:t>
      </w:r>
      <w:r w:rsidR="002E2557" w:rsidRPr="00043D7F">
        <w:rPr>
          <w:lang w:val="es-ES_tradnl"/>
        </w:rPr>
        <w:t xml:space="preserve"> y calendario de </w:t>
      </w:r>
      <w:r w:rsidR="00CD6EF2" w:rsidRPr="00043D7F">
        <w:rPr>
          <w:lang w:val="es-ES_tradnl"/>
        </w:rPr>
        <w:t>financiamiento</w:t>
      </w:r>
      <w:r w:rsidR="002E2557" w:rsidRPr="00043D7F">
        <w:rPr>
          <w:lang w:val="es-ES_tradnl"/>
        </w:rPr>
        <w:t xml:space="preserve">, en </w:t>
      </w:r>
      <w:r w:rsidR="00B558DE" w:rsidRPr="00043D7F">
        <w:rPr>
          <w:lang w:val="es-ES_tradnl"/>
        </w:rPr>
        <w:t>el entendido</w:t>
      </w:r>
      <w:r w:rsidR="002E2557" w:rsidRPr="00043D7F">
        <w:rPr>
          <w:lang w:val="es-ES_tradnl"/>
        </w:rPr>
        <w:t xml:space="preserve"> de que </w:t>
      </w:r>
      <w:r w:rsidR="00E5300E" w:rsidRPr="00043D7F">
        <w:rPr>
          <w:lang w:val="es-ES_tradnl"/>
        </w:rPr>
        <w:t xml:space="preserve">no serán admisibles para financiamiento </w:t>
      </w:r>
      <w:r w:rsidR="00A26F63" w:rsidRPr="00043D7F">
        <w:rPr>
          <w:lang w:val="es-ES_tradnl"/>
        </w:rPr>
        <w:t>los volúmenes</w:t>
      </w:r>
      <w:r w:rsidR="00EA2505" w:rsidRPr="00043D7F">
        <w:rPr>
          <w:lang w:val="es-ES_tradnl"/>
        </w:rPr>
        <w:t xml:space="preserve"> </w:t>
      </w:r>
      <w:r w:rsidR="002E2557" w:rsidRPr="00043D7F">
        <w:rPr>
          <w:lang w:val="es-ES_tradnl"/>
        </w:rPr>
        <w:t xml:space="preserve">de HFC en </w:t>
      </w:r>
      <w:r w:rsidR="00574BC6" w:rsidRPr="00043D7F">
        <w:rPr>
          <w:lang w:val="es-ES_tradnl"/>
        </w:rPr>
        <w:t>polioles premezclados de importación</w:t>
      </w:r>
      <w:r w:rsidR="002E2557" w:rsidRPr="00043D7F">
        <w:rPr>
          <w:lang w:val="es-ES_tradnl"/>
        </w:rPr>
        <w:t xml:space="preserve"> </w:t>
      </w:r>
      <w:r w:rsidR="00A531C5" w:rsidRPr="00043D7F">
        <w:rPr>
          <w:lang w:val="es-ES_tradnl"/>
        </w:rPr>
        <w:t xml:space="preserve">que se omitan </w:t>
      </w:r>
      <w:r w:rsidR="00A34EB8" w:rsidRPr="00043D7F">
        <w:rPr>
          <w:lang w:val="es-ES_tradnl"/>
        </w:rPr>
        <w:t xml:space="preserve">de </w:t>
      </w:r>
      <w:r w:rsidR="002E2557" w:rsidRPr="00043D7F">
        <w:rPr>
          <w:lang w:val="es-ES_tradnl"/>
        </w:rPr>
        <w:t xml:space="preserve">la </w:t>
      </w:r>
      <w:r w:rsidR="00143762" w:rsidRPr="00043D7F">
        <w:rPr>
          <w:lang w:val="es-ES_tradnl"/>
        </w:rPr>
        <w:t>estrategia transversal</w:t>
      </w:r>
      <w:r w:rsidR="002E2557" w:rsidRPr="00043D7F">
        <w:rPr>
          <w:lang w:val="es-ES_tradnl"/>
        </w:rPr>
        <w:t xml:space="preserve"> o</w:t>
      </w:r>
      <w:r w:rsidR="00D559A3" w:rsidRPr="00043D7F">
        <w:rPr>
          <w:lang w:val="es-ES_tradnl"/>
        </w:rPr>
        <w:t>, donde</w:t>
      </w:r>
      <w:r w:rsidR="002E2557" w:rsidRPr="00043D7F">
        <w:rPr>
          <w:lang w:val="es-ES_tradnl"/>
        </w:rPr>
        <w:t xml:space="preserve"> </w:t>
      </w:r>
      <w:r w:rsidR="00D559A3" w:rsidRPr="00043D7F">
        <w:rPr>
          <w:lang w:val="es-ES_tradnl"/>
        </w:rPr>
        <w:t xml:space="preserve">exista </w:t>
      </w:r>
      <w:r w:rsidR="002E2557" w:rsidRPr="00043D7F">
        <w:rPr>
          <w:lang w:val="es-ES_tradnl"/>
        </w:rPr>
        <w:t>un PAK aprobado</w:t>
      </w:r>
      <w:r w:rsidR="00353C39" w:rsidRPr="00043D7F">
        <w:rPr>
          <w:lang w:val="es-ES_tradnl"/>
        </w:rPr>
        <w:t xml:space="preserve">, de la </w:t>
      </w:r>
      <w:r w:rsidR="005119C6" w:rsidRPr="00043D7F">
        <w:rPr>
          <w:lang w:val="es-ES_tradnl"/>
        </w:rPr>
        <w:t xml:space="preserve">siguiente </w:t>
      </w:r>
      <w:r w:rsidR="00353C39" w:rsidRPr="00043D7F">
        <w:rPr>
          <w:lang w:val="es-ES_tradnl"/>
        </w:rPr>
        <w:t>solicitud de tramo</w:t>
      </w:r>
      <w:r w:rsidR="002E2557" w:rsidRPr="00043D7F">
        <w:rPr>
          <w:lang w:val="es-ES_tradnl"/>
        </w:rPr>
        <w:t>.</w:t>
      </w:r>
      <w:r w:rsidR="000B47CB" w:rsidRPr="00043D7F">
        <w:rPr>
          <w:lang w:val="es-ES_tradnl"/>
        </w:rPr>
        <w:t xml:space="preserve"> </w:t>
      </w:r>
      <w:r w:rsidR="00291253" w:rsidRPr="00043D7F">
        <w:rPr>
          <w:lang w:val="es-ES_tradnl"/>
        </w:rPr>
        <w:t xml:space="preserve">Cuando </w:t>
      </w:r>
      <w:r w:rsidR="00B14E09" w:rsidRPr="00043D7F">
        <w:rPr>
          <w:lang w:val="es-ES_tradnl"/>
        </w:rPr>
        <w:t xml:space="preserve">por </w:t>
      </w:r>
      <w:r w:rsidR="00BF2355" w:rsidRPr="00043D7F">
        <w:rPr>
          <w:lang w:val="es-ES_tradnl"/>
        </w:rPr>
        <w:t xml:space="preserve">determinadas </w:t>
      </w:r>
      <w:r w:rsidR="00B14E09" w:rsidRPr="00043D7F">
        <w:rPr>
          <w:lang w:val="es-ES_tradnl"/>
        </w:rPr>
        <w:t xml:space="preserve">circunstancias </w:t>
      </w:r>
      <w:r w:rsidR="00B8437A" w:rsidRPr="00043D7F">
        <w:rPr>
          <w:lang w:val="es-ES_tradnl"/>
        </w:rPr>
        <w:t xml:space="preserve">un país </w:t>
      </w:r>
      <w:r w:rsidR="00F35AF4" w:rsidRPr="00043D7F">
        <w:rPr>
          <w:lang w:val="es-ES_tradnl"/>
        </w:rPr>
        <w:t>no solicite</w:t>
      </w:r>
      <w:r w:rsidR="002E2557" w:rsidRPr="00043D7F">
        <w:rPr>
          <w:lang w:val="es-ES_tradnl"/>
        </w:rPr>
        <w:t xml:space="preserve"> </w:t>
      </w:r>
      <w:r w:rsidR="0086110F" w:rsidRPr="00043D7F">
        <w:rPr>
          <w:lang w:val="es-ES_tradnl"/>
        </w:rPr>
        <w:t xml:space="preserve">recursos </w:t>
      </w:r>
      <w:r w:rsidR="002E2557" w:rsidRPr="00043D7F">
        <w:rPr>
          <w:lang w:val="es-ES_tradnl"/>
        </w:rPr>
        <w:t xml:space="preserve">para </w:t>
      </w:r>
      <w:r w:rsidR="00115D90" w:rsidRPr="00043D7F">
        <w:rPr>
          <w:lang w:val="es-ES_tradnl"/>
        </w:rPr>
        <w:t>un</w:t>
      </w:r>
      <w:r w:rsidR="002E2557" w:rsidRPr="00043D7F">
        <w:rPr>
          <w:lang w:val="es-ES_tradnl"/>
        </w:rPr>
        <w:t xml:space="preserve"> plan sectorial para la </w:t>
      </w:r>
      <w:r w:rsidR="00892638" w:rsidRPr="00043D7F">
        <w:rPr>
          <w:lang w:val="es-ES_tradnl"/>
        </w:rPr>
        <w:t>total eliminación</w:t>
      </w:r>
      <w:r w:rsidR="002E2557" w:rsidRPr="00043D7F">
        <w:rPr>
          <w:lang w:val="es-ES_tradnl"/>
        </w:rPr>
        <w:t xml:space="preserve"> del uso de HFC en </w:t>
      </w:r>
      <w:r w:rsidR="00574BC6" w:rsidRPr="00043D7F">
        <w:rPr>
          <w:lang w:val="es-ES_tradnl"/>
        </w:rPr>
        <w:t>polioles premezclados de importación</w:t>
      </w:r>
      <w:r w:rsidR="000E3810" w:rsidRPr="00043D7F">
        <w:rPr>
          <w:lang w:val="es-ES_tradnl"/>
        </w:rPr>
        <w:t xml:space="preserve">, </w:t>
      </w:r>
      <w:r w:rsidR="00DE7627" w:rsidRPr="00043D7F">
        <w:rPr>
          <w:lang w:val="es-ES_tradnl"/>
        </w:rPr>
        <w:t>é</w:t>
      </w:r>
      <w:r w:rsidR="00B8437A" w:rsidRPr="00043D7F">
        <w:rPr>
          <w:lang w:val="es-ES_tradnl"/>
        </w:rPr>
        <w:t xml:space="preserve">ste </w:t>
      </w:r>
      <w:r w:rsidR="000E3810" w:rsidRPr="00043D7F">
        <w:rPr>
          <w:lang w:val="es-ES_tradnl"/>
        </w:rPr>
        <w:t>podrá</w:t>
      </w:r>
      <w:r w:rsidR="002E2557" w:rsidRPr="00043D7F">
        <w:rPr>
          <w:lang w:val="es-ES_tradnl"/>
        </w:rPr>
        <w:t xml:space="preserve">, de manera excepcional y caso </w:t>
      </w:r>
      <w:r w:rsidR="00E774A9" w:rsidRPr="00043D7F">
        <w:rPr>
          <w:lang w:val="es-ES_tradnl"/>
        </w:rPr>
        <w:t>a</w:t>
      </w:r>
      <w:r w:rsidR="002E2557" w:rsidRPr="00043D7F">
        <w:rPr>
          <w:lang w:val="es-ES_tradnl"/>
        </w:rPr>
        <w:t xml:space="preserve"> caso, </w:t>
      </w:r>
      <w:r w:rsidR="00726D7C" w:rsidRPr="00043D7F">
        <w:rPr>
          <w:lang w:val="es-ES_tradnl"/>
        </w:rPr>
        <w:t>solicitar</w:t>
      </w:r>
      <w:r w:rsidR="00830126" w:rsidRPr="00043D7F">
        <w:rPr>
          <w:lang w:val="es-ES_tradnl"/>
        </w:rPr>
        <w:t>los</w:t>
      </w:r>
      <w:r w:rsidR="00726D7C" w:rsidRPr="00043D7F">
        <w:rPr>
          <w:lang w:val="es-ES_tradnl"/>
        </w:rPr>
        <w:t xml:space="preserve"> </w:t>
      </w:r>
      <w:r w:rsidR="002E2557" w:rsidRPr="00043D7F">
        <w:rPr>
          <w:lang w:val="es-ES_tradnl"/>
        </w:rPr>
        <w:t xml:space="preserve">durante la ejecución de la </w:t>
      </w:r>
      <w:r w:rsidR="00827DE1" w:rsidRPr="00043D7F">
        <w:rPr>
          <w:lang w:val="es-ES_tradnl"/>
        </w:rPr>
        <w:t>primer</w:t>
      </w:r>
      <w:r w:rsidR="003A06D1" w:rsidRPr="00043D7F">
        <w:rPr>
          <w:lang w:val="es-ES_tradnl"/>
        </w:rPr>
        <w:t>a</w:t>
      </w:r>
      <w:r w:rsidR="00827DE1" w:rsidRPr="00043D7F">
        <w:rPr>
          <w:lang w:val="es-ES_tradnl"/>
        </w:rPr>
        <w:t xml:space="preserve"> o futuras </w:t>
      </w:r>
      <w:r w:rsidR="002E2557" w:rsidRPr="00043D7F">
        <w:rPr>
          <w:lang w:val="es-ES_tradnl"/>
        </w:rPr>
        <w:t>etapa</w:t>
      </w:r>
      <w:r w:rsidR="00827DE1" w:rsidRPr="00043D7F">
        <w:rPr>
          <w:lang w:val="es-ES_tradnl"/>
        </w:rPr>
        <w:t>s</w:t>
      </w:r>
      <w:r w:rsidR="002E2557" w:rsidRPr="00043D7F">
        <w:rPr>
          <w:lang w:val="es-ES_tradnl"/>
        </w:rPr>
        <w:t xml:space="preserve"> del PAK, en </w:t>
      </w:r>
      <w:r w:rsidR="00B558DE" w:rsidRPr="00043D7F">
        <w:rPr>
          <w:lang w:val="es-ES_tradnl"/>
        </w:rPr>
        <w:t>el entendido</w:t>
      </w:r>
      <w:r w:rsidR="002E2557" w:rsidRPr="00043D7F">
        <w:rPr>
          <w:lang w:val="es-ES_tradnl"/>
        </w:rPr>
        <w:t xml:space="preserve"> de que la admisibilidad de las empresas de espumas de </w:t>
      </w:r>
      <w:r w:rsidR="008B0F39" w:rsidRPr="00043D7F">
        <w:rPr>
          <w:lang w:val="es-ES_tradnl"/>
        </w:rPr>
        <w:t>poliuretano</w:t>
      </w:r>
      <w:r w:rsidR="004D56FB" w:rsidRPr="00043D7F">
        <w:rPr>
          <w:lang w:val="es-ES_tradnl"/>
        </w:rPr>
        <w:t xml:space="preserve"> se determinará</w:t>
      </w:r>
      <w:r w:rsidR="002E2557" w:rsidRPr="00043D7F">
        <w:rPr>
          <w:lang w:val="es-ES_tradnl"/>
        </w:rPr>
        <w:t xml:space="preserve"> </w:t>
      </w:r>
      <w:r w:rsidR="00443E01" w:rsidRPr="00043D7F">
        <w:rPr>
          <w:lang w:val="es-ES_tradnl"/>
        </w:rPr>
        <w:t>a</w:t>
      </w:r>
      <w:r w:rsidR="002E2557" w:rsidRPr="00043D7F">
        <w:rPr>
          <w:lang w:val="es-ES_tradnl"/>
        </w:rPr>
        <w:t xml:space="preserve">l momento </w:t>
      </w:r>
      <w:r w:rsidR="00F93C5B" w:rsidRPr="00043D7F">
        <w:rPr>
          <w:lang w:val="es-ES_tradnl"/>
        </w:rPr>
        <w:t>de la presentación del proyecto</w:t>
      </w:r>
      <w:r w:rsidR="002E2557" w:rsidRPr="00043D7F">
        <w:rPr>
          <w:lang w:val="es-ES_tradnl"/>
        </w:rPr>
        <w:t xml:space="preserve"> y </w:t>
      </w:r>
      <w:r w:rsidR="00F93C5B" w:rsidRPr="00043D7F">
        <w:rPr>
          <w:lang w:val="es-ES_tradnl"/>
        </w:rPr>
        <w:t xml:space="preserve">de que </w:t>
      </w:r>
      <w:r w:rsidR="002E2557" w:rsidRPr="00043D7F">
        <w:rPr>
          <w:lang w:val="es-ES_tradnl"/>
        </w:rPr>
        <w:t xml:space="preserve">el nivel máximo de </w:t>
      </w:r>
      <w:r w:rsidR="00CD6EF2" w:rsidRPr="00043D7F">
        <w:rPr>
          <w:lang w:val="es-ES_tradnl"/>
        </w:rPr>
        <w:t>financiamiento</w:t>
      </w:r>
      <w:r w:rsidR="002E2557" w:rsidRPr="00043D7F">
        <w:rPr>
          <w:lang w:val="es-ES_tradnl"/>
        </w:rPr>
        <w:t xml:space="preserve"> </w:t>
      </w:r>
      <w:r w:rsidR="00BA10F9" w:rsidRPr="00043D7F">
        <w:rPr>
          <w:lang w:val="es-ES_tradnl"/>
        </w:rPr>
        <w:t>dependerá d</w:t>
      </w:r>
      <w:r w:rsidR="008802CB" w:rsidRPr="00043D7F">
        <w:rPr>
          <w:lang w:val="es-ES_tradnl"/>
        </w:rPr>
        <w:t xml:space="preserve">el volumen </w:t>
      </w:r>
      <w:r w:rsidR="002A3734" w:rsidRPr="00043D7F">
        <w:rPr>
          <w:lang w:val="es-ES_tradnl"/>
        </w:rPr>
        <w:t xml:space="preserve">de HFC </w:t>
      </w:r>
      <w:r w:rsidR="006B2ACF" w:rsidRPr="00043D7F">
        <w:rPr>
          <w:lang w:val="es-ES_tradnl"/>
        </w:rPr>
        <w:t xml:space="preserve">que contengan </w:t>
      </w:r>
      <w:r w:rsidR="002E2557" w:rsidRPr="00043D7F">
        <w:rPr>
          <w:lang w:val="es-ES_tradnl"/>
        </w:rPr>
        <w:t xml:space="preserve">los sistemas de </w:t>
      </w:r>
      <w:r w:rsidR="00574BC6" w:rsidRPr="00043D7F">
        <w:rPr>
          <w:lang w:val="es-ES_tradnl"/>
        </w:rPr>
        <w:t>polioles premezclados de importación</w:t>
      </w:r>
      <w:r w:rsidR="002E2557" w:rsidRPr="00043D7F">
        <w:rPr>
          <w:lang w:val="es-ES_tradnl"/>
        </w:rPr>
        <w:t xml:space="preserve"> </w:t>
      </w:r>
      <w:r w:rsidR="00AF6843" w:rsidRPr="00043D7F">
        <w:rPr>
          <w:lang w:val="es-ES_tradnl"/>
        </w:rPr>
        <w:t>según</w:t>
      </w:r>
      <w:r w:rsidR="000F7247" w:rsidRPr="00043D7F">
        <w:rPr>
          <w:lang w:val="es-ES_tradnl"/>
        </w:rPr>
        <w:t xml:space="preserve"> </w:t>
      </w:r>
      <w:r w:rsidR="0099089C" w:rsidRPr="00043D7F">
        <w:rPr>
          <w:lang w:val="es-ES_tradnl"/>
        </w:rPr>
        <w:t>se</w:t>
      </w:r>
      <w:r w:rsidR="00C87944" w:rsidRPr="00043D7F">
        <w:rPr>
          <w:lang w:val="es-ES_tradnl"/>
        </w:rPr>
        <w:t xml:space="preserve"> </w:t>
      </w:r>
      <w:r w:rsidR="002E2557" w:rsidRPr="00043D7F">
        <w:rPr>
          <w:lang w:val="es-ES_tradnl"/>
        </w:rPr>
        <w:t xml:space="preserve">define </w:t>
      </w:r>
      <w:r w:rsidR="0099089C" w:rsidRPr="00043D7F">
        <w:rPr>
          <w:lang w:val="es-ES_tradnl"/>
        </w:rPr>
        <w:t xml:space="preserve">en </w:t>
      </w:r>
      <w:r w:rsidR="002E2557" w:rsidRPr="00043D7F">
        <w:rPr>
          <w:lang w:val="es-ES_tradnl"/>
        </w:rPr>
        <w:t xml:space="preserve">el </w:t>
      </w:r>
      <w:r w:rsidR="008045F2" w:rsidRPr="00043D7F">
        <w:rPr>
          <w:lang w:val="es-ES_tradnl"/>
        </w:rPr>
        <w:t>párrafo</w:t>
      </w:r>
      <w:r w:rsidR="006851FB" w:rsidRPr="00043D7F">
        <w:rPr>
          <w:lang w:val="es-ES_tradnl"/>
        </w:rPr>
        <w:t xml:space="preserve"> a) i) anterior;</w:t>
      </w:r>
    </w:p>
    <w:p w14:paraId="755688F6" w14:textId="46BC3C48" w:rsidR="002E2557" w:rsidRPr="00043D7F" w:rsidRDefault="00FB3365" w:rsidP="002E2557">
      <w:pPr>
        <w:pStyle w:val="Heading3"/>
        <w:numPr>
          <w:ilvl w:val="2"/>
          <w:numId w:val="1"/>
        </w:numPr>
        <w:rPr>
          <w:lang w:val="es-ES_tradnl"/>
        </w:rPr>
      </w:pPr>
      <w:r w:rsidRPr="00043D7F">
        <w:rPr>
          <w:lang w:val="es-ES_tradnl"/>
        </w:rPr>
        <w:t>Incorporar</w:t>
      </w:r>
      <w:r w:rsidR="00941900" w:rsidRPr="00043D7F">
        <w:rPr>
          <w:lang w:val="es-ES_tradnl"/>
        </w:rPr>
        <w:t xml:space="preserve"> a</w:t>
      </w:r>
      <w:r w:rsidR="002E2557" w:rsidRPr="00043D7F">
        <w:rPr>
          <w:lang w:val="es-ES_tradnl"/>
        </w:rPr>
        <w:t xml:space="preserve">l plan sectorial </w:t>
      </w:r>
      <w:r w:rsidR="00C03F19" w:rsidRPr="00043D7F">
        <w:rPr>
          <w:lang w:val="es-ES_tradnl"/>
        </w:rPr>
        <w:t>el</w:t>
      </w:r>
      <w:r w:rsidR="002E2557" w:rsidRPr="00043D7F">
        <w:rPr>
          <w:lang w:val="es-ES_tradnl"/>
        </w:rPr>
        <w:t xml:space="preserve"> compromiso del país </w:t>
      </w:r>
      <w:r w:rsidR="00B10264" w:rsidRPr="00043D7F">
        <w:rPr>
          <w:lang w:val="es-ES_tradnl"/>
        </w:rPr>
        <w:t>en cuanto a</w:t>
      </w:r>
      <w:r w:rsidR="002E2557" w:rsidRPr="00043D7F">
        <w:rPr>
          <w:lang w:val="es-ES_tradnl"/>
        </w:rPr>
        <w:t xml:space="preserve"> </w:t>
      </w:r>
      <w:r w:rsidR="00E7526B" w:rsidRPr="00043D7F">
        <w:rPr>
          <w:lang w:val="es-ES_tradnl"/>
        </w:rPr>
        <w:t>dictar</w:t>
      </w:r>
      <w:r w:rsidR="002E2557" w:rsidRPr="00043D7F">
        <w:rPr>
          <w:lang w:val="es-ES_tradnl"/>
        </w:rPr>
        <w:t xml:space="preserve">, </w:t>
      </w:r>
      <w:r w:rsidR="004A0E37" w:rsidRPr="00043D7F">
        <w:rPr>
          <w:lang w:val="es-ES_tradnl"/>
        </w:rPr>
        <w:t xml:space="preserve">previo a </w:t>
      </w:r>
      <w:r w:rsidR="002E2557" w:rsidRPr="00043D7F">
        <w:rPr>
          <w:lang w:val="es-ES_tradnl"/>
        </w:rPr>
        <w:t xml:space="preserve">que la última planta de fabricación de espumas </w:t>
      </w:r>
      <w:r w:rsidR="001C78F2" w:rsidRPr="00043D7F">
        <w:rPr>
          <w:lang w:val="es-ES_tradnl"/>
        </w:rPr>
        <w:t xml:space="preserve">de poliuretano </w:t>
      </w:r>
      <w:r w:rsidR="002E2557" w:rsidRPr="00043D7F">
        <w:rPr>
          <w:lang w:val="es-ES_tradnl"/>
        </w:rPr>
        <w:t xml:space="preserve">se </w:t>
      </w:r>
      <w:r w:rsidR="00C30EF0" w:rsidRPr="00043D7F">
        <w:rPr>
          <w:lang w:val="es-ES_tradnl"/>
        </w:rPr>
        <w:t xml:space="preserve">convierta </w:t>
      </w:r>
      <w:r w:rsidR="002E2557" w:rsidRPr="00043D7F">
        <w:rPr>
          <w:lang w:val="es-ES_tradnl"/>
        </w:rPr>
        <w:t xml:space="preserve">a una tecnología </w:t>
      </w:r>
      <w:r w:rsidR="00947FEB" w:rsidRPr="00043D7F">
        <w:rPr>
          <w:lang w:val="es-ES_tradnl"/>
        </w:rPr>
        <w:t xml:space="preserve">libre de </w:t>
      </w:r>
      <w:r w:rsidR="00125F92" w:rsidRPr="00043D7F">
        <w:rPr>
          <w:lang w:val="es-ES_tradnl"/>
        </w:rPr>
        <w:t>HFC, norma</w:t>
      </w:r>
      <w:r w:rsidR="002E2557" w:rsidRPr="00043D7F">
        <w:rPr>
          <w:lang w:val="es-ES_tradnl"/>
        </w:rPr>
        <w:t xml:space="preserve">s o políticas que prohíban </w:t>
      </w:r>
      <w:r w:rsidR="00B41A64" w:rsidRPr="00043D7F">
        <w:rPr>
          <w:lang w:val="es-ES_tradnl"/>
        </w:rPr>
        <w:t xml:space="preserve">al sector </w:t>
      </w:r>
      <w:r w:rsidR="002E2557" w:rsidRPr="00043D7F">
        <w:rPr>
          <w:lang w:val="es-ES_tradnl"/>
        </w:rPr>
        <w:t xml:space="preserve">la importación y/o </w:t>
      </w:r>
      <w:r w:rsidR="00C77F98" w:rsidRPr="00043D7F">
        <w:rPr>
          <w:lang w:val="es-ES_tradnl"/>
        </w:rPr>
        <w:t>uso de HFC</w:t>
      </w:r>
      <w:r w:rsidR="002E2557" w:rsidRPr="00043D7F">
        <w:rPr>
          <w:lang w:val="es-ES_tradnl"/>
        </w:rPr>
        <w:t xml:space="preserve"> </w:t>
      </w:r>
      <w:r w:rsidR="00215E0A" w:rsidRPr="00043D7F">
        <w:rPr>
          <w:lang w:val="es-ES_tradnl"/>
        </w:rPr>
        <w:t xml:space="preserve">en estado puro </w:t>
      </w:r>
      <w:r w:rsidR="00C77F98" w:rsidRPr="00043D7F">
        <w:rPr>
          <w:lang w:val="es-ES_tradnl"/>
        </w:rPr>
        <w:t xml:space="preserve">o </w:t>
      </w:r>
      <w:r w:rsidR="00D736D6" w:rsidRPr="00043D7F">
        <w:rPr>
          <w:lang w:val="es-ES_tradnl"/>
        </w:rPr>
        <w:t>contenido</w:t>
      </w:r>
      <w:r w:rsidR="002E2557" w:rsidRPr="00043D7F">
        <w:rPr>
          <w:lang w:val="es-ES_tradnl"/>
        </w:rPr>
        <w:t xml:space="preserve"> en polioles premezclados;</w:t>
      </w:r>
    </w:p>
    <w:p w14:paraId="13D12C19" w14:textId="7CEC6DFA" w:rsidR="002E2557" w:rsidRPr="00043D7F" w:rsidRDefault="002E2557" w:rsidP="002E2557">
      <w:pPr>
        <w:pStyle w:val="Heading2"/>
        <w:numPr>
          <w:ilvl w:val="1"/>
          <w:numId w:val="1"/>
        </w:numPr>
        <w:rPr>
          <w:lang w:val="es-ES_tradnl"/>
        </w:rPr>
      </w:pPr>
      <w:r w:rsidRPr="00043D7F">
        <w:rPr>
          <w:lang w:val="es-ES_tradnl"/>
        </w:rPr>
        <w:t xml:space="preserve">Que el </w:t>
      </w:r>
      <w:r w:rsidR="00CD6EF2" w:rsidRPr="00043D7F">
        <w:rPr>
          <w:lang w:val="es-ES_tradnl"/>
        </w:rPr>
        <w:t>financiamiento</w:t>
      </w:r>
      <w:r w:rsidRPr="00043D7F">
        <w:rPr>
          <w:lang w:val="es-ES_tradnl"/>
        </w:rPr>
        <w:t xml:space="preserve"> </w:t>
      </w:r>
      <w:r w:rsidR="00BD0654" w:rsidRPr="00043D7F">
        <w:rPr>
          <w:lang w:val="es-ES_tradnl"/>
        </w:rPr>
        <w:t xml:space="preserve">máximo </w:t>
      </w:r>
      <w:r w:rsidRPr="00043D7F">
        <w:rPr>
          <w:lang w:val="es-ES_tradnl"/>
        </w:rPr>
        <w:t xml:space="preserve">que </w:t>
      </w:r>
      <w:r w:rsidR="00D92403" w:rsidRPr="00043D7F">
        <w:rPr>
          <w:lang w:val="es-ES_tradnl"/>
        </w:rPr>
        <w:t xml:space="preserve">podrán recibir los países </w:t>
      </w:r>
      <w:r w:rsidRPr="00043D7F">
        <w:rPr>
          <w:lang w:val="es-ES_tradnl"/>
        </w:rPr>
        <w:t xml:space="preserve">del artículo 5 para eliminar la importación </w:t>
      </w:r>
      <w:r w:rsidR="001D10F8" w:rsidRPr="00043D7F">
        <w:rPr>
          <w:lang w:val="es-ES_tradnl"/>
        </w:rPr>
        <w:t xml:space="preserve">dependerá del promedio </w:t>
      </w:r>
      <w:r w:rsidRPr="00043D7F">
        <w:rPr>
          <w:lang w:val="es-ES_tradnl"/>
        </w:rPr>
        <w:t xml:space="preserve">de HFC en </w:t>
      </w:r>
      <w:r w:rsidR="00574BC6" w:rsidRPr="00043D7F">
        <w:rPr>
          <w:lang w:val="es-ES_tradnl"/>
        </w:rPr>
        <w:t xml:space="preserve">polioles premezclados </w:t>
      </w:r>
      <w:r w:rsidR="007C0510" w:rsidRPr="00043D7F">
        <w:rPr>
          <w:lang w:val="es-ES_tradnl"/>
        </w:rPr>
        <w:t xml:space="preserve">que se importen </w:t>
      </w:r>
      <w:r w:rsidR="00891E0C" w:rsidRPr="00043D7F">
        <w:rPr>
          <w:lang w:val="es-ES_tradnl"/>
        </w:rPr>
        <w:t xml:space="preserve">en </w:t>
      </w:r>
      <w:r w:rsidRPr="00043D7F">
        <w:rPr>
          <w:lang w:val="es-ES_tradnl"/>
        </w:rPr>
        <w:t xml:space="preserve">el período 2022-2024, en </w:t>
      </w:r>
      <w:r w:rsidR="00B558DE" w:rsidRPr="00043D7F">
        <w:rPr>
          <w:lang w:val="es-ES_tradnl"/>
        </w:rPr>
        <w:t>el entendido</w:t>
      </w:r>
      <w:r w:rsidRPr="00043D7F">
        <w:rPr>
          <w:lang w:val="es-ES_tradnl"/>
        </w:rPr>
        <w:t xml:space="preserve"> de que este valor es </w:t>
      </w:r>
      <w:r w:rsidR="000D53F1" w:rsidRPr="00043D7F">
        <w:rPr>
          <w:lang w:val="es-ES_tradnl"/>
        </w:rPr>
        <w:t>distinto</w:t>
      </w:r>
      <w:r w:rsidRPr="00043D7F">
        <w:rPr>
          <w:lang w:val="es-ES_tradnl"/>
        </w:rPr>
        <w:t xml:space="preserve"> </w:t>
      </w:r>
      <w:r w:rsidR="000D53F1" w:rsidRPr="00043D7F">
        <w:rPr>
          <w:lang w:val="es-ES_tradnl"/>
        </w:rPr>
        <w:t>a</w:t>
      </w:r>
      <w:r w:rsidRPr="00043D7F">
        <w:rPr>
          <w:lang w:val="es-ES_tradnl"/>
        </w:rPr>
        <w:t xml:space="preserve">l punto de partida para </w:t>
      </w:r>
      <w:r w:rsidR="004D5853" w:rsidRPr="00043D7F">
        <w:rPr>
          <w:lang w:val="es-ES_tradnl"/>
        </w:rPr>
        <w:t xml:space="preserve">reducciones sostenidas en </w:t>
      </w:r>
      <w:r w:rsidRPr="00043D7F">
        <w:rPr>
          <w:lang w:val="es-ES_tradnl"/>
        </w:rPr>
        <w:t xml:space="preserve">el consumo de HFC y </w:t>
      </w:r>
      <w:r w:rsidR="00B949D1" w:rsidRPr="00043D7F">
        <w:rPr>
          <w:lang w:val="es-ES_tradnl"/>
        </w:rPr>
        <w:t xml:space="preserve">de que </w:t>
      </w:r>
      <w:r w:rsidRPr="00043D7F">
        <w:rPr>
          <w:lang w:val="es-ES_tradnl"/>
        </w:rPr>
        <w:t xml:space="preserve">se reflejará </w:t>
      </w:r>
      <w:r w:rsidR="00A5002B" w:rsidRPr="00043D7F">
        <w:rPr>
          <w:lang w:val="es-ES_tradnl"/>
        </w:rPr>
        <w:t>por separado</w:t>
      </w:r>
      <w:r w:rsidRPr="00043D7F">
        <w:rPr>
          <w:lang w:val="es-ES_tradnl"/>
        </w:rPr>
        <w:t xml:space="preserve"> del punto de partida</w:t>
      </w:r>
      <w:r w:rsidR="00EE2B17" w:rsidRPr="00043D7F">
        <w:rPr>
          <w:lang w:val="es-ES_tradnl"/>
        </w:rPr>
        <w:t xml:space="preserve"> fijado</w:t>
      </w:r>
      <w:r w:rsidRPr="00043D7F">
        <w:rPr>
          <w:lang w:val="es-ES_tradnl"/>
        </w:rPr>
        <w:t xml:space="preserve"> en el </w:t>
      </w:r>
      <w:r w:rsidR="00EE2B17" w:rsidRPr="00043D7F">
        <w:rPr>
          <w:lang w:val="es-ES_tradnl"/>
        </w:rPr>
        <w:t xml:space="preserve">Acuerdo </w:t>
      </w:r>
      <w:r w:rsidRPr="00043D7F">
        <w:rPr>
          <w:lang w:val="es-ES_tradnl"/>
        </w:rPr>
        <w:t>entre el país y el Comité Ejecutivo;</w:t>
      </w:r>
    </w:p>
    <w:p w14:paraId="5A956FC1" w14:textId="26841E4B" w:rsidR="002E2557" w:rsidRPr="00043D7F" w:rsidRDefault="00486D9C" w:rsidP="002E2557">
      <w:pPr>
        <w:pStyle w:val="Heading2"/>
        <w:keepNext/>
        <w:keepLines/>
        <w:numPr>
          <w:ilvl w:val="1"/>
          <w:numId w:val="1"/>
        </w:numPr>
        <w:rPr>
          <w:lang w:val="es-ES_tradnl"/>
        </w:rPr>
      </w:pPr>
      <w:r w:rsidRPr="00043D7F">
        <w:rPr>
          <w:lang w:val="es-ES_tradnl"/>
        </w:rPr>
        <w:t>Que</w:t>
      </w:r>
      <w:r w:rsidR="002E2557" w:rsidRPr="00043D7F">
        <w:rPr>
          <w:lang w:val="es-ES_tradnl"/>
        </w:rPr>
        <w:t xml:space="preserve"> los países del artículo 5 con empresas admisibles que fabriquen polioles premezclados </w:t>
      </w:r>
      <w:r w:rsidR="00386AE8" w:rsidRPr="00043D7F">
        <w:rPr>
          <w:lang w:val="es-ES_tradnl"/>
        </w:rPr>
        <w:t xml:space="preserve">con contenido de </w:t>
      </w:r>
      <w:r w:rsidR="002E2557" w:rsidRPr="00043D7F">
        <w:rPr>
          <w:lang w:val="es-ES_tradnl"/>
        </w:rPr>
        <w:t xml:space="preserve">HFC </w:t>
      </w:r>
      <w:r w:rsidR="009A15E4" w:rsidRPr="00043D7F">
        <w:rPr>
          <w:lang w:val="es-ES_tradnl"/>
        </w:rPr>
        <w:t>recibirán</w:t>
      </w:r>
      <w:r w:rsidR="00D35AFC" w:rsidRPr="00043D7F">
        <w:rPr>
          <w:lang w:val="es-ES_tradnl"/>
        </w:rPr>
        <w:t xml:space="preserve"> recursos </w:t>
      </w:r>
      <w:r w:rsidR="0061012B" w:rsidRPr="00043D7F">
        <w:rPr>
          <w:lang w:val="es-ES_tradnl"/>
        </w:rPr>
        <w:t xml:space="preserve">según </w:t>
      </w:r>
      <w:r w:rsidR="00174A2C" w:rsidRPr="00043D7F">
        <w:rPr>
          <w:lang w:val="es-ES_tradnl"/>
        </w:rPr>
        <w:t>el consumo de</w:t>
      </w:r>
      <w:r w:rsidR="00834588" w:rsidRPr="00043D7F">
        <w:rPr>
          <w:lang w:val="es-ES_tradnl"/>
        </w:rPr>
        <w:t>l</w:t>
      </w:r>
      <w:r w:rsidR="00174A2C" w:rsidRPr="00043D7F">
        <w:rPr>
          <w:lang w:val="es-ES_tradnl"/>
        </w:rPr>
        <w:t xml:space="preserve"> HFC </w:t>
      </w:r>
      <w:r w:rsidR="00E1685A" w:rsidRPr="00043D7F">
        <w:rPr>
          <w:lang w:val="es-ES_tradnl"/>
        </w:rPr>
        <w:t>que se venda</w:t>
      </w:r>
      <w:r w:rsidR="00792139" w:rsidRPr="00043D7F">
        <w:rPr>
          <w:lang w:val="es-ES_tradnl"/>
        </w:rPr>
        <w:t xml:space="preserve"> </w:t>
      </w:r>
      <w:r w:rsidR="00AA1F38" w:rsidRPr="00043D7F">
        <w:rPr>
          <w:lang w:val="es-ES_tradnl"/>
        </w:rPr>
        <w:t xml:space="preserve">en el período 2020-2024 </w:t>
      </w:r>
      <w:r w:rsidR="00A50424" w:rsidRPr="00043D7F">
        <w:rPr>
          <w:lang w:val="es-ES_tradnl"/>
        </w:rPr>
        <w:t xml:space="preserve">a </w:t>
      </w:r>
      <w:r w:rsidR="002E2557" w:rsidRPr="00043D7F">
        <w:rPr>
          <w:lang w:val="es-ES_tradnl"/>
        </w:rPr>
        <w:t xml:space="preserve">empresas </w:t>
      </w:r>
      <w:r w:rsidR="00144FF4" w:rsidRPr="00043D7F">
        <w:rPr>
          <w:lang w:val="es-ES_tradnl"/>
        </w:rPr>
        <w:t>nac</w:t>
      </w:r>
      <w:r w:rsidR="000C7ED5" w:rsidRPr="00043D7F">
        <w:rPr>
          <w:lang w:val="es-ES_tradnl"/>
        </w:rPr>
        <w:t xml:space="preserve">ionales </w:t>
      </w:r>
      <w:r w:rsidR="008E3532" w:rsidRPr="00043D7F">
        <w:rPr>
          <w:lang w:val="es-ES_tradnl"/>
        </w:rPr>
        <w:t>de espuma</w:t>
      </w:r>
      <w:r w:rsidR="002E2557" w:rsidRPr="00043D7F">
        <w:rPr>
          <w:lang w:val="es-ES_tradnl"/>
        </w:rPr>
        <w:t xml:space="preserve"> de </w:t>
      </w:r>
      <w:r w:rsidR="005368BA" w:rsidRPr="00043D7F">
        <w:rPr>
          <w:lang w:val="es-ES_tradnl"/>
        </w:rPr>
        <w:t>poliuretano</w:t>
      </w:r>
      <w:r w:rsidR="002E2557" w:rsidRPr="00043D7F">
        <w:rPr>
          <w:lang w:val="es-ES_tradnl"/>
        </w:rPr>
        <w:t xml:space="preserve">, </w:t>
      </w:r>
      <w:r w:rsidR="00EC4B81" w:rsidRPr="00043D7F">
        <w:rPr>
          <w:lang w:val="es-ES_tradnl"/>
        </w:rPr>
        <w:t xml:space="preserve">en el entendido de que </w:t>
      </w:r>
      <w:r w:rsidR="002C57D5" w:rsidRPr="00043D7F">
        <w:rPr>
          <w:lang w:val="es-ES_tradnl"/>
        </w:rPr>
        <w:t xml:space="preserve">los </w:t>
      </w:r>
      <w:r w:rsidR="002E2557" w:rsidRPr="00043D7F">
        <w:rPr>
          <w:lang w:val="es-ES_tradnl"/>
        </w:rPr>
        <w:t xml:space="preserve">HFC en polioles premezclados </w:t>
      </w:r>
      <w:r w:rsidR="002C57D5" w:rsidRPr="00043D7F">
        <w:rPr>
          <w:lang w:val="es-ES_tradnl"/>
        </w:rPr>
        <w:t xml:space="preserve">exportados </w:t>
      </w:r>
      <w:r w:rsidR="00DD6961" w:rsidRPr="00043D7F">
        <w:rPr>
          <w:lang w:val="es-ES_tradnl"/>
        </w:rPr>
        <w:t>en</w:t>
      </w:r>
      <w:r w:rsidR="00A46357" w:rsidRPr="00043D7F">
        <w:rPr>
          <w:lang w:val="es-ES_tradnl"/>
        </w:rPr>
        <w:t xml:space="preserve"> dicho período </w:t>
      </w:r>
      <w:r w:rsidR="002E2557" w:rsidRPr="00043D7F">
        <w:rPr>
          <w:lang w:val="es-ES_tradnl"/>
        </w:rPr>
        <w:t xml:space="preserve">se </w:t>
      </w:r>
      <w:r w:rsidR="00A46357" w:rsidRPr="00043D7F">
        <w:rPr>
          <w:lang w:val="es-ES_tradnl"/>
        </w:rPr>
        <w:t>descontará</w:t>
      </w:r>
      <w:r w:rsidR="00F6011F" w:rsidRPr="00043D7F">
        <w:rPr>
          <w:lang w:val="es-ES_tradnl"/>
        </w:rPr>
        <w:t>n</w:t>
      </w:r>
      <w:r w:rsidR="00A46357" w:rsidRPr="00043D7F">
        <w:rPr>
          <w:lang w:val="es-ES_tradnl"/>
        </w:rPr>
        <w:t xml:space="preserve"> del </w:t>
      </w:r>
      <w:r w:rsidR="002E2557" w:rsidRPr="00043D7F">
        <w:rPr>
          <w:lang w:val="es-ES_tradnl"/>
        </w:rPr>
        <w:t xml:space="preserve">punto de partida para </w:t>
      </w:r>
      <w:r w:rsidR="009F404A" w:rsidRPr="00043D7F">
        <w:rPr>
          <w:lang w:val="es-ES_tradnl"/>
        </w:rPr>
        <w:t xml:space="preserve">reducciones acumulativas en </w:t>
      </w:r>
      <w:r w:rsidR="00B05F56" w:rsidRPr="00043D7F">
        <w:rPr>
          <w:lang w:val="es-ES_tradnl"/>
        </w:rPr>
        <w:t>el consumo a</w:t>
      </w:r>
      <w:r w:rsidR="002E2557" w:rsidRPr="00043D7F">
        <w:rPr>
          <w:lang w:val="es-ES_tradnl"/>
        </w:rPr>
        <w:t xml:space="preserve">l momento de la presentación </w:t>
      </w:r>
      <w:r w:rsidR="00BC343F" w:rsidRPr="00043D7F">
        <w:rPr>
          <w:lang w:val="es-ES_tradnl"/>
        </w:rPr>
        <w:t xml:space="preserve">del </w:t>
      </w:r>
      <w:r w:rsidR="002E2557" w:rsidRPr="00043D7F">
        <w:rPr>
          <w:lang w:val="es-ES_tradnl"/>
        </w:rPr>
        <w:t xml:space="preserve">PAK, o </w:t>
      </w:r>
      <w:r w:rsidR="003B6C72" w:rsidRPr="00043D7F">
        <w:rPr>
          <w:lang w:val="es-ES_tradnl"/>
        </w:rPr>
        <w:t>cuando exista un PAK aprobado,</w:t>
      </w:r>
      <w:r w:rsidR="005D1679" w:rsidRPr="00043D7F">
        <w:rPr>
          <w:lang w:val="es-ES_tradnl"/>
        </w:rPr>
        <w:t xml:space="preserve"> </w:t>
      </w:r>
      <w:r w:rsidR="002E2557" w:rsidRPr="00043D7F">
        <w:rPr>
          <w:lang w:val="es-ES_tradnl"/>
        </w:rPr>
        <w:t xml:space="preserve">en </w:t>
      </w:r>
      <w:r w:rsidR="005D1679" w:rsidRPr="00043D7F">
        <w:rPr>
          <w:lang w:val="es-ES_tradnl"/>
        </w:rPr>
        <w:t xml:space="preserve">la </w:t>
      </w:r>
      <w:r w:rsidR="002E2557" w:rsidRPr="00043D7F">
        <w:rPr>
          <w:lang w:val="es-ES_tradnl"/>
        </w:rPr>
        <w:t>siguiente solicitud de tramo;</w:t>
      </w:r>
    </w:p>
    <w:p w14:paraId="31ED338E" w14:textId="6F3CC237" w:rsidR="002E2557" w:rsidRPr="00043D7F" w:rsidRDefault="002E2557" w:rsidP="002E2557">
      <w:pPr>
        <w:pStyle w:val="Heading2"/>
        <w:numPr>
          <w:ilvl w:val="1"/>
          <w:numId w:val="1"/>
        </w:numPr>
        <w:rPr>
          <w:lang w:val="es-ES_tradnl"/>
        </w:rPr>
      </w:pPr>
      <w:r w:rsidRPr="00043D7F">
        <w:rPr>
          <w:lang w:val="es-ES_tradnl"/>
        </w:rPr>
        <w:t>Solicitar a los países del artículo 5 que export</w:t>
      </w:r>
      <w:r w:rsidR="00150120" w:rsidRPr="00043D7F">
        <w:rPr>
          <w:lang w:val="es-ES_tradnl"/>
        </w:rPr>
        <w:t>an HFC en polioles premezclados</w:t>
      </w:r>
      <w:r w:rsidRPr="00043D7F">
        <w:rPr>
          <w:lang w:val="es-ES_tradnl"/>
        </w:rPr>
        <w:t xml:space="preserve"> </w:t>
      </w:r>
      <w:r w:rsidR="00416D98" w:rsidRPr="00043D7F">
        <w:rPr>
          <w:lang w:val="es-ES_tradnl"/>
        </w:rPr>
        <w:t>informar</w:t>
      </w:r>
      <w:r w:rsidRPr="00043D7F">
        <w:rPr>
          <w:lang w:val="es-ES_tradnl"/>
        </w:rPr>
        <w:t xml:space="preserve"> </w:t>
      </w:r>
      <w:r w:rsidR="001F2421" w:rsidRPr="00043D7F">
        <w:rPr>
          <w:lang w:val="es-ES_tradnl"/>
        </w:rPr>
        <w:t>las</w:t>
      </w:r>
      <w:r w:rsidR="00416D98" w:rsidRPr="00043D7F">
        <w:rPr>
          <w:lang w:val="es-ES_tradnl"/>
        </w:rPr>
        <w:t xml:space="preserve"> </w:t>
      </w:r>
      <w:r w:rsidRPr="00043D7F">
        <w:rPr>
          <w:lang w:val="es-ES_tradnl"/>
        </w:rPr>
        <w:t xml:space="preserve">exportaciones </w:t>
      </w:r>
      <w:r w:rsidR="001F2421" w:rsidRPr="00043D7F">
        <w:rPr>
          <w:lang w:val="es-ES_tradnl"/>
        </w:rPr>
        <w:t xml:space="preserve">realizadas </w:t>
      </w:r>
      <w:r w:rsidR="004227D8" w:rsidRPr="00043D7F">
        <w:rPr>
          <w:lang w:val="es-ES_tradnl"/>
        </w:rPr>
        <w:t>en el período 2020-2024 a</w:t>
      </w:r>
      <w:r w:rsidRPr="00043D7F">
        <w:rPr>
          <w:lang w:val="es-ES_tradnl"/>
        </w:rPr>
        <w:t xml:space="preserve">l momento de </w:t>
      </w:r>
      <w:r w:rsidR="0044151B" w:rsidRPr="00043D7F">
        <w:rPr>
          <w:lang w:val="es-ES_tradnl"/>
        </w:rPr>
        <w:t xml:space="preserve">presentar el </w:t>
      </w:r>
      <w:r w:rsidRPr="00043D7F">
        <w:rPr>
          <w:lang w:val="es-ES_tradnl"/>
        </w:rPr>
        <w:t xml:space="preserve">PAK, </w:t>
      </w:r>
      <w:r w:rsidR="00DF5AEC" w:rsidRPr="00043D7F">
        <w:rPr>
          <w:lang w:val="es-ES_tradnl"/>
        </w:rPr>
        <w:t xml:space="preserve">en la siguiente solicitud de tramo </w:t>
      </w:r>
      <w:r w:rsidR="008F7585" w:rsidRPr="00043D7F">
        <w:rPr>
          <w:lang w:val="es-ES_tradnl"/>
        </w:rPr>
        <w:t>cuando</w:t>
      </w:r>
      <w:r w:rsidR="00DF5AEC" w:rsidRPr="00043D7F">
        <w:rPr>
          <w:lang w:val="es-ES_tradnl"/>
        </w:rPr>
        <w:t xml:space="preserve"> exista un PAK aprobado</w:t>
      </w:r>
      <w:r w:rsidRPr="00043D7F">
        <w:rPr>
          <w:lang w:val="es-ES_tradnl"/>
        </w:rPr>
        <w:t xml:space="preserve">, o </w:t>
      </w:r>
      <w:r w:rsidR="00955C41" w:rsidRPr="00043D7F">
        <w:rPr>
          <w:lang w:val="es-ES_tradnl"/>
        </w:rPr>
        <w:t xml:space="preserve">bien </w:t>
      </w:r>
      <w:r w:rsidR="00C16583" w:rsidRPr="00043D7F">
        <w:rPr>
          <w:lang w:val="es-ES_tradnl"/>
        </w:rPr>
        <w:t>al</w:t>
      </w:r>
      <w:r w:rsidRPr="00043D7F">
        <w:rPr>
          <w:lang w:val="es-ES_tradnl"/>
        </w:rPr>
        <w:t xml:space="preserve"> </w:t>
      </w:r>
      <w:r w:rsidR="00C16583" w:rsidRPr="00043D7F">
        <w:rPr>
          <w:lang w:val="es-ES_tradnl"/>
        </w:rPr>
        <w:t xml:space="preserve">solicitar </w:t>
      </w:r>
      <w:r w:rsidR="00CD6EF2" w:rsidRPr="00043D7F">
        <w:rPr>
          <w:lang w:val="es-ES_tradnl"/>
        </w:rPr>
        <w:t>financiamiento</w:t>
      </w:r>
      <w:r w:rsidRPr="00043D7F">
        <w:rPr>
          <w:lang w:val="es-ES_tradnl"/>
        </w:rPr>
        <w:t xml:space="preserve"> para </w:t>
      </w:r>
      <w:r w:rsidR="00B930B6" w:rsidRPr="00043D7F">
        <w:rPr>
          <w:lang w:val="es-ES_tradnl"/>
        </w:rPr>
        <w:t xml:space="preserve">eliminar </w:t>
      </w:r>
      <w:r w:rsidR="00323860" w:rsidRPr="00043D7F">
        <w:rPr>
          <w:lang w:val="es-ES_tradnl"/>
        </w:rPr>
        <w:t xml:space="preserve">los </w:t>
      </w:r>
      <w:r w:rsidR="00B930B6" w:rsidRPr="00043D7F">
        <w:rPr>
          <w:lang w:val="es-ES_tradnl"/>
        </w:rPr>
        <w:t>HFC utilizados</w:t>
      </w:r>
      <w:r w:rsidRPr="00043D7F">
        <w:rPr>
          <w:lang w:val="es-ES_tradnl"/>
        </w:rPr>
        <w:t xml:space="preserve"> en el sector espumas de </w:t>
      </w:r>
      <w:r w:rsidR="00495916" w:rsidRPr="00043D7F">
        <w:rPr>
          <w:lang w:val="es-ES_tradnl"/>
        </w:rPr>
        <w:t>poliuretano</w:t>
      </w:r>
      <w:r w:rsidRPr="00043D7F">
        <w:rPr>
          <w:lang w:val="es-ES_tradnl"/>
        </w:rPr>
        <w:t>; y</w:t>
      </w:r>
    </w:p>
    <w:p w14:paraId="3A273D4D" w14:textId="7B2CB8AC" w:rsidR="00A254D5" w:rsidRPr="00043D7F" w:rsidRDefault="00AC6A24" w:rsidP="00483D8F">
      <w:pPr>
        <w:pStyle w:val="Heading2"/>
        <w:numPr>
          <w:ilvl w:val="1"/>
          <w:numId w:val="1"/>
        </w:numPr>
        <w:rPr>
          <w:lang w:val="es-ES_tradnl"/>
        </w:rPr>
      </w:pPr>
      <w:r w:rsidRPr="00043D7F">
        <w:rPr>
          <w:lang w:val="es-ES_tradnl"/>
        </w:rPr>
        <w:t xml:space="preserve">Solicitar </w:t>
      </w:r>
      <w:r w:rsidR="002E2557" w:rsidRPr="00043D7F">
        <w:rPr>
          <w:lang w:val="es-ES_tradnl"/>
        </w:rPr>
        <w:t xml:space="preserve">a los países </w:t>
      </w:r>
      <w:r w:rsidR="002218DC" w:rsidRPr="00043D7F">
        <w:rPr>
          <w:lang w:val="es-ES_tradnl"/>
        </w:rPr>
        <w:t xml:space="preserve">del artículo 5 </w:t>
      </w:r>
      <w:r w:rsidR="0068350F" w:rsidRPr="00043D7F">
        <w:rPr>
          <w:lang w:val="es-ES_tradnl"/>
        </w:rPr>
        <w:t xml:space="preserve">cuyo sector espumas de poliuretano </w:t>
      </w:r>
      <w:r w:rsidR="00C532E8" w:rsidRPr="00043D7F">
        <w:rPr>
          <w:lang w:val="es-ES_tradnl"/>
        </w:rPr>
        <w:t>utilice</w:t>
      </w:r>
      <w:r w:rsidR="002218DC" w:rsidRPr="00043D7F">
        <w:rPr>
          <w:lang w:val="es-ES_tradnl"/>
        </w:rPr>
        <w:t xml:space="preserve"> HFC</w:t>
      </w:r>
      <w:r w:rsidR="002E2557" w:rsidRPr="00043D7F">
        <w:rPr>
          <w:lang w:val="es-ES_tradnl"/>
        </w:rPr>
        <w:t xml:space="preserve"> </w:t>
      </w:r>
      <w:r w:rsidR="002218DC" w:rsidRPr="00043D7F">
        <w:rPr>
          <w:lang w:val="es-ES_tradnl"/>
        </w:rPr>
        <w:t xml:space="preserve">en estado puro </w:t>
      </w:r>
      <w:r w:rsidR="002E2557" w:rsidRPr="00043D7F">
        <w:rPr>
          <w:lang w:val="es-ES_tradnl"/>
        </w:rPr>
        <w:t xml:space="preserve">o </w:t>
      </w:r>
      <w:r w:rsidR="00EB23A1" w:rsidRPr="00043D7F">
        <w:rPr>
          <w:lang w:val="es-ES_tradnl"/>
        </w:rPr>
        <w:t>polioles premezclados</w:t>
      </w:r>
      <w:r w:rsidR="002E2557" w:rsidRPr="00043D7F">
        <w:rPr>
          <w:lang w:val="es-ES_tradnl"/>
        </w:rPr>
        <w:t xml:space="preserve"> </w:t>
      </w:r>
      <w:r w:rsidR="005F4A41" w:rsidRPr="00043D7F">
        <w:rPr>
          <w:lang w:val="es-ES_tradnl"/>
        </w:rPr>
        <w:t>ponderar</w:t>
      </w:r>
      <w:r w:rsidR="00C35C27" w:rsidRPr="00043D7F">
        <w:rPr>
          <w:lang w:val="es-ES_tradnl"/>
        </w:rPr>
        <w:t xml:space="preserve"> la creación </w:t>
      </w:r>
      <w:r w:rsidR="002E2557" w:rsidRPr="00043D7F">
        <w:rPr>
          <w:lang w:val="es-ES_tradnl"/>
        </w:rPr>
        <w:t>de un sistema nacional de registro y seguimiento de</w:t>
      </w:r>
      <w:r w:rsidR="008F3A42" w:rsidRPr="00043D7F">
        <w:rPr>
          <w:lang w:val="es-ES_tradnl"/>
        </w:rPr>
        <w:t>l volumen</w:t>
      </w:r>
      <w:r w:rsidR="002E2557" w:rsidRPr="00043D7F">
        <w:rPr>
          <w:lang w:val="es-ES_tradnl"/>
        </w:rPr>
        <w:t xml:space="preserve"> </w:t>
      </w:r>
      <w:r w:rsidR="008F3A42" w:rsidRPr="00043D7F">
        <w:rPr>
          <w:lang w:val="es-ES_tradnl"/>
        </w:rPr>
        <w:t xml:space="preserve">de HFC </w:t>
      </w:r>
      <w:r w:rsidR="002E2557" w:rsidRPr="00043D7F">
        <w:rPr>
          <w:lang w:val="es-ES_tradnl"/>
        </w:rPr>
        <w:t xml:space="preserve">en </w:t>
      </w:r>
      <w:r w:rsidR="00574BC6" w:rsidRPr="00043D7F">
        <w:rPr>
          <w:lang w:val="es-ES_tradnl"/>
        </w:rPr>
        <w:t xml:space="preserve">polioles premezclados </w:t>
      </w:r>
      <w:r w:rsidR="002E26B1" w:rsidRPr="00043D7F">
        <w:rPr>
          <w:lang w:val="es-ES_tradnl"/>
        </w:rPr>
        <w:t xml:space="preserve">importados </w:t>
      </w:r>
      <w:r w:rsidR="00983911" w:rsidRPr="00043D7F">
        <w:rPr>
          <w:lang w:val="es-ES_tradnl"/>
        </w:rPr>
        <w:t>y/o exportados</w:t>
      </w:r>
      <w:r w:rsidR="00AA23D9" w:rsidRPr="00043D7F">
        <w:rPr>
          <w:lang w:val="es-ES_tradnl"/>
        </w:rPr>
        <w:t>, según</w:t>
      </w:r>
      <w:r w:rsidR="00983911" w:rsidRPr="00043D7F">
        <w:rPr>
          <w:lang w:val="es-ES_tradnl"/>
        </w:rPr>
        <w:t xml:space="preserve"> </w:t>
      </w:r>
      <w:r w:rsidR="00013A1A" w:rsidRPr="00043D7F">
        <w:rPr>
          <w:lang w:val="es-ES_tradnl"/>
        </w:rPr>
        <w:t>sea el caso</w:t>
      </w:r>
      <w:r w:rsidR="00AA23D9" w:rsidRPr="00043D7F">
        <w:rPr>
          <w:lang w:val="es-ES_tradnl"/>
        </w:rPr>
        <w:t>,</w:t>
      </w:r>
      <w:r w:rsidR="002E2557" w:rsidRPr="00043D7F">
        <w:rPr>
          <w:lang w:val="es-ES_tradnl"/>
        </w:rPr>
        <w:t xml:space="preserve"> </w:t>
      </w:r>
      <w:r w:rsidR="00ED3E1E" w:rsidRPr="00043D7F">
        <w:rPr>
          <w:lang w:val="es-ES_tradnl"/>
        </w:rPr>
        <w:t xml:space="preserve">como </w:t>
      </w:r>
      <w:r w:rsidR="001825B4" w:rsidRPr="00043D7F">
        <w:rPr>
          <w:lang w:val="es-ES_tradnl"/>
        </w:rPr>
        <w:t xml:space="preserve">complemento a </w:t>
      </w:r>
      <w:r w:rsidR="002E2557" w:rsidRPr="00043D7F">
        <w:rPr>
          <w:lang w:val="es-ES_tradnl"/>
        </w:rPr>
        <w:t xml:space="preserve">la prohibición de </w:t>
      </w:r>
      <w:r w:rsidR="00DD76F3" w:rsidRPr="00043D7F">
        <w:rPr>
          <w:lang w:val="es-ES_tradnl"/>
        </w:rPr>
        <w:t xml:space="preserve">importar </w:t>
      </w:r>
      <w:r w:rsidR="002E2557" w:rsidRPr="00043D7F">
        <w:rPr>
          <w:lang w:val="es-ES_tradnl"/>
        </w:rPr>
        <w:t xml:space="preserve">HFC </w:t>
      </w:r>
      <w:r w:rsidR="00DD76F3" w:rsidRPr="00043D7F">
        <w:rPr>
          <w:lang w:val="es-ES_tradnl"/>
        </w:rPr>
        <w:t xml:space="preserve">en estado puro o en </w:t>
      </w:r>
      <w:r w:rsidR="007D53D1" w:rsidRPr="00043D7F">
        <w:rPr>
          <w:lang w:val="es-ES_tradnl"/>
        </w:rPr>
        <w:t>polioles premezclados</w:t>
      </w:r>
      <w:r w:rsidR="002E2557" w:rsidRPr="00043D7F">
        <w:rPr>
          <w:lang w:val="es-ES_tradnl"/>
        </w:rPr>
        <w:t xml:space="preserve"> que </w:t>
      </w:r>
      <w:r w:rsidR="004C544A" w:rsidRPr="00043D7F">
        <w:rPr>
          <w:lang w:val="es-ES_tradnl"/>
        </w:rPr>
        <w:t xml:space="preserve">regirá </w:t>
      </w:r>
      <w:r w:rsidR="00140A2F" w:rsidRPr="00043D7F">
        <w:rPr>
          <w:lang w:val="es-ES_tradnl"/>
        </w:rPr>
        <w:t>tras la conversión de la totalidad de las empresas de espuma</w:t>
      </w:r>
      <w:r w:rsidR="005D38B1" w:rsidRPr="00043D7F">
        <w:rPr>
          <w:lang w:val="es-ES_tradnl"/>
        </w:rPr>
        <w:t xml:space="preserve">, así como </w:t>
      </w:r>
      <w:r w:rsidR="0077443A" w:rsidRPr="00043D7F">
        <w:rPr>
          <w:lang w:val="es-ES_tradnl"/>
        </w:rPr>
        <w:t>facilitar</w:t>
      </w:r>
      <w:r w:rsidR="002E2557" w:rsidRPr="00043D7F">
        <w:rPr>
          <w:lang w:val="es-ES_tradnl"/>
        </w:rPr>
        <w:t xml:space="preserve"> el </w:t>
      </w:r>
      <w:r w:rsidR="007C2D14" w:rsidRPr="00043D7F">
        <w:rPr>
          <w:lang w:val="es-ES_tradnl"/>
        </w:rPr>
        <w:t xml:space="preserve">control </w:t>
      </w:r>
      <w:r w:rsidR="002E2557" w:rsidRPr="00043D7F">
        <w:rPr>
          <w:lang w:val="es-ES_tradnl"/>
        </w:rPr>
        <w:t xml:space="preserve">de estas empresas </w:t>
      </w:r>
      <w:r w:rsidR="009A1CF2" w:rsidRPr="00043D7F">
        <w:rPr>
          <w:lang w:val="es-ES_tradnl"/>
        </w:rPr>
        <w:t>a</w:t>
      </w:r>
      <w:r w:rsidR="002D3AE8" w:rsidRPr="00043D7F">
        <w:rPr>
          <w:lang w:val="es-ES_tradnl"/>
        </w:rPr>
        <w:t xml:space="preserve"> </w:t>
      </w:r>
      <w:r w:rsidR="002E2557" w:rsidRPr="00043D7F">
        <w:rPr>
          <w:lang w:val="es-ES_tradnl"/>
        </w:rPr>
        <w:t xml:space="preserve">fin de </w:t>
      </w:r>
      <w:r w:rsidR="00AB65DE" w:rsidRPr="00043D7F">
        <w:rPr>
          <w:lang w:val="es-ES_tradnl"/>
        </w:rPr>
        <w:t>sustentar</w:t>
      </w:r>
      <w:r w:rsidR="002E2557" w:rsidRPr="00043D7F">
        <w:rPr>
          <w:lang w:val="es-ES_tradnl"/>
        </w:rPr>
        <w:t xml:space="preserve"> la eliminación de HFC.</w:t>
      </w:r>
    </w:p>
    <w:p w14:paraId="0FCAF2AD" w14:textId="5F911D37" w:rsidR="00B12263" w:rsidRPr="00043D7F" w:rsidRDefault="009A6C95" w:rsidP="00A5490E">
      <w:pPr>
        <w:keepNext/>
        <w:numPr>
          <w:ilvl w:val="0"/>
          <w:numId w:val="1"/>
        </w:numPr>
        <w:tabs>
          <w:tab w:val="clear" w:pos="0"/>
          <w:tab w:val="num" w:pos="720"/>
        </w:tabs>
        <w:spacing w:after="240"/>
        <w:ind w:left="720" w:hanging="720"/>
        <w:outlineLvl w:val="0"/>
        <w:rPr>
          <w:b/>
          <w:bCs/>
          <w:lang w:val="es-ES_tradnl"/>
        </w:rPr>
      </w:pPr>
      <w:r w:rsidRPr="00043D7F">
        <w:rPr>
          <w:b/>
          <w:bCs/>
          <w:lang w:val="es-ES_tradnl"/>
        </w:rPr>
        <w:t>Informe actualizado sobre la cuestión de las alternativas en la fabricación de espumas de poliuretano, centrado en las pequeñas y medianas empresas, en particular para aplicaciones de espumas para pulverización y aislantes (decisión 94/58 c))</w:t>
      </w:r>
    </w:p>
    <w:p w14:paraId="66030A93" w14:textId="71DFC278" w:rsidR="00A90263" w:rsidRPr="00043D7F" w:rsidRDefault="00A90263" w:rsidP="006F28FE">
      <w:pPr>
        <w:widowControl w:val="0"/>
        <w:spacing w:after="240"/>
        <w:ind w:left="720"/>
        <w:outlineLvl w:val="2"/>
        <w:rPr>
          <w:lang w:val="es-ES_tradnl"/>
        </w:rPr>
      </w:pPr>
      <w:r w:rsidRPr="00043D7F">
        <w:rPr>
          <w:u w:val="single"/>
          <w:lang w:val="es-ES_tradnl"/>
        </w:rPr>
        <w:t>El documento UNEP/OzL.</w:t>
      </w:r>
      <w:r w:rsidR="00856973" w:rsidRPr="00043D7F">
        <w:rPr>
          <w:u w:val="single"/>
          <w:lang w:val="es-ES_tradnl"/>
        </w:rPr>
        <w:t>Pro/ExCom/96/60</w:t>
      </w:r>
      <w:r w:rsidR="00856973" w:rsidRPr="00043D7F">
        <w:rPr>
          <w:lang w:val="es-ES_tradnl"/>
        </w:rPr>
        <w:t xml:space="preserve"> </w:t>
      </w:r>
      <w:r w:rsidRPr="00043D7F">
        <w:rPr>
          <w:lang w:val="es-ES_tradnl"/>
        </w:rPr>
        <w:t xml:space="preserve">presenta </w:t>
      </w:r>
      <w:r w:rsidR="00A47B2B" w:rsidRPr="00043D7F">
        <w:rPr>
          <w:lang w:val="es-ES_tradnl"/>
        </w:rPr>
        <w:t>un</w:t>
      </w:r>
      <w:r w:rsidR="005532E6" w:rsidRPr="00043D7F">
        <w:rPr>
          <w:lang w:val="es-ES_tradnl"/>
        </w:rPr>
        <w:t xml:space="preserve"> informe</w:t>
      </w:r>
      <w:r w:rsidR="00A47B2B" w:rsidRPr="00043D7F">
        <w:rPr>
          <w:lang w:val="es-ES_tradnl"/>
        </w:rPr>
        <w:t xml:space="preserve"> </w:t>
      </w:r>
      <w:r w:rsidR="005532E6" w:rsidRPr="00043D7F">
        <w:rPr>
          <w:lang w:val="es-ES_tradnl"/>
        </w:rPr>
        <w:t>actualizado</w:t>
      </w:r>
      <w:r w:rsidR="00950540" w:rsidRPr="00043D7F">
        <w:rPr>
          <w:lang w:val="es-ES_tradnl"/>
        </w:rPr>
        <w:t xml:space="preserve"> </w:t>
      </w:r>
      <w:r w:rsidR="00A47B2B" w:rsidRPr="00043D7F">
        <w:rPr>
          <w:lang w:val="es-ES_tradnl"/>
        </w:rPr>
        <w:t xml:space="preserve">sobre </w:t>
      </w:r>
      <w:r w:rsidR="00330934" w:rsidRPr="00043D7F">
        <w:rPr>
          <w:lang w:val="es-ES_tradnl"/>
        </w:rPr>
        <w:t xml:space="preserve">las </w:t>
      </w:r>
      <w:r w:rsidR="00157CD9" w:rsidRPr="00043D7F">
        <w:rPr>
          <w:lang w:val="es-ES_tradnl"/>
        </w:rPr>
        <w:t xml:space="preserve">alternativas </w:t>
      </w:r>
      <w:r w:rsidR="0056662B" w:rsidRPr="00043D7F">
        <w:rPr>
          <w:lang w:val="es-ES_tradnl"/>
        </w:rPr>
        <w:lastRenderedPageBreak/>
        <w:t>de que dispondrían</w:t>
      </w:r>
      <w:r w:rsidR="00330934" w:rsidRPr="00043D7F">
        <w:rPr>
          <w:lang w:val="es-ES_tradnl"/>
        </w:rPr>
        <w:t xml:space="preserve"> </w:t>
      </w:r>
      <w:r w:rsidR="00F60F70" w:rsidRPr="00043D7F">
        <w:rPr>
          <w:lang w:val="es-ES_tradnl"/>
        </w:rPr>
        <w:t xml:space="preserve">los </w:t>
      </w:r>
      <w:r w:rsidR="00157CD9" w:rsidRPr="00043D7F">
        <w:rPr>
          <w:lang w:val="es-ES_tradnl"/>
        </w:rPr>
        <w:t xml:space="preserve">pequeños y medianos fabricantes </w:t>
      </w:r>
      <w:r w:rsidR="007124E9" w:rsidRPr="00043D7F">
        <w:rPr>
          <w:lang w:val="es-ES_tradnl"/>
        </w:rPr>
        <w:t>de espumas de poliuretano</w:t>
      </w:r>
      <w:r w:rsidR="00A47B2B" w:rsidRPr="00043D7F">
        <w:rPr>
          <w:lang w:val="es-ES_tradnl"/>
        </w:rPr>
        <w:t xml:space="preserve">, en </w:t>
      </w:r>
      <w:r w:rsidR="001D31BC" w:rsidRPr="00043D7F">
        <w:rPr>
          <w:lang w:val="es-ES_tradnl"/>
        </w:rPr>
        <w:t xml:space="preserve">especial </w:t>
      </w:r>
      <w:r w:rsidR="00557FBB" w:rsidRPr="00043D7F">
        <w:rPr>
          <w:lang w:val="es-ES_tradnl"/>
        </w:rPr>
        <w:t xml:space="preserve">para </w:t>
      </w:r>
      <w:r w:rsidR="00901C9A" w:rsidRPr="00043D7F">
        <w:rPr>
          <w:lang w:val="es-ES_tradnl"/>
        </w:rPr>
        <w:t xml:space="preserve">uso </w:t>
      </w:r>
      <w:r w:rsidR="0029219A" w:rsidRPr="00043D7F">
        <w:rPr>
          <w:lang w:val="es-ES_tradnl"/>
        </w:rPr>
        <w:t>en</w:t>
      </w:r>
      <w:r w:rsidR="004B4755" w:rsidRPr="00043D7F">
        <w:rPr>
          <w:lang w:val="es-ES_tradnl"/>
        </w:rPr>
        <w:t xml:space="preserve"> </w:t>
      </w:r>
      <w:r w:rsidR="00A47B2B" w:rsidRPr="00043D7F">
        <w:rPr>
          <w:lang w:val="es-ES_tradnl"/>
        </w:rPr>
        <w:t xml:space="preserve">espumas </w:t>
      </w:r>
      <w:r w:rsidR="003A6AD6" w:rsidRPr="00043D7F">
        <w:rPr>
          <w:lang w:val="es-ES_tradnl"/>
        </w:rPr>
        <w:t xml:space="preserve">proyectadas </w:t>
      </w:r>
      <w:r w:rsidR="00A47B2B" w:rsidRPr="00043D7F">
        <w:rPr>
          <w:lang w:val="es-ES_tradnl"/>
        </w:rPr>
        <w:t>y aislantes</w:t>
      </w:r>
      <w:r w:rsidR="007446DE" w:rsidRPr="00043D7F">
        <w:rPr>
          <w:lang w:val="es-ES_tradnl"/>
        </w:rPr>
        <w:t xml:space="preserve">, </w:t>
      </w:r>
      <w:r w:rsidR="00A161D9" w:rsidRPr="00043D7F">
        <w:rPr>
          <w:lang w:val="es-ES_tradnl"/>
        </w:rPr>
        <w:t xml:space="preserve">conforme a </w:t>
      </w:r>
      <w:r w:rsidR="003413C3" w:rsidRPr="00043D7F">
        <w:rPr>
          <w:lang w:val="es-ES_tradnl"/>
        </w:rPr>
        <w:t>la</w:t>
      </w:r>
      <w:r w:rsidR="008721E1" w:rsidRPr="00043D7F">
        <w:rPr>
          <w:lang w:val="es-ES_tradnl"/>
        </w:rPr>
        <w:t>s</w:t>
      </w:r>
      <w:r w:rsidR="00F57582" w:rsidRPr="00043D7F">
        <w:rPr>
          <w:lang w:val="es-ES_tradnl"/>
        </w:rPr>
        <w:t xml:space="preserve"> </w:t>
      </w:r>
      <w:r w:rsidR="003413C3" w:rsidRPr="00043D7F">
        <w:rPr>
          <w:lang w:val="es-ES_tradnl"/>
        </w:rPr>
        <w:t>experiencia</w:t>
      </w:r>
      <w:r w:rsidR="008721E1" w:rsidRPr="00043D7F">
        <w:rPr>
          <w:lang w:val="es-ES_tradnl"/>
        </w:rPr>
        <w:t>s</w:t>
      </w:r>
      <w:r w:rsidR="003413C3" w:rsidRPr="00043D7F">
        <w:rPr>
          <w:lang w:val="es-ES_tradnl"/>
        </w:rPr>
        <w:t xml:space="preserve"> en la ejecución de proyectos en este sector aportada</w:t>
      </w:r>
      <w:r w:rsidR="008721E1" w:rsidRPr="00043D7F">
        <w:rPr>
          <w:lang w:val="es-ES_tradnl"/>
        </w:rPr>
        <w:t>s</w:t>
      </w:r>
      <w:r w:rsidR="007A522A" w:rsidRPr="00043D7F">
        <w:rPr>
          <w:lang w:val="es-ES_tradnl"/>
        </w:rPr>
        <w:t xml:space="preserve"> </w:t>
      </w:r>
      <w:r w:rsidR="007446DE" w:rsidRPr="00043D7F">
        <w:rPr>
          <w:lang w:val="es-ES_tradnl"/>
        </w:rPr>
        <w:t xml:space="preserve">por </w:t>
      </w:r>
      <w:r w:rsidR="00C811EC" w:rsidRPr="00043D7F">
        <w:rPr>
          <w:lang w:val="es-ES_tradnl"/>
        </w:rPr>
        <w:t>escrito</w:t>
      </w:r>
      <w:r w:rsidR="00BD0A61" w:rsidRPr="00043D7F">
        <w:rPr>
          <w:lang w:val="es-ES_tradnl"/>
        </w:rPr>
        <w:t xml:space="preserve"> por </w:t>
      </w:r>
      <w:r w:rsidR="007446DE" w:rsidRPr="00043D7F">
        <w:rPr>
          <w:lang w:val="es-ES_tradnl"/>
        </w:rPr>
        <w:t>el PNUD, l</w:t>
      </w:r>
      <w:r w:rsidR="005B1EFB" w:rsidRPr="00043D7F">
        <w:rPr>
          <w:lang w:val="es-ES_tradnl"/>
        </w:rPr>
        <w:t>a ONUDI y el Banco Mundial</w:t>
      </w:r>
      <w:r w:rsidRPr="00043D7F">
        <w:rPr>
          <w:lang w:val="es-ES_tradnl"/>
        </w:rPr>
        <w:t xml:space="preserve">. </w:t>
      </w:r>
      <w:r w:rsidR="00F95291" w:rsidRPr="00043D7F">
        <w:rPr>
          <w:lang w:val="es-ES_tradnl"/>
        </w:rPr>
        <w:t xml:space="preserve">Al respecto, quedan </w:t>
      </w:r>
      <w:r w:rsidR="00137E2B" w:rsidRPr="00043D7F">
        <w:rPr>
          <w:lang w:val="es-ES_tradnl"/>
        </w:rPr>
        <w:t xml:space="preserve">a disposición para fines de referencia </w:t>
      </w:r>
      <w:r w:rsidR="00AF7476" w:rsidRPr="00043D7F">
        <w:rPr>
          <w:lang w:val="es-ES_tradnl"/>
        </w:rPr>
        <w:t>los</w:t>
      </w:r>
      <w:r w:rsidR="006F28FE" w:rsidRPr="00043D7F">
        <w:rPr>
          <w:lang w:val="es-ES_tradnl"/>
        </w:rPr>
        <w:t xml:space="preserve"> documentos </w:t>
      </w:r>
      <w:r w:rsidR="00AF7476" w:rsidRPr="00043D7F">
        <w:rPr>
          <w:lang w:val="es-ES_tradnl"/>
        </w:rPr>
        <w:t xml:space="preserve">UNEP/OzL.Pro/ExCom/94/58 y UNEP/OzL.Pro/ExCom/95/85 </w:t>
      </w:r>
      <w:r w:rsidR="00C47C2C" w:rsidRPr="00043D7F">
        <w:rPr>
          <w:lang w:val="es-ES_tradnl"/>
        </w:rPr>
        <w:t xml:space="preserve">elaborados </w:t>
      </w:r>
      <w:r w:rsidR="006F28FE" w:rsidRPr="00043D7F">
        <w:rPr>
          <w:lang w:val="es-ES_tradnl"/>
        </w:rPr>
        <w:t xml:space="preserve">por la </w:t>
      </w:r>
      <w:r w:rsidR="00FF10B1" w:rsidRPr="00043D7F">
        <w:rPr>
          <w:lang w:val="es-ES_tradnl"/>
        </w:rPr>
        <w:t>Secretaría</w:t>
      </w:r>
      <w:r w:rsidR="006F28FE" w:rsidRPr="00043D7F">
        <w:rPr>
          <w:lang w:val="es-ES_tradnl"/>
        </w:rPr>
        <w:t>.</w:t>
      </w:r>
    </w:p>
    <w:p w14:paraId="7A06BCF7" w14:textId="549E540D" w:rsidR="00BF7604" w:rsidRPr="00043D7F" w:rsidRDefault="0061085F" w:rsidP="00A90263">
      <w:pPr>
        <w:widowControl w:val="0"/>
        <w:spacing w:after="240"/>
        <w:ind w:left="720"/>
        <w:outlineLvl w:val="1"/>
        <w:rPr>
          <w:lang w:val="es-ES_tradnl"/>
        </w:rPr>
      </w:pPr>
      <w:r w:rsidRPr="00043D7F">
        <w:rPr>
          <w:u w:val="single"/>
          <w:lang w:val="es-ES_tradnl"/>
        </w:rPr>
        <w:t>Temas a tratar</w:t>
      </w:r>
      <w:r w:rsidRPr="00043D7F">
        <w:rPr>
          <w:lang w:val="es-ES_tradnl"/>
        </w:rPr>
        <w:t>:</w:t>
      </w:r>
    </w:p>
    <w:p w14:paraId="79661DE5" w14:textId="5377AFD8" w:rsidR="00506E30" w:rsidRPr="00043D7F" w:rsidRDefault="00501DC6" w:rsidP="00483D8F">
      <w:pPr>
        <w:pStyle w:val="ListParagraph"/>
        <w:widowControl w:val="0"/>
        <w:numPr>
          <w:ilvl w:val="0"/>
          <w:numId w:val="12"/>
        </w:numPr>
        <w:spacing w:after="240"/>
        <w:outlineLvl w:val="2"/>
        <w:rPr>
          <w:lang w:val="es-ES_tradnl"/>
        </w:rPr>
      </w:pPr>
      <w:r w:rsidRPr="00043D7F">
        <w:rPr>
          <w:lang w:val="es-ES_tradnl"/>
        </w:rPr>
        <w:t>Considerar</w:t>
      </w:r>
      <w:r w:rsidR="00506E30" w:rsidRPr="00043D7F">
        <w:rPr>
          <w:lang w:val="es-ES_tradnl"/>
        </w:rPr>
        <w:t xml:space="preserve"> </w:t>
      </w:r>
      <w:r w:rsidR="00092BA9" w:rsidRPr="00043D7F">
        <w:rPr>
          <w:lang w:val="es-ES_tradnl"/>
        </w:rPr>
        <w:t xml:space="preserve">los antecedentes </w:t>
      </w:r>
      <w:r w:rsidR="00506E30" w:rsidRPr="00043D7F">
        <w:rPr>
          <w:lang w:val="es-ES_tradnl"/>
        </w:rPr>
        <w:t>conteni</w:t>
      </w:r>
      <w:r w:rsidR="00092BA9" w:rsidRPr="00043D7F">
        <w:rPr>
          <w:lang w:val="es-ES_tradnl"/>
        </w:rPr>
        <w:t>dos</w:t>
      </w:r>
      <w:r w:rsidR="00506E30" w:rsidRPr="00043D7F">
        <w:rPr>
          <w:lang w:val="es-ES_tradnl"/>
        </w:rPr>
        <w:t xml:space="preserve"> en el documento </w:t>
      </w:r>
      <w:r w:rsidR="00943A63" w:rsidRPr="00043D7F">
        <w:rPr>
          <w:lang w:val="es-ES_tradnl"/>
        </w:rPr>
        <w:t>durante</w:t>
      </w:r>
      <w:r w:rsidRPr="00043D7F">
        <w:rPr>
          <w:lang w:val="es-ES_tradnl"/>
        </w:rPr>
        <w:t xml:space="preserve"> </w:t>
      </w:r>
      <w:r w:rsidR="0020718D" w:rsidRPr="00043D7F">
        <w:rPr>
          <w:lang w:val="es-ES_tradnl"/>
        </w:rPr>
        <w:t xml:space="preserve">la discusión de </w:t>
      </w:r>
      <w:r w:rsidR="00506E30" w:rsidRPr="00043D7F">
        <w:rPr>
          <w:lang w:val="es-ES_tradnl"/>
        </w:rPr>
        <w:t xml:space="preserve">alternativas </w:t>
      </w:r>
      <w:r w:rsidR="008D5C09" w:rsidRPr="00043D7F">
        <w:rPr>
          <w:lang w:val="es-ES_tradnl"/>
        </w:rPr>
        <w:t>para</w:t>
      </w:r>
      <w:r w:rsidR="00506E30" w:rsidRPr="00043D7F">
        <w:rPr>
          <w:lang w:val="es-ES_tradnl"/>
        </w:rPr>
        <w:t xml:space="preserve"> el sector </w:t>
      </w:r>
      <w:r w:rsidR="00D873F1" w:rsidRPr="00043D7F">
        <w:rPr>
          <w:lang w:val="es-ES_tradnl"/>
        </w:rPr>
        <w:t>manufacturero</w:t>
      </w:r>
      <w:r w:rsidR="00506E30" w:rsidRPr="00043D7F">
        <w:rPr>
          <w:lang w:val="es-ES_tradnl"/>
        </w:rPr>
        <w:t xml:space="preserve"> de espuma</w:t>
      </w:r>
      <w:r w:rsidR="00D873F1" w:rsidRPr="00043D7F">
        <w:rPr>
          <w:lang w:val="es-ES_tradnl"/>
        </w:rPr>
        <w:t>s</w:t>
      </w:r>
      <w:r w:rsidR="00506E30" w:rsidRPr="00043D7F">
        <w:rPr>
          <w:lang w:val="es-ES_tradnl"/>
        </w:rPr>
        <w:t xml:space="preserve"> de poliuretano.</w:t>
      </w:r>
    </w:p>
    <w:p w14:paraId="72BE1D5E" w14:textId="7407FD44" w:rsidR="00A90263" w:rsidRPr="00043D7F" w:rsidRDefault="00A90263" w:rsidP="00A56896">
      <w:pPr>
        <w:widowControl w:val="0"/>
        <w:spacing w:after="240"/>
        <w:ind w:firstLine="720"/>
        <w:outlineLvl w:val="0"/>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7F606667" w14:textId="3C5FE45A" w:rsidR="00BE6C55" w:rsidRPr="00043D7F" w:rsidRDefault="000A2AEE" w:rsidP="00BE6C55">
      <w:pPr>
        <w:pStyle w:val="Heading2"/>
        <w:numPr>
          <w:ilvl w:val="1"/>
          <w:numId w:val="1"/>
        </w:numPr>
        <w:rPr>
          <w:lang w:val="es-ES_tradnl"/>
        </w:rPr>
      </w:pPr>
      <w:r w:rsidRPr="00043D7F">
        <w:rPr>
          <w:lang w:val="es-ES_tradnl"/>
        </w:rPr>
        <w:t>Tomar nota d</w:t>
      </w:r>
      <w:r w:rsidR="00BE6C55" w:rsidRPr="00043D7F">
        <w:rPr>
          <w:lang w:val="es-ES_tradnl"/>
        </w:rPr>
        <w:t xml:space="preserve">el informe actualizado sobre </w:t>
      </w:r>
      <w:r w:rsidR="004405A7" w:rsidRPr="00043D7F">
        <w:rPr>
          <w:lang w:val="es-ES_tradnl"/>
        </w:rPr>
        <w:t xml:space="preserve">alternativas </w:t>
      </w:r>
      <w:r w:rsidR="00842442" w:rsidRPr="00043D7F">
        <w:rPr>
          <w:lang w:val="es-ES_tradnl"/>
        </w:rPr>
        <w:t>para</w:t>
      </w:r>
      <w:r w:rsidR="004405A7" w:rsidRPr="00043D7F">
        <w:rPr>
          <w:lang w:val="es-ES_tradnl"/>
        </w:rPr>
        <w:t xml:space="preserve"> </w:t>
      </w:r>
      <w:r w:rsidR="00B85328" w:rsidRPr="00043D7F">
        <w:rPr>
          <w:lang w:val="es-ES_tradnl"/>
        </w:rPr>
        <w:t>pequeño</w:t>
      </w:r>
      <w:r w:rsidR="001C734E" w:rsidRPr="00043D7F">
        <w:rPr>
          <w:lang w:val="es-ES_tradnl"/>
        </w:rPr>
        <w:t>s y median</w:t>
      </w:r>
      <w:r w:rsidR="00B85328" w:rsidRPr="00043D7F">
        <w:rPr>
          <w:lang w:val="es-ES_tradnl"/>
        </w:rPr>
        <w:t>o</w:t>
      </w:r>
      <w:r w:rsidR="001C734E" w:rsidRPr="00043D7F">
        <w:rPr>
          <w:lang w:val="es-ES_tradnl"/>
        </w:rPr>
        <w:t xml:space="preserve">s </w:t>
      </w:r>
      <w:r w:rsidR="00B85328" w:rsidRPr="00043D7F">
        <w:rPr>
          <w:lang w:val="es-ES_tradnl"/>
        </w:rPr>
        <w:t>fabricantes</w:t>
      </w:r>
      <w:r w:rsidR="004405A7" w:rsidRPr="00043D7F">
        <w:rPr>
          <w:lang w:val="es-ES_tradnl"/>
        </w:rPr>
        <w:t xml:space="preserve"> de espumas de poliuretano</w:t>
      </w:r>
      <w:r w:rsidR="0091115A" w:rsidRPr="00043D7F">
        <w:rPr>
          <w:lang w:val="es-ES_tradnl"/>
        </w:rPr>
        <w:t>,</w:t>
      </w:r>
      <w:r w:rsidR="00BE6C55" w:rsidRPr="00043D7F">
        <w:rPr>
          <w:lang w:val="es-ES_tradnl"/>
        </w:rPr>
        <w:t xml:space="preserve"> </w:t>
      </w:r>
      <w:r w:rsidR="00D837BD" w:rsidRPr="00043D7F">
        <w:rPr>
          <w:lang w:val="es-ES_tradnl"/>
        </w:rPr>
        <w:t xml:space="preserve">en especial para </w:t>
      </w:r>
      <w:r w:rsidR="000054A5" w:rsidRPr="00043D7F">
        <w:rPr>
          <w:lang w:val="es-ES_tradnl"/>
        </w:rPr>
        <w:t xml:space="preserve">uso </w:t>
      </w:r>
      <w:r w:rsidR="00DF089C" w:rsidRPr="00043D7F">
        <w:rPr>
          <w:lang w:val="es-ES_tradnl"/>
        </w:rPr>
        <w:t>en</w:t>
      </w:r>
      <w:r w:rsidR="000054A5" w:rsidRPr="00043D7F">
        <w:rPr>
          <w:lang w:val="es-ES_tradnl"/>
        </w:rPr>
        <w:t xml:space="preserve"> </w:t>
      </w:r>
      <w:r w:rsidR="00D837BD" w:rsidRPr="00043D7F">
        <w:rPr>
          <w:lang w:val="es-ES_tradnl"/>
        </w:rPr>
        <w:t>espumas proyectadas y aislantes</w:t>
      </w:r>
      <w:r w:rsidR="00BE6C55" w:rsidRPr="00043D7F">
        <w:rPr>
          <w:lang w:val="es-ES_tradnl"/>
        </w:rPr>
        <w:t xml:space="preserve"> (decisión 94/58 c))</w:t>
      </w:r>
      <w:r w:rsidR="00775DAF" w:rsidRPr="00043D7F">
        <w:rPr>
          <w:lang w:val="es-ES_tradnl"/>
        </w:rPr>
        <w:t>,</w:t>
      </w:r>
      <w:r w:rsidR="00FB0895" w:rsidRPr="00043D7F">
        <w:rPr>
          <w:lang w:val="es-ES_tradnl"/>
        </w:rPr>
        <w:t xml:space="preserve"> que </w:t>
      </w:r>
      <w:r w:rsidR="00B85112" w:rsidRPr="00043D7F">
        <w:rPr>
          <w:lang w:val="es-ES_tradnl"/>
        </w:rPr>
        <w:t xml:space="preserve">recoge el </w:t>
      </w:r>
      <w:r w:rsidR="00FB0895" w:rsidRPr="00043D7F">
        <w:rPr>
          <w:lang w:val="es-ES_tradnl"/>
        </w:rPr>
        <w:t>documento UNEP/OzL.Pro/ExCom/96/60</w:t>
      </w:r>
      <w:r w:rsidR="00BE6C55" w:rsidRPr="00043D7F">
        <w:rPr>
          <w:lang w:val="es-ES_tradnl"/>
        </w:rPr>
        <w:t>; y</w:t>
      </w:r>
    </w:p>
    <w:p w14:paraId="0BD6A553" w14:textId="0FB55B89" w:rsidR="00EC0C00" w:rsidRPr="00043D7F" w:rsidRDefault="00567DA3" w:rsidP="00A404EC">
      <w:pPr>
        <w:pStyle w:val="Heading2"/>
        <w:numPr>
          <w:ilvl w:val="1"/>
          <w:numId w:val="1"/>
        </w:numPr>
        <w:rPr>
          <w:lang w:val="es-ES_tradnl"/>
        </w:rPr>
      </w:pPr>
      <w:r w:rsidRPr="00043D7F">
        <w:rPr>
          <w:lang w:val="es-ES_tradnl"/>
        </w:rPr>
        <w:t xml:space="preserve">Considerar </w:t>
      </w:r>
      <w:r w:rsidR="00092BA9" w:rsidRPr="00043D7F">
        <w:rPr>
          <w:lang w:val="es-ES_tradnl"/>
        </w:rPr>
        <w:t>los antecedentes contenidos</w:t>
      </w:r>
      <w:r w:rsidRPr="00043D7F">
        <w:rPr>
          <w:lang w:val="es-ES_tradnl"/>
        </w:rPr>
        <w:t xml:space="preserve"> en el documento </w:t>
      </w:r>
      <w:r w:rsidR="00ED08C7" w:rsidRPr="00043D7F">
        <w:rPr>
          <w:lang w:val="es-ES_tradnl"/>
        </w:rPr>
        <w:t xml:space="preserve">que </w:t>
      </w:r>
      <w:r w:rsidR="00ED3CBC" w:rsidRPr="00043D7F">
        <w:rPr>
          <w:lang w:val="es-ES_tradnl"/>
        </w:rPr>
        <w:t>indica</w:t>
      </w:r>
      <w:r w:rsidRPr="00043D7F">
        <w:rPr>
          <w:lang w:val="es-ES_tradnl"/>
        </w:rPr>
        <w:t xml:space="preserve"> el subpárrafo</w:t>
      </w:r>
      <w:r w:rsidR="00E52798" w:rsidRPr="00043D7F">
        <w:rPr>
          <w:lang w:val="es-ES_tradnl"/>
        </w:rPr>
        <w:t xml:space="preserve"> </w:t>
      </w:r>
      <w:r w:rsidR="00601AF6" w:rsidRPr="00043D7F">
        <w:rPr>
          <w:lang w:val="es-ES_tradnl"/>
        </w:rPr>
        <w:t>a)</w:t>
      </w:r>
      <w:r w:rsidRPr="00043D7F">
        <w:rPr>
          <w:lang w:val="es-ES_tradnl"/>
        </w:rPr>
        <w:t xml:space="preserve"> </w:t>
      </w:r>
      <w:r w:rsidR="000E1826" w:rsidRPr="00043D7F">
        <w:rPr>
          <w:lang w:val="es-ES_tradnl"/>
        </w:rPr>
        <w:t xml:space="preserve">durante </w:t>
      </w:r>
      <w:r w:rsidR="0020718D" w:rsidRPr="00043D7F">
        <w:rPr>
          <w:lang w:val="es-ES_tradnl"/>
        </w:rPr>
        <w:t>la discusión de</w:t>
      </w:r>
      <w:r w:rsidR="000E1826" w:rsidRPr="00043D7F">
        <w:rPr>
          <w:lang w:val="es-ES_tradnl"/>
        </w:rPr>
        <w:t xml:space="preserve"> alternativas para el sector manufacturero de espumas de poliuretano</w:t>
      </w:r>
      <w:r w:rsidRPr="00043D7F">
        <w:rPr>
          <w:lang w:val="es-ES_tradnl"/>
        </w:rPr>
        <w:t>.</w:t>
      </w:r>
    </w:p>
    <w:p w14:paraId="384ACC99" w14:textId="4E6EA00E" w:rsidR="00D20419" w:rsidRPr="00043D7F" w:rsidRDefault="00985911" w:rsidP="00A5490E">
      <w:pPr>
        <w:keepNext/>
        <w:numPr>
          <w:ilvl w:val="0"/>
          <w:numId w:val="1"/>
        </w:numPr>
        <w:tabs>
          <w:tab w:val="clear" w:pos="0"/>
          <w:tab w:val="num" w:pos="720"/>
        </w:tabs>
        <w:spacing w:after="240"/>
        <w:ind w:left="720" w:hanging="720"/>
        <w:outlineLvl w:val="0"/>
        <w:rPr>
          <w:b/>
          <w:bCs/>
          <w:lang w:val="es-ES_tradnl"/>
        </w:rPr>
      </w:pPr>
      <w:r w:rsidRPr="00043D7F">
        <w:rPr>
          <w:b/>
          <w:lang w:val="es-ES_tradnl"/>
        </w:rPr>
        <w:t>Examen del formato para la presentación de informes financieros y sobre la marcha de las actividades, incluida su descripción (decisión 95/91 d))</w:t>
      </w:r>
    </w:p>
    <w:p w14:paraId="4C4153FC" w14:textId="73BA8BA6" w:rsidR="00D20419" w:rsidRPr="00043D7F" w:rsidRDefault="004E60E1" w:rsidP="00D20419">
      <w:pPr>
        <w:keepNext/>
        <w:spacing w:after="240"/>
        <w:ind w:left="720"/>
        <w:outlineLvl w:val="1"/>
        <w:rPr>
          <w:lang w:val="es-ES_tradnl"/>
        </w:rPr>
      </w:pPr>
      <w:r w:rsidRPr="00043D7F">
        <w:rPr>
          <w:lang w:val="es-ES_tradnl"/>
        </w:rPr>
        <w:t xml:space="preserve">El </w:t>
      </w:r>
      <w:r w:rsidRPr="00043D7F">
        <w:rPr>
          <w:u w:val="single"/>
          <w:lang w:val="es-ES_tradnl"/>
        </w:rPr>
        <w:t>documento UNEP/OzL.Pro/ExCom/96/61</w:t>
      </w:r>
      <w:r w:rsidRPr="00043D7F">
        <w:rPr>
          <w:lang w:val="es-ES_tradnl"/>
        </w:rPr>
        <w:t xml:space="preserve"> presenta una </w:t>
      </w:r>
      <w:r w:rsidR="005728CC" w:rsidRPr="00043D7F">
        <w:rPr>
          <w:lang w:val="es-ES_tradnl"/>
        </w:rPr>
        <w:t xml:space="preserve">propuesta de modificación del banco de datos de informes de avance y su glosa </w:t>
      </w:r>
      <w:r w:rsidR="00257C81" w:rsidRPr="00043D7F">
        <w:rPr>
          <w:lang w:val="es-ES_tradnl"/>
        </w:rPr>
        <w:t xml:space="preserve">que </w:t>
      </w:r>
      <w:r w:rsidR="008750EE" w:rsidRPr="00043D7F">
        <w:rPr>
          <w:lang w:val="es-ES_tradnl"/>
        </w:rPr>
        <w:t xml:space="preserve">toma en consideración </w:t>
      </w:r>
      <w:r w:rsidR="00D943A6" w:rsidRPr="00043D7F">
        <w:rPr>
          <w:lang w:val="es-ES_tradnl"/>
        </w:rPr>
        <w:t xml:space="preserve">tanto </w:t>
      </w:r>
      <w:r w:rsidR="004F5EBB" w:rsidRPr="00043D7F">
        <w:rPr>
          <w:lang w:val="es-ES_tradnl"/>
        </w:rPr>
        <w:t>la</w:t>
      </w:r>
      <w:r w:rsidR="00D9357A" w:rsidRPr="00043D7F">
        <w:rPr>
          <w:lang w:val="es-ES_tradnl"/>
        </w:rPr>
        <w:t>s</w:t>
      </w:r>
      <w:r w:rsidR="001B4458" w:rsidRPr="00043D7F">
        <w:rPr>
          <w:lang w:val="es-ES_tradnl"/>
        </w:rPr>
        <w:t xml:space="preserve"> </w:t>
      </w:r>
      <w:r w:rsidR="00F47A26" w:rsidRPr="00043D7F">
        <w:rPr>
          <w:lang w:val="es-ES_tradnl"/>
        </w:rPr>
        <w:t xml:space="preserve">actuales </w:t>
      </w:r>
      <w:r w:rsidR="00211B16" w:rsidRPr="00043D7F">
        <w:rPr>
          <w:lang w:val="es-ES_tradnl"/>
        </w:rPr>
        <w:t xml:space="preserve">políticas </w:t>
      </w:r>
      <w:r w:rsidR="001B4458" w:rsidRPr="00043D7F">
        <w:rPr>
          <w:lang w:val="es-ES_tradnl"/>
        </w:rPr>
        <w:t xml:space="preserve">del Fondo Multilateral </w:t>
      </w:r>
      <w:r w:rsidR="00D943A6" w:rsidRPr="00043D7F">
        <w:rPr>
          <w:lang w:val="es-ES_tradnl"/>
        </w:rPr>
        <w:t xml:space="preserve">como </w:t>
      </w:r>
      <w:r w:rsidR="002A15F7" w:rsidRPr="00043D7F">
        <w:rPr>
          <w:lang w:val="es-ES_tradnl"/>
        </w:rPr>
        <w:t xml:space="preserve">las </w:t>
      </w:r>
      <w:r w:rsidR="002B783C" w:rsidRPr="00043D7F">
        <w:rPr>
          <w:lang w:val="es-ES_tradnl"/>
        </w:rPr>
        <w:t xml:space="preserve">inquietudes </w:t>
      </w:r>
      <w:r w:rsidR="002A15F7" w:rsidRPr="00043D7F">
        <w:rPr>
          <w:lang w:val="es-ES_tradnl"/>
        </w:rPr>
        <w:t xml:space="preserve">de los organismos </w:t>
      </w:r>
      <w:r w:rsidR="004B46A0" w:rsidRPr="00043D7F">
        <w:rPr>
          <w:lang w:val="es-ES_tradnl"/>
        </w:rPr>
        <w:t xml:space="preserve">en cuanto a la </w:t>
      </w:r>
      <w:r w:rsidR="002A15F7" w:rsidRPr="00043D7F">
        <w:rPr>
          <w:lang w:val="es-ES_tradnl"/>
        </w:rPr>
        <w:t>presentación de informes</w:t>
      </w:r>
      <w:r w:rsidR="00D7622D" w:rsidRPr="00043D7F">
        <w:rPr>
          <w:lang w:val="es-ES_tradnl"/>
        </w:rPr>
        <w:t>.</w:t>
      </w:r>
      <w:r w:rsidR="00B72BB3" w:rsidRPr="00043D7F">
        <w:rPr>
          <w:lang w:val="es-ES_tradnl"/>
        </w:rPr>
        <w:t xml:space="preserve"> </w:t>
      </w:r>
      <w:r w:rsidR="00E66C0E" w:rsidRPr="00043D7F">
        <w:rPr>
          <w:lang w:val="es-ES_tradnl"/>
        </w:rPr>
        <w:t xml:space="preserve">El </w:t>
      </w:r>
      <w:r w:rsidR="00394558" w:rsidRPr="00043D7F">
        <w:rPr>
          <w:lang w:val="es-ES_tradnl"/>
        </w:rPr>
        <w:t>objet</w:t>
      </w:r>
      <w:r w:rsidR="00E66C0E" w:rsidRPr="00043D7F">
        <w:rPr>
          <w:lang w:val="es-ES_tradnl"/>
        </w:rPr>
        <w:t xml:space="preserve">o es </w:t>
      </w:r>
      <w:r w:rsidR="00001F36" w:rsidRPr="00043D7F">
        <w:rPr>
          <w:lang w:val="es-ES_tradnl"/>
        </w:rPr>
        <w:t xml:space="preserve">racionalizar </w:t>
      </w:r>
      <w:r w:rsidR="00A11176" w:rsidRPr="00043D7F">
        <w:rPr>
          <w:lang w:val="es-ES_tradnl"/>
        </w:rPr>
        <w:t xml:space="preserve">la </w:t>
      </w:r>
      <w:r w:rsidR="00896426" w:rsidRPr="00043D7F">
        <w:rPr>
          <w:lang w:val="es-ES_tradnl"/>
        </w:rPr>
        <w:t xml:space="preserve">entrega de </w:t>
      </w:r>
      <w:r w:rsidR="008B1BF6" w:rsidRPr="00043D7F">
        <w:rPr>
          <w:lang w:val="es-ES_tradnl"/>
        </w:rPr>
        <w:t xml:space="preserve">información </w:t>
      </w:r>
      <w:r w:rsidR="00506049" w:rsidRPr="00043D7F">
        <w:rPr>
          <w:lang w:val="es-ES_tradnl"/>
        </w:rPr>
        <w:t>de modo</w:t>
      </w:r>
      <w:r w:rsidR="00BB7541" w:rsidRPr="00043D7F">
        <w:rPr>
          <w:lang w:val="es-ES_tradnl"/>
        </w:rPr>
        <w:t xml:space="preserve"> de</w:t>
      </w:r>
      <w:r w:rsidR="001E6B7D" w:rsidRPr="00043D7F">
        <w:rPr>
          <w:lang w:val="es-ES_tradnl"/>
        </w:rPr>
        <w:t xml:space="preserve"> </w:t>
      </w:r>
      <w:r w:rsidR="00CF5638" w:rsidRPr="00043D7F">
        <w:rPr>
          <w:lang w:val="es-ES_tradnl"/>
        </w:rPr>
        <w:t>reducir</w:t>
      </w:r>
      <w:r w:rsidR="00001F36" w:rsidRPr="00043D7F">
        <w:rPr>
          <w:lang w:val="es-ES_tradnl"/>
        </w:rPr>
        <w:t xml:space="preserve"> </w:t>
      </w:r>
      <w:r w:rsidR="00312A93" w:rsidRPr="00043D7F">
        <w:rPr>
          <w:lang w:val="es-ES_tradnl"/>
        </w:rPr>
        <w:t xml:space="preserve">la carga </w:t>
      </w:r>
      <w:r w:rsidR="00CF5638" w:rsidRPr="00043D7F">
        <w:rPr>
          <w:lang w:val="es-ES_tradnl"/>
        </w:rPr>
        <w:t xml:space="preserve">administrativa </w:t>
      </w:r>
      <w:r w:rsidR="00312A93" w:rsidRPr="00043D7F">
        <w:rPr>
          <w:lang w:val="es-ES_tradnl"/>
        </w:rPr>
        <w:t>de los organismos bilaterales y de ejecución</w:t>
      </w:r>
      <w:r w:rsidR="002E6B40" w:rsidRPr="00043D7F">
        <w:rPr>
          <w:lang w:val="es-ES_tradnl"/>
        </w:rPr>
        <w:t>,</w:t>
      </w:r>
      <w:r w:rsidR="00312A93" w:rsidRPr="00043D7F">
        <w:rPr>
          <w:lang w:val="es-ES_tradnl"/>
        </w:rPr>
        <w:t xml:space="preserve"> sin </w:t>
      </w:r>
      <w:r w:rsidR="002E6B40" w:rsidRPr="00043D7F">
        <w:rPr>
          <w:lang w:val="es-ES_tradnl"/>
        </w:rPr>
        <w:t xml:space="preserve">por </w:t>
      </w:r>
      <w:r w:rsidR="00673458" w:rsidRPr="00043D7F">
        <w:rPr>
          <w:lang w:val="es-ES_tradnl"/>
        </w:rPr>
        <w:t xml:space="preserve">ello </w:t>
      </w:r>
      <w:r w:rsidR="00312A93" w:rsidRPr="00043D7F">
        <w:rPr>
          <w:lang w:val="es-ES_tradnl"/>
        </w:rPr>
        <w:t xml:space="preserve">comprometer la supervisión de </w:t>
      </w:r>
      <w:r w:rsidR="00FF3232" w:rsidRPr="00043D7F">
        <w:rPr>
          <w:lang w:val="es-ES_tradnl"/>
        </w:rPr>
        <w:t xml:space="preserve">los </w:t>
      </w:r>
      <w:r w:rsidR="00312A93" w:rsidRPr="00043D7F">
        <w:rPr>
          <w:lang w:val="es-ES_tradnl"/>
        </w:rPr>
        <w:t xml:space="preserve">proyectos </w:t>
      </w:r>
      <w:r w:rsidR="00673458" w:rsidRPr="00043D7F">
        <w:rPr>
          <w:lang w:val="es-ES_tradnl"/>
        </w:rPr>
        <w:t xml:space="preserve">o </w:t>
      </w:r>
      <w:r w:rsidR="00255E5E" w:rsidRPr="00043D7F">
        <w:rPr>
          <w:lang w:val="es-ES_tradnl"/>
        </w:rPr>
        <w:t xml:space="preserve">los </w:t>
      </w:r>
      <w:r w:rsidR="007D69CE" w:rsidRPr="00043D7F">
        <w:rPr>
          <w:lang w:val="es-ES_tradnl"/>
        </w:rPr>
        <w:t xml:space="preserve">datos e información </w:t>
      </w:r>
      <w:r w:rsidR="0090401E" w:rsidRPr="00043D7F">
        <w:rPr>
          <w:lang w:val="es-ES_tradnl"/>
        </w:rPr>
        <w:t>que se entregan</w:t>
      </w:r>
      <w:r w:rsidR="00255E5E" w:rsidRPr="00043D7F">
        <w:rPr>
          <w:lang w:val="es-ES_tradnl"/>
        </w:rPr>
        <w:t xml:space="preserve"> </w:t>
      </w:r>
      <w:r w:rsidR="00312A93" w:rsidRPr="00043D7F">
        <w:rPr>
          <w:lang w:val="es-ES_tradnl"/>
        </w:rPr>
        <w:t>al Comité Ejecutivo</w:t>
      </w:r>
      <w:r w:rsidR="00D20419" w:rsidRPr="00043D7F">
        <w:rPr>
          <w:lang w:val="es-ES_tradnl"/>
        </w:rPr>
        <w:t>.</w:t>
      </w:r>
    </w:p>
    <w:p w14:paraId="75C38B7B" w14:textId="25828EEE" w:rsidR="00BF7604" w:rsidRPr="00043D7F" w:rsidRDefault="0061085F" w:rsidP="006F28FE">
      <w:pPr>
        <w:keepNext/>
        <w:spacing w:after="240"/>
        <w:ind w:left="720"/>
        <w:outlineLvl w:val="1"/>
        <w:rPr>
          <w:lang w:val="es-ES_tradnl"/>
        </w:rPr>
      </w:pPr>
      <w:r w:rsidRPr="00043D7F">
        <w:rPr>
          <w:u w:val="single"/>
          <w:lang w:val="es-ES_tradnl"/>
        </w:rPr>
        <w:t>Temas a tratar</w:t>
      </w:r>
      <w:r w:rsidRPr="00043D7F">
        <w:rPr>
          <w:lang w:val="es-ES_tradnl"/>
        </w:rPr>
        <w:t>:</w:t>
      </w:r>
    </w:p>
    <w:p w14:paraId="05BA0303" w14:textId="6812AF40" w:rsidR="00D20419" w:rsidRPr="00043D7F" w:rsidRDefault="002A5606" w:rsidP="00483D8F">
      <w:pPr>
        <w:pStyle w:val="ListParagraph"/>
        <w:widowControl w:val="0"/>
        <w:numPr>
          <w:ilvl w:val="0"/>
          <w:numId w:val="11"/>
        </w:numPr>
        <w:spacing w:after="240"/>
        <w:outlineLvl w:val="2"/>
        <w:rPr>
          <w:lang w:val="es-ES_tradnl"/>
        </w:rPr>
      </w:pPr>
      <w:r w:rsidRPr="00043D7F">
        <w:rPr>
          <w:lang w:val="es-ES_tradnl"/>
        </w:rPr>
        <w:t xml:space="preserve">Propuesta de nuevo formato de presentación de informes financieros y de </w:t>
      </w:r>
      <w:r w:rsidR="00BF7604" w:rsidRPr="00043D7F">
        <w:rPr>
          <w:lang w:val="es-ES_tradnl"/>
        </w:rPr>
        <w:t>avance</w:t>
      </w:r>
      <w:r w:rsidRPr="00043D7F">
        <w:rPr>
          <w:lang w:val="es-ES_tradnl"/>
        </w:rPr>
        <w:t xml:space="preserve">, incluida su glosa, </w:t>
      </w:r>
      <w:r w:rsidR="007B6C05" w:rsidRPr="00043D7F">
        <w:rPr>
          <w:lang w:val="es-ES_tradnl"/>
        </w:rPr>
        <w:t>según</w:t>
      </w:r>
      <w:r w:rsidRPr="00043D7F">
        <w:rPr>
          <w:lang w:val="es-ES_tradnl"/>
        </w:rPr>
        <w:t xml:space="preserve"> </w:t>
      </w:r>
      <w:r w:rsidR="005E66B0" w:rsidRPr="00043D7F">
        <w:rPr>
          <w:lang w:val="es-ES_tradnl"/>
        </w:rPr>
        <w:t xml:space="preserve">se </w:t>
      </w:r>
      <w:r w:rsidR="00EA0A5E" w:rsidRPr="00043D7F">
        <w:rPr>
          <w:lang w:val="es-ES_tradnl"/>
        </w:rPr>
        <w:t>reco</w:t>
      </w:r>
      <w:r w:rsidR="005E66B0" w:rsidRPr="00043D7F">
        <w:rPr>
          <w:lang w:val="es-ES_tradnl"/>
        </w:rPr>
        <w:t xml:space="preserve">ge en </w:t>
      </w:r>
      <w:r w:rsidRPr="00043D7F">
        <w:rPr>
          <w:lang w:val="es-ES_tradnl"/>
        </w:rPr>
        <w:t>los anexos I y II del documento.</w:t>
      </w:r>
    </w:p>
    <w:p w14:paraId="4C1241D6" w14:textId="237AB11B" w:rsidR="00D20419" w:rsidRPr="00043D7F" w:rsidRDefault="00D20419" w:rsidP="00D20419">
      <w:pPr>
        <w:spacing w:after="240"/>
        <w:ind w:firstLine="720"/>
        <w:outlineLvl w:val="0"/>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27E43CEC" w14:textId="7754F89E" w:rsidR="00BF7604" w:rsidRPr="00043D7F" w:rsidRDefault="00BF7604" w:rsidP="00783387">
      <w:pPr>
        <w:pStyle w:val="Heading2"/>
        <w:rPr>
          <w:lang w:val="es-ES_tradnl"/>
        </w:rPr>
      </w:pPr>
      <w:r w:rsidRPr="00043D7F">
        <w:rPr>
          <w:lang w:val="es-ES_tradnl"/>
        </w:rPr>
        <w:t xml:space="preserve">Tomar </w:t>
      </w:r>
      <w:r w:rsidR="00574B5C" w:rsidRPr="00043D7F">
        <w:rPr>
          <w:lang w:val="es-ES_tradnl"/>
        </w:rPr>
        <w:t>nota de</w:t>
      </w:r>
      <w:r w:rsidR="009D6A8E" w:rsidRPr="00043D7F">
        <w:rPr>
          <w:lang w:val="es-ES_tradnl"/>
        </w:rPr>
        <w:t xml:space="preserve"> la </w:t>
      </w:r>
      <w:r w:rsidR="00B87437" w:rsidRPr="00043D7F">
        <w:rPr>
          <w:lang w:val="es-ES_tradnl"/>
        </w:rPr>
        <w:t xml:space="preserve">modificación </w:t>
      </w:r>
      <w:r w:rsidR="00727623" w:rsidRPr="00043D7F">
        <w:rPr>
          <w:lang w:val="es-ES_tradnl"/>
        </w:rPr>
        <w:t xml:space="preserve">del </w:t>
      </w:r>
      <w:r w:rsidR="00783387" w:rsidRPr="00043D7F">
        <w:rPr>
          <w:lang w:val="es-ES_tradnl"/>
        </w:rPr>
        <w:t xml:space="preserve">formato </w:t>
      </w:r>
      <w:r w:rsidR="00EB7A0C" w:rsidRPr="00043D7F">
        <w:rPr>
          <w:lang w:val="es-ES_tradnl"/>
        </w:rPr>
        <w:t>para</w:t>
      </w:r>
      <w:r w:rsidR="00783387" w:rsidRPr="00043D7F">
        <w:rPr>
          <w:lang w:val="es-ES_tradnl"/>
        </w:rPr>
        <w:t xml:space="preserve"> informes financieros</w:t>
      </w:r>
      <w:r w:rsidR="00CD2803" w:rsidRPr="00043D7F">
        <w:rPr>
          <w:lang w:val="es-ES_tradnl"/>
        </w:rPr>
        <w:t xml:space="preserve"> y de avance</w:t>
      </w:r>
      <w:r w:rsidR="00783387" w:rsidRPr="00043D7F">
        <w:rPr>
          <w:lang w:val="es-ES_tradnl"/>
        </w:rPr>
        <w:t>, incluida su glosa (decisión 95/91</w:t>
      </w:r>
      <w:r w:rsidR="00601AF6" w:rsidRPr="00043D7F">
        <w:rPr>
          <w:lang w:val="es-ES_tradnl"/>
        </w:rPr>
        <w:t xml:space="preserve"> d)</w:t>
      </w:r>
      <w:r w:rsidR="00783387" w:rsidRPr="00043D7F">
        <w:rPr>
          <w:lang w:val="es-ES_tradnl"/>
        </w:rPr>
        <w:t>)</w:t>
      </w:r>
      <w:r w:rsidR="00A4301B" w:rsidRPr="00043D7F">
        <w:rPr>
          <w:lang w:val="es-ES_tradnl"/>
        </w:rPr>
        <w:t>,</w:t>
      </w:r>
      <w:r w:rsidR="00783387" w:rsidRPr="00043D7F">
        <w:rPr>
          <w:lang w:val="es-ES_tradnl"/>
        </w:rPr>
        <w:t xml:space="preserve"> </w:t>
      </w:r>
      <w:r w:rsidR="008E36A5" w:rsidRPr="00043D7F">
        <w:rPr>
          <w:lang w:val="es-ES_tradnl"/>
        </w:rPr>
        <w:t xml:space="preserve">que recoge </w:t>
      </w:r>
      <w:r w:rsidR="00783387" w:rsidRPr="00043D7F">
        <w:rPr>
          <w:lang w:val="es-ES_tradnl"/>
        </w:rPr>
        <w:t>el documento UNEP/OzL.Pro/ExCom/96/61; y</w:t>
      </w:r>
    </w:p>
    <w:p w14:paraId="762D15F3" w14:textId="714C7287" w:rsidR="00092E3B" w:rsidRPr="00043D7F" w:rsidRDefault="00092E3B" w:rsidP="00547C82">
      <w:pPr>
        <w:pStyle w:val="Heading2"/>
        <w:widowControl/>
        <w:rPr>
          <w:lang w:val="es-ES_tradnl"/>
        </w:rPr>
      </w:pPr>
      <w:r w:rsidRPr="00043D7F">
        <w:rPr>
          <w:lang w:val="es-ES_tradnl"/>
        </w:rPr>
        <w:t xml:space="preserve">Aprobar el formato </w:t>
      </w:r>
      <w:r w:rsidR="00B87437" w:rsidRPr="00043D7F">
        <w:rPr>
          <w:lang w:val="es-ES_tradnl"/>
        </w:rPr>
        <w:t xml:space="preserve">modificado </w:t>
      </w:r>
      <w:r w:rsidRPr="00043D7F">
        <w:rPr>
          <w:lang w:val="es-ES_tradnl"/>
        </w:rPr>
        <w:t>para informes financieros</w:t>
      </w:r>
      <w:r w:rsidR="00C6160A" w:rsidRPr="00043D7F">
        <w:rPr>
          <w:lang w:val="es-ES_tradnl"/>
        </w:rPr>
        <w:t xml:space="preserve"> y de avance</w:t>
      </w:r>
      <w:r w:rsidRPr="00043D7F">
        <w:rPr>
          <w:lang w:val="es-ES_tradnl"/>
        </w:rPr>
        <w:t>, incluida su glosa</w:t>
      </w:r>
      <w:r w:rsidR="005728DF" w:rsidRPr="00043D7F">
        <w:rPr>
          <w:lang w:val="es-ES_tradnl"/>
        </w:rPr>
        <w:t xml:space="preserve">, </w:t>
      </w:r>
      <w:r w:rsidR="00A8178C" w:rsidRPr="00043D7F">
        <w:rPr>
          <w:lang w:val="es-ES_tradnl"/>
        </w:rPr>
        <w:t xml:space="preserve">que recogen </w:t>
      </w:r>
      <w:r w:rsidR="00D379DC" w:rsidRPr="00043D7F">
        <w:rPr>
          <w:lang w:val="es-ES_tradnl"/>
        </w:rPr>
        <w:t xml:space="preserve">los anexos I y II </w:t>
      </w:r>
      <w:r w:rsidR="00EB3B98" w:rsidRPr="00043D7F">
        <w:rPr>
          <w:lang w:val="es-ES_tradnl"/>
        </w:rPr>
        <w:t>de</w:t>
      </w:r>
      <w:r w:rsidR="00396588" w:rsidRPr="00043D7F">
        <w:rPr>
          <w:lang w:val="es-ES_tradnl"/>
        </w:rPr>
        <w:t xml:space="preserve">l documento </w:t>
      </w:r>
      <w:r w:rsidR="005E0DE9" w:rsidRPr="00043D7F">
        <w:rPr>
          <w:lang w:val="es-ES_tradnl"/>
        </w:rPr>
        <w:t xml:space="preserve">que </w:t>
      </w:r>
      <w:r w:rsidR="006744E3" w:rsidRPr="00043D7F">
        <w:rPr>
          <w:lang w:val="es-ES_tradnl"/>
        </w:rPr>
        <w:t xml:space="preserve">se </w:t>
      </w:r>
      <w:r w:rsidR="005D7F0E" w:rsidRPr="00043D7F">
        <w:rPr>
          <w:lang w:val="es-ES_tradnl"/>
        </w:rPr>
        <w:t xml:space="preserve">indica </w:t>
      </w:r>
      <w:r w:rsidR="006744E3" w:rsidRPr="00043D7F">
        <w:rPr>
          <w:lang w:val="es-ES_tradnl"/>
        </w:rPr>
        <w:t xml:space="preserve">en </w:t>
      </w:r>
      <w:r w:rsidR="005E0DE9" w:rsidRPr="00043D7F">
        <w:rPr>
          <w:lang w:val="es-ES_tradnl"/>
        </w:rPr>
        <w:t xml:space="preserve">el </w:t>
      </w:r>
      <w:r w:rsidR="00DE4C18" w:rsidRPr="00043D7F">
        <w:rPr>
          <w:lang w:val="es-ES_tradnl"/>
        </w:rPr>
        <w:t>sub</w:t>
      </w:r>
      <w:r w:rsidR="005E0DE9" w:rsidRPr="00043D7F">
        <w:rPr>
          <w:lang w:val="es-ES_tradnl"/>
        </w:rPr>
        <w:t xml:space="preserve">párrafo </w:t>
      </w:r>
      <w:r w:rsidR="00DE4C18" w:rsidRPr="00043D7F">
        <w:rPr>
          <w:lang w:val="es-ES_tradnl"/>
        </w:rPr>
        <w:t xml:space="preserve">a) </w:t>
      </w:r>
      <w:r w:rsidR="00D61120" w:rsidRPr="00043D7F">
        <w:rPr>
          <w:lang w:val="es-ES_tradnl"/>
        </w:rPr>
        <w:t xml:space="preserve">anterior, </w:t>
      </w:r>
      <w:r w:rsidR="00F84200" w:rsidRPr="00043D7F">
        <w:rPr>
          <w:lang w:val="es-ES_tradnl"/>
        </w:rPr>
        <w:t>haciendo presente</w:t>
      </w:r>
      <w:r w:rsidR="00D61120" w:rsidRPr="00043D7F">
        <w:rPr>
          <w:lang w:val="es-ES_tradnl"/>
        </w:rPr>
        <w:t xml:space="preserve"> que el nuevo formato </w:t>
      </w:r>
      <w:r w:rsidR="002A797F" w:rsidRPr="00043D7F">
        <w:rPr>
          <w:lang w:val="es-ES_tradnl"/>
        </w:rPr>
        <w:t xml:space="preserve">regirá a partir de </w:t>
      </w:r>
      <w:r w:rsidR="00A85A36" w:rsidRPr="00043D7F">
        <w:rPr>
          <w:lang w:val="es-ES_tradnl"/>
        </w:rPr>
        <w:t xml:space="preserve">2026 </w:t>
      </w:r>
      <w:r w:rsidR="00CA41F0" w:rsidRPr="00043D7F">
        <w:rPr>
          <w:lang w:val="es-ES_tradnl"/>
        </w:rPr>
        <w:t xml:space="preserve">con el </w:t>
      </w:r>
      <w:r w:rsidR="00217305" w:rsidRPr="00043D7F">
        <w:rPr>
          <w:lang w:val="es-ES_tradnl"/>
        </w:rPr>
        <w:t>informe sobre la marcha de las actividades del año 2025.</w:t>
      </w:r>
    </w:p>
    <w:p w14:paraId="3E196FE9" w14:textId="21C7EB0C" w:rsidR="00CD3233" w:rsidRPr="00043D7F" w:rsidRDefault="006C3150" w:rsidP="00657960">
      <w:pPr>
        <w:keepNext/>
        <w:keepLines/>
        <w:numPr>
          <w:ilvl w:val="0"/>
          <w:numId w:val="1"/>
        </w:numPr>
        <w:tabs>
          <w:tab w:val="clear" w:pos="0"/>
          <w:tab w:val="num" w:pos="720"/>
        </w:tabs>
        <w:spacing w:after="240"/>
        <w:ind w:left="720" w:hanging="720"/>
        <w:outlineLvl w:val="0"/>
        <w:rPr>
          <w:b/>
          <w:bCs/>
          <w:lang w:val="es-ES_tradnl"/>
        </w:rPr>
      </w:pPr>
      <w:r w:rsidRPr="00043D7F">
        <w:rPr>
          <w:b/>
          <w:bCs/>
          <w:lang w:val="es-ES_tradnl"/>
        </w:rPr>
        <w:t>Opciones para una modalidad de financiación como la mencionada en el párrafo 4 de la decisión XXXVI/1 para apoyar un número limitado de proyectos piloto para mejorar la supervisión atmosférica regional de las sustancias controladas por el Protocolo de Montrea</w:t>
      </w:r>
      <w:r w:rsidR="00977689" w:rsidRPr="00043D7F">
        <w:rPr>
          <w:b/>
          <w:bCs/>
          <w:lang w:val="es-ES_tradnl"/>
        </w:rPr>
        <w:t>l (decisión 95/97)</w:t>
      </w:r>
    </w:p>
    <w:p w14:paraId="6A1B82D7" w14:textId="0346C489" w:rsidR="00810210" w:rsidRPr="00043D7F" w:rsidRDefault="00810210" w:rsidP="0090010E">
      <w:pPr>
        <w:spacing w:after="240"/>
        <w:ind w:left="720"/>
        <w:outlineLvl w:val="1"/>
        <w:rPr>
          <w:lang w:val="es-ES_tradnl"/>
        </w:rPr>
      </w:pPr>
      <w:r w:rsidRPr="00043D7F">
        <w:rPr>
          <w:u w:val="single"/>
          <w:lang w:val="es-ES_tradnl"/>
        </w:rPr>
        <w:t>El documento UNEP/OzL.</w:t>
      </w:r>
      <w:r w:rsidR="00A16C4B" w:rsidRPr="00043D7F">
        <w:rPr>
          <w:u w:val="single"/>
          <w:lang w:val="es-ES_tradnl"/>
        </w:rPr>
        <w:t>Pro/ExCom/96/62</w:t>
      </w:r>
      <w:r w:rsidR="000F39CD" w:rsidRPr="00043D7F">
        <w:rPr>
          <w:lang w:val="es-ES_tradnl"/>
        </w:rPr>
        <w:t xml:space="preserve">, </w:t>
      </w:r>
      <w:r w:rsidR="00D10379" w:rsidRPr="00043D7F">
        <w:rPr>
          <w:lang w:val="es-ES_tradnl"/>
        </w:rPr>
        <w:t xml:space="preserve">elaborado </w:t>
      </w:r>
      <w:r w:rsidR="000F39CD" w:rsidRPr="00043D7F">
        <w:rPr>
          <w:lang w:val="es-ES_tradnl"/>
        </w:rPr>
        <w:t xml:space="preserve">en respuesta a la decisión 95/97, </w:t>
      </w:r>
      <w:r w:rsidRPr="00043D7F">
        <w:rPr>
          <w:lang w:val="es-ES_tradnl"/>
        </w:rPr>
        <w:t xml:space="preserve">presenta </w:t>
      </w:r>
      <w:r w:rsidR="00FE2006" w:rsidRPr="00043D7F">
        <w:rPr>
          <w:lang w:val="es-ES_tradnl"/>
        </w:rPr>
        <w:t xml:space="preserve">opciones para una modalidad de financiamiento </w:t>
      </w:r>
      <w:r w:rsidR="00552F1B" w:rsidRPr="00043D7F">
        <w:rPr>
          <w:lang w:val="es-ES_tradnl"/>
        </w:rPr>
        <w:t>acorde con la que señala el párrafo</w:t>
      </w:r>
      <w:r w:rsidR="00AB6E18" w:rsidRPr="00043D7F">
        <w:rPr>
          <w:lang w:val="es-ES_tradnl"/>
        </w:rPr>
        <w:t xml:space="preserve"> 4 de la decisión XXXVI/1</w:t>
      </w:r>
      <w:r w:rsidR="00694008" w:rsidRPr="00043D7F">
        <w:rPr>
          <w:lang w:val="es-ES_tradnl"/>
        </w:rPr>
        <w:t xml:space="preserve"> </w:t>
      </w:r>
      <w:r w:rsidR="00593C54" w:rsidRPr="00043D7F">
        <w:rPr>
          <w:lang w:val="es-ES_tradnl"/>
        </w:rPr>
        <w:t xml:space="preserve">a </w:t>
      </w:r>
      <w:r w:rsidR="00824577" w:rsidRPr="00043D7F">
        <w:rPr>
          <w:lang w:val="es-ES_tradnl"/>
        </w:rPr>
        <w:t>fin</w:t>
      </w:r>
      <w:r w:rsidR="00593C54" w:rsidRPr="00043D7F">
        <w:rPr>
          <w:lang w:val="es-ES_tradnl"/>
        </w:rPr>
        <w:t xml:space="preserve"> de </w:t>
      </w:r>
      <w:r w:rsidR="00216733" w:rsidRPr="00043D7F">
        <w:rPr>
          <w:lang w:val="es-ES_tradnl"/>
        </w:rPr>
        <w:t xml:space="preserve">prestar apoyo a </w:t>
      </w:r>
      <w:r w:rsidR="00FE2006" w:rsidRPr="00043D7F">
        <w:rPr>
          <w:lang w:val="es-ES_tradnl"/>
        </w:rPr>
        <w:t xml:space="preserve">un </w:t>
      </w:r>
      <w:r w:rsidR="00B3374F" w:rsidRPr="00043D7F">
        <w:rPr>
          <w:lang w:val="es-ES_tradnl"/>
        </w:rPr>
        <w:t>número acotado</w:t>
      </w:r>
      <w:r w:rsidR="00FE2006" w:rsidRPr="00043D7F">
        <w:rPr>
          <w:lang w:val="es-ES_tradnl"/>
        </w:rPr>
        <w:t xml:space="preserve"> de proyectos piloto </w:t>
      </w:r>
      <w:r w:rsidR="00254624" w:rsidRPr="00043D7F">
        <w:rPr>
          <w:lang w:val="es-ES_tradnl"/>
        </w:rPr>
        <w:t>orientados a</w:t>
      </w:r>
      <w:r w:rsidR="00FE2006" w:rsidRPr="00043D7F">
        <w:rPr>
          <w:lang w:val="es-ES_tradnl"/>
        </w:rPr>
        <w:t xml:space="preserve"> </w:t>
      </w:r>
      <w:r w:rsidR="00FF05A5" w:rsidRPr="00043D7F">
        <w:rPr>
          <w:lang w:val="es-ES_tradnl"/>
        </w:rPr>
        <w:t>robustecer</w:t>
      </w:r>
      <w:r w:rsidR="00FE2006" w:rsidRPr="00043D7F">
        <w:rPr>
          <w:lang w:val="es-ES_tradnl"/>
        </w:rPr>
        <w:t xml:space="preserve"> </w:t>
      </w:r>
      <w:r w:rsidR="00CF023D" w:rsidRPr="00043D7F">
        <w:rPr>
          <w:lang w:val="es-ES_tradnl"/>
        </w:rPr>
        <w:t xml:space="preserve">el </w:t>
      </w:r>
      <w:r w:rsidR="00CF023D" w:rsidRPr="00043D7F">
        <w:rPr>
          <w:lang w:val="es-ES_tradnl"/>
        </w:rPr>
        <w:lastRenderedPageBreak/>
        <w:t>monitoreo atmosférico regional</w:t>
      </w:r>
      <w:r w:rsidR="00FE2006" w:rsidRPr="00043D7F">
        <w:rPr>
          <w:lang w:val="es-ES_tradnl"/>
        </w:rPr>
        <w:t xml:space="preserve"> de las sustancias controlad</w:t>
      </w:r>
      <w:r w:rsidR="006759A9" w:rsidRPr="00043D7F">
        <w:rPr>
          <w:lang w:val="es-ES_tradnl"/>
        </w:rPr>
        <w:t>as por el Protocolo de Montreal</w:t>
      </w:r>
      <w:r w:rsidR="00FE2006" w:rsidRPr="00043D7F">
        <w:rPr>
          <w:lang w:val="es-ES_tradnl"/>
        </w:rPr>
        <w:t xml:space="preserve"> </w:t>
      </w:r>
      <w:r w:rsidR="006759A9" w:rsidRPr="00043D7F">
        <w:rPr>
          <w:lang w:val="es-ES_tradnl"/>
        </w:rPr>
        <w:t>con la asesoría científica</w:t>
      </w:r>
      <w:r w:rsidR="00E82E2F" w:rsidRPr="00043D7F">
        <w:rPr>
          <w:lang w:val="es-ES_tradnl"/>
        </w:rPr>
        <w:t xml:space="preserve">, </w:t>
      </w:r>
      <w:r w:rsidR="00170010" w:rsidRPr="00043D7F">
        <w:rPr>
          <w:lang w:val="es-ES_tradnl"/>
        </w:rPr>
        <w:t>en cuanto a</w:t>
      </w:r>
      <w:r w:rsidR="00F7271A" w:rsidRPr="00043D7F">
        <w:rPr>
          <w:lang w:val="es-ES_tradnl"/>
        </w:rPr>
        <w:t>l emplazamiento</w:t>
      </w:r>
      <w:r w:rsidR="00170010" w:rsidRPr="00043D7F">
        <w:rPr>
          <w:lang w:val="es-ES_tradnl"/>
        </w:rPr>
        <w:t xml:space="preserve"> y establecimiento de </w:t>
      </w:r>
      <w:r w:rsidR="00386CA0" w:rsidRPr="00043D7F">
        <w:rPr>
          <w:lang w:val="es-ES_tradnl"/>
        </w:rPr>
        <w:t>estaciones</w:t>
      </w:r>
      <w:r w:rsidR="00170010" w:rsidRPr="00043D7F">
        <w:rPr>
          <w:lang w:val="es-ES_tradnl"/>
        </w:rPr>
        <w:t xml:space="preserve"> de monitoreo</w:t>
      </w:r>
      <w:r w:rsidR="00E82E2F" w:rsidRPr="00043D7F">
        <w:rPr>
          <w:lang w:val="es-ES_tradnl"/>
        </w:rPr>
        <w:t>,</w:t>
      </w:r>
      <w:r w:rsidR="00170010" w:rsidRPr="00043D7F">
        <w:rPr>
          <w:lang w:val="es-ES_tradnl"/>
        </w:rPr>
        <w:t xml:space="preserve"> </w:t>
      </w:r>
      <w:r w:rsidR="00FE2006" w:rsidRPr="00043D7F">
        <w:rPr>
          <w:lang w:val="es-ES_tradnl"/>
        </w:rPr>
        <w:t xml:space="preserve">del Comité Asesor del </w:t>
      </w:r>
      <w:r w:rsidR="00CD3C1E" w:rsidRPr="00043D7F">
        <w:rPr>
          <w:lang w:val="es-ES_tradnl"/>
        </w:rPr>
        <w:t xml:space="preserve">Fondo Fiduciario General para financiar las actividades de investigación y observaciones sistemáticas de interés para el Convenio de Viena </w:t>
      </w:r>
      <w:r w:rsidR="000F39CD" w:rsidRPr="00043D7F">
        <w:rPr>
          <w:lang w:val="es-ES_tradnl"/>
        </w:rPr>
        <w:t>para la protección de la capa de ozono</w:t>
      </w:r>
      <w:r w:rsidRPr="00043D7F">
        <w:rPr>
          <w:lang w:val="es-ES_tradnl"/>
        </w:rPr>
        <w:t>.</w:t>
      </w:r>
    </w:p>
    <w:p w14:paraId="37C36D6F" w14:textId="750CEBA5" w:rsidR="00BF7604" w:rsidRPr="00043D7F" w:rsidRDefault="0061085F" w:rsidP="00810210">
      <w:pPr>
        <w:widowControl w:val="0"/>
        <w:spacing w:after="240"/>
        <w:ind w:left="720"/>
        <w:outlineLvl w:val="1"/>
        <w:rPr>
          <w:lang w:val="es-ES_tradnl"/>
        </w:rPr>
      </w:pPr>
      <w:r w:rsidRPr="00043D7F">
        <w:rPr>
          <w:u w:val="single"/>
          <w:lang w:val="es-ES_tradnl"/>
        </w:rPr>
        <w:t>Temas a tratar</w:t>
      </w:r>
      <w:r w:rsidRPr="00043D7F">
        <w:rPr>
          <w:lang w:val="es-ES_tradnl"/>
        </w:rPr>
        <w:t>:</w:t>
      </w:r>
    </w:p>
    <w:p w14:paraId="492D6320" w14:textId="37CE3B50" w:rsidR="00810210" w:rsidRPr="00043D7F" w:rsidRDefault="00846F4E" w:rsidP="00483D8F">
      <w:pPr>
        <w:pStyle w:val="ListParagraph"/>
        <w:widowControl w:val="0"/>
        <w:numPr>
          <w:ilvl w:val="0"/>
          <w:numId w:val="11"/>
        </w:numPr>
        <w:spacing w:after="240"/>
        <w:outlineLvl w:val="2"/>
        <w:rPr>
          <w:lang w:val="es-ES_tradnl"/>
        </w:rPr>
      </w:pPr>
      <w:r w:rsidRPr="00043D7F">
        <w:rPr>
          <w:lang w:val="es-ES_tradnl"/>
        </w:rPr>
        <w:t xml:space="preserve">Someter </w:t>
      </w:r>
      <w:r w:rsidR="001E75D1" w:rsidRPr="00043D7F">
        <w:rPr>
          <w:lang w:val="es-ES_tradnl"/>
        </w:rPr>
        <w:t xml:space="preserve">a consideración </w:t>
      </w:r>
      <w:r w:rsidR="005A44F1" w:rsidRPr="00043D7F">
        <w:rPr>
          <w:lang w:val="es-ES_tradnl"/>
        </w:rPr>
        <w:t xml:space="preserve">las </w:t>
      </w:r>
      <w:r w:rsidR="00314418" w:rsidRPr="00043D7F">
        <w:rPr>
          <w:lang w:val="es-ES_tradnl"/>
        </w:rPr>
        <w:t xml:space="preserve">opciones para una modalidad de financiamiento </w:t>
      </w:r>
      <w:r w:rsidR="005303A3" w:rsidRPr="00043D7F">
        <w:rPr>
          <w:lang w:val="es-ES_tradnl"/>
        </w:rPr>
        <w:t xml:space="preserve">de proyectos piloto </w:t>
      </w:r>
      <w:r w:rsidR="0045502B" w:rsidRPr="00043D7F">
        <w:rPr>
          <w:lang w:val="es-ES_tradnl"/>
        </w:rPr>
        <w:t xml:space="preserve">orientados a </w:t>
      </w:r>
      <w:r w:rsidR="0011308E" w:rsidRPr="00043D7F">
        <w:rPr>
          <w:lang w:val="es-ES_tradnl"/>
        </w:rPr>
        <w:t xml:space="preserve">robustecer </w:t>
      </w:r>
      <w:r w:rsidR="00CF023D" w:rsidRPr="00043D7F">
        <w:rPr>
          <w:lang w:val="es-ES_tradnl"/>
        </w:rPr>
        <w:t>el monitoreo atmosférico regional</w:t>
      </w:r>
    </w:p>
    <w:p w14:paraId="6D40AF1E" w14:textId="6F71712F" w:rsidR="00810210" w:rsidRPr="00043D7F" w:rsidRDefault="00810210" w:rsidP="00810210">
      <w:pPr>
        <w:spacing w:after="240"/>
        <w:ind w:firstLine="720"/>
        <w:outlineLvl w:val="0"/>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w:t>
      </w:r>
    </w:p>
    <w:p w14:paraId="03CD1B90" w14:textId="046FEC2C" w:rsidR="005E249A" w:rsidRPr="00043D7F" w:rsidRDefault="00AC35BE" w:rsidP="005E249A">
      <w:pPr>
        <w:pStyle w:val="Heading2"/>
        <w:widowControl/>
        <w:spacing w:before="240"/>
        <w:rPr>
          <w:lang w:val="es-ES_tradnl"/>
        </w:rPr>
      </w:pPr>
      <w:r w:rsidRPr="00043D7F">
        <w:rPr>
          <w:lang w:val="es-ES_tradnl"/>
        </w:rPr>
        <w:t>Tomar</w:t>
      </w:r>
      <w:r w:rsidR="005E249A" w:rsidRPr="00043D7F">
        <w:rPr>
          <w:lang w:val="es-ES_tradnl"/>
        </w:rPr>
        <w:t xml:space="preserve"> nota del </w:t>
      </w:r>
      <w:r w:rsidR="0034680A" w:rsidRPr="00043D7F">
        <w:rPr>
          <w:lang w:val="es-ES_tradnl"/>
        </w:rPr>
        <w:t>estudio</w:t>
      </w:r>
      <w:r w:rsidR="005E249A" w:rsidRPr="00043D7F">
        <w:rPr>
          <w:lang w:val="es-ES_tradnl"/>
        </w:rPr>
        <w:t xml:space="preserve"> sobre opciones para una modalidad de financiamiento </w:t>
      </w:r>
      <w:r w:rsidR="00552F1B" w:rsidRPr="00043D7F">
        <w:rPr>
          <w:lang w:val="es-ES_tradnl"/>
        </w:rPr>
        <w:t>acorde con la que señala el párrafo</w:t>
      </w:r>
      <w:r w:rsidR="005E249A" w:rsidRPr="00043D7F">
        <w:rPr>
          <w:lang w:val="es-ES_tradnl"/>
        </w:rPr>
        <w:t xml:space="preserve"> 4 de la decisión XXXVI/1 </w:t>
      </w:r>
      <w:r w:rsidR="00593C54" w:rsidRPr="00043D7F">
        <w:rPr>
          <w:lang w:val="es-ES_tradnl"/>
        </w:rPr>
        <w:t xml:space="preserve">a </w:t>
      </w:r>
      <w:r w:rsidR="000D2457" w:rsidRPr="00043D7F">
        <w:rPr>
          <w:lang w:val="es-ES_tradnl"/>
        </w:rPr>
        <w:t>fin</w:t>
      </w:r>
      <w:r w:rsidR="00593C54" w:rsidRPr="00043D7F">
        <w:rPr>
          <w:lang w:val="es-ES_tradnl"/>
        </w:rPr>
        <w:t xml:space="preserve"> de </w:t>
      </w:r>
      <w:r w:rsidR="00111208" w:rsidRPr="00043D7F">
        <w:rPr>
          <w:lang w:val="es-ES_tradnl"/>
        </w:rPr>
        <w:t xml:space="preserve">prestar apoyo a </w:t>
      </w:r>
      <w:r w:rsidR="005E249A" w:rsidRPr="00043D7F">
        <w:rPr>
          <w:lang w:val="es-ES_tradnl"/>
        </w:rPr>
        <w:t xml:space="preserve">un número </w:t>
      </w:r>
      <w:r w:rsidR="00800867" w:rsidRPr="00043D7F">
        <w:rPr>
          <w:lang w:val="es-ES_tradnl"/>
        </w:rPr>
        <w:t xml:space="preserve">acotado </w:t>
      </w:r>
      <w:r w:rsidR="005E249A" w:rsidRPr="00043D7F">
        <w:rPr>
          <w:lang w:val="es-ES_tradnl"/>
        </w:rPr>
        <w:t xml:space="preserve">de proyectos piloto </w:t>
      </w:r>
      <w:r w:rsidR="00CC0F9C" w:rsidRPr="00043D7F">
        <w:rPr>
          <w:lang w:val="es-ES_tradnl"/>
        </w:rPr>
        <w:t xml:space="preserve">orientados a </w:t>
      </w:r>
      <w:r w:rsidR="0051530B" w:rsidRPr="00043D7F">
        <w:rPr>
          <w:lang w:val="es-ES_tradnl"/>
        </w:rPr>
        <w:t>robustecer</w:t>
      </w:r>
      <w:r w:rsidR="00CC0F9C" w:rsidRPr="00043D7F">
        <w:rPr>
          <w:lang w:val="es-ES_tradnl"/>
        </w:rPr>
        <w:t xml:space="preserve"> </w:t>
      </w:r>
      <w:r w:rsidR="00CF023D" w:rsidRPr="00043D7F">
        <w:rPr>
          <w:lang w:val="es-ES_tradnl"/>
        </w:rPr>
        <w:t>el monitoreo atmosférico regional</w:t>
      </w:r>
      <w:r w:rsidR="005E249A" w:rsidRPr="00043D7F">
        <w:rPr>
          <w:lang w:val="es-ES_tradnl"/>
        </w:rPr>
        <w:t xml:space="preserve"> de las sustancias controladas por el Protocolo de Montreal (decisión 95/97), </w:t>
      </w:r>
      <w:r w:rsidR="007139C5" w:rsidRPr="00043D7F">
        <w:rPr>
          <w:lang w:val="es-ES_tradnl"/>
        </w:rPr>
        <w:t>según</w:t>
      </w:r>
      <w:r w:rsidR="00601AF6" w:rsidRPr="00043D7F">
        <w:rPr>
          <w:lang w:val="es-ES_tradnl"/>
        </w:rPr>
        <w:t xml:space="preserve"> recoge el documento</w:t>
      </w:r>
      <w:r w:rsidR="005E249A" w:rsidRPr="00043D7F">
        <w:rPr>
          <w:lang w:val="es-ES_tradnl"/>
        </w:rPr>
        <w:t xml:space="preserve"> UNEP/OzL.Pro/ExCom/96/62;</w:t>
      </w:r>
    </w:p>
    <w:p w14:paraId="6EA71FDA" w14:textId="38749337" w:rsidR="005E249A" w:rsidRPr="00043D7F" w:rsidRDefault="005A4125" w:rsidP="005E249A">
      <w:pPr>
        <w:pStyle w:val="Heading2"/>
        <w:widowControl/>
        <w:rPr>
          <w:lang w:val="es-ES_tradnl"/>
        </w:rPr>
      </w:pPr>
      <w:r w:rsidRPr="00043D7F">
        <w:rPr>
          <w:lang w:val="es-ES_tradnl"/>
        </w:rPr>
        <w:t>Abrir</w:t>
      </w:r>
      <w:r w:rsidR="005E249A" w:rsidRPr="00043D7F">
        <w:rPr>
          <w:lang w:val="es-ES_tradnl"/>
        </w:rPr>
        <w:t xml:space="preserve"> una ventana de financiamiento </w:t>
      </w:r>
      <w:r w:rsidR="003F1F47" w:rsidRPr="00043D7F">
        <w:rPr>
          <w:lang w:val="es-ES_tradnl"/>
        </w:rPr>
        <w:t xml:space="preserve">de </w:t>
      </w:r>
      <w:r w:rsidR="00C935A2" w:rsidRPr="00043D7F">
        <w:rPr>
          <w:lang w:val="es-ES_tradnl"/>
        </w:rPr>
        <w:t>USD </w:t>
      </w:r>
      <w:r w:rsidR="0005656F" w:rsidRPr="00043D7F">
        <w:rPr>
          <w:lang w:val="es-ES_tradnl"/>
        </w:rPr>
        <w:t xml:space="preserve">10 millones </w:t>
      </w:r>
      <w:r w:rsidR="005E249A" w:rsidRPr="00043D7F">
        <w:rPr>
          <w:lang w:val="es-ES_tradnl"/>
        </w:rPr>
        <w:t xml:space="preserve">para tres proyectos piloto </w:t>
      </w:r>
      <w:r w:rsidR="00CA042D" w:rsidRPr="00043D7F">
        <w:rPr>
          <w:lang w:val="es-ES_tradnl"/>
        </w:rPr>
        <w:t xml:space="preserve">orientados a </w:t>
      </w:r>
      <w:r w:rsidR="0051530B" w:rsidRPr="00043D7F">
        <w:rPr>
          <w:lang w:val="es-ES_tradnl"/>
        </w:rPr>
        <w:t>robustecer</w:t>
      </w:r>
      <w:r w:rsidR="00CA042D" w:rsidRPr="00043D7F">
        <w:rPr>
          <w:lang w:val="es-ES_tradnl"/>
        </w:rPr>
        <w:t xml:space="preserve"> </w:t>
      </w:r>
      <w:r w:rsidR="00CF023D" w:rsidRPr="00043D7F">
        <w:rPr>
          <w:lang w:val="es-ES_tradnl"/>
        </w:rPr>
        <w:t>el monitoreo atmosférico regional</w:t>
      </w:r>
      <w:r w:rsidR="005E249A" w:rsidRPr="00043D7F">
        <w:rPr>
          <w:lang w:val="es-ES_tradnl"/>
        </w:rPr>
        <w:t xml:space="preserve"> de las sustancias controladas por el Protocolo de Montreal</w:t>
      </w:r>
      <w:r w:rsidR="00246D62" w:rsidRPr="00043D7F">
        <w:rPr>
          <w:lang w:val="es-ES_tradnl"/>
        </w:rPr>
        <w:t>,</w:t>
      </w:r>
      <w:r w:rsidR="005E249A" w:rsidRPr="00043D7F">
        <w:rPr>
          <w:lang w:val="es-ES_tradnl"/>
        </w:rPr>
        <w:t xml:space="preserve"> con </w:t>
      </w:r>
      <w:r w:rsidR="006D140B" w:rsidRPr="00043D7F">
        <w:rPr>
          <w:lang w:val="es-ES_tradnl"/>
        </w:rPr>
        <w:t xml:space="preserve">un posible </w:t>
      </w:r>
      <w:r w:rsidR="00A226A4" w:rsidRPr="00043D7F">
        <w:rPr>
          <w:lang w:val="es-ES_tradnl"/>
        </w:rPr>
        <w:t xml:space="preserve">incremento </w:t>
      </w:r>
      <w:r w:rsidR="005E249A" w:rsidRPr="00043D7F">
        <w:rPr>
          <w:lang w:val="es-ES_tradnl"/>
        </w:rPr>
        <w:t>en una</w:t>
      </w:r>
      <w:r w:rsidR="00E52798" w:rsidRPr="00043D7F">
        <w:rPr>
          <w:lang w:val="es-ES_tradnl"/>
        </w:rPr>
        <w:t xml:space="preserve"> </w:t>
      </w:r>
      <w:r w:rsidR="005E249A" w:rsidRPr="00043D7F">
        <w:rPr>
          <w:lang w:val="es-ES_tradnl"/>
        </w:rPr>
        <w:t>futura</w:t>
      </w:r>
      <w:r w:rsidR="00236B1C" w:rsidRPr="00043D7F">
        <w:rPr>
          <w:lang w:val="es-ES_tradnl"/>
        </w:rPr>
        <w:t xml:space="preserve"> reunión</w:t>
      </w:r>
      <w:r w:rsidR="005E249A" w:rsidRPr="00043D7F">
        <w:rPr>
          <w:lang w:val="es-ES_tradnl"/>
        </w:rPr>
        <w:t>;</w:t>
      </w:r>
    </w:p>
    <w:p w14:paraId="1C7DE569" w14:textId="45A1C4B3" w:rsidR="005E249A" w:rsidRPr="00043D7F" w:rsidRDefault="00332EB5" w:rsidP="005E249A">
      <w:pPr>
        <w:pStyle w:val="Heading2"/>
        <w:widowControl/>
        <w:rPr>
          <w:lang w:val="es-ES_tradnl"/>
        </w:rPr>
      </w:pPr>
      <w:r w:rsidRPr="00043D7F">
        <w:rPr>
          <w:lang w:val="es-ES_tradnl"/>
        </w:rPr>
        <w:t>Solicitar</w:t>
      </w:r>
      <w:r w:rsidR="005E249A" w:rsidRPr="00043D7F">
        <w:rPr>
          <w:lang w:val="es-ES_tradnl"/>
        </w:rPr>
        <w:t xml:space="preserve"> a la </w:t>
      </w:r>
      <w:r w:rsidR="00BF7604" w:rsidRPr="00043D7F">
        <w:rPr>
          <w:lang w:val="es-ES_tradnl"/>
        </w:rPr>
        <w:t>Secretaría</w:t>
      </w:r>
      <w:r w:rsidR="005E249A" w:rsidRPr="00043D7F">
        <w:rPr>
          <w:lang w:val="es-ES_tradnl"/>
        </w:rPr>
        <w:t xml:space="preserve"> que, </w:t>
      </w:r>
      <w:r w:rsidR="005F3E2A" w:rsidRPr="00043D7F">
        <w:rPr>
          <w:lang w:val="es-ES_tradnl"/>
        </w:rPr>
        <w:t>tomando</w:t>
      </w:r>
      <w:r w:rsidR="005E249A" w:rsidRPr="00043D7F">
        <w:rPr>
          <w:lang w:val="es-ES_tradnl"/>
        </w:rPr>
        <w:t xml:space="preserve"> en cuenta los debates </w:t>
      </w:r>
      <w:r w:rsidR="001740D1" w:rsidRPr="00043D7F">
        <w:rPr>
          <w:lang w:val="es-ES_tradnl"/>
        </w:rPr>
        <w:t xml:space="preserve">que </w:t>
      </w:r>
      <w:r w:rsidR="00694B0D" w:rsidRPr="00043D7F">
        <w:rPr>
          <w:lang w:val="es-ES_tradnl"/>
        </w:rPr>
        <w:t xml:space="preserve">al respecto </w:t>
      </w:r>
      <w:r w:rsidR="001740D1" w:rsidRPr="00043D7F">
        <w:rPr>
          <w:lang w:val="es-ES_tradnl"/>
        </w:rPr>
        <w:t xml:space="preserve">tengan lugar </w:t>
      </w:r>
      <w:r w:rsidR="005E249A" w:rsidRPr="00043D7F">
        <w:rPr>
          <w:lang w:val="es-ES_tradnl"/>
        </w:rPr>
        <w:t>durante la 96</w:t>
      </w:r>
      <w:r w:rsidR="00BF7604" w:rsidRPr="00043D7F">
        <w:rPr>
          <w:lang w:val="es-ES_tradnl"/>
        </w:rPr>
        <w:t>ª</w:t>
      </w:r>
      <w:r w:rsidR="00E52798" w:rsidRPr="00043D7F">
        <w:rPr>
          <w:lang w:val="es-ES_tradnl"/>
        </w:rPr>
        <w:t xml:space="preserve"> reunión</w:t>
      </w:r>
      <w:r w:rsidR="005E249A" w:rsidRPr="00043D7F">
        <w:rPr>
          <w:lang w:val="es-ES_tradnl"/>
        </w:rPr>
        <w:t xml:space="preserve">, </w:t>
      </w:r>
      <w:r w:rsidR="00A9439B" w:rsidRPr="00043D7F">
        <w:rPr>
          <w:lang w:val="es-ES_tradnl"/>
        </w:rPr>
        <w:t>elabore</w:t>
      </w:r>
      <w:r w:rsidR="005E249A" w:rsidRPr="00043D7F">
        <w:rPr>
          <w:lang w:val="es-ES_tradnl"/>
        </w:rPr>
        <w:t xml:space="preserve"> </w:t>
      </w:r>
      <w:r w:rsidR="00BE7122" w:rsidRPr="00043D7F">
        <w:rPr>
          <w:lang w:val="es-ES_tradnl"/>
        </w:rPr>
        <w:t xml:space="preserve">y </w:t>
      </w:r>
      <w:r w:rsidR="009428E9" w:rsidRPr="00043D7F">
        <w:rPr>
          <w:lang w:val="es-ES_tradnl"/>
        </w:rPr>
        <w:t>presente a</w:t>
      </w:r>
      <w:r w:rsidR="00764C5A" w:rsidRPr="00043D7F">
        <w:rPr>
          <w:lang w:val="es-ES_tradnl"/>
        </w:rPr>
        <w:t xml:space="preserve"> </w:t>
      </w:r>
      <w:r w:rsidR="005E249A" w:rsidRPr="00043D7F">
        <w:rPr>
          <w:lang w:val="es-ES_tradnl"/>
        </w:rPr>
        <w:t>la 98</w:t>
      </w:r>
      <w:r w:rsidR="00BF7604" w:rsidRPr="00043D7F">
        <w:rPr>
          <w:lang w:val="es-ES_tradnl"/>
        </w:rPr>
        <w:t>ª</w:t>
      </w:r>
      <w:r w:rsidR="00E52798" w:rsidRPr="00043D7F">
        <w:rPr>
          <w:lang w:val="es-ES_tradnl"/>
        </w:rPr>
        <w:t xml:space="preserve"> reunión</w:t>
      </w:r>
      <w:r w:rsidR="005E249A" w:rsidRPr="00043D7F">
        <w:rPr>
          <w:lang w:val="es-ES_tradnl"/>
        </w:rPr>
        <w:t xml:space="preserve"> del Comité Ejecutivo:</w:t>
      </w:r>
    </w:p>
    <w:p w14:paraId="3482E751" w14:textId="2F805A10" w:rsidR="00BF7604" w:rsidRPr="00043D7F" w:rsidRDefault="00132C41" w:rsidP="005E249A">
      <w:pPr>
        <w:pStyle w:val="Heading3"/>
        <w:widowControl/>
        <w:rPr>
          <w:lang w:val="es-ES_tradnl"/>
        </w:rPr>
      </w:pPr>
      <w:r w:rsidRPr="00043D7F">
        <w:rPr>
          <w:lang w:val="es-ES_tradnl"/>
        </w:rPr>
        <w:t>P</w:t>
      </w:r>
      <w:r w:rsidR="005E249A" w:rsidRPr="00043D7F">
        <w:rPr>
          <w:lang w:val="es-ES_tradnl"/>
        </w:rPr>
        <w:t xml:space="preserve">autas preliminares para la preparación de proyectos piloto </w:t>
      </w:r>
      <w:r w:rsidR="002703A6" w:rsidRPr="00043D7F">
        <w:rPr>
          <w:lang w:val="es-ES_tradnl"/>
        </w:rPr>
        <w:t xml:space="preserve">orientados a </w:t>
      </w:r>
      <w:r w:rsidR="0051530B" w:rsidRPr="00043D7F">
        <w:rPr>
          <w:lang w:val="es-ES_tradnl"/>
        </w:rPr>
        <w:t>robustecer</w:t>
      </w:r>
      <w:r w:rsidR="005E249A" w:rsidRPr="00043D7F">
        <w:rPr>
          <w:lang w:val="es-ES_tradnl"/>
        </w:rPr>
        <w:t xml:space="preserve"> </w:t>
      </w:r>
      <w:r w:rsidR="00CF023D" w:rsidRPr="00043D7F">
        <w:rPr>
          <w:lang w:val="es-ES_tradnl"/>
        </w:rPr>
        <w:t>el monitoreo atmosférico regional</w:t>
      </w:r>
      <w:r w:rsidR="005E249A" w:rsidRPr="00043D7F">
        <w:rPr>
          <w:lang w:val="es-ES_tradnl"/>
        </w:rPr>
        <w:t xml:space="preserve"> de las sustancias controladas por el Protocolo de Montreal en regiones </w:t>
      </w:r>
      <w:r w:rsidR="00F96ED9" w:rsidRPr="00043D7F">
        <w:rPr>
          <w:lang w:val="es-ES_tradnl"/>
        </w:rPr>
        <w:t xml:space="preserve">que </w:t>
      </w:r>
      <w:r w:rsidR="005E249A" w:rsidRPr="00043D7F">
        <w:rPr>
          <w:lang w:val="es-ES_tradnl"/>
        </w:rPr>
        <w:t xml:space="preserve">las Partes </w:t>
      </w:r>
      <w:r w:rsidR="001A4A92" w:rsidRPr="00043D7F">
        <w:rPr>
          <w:lang w:val="es-ES_tradnl"/>
        </w:rPr>
        <w:t xml:space="preserve">en </w:t>
      </w:r>
      <w:r w:rsidR="005E249A" w:rsidRPr="00043D7F">
        <w:rPr>
          <w:lang w:val="es-ES_tradnl"/>
        </w:rPr>
        <w:t xml:space="preserve">el </w:t>
      </w:r>
      <w:r w:rsidR="00A7370B" w:rsidRPr="00043D7F">
        <w:rPr>
          <w:lang w:val="es-ES_tradnl"/>
        </w:rPr>
        <w:t xml:space="preserve">Protocolo </w:t>
      </w:r>
      <w:r w:rsidR="00F96ED9" w:rsidRPr="00043D7F">
        <w:rPr>
          <w:lang w:val="es-ES_tradnl"/>
        </w:rPr>
        <w:t xml:space="preserve">consideren </w:t>
      </w:r>
      <w:r w:rsidR="00EC75AE" w:rsidRPr="00043D7F">
        <w:rPr>
          <w:lang w:val="es-ES_tradnl"/>
        </w:rPr>
        <w:t xml:space="preserve">gravitantes </w:t>
      </w:r>
      <w:r w:rsidR="007B7A5B" w:rsidRPr="00043D7F">
        <w:rPr>
          <w:lang w:val="es-ES_tradnl"/>
        </w:rPr>
        <w:t xml:space="preserve">para una mejor </w:t>
      </w:r>
      <w:r w:rsidR="005E249A" w:rsidRPr="00043D7F">
        <w:rPr>
          <w:lang w:val="es-ES_tradnl"/>
        </w:rPr>
        <w:t>comprensión de las emisiones de sustancias controladas;</w:t>
      </w:r>
    </w:p>
    <w:p w14:paraId="58D145F3" w14:textId="5339BBE7" w:rsidR="005E249A" w:rsidRPr="00043D7F" w:rsidRDefault="005E249A" w:rsidP="005E249A">
      <w:pPr>
        <w:pStyle w:val="Heading3"/>
        <w:widowControl/>
        <w:rPr>
          <w:lang w:val="es-ES_tradnl"/>
        </w:rPr>
      </w:pPr>
      <w:r w:rsidRPr="00043D7F">
        <w:rPr>
          <w:lang w:val="es-ES_tradnl"/>
        </w:rPr>
        <w:t xml:space="preserve">Pautas preliminares para la ejecución de proyectos piloto </w:t>
      </w:r>
      <w:r w:rsidR="003941FD" w:rsidRPr="00043D7F">
        <w:rPr>
          <w:lang w:val="es-ES_tradnl"/>
        </w:rPr>
        <w:t xml:space="preserve">orientados a </w:t>
      </w:r>
      <w:r w:rsidR="0051530B" w:rsidRPr="00043D7F">
        <w:rPr>
          <w:lang w:val="es-ES_tradnl"/>
        </w:rPr>
        <w:t>robustecer</w:t>
      </w:r>
      <w:r w:rsidRPr="00043D7F">
        <w:rPr>
          <w:lang w:val="es-ES_tradnl"/>
        </w:rPr>
        <w:t xml:space="preserve"> </w:t>
      </w:r>
      <w:r w:rsidR="00CF023D" w:rsidRPr="00043D7F">
        <w:rPr>
          <w:lang w:val="es-ES_tradnl"/>
        </w:rPr>
        <w:t>el monitoreo atmosférico regional</w:t>
      </w:r>
      <w:r w:rsidRPr="00043D7F">
        <w:rPr>
          <w:lang w:val="es-ES_tradnl"/>
        </w:rPr>
        <w:t xml:space="preserve"> de las sustancias controladas por el Protocolo de Montreal </w:t>
      </w:r>
      <w:r w:rsidR="00291891" w:rsidRPr="00043D7F">
        <w:rPr>
          <w:lang w:val="es-ES_tradnl"/>
        </w:rPr>
        <w:t xml:space="preserve">en regiones </w:t>
      </w:r>
      <w:r w:rsidR="00DE0628" w:rsidRPr="00043D7F">
        <w:rPr>
          <w:lang w:val="es-ES_tradnl"/>
        </w:rPr>
        <w:t>que las Partes en el Protocolo consideren gravitantes</w:t>
      </w:r>
      <w:r w:rsidR="00291891" w:rsidRPr="00043D7F">
        <w:rPr>
          <w:lang w:val="es-ES_tradnl"/>
        </w:rPr>
        <w:t xml:space="preserve"> para una mejor comprensión de las emisiones de sustancias controladas</w:t>
      </w:r>
      <w:r w:rsidRPr="00043D7F">
        <w:rPr>
          <w:lang w:val="es-ES_tradnl"/>
        </w:rPr>
        <w:t>; y</w:t>
      </w:r>
    </w:p>
    <w:p w14:paraId="6495CF20" w14:textId="001DD6A1" w:rsidR="004309A6" w:rsidRPr="00043D7F" w:rsidRDefault="005E249A" w:rsidP="001D24DF">
      <w:pPr>
        <w:pStyle w:val="Heading3"/>
        <w:widowControl/>
        <w:rPr>
          <w:lang w:val="es-ES_tradnl"/>
        </w:rPr>
      </w:pPr>
      <w:r w:rsidRPr="00043D7F">
        <w:rPr>
          <w:lang w:val="es-ES_tradnl"/>
        </w:rPr>
        <w:t>Un</w:t>
      </w:r>
      <w:r w:rsidR="00AF5704" w:rsidRPr="00043D7F">
        <w:rPr>
          <w:lang w:val="es-ES_tradnl"/>
        </w:rPr>
        <w:t>a</w:t>
      </w:r>
      <w:r w:rsidRPr="00043D7F">
        <w:rPr>
          <w:lang w:val="es-ES_tradnl"/>
        </w:rPr>
        <w:t xml:space="preserve"> </w:t>
      </w:r>
      <w:r w:rsidR="00AF5704" w:rsidRPr="00043D7F">
        <w:rPr>
          <w:lang w:val="es-ES_tradnl"/>
        </w:rPr>
        <w:t xml:space="preserve">propuesta </w:t>
      </w:r>
      <w:r w:rsidRPr="00043D7F">
        <w:rPr>
          <w:lang w:val="es-ES_tradnl"/>
        </w:rPr>
        <w:t xml:space="preserve">de plantilla </w:t>
      </w:r>
      <w:r w:rsidR="00ED65C7" w:rsidRPr="00043D7F">
        <w:rPr>
          <w:lang w:val="es-ES_tradnl"/>
        </w:rPr>
        <w:t xml:space="preserve">de </w:t>
      </w:r>
      <w:r w:rsidRPr="00043D7F">
        <w:rPr>
          <w:lang w:val="es-ES_tradnl"/>
        </w:rPr>
        <w:t xml:space="preserve">Acuerdo entre el Comité Ejecutivo y el </w:t>
      </w:r>
      <w:r w:rsidR="006013B2" w:rsidRPr="00043D7F">
        <w:rPr>
          <w:lang w:val="es-ES_tradnl"/>
        </w:rPr>
        <w:t xml:space="preserve">respectivo </w:t>
      </w:r>
      <w:r w:rsidRPr="00043D7F">
        <w:rPr>
          <w:lang w:val="es-ES_tradnl"/>
        </w:rPr>
        <w:t xml:space="preserve">país del </w:t>
      </w:r>
      <w:r w:rsidR="00BF7604" w:rsidRPr="00043D7F">
        <w:rPr>
          <w:lang w:val="es-ES_tradnl"/>
        </w:rPr>
        <w:t>artículo 5</w:t>
      </w:r>
      <w:r w:rsidRPr="00043D7F">
        <w:rPr>
          <w:lang w:val="es-ES_tradnl"/>
        </w:rPr>
        <w:t xml:space="preserve"> </w:t>
      </w:r>
      <w:r w:rsidR="004022B7" w:rsidRPr="00043D7F">
        <w:rPr>
          <w:lang w:val="es-ES_tradnl"/>
        </w:rPr>
        <w:t>sobre</w:t>
      </w:r>
      <w:r w:rsidRPr="00043D7F">
        <w:rPr>
          <w:lang w:val="es-ES_tradnl"/>
        </w:rPr>
        <w:t xml:space="preserve"> proyectos piloto </w:t>
      </w:r>
      <w:r w:rsidR="007E0BE4" w:rsidRPr="00043D7F">
        <w:rPr>
          <w:lang w:val="es-ES_tradnl"/>
        </w:rPr>
        <w:t xml:space="preserve">orientados a </w:t>
      </w:r>
      <w:r w:rsidRPr="00043D7F">
        <w:rPr>
          <w:lang w:val="es-ES_tradnl"/>
        </w:rPr>
        <w:t xml:space="preserve">establecer una estación de </w:t>
      </w:r>
      <w:r w:rsidR="00701131" w:rsidRPr="00043D7F">
        <w:rPr>
          <w:lang w:val="es-ES_tradnl"/>
        </w:rPr>
        <w:t>monitoreo atmosférico regional</w:t>
      </w:r>
      <w:r w:rsidRPr="00043D7F">
        <w:rPr>
          <w:lang w:val="es-ES_tradnl"/>
        </w:rPr>
        <w:t>.</w:t>
      </w:r>
    </w:p>
    <w:p w14:paraId="31DF019E" w14:textId="4B3DF77C" w:rsidR="000325D3" w:rsidRPr="00043D7F" w:rsidRDefault="000325D3" w:rsidP="00947FA8">
      <w:pPr>
        <w:pStyle w:val="Heading1"/>
        <w:ind w:left="720" w:hanging="720"/>
        <w:rPr>
          <w:b/>
          <w:bCs/>
          <w:lang w:val="es-ES_tradnl"/>
        </w:rPr>
      </w:pPr>
      <w:r w:rsidRPr="00043D7F">
        <w:rPr>
          <w:b/>
          <w:bCs/>
          <w:lang w:val="es-ES_tradnl"/>
        </w:rPr>
        <w:t>Resumen y resultados de las deliberaciones mantenidas en los períodos de sesiones de media jornada celebradas hasta la fecha sobre los enfoques estratégicos para la aplicación de la Enmienda de Kigali y la contribución a la refrigeración sostenible de las actividades apoyadas por el Fondo Multilateral (decisión 95/96)</w:t>
      </w:r>
    </w:p>
    <w:p w14:paraId="708E92FF" w14:textId="58A3F585" w:rsidR="00820B48" w:rsidRPr="00043D7F" w:rsidRDefault="00820B48" w:rsidP="0052576E">
      <w:pPr>
        <w:spacing w:after="240"/>
        <w:ind w:left="720"/>
        <w:outlineLvl w:val="1"/>
        <w:rPr>
          <w:lang w:val="es-ES_tradnl"/>
        </w:rPr>
      </w:pPr>
      <w:r w:rsidRPr="00043D7F">
        <w:rPr>
          <w:u w:val="single"/>
          <w:lang w:val="es-ES_tradnl"/>
        </w:rPr>
        <w:t>El documento UNEP/OzL.</w:t>
      </w:r>
      <w:r w:rsidR="00A648B9" w:rsidRPr="00043D7F">
        <w:rPr>
          <w:u w:val="single"/>
          <w:lang w:val="es-ES_tradnl"/>
        </w:rPr>
        <w:t>Pro/ExCom/96/63</w:t>
      </w:r>
      <w:r w:rsidR="00A648B9" w:rsidRPr="00043D7F">
        <w:rPr>
          <w:lang w:val="es-ES_tradnl"/>
        </w:rPr>
        <w:t xml:space="preserve"> </w:t>
      </w:r>
      <w:r w:rsidR="00B248D6" w:rsidRPr="00043D7F">
        <w:rPr>
          <w:lang w:val="es-ES_tradnl"/>
        </w:rPr>
        <w:t xml:space="preserve">resume </w:t>
      </w:r>
      <w:r w:rsidR="0071122C" w:rsidRPr="00043D7F">
        <w:rPr>
          <w:lang w:val="es-ES_tradnl"/>
        </w:rPr>
        <w:t xml:space="preserve">las </w:t>
      </w:r>
      <w:r w:rsidR="00967764" w:rsidRPr="00043D7F">
        <w:rPr>
          <w:lang w:val="es-ES_tradnl"/>
        </w:rPr>
        <w:t>dos sesiones informales de media</w:t>
      </w:r>
      <w:r w:rsidR="0071122C" w:rsidRPr="00043D7F">
        <w:rPr>
          <w:lang w:val="es-ES_tradnl"/>
        </w:rPr>
        <w:t xml:space="preserve"> </w:t>
      </w:r>
      <w:r w:rsidR="00967764" w:rsidRPr="00043D7F">
        <w:rPr>
          <w:lang w:val="es-ES_tradnl"/>
        </w:rPr>
        <w:t xml:space="preserve">jornada </w:t>
      </w:r>
      <w:r w:rsidR="0071122C" w:rsidRPr="00043D7F">
        <w:rPr>
          <w:lang w:val="es-ES_tradnl"/>
        </w:rPr>
        <w:t xml:space="preserve">sobre </w:t>
      </w:r>
      <w:r w:rsidR="00795E54" w:rsidRPr="00043D7F">
        <w:rPr>
          <w:lang w:val="es-ES_tradnl"/>
        </w:rPr>
        <w:t>enfoques de</w:t>
      </w:r>
      <w:r w:rsidR="0071122C" w:rsidRPr="00043D7F">
        <w:rPr>
          <w:lang w:val="es-ES_tradnl"/>
        </w:rPr>
        <w:t xml:space="preserve"> </w:t>
      </w:r>
      <w:r w:rsidR="00601AF6" w:rsidRPr="00043D7F">
        <w:rPr>
          <w:lang w:val="es-ES_tradnl"/>
        </w:rPr>
        <w:t xml:space="preserve">aplicación </w:t>
      </w:r>
      <w:r w:rsidR="00F5153D" w:rsidRPr="00043D7F">
        <w:rPr>
          <w:lang w:val="es-ES_tradnl"/>
        </w:rPr>
        <w:t xml:space="preserve">estratégica </w:t>
      </w:r>
      <w:r w:rsidR="00601AF6" w:rsidRPr="00043D7F">
        <w:rPr>
          <w:lang w:val="es-ES_tradnl"/>
        </w:rPr>
        <w:t>de la Enmienda</w:t>
      </w:r>
      <w:r w:rsidR="0071122C" w:rsidRPr="00043D7F">
        <w:rPr>
          <w:lang w:val="es-ES_tradnl"/>
        </w:rPr>
        <w:t xml:space="preserve"> de Kigali </w:t>
      </w:r>
      <w:r w:rsidR="00B50C38" w:rsidRPr="00043D7F">
        <w:rPr>
          <w:lang w:val="es-ES_tradnl"/>
        </w:rPr>
        <w:t>a</w:t>
      </w:r>
      <w:r w:rsidR="00FE73C1" w:rsidRPr="00043D7F">
        <w:rPr>
          <w:lang w:val="es-ES_tradnl"/>
        </w:rPr>
        <w:t xml:space="preserve"> </w:t>
      </w:r>
      <w:r w:rsidR="0071122C" w:rsidRPr="00043D7F">
        <w:rPr>
          <w:lang w:val="es-ES_tradnl"/>
        </w:rPr>
        <w:t>la reducción</w:t>
      </w:r>
      <w:r w:rsidR="00F663D4" w:rsidRPr="00043D7F">
        <w:rPr>
          <w:lang w:val="es-ES_tradnl"/>
        </w:rPr>
        <w:t xml:space="preserve"> sostenible de los HFC </w:t>
      </w:r>
      <w:r w:rsidR="00A51B58" w:rsidRPr="00043D7F">
        <w:rPr>
          <w:lang w:val="es-ES_tradnl"/>
        </w:rPr>
        <w:t xml:space="preserve">en países </w:t>
      </w:r>
      <w:r w:rsidR="0071122C" w:rsidRPr="00043D7F">
        <w:rPr>
          <w:lang w:val="es-ES_tradnl"/>
        </w:rPr>
        <w:t xml:space="preserve">del </w:t>
      </w:r>
      <w:r w:rsidR="00BF7604" w:rsidRPr="00043D7F">
        <w:rPr>
          <w:lang w:val="es-ES_tradnl"/>
        </w:rPr>
        <w:t>artículo 5</w:t>
      </w:r>
      <w:r w:rsidR="0071122C" w:rsidRPr="00043D7F">
        <w:rPr>
          <w:lang w:val="es-ES_tradnl"/>
        </w:rPr>
        <w:t xml:space="preserve"> </w:t>
      </w:r>
      <w:r w:rsidR="00916867" w:rsidRPr="00043D7F">
        <w:rPr>
          <w:lang w:val="es-ES_tradnl"/>
        </w:rPr>
        <w:t xml:space="preserve">y </w:t>
      </w:r>
      <w:r w:rsidR="003720E0" w:rsidRPr="00043D7F">
        <w:rPr>
          <w:lang w:val="es-ES_tradnl"/>
        </w:rPr>
        <w:t xml:space="preserve">el aporte </w:t>
      </w:r>
      <w:r w:rsidR="009B6D95" w:rsidRPr="00043D7F">
        <w:rPr>
          <w:lang w:val="es-ES_tradnl"/>
        </w:rPr>
        <w:t>a la refrigeración sostenible</w:t>
      </w:r>
      <w:r w:rsidR="00FD0719" w:rsidRPr="00043D7F">
        <w:rPr>
          <w:lang w:val="es-ES_tradnl"/>
        </w:rPr>
        <w:t xml:space="preserve"> de las actividades financiadas por el Fondo</w:t>
      </w:r>
      <w:r w:rsidR="00916867" w:rsidRPr="00043D7F">
        <w:rPr>
          <w:color w:val="000000" w:themeColor="text1"/>
          <w:lang w:val="es-ES_tradnl"/>
        </w:rPr>
        <w:t xml:space="preserve">, así como las conclusiones </w:t>
      </w:r>
      <w:r w:rsidR="004418C9" w:rsidRPr="00043D7F">
        <w:rPr>
          <w:color w:val="000000" w:themeColor="text1"/>
          <w:lang w:val="es-ES_tradnl"/>
        </w:rPr>
        <w:t>generales</w:t>
      </w:r>
      <w:r w:rsidR="00916867" w:rsidRPr="00043D7F">
        <w:rPr>
          <w:color w:val="000000" w:themeColor="text1"/>
          <w:lang w:val="es-ES_tradnl"/>
        </w:rPr>
        <w:t xml:space="preserve"> de las dos </w:t>
      </w:r>
      <w:r w:rsidR="00893232" w:rsidRPr="00043D7F">
        <w:rPr>
          <w:color w:val="000000" w:themeColor="text1"/>
          <w:lang w:val="es-ES_tradnl"/>
        </w:rPr>
        <w:t>sesiones</w:t>
      </w:r>
      <w:r w:rsidR="00916867" w:rsidRPr="00043D7F">
        <w:rPr>
          <w:color w:val="000000" w:themeColor="text1"/>
          <w:lang w:val="es-ES_tradnl"/>
        </w:rPr>
        <w:t xml:space="preserve"> </w:t>
      </w:r>
      <w:r w:rsidR="00266DDC" w:rsidRPr="00043D7F">
        <w:rPr>
          <w:color w:val="000000" w:themeColor="text1"/>
          <w:lang w:val="es-ES_tradnl"/>
        </w:rPr>
        <w:t xml:space="preserve">celebradas </w:t>
      </w:r>
      <w:r w:rsidR="003621A1" w:rsidRPr="00043D7F">
        <w:rPr>
          <w:color w:val="000000" w:themeColor="text1"/>
          <w:lang w:val="es-ES_tradnl"/>
        </w:rPr>
        <w:t xml:space="preserve">de forma </w:t>
      </w:r>
      <w:r w:rsidR="003621A1" w:rsidRPr="00043D7F">
        <w:rPr>
          <w:lang w:val="es-ES_tradnl"/>
        </w:rPr>
        <w:t>consecutiva</w:t>
      </w:r>
      <w:r w:rsidR="0071122C" w:rsidRPr="00043D7F">
        <w:rPr>
          <w:lang w:val="es-ES_tradnl"/>
        </w:rPr>
        <w:t xml:space="preserve"> </w:t>
      </w:r>
      <w:r w:rsidR="00247DBA" w:rsidRPr="00043D7F">
        <w:rPr>
          <w:lang w:val="es-ES_tradnl"/>
        </w:rPr>
        <w:t>a</w:t>
      </w:r>
      <w:r w:rsidR="0071122C" w:rsidRPr="00043D7F">
        <w:rPr>
          <w:lang w:val="es-ES_tradnl"/>
        </w:rPr>
        <w:t xml:space="preserve"> las reuniones 94</w:t>
      </w:r>
      <w:r w:rsidR="00F87659" w:rsidRPr="00043D7F">
        <w:rPr>
          <w:lang w:val="es-ES_tradnl"/>
        </w:rPr>
        <w:t xml:space="preserve">ª </w:t>
      </w:r>
      <w:r w:rsidR="0071122C" w:rsidRPr="00043D7F">
        <w:rPr>
          <w:lang w:val="es-ES_tradnl"/>
        </w:rPr>
        <w:t>y 95</w:t>
      </w:r>
      <w:r w:rsidR="00F87659" w:rsidRPr="00043D7F">
        <w:rPr>
          <w:lang w:val="es-ES_tradnl"/>
        </w:rPr>
        <w:t>ª </w:t>
      </w:r>
      <w:r w:rsidR="0071122C" w:rsidRPr="00043D7F">
        <w:rPr>
          <w:lang w:val="es-ES_tradnl"/>
        </w:rPr>
        <w:t xml:space="preserve">del Comité Ejecutivo durante 2024 conforme </w:t>
      </w:r>
      <w:r w:rsidR="007A7EAE" w:rsidRPr="00043D7F">
        <w:rPr>
          <w:lang w:val="es-ES_tradnl"/>
        </w:rPr>
        <w:t>a las decisiones 93/103 y 94/62</w:t>
      </w:r>
      <w:r w:rsidR="00FE67CD" w:rsidRPr="00043D7F">
        <w:rPr>
          <w:lang w:val="es-ES_tradnl"/>
        </w:rPr>
        <w:t>, respectivamente</w:t>
      </w:r>
      <w:r w:rsidR="0071122C" w:rsidRPr="00043D7F">
        <w:rPr>
          <w:lang w:val="es-ES_tradnl"/>
        </w:rPr>
        <w:t>.</w:t>
      </w:r>
    </w:p>
    <w:p w14:paraId="2580B58C" w14:textId="4F2F21A8" w:rsidR="00820B48" w:rsidRPr="00043D7F" w:rsidRDefault="00AE675F" w:rsidP="00177D6A">
      <w:pPr>
        <w:widowControl w:val="0"/>
        <w:spacing w:after="240"/>
        <w:ind w:left="720"/>
        <w:outlineLvl w:val="1"/>
        <w:rPr>
          <w:lang w:val="es-ES_tradnl"/>
        </w:rPr>
      </w:pPr>
      <w:r w:rsidRPr="00043D7F">
        <w:rPr>
          <w:u w:val="single"/>
          <w:lang w:val="es-ES_tradnl"/>
        </w:rPr>
        <w:t>Temas a tratar: Ninguno.</w:t>
      </w:r>
    </w:p>
    <w:p w14:paraId="55C18CA2" w14:textId="7B86C780" w:rsidR="00820B48" w:rsidRPr="00043D7F" w:rsidRDefault="00820B48" w:rsidP="00235B6A">
      <w:pPr>
        <w:spacing w:after="240"/>
        <w:ind w:left="720"/>
        <w:outlineLvl w:val="0"/>
        <w:rPr>
          <w:lang w:val="es-ES_tradnl"/>
        </w:rPr>
      </w:pPr>
      <w:r w:rsidRPr="00043D7F">
        <w:rPr>
          <w:u w:val="single"/>
          <w:lang w:val="es-ES_tradnl"/>
        </w:rPr>
        <w:lastRenderedPageBreak/>
        <w:t xml:space="preserve">El Comité Ejecutivo podrá </w:t>
      </w:r>
      <w:r w:rsidR="00F83421" w:rsidRPr="00043D7F">
        <w:rPr>
          <w:u w:val="single"/>
          <w:lang w:val="es-ES_tradnl"/>
        </w:rPr>
        <w:t>estimar oportuno</w:t>
      </w:r>
      <w:r w:rsidR="00F83421" w:rsidRPr="00043D7F">
        <w:rPr>
          <w:lang w:val="es-ES_tradnl"/>
        </w:rPr>
        <w:t xml:space="preserve"> </w:t>
      </w:r>
      <w:r w:rsidR="00043380" w:rsidRPr="00043D7F">
        <w:rPr>
          <w:lang w:val="es-ES_tradnl"/>
        </w:rPr>
        <w:t xml:space="preserve">tomar nota del informe sobre el resumen y resultados de las sesiones de media jornada </w:t>
      </w:r>
      <w:r w:rsidR="00CC028F" w:rsidRPr="00043D7F">
        <w:rPr>
          <w:lang w:val="es-ES_tradnl"/>
        </w:rPr>
        <w:t xml:space="preserve">sobre enfoques de aplicación estratégica </w:t>
      </w:r>
      <w:r w:rsidR="00601AF6" w:rsidRPr="00043D7F">
        <w:rPr>
          <w:lang w:val="es-ES_tradnl"/>
        </w:rPr>
        <w:t>de la Enmienda</w:t>
      </w:r>
      <w:r w:rsidR="00043380" w:rsidRPr="00043D7F">
        <w:rPr>
          <w:lang w:val="es-ES_tradnl"/>
        </w:rPr>
        <w:t xml:space="preserve"> de Kigali y </w:t>
      </w:r>
      <w:r w:rsidR="00B36C99" w:rsidRPr="00043D7F">
        <w:rPr>
          <w:lang w:val="es-ES_tradnl"/>
        </w:rPr>
        <w:t xml:space="preserve">el aporte </w:t>
      </w:r>
      <w:r w:rsidR="00043380" w:rsidRPr="00043D7F">
        <w:rPr>
          <w:lang w:val="es-ES_tradnl"/>
        </w:rPr>
        <w:t xml:space="preserve">a la </w:t>
      </w:r>
      <w:r w:rsidR="00657CF8" w:rsidRPr="00043D7F">
        <w:rPr>
          <w:lang w:val="es-ES_tradnl"/>
        </w:rPr>
        <w:t xml:space="preserve">refrigeración sostenible </w:t>
      </w:r>
      <w:r w:rsidR="00043380" w:rsidRPr="00043D7F">
        <w:rPr>
          <w:lang w:val="es-ES_tradnl"/>
        </w:rPr>
        <w:t xml:space="preserve">de las actividades </w:t>
      </w:r>
      <w:r w:rsidR="000F61F4" w:rsidRPr="00043D7F">
        <w:rPr>
          <w:lang w:val="es-ES_tradnl"/>
        </w:rPr>
        <w:t>financiadas</w:t>
      </w:r>
      <w:r w:rsidR="00043380" w:rsidRPr="00043D7F">
        <w:rPr>
          <w:lang w:val="es-ES_tradnl"/>
        </w:rPr>
        <w:t xml:space="preserve"> por el </w:t>
      </w:r>
      <w:r w:rsidR="00752DE4" w:rsidRPr="00043D7F">
        <w:rPr>
          <w:lang w:val="es-ES_tradnl"/>
        </w:rPr>
        <w:t>Fondo Multilateral,</w:t>
      </w:r>
      <w:r w:rsidR="00043380" w:rsidRPr="00043D7F">
        <w:rPr>
          <w:lang w:val="es-ES_tradnl"/>
        </w:rPr>
        <w:t xml:space="preserve"> </w:t>
      </w:r>
      <w:r w:rsidR="00752DE4" w:rsidRPr="00043D7F">
        <w:rPr>
          <w:lang w:val="es-ES_tradnl"/>
        </w:rPr>
        <w:t xml:space="preserve">según se </w:t>
      </w:r>
      <w:r w:rsidR="00601AF6" w:rsidRPr="00043D7F">
        <w:rPr>
          <w:lang w:val="es-ES_tradnl"/>
        </w:rPr>
        <w:t>recoge</w:t>
      </w:r>
      <w:r w:rsidR="00752DE4" w:rsidRPr="00043D7F">
        <w:rPr>
          <w:lang w:val="es-ES_tradnl"/>
        </w:rPr>
        <w:t xml:space="preserve"> e</w:t>
      </w:r>
      <w:r w:rsidR="00F5421F" w:rsidRPr="00043D7F">
        <w:rPr>
          <w:lang w:val="es-ES_tradnl"/>
        </w:rPr>
        <w:t>n</w:t>
      </w:r>
      <w:r w:rsidR="00601AF6" w:rsidRPr="00043D7F">
        <w:rPr>
          <w:lang w:val="es-ES_tradnl"/>
        </w:rPr>
        <w:t xml:space="preserve"> </w:t>
      </w:r>
      <w:r w:rsidR="00F5421F" w:rsidRPr="00043D7F">
        <w:rPr>
          <w:lang w:val="es-ES_tradnl"/>
        </w:rPr>
        <w:t>los</w:t>
      </w:r>
      <w:r w:rsidR="00601AF6" w:rsidRPr="00043D7F">
        <w:rPr>
          <w:lang w:val="es-ES_tradnl"/>
        </w:rPr>
        <w:t xml:space="preserve"> documento</w:t>
      </w:r>
      <w:r w:rsidR="00F5421F" w:rsidRPr="00043D7F">
        <w:rPr>
          <w:lang w:val="es-ES_tradnl"/>
        </w:rPr>
        <w:t>s</w:t>
      </w:r>
      <w:r w:rsidR="00043380" w:rsidRPr="00043D7F">
        <w:rPr>
          <w:lang w:val="es-ES_tradnl"/>
        </w:rPr>
        <w:t xml:space="preserve"> UNEP/OzL.Pro/ExCom/96/63 y UNEP/OzL.Pro/ExCom/96/63/Add.1.</w:t>
      </w:r>
      <w:r w:rsidR="00043380" w:rsidRPr="00043D7F">
        <w:rPr>
          <w:rStyle w:val="FootnoteReference"/>
          <w:lang w:val="es-ES_tradnl"/>
        </w:rPr>
        <w:footnoteReference w:id="3"/>
      </w:r>
    </w:p>
    <w:p w14:paraId="129203C8" w14:textId="6B959A2C" w:rsidR="00820B48" w:rsidRPr="00043D7F" w:rsidRDefault="00170156" w:rsidP="00947FA8">
      <w:pPr>
        <w:pStyle w:val="Heading1"/>
        <w:ind w:left="720" w:hanging="720"/>
        <w:rPr>
          <w:b/>
          <w:bCs/>
          <w:lang w:val="es-ES_tradnl"/>
        </w:rPr>
      </w:pPr>
      <w:r w:rsidRPr="00043D7F">
        <w:rPr>
          <w:b/>
          <w:bCs/>
          <w:lang w:val="es-ES_tradnl"/>
        </w:rPr>
        <w:t>Proyecto de informe del Comité Ejecutivo del Fondo Multilateral para la Aplicación del Protocolo de Montreal a la Trigésimo Séptima Reunión de las Partes</w:t>
      </w:r>
    </w:p>
    <w:p w14:paraId="3B4D2AD5" w14:textId="27D689F3" w:rsidR="00FC5DA0" w:rsidRPr="00043D7F" w:rsidRDefault="00820B48" w:rsidP="00FC5DA0">
      <w:pPr>
        <w:widowControl w:val="0"/>
        <w:spacing w:after="240"/>
        <w:ind w:left="720"/>
        <w:outlineLvl w:val="1"/>
        <w:rPr>
          <w:lang w:val="es-ES_tradnl"/>
        </w:rPr>
      </w:pPr>
      <w:r w:rsidRPr="00043D7F">
        <w:rPr>
          <w:u w:val="single"/>
          <w:lang w:val="es-ES_tradnl"/>
        </w:rPr>
        <w:t>El documento UNEP/OzL.</w:t>
      </w:r>
      <w:r w:rsidR="00947267" w:rsidRPr="00043D7F">
        <w:rPr>
          <w:u w:val="single"/>
          <w:lang w:val="es-ES_tradnl"/>
        </w:rPr>
        <w:t>Pro/ExCom/96/64</w:t>
      </w:r>
      <w:r w:rsidR="00947267" w:rsidRPr="00043D7F">
        <w:rPr>
          <w:lang w:val="es-ES_tradnl"/>
        </w:rPr>
        <w:t xml:space="preserve"> </w:t>
      </w:r>
      <w:r w:rsidR="006954A8" w:rsidRPr="00043D7F">
        <w:rPr>
          <w:lang w:val="es-ES_tradnl"/>
        </w:rPr>
        <w:t xml:space="preserve">presenta </w:t>
      </w:r>
      <w:r w:rsidR="0040364B" w:rsidRPr="00043D7F">
        <w:rPr>
          <w:lang w:val="es-ES_tradnl"/>
        </w:rPr>
        <w:t>un</w:t>
      </w:r>
      <w:r w:rsidR="006954A8" w:rsidRPr="00043D7F">
        <w:rPr>
          <w:lang w:val="es-ES_tradnl"/>
        </w:rPr>
        <w:t xml:space="preserve"> informe preliminar del Comité Ejecutivo a la</w:t>
      </w:r>
      <w:r w:rsidR="00FC5DA0" w:rsidRPr="00043D7F">
        <w:rPr>
          <w:lang w:val="es-ES_tradnl"/>
        </w:rPr>
        <w:t xml:space="preserve"> </w:t>
      </w:r>
      <w:r w:rsidR="00E115B7" w:rsidRPr="00043D7F">
        <w:rPr>
          <w:lang w:val="es-ES_tradnl"/>
        </w:rPr>
        <w:t>Trigésimo Séptima</w:t>
      </w:r>
      <w:r w:rsidR="002A2D75" w:rsidRPr="00043D7F">
        <w:rPr>
          <w:lang w:val="es-ES_tradnl"/>
        </w:rPr>
        <w:t xml:space="preserve"> </w:t>
      </w:r>
      <w:r w:rsidR="005A73B3" w:rsidRPr="00043D7F">
        <w:rPr>
          <w:lang w:val="es-ES_tradnl"/>
        </w:rPr>
        <w:t xml:space="preserve">Reunión </w:t>
      </w:r>
      <w:r w:rsidR="00FC5DA0" w:rsidRPr="00043D7F">
        <w:rPr>
          <w:lang w:val="es-ES_tradnl"/>
        </w:rPr>
        <w:t xml:space="preserve">de las Partes que resume </w:t>
      </w:r>
      <w:r w:rsidR="009F06B7" w:rsidRPr="00043D7F">
        <w:rPr>
          <w:lang w:val="es-ES_tradnl"/>
        </w:rPr>
        <w:t>el</w:t>
      </w:r>
      <w:r w:rsidR="00FE1A6E" w:rsidRPr="00043D7F">
        <w:rPr>
          <w:lang w:val="es-ES_tradnl"/>
        </w:rPr>
        <w:t xml:space="preserve"> examen del período informado desde la </w:t>
      </w:r>
      <w:r w:rsidR="00EA66D4" w:rsidRPr="00043D7F">
        <w:rPr>
          <w:lang w:val="es-ES_tradnl"/>
        </w:rPr>
        <w:t xml:space="preserve">Trigésimo Sexta </w:t>
      </w:r>
      <w:r w:rsidR="00795CBC" w:rsidRPr="00043D7F">
        <w:rPr>
          <w:lang w:val="es-ES_tradnl"/>
        </w:rPr>
        <w:t xml:space="preserve">Reunión </w:t>
      </w:r>
      <w:r w:rsidR="00654CBF" w:rsidRPr="00043D7F">
        <w:rPr>
          <w:lang w:val="es-ES_tradnl"/>
        </w:rPr>
        <w:t>de las Partes</w:t>
      </w:r>
      <w:r w:rsidR="00FE1A6E" w:rsidRPr="00043D7F">
        <w:rPr>
          <w:lang w:val="es-ES_tradnl"/>
        </w:rPr>
        <w:t xml:space="preserve"> </w:t>
      </w:r>
      <w:r w:rsidR="00654CBF" w:rsidRPr="00043D7F">
        <w:rPr>
          <w:lang w:val="es-ES_tradnl"/>
        </w:rPr>
        <w:t>y destaca</w:t>
      </w:r>
      <w:r w:rsidR="00FE1A6E" w:rsidRPr="00043D7F">
        <w:rPr>
          <w:lang w:val="es-ES_tradnl"/>
        </w:rPr>
        <w:t xml:space="preserve"> </w:t>
      </w:r>
      <w:r w:rsidR="00FC5DA0" w:rsidRPr="00043D7F">
        <w:rPr>
          <w:lang w:val="es-ES_tradnl"/>
        </w:rPr>
        <w:t xml:space="preserve">las </w:t>
      </w:r>
      <w:r w:rsidR="001C490D" w:rsidRPr="00043D7F">
        <w:rPr>
          <w:lang w:val="es-ES_tradnl"/>
        </w:rPr>
        <w:t xml:space="preserve">principales </w:t>
      </w:r>
      <w:r w:rsidR="00FC5DA0" w:rsidRPr="00043D7F">
        <w:rPr>
          <w:lang w:val="es-ES_tradnl"/>
        </w:rPr>
        <w:t xml:space="preserve">decisiones adoptadas por el Comité en </w:t>
      </w:r>
      <w:r w:rsidR="00D04AAD" w:rsidRPr="00043D7F">
        <w:rPr>
          <w:lang w:val="es-ES_tradnl"/>
        </w:rPr>
        <w:t>la</w:t>
      </w:r>
      <w:r w:rsidR="00FC5DA0" w:rsidRPr="00043D7F">
        <w:rPr>
          <w:lang w:val="es-ES_tradnl"/>
        </w:rPr>
        <w:t xml:space="preserve"> </w:t>
      </w:r>
      <w:r w:rsidR="00132FF3" w:rsidRPr="00043D7F">
        <w:rPr>
          <w:lang w:val="es-ES_tradnl"/>
        </w:rPr>
        <w:t>95</w:t>
      </w:r>
      <w:r w:rsidR="00B94F3C" w:rsidRPr="00043D7F">
        <w:rPr>
          <w:lang w:val="es-ES_tradnl"/>
        </w:rPr>
        <w:t xml:space="preserve">ª </w:t>
      </w:r>
      <w:r w:rsidR="00E52798" w:rsidRPr="00043D7F">
        <w:rPr>
          <w:lang w:val="es-ES_tradnl"/>
        </w:rPr>
        <w:t>reunión</w:t>
      </w:r>
      <w:r w:rsidR="00132FF3" w:rsidRPr="00043D7F">
        <w:rPr>
          <w:lang w:val="es-ES_tradnl"/>
        </w:rPr>
        <w:t>.</w:t>
      </w:r>
    </w:p>
    <w:p w14:paraId="1A710B6B" w14:textId="3570DA77" w:rsidR="00FC5DA0" w:rsidRPr="00043D7F" w:rsidRDefault="00AE675F" w:rsidP="00FC5DA0">
      <w:pPr>
        <w:widowControl w:val="0"/>
        <w:spacing w:after="240"/>
        <w:ind w:left="720"/>
        <w:outlineLvl w:val="1"/>
        <w:rPr>
          <w:lang w:val="es-ES_tradnl"/>
        </w:rPr>
      </w:pPr>
      <w:r w:rsidRPr="00043D7F">
        <w:rPr>
          <w:u w:val="single"/>
          <w:lang w:val="es-ES_tradnl"/>
        </w:rPr>
        <w:t>Temas a tratar: Ninguno.</w:t>
      </w:r>
    </w:p>
    <w:p w14:paraId="28D5BE4B" w14:textId="132F9C89" w:rsidR="00820B48" w:rsidRPr="00043D7F" w:rsidRDefault="00820B48" w:rsidP="00FC5DA0">
      <w:pPr>
        <w:widowControl w:val="0"/>
        <w:spacing w:after="240"/>
        <w:ind w:left="720"/>
        <w:outlineLvl w:val="1"/>
        <w:rPr>
          <w:lang w:val="es-ES_tradnl"/>
        </w:rPr>
      </w:pPr>
      <w:r w:rsidRPr="00043D7F">
        <w:rPr>
          <w:u w:val="single"/>
          <w:lang w:val="es-ES_tradnl"/>
        </w:rPr>
        <w:t xml:space="preserve">El Comité Ejecutivo podrá </w:t>
      </w:r>
      <w:r w:rsidR="00F83421" w:rsidRPr="00043D7F">
        <w:rPr>
          <w:u w:val="single"/>
          <w:lang w:val="es-ES_tradnl"/>
        </w:rPr>
        <w:t>estimar oportuno</w:t>
      </w:r>
      <w:r w:rsidR="00F83421" w:rsidRPr="00043D7F">
        <w:rPr>
          <w:lang w:val="es-ES_tradnl"/>
        </w:rPr>
        <w:t xml:space="preserve"> </w:t>
      </w:r>
      <w:r w:rsidR="006A6F32" w:rsidRPr="00043D7F">
        <w:rPr>
          <w:lang w:val="es-ES_tradnl"/>
        </w:rPr>
        <w:t xml:space="preserve">facultar a la Secretaría a dar forma final al informe del Comité a la </w:t>
      </w:r>
      <w:r w:rsidR="00355D33" w:rsidRPr="00043D7F">
        <w:rPr>
          <w:lang w:val="es-ES_tradnl"/>
        </w:rPr>
        <w:t xml:space="preserve">Trigésimo Séptima </w:t>
      </w:r>
      <w:r w:rsidR="005329E6" w:rsidRPr="00043D7F">
        <w:rPr>
          <w:lang w:val="es-ES_tradnl"/>
        </w:rPr>
        <w:t>R</w:t>
      </w:r>
      <w:r w:rsidR="00E52798" w:rsidRPr="00043D7F">
        <w:rPr>
          <w:lang w:val="es-ES_tradnl"/>
        </w:rPr>
        <w:t>eunión</w:t>
      </w:r>
      <w:r w:rsidR="0012057D" w:rsidRPr="00043D7F">
        <w:rPr>
          <w:lang w:val="es-ES_tradnl"/>
        </w:rPr>
        <w:t xml:space="preserve"> de las Partes en </w:t>
      </w:r>
      <w:r w:rsidR="001C6656" w:rsidRPr="00043D7F">
        <w:rPr>
          <w:lang w:val="es-ES_tradnl"/>
        </w:rPr>
        <w:t xml:space="preserve">el </w:t>
      </w:r>
      <w:r w:rsidR="005F0494" w:rsidRPr="00043D7F">
        <w:rPr>
          <w:lang w:val="es-ES_tradnl"/>
        </w:rPr>
        <w:t xml:space="preserve">Protocolo de Montreal a la luz de los debates y decisiones </w:t>
      </w:r>
      <w:r w:rsidR="00A03FB8" w:rsidRPr="00043D7F">
        <w:rPr>
          <w:lang w:val="es-ES_tradnl"/>
        </w:rPr>
        <w:t xml:space="preserve">de </w:t>
      </w:r>
      <w:r w:rsidR="005F0494" w:rsidRPr="00043D7F">
        <w:rPr>
          <w:lang w:val="es-ES_tradnl"/>
        </w:rPr>
        <w:t xml:space="preserve">la </w:t>
      </w:r>
      <w:r w:rsidR="00B66449" w:rsidRPr="00043D7F">
        <w:rPr>
          <w:lang w:val="es-ES_tradnl"/>
        </w:rPr>
        <w:t>96</w:t>
      </w:r>
      <w:r w:rsidR="00BF7604" w:rsidRPr="00043D7F">
        <w:rPr>
          <w:lang w:val="es-ES_tradnl"/>
        </w:rPr>
        <w:t>ª</w:t>
      </w:r>
      <w:r w:rsidR="00E52798" w:rsidRPr="00043D7F">
        <w:rPr>
          <w:lang w:val="es-ES_tradnl"/>
        </w:rPr>
        <w:t xml:space="preserve"> reunión</w:t>
      </w:r>
      <w:r w:rsidR="00B2230B" w:rsidRPr="00043D7F">
        <w:rPr>
          <w:lang w:val="es-ES_tradnl"/>
        </w:rPr>
        <w:t>,</w:t>
      </w:r>
      <w:r w:rsidR="005F0494" w:rsidRPr="00043D7F">
        <w:rPr>
          <w:lang w:val="es-ES_tradnl"/>
        </w:rPr>
        <w:t xml:space="preserve"> y </w:t>
      </w:r>
      <w:r w:rsidR="00C46BDB" w:rsidRPr="00043D7F">
        <w:rPr>
          <w:lang w:val="es-ES_tradnl"/>
        </w:rPr>
        <w:t>presentarlo</w:t>
      </w:r>
      <w:r w:rsidR="00752738" w:rsidRPr="00043D7F">
        <w:rPr>
          <w:lang w:val="es-ES_tradnl"/>
        </w:rPr>
        <w:t xml:space="preserve"> </w:t>
      </w:r>
      <w:r w:rsidR="005F0494" w:rsidRPr="00043D7F">
        <w:rPr>
          <w:lang w:val="es-ES_tradnl"/>
        </w:rPr>
        <w:t xml:space="preserve">a la </w:t>
      </w:r>
      <w:r w:rsidR="00BF7604" w:rsidRPr="00043D7F">
        <w:rPr>
          <w:lang w:val="es-ES_tradnl"/>
        </w:rPr>
        <w:t>Secretaría</w:t>
      </w:r>
      <w:r w:rsidR="005F0494" w:rsidRPr="00043D7F">
        <w:rPr>
          <w:lang w:val="es-ES_tradnl"/>
        </w:rPr>
        <w:t xml:space="preserve"> del Ozono </w:t>
      </w:r>
      <w:r w:rsidR="00446216" w:rsidRPr="00043D7F">
        <w:rPr>
          <w:lang w:val="es-ES_tradnl"/>
        </w:rPr>
        <w:t xml:space="preserve">con </w:t>
      </w:r>
      <w:r w:rsidR="00CA37FE" w:rsidRPr="00043D7F">
        <w:rPr>
          <w:lang w:val="es-ES_tradnl"/>
        </w:rPr>
        <w:t>la venia</w:t>
      </w:r>
      <w:r w:rsidR="00446216" w:rsidRPr="00043D7F">
        <w:rPr>
          <w:lang w:val="es-ES_tradnl"/>
        </w:rPr>
        <w:t xml:space="preserve"> </w:t>
      </w:r>
      <w:r w:rsidR="00D943C4" w:rsidRPr="00043D7F">
        <w:rPr>
          <w:lang w:val="es-ES_tradnl"/>
        </w:rPr>
        <w:t>de la Presidencia</w:t>
      </w:r>
      <w:r w:rsidR="005F0494" w:rsidRPr="00043D7F">
        <w:rPr>
          <w:lang w:val="es-ES_tradnl"/>
        </w:rPr>
        <w:t>.</w:t>
      </w:r>
    </w:p>
    <w:p w14:paraId="5D623489" w14:textId="77777777" w:rsidR="00BF7604" w:rsidRPr="00043D7F" w:rsidRDefault="00820B48" w:rsidP="006F28FE">
      <w:pPr>
        <w:numPr>
          <w:ilvl w:val="0"/>
          <w:numId w:val="1"/>
        </w:numPr>
        <w:spacing w:after="240"/>
        <w:outlineLvl w:val="0"/>
        <w:rPr>
          <w:b/>
          <w:bCs/>
          <w:lang w:val="es-ES_tradnl"/>
        </w:rPr>
      </w:pPr>
      <w:r w:rsidRPr="00043D7F">
        <w:rPr>
          <w:b/>
          <w:bCs/>
          <w:lang w:val="es-ES_tradnl"/>
        </w:rPr>
        <w:t>Informe del Subgrupo sobre el sector de producción</w:t>
      </w:r>
    </w:p>
    <w:p w14:paraId="4E559549" w14:textId="72B7BC0F" w:rsidR="00820B48" w:rsidRPr="00043D7F" w:rsidRDefault="00820B48" w:rsidP="006F28FE">
      <w:pPr>
        <w:spacing w:after="240"/>
        <w:ind w:left="720"/>
        <w:outlineLvl w:val="0"/>
        <w:rPr>
          <w:lang w:val="es-ES_tradnl"/>
        </w:rPr>
      </w:pPr>
      <w:r w:rsidRPr="00043D7F">
        <w:rPr>
          <w:u w:val="single"/>
          <w:lang w:val="es-ES_tradnl"/>
        </w:rPr>
        <w:t>El documento UNEP/OzL.</w:t>
      </w:r>
      <w:r w:rsidR="001D17D2" w:rsidRPr="00043D7F">
        <w:rPr>
          <w:u w:val="single"/>
          <w:lang w:val="es-ES_tradnl"/>
        </w:rPr>
        <w:t>Pro/ExCom/96/65</w:t>
      </w:r>
      <w:r w:rsidRPr="00043D7F">
        <w:rPr>
          <w:lang w:val="es-ES_tradnl"/>
        </w:rPr>
        <w:t xml:space="preserve">, </w:t>
      </w:r>
      <w:r w:rsidR="008F3460" w:rsidRPr="00043D7F">
        <w:rPr>
          <w:lang w:val="es-ES_tradnl"/>
        </w:rPr>
        <w:t>a ser expedido durante la</w:t>
      </w:r>
      <w:r w:rsidRPr="00043D7F">
        <w:rPr>
          <w:lang w:val="es-ES_tradnl"/>
        </w:rPr>
        <w:t xml:space="preserve"> 96</w:t>
      </w:r>
      <w:r w:rsidR="00BF7604" w:rsidRPr="00043D7F">
        <w:rPr>
          <w:lang w:val="es-ES_tradnl"/>
        </w:rPr>
        <w:t>ª</w:t>
      </w:r>
      <w:r w:rsidR="00E52798" w:rsidRPr="00043D7F">
        <w:rPr>
          <w:lang w:val="es-ES_tradnl"/>
        </w:rPr>
        <w:t xml:space="preserve"> reunión</w:t>
      </w:r>
      <w:r w:rsidRPr="00043D7F">
        <w:rPr>
          <w:lang w:val="es-ES_tradnl"/>
        </w:rPr>
        <w:t xml:space="preserve">, </w:t>
      </w:r>
      <w:r w:rsidR="0023091C" w:rsidRPr="00043D7F">
        <w:rPr>
          <w:lang w:val="es-ES_tradnl"/>
        </w:rPr>
        <w:t>informará sobre la</w:t>
      </w:r>
      <w:r w:rsidR="002F2BF7" w:rsidRPr="00043D7F">
        <w:rPr>
          <w:lang w:val="es-ES_tradnl"/>
        </w:rPr>
        <w:t xml:space="preserve"> reunión del Subgrupo sobre el sector de p</w:t>
      </w:r>
      <w:r w:rsidR="0023091C" w:rsidRPr="00043D7F">
        <w:rPr>
          <w:lang w:val="es-ES_tradnl"/>
        </w:rPr>
        <w:t>roducción que tendrá lugar en paralelo a la reunión</w:t>
      </w:r>
      <w:r w:rsidRPr="00043D7F">
        <w:rPr>
          <w:lang w:val="es-ES_tradnl"/>
        </w:rPr>
        <w:t>.</w:t>
      </w:r>
    </w:p>
    <w:p w14:paraId="0934C2D5" w14:textId="77777777" w:rsidR="00BF7604" w:rsidRPr="00043D7F" w:rsidRDefault="00820B48" w:rsidP="00820B48">
      <w:pPr>
        <w:numPr>
          <w:ilvl w:val="0"/>
          <w:numId w:val="1"/>
        </w:numPr>
        <w:spacing w:after="240"/>
        <w:outlineLvl w:val="0"/>
        <w:rPr>
          <w:b/>
          <w:bCs/>
          <w:lang w:val="es-ES_tradnl"/>
        </w:rPr>
      </w:pPr>
      <w:r w:rsidRPr="00043D7F">
        <w:rPr>
          <w:b/>
          <w:bCs/>
          <w:lang w:val="es-ES_tradnl"/>
        </w:rPr>
        <w:t>Otros asuntos</w:t>
      </w:r>
    </w:p>
    <w:p w14:paraId="5985DC2C" w14:textId="1381E476" w:rsidR="00820B48" w:rsidRPr="00043D7F" w:rsidRDefault="00143EE3" w:rsidP="00820B48">
      <w:pPr>
        <w:spacing w:after="240"/>
        <w:ind w:left="720"/>
        <w:outlineLvl w:val="0"/>
        <w:rPr>
          <w:lang w:val="es-ES_tradnl"/>
        </w:rPr>
      </w:pPr>
      <w:r w:rsidRPr="00043D7F">
        <w:rPr>
          <w:lang w:val="es-ES_tradnl"/>
        </w:rPr>
        <w:t>Las materias sustantivas que se convenga agregar al punto 2 a) del orden del día serán discutidas como parte del mismo punto.</w:t>
      </w:r>
    </w:p>
    <w:p w14:paraId="7F5C6D54" w14:textId="77777777" w:rsidR="00820B48" w:rsidRPr="00043D7F" w:rsidRDefault="00820B48" w:rsidP="00BF4EFD">
      <w:pPr>
        <w:numPr>
          <w:ilvl w:val="0"/>
          <w:numId w:val="1"/>
        </w:numPr>
        <w:spacing w:after="240"/>
        <w:outlineLvl w:val="0"/>
        <w:rPr>
          <w:b/>
          <w:bCs/>
          <w:lang w:val="es-ES_tradnl"/>
        </w:rPr>
      </w:pPr>
      <w:r w:rsidRPr="00043D7F">
        <w:rPr>
          <w:b/>
          <w:bCs/>
          <w:lang w:val="es-ES_tradnl"/>
        </w:rPr>
        <w:t>Aprobación del informe</w:t>
      </w:r>
    </w:p>
    <w:p w14:paraId="3EDAF9E8" w14:textId="729476CE" w:rsidR="00DD299A" w:rsidRPr="00043D7F" w:rsidRDefault="00DD299A" w:rsidP="00BF4EFD">
      <w:pPr>
        <w:spacing w:after="240"/>
        <w:ind w:left="720"/>
        <w:outlineLvl w:val="0"/>
        <w:rPr>
          <w:lang w:val="es-ES_tradnl"/>
        </w:rPr>
      </w:pPr>
      <w:r w:rsidRPr="00043D7F">
        <w:rPr>
          <w:lang w:val="es-ES_tradnl"/>
        </w:rPr>
        <w:t>El Comité Ejecutivo tendrá a la vist</w:t>
      </w:r>
      <w:r w:rsidR="005413B1" w:rsidRPr="00043D7F">
        <w:rPr>
          <w:lang w:val="es-ES_tradnl"/>
        </w:rPr>
        <w:t>a el informe preliminar de la 96</w:t>
      </w:r>
      <w:r w:rsidRPr="00043D7F">
        <w:rPr>
          <w:lang w:val="es-ES_tradnl"/>
        </w:rPr>
        <w:t>ª reunión para su estudio y aprobación.</w:t>
      </w:r>
    </w:p>
    <w:p w14:paraId="50FB9DFC" w14:textId="0FE6D46D" w:rsidR="00820B48" w:rsidRPr="00043D7F" w:rsidRDefault="00820B48" w:rsidP="00BF4EFD">
      <w:pPr>
        <w:numPr>
          <w:ilvl w:val="0"/>
          <w:numId w:val="1"/>
        </w:numPr>
        <w:spacing w:after="240"/>
        <w:outlineLvl w:val="0"/>
        <w:rPr>
          <w:b/>
          <w:bCs/>
          <w:lang w:val="es-ES_tradnl"/>
        </w:rPr>
      </w:pPr>
      <w:r w:rsidRPr="00043D7F">
        <w:rPr>
          <w:b/>
          <w:bCs/>
          <w:lang w:val="es-ES_tradnl"/>
        </w:rPr>
        <w:t>Clausura de la</w:t>
      </w:r>
      <w:r w:rsidR="00E52798" w:rsidRPr="00043D7F">
        <w:rPr>
          <w:b/>
          <w:bCs/>
          <w:lang w:val="es-ES_tradnl"/>
        </w:rPr>
        <w:t xml:space="preserve"> reunión</w:t>
      </w:r>
    </w:p>
    <w:p w14:paraId="5FE8A290" w14:textId="27D61803" w:rsidR="00820B48" w:rsidRPr="00043D7F" w:rsidRDefault="008B2797" w:rsidP="00BF4EFD">
      <w:pPr>
        <w:spacing w:after="240"/>
        <w:ind w:left="720"/>
        <w:outlineLvl w:val="0"/>
        <w:rPr>
          <w:lang w:val="es-ES_tradnl"/>
        </w:rPr>
      </w:pPr>
      <w:r w:rsidRPr="00043D7F">
        <w:rPr>
          <w:lang w:val="es-ES_tradnl"/>
        </w:rPr>
        <w:t xml:space="preserve">Se contempla que la reunión concluya el </w:t>
      </w:r>
      <w:r w:rsidR="00820B48" w:rsidRPr="00043D7F">
        <w:rPr>
          <w:lang w:val="es-ES_tradnl"/>
        </w:rPr>
        <w:t xml:space="preserve">viernes </w:t>
      </w:r>
      <w:r w:rsidR="00DF1673" w:rsidRPr="00043D7F">
        <w:rPr>
          <w:lang w:val="es-ES_tradnl"/>
        </w:rPr>
        <w:t>30 de mayo de 2025</w:t>
      </w:r>
      <w:r w:rsidR="00820B48" w:rsidRPr="00043D7F">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820B48" w:rsidRPr="00C9375C" w14:paraId="52EE8251" w14:textId="77777777" w:rsidTr="00091FD9">
        <w:tc>
          <w:tcPr>
            <w:tcW w:w="1889" w:type="dxa"/>
          </w:tcPr>
          <w:p w14:paraId="2C663DB6" w14:textId="77777777" w:rsidR="00820B48" w:rsidRPr="00043D7F" w:rsidRDefault="00820B48" w:rsidP="004A4214">
            <w:pPr>
              <w:rPr>
                <w:lang w:val="es-ES_tradnl"/>
              </w:rPr>
            </w:pPr>
          </w:p>
        </w:tc>
        <w:tc>
          <w:tcPr>
            <w:tcW w:w="1890" w:type="dxa"/>
          </w:tcPr>
          <w:p w14:paraId="695A4CB3" w14:textId="77777777" w:rsidR="00820B48" w:rsidRPr="00043D7F" w:rsidRDefault="00820B48" w:rsidP="004A4214">
            <w:pPr>
              <w:rPr>
                <w:lang w:val="es-ES_tradnl"/>
              </w:rPr>
            </w:pPr>
          </w:p>
        </w:tc>
        <w:tc>
          <w:tcPr>
            <w:tcW w:w="1890" w:type="dxa"/>
            <w:tcBorders>
              <w:bottom w:val="single" w:sz="4" w:space="0" w:color="auto"/>
            </w:tcBorders>
          </w:tcPr>
          <w:p w14:paraId="483D6A36" w14:textId="77777777" w:rsidR="00820B48" w:rsidRPr="00043D7F" w:rsidRDefault="00820B48" w:rsidP="004A4214">
            <w:pPr>
              <w:rPr>
                <w:lang w:val="es-ES_tradnl"/>
              </w:rPr>
            </w:pPr>
          </w:p>
        </w:tc>
        <w:tc>
          <w:tcPr>
            <w:tcW w:w="1890" w:type="dxa"/>
          </w:tcPr>
          <w:p w14:paraId="772064C4" w14:textId="77777777" w:rsidR="00820B48" w:rsidRPr="00043D7F" w:rsidRDefault="00820B48" w:rsidP="004A4214">
            <w:pPr>
              <w:rPr>
                <w:lang w:val="es-ES_tradnl"/>
              </w:rPr>
            </w:pPr>
          </w:p>
        </w:tc>
        <w:tc>
          <w:tcPr>
            <w:tcW w:w="1891" w:type="dxa"/>
          </w:tcPr>
          <w:p w14:paraId="30C6BA86" w14:textId="77777777" w:rsidR="00820B48" w:rsidRPr="00043D7F" w:rsidRDefault="00820B48" w:rsidP="004A4214">
            <w:pPr>
              <w:rPr>
                <w:lang w:val="es-ES_tradnl"/>
              </w:rPr>
            </w:pPr>
          </w:p>
        </w:tc>
      </w:tr>
    </w:tbl>
    <w:p w14:paraId="4C6FBBFD" w14:textId="7C1D93D7" w:rsidR="00232415" w:rsidRPr="00043D7F" w:rsidRDefault="00232415" w:rsidP="00C76FE1">
      <w:pPr>
        <w:pStyle w:val="Title1"/>
        <w:jc w:val="both"/>
        <w:rPr>
          <w:lang w:val="es-ES_tradnl"/>
        </w:rPr>
      </w:pPr>
    </w:p>
    <w:sectPr w:rsidR="00232415" w:rsidRPr="00043D7F" w:rsidSect="00820B48">
      <w:headerReference w:type="even" r:id="rId15"/>
      <w:headerReference w:type="default" r:id="rId16"/>
      <w:footerReference w:type="even" r:id="rId17"/>
      <w:footerReference w:type="default" r:id="rId18"/>
      <w:footerReference w:type="first" r:id="rId19"/>
      <w:type w:val="continuous"/>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E01B1" w14:textId="77777777" w:rsidR="006232C4" w:rsidRDefault="006232C4" w:rsidP="004A504B">
      <w:r>
        <w:separator/>
      </w:r>
    </w:p>
  </w:endnote>
  <w:endnote w:type="continuationSeparator" w:id="0">
    <w:p w14:paraId="3F3992F7" w14:textId="77777777" w:rsidR="006232C4" w:rsidRDefault="006232C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CC097C" w:rsidRDefault="0052553B">
    <w:pPr>
      <w:jc w:val="center"/>
      <w:rPr>
        <w:lang w:val="es-ES_tradnl"/>
      </w:rPr>
    </w:pPr>
    <w:r w:rsidRPr="00CC097C">
      <w:rPr>
        <w:lang w:val="es-ES_tradnl"/>
      </w:rPr>
      <w:fldChar w:fldCharType="begin"/>
    </w:r>
    <w:r w:rsidRPr="00CC097C">
      <w:rPr>
        <w:lang w:val="es-ES_tradnl"/>
      </w:rPr>
      <w:instrText xml:space="preserve"> PAGE </w:instrText>
    </w:r>
    <w:r w:rsidRPr="00CC097C">
      <w:rPr>
        <w:lang w:val="es-ES_tradnl"/>
      </w:rPr>
      <w:fldChar w:fldCharType="separate"/>
    </w:r>
    <w:r w:rsidR="00E91432">
      <w:rPr>
        <w:noProof/>
        <w:lang w:val="es-ES_tradnl"/>
      </w:rPr>
      <w:t>6</w:t>
    </w:r>
    <w:r w:rsidRPr="00CC097C">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rsidR="00E91432">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90432" w14:textId="4E3EC78C" w:rsidR="00A11037" w:rsidRDefault="0087280B" w:rsidP="0087280B">
    <w:pPr>
      <w:pBdr>
        <w:top w:val="single" w:sz="4" w:space="1" w:color="auto"/>
        <w:left w:val="single" w:sz="4" w:space="4" w:color="auto"/>
        <w:bottom w:val="single" w:sz="4" w:space="1" w:color="auto"/>
        <w:right w:val="single" w:sz="4" w:space="4" w:color="auto"/>
      </w:pBdr>
      <w:jc w:val="center"/>
      <w:rPr>
        <w:sz w:val="18"/>
        <w:szCs w:val="18"/>
        <w:lang w:val="es-ES_tradnl"/>
      </w:rPr>
    </w:pPr>
    <w:r w:rsidRPr="00732CFC">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3BA12A42" w14:textId="77777777" w:rsidR="00FC59A7" w:rsidRPr="00732CFC" w:rsidRDefault="00FC59A7" w:rsidP="0087280B">
    <w:pPr>
      <w:pBdr>
        <w:top w:val="single" w:sz="4" w:space="1" w:color="auto"/>
        <w:left w:val="single" w:sz="4" w:space="4" w:color="auto"/>
        <w:bottom w:val="single" w:sz="4" w:space="1" w:color="auto"/>
        <w:right w:val="single" w:sz="4" w:space="4" w:color="auto"/>
      </w:pBdr>
      <w:jc w:val="center"/>
      <w:rPr>
        <w:sz w:val="18"/>
        <w:szCs w:val="18"/>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FFF3B" w14:textId="77777777" w:rsidR="006232C4" w:rsidRDefault="006232C4" w:rsidP="004A504B">
      <w:r>
        <w:separator/>
      </w:r>
    </w:p>
  </w:footnote>
  <w:footnote w:type="continuationSeparator" w:id="0">
    <w:p w14:paraId="7DF34725" w14:textId="77777777" w:rsidR="006232C4" w:rsidRDefault="006232C4" w:rsidP="004A504B">
      <w:r>
        <w:continuationSeparator/>
      </w:r>
    </w:p>
  </w:footnote>
  <w:footnote w:id="1">
    <w:p w14:paraId="161DC6EB" w14:textId="76FEC40C" w:rsidR="00191FF0" w:rsidRPr="001F17DC" w:rsidRDefault="00191FF0">
      <w:pPr>
        <w:pStyle w:val="FootnoteText"/>
        <w:rPr>
          <w:lang w:val="es-ES_tradnl"/>
        </w:rPr>
      </w:pPr>
      <w:r w:rsidRPr="001F17DC">
        <w:rPr>
          <w:rStyle w:val="FootnoteReference"/>
          <w:lang w:val="es-ES_tradnl"/>
        </w:rPr>
        <w:footnoteRef/>
      </w:r>
      <w:r w:rsidRPr="001F17DC">
        <w:rPr>
          <w:lang w:val="es-ES_tradnl"/>
        </w:rPr>
        <w:t xml:space="preserve"> </w:t>
      </w:r>
      <w:r w:rsidR="00EB7DB0" w:rsidRPr="001F17DC">
        <w:rPr>
          <w:lang w:val="es-ES_tradnl"/>
        </w:rPr>
        <w:t>Materia q</w:t>
      </w:r>
      <w:r w:rsidR="00340E1C" w:rsidRPr="001F17DC">
        <w:rPr>
          <w:lang w:val="es-ES_tradnl"/>
        </w:rPr>
        <w:t xml:space="preserve">ue se analiza en mayor detalle </w:t>
      </w:r>
      <w:r w:rsidRPr="001F17DC">
        <w:rPr>
          <w:lang w:val="es-ES_tradnl"/>
        </w:rPr>
        <w:t>en el punto 9 d) del orden del día.</w:t>
      </w:r>
    </w:p>
  </w:footnote>
  <w:footnote w:id="2">
    <w:p w14:paraId="72C39A55" w14:textId="31A8DC89" w:rsidR="00675BFD" w:rsidRPr="001F17DC" w:rsidRDefault="00675BFD">
      <w:pPr>
        <w:pStyle w:val="FootnoteText"/>
        <w:rPr>
          <w:lang w:val="es-ES_tradnl"/>
        </w:rPr>
      </w:pPr>
      <w:r w:rsidRPr="001F17DC">
        <w:rPr>
          <w:rStyle w:val="FootnoteReference"/>
          <w:lang w:val="es-ES_tradnl"/>
        </w:rPr>
        <w:footnoteRef/>
      </w:r>
      <w:r w:rsidRPr="001F17DC">
        <w:rPr>
          <w:lang w:val="es-ES_tradnl"/>
        </w:rPr>
        <w:t xml:space="preserve"> </w:t>
      </w:r>
      <w:r w:rsidR="003C1B7C" w:rsidRPr="001F17DC">
        <w:rPr>
          <w:lang w:val="es-ES_tradnl"/>
        </w:rPr>
        <w:t xml:space="preserve">Financiar </w:t>
      </w:r>
      <w:r w:rsidRPr="001F17DC">
        <w:rPr>
          <w:lang w:val="es-ES_tradnl"/>
        </w:rPr>
        <w:t xml:space="preserve">la preparación de </w:t>
      </w:r>
      <w:r w:rsidR="003C1B7C" w:rsidRPr="001F17DC">
        <w:rPr>
          <w:lang w:val="es-ES_tradnl"/>
        </w:rPr>
        <w:t>un máximo de cinco proyectos</w:t>
      </w:r>
      <w:r w:rsidRPr="001F17DC">
        <w:rPr>
          <w:lang w:val="es-ES_tradnl"/>
        </w:rPr>
        <w:t xml:space="preserve"> de no más de</w:t>
      </w:r>
      <w:r w:rsidR="00033B4D" w:rsidRPr="001F17DC">
        <w:rPr>
          <w:lang w:val="es-ES_tradnl"/>
        </w:rPr>
        <w:t xml:space="preserve"> </w:t>
      </w:r>
      <w:r w:rsidR="00C935A2">
        <w:rPr>
          <w:lang w:val="es-ES_tradnl"/>
        </w:rPr>
        <w:t>USD </w:t>
      </w:r>
      <w:r w:rsidRPr="001F17DC">
        <w:rPr>
          <w:lang w:val="es-ES_tradnl"/>
        </w:rPr>
        <w:t xml:space="preserve">100.000 </w:t>
      </w:r>
      <w:r w:rsidR="00A9614B" w:rsidRPr="001F17DC">
        <w:rPr>
          <w:lang w:val="es-ES_tradnl"/>
        </w:rPr>
        <w:t>cada uno</w:t>
      </w:r>
      <w:r w:rsidRPr="001F17DC">
        <w:rPr>
          <w:lang w:val="es-ES_tradnl"/>
        </w:rPr>
        <w:t xml:space="preserve">, en el entendido de que </w:t>
      </w:r>
      <w:r w:rsidR="00431EEF" w:rsidRPr="001F17DC">
        <w:rPr>
          <w:lang w:val="es-ES_tradnl"/>
        </w:rPr>
        <w:t xml:space="preserve">las </w:t>
      </w:r>
      <w:r w:rsidRPr="001F17DC">
        <w:rPr>
          <w:lang w:val="es-ES_tradnl"/>
        </w:rPr>
        <w:t>propuestas se presenta</w:t>
      </w:r>
      <w:r w:rsidR="00CC097C" w:rsidRPr="001F17DC">
        <w:rPr>
          <w:lang w:val="es-ES_tradnl"/>
        </w:rPr>
        <w:t>rán</w:t>
      </w:r>
      <w:r w:rsidRPr="001F17DC">
        <w:rPr>
          <w:lang w:val="es-ES_tradnl"/>
        </w:rPr>
        <w:t xml:space="preserve"> a la 96</w:t>
      </w:r>
      <w:r w:rsidR="008F0629" w:rsidRPr="001F17DC">
        <w:rPr>
          <w:lang w:val="es-ES_tradnl"/>
        </w:rPr>
        <w:t>ª</w:t>
      </w:r>
      <w:r w:rsidR="00E52798" w:rsidRPr="001F17DC">
        <w:rPr>
          <w:lang w:val="es-ES_tradnl"/>
        </w:rPr>
        <w:t xml:space="preserve"> reunión</w:t>
      </w:r>
      <w:r w:rsidRPr="001F17DC">
        <w:rPr>
          <w:lang w:val="es-ES_tradnl"/>
        </w:rPr>
        <w:t xml:space="preserve"> y que </w:t>
      </w:r>
      <w:r w:rsidR="00AB398A" w:rsidRPr="001F17DC">
        <w:rPr>
          <w:lang w:val="es-ES_tradnl"/>
        </w:rPr>
        <w:t xml:space="preserve">para la ventana de financiamiento </w:t>
      </w:r>
      <w:r w:rsidRPr="001F17DC">
        <w:rPr>
          <w:lang w:val="es-ES_tradnl"/>
        </w:rPr>
        <w:t>se selecciona</w:t>
      </w:r>
      <w:r w:rsidR="00CC097C" w:rsidRPr="001F17DC">
        <w:rPr>
          <w:lang w:val="es-ES_tradnl"/>
        </w:rPr>
        <w:t>rán</w:t>
      </w:r>
      <w:r w:rsidRPr="001F17DC">
        <w:rPr>
          <w:lang w:val="es-ES_tradnl"/>
        </w:rPr>
        <w:t xml:space="preserve"> </w:t>
      </w:r>
      <w:r w:rsidR="00607485" w:rsidRPr="001F17DC">
        <w:rPr>
          <w:lang w:val="es-ES_tradnl"/>
        </w:rPr>
        <w:t xml:space="preserve">sólo </w:t>
      </w:r>
      <w:r w:rsidRPr="001F17DC">
        <w:rPr>
          <w:lang w:val="es-ES_tradnl"/>
        </w:rPr>
        <w:t>dos proyectos.</w:t>
      </w:r>
    </w:p>
  </w:footnote>
  <w:footnote w:id="3">
    <w:p w14:paraId="24117158" w14:textId="3AF49712" w:rsidR="00177D6A" w:rsidRPr="001F17DC" w:rsidRDefault="00043380" w:rsidP="00177D6A">
      <w:pPr>
        <w:pStyle w:val="FootnoteText"/>
        <w:rPr>
          <w:lang w:val="es-ES_tradnl"/>
        </w:rPr>
      </w:pPr>
      <w:r w:rsidRPr="001F17DC">
        <w:rPr>
          <w:rStyle w:val="FootnoteReference"/>
          <w:lang w:val="es-ES_tradnl"/>
        </w:rPr>
        <w:footnoteRef/>
      </w:r>
      <w:r w:rsidR="00177D6A" w:rsidRPr="001F17DC">
        <w:rPr>
          <w:lang w:val="es-ES_tradnl"/>
        </w:rPr>
        <w:t xml:space="preserve"> El resumen y resultados de la tercera </w:t>
      </w:r>
      <w:r w:rsidR="00A90FB7" w:rsidRPr="001F17DC">
        <w:rPr>
          <w:lang w:val="es-ES_tradnl"/>
        </w:rPr>
        <w:t>sesión de media jornada</w:t>
      </w:r>
      <w:r w:rsidR="00177D6A" w:rsidRPr="001F17DC">
        <w:rPr>
          <w:lang w:val="es-ES_tradnl"/>
        </w:rPr>
        <w:t xml:space="preserve"> se presentarán como addendum al documento UNEP/OzL.Pro/ExCom/96/63 </w:t>
      </w:r>
      <w:r w:rsidR="006710D3">
        <w:rPr>
          <w:lang w:val="es-ES_tradnl"/>
        </w:rPr>
        <w:t>una</w:t>
      </w:r>
      <w:r w:rsidR="00177D6A" w:rsidRPr="001F17DC">
        <w:rPr>
          <w:lang w:val="es-ES_tradnl"/>
        </w:rPr>
        <w:t xml:space="preserve"> </w:t>
      </w:r>
      <w:r w:rsidR="006710D3">
        <w:rPr>
          <w:lang w:val="es-ES_tradnl"/>
        </w:rPr>
        <w:t xml:space="preserve">vez concluida </w:t>
      </w:r>
      <w:r w:rsidR="00177D6A" w:rsidRPr="001F17DC">
        <w:rPr>
          <w:lang w:val="es-ES_tradnl"/>
        </w:rPr>
        <w:t>la conferencia.</w:t>
      </w:r>
    </w:p>
    <w:p w14:paraId="51B7E8B0" w14:textId="4C35F3BE" w:rsidR="00043380" w:rsidRPr="001F17DC" w:rsidRDefault="00043380">
      <w:pPr>
        <w:pStyle w:val="FootnoteText"/>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E443" w14:textId="02459022" w:rsidR="000325B4" w:rsidRPr="0033525D" w:rsidRDefault="00E95C55" w:rsidP="000325B4">
    <w:fldSimple w:instr=" DOCPROPERTY &quot;Document number&quot;  \* MERGEFORMAT ">
      <w:r>
        <w:t>UNEP/OzL.Pro/ExCom/96/1/Add.1</w:t>
      </w:r>
    </w:fldSimple>
  </w:p>
  <w:p w14:paraId="75C8A585" w14:textId="77777777" w:rsidR="000325B4" w:rsidRPr="0033525D" w:rsidRDefault="000325B4" w:rsidP="000325B4"/>
  <w:p w14:paraId="147B2A8A" w14:textId="77777777" w:rsidR="000325B4" w:rsidRDefault="000325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C2D" w14:textId="14AB077D" w:rsidR="009D1ED2" w:rsidRDefault="00E95C55" w:rsidP="009D1ED2">
    <w:pPr>
      <w:jc w:val="right"/>
    </w:pPr>
    <w:fldSimple w:instr=" DOCPROPERTY &quot;Document number&quot;  \* MERGEFORMAT ">
      <w:r>
        <w:t>UNEP/OzL.Pro/ExCom/96/1/Add.1</w:t>
      </w:r>
    </w:fldSimple>
  </w:p>
  <w:p w14:paraId="3AF2B74D" w14:textId="77777777" w:rsidR="009D1ED2" w:rsidRPr="0033525D" w:rsidRDefault="009D1ED2" w:rsidP="009D1ED2">
    <w:pPr>
      <w:jc w:val="right"/>
    </w:pPr>
  </w:p>
  <w:p w14:paraId="41F079E6" w14:textId="77777777" w:rsidR="000325B4" w:rsidRDefault="00032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802B5B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51C25F1"/>
    <w:multiLevelType w:val="hybridMultilevel"/>
    <w:tmpl w:val="4922116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 w15:restartNumberingAfterBreak="0">
    <w:nsid w:val="14A40739"/>
    <w:multiLevelType w:val="hybridMultilevel"/>
    <w:tmpl w:val="E48C6A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FFB6CAD"/>
    <w:multiLevelType w:val="hybridMultilevel"/>
    <w:tmpl w:val="4198DF7C"/>
    <w:lvl w:ilvl="0" w:tplc="AFC23F78">
      <w:start w:val="1"/>
      <w:numFmt w:val="upp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1837840"/>
    <w:multiLevelType w:val="hybridMultilevel"/>
    <w:tmpl w:val="4198DF7C"/>
    <w:lvl w:ilvl="0" w:tplc="FFFFFFFF">
      <w:start w:val="1"/>
      <w:numFmt w:val="upp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7" w15:restartNumberingAfterBreak="0">
    <w:nsid w:val="441637AC"/>
    <w:multiLevelType w:val="hybridMultilevel"/>
    <w:tmpl w:val="96E8B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03B20C3"/>
    <w:multiLevelType w:val="hybridMultilevel"/>
    <w:tmpl w:val="0C2A155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6361316"/>
    <w:multiLevelType w:val="hybridMultilevel"/>
    <w:tmpl w:val="BE30D52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5C433C94"/>
    <w:multiLevelType w:val="hybridMultilevel"/>
    <w:tmpl w:val="C0C86FD0"/>
    <w:lvl w:ilvl="0" w:tplc="E53A9FA4">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13"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67E16E4D"/>
    <w:multiLevelType w:val="hybridMultilevel"/>
    <w:tmpl w:val="F36E4CF0"/>
    <w:lvl w:ilvl="0" w:tplc="7E9A3802">
      <w:start w:val="1"/>
      <w:numFmt w:val="lowerLetter"/>
      <w:lvlText w:val="%1."/>
      <w:lvlJc w:val="left"/>
      <w:pPr>
        <w:ind w:left="3136" w:hanging="360"/>
      </w:pPr>
      <w:rPr>
        <w:rFonts w:hint="default"/>
      </w:rPr>
    </w:lvl>
    <w:lvl w:ilvl="1" w:tplc="10090019" w:tentative="1">
      <w:start w:val="1"/>
      <w:numFmt w:val="lowerLetter"/>
      <w:lvlText w:val="%2."/>
      <w:lvlJc w:val="left"/>
      <w:pPr>
        <w:ind w:left="3856" w:hanging="360"/>
      </w:pPr>
    </w:lvl>
    <w:lvl w:ilvl="2" w:tplc="1009001B" w:tentative="1">
      <w:start w:val="1"/>
      <w:numFmt w:val="lowerRoman"/>
      <w:lvlText w:val="%3."/>
      <w:lvlJc w:val="right"/>
      <w:pPr>
        <w:ind w:left="4576" w:hanging="180"/>
      </w:pPr>
    </w:lvl>
    <w:lvl w:ilvl="3" w:tplc="1009000F" w:tentative="1">
      <w:start w:val="1"/>
      <w:numFmt w:val="decimal"/>
      <w:lvlText w:val="%4."/>
      <w:lvlJc w:val="left"/>
      <w:pPr>
        <w:ind w:left="5296" w:hanging="360"/>
      </w:pPr>
    </w:lvl>
    <w:lvl w:ilvl="4" w:tplc="10090019" w:tentative="1">
      <w:start w:val="1"/>
      <w:numFmt w:val="lowerLetter"/>
      <w:lvlText w:val="%5."/>
      <w:lvlJc w:val="left"/>
      <w:pPr>
        <w:ind w:left="6016" w:hanging="360"/>
      </w:pPr>
    </w:lvl>
    <w:lvl w:ilvl="5" w:tplc="1009001B" w:tentative="1">
      <w:start w:val="1"/>
      <w:numFmt w:val="lowerRoman"/>
      <w:lvlText w:val="%6."/>
      <w:lvlJc w:val="right"/>
      <w:pPr>
        <w:ind w:left="6736" w:hanging="180"/>
      </w:pPr>
    </w:lvl>
    <w:lvl w:ilvl="6" w:tplc="1009000F" w:tentative="1">
      <w:start w:val="1"/>
      <w:numFmt w:val="decimal"/>
      <w:lvlText w:val="%7."/>
      <w:lvlJc w:val="left"/>
      <w:pPr>
        <w:ind w:left="7456" w:hanging="360"/>
      </w:pPr>
    </w:lvl>
    <w:lvl w:ilvl="7" w:tplc="10090019" w:tentative="1">
      <w:start w:val="1"/>
      <w:numFmt w:val="lowerLetter"/>
      <w:lvlText w:val="%8."/>
      <w:lvlJc w:val="left"/>
      <w:pPr>
        <w:ind w:left="8176" w:hanging="360"/>
      </w:pPr>
    </w:lvl>
    <w:lvl w:ilvl="8" w:tplc="1009001B" w:tentative="1">
      <w:start w:val="1"/>
      <w:numFmt w:val="lowerRoman"/>
      <w:lvlText w:val="%9."/>
      <w:lvlJc w:val="right"/>
      <w:pPr>
        <w:ind w:left="8896" w:hanging="180"/>
      </w:pPr>
    </w:lvl>
  </w:abstractNum>
  <w:abstractNum w:abstractNumId="15" w15:restartNumberingAfterBreak="0">
    <w:nsid w:val="766AAC59"/>
    <w:multiLevelType w:val="hybridMultilevel"/>
    <w:tmpl w:val="FFFFFFFF"/>
    <w:lvl w:ilvl="0" w:tplc="BB4CEF28">
      <w:start w:val="1"/>
      <w:numFmt w:val="upperRoman"/>
      <w:lvlText w:val="%1."/>
      <w:lvlJc w:val="left"/>
      <w:pPr>
        <w:ind w:left="1069" w:hanging="360"/>
      </w:pPr>
    </w:lvl>
    <w:lvl w:ilvl="1" w:tplc="57E46204">
      <w:start w:val="1"/>
      <w:numFmt w:val="lowerLetter"/>
      <w:lvlText w:val="%2."/>
      <w:lvlJc w:val="left"/>
      <w:pPr>
        <w:ind w:left="1789" w:hanging="360"/>
      </w:pPr>
    </w:lvl>
    <w:lvl w:ilvl="2" w:tplc="CCAC5622">
      <w:start w:val="1"/>
      <w:numFmt w:val="lowerRoman"/>
      <w:lvlText w:val="%3."/>
      <w:lvlJc w:val="right"/>
      <w:pPr>
        <w:ind w:left="2509" w:hanging="180"/>
      </w:pPr>
    </w:lvl>
    <w:lvl w:ilvl="3" w:tplc="E4BA3550">
      <w:start w:val="1"/>
      <w:numFmt w:val="decimal"/>
      <w:lvlText w:val="%4."/>
      <w:lvlJc w:val="left"/>
      <w:pPr>
        <w:ind w:left="3229" w:hanging="360"/>
      </w:pPr>
    </w:lvl>
    <w:lvl w:ilvl="4" w:tplc="888244F6">
      <w:start w:val="1"/>
      <w:numFmt w:val="lowerLetter"/>
      <w:lvlText w:val="%5."/>
      <w:lvlJc w:val="left"/>
      <w:pPr>
        <w:ind w:left="3949" w:hanging="360"/>
      </w:pPr>
    </w:lvl>
    <w:lvl w:ilvl="5" w:tplc="1EE22748">
      <w:start w:val="1"/>
      <w:numFmt w:val="lowerRoman"/>
      <w:lvlText w:val="%6."/>
      <w:lvlJc w:val="right"/>
      <w:pPr>
        <w:ind w:left="4669" w:hanging="180"/>
      </w:pPr>
    </w:lvl>
    <w:lvl w:ilvl="6" w:tplc="399ECC08">
      <w:start w:val="1"/>
      <w:numFmt w:val="decimal"/>
      <w:lvlText w:val="%7."/>
      <w:lvlJc w:val="left"/>
      <w:pPr>
        <w:ind w:left="5389" w:hanging="360"/>
      </w:pPr>
    </w:lvl>
    <w:lvl w:ilvl="7" w:tplc="FDC4E656">
      <w:start w:val="1"/>
      <w:numFmt w:val="lowerLetter"/>
      <w:lvlText w:val="%8."/>
      <w:lvlJc w:val="left"/>
      <w:pPr>
        <w:ind w:left="6109" w:hanging="360"/>
      </w:pPr>
    </w:lvl>
    <w:lvl w:ilvl="8" w:tplc="326CDC78">
      <w:start w:val="1"/>
      <w:numFmt w:val="lowerRoman"/>
      <w:lvlText w:val="%9."/>
      <w:lvlJc w:val="right"/>
      <w:pPr>
        <w:ind w:left="6829"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13411691">
    <w:abstractNumId w:val="0"/>
  </w:num>
  <w:num w:numId="2" w16cid:durableId="535433380">
    <w:abstractNumId w:val="0"/>
  </w:num>
  <w:num w:numId="3" w16cid:durableId="1785421791">
    <w:abstractNumId w:val="3"/>
  </w:num>
  <w:num w:numId="4" w16cid:durableId="1685858576">
    <w:abstractNumId w:val="8"/>
  </w:num>
  <w:num w:numId="5" w16cid:durableId="1257982553">
    <w:abstractNumId w:val="10"/>
  </w:num>
  <w:num w:numId="6" w16cid:durableId="1421828374">
    <w:abstractNumId w:val="16"/>
  </w:num>
  <w:num w:numId="7" w16cid:durableId="412288443">
    <w:abstractNumId w:val="5"/>
  </w:num>
  <w:num w:numId="8" w16cid:durableId="1832066538">
    <w:abstractNumId w:val="4"/>
  </w:num>
  <w:num w:numId="9" w16cid:durableId="407846500">
    <w:abstractNumId w:val="1"/>
  </w:num>
  <w:num w:numId="10" w16cid:durableId="385567476">
    <w:abstractNumId w:val="13"/>
  </w:num>
  <w:num w:numId="11" w16cid:durableId="642389545">
    <w:abstractNumId w:val="2"/>
  </w:num>
  <w:num w:numId="12" w16cid:durableId="1433159696">
    <w:abstractNumId w:val="7"/>
  </w:num>
  <w:num w:numId="13" w16cid:durableId="69804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78815691">
    <w:abstractNumId w:val="11"/>
  </w:num>
  <w:num w:numId="15" w16cid:durableId="15001936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56044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87786">
    <w:abstractNumId w:val="14"/>
  </w:num>
  <w:num w:numId="18" w16cid:durableId="1694459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5375811">
    <w:abstractNumId w:val="12"/>
  </w:num>
  <w:num w:numId="20" w16cid:durableId="1685209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53015693">
    <w:abstractNumId w:val="0"/>
  </w:num>
  <w:num w:numId="22" w16cid:durableId="1205947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08039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8023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10736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42225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333927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9459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4192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66448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16426232">
    <w:abstractNumId w:val="6"/>
  </w:num>
  <w:num w:numId="32" w16cid:durableId="20827501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55018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19714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08969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1587594">
    <w:abstractNumId w:val="9"/>
  </w:num>
  <w:num w:numId="37" w16cid:durableId="6203058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25327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64093961">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752"/>
    <w:rsid w:val="00000FED"/>
    <w:rsid w:val="000011F3"/>
    <w:rsid w:val="000014E7"/>
    <w:rsid w:val="00001F36"/>
    <w:rsid w:val="00003076"/>
    <w:rsid w:val="000030D5"/>
    <w:rsid w:val="00003887"/>
    <w:rsid w:val="0000434E"/>
    <w:rsid w:val="000045E2"/>
    <w:rsid w:val="00004BB8"/>
    <w:rsid w:val="00004C91"/>
    <w:rsid w:val="000054A5"/>
    <w:rsid w:val="0000551F"/>
    <w:rsid w:val="00005895"/>
    <w:rsid w:val="00005B1D"/>
    <w:rsid w:val="00006621"/>
    <w:rsid w:val="000066FA"/>
    <w:rsid w:val="000067E1"/>
    <w:rsid w:val="000075C0"/>
    <w:rsid w:val="00007C67"/>
    <w:rsid w:val="00010157"/>
    <w:rsid w:val="000101A3"/>
    <w:rsid w:val="0001070A"/>
    <w:rsid w:val="00011594"/>
    <w:rsid w:val="00011B54"/>
    <w:rsid w:val="00012431"/>
    <w:rsid w:val="0001267D"/>
    <w:rsid w:val="00012EE7"/>
    <w:rsid w:val="00012FC9"/>
    <w:rsid w:val="000134DB"/>
    <w:rsid w:val="00013874"/>
    <w:rsid w:val="00013A1A"/>
    <w:rsid w:val="00014042"/>
    <w:rsid w:val="000165E8"/>
    <w:rsid w:val="00016CC9"/>
    <w:rsid w:val="00017A81"/>
    <w:rsid w:val="00017C9C"/>
    <w:rsid w:val="00020136"/>
    <w:rsid w:val="0002045B"/>
    <w:rsid w:val="00020526"/>
    <w:rsid w:val="0002093C"/>
    <w:rsid w:val="000211A9"/>
    <w:rsid w:val="00021238"/>
    <w:rsid w:val="000214A1"/>
    <w:rsid w:val="0002183B"/>
    <w:rsid w:val="00021A99"/>
    <w:rsid w:val="00022071"/>
    <w:rsid w:val="000226CD"/>
    <w:rsid w:val="00022B68"/>
    <w:rsid w:val="00022EC3"/>
    <w:rsid w:val="00023C3B"/>
    <w:rsid w:val="0002407A"/>
    <w:rsid w:val="000258E8"/>
    <w:rsid w:val="00025E7D"/>
    <w:rsid w:val="0002632B"/>
    <w:rsid w:val="00026AF1"/>
    <w:rsid w:val="000275B3"/>
    <w:rsid w:val="00030EA1"/>
    <w:rsid w:val="00031260"/>
    <w:rsid w:val="0003136E"/>
    <w:rsid w:val="000324D3"/>
    <w:rsid w:val="000325B4"/>
    <w:rsid w:val="000325D3"/>
    <w:rsid w:val="00032DA2"/>
    <w:rsid w:val="0003302B"/>
    <w:rsid w:val="0003311F"/>
    <w:rsid w:val="00033794"/>
    <w:rsid w:val="00033B4D"/>
    <w:rsid w:val="00034B2F"/>
    <w:rsid w:val="00034E3F"/>
    <w:rsid w:val="000358AB"/>
    <w:rsid w:val="00035B9A"/>
    <w:rsid w:val="000360CF"/>
    <w:rsid w:val="0003681A"/>
    <w:rsid w:val="00036ACC"/>
    <w:rsid w:val="000372B7"/>
    <w:rsid w:val="000402CE"/>
    <w:rsid w:val="000409A6"/>
    <w:rsid w:val="00040A4E"/>
    <w:rsid w:val="00040A55"/>
    <w:rsid w:val="00040FEF"/>
    <w:rsid w:val="0004154F"/>
    <w:rsid w:val="000417EB"/>
    <w:rsid w:val="00041D14"/>
    <w:rsid w:val="00042047"/>
    <w:rsid w:val="0004294C"/>
    <w:rsid w:val="00042E1F"/>
    <w:rsid w:val="00043380"/>
    <w:rsid w:val="00043D7F"/>
    <w:rsid w:val="00043F06"/>
    <w:rsid w:val="00044BAF"/>
    <w:rsid w:val="0004524E"/>
    <w:rsid w:val="000464DB"/>
    <w:rsid w:val="000466F6"/>
    <w:rsid w:val="000475BD"/>
    <w:rsid w:val="00050F6E"/>
    <w:rsid w:val="00051571"/>
    <w:rsid w:val="00051CB8"/>
    <w:rsid w:val="00051D2F"/>
    <w:rsid w:val="00052640"/>
    <w:rsid w:val="00052FBC"/>
    <w:rsid w:val="00053142"/>
    <w:rsid w:val="00053275"/>
    <w:rsid w:val="00053B46"/>
    <w:rsid w:val="00053D39"/>
    <w:rsid w:val="0005416F"/>
    <w:rsid w:val="000541F9"/>
    <w:rsid w:val="00054502"/>
    <w:rsid w:val="0005508B"/>
    <w:rsid w:val="000557E4"/>
    <w:rsid w:val="0005656F"/>
    <w:rsid w:val="00056673"/>
    <w:rsid w:val="000568F0"/>
    <w:rsid w:val="00056A55"/>
    <w:rsid w:val="00056EBB"/>
    <w:rsid w:val="000575B5"/>
    <w:rsid w:val="00057C26"/>
    <w:rsid w:val="00057CD3"/>
    <w:rsid w:val="00057F2A"/>
    <w:rsid w:val="00060281"/>
    <w:rsid w:val="000605A9"/>
    <w:rsid w:val="00061C16"/>
    <w:rsid w:val="00061EC2"/>
    <w:rsid w:val="00064301"/>
    <w:rsid w:val="0006482C"/>
    <w:rsid w:val="000648D4"/>
    <w:rsid w:val="00066852"/>
    <w:rsid w:val="00066CE8"/>
    <w:rsid w:val="00067A36"/>
    <w:rsid w:val="00067CEA"/>
    <w:rsid w:val="00067FA3"/>
    <w:rsid w:val="00072559"/>
    <w:rsid w:val="00072905"/>
    <w:rsid w:val="00072931"/>
    <w:rsid w:val="00073863"/>
    <w:rsid w:val="00073A4C"/>
    <w:rsid w:val="00073AD0"/>
    <w:rsid w:val="00074035"/>
    <w:rsid w:val="000749CD"/>
    <w:rsid w:val="00076250"/>
    <w:rsid w:val="00077ADE"/>
    <w:rsid w:val="000802AD"/>
    <w:rsid w:val="000802F6"/>
    <w:rsid w:val="000809CD"/>
    <w:rsid w:val="00080ED0"/>
    <w:rsid w:val="00081617"/>
    <w:rsid w:val="00081755"/>
    <w:rsid w:val="00081AB0"/>
    <w:rsid w:val="000820D7"/>
    <w:rsid w:val="00082B4E"/>
    <w:rsid w:val="00083212"/>
    <w:rsid w:val="000832D6"/>
    <w:rsid w:val="0008439D"/>
    <w:rsid w:val="000857E7"/>
    <w:rsid w:val="000857FD"/>
    <w:rsid w:val="00085B8F"/>
    <w:rsid w:val="00085C97"/>
    <w:rsid w:val="00085FF0"/>
    <w:rsid w:val="000861BA"/>
    <w:rsid w:val="00086206"/>
    <w:rsid w:val="000865EC"/>
    <w:rsid w:val="0008703D"/>
    <w:rsid w:val="00087A58"/>
    <w:rsid w:val="00087E28"/>
    <w:rsid w:val="00087F47"/>
    <w:rsid w:val="00090481"/>
    <w:rsid w:val="0009115B"/>
    <w:rsid w:val="00091FD9"/>
    <w:rsid w:val="000922D2"/>
    <w:rsid w:val="00092BA9"/>
    <w:rsid w:val="00092E3B"/>
    <w:rsid w:val="0009309A"/>
    <w:rsid w:val="00093304"/>
    <w:rsid w:val="00093C08"/>
    <w:rsid w:val="0009419B"/>
    <w:rsid w:val="0009471F"/>
    <w:rsid w:val="00096D00"/>
    <w:rsid w:val="00097232"/>
    <w:rsid w:val="000974C1"/>
    <w:rsid w:val="00097772"/>
    <w:rsid w:val="000978EC"/>
    <w:rsid w:val="000A0F58"/>
    <w:rsid w:val="000A1816"/>
    <w:rsid w:val="000A1D25"/>
    <w:rsid w:val="000A2AEE"/>
    <w:rsid w:val="000A370F"/>
    <w:rsid w:val="000A3826"/>
    <w:rsid w:val="000A40FE"/>
    <w:rsid w:val="000A424B"/>
    <w:rsid w:val="000A4D61"/>
    <w:rsid w:val="000A567A"/>
    <w:rsid w:val="000A5A81"/>
    <w:rsid w:val="000A66DA"/>
    <w:rsid w:val="000A6C26"/>
    <w:rsid w:val="000A6FD6"/>
    <w:rsid w:val="000B0536"/>
    <w:rsid w:val="000B07E8"/>
    <w:rsid w:val="000B0E7E"/>
    <w:rsid w:val="000B1EA5"/>
    <w:rsid w:val="000B202F"/>
    <w:rsid w:val="000B2472"/>
    <w:rsid w:val="000B27AE"/>
    <w:rsid w:val="000B2ACF"/>
    <w:rsid w:val="000B2C95"/>
    <w:rsid w:val="000B35F7"/>
    <w:rsid w:val="000B36C8"/>
    <w:rsid w:val="000B37DC"/>
    <w:rsid w:val="000B3D15"/>
    <w:rsid w:val="000B47CB"/>
    <w:rsid w:val="000B485C"/>
    <w:rsid w:val="000B4933"/>
    <w:rsid w:val="000B4BF5"/>
    <w:rsid w:val="000B4EB9"/>
    <w:rsid w:val="000B524B"/>
    <w:rsid w:val="000B555B"/>
    <w:rsid w:val="000B574F"/>
    <w:rsid w:val="000B5775"/>
    <w:rsid w:val="000B5EC5"/>
    <w:rsid w:val="000B6801"/>
    <w:rsid w:val="000B68A6"/>
    <w:rsid w:val="000B6936"/>
    <w:rsid w:val="000B6B25"/>
    <w:rsid w:val="000C0DBD"/>
    <w:rsid w:val="000C1583"/>
    <w:rsid w:val="000C21D6"/>
    <w:rsid w:val="000C265F"/>
    <w:rsid w:val="000C2FFF"/>
    <w:rsid w:val="000C3267"/>
    <w:rsid w:val="000C3747"/>
    <w:rsid w:val="000C3E1D"/>
    <w:rsid w:val="000C3EDA"/>
    <w:rsid w:val="000C44CB"/>
    <w:rsid w:val="000C4875"/>
    <w:rsid w:val="000C4F54"/>
    <w:rsid w:val="000C5060"/>
    <w:rsid w:val="000C50E6"/>
    <w:rsid w:val="000C53BC"/>
    <w:rsid w:val="000C6C69"/>
    <w:rsid w:val="000C753D"/>
    <w:rsid w:val="000C7ED5"/>
    <w:rsid w:val="000C7F60"/>
    <w:rsid w:val="000D0BF7"/>
    <w:rsid w:val="000D0D12"/>
    <w:rsid w:val="000D11BC"/>
    <w:rsid w:val="000D17FE"/>
    <w:rsid w:val="000D2457"/>
    <w:rsid w:val="000D2E37"/>
    <w:rsid w:val="000D3680"/>
    <w:rsid w:val="000D3820"/>
    <w:rsid w:val="000D4758"/>
    <w:rsid w:val="000D52A4"/>
    <w:rsid w:val="000D53F1"/>
    <w:rsid w:val="000D5987"/>
    <w:rsid w:val="000D5B40"/>
    <w:rsid w:val="000D5B82"/>
    <w:rsid w:val="000D5FBE"/>
    <w:rsid w:val="000D64C4"/>
    <w:rsid w:val="000D69ED"/>
    <w:rsid w:val="000D7268"/>
    <w:rsid w:val="000D7706"/>
    <w:rsid w:val="000E0726"/>
    <w:rsid w:val="000E07BC"/>
    <w:rsid w:val="000E096C"/>
    <w:rsid w:val="000E1826"/>
    <w:rsid w:val="000E2625"/>
    <w:rsid w:val="000E2D78"/>
    <w:rsid w:val="000E2E21"/>
    <w:rsid w:val="000E3810"/>
    <w:rsid w:val="000E3BE3"/>
    <w:rsid w:val="000E4E31"/>
    <w:rsid w:val="000E52E1"/>
    <w:rsid w:val="000E5D27"/>
    <w:rsid w:val="000F013C"/>
    <w:rsid w:val="000F1391"/>
    <w:rsid w:val="000F1AC1"/>
    <w:rsid w:val="000F1CD4"/>
    <w:rsid w:val="000F3050"/>
    <w:rsid w:val="000F34C1"/>
    <w:rsid w:val="000F39CD"/>
    <w:rsid w:val="000F3F7A"/>
    <w:rsid w:val="000F4103"/>
    <w:rsid w:val="000F5138"/>
    <w:rsid w:val="000F603A"/>
    <w:rsid w:val="000F609D"/>
    <w:rsid w:val="000F61F4"/>
    <w:rsid w:val="000F6371"/>
    <w:rsid w:val="000F70A7"/>
    <w:rsid w:val="000F7247"/>
    <w:rsid w:val="00100378"/>
    <w:rsid w:val="00100B1D"/>
    <w:rsid w:val="00100D7E"/>
    <w:rsid w:val="00101A36"/>
    <w:rsid w:val="001020AC"/>
    <w:rsid w:val="00102602"/>
    <w:rsid w:val="00102822"/>
    <w:rsid w:val="001028CA"/>
    <w:rsid w:val="00102F4D"/>
    <w:rsid w:val="001038FF"/>
    <w:rsid w:val="00103E70"/>
    <w:rsid w:val="00104A60"/>
    <w:rsid w:val="00104DA2"/>
    <w:rsid w:val="00106119"/>
    <w:rsid w:val="001066A6"/>
    <w:rsid w:val="00106736"/>
    <w:rsid w:val="00106DEC"/>
    <w:rsid w:val="0010773D"/>
    <w:rsid w:val="00110A7B"/>
    <w:rsid w:val="00110C5B"/>
    <w:rsid w:val="00110ECF"/>
    <w:rsid w:val="0011112B"/>
    <w:rsid w:val="00111208"/>
    <w:rsid w:val="00111742"/>
    <w:rsid w:val="0011174E"/>
    <w:rsid w:val="00111A05"/>
    <w:rsid w:val="00112F3E"/>
    <w:rsid w:val="0011308E"/>
    <w:rsid w:val="00113388"/>
    <w:rsid w:val="0011344C"/>
    <w:rsid w:val="001134A1"/>
    <w:rsid w:val="00113576"/>
    <w:rsid w:val="0011398C"/>
    <w:rsid w:val="00113CCA"/>
    <w:rsid w:val="00113D56"/>
    <w:rsid w:val="00114742"/>
    <w:rsid w:val="00114D6E"/>
    <w:rsid w:val="00114FCE"/>
    <w:rsid w:val="00115D90"/>
    <w:rsid w:val="001167AD"/>
    <w:rsid w:val="001167DC"/>
    <w:rsid w:val="00116A87"/>
    <w:rsid w:val="00117040"/>
    <w:rsid w:val="0011717D"/>
    <w:rsid w:val="00117422"/>
    <w:rsid w:val="0012057D"/>
    <w:rsid w:val="00121066"/>
    <w:rsid w:val="0012184A"/>
    <w:rsid w:val="00121CA8"/>
    <w:rsid w:val="00121F66"/>
    <w:rsid w:val="00122898"/>
    <w:rsid w:val="00122A28"/>
    <w:rsid w:val="00122DB4"/>
    <w:rsid w:val="00122F25"/>
    <w:rsid w:val="0012335B"/>
    <w:rsid w:val="001238CC"/>
    <w:rsid w:val="001249C6"/>
    <w:rsid w:val="0012586D"/>
    <w:rsid w:val="00125AC6"/>
    <w:rsid w:val="00125C3F"/>
    <w:rsid w:val="00125DA0"/>
    <w:rsid w:val="00125E5A"/>
    <w:rsid w:val="00125F92"/>
    <w:rsid w:val="001261E0"/>
    <w:rsid w:val="0012700A"/>
    <w:rsid w:val="00127943"/>
    <w:rsid w:val="00127BAD"/>
    <w:rsid w:val="00127CB8"/>
    <w:rsid w:val="001309A0"/>
    <w:rsid w:val="00131D0B"/>
    <w:rsid w:val="00132415"/>
    <w:rsid w:val="00132B3E"/>
    <w:rsid w:val="00132C41"/>
    <w:rsid w:val="00132F04"/>
    <w:rsid w:val="00132FF3"/>
    <w:rsid w:val="00134857"/>
    <w:rsid w:val="00135064"/>
    <w:rsid w:val="00135782"/>
    <w:rsid w:val="00135980"/>
    <w:rsid w:val="00136281"/>
    <w:rsid w:val="00136607"/>
    <w:rsid w:val="00136FA8"/>
    <w:rsid w:val="00137456"/>
    <w:rsid w:val="0013786F"/>
    <w:rsid w:val="00137A10"/>
    <w:rsid w:val="00137E2B"/>
    <w:rsid w:val="001401A1"/>
    <w:rsid w:val="00140722"/>
    <w:rsid w:val="001408F3"/>
    <w:rsid w:val="00140A2F"/>
    <w:rsid w:val="00140B3F"/>
    <w:rsid w:val="0014145C"/>
    <w:rsid w:val="00141CBD"/>
    <w:rsid w:val="00141FD6"/>
    <w:rsid w:val="001420E3"/>
    <w:rsid w:val="00142E09"/>
    <w:rsid w:val="0014313C"/>
    <w:rsid w:val="00143722"/>
    <w:rsid w:val="00143762"/>
    <w:rsid w:val="00143D4C"/>
    <w:rsid w:val="00143EE3"/>
    <w:rsid w:val="001447BC"/>
    <w:rsid w:val="00144CB7"/>
    <w:rsid w:val="00144FF4"/>
    <w:rsid w:val="001454E1"/>
    <w:rsid w:val="001456E8"/>
    <w:rsid w:val="0014573E"/>
    <w:rsid w:val="00145BA9"/>
    <w:rsid w:val="00146116"/>
    <w:rsid w:val="001461C7"/>
    <w:rsid w:val="0014672C"/>
    <w:rsid w:val="00146E84"/>
    <w:rsid w:val="00146F41"/>
    <w:rsid w:val="00147299"/>
    <w:rsid w:val="00147B73"/>
    <w:rsid w:val="00150120"/>
    <w:rsid w:val="0015029C"/>
    <w:rsid w:val="00150A7A"/>
    <w:rsid w:val="00151689"/>
    <w:rsid w:val="00151B47"/>
    <w:rsid w:val="00151FF4"/>
    <w:rsid w:val="00153250"/>
    <w:rsid w:val="00153796"/>
    <w:rsid w:val="00153DB0"/>
    <w:rsid w:val="00153E85"/>
    <w:rsid w:val="001541FF"/>
    <w:rsid w:val="001542C7"/>
    <w:rsid w:val="001547F4"/>
    <w:rsid w:val="00155071"/>
    <w:rsid w:val="001550FC"/>
    <w:rsid w:val="00155664"/>
    <w:rsid w:val="001559A3"/>
    <w:rsid w:val="00157CD9"/>
    <w:rsid w:val="001601D1"/>
    <w:rsid w:val="0016048D"/>
    <w:rsid w:val="00162574"/>
    <w:rsid w:val="00162EC3"/>
    <w:rsid w:val="001635BF"/>
    <w:rsid w:val="00164719"/>
    <w:rsid w:val="00165256"/>
    <w:rsid w:val="00165402"/>
    <w:rsid w:val="00165617"/>
    <w:rsid w:val="001657CB"/>
    <w:rsid w:val="00165CF2"/>
    <w:rsid w:val="00166326"/>
    <w:rsid w:val="001664D5"/>
    <w:rsid w:val="00166BDB"/>
    <w:rsid w:val="00166FC4"/>
    <w:rsid w:val="001677AC"/>
    <w:rsid w:val="00167E03"/>
    <w:rsid w:val="00167F1B"/>
    <w:rsid w:val="00170010"/>
    <w:rsid w:val="00170156"/>
    <w:rsid w:val="00170532"/>
    <w:rsid w:val="00170E9A"/>
    <w:rsid w:val="00171C16"/>
    <w:rsid w:val="00172ABE"/>
    <w:rsid w:val="00172F2F"/>
    <w:rsid w:val="001732EF"/>
    <w:rsid w:val="001740D1"/>
    <w:rsid w:val="00174A2C"/>
    <w:rsid w:val="00174F16"/>
    <w:rsid w:val="001752B4"/>
    <w:rsid w:val="00175806"/>
    <w:rsid w:val="00175A88"/>
    <w:rsid w:val="00175AB0"/>
    <w:rsid w:val="00175AFC"/>
    <w:rsid w:val="00175DB9"/>
    <w:rsid w:val="0017686D"/>
    <w:rsid w:val="00176B46"/>
    <w:rsid w:val="00177D6A"/>
    <w:rsid w:val="001802A4"/>
    <w:rsid w:val="001804EA"/>
    <w:rsid w:val="00180D1F"/>
    <w:rsid w:val="00181097"/>
    <w:rsid w:val="00182486"/>
    <w:rsid w:val="001825B4"/>
    <w:rsid w:val="00182983"/>
    <w:rsid w:val="00182CD3"/>
    <w:rsid w:val="00183438"/>
    <w:rsid w:val="00184673"/>
    <w:rsid w:val="00184B16"/>
    <w:rsid w:val="001859F2"/>
    <w:rsid w:val="00186064"/>
    <w:rsid w:val="0018691A"/>
    <w:rsid w:val="00187703"/>
    <w:rsid w:val="0018798D"/>
    <w:rsid w:val="001879C8"/>
    <w:rsid w:val="00187DD9"/>
    <w:rsid w:val="00187FE6"/>
    <w:rsid w:val="001902ED"/>
    <w:rsid w:val="00190A61"/>
    <w:rsid w:val="00190FB5"/>
    <w:rsid w:val="001910D2"/>
    <w:rsid w:val="00191D43"/>
    <w:rsid w:val="00191FF0"/>
    <w:rsid w:val="0019200E"/>
    <w:rsid w:val="00192799"/>
    <w:rsid w:val="00192D99"/>
    <w:rsid w:val="00193171"/>
    <w:rsid w:val="001943E3"/>
    <w:rsid w:val="00194482"/>
    <w:rsid w:val="001947F9"/>
    <w:rsid w:val="00194B30"/>
    <w:rsid w:val="00194E40"/>
    <w:rsid w:val="00195265"/>
    <w:rsid w:val="0019618F"/>
    <w:rsid w:val="001962A4"/>
    <w:rsid w:val="0019664C"/>
    <w:rsid w:val="0019665A"/>
    <w:rsid w:val="00196958"/>
    <w:rsid w:val="00197179"/>
    <w:rsid w:val="001A026C"/>
    <w:rsid w:val="001A097C"/>
    <w:rsid w:val="001A0B1D"/>
    <w:rsid w:val="001A0EE5"/>
    <w:rsid w:val="001A13C4"/>
    <w:rsid w:val="001A169B"/>
    <w:rsid w:val="001A2215"/>
    <w:rsid w:val="001A28B0"/>
    <w:rsid w:val="001A3342"/>
    <w:rsid w:val="001A3E3D"/>
    <w:rsid w:val="001A49D9"/>
    <w:rsid w:val="001A4A92"/>
    <w:rsid w:val="001A4CA5"/>
    <w:rsid w:val="001A4FC6"/>
    <w:rsid w:val="001A52EC"/>
    <w:rsid w:val="001A57D1"/>
    <w:rsid w:val="001A6A29"/>
    <w:rsid w:val="001A6FD5"/>
    <w:rsid w:val="001A7049"/>
    <w:rsid w:val="001A7D22"/>
    <w:rsid w:val="001A7E14"/>
    <w:rsid w:val="001B0163"/>
    <w:rsid w:val="001B052A"/>
    <w:rsid w:val="001B0D54"/>
    <w:rsid w:val="001B120E"/>
    <w:rsid w:val="001B1E40"/>
    <w:rsid w:val="001B2A31"/>
    <w:rsid w:val="001B2FF6"/>
    <w:rsid w:val="001B3089"/>
    <w:rsid w:val="001B31A7"/>
    <w:rsid w:val="001B374D"/>
    <w:rsid w:val="001B4458"/>
    <w:rsid w:val="001B4B19"/>
    <w:rsid w:val="001B528B"/>
    <w:rsid w:val="001B54ED"/>
    <w:rsid w:val="001B5875"/>
    <w:rsid w:val="001B58ED"/>
    <w:rsid w:val="001B5B03"/>
    <w:rsid w:val="001B5E7E"/>
    <w:rsid w:val="001B6877"/>
    <w:rsid w:val="001B73CD"/>
    <w:rsid w:val="001B7676"/>
    <w:rsid w:val="001B7AF3"/>
    <w:rsid w:val="001C0BE4"/>
    <w:rsid w:val="001C0EF7"/>
    <w:rsid w:val="001C23D0"/>
    <w:rsid w:val="001C3666"/>
    <w:rsid w:val="001C38A5"/>
    <w:rsid w:val="001C3A82"/>
    <w:rsid w:val="001C3D2F"/>
    <w:rsid w:val="001C4416"/>
    <w:rsid w:val="001C457C"/>
    <w:rsid w:val="001C45AD"/>
    <w:rsid w:val="001C490D"/>
    <w:rsid w:val="001C4E8B"/>
    <w:rsid w:val="001C4F6A"/>
    <w:rsid w:val="001C4F6B"/>
    <w:rsid w:val="001C570C"/>
    <w:rsid w:val="001C5C12"/>
    <w:rsid w:val="001C6656"/>
    <w:rsid w:val="001C70B3"/>
    <w:rsid w:val="001C734E"/>
    <w:rsid w:val="001C764E"/>
    <w:rsid w:val="001C76C7"/>
    <w:rsid w:val="001C7823"/>
    <w:rsid w:val="001C78F2"/>
    <w:rsid w:val="001D00A2"/>
    <w:rsid w:val="001D0363"/>
    <w:rsid w:val="001D0775"/>
    <w:rsid w:val="001D0BC4"/>
    <w:rsid w:val="001D10F8"/>
    <w:rsid w:val="001D1788"/>
    <w:rsid w:val="001D17D2"/>
    <w:rsid w:val="001D2C53"/>
    <w:rsid w:val="001D2E7F"/>
    <w:rsid w:val="001D31BC"/>
    <w:rsid w:val="001D350B"/>
    <w:rsid w:val="001D4002"/>
    <w:rsid w:val="001D4ADE"/>
    <w:rsid w:val="001D521C"/>
    <w:rsid w:val="001D720F"/>
    <w:rsid w:val="001E06C4"/>
    <w:rsid w:val="001E1018"/>
    <w:rsid w:val="001E1052"/>
    <w:rsid w:val="001E15C3"/>
    <w:rsid w:val="001E1F0A"/>
    <w:rsid w:val="001E21B1"/>
    <w:rsid w:val="001E2F93"/>
    <w:rsid w:val="001E3832"/>
    <w:rsid w:val="001E3DD8"/>
    <w:rsid w:val="001E42D9"/>
    <w:rsid w:val="001E4554"/>
    <w:rsid w:val="001E4977"/>
    <w:rsid w:val="001E4A58"/>
    <w:rsid w:val="001E50A9"/>
    <w:rsid w:val="001E61E5"/>
    <w:rsid w:val="001E6850"/>
    <w:rsid w:val="001E6B7D"/>
    <w:rsid w:val="001E73AC"/>
    <w:rsid w:val="001E75D1"/>
    <w:rsid w:val="001E78EE"/>
    <w:rsid w:val="001E7929"/>
    <w:rsid w:val="001E7F96"/>
    <w:rsid w:val="001F0E9A"/>
    <w:rsid w:val="001F142E"/>
    <w:rsid w:val="001F17DC"/>
    <w:rsid w:val="001F1CBC"/>
    <w:rsid w:val="001F2159"/>
    <w:rsid w:val="001F2421"/>
    <w:rsid w:val="001F28D2"/>
    <w:rsid w:val="001F2F8D"/>
    <w:rsid w:val="001F357F"/>
    <w:rsid w:val="001F40B0"/>
    <w:rsid w:val="001F45D0"/>
    <w:rsid w:val="001F4CC3"/>
    <w:rsid w:val="001F5228"/>
    <w:rsid w:val="001F53FD"/>
    <w:rsid w:val="001F5D59"/>
    <w:rsid w:val="001F5DCA"/>
    <w:rsid w:val="001F665F"/>
    <w:rsid w:val="001F7DB6"/>
    <w:rsid w:val="002010FF"/>
    <w:rsid w:val="00201881"/>
    <w:rsid w:val="002043B8"/>
    <w:rsid w:val="00204421"/>
    <w:rsid w:val="00204AD7"/>
    <w:rsid w:val="00205E66"/>
    <w:rsid w:val="00206ADB"/>
    <w:rsid w:val="0020718D"/>
    <w:rsid w:val="00210B8B"/>
    <w:rsid w:val="00210C41"/>
    <w:rsid w:val="00211B16"/>
    <w:rsid w:val="00211CFD"/>
    <w:rsid w:val="00211D82"/>
    <w:rsid w:val="00211F58"/>
    <w:rsid w:val="00211F99"/>
    <w:rsid w:val="00212802"/>
    <w:rsid w:val="00213C09"/>
    <w:rsid w:val="00214863"/>
    <w:rsid w:val="00214AFC"/>
    <w:rsid w:val="00215545"/>
    <w:rsid w:val="002156B4"/>
    <w:rsid w:val="00215B65"/>
    <w:rsid w:val="00215E0A"/>
    <w:rsid w:val="00216418"/>
    <w:rsid w:val="00216733"/>
    <w:rsid w:val="00216BA6"/>
    <w:rsid w:val="00216D4E"/>
    <w:rsid w:val="00216DCD"/>
    <w:rsid w:val="0021715F"/>
    <w:rsid w:val="00217305"/>
    <w:rsid w:val="0022017B"/>
    <w:rsid w:val="002203A1"/>
    <w:rsid w:val="00221108"/>
    <w:rsid w:val="002218DC"/>
    <w:rsid w:val="00222105"/>
    <w:rsid w:val="002224C8"/>
    <w:rsid w:val="0022298A"/>
    <w:rsid w:val="00223726"/>
    <w:rsid w:val="0022415B"/>
    <w:rsid w:val="002242DA"/>
    <w:rsid w:val="00224F75"/>
    <w:rsid w:val="00224FCD"/>
    <w:rsid w:val="002250B0"/>
    <w:rsid w:val="00225426"/>
    <w:rsid w:val="00225CC2"/>
    <w:rsid w:val="00226F67"/>
    <w:rsid w:val="00227A7E"/>
    <w:rsid w:val="00227FBB"/>
    <w:rsid w:val="00227FBC"/>
    <w:rsid w:val="00230220"/>
    <w:rsid w:val="0023091C"/>
    <w:rsid w:val="002317A5"/>
    <w:rsid w:val="0023215B"/>
    <w:rsid w:val="00232415"/>
    <w:rsid w:val="00233FDB"/>
    <w:rsid w:val="00234518"/>
    <w:rsid w:val="00234FDC"/>
    <w:rsid w:val="00235770"/>
    <w:rsid w:val="00235B6A"/>
    <w:rsid w:val="00236865"/>
    <w:rsid w:val="00236A49"/>
    <w:rsid w:val="00236B1C"/>
    <w:rsid w:val="00236BE1"/>
    <w:rsid w:val="00236D12"/>
    <w:rsid w:val="002377A7"/>
    <w:rsid w:val="00237D20"/>
    <w:rsid w:val="00237DD8"/>
    <w:rsid w:val="00237FD2"/>
    <w:rsid w:val="0024028E"/>
    <w:rsid w:val="00240DC3"/>
    <w:rsid w:val="00240E80"/>
    <w:rsid w:val="00241505"/>
    <w:rsid w:val="00241E65"/>
    <w:rsid w:val="0024260F"/>
    <w:rsid w:val="002429C9"/>
    <w:rsid w:val="00242DB1"/>
    <w:rsid w:val="0024317A"/>
    <w:rsid w:val="002433FC"/>
    <w:rsid w:val="00243796"/>
    <w:rsid w:val="00243C52"/>
    <w:rsid w:val="00244597"/>
    <w:rsid w:val="00244EA8"/>
    <w:rsid w:val="0024516A"/>
    <w:rsid w:val="00245AE7"/>
    <w:rsid w:val="0024611B"/>
    <w:rsid w:val="00246569"/>
    <w:rsid w:val="00246A66"/>
    <w:rsid w:val="00246D1F"/>
    <w:rsid w:val="00246D62"/>
    <w:rsid w:val="00246EBC"/>
    <w:rsid w:val="00247903"/>
    <w:rsid w:val="00247DBA"/>
    <w:rsid w:val="00250404"/>
    <w:rsid w:val="0025084C"/>
    <w:rsid w:val="00251CC7"/>
    <w:rsid w:val="00251CC9"/>
    <w:rsid w:val="00252026"/>
    <w:rsid w:val="002526A6"/>
    <w:rsid w:val="002527FD"/>
    <w:rsid w:val="00253222"/>
    <w:rsid w:val="002538DD"/>
    <w:rsid w:val="00254624"/>
    <w:rsid w:val="0025468B"/>
    <w:rsid w:val="00254FE8"/>
    <w:rsid w:val="002557E0"/>
    <w:rsid w:val="00255E5E"/>
    <w:rsid w:val="002564F9"/>
    <w:rsid w:val="00256588"/>
    <w:rsid w:val="0025747D"/>
    <w:rsid w:val="00257571"/>
    <w:rsid w:val="00257B7B"/>
    <w:rsid w:val="00257C81"/>
    <w:rsid w:val="00257D9E"/>
    <w:rsid w:val="00260BBD"/>
    <w:rsid w:val="00260EC6"/>
    <w:rsid w:val="00260FB6"/>
    <w:rsid w:val="00261C13"/>
    <w:rsid w:val="00262847"/>
    <w:rsid w:val="002630EA"/>
    <w:rsid w:val="002648E5"/>
    <w:rsid w:val="00264F8C"/>
    <w:rsid w:val="00265B9F"/>
    <w:rsid w:val="00266877"/>
    <w:rsid w:val="00266DDC"/>
    <w:rsid w:val="00267134"/>
    <w:rsid w:val="0026715C"/>
    <w:rsid w:val="00267B90"/>
    <w:rsid w:val="00267DDA"/>
    <w:rsid w:val="00267E43"/>
    <w:rsid w:val="002703A6"/>
    <w:rsid w:val="0027048F"/>
    <w:rsid w:val="00270CD6"/>
    <w:rsid w:val="002713F5"/>
    <w:rsid w:val="00271641"/>
    <w:rsid w:val="00271C36"/>
    <w:rsid w:val="002729F7"/>
    <w:rsid w:val="00272BB6"/>
    <w:rsid w:val="002736C3"/>
    <w:rsid w:val="00275DE8"/>
    <w:rsid w:val="002772AF"/>
    <w:rsid w:val="002779E5"/>
    <w:rsid w:val="00277B5D"/>
    <w:rsid w:val="00280EAF"/>
    <w:rsid w:val="0028100A"/>
    <w:rsid w:val="00281BB2"/>
    <w:rsid w:val="002823DC"/>
    <w:rsid w:val="0028260F"/>
    <w:rsid w:val="00282892"/>
    <w:rsid w:val="002829B9"/>
    <w:rsid w:val="00282B4F"/>
    <w:rsid w:val="00282EC1"/>
    <w:rsid w:val="00282EC4"/>
    <w:rsid w:val="00283AF5"/>
    <w:rsid w:val="00284F0E"/>
    <w:rsid w:val="002855B0"/>
    <w:rsid w:val="00285D54"/>
    <w:rsid w:val="00285E59"/>
    <w:rsid w:val="00285FDF"/>
    <w:rsid w:val="00286A2F"/>
    <w:rsid w:val="00286EB7"/>
    <w:rsid w:val="00287049"/>
    <w:rsid w:val="00287AC3"/>
    <w:rsid w:val="00287E2E"/>
    <w:rsid w:val="002906A7"/>
    <w:rsid w:val="00290CAD"/>
    <w:rsid w:val="002910BD"/>
    <w:rsid w:val="002910CF"/>
    <w:rsid w:val="00291253"/>
    <w:rsid w:val="00291891"/>
    <w:rsid w:val="00291A89"/>
    <w:rsid w:val="00291B8D"/>
    <w:rsid w:val="0029219A"/>
    <w:rsid w:val="00292E50"/>
    <w:rsid w:val="00294188"/>
    <w:rsid w:val="00294C5B"/>
    <w:rsid w:val="002950B9"/>
    <w:rsid w:val="00295400"/>
    <w:rsid w:val="002954DB"/>
    <w:rsid w:val="00296015"/>
    <w:rsid w:val="00296113"/>
    <w:rsid w:val="002965ED"/>
    <w:rsid w:val="00296FFD"/>
    <w:rsid w:val="0029755C"/>
    <w:rsid w:val="00297805"/>
    <w:rsid w:val="002978DA"/>
    <w:rsid w:val="002A03C3"/>
    <w:rsid w:val="002A0748"/>
    <w:rsid w:val="002A0B31"/>
    <w:rsid w:val="002A15F7"/>
    <w:rsid w:val="002A2D75"/>
    <w:rsid w:val="002A323C"/>
    <w:rsid w:val="002A3734"/>
    <w:rsid w:val="002A3B09"/>
    <w:rsid w:val="002A3E05"/>
    <w:rsid w:val="002A3F36"/>
    <w:rsid w:val="002A4F66"/>
    <w:rsid w:val="002A5606"/>
    <w:rsid w:val="002A59C8"/>
    <w:rsid w:val="002A6173"/>
    <w:rsid w:val="002A758A"/>
    <w:rsid w:val="002A797F"/>
    <w:rsid w:val="002A7EAA"/>
    <w:rsid w:val="002B006A"/>
    <w:rsid w:val="002B0107"/>
    <w:rsid w:val="002B1456"/>
    <w:rsid w:val="002B1E43"/>
    <w:rsid w:val="002B254E"/>
    <w:rsid w:val="002B2B82"/>
    <w:rsid w:val="002B2C4B"/>
    <w:rsid w:val="002B343D"/>
    <w:rsid w:val="002B3F7F"/>
    <w:rsid w:val="002B4CE8"/>
    <w:rsid w:val="002B59FD"/>
    <w:rsid w:val="002B5A37"/>
    <w:rsid w:val="002B5B0D"/>
    <w:rsid w:val="002B6909"/>
    <w:rsid w:val="002B6988"/>
    <w:rsid w:val="002B6B1B"/>
    <w:rsid w:val="002B72E9"/>
    <w:rsid w:val="002B783C"/>
    <w:rsid w:val="002C0744"/>
    <w:rsid w:val="002C1291"/>
    <w:rsid w:val="002C2910"/>
    <w:rsid w:val="002C39FE"/>
    <w:rsid w:val="002C57A7"/>
    <w:rsid w:val="002C57D5"/>
    <w:rsid w:val="002C6155"/>
    <w:rsid w:val="002C68A8"/>
    <w:rsid w:val="002C6ED3"/>
    <w:rsid w:val="002C6F99"/>
    <w:rsid w:val="002C7998"/>
    <w:rsid w:val="002C79AE"/>
    <w:rsid w:val="002D06D5"/>
    <w:rsid w:val="002D10C3"/>
    <w:rsid w:val="002D1153"/>
    <w:rsid w:val="002D1811"/>
    <w:rsid w:val="002D2468"/>
    <w:rsid w:val="002D2D90"/>
    <w:rsid w:val="002D3AE8"/>
    <w:rsid w:val="002D6610"/>
    <w:rsid w:val="002D72DF"/>
    <w:rsid w:val="002D791E"/>
    <w:rsid w:val="002D7EBC"/>
    <w:rsid w:val="002E0570"/>
    <w:rsid w:val="002E223D"/>
    <w:rsid w:val="002E2557"/>
    <w:rsid w:val="002E2620"/>
    <w:rsid w:val="002E26B1"/>
    <w:rsid w:val="002E2890"/>
    <w:rsid w:val="002E3812"/>
    <w:rsid w:val="002E41DA"/>
    <w:rsid w:val="002E44E2"/>
    <w:rsid w:val="002E4EAF"/>
    <w:rsid w:val="002E50C2"/>
    <w:rsid w:val="002E53B0"/>
    <w:rsid w:val="002E60A6"/>
    <w:rsid w:val="002E68BB"/>
    <w:rsid w:val="002E6B40"/>
    <w:rsid w:val="002E6D10"/>
    <w:rsid w:val="002E7021"/>
    <w:rsid w:val="002E740C"/>
    <w:rsid w:val="002E750A"/>
    <w:rsid w:val="002E75F7"/>
    <w:rsid w:val="002F0D98"/>
    <w:rsid w:val="002F1C54"/>
    <w:rsid w:val="002F1E53"/>
    <w:rsid w:val="002F2BF7"/>
    <w:rsid w:val="002F2CAA"/>
    <w:rsid w:val="002F340A"/>
    <w:rsid w:val="002F464E"/>
    <w:rsid w:val="002F4F09"/>
    <w:rsid w:val="002F5CD3"/>
    <w:rsid w:val="002F706F"/>
    <w:rsid w:val="002F738A"/>
    <w:rsid w:val="0030025F"/>
    <w:rsid w:val="0030052C"/>
    <w:rsid w:val="00300621"/>
    <w:rsid w:val="003011F3"/>
    <w:rsid w:val="003014E5"/>
    <w:rsid w:val="0030179F"/>
    <w:rsid w:val="003019C1"/>
    <w:rsid w:val="00301E80"/>
    <w:rsid w:val="00302161"/>
    <w:rsid w:val="00302F7D"/>
    <w:rsid w:val="00304690"/>
    <w:rsid w:val="00304D30"/>
    <w:rsid w:val="00305438"/>
    <w:rsid w:val="003059EE"/>
    <w:rsid w:val="00306562"/>
    <w:rsid w:val="00306F8E"/>
    <w:rsid w:val="003070D4"/>
    <w:rsid w:val="00310F4A"/>
    <w:rsid w:val="00311E25"/>
    <w:rsid w:val="00311FF1"/>
    <w:rsid w:val="00312530"/>
    <w:rsid w:val="00312553"/>
    <w:rsid w:val="0031260D"/>
    <w:rsid w:val="00312A93"/>
    <w:rsid w:val="00312C33"/>
    <w:rsid w:val="00312FEB"/>
    <w:rsid w:val="00313B66"/>
    <w:rsid w:val="00313FDF"/>
    <w:rsid w:val="003141BA"/>
    <w:rsid w:val="003143A7"/>
    <w:rsid w:val="00314418"/>
    <w:rsid w:val="003144F3"/>
    <w:rsid w:val="00314C89"/>
    <w:rsid w:val="00315577"/>
    <w:rsid w:val="003160F6"/>
    <w:rsid w:val="00316347"/>
    <w:rsid w:val="00316996"/>
    <w:rsid w:val="00321F30"/>
    <w:rsid w:val="003220FB"/>
    <w:rsid w:val="003232DE"/>
    <w:rsid w:val="00323860"/>
    <w:rsid w:val="00323D68"/>
    <w:rsid w:val="003247BF"/>
    <w:rsid w:val="00325244"/>
    <w:rsid w:val="003256C7"/>
    <w:rsid w:val="00325B38"/>
    <w:rsid w:val="00325ECA"/>
    <w:rsid w:val="00326197"/>
    <w:rsid w:val="0032659C"/>
    <w:rsid w:val="003268EC"/>
    <w:rsid w:val="003269F7"/>
    <w:rsid w:val="00330316"/>
    <w:rsid w:val="003304C4"/>
    <w:rsid w:val="003305B3"/>
    <w:rsid w:val="003306E1"/>
    <w:rsid w:val="00330750"/>
    <w:rsid w:val="00330934"/>
    <w:rsid w:val="0033097E"/>
    <w:rsid w:val="00330CA9"/>
    <w:rsid w:val="00331587"/>
    <w:rsid w:val="0033158F"/>
    <w:rsid w:val="00332067"/>
    <w:rsid w:val="003320E4"/>
    <w:rsid w:val="003321D0"/>
    <w:rsid w:val="00332EB5"/>
    <w:rsid w:val="00333045"/>
    <w:rsid w:val="003331B1"/>
    <w:rsid w:val="0033387F"/>
    <w:rsid w:val="00333AC3"/>
    <w:rsid w:val="0033444C"/>
    <w:rsid w:val="00334B58"/>
    <w:rsid w:val="00334EF4"/>
    <w:rsid w:val="003350BF"/>
    <w:rsid w:val="0033525D"/>
    <w:rsid w:val="003359A7"/>
    <w:rsid w:val="00336255"/>
    <w:rsid w:val="00336316"/>
    <w:rsid w:val="00337442"/>
    <w:rsid w:val="00337F19"/>
    <w:rsid w:val="00340793"/>
    <w:rsid w:val="00340E1C"/>
    <w:rsid w:val="00341226"/>
    <w:rsid w:val="003413C3"/>
    <w:rsid w:val="003414F3"/>
    <w:rsid w:val="00342932"/>
    <w:rsid w:val="003432C4"/>
    <w:rsid w:val="0034350D"/>
    <w:rsid w:val="00343E69"/>
    <w:rsid w:val="00344399"/>
    <w:rsid w:val="00344FD2"/>
    <w:rsid w:val="00345371"/>
    <w:rsid w:val="003457EA"/>
    <w:rsid w:val="00346064"/>
    <w:rsid w:val="0034680A"/>
    <w:rsid w:val="00346EFB"/>
    <w:rsid w:val="00347618"/>
    <w:rsid w:val="0035051A"/>
    <w:rsid w:val="0035061F"/>
    <w:rsid w:val="00350B22"/>
    <w:rsid w:val="00351313"/>
    <w:rsid w:val="0035210B"/>
    <w:rsid w:val="0035217D"/>
    <w:rsid w:val="00353C39"/>
    <w:rsid w:val="00353F86"/>
    <w:rsid w:val="003540DA"/>
    <w:rsid w:val="0035433A"/>
    <w:rsid w:val="00354DD0"/>
    <w:rsid w:val="003559D5"/>
    <w:rsid w:val="003559F5"/>
    <w:rsid w:val="00355D33"/>
    <w:rsid w:val="0035613E"/>
    <w:rsid w:val="003564B4"/>
    <w:rsid w:val="00356A6F"/>
    <w:rsid w:val="00356B87"/>
    <w:rsid w:val="00357CFC"/>
    <w:rsid w:val="00357D48"/>
    <w:rsid w:val="0036006E"/>
    <w:rsid w:val="003604DD"/>
    <w:rsid w:val="003621A1"/>
    <w:rsid w:val="00362914"/>
    <w:rsid w:val="003629DC"/>
    <w:rsid w:val="00362B7E"/>
    <w:rsid w:val="0036390B"/>
    <w:rsid w:val="00363EE9"/>
    <w:rsid w:val="00363F84"/>
    <w:rsid w:val="00364A33"/>
    <w:rsid w:val="00364AFE"/>
    <w:rsid w:val="00364C3F"/>
    <w:rsid w:val="00364D5F"/>
    <w:rsid w:val="00365EF7"/>
    <w:rsid w:val="00365FA8"/>
    <w:rsid w:val="0036610C"/>
    <w:rsid w:val="00366676"/>
    <w:rsid w:val="00366987"/>
    <w:rsid w:val="00366A7B"/>
    <w:rsid w:val="00366D91"/>
    <w:rsid w:val="00370344"/>
    <w:rsid w:val="00371252"/>
    <w:rsid w:val="003713A0"/>
    <w:rsid w:val="00371C9B"/>
    <w:rsid w:val="00372042"/>
    <w:rsid w:val="003720E0"/>
    <w:rsid w:val="0037252D"/>
    <w:rsid w:val="003737FA"/>
    <w:rsid w:val="00373A92"/>
    <w:rsid w:val="00373C0E"/>
    <w:rsid w:val="00373F1B"/>
    <w:rsid w:val="003744F4"/>
    <w:rsid w:val="00374B77"/>
    <w:rsid w:val="00375279"/>
    <w:rsid w:val="00375CFF"/>
    <w:rsid w:val="00376128"/>
    <w:rsid w:val="00376696"/>
    <w:rsid w:val="00376EB8"/>
    <w:rsid w:val="0037742E"/>
    <w:rsid w:val="00377548"/>
    <w:rsid w:val="00377D56"/>
    <w:rsid w:val="00377FE6"/>
    <w:rsid w:val="0038142C"/>
    <w:rsid w:val="0038144F"/>
    <w:rsid w:val="00381C96"/>
    <w:rsid w:val="00381E44"/>
    <w:rsid w:val="0038245A"/>
    <w:rsid w:val="003827D6"/>
    <w:rsid w:val="00383104"/>
    <w:rsid w:val="003840E6"/>
    <w:rsid w:val="00384335"/>
    <w:rsid w:val="00384446"/>
    <w:rsid w:val="00384751"/>
    <w:rsid w:val="00384BCF"/>
    <w:rsid w:val="00385CFC"/>
    <w:rsid w:val="00385F5F"/>
    <w:rsid w:val="003866B8"/>
    <w:rsid w:val="00386AE8"/>
    <w:rsid w:val="00386CA0"/>
    <w:rsid w:val="00391412"/>
    <w:rsid w:val="00392178"/>
    <w:rsid w:val="0039337A"/>
    <w:rsid w:val="00393639"/>
    <w:rsid w:val="0039384C"/>
    <w:rsid w:val="00393E61"/>
    <w:rsid w:val="003941FD"/>
    <w:rsid w:val="00394558"/>
    <w:rsid w:val="0039630B"/>
    <w:rsid w:val="00396588"/>
    <w:rsid w:val="0039687F"/>
    <w:rsid w:val="0039764E"/>
    <w:rsid w:val="00397E8A"/>
    <w:rsid w:val="00397F4F"/>
    <w:rsid w:val="003A06D1"/>
    <w:rsid w:val="003A15A6"/>
    <w:rsid w:val="003A1859"/>
    <w:rsid w:val="003A1BD4"/>
    <w:rsid w:val="003A2173"/>
    <w:rsid w:val="003A2E09"/>
    <w:rsid w:val="003A3189"/>
    <w:rsid w:val="003A3A16"/>
    <w:rsid w:val="003A3CA7"/>
    <w:rsid w:val="003A3FA4"/>
    <w:rsid w:val="003A43D5"/>
    <w:rsid w:val="003A4973"/>
    <w:rsid w:val="003A5FAB"/>
    <w:rsid w:val="003A66FB"/>
    <w:rsid w:val="003A6AD6"/>
    <w:rsid w:val="003A6B66"/>
    <w:rsid w:val="003A7719"/>
    <w:rsid w:val="003A7930"/>
    <w:rsid w:val="003B0643"/>
    <w:rsid w:val="003B1157"/>
    <w:rsid w:val="003B232D"/>
    <w:rsid w:val="003B3101"/>
    <w:rsid w:val="003B33BD"/>
    <w:rsid w:val="003B3CA1"/>
    <w:rsid w:val="003B3DF4"/>
    <w:rsid w:val="003B45B9"/>
    <w:rsid w:val="003B4B96"/>
    <w:rsid w:val="003B5291"/>
    <w:rsid w:val="003B569D"/>
    <w:rsid w:val="003B5AD4"/>
    <w:rsid w:val="003B5DB9"/>
    <w:rsid w:val="003B64DD"/>
    <w:rsid w:val="003B69BD"/>
    <w:rsid w:val="003B6C72"/>
    <w:rsid w:val="003B7E98"/>
    <w:rsid w:val="003B7F6A"/>
    <w:rsid w:val="003C0D8D"/>
    <w:rsid w:val="003C10EA"/>
    <w:rsid w:val="003C119D"/>
    <w:rsid w:val="003C11EA"/>
    <w:rsid w:val="003C12D4"/>
    <w:rsid w:val="003C1621"/>
    <w:rsid w:val="003C1B7C"/>
    <w:rsid w:val="003C21F4"/>
    <w:rsid w:val="003C3763"/>
    <w:rsid w:val="003C388A"/>
    <w:rsid w:val="003C3954"/>
    <w:rsid w:val="003C3A2F"/>
    <w:rsid w:val="003C3C0E"/>
    <w:rsid w:val="003C462A"/>
    <w:rsid w:val="003C4659"/>
    <w:rsid w:val="003C4D0C"/>
    <w:rsid w:val="003C5492"/>
    <w:rsid w:val="003C6719"/>
    <w:rsid w:val="003C6D1F"/>
    <w:rsid w:val="003C6DE7"/>
    <w:rsid w:val="003C703D"/>
    <w:rsid w:val="003C70B2"/>
    <w:rsid w:val="003C719B"/>
    <w:rsid w:val="003C7903"/>
    <w:rsid w:val="003C7AA0"/>
    <w:rsid w:val="003D042F"/>
    <w:rsid w:val="003D05CB"/>
    <w:rsid w:val="003D07A3"/>
    <w:rsid w:val="003D09C1"/>
    <w:rsid w:val="003D1E40"/>
    <w:rsid w:val="003D4163"/>
    <w:rsid w:val="003D42A6"/>
    <w:rsid w:val="003D4930"/>
    <w:rsid w:val="003D4B95"/>
    <w:rsid w:val="003D4F21"/>
    <w:rsid w:val="003D4FAC"/>
    <w:rsid w:val="003D55B4"/>
    <w:rsid w:val="003D5858"/>
    <w:rsid w:val="003D5BCF"/>
    <w:rsid w:val="003D62A1"/>
    <w:rsid w:val="003D6904"/>
    <w:rsid w:val="003D7D56"/>
    <w:rsid w:val="003E0023"/>
    <w:rsid w:val="003E09EB"/>
    <w:rsid w:val="003E0B35"/>
    <w:rsid w:val="003E0FFA"/>
    <w:rsid w:val="003E1314"/>
    <w:rsid w:val="003E1885"/>
    <w:rsid w:val="003E1E42"/>
    <w:rsid w:val="003E2177"/>
    <w:rsid w:val="003E22A3"/>
    <w:rsid w:val="003E23CD"/>
    <w:rsid w:val="003E27D7"/>
    <w:rsid w:val="003E2961"/>
    <w:rsid w:val="003E2CB1"/>
    <w:rsid w:val="003E3DF9"/>
    <w:rsid w:val="003E4124"/>
    <w:rsid w:val="003E4751"/>
    <w:rsid w:val="003E47D5"/>
    <w:rsid w:val="003E56CA"/>
    <w:rsid w:val="003E5877"/>
    <w:rsid w:val="003E73D3"/>
    <w:rsid w:val="003E76C5"/>
    <w:rsid w:val="003E77AE"/>
    <w:rsid w:val="003E77DD"/>
    <w:rsid w:val="003E7906"/>
    <w:rsid w:val="003E7F03"/>
    <w:rsid w:val="003E7F83"/>
    <w:rsid w:val="003F000F"/>
    <w:rsid w:val="003F0375"/>
    <w:rsid w:val="003F0551"/>
    <w:rsid w:val="003F0F8B"/>
    <w:rsid w:val="003F1311"/>
    <w:rsid w:val="003F167D"/>
    <w:rsid w:val="003F1F47"/>
    <w:rsid w:val="003F2EF6"/>
    <w:rsid w:val="003F3905"/>
    <w:rsid w:val="003F3908"/>
    <w:rsid w:val="003F3ABA"/>
    <w:rsid w:val="003F3C50"/>
    <w:rsid w:val="003F4804"/>
    <w:rsid w:val="003F4946"/>
    <w:rsid w:val="003F49FD"/>
    <w:rsid w:val="003F53C2"/>
    <w:rsid w:val="003F573D"/>
    <w:rsid w:val="003F5BC9"/>
    <w:rsid w:val="003F69E7"/>
    <w:rsid w:val="003F72DC"/>
    <w:rsid w:val="003F7D9F"/>
    <w:rsid w:val="004000FE"/>
    <w:rsid w:val="00401027"/>
    <w:rsid w:val="004022B7"/>
    <w:rsid w:val="00403152"/>
    <w:rsid w:val="0040364B"/>
    <w:rsid w:val="004036D8"/>
    <w:rsid w:val="00403921"/>
    <w:rsid w:val="00403BCC"/>
    <w:rsid w:val="00404479"/>
    <w:rsid w:val="00404601"/>
    <w:rsid w:val="00404C98"/>
    <w:rsid w:val="00404F4E"/>
    <w:rsid w:val="00406202"/>
    <w:rsid w:val="004065CF"/>
    <w:rsid w:val="00406A6A"/>
    <w:rsid w:val="00406B22"/>
    <w:rsid w:val="00406E07"/>
    <w:rsid w:val="00407129"/>
    <w:rsid w:val="00407147"/>
    <w:rsid w:val="004075DC"/>
    <w:rsid w:val="004078FA"/>
    <w:rsid w:val="00407A57"/>
    <w:rsid w:val="0041085D"/>
    <w:rsid w:val="00410D5E"/>
    <w:rsid w:val="00410F9F"/>
    <w:rsid w:val="004116DF"/>
    <w:rsid w:val="004117CB"/>
    <w:rsid w:val="004119EB"/>
    <w:rsid w:val="00411C07"/>
    <w:rsid w:val="00411EC4"/>
    <w:rsid w:val="00412C69"/>
    <w:rsid w:val="00412DC0"/>
    <w:rsid w:val="00412F7D"/>
    <w:rsid w:val="0041332B"/>
    <w:rsid w:val="00413AB9"/>
    <w:rsid w:val="00413AE0"/>
    <w:rsid w:val="0041424B"/>
    <w:rsid w:val="00415368"/>
    <w:rsid w:val="0041567F"/>
    <w:rsid w:val="00415C05"/>
    <w:rsid w:val="00416329"/>
    <w:rsid w:val="0041676A"/>
    <w:rsid w:val="00416908"/>
    <w:rsid w:val="00416D98"/>
    <w:rsid w:val="004170FD"/>
    <w:rsid w:val="004207E3"/>
    <w:rsid w:val="0042099B"/>
    <w:rsid w:val="00420ADE"/>
    <w:rsid w:val="004212C3"/>
    <w:rsid w:val="00421D73"/>
    <w:rsid w:val="00421E71"/>
    <w:rsid w:val="0042250A"/>
    <w:rsid w:val="004227D8"/>
    <w:rsid w:val="00423F2B"/>
    <w:rsid w:val="00424AD4"/>
    <w:rsid w:val="00424F52"/>
    <w:rsid w:val="004250B2"/>
    <w:rsid w:val="00425375"/>
    <w:rsid w:val="00426025"/>
    <w:rsid w:val="004262DD"/>
    <w:rsid w:val="00426FA2"/>
    <w:rsid w:val="004275B9"/>
    <w:rsid w:val="00430195"/>
    <w:rsid w:val="004307EB"/>
    <w:rsid w:val="004309A6"/>
    <w:rsid w:val="00431E08"/>
    <w:rsid w:val="00431EBE"/>
    <w:rsid w:val="00431EEF"/>
    <w:rsid w:val="004327F5"/>
    <w:rsid w:val="004328A7"/>
    <w:rsid w:val="0043329E"/>
    <w:rsid w:val="004338B6"/>
    <w:rsid w:val="00434C74"/>
    <w:rsid w:val="004359EE"/>
    <w:rsid w:val="00435C6D"/>
    <w:rsid w:val="00435D3C"/>
    <w:rsid w:val="00436463"/>
    <w:rsid w:val="00437258"/>
    <w:rsid w:val="004404BF"/>
    <w:rsid w:val="004405A7"/>
    <w:rsid w:val="004409A2"/>
    <w:rsid w:val="00440D8F"/>
    <w:rsid w:val="0044151B"/>
    <w:rsid w:val="004418C9"/>
    <w:rsid w:val="004419C1"/>
    <w:rsid w:val="0044212A"/>
    <w:rsid w:val="004421AF"/>
    <w:rsid w:val="004426CB"/>
    <w:rsid w:val="00442E36"/>
    <w:rsid w:val="00443E01"/>
    <w:rsid w:val="0044471C"/>
    <w:rsid w:val="004450C4"/>
    <w:rsid w:val="004453A4"/>
    <w:rsid w:val="00446216"/>
    <w:rsid w:val="004462C2"/>
    <w:rsid w:val="00446820"/>
    <w:rsid w:val="00446ABB"/>
    <w:rsid w:val="00446CD6"/>
    <w:rsid w:val="00446D3E"/>
    <w:rsid w:val="00446F7E"/>
    <w:rsid w:val="004476FE"/>
    <w:rsid w:val="00450F30"/>
    <w:rsid w:val="00451531"/>
    <w:rsid w:val="00453247"/>
    <w:rsid w:val="00453258"/>
    <w:rsid w:val="004537E3"/>
    <w:rsid w:val="00453AC6"/>
    <w:rsid w:val="0045473A"/>
    <w:rsid w:val="0045502B"/>
    <w:rsid w:val="004568A2"/>
    <w:rsid w:val="00456D18"/>
    <w:rsid w:val="00456EB4"/>
    <w:rsid w:val="0045743E"/>
    <w:rsid w:val="00457827"/>
    <w:rsid w:val="00457EFF"/>
    <w:rsid w:val="00457F36"/>
    <w:rsid w:val="004603DC"/>
    <w:rsid w:val="00460B5D"/>
    <w:rsid w:val="00461506"/>
    <w:rsid w:val="0046198E"/>
    <w:rsid w:val="00461EEC"/>
    <w:rsid w:val="0046234A"/>
    <w:rsid w:val="00464830"/>
    <w:rsid w:val="004651CE"/>
    <w:rsid w:val="004657FC"/>
    <w:rsid w:val="004661FD"/>
    <w:rsid w:val="004676A8"/>
    <w:rsid w:val="004700A9"/>
    <w:rsid w:val="0047025B"/>
    <w:rsid w:val="0047060A"/>
    <w:rsid w:val="0047185B"/>
    <w:rsid w:val="004718F3"/>
    <w:rsid w:val="004719CD"/>
    <w:rsid w:val="00472CA5"/>
    <w:rsid w:val="0047335C"/>
    <w:rsid w:val="00473C2F"/>
    <w:rsid w:val="00473EB8"/>
    <w:rsid w:val="00475040"/>
    <w:rsid w:val="004757BD"/>
    <w:rsid w:val="00476065"/>
    <w:rsid w:val="004760B7"/>
    <w:rsid w:val="0047612C"/>
    <w:rsid w:val="0047619A"/>
    <w:rsid w:val="00476DE6"/>
    <w:rsid w:val="004806B9"/>
    <w:rsid w:val="00480724"/>
    <w:rsid w:val="004810B4"/>
    <w:rsid w:val="00481609"/>
    <w:rsid w:val="00481766"/>
    <w:rsid w:val="004819F9"/>
    <w:rsid w:val="00481BB3"/>
    <w:rsid w:val="00482606"/>
    <w:rsid w:val="004827E5"/>
    <w:rsid w:val="00483D8F"/>
    <w:rsid w:val="00485A90"/>
    <w:rsid w:val="00486D9C"/>
    <w:rsid w:val="00490557"/>
    <w:rsid w:val="00490C06"/>
    <w:rsid w:val="00490D65"/>
    <w:rsid w:val="00491586"/>
    <w:rsid w:val="004919D7"/>
    <w:rsid w:val="004925A3"/>
    <w:rsid w:val="00492A0C"/>
    <w:rsid w:val="00492AEA"/>
    <w:rsid w:val="00492B3A"/>
    <w:rsid w:val="00492FFC"/>
    <w:rsid w:val="0049303A"/>
    <w:rsid w:val="00493425"/>
    <w:rsid w:val="004938AE"/>
    <w:rsid w:val="00493D40"/>
    <w:rsid w:val="00493EE3"/>
    <w:rsid w:val="00494AF0"/>
    <w:rsid w:val="00495866"/>
    <w:rsid w:val="00495916"/>
    <w:rsid w:val="00495F7A"/>
    <w:rsid w:val="004967B6"/>
    <w:rsid w:val="0049691F"/>
    <w:rsid w:val="00496A88"/>
    <w:rsid w:val="00496EEE"/>
    <w:rsid w:val="00497780"/>
    <w:rsid w:val="00497F34"/>
    <w:rsid w:val="004A0D5C"/>
    <w:rsid w:val="004A0E37"/>
    <w:rsid w:val="004A144A"/>
    <w:rsid w:val="004A1B15"/>
    <w:rsid w:val="004A1F97"/>
    <w:rsid w:val="004A2783"/>
    <w:rsid w:val="004A2C1D"/>
    <w:rsid w:val="004A2C7B"/>
    <w:rsid w:val="004A2F43"/>
    <w:rsid w:val="004A32D0"/>
    <w:rsid w:val="004A40DC"/>
    <w:rsid w:val="004A4249"/>
    <w:rsid w:val="004A42E3"/>
    <w:rsid w:val="004A49A3"/>
    <w:rsid w:val="004A4CAF"/>
    <w:rsid w:val="004A504B"/>
    <w:rsid w:val="004A5390"/>
    <w:rsid w:val="004A593A"/>
    <w:rsid w:val="004A60E7"/>
    <w:rsid w:val="004A6881"/>
    <w:rsid w:val="004A6911"/>
    <w:rsid w:val="004A6C3F"/>
    <w:rsid w:val="004A6DAD"/>
    <w:rsid w:val="004A6E99"/>
    <w:rsid w:val="004A705B"/>
    <w:rsid w:val="004A73BC"/>
    <w:rsid w:val="004B0FCA"/>
    <w:rsid w:val="004B1232"/>
    <w:rsid w:val="004B1D89"/>
    <w:rsid w:val="004B2057"/>
    <w:rsid w:val="004B3652"/>
    <w:rsid w:val="004B37B9"/>
    <w:rsid w:val="004B3C0D"/>
    <w:rsid w:val="004B46A0"/>
    <w:rsid w:val="004B4755"/>
    <w:rsid w:val="004B4BCA"/>
    <w:rsid w:val="004B54E0"/>
    <w:rsid w:val="004B613B"/>
    <w:rsid w:val="004B7384"/>
    <w:rsid w:val="004B7513"/>
    <w:rsid w:val="004B7C6F"/>
    <w:rsid w:val="004C084E"/>
    <w:rsid w:val="004C0F23"/>
    <w:rsid w:val="004C1A83"/>
    <w:rsid w:val="004C1C37"/>
    <w:rsid w:val="004C28D5"/>
    <w:rsid w:val="004C2AB7"/>
    <w:rsid w:val="004C3277"/>
    <w:rsid w:val="004C386D"/>
    <w:rsid w:val="004C392D"/>
    <w:rsid w:val="004C4269"/>
    <w:rsid w:val="004C50C2"/>
    <w:rsid w:val="004C52E7"/>
    <w:rsid w:val="004C544A"/>
    <w:rsid w:val="004C554E"/>
    <w:rsid w:val="004C5FB4"/>
    <w:rsid w:val="004C61C7"/>
    <w:rsid w:val="004C695A"/>
    <w:rsid w:val="004C6C2C"/>
    <w:rsid w:val="004C7652"/>
    <w:rsid w:val="004C79E4"/>
    <w:rsid w:val="004D0DCF"/>
    <w:rsid w:val="004D12E3"/>
    <w:rsid w:val="004D135C"/>
    <w:rsid w:val="004D165A"/>
    <w:rsid w:val="004D1703"/>
    <w:rsid w:val="004D18C7"/>
    <w:rsid w:val="004D263B"/>
    <w:rsid w:val="004D272F"/>
    <w:rsid w:val="004D2842"/>
    <w:rsid w:val="004D2866"/>
    <w:rsid w:val="004D28FD"/>
    <w:rsid w:val="004D292A"/>
    <w:rsid w:val="004D39B3"/>
    <w:rsid w:val="004D42BD"/>
    <w:rsid w:val="004D56FB"/>
    <w:rsid w:val="004D5853"/>
    <w:rsid w:val="004D5BFA"/>
    <w:rsid w:val="004D6236"/>
    <w:rsid w:val="004D6F52"/>
    <w:rsid w:val="004D7850"/>
    <w:rsid w:val="004D7F90"/>
    <w:rsid w:val="004E031C"/>
    <w:rsid w:val="004E0435"/>
    <w:rsid w:val="004E140F"/>
    <w:rsid w:val="004E1D37"/>
    <w:rsid w:val="004E32BA"/>
    <w:rsid w:val="004E372D"/>
    <w:rsid w:val="004E3734"/>
    <w:rsid w:val="004E3E74"/>
    <w:rsid w:val="004E4604"/>
    <w:rsid w:val="004E4DBB"/>
    <w:rsid w:val="004E4E41"/>
    <w:rsid w:val="004E4F0C"/>
    <w:rsid w:val="004E510A"/>
    <w:rsid w:val="004E60E1"/>
    <w:rsid w:val="004E73DB"/>
    <w:rsid w:val="004E791B"/>
    <w:rsid w:val="004E79F9"/>
    <w:rsid w:val="004E7A85"/>
    <w:rsid w:val="004E7BDC"/>
    <w:rsid w:val="004E7D9D"/>
    <w:rsid w:val="004E7F9C"/>
    <w:rsid w:val="004F036A"/>
    <w:rsid w:val="004F074E"/>
    <w:rsid w:val="004F167D"/>
    <w:rsid w:val="004F2AC9"/>
    <w:rsid w:val="004F2D3F"/>
    <w:rsid w:val="004F3247"/>
    <w:rsid w:val="004F325A"/>
    <w:rsid w:val="004F3493"/>
    <w:rsid w:val="004F36E9"/>
    <w:rsid w:val="004F458C"/>
    <w:rsid w:val="004F5143"/>
    <w:rsid w:val="004F5D72"/>
    <w:rsid w:val="004F5EBB"/>
    <w:rsid w:val="004F6259"/>
    <w:rsid w:val="004F75DC"/>
    <w:rsid w:val="004F7FE6"/>
    <w:rsid w:val="00500638"/>
    <w:rsid w:val="005006BD"/>
    <w:rsid w:val="005017B6"/>
    <w:rsid w:val="0050192B"/>
    <w:rsid w:val="00501DC6"/>
    <w:rsid w:val="0050279B"/>
    <w:rsid w:val="005028D0"/>
    <w:rsid w:val="00502EA1"/>
    <w:rsid w:val="00502EF5"/>
    <w:rsid w:val="00502FC5"/>
    <w:rsid w:val="0050349B"/>
    <w:rsid w:val="00504C31"/>
    <w:rsid w:val="00505850"/>
    <w:rsid w:val="00506049"/>
    <w:rsid w:val="00506482"/>
    <w:rsid w:val="00506605"/>
    <w:rsid w:val="00506B6F"/>
    <w:rsid w:val="00506E30"/>
    <w:rsid w:val="00507627"/>
    <w:rsid w:val="005101F2"/>
    <w:rsid w:val="00510625"/>
    <w:rsid w:val="00510C2D"/>
    <w:rsid w:val="005114E9"/>
    <w:rsid w:val="00511678"/>
    <w:rsid w:val="0051192F"/>
    <w:rsid w:val="005119C6"/>
    <w:rsid w:val="005128A2"/>
    <w:rsid w:val="00512A57"/>
    <w:rsid w:val="00512B09"/>
    <w:rsid w:val="00513254"/>
    <w:rsid w:val="0051443B"/>
    <w:rsid w:val="0051530B"/>
    <w:rsid w:val="0051665E"/>
    <w:rsid w:val="00516B6C"/>
    <w:rsid w:val="00516CDE"/>
    <w:rsid w:val="00516E03"/>
    <w:rsid w:val="0051769A"/>
    <w:rsid w:val="005179C0"/>
    <w:rsid w:val="00517C0B"/>
    <w:rsid w:val="00517C10"/>
    <w:rsid w:val="00517EE2"/>
    <w:rsid w:val="00517EE5"/>
    <w:rsid w:val="005204AE"/>
    <w:rsid w:val="00520611"/>
    <w:rsid w:val="00520C48"/>
    <w:rsid w:val="00521332"/>
    <w:rsid w:val="005217B5"/>
    <w:rsid w:val="005220ED"/>
    <w:rsid w:val="00522BCD"/>
    <w:rsid w:val="0052349E"/>
    <w:rsid w:val="00523BE7"/>
    <w:rsid w:val="00523FE7"/>
    <w:rsid w:val="005249F2"/>
    <w:rsid w:val="0052553B"/>
    <w:rsid w:val="0052576E"/>
    <w:rsid w:val="005303A3"/>
    <w:rsid w:val="00530917"/>
    <w:rsid w:val="00530AE6"/>
    <w:rsid w:val="00531198"/>
    <w:rsid w:val="0053153A"/>
    <w:rsid w:val="0053241C"/>
    <w:rsid w:val="005329E6"/>
    <w:rsid w:val="00532AE5"/>
    <w:rsid w:val="00533315"/>
    <w:rsid w:val="00533796"/>
    <w:rsid w:val="00533A2A"/>
    <w:rsid w:val="0053483E"/>
    <w:rsid w:val="00534C4A"/>
    <w:rsid w:val="00535E3F"/>
    <w:rsid w:val="00536042"/>
    <w:rsid w:val="005368BA"/>
    <w:rsid w:val="00536A75"/>
    <w:rsid w:val="00536F9F"/>
    <w:rsid w:val="00537343"/>
    <w:rsid w:val="00537B25"/>
    <w:rsid w:val="00540E63"/>
    <w:rsid w:val="005413B1"/>
    <w:rsid w:val="00541F32"/>
    <w:rsid w:val="00542959"/>
    <w:rsid w:val="00543EE4"/>
    <w:rsid w:val="00544A60"/>
    <w:rsid w:val="00546219"/>
    <w:rsid w:val="00546307"/>
    <w:rsid w:val="0054678F"/>
    <w:rsid w:val="00546C09"/>
    <w:rsid w:val="005470FE"/>
    <w:rsid w:val="005477B6"/>
    <w:rsid w:val="005477E8"/>
    <w:rsid w:val="005479C2"/>
    <w:rsid w:val="005512AB"/>
    <w:rsid w:val="005512C7"/>
    <w:rsid w:val="005514E1"/>
    <w:rsid w:val="005514E7"/>
    <w:rsid w:val="005516F3"/>
    <w:rsid w:val="00551A0C"/>
    <w:rsid w:val="00552F1B"/>
    <w:rsid w:val="005532E6"/>
    <w:rsid w:val="00553C34"/>
    <w:rsid w:val="00553ECF"/>
    <w:rsid w:val="00554CE2"/>
    <w:rsid w:val="00555768"/>
    <w:rsid w:val="00555993"/>
    <w:rsid w:val="00555A26"/>
    <w:rsid w:val="00555D75"/>
    <w:rsid w:val="00555F90"/>
    <w:rsid w:val="00556118"/>
    <w:rsid w:val="00556790"/>
    <w:rsid w:val="00556A91"/>
    <w:rsid w:val="00556E59"/>
    <w:rsid w:val="00556F24"/>
    <w:rsid w:val="00557894"/>
    <w:rsid w:val="00557FBB"/>
    <w:rsid w:val="0056018D"/>
    <w:rsid w:val="00560512"/>
    <w:rsid w:val="00560724"/>
    <w:rsid w:val="00560C99"/>
    <w:rsid w:val="00560D42"/>
    <w:rsid w:val="00560DF0"/>
    <w:rsid w:val="005620A8"/>
    <w:rsid w:val="005627A1"/>
    <w:rsid w:val="00562E19"/>
    <w:rsid w:val="00562F7D"/>
    <w:rsid w:val="005649EF"/>
    <w:rsid w:val="00564D98"/>
    <w:rsid w:val="005655D8"/>
    <w:rsid w:val="005655E7"/>
    <w:rsid w:val="005659F1"/>
    <w:rsid w:val="00565F59"/>
    <w:rsid w:val="00566538"/>
    <w:rsid w:val="0056662B"/>
    <w:rsid w:val="0056725B"/>
    <w:rsid w:val="0056759C"/>
    <w:rsid w:val="00567D67"/>
    <w:rsid w:val="00567DA3"/>
    <w:rsid w:val="00567DB1"/>
    <w:rsid w:val="00567DEA"/>
    <w:rsid w:val="005701C4"/>
    <w:rsid w:val="005706FE"/>
    <w:rsid w:val="005711C4"/>
    <w:rsid w:val="0057124B"/>
    <w:rsid w:val="00571D6C"/>
    <w:rsid w:val="005728CC"/>
    <w:rsid w:val="005728DF"/>
    <w:rsid w:val="00572E53"/>
    <w:rsid w:val="00573147"/>
    <w:rsid w:val="00573D96"/>
    <w:rsid w:val="00574B5C"/>
    <w:rsid w:val="00574BC6"/>
    <w:rsid w:val="00575161"/>
    <w:rsid w:val="00576431"/>
    <w:rsid w:val="0057743C"/>
    <w:rsid w:val="00577620"/>
    <w:rsid w:val="005808CB"/>
    <w:rsid w:val="00580980"/>
    <w:rsid w:val="00581A2B"/>
    <w:rsid w:val="00581CF0"/>
    <w:rsid w:val="005820DA"/>
    <w:rsid w:val="00582585"/>
    <w:rsid w:val="005828B8"/>
    <w:rsid w:val="00583630"/>
    <w:rsid w:val="00583F3E"/>
    <w:rsid w:val="0058424E"/>
    <w:rsid w:val="005851BF"/>
    <w:rsid w:val="00585434"/>
    <w:rsid w:val="0058557A"/>
    <w:rsid w:val="00585D85"/>
    <w:rsid w:val="005860CF"/>
    <w:rsid w:val="00586EF1"/>
    <w:rsid w:val="0058729C"/>
    <w:rsid w:val="00587912"/>
    <w:rsid w:val="00587D74"/>
    <w:rsid w:val="00590F19"/>
    <w:rsid w:val="00591BCA"/>
    <w:rsid w:val="00591C88"/>
    <w:rsid w:val="005926C9"/>
    <w:rsid w:val="00593411"/>
    <w:rsid w:val="00593C54"/>
    <w:rsid w:val="00593FBA"/>
    <w:rsid w:val="005945E3"/>
    <w:rsid w:val="00594DB0"/>
    <w:rsid w:val="0059513E"/>
    <w:rsid w:val="00595321"/>
    <w:rsid w:val="00595530"/>
    <w:rsid w:val="00595C40"/>
    <w:rsid w:val="0059652F"/>
    <w:rsid w:val="005971F8"/>
    <w:rsid w:val="0059762A"/>
    <w:rsid w:val="0059798B"/>
    <w:rsid w:val="00597C35"/>
    <w:rsid w:val="00597DFE"/>
    <w:rsid w:val="005A01E2"/>
    <w:rsid w:val="005A046D"/>
    <w:rsid w:val="005A0B01"/>
    <w:rsid w:val="005A0B5B"/>
    <w:rsid w:val="005A1FF4"/>
    <w:rsid w:val="005A29B9"/>
    <w:rsid w:val="005A2D85"/>
    <w:rsid w:val="005A322C"/>
    <w:rsid w:val="005A3727"/>
    <w:rsid w:val="005A4125"/>
    <w:rsid w:val="005A44F1"/>
    <w:rsid w:val="005A46FE"/>
    <w:rsid w:val="005A5A1A"/>
    <w:rsid w:val="005A60E8"/>
    <w:rsid w:val="005A689B"/>
    <w:rsid w:val="005A6AA4"/>
    <w:rsid w:val="005A6D9F"/>
    <w:rsid w:val="005A6FFE"/>
    <w:rsid w:val="005A73B3"/>
    <w:rsid w:val="005B0000"/>
    <w:rsid w:val="005B0212"/>
    <w:rsid w:val="005B0587"/>
    <w:rsid w:val="005B1BBB"/>
    <w:rsid w:val="005B1EFB"/>
    <w:rsid w:val="005B23A8"/>
    <w:rsid w:val="005B2537"/>
    <w:rsid w:val="005B26C2"/>
    <w:rsid w:val="005B285F"/>
    <w:rsid w:val="005B3EE4"/>
    <w:rsid w:val="005B42AF"/>
    <w:rsid w:val="005B48FF"/>
    <w:rsid w:val="005B496E"/>
    <w:rsid w:val="005B4E5D"/>
    <w:rsid w:val="005B4EB8"/>
    <w:rsid w:val="005B525E"/>
    <w:rsid w:val="005B58BA"/>
    <w:rsid w:val="005B59EC"/>
    <w:rsid w:val="005B5CD3"/>
    <w:rsid w:val="005B6B58"/>
    <w:rsid w:val="005B6B6F"/>
    <w:rsid w:val="005B6F02"/>
    <w:rsid w:val="005B7DBA"/>
    <w:rsid w:val="005C019C"/>
    <w:rsid w:val="005C05FB"/>
    <w:rsid w:val="005C08A7"/>
    <w:rsid w:val="005C1031"/>
    <w:rsid w:val="005C1E32"/>
    <w:rsid w:val="005C2004"/>
    <w:rsid w:val="005C3063"/>
    <w:rsid w:val="005C3B9F"/>
    <w:rsid w:val="005C3EF5"/>
    <w:rsid w:val="005C3F9C"/>
    <w:rsid w:val="005C4167"/>
    <w:rsid w:val="005C4191"/>
    <w:rsid w:val="005C4A3A"/>
    <w:rsid w:val="005C5777"/>
    <w:rsid w:val="005C670D"/>
    <w:rsid w:val="005C69D9"/>
    <w:rsid w:val="005C6B41"/>
    <w:rsid w:val="005C705F"/>
    <w:rsid w:val="005C7220"/>
    <w:rsid w:val="005C758F"/>
    <w:rsid w:val="005C7877"/>
    <w:rsid w:val="005C7C1E"/>
    <w:rsid w:val="005C7CF2"/>
    <w:rsid w:val="005D00F5"/>
    <w:rsid w:val="005D06AC"/>
    <w:rsid w:val="005D0A26"/>
    <w:rsid w:val="005D1085"/>
    <w:rsid w:val="005D1679"/>
    <w:rsid w:val="005D1E12"/>
    <w:rsid w:val="005D1EE3"/>
    <w:rsid w:val="005D2610"/>
    <w:rsid w:val="005D2850"/>
    <w:rsid w:val="005D2896"/>
    <w:rsid w:val="005D2B75"/>
    <w:rsid w:val="005D2DE3"/>
    <w:rsid w:val="005D3189"/>
    <w:rsid w:val="005D35B9"/>
    <w:rsid w:val="005D363F"/>
    <w:rsid w:val="005D38B1"/>
    <w:rsid w:val="005D3E22"/>
    <w:rsid w:val="005D4038"/>
    <w:rsid w:val="005D41D4"/>
    <w:rsid w:val="005D425F"/>
    <w:rsid w:val="005D4B21"/>
    <w:rsid w:val="005D608F"/>
    <w:rsid w:val="005D6DF8"/>
    <w:rsid w:val="005D70E3"/>
    <w:rsid w:val="005D70FD"/>
    <w:rsid w:val="005D7195"/>
    <w:rsid w:val="005D797F"/>
    <w:rsid w:val="005D7F0E"/>
    <w:rsid w:val="005E0938"/>
    <w:rsid w:val="005E0A58"/>
    <w:rsid w:val="005E0DE9"/>
    <w:rsid w:val="005E249A"/>
    <w:rsid w:val="005E24A2"/>
    <w:rsid w:val="005E29B0"/>
    <w:rsid w:val="005E365E"/>
    <w:rsid w:val="005E3DD5"/>
    <w:rsid w:val="005E4735"/>
    <w:rsid w:val="005E4CFA"/>
    <w:rsid w:val="005E4EC9"/>
    <w:rsid w:val="005E5303"/>
    <w:rsid w:val="005E5623"/>
    <w:rsid w:val="005E612B"/>
    <w:rsid w:val="005E66B0"/>
    <w:rsid w:val="005E6746"/>
    <w:rsid w:val="005E7C87"/>
    <w:rsid w:val="005F0494"/>
    <w:rsid w:val="005F062A"/>
    <w:rsid w:val="005F0B4C"/>
    <w:rsid w:val="005F11AE"/>
    <w:rsid w:val="005F14E0"/>
    <w:rsid w:val="005F178A"/>
    <w:rsid w:val="005F1BFE"/>
    <w:rsid w:val="005F1FA4"/>
    <w:rsid w:val="005F3378"/>
    <w:rsid w:val="005F3E2A"/>
    <w:rsid w:val="005F4648"/>
    <w:rsid w:val="005F4A11"/>
    <w:rsid w:val="005F4A41"/>
    <w:rsid w:val="005F4D83"/>
    <w:rsid w:val="005F4F8D"/>
    <w:rsid w:val="005F5025"/>
    <w:rsid w:val="005F5666"/>
    <w:rsid w:val="005F567B"/>
    <w:rsid w:val="005F6A58"/>
    <w:rsid w:val="005F736C"/>
    <w:rsid w:val="005F7613"/>
    <w:rsid w:val="00600DAB"/>
    <w:rsid w:val="006013B2"/>
    <w:rsid w:val="00601AF6"/>
    <w:rsid w:val="00601FC9"/>
    <w:rsid w:val="0060378E"/>
    <w:rsid w:val="00604795"/>
    <w:rsid w:val="006049A8"/>
    <w:rsid w:val="00604B21"/>
    <w:rsid w:val="00604C15"/>
    <w:rsid w:val="0060551D"/>
    <w:rsid w:val="00605E69"/>
    <w:rsid w:val="00606208"/>
    <w:rsid w:val="0060686A"/>
    <w:rsid w:val="00606F0E"/>
    <w:rsid w:val="00607335"/>
    <w:rsid w:val="00607485"/>
    <w:rsid w:val="0060789B"/>
    <w:rsid w:val="00607DA4"/>
    <w:rsid w:val="00607EE2"/>
    <w:rsid w:val="0061012B"/>
    <w:rsid w:val="006104E2"/>
    <w:rsid w:val="0061085F"/>
    <w:rsid w:val="00610882"/>
    <w:rsid w:val="00610E56"/>
    <w:rsid w:val="006116E0"/>
    <w:rsid w:val="0061183E"/>
    <w:rsid w:val="00612987"/>
    <w:rsid w:val="00612EA2"/>
    <w:rsid w:val="00613BF5"/>
    <w:rsid w:val="00614795"/>
    <w:rsid w:val="006149F8"/>
    <w:rsid w:val="006154EB"/>
    <w:rsid w:val="0061570F"/>
    <w:rsid w:val="006157BE"/>
    <w:rsid w:val="006158D5"/>
    <w:rsid w:val="00615C46"/>
    <w:rsid w:val="00615D66"/>
    <w:rsid w:val="006161FE"/>
    <w:rsid w:val="00616D1A"/>
    <w:rsid w:val="00616F68"/>
    <w:rsid w:val="00617D50"/>
    <w:rsid w:val="006208DD"/>
    <w:rsid w:val="00620DE7"/>
    <w:rsid w:val="00621145"/>
    <w:rsid w:val="00621369"/>
    <w:rsid w:val="00621440"/>
    <w:rsid w:val="00621A60"/>
    <w:rsid w:val="00621B81"/>
    <w:rsid w:val="00622F34"/>
    <w:rsid w:val="0062301B"/>
    <w:rsid w:val="006232C4"/>
    <w:rsid w:val="006236FB"/>
    <w:rsid w:val="00623B10"/>
    <w:rsid w:val="006242C7"/>
    <w:rsid w:val="0062434B"/>
    <w:rsid w:val="00624863"/>
    <w:rsid w:val="00625018"/>
    <w:rsid w:val="00625043"/>
    <w:rsid w:val="00625D83"/>
    <w:rsid w:val="00626464"/>
    <w:rsid w:val="006265C7"/>
    <w:rsid w:val="0062672F"/>
    <w:rsid w:val="00626A08"/>
    <w:rsid w:val="00627ACD"/>
    <w:rsid w:val="00627DA2"/>
    <w:rsid w:val="00627E45"/>
    <w:rsid w:val="00630BB6"/>
    <w:rsid w:val="00631062"/>
    <w:rsid w:val="00631697"/>
    <w:rsid w:val="00631815"/>
    <w:rsid w:val="0063285F"/>
    <w:rsid w:val="00632BC3"/>
    <w:rsid w:val="006338E0"/>
    <w:rsid w:val="00633A71"/>
    <w:rsid w:val="0063451B"/>
    <w:rsid w:val="006349F8"/>
    <w:rsid w:val="00635038"/>
    <w:rsid w:val="0063577D"/>
    <w:rsid w:val="00636108"/>
    <w:rsid w:val="0063660E"/>
    <w:rsid w:val="00636BBA"/>
    <w:rsid w:val="00637AD7"/>
    <w:rsid w:val="00637EC6"/>
    <w:rsid w:val="0064031B"/>
    <w:rsid w:val="006404AB"/>
    <w:rsid w:val="00640E50"/>
    <w:rsid w:val="0064133D"/>
    <w:rsid w:val="00641BFA"/>
    <w:rsid w:val="00641CB8"/>
    <w:rsid w:val="006428AE"/>
    <w:rsid w:val="00642974"/>
    <w:rsid w:val="00642ACE"/>
    <w:rsid w:val="006444CE"/>
    <w:rsid w:val="00644562"/>
    <w:rsid w:val="006447FF"/>
    <w:rsid w:val="00644DB1"/>
    <w:rsid w:val="00644E5D"/>
    <w:rsid w:val="006454CB"/>
    <w:rsid w:val="006462E3"/>
    <w:rsid w:val="00646D07"/>
    <w:rsid w:val="00646D6C"/>
    <w:rsid w:val="00647695"/>
    <w:rsid w:val="00647ECA"/>
    <w:rsid w:val="006500AB"/>
    <w:rsid w:val="006501D4"/>
    <w:rsid w:val="00650216"/>
    <w:rsid w:val="00650601"/>
    <w:rsid w:val="00650663"/>
    <w:rsid w:val="00650C6A"/>
    <w:rsid w:val="0065128E"/>
    <w:rsid w:val="00651750"/>
    <w:rsid w:val="00651984"/>
    <w:rsid w:val="00653210"/>
    <w:rsid w:val="0065388F"/>
    <w:rsid w:val="0065401C"/>
    <w:rsid w:val="00654042"/>
    <w:rsid w:val="006542F4"/>
    <w:rsid w:val="00654450"/>
    <w:rsid w:val="0065453A"/>
    <w:rsid w:val="00654565"/>
    <w:rsid w:val="00654CBF"/>
    <w:rsid w:val="006571A5"/>
    <w:rsid w:val="00657302"/>
    <w:rsid w:val="00657555"/>
    <w:rsid w:val="00657960"/>
    <w:rsid w:val="00657CF8"/>
    <w:rsid w:val="00657D55"/>
    <w:rsid w:val="00657E6D"/>
    <w:rsid w:val="006602C1"/>
    <w:rsid w:val="0066068B"/>
    <w:rsid w:val="00661118"/>
    <w:rsid w:val="0066169C"/>
    <w:rsid w:val="00662005"/>
    <w:rsid w:val="006623E7"/>
    <w:rsid w:val="00662A91"/>
    <w:rsid w:val="00662B80"/>
    <w:rsid w:val="00662FEF"/>
    <w:rsid w:val="006631B6"/>
    <w:rsid w:val="006635B4"/>
    <w:rsid w:val="00663B5E"/>
    <w:rsid w:val="00664197"/>
    <w:rsid w:val="00664227"/>
    <w:rsid w:val="0066503D"/>
    <w:rsid w:val="00666FEB"/>
    <w:rsid w:val="0066768F"/>
    <w:rsid w:val="00667AE3"/>
    <w:rsid w:val="00667CBD"/>
    <w:rsid w:val="00670F6C"/>
    <w:rsid w:val="006710D3"/>
    <w:rsid w:val="006712F0"/>
    <w:rsid w:val="0067150B"/>
    <w:rsid w:val="00671EE8"/>
    <w:rsid w:val="0067214C"/>
    <w:rsid w:val="006722E8"/>
    <w:rsid w:val="00673458"/>
    <w:rsid w:val="00673B8F"/>
    <w:rsid w:val="006743D9"/>
    <w:rsid w:val="006744E3"/>
    <w:rsid w:val="00674FC4"/>
    <w:rsid w:val="00675284"/>
    <w:rsid w:val="006759A9"/>
    <w:rsid w:val="00675BFD"/>
    <w:rsid w:val="00676023"/>
    <w:rsid w:val="0067633E"/>
    <w:rsid w:val="00676E58"/>
    <w:rsid w:val="00676EF5"/>
    <w:rsid w:val="006770F4"/>
    <w:rsid w:val="006775BE"/>
    <w:rsid w:val="00677894"/>
    <w:rsid w:val="00677A2B"/>
    <w:rsid w:val="00677DBC"/>
    <w:rsid w:val="006804B5"/>
    <w:rsid w:val="006807AF"/>
    <w:rsid w:val="00681184"/>
    <w:rsid w:val="00682063"/>
    <w:rsid w:val="006823A0"/>
    <w:rsid w:val="00682DA0"/>
    <w:rsid w:val="006833C9"/>
    <w:rsid w:val="0068350F"/>
    <w:rsid w:val="0068352B"/>
    <w:rsid w:val="00683FDA"/>
    <w:rsid w:val="006840D4"/>
    <w:rsid w:val="0068422B"/>
    <w:rsid w:val="006848F9"/>
    <w:rsid w:val="00684A29"/>
    <w:rsid w:val="00684FC8"/>
    <w:rsid w:val="006851FB"/>
    <w:rsid w:val="006852C7"/>
    <w:rsid w:val="006852CE"/>
    <w:rsid w:val="00687CCA"/>
    <w:rsid w:val="00687DA3"/>
    <w:rsid w:val="00687E28"/>
    <w:rsid w:val="00690807"/>
    <w:rsid w:val="00691180"/>
    <w:rsid w:val="0069148B"/>
    <w:rsid w:val="00692CCF"/>
    <w:rsid w:val="00692D14"/>
    <w:rsid w:val="0069357A"/>
    <w:rsid w:val="006937F5"/>
    <w:rsid w:val="00693D87"/>
    <w:rsid w:val="00694008"/>
    <w:rsid w:val="006948A8"/>
    <w:rsid w:val="00694A30"/>
    <w:rsid w:val="00694B0D"/>
    <w:rsid w:val="00695074"/>
    <w:rsid w:val="006954A8"/>
    <w:rsid w:val="00696C6E"/>
    <w:rsid w:val="0069701D"/>
    <w:rsid w:val="0069773D"/>
    <w:rsid w:val="006A1457"/>
    <w:rsid w:val="006A2E9E"/>
    <w:rsid w:val="006A31F2"/>
    <w:rsid w:val="006A33D8"/>
    <w:rsid w:val="006A33F6"/>
    <w:rsid w:val="006A3660"/>
    <w:rsid w:val="006A3712"/>
    <w:rsid w:val="006A3F2A"/>
    <w:rsid w:val="006A4D3B"/>
    <w:rsid w:val="006A59BD"/>
    <w:rsid w:val="006A5A95"/>
    <w:rsid w:val="006A5D8F"/>
    <w:rsid w:val="006A60EF"/>
    <w:rsid w:val="006A6D45"/>
    <w:rsid w:val="006A6F32"/>
    <w:rsid w:val="006A7A3B"/>
    <w:rsid w:val="006A7C87"/>
    <w:rsid w:val="006B0B46"/>
    <w:rsid w:val="006B0B7F"/>
    <w:rsid w:val="006B0B93"/>
    <w:rsid w:val="006B0D6C"/>
    <w:rsid w:val="006B1842"/>
    <w:rsid w:val="006B1DCA"/>
    <w:rsid w:val="006B2429"/>
    <w:rsid w:val="006B2531"/>
    <w:rsid w:val="006B2ACF"/>
    <w:rsid w:val="006B2F79"/>
    <w:rsid w:val="006B3A92"/>
    <w:rsid w:val="006B3BCA"/>
    <w:rsid w:val="006B422F"/>
    <w:rsid w:val="006B4550"/>
    <w:rsid w:val="006B48B4"/>
    <w:rsid w:val="006B4E98"/>
    <w:rsid w:val="006B52F4"/>
    <w:rsid w:val="006B65C7"/>
    <w:rsid w:val="006B6D88"/>
    <w:rsid w:val="006B7452"/>
    <w:rsid w:val="006B7ECB"/>
    <w:rsid w:val="006C02BA"/>
    <w:rsid w:val="006C048D"/>
    <w:rsid w:val="006C08C3"/>
    <w:rsid w:val="006C1450"/>
    <w:rsid w:val="006C1727"/>
    <w:rsid w:val="006C3150"/>
    <w:rsid w:val="006C32FD"/>
    <w:rsid w:val="006C39CE"/>
    <w:rsid w:val="006C402E"/>
    <w:rsid w:val="006C418C"/>
    <w:rsid w:val="006C46BE"/>
    <w:rsid w:val="006C6761"/>
    <w:rsid w:val="006C7175"/>
    <w:rsid w:val="006D0FCC"/>
    <w:rsid w:val="006D140B"/>
    <w:rsid w:val="006D1470"/>
    <w:rsid w:val="006D1820"/>
    <w:rsid w:val="006D21F5"/>
    <w:rsid w:val="006D2822"/>
    <w:rsid w:val="006D283E"/>
    <w:rsid w:val="006D3089"/>
    <w:rsid w:val="006D374A"/>
    <w:rsid w:val="006D39A4"/>
    <w:rsid w:val="006D4491"/>
    <w:rsid w:val="006D48A8"/>
    <w:rsid w:val="006D50A9"/>
    <w:rsid w:val="006D6FDB"/>
    <w:rsid w:val="006E0EE0"/>
    <w:rsid w:val="006E126D"/>
    <w:rsid w:val="006E13C7"/>
    <w:rsid w:val="006E1706"/>
    <w:rsid w:val="006E1CB5"/>
    <w:rsid w:val="006E1EF0"/>
    <w:rsid w:val="006E1F26"/>
    <w:rsid w:val="006E1FC3"/>
    <w:rsid w:val="006E26C2"/>
    <w:rsid w:val="006E2C80"/>
    <w:rsid w:val="006E2EA9"/>
    <w:rsid w:val="006E381D"/>
    <w:rsid w:val="006E4697"/>
    <w:rsid w:val="006E46A5"/>
    <w:rsid w:val="006E5924"/>
    <w:rsid w:val="006E592D"/>
    <w:rsid w:val="006E660D"/>
    <w:rsid w:val="006F0C1D"/>
    <w:rsid w:val="006F12A0"/>
    <w:rsid w:val="006F1CFE"/>
    <w:rsid w:val="006F25AD"/>
    <w:rsid w:val="006F28FE"/>
    <w:rsid w:val="006F34F8"/>
    <w:rsid w:val="006F35D4"/>
    <w:rsid w:val="006F3BE8"/>
    <w:rsid w:val="006F4012"/>
    <w:rsid w:val="006F437D"/>
    <w:rsid w:val="006F47CC"/>
    <w:rsid w:val="006F5014"/>
    <w:rsid w:val="006F50B8"/>
    <w:rsid w:val="006F55FE"/>
    <w:rsid w:val="006F5BE6"/>
    <w:rsid w:val="006F756D"/>
    <w:rsid w:val="006F79B0"/>
    <w:rsid w:val="00700CB7"/>
    <w:rsid w:val="00701131"/>
    <w:rsid w:val="0070117D"/>
    <w:rsid w:val="0070128F"/>
    <w:rsid w:val="00701BD9"/>
    <w:rsid w:val="00702703"/>
    <w:rsid w:val="007031F0"/>
    <w:rsid w:val="00703498"/>
    <w:rsid w:val="00703726"/>
    <w:rsid w:val="00703BBE"/>
    <w:rsid w:val="007042A1"/>
    <w:rsid w:val="00704CE9"/>
    <w:rsid w:val="00704DEE"/>
    <w:rsid w:val="0070524C"/>
    <w:rsid w:val="0070598D"/>
    <w:rsid w:val="0070616B"/>
    <w:rsid w:val="00706295"/>
    <w:rsid w:val="00706B15"/>
    <w:rsid w:val="00706EFA"/>
    <w:rsid w:val="00706FDA"/>
    <w:rsid w:val="00707482"/>
    <w:rsid w:val="00707484"/>
    <w:rsid w:val="0070759F"/>
    <w:rsid w:val="00707FCA"/>
    <w:rsid w:val="00710265"/>
    <w:rsid w:val="007105A4"/>
    <w:rsid w:val="0071122C"/>
    <w:rsid w:val="00711895"/>
    <w:rsid w:val="00711AAD"/>
    <w:rsid w:val="00711F9A"/>
    <w:rsid w:val="0071240A"/>
    <w:rsid w:val="00712411"/>
    <w:rsid w:val="007124E9"/>
    <w:rsid w:val="007133C4"/>
    <w:rsid w:val="00713810"/>
    <w:rsid w:val="007139C5"/>
    <w:rsid w:val="00714E0F"/>
    <w:rsid w:val="00715C5B"/>
    <w:rsid w:val="00715FB9"/>
    <w:rsid w:val="00716802"/>
    <w:rsid w:val="00716E24"/>
    <w:rsid w:val="00717168"/>
    <w:rsid w:val="007208F8"/>
    <w:rsid w:val="00720BCA"/>
    <w:rsid w:val="00720D80"/>
    <w:rsid w:val="00721224"/>
    <w:rsid w:val="0072145C"/>
    <w:rsid w:val="00721B52"/>
    <w:rsid w:val="0072249C"/>
    <w:rsid w:val="0072493D"/>
    <w:rsid w:val="0072543C"/>
    <w:rsid w:val="00725E90"/>
    <w:rsid w:val="00726A2F"/>
    <w:rsid w:val="00726C3C"/>
    <w:rsid w:val="00726D7C"/>
    <w:rsid w:val="00727623"/>
    <w:rsid w:val="00727D59"/>
    <w:rsid w:val="007303A5"/>
    <w:rsid w:val="00730704"/>
    <w:rsid w:val="00730970"/>
    <w:rsid w:val="00730B3E"/>
    <w:rsid w:val="007311D4"/>
    <w:rsid w:val="00731413"/>
    <w:rsid w:val="00732CFC"/>
    <w:rsid w:val="007334DC"/>
    <w:rsid w:val="00733620"/>
    <w:rsid w:val="00733DCB"/>
    <w:rsid w:val="0073420B"/>
    <w:rsid w:val="00736367"/>
    <w:rsid w:val="00736787"/>
    <w:rsid w:val="00736AFB"/>
    <w:rsid w:val="00737453"/>
    <w:rsid w:val="00740DA6"/>
    <w:rsid w:val="00741D81"/>
    <w:rsid w:val="00741FF5"/>
    <w:rsid w:val="007433AA"/>
    <w:rsid w:val="00744063"/>
    <w:rsid w:val="007446DE"/>
    <w:rsid w:val="00744A06"/>
    <w:rsid w:val="00745019"/>
    <w:rsid w:val="00745BDB"/>
    <w:rsid w:val="0074616A"/>
    <w:rsid w:val="007466B0"/>
    <w:rsid w:val="007466E6"/>
    <w:rsid w:val="00746D01"/>
    <w:rsid w:val="00746F5B"/>
    <w:rsid w:val="0074760E"/>
    <w:rsid w:val="00747CE1"/>
    <w:rsid w:val="00747D8D"/>
    <w:rsid w:val="00750DE9"/>
    <w:rsid w:val="0075121C"/>
    <w:rsid w:val="00752738"/>
    <w:rsid w:val="00752CFE"/>
    <w:rsid w:val="00752DE4"/>
    <w:rsid w:val="00753D82"/>
    <w:rsid w:val="00754134"/>
    <w:rsid w:val="00754377"/>
    <w:rsid w:val="007548C4"/>
    <w:rsid w:val="00754ABA"/>
    <w:rsid w:val="00755418"/>
    <w:rsid w:val="00755CB0"/>
    <w:rsid w:val="007567A2"/>
    <w:rsid w:val="00756DC4"/>
    <w:rsid w:val="00757A2B"/>
    <w:rsid w:val="00760FC5"/>
    <w:rsid w:val="00761285"/>
    <w:rsid w:val="00761EBE"/>
    <w:rsid w:val="00761F85"/>
    <w:rsid w:val="007620CC"/>
    <w:rsid w:val="0076245D"/>
    <w:rsid w:val="007624A2"/>
    <w:rsid w:val="0076263B"/>
    <w:rsid w:val="00763761"/>
    <w:rsid w:val="00763DAB"/>
    <w:rsid w:val="0076497A"/>
    <w:rsid w:val="00764C33"/>
    <w:rsid w:val="00764C5A"/>
    <w:rsid w:val="00764D77"/>
    <w:rsid w:val="0076516C"/>
    <w:rsid w:val="0076557C"/>
    <w:rsid w:val="00766AC0"/>
    <w:rsid w:val="00766BC1"/>
    <w:rsid w:val="00766D46"/>
    <w:rsid w:val="00766D9F"/>
    <w:rsid w:val="00766E9C"/>
    <w:rsid w:val="007675CC"/>
    <w:rsid w:val="00767858"/>
    <w:rsid w:val="0076797F"/>
    <w:rsid w:val="007679AE"/>
    <w:rsid w:val="00767F92"/>
    <w:rsid w:val="007712C4"/>
    <w:rsid w:val="00771797"/>
    <w:rsid w:val="00772C37"/>
    <w:rsid w:val="00773036"/>
    <w:rsid w:val="007735D7"/>
    <w:rsid w:val="00773DAF"/>
    <w:rsid w:val="007742ED"/>
    <w:rsid w:val="0077440C"/>
    <w:rsid w:val="0077443A"/>
    <w:rsid w:val="007746BF"/>
    <w:rsid w:val="007758BC"/>
    <w:rsid w:val="00775B44"/>
    <w:rsid w:val="00775CEA"/>
    <w:rsid w:val="00775DAF"/>
    <w:rsid w:val="0077665D"/>
    <w:rsid w:val="00777194"/>
    <w:rsid w:val="00780774"/>
    <w:rsid w:val="007808C4"/>
    <w:rsid w:val="00780D1E"/>
    <w:rsid w:val="007817E4"/>
    <w:rsid w:val="00781DCB"/>
    <w:rsid w:val="007823FB"/>
    <w:rsid w:val="00782A95"/>
    <w:rsid w:val="00782B0D"/>
    <w:rsid w:val="00783387"/>
    <w:rsid w:val="0078345F"/>
    <w:rsid w:val="00783A78"/>
    <w:rsid w:val="0078477C"/>
    <w:rsid w:val="00784F82"/>
    <w:rsid w:val="00786AE8"/>
    <w:rsid w:val="007871F5"/>
    <w:rsid w:val="0078726B"/>
    <w:rsid w:val="0078751B"/>
    <w:rsid w:val="00787E3F"/>
    <w:rsid w:val="0079151F"/>
    <w:rsid w:val="00792139"/>
    <w:rsid w:val="0079282E"/>
    <w:rsid w:val="00792C50"/>
    <w:rsid w:val="007938AF"/>
    <w:rsid w:val="00793FA4"/>
    <w:rsid w:val="007949C5"/>
    <w:rsid w:val="007951B3"/>
    <w:rsid w:val="0079558C"/>
    <w:rsid w:val="00795CBC"/>
    <w:rsid w:val="00795E54"/>
    <w:rsid w:val="00795F6D"/>
    <w:rsid w:val="0079667F"/>
    <w:rsid w:val="00797600"/>
    <w:rsid w:val="0079781A"/>
    <w:rsid w:val="007A01E0"/>
    <w:rsid w:val="007A0546"/>
    <w:rsid w:val="007A0A41"/>
    <w:rsid w:val="007A1546"/>
    <w:rsid w:val="007A1FDD"/>
    <w:rsid w:val="007A1FEE"/>
    <w:rsid w:val="007A217D"/>
    <w:rsid w:val="007A228C"/>
    <w:rsid w:val="007A2405"/>
    <w:rsid w:val="007A27FC"/>
    <w:rsid w:val="007A2C31"/>
    <w:rsid w:val="007A2C90"/>
    <w:rsid w:val="007A347F"/>
    <w:rsid w:val="007A368E"/>
    <w:rsid w:val="007A522A"/>
    <w:rsid w:val="007A5868"/>
    <w:rsid w:val="007A5A08"/>
    <w:rsid w:val="007A6034"/>
    <w:rsid w:val="007A725E"/>
    <w:rsid w:val="007A74EE"/>
    <w:rsid w:val="007A77A4"/>
    <w:rsid w:val="007A78C7"/>
    <w:rsid w:val="007A793C"/>
    <w:rsid w:val="007A7B89"/>
    <w:rsid w:val="007A7EAE"/>
    <w:rsid w:val="007B0131"/>
    <w:rsid w:val="007B03A6"/>
    <w:rsid w:val="007B04CE"/>
    <w:rsid w:val="007B0940"/>
    <w:rsid w:val="007B18AB"/>
    <w:rsid w:val="007B18D2"/>
    <w:rsid w:val="007B1954"/>
    <w:rsid w:val="007B1E32"/>
    <w:rsid w:val="007B1ED5"/>
    <w:rsid w:val="007B2497"/>
    <w:rsid w:val="007B24F4"/>
    <w:rsid w:val="007B2F45"/>
    <w:rsid w:val="007B38FD"/>
    <w:rsid w:val="007B41FD"/>
    <w:rsid w:val="007B4864"/>
    <w:rsid w:val="007B48B1"/>
    <w:rsid w:val="007B5C19"/>
    <w:rsid w:val="007B6297"/>
    <w:rsid w:val="007B6483"/>
    <w:rsid w:val="007B66D2"/>
    <w:rsid w:val="007B6871"/>
    <w:rsid w:val="007B6C05"/>
    <w:rsid w:val="007B7155"/>
    <w:rsid w:val="007B790F"/>
    <w:rsid w:val="007B7A2F"/>
    <w:rsid w:val="007B7A5B"/>
    <w:rsid w:val="007B7FDD"/>
    <w:rsid w:val="007C0510"/>
    <w:rsid w:val="007C18E3"/>
    <w:rsid w:val="007C1ADE"/>
    <w:rsid w:val="007C1DC2"/>
    <w:rsid w:val="007C2018"/>
    <w:rsid w:val="007C20CF"/>
    <w:rsid w:val="007C2291"/>
    <w:rsid w:val="007C238E"/>
    <w:rsid w:val="007C2B69"/>
    <w:rsid w:val="007C2D14"/>
    <w:rsid w:val="007C2F64"/>
    <w:rsid w:val="007C32EE"/>
    <w:rsid w:val="007C37D5"/>
    <w:rsid w:val="007C38D0"/>
    <w:rsid w:val="007C3BF1"/>
    <w:rsid w:val="007C3D33"/>
    <w:rsid w:val="007C4941"/>
    <w:rsid w:val="007C5245"/>
    <w:rsid w:val="007C52F6"/>
    <w:rsid w:val="007C5FF4"/>
    <w:rsid w:val="007C6765"/>
    <w:rsid w:val="007C69A7"/>
    <w:rsid w:val="007C6FAB"/>
    <w:rsid w:val="007C7008"/>
    <w:rsid w:val="007C7FE1"/>
    <w:rsid w:val="007D023D"/>
    <w:rsid w:val="007D04B2"/>
    <w:rsid w:val="007D0CA3"/>
    <w:rsid w:val="007D1C2D"/>
    <w:rsid w:val="007D294A"/>
    <w:rsid w:val="007D341D"/>
    <w:rsid w:val="007D36EF"/>
    <w:rsid w:val="007D3C6C"/>
    <w:rsid w:val="007D47D2"/>
    <w:rsid w:val="007D48A5"/>
    <w:rsid w:val="007D4986"/>
    <w:rsid w:val="007D53D1"/>
    <w:rsid w:val="007D54CA"/>
    <w:rsid w:val="007D56C8"/>
    <w:rsid w:val="007D6865"/>
    <w:rsid w:val="007D69CE"/>
    <w:rsid w:val="007D6EC0"/>
    <w:rsid w:val="007D7067"/>
    <w:rsid w:val="007D7E1D"/>
    <w:rsid w:val="007E05DF"/>
    <w:rsid w:val="007E076C"/>
    <w:rsid w:val="007E07C9"/>
    <w:rsid w:val="007E0BE4"/>
    <w:rsid w:val="007E286C"/>
    <w:rsid w:val="007E2E54"/>
    <w:rsid w:val="007E3A75"/>
    <w:rsid w:val="007E3C63"/>
    <w:rsid w:val="007E3E58"/>
    <w:rsid w:val="007E3EC0"/>
    <w:rsid w:val="007E4BE5"/>
    <w:rsid w:val="007E4DBE"/>
    <w:rsid w:val="007E503C"/>
    <w:rsid w:val="007E5476"/>
    <w:rsid w:val="007E5727"/>
    <w:rsid w:val="007E5A15"/>
    <w:rsid w:val="007E6BF9"/>
    <w:rsid w:val="007E6DF9"/>
    <w:rsid w:val="007E7524"/>
    <w:rsid w:val="007E7554"/>
    <w:rsid w:val="007F0039"/>
    <w:rsid w:val="007F0348"/>
    <w:rsid w:val="007F07F0"/>
    <w:rsid w:val="007F0808"/>
    <w:rsid w:val="007F0B06"/>
    <w:rsid w:val="007F0F05"/>
    <w:rsid w:val="007F136F"/>
    <w:rsid w:val="007F1B0B"/>
    <w:rsid w:val="007F1B85"/>
    <w:rsid w:val="007F1C9B"/>
    <w:rsid w:val="007F1CDE"/>
    <w:rsid w:val="007F1E15"/>
    <w:rsid w:val="007F24F4"/>
    <w:rsid w:val="007F274F"/>
    <w:rsid w:val="007F30B3"/>
    <w:rsid w:val="007F4BA1"/>
    <w:rsid w:val="007F52BA"/>
    <w:rsid w:val="007F52EE"/>
    <w:rsid w:val="007F62E6"/>
    <w:rsid w:val="007F65E9"/>
    <w:rsid w:val="007F6719"/>
    <w:rsid w:val="007F6972"/>
    <w:rsid w:val="007F6E2F"/>
    <w:rsid w:val="007F6E8D"/>
    <w:rsid w:val="007F74B0"/>
    <w:rsid w:val="007F7C83"/>
    <w:rsid w:val="00800867"/>
    <w:rsid w:val="0080150F"/>
    <w:rsid w:val="008021B7"/>
    <w:rsid w:val="00802361"/>
    <w:rsid w:val="0080345C"/>
    <w:rsid w:val="0080396C"/>
    <w:rsid w:val="008039E0"/>
    <w:rsid w:val="00803AB8"/>
    <w:rsid w:val="008045F2"/>
    <w:rsid w:val="00805D15"/>
    <w:rsid w:val="008062F1"/>
    <w:rsid w:val="008064C7"/>
    <w:rsid w:val="0080776E"/>
    <w:rsid w:val="00807989"/>
    <w:rsid w:val="00807B18"/>
    <w:rsid w:val="00810210"/>
    <w:rsid w:val="008115D6"/>
    <w:rsid w:val="00812D39"/>
    <w:rsid w:val="00813003"/>
    <w:rsid w:val="00813964"/>
    <w:rsid w:val="00813D25"/>
    <w:rsid w:val="00814768"/>
    <w:rsid w:val="00814CDD"/>
    <w:rsid w:val="00814E7D"/>
    <w:rsid w:val="00814EEC"/>
    <w:rsid w:val="00814FFE"/>
    <w:rsid w:val="00815236"/>
    <w:rsid w:val="008156D0"/>
    <w:rsid w:val="0081766A"/>
    <w:rsid w:val="00817B2E"/>
    <w:rsid w:val="00820B48"/>
    <w:rsid w:val="00820DEC"/>
    <w:rsid w:val="00821457"/>
    <w:rsid w:val="00822195"/>
    <w:rsid w:val="0082245D"/>
    <w:rsid w:val="00822881"/>
    <w:rsid w:val="0082303D"/>
    <w:rsid w:val="00823552"/>
    <w:rsid w:val="00823A20"/>
    <w:rsid w:val="00824577"/>
    <w:rsid w:val="00824BE2"/>
    <w:rsid w:val="00824F07"/>
    <w:rsid w:val="0082522F"/>
    <w:rsid w:val="008261AD"/>
    <w:rsid w:val="0082639A"/>
    <w:rsid w:val="00826536"/>
    <w:rsid w:val="00826AF5"/>
    <w:rsid w:val="00826F03"/>
    <w:rsid w:val="008272FD"/>
    <w:rsid w:val="008273FD"/>
    <w:rsid w:val="00827DE1"/>
    <w:rsid w:val="00830126"/>
    <w:rsid w:val="00830279"/>
    <w:rsid w:val="00830F9C"/>
    <w:rsid w:val="00831979"/>
    <w:rsid w:val="00831D05"/>
    <w:rsid w:val="00832447"/>
    <w:rsid w:val="0083352F"/>
    <w:rsid w:val="00834588"/>
    <w:rsid w:val="008347BE"/>
    <w:rsid w:val="008348EF"/>
    <w:rsid w:val="00836AD9"/>
    <w:rsid w:val="00837938"/>
    <w:rsid w:val="00837BDE"/>
    <w:rsid w:val="00840CB1"/>
    <w:rsid w:val="00840E8E"/>
    <w:rsid w:val="00840FB6"/>
    <w:rsid w:val="00841841"/>
    <w:rsid w:val="00842442"/>
    <w:rsid w:val="00842CDE"/>
    <w:rsid w:val="00842F1B"/>
    <w:rsid w:val="008430F9"/>
    <w:rsid w:val="008435CD"/>
    <w:rsid w:val="008435D2"/>
    <w:rsid w:val="008437DA"/>
    <w:rsid w:val="008438E5"/>
    <w:rsid w:val="008443C6"/>
    <w:rsid w:val="00844889"/>
    <w:rsid w:val="0084498D"/>
    <w:rsid w:val="00844A7C"/>
    <w:rsid w:val="0084560D"/>
    <w:rsid w:val="008456F4"/>
    <w:rsid w:val="0084667C"/>
    <w:rsid w:val="00846F4E"/>
    <w:rsid w:val="00847316"/>
    <w:rsid w:val="00847319"/>
    <w:rsid w:val="00847945"/>
    <w:rsid w:val="00847AA0"/>
    <w:rsid w:val="00847B04"/>
    <w:rsid w:val="00847BF7"/>
    <w:rsid w:val="00850053"/>
    <w:rsid w:val="00850BF0"/>
    <w:rsid w:val="00850E87"/>
    <w:rsid w:val="00851352"/>
    <w:rsid w:val="00851D0C"/>
    <w:rsid w:val="008538A1"/>
    <w:rsid w:val="00853B5D"/>
    <w:rsid w:val="00855128"/>
    <w:rsid w:val="00855506"/>
    <w:rsid w:val="00855964"/>
    <w:rsid w:val="008559C0"/>
    <w:rsid w:val="00855E7A"/>
    <w:rsid w:val="00855EAB"/>
    <w:rsid w:val="008560B0"/>
    <w:rsid w:val="00856973"/>
    <w:rsid w:val="00857077"/>
    <w:rsid w:val="00857A57"/>
    <w:rsid w:val="00857D38"/>
    <w:rsid w:val="00860306"/>
    <w:rsid w:val="00860927"/>
    <w:rsid w:val="00860F0E"/>
    <w:rsid w:val="0086110F"/>
    <w:rsid w:val="0086182B"/>
    <w:rsid w:val="00861C86"/>
    <w:rsid w:val="00862BAA"/>
    <w:rsid w:val="00863230"/>
    <w:rsid w:val="00863CBC"/>
    <w:rsid w:val="00863D8C"/>
    <w:rsid w:val="008646FB"/>
    <w:rsid w:val="00864B19"/>
    <w:rsid w:val="00865AA3"/>
    <w:rsid w:val="00865BD0"/>
    <w:rsid w:val="00866342"/>
    <w:rsid w:val="008663FD"/>
    <w:rsid w:val="00867532"/>
    <w:rsid w:val="0086778E"/>
    <w:rsid w:val="0087027C"/>
    <w:rsid w:val="0087080D"/>
    <w:rsid w:val="00870A31"/>
    <w:rsid w:val="00870CA9"/>
    <w:rsid w:val="00870ED8"/>
    <w:rsid w:val="008713EC"/>
    <w:rsid w:val="008717D8"/>
    <w:rsid w:val="0087215C"/>
    <w:rsid w:val="008721E1"/>
    <w:rsid w:val="0087277D"/>
    <w:rsid w:val="0087280B"/>
    <w:rsid w:val="00872894"/>
    <w:rsid w:val="00872E4F"/>
    <w:rsid w:val="008738D7"/>
    <w:rsid w:val="00873C4A"/>
    <w:rsid w:val="00873F2B"/>
    <w:rsid w:val="008750EE"/>
    <w:rsid w:val="00875199"/>
    <w:rsid w:val="0087526F"/>
    <w:rsid w:val="00875549"/>
    <w:rsid w:val="008757B5"/>
    <w:rsid w:val="00875AF2"/>
    <w:rsid w:val="00875B87"/>
    <w:rsid w:val="00875C28"/>
    <w:rsid w:val="00875C58"/>
    <w:rsid w:val="00875C97"/>
    <w:rsid w:val="00875D25"/>
    <w:rsid w:val="00875D67"/>
    <w:rsid w:val="0088016A"/>
    <w:rsid w:val="008802CB"/>
    <w:rsid w:val="00880E15"/>
    <w:rsid w:val="00880E35"/>
    <w:rsid w:val="0088182D"/>
    <w:rsid w:val="0088220B"/>
    <w:rsid w:val="0088233B"/>
    <w:rsid w:val="008829D3"/>
    <w:rsid w:val="00882EA2"/>
    <w:rsid w:val="008832EF"/>
    <w:rsid w:val="008838FB"/>
    <w:rsid w:val="00884375"/>
    <w:rsid w:val="008849F0"/>
    <w:rsid w:val="00884E4E"/>
    <w:rsid w:val="008850AF"/>
    <w:rsid w:val="008858EC"/>
    <w:rsid w:val="00885EC5"/>
    <w:rsid w:val="008861D8"/>
    <w:rsid w:val="00886EFC"/>
    <w:rsid w:val="008875FE"/>
    <w:rsid w:val="00887666"/>
    <w:rsid w:val="00887A4C"/>
    <w:rsid w:val="00887F8E"/>
    <w:rsid w:val="00890793"/>
    <w:rsid w:val="008910DB"/>
    <w:rsid w:val="00891AE8"/>
    <w:rsid w:val="00891BE7"/>
    <w:rsid w:val="00891E0C"/>
    <w:rsid w:val="00891F39"/>
    <w:rsid w:val="0089236F"/>
    <w:rsid w:val="00892638"/>
    <w:rsid w:val="00892F6A"/>
    <w:rsid w:val="00893232"/>
    <w:rsid w:val="008948A9"/>
    <w:rsid w:val="00895145"/>
    <w:rsid w:val="00895B0B"/>
    <w:rsid w:val="008961AD"/>
    <w:rsid w:val="00896234"/>
    <w:rsid w:val="00896426"/>
    <w:rsid w:val="008968EB"/>
    <w:rsid w:val="00896C3C"/>
    <w:rsid w:val="00897DB0"/>
    <w:rsid w:val="00897E43"/>
    <w:rsid w:val="008A0182"/>
    <w:rsid w:val="008A0588"/>
    <w:rsid w:val="008A0685"/>
    <w:rsid w:val="008A15B5"/>
    <w:rsid w:val="008A1605"/>
    <w:rsid w:val="008A1DCA"/>
    <w:rsid w:val="008A1FAA"/>
    <w:rsid w:val="008A2072"/>
    <w:rsid w:val="008A2526"/>
    <w:rsid w:val="008A3F83"/>
    <w:rsid w:val="008A4001"/>
    <w:rsid w:val="008A5AD0"/>
    <w:rsid w:val="008A6E98"/>
    <w:rsid w:val="008A7189"/>
    <w:rsid w:val="008A7BCB"/>
    <w:rsid w:val="008B079C"/>
    <w:rsid w:val="008B0F39"/>
    <w:rsid w:val="008B1432"/>
    <w:rsid w:val="008B1BF6"/>
    <w:rsid w:val="008B225C"/>
    <w:rsid w:val="008B2797"/>
    <w:rsid w:val="008B2D5E"/>
    <w:rsid w:val="008B37E0"/>
    <w:rsid w:val="008B42E4"/>
    <w:rsid w:val="008B4AD2"/>
    <w:rsid w:val="008B4F11"/>
    <w:rsid w:val="008B50A8"/>
    <w:rsid w:val="008B544A"/>
    <w:rsid w:val="008B5A8F"/>
    <w:rsid w:val="008B6D46"/>
    <w:rsid w:val="008B6E1A"/>
    <w:rsid w:val="008B7500"/>
    <w:rsid w:val="008B7A2F"/>
    <w:rsid w:val="008C00F8"/>
    <w:rsid w:val="008C059C"/>
    <w:rsid w:val="008C0678"/>
    <w:rsid w:val="008C13A6"/>
    <w:rsid w:val="008C222B"/>
    <w:rsid w:val="008C26D1"/>
    <w:rsid w:val="008C3327"/>
    <w:rsid w:val="008C37C3"/>
    <w:rsid w:val="008C41EB"/>
    <w:rsid w:val="008C464D"/>
    <w:rsid w:val="008C4DA4"/>
    <w:rsid w:val="008C5738"/>
    <w:rsid w:val="008C61F3"/>
    <w:rsid w:val="008C67B4"/>
    <w:rsid w:val="008C6FE0"/>
    <w:rsid w:val="008C7933"/>
    <w:rsid w:val="008C7CB6"/>
    <w:rsid w:val="008C7EAD"/>
    <w:rsid w:val="008D0CFE"/>
    <w:rsid w:val="008D0E80"/>
    <w:rsid w:val="008D12FD"/>
    <w:rsid w:val="008D19BF"/>
    <w:rsid w:val="008D31A9"/>
    <w:rsid w:val="008D3F7B"/>
    <w:rsid w:val="008D4BAE"/>
    <w:rsid w:val="008D5214"/>
    <w:rsid w:val="008D5259"/>
    <w:rsid w:val="008D5717"/>
    <w:rsid w:val="008D5C09"/>
    <w:rsid w:val="008D6152"/>
    <w:rsid w:val="008D66FF"/>
    <w:rsid w:val="008D7B58"/>
    <w:rsid w:val="008E0437"/>
    <w:rsid w:val="008E0C2A"/>
    <w:rsid w:val="008E1947"/>
    <w:rsid w:val="008E1E68"/>
    <w:rsid w:val="008E2603"/>
    <w:rsid w:val="008E328D"/>
    <w:rsid w:val="008E3532"/>
    <w:rsid w:val="008E353D"/>
    <w:rsid w:val="008E36A5"/>
    <w:rsid w:val="008E37E9"/>
    <w:rsid w:val="008E583A"/>
    <w:rsid w:val="008E5F21"/>
    <w:rsid w:val="008E75DD"/>
    <w:rsid w:val="008E7BA9"/>
    <w:rsid w:val="008E7C68"/>
    <w:rsid w:val="008E7F4C"/>
    <w:rsid w:val="008F016C"/>
    <w:rsid w:val="008F0629"/>
    <w:rsid w:val="008F0AB0"/>
    <w:rsid w:val="008F0F81"/>
    <w:rsid w:val="008F1102"/>
    <w:rsid w:val="008F1FCC"/>
    <w:rsid w:val="008F2137"/>
    <w:rsid w:val="008F23FA"/>
    <w:rsid w:val="008F26CA"/>
    <w:rsid w:val="008F27BF"/>
    <w:rsid w:val="008F2E64"/>
    <w:rsid w:val="008F2F59"/>
    <w:rsid w:val="008F3449"/>
    <w:rsid w:val="008F3460"/>
    <w:rsid w:val="008F3A42"/>
    <w:rsid w:val="008F3DDB"/>
    <w:rsid w:val="008F3EC0"/>
    <w:rsid w:val="008F44AF"/>
    <w:rsid w:val="008F4994"/>
    <w:rsid w:val="008F4D96"/>
    <w:rsid w:val="008F5003"/>
    <w:rsid w:val="008F5A34"/>
    <w:rsid w:val="008F5D80"/>
    <w:rsid w:val="008F62B1"/>
    <w:rsid w:val="008F6856"/>
    <w:rsid w:val="008F68DF"/>
    <w:rsid w:val="008F6D5D"/>
    <w:rsid w:val="008F72FA"/>
    <w:rsid w:val="008F73DC"/>
    <w:rsid w:val="008F7585"/>
    <w:rsid w:val="008F7DAE"/>
    <w:rsid w:val="0090010E"/>
    <w:rsid w:val="00900863"/>
    <w:rsid w:val="0090108E"/>
    <w:rsid w:val="009015CE"/>
    <w:rsid w:val="00901C9A"/>
    <w:rsid w:val="00901FA2"/>
    <w:rsid w:val="00902B0A"/>
    <w:rsid w:val="00902F46"/>
    <w:rsid w:val="00904004"/>
    <w:rsid w:val="0090401E"/>
    <w:rsid w:val="009052D6"/>
    <w:rsid w:val="009061F2"/>
    <w:rsid w:val="00906305"/>
    <w:rsid w:val="00906308"/>
    <w:rsid w:val="0090639F"/>
    <w:rsid w:val="0090680F"/>
    <w:rsid w:val="00906F80"/>
    <w:rsid w:val="009073AE"/>
    <w:rsid w:val="0091115A"/>
    <w:rsid w:val="009112A3"/>
    <w:rsid w:val="00911499"/>
    <w:rsid w:val="00912297"/>
    <w:rsid w:val="00912824"/>
    <w:rsid w:val="00913525"/>
    <w:rsid w:val="00913560"/>
    <w:rsid w:val="00913631"/>
    <w:rsid w:val="0091384A"/>
    <w:rsid w:val="00913C03"/>
    <w:rsid w:val="009142BA"/>
    <w:rsid w:val="009142EC"/>
    <w:rsid w:val="00914321"/>
    <w:rsid w:val="009145E4"/>
    <w:rsid w:val="009150F0"/>
    <w:rsid w:val="00915262"/>
    <w:rsid w:val="0091527C"/>
    <w:rsid w:val="009154C3"/>
    <w:rsid w:val="009161D9"/>
    <w:rsid w:val="009166B6"/>
    <w:rsid w:val="009167BB"/>
    <w:rsid w:val="00916867"/>
    <w:rsid w:val="009168D0"/>
    <w:rsid w:val="009174A4"/>
    <w:rsid w:val="00917E97"/>
    <w:rsid w:val="00920C15"/>
    <w:rsid w:val="00920CBB"/>
    <w:rsid w:val="00922251"/>
    <w:rsid w:val="00922345"/>
    <w:rsid w:val="00922521"/>
    <w:rsid w:val="009226EB"/>
    <w:rsid w:val="00923540"/>
    <w:rsid w:val="0092392C"/>
    <w:rsid w:val="00924072"/>
    <w:rsid w:val="009240E6"/>
    <w:rsid w:val="00924CFD"/>
    <w:rsid w:val="00924D43"/>
    <w:rsid w:val="00925C80"/>
    <w:rsid w:val="00925E2A"/>
    <w:rsid w:val="0092647D"/>
    <w:rsid w:val="00926767"/>
    <w:rsid w:val="00926C82"/>
    <w:rsid w:val="00926E23"/>
    <w:rsid w:val="009270E8"/>
    <w:rsid w:val="00927222"/>
    <w:rsid w:val="00927725"/>
    <w:rsid w:val="00931AD9"/>
    <w:rsid w:val="00931B90"/>
    <w:rsid w:val="00931BDE"/>
    <w:rsid w:val="0093232A"/>
    <w:rsid w:val="009335C3"/>
    <w:rsid w:val="00933CE5"/>
    <w:rsid w:val="00933F28"/>
    <w:rsid w:val="009349CC"/>
    <w:rsid w:val="00934B42"/>
    <w:rsid w:val="00935219"/>
    <w:rsid w:val="00935677"/>
    <w:rsid w:val="009361D5"/>
    <w:rsid w:val="0093638F"/>
    <w:rsid w:val="00936515"/>
    <w:rsid w:val="00936A32"/>
    <w:rsid w:val="009376A3"/>
    <w:rsid w:val="0093787E"/>
    <w:rsid w:val="00937905"/>
    <w:rsid w:val="00937A23"/>
    <w:rsid w:val="00937ADD"/>
    <w:rsid w:val="009401EA"/>
    <w:rsid w:val="00940500"/>
    <w:rsid w:val="009407C5"/>
    <w:rsid w:val="00940F6F"/>
    <w:rsid w:val="009411B9"/>
    <w:rsid w:val="00941900"/>
    <w:rsid w:val="00941B72"/>
    <w:rsid w:val="00942434"/>
    <w:rsid w:val="0094282D"/>
    <w:rsid w:val="009428A4"/>
    <w:rsid w:val="009428E9"/>
    <w:rsid w:val="009429A9"/>
    <w:rsid w:val="00942C40"/>
    <w:rsid w:val="0094306A"/>
    <w:rsid w:val="009430DC"/>
    <w:rsid w:val="00943A63"/>
    <w:rsid w:val="0094427E"/>
    <w:rsid w:val="00944713"/>
    <w:rsid w:val="00944CDF"/>
    <w:rsid w:val="009453B5"/>
    <w:rsid w:val="009455BD"/>
    <w:rsid w:val="0094612C"/>
    <w:rsid w:val="0094654D"/>
    <w:rsid w:val="00947267"/>
    <w:rsid w:val="009474A6"/>
    <w:rsid w:val="00947FA8"/>
    <w:rsid w:val="00947FEB"/>
    <w:rsid w:val="009501CD"/>
    <w:rsid w:val="0095020D"/>
    <w:rsid w:val="00950540"/>
    <w:rsid w:val="00950CDB"/>
    <w:rsid w:val="00950DAC"/>
    <w:rsid w:val="009519AF"/>
    <w:rsid w:val="00951E4D"/>
    <w:rsid w:val="00953A96"/>
    <w:rsid w:val="009558DA"/>
    <w:rsid w:val="00955C41"/>
    <w:rsid w:val="0095669B"/>
    <w:rsid w:val="00957A4B"/>
    <w:rsid w:val="00957D1C"/>
    <w:rsid w:val="00957FB5"/>
    <w:rsid w:val="00957FD9"/>
    <w:rsid w:val="009612C3"/>
    <w:rsid w:val="00961522"/>
    <w:rsid w:val="00961A22"/>
    <w:rsid w:val="0096207F"/>
    <w:rsid w:val="00962A80"/>
    <w:rsid w:val="00962F4C"/>
    <w:rsid w:val="00963672"/>
    <w:rsid w:val="009638AA"/>
    <w:rsid w:val="00964810"/>
    <w:rsid w:val="00964913"/>
    <w:rsid w:val="00964C01"/>
    <w:rsid w:val="009650BC"/>
    <w:rsid w:val="009659F4"/>
    <w:rsid w:val="009667F6"/>
    <w:rsid w:val="00966CB2"/>
    <w:rsid w:val="0096718F"/>
    <w:rsid w:val="00967621"/>
    <w:rsid w:val="00967764"/>
    <w:rsid w:val="00967F12"/>
    <w:rsid w:val="00970D60"/>
    <w:rsid w:val="00970FFD"/>
    <w:rsid w:val="00971D46"/>
    <w:rsid w:val="00971DF8"/>
    <w:rsid w:val="00972030"/>
    <w:rsid w:val="009728B2"/>
    <w:rsid w:val="0097302B"/>
    <w:rsid w:val="0097640E"/>
    <w:rsid w:val="009765E8"/>
    <w:rsid w:val="00976B60"/>
    <w:rsid w:val="00977689"/>
    <w:rsid w:val="00977822"/>
    <w:rsid w:val="009802BB"/>
    <w:rsid w:val="009804DC"/>
    <w:rsid w:val="0098191E"/>
    <w:rsid w:val="00981A19"/>
    <w:rsid w:val="00981AD2"/>
    <w:rsid w:val="00981B32"/>
    <w:rsid w:val="0098216D"/>
    <w:rsid w:val="009829C9"/>
    <w:rsid w:val="009831BD"/>
    <w:rsid w:val="00983911"/>
    <w:rsid w:val="0098492A"/>
    <w:rsid w:val="00985675"/>
    <w:rsid w:val="00985911"/>
    <w:rsid w:val="00985DC2"/>
    <w:rsid w:val="00985EC7"/>
    <w:rsid w:val="00986187"/>
    <w:rsid w:val="00986CFC"/>
    <w:rsid w:val="00986DD3"/>
    <w:rsid w:val="009874D0"/>
    <w:rsid w:val="009879EE"/>
    <w:rsid w:val="009901DD"/>
    <w:rsid w:val="0099060E"/>
    <w:rsid w:val="0099089C"/>
    <w:rsid w:val="009908B9"/>
    <w:rsid w:val="009908DB"/>
    <w:rsid w:val="00990A43"/>
    <w:rsid w:val="00992BAC"/>
    <w:rsid w:val="0099320C"/>
    <w:rsid w:val="00993396"/>
    <w:rsid w:val="0099387A"/>
    <w:rsid w:val="0099390E"/>
    <w:rsid w:val="00993FAD"/>
    <w:rsid w:val="00994489"/>
    <w:rsid w:val="00995149"/>
    <w:rsid w:val="00995339"/>
    <w:rsid w:val="009960E5"/>
    <w:rsid w:val="009977A6"/>
    <w:rsid w:val="009977B5"/>
    <w:rsid w:val="009A110E"/>
    <w:rsid w:val="009A15E4"/>
    <w:rsid w:val="009A18ED"/>
    <w:rsid w:val="009A19A5"/>
    <w:rsid w:val="009A1CF2"/>
    <w:rsid w:val="009A1D7D"/>
    <w:rsid w:val="009A1F50"/>
    <w:rsid w:val="009A32B2"/>
    <w:rsid w:val="009A4140"/>
    <w:rsid w:val="009A444A"/>
    <w:rsid w:val="009A5708"/>
    <w:rsid w:val="009A63F0"/>
    <w:rsid w:val="009A6C95"/>
    <w:rsid w:val="009A7458"/>
    <w:rsid w:val="009A7470"/>
    <w:rsid w:val="009A7ADC"/>
    <w:rsid w:val="009A7D3C"/>
    <w:rsid w:val="009B0C10"/>
    <w:rsid w:val="009B0D30"/>
    <w:rsid w:val="009B0DC8"/>
    <w:rsid w:val="009B0F1A"/>
    <w:rsid w:val="009B106B"/>
    <w:rsid w:val="009B1350"/>
    <w:rsid w:val="009B1E13"/>
    <w:rsid w:val="009B21A3"/>
    <w:rsid w:val="009B2956"/>
    <w:rsid w:val="009B2CC0"/>
    <w:rsid w:val="009B30AB"/>
    <w:rsid w:val="009B43EA"/>
    <w:rsid w:val="009B4D03"/>
    <w:rsid w:val="009B5178"/>
    <w:rsid w:val="009B51D3"/>
    <w:rsid w:val="009B6179"/>
    <w:rsid w:val="009B62E3"/>
    <w:rsid w:val="009B6D95"/>
    <w:rsid w:val="009B6EE8"/>
    <w:rsid w:val="009C0054"/>
    <w:rsid w:val="009C0D8D"/>
    <w:rsid w:val="009C133E"/>
    <w:rsid w:val="009C138E"/>
    <w:rsid w:val="009C19B7"/>
    <w:rsid w:val="009C227F"/>
    <w:rsid w:val="009C231A"/>
    <w:rsid w:val="009C2EB9"/>
    <w:rsid w:val="009C435A"/>
    <w:rsid w:val="009C4D2C"/>
    <w:rsid w:val="009C50B0"/>
    <w:rsid w:val="009C54F5"/>
    <w:rsid w:val="009C5A03"/>
    <w:rsid w:val="009C5ABB"/>
    <w:rsid w:val="009C5C99"/>
    <w:rsid w:val="009C7622"/>
    <w:rsid w:val="009C7D1E"/>
    <w:rsid w:val="009C7F43"/>
    <w:rsid w:val="009D0A90"/>
    <w:rsid w:val="009D0B13"/>
    <w:rsid w:val="009D0D6D"/>
    <w:rsid w:val="009D15C9"/>
    <w:rsid w:val="009D18FF"/>
    <w:rsid w:val="009D1ED2"/>
    <w:rsid w:val="009D26ED"/>
    <w:rsid w:val="009D31DA"/>
    <w:rsid w:val="009D3B1F"/>
    <w:rsid w:val="009D3B9A"/>
    <w:rsid w:val="009D3DD9"/>
    <w:rsid w:val="009D4767"/>
    <w:rsid w:val="009D4A50"/>
    <w:rsid w:val="009D4D73"/>
    <w:rsid w:val="009D5045"/>
    <w:rsid w:val="009D561F"/>
    <w:rsid w:val="009D605D"/>
    <w:rsid w:val="009D61F9"/>
    <w:rsid w:val="009D6A00"/>
    <w:rsid w:val="009D6A8E"/>
    <w:rsid w:val="009D7858"/>
    <w:rsid w:val="009D7C51"/>
    <w:rsid w:val="009D7E61"/>
    <w:rsid w:val="009E085F"/>
    <w:rsid w:val="009E0CE0"/>
    <w:rsid w:val="009E11F8"/>
    <w:rsid w:val="009E1873"/>
    <w:rsid w:val="009E1922"/>
    <w:rsid w:val="009E196C"/>
    <w:rsid w:val="009E1DA9"/>
    <w:rsid w:val="009E1F25"/>
    <w:rsid w:val="009E2EB0"/>
    <w:rsid w:val="009E2FCA"/>
    <w:rsid w:val="009E4179"/>
    <w:rsid w:val="009E427D"/>
    <w:rsid w:val="009E48F5"/>
    <w:rsid w:val="009E535B"/>
    <w:rsid w:val="009E5797"/>
    <w:rsid w:val="009E5C43"/>
    <w:rsid w:val="009E5DEE"/>
    <w:rsid w:val="009E68CE"/>
    <w:rsid w:val="009E6A0A"/>
    <w:rsid w:val="009E727A"/>
    <w:rsid w:val="009E732D"/>
    <w:rsid w:val="009E7BE5"/>
    <w:rsid w:val="009E7F6D"/>
    <w:rsid w:val="009F06B7"/>
    <w:rsid w:val="009F0E0D"/>
    <w:rsid w:val="009F165D"/>
    <w:rsid w:val="009F17D4"/>
    <w:rsid w:val="009F2D94"/>
    <w:rsid w:val="009F36BF"/>
    <w:rsid w:val="009F404A"/>
    <w:rsid w:val="009F4659"/>
    <w:rsid w:val="009F477A"/>
    <w:rsid w:val="009F70EA"/>
    <w:rsid w:val="009F710A"/>
    <w:rsid w:val="009F7631"/>
    <w:rsid w:val="00A002FB"/>
    <w:rsid w:val="00A008BC"/>
    <w:rsid w:val="00A01345"/>
    <w:rsid w:val="00A01DEC"/>
    <w:rsid w:val="00A02BF4"/>
    <w:rsid w:val="00A03B54"/>
    <w:rsid w:val="00A03FB8"/>
    <w:rsid w:val="00A04284"/>
    <w:rsid w:val="00A04BFA"/>
    <w:rsid w:val="00A1075C"/>
    <w:rsid w:val="00A10793"/>
    <w:rsid w:val="00A1085B"/>
    <w:rsid w:val="00A10B6E"/>
    <w:rsid w:val="00A11037"/>
    <w:rsid w:val="00A11176"/>
    <w:rsid w:val="00A111B6"/>
    <w:rsid w:val="00A133B0"/>
    <w:rsid w:val="00A1340F"/>
    <w:rsid w:val="00A1360F"/>
    <w:rsid w:val="00A1441C"/>
    <w:rsid w:val="00A1508D"/>
    <w:rsid w:val="00A15D23"/>
    <w:rsid w:val="00A15EB6"/>
    <w:rsid w:val="00A15FF1"/>
    <w:rsid w:val="00A161D9"/>
    <w:rsid w:val="00A16C4B"/>
    <w:rsid w:val="00A16C9E"/>
    <w:rsid w:val="00A1789D"/>
    <w:rsid w:val="00A17AF9"/>
    <w:rsid w:val="00A17BE3"/>
    <w:rsid w:val="00A20559"/>
    <w:rsid w:val="00A20775"/>
    <w:rsid w:val="00A22196"/>
    <w:rsid w:val="00A226A4"/>
    <w:rsid w:val="00A22DAA"/>
    <w:rsid w:val="00A23992"/>
    <w:rsid w:val="00A23A41"/>
    <w:rsid w:val="00A23BAD"/>
    <w:rsid w:val="00A24182"/>
    <w:rsid w:val="00A245B2"/>
    <w:rsid w:val="00A254D5"/>
    <w:rsid w:val="00A25DE2"/>
    <w:rsid w:val="00A26D27"/>
    <w:rsid w:val="00A26F63"/>
    <w:rsid w:val="00A271D4"/>
    <w:rsid w:val="00A273F5"/>
    <w:rsid w:val="00A277D1"/>
    <w:rsid w:val="00A27B5B"/>
    <w:rsid w:val="00A314CE"/>
    <w:rsid w:val="00A31B27"/>
    <w:rsid w:val="00A32865"/>
    <w:rsid w:val="00A32907"/>
    <w:rsid w:val="00A34EAE"/>
    <w:rsid w:val="00A34EB8"/>
    <w:rsid w:val="00A35EA9"/>
    <w:rsid w:val="00A36055"/>
    <w:rsid w:val="00A36F15"/>
    <w:rsid w:val="00A376EE"/>
    <w:rsid w:val="00A37D25"/>
    <w:rsid w:val="00A404EC"/>
    <w:rsid w:val="00A40C45"/>
    <w:rsid w:val="00A40EAD"/>
    <w:rsid w:val="00A40F34"/>
    <w:rsid w:val="00A40FF4"/>
    <w:rsid w:val="00A412E4"/>
    <w:rsid w:val="00A419D3"/>
    <w:rsid w:val="00A42318"/>
    <w:rsid w:val="00A426EC"/>
    <w:rsid w:val="00A42911"/>
    <w:rsid w:val="00A42A99"/>
    <w:rsid w:val="00A4301B"/>
    <w:rsid w:val="00A43234"/>
    <w:rsid w:val="00A434AE"/>
    <w:rsid w:val="00A43D29"/>
    <w:rsid w:val="00A43E4C"/>
    <w:rsid w:val="00A43FB6"/>
    <w:rsid w:val="00A4556A"/>
    <w:rsid w:val="00A4590E"/>
    <w:rsid w:val="00A45F2B"/>
    <w:rsid w:val="00A46357"/>
    <w:rsid w:val="00A46D9D"/>
    <w:rsid w:val="00A4780A"/>
    <w:rsid w:val="00A47B2B"/>
    <w:rsid w:val="00A47DF8"/>
    <w:rsid w:val="00A5002B"/>
    <w:rsid w:val="00A502F9"/>
    <w:rsid w:val="00A50424"/>
    <w:rsid w:val="00A5070A"/>
    <w:rsid w:val="00A51235"/>
    <w:rsid w:val="00A5151A"/>
    <w:rsid w:val="00A51B58"/>
    <w:rsid w:val="00A52FFA"/>
    <w:rsid w:val="00A531C5"/>
    <w:rsid w:val="00A53B5E"/>
    <w:rsid w:val="00A5490E"/>
    <w:rsid w:val="00A54EF7"/>
    <w:rsid w:val="00A55BB8"/>
    <w:rsid w:val="00A55D52"/>
    <w:rsid w:val="00A55EEE"/>
    <w:rsid w:val="00A5618C"/>
    <w:rsid w:val="00A563DE"/>
    <w:rsid w:val="00A56884"/>
    <w:rsid w:val="00A56896"/>
    <w:rsid w:val="00A574F7"/>
    <w:rsid w:val="00A57E0A"/>
    <w:rsid w:val="00A6036D"/>
    <w:rsid w:val="00A612B2"/>
    <w:rsid w:val="00A61883"/>
    <w:rsid w:val="00A629EF"/>
    <w:rsid w:val="00A648B9"/>
    <w:rsid w:val="00A64C08"/>
    <w:rsid w:val="00A64CC4"/>
    <w:rsid w:val="00A65106"/>
    <w:rsid w:val="00A654D4"/>
    <w:rsid w:val="00A66506"/>
    <w:rsid w:val="00A67AE9"/>
    <w:rsid w:val="00A67C40"/>
    <w:rsid w:val="00A70AF0"/>
    <w:rsid w:val="00A70F67"/>
    <w:rsid w:val="00A7139B"/>
    <w:rsid w:val="00A71480"/>
    <w:rsid w:val="00A7188C"/>
    <w:rsid w:val="00A72555"/>
    <w:rsid w:val="00A725BF"/>
    <w:rsid w:val="00A73633"/>
    <w:rsid w:val="00A7370B"/>
    <w:rsid w:val="00A73746"/>
    <w:rsid w:val="00A7420D"/>
    <w:rsid w:val="00A744BB"/>
    <w:rsid w:val="00A745A2"/>
    <w:rsid w:val="00A76957"/>
    <w:rsid w:val="00A776D6"/>
    <w:rsid w:val="00A77919"/>
    <w:rsid w:val="00A8025A"/>
    <w:rsid w:val="00A80E5B"/>
    <w:rsid w:val="00A8178C"/>
    <w:rsid w:val="00A81FFB"/>
    <w:rsid w:val="00A823F6"/>
    <w:rsid w:val="00A82538"/>
    <w:rsid w:val="00A82BED"/>
    <w:rsid w:val="00A842A1"/>
    <w:rsid w:val="00A848AA"/>
    <w:rsid w:val="00A84B7A"/>
    <w:rsid w:val="00A85194"/>
    <w:rsid w:val="00A85936"/>
    <w:rsid w:val="00A85A36"/>
    <w:rsid w:val="00A86071"/>
    <w:rsid w:val="00A8719E"/>
    <w:rsid w:val="00A871CF"/>
    <w:rsid w:val="00A87BBB"/>
    <w:rsid w:val="00A87F95"/>
    <w:rsid w:val="00A90263"/>
    <w:rsid w:val="00A90323"/>
    <w:rsid w:val="00A9069C"/>
    <w:rsid w:val="00A906FF"/>
    <w:rsid w:val="00A90F90"/>
    <w:rsid w:val="00A90FB7"/>
    <w:rsid w:val="00A91701"/>
    <w:rsid w:val="00A91E97"/>
    <w:rsid w:val="00A9326E"/>
    <w:rsid w:val="00A9439B"/>
    <w:rsid w:val="00A94E88"/>
    <w:rsid w:val="00A94EA6"/>
    <w:rsid w:val="00A9512A"/>
    <w:rsid w:val="00A9614B"/>
    <w:rsid w:val="00A9630F"/>
    <w:rsid w:val="00A96499"/>
    <w:rsid w:val="00A96A42"/>
    <w:rsid w:val="00A96C21"/>
    <w:rsid w:val="00A97CAF"/>
    <w:rsid w:val="00AA043F"/>
    <w:rsid w:val="00AA0A89"/>
    <w:rsid w:val="00AA0D46"/>
    <w:rsid w:val="00AA129D"/>
    <w:rsid w:val="00AA1F38"/>
    <w:rsid w:val="00AA23D9"/>
    <w:rsid w:val="00AA37D9"/>
    <w:rsid w:val="00AA5036"/>
    <w:rsid w:val="00AA5292"/>
    <w:rsid w:val="00AA5324"/>
    <w:rsid w:val="00AA5368"/>
    <w:rsid w:val="00AA581E"/>
    <w:rsid w:val="00AA6429"/>
    <w:rsid w:val="00AA6654"/>
    <w:rsid w:val="00AA7965"/>
    <w:rsid w:val="00AB0F8F"/>
    <w:rsid w:val="00AB1210"/>
    <w:rsid w:val="00AB1C68"/>
    <w:rsid w:val="00AB218D"/>
    <w:rsid w:val="00AB2419"/>
    <w:rsid w:val="00AB2585"/>
    <w:rsid w:val="00AB2854"/>
    <w:rsid w:val="00AB2A18"/>
    <w:rsid w:val="00AB2C8C"/>
    <w:rsid w:val="00AB3175"/>
    <w:rsid w:val="00AB335D"/>
    <w:rsid w:val="00AB398A"/>
    <w:rsid w:val="00AB61AF"/>
    <w:rsid w:val="00AB635F"/>
    <w:rsid w:val="00AB65DE"/>
    <w:rsid w:val="00AB6E18"/>
    <w:rsid w:val="00AB7712"/>
    <w:rsid w:val="00AB7DF0"/>
    <w:rsid w:val="00AC01AA"/>
    <w:rsid w:val="00AC0A47"/>
    <w:rsid w:val="00AC0B26"/>
    <w:rsid w:val="00AC0D33"/>
    <w:rsid w:val="00AC0FC6"/>
    <w:rsid w:val="00AC12A3"/>
    <w:rsid w:val="00AC283A"/>
    <w:rsid w:val="00AC29A4"/>
    <w:rsid w:val="00AC2C10"/>
    <w:rsid w:val="00AC35BE"/>
    <w:rsid w:val="00AC3EE9"/>
    <w:rsid w:val="00AC4584"/>
    <w:rsid w:val="00AC4C40"/>
    <w:rsid w:val="00AC4F72"/>
    <w:rsid w:val="00AC5041"/>
    <w:rsid w:val="00AC54F9"/>
    <w:rsid w:val="00AC585A"/>
    <w:rsid w:val="00AC68F8"/>
    <w:rsid w:val="00AC6977"/>
    <w:rsid w:val="00AC6A24"/>
    <w:rsid w:val="00AD1608"/>
    <w:rsid w:val="00AD2E0F"/>
    <w:rsid w:val="00AD32CA"/>
    <w:rsid w:val="00AD3304"/>
    <w:rsid w:val="00AD3C87"/>
    <w:rsid w:val="00AD406E"/>
    <w:rsid w:val="00AD4462"/>
    <w:rsid w:val="00AD459B"/>
    <w:rsid w:val="00AD4A68"/>
    <w:rsid w:val="00AD4B64"/>
    <w:rsid w:val="00AD610A"/>
    <w:rsid w:val="00AD640A"/>
    <w:rsid w:val="00AD6C5D"/>
    <w:rsid w:val="00AD7091"/>
    <w:rsid w:val="00AD7551"/>
    <w:rsid w:val="00AD7998"/>
    <w:rsid w:val="00AD7D19"/>
    <w:rsid w:val="00AE0A5B"/>
    <w:rsid w:val="00AE1154"/>
    <w:rsid w:val="00AE12F7"/>
    <w:rsid w:val="00AE13A3"/>
    <w:rsid w:val="00AE19CB"/>
    <w:rsid w:val="00AE1FCC"/>
    <w:rsid w:val="00AE3315"/>
    <w:rsid w:val="00AE35A3"/>
    <w:rsid w:val="00AE3CD6"/>
    <w:rsid w:val="00AE41BF"/>
    <w:rsid w:val="00AE4320"/>
    <w:rsid w:val="00AE482E"/>
    <w:rsid w:val="00AE5D88"/>
    <w:rsid w:val="00AE675F"/>
    <w:rsid w:val="00AE7279"/>
    <w:rsid w:val="00AE79D8"/>
    <w:rsid w:val="00AE7B0B"/>
    <w:rsid w:val="00AE7D89"/>
    <w:rsid w:val="00AF14F8"/>
    <w:rsid w:val="00AF1B39"/>
    <w:rsid w:val="00AF27FF"/>
    <w:rsid w:val="00AF42F7"/>
    <w:rsid w:val="00AF47E1"/>
    <w:rsid w:val="00AF481D"/>
    <w:rsid w:val="00AF4AA5"/>
    <w:rsid w:val="00AF5704"/>
    <w:rsid w:val="00AF5BCA"/>
    <w:rsid w:val="00AF611D"/>
    <w:rsid w:val="00AF63D6"/>
    <w:rsid w:val="00AF65AB"/>
    <w:rsid w:val="00AF6807"/>
    <w:rsid w:val="00AF6843"/>
    <w:rsid w:val="00AF73F5"/>
    <w:rsid w:val="00AF741A"/>
    <w:rsid w:val="00AF7476"/>
    <w:rsid w:val="00B00D32"/>
    <w:rsid w:val="00B018AD"/>
    <w:rsid w:val="00B01ADB"/>
    <w:rsid w:val="00B01E9A"/>
    <w:rsid w:val="00B020CF"/>
    <w:rsid w:val="00B0233C"/>
    <w:rsid w:val="00B025CE"/>
    <w:rsid w:val="00B02FCC"/>
    <w:rsid w:val="00B03077"/>
    <w:rsid w:val="00B0320D"/>
    <w:rsid w:val="00B04161"/>
    <w:rsid w:val="00B045EE"/>
    <w:rsid w:val="00B04B00"/>
    <w:rsid w:val="00B05379"/>
    <w:rsid w:val="00B056F9"/>
    <w:rsid w:val="00B05E2B"/>
    <w:rsid w:val="00B05F56"/>
    <w:rsid w:val="00B06958"/>
    <w:rsid w:val="00B0701A"/>
    <w:rsid w:val="00B10264"/>
    <w:rsid w:val="00B104A4"/>
    <w:rsid w:val="00B1067F"/>
    <w:rsid w:val="00B113BE"/>
    <w:rsid w:val="00B113F5"/>
    <w:rsid w:val="00B1157B"/>
    <w:rsid w:val="00B11E3D"/>
    <w:rsid w:val="00B11E85"/>
    <w:rsid w:val="00B12150"/>
    <w:rsid w:val="00B12263"/>
    <w:rsid w:val="00B126FA"/>
    <w:rsid w:val="00B12AD8"/>
    <w:rsid w:val="00B12C2C"/>
    <w:rsid w:val="00B132C4"/>
    <w:rsid w:val="00B1379C"/>
    <w:rsid w:val="00B143A2"/>
    <w:rsid w:val="00B148DF"/>
    <w:rsid w:val="00B14D2C"/>
    <w:rsid w:val="00B14E09"/>
    <w:rsid w:val="00B15522"/>
    <w:rsid w:val="00B17762"/>
    <w:rsid w:val="00B1787C"/>
    <w:rsid w:val="00B17E1D"/>
    <w:rsid w:val="00B17E82"/>
    <w:rsid w:val="00B20F0B"/>
    <w:rsid w:val="00B21568"/>
    <w:rsid w:val="00B2192E"/>
    <w:rsid w:val="00B2230B"/>
    <w:rsid w:val="00B22C62"/>
    <w:rsid w:val="00B23009"/>
    <w:rsid w:val="00B2378C"/>
    <w:rsid w:val="00B23B95"/>
    <w:rsid w:val="00B248D6"/>
    <w:rsid w:val="00B24FE5"/>
    <w:rsid w:val="00B25080"/>
    <w:rsid w:val="00B25336"/>
    <w:rsid w:val="00B2534D"/>
    <w:rsid w:val="00B270E4"/>
    <w:rsid w:val="00B301FE"/>
    <w:rsid w:val="00B30937"/>
    <w:rsid w:val="00B31C42"/>
    <w:rsid w:val="00B33166"/>
    <w:rsid w:val="00B334E9"/>
    <w:rsid w:val="00B3374F"/>
    <w:rsid w:val="00B33792"/>
    <w:rsid w:val="00B33A57"/>
    <w:rsid w:val="00B33B82"/>
    <w:rsid w:val="00B347E7"/>
    <w:rsid w:val="00B361B0"/>
    <w:rsid w:val="00B36610"/>
    <w:rsid w:val="00B36A1C"/>
    <w:rsid w:val="00B36C99"/>
    <w:rsid w:val="00B36EB1"/>
    <w:rsid w:val="00B37396"/>
    <w:rsid w:val="00B37FC3"/>
    <w:rsid w:val="00B37FE6"/>
    <w:rsid w:val="00B40BDF"/>
    <w:rsid w:val="00B411D8"/>
    <w:rsid w:val="00B41A64"/>
    <w:rsid w:val="00B41C29"/>
    <w:rsid w:val="00B41D08"/>
    <w:rsid w:val="00B425BF"/>
    <w:rsid w:val="00B42936"/>
    <w:rsid w:val="00B43AF3"/>
    <w:rsid w:val="00B44605"/>
    <w:rsid w:val="00B449BD"/>
    <w:rsid w:val="00B44A90"/>
    <w:rsid w:val="00B4552B"/>
    <w:rsid w:val="00B4575A"/>
    <w:rsid w:val="00B45A68"/>
    <w:rsid w:val="00B462C5"/>
    <w:rsid w:val="00B5088D"/>
    <w:rsid w:val="00B50A87"/>
    <w:rsid w:val="00B50C38"/>
    <w:rsid w:val="00B50DEF"/>
    <w:rsid w:val="00B519D3"/>
    <w:rsid w:val="00B51D38"/>
    <w:rsid w:val="00B51FEA"/>
    <w:rsid w:val="00B531E0"/>
    <w:rsid w:val="00B533AA"/>
    <w:rsid w:val="00B53516"/>
    <w:rsid w:val="00B536B8"/>
    <w:rsid w:val="00B5370D"/>
    <w:rsid w:val="00B53B8C"/>
    <w:rsid w:val="00B5461F"/>
    <w:rsid w:val="00B54AE5"/>
    <w:rsid w:val="00B54C91"/>
    <w:rsid w:val="00B55082"/>
    <w:rsid w:val="00B55731"/>
    <w:rsid w:val="00B558DE"/>
    <w:rsid w:val="00B55F6C"/>
    <w:rsid w:val="00B56113"/>
    <w:rsid w:val="00B56C97"/>
    <w:rsid w:val="00B570B5"/>
    <w:rsid w:val="00B573E3"/>
    <w:rsid w:val="00B575BA"/>
    <w:rsid w:val="00B57A09"/>
    <w:rsid w:val="00B57B1F"/>
    <w:rsid w:val="00B60E7B"/>
    <w:rsid w:val="00B61B56"/>
    <w:rsid w:val="00B6343A"/>
    <w:rsid w:val="00B64190"/>
    <w:rsid w:val="00B64C6A"/>
    <w:rsid w:val="00B66449"/>
    <w:rsid w:val="00B664AD"/>
    <w:rsid w:val="00B66CAD"/>
    <w:rsid w:val="00B67592"/>
    <w:rsid w:val="00B67AA3"/>
    <w:rsid w:val="00B71608"/>
    <w:rsid w:val="00B71C0F"/>
    <w:rsid w:val="00B7278A"/>
    <w:rsid w:val="00B72BB3"/>
    <w:rsid w:val="00B72C8B"/>
    <w:rsid w:val="00B73B1F"/>
    <w:rsid w:val="00B74BE1"/>
    <w:rsid w:val="00B74C9D"/>
    <w:rsid w:val="00B7548C"/>
    <w:rsid w:val="00B7553E"/>
    <w:rsid w:val="00B7589F"/>
    <w:rsid w:val="00B75C42"/>
    <w:rsid w:val="00B76429"/>
    <w:rsid w:val="00B7661B"/>
    <w:rsid w:val="00B76FF9"/>
    <w:rsid w:val="00B7787A"/>
    <w:rsid w:val="00B802A9"/>
    <w:rsid w:val="00B8054C"/>
    <w:rsid w:val="00B80C40"/>
    <w:rsid w:val="00B80E16"/>
    <w:rsid w:val="00B81056"/>
    <w:rsid w:val="00B812B2"/>
    <w:rsid w:val="00B81745"/>
    <w:rsid w:val="00B81911"/>
    <w:rsid w:val="00B824A5"/>
    <w:rsid w:val="00B827E1"/>
    <w:rsid w:val="00B83E20"/>
    <w:rsid w:val="00B8437A"/>
    <w:rsid w:val="00B847BF"/>
    <w:rsid w:val="00B84B88"/>
    <w:rsid w:val="00B85112"/>
    <w:rsid w:val="00B85328"/>
    <w:rsid w:val="00B85AA6"/>
    <w:rsid w:val="00B86471"/>
    <w:rsid w:val="00B86F81"/>
    <w:rsid w:val="00B8726C"/>
    <w:rsid w:val="00B8734C"/>
    <w:rsid w:val="00B87437"/>
    <w:rsid w:val="00B87FB6"/>
    <w:rsid w:val="00B911C6"/>
    <w:rsid w:val="00B92641"/>
    <w:rsid w:val="00B9265D"/>
    <w:rsid w:val="00B930B6"/>
    <w:rsid w:val="00B94193"/>
    <w:rsid w:val="00B949D1"/>
    <w:rsid w:val="00B94D84"/>
    <w:rsid w:val="00B94F3C"/>
    <w:rsid w:val="00B956D4"/>
    <w:rsid w:val="00B9588A"/>
    <w:rsid w:val="00B95FDC"/>
    <w:rsid w:val="00B96927"/>
    <w:rsid w:val="00B96AD7"/>
    <w:rsid w:val="00B9715C"/>
    <w:rsid w:val="00B97446"/>
    <w:rsid w:val="00BA10F9"/>
    <w:rsid w:val="00BA1945"/>
    <w:rsid w:val="00BA2C19"/>
    <w:rsid w:val="00BA2FA4"/>
    <w:rsid w:val="00BA4449"/>
    <w:rsid w:val="00BA4675"/>
    <w:rsid w:val="00BA4925"/>
    <w:rsid w:val="00BA4FF3"/>
    <w:rsid w:val="00BA5D6D"/>
    <w:rsid w:val="00BA6DC0"/>
    <w:rsid w:val="00BA737C"/>
    <w:rsid w:val="00BA7432"/>
    <w:rsid w:val="00BA777D"/>
    <w:rsid w:val="00BA7D63"/>
    <w:rsid w:val="00BA7DC2"/>
    <w:rsid w:val="00BB0294"/>
    <w:rsid w:val="00BB0FAA"/>
    <w:rsid w:val="00BB10AC"/>
    <w:rsid w:val="00BB1A3A"/>
    <w:rsid w:val="00BB2764"/>
    <w:rsid w:val="00BB2F56"/>
    <w:rsid w:val="00BB30FE"/>
    <w:rsid w:val="00BB35BE"/>
    <w:rsid w:val="00BB3910"/>
    <w:rsid w:val="00BB3E03"/>
    <w:rsid w:val="00BB4B1C"/>
    <w:rsid w:val="00BB4BB1"/>
    <w:rsid w:val="00BB5720"/>
    <w:rsid w:val="00BB590E"/>
    <w:rsid w:val="00BB621A"/>
    <w:rsid w:val="00BB6DC0"/>
    <w:rsid w:val="00BB7541"/>
    <w:rsid w:val="00BB7FFB"/>
    <w:rsid w:val="00BC1AA0"/>
    <w:rsid w:val="00BC2025"/>
    <w:rsid w:val="00BC2495"/>
    <w:rsid w:val="00BC24E2"/>
    <w:rsid w:val="00BC314A"/>
    <w:rsid w:val="00BC3417"/>
    <w:rsid w:val="00BC343F"/>
    <w:rsid w:val="00BC3C39"/>
    <w:rsid w:val="00BC4655"/>
    <w:rsid w:val="00BC46F9"/>
    <w:rsid w:val="00BC649D"/>
    <w:rsid w:val="00BC6BAC"/>
    <w:rsid w:val="00BC72FD"/>
    <w:rsid w:val="00BC7AD6"/>
    <w:rsid w:val="00BC7EB9"/>
    <w:rsid w:val="00BD0178"/>
    <w:rsid w:val="00BD04AC"/>
    <w:rsid w:val="00BD0654"/>
    <w:rsid w:val="00BD0A61"/>
    <w:rsid w:val="00BD0BB7"/>
    <w:rsid w:val="00BD165C"/>
    <w:rsid w:val="00BD2643"/>
    <w:rsid w:val="00BD27FD"/>
    <w:rsid w:val="00BD2AF9"/>
    <w:rsid w:val="00BD3418"/>
    <w:rsid w:val="00BD3853"/>
    <w:rsid w:val="00BD3895"/>
    <w:rsid w:val="00BD3914"/>
    <w:rsid w:val="00BD40ED"/>
    <w:rsid w:val="00BD45BC"/>
    <w:rsid w:val="00BD476C"/>
    <w:rsid w:val="00BD4BF3"/>
    <w:rsid w:val="00BD4C1E"/>
    <w:rsid w:val="00BD51F6"/>
    <w:rsid w:val="00BD56B1"/>
    <w:rsid w:val="00BD56E9"/>
    <w:rsid w:val="00BD5C4E"/>
    <w:rsid w:val="00BD6558"/>
    <w:rsid w:val="00BE0421"/>
    <w:rsid w:val="00BE098B"/>
    <w:rsid w:val="00BE0B02"/>
    <w:rsid w:val="00BE1379"/>
    <w:rsid w:val="00BE17CD"/>
    <w:rsid w:val="00BE1BEC"/>
    <w:rsid w:val="00BE1C13"/>
    <w:rsid w:val="00BE1D98"/>
    <w:rsid w:val="00BE1FDB"/>
    <w:rsid w:val="00BE230D"/>
    <w:rsid w:val="00BE2816"/>
    <w:rsid w:val="00BE2D1D"/>
    <w:rsid w:val="00BE397D"/>
    <w:rsid w:val="00BE3D21"/>
    <w:rsid w:val="00BE3E5B"/>
    <w:rsid w:val="00BE40D1"/>
    <w:rsid w:val="00BE4593"/>
    <w:rsid w:val="00BE491A"/>
    <w:rsid w:val="00BE63F4"/>
    <w:rsid w:val="00BE6516"/>
    <w:rsid w:val="00BE6891"/>
    <w:rsid w:val="00BE6C55"/>
    <w:rsid w:val="00BE7122"/>
    <w:rsid w:val="00BF0383"/>
    <w:rsid w:val="00BF1B9B"/>
    <w:rsid w:val="00BF1E94"/>
    <w:rsid w:val="00BF2240"/>
    <w:rsid w:val="00BF2355"/>
    <w:rsid w:val="00BF2947"/>
    <w:rsid w:val="00BF2AD7"/>
    <w:rsid w:val="00BF2B16"/>
    <w:rsid w:val="00BF2F76"/>
    <w:rsid w:val="00BF3022"/>
    <w:rsid w:val="00BF3214"/>
    <w:rsid w:val="00BF4378"/>
    <w:rsid w:val="00BF4EFD"/>
    <w:rsid w:val="00BF5573"/>
    <w:rsid w:val="00BF6220"/>
    <w:rsid w:val="00BF64AE"/>
    <w:rsid w:val="00BF6892"/>
    <w:rsid w:val="00BF69D8"/>
    <w:rsid w:val="00BF755D"/>
    <w:rsid w:val="00BF7604"/>
    <w:rsid w:val="00BF7C13"/>
    <w:rsid w:val="00BF7D56"/>
    <w:rsid w:val="00C03B22"/>
    <w:rsid w:val="00C03F19"/>
    <w:rsid w:val="00C065EB"/>
    <w:rsid w:val="00C06786"/>
    <w:rsid w:val="00C072E3"/>
    <w:rsid w:val="00C1000B"/>
    <w:rsid w:val="00C102E2"/>
    <w:rsid w:val="00C105E2"/>
    <w:rsid w:val="00C11677"/>
    <w:rsid w:val="00C122A7"/>
    <w:rsid w:val="00C12F05"/>
    <w:rsid w:val="00C13698"/>
    <w:rsid w:val="00C138E5"/>
    <w:rsid w:val="00C13B24"/>
    <w:rsid w:val="00C13F2E"/>
    <w:rsid w:val="00C1465A"/>
    <w:rsid w:val="00C154A3"/>
    <w:rsid w:val="00C156F9"/>
    <w:rsid w:val="00C157C1"/>
    <w:rsid w:val="00C15867"/>
    <w:rsid w:val="00C159B3"/>
    <w:rsid w:val="00C16583"/>
    <w:rsid w:val="00C17B46"/>
    <w:rsid w:val="00C209AB"/>
    <w:rsid w:val="00C2148F"/>
    <w:rsid w:val="00C21BB5"/>
    <w:rsid w:val="00C22398"/>
    <w:rsid w:val="00C2296D"/>
    <w:rsid w:val="00C22987"/>
    <w:rsid w:val="00C22E71"/>
    <w:rsid w:val="00C23155"/>
    <w:rsid w:val="00C23508"/>
    <w:rsid w:val="00C23E4F"/>
    <w:rsid w:val="00C24227"/>
    <w:rsid w:val="00C243B3"/>
    <w:rsid w:val="00C24577"/>
    <w:rsid w:val="00C24B07"/>
    <w:rsid w:val="00C24DA2"/>
    <w:rsid w:val="00C24E0F"/>
    <w:rsid w:val="00C24F58"/>
    <w:rsid w:val="00C250E2"/>
    <w:rsid w:val="00C26749"/>
    <w:rsid w:val="00C27EBC"/>
    <w:rsid w:val="00C3042E"/>
    <w:rsid w:val="00C30EF0"/>
    <w:rsid w:val="00C31230"/>
    <w:rsid w:val="00C31504"/>
    <w:rsid w:val="00C31890"/>
    <w:rsid w:val="00C31F6E"/>
    <w:rsid w:val="00C32249"/>
    <w:rsid w:val="00C32DD3"/>
    <w:rsid w:val="00C3384E"/>
    <w:rsid w:val="00C33A5B"/>
    <w:rsid w:val="00C33CEB"/>
    <w:rsid w:val="00C3411C"/>
    <w:rsid w:val="00C3452F"/>
    <w:rsid w:val="00C34B1B"/>
    <w:rsid w:val="00C34F1F"/>
    <w:rsid w:val="00C34F3E"/>
    <w:rsid w:val="00C35C27"/>
    <w:rsid w:val="00C3656B"/>
    <w:rsid w:val="00C36E44"/>
    <w:rsid w:val="00C3716C"/>
    <w:rsid w:val="00C37363"/>
    <w:rsid w:val="00C37883"/>
    <w:rsid w:val="00C40050"/>
    <w:rsid w:val="00C40460"/>
    <w:rsid w:val="00C40C41"/>
    <w:rsid w:val="00C41521"/>
    <w:rsid w:val="00C42585"/>
    <w:rsid w:val="00C4264D"/>
    <w:rsid w:val="00C435DD"/>
    <w:rsid w:val="00C43D7F"/>
    <w:rsid w:val="00C442F9"/>
    <w:rsid w:val="00C44867"/>
    <w:rsid w:val="00C45885"/>
    <w:rsid w:val="00C45A40"/>
    <w:rsid w:val="00C45C94"/>
    <w:rsid w:val="00C45D04"/>
    <w:rsid w:val="00C46281"/>
    <w:rsid w:val="00C46BDB"/>
    <w:rsid w:val="00C47A03"/>
    <w:rsid w:val="00C47C2C"/>
    <w:rsid w:val="00C47D9A"/>
    <w:rsid w:val="00C509BF"/>
    <w:rsid w:val="00C50B5C"/>
    <w:rsid w:val="00C50F22"/>
    <w:rsid w:val="00C515A7"/>
    <w:rsid w:val="00C5187D"/>
    <w:rsid w:val="00C52BEE"/>
    <w:rsid w:val="00C531C1"/>
    <w:rsid w:val="00C532E8"/>
    <w:rsid w:val="00C53352"/>
    <w:rsid w:val="00C533A2"/>
    <w:rsid w:val="00C53949"/>
    <w:rsid w:val="00C53A03"/>
    <w:rsid w:val="00C53BA6"/>
    <w:rsid w:val="00C53F20"/>
    <w:rsid w:val="00C54B3B"/>
    <w:rsid w:val="00C54E9D"/>
    <w:rsid w:val="00C55A65"/>
    <w:rsid w:val="00C56C15"/>
    <w:rsid w:val="00C56CAA"/>
    <w:rsid w:val="00C57971"/>
    <w:rsid w:val="00C57C7F"/>
    <w:rsid w:val="00C6160A"/>
    <w:rsid w:val="00C62653"/>
    <w:rsid w:val="00C6278C"/>
    <w:rsid w:val="00C62AC3"/>
    <w:rsid w:val="00C63A37"/>
    <w:rsid w:val="00C64921"/>
    <w:rsid w:val="00C655A1"/>
    <w:rsid w:val="00C65BD7"/>
    <w:rsid w:val="00C67A1D"/>
    <w:rsid w:val="00C70C62"/>
    <w:rsid w:val="00C70ED7"/>
    <w:rsid w:val="00C72240"/>
    <w:rsid w:val="00C72A1B"/>
    <w:rsid w:val="00C74A5C"/>
    <w:rsid w:val="00C75267"/>
    <w:rsid w:val="00C75327"/>
    <w:rsid w:val="00C758F2"/>
    <w:rsid w:val="00C75934"/>
    <w:rsid w:val="00C76BA4"/>
    <w:rsid w:val="00C76FE1"/>
    <w:rsid w:val="00C77040"/>
    <w:rsid w:val="00C77393"/>
    <w:rsid w:val="00C77C20"/>
    <w:rsid w:val="00C77F98"/>
    <w:rsid w:val="00C80989"/>
    <w:rsid w:val="00C811A6"/>
    <w:rsid w:val="00C811EC"/>
    <w:rsid w:val="00C81341"/>
    <w:rsid w:val="00C8314F"/>
    <w:rsid w:val="00C83575"/>
    <w:rsid w:val="00C83A48"/>
    <w:rsid w:val="00C84674"/>
    <w:rsid w:val="00C85040"/>
    <w:rsid w:val="00C85750"/>
    <w:rsid w:val="00C85865"/>
    <w:rsid w:val="00C85A4B"/>
    <w:rsid w:val="00C85DC3"/>
    <w:rsid w:val="00C85E85"/>
    <w:rsid w:val="00C8620F"/>
    <w:rsid w:val="00C86928"/>
    <w:rsid w:val="00C86B2D"/>
    <w:rsid w:val="00C87944"/>
    <w:rsid w:val="00C90494"/>
    <w:rsid w:val="00C90C43"/>
    <w:rsid w:val="00C91DB1"/>
    <w:rsid w:val="00C926C8"/>
    <w:rsid w:val="00C9285D"/>
    <w:rsid w:val="00C93374"/>
    <w:rsid w:val="00C935A2"/>
    <w:rsid w:val="00C9375C"/>
    <w:rsid w:val="00C939A2"/>
    <w:rsid w:val="00C93BC3"/>
    <w:rsid w:val="00C93D55"/>
    <w:rsid w:val="00C940A7"/>
    <w:rsid w:val="00C94A09"/>
    <w:rsid w:val="00C94B3B"/>
    <w:rsid w:val="00C955C2"/>
    <w:rsid w:val="00C96074"/>
    <w:rsid w:val="00C96676"/>
    <w:rsid w:val="00C968E9"/>
    <w:rsid w:val="00CA042D"/>
    <w:rsid w:val="00CA07F9"/>
    <w:rsid w:val="00CA1678"/>
    <w:rsid w:val="00CA16CB"/>
    <w:rsid w:val="00CA1834"/>
    <w:rsid w:val="00CA2EAE"/>
    <w:rsid w:val="00CA37FE"/>
    <w:rsid w:val="00CA38FB"/>
    <w:rsid w:val="00CA3A3F"/>
    <w:rsid w:val="00CA3C1F"/>
    <w:rsid w:val="00CA40FB"/>
    <w:rsid w:val="00CA41F0"/>
    <w:rsid w:val="00CA4AC1"/>
    <w:rsid w:val="00CA55B8"/>
    <w:rsid w:val="00CA58DF"/>
    <w:rsid w:val="00CA59FB"/>
    <w:rsid w:val="00CA5C91"/>
    <w:rsid w:val="00CA5D02"/>
    <w:rsid w:val="00CA60FA"/>
    <w:rsid w:val="00CA6122"/>
    <w:rsid w:val="00CA7798"/>
    <w:rsid w:val="00CA7FD0"/>
    <w:rsid w:val="00CB00B5"/>
    <w:rsid w:val="00CB0316"/>
    <w:rsid w:val="00CB0964"/>
    <w:rsid w:val="00CB0B11"/>
    <w:rsid w:val="00CB0CE4"/>
    <w:rsid w:val="00CB11D0"/>
    <w:rsid w:val="00CB149C"/>
    <w:rsid w:val="00CB1DBA"/>
    <w:rsid w:val="00CB33A7"/>
    <w:rsid w:val="00CB33D7"/>
    <w:rsid w:val="00CB426A"/>
    <w:rsid w:val="00CB4BA6"/>
    <w:rsid w:val="00CB4C40"/>
    <w:rsid w:val="00CB4F8F"/>
    <w:rsid w:val="00CB5220"/>
    <w:rsid w:val="00CB5354"/>
    <w:rsid w:val="00CB5BD2"/>
    <w:rsid w:val="00CB6130"/>
    <w:rsid w:val="00CB6F55"/>
    <w:rsid w:val="00CB7C83"/>
    <w:rsid w:val="00CC01B1"/>
    <w:rsid w:val="00CC028F"/>
    <w:rsid w:val="00CC097C"/>
    <w:rsid w:val="00CC0F9C"/>
    <w:rsid w:val="00CC1FC6"/>
    <w:rsid w:val="00CC3C9E"/>
    <w:rsid w:val="00CC3CF1"/>
    <w:rsid w:val="00CC3D34"/>
    <w:rsid w:val="00CC44C3"/>
    <w:rsid w:val="00CC47D6"/>
    <w:rsid w:val="00CC48F8"/>
    <w:rsid w:val="00CC568D"/>
    <w:rsid w:val="00CC5968"/>
    <w:rsid w:val="00CC62A6"/>
    <w:rsid w:val="00CC6705"/>
    <w:rsid w:val="00CC6A14"/>
    <w:rsid w:val="00CC70A3"/>
    <w:rsid w:val="00CD0147"/>
    <w:rsid w:val="00CD02F1"/>
    <w:rsid w:val="00CD176D"/>
    <w:rsid w:val="00CD2803"/>
    <w:rsid w:val="00CD2919"/>
    <w:rsid w:val="00CD2BD9"/>
    <w:rsid w:val="00CD3233"/>
    <w:rsid w:val="00CD3C1E"/>
    <w:rsid w:val="00CD4442"/>
    <w:rsid w:val="00CD5117"/>
    <w:rsid w:val="00CD53C3"/>
    <w:rsid w:val="00CD574E"/>
    <w:rsid w:val="00CD57E7"/>
    <w:rsid w:val="00CD5A84"/>
    <w:rsid w:val="00CD67A3"/>
    <w:rsid w:val="00CD6EF2"/>
    <w:rsid w:val="00CD743A"/>
    <w:rsid w:val="00CD7C16"/>
    <w:rsid w:val="00CE02B6"/>
    <w:rsid w:val="00CE0355"/>
    <w:rsid w:val="00CE0C94"/>
    <w:rsid w:val="00CE0FFA"/>
    <w:rsid w:val="00CE14A9"/>
    <w:rsid w:val="00CE2C46"/>
    <w:rsid w:val="00CE2ECE"/>
    <w:rsid w:val="00CE4023"/>
    <w:rsid w:val="00CE4219"/>
    <w:rsid w:val="00CE4B6E"/>
    <w:rsid w:val="00CE4C21"/>
    <w:rsid w:val="00CE4C22"/>
    <w:rsid w:val="00CE4D0A"/>
    <w:rsid w:val="00CE55D1"/>
    <w:rsid w:val="00CE5F3C"/>
    <w:rsid w:val="00CE660C"/>
    <w:rsid w:val="00CE76E5"/>
    <w:rsid w:val="00CF023D"/>
    <w:rsid w:val="00CF1144"/>
    <w:rsid w:val="00CF1367"/>
    <w:rsid w:val="00CF192F"/>
    <w:rsid w:val="00CF1C3C"/>
    <w:rsid w:val="00CF1DFA"/>
    <w:rsid w:val="00CF1E72"/>
    <w:rsid w:val="00CF262E"/>
    <w:rsid w:val="00CF34D6"/>
    <w:rsid w:val="00CF404A"/>
    <w:rsid w:val="00CF41EC"/>
    <w:rsid w:val="00CF4719"/>
    <w:rsid w:val="00CF5638"/>
    <w:rsid w:val="00CF5869"/>
    <w:rsid w:val="00CF5C7A"/>
    <w:rsid w:val="00CF5CA3"/>
    <w:rsid w:val="00CF5D04"/>
    <w:rsid w:val="00CF669D"/>
    <w:rsid w:val="00CF733F"/>
    <w:rsid w:val="00CF76FB"/>
    <w:rsid w:val="00D00A76"/>
    <w:rsid w:val="00D00AEF"/>
    <w:rsid w:val="00D00D06"/>
    <w:rsid w:val="00D0178F"/>
    <w:rsid w:val="00D01E6E"/>
    <w:rsid w:val="00D035A9"/>
    <w:rsid w:val="00D03EC6"/>
    <w:rsid w:val="00D03F0C"/>
    <w:rsid w:val="00D03FF3"/>
    <w:rsid w:val="00D040CC"/>
    <w:rsid w:val="00D047C2"/>
    <w:rsid w:val="00D049CC"/>
    <w:rsid w:val="00D04AAD"/>
    <w:rsid w:val="00D04B93"/>
    <w:rsid w:val="00D04D48"/>
    <w:rsid w:val="00D04DE4"/>
    <w:rsid w:val="00D050C8"/>
    <w:rsid w:val="00D05641"/>
    <w:rsid w:val="00D05835"/>
    <w:rsid w:val="00D063F1"/>
    <w:rsid w:val="00D065D3"/>
    <w:rsid w:val="00D067B1"/>
    <w:rsid w:val="00D06A2E"/>
    <w:rsid w:val="00D06DB4"/>
    <w:rsid w:val="00D07366"/>
    <w:rsid w:val="00D1003E"/>
    <w:rsid w:val="00D10154"/>
    <w:rsid w:val="00D10379"/>
    <w:rsid w:val="00D10C41"/>
    <w:rsid w:val="00D11735"/>
    <w:rsid w:val="00D11BDD"/>
    <w:rsid w:val="00D11D87"/>
    <w:rsid w:val="00D131D5"/>
    <w:rsid w:val="00D1375D"/>
    <w:rsid w:val="00D13868"/>
    <w:rsid w:val="00D13AD5"/>
    <w:rsid w:val="00D145A9"/>
    <w:rsid w:val="00D14F22"/>
    <w:rsid w:val="00D14F6E"/>
    <w:rsid w:val="00D15903"/>
    <w:rsid w:val="00D15E21"/>
    <w:rsid w:val="00D1653A"/>
    <w:rsid w:val="00D1726C"/>
    <w:rsid w:val="00D17AFD"/>
    <w:rsid w:val="00D2024F"/>
    <w:rsid w:val="00D20419"/>
    <w:rsid w:val="00D24721"/>
    <w:rsid w:val="00D249CA"/>
    <w:rsid w:val="00D2532F"/>
    <w:rsid w:val="00D2593D"/>
    <w:rsid w:val="00D2600A"/>
    <w:rsid w:val="00D26881"/>
    <w:rsid w:val="00D26B87"/>
    <w:rsid w:val="00D301DC"/>
    <w:rsid w:val="00D305FF"/>
    <w:rsid w:val="00D30CE1"/>
    <w:rsid w:val="00D3252B"/>
    <w:rsid w:val="00D32A01"/>
    <w:rsid w:val="00D330AC"/>
    <w:rsid w:val="00D33552"/>
    <w:rsid w:val="00D34A20"/>
    <w:rsid w:val="00D34CFB"/>
    <w:rsid w:val="00D35AFC"/>
    <w:rsid w:val="00D35AFD"/>
    <w:rsid w:val="00D35D88"/>
    <w:rsid w:val="00D3691E"/>
    <w:rsid w:val="00D36E43"/>
    <w:rsid w:val="00D36F17"/>
    <w:rsid w:val="00D36F67"/>
    <w:rsid w:val="00D379DC"/>
    <w:rsid w:val="00D37D6F"/>
    <w:rsid w:val="00D415AD"/>
    <w:rsid w:val="00D43204"/>
    <w:rsid w:val="00D4407A"/>
    <w:rsid w:val="00D44708"/>
    <w:rsid w:val="00D4487E"/>
    <w:rsid w:val="00D45510"/>
    <w:rsid w:val="00D45845"/>
    <w:rsid w:val="00D45CCD"/>
    <w:rsid w:val="00D4604C"/>
    <w:rsid w:val="00D468A1"/>
    <w:rsid w:val="00D473E9"/>
    <w:rsid w:val="00D4741C"/>
    <w:rsid w:val="00D475F0"/>
    <w:rsid w:val="00D500EF"/>
    <w:rsid w:val="00D50229"/>
    <w:rsid w:val="00D502E9"/>
    <w:rsid w:val="00D50337"/>
    <w:rsid w:val="00D50537"/>
    <w:rsid w:val="00D50FDA"/>
    <w:rsid w:val="00D51017"/>
    <w:rsid w:val="00D51B48"/>
    <w:rsid w:val="00D51D65"/>
    <w:rsid w:val="00D520D7"/>
    <w:rsid w:val="00D524BB"/>
    <w:rsid w:val="00D538F1"/>
    <w:rsid w:val="00D53C2C"/>
    <w:rsid w:val="00D542FA"/>
    <w:rsid w:val="00D547DA"/>
    <w:rsid w:val="00D548BC"/>
    <w:rsid w:val="00D55874"/>
    <w:rsid w:val="00D559A3"/>
    <w:rsid w:val="00D56693"/>
    <w:rsid w:val="00D569D6"/>
    <w:rsid w:val="00D56E3F"/>
    <w:rsid w:val="00D57278"/>
    <w:rsid w:val="00D57918"/>
    <w:rsid w:val="00D57E41"/>
    <w:rsid w:val="00D600F5"/>
    <w:rsid w:val="00D602A6"/>
    <w:rsid w:val="00D604B9"/>
    <w:rsid w:val="00D6096A"/>
    <w:rsid w:val="00D60A64"/>
    <w:rsid w:val="00D61120"/>
    <w:rsid w:val="00D628D1"/>
    <w:rsid w:val="00D62C19"/>
    <w:rsid w:val="00D63488"/>
    <w:rsid w:val="00D63683"/>
    <w:rsid w:val="00D63A04"/>
    <w:rsid w:val="00D64002"/>
    <w:rsid w:val="00D645C5"/>
    <w:rsid w:val="00D65FC5"/>
    <w:rsid w:val="00D66706"/>
    <w:rsid w:val="00D66A3B"/>
    <w:rsid w:val="00D67491"/>
    <w:rsid w:val="00D67D04"/>
    <w:rsid w:val="00D67D37"/>
    <w:rsid w:val="00D70421"/>
    <w:rsid w:val="00D71952"/>
    <w:rsid w:val="00D71B0B"/>
    <w:rsid w:val="00D71F31"/>
    <w:rsid w:val="00D7248C"/>
    <w:rsid w:val="00D72E00"/>
    <w:rsid w:val="00D736D6"/>
    <w:rsid w:val="00D73D27"/>
    <w:rsid w:val="00D73DC6"/>
    <w:rsid w:val="00D73E79"/>
    <w:rsid w:val="00D74C1A"/>
    <w:rsid w:val="00D75429"/>
    <w:rsid w:val="00D754C1"/>
    <w:rsid w:val="00D76068"/>
    <w:rsid w:val="00D7622D"/>
    <w:rsid w:val="00D76B5C"/>
    <w:rsid w:val="00D7724A"/>
    <w:rsid w:val="00D77393"/>
    <w:rsid w:val="00D77A35"/>
    <w:rsid w:val="00D80029"/>
    <w:rsid w:val="00D809EE"/>
    <w:rsid w:val="00D81B3E"/>
    <w:rsid w:val="00D81C27"/>
    <w:rsid w:val="00D81D5E"/>
    <w:rsid w:val="00D82246"/>
    <w:rsid w:val="00D822EA"/>
    <w:rsid w:val="00D8253E"/>
    <w:rsid w:val="00D83189"/>
    <w:rsid w:val="00D83349"/>
    <w:rsid w:val="00D837BD"/>
    <w:rsid w:val="00D844D7"/>
    <w:rsid w:val="00D849CC"/>
    <w:rsid w:val="00D84B73"/>
    <w:rsid w:val="00D84DC5"/>
    <w:rsid w:val="00D873F1"/>
    <w:rsid w:val="00D87D98"/>
    <w:rsid w:val="00D9010D"/>
    <w:rsid w:val="00D903DC"/>
    <w:rsid w:val="00D90720"/>
    <w:rsid w:val="00D90C70"/>
    <w:rsid w:val="00D90E49"/>
    <w:rsid w:val="00D90FB9"/>
    <w:rsid w:val="00D91A4F"/>
    <w:rsid w:val="00D921FD"/>
    <w:rsid w:val="00D92403"/>
    <w:rsid w:val="00D92807"/>
    <w:rsid w:val="00D930B6"/>
    <w:rsid w:val="00D9357A"/>
    <w:rsid w:val="00D935C2"/>
    <w:rsid w:val="00D93A3E"/>
    <w:rsid w:val="00D941CF"/>
    <w:rsid w:val="00D943A6"/>
    <w:rsid w:val="00D943C4"/>
    <w:rsid w:val="00D9538B"/>
    <w:rsid w:val="00D953FF"/>
    <w:rsid w:val="00D95A86"/>
    <w:rsid w:val="00D95C13"/>
    <w:rsid w:val="00D95F94"/>
    <w:rsid w:val="00D96955"/>
    <w:rsid w:val="00D96ADE"/>
    <w:rsid w:val="00D96DCB"/>
    <w:rsid w:val="00DA07D7"/>
    <w:rsid w:val="00DA0990"/>
    <w:rsid w:val="00DA0CE2"/>
    <w:rsid w:val="00DA1492"/>
    <w:rsid w:val="00DA14CD"/>
    <w:rsid w:val="00DA168D"/>
    <w:rsid w:val="00DA1C12"/>
    <w:rsid w:val="00DA218E"/>
    <w:rsid w:val="00DA2387"/>
    <w:rsid w:val="00DA2716"/>
    <w:rsid w:val="00DA2814"/>
    <w:rsid w:val="00DA356B"/>
    <w:rsid w:val="00DA407A"/>
    <w:rsid w:val="00DA47A4"/>
    <w:rsid w:val="00DA4A04"/>
    <w:rsid w:val="00DA5045"/>
    <w:rsid w:val="00DA534E"/>
    <w:rsid w:val="00DA57C9"/>
    <w:rsid w:val="00DA5B9E"/>
    <w:rsid w:val="00DA611D"/>
    <w:rsid w:val="00DA6135"/>
    <w:rsid w:val="00DA6804"/>
    <w:rsid w:val="00DA687F"/>
    <w:rsid w:val="00DA6E56"/>
    <w:rsid w:val="00DA71AB"/>
    <w:rsid w:val="00DA72ED"/>
    <w:rsid w:val="00DA7A4B"/>
    <w:rsid w:val="00DB0ACC"/>
    <w:rsid w:val="00DB0E43"/>
    <w:rsid w:val="00DB15AE"/>
    <w:rsid w:val="00DB1CDE"/>
    <w:rsid w:val="00DB4F61"/>
    <w:rsid w:val="00DB52D1"/>
    <w:rsid w:val="00DB5E8E"/>
    <w:rsid w:val="00DB680F"/>
    <w:rsid w:val="00DB6E8D"/>
    <w:rsid w:val="00DC0102"/>
    <w:rsid w:val="00DC0924"/>
    <w:rsid w:val="00DC1198"/>
    <w:rsid w:val="00DC1C14"/>
    <w:rsid w:val="00DC2021"/>
    <w:rsid w:val="00DC2BB0"/>
    <w:rsid w:val="00DC36A0"/>
    <w:rsid w:val="00DC4332"/>
    <w:rsid w:val="00DC5678"/>
    <w:rsid w:val="00DC6077"/>
    <w:rsid w:val="00DC626A"/>
    <w:rsid w:val="00DC6A10"/>
    <w:rsid w:val="00DC6B76"/>
    <w:rsid w:val="00DC7064"/>
    <w:rsid w:val="00DC74AE"/>
    <w:rsid w:val="00DD0F01"/>
    <w:rsid w:val="00DD1F2A"/>
    <w:rsid w:val="00DD20F6"/>
    <w:rsid w:val="00DD299A"/>
    <w:rsid w:val="00DD3F1C"/>
    <w:rsid w:val="00DD514B"/>
    <w:rsid w:val="00DD5D2A"/>
    <w:rsid w:val="00DD6194"/>
    <w:rsid w:val="00DD6650"/>
    <w:rsid w:val="00DD6961"/>
    <w:rsid w:val="00DD6F17"/>
    <w:rsid w:val="00DD76F3"/>
    <w:rsid w:val="00DD7A4F"/>
    <w:rsid w:val="00DD7C2F"/>
    <w:rsid w:val="00DE0628"/>
    <w:rsid w:val="00DE09D0"/>
    <w:rsid w:val="00DE0C75"/>
    <w:rsid w:val="00DE1919"/>
    <w:rsid w:val="00DE1C30"/>
    <w:rsid w:val="00DE1D7E"/>
    <w:rsid w:val="00DE327B"/>
    <w:rsid w:val="00DE3983"/>
    <w:rsid w:val="00DE3C20"/>
    <w:rsid w:val="00DE3F27"/>
    <w:rsid w:val="00DE4C18"/>
    <w:rsid w:val="00DE4F06"/>
    <w:rsid w:val="00DE5011"/>
    <w:rsid w:val="00DE557E"/>
    <w:rsid w:val="00DE632E"/>
    <w:rsid w:val="00DE657E"/>
    <w:rsid w:val="00DE683A"/>
    <w:rsid w:val="00DE6C99"/>
    <w:rsid w:val="00DE7627"/>
    <w:rsid w:val="00DF089C"/>
    <w:rsid w:val="00DF100D"/>
    <w:rsid w:val="00DF106A"/>
    <w:rsid w:val="00DF1673"/>
    <w:rsid w:val="00DF2089"/>
    <w:rsid w:val="00DF21C3"/>
    <w:rsid w:val="00DF2FE9"/>
    <w:rsid w:val="00DF397C"/>
    <w:rsid w:val="00DF4704"/>
    <w:rsid w:val="00DF5142"/>
    <w:rsid w:val="00DF5AEC"/>
    <w:rsid w:val="00DF61B3"/>
    <w:rsid w:val="00DF7BBE"/>
    <w:rsid w:val="00E00EB0"/>
    <w:rsid w:val="00E019FC"/>
    <w:rsid w:val="00E024AA"/>
    <w:rsid w:val="00E02853"/>
    <w:rsid w:val="00E028C7"/>
    <w:rsid w:val="00E02F36"/>
    <w:rsid w:val="00E02F37"/>
    <w:rsid w:val="00E03593"/>
    <w:rsid w:val="00E03634"/>
    <w:rsid w:val="00E036BF"/>
    <w:rsid w:val="00E045DE"/>
    <w:rsid w:val="00E0476B"/>
    <w:rsid w:val="00E05249"/>
    <w:rsid w:val="00E061C6"/>
    <w:rsid w:val="00E06227"/>
    <w:rsid w:val="00E065BD"/>
    <w:rsid w:val="00E06FA1"/>
    <w:rsid w:val="00E0718D"/>
    <w:rsid w:val="00E07D69"/>
    <w:rsid w:val="00E07FDF"/>
    <w:rsid w:val="00E115B7"/>
    <w:rsid w:val="00E1181E"/>
    <w:rsid w:val="00E11BF6"/>
    <w:rsid w:val="00E12769"/>
    <w:rsid w:val="00E1352C"/>
    <w:rsid w:val="00E136F7"/>
    <w:rsid w:val="00E14902"/>
    <w:rsid w:val="00E15281"/>
    <w:rsid w:val="00E15C77"/>
    <w:rsid w:val="00E15E54"/>
    <w:rsid w:val="00E1685A"/>
    <w:rsid w:val="00E1693E"/>
    <w:rsid w:val="00E1780F"/>
    <w:rsid w:val="00E17B52"/>
    <w:rsid w:val="00E17B76"/>
    <w:rsid w:val="00E20537"/>
    <w:rsid w:val="00E20818"/>
    <w:rsid w:val="00E21212"/>
    <w:rsid w:val="00E2123C"/>
    <w:rsid w:val="00E215F4"/>
    <w:rsid w:val="00E22523"/>
    <w:rsid w:val="00E22785"/>
    <w:rsid w:val="00E23CDC"/>
    <w:rsid w:val="00E250F1"/>
    <w:rsid w:val="00E251C7"/>
    <w:rsid w:val="00E2573C"/>
    <w:rsid w:val="00E25A0D"/>
    <w:rsid w:val="00E25EE4"/>
    <w:rsid w:val="00E26160"/>
    <w:rsid w:val="00E264EA"/>
    <w:rsid w:val="00E2673A"/>
    <w:rsid w:val="00E309B3"/>
    <w:rsid w:val="00E3162B"/>
    <w:rsid w:val="00E31D3B"/>
    <w:rsid w:val="00E31D50"/>
    <w:rsid w:val="00E31DB4"/>
    <w:rsid w:val="00E323BA"/>
    <w:rsid w:val="00E325BE"/>
    <w:rsid w:val="00E33486"/>
    <w:rsid w:val="00E337AC"/>
    <w:rsid w:val="00E33A20"/>
    <w:rsid w:val="00E34C85"/>
    <w:rsid w:val="00E34D3B"/>
    <w:rsid w:val="00E35390"/>
    <w:rsid w:val="00E3550D"/>
    <w:rsid w:val="00E35CAB"/>
    <w:rsid w:val="00E36070"/>
    <w:rsid w:val="00E37132"/>
    <w:rsid w:val="00E374ED"/>
    <w:rsid w:val="00E3755C"/>
    <w:rsid w:val="00E4039D"/>
    <w:rsid w:val="00E405F0"/>
    <w:rsid w:val="00E40E7E"/>
    <w:rsid w:val="00E41991"/>
    <w:rsid w:val="00E41D7B"/>
    <w:rsid w:val="00E420EF"/>
    <w:rsid w:val="00E4346F"/>
    <w:rsid w:val="00E435C6"/>
    <w:rsid w:val="00E43851"/>
    <w:rsid w:val="00E44C26"/>
    <w:rsid w:val="00E45E82"/>
    <w:rsid w:val="00E45FC4"/>
    <w:rsid w:val="00E464E3"/>
    <w:rsid w:val="00E46AF6"/>
    <w:rsid w:val="00E474B4"/>
    <w:rsid w:val="00E479A8"/>
    <w:rsid w:val="00E47B81"/>
    <w:rsid w:val="00E50F0D"/>
    <w:rsid w:val="00E511FA"/>
    <w:rsid w:val="00E523FF"/>
    <w:rsid w:val="00E52798"/>
    <w:rsid w:val="00E52838"/>
    <w:rsid w:val="00E5300E"/>
    <w:rsid w:val="00E54043"/>
    <w:rsid w:val="00E5428B"/>
    <w:rsid w:val="00E5494F"/>
    <w:rsid w:val="00E552DD"/>
    <w:rsid w:val="00E5581D"/>
    <w:rsid w:val="00E55C6B"/>
    <w:rsid w:val="00E5783F"/>
    <w:rsid w:val="00E57B5A"/>
    <w:rsid w:val="00E6077B"/>
    <w:rsid w:val="00E60E04"/>
    <w:rsid w:val="00E61152"/>
    <w:rsid w:val="00E614E0"/>
    <w:rsid w:val="00E61635"/>
    <w:rsid w:val="00E62341"/>
    <w:rsid w:val="00E62C9E"/>
    <w:rsid w:val="00E6389D"/>
    <w:rsid w:val="00E6481F"/>
    <w:rsid w:val="00E64A24"/>
    <w:rsid w:val="00E65072"/>
    <w:rsid w:val="00E6521E"/>
    <w:rsid w:val="00E657AE"/>
    <w:rsid w:val="00E66C0E"/>
    <w:rsid w:val="00E67C26"/>
    <w:rsid w:val="00E70329"/>
    <w:rsid w:val="00E708B3"/>
    <w:rsid w:val="00E70FB3"/>
    <w:rsid w:val="00E71371"/>
    <w:rsid w:val="00E713C3"/>
    <w:rsid w:val="00E71712"/>
    <w:rsid w:val="00E71A57"/>
    <w:rsid w:val="00E71B15"/>
    <w:rsid w:val="00E724BC"/>
    <w:rsid w:val="00E725E5"/>
    <w:rsid w:val="00E73DD2"/>
    <w:rsid w:val="00E73F7F"/>
    <w:rsid w:val="00E74533"/>
    <w:rsid w:val="00E7526B"/>
    <w:rsid w:val="00E75335"/>
    <w:rsid w:val="00E753E8"/>
    <w:rsid w:val="00E761B2"/>
    <w:rsid w:val="00E762BD"/>
    <w:rsid w:val="00E76794"/>
    <w:rsid w:val="00E76801"/>
    <w:rsid w:val="00E768EC"/>
    <w:rsid w:val="00E76BF5"/>
    <w:rsid w:val="00E76F86"/>
    <w:rsid w:val="00E774A9"/>
    <w:rsid w:val="00E8007B"/>
    <w:rsid w:val="00E8081A"/>
    <w:rsid w:val="00E813CE"/>
    <w:rsid w:val="00E829F8"/>
    <w:rsid w:val="00E82E2F"/>
    <w:rsid w:val="00E83A0C"/>
    <w:rsid w:val="00E83C9A"/>
    <w:rsid w:val="00E84FCE"/>
    <w:rsid w:val="00E85409"/>
    <w:rsid w:val="00E8543B"/>
    <w:rsid w:val="00E85AFA"/>
    <w:rsid w:val="00E8631B"/>
    <w:rsid w:val="00E866B8"/>
    <w:rsid w:val="00E87285"/>
    <w:rsid w:val="00E876AB"/>
    <w:rsid w:val="00E87CAB"/>
    <w:rsid w:val="00E902CA"/>
    <w:rsid w:val="00E91432"/>
    <w:rsid w:val="00E91A79"/>
    <w:rsid w:val="00E91ACE"/>
    <w:rsid w:val="00E9289F"/>
    <w:rsid w:val="00E9339B"/>
    <w:rsid w:val="00E95125"/>
    <w:rsid w:val="00E95C55"/>
    <w:rsid w:val="00E960A1"/>
    <w:rsid w:val="00E97566"/>
    <w:rsid w:val="00E978F8"/>
    <w:rsid w:val="00E97C94"/>
    <w:rsid w:val="00EA0924"/>
    <w:rsid w:val="00EA0A11"/>
    <w:rsid w:val="00EA0A5E"/>
    <w:rsid w:val="00EA0CD7"/>
    <w:rsid w:val="00EA1640"/>
    <w:rsid w:val="00EA1D38"/>
    <w:rsid w:val="00EA20AF"/>
    <w:rsid w:val="00EA2505"/>
    <w:rsid w:val="00EA2527"/>
    <w:rsid w:val="00EA29F7"/>
    <w:rsid w:val="00EA2D73"/>
    <w:rsid w:val="00EA3549"/>
    <w:rsid w:val="00EA3682"/>
    <w:rsid w:val="00EA3CA9"/>
    <w:rsid w:val="00EA40D2"/>
    <w:rsid w:val="00EA417D"/>
    <w:rsid w:val="00EA429F"/>
    <w:rsid w:val="00EA45D6"/>
    <w:rsid w:val="00EA45DC"/>
    <w:rsid w:val="00EA49DC"/>
    <w:rsid w:val="00EA4F9E"/>
    <w:rsid w:val="00EA52D5"/>
    <w:rsid w:val="00EA5DEF"/>
    <w:rsid w:val="00EA6010"/>
    <w:rsid w:val="00EA63CA"/>
    <w:rsid w:val="00EA66D4"/>
    <w:rsid w:val="00EA67EA"/>
    <w:rsid w:val="00EA6D3B"/>
    <w:rsid w:val="00EA71D3"/>
    <w:rsid w:val="00EA7461"/>
    <w:rsid w:val="00EA779A"/>
    <w:rsid w:val="00EB00AD"/>
    <w:rsid w:val="00EB0E9D"/>
    <w:rsid w:val="00EB136C"/>
    <w:rsid w:val="00EB1C19"/>
    <w:rsid w:val="00EB2168"/>
    <w:rsid w:val="00EB23A1"/>
    <w:rsid w:val="00EB24F0"/>
    <w:rsid w:val="00EB3178"/>
    <w:rsid w:val="00EB3249"/>
    <w:rsid w:val="00EB37F5"/>
    <w:rsid w:val="00EB3B98"/>
    <w:rsid w:val="00EB44A6"/>
    <w:rsid w:val="00EB44E6"/>
    <w:rsid w:val="00EB472D"/>
    <w:rsid w:val="00EB480E"/>
    <w:rsid w:val="00EB492E"/>
    <w:rsid w:val="00EB4CDB"/>
    <w:rsid w:val="00EB4ED5"/>
    <w:rsid w:val="00EB55A4"/>
    <w:rsid w:val="00EB5682"/>
    <w:rsid w:val="00EB5EC6"/>
    <w:rsid w:val="00EB6C48"/>
    <w:rsid w:val="00EB732A"/>
    <w:rsid w:val="00EB7A0C"/>
    <w:rsid w:val="00EB7D0D"/>
    <w:rsid w:val="00EB7DB0"/>
    <w:rsid w:val="00EB7DB2"/>
    <w:rsid w:val="00EB7FC9"/>
    <w:rsid w:val="00EC0282"/>
    <w:rsid w:val="00EC0C00"/>
    <w:rsid w:val="00EC1A60"/>
    <w:rsid w:val="00EC2FD2"/>
    <w:rsid w:val="00EC32C0"/>
    <w:rsid w:val="00EC382A"/>
    <w:rsid w:val="00EC4B81"/>
    <w:rsid w:val="00EC4C78"/>
    <w:rsid w:val="00EC4E55"/>
    <w:rsid w:val="00EC5173"/>
    <w:rsid w:val="00EC5B4B"/>
    <w:rsid w:val="00EC5EED"/>
    <w:rsid w:val="00EC6E48"/>
    <w:rsid w:val="00EC75AE"/>
    <w:rsid w:val="00ED08C7"/>
    <w:rsid w:val="00ED0974"/>
    <w:rsid w:val="00ED0C37"/>
    <w:rsid w:val="00ED115E"/>
    <w:rsid w:val="00ED148A"/>
    <w:rsid w:val="00ED1726"/>
    <w:rsid w:val="00ED1823"/>
    <w:rsid w:val="00ED263A"/>
    <w:rsid w:val="00ED27E8"/>
    <w:rsid w:val="00ED36D5"/>
    <w:rsid w:val="00ED3CBC"/>
    <w:rsid w:val="00ED3E1E"/>
    <w:rsid w:val="00ED3F4A"/>
    <w:rsid w:val="00ED46C0"/>
    <w:rsid w:val="00ED4B3C"/>
    <w:rsid w:val="00ED5A61"/>
    <w:rsid w:val="00ED5E70"/>
    <w:rsid w:val="00ED65C7"/>
    <w:rsid w:val="00ED66BE"/>
    <w:rsid w:val="00ED6D0E"/>
    <w:rsid w:val="00ED7137"/>
    <w:rsid w:val="00ED7145"/>
    <w:rsid w:val="00EE02AB"/>
    <w:rsid w:val="00EE0587"/>
    <w:rsid w:val="00EE0601"/>
    <w:rsid w:val="00EE07C7"/>
    <w:rsid w:val="00EE0AAB"/>
    <w:rsid w:val="00EE0D58"/>
    <w:rsid w:val="00EE1012"/>
    <w:rsid w:val="00EE17C6"/>
    <w:rsid w:val="00EE18C3"/>
    <w:rsid w:val="00EE1A78"/>
    <w:rsid w:val="00EE2910"/>
    <w:rsid w:val="00EE2B17"/>
    <w:rsid w:val="00EE2FA2"/>
    <w:rsid w:val="00EE42D9"/>
    <w:rsid w:val="00EE433F"/>
    <w:rsid w:val="00EE5901"/>
    <w:rsid w:val="00EE593C"/>
    <w:rsid w:val="00EE5EE2"/>
    <w:rsid w:val="00EE5FD7"/>
    <w:rsid w:val="00EE612D"/>
    <w:rsid w:val="00EE61DB"/>
    <w:rsid w:val="00EE639C"/>
    <w:rsid w:val="00EE6633"/>
    <w:rsid w:val="00EE711A"/>
    <w:rsid w:val="00EE73B0"/>
    <w:rsid w:val="00EE7FB5"/>
    <w:rsid w:val="00EF03B9"/>
    <w:rsid w:val="00EF06EA"/>
    <w:rsid w:val="00EF09D5"/>
    <w:rsid w:val="00EF0C55"/>
    <w:rsid w:val="00EF0D26"/>
    <w:rsid w:val="00EF14EE"/>
    <w:rsid w:val="00EF1BA2"/>
    <w:rsid w:val="00EF1D29"/>
    <w:rsid w:val="00EF260E"/>
    <w:rsid w:val="00EF292B"/>
    <w:rsid w:val="00EF29A7"/>
    <w:rsid w:val="00EF2E75"/>
    <w:rsid w:val="00EF350C"/>
    <w:rsid w:val="00EF3947"/>
    <w:rsid w:val="00EF4666"/>
    <w:rsid w:val="00EF4CE5"/>
    <w:rsid w:val="00EF5297"/>
    <w:rsid w:val="00EF53C4"/>
    <w:rsid w:val="00EF5500"/>
    <w:rsid w:val="00EF6367"/>
    <w:rsid w:val="00EF6737"/>
    <w:rsid w:val="00EF6D91"/>
    <w:rsid w:val="00EF7C17"/>
    <w:rsid w:val="00F007DD"/>
    <w:rsid w:val="00F0081E"/>
    <w:rsid w:val="00F01BD3"/>
    <w:rsid w:val="00F01D95"/>
    <w:rsid w:val="00F02137"/>
    <w:rsid w:val="00F02640"/>
    <w:rsid w:val="00F03508"/>
    <w:rsid w:val="00F03902"/>
    <w:rsid w:val="00F03D58"/>
    <w:rsid w:val="00F04D62"/>
    <w:rsid w:val="00F05AEB"/>
    <w:rsid w:val="00F05CFC"/>
    <w:rsid w:val="00F05D17"/>
    <w:rsid w:val="00F05ED6"/>
    <w:rsid w:val="00F06232"/>
    <w:rsid w:val="00F06A9C"/>
    <w:rsid w:val="00F07056"/>
    <w:rsid w:val="00F07604"/>
    <w:rsid w:val="00F07AF2"/>
    <w:rsid w:val="00F07CEC"/>
    <w:rsid w:val="00F10452"/>
    <w:rsid w:val="00F104DD"/>
    <w:rsid w:val="00F10590"/>
    <w:rsid w:val="00F106B9"/>
    <w:rsid w:val="00F10D5E"/>
    <w:rsid w:val="00F10E3B"/>
    <w:rsid w:val="00F12F19"/>
    <w:rsid w:val="00F132F9"/>
    <w:rsid w:val="00F13482"/>
    <w:rsid w:val="00F1374B"/>
    <w:rsid w:val="00F13C1A"/>
    <w:rsid w:val="00F13E19"/>
    <w:rsid w:val="00F14F49"/>
    <w:rsid w:val="00F14FBA"/>
    <w:rsid w:val="00F15980"/>
    <w:rsid w:val="00F16D8D"/>
    <w:rsid w:val="00F1780C"/>
    <w:rsid w:val="00F17914"/>
    <w:rsid w:val="00F20CD2"/>
    <w:rsid w:val="00F20D83"/>
    <w:rsid w:val="00F21088"/>
    <w:rsid w:val="00F215C1"/>
    <w:rsid w:val="00F217E5"/>
    <w:rsid w:val="00F21BBA"/>
    <w:rsid w:val="00F225D8"/>
    <w:rsid w:val="00F242B3"/>
    <w:rsid w:val="00F24300"/>
    <w:rsid w:val="00F2437E"/>
    <w:rsid w:val="00F25267"/>
    <w:rsid w:val="00F259E7"/>
    <w:rsid w:val="00F25B74"/>
    <w:rsid w:val="00F26347"/>
    <w:rsid w:val="00F26CF3"/>
    <w:rsid w:val="00F273F5"/>
    <w:rsid w:val="00F27F16"/>
    <w:rsid w:val="00F3076C"/>
    <w:rsid w:val="00F30EEB"/>
    <w:rsid w:val="00F31506"/>
    <w:rsid w:val="00F31E78"/>
    <w:rsid w:val="00F32297"/>
    <w:rsid w:val="00F322DB"/>
    <w:rsid w:val="00F326BB"/>
    <w:rsid w:val="00F326BF"/>
    <w:rsid w:val="00F327E7"/>
    <w:rsid w:val="00F33D51"/>
    <w:rsid w:val="00F3511C"/>
    <w:rsid w:val="00F3537D"/>
    <w:rsid w:val="00F35746"/>
    <w:rsid w:val="00F35AF4"/>
    <w:rsid w:val="00F365AE"/>
    <w:rsid w:val="00F36BC9"/>
    <w:rsid w:val="00F371D1"/>
    <w:rsid w:val="00F37A38"/>
    <w:rsid w:val="00F37D57"/>
    <w:rsid w:val="00F37DB5"/>
    <w:rsid w:val="00F37E29"/>
    <w:rsid w:val="00F40302"/>
    <w:rsid w:val="00F4049E"/>
    <w:rsid w:val="00F40B8B"/>
    <w:rsid w:val="00F40DD3"/>
    <w:rsid w:val="00F416F0"/>
    <w:rsid w:val="00F42059"/>
    <w:rsid w:val="00F4262F"/>
    <w:rsid w:val="00F42634"/>
    <w:rsid w:val="00F433BC"/>
    <w:rsid w:val="00F4352C"/>
    <w:rsid w:val="00F43F5F"/>
    <w:rsid w:val="00F43FE6"/>
    <w:rsid w:val="00F44133"/>
    <w:rsid w:val="00F447C7"/>
    <w:rsid w:val="00F4494E"/>
    <w:rsid w:val="00F44986"/>
    <w:rsid w:val="00F459B4"/>
    <w:rsid w:val="00F45B2F"/>
    <w:rsid w:val="00F45BA5"/>
    <w:rsid w:val="00F45FFA"/>
    <w:rsid w:val="00F4616A"/>
    <w:rsid w:val="00F468D9"/>
    <w:rsid w:val="00F46D0D"/>
    <w:rsid w:val="00F47A26"/>
    <w:rsid w:val="00F47B9C"/>
    <w:rsid w:val="00F47D93"/>
    <w:rsid w:val="00F50E01"/>
    <w:rsid w:val="00F50ECD"/>
    <w:rsid w:val="00F5153D"/>
    <w:rsid w:val="00F5208B"/>
    <w:rsid w:val="00F5211B"/>
    <w:rsid w:val="00F52BF6"/>
    <w:rsid w:val="00F5395C"/>
    <w:rsid w:val="00F539B0"/>
    <w:rsid w:val="00F53EE4"/>
    <w:rsid w:val="00F5421F"/>
    <w:rsid w:val="00F5524A"/>
    <w:rsid w:val="00F554A9"/>
    <w:rsid w:val="00F555B6"/>
    <w:rsid w:val="00F55CD5"/>
    <w:rsid w:val="00F56807"/>
    <w:rsid w:val="00F56933"/>
    <w:rsid w:val="00F571AA"/>
    <w:rsid w:val="00F57582"/>
    <w:rsid w:val="00F577EA"/>
    <w:rsid w:val="00F57814"/>
    <w:rsid w:val="00F57A57"/>
    <w:rsid w:val="00F57ABC"/>
    <w:rsid w:val="00F6011F"/>
    <w:rsid w:val="00F60BD7"/>
    <w:rsid w:val="00F60F70"/>
    <w:rsid w:val="00F619D3"/>
    <w:rsid w:val="00F6201A"/>
    <w:rsid w:val="00F62D6F"/>
    <w:rsid w:val="00F63966"/>
    <w:rsid w:val="00F639D4"/>
    <w:rsid w:val="00F652C6"/>
    <w:rsid w:val="00F653ED"/>
    <w:rsid w:val="00F655FD"/>
    <w:rsid w:val="00F65FC0"/>
    <w:rsid w:val="00F6606A"/>
    <w:rsid w:val="00F663D4"/>
    <w:rsid w:val="00F66A2A"/>
    <w:rsid w:val="00F66FA3"/>
    <w:rsid w:val="00F67830"/>
    <w:rsid w:val="00F67DEB"/>
    <w:rsid w:val="00F70A7D"/>
    <w:rsid w:val="00F71489"/>
    <w:rsid w:val="00F716FD"/>
    <w:rsid w:val="00F71AF0"/>
    <w:rsid w:val="00F723A4"/>
    <w:rsid w:val="00F7271A"/>
    <w:rsid w:val="00F72765"/>
    <w:rsid w:val="00F7290F"/>
    <w:rsid w:val="00F73BDE"/>
    <w:rsid w:val="00F73E40"/>
    <w:rsid w:val="00F7400C"/>
    <w:rsid w:val="00F768FE"/>
    <w:rsid w:val="00F76C99"/>
    <w:rsid w:val="00F76D29"/>
    <w:rsid w:val="00F77010"/>
    <w:rsid w:val="00F77337"/>
    <w:rsid w:val="00F77737"/>
    <w:rsid w:val="00F77E56"/>
    <w:rsid w:val="00F77E83"/>
    <w:rsid w:val="00F80355"/>
    <w:rsid w:val="00F80462"/>
    <w:rsid w:val="00F80970"/>
    <w:rsid w:val="00F8151A"/>
    <w:rsid w:val="00F83421"/>
    <w:rsid w:val="00F84200"/>
    <w:rsid w:val="00F8480F"/>
    <w:rsid w:val="00F8533F"/>
    <w:rsid w:val="00F8688A"/>
    <w:rsid w:val="00F869A7"/>
    <w:rsid w:val="00F86A41"/>
    <w:rsid w:val="00F86CDC"/>
    <w:rsid w:val="00F86F47"/>
    <w:rsid w:val="00F87659"/>
    <w:rsid w:val="00F87C43"/>
    <w:rsid w:val="00F90B87"/>
    <w:rsid w:val="00F90C2E"/>
    <w:rsid w:val="00F92935"/>
    <w:rsid w:val="00F92BED"/>
    <w:rsid w:val="00F93C5B"/>
    <w:rsid w:val="00F93CE5"/>
    <w:rsid w:val="00F95291"/>
    <w:rsid w:val="00F96228"/>
    <w:rsid w:val="00F96ED9"/>
    <w:rsid w:val="00F9725F"/>
    <w:rsid w:val="00F97CCB"/>
    <w:rsid w:val="00FA13A2"/>
    <w:rsid w:val="00FA2019"/>
    <w:rsid w:val="00FA265B"/>
    <w:rsid w:val="00FA295A"/>
    <w:rsid w:val="00FA2BFA"/>
    <w:rsid w:val="00FA35F0"/>
    <w:rsid w:val="00FA3869"/>
    <w:rsid w:val="00FA3D90"/>
    <w:rsid w:val="00FA3E31"/>
    <w:rsid w:val="00FA427F"/>
    <w:rsid w:val="00FA539B"/>
    <w:rsid w:val="00FA5722"/>
    <w:rsid w:val="00FA5B1A"/>
    <w:rsid w:val="00FA61DA"/>
    <w:rsid w:val="00FA7181"/>
    <w:rsid w:val="00FA79E9"/>
    <w:rsid w:val="00FB0895"/>
    <w:rsid w:val="00FB0C81"/>
    <w:rsid w:val="00FB1375"/>
    <w:rsid w:val="00FB14E8"/>
    <w:rsid w:val="00FB1E13"/>
    <w:rsid w:val="00FB2068"/>
    <w:rsid w:val="00FB3365"/>
    <w:rsid w:val="00FB3493"/>
    <w:rsid w:val="00FB3790"/>
    <w:rsid w:val="00FB43B9"/>
    <w:rsid w:val="00FB46C0"/>
    <w:rsid w:val="00FB4C5B"/>
    <w:rsid w:val="00FB4CC5"/>
    <w:rsid w:val="00FB4D7B"/>
    <w:rsid w:val="00FB4F1A"/>
    <w:rsid w:val="00FB5383"/>
    <w:rsid w:val="00FB53DE"/>
    <w:rsid w:val="00FB540C"/>
    <w:rsid w:val="00FB5CD0"/>
    <w:rsid w:val="00FB6EF1"/>
    <w:rsid w:val="00FB74B9"/>
    <w:rsid w:val="00FB7587"/>
    <w:rsid w:val="00FC001B"/>
    <w:rsid w:val="00FC00B0"/>
    <w:rsid w:val="00FC0561"/>
    <w:rsid w:val="00FC0655"/>
    <w:rsid w:val="00FC0E24"/>
    <w:rsid w:val="00FC2200"/>
    <w:rsid w:val="00FC2523"/>
    <w:rsid w:val="00FC2540"/>
    <w:rsid w:val="00FC31EF"/>
    <w:rsid w:val="00FC3686"/>
    <w:rsid w:val="00FC37C8"/>
    <w:rsid w:val="00FC440C"/>
    <w:rsid w:val="00FC4C0B"/>
    <w:rsid w:val="00FC4EC9"/>
    <w:rsid w:val="00FC5599"/>
    <w:rsid w:val="00FC59A7"/>
    <w:rsid w:val="00FC5DA0"/>
    <w:rsid w:val="00FC5E0E"/>
    <w:rsid w:val="00FC64C6"/>
    <w:rsid w:val="00FC6EF3"/>
    <w:rsid w:val="00FC763C"/>
    <w:rsid w:val="00FC798B"/>
    <w:rsid w:val="00FC7D98"/>
    <w:rsid w:val="00FD0612"/>
    <w:rsid w:val="00FD0719"/>
    <w:rsid w:val="00FD1521"/>
    <w:rsid w:val="00FD1934"/>
    <w:rsid w:val="00FD1AEB"/>
    <w:rsid w:val="00FD1F50"/>
    <w:rsid w:val="00FD233E"/>
    <w:rsid w:val="00FD23AA"/>
    <w:rsid w:val="00FD40A9"/>
    <w:rsid w:val="00FD449E"/>
    <w:rsid w:val="00FD4E48"/>
    <w:rsid w:val="00FD5275"/>
    <w:rsid w:val="00FD5522"/>
    <w:rsid w:val="00FD59FF"/>
    <w:rsid w:val="00FD5FFE"/>
    <w:rsid w:val="00FD62EB"/>
    <w:rsid w:val="00FD78C4"/>
    <w:rsid w:val="00FD7DC6"/>
    <w:rsid w:val="00FE05D2"/>
    <w:rsid w:val="00FE0B20"/>
    <w:rsid w:val="00FE0ED0"/>
    <w:rsid w:val="00FE120B"/>
    <w:rsid w:val="00FE168A"/>
    <w:rsid w:val="00FE1820"/>
    <w:rsid w:val="00FE1A6E"/>
    <w:rsid w:val="00FE1C06"/>
    <w:rsid w:val="00FE2006"/>
    <w:rsid w:val="00FE22C4"/>
    <w:rsid w:val="00FE285C"/>
    <w:rsid w:val="00FE2BD7"/>
    <w:rsid w:val="00FE2DA9"/>
    <w:rsid w:val="00FE30D5"/>
    <w:rsid w:val="00FE3409"/>
    <w:rsid w:val="00FE4AA9"/>
    <w:rsid w:val="00FE4B42"/>
    <w:rsid w:val="00FE4BC8"/>
    <w:rsid w:val="00FE51D6"/>
    <w:rsid w:val="00FE5467"/>
    <w:rsid w:val="00FE64FA"/>
    <w:rsid w:val="00FE65E7"/>
    <w:rsid w:val="00FE65EA"/>
    <w:rsid w:val="00FE67CD"/>
    <w:rsid w:val="00FE73C1"/>
    <w:rsid w:val="00FF0204"/>
    <w:rsid w:val="00FF05A5"/>
    <w:rsid w:val="00FF063A"/>
    <w:rsid w:val="00FF0967"/>
    <w:rsid w:val="00FF0B00"/>
    <w:rsid w:val="00FF10B1"/>
    <w:rsid w:val="00FF19A5"/>
    <w:rsid w:val="00FF2174"/>
    <w:rsid w:val="00FF2BC8"/>
    <w:rsid w:val="00FF2D04"/>
    <w:rsid w:val="00FF3232"/>
    <w:rsid w:val="00FF34D0"/>
    <w:rsid w:val="00FF3708"/>
    <w:rsid w:val="00FF3AED"/>
    <w:rsid w:val="00FF4525"/>
    <w:rsid w:val="00FF51E7"/>
    <w:rsid w:val="00FF58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6B58EC"/>
  <w15:docId w15:val="{BE2D8FA0-FD1A-4761-8C0C-DC22FE4A5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2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21"/>
      </w:numPr>
      <w:spacing w:before="240" w:after="60"/>
      <w:outlineLvl w:val="5"/>
    </w:pPr>
    <w:rPr>
      <w:rFonts w:ascii="Arial" w:hAnsi="Arial"/>
      <w:i/>
    </w:rPr>
  </w:style>
  <w:style w:type="paragraph" w:styleId="Heading7">
    <w:name w:val="heading 7"/>
    <w:basedOn w:val="Normal"/>
    <w:next w:val="Normal"/>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lang w:val="en-US"/>
    </w:rPr>
  </w:style>
  <w:style w:type="paragraph" w:styleId="ListParagraph">
    <w:name w:val="List Paragraph"/>
    <w:aliases w:val="列出段落YUAN"/>
    <w:basedOn w:val="Normal"/>
    <w:link w:val="ListParagraphChar"/>
    <w:uiPriority w:val="34"/>
    <w:qFormat/>
    <w:rsid w:val="00F67DEB"/>
    <w:pPr>
      <w:ind w:left="720"/>
      <w:contextualSpacing/>
    </w:pPr>
  </w:style>
  <w:style w:type="character" w:customStyle="1" w:styleId="ListParagraphChar">
    <w:name w:val="List Paragraph Char"/>
    <w:aliases w:val="列出段落YUAN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820B48"/>
    <w:rPr>
      <w:sz w:val="22"/>
      <w:szCs w:val="22"/>
      <w:lang w:val="en-CA"/>
    </w:rPr>
  </w:style>
  <w:style w:type="character" w:customStyle="1" w:styleId="cf01">
    <w:name w:val="cf01"/>
    <w:basedOn w:val="DefaultParagraphFont"/>
    <w:rsid w:val="00820B48"/>
    <w:rPr>
      <w:rFonts w:ascii="Segoe UI" w:hAnsi="Segoe UI" w:cs="Segoe UI" w:hint="default"/>
      <w:sz w:val="18"/>
      <w:szCs w:val="18"/>
    </w:rPr>
  </w:style>
  <w:style w:type="character" w:customStyle="1" w:styleId="bumpedfont15">
    <w:name w:val="bumpedfont15"/>
    <w:basedOn w:val="DefaultParagraphFont"/>
    <w:rsid w:val="00820B48"/>
  </w:style>
  <w:style w:type="character" w:customStyle="1" w:styleId="Heading3CharChar1CharChar">
    <w:name w:val="Heading 3 Char Char1 Char Char"/>
    <w:aliases w:val="Heading 3 Char3 Char"/>
    <w:rsid w:val="00820B48"/>
    <w:rPr>
      <w:sz w:val="22"/>
      <w:szCs w:val="22"/>
      <w:lang w:val="en-CA"/>
    </w:rPr>
  </w:style>
  <w:style w:type="character" w:customStyle="1" w:styleId="normaltextrun">
    <w:name w:val="normaltextrun"/>
    <w:basedOn w:val="DefaultParagraphFont"/>
    <w:rsid w:val="00820B48"/>
  </w:style>
  <w:style w:type="character" w:customStyle="1" w:styleId="eop">
    <w:name w:val="eop"/>
    <w:basedOn w:val="DefaultParagraphFont"/>
    <w:rsid w:val="00820B48"/>
  </w:style>
  <w:style w:type="paragraph" w:customStyle="1" w:styleId="newheader40">
    <w:name w:val="new header4"/>
    <w:basedOn w:val="Heading4"/>
    <w:next w:val="Normal"/>
    <w:qFormat/>
    <w:rsid w:val="00284F0E"/>
    <w:pPr>
      <w:spacing w:before="0" w:after="240"/>
      <w:ind w:left="2880" w:hanging="720"/>
    </w:pPr>
    <w:rPr>
      <w:rFonts w:eastAsiaTheme="minorHAnsi"/>
    </w:rPr>
  </w:style>
  <w:style w:type="table" w:customStyle="1" w:styleId="TableGrid10">
    <w:name w:val="Table Grid1"/>
    <w:basedOn w:val="TableNormal"/>
    <w:next w:val="TableGrid"/>
    <w:uiPriority w:val="59"/>
    <w:rsid w:val="0023241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962A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6041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003316">
      <w:bodyDiv w:val="1"/>
      <w:marLeft w:val="0"/>
      <w:marRight w:val="0"/>
      <w:marTop w:val="0"/>
      <w:marBottom w:val="0"/>
      <w:divBdr>
        <w:top w:val="none" w:sz="0" w:space="0" w:color="auto"/>
        <w:left w:val="none" w:sz="0" w:space="0" w:color="auto"/>
        <w:bottom w:val="none" w:sz="0" w:space="0" w:color="auto"/>
        <w:right w:val="none" w:sz="0" w:space="0" w:color="auto"/>
      </w:divBdr>
    </w:div>
    <w:div w:id="879904777">
      <w:bodyDiv w:val="1"/>
      <w:marLeft w:val="0"/>
      <w:marRight w:val="0"/>
      <w:marTop w:val="0"/>
      <w:marBottom w:val="0"/>
      <w:divBdr>
        <w:top w:val="none" w:sz="0" w:space="0" w:color="auto"/>
        <w:left w:val="none" w:sz="0" w:space="0" w:color="auto"/>
        <w:bottom w:val="none" w:sz="0" w:space="0" w:color="auto"/>
        <w:right w:val="none" w:sz="0" w:space="0" w:color="auto"/>
      </w:divBdr>
    </w:div>
    <w:div w:id="969701025">
      <w:bodyDiv w:val="1"/>
      <w:marLeft w:val="0"/>
      <w:marRight w:val="0"/>
      <w:marTop w:val="0"/>
      <w:marBottom w:val="0"/>
      <w:divBdr>
        <w:top w:val="none" w:sz="0" w:space="0" w:color="auto"/>
        <w:left w:val="none" w:sz="0" w:space="0" w:color="auto"/>
        <w:bottom w:val="none" w:sz="0" w:space="0" w:color="auto"/>
        <w:right w:val="none" w:sz="0" w:space="0" w:color="auto"/>
      </w:divBdr>
    </w:div>
    <w:div w:id="1067649779">
      <w:bodyDiv w:val="1"/>
      <w:marLeft w:val="0"/>
      <w:marRight w:val="0"/>
      <w:marTop w:val="0"/>
      <w:marBottom w:val="0"/>
      <w:divBdr>
        <w:top w:val="none" w:sz="0" w:space="0" w:color="auto"/>
        <w:left w:val="none" w:sz="0" w:space="0" w:color="auto"/>
        <w:bottom w:val="none" w:sz="0" w:space="0" w:color="auto"/>
        <w:right w:val="none" w:sz="0" w:space="0" w:color="auto"/>
      </w:divBdr>
    </w:div>
    <w:div w:id="1594121139">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687592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2FC617-0196-0A46-88DD-7F15A27F4368}">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DF64B73-9DC6-491F-BB74-64095D6EAFDA}"/>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7</TotalTime>
  <Pages>24</Pages>
  <Words>28042</Words>
  <Characters>34774</Characters>
  <Application>Microsoft Office Word</Application>
  <DocSecurity>0</DocSecurity>
  <Lines>1830</Lines>
  <Paragraphs>2026</Paragraphs>
  <ScaleCrop>false</ScaleCrop>
  <HeadingPairs>
    <vt:vector size="2" baseType="variant">
      <vt:variant>
        <vt:lpstr>Title</vt:lpstr>
      </vt:variant>
      <vt:variant>
        <vt:i4>1</vt:i4>
      </vt:variant>
    </vt:vector>
  </HeadingPairs>
  <TitlesOfParts>
    <vt:vector size="1" baseType="lpstr">
      <vt:lpstr>Orden del día provisional anotado</vt:lpstr>
    </vt:vector>
  </TitlesOfParts>
  <Manager/>
  <Company>UNMFS</Company>
  <LinksUpToDate>false</LinksUpToDate>
  <CharactersWithSpaces>60790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anotado</dc:title>
  <dc:subject/>
  <dc:creator>Kata Koppel</dc:creator>
  <cp:keywords/>
  <dc:description/>
  <cp:lastModifiedBy>Angela Xue He Yan</cp:lastModifiedBy>
  <cp:revision>8</cp:revision>
  <cp:lastPrinted>2025-05-09T20:05:00Z</cp:lastPrinted>
  <dcterms:created xsi:type="dcterms:W3CDTF">2025-05-13T20:46:00Z</dcterms:created>
  <dcterms:modified xsi:type="dcterms:W3CDTF">2025-05-21T19:30:00Z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UNEP/OzL.Pro/ExCom/96/1/Add.1</vt:lpwstr>
  </property>
  <property fmtid="{D5CDD505-2E9C-101B-9397-08002B2CF9AE}" pid="3" name="Revision date">
    <vt:lpwstr>5/9/2025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