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C30AA">
        <w:trPr>
          <w:trHeight w:val="720"/>
        </w:trPr>
        <w:tc>
          <w:tcPr>
            <w:tcW w:w="6494" w:type="dxa"/>
            <w:gridSpan w:val="2"/>
            <w:tcBorders>
              <w:bottom w:val="single" w:sz="18" w:space="0" w:color="auto"/>
            </w:tcBorders>
          </w:tcPr>
          <w:p w:rsidR="0087455A" w:rsidRPr="00EC30AA" w:rsidRDefault="0024162E">
            <w:pPr>
              <w:rPr>
                <w:rFonts w:ascii="Univers" w:hAnsi="Univers"/>
                <w:b/>
                <w:sz w:val="28"/>
                <w:szCs w:val="28"/>
                <w:lang w:val="es-AR"/>
              </w:rPr>
            </w:pPr>
            <w:r w:rsidRPr="00EC30AA">
              <w:rPr>
                <w:rFonts w:ascii="Univers" w:hAnsi="Univers"/>
                <w:b/>
                <w:sz w:val="28"/>
                <w:szCs w:val="28"/>
                <w:lang w:val="es-AR"/>
              </w:rPr>
              <w:t>NACIONES</w:t>
            </w:r>
          </w:p>
          <w:p w:rsidR="0087455A" w:rsidRPr="00EC30AA" w:rsidRDefault="0024162E">
            <w:pPr>
              <w:rPr>
                <w:rFonts w:ascii="Univers" w:hAnsi="Univers"/>
                <w:b/>
                <w:sz w:val="28"/>
                <w:szCs w:val="28"/>
                <w:lang w:val="es-AR"/>
              </w:rPr>
            </w:pPr>
            <w:r w:rsidRPr="00EC30AA">
              <w:rPr>
                <w:rFonts w:ascii="Univers" w:hAnsi="Univers"/>
                <w:b/>
                <w:sz w:val="28"/>
                <w:szCs w:val="28"/>
                <w:lang w:val="es-AR"/>
              </w:rPr>
              <w:t>UNIDAS</w:t>
            </w:r>
          </w:p>
        </w:tc>
        <w:tc>
          <w:tcPr>
            <w:tcW w:w="4590" w:type="dxa"/>
            <w:tcBorders>
              <w:bottom w:val="single" w:sz="18" w:space="0" w:color="auto"/>
            </w:tcBorders>
          </w:tcPr>
          <w:p w:rsidR="0087455A" w:rsidRPr="00EC30AA" w:rsidRDefault="0024162E">
            <w:pPr>
              <w:jc w:val="right"/>
              <w:rPr>
                <w:rFonts w:asciiTheme="minorBidi" w:hAnsiTheme="minorBidi" w:cstheme="minorBidi"/>
                <w:sz w:val="52"/>
                <w:szCs w:val="52"/>
                <w:lang w:val="es-AR"/>
              </w:rPr>
            </w:pPr>
            <w:r w:rsidRPr="00EC30AA">
              <w:rPr>
                <w:rFonts w:asciiTheme="minorBidi" w:hAnsiTheme="minorBidi" w:cstheme="minorBidi"/>
                <w:b/>
                <w:sz w:val="72"/>
                <w:lang w:val="es-AR"/>
              </w:rPr>
              <w:t>EP</w:t>
            </w:r>
          </w:p>
        </w:tc>
      </w:tr>
      <w:tr w:rsidR="0087455A" w:rsidRPr="00EC30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EC30AA" w:rsidRDefault="0024162E">
            <w:pPr>
              <w:spacing w:before="120"/>
              <w:rPr>
                <w:lang w:val="es-AR"/>
              </w:rPr>
            </w:pPr>
            <w:bookmarkStart w:id="0" w:name="_GoBack"/>
            <w:r w:rsidRPr="00EC30AA">
              <w:rPr>
                <w:noProof/>
                <w:lang w:val="en-CA" w:eastAsia="en-CA"/>
              </w:rPr>
              <w:drawing>
                <wp:anchor distT="0" distB="0" distL="114300" distR="114300" simplePos="0" relativeHeight="251660288" behindDoc="0" locked="0" layoutInCell="1" allowOverlap="1">
                  <wp:simplePos x="0" y="0"/>
                  <wp:positionH relativeFrom="column">
                    <wp:posOffset>83708</wp:posOffset>
                  </wp:positionH>
                  <wp:positionV relativeFrom="paragraph">
                    <wp:posOffset>989703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EC30AA">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EC30A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EC30A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C30AA">
              <w:rPr>
                <w:rFonts w:ascii="Univers" w:hAnsi="Univers"/>
                <w:b/>
                <w:sz w:val="32"/>
                <w:lang w:val="es-AR"/>
              </w:rPr>
              <w:t>Programa de las</w:t>
            </w:r>
          </w:p>
          <w:p w:rsidR="0087455A" w:rsidRPr="00EC30A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C30AA">
              <w:rPr>
                <w:rFonts w:ascii="Univers" w:hAnsi="Univers"/>
                <w:b/>
                <w:sz w:val="32"/>
                <w:lang w:val="es-AR"/>
              </w:rPr>
              <w:t>Naciones Unidas</w:t>
            </w:r>
          </w:p>
          <w:p w:rsidR="0087455A" w:rsidRPr="00EC30A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C30AA">
              <w:rPr>
                <w:rFonts w:ascii="Univers" w:hAnsi="Univers"/>
                <w:b/>
                <w:sz w:val="32"/>
                <w:lang w:val="es-AR"/>
              </w:rPr>
              <w:t>para el Medio Ambiente</w:t>
            </w:r>
          </w:p>
          <w:p w:rsidR="0087455A" w:rsidRPr="00EC30A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EC30AA" w:rsidRDefault="0087455A">
            <w:pPr>
              <w:spacing w:before="720"/>
              <w:ind w:left="158"/>
              <w:rPr>
                <w:lang w:val="es-AR"/>
              </w:rPr>
            </w:pPr>
          </w:p>
        </w:tc>
        <w:tc>
          <w:tcPr>
            <w:tcW w:w="4590" w:type="dxa"/>
            <w:tcBorders>
              <w:top w:val="nil"/>
              <w:left w:val="nil"/>
              <w:bottom w:val="single" w:sz="36" w:space="0" w:color="auto"/>
              <w:right w:val="nil"/>
            </w:tcBorders>
          </w:tcPr>
          <w:p w:rsidR="0087455A" w:rsidRPr="00EC30AA" w:rsidRDefault="0087455A">
            <w:pPr>
              <w:rPr>
                <w:lang w:val="es-AR"/>
              </w:rPr>
            </w:pPr>
          </w:p>
          <w:p w:rsidR="0087455A" w:rsidRPr="00EC30AA" w:rsidRDefault="0024162E">
            <w:pPr>
              <w:rPr>
                <w:lang w:val="es-AR"/>
              </w:rPr>
            </w:pPr>
            <w:r w:rsidRPr="00EC30AA">
              <w:rPr>
                <w:lang w:val="es-AR"/>
              </w:rPr>
              <w:t>Distr.</w:t>
            </w:r>
          </w:p>
          <w:p w:rsidR="0087455A" w:rsidRPr="00EC30AA" w:rsidRDefault="0024162E">
            <w:pPr>
              <w:rPr>
                <w:lang w:val="es-AR"/>
              </w:rPr>
            </w:pPr>
            <w:r w:rsidRPr="00EC30AA">
              <w:rPr>
                <w:lang w:val="es-AR"/>
              </w:rPr>
              <w:t>GENERAL</w:t>
            </w:r>
          </w:p>
          <w:p w:rsidR="0087455A" w:rsidRPr="00EC30AA" w:rsidRDefault="0087455A">
            <w:pPr>
              <w:rPr>
                <w:lang w:val="es-AR"/>
              </w:rPr>
            </w:pPr>
          </w:p>
          <w:p w:rsidR="0087455A" w:rsidRPr="00EC30AA" w:rsidRDefault="0024162E">
            <w:pPr>
              <w:rPr>
                <w:lang w:val="es-AR"/>
              </w:rPr>
            </w:pPr>
            <w:r w:rsidRPr="00EC30AA">
              <w:rPr>
                <w:lang w:val="es-AR"/>
              </w:rPr>
              <w:fldChar w:fldCharType="begin"/>
            </w:r>
            <w:r w:rsidRPr="00EC30AA">
              <w:rPr>
                <w:lang w:val="es-AR"/>
              </w:rPr>
              <w:instrText xml:space="preserve"> DOCPROPERTY "Document number"  \* MERGEFORMAT </w:instrText>
            </w:r>
            <w:r w:rsidRPr="00EC30AA">
              <w:rPr>
                <w:lang w:val="es-AR"/>
              </w:rPr>
              <w:fldChar w:fldCharType="separate"/>
            </w:r>
            <w:r w:rsidR="00832A2D">
              <w:rPr>
                <w:lang w:val="es-AR"/>
              </w:rPr>
              <w:t>UNEP/OzL.Pro/ExCom/84/37</w:t>
            </w:r>
            <w:r w:rsidRPr="00EC30AA">
              <w:rPr>
                <w:lang w:val="es-AR"/>
              </w:rPr>
              <w:fldChar w:fldCharType="end"/>
            </w:r>
          </w:p>
          <w:p w:rsidR="0087455A" w:rsidRPr="00EC30AA" w:rsidRDefault="001C2D22" w:rsidP="00F10CD9">
            <w:pPr>
              <w:rPr>
                <w:caps/>
                <w:lang w:val="es-AR"/>
              </w:rPr>
            </w:pPr>
            <w:r w:rsidRPr="00EC30AA">
              <w:rPr>
                <w:caps/>
                <w:lang w:val="es-AR"/>
              </w:rPr>
              <w:t>2</w:t>
            </w:r>
            <w:r w:rsidR="004536EF" w:rsidRPr="00EC30AA">
              <w:rPr>
                <w:caps/>
                <w:lang w:val="es-AR"/>
              </w:rPr>
              <w:t xml:space="preserve">0 </w:t>
            </w:r>
            <w:r w:rsidR="00114CAA" w:rsidRPr="00EC30AA">
              <w:rPr>
                <w:lang w:val="es-AR"/>
              </w:rPr>
              <w:t xml:space="preserve">de </w:t>
            </w:r>
            <w:r w:rsidR="004536EF" w:rsidRPr="00EC30AA">
              <w:rPr>
                <w:lang w:val="es-AR"/>
              </w:rPr>
              <w:t xml:space="preserve">noviembre </w:t>
            </w:r>
            <w:r w:rsidR="00114CAA" w:rsidRPr="00EC30AA">
              <w:rPr>
                <w:lang w:val="es-AR"/>
              </w:rPr>
              <w:t xml:space="preserve">de </w:t>
            </w:r>
            <w:r w:rsidRPr="00EC30AA">
              <w:rPr>
                <w:caps/>
                <w:lang w:val="es-AR"/>
              </w:rPr>
              <w:t>2019</w:t>
            </w:r>
          </w:p>
          <w:p w:rsidR="00114CAA" w:rsidRPr="00EC30AA" w:rsidRDefault="00114CAA">
            <w:pPr>
              <w:rPr>
                <w:caps/>
                <w:lang w:val="es-AR"/>
              </w:rPr>
            </w:pPr>
          </w:p>
          <w:p w:rsidR="0087455A" w:rsidRPr="00EC30AA" w:rsidRDefault="0024162E">
            <w:pPr>
              <w:rPr>
                <w:lang w:val="es-AR"/>
              </w:rPr>
            </w:pPr>
            <w:r w:rsidRPr="00EC30AA">
              <w:rPr>
                <w:lang w:val="es-AR"/>
              </w:rPr>
              <w:t xml:space="preserve">ESPAÑOL </w:t>
            </w:r>
          </w:p>
          <w:p w:rsidR="0087455A" w:rsidRPr="00EC30AA" w:rsidRDefault="0024162E">
            <w:pPr>
              <w:rPr>
                <w:lang w:val="es-AR"/>
              </w:rPr>
            </w:pPr>
            <w:r w:rsidRPr="00EC30AA">
              <w:rPr>
                <w:lang w:val="es-AR"/>
              </w:rPr>
              <w:t>ORIGINAL: INGLÉS</w:t>
            </w:r>
          </w:p>
        </w:tc>
      </w:tr>
    </w:tbl>
    <w:p w:rsidR="0087455A" w:rsidRPr="00EC30AA" w:rsidRDefault="0087455A">
      <w:pPr>
        <w:jc w:val="left"/>
        <w:rPr>
          <w:lang w:val="es-AR"/>
        </w:rPr>
      </w:pPr>
    </w:p>
    <w:p w:rsidR="0087455A" w:rsidRPr="00EC30AA" w:rsidRDefault="0024162E">
      <w:pPr>
        <w:jc w:val="left"/>
        <w:rPr>
          <w:lang w:val="es-AR"/>
        </w:rPr>
      </w:pPr>
      <w:r w:rsidRPr="00EC30AA">
        <w:rPr>
          <w:lang w:val="es-AR"/>
        </w:rPr>
        <w:t>COMITÉ EJECUTIVO DEL FONDO MULTILATERAL</w:t>
      </w:r>
      <w:r w:rsidRPr="00EC30AA">
        <w:rPr>
          <w:lang w:val="es-AR"/>
        </w:rPr>
        <w:br/>
        <w:t xml:space="preserve">  PARA LA APLICACIÓN DEL</w:t>
      </w:r>
      <w:r w:rsidRPr="00EC30AA">
        <w:rPr>
          <w:lang w:val="es-AR"/>
        </w:rPr>
        <w:br/>
        <w:t xml:space="preserve">  PROTOCOLO DE MONTREAL</w:t>
      </w:r>
    </w:p>
    <w:p w:rsidR="00106F6E" w:rsidRPr="00EC30AA" w:rsidRDefault="00106F6E" w:rsidP="001F4047">
      <w:pPr>
        <w:jc w:val="left"/>
        <w:rPr>
          <w:lang w:val="es-AR"/>
        </w:rPr>
      </w:pPr>
      <w:r w:rsidRPr="00EC30AA">
        <w:rPr>
          <w:lang w:val="es-AR"/>
        </w:rPr>
        <w:t xml:space="preserve">Octogésima </w:t>
      </w:r>
      <w:r w:rsidR="003863A4" w:rsidRPr="00EC30AA">
        <w:rPr>
          <w:lang w:val="es-AR"/>
        </w:rPr>
        <w:t xml:space="preserve">cuarta </w:t>
      </w:r>
      <w:r w:rsidR="000D1734" w:rsidRPr="00EC30AA">
        <w:rPr>
          <w:lang w:val="es-AR"/>
        </w:rPr>
        <w:t>reunión</w:t>
      </w:r>
      <w:r w:rsidR="003863A4" w:rsidRPr="00EC30AA">
        <w:rPr>
          <w:lang w:val="es-AR"/>
        </w:rPr>
        <w:br/>
        <w:t xml:space="preserve">Montreal, 16 </w:t>
      </w:r>
      <w:r w:rsidRPr="00EC30AA">
        <w:rPr>
          <w:lang w:val="es-AR"/>
        </w:rPr>
        <w:t xml:space="preserve">– </w:t>
      </w:r>
      <w:r w:rsidR="003863A4" w:rsidRPr="00EC30AA">
        <w:rPr>
          <w:lang w:val="es-AR"/>
        </w:rPr>
        <w:t>20</w:t>
      </w:r>
      <w:r w:rsidRPr="00EC30AA">
        <w:rPr>
          <w:lang w:val="es-AR"/>
        </w:rPr>
        <w:t xml:space="preserve"> de </w:t>
      </w:r>
      <w:r w:rsidR="001F4047" w:rsidRPr="00EC30AA">
        <w:rPr>
          <w:lang w:val="es-AR"/>
        </w:rPr>
        <w:t>diciembre</w:t>
      </w:r>
      <w:r w:rsidR="001C2D22" w:rsidRPr="00EC30AA">
        <w:rPr>
          <w:lang w:val="es-AR"/>
        </w:rPr>
        <w:t xml:space="preserve"> de 2019</w:t>
      </w:r>
    </w:p>
    <w:p w:rsidR="00106F6E" w:rsidRPr="00EC30AA" w:rsidRDefault="00106F6E" w:rsidP="00106F6E">
      <w:pPr>
        <w:jc w:val="left"/>
        <w:rPr>
          <w:lang w:val="es-AR"/>
        </w:rPr>
      </w:pPr>
    </w:p>
    <w:p w:rsidR="0087455A" w:rsidRPr="00EC30AA" w:rsidRDefault="0087455A">
      <w:pPr>
        <w:jc w:val="left"/>
        <w:rPr>
          <w:lang w:val="es-AR"/>
        </w:rPr>
      </w:pPr>
    </w:p>
    <w:p w:rsidR="0087455A" w:rsidRPr="00EC30AA" w:rsidRDefault="0087455A" w:rsidP="00516CBE">
      <w:pPr>
        <w:pStyle w:val="Title1"/>
        <w:rPr>
          <w:lang w:val="es-AR"/>
        </w:rPr>
      </w:pPr>
    </w:p>
    <w:p w:rsidR="003D495D" w:rsidRDefault="003D495D" w:rsidP="00516CBE">
      <w:pPr>
        <w:pStyle w:val="StyleHeader4Para4Left0Firstline0"/>
        <w:numPr>
          <w:ilvl w:val="0"/>
          <w:numId w:val="0"/>
        </w:numPr>
        <w:tabs>
          <w:tab w:val="left" w:pos="488"/>
          <w:tab w:val="center" w:pos="4680"/>
        </w:tabs>
        <w:spacing w:after="0"/>
        <w:jc w:val="center"/>
        <w:rPr>
          <w:b/>
          <w:sz w:val="22"/>
          <w:lang w:val="es-AR"/>
        </w:rPr>
      </w:pPr>
      <w:r w:rsidRPr="00EC30AA">
        <w:rPr>
          <w:b/>
          <w:sz w:val="22"/>
          <w:lang w:val="es-AR"/>
        </w:rPr>
        <w:t xml:space="preserve">PRESUPUESTO DEL </w:t>
      </w:r>
      <w:r w:rsidR="009436E7" w:rsidRPr="00EC30AA">
        <w:rPr>
          <w:b/>
          <w:sz w:val="22"/>
          <w:lang w:val="es-AR"/>
        </w:rPr>
        <w:t xml:space="preserve">PROGRAMA DE ASISTENCIA AL CUMPLIMIENTO </w:t>
      </w:r>
      <w:r w:rsidRPr="00EC30AA">
        <w:rPr>
          <w:b/>
          <w:sz w:val="22"/>
          <w:lang w:val="es-AR"/>
        </w:rPr>
        <w:t xml:space="preserve">DEL </w:t>
      </w:r>
      <w:r w:rsidR="000D1734" w:rsidRPr="00EC30AA">
        <w:rPr>
          <w:b/>
          <w:sz w:val="22"/>
          <w:lang w:val="es-AR"/>
        </w:rPr>
        <w:t>PNUMA</w:t>
      </w:r>
      <w:r w:rsidRPr="00EC30AA">
        <w:rPr>
          <w:b/>
          <w:sz w:val="22"/>
          <w:lang w:val="es-AR"/>
        </w:rPr>
        <w:t xml:space="preserve"> PARA 2020</w:t>
      </w:r>
    </w:p>
    <w:p w:rsidR="00516CBE" w:rsidRDefault="00516CBE" w:rsidP="00516CBE">
      <w:pPr>
        <w:pStyle w:val="StyleHeader4Para4Left0Firstline0"/>
        <w:numPr>
          <w:ilvl w:val="0"/>
          <w:numId w:val="0"/>
        </w:numPr>
        <w:tabs>
          <w:tab w:val="left" w:pos="488"/>
          <w:tab w:val="center" w:pos="4680"/>
        </w:tabs>
        <w:spacing w:after="0"/>
        <w:jc w:val="center"/>
        <w:rPr>
          <w:b/>
          <w:sz w:val="22"/>
          <w:lang w:val="es-AR"/>
        </w:rPr>
      </w:pPr>
    </w:p>
    <w:p w:rsidR="00516CBE" w:rsidRPr="00EC30AA" w:rsidRDefault="00516CBE" w:rsidP="00516CBE">
      <w:pPr>
        <w:pStyle w:val="StyleHeader4Para4Left0Firstline0"/>
        <w:numPr>
          <w:ilvl w:val="0"/>
          <w:numId w:val="0"/>
        </w:numPr>
        <w:tabs>
          <w:tab w:val="left" w:pos="488"/>
          <w:tab w:val="center" w:pos="4680"/>
        </w:tabs>
        <w:spacing w:after="0"/>
        <w:jc w:val="center"/>
        <w:rPr>
          <w:b/>
          <w:sz w:val="22"/>
          <w:lang w:val="es-AR"/>
        </w:rPr>
      </w:pPr>
    </w:p>
    <w:p w:rsidR="003D495D" w:rsidRPr="00EC30AA" w:rsidRDefault="003D495D" w:rsidP="00516CBE">
      <w:pPr>
        <w:pStyle w:val="StyleHeader4Para4Left0Firstline0"/>
        <w:numPr>
          <w:ilvl w:val="0"/>
          <w:numId w:val="0"/>
        </w:numPr>
        <w:tabs>
          <w:tab w:val="left" w:pos="488"/>
          <w:tab w:val="center" w:pos="4680"/>
        </w:tabs>
        <w:spacing w:after="0"/>
        <w:rPr>
          <w:b/>
          <w:sz w:val="22"/>
          <w:lang w:val="es-AR"/>
        </w:rPr>
      </w:pPr>
      <w:r w:rsidRPr="00EC30AA">
        <w:rPr>
          <w:b/>
          <w:sz w:val="22"/>
          <w:lang w:val="es-AR"/>
        </w:rPr>
        <w:t>Introducción</w:t>
      </w:r>
    </w:p>
    <w:p w:rsidR="003D495D" w:rsidRPr="00EC30AA" w:rsidRDefault="009436E7" w:rsidP="003D495D">
      <w:pPr>
        <w:pStyle w:val="Heading1"/>
        <w:rPr>
          <w:u w:val="single"/>
          <w:lang w:val="es-AR"/>
        </w:rPr>
      </w:pPr>
      <w:r w:rsidRPr="00EC30AA">
        <w:rPr>
          <w:lang w:val="es-AR"/>
        </w:rPr>
        <w:t xml:space="preserve">El </w:t>
      </w:r>
      <w:r w:rsidR="003D495D" w:rsidRPr="00EC30AA">
        <w:rPr>
          <w:rStyle w:val="FootnoteReference"/>
          <w:vertAlign w:val="baseline"/>
          <w:lang w:val="es-AR"/>
        </w:rPr>
        <w:t xml:space="preserve">PNUMA </w:t>
      </w:r>
      <w:r w:rsidR="000D1734" w:rsidRPr="00EC30AA">
        <w:rPr>
          <w:rStyle w:val="FootnoteReference"/>
          <w:vertAlign w:val="baseline"/>
          <w:lang w:val="es-AR"/>
        </w:rPr>
        <w:t>presentó</w:t>
      </w:r>
      <w:r w:rsidR="003D495D" w:rsidRPr="00EC30AA">
        <w:rPr>
          <w:rStyle w:val="FootnoteReference"/>
          <w:vertAlign w:val="baseline"/>
          <w:lang w:val="es-AR"/>
        </w:rPr>
        <w:t xml:space="preserve"> el presupuesto </w:t>
      </w:r>
      <w:r w:rsidR="00790C32" w:rsidRPr="00EC30AA">
        <w:rPr>
          <w:rStyle w:val="FootnoteReference"/>
          <w:vertAlign w:val="baseline"/>
          <w:lang w:val="es-AR"/>
        </w:rPr>
        <w:t>d</w:t>
      </w:r>
      <w:r w:rsidR="00790C32" w:rsidRPr="00EC30AA">
        <w:rPr>
          <w:lang w:val="es-AR"/>
        </w:rPr>
        <w:t>e</w:t>
      </w:r>
      <w:r w:rsidR="003D495D" w:rsidRPr="00EC30AA">
        <w:rPr>
          <w:rStyle w:val="FootnoteReference"/>
          <w:vertAlign w:val="baseline"/>
          <w:lang w:val="es-AR"/>
        </w:rPr>
        <w:t xml:space="preserve"> su Programa de Asistencia al Cumplimiento para 2020 </w:t>
      </w:r>
      <w:r w:rsidR="00790C32" w:rsidRPr="00EC30AA">
        <w:rPr>
          <w:rStyle w:val="FootnoteReference"/>
          <w:vertAlign w:val="baseline"/>
          <w:lang w:val="es-AR"/>
        </w:rPr>
        <w:t>c</w:t>
      </w:r>
      <w:r w:rsidR="00790C32" w:rsidRPr="00EC30AA">
        <w:rPr>
          <w:lang w:val="es-AR"/>
        </w:rPr>
        <w:t>on</w:t>
      </w:r>
      <w:r w:rsidR="003D495D" w:rsidRPr="00EC30AA">
        <w:rPr>
          <w:rStyle w:val="FootnoteReference"/>
          <w:vertAlign w:val="baseline"/>
          <w:lang w:val="es-AR"/>
        </w:rPr>
        <w:t xml:space="preserve"> un total de 1</w:t>
      </w:r>
      <w:r w:rsidR="000D1734" w:rsidRPr="00EC30AA">
        <w:rPr>
          <w:rStyle w:val="FootnoteReference"/>
          <w:vertAlign w:val="baseline"/>
          <w:lang w:val="es-AR"/>
        </w:rPr>
        <w:t>0 113 000</w:t>
      </w:r>
      <w:r w:rsidR="00790C32" w:rsidRPr="00EC30AA">
        <w:rPr>
          <w:rStyle w:val="FootnoteReference"/>
          <w:vertAlign w:val="baseline"/>
          <w:lang w:val="es-AR"/>
        </w:rPr>
        <w:t xml:space="preserve"> $EUA</w:t>
      </w:r>
      <w:r w:rsidR="003D495D" w:rsidRPr="00EC30AA">
        <w:rPr>
          <w:rStyle w:val="FootnoteReference"/>
          <w:vertAlign w:val="baseline"/>
          <w:lang w:val="es-AR"/>
        </w:rPr>
        <w:t xml:space="preserve">, más </w:t>
      </w:r>
      <w:r w:rsidRPr="00EC30AA">
        <w:rPr>
          <w:rStyle w:val="FootnoteReference"/>
          <w:vertAlign w:val="baseline"/>
          <w:lang w:val="es-AR"/>
        </w:rPr>
        <w:t>gastos de apoyo del organismo</w:t>
      </w:r>
      <w:r w:rsidR="003D495D" w:rsidRPr="00EC30AA">
        <w:rPr>
          <w:rStyle w:val="FootnoteReference"/>
          <w:vertAlign w:val="baseline"/>
          <w:lang w:val="es-AR"/>
        </w:rPr>
        <w:t xml:space="preserve"> de 80</w:t>
      </w:r>
      <w:r w:rsidR="000D1734" w:rsidRPr="00EC30AA">
        <w:rPr>
          <w:rStyle w:val="FootnoteReference"/>
          <w:vertAlign w:val="baseline"/>
          <w:lang w:val="es-AR"/>
        </w:rPr>
        <w:t>9 040</w:t>
      </w:r>
      <w:r w:rsidR="00790C32" w:rsidRPr="00EC30AA">
        <w:rPr>
          <w:lang w:val="es-AR"/>
        </w:rPr>
        <w:t xml:space="preserve"> </w:t>
      </w:r>
      <w:r w:rsidR="00790C32" w:rsidRPr="00EC30AA">
        <w:rPr>
          <w:rStyle w:val="FootnoteReference"/>
          <w:vertAlign w:val="baseline"/>
          <w:lang w:val="es-AR"/>
        </w:rPr>
        <w:t>$EUA</w:t>
      </w:r>
      <w:r w:rsidR="00790C32" w:rsidRPr="00EC30AA">
        <w:rPr>
          <w:lang w:val="es-AR"/>
        </w:rPr>
        <w:t>.</w:t>
      </w:r>
      <w:r w:rsidR="003D495D" w:rsidRPr="00EC30AA">
        <w:rPr>
          <w:rStyle w:val="FootnoteReference"/>
          <w:lang w:val="es-AR"/>
        </w:rPr>
        <w:footnoteReference w:id="1"/>
      </w:r>
      <w:r w:rsidR="003D495D" w:rsidRPr="00EC30AA">
        <w:rPr>
          <w:lang w:val="es-AR"/>
        </w:rPr>
        <w:t xml:space="preserve"> La presentación contiene el Informe sobre la marcha de las actividades </w:t>
      </w:r>
      <w:r w:rsidRPr="00EC30AA">
        <w:rPr>
          <w:lang w:val="es-AR"/>
        </w:rPr>
        <w:t xml:space="preserve">de </w:t>
      </w:r>
      <w:r w:rsidR="003D495D" w:rsidRPr="00EC30AA">
        <w:rPr>
          <w:lang w:val="es-AR"/>
        </w:rPr>
        <w:t>2019</w:t>
      </w:r>
      <w:r w:rsidR="003D495D" w:rsidRPr="00EC30AA">
        <w:rPr>
          <w:rStyle w:val="FootnoteReference"/>
          <w:lang w:val="es-AR"/>
        </w:rPr>
        <w:footnoteReference w:id="2"/>
      </w:r>
      <w:r w:rsidR="003D495D" w:rsidRPr="00EC30AA">
        <w:rPr>
          <w:lang w:val="es-AR"/>
        </w:rPr>
        <w:t xml:space="preserve"> y el prog</w:t>
      </w:r>
      <w:r w:rsidRPr="00EC30AA">
        <w:rPr>
          <w:lang w:val="es-AR"/>
        </w:rPr>
        <w:t>rama de trabajo de 2020</w:t>
      </w:r>
      <w:r w:rsidR="003D495D" w:rsidRPr="00EC30AA">
        <w:rPr>
          <w:lang w:val="es-AR"/>
        </w:rPr>
        <w:t xml:space="preserve">. La presentación se </w:t>
      </w:r>
      <w:r w:rsidRPr="00EC30AA">
        <w:rPr>
          <w:lang w:val="es-AR"/>
        </w:rPr>
        <w:t xml:space="preserve">anexa al </w:t>
      </w:r>
      <w:r w:rsidR="000D1734" w:rsidRPr="00EC30AA">
        <w:rPr>
          <w:lang w:val="es-AR"/>
        </w:rPr>
        <w:t>presente documento</w:t>
      </w:r>
      <w:r w:rsidR="003D495D" w:rsidRPr="00EC30AA">
        <w:rPr>
          <w:lang w:val="es-AR"/>
        </w:rPr>
        <w:t xml:space="preserve">. </w:t>
      </w:r>
    </w:p>
    <w:p w:rsidR="003D495D" w:rsidRPr="00EC30AA" w:rsidRDefault="003D495D" w:rsidP="003D495D">
      <w:pPr>
        <w:pStyle w:val="Heading1"/>
        <w:rPr>
          <w:u w:val="single"/>
          <w:lang w:val="es-AR"/>
        </w:rPr>
      </w:pPr>
      <w:r w:rsidRPr="00EC30AA">
        <w:rPr>
          <w:lang w:val="es-AR"/>
        </w:rPr>
        <w:t xml:space="preserve">El plan de trabajo propuesto </w:t>
      </w:r>
      <w:r w:rsidR="009436E7" w:rsidRPr="00EC30AA">
        <w:rPr>
          <w:lang w:val="es-AR"/>
        </w:rPr>
        <w:t xml:space="preserve">para 2020 </w:t>
      </w:r>
      <w:r w:rsidRPr="00EC30AA">
        <w:rPr>
          <w:lang w:val="es-AR"/>
        </w:rPr>
        <w:t xml:space="preserve">del </w:t>
      </w:r>
      <w:r w:rsidR="009436E7" w:rsidRPr="00EC30AA">
        <w:rPr>
          <w:lang w:val="es-AR"/>
        </w:rPr>
        <w:t>Programa de Asistencia al Cumplimiento</w:t>
      </w:r>
      <w:r w:rsidRPr="00EC30AA">
        <w:rPr>
          <w:lang w:val="es-AR"/>
        </w:rPr>
        <w:t xml:space="preserve"> se </w:t>
      </w:r>
      <w:r w:rsidR="009436E7" w:rsidRPr="00EC30AA">
        <w:rPr>
          <w:lang w:val="es-AR"/>
        </w:rPr>
        <w:t>presenta</w:t>
      </w:r>
      <w:r w:rsidRPr="00EC30AA">
        <w:rPr>
          <w:lang w:val="es-AR"/>
        </w:rPr>
        <w:t xml:space="preserve"> </w:t>
      </w:r>
      <w:r w:rsidR="009436E7" w:rsidRPr="00EC30AA">
        <w:rPr>
          <w:lang w:val="es-AR"/>
        </w:rPr>
        <w:t xml:space="preserve">para el último </w:t>
      </w:r>
      <w:r w:rsidRPr="00EC30AA">
        <w:rPr>
          <w:lang w:val="es-AR"/>
        </w:rPr>
        <w:t xml:space="preserve">año de la estrategia </w:t>
      </w:r>
      <w:r w:rsidR="009436E7" w:rsidRPr="00EC30AA">
        <w:rPr>
          <w:lang w:val="es-AR"/>
        </w:rPr>
        <w:t xml:space="preserve">trianual </w:t>
      </w:r>
      <w:r w:rsidRPr="00EC30AA">
        <w:rPr>
          <w:lang w:val="es-AR"/>
        </w:rPr>
        <w:t>revisada</w:t>
      </w:r>
      <w:r w:rsidRPr="00EC30AA">
        <w:rPr>
          <w:rStyle w:val="FootnoteReference"/>
          <w:lang w:val="es-AR"/>
        </w:rPr>
        <w:footnoteReference w:id="3"/>
      </w:r>
      <w:r w:rsidR="009436E7" w:rsidRPr="00EC30AA">
        <w:rPr>
          <w:lang w:val="es-AR"/>
        </w:rPr>
        <w:t xml:space="preserve"> de</w:t>
      </w:r>
      <w:r w:rsidRPr="00EC30AA">
        <w:rPr>
          <w:lang w:val="es-AR"/>
        </w:rPr>
        <w:t xml:space="preserve"> 2018-2020 para </w:t>
      </w:r>
      <w:r w:rsidR="009436E7" w:rsidRPr="00EC30AA">
        <w:rPr>
          <w:lang w:val="es-AR"/>
        </w:rPr>
        <w:t>dicho Programa</w:t>
      </w:r>
      <w:r w:rsidRPr="00EC30AA">
        <w:rPr>
          <w:lang w:val="es-AR"/>
        </w:rPr>
        <w:t xml:space="preserve">, </w:t>
      </w:r>
      <w:r w:rsidR="009436E7" w:rsidRPr="00EC30AA">
        <w:rPr>
          <w:lang w:val="es-AR"/>
        </w:rPr>
        <w:t xml:space="preserve">mencionado </w:t>
      </w:r>
      <w:r w:rsidRPr="00EC30AA">
        <w:rPr>
          <w:lang w:val="es-AR"/>
        </w:rPr>
        <w:t>en la 80</w:t>
      </w:r>
      <w:r w:rsidR="009436E7" w:rsidRPr="00EC30AA">
        <w:rPr>
          <w:lang w:val="es-AR"/>
        </w:rPr>
        <w:t xml:space="preserve">ª </w:t>
      </w:r>
      <w:r w:rsidRPr="00EC30AA">
        <w:rPr>
          <w:lang w:val="es-AR"/>
        </w:rPr>
        <w:t>reunión durante la aprobación del pres</w:t>
      </w:r>
      <w:r w:rsidR="009436E7" w:rsidRPr="00EC30AA">
        <w:rPr>
          <w:lang w:val="es-AR"/>
        </w:rPr>
        <w:t>upuesto de 2018</w:t>
      </w:r>
      <w:r w:rsidRPr="00EC30AA">
        <w:rPr>
          <w:lang w:val="es-AR"/>
        </w:rPr>
        <w:t xml:space="preserve"> para </w:t>
      </w:r>
      <w:r w:rsidR="009436E7" w:rsidRPr="00EC30AA">
        <w:rPr>
          <w:lang w:val="es-AR"/>
        </w:rPr>
        <w:t xml:space="preserve">adaptar </w:t>
      </w:r>
      <w:r w:rsidRPr="00EC30AA">
        <w:rPr>
          <w:lang w:val="es-AR"/>
        </w:rPr>
        <w:t xml:space="preserve">nuevas prioridades relacionadas con la </w:t>
      </w:r>
      <w:r w:rsidR="009436E7" w:rsidRPr="00EC30AA">
        <w:rPr>
          <w:lang w:val="es-AR"/>
        </w:rPr>
        <w:t>Enmienda</w:t>
      </w:r>
      <w:r w:rsidRPr="00EC30AA">
        <w:rPr>
          <w:lang w:val="es-AR"/>
        </w:rPr>
        <w:t xml:space="preserve"> de Kigali.</w:t>
      </w:r>
    </w:p>
    <w:p w:rsidR="003D495D" w:rsidRPr="00EC30AA" w:rsidRDefault="003D495D" w:rsidP="003D495D">
      <w:pPr>
        <w:pStyle w:val="Heading1"/>
        <w:numPr>
          <w:ilvl w:val="0"/>
          <w:numId w:val="0"/>
        </w:numPr>
        <w:rPr>
          <w:u w:val="single"/>
          <w:lang w:val="es-AR"/>
        </w:rPr>
      </w:pPr>
      <w:r w:rsidRPr="00EC30AA">
        <w:rPr>
          <w:u w:val="single"/>
          <w:lang w:val="es-AR"/>
        </w:rPr>
        <w:t xml:space="preserve">Informe sobre la marcha de las actividades </w:t>
      </w:r>
      <w:r w:rsidR="009436E7" w:rsidRPr="00EC30AA">
        <w:rPr>
          <w:u w:val="single"/>
          <w:lang w:val="es-AR"/>
        </w:rPr>
        <w:t xml:space="preserve">para </w:t>
      </w:r>
      <w:r w:rsidRPr="00EC30AA">
        <w:rPr>
          <w:u w:val="single"/>
          <w:lang w:val="es-AR"/>
        </w:rPr>
        <w:t>2019</w:t>
      </w:r>
      <w:r w:rsidR="009436E7" w:rsidRPr="00EC30AA">
        <w:rPr>
          <w:u w:val="single"/>
          <w:lang w:val="es-AR"/>
        </w:rPr>
        <w:t xml:space="preserve"> del</w:t>
      </w:r>
      <w:r w:rsidRPr="00EC30AA">
        <w:rPr>
          <w:u w:val="single"/>
          <w:lang w:val="es-AR"/>
        </w:rPr>
        <w:t xml:space="preserve"> </w:t>
      </w:r>
      <w:r w:rsidR="009436E7" w:rsidRPr="00EC30AA">
        <w:rPr>
          <w:u w:val="single"/>
          <w:lang w:val="es-AR"/>
        </w:rPr>
        <w:t>Programa de Asistencia al Cumplimiento</w:t>
      </w:r>
    </w:p>
    <w:p w:rsidR="003D495D" w:rsidRPr="00EC30AA" w:rsidRDefault="009436E7" w:rsidP="003D495D">
      <w:pPr>
        <w:pStyle w:val="Heading1"/>
        <w:rPr>
          <w:lang w:val="es-AR"/>
        </w:rPr>
      </w:pPr>
      <w:r w:rsidRPr="00EC30AA">
        <w:rPr>
          <w:lang w:val="es-AR"/>
        </w:rPr>
        <w:t>Se ejecutaron l</w:t>
      </w:r>
      <w:r w:rsidR="000D1734" w:rsidRPr="00EC30AA">
        <w:rPr>
          <w:lang w:val="es-AR"/>
        </w:rPr>
        <w:t>as siguientes actividades</w:t>
      </w:r>
      <w:r w:rsidR="003D495D" w:rsidRPr="00EC30AA">
        <w:rPr>
          <w:lang w:val="es-AR"/>
        </w:rPr>
        <w:t>:</w:t>
      </w:r>
    </w:p>
    <w:p w:rsidR="003D495D" w:rsidRPr="00EC30AA" w:rsidRDefault="009436E7" w:rsidP="003D495D">
      <w:pPr>
        <w:pStyle w:val="Heading2"/>
        <w:rPr>
          <w:lang w:val="es-AR"/>
        </w:rPr>
      </w:pPr>
      <w:r w:rsidRPr="00EC30AA">
        <w:rPr>
          <w:color w:val="000000" w:themeColor="text1"/>
          <w:lang w:val="es-AR"/>
        </w:rPr>
        <w:t>Asistencia al cumplimiento</w:t>
      </w:r>
      <w:r w:rsidR="003D495D" w:rsidRPr="00EC30AA">
        <w:rPr>
          <w:color w:val="000000" w:themeColor="text1"/>
          <w:lang w:val="es-AR"/>
        </w:rPr>
        <w:t xml:space="preserve"> </w:t>
      </w:r>
      <w:r w:rsidRPr="00EC30AA">
        <w:rPr>
          <w:color w:val="000000" w:themeColor="text1"/>
          <w:lang w:val="es-AR"/>
        </w:rPr>
        <w:t>para</w:t>
      </w:r>
      <w:r w:rsidR="003D495D" w:rsidRPr="00EC30AA">
        <w:rPr>
          <w:color w:val="000000" w:themeColor="text1"/>
          <w:lang w:val="es-AR"/>
        </w:rPr>
        <w:t xml:space="preserve"> los países del </w:t>
      </w:r>
      <w:r w:rsidR="000D1734" w:rsidRPr="00EC30AA">
        <w:rPr>
          <w:color w:val="000000" w:themeColor="text1"/>
          <w:lang w:val="es-AR"/>
        </w:rPr>
        <w:t>Artículo</w:t>
      </w:r>
      <w:r w:rsidR="003D495D" w:rsidRPr="00EC30AA">
        <w:rPr>
          <w:color w:val="000000" w:themeColor="text1"/>
          <w:lang w:val="es-AR"/>
        </w:rPr>
        <w:t xml:space="preserve"> 5 donde se requiera, </w:t>
      </w:r>
      <w:r w:rsidR="000D1734" w:rsidRPr="00EC30AA">
        <w:rPr>
          <w:color w:val="000000" w:themeColor="text1"/>
          <w:lang w:val="es-AR"/>
        </w:rPr>
        <w:t>inclusive</w:t>
      </w:r>
      <w:r w:rsidR="003D495D" w:rsidRPr="00EC30AA">
        <w:rPr>
          <w:color w:val="000000" w:themeColor="text1"/>
          <w:lang w:val="es-AR"/>
        </w:rPr>
        <w:t xml:space="preserve"> ayuda para </w:t>
      </w:r>
      <w:r w:rsidR="00790C32" w:rsidRPr="00EC30AA">
        <w:rPr>
          <w:color w:val="000000" w:themeColor="text1"/>
          <w:lang w:val="es-AR"/>
        </w:rPr>
        <w:t>la presentación de datos conforme a</w:t>
      </w:r>
      <w:r w:rsidR="003D495D" w:rsidRPr="00EC30AA">
        <w:rPr>
          <w:color w:val="000000" w:themeColor="text1"/>
          <w:lang w:val="es-AR"/>
        </w:rPr>
        <w:t xml:space="preserve">l </w:t>
      </w:r>
      <w:r w:rsidR="000D1734" w:rsidRPr="00EC30AA">
        <w:rPr>
          <w:color w:val="000000" w:themeColor="text1"/>
          <w:lang w:val="es-AR"/>
        </w:rPr>
        <w:t>Artículo</w:t>
      </w:r>
      <w:r w:rsidR="003D495D" w:rsidRPr="00EC30AA">
        <w:rPr>
          <w:color w:val="000000" w:themeColor="text1"/>
          <w:lang w:val="es-AR"/>
        </w:rPr>
        <w:t xml:space="preserve"> 7 y el Programa de país (</w:t>
      </w:r>
      <w:r w:rsidRPr="00EC30AA">
        <w:rPr>
          <w:color w:val="000000" w:themeColor="text1"/>
          <w:lang w:val="es-AR"/>
        </w:rPr>
        <w:t>CP</w:t>
      </w:r>
      <w:r w:rsidR="003D495D" w:rsidRPr="00EC30AA">
        <w:rPr>
          <w:color w:val="000000" w:themeColor="text1"/>
          <w:lang w:val="es-AR"/>
        </w:rPr>
        <w:t xml:space="preserve">) a </w:t>
      </w:r>
      <w:r w:rsidR="003D495D" w:rsidRPr="00EC30AA">
        <w:rPr>
          <w:color w:val="000000" w:themeColor="text1"/>
          <w:lang w:val="es-AR"/>
        </w:rPr>
        <w:lastRenderedPageBreak/>
        <w:t>62 países;</w:t>
      </w:r>
      <w:r w:rsidR="003D495D" w:rsidRPr="00EC30AA">
        <w:rPr>
          <w:lang w:val="es-AR"/>
        </w:rPr>
        <w:t xml:space="preserve"> </w:t>
      </w:r>
      <w:r w:rsidR="003D495D" w:rsidRPr="00EC30AA">
        <w:rPr>
          <w:color w:val="000000" w:themeColor="text1"/>
          <w:lang w:val="es-AR"/>
        </w:rPr>
        <w:t>a</w:t>
      </w:r>
      <w:r w:rsidR="008B1DEE" w:rsidRPr="00EC30AA">
        <w:rPr>
          <w:color w:val="000000" w:themeColor="text1"/>
          <w:lang w:val="es-AR"/>
        </w:rPr>
        <w:t xml:space="preserve">sistencia </w:t>
      </w:r>
      <w:r w:rsidR="003D495D" w:rsidRPr="00EC30AA">
        <w:rPr>
          <w:color w:val="000000" w:themeColor="text1"/>
          <w:lang w:val="es-AR"/>
        </w:rPr>
        <w:t xml:space="preserve">a 40 países con nuevos </w:t>
      </w:r>
      <w:r w:rsidR="008B1DEE" w:rsidRPr="00EC30AA">
        <w:rPr>
          <w:color w:val="000000" w:themeColor="text1"/>
          <w:lang w:val="es-AR"/>
        </w:rPr>
        <w:t>funcionarios</w:t>
      </w:r>
      <w:r w:rsidR="003D495D" w:rsidRPr="00EC30AA">
        <w:rPr>
          <w:color w:val="000000" w:themeColor="text1"/>
          <w:lang w:val="es-AR"/>
        </w:rPr>
        <w:t xml:space="preserve"> de la </w:t>
      </w:r>
      <w:r w:rsidR="00790C32" w:rsidRPr="00EC30AA">
        <w:rPr>
          <w:color w:val="000000" w:themeColor="text1"/>
          <w:lang w:val="es-AR"/>
        </w:rPr>
        <w:t xml:space="preserve">oficina nacional </w:t>
      </w:r>
      <w:r w:rsidR="003D495D" w:rsidRPr="00EC30AA">
        <w:rPr>
          <w:color w:val="000000" w:themeColor="text1"/>
          <w:lang w:val="es-AR"/>
        </w:rPr>
        <w:t>del ozono;</w:t>
      </w:r>
      <w:r w:rsidR="003D495D" w:rsidRPr="00EC30AA">
        <w:rPr>
          <w:lang w:val="es-AR"/>
        </w:rPr>
        <w:t xml:space="preserve"> </w:t>
      </w:r>
      <w:r w:rsidR="003D495D" w:rsidRPr="00EC30AA">
        <w:rPr>
          <w:color w:val="000000" w:themeColor="text1"/>
          <w:lang w:val="es-AR"/>
        </w:rPr>
        <w:t>y demostraciones</w:t>
      </w:r>
      <w:r w:rsidR="00B0138D" w:rsidRPr="00EC30AA">
        <w:rPr>
          <w:color w:val="000000" w:themeColor="text1"/>
          <w:lang w:val="es-AR"/>
        </w:rPr>
        <w:t xml:space="preserve"> sobre </w:t>
      </w:r>
      <w:r w:rsidR="00B0138D" w:rsidRPr="00EC30AA">
        <w:rPr>
          <w:lang w:val="es-AR"/>
        </w:rPr>
        <w:t>presentación</w:t>
      </w:r>
      <w:r w:rsidR="003D495D" w:rsidRPr="00EC30AA">
        <w:rPr>
          <w:lang w:val="es-AR"/>
        </w:rPr>
        <w:t xml:space="preserve"> de datos, en reuniones de red; </w:t>
      </w:r>
    </w:p>
    <w:p w:rsidR="003D495D" w:rsidRPr="00EC30AA" w:rsidRDefault="00B0138D" w:rsidP="003D495D">
      <w:pPr>
        <w:pStyle w:val="Heading2"/>
        <w:rPr>
          <w:lang w:val="es-AR"/>
        </w:rPr>
      </w:pPr>
      <w:r w:rsidRPr="00EC30AA">
        <w:rPr>
          <w:lang w:val="es-AR"/>
        </w:rPr>
        <w:t xml:space="preserve">Apoyo a </w:t>
      </w:r>
      <w:r w:rsidR="003D495D" w:rsidRPr="00EC30AA">
        <w:rPr>
          <w:lang w:val="es-AR"/>
        </w:rPr>
        <w:t>104 países en la ejecución, la supervisión y la</w:t>
      </w:r>
      <w:r w:rsidRPr="00EC30AA">
        <w:rPr>
          <w:lang w:val="es-AR"/>
        </w:rPr>
        <w:t xml:space="preserve"> presentación de </w:t>
      </w:r>
      <w:r w:rsidR="00E67AD7" w:rsidRPr="00EC30AA">
        <w:rPr>
          <w:lang w:val="es-AR"/>
        </w:rPr>
        <w:t>la</w:t>
      </w:r>
      <w:r w:rsidR="003D495D" w:rsidRPr="00EC30AA">
        <w:rPr>
          <w:lang w:val="es-AR"/>
        </w:rPr>
        <w:t xml:space="preserve"> información de los proyectos de </w:t>
      </w:r>
      <w:r w:rsidRPr="00EC30AA">
        <w:rPr>
          <w:lang w:val="es-AR"/>
        </w:rPr>
        <w:t>fortalecimiento institucional</w:t>
      </w:r>
      <w:r w:rsidR="003D495D" w:rsidRPr="00EC30AA">
        <w:rPr>
          <w:lang w:val="es-AR"/>
        </w:rPr>
        <w:t>;</w:t>
      </w:r>
    </w:p>
    <w:p w:rsidR="003D495D" w:rsidRPr="00EC30AA" w:rsidRDefault="003D495D" w:rsidP="003D495D">
      <w:pPr>
        <w:pStyle w:val="Heading2"/>
        <w:rPr>
          <w:lang w:val="es-AR"/>
        </w:rPr>
      </w:pPr>
      <w:r w:rsidRPr="00EC30AA">
        <w:rPr>
          <w:lang w:val="es-AR"/>
        </w:rPr>
        <w:t>Apoy</w:t>
      </w:r>
      <w:r w:rsidR="00462118" w:rsidRPr="00EC30AA">
        <w:rPr>
          <w:lang w:val="es-AR"/>
        </w:rPr>
        <w:t xml:space="preserve">o a </w:t>
      </w:r>
      <w:r w:rsidRPr="00EC30AA">
        <w:rPr>
          <w:lang w:val="es-AR"/>
        </w:rPr>
        <w:t xml:space="preserve">72 países como </w:t>
      </w:r>
      <w:r w:rsidR="000D1734" w:rsidRPr="00EC30AA">
        <w:rPr>
          <w:lang w:val="es-AR"/>
        </w:rPr>
        <w:t xml:space="preserve">organismo de </w:t>
      </w:r>
      <w:r w:rsidR="00462118" w:rsidRPr="00EC30AA">
        <w:rPr>
          <w:lang w:val="es-AR"/>
        </w:rPr>
        <w:t>ejecución principal</w:t>
      </w:r>
      <w:r w:rsidRPr="00EC30AA">
        <w:rPr>
          <w:lang w:val="es-AR"/>
        </w:rPr>
        <w:t xml:space="preserve"> y </w:t>
      </w:r>
      <w:r w:rsidR="00462118" w:rsidRPr="00EC30AA">
        <w:rPr>
          <w:lang w:val="es-AR"/>
        </w:rPr>
        <w:t xml:space="preserve">a </w:t>
      </w:r>
      <w:r w:rsidRPr="00EC30AA">
        <w:rPr>
          <w:lang w:val="es-AR"/>
        </w:rPr>
        <w:t xml:space="preserve">31 países como </w:t>
      </w:r>
      <w:r w:rsidR="000D1734" w:rsidRPr="00EC30AA">
        <w:rPr>
          <w:lang w:val="es-AR"/>
        </w:rPr>
        <w:t>organismo de e</w:t>
      </w:r>
      <w:r w:rsidR="00462118" w:rsidRPr="00EC30AA">
        <w:rPr>
          <w:lang w:val="es-AR"/>
        </w:rPr>
        <w:t>jecución cooperante</w:t>
      </w:r>
      <w:r w:rsidRPr="00EC30AA">
        <w:rPr>
          <w:lang w:val="es-AR"/>
        </w:rPr>
        <w:t xml:space="preserve">, en </w:t>
      </w:r>
      <w:r w:rsidR="000D1734" w:rsidRPr="00EC30AA">
        <w:rPr>
          <w:lang w:val="es-AR"/>
        </w:rPr>
        <w:t>la ejecución</w:t>
      </w:r>
      <w:r w:rsidRPr="00EC30AA">
        <w:rPr>
          <w:lang w:val="es-AR"/>
        </w:rPr>
        <w:t xml:space="preserve"> de</w:t>
      </w:r>
      <w:r w:rsidR="00462118" w:rsidRPr="00EC30AA">
        <w:rPr>
          <w:lang w:val="es-AR"/>
        </w:rPr>
        <w:t xml:space="preserve"> </w:t>
      </w:r>
      <w:r w:rsidRPr="00EC30AA">
        <w:rPr>
          <w:lang w:val="es-AR"/>
        </w:rPr>
        <w:t xml:space="preserve">planes de gestión de eliminación de </w:t>
      </w:r>
      <w:r w:rsidR="000D1734" w:rsidRPr="00EC30AA">
        <w:rPr>
          <w:lang w:val="es-AR"/>
        </w:rPr>
        <w:t>los HCFC</w:t>
      </w:r>
      <w:r w:rsidRPr="00EC30AA">
        <w:rPr>
          <w:lang w:val="es-AR"/>
        </w:rPr>
        <w:t>;</w:t>
      </w:r>
    </w:p>
    <w:p w:rsidR="003D495D" w:rsidRPr="00EC30AA" w:rsidRDefault="00462118" w:rsidP="003D495D">
      <w:pPr>
        <w:pStyle w:val="Heading2"/>
        <w:rPr>
          <w:lang w:val="es-AR"/>
        </w:rPr>
      </w:pPr>
      <w:r w:rsidRPr="00EC30AA">
        <w:rPr>
          <w:lang w:val="es-AR"/>
        </w:rPr>
        <w:t xml:space="preserve">Gestión de </w:t>
      </w:r>
      <w:r w:rsidR="003D495D" w:rsidRPr="00EC30AA">
        <w:rPr>
          <w:lang w:val="es-AR"/>
        </w:rPr>
        <w:t xml:space="preserve">la operación de redes regionales </w:t>
      </w:r>
      <w:r w:rsidRPr="00EC30AA">
        <w:rPr>
          <w:lang w:val="es-AR"/>
        </w:rPr>
        <w:t xml:space="preserve">mediante la organización de </w:t>
      </w:r>
      <w:r w:rsidR="003D495D" w:rsidRPr="00EC30AA">
        <w:rPr>
          <w:lang w:val="es-AR"/>
        </w:rPr>
        <w:t>36</w:t>
      </w:r>
      <w:r w:rsidRPr="00EC30AA">
        <w:rPr>
          <w:lang w:val="es-AR"/>
        </w:rPr>
        <w:t xml:space="preserve"> redes</w:t>
      </w:r>
      <w:r w:rsidR="003D495D" w:rsidRPr="00EC30AA">
        <w:rPr>
          <w:lang w:val="es-AR"/>
        </w:rPr>
        <w:t xml:space="preserve"> (un</w:t>
      </w:r>
      <w:r w:rsidRPr="00EC30AA">
        <w:rPr>
          <w:lang w:val="es-AR"/>
        </w:rPr>
        <w:t>a</w:t>
      </w:r>
      <w:r w:rsidR="003D495D" w:rsidRPr="00EC30AA">
        <w:rPr>
          <w:lang w:val="es-AR"/>
        </w:rPr>
        <w:t xml:space="preserve"> interregional) y reuniones temáticas para abordar</w:t>
      </w:r>
      <w:r w:rsidR="00E67AD7" w:rsidRPr="00EC30AA">
        <w:rPr>
          <w:lang w:val="es-AR"/>
        </w:rPr>
        <w:t xml:space="preserve">, </w:t>
      </w:r>
      <w:r w:rsidR="00E67AD7" w:rsidRPr="00EC30AA">
        <w:rPr>
          <w:i/>
          <w:lang w:val="es-AR"/>
        </w:rPr>
        <w:t>inter alia,</w:t>
      </w:r>
      <w:r w:rsidR="00E67AD7" w:rsidRPr="00EC30AA">
        <w:rPr>
          <w:lang w:val="es-AR"/>
        </w:rPr>
        <w:t xml:space="preserve"> </w:t>
      </w:r>
      <w:r w:rsidR="003D495D" w:rsidRPr="00EC30AA">
        <w:rPr>
          <w:lang w:val="es-AR"/>
        </w:rPr>
        <w:t>las cuestiones relacionadas</w:t>
      </w:r>
      <w:r w:rsidR="00A9779F" w:rsidRPr="00EC30AA">
        <w:rPr>
          <w:i/>
          <w:lang w:val="es-AR"/>
        </w:rPr>
        <w:t xml:space="preserve"> </w:t>
      </w:r>
      <w:r w:rsidR="00A9779F" w:rsidRPr="00EC30AA">
        <w:rPr>
          <w:lang w:val="es-AR"/>
        </w:rPr>
        <w:t xml:space="preserve">con los compromisos de presentación de la información y </w:t>
      </w:r>
      <w:r w:rsidR="00E67AD7" w:rsidRPr="00EC30AA">
        <w:rPr>
          <w:lang w:val="es-AR"/>
        </w:rPr>
        <w:t>de</w:t>
      </w:r>
      <w:r w:rsidR="00A9779F" w:rsidRPr="00EC30AA">
        <w:rPr>
          <w:lang w:val="es-AR"/>
        </w:rPr>
        <w:t xml:space="preserve"> eliminación de los </w:t>
      </w:r>
      <w:r w:rsidR="000D1734" w:rsidRPr="00EC30AA">
        <w:rPr>
          <w:lang w:val="es-AR"/>
        </w:rPr>
        <w:t>HCFC</w:t>
      </w:r>
      <w:r w:rsidR="003D495D" w:rsidRPr="00EC30AA">
        <w:rPr>
          <w:lang w:val="es-AR"/>
        </w:rPr>
        <w:t xml:space="preserve">; </w:t>
      </w:r>
      <w:r w:rsidR="000D1734" w:rsidRPr="00EC30AA">
        <w:rPr>
          <w:lang w:val="es-AR"/>
        </w:rPr>
        <w:t xml:space="preserve">sistema de otorgamiento de licencias y </w:t>
      </w:r>
      <w:r w:rsidR="00A9779F" w:rsidRPr="00EC30AA">
        <w:rPr>
          <w:lang w:val="es-AR"/>
        </w:rPr>
        <w:t>cuotas</w:t>
      </w:r>
      <w:r w:rsidR="003D495D" w:rsidRPr="00EC30AA">
        <w:rPr>
          <w:lang w:val="es-AR"/>
        </w:rPr>
        <w:t xml:space="preserve">, </w:t>
      </w:r>
      <w:r w:rsidR="000D1734" w:rsidRPr="00EC30AA">
        <w:rPr>
          <w:lang w:val="es-AR"/>
        </w:rPr>
        <w:t>capacitación</w:t>
      </w:r>
      <w:r w:rsidR="003D495D" w:rsidRPr="00EC30AA">
        <w:rPr>
          <w:lang w:val="es-AR"/>
        </w:rPr>
        <w:t xml:space="preserve"> de aduanas</w:t>
      </w:r>
      <w:r w:rsidR="00E67AD7" w:rsidRPr="00EC30AA">
        <w:rPr>
          <w:lang w:val="es-AR"/>
        </w:rPr>
        <w:t>,</w:t>
      </w:r>
      <w:r w:rsidR="003D495D" w:rsidRPr="00EC30AA">
        <w:rPr>
          <w:lang w:val="es-AR"/>
        </w:rPr>
        <w:t xml:space="preserve"> </w:t>
      </w:r>
      <w:r w:rsidR="000D1734" w:rsidRPr="00EC30AA">
        <w:rPr>
          <w:lang w:val="es-AR"/>
        </w:rPr>
        <w:t>inclusive</w:t>
      </w:r>
      <w:r w:rsidR="003D495D" w:rsidRPr="00EC30AA">
        <w:rPr>
          <w:lang w:val="es-AR"/>
        </w:rPr>
        <w:t xml:space="preserve"> </w:t>
      </w:r>
      <w:r w:rsidR="00A9779F" w:rsidRPr="00EC30AA">
        <w:rPr>
          <w:lang w:val="es-AR"/>
        </w:rPr>
        <w:t xml:space="preserve">el </w:t>
      </w:r>
      <w:r w:rsidR="003D495D" w:rsidRPr="00EC30AA">
        <w:rPr>
          <w:lang w:val="es-AR"/>
        </w:rPr>
        <w:t>control del comercio</w:t>
      </w:r>
      <w:r w:rsidR="00A9779F" w:rsidRPr="00EC30AA">
        <w:rPr>
          <w:lang w:val="es-AR"/>
        </w:rPr>
        <w:t xml:space="preserve"> de </w:t>
      </w:r>
      <w:r w:rsidR="000D1734" w:rsidRPr="00EC30AA">
        <w:rPr>
          <w:lang w:val="es-AR"/>
        </w:rPr>
        <w:t>SAO</w:t>
      </w:r>
      <w:r w:rsidR="003D495D" w:rsidRPr="00EC30AA">
        <w:rPr>
          <w:lang w:val="es-AR"/>
        </w:rPr>
        <w:t xml:space="preserve">, mecanismo </w:t>
      </w:r>
      <w:r w:rsidR="00A9779F" w:rsidRPr="00EC30AA">
        <w:rPr>
          <w:lang w:val="es-AR"/>
        </w:rPr>
        <w:t xml:space="preserve">oficioso de </w:t>
      </w:r>
      <w:r w:rsidR="00E67AD7" w:rsidRPr="00EC30AA">
        <w:rPr>
          <w:lang w:val="es-AR"/>
        </w:rPr>
        <w:t>consentimiento fundamentado previo</w:t>
      </w:r>
      <w:r w:rsidR="003D495D" w:rsidRPr="00EC30AA">
        <w:rPr>
          <w:lang w:val="es-AR"/>
        </w:rPr>
        <w:t xml:space="preserve">, </w:t>
      </w:r>
      <w:r w:rsidR="000D1734" w:rsidRPr="00EC30AA">
        <w:rPr>
          <w:lang w:val="es-AR"/>
        </w:rPr>
        <w:t>sector de ser</w:t>
      </w:r>
      <w:r w:rsidR="00BD4DB7" w:rsidRPr="00EC30AA">
        <w:rPr>
          <w:lang w:val="es-AR"/>
        </w:rPr>
        <w:t>vicios de equipos de refrigeración</w:t>
      </w:r>
      <w:r w:rsidR="003D495D" w:rsidRPr="00EC30AA">
        <w:rPr>
          <w:lang w:val="es-AR"/>
        </w:rPr>
        <w:t xml:space="preserve"> y </w:t>
      </w:r>
      <w:r w:rsidR="00A9779F" w:rsidRPr="00EC30AA">
        <w:rPr>
          <w:lang w:val="es-AR"/>
        </w:rPr>
        <w:t xml:space="preserve">reducción </w:t>
      </w:r>
      <w:r w:rsidR="003D495D" w:rsidRPr="00EC30AA">
        <w:rPr>
          <w:lang w:val="es-AR"/>
        </w:rPr>
        <w:t>de HFC; desarroll</w:t>
      </w:r>
      <w:r w:rsidR="00A9779F" w:rsidRPr="00EC30AA">
        <w:rPr>
          <w:lang w:val="es-AR"/>
        </w:rPr>
        <w:t>o</w:t>
      </w:r>
      <w:r w:rsidR="003D495D" w:rsidRPr="00EC30AA">
        <w:rPr>
          <w:lang w:val="es-AR"/>
        </w:rPr>
        <w:t xml:space="preserve"> y </w:t>
      </w:r>
      <w:r w:rsidR="00A9779F" w:rsidRPr="00EC30AA">
        <w:rPr>
          <w:lang w:val="es-AR"/>
        </w:rPr>
        <w:t xml:space="preserve">operación de </w:t>
      </w:r>
      <w:r w:rsidR="003D495D" w:rsidRPr="00EC30AA">
        <w:rPr>
          <w:lang w:val="es-AR"/>
        </w:rPr>
        <w:t xml:space="preserve">una red/un portal temático que ha facilitado el acceso </w:t>
      </w:r>
      <w:r w:rsidR="00A9779F" w:rsidRPr="00EC30AA">
        <w:rPr>
          <w:lang w:val="es-AR"/>
        </w:rPr>
        <w:t>a</w:t>
      </w:r>
      <w:r w:rsidR="003D495D" w:rsidRPr="00EC30AA">
        <w:rPr>
          <w:lang w:val="es-AR"/>
        </w:rPr>
        <w:t xml:space="preserve"> la documentación </w:t>
      </w:r>
      <w:r w:rsidR="00E67AD7" w:rsidRPr="00EC30AA">
        <w:rPr>
          <w:lang w:val="es-AR"/>
        </w:rPr>
        <w:t>para</w:t>
      </w:r>
      <w:r w:rsidR="003D495D" w:rsidRPr="00EC30AA">
        <w:rPr>
          <w:lang w:val="es-AR"/>
        </w:rPr>
        <w:t xml:space="preserve"> reuniones de red;</w:t>
      </w:r>
    </w:p>
    <w:p w:rsidR="003D495D" w:rsidRPr="00EC30AA" w:rsidRDefault="00A9779F" w:rsidP="003D495D">
      <w:pPr>
        <w:pStyle w:val="Heading2"/>
        <w:rPr>
          <w:lang w:val="es-AR"/>
        </w:rPr>
      </w:pPr>
      <w:r w:rsidRPr="00EC30AA">
        <w:rPr>
          <w:lang w:val="es-AR"/>
        </w:rPr>
        <w:t xml:space="preserve">Introducción del </w:t>
      </w:r>
      <w:r w:rsidR="003D495D" w:rsidRPr="00EC30AA">
        <w:rPr>
          <w:lang w:val="es-AR"/>
        </w:rPr>
        <w:t xml:space="preserve">curso de aprendizaje electrónico </w:t>
      </w:r>
      <w:r w:rsidRPr="00EC30AA">
        <w:rPr>
          <w:lang w:val="es-AR"/>
        </w:rPr>
        <w:t xml:space="preserve">para instruir sobre </w:t>
      </w:r>
      <w:r w:rsidR="003D495D" w:rsidRPr="00EC30AA">
        <w:rPr>
          <w:lang w:val="es-AR"/>
        </w:rPr>
        <w:t xml:space="preserve">refrigerantes y </w:t>
      </w:r>
      <w:r w:rsidRPr="00EC30AA">
        <w:rPr>
          <w:lang w:val="es-AR"/>
        </w:rPr>
        <w:t>hacer una buena gestión de los mismos,</w:t>
      </w:r>
      <w:r w:rsidR="003D495D" w:rsidRPr="00EC30AA">
        <w:rPr>
          <w:lang w:val="es-AR"/>
        </w:rPr>
        <w:t xml:space="preserve"> ofrecido a </w:t>
      </w:r>
      <w:r w:rsidRPr="00EC30AA">
        <w:rPr>
          <w:lang w:val="es-AR"/>
        </w:rPr>
        <w:t>todas las partes</w:t>
      </w:r>
      <w:r w:rsidR="000D1734" w:rsidRPr="00EC30AA">
        <w:rPr>
          <w:lang w:val="es-AR"/>
        </w:rPr>
        <w:t xml:space="preserve"> interesadas</w:t>
      </w:r>
      <w:r w:rsidR="003D495D" w:rsidRPr="00EC30AA">
        <w:rPr>
          <w:lang w:val="es-AR"/>
        </w:rPr>
        <w:t xml:space="preserve"> en países del </w:t>
      </w:r>
      <w:r w:rsidR="000D1734" w:rsidRPr="00EC30AA">
        <w:rPr>
          <w:lang w:val="es-AR"/>
        </w:rPr>
        <w:t>Artículo</w:t>
      </w:r>
      <w:r w:rsidR="003D495D" w:rsidRPr="00EC30AA">
        <w:rPr>
          <w:lang w:val="es-AR"/>
        </w:rPr>
        <w:t xml:space="preserve"> 5; en cooperación con socios internacionales, desarroll</w:t>
      </w:r>
      <w:r w:rsidRPr="00EC30AA">
        <w:rPr>
          <w:lang w:val="es-AR"/>
        </w:rPr>
        <w:t>o</w:t>
      </w:r>
      <w:r w:rsidR="003D495D" w:rsidRPr="00EC30AA">
        <w:rPr>
          <w:lang w:val="es-AR"/>
        </w:rPr>
        <w:t xml:space="preserve"> </w:t>
      </w:r>
      <w:r w:rsidRPr="00EC30AA">
        <w:rPr>
          <w:lang w:val="es-AR"/>
        </w:rPr>
        <w:t>de la</w:t>
      </w:r>
      <w:r w:rsidR="003D495D" w:rsidRPr="00EC30AA">
        <w:rPr>
          <w:lang w:val="es-AR"/>
        </w:rPr>
        <w:t xml:space="preserve"> </w:t>
      </w:r>
      <w:r w:rsidR="00E67AD7" w:rsidRPr="00EC30AA">
        <w:rPr>
          <w:lang w:val="es-AR"/>
        </w:rPr>
        <w:t>c</w:t>
      </w:r>
      <w:r w:rsidRPr="00EC30AA">
        <w:rPr>
          <w:lang w:val="es-AR"/>
        </w:rPr>
        <w:t xml:space="preserve">arpeta </w:t>
      </w:r>
      <w:r w:rsidR="003D495D" w:rsidRPr="00EC30AA">
        <w:rPr>
          <w:lang w:val="es-AR"/>
        </w:rPr>
        <w:t xml:space="preserve">de formación universal para los técnicos y </w:t>
      </w:r>
      <w:r w:rsidR="00E67AD7" w:rsidRPr="00EC30AA">
        <w:rPr>
          <w:lang w:val="es-AR"/>
        </w:rPr>
        <w:t>d</w:t>
      </w:r>
      <w:r w:rsidR="003D495D" w:rsidRPr="00EC30AA">
        <w:rPr>
          <w:lang w:val="es-AR"/>
        </w:rPr>
        <w:t>el programa</w:t>
      </w:r>
      <w:r w:rsidRPr="00EC30AA">
        <w:rPr>
          <w:lang w:val="es-AR"/>
        </w:rPr>
        <w:t xml:space="preserve"> </w:t>
      </w:r>
      <w:r w:rsidR="003D495D" w:rsidRPr="00EC30AA">
        <w:rPr>
          <w:lang w:val="es-AR"/>
        </w:rPr>
        <w:t xml:space="preserve">de </w:t>
      </w:r>
      <w:r w:rsidR="000D1734" w:rsidRPr="00EC30AA">
        <w:rPr>
          <w:lang w:val="es-AR"/>
        </w:rPr>
        <w:t>acreditación</w:t>
      </w:r>
      <w:r w:rsidR="003D495D" w:rsidRPr="00EC30AA">
        <w:rPr>
          <w:lang w:val="es-AR"/>
        </w:rPr>
        <w:t xml:space="preserve"> </w:t>
      </w:r>
      <w:r w:rsidRPr="00EC30AA">
        <w:rPr>
          <w:lang w:val="es-AR"/>
        </w:rPr>
        <w:t xml:space="preserve">para </w:t>
      </w:r>
      <w:r w:rsidR="003D495D" w:rsidRPr="00EC30AA">
        <w:rPr>
          <w:lang w:val="es-AR"/>
        </w:rPr>
        <w:t>gestión</w:t>
      </w:r>
      <w:r w:rsidRPr="00EC30AA">
        <w:rPr>
          <w:lang w:val="es-AR"/>
        </w:rPr>
        <w:t xml:space="preserve"> de refrigerantes</w:t>
      </w:r>
      <w:r w:rsidR="003D495D" w:rsidRPr="00EC30AA">
        <w:rPr>
          <w:lang w:val="es-AR"/>
        </w:rPr>
        <w:t xml:space="preserve">, </w:t>
      </w:r>
      <w:r w:rsidRPr="00EC30AA">
        <w:rPr>
          <w:lang w:val="es-AR"/>
        </w:rPr>
        <w:t xml:space="preserve">que se aplicó </w:t>
      </w:r>
      <w:r w:rsidR="003D495D" w:rsidRPr="00EC30AA">
        <w:rPr>
          <w:lang w:val="es-AR"/>
        </w:rPr>
        <w:t xml:space="preserve">en seis países; </w:t>
      </w:r>
      <w:r w:rsidR="003C36FF" w:rsidRPr="00EC30AA">
        <w:rPr>
          <w:lang w:val="es-AR"/>
        </w:rPr>
        <w:t xml:space="preserve">asistencia </w:t>
      </w:r>
      <w:r w:rsidR="003D495D" w:rsidRPr="00EC30AA">
        <w:rPr>
          <w:lang w:val="es-AR"/>
        </w:rPr>
        <w:t>técnic</w:t>
      </w:r>
      <w:r w:rsidR="003C36FF" w:rsidRPr="00EC30AA">
        <w:rPr>
          <w:lang w:val="es-AR"/>
        </w:rPr>
        <w:t>a</w:t>
      </w:r>
      <w:r w:rsidR="003D495D" w:rsidRPr="00EC30AA">
        <w:rPr>
          <w:lang w:val="es-AR"/>
        </w:rPr>
        <w:t xml:space="preserve"> y </w:t>
      </w:r>
      <w:r w:rsidR="003C36FF" w:rsidRPr="00EC30AA">
        <w:rPr>
          <w:lang w:val="es-AR"/>
        </w:rPr>
        <w:t xml:space="preserve">de </w:t>
      </w:r>
      <w:r w:rsidR="003D495D" w:rsidRPr="00EC30AA">
        <w:rPr>
          <w:lang w:val="es-AR"/>
        </w:rPr>
        <w:t xml:space="preserve">políticas a las </w:t>
      </w:r>
      <w:r w:rsidR="00E67AD7" w:rsidRPr="00EC30AA">
        <w:rPr>
          <w:lang w:val="es-AR"/>
        </w:rPr>
        <w:t>dependencias nacionales del ozono</w:t>
      </w:r>
      <w:r w:rsidR="003D495D" w:rsidRPr="00EC30AA">
        <w:rPr>
          <w:lang w:val="es-AR"/>
        </w:rPr>
        <w:t xml:space="preserve"> </w:t>
      </w:r>
      <w:r w:rsidR="003C36FF" w:rsidRPr="00EC30AA">
        <w:rPr>
          <w:lang w:val="es-AR"/>
        </w:rPr>
        <w:t xml:space="preserve">para elaborar </w:t>
      </w:r>
      <w:r w:rsidR="003D495D" w:rsidRPr="00EC30AA">
        <w:rPr>
          <w:lang w:val="es-AR"/>
        </w:rPr>
        <w:t>y hacer cumplir</w:t>
      </w:r>
      <w:r w:rsidR="003C36FF" w:rsidRPr="00EC30AA">
        <w:rPr>
          <w:lang w:val="es-AR"/>
        </w:rPr>
        <w:t xml:space="preserve"> los</w:t>
      </w:r>
      <w:r w:rsidR="003D495D" w:rsidRPr="00EC30AA">
        <w:rPr>
          <w:lang w:val="es-AR"/>
        </w:rPr>
        <w:t xml:space="preserve"> lineamientos de </w:t>
      </w:r>
      <w:r w:rsidR="000D1734" w:rsidRPr="00EC30AA">
        <w:rPr>
          <w:lang w:val="es-AR"/>
        </w:rPr>
        <w:t>acreditación</w:t>
      </w:r>
      <w:r w:rsidR="003D495D" w:rsidRPr="00EC30AA">
        <w:rPr>
          <w:lang w:val="es-AR"/>
        </w:rPr>
        <w:t xml:space="preserve"> nacionales;</w:t>
      </w:r>
      <w:r w:rsidR="003C36FF" w:rsidRPr="00EC30AA">
        <w:rPr>
          <w:lang w:val="es-AR"/>
        </w:rPr>
        <w:t xml:space="preserve"> apoyo a los</w:t>
      </w:r>
      <w:r w:rsidR="003D495D" w:rsidRPr="00EC30AA">
        <w:rPr>
          <w:lang w:val="es-AR"/>
        </w:rPr>
        <w:t xml:space="preserve"> países </w:t>
      </w:r>
      <w:r w:rsidR="00E67AD7" w:rsidRPr="00EC30AA">
        <w:rPr>
          <w:lang w:val="es-AR"/>
        </w:rPr>
        <w:t xml:space="preserve">en el desarrollo de </w:t>
      </w:r>
      <w:r w:rsidR="003D495D" w:rsidRPr="00EC30AA">
        <w:rPr>
          <w:lang w:val="es-AR"/>
        </w:rPr>
        <w:t>un</w:t>
      </w:r>
      <w:r w:rsidR="003C36FF" w:rsidRPr="00EC30AA">
        <w:rPr>
          <w:lang w:val="es-AR"/>
        </w:rPr>
        <w:t xml:space="preserve">a norma de competencia bajo </w:t>
      </w:r>
      <w:r w:rsidR="00E67AD7" w:rsidRPr="00EC30AA">
        <w:rPr>
          <w:lang w:val="es-AR"/>
        </w:rPr>
        <w:t>m</w:t>
      </w:r>
      <w:r w:rsidR="003D495D" w:rsidRPr="00EC30AA">
        <w:rPr>
          <w:lang w:val="es-AR"/>
        </w:rPr>
        <w:t xml:space="preserve">arcos nacionales de </w:t>
      </w:r>
      <w:r w:rsidR="003C36FF" w:rsidRPr="00EC30AA">
        <w:rPr>
          <w:lang w:val="es-AR"/>
        </w:rPr>
        <w:t xml:space="preserve">competencia </w:t>
      </w:r>
      <w:r w:rsidR="003D495D" w:rsidRPr="00EC30AA">
        <w:rPr>
          <w:lang w:val="es-AR"/>
        </w:rPr>
        <w:t xml:space="preserve">para incluir </w:t>
      </w:r>
      <w:r w:rsidR="009E2DD8" w:rsidRPr="00EC30AA">
        <w:rPr>
          <w:lang w:val="es-AR"/>
        </w:rPr>
        <w:t xml:space="preserve">competencia </w:t>
      </w:r>
      <w:r w:rsidR="003C36FF" w:rsidRPr="00EC30AA">
        <w:rPr>
          <w:lang w:val="es-AR"/>
        </w:rPr>
        <w:t xml:space="preserve">en </w:t>
      </w:r>
      <w:r w:rsidR="000D1734" w:rsidRPr="00EC30AA">
        <w:rPr>
          <w:lang w:val="es-AR"/>
        </w:rPr>
        <w:t>prácticas idóneas</w:t>
      </w:r>
      <w:r w:rsidR="003D495D" w:rsidRPr="00EC30AA">
        <w:rPr>
          <w:lang w:val="es-AR"/>
        </w:rPr>
        <w:t>; y apoy</w:t>
      </w:r>
      <w:r w:rsidR="003C36FF" w:rsidRPr="00EC30AA">
        <w:rPr>
          <w:lang w:val="es-AR"/>
        </w:rPr>
        <w:t>o</w:t>
      </w:r>
      <w:r w:rsidR="009E2DD8" w:rsidRPr="00EC30AA">
        <w:rPr>
          <w:lang w:val="es-AR"/>
        </w:rPr>
        <w:t xml:space="preserve"> a</w:t>
      </w:r>
      <w:r w:rsidR="003D495D" w:rsidRPr="00EC30AA">
        <w:rPr>
          <w:lang w:val="es-AR"/>
        </w:rPr>
        <w:t xml:space="preserve"> asociaciones de la industria de </w:t>
      </w:r>
      <w:r w:rsidR="003C36FF" w:rsidRPr="00EC30AA">
        <w:rPr>
          <w:lang w:val="es-AR"/>
        </w:rPr>
        <w:t>refrigeración y climatización</w:t>
      </w:r>
      <w:r w:rsidR="003D495D" w:rsidRPr="00EC30AA">
        <w:rPr>
          <w:lang w:val="es-AR"/>
        </w:rPr>
        <w:t xml:space="preserve"> en siete países </w:t>
      </w:r>
      <w:r w:rsidR="003C36FF" w:rsidRPr="00EC30AA">
        <w:rPr>
          <w:lang w:val="es-AR"/>
        </w:rPr>
        <w:t xml:space="preserve">con el fin de </w:t>
      </w:r>
      <w:r w:rsidR="003D495D" w:rsidRPr="00EC30AA">
        <w:rPr>
          <w:lang w:val="es-AR"/>
        </w:rPr>
        <w:t xml:space="preserve">promover el sistema de </w:t>
      </w:r>
      <w:r w:rsidR="000D1734" w:rsidRPr="00EC30AA">
        <w:rPr>
          <w:lang w:val="es-AR"/>
        </w:rPr>
        <w:t>acreditación</w:t>
      </w:r>
      <w:r w:rsidR="003D495D" w:rsidRPr="00EC30AA">
        <w:rPr>
          <w:lang w:val="es-AR"/>
        </w:rPr>
        <w:t xml:space="preserve"> con requisitos de </w:t>
      </w:r>
      <w:r w:rsidR="000D1734" w:rsidRPr="00EC30AA">
        <w:rPr>
          <w:lang w:val="es-AR"/>
        </w:rPr>
        <w:t>prácticas idóneas</w:t>
      </w:r>
      <w:r w:rsidR="003D495D" w:rsidRPr="00EC30AA">
        <w:rPr>
          <w:lang w:val="es-AR"/>
        </w:rPr>
        <w:t xml:space="preserve"> para talleres</w:t>
      </w:r>
      <w:r w:rsidR="003C36FF" w:rsidRPr="00EC30AA">
        <w:rPr>
          <w:lang w:val="es-AR"/>
        </w:rPr>
        <w:t xml:space="preserve"> de servicios</w:t>
      </w:r>
      <w:r w:rsidR="003D495D" w:rsidRPr="00EC30AA">
        <w:rPr>
          <w:lang w:val="es-AR"/>
        </w:rPr>
        <w:t xml:space="preserve">; </w:t>
      </w:r>
    </w:p>
    <w:p w:rsidR="003D495D" w:rsidRPr="00EC30AA" w:rsidRDefault="003C36FF" w:rsidP="003D495D">
      <w:pPr>
        <w:pStyle w:val="Heading2"/>
        <w:keepNext/>
        <w:widowControl/>
        <w:rPr>
          <w:lang w:val="es-AR"/>
        </w:rPr>
      </w:pPr>
      <w:r w:rsidRPr="00EC30AA">
        <w:rPr>
          <w:lang w:val="es-AR"/>
        </w:rPr>
        <w:t>Difusión de i</w:t>
      </w:r>
      <w:r w:rsidR="003D495D" w:rsidRPr="00EC30AA">
        <w:rPr>
          <w:lang w:val="es-AR"/>
        </w:rPr>
        <w:t xml:space="preserve">nformación sobre </w:t>
      </w:r>
      <w:r w:rsidRPr="00EC30AA">
        <w:rPr>
          <w:lang w:val="es-AR"/>
        </w:rPr>
        <w:t>normas</w:t>
      </w:r>
      <w:r w:rsidR="003D495D" w:rsidRPr="00EC30AA">
        <w:rPr>
          <w:lang w:val="es-AR"/>
        </w:rPr>
        <w:t xml:space="preserve"> de seguridad, fichas de datos, aplicaciones </w:t>
      </w:r>
      <w:r w:rsidR="009E2DD8" w:rsidRPr="00EC30AA">
        <w:rPr>
          <w:lang w:val="es-AR"/>
        </w:rPr>
        <w:t xml:space="preserve">para dispositivos móviles </w:t>
      </w:r>
      <w:r w:rsidR="003D495D" w:rsidRPr="00EC30AA">
        <w:rPr>
          <w:lang w:val="es-AR"/>
        </w:rPr>
        <w:t xml:space="preserve">y publicaciones referentes a refrigerantes alternativos inflamables y tóxicos; y </w:t>
      </w:r>
      <w:r w:rsidRPr="00EC30AA">
        <w:rPr>
          <w:lang w:val="es-AR"/>
        </w:rPr>
        <w:t xml:space="preserve">asistencia a </w:t>
      </w:r>
      <w:r w:rsidR="003D495D" w:rsidRPr="00EC30AA">
        <w:rPr>
          <w:lang w:val="es-AR"/>
        </w:rPr>
        <w:t xml:space="preserve">13 países para desarrollar un plan de trabajo nacional </w:t>
      </w:r>
      <w:r w:rsidR="009E2DD8" w:rsidRPr="00EC30AA">
        <w:rPr>
          <w:lang w:val="es-AR"/>
        </w:rPr>
        <w:t xml:space="preserve">destinado a </w:t>
      </w:r>
      <w:r w:rsidR="003D495D" w:rsidRPr="00EC30AA">
        <w:rPr>
          <w:lang w:val="es-AR"/>
        </w:rPr>
        <w:t>la cooperación con los órgano</w:t>
      </w:r>
      <w:r w:rsidRPr="00EC30AA">
        <w:rPr>
          <w:lang w:val="es-AR"/>
        </w:rPr>
        <w:t>s</w:t>
      </w:r>
      <w:r w:rsidR="003D495D" w:rsidRPr="00EC30AA">
        <w:rPr>
          <w:lang w:val="es-AR"/>
        </w:rPr>
        <w:t xml:space="preserve"> de </w:t>
      </w:r>
      <w:r w:rsidRPr="00EC30AA">
        <w:rPr>
          <w:lang w:val="es-AR"/>
        </w:rPr>
        <w:t>normas</w:t>
      </w:r>
      <w:r w:rsidR="003D495D" w:rsidRPr="00EC30AA">
        <w:rPr>
          <w:lang w:val="es-AR"/>
        </w:rPr>
        <w:t xml:space="preserve"> locales en la </w:t>
      </w:r>
      <w:r w:rsidRPr="00EC30AA">
        <w:rPr>
          <w:lang w:val="es-AR"/>
        </w:rPr>
        <w:t>actualización</w:t>
      </w:r>
      <w:r w:rsidR="003D495D" w:rsidRPr="00EC30AA">
        <w:rPr>
          <w:lang w:val="es-AR"/>
        </w:rPr>
        <w:t>/</w:t>
      </w:r>
      <w:r w:rsidRPr="00EC30AA">
        <w:rPr>
          <w:lang w:val="es-AR"/>
        </w:rPr>
        <w:t>aplicación de las normas</w:t>
      </w:r>
      <w:r w:rsidR="003D495D" w:rsidRPr="00EC30AA">
        <w:rPr>
          <w:lang w:val="es-AR"/>
        </w:rPr>
        <w:t xml:space="preserve"> pertinentes; </w:t>
      </w:r>
    </w:p>
    <w:p w:rsidR="003D495D" w:rsidRPr="00EC30AA" w:rsidRDefault="003C36FF" w:rsidP="003D495D">
      <w:pPr>
        <w:pStyle w:val="Heading2"/>
        <w:rPr>
          <w:lang w:val="es-AR"/>
        </w:rPr>
      </w:pPr>
      <w:r w:rsidRPr="00EC30AA">
        <w:rPr>
          <w:lang w:val="es-AR"/>
        </w:rPr>
        <w:t>D</w:t>
      </w:r>
      <w:r w:rsidR="003D495D" w:rsidRPr="00EC30AA">
        <w:rPr>
          <w:lang w:val="es-AR"/>
        </w:rPr>
        <w:t xml:space="preserve">esarrollo de </w:t>
      </w:r>
      <w:r w:rsidRPr="00EC30AA">
        <w:rPr>
          <w:lang w:val="es-AR"/>
        </w:rPr>
        <w:t xml:space="preserve">nuevos productos de información y creación de capacidad </w:t>
      </w:r>
      <w:r w:rsidR="000D1734" w:rsidRPr="00EC30AA">
        <w:rPr>
          <w:lang w:val="es-AR"/>
        </w:rPr>
        <w:t>mundial</w:t>
      </w:r>
      <w:r w:rsidR="003D495D" w:rsidRPr="00EC30AA">
        <w:rPr>
          <w:lang w:val="es-AR"/>
        </w:rPr>
        <w:t xml:space="preserve"> y regional y servicios de información, </w:t>
      </w:r>
      <w:r w:rsidR="000D1734" w:rsidRPr="00EC30AA">
        <w:rPr>
          <w:lang w:val="es-AR"/>
        </w:rPr>
        <w:t>inclusive</w:t>
      </w:r>
      <w:r w:rsidR="003D495D" w:rsidRPr="00EC30AA">
        <w:rPr>
          <w:lang w:val="es-AR"/>
        </w:rPr>
        <w:t xml:space="preserve"> guías y publicaciones, fichas de datos </w:t>
      </w:r>
      <w:r w:rsidRPr="00EC30AA">
        <w:rPr>
          <w:lang w:val="es-AR"/>
        </w:rPr>
        <w:t xml:space="preserve">e informes de </w:t>
      </w:r>
      <w:r w:rsidR="003D495D" w:rsidRPr="00EC30AA">
        <w:rPr>
          <w:lang w:val="es-AR"/>
        </w:rPr>
        <w:t>política</w:t>
      </w:r>
      <w:r w:rsidRPr="00EC30AA">
        <w:rPr>
          <w:lang w:val="es-AR"/>
        </w:rPr>
        <w:t>s</w:t>
      </w:r>
      <w:r w:rsidR="003D495D" w:rsidRPr="00EC30AA">
        <w:rPr>
          <w:lang w:val="es-AR"/>
        </w:rPr>
        <w:t xml:space="preserve">; </w:t>
      </w:r>
      <w:r w:rsidR="009D1624" w:rsidRPr="00EC30AA">
        <w:rPr>
          <w:lang w:val="es-AR"/>
        </w:rPr>
        <w:t xml:space="preserve">elaboración de </w:t>
      </w:r>
      <w:r w:rsidR="003D495D" w:rsidRPr="00EC30AA">
        <w:rPr>
          <w:lang w:val="es-AR"/>
        </w:rPr>
        <w:t>herramientas de información (</w:t>
      </w:r>
      <w:r w:rsidR="009D1624" w:rsidRPr="00EC30AA">
        <w:rPr>
          <w:lang w:val="es-AR"/>
        </w:rPr>
        <w:t>por ej.</w:t>
      </w:r>
      <w:r w:rsidR="003D495D" w:rsidRPr="00EC30AA">
        <w:rPr>
          <w:lang w:val="es-AR"/>
        </w:rPr>
        <w:t xml:space="preserve">, vídeos </w:t>
      </w:r>
      <w:r w:rsidR="009D1624" w:rsidRPr="00EC30AA">
        <w:rPr>
          <w:lang w:val="es-AR"/>
        </w:rPr>
        <w:t xml:space="preserve">sobre </w:t>
      </w:r>
      <w:r w:rsidR="003D495D" w:rsidRPr="00EC30AA">
        <w:rPr>
          <w:lang w:val="es-AR"/>
        </w:rPr>
        <w:t>cómo utilizar y mantener un identificador de refrigerantes, orientaci</w:t>
      </w:r>
      <w:r w:rsidR="009D1624" w:rsidRPr="00EC30AA">
        <w:rPr>
          <w:lang w:val="es-AR"/>
        </w:rPr>
        <w:t xml:space="preserve">ones sobre </w:t>
      </w:r>
      <w:r w:rsidR="003D495D" w:rsidRPr="00EC30AA">
        <w:rPr>
          <w:lang w:val="es-AR"/>
        </w:rPr>
        <w:t>seguridad y práctica</w:t>
      </w:r>
      <w:r w:rsidR="009D1624" w:rsidRPr="00EC30AA">
        <w:rPr>
          <w:lang w:val="es-AR"/>
        </w:rPr>
        <w:t>s idóneas</w:t>
      </w:r>
      <w:r w:rsidR="003D495D" w:rsidRPr="00EC30AA">
        <w:rPr>
          <w:lang w:val="es-AR"/>
        </w:rPr>
        <w:t xml:space="preserve"> y </w:t>
      </w:r>
      <w:r w:rsidR="009D1624" w:rsidRPr="00EC30AA">
        <w:rPr>
          <w:lang w:val="es-AR"/>
        </w:rPr>
        <w:t xml:space="preserve">procedimientos </w:t>
      </w:r>
      <w:r w:rsidR="003D495D" w:rsidRPr="00EC30AA">
        <w:rPr>
          <w:lang w:val="es-AR"/>
        </w:rPr>
        <w:t xml:space="preserve">de prueba); </w:t>
      </w:r>
      <w:r w:rsidR="009D1624" w:rsidRPr="00EC30AA">
        <w:rPr>
          <w:lang w:val="es-AR"/>
        </w:rPr>
        <w:t>distribución de</w:t>
      </w:r>
      <w:r w:rsidR="003D495D" w:rsidRPr="00EC30AA">
        <w:rPr>
          <w:lang w:val="es-AR"/>
        </w:rPr>
        <w:t xml:space="preserve">l </w:t>
      </w:r>
      <w:r w:rsidR="009D1624" w:rsidRPr="00EC30AA">
        <w:rPr>
          <w:lang w:val="es-AR"/>
        </w:rPr>
        <w:t>b</w:t>
      </w:r>
      <w:r w:rsidR="003D495D" w:rsidRPr="00EC30AA">
        <w:rPr>
          <w:lang w:val="es-AR"/>
        </w:rPr>
        <w:t>oletín de información AcciónOzono, tradu</w:t>
      </w:r>
      <w:r w:rsidR="009D1624" w:rsidRPr="00EC30AA">
        <w:rPr>
          <w:lang w:val="es-AR"/>
        </w:rPr>
        <w:t xml:space="preserve">cción de </w:t>
      </w:r>
      <w:r w:rsidR="003D495D" w:rsidRPr="00EC30AA">
        <w:rPr>
          <w:lang w:val="es-AR"/>
        </w:rPr>
        <w:t xml:space="preserve">publicaciones de </w:t>
      </w:r>
      <w:r w:rsidR="009D1624" w:rsidRPr="00EC30AA">
        <w:rPr>
          <w:lang w:val="es-AR"/>
        </w:rPr>
        <w:t>AcciónOzono</w:t>
      </w:r>
      <w:r w:rsidR="003D495D" w:rsidRPr="00EC30AA">
        <w:rPr>
          <w:lang w:val="es-AR"/>
        </w:rPr>
        <w:t xml:space="preserve">; y </w:t>
      </w:r>
      <w:r w:rsidR="009D1624" w:rsidRPr="00EC30AA">
        <w:rPr>
          <w:lang w:val="es-AR"/>
        </w:rPr>
        <w:t>actualización periódica de</w:t>
      </w:r>
      <w:r w:rsidR="006A5416" w:rsidRPr="00EC30AA">
        <w:rPr>
          <w:lang w:val="es-AR"/>
        </w:rPr>
        <w:t xml:space="preserve">l sitio </w:t>
      </w:r>
      <w:r w:rsidR="003D495D" w:rsidRPr="00EC30AA">
        <w:rPr>
          <w:lang w:val="es-AR"/>
        </w:rPr>
        <w:t xml:space="preserve">Web de </w:t>
      </w:r>
      <w:r w:rsidR="009D1624" w:rsidRPr="00EC30AA">
        <w:rPr>
          <w:lang w:val="es-AR"/>
        </w:rPr>
        <w:t>AcciónOzono</w:t>
      </w:r>
      <w:r w:rsidR="003D495D" w:rsidRPr="00EC30AA">
        <w:rPr>
          <w:lang w:val="es-AR"/>
        </w:rPr>
        <w:t xml:space="preserve">; </w:t>
      </w:r>
    </w:p>
    <w:p w:rsidR="003D495D" w:rsidRPr="00EC30AA" w:rsidRDefault="003D495D" w:rsidP="003D495D">
      <w:pPr>
        <w:pStyle w:val="Heading2"/>
        <w:rPr>
          <w:lang w:val="es-AR"/>
        </w:rPr>
      </w:pPr>
      <w:r w:rsidRPr="00EC30AA">
        <w:rPr>
          <w:lang w:val="es-AR"/>
        </w:rPr>
        <w:t>A</w:t>
      </w:r>
      <w:r w:rsidR="009D1624" w:rsidRPr="00EC30AA">
        <w:rPr>
          <w:lang w:val="es-AR"/>
        </w:rPr>
        <w:t xml:space="preserve">sistencia </w:t>
      </w:r>
      <w:r w:rsidR="006A5416" w:rsidRPr="00EC30AA">
        <w:rPr>
          <w:lang w:val="es-AR"/>
        </w:rPr>
        <w:t>en</w:t>
      </w:r>
      <w:r w:rsidR="009D1624" w:rsidRPr="00EC30AA">
        <w:rPr>
          <w:lang w:val="es-AR"/>
        </w:rPr>
        <w:t xml:space="preserve"> </w:t>
      </w:r>
      <w:r w:rsidR="000D1734" w:rsidRPr="00EC30AA">
        <w:rPr>
          <w:lang w:val="es-AR"/>
        </w:rPr>
        <w:t>la ejecución</w:t>
      </w:r>
      <w:r w:rsidRPr="00EC30AA">
        <w:rPr>
          <w:lang w:val="es-AR"/>
        </w:rPr>
        <w:t xml:space="preserve"> de las actividades de facilitación para la </w:t>
      </w:r>
      <w:r w:rsidR="00A9779F" w:rsidRPr="00EC30AA">
        <w:rPr>
          <w:lang w:val="es-AR"/>
        </w:rPr>
        <w:t xml:space="preserve">reducción </w:t>
      </w:r>
      <w:r w:rsidRPr="00EC30AA">
        <w:rPr>
          <w:lang w:val="es-AR"/>
        </w:rPr>
        <w:t xml:space="preserve"> de HFC en 94 países; </w:t>
      </w:r>
      <w:r w:rsidR="009D1624" w:rsidRPr="00EC30AA">
        <w:rPr>
          <w:lang w:val="es-AR"/>
        </w:rPr>
        <w:t xml:space="preserve">realización de </w:t>
      </w:r>
      <w:r w:rsidRPr="00EC30AA">
        <w:rPr>
          <w:lang w:val="es-AR"/>
        </w:rPr>
        <w:t xml:space="preserve">misiones en 32 países para ayudar con </w:t>
      </w:r>
      <w:r w:rsidR="000D1734" w:rsidRPr="00EC30AA">
        <w:rPr>
          <w:lang w:val="es-AR"/>
        </w:rPr>
        <w:t>la ejecución</w:t>
      </w:r>
      <w:r w:rsidRPr="00EC30AA">
        <w:rPr>
          <w:lang w:val="es-AR"/>
        </w:rPr>
        <w:t xml:space="preserve"> </w:t>
      </w:r>
      <w:r w:rsidR="006A5416" w:rsidRPr="00EC30AA">
        <w:rPr>
          <w:lang w:val="es-AR"/>
        </w:rPr>
        <w:t>en el plazo debido</w:t>
      </w:r>
      <w:r w:rsidRPr="00EC30AA">
        <w:rPr>
          <w:lang w:val="es-AR"/>
        </w:rPr>
        <w:t xml:space="preserve">, y facilitación de consultas de </w:t>
      </w:r>
      <w:r w:rsidR="006A5416" w:rsidRPr="00EC30AA">
        <w:rPr>
          <w:lang w:val="es-AR"/>
        </w:rPr>
        <w:t xml:space="preserve">múltiples </w:t>
      </w:r>
      <w:r w:rsidR="009D1624" w:rsidRPr="00EC30AA">
        <w:rPr>
          <w:lang w:val="es-AR"/>
        </w:rPr>
        <w:t xml:space="preserve">interesados directos </w:t>
      </w:r>
      <w:r w:rsidRPr="00EC30AA">
        <w:rPr>
          <w:lang w:val="es-AR"/>
        </w:rPr>
        <w:t xml:space="preserve">sobre la </w:t>
      </w:r>
      <w:r w:rsidR="009436E7" w:rsidRPr="00EC30AA">
        <w:rPr>
          <w:lang w:val="es-AR"/>
        </w:rPr>
        <w:t>Enmienda</w:t>
      </w:r>
      <w:r w:rsidRPr="00EC30AA">
        <w:rPr>
          <w:lang w:val="es-AR"/>
        </w:rPr>
        <w:t xml:space="preserve"> de Kigali; en cooperación con la Secretaría del Ozono</w:t>
      </w:r>
      <w:r w:rsidR="009D1624" w:rsidRPr="00EC30AA">
        <w:rPr>
          <w:lang w:val="es-AR"/>
        </w:rPr>
        <w:t xml:space="preserve"> y </w:t>
      </w:r>
      <w:r w:rsidRPr="00EC30AA">
        <w:rPr>
          <w:lang w:val="es-AR"/>
        </w:rPr>
        <w:t>según las necesidades</w:t>
      </w:r>
      <w:r w:rsidR="009D1624" w:rsidRPr="00EC30AA">
        <w:rPr>
          <w:lang w:val="es-AR"/>
        </w:rPr>
        <w:t>,</w:t>
      </w:r>
      <w:r w:rsidRPr="00EC30AA">
        <w:rPr>
          <w:lang w:val="es-AR"/>
        </w:rPr>
        <w:t xml:space="preserve"> </w:t>
      </w:r>
      <w:r w:rsidR="009D1624" w:rsidRPr="00EC30AA">
        <w:rPr>
          <w:lang w:val="es-AR"/>
        </w:rPr>
        <w:t xml:space="preserve">apoyo </w:t>
      </w:r>
      <w:r w:rsidRPr="00EC30AA">
        <w:rPr>
          <w:lang w:val="es-AR"/>
        </w:rPr>
        <w:t xml:space="preserve">a los países </w:t>
      </w:r>
      <w:r w:rsidR="009D1624" w:rsidRPr="00EC30AA">
        <w:rPr>
          <w:lang w:val="es-AR"/>
        </w:rPr>
        <w:t xml:space="preserve">para </w:t>
      </w:r>
      <w:r w:rsidRPr="00EC30AA">
        <w:rPr>
          <w:lang w:val="es-AR"/>
        </w:rPr>
        <w:t xml:space="preserve"> el proceso de ratificación y </w:t>
      </w:r>
      <w:r w:rsidR="005315C5" w:rsidRPr="00EC30AA">
        <w:rPr>
          <w:lang w:val="es-AR"/>
        </w:rPr>
        <w:t xml:space="preserve">suministro de </w:t>
      </w:r>
      <w:r w:rsidRPr="00EC30AA">
        <w:rPr>
          <w:lang w:val="es-AR"/>
        </w:rPr>
        <w:t xml:space="preserve">documentación e información a las </w:t>
      </w:r>
      <w:r w:rsidR="00E67AD7" w:rsidRPr="00EC30AA">
        <w:rPr>
          <w:lang w:val="es-AR"/>
        </w:rPr>
        <w:t>dependencias nacionales del ozono</w:t>
      </w:r>
      <w:r w:rsidRPr="00EC30AA">
        <w:rPr>
          <w:lang w:val="es-AR"/>
        </w:rPr>
        <w:t xml:space="preserve"> </w:t>
      </w:r>
      <w:r w:rsidR="005315C5" w:rsidRPr="00EC30AA">
        <w:rPr>
          <w:lang w:val="es-AR"/>
        </w:rPr>
        <w:t xml:space="preserve">sobre las repercusiones </w:t>
      </w:r>
      <w:r w:rsidRPr="00EC30AA">
        <w:rPr>
          <w:lang w:val="es-AR"/>
        </w:rPr>
        <w:t xml:space="preserve">de la ratificación de </w:t>
      </w:r>
      <w:r w:rsidR="006A5416" w:rsidRPr="00EC30AA">
        <w:rPr>
          <w:lang w:val="es-AR"/>
        </w:rPr>
        <w:t xml:space="preserve">la Enmienda de </w:t>
      </w:r>
      <w:r w:rsidRPr="00EC30AA">
        <w:rPr>
          <w:lang w:val="es-AR"/>
        </w:rPr>
        <w:t>Kigali; desarroll</w:t>
      </w:r>
      <w:r w:rsidR="005315C5" w:rsidRPr="00EC30AA">
        <w:rPr>
          <w:lang w:val="es-AR"/>
        </w:rPr>
        <w:t>o</w:t>
      </w:r>
      <w:r w:rsidRPr="00EC30AA">
        <w:rPr>
          <w:lang w:val="es-AR"/>
        </w:rPr>
        <w:t xml:space="preserve"> </w:t>
      </w:r>
      <w:r w:rsidR="005315C5" w:rsidRPr="00EC30AA">
        <w:rPr>
          <w:lang w:val="es-AR"/>
        </w:rPr>
        <w:t xml:space="preserve">de </w:t>
      </w:r>
      <w:r w:rsidRPr="00EC30AA">
        <w:rPr>
          <w:lang w:val="es-AR"/>
        </w:rPr>
        <w:t xml:space="preserve">una herramienta de </w:t>
      </w:r>
      <w:r w:rsidR="006A5416" w:rsidRPr="00EC30AA">
        <w:rPr>
          <w:lang w:val="es-AR"/>
        </w:rPr>
        <w:t xml:space="preserve">modelización </w:t>
      </w:r>
      <w:r w:rsidRPr="00EC30AA">
        <w:rPr>
          <w:lang w:val="es-AR"/>
        </w:rPr>
        <w:t>(</w:t>
      </w:r>
      <w:r w:rsidR="006A5416" w:rsidRPr="00EC30AA">
        <w:rPr>
          <w:lang w:val="es-AR"/>
        </w:rPr>
        <w:t xml:space="preserve">enfoque </w:t>
      </w:r>
      <w:r w:rsidRPr="00EC30AA">
        <w:rPr>
          <w:lang w:val="es-AR"/>
        </w:rPr>
        <w:t xml:space="preserve">de HFC) para ayudar a </w:t>
      </w:r>
      <w:r w:rsidR="006A5416" w:rsidRPr="00EC30AA">
        <w:rPr>
          <w:lang w:val="es-AR"/>
        </w:rPr>
        <w:t xml:space="preserve">comprender </w:t>
      </w:r>
      <w:r w:rsidRPr="00EC30AA">
        <w:rPr>
          <w:lang w:val="es-AR"/>
        </w:rPr>
        <w:t xml:space="preserve">el impacto de la </w:t>
      </w:r>
      <w:r w:rsidR="009436E7" w:rsidRPr="00EC30AA">
        <w:rPr>
          <w:lang w:val="es-AR"/>
        </w:rPr>
        <w:t>Enmienda</w:t>
      </w:r>
      <w:r w:rsidRPr="00EC30AA">
        <w:rPr>
          <w:lang w:val="es-AR"/>
        </w:rPr>
        <w:t xml:space="preserve"> de Kigali </w:t>
      </w:r>
      <w:r w:rsidR="006A5416" w:rsidRPr="00EC30AA">
        <w:rPr>
          <w:lang w:val="es-AR"/>
        </w:rPr>
        <w:t xml:space="preserve">al seleccionar </w:t>
      </w:r>
      <w:r w:rsidRPr="00EC30AA">
        <w:rPr>
          <w:lang w:val="es-AR"/>
        </w:rPr>
        <w:t xml:space="preserve">la tecnología y opciones </w:t>
      </w:r>
      <w:r w:rsidR="006A5416" w:rsidRPr="00EC30AA">
        <w:rPr>
          <w:lang w:val="es-AR"/>
        </w:rPr>
        <w:t>en</w:t>
      </w:r>
      <w:r w:rsidRPr="00EC30AA">
        <w:rPr>
          <w:lang w:val="es-AR"/>
        </w:rPr>
        <w:t xml:space="preserve"> la industria</w:t>
      </w:r>
      <w:r w:rsidR="006A5416" w:rsidRPr="00EC30AA">
        <w:rPr>
          <w:lang w:val="es-AR"/>
        </w:rPr>
        <w:t xml:space="preserve"> de equipos de</w:t>
      </w:r>
      <w:r w:rsidRPr="00EC30AA">
        <w:rPr>
          <w:lang w:val="es-AR"/>
        </w:rPr>
        <w:t xml:space="preserve"> </w:t>
      </w:r>
      <w:r w:rsidR="005315C5" w:rsidRPr="00EC30AA">
        <w:rPr>
          <w:lang w:val="es-AR"/>
        </w:rPr>
        <w:t>climatización</w:t>
      </w:r>
      <w:r w:rsidRPr="00EC30AA">
        <w:rPr>
          <w:lang w:val="es-AR"/>
        </w:rPr>
        <w:t>; y</w:t>
      </w:r>
    </w:p>
    <w:p w:rsidR="003D495D" w:rsidRPr="00EC30AA" w:rsidRDefault="005315C5" w:rsidP="003D495D">
      <w:pPr>
        <w:pStyle w:val="Heading2"/>
        <w:rPr>
          <w:lang w:val="es-AR"/>
        </w:rPr>
      </w:pPr>
      <w:r w:rsidRPr="00EC30AA">
        <w:rPr>
          <w:lang w:val="es-AR"/>
        </w:rPr>
        <w:lastRenderedPageBreak/>
        <w:t xml:space="preserve">Asociación </w:t>
      </w:r>
      <w:r w:rsidR="003D495D" w:rsidRPr="00EC30AA">
        <w:rPr>
          <w:lang w:val="es-AR"/>
        </w:rPr>
        <w:t>continuas con asociaciones de la industria</w:t>
      </w:r>
      <w:r w:rsidR="006A5416" w:rsidRPr="00EC30AA">
        <w:rPr>
          <w:lang w:val="es-AR"/>
        </w:rPr>
        <w:t>,</w:t>
      </w:r>
      <w:r w:rsidR="003D495D" w:rsidRPr="00EC30AA">
        <w:rPr>
          <w:rStyle w:val="FootnoteReference"/>
          <w:lang w:val="es-AR"/>
        </w:rPr>
        <w:footnoteReference w:id="4"/>
      </w:r>
      <w:r w:rsidR="003D495D" w:rsidRPr="00EC30AA">
        <w:rPr>
          <w:lang w:val="es-AR"/>
        </w:rPr>
        <w:t xml:space="preserve"> </w:t>
      </w:r>
      <w:r w:rsidR="00A9779F" w:rsidRPr="00EC30AA">
        <w:rPr>
          <w:i/>
          <w:lang w:val="es-AR"/>
        </w:rPr>
        <w:t>inter alia</w:t>
      </w:r>
      <w:r w:rsidR="003D495D" w:rsidRPr="00EC30AA">
        <w:rPr>
          <w:lang w:val="es-AR"/>
        </w:rPr>
        <w:t xml:space="preserve">, </w:t>
      </w:r>
      <w:r w:rsidR="00A666EF" w:rsidRPr="00EC30AA">
        <w:rPr>
          <w:lang w:val="es-AR"/>
        </w:rPr>
        <w:t xml:space="preserve">sobre </w:t>
      </w:r>
      <w:r w:rsidR="003D495D" w:rsidRPr="00EC30AA">
        <w:rPr>
          <w:lang w:val="es-AR"/>
        </w:rPr>
        <w:t xml:space="preserve">el desarrollo y la operación de los módulos de aprendizaje electrónico para los técnicos y el programa </w:t>
      </w:r>
      <w:r w:rsidR="000D1734" w:rsidRPr="00EC30AA">
        <w:rPr>
          <w:lang w:val="es-AR"/>
        </w:rPr>
        <w:t>mundial</w:t>
      </w:r>
      <w:r w:rsidR="003D495D" w:rsidRPr="00EC30AA">
        <w:rPr>
          <w:lang w:val="es-AR"/>
        </w:rPr>
        <w:t xml:space="preserve"> de calificación </w:t>
      </w:r>
      <w:r w:rsidR="00A666EF" w:rsidRPr="00EC30AA">
        <w:rPr>
          <w:lang w:val="es-AR"/>
        </w:rPr>
        <w:t>en</w:t>
      </w:r>
      <w:r w:rsidR="003D495D" w:rsidRPr="00EC30AA">
        <w:rPr>
          <w:lang w:val="es-AR"/>
        </w:rPr>
        <w:t xml:space="preserve"> refrigeración </w:t>
      </w:r>
      <w:r w:rsidR="00A666EF" w:rsidRPr="00EC30AA">
        <w:rPr>
          <w:lang w:val="es-AR"/>
        </w:rPr>
        <w:t xml:space="preserve">para </w:t>
      </w:r>
      <w:r w:rsidR="003D495D" w:rsidRPr="00EC30AA">
        <w:rPr>
          <w:lang w:val="es-AR"/>
        </w:rPr>
        <w:t xml:space="preserve">el </w:t>
      </w:r>
      <w:r w:rsidR="006A5416" w:rsidRPr="00EC30AA">
        <w:rPr>
          <w:lang w:val="es-AR"/>
        </w:rPr>
        <w:t>permiso de conducir para refrigerantes</w:t>
      </w:r>
      <w:r w:rsidR="003D495D" w:rsidRPr="00EC30AA">
        <w:rPr>
          <w:lang w:val="es-AR"/>
        </w:rPr>
        <w:t>; y desarroll</w:t>
      </w:r>
      <w:r w:rsidR="00A666EF" w:rsidRPr="00EC30AA">
        <w:rPr>
          <w:lang w:val="es-AR"/>
        </w:rPr>
        <w:t>o</w:t>
      </w:r>
      <w:r w:rsidR="003D495D" w:rsidRPr="00EC30AA">
        <w:rPr>
          <w:lang w:val="es-AR"/>
        </w:rPr>
        <w:t xml:space="preserve"> </w:t>
      </w:r>
      <w:r w:rsidR="00A666EF" w:rsidRPr="00EC30AA">
        <w:rPr>
          <w:lang w:val="es-AR"/>
        </w:rPr>
        <w:t xml:space="preserve">de </w:t>
      </w:r>
      <w:r w:rsidR="003D495D" w:rsidRPr="00EC30AA">
        <w:rPr>
          <w:lang w:val="es-AR"/>
        </w:rPr>
        <w:t xml:space="preserve">una guía para </w:t>
      </w:r>
      <w:r w:rsidR="00A666EF" w:rsidRPr="00EC30AA">
        <w:rPr>
          <w:lang w:val="es-AR"/>
        </w:rPr>
        <w:t xml:space="preserve">que </w:t>
      </w:r>
      <w:r w:rsidR="003D495D" w:rsidRPr="00EC30AA">
        <w:rPr>
          <w:lang w:val="es-AR"/>
        </w:rPr>
        <w:t xml:space="preserve">los laboratorios </w:t>
      </w:r>
      <w:r w:rsidR="00A666EF" w:rsidRPr="00EC30AA">
        <w:rPr>
          <w:lang w:val="es-AR"/>
        </w:rPr>
        <w:t xml:space="preserve">prueben </w:t>
      </w:r>
      <w:r w:rsidR="003D495D" w:rsidRPr="00EC30AA">
        <w:rPr>
          <w:lang w:val="es-AR"/>
        </w:rPr>
        <w:t>refrigerantes alternativos.</w:t>
      </w:r>
    </w:p>
    <w:p w:rsidR="003D495D" w:rsidRPr="00EC30AA" w:rsidRDefault="003D495D" w:rsidP="003D495D">
      <w:pPr>
        <w:keepNext/>
        <w:keepLines/>
        <w:spacing w:after="240"/>
        <w:rPr>
          <w:u w:val="single"/>
          <w:lang w:val="es-AR"/>
        </w:rPr>
      </w:pPr>
      <w:r w:rsidRPr="00EC30AA">
        <w:rPr>
          <w:u w:val="single"/>
          <w:lang w:val="es-AR"/>
        </w:rPr>
        <w:t>Desembolso</w:t>
      </w:r>
      <w:r w:rsidR="00A666EF" w:rsidRPr="00EC30AA">
        <w:rPr>
          <w:u w:val="single"/>
          <w:lang w:val="es-AR"/>
        </w:rPr>
        <w:t>s</w:t>
      </w:r>
      <w:r w:rsidRPr="00EC30AA">
        <w:rPr>
          <w:u w:val="single"/>
          <w:lang w:val="es-AR"/>
        </w:rPr>
        <w:t xml:space="preserve"> de</w:t>
      </w:r>
      <w:r w:rsidR="00A666EF" w:rsidRPr="00EC30AA">
        <w:rPr>
          <w:u w:val="single"/>
          <w:lang w:val="es-AR"/>
        </w:rPr>
        <w:t xml:space="preserve"> los</w:t>
      </w:r>
      <w:r w:rsidRPr="00EC30AA">
        <w:rPr>
          <w:u w:val="single"/>
          <w:lang w:val="es-AR"/>
        </w:rPr>
        <w:t xml:space="preserve"> fondo</w:t>
      </w:r>
      <w:r w:rsidR="00A666EF" w:rsidRPr="00EC30AA">
        <w:rPr>
          <w:u w:val="single"/>
          <w:lang w:val="es-AR"/>
        </w:rPr>
        <w:t>s</w:t>
      </w:r>
    </w:p>
    <w:p w:rsidR="003D495D" w:rsidRPr="00EC30AA" w:rsidRDefault="003D495D" w:rsidP="003D495D">
      <w:pPr>
        <w:pStyle w:val="Heading1"/>
        <w:keepNext/>
        <w:keepLines/>
        <w:rPr>
          <w:lang w:val="es-AR"/>
        </w:rPr>
      </w:pPr>
      <w:r w:rsidRPr="00EC30AA">
        <w:rPr>
          <w:lang w:val="es-AR"/>
        </w:rPr>
        <w:t xml:space="preserve">De </w:t>
      </w:r>
      <w:r w:rsidR="00A666EF" w:rsidRPr="00EC30AA">
        <w:rPr>
          <w:lang w:val="es-AR"/>
        </w:rPr>
        <w:t xml:space="preserve">los </w:t>
      </w:r>
      <w:r w:rsidR="000D1734" w:rsidRPr="00EC30AA">
        <w:rPr>
          <w:lang w:val="es-AR"/>
        </w:rPr>
        <w:t>9 863 000</w:t>
      </w:r>
      <w:r w:rsidRPr="00EC30AA">
        <w:rPr>
          <w:lang w:val="es-AR"/>
        </w:rPr>
        <w:t xml:space="preserve"> </w:t>
      </w:r>
      <w:r w:rsidR="00790C32" w:rsidRPr="00EC30AA">
        <w:rPr>
          <w:rStyle w:val="FootnoteReference"/>
          <w:vertAlign w:val="baseline"/>
          <w:lang w:val="es-AR"/>
        </w:rPr>
        <w:t>$EUA</w:t>
      </w:r>
      <w:r w:rsidR="006A5416" w:rsidRPr="00EC30AA">
        <w:rPr>
          <w:lang w:val="es-AR"/>
        </w:rPr>
        <w:t>,</w:t>
      </w:r>
      <w:r w:rsidR="00790C32" w:rsidRPr="00EC30AA">
        <w:rPr>
          <w:rStyle w:val="FootnoteReference"/>
          <w:vertAlign w:val="baseline"/>
          <w:lang w:val="es-AR"/>
        </w:rPr>
        <w:t xml:space="preserve"> </w:t>
      </w:r>
      <w:r w:rsidR="00A666EF" w:rsidRPr="00EC30AA">
        <w:rPr>
          <w:lang w:val="es-AR"/>
        </w:rPr>
        <w:t xml:space="preserve">más </w:t>
      </w:r>
      <w:r w:rsidRPr="00EC30AA">
        <w:rPr>
          <w:lang w:val="es-AR"/>
        </w:rPr>
        <w:t xml:space="preserve">los </w:t>
      </w:r>
      <w:r w:rsidR="009436E7" w:rsidRPr="00EC30AA">
        <w:rPr>
          <w:lang w:val="es-AR"/>
        </w:rPr>
        <w:t>gastos de apoyo</w:t>
      </w:r>
      <w:r w:rsidRPr="00EC30AA">
        <w:rPr>
          <w:lang w:val="es-AR"/>
        </w:rPr>
        <w:t xml:space="preserve"> de 78</w:t>
      </w:r>
      <w:r w:rsidR="000D1734" w:rsidRPr="00EC30AA">
        <w:rPr>
          <w:lang w:val="es-AR"/>
        </w:rPr>
        <w:t>9 040</w:t>
      </w:r>
      <w:r w:rsidR="00790C32" w:rsidRPr="00EC30AA">
        <w:rPr>
          <w:lang w:val="es-AR"/>
        </w:rPr>
        <w:t xml:space="preserve"> </w:t>
      </w:r>
      <w:r w:rsidR="00790C32" w:rsidRPr="00EC30AA">
        <w:rPr>
          <w:rStyle w:val="FootnoteReference"/>
          <w:vertAlign w:val="baseline"/>
          <w:lang w:val="es-AR"/>
        </w:rPr>
        <w:t>$EUA</w:t>
      </w:r>
      <w:r w:rsidR="006A5416" w:rsidRPr="00EC30AA">
        <w:rPr>
          <w:lang w:val="es-AR"/>
        </w:rPr>
        <w:t>,</w:t>
      </w:r>
      <w:r w:rsidRPr="00EC30AA">
        <w:rPr>
          <w:lang w:val="es-AR"/>
        </w:rPr>
        <w:t xml:space="preserve"> aproba</w:t>
      </w:r>
      <w:r w:rsidR="00A666EF" w:rsidRPr="00EC30AA">
        <w:rPr>
          <w:lang w:val="es-AR"/>
        </w:rPr>
        <w:t>dos</w:t>
      </w:r>
      <w:r w:rsidRPr="00EC30AA">
        <w:rPr>
          <w:lang w:val="es-AR"/>
        </w:rPr>
        <w:t xml:space="preserve"> para el presupuesto del </w:t>
      </w:r>
      <w:r w:rsidR="009436E7" w:rsidRPr="00EC30AA">
        <w:rPr>
          <w:lang w:val="es-AR"/>
        </w:rPr>
        <w:t>Programa de Asistencia al Cumplimiento</w:t>
      </w:r>
      <w:r w:rsidRPr="00EC30AA">
        <w:rPr>
          <w:lang w:val="es-AR"/>
        </w:rPr>
        <w:t xml:space="preserve"> para 2018,</w:t>
      </w:r>
      <w:r w:rsidR="00A666EF" w:rsidRPr="00EC30AA">
        <w:rPr>
          <w:lang w:val="es-AR"/>
        </w:rPr>
        <w:t xml:space="preserve"> el</w:t>
      </w:r>
      <w:r w:rsidRPr="00EC30AA">
        <w:rPr>
          <w:lang w:val="es-AR"/>
        </w:rPr>
        <w:t xml:space="preserve"> PNUMA </w:t>
      </w:r>
      <w:r w:rsidR="00A666EF" w:rsidRPr="00EC30AA">
        <w:rPr>
          <w:lang w:val="es-AR"/>
        </w:rPr>
        <w:t>devolver</w:t>
      </w:r>
      <w:r w:rsidRPr="00EC30AA">
        <w:rPr>
          <w:lang w:val="es-AR"/>
        </w:rPr>
        <w:t xml:space="preserve">ía </w:t>
      </w:r>
      <w:r w:rsidR="006A5416" w:rsidRPr="00EC30AA">
        <w:rPr>
          <w:lang w:val="es-AR"/>
        </w:rPr>
        <w:t xml:space="preserve">a la 84ª reunión </w:t>
      </w:r>
      <w:r w:rsidR="00832A2D">
        <w:rPr>
          <w:lang w:val="es-AR"/>
        </w:rPr>
        <w:t>1 972 </w:t>
      </w:r>
      <w:r w:rsidR="000D1734" w:rsidRPr="00EC30AA">
        <w:rPr>
          <w:lang w:val="es-AR"/>
        </w:rPr>
        <w:t>809</w:t>
      </w:r>
      <w:r w:rsidR="00832A2D">
        <w:rPr>
          <w:lang w:val="es-AR"/>
        </w:rPr>
        <w:t> </w:t>
      </w:r>
      <w:r w:rsidR="00790C32" w:rsidRPr="00EC30AA">
        <w:rPr>
          <w:rStyle w:val="FootnoteReference"/>
          <w:vertAlign w:val="baseline"/>
          <w:lang w:val="es-AR"/>
        </w:rPr>
        <w:t>$EUA</w:t>
      </w:r>
      <w:r w:rsidRPr="00EC30AA">
        <w:rPr>
          <w:lang w:val="es-AR"/>
        </w:rPr>
        <w:t>, más</w:t>
      </w:r>
      <w:r w:rsidR="006A5416" w:rsidRPr="00EC30AA">
        <w:rPr>
          <w:lang w:val="es-AR"/>
        </w:rPr>
        <w:t xml:space="preserve"> los</w:t>
      </w:r>
      <w:r w:rsidRPr="00EC30AA">
        <w:rPr>
          <w:lang w:val="es-AR"/>
        </w:rPr>
        <w:t xml:space="preserve"> </w:t>
      </w:r>
      <w:r w:rsidR="009436E7" w:rsidRPr="00EC30AA">
        <w:rPr>
          <w:lang w:val="es-AR"/>
        </w:rPr>
        <w:t>gastos de apoyo del organismo</w:t>
      </w:r>
      <w:r w:rsidRPr="00EC30AA">
        <w:rPr>
          <w:lang w:val="es-AR"/>
        </w:rPr>
        <w:t xml:space="preserve"> de 15</w:t>
      </w:r>
      <w:r w:rsidR="000D1734" w:rsidRPr="00EC30AA">
        <w:rPr>
          <w:lang w:val="es-AR"/>
        </w:rPr>
        <w:t>7 825</w:t>
      </w:r>
      <w:r w:rsidR="006A5416" w:rsidRPr="00EC30AA">
        <w:rPr>
          <w:lang w:val="es-AR"/>
        </w:rPr>
        <w:t xml:space="preserve"> $EUA</w:t>
      </w:r>
      <w:r w:rsidR="00832A2D">
        <w:rPr>
          <w:lang w:val="es-AR"/>
        </w:rPr>
        <w:t>, conforme a la decisión 35/36 </w:t>
      </w:r>
      <w:r w:rsidRPr="00EC30AA">
        <w:rPr>
          <w:lang w:val="es-AR"/>
        </w:rPr>
        <w:t xml:space="preserve">d). La </w:t>
      </w:r>
      <w:r w:rsidR="00A666EF" w:rsidRPr="00EC30AA">
        <w:rPr>
          <w:lang w:val="es-AR"/>
        </w:rPr>
        <w:t xml:space="preserve">devolución </w:t>
      </w:r>
      <w:r w:rsidRPr="00EC30AA">
        <w:rPr>
          <w:lang w:val="es-AR"/>
        </w:rPr>
        <w:t xml:space="preserve">se incluye en el informe sobre </w:t>
      </w:r>
      <w:r w:rsidR="0066210F" w:rsidRPr="00EC30AA">
        <w:rPr>
          <w:lang w:val="es-AR"/>
        </w:rPr>
        <w:t xml:space="preserve">saldos y </w:t>
      </w:r>
      <w:r w:rsidRPr="00EC30AA">
        <w:rPr>
          <w:lang w:val="es-AR"/>
        </w:rPr>
        <w:t>disponibilidad de recursos.</w:t>
      </w:r>
      <w:r w:rsidRPr="00EC30AA">
        <w:rPr>
          <w:rStyle w:val="FootnoteReference"/>
          <w:lang w:val="es-AR"/>
        </w:rPr>
        <w:footnoteReference w:id="5"/>
      </w:r>
    </w:p>
    <w:p w:rsidR="003D495D" w:rsidRPr="00EC30AA" w:rsidRDefault="003D495D" w:rsidP="003D495D">
      <w:pPr>
        <w:keepNext/>
        <w:spacing w:after="240"/>
        <w:rPr>
          <w:u w:val="single"/>
          <w:lang w:val="es-AR"/>
        </w:rPr>
      </w:pPr>
      <w:r w:rsidRPr="00EC30AA">
        <w:rPr>
          <w:u w:val="single"/>
          <w:lang w:val="es-AR"/>
        </w:rPr>
        <w:t xml:space="preserve">Programa de </w:t>
      </w:r>
      <w:r w:rsidR="0066210F" w:rsidRPr="00EC30AA">
        <w:rPr>
          <w:u w:val="single"/>
          <w:lang w:val="es-AR"/>
        </w:rPr>
        <w:t>trabajo para 2020 del Programa de Asistencia</w:t>
      </w:r>
      <w:r w:rsidR="009436E7" w:rsidRPr="00EC30AA">
        <w:rPr>
          <w:u w:val="single"/>
          <w:lang w:val="es-AR"/>
        </w:rPr>
        <w:t xml:space="preserve"> al Cumplimiento</w:t>
      </w:r>
      <w:r w:rsidR="006A5416" w:rsidRPr="00EC30AA">
        <w:rPr>
          <w:u w:val="single"/>
          <w:lang w:val="es-AR"/>
        </w:rPr>
        <w:t xml:space="preserve"> </w:t>
      </w:r>
    </w:p>
    <w:p w:rsidR="003D495D" w:rsidRPr="00EC30AA" w:rsidRDefault="003D495D" w:rsidP="003D495D">
      <w:pPr>
        <w:pStyle w:val="Heading1"/>
        <w:keepNext/>
        <w:rPr>
          <w:lang w:val="es-AR"/>
        </w:rPr>
      </w:pPr>
      <w:r w:rsidRPr="00EC30AA">
        <w:rPr>
          <w:lang w:val="es-AR"/>
        </w:rPr>
        <w:t xml:space="preserve">Para 2020 </w:t>
      </w:r>
      <w:r w:rsidR="0066210F" w:rsidRPr="00EC30AA">
        <w:rPr>
          <w:lang w:val="es-AR"/>
        </w:rPr>
        <w:t xml:space="preserve">el </w:t>
      </w:r>
      <w:r w:rsidRPr="00EC30AA">
        <w:rPr>
          <w:lang w:val="es-AR"/>
        </w:rPr>
        <w:t xml:space="preserve">PNUMA </w:t>
      </w:r>
      <w:r w:rsidR="0066210F" w:rsidRPr="00EC30AA">
        <w:rPr>
          <w:lang w:val="es-AR"/>
        </w:rPr>
        <w:t>seguir</w:t>
      </w:r>
      <w:r w:rsidRPr="00EC30AA">
        <w:rPr>
          <w:lang w:val="es-AR"/>
        </w:rPr>
        <w:t xml:space="preserve">á ejecutando las actividades identificadas como parte de la estrategia </w:t>
      </w:r>
      <w:r w:rsidR="006A5416" w:rsidRPr="00EC30AA">
        <w:rPr>
          <w:lang w:val="es-AR"/>
        </w:rPr>
        <w:t xml:space="preserve">trianual </w:t>
      </w:r>
      <w:r w:rsidRPr="00EC30AA">
        <w:rPr>
          <w:lang w:val="es-AR"/>
        </w:rPr>
        <w:t xml:space="preserve">revisada </w:t>
      </w:r>
      <w:r w:rsidR="0066210F" w:rsidRPr="00EC30AA">
        <w:rPr>
          <w:lang w:val="es-AR"/>
        </w:rPr>
        <w:t xml:space="preserve">y renovable de </w:t>
      </w:r>
      <w:r w:rsidRPr="00EC30AA">
        <w:rPr>
          <w:lang w:val="es-AR"/>
        </w:rPr>
        <w:t xml:space="preserve">2018-2020 y conforme a los objetivos </w:t>
      </w:r>
      <w:r w:rsidR="0066210F" w:rsidRPr="00EC30AA">
        <w:rPr>
          <w:lang w:val="es-AR"/>
        </w:rPr>
        <w:t xml:space="preserve">estratégicos </w:t>
      </w:r>
      <w:r w:rsidRPr="00EC30AA">
        <w:rPr>
          <w:lang w:val="es-AR"/>
        </w:rPr>
        <w:t>de</w:t>
      </w:r>
      <w:r w:rsidR="0066210F" w:rsidRPr="00EC30AA">
        <w:rPr>
          <w:lang w:val="es-AR"/>
        </w:rPr>
        <w:t>l</w:t>
      </w:r>
      <w:r w:rsidRPr="00EC30AA">
        <w:rPr>
          <w:lang w:val="es-AR"/>
        </w:rPr>
        <w:t xml:space="preserve"> </w:t>
      </w:r>
      <w:r w:rsidR="006A5416" w:rsidRPr="00EC30AA">
        <w:rPr>
          <w:lang w:val="es-AR"/>
        </w:rPr>
        <w:t>P</w:t>
      </w:r>
      <w:r w:rsidRPr="00EC30AA">
        <w:rPr>
          <w:lang w:val="es-AR"/>
        </w:rPr>
        <w:t xml:space="preserve">rograma </w:t>
      </w:r>
      <w:r w:rsidR="0066210F" w:rsidRPr="00EC30AA">
        <w:rPr>
          <w:lang w:val="es-AR"/>
        </w:rPr>
        <w:t>a través de las</w:t>
      </w:r>
      <w:r w:rsidR="006A5416" w:rsidRPr="00EC30AA">
        <w:rPr>
          <w:lang w:val="es-AR"/>
        </w:rPr>
        <w:t xml:space="preserve"> actividades</w:t>
      </w:r>
      <w:r w:rsidR="0066210F" w:rsidRPr="00EC30AA">
        <w:rPr>
          <w:lang w:val="es-AR"/>
        </w:rPr>
        <w:t xml:space="preserve"> </w:t>
      </w:r>
      <w:r w:rsidRPr="00EC30AA">
        <w:rPr>
          <w:lang w:val="es-AR"/>
        </w:rPr>
        <w:t xml:space="preserve">enumeradas </w:t>
      </w:r>
      <w:r w:rsidR="0066210F" w:rsidRPr="00EC30AA">
        <w:rPr>
          <w:lang w:val="es-AR"/>
        </w:rPr>
        <w:t>a continuación</w:t>
      </w:r>
      <w:r w:rsidRPr="00EC30AA">
        <w:rPr>
          <w:lang w:val="es-AR"/>
        </w:rPr>
        <w:t>:</w:t>
      </w:r>
    </w:p>
    <w:p w:rsidR="003D495D" w:rsidRPr="00EC30AA" w:rsidRDefault="0066210F" w:rsidP="003D495D">
      <w:pPr>
        <w:pStyle w:val="Heading2"/>
        <w:rPr>
          <w:lang w:val="es-AR"/>
        </w:rPr>
      </w:pPr>
      <w:r w:rsidRPr="00EC30AA">
        <w:rPr>
          <w:lang w:val="es-AR"/>
        </w:rPr>
        <w:t xml:space="preserve">Suministro de más de 400 </w:t>
      </w:r>
      <w:r w:rsidR="003D495D" w:rsidRPr="00EC30AA">
        <w:rPr>
          <w:lang w:val="es-AR"/>
        </w:rPr>
        <w:t>servicios</w:t>
      </w:r>
      <w:r w:rsidRPr="00EC30AA">
        <w:rPr>
          <w:lang w:val="es-AR"/>
        </w:rPr>
        <w:t xml:space="preserve"> de cumplimiento</w:t>
      </w:r>
      <w:r w:rsidR="003D495D" w:rsidRPr="00EC30AA">
        <w:rPr>
          <w:lang w:val="es-AR"/>
        </w:rPr>
        <w:t xml:space="preserve"> </w:t>
      </w:r>
      <w:r w:rsidR="0085287B" w:rsidRPr="00EC30AA">
        <w:rPr>
          <w:lang w:val="es-AR"/>
        </w:rPr>
        <w:t xml:space="preserve">específicos </w:t>
      </w:r>
      <w:r w:rsidRPr="00EC30AA">
        <w:rPr>
          <w:lang w:val="es-AR"/>
        </w:rPr>
        <w:t>al</w:t>
      </w:r>
      <w:r w:rsidR="0085287B" w:rsidRPr="00EC30AA">
        <w:rPr>
          <w:lang w:val="es-AR"/>
        </w:rPr>
        <w:t xml:space="preserve"> país</w:t>
      </w:r>
      <w:r w:rsidRPr="00EC30AA">
        <w:rPr>
          <w:lang w:val="es-AR"/>
        </w:rPr>
        <w:t>,</w:t>
      </w:r>
      <w:r w:rsidR="003D495D" w:rsidRPr="00EC30AA">
        <w:rPr>
          <w:lang w:val="es-AR"/>
        </w:rPr>
        <w:t xml:space="preserve"> </w:t>
      </w:r>
      <w:r w:rsidRPr="00EC30AA">
        <w:rPr>
          <w:lang w:val="es-AR"/>
        </w:rPr>
        <w:t>par</w:t>
      </w:r>
      <w:r w:rsidR="003D495D" w:rsidRPr="00EC30AA">
        <w:rPr>
          <w:lang w:val="es-AR"/>
        </w:rPr>
        <w:t xml:space="preserve">a los países del </w:t>
      </w:r>
      <w:r w:rsidR="000D1734" w:rsidRPr="00EC30AA">
        <w:rPr>
          <w:lang w:val="es-AR"/>
        </w:rPr>
        <w:t>Artículo</w:t>
      </w:r>
      <w:r w:rsidR="003D495D" w:rsidRPr="00EC30AA">
        <w:rPr>
          <w:lang w:val="es-AR"/>
        </w:rPr>
        <w:t xml:space="preserve"> 5</w:t>
      </w:r>
      <w:r w:rsidRPr="00EC30AA">
        <w:rPr>
          <w:lang w:val="es-AR"/>
        </w:rPr>
        <w:t xml:space="preserve">, </w:t>
      </w:r>
      <w:r w:rsidR="0085287B" w:rsidRPr="00EC30AA">
        <w:rPr>
          <w:lang w:val="es-AR"/>
        </w:rPr>
        <w:t xml:space="preserve">dirigido </w:t>
      </w:r>
      <w:r w:rsidRPr="00EC30AA">
        <w:rPr>
          <w:lang w:val="es-AR"/>
        </w:rPr>
        <w:t xml:space="preserve">a aquellos </w:t>
      </w:r>
      <w:r w:rsidR="0085287B" w:rsidRPr="00EC30AA">
        <w:rPr>
          <w:lang w:val="es-AR"/>
        </w:rPr>
        <w:t>cuyo cumplimiento de sus objetivos del Protocolo de Montreal está en peligro</w:t>
      </w:r>
      <w:r w:rsidR="003D495D" w:rsidRPr="00EC30AA">
        <w:rPr>
          <w:lang w:val="es-AR"/>
        </w:rPr>
        <w:t>;</w:t>
      </w:r>
    </w:p>
    <w:p w:rsidR="003D495D" w:rsidRPr="00EC30AA" w:rsidRDefault="003D495D" w:rsidP="003D495D">
      <w:pPr>
        <w:pStyle w:val="Heading2"/>
        <w:rPr>
          <w:lang w:val="es-AR"/>
        </w:rPr>
      </w:pPr>
      <w:r w:rsidRPr="00EC30AA">
        <w:rPr>
          <w:lang w:val="es-AR"/>
        </w:rPr>
        <w:t>Contin</w:t>
      </w:r>
      <w:r w:rsidR="0066210F" w:rsidRPr="00EC30AA">
        <w:rPr>
          <w:lang w:val="es-AR"/>
        </w:rPr>
        <w:t xml:space="preserve">uación de la </w:t>
      </w:r>
      <w:r w:rsidRPr="00EC30AA">
        <w:rPr>
          <w:lang w:val="es-AR"/>
        </w:rPr>
        <w:t xml:space="preserve">operación de las 10 redes regionales de los oficiales de la </w:t>
      </w:r>
      <w:r w:rsidR="0085287B" w:rsidRPr="00EC30AA">
        <w:rPr>
          <w:lang w:val="es-AR"/>
        </w:rPr>
        <w:t>dependencia nacional del ozono</w:t>
      </w:r>
      <w:r w:rsidRPr="00EC30AA">
        <w:rPr>
          <w:lang w:val="es-AR"/>
        </w:rPr>
        <w:t xml:space="preserve">, ayuda </w:t>
      </w:r>
      <w:r w:rsidR="0085287B" w:rsidRPr="00EC30AA">
        <w:rPr>
          <w:lang w:val="es-AR"/>
        </w:rPr>
        <w:t>a</w:t>
      </w:r>
      <w:r w:rsidR="0066210F" w:rsidRPr="00EC30AA">
        <w:rPr>
          <w:lang w:val="es-AR"/>
        </w:rPr>
        <w:t xml:space="preserve"> las</w:t>
      </w:r>
      <w:r w:rsidRPr="00EC30AA">
        <w:rPr>
          <w:lang w:val="es-AR"/>
        </w:rPr>
        <w:t xml:space="preserve"> </w:t>
      </w:r>
      <w:r w:rsidR="0085287B" w:rsidRPr="00EC30AA">
        <w:rPr>
          <w:lang w:val="es-AR"/>
        </w:rPr>
        <w:t>oficinas nacionales del ozono</w:t>
      </w:r>
      <w:r w:rsidRPr="00EC30AA">
        <w:rPr>
          <w:lang w:val="es-AR"/>
        </w:rPr>
        <w:t xml:space="preserve"> en </w:t>
      </w:r>
      <w:r w:rsidR="000D1734" w:rsidRPr="00EC30AA">
        <w:rPr>
          <w:lang w:val="es-AR"/>
        </w:rPr>
        <w:t xml:space="preserve">la </w:t>
      </w:r>
      <w:r w:rsidR="0066210F" w:rsidRPr="00EC30AA">
        <w:rPr>
          <w:lang w:val="es-AR"/>
        </w:rPr>
        <w:t>aplicación del sistema de otorgamiento de licencias y cuotas</w:t>
      </w:r>
      <w:r w:rsidRPr="00EC30AA">
        <w:rPr>
          <w:lang w:val="es-AR"/>
        </w:rPr>
        <w:t xml:space="preserve"> y el uso del sistema en línea del </w:t>
      </w:r>
      <w:r w:rsidR="00E67AD7" w:rsidRPr="00EC30AA">
        <w:rPr>
          <w:lang w:val="es-AR"/>
        </w:rPr>
        <w:t>consentimiento fundamentado previo</w:t>
      </w:r>
      <w:r w:rsidRPr="00EC30AA">
        <w:rPr>
          <w:lang w:val="es-AR"/>
        </w:rPr>
        <w:t xml:space="preserve">; </w:t>
      </w:r>
    </w:p>
    <w:p w:rsidR="003D495D" w:rsidRPr="00EC30AA" w:rsidRDefault="00FD18B3" w:rsidP="003D495D">
      <w:pPr>
        <w:pStyle w:val="Heading2"/>
        <w:rPr>
          <w:lang w:val="es-AR"/>
        </w:rPr>
      </w:pPr>
      <w:r w:rsidRPr="00EC30AA">
        <w:rPr>
          <w:lang w:val="es-AR"/>
        </w:rPr>
        <w:t xml:space="preserve">Asistencia a las </w:t>
      </w:r>
      <w:r w:rsidR="00E67AD7" w:rsidRPr="00EC30AA">
        <w:rPr>
          <w:lang w:val="es-AR"/>
        </w:rPr>
        <w:t>dependencias nacionales del ozono</w:t>
      </w:r>
      <w:r w:rsidR="003D495D" w:rsidRPr="00EC30AA">
        <w:rPr>
          <w:lang w:val="es-AR"/>
        </w:rPr>
        <w:t xml:space="preserve"> </w:t>
      </w:r>
      <w:r w:rsidRPr="00EC30AA">
        <w:rPr>
          <w:lang w:val="es-AR"/>
        </w:rPr>
        <w:t xml:space="preserve">en el examen de las reglamentaciones y políticas aduaneras y comerciales </w:t>
      </w:r>
      <w:r w:rsidR="003D495D" w:rsidRPr="00EC30AA">
        <w:rPr>
          <w:lang w:val="es-AR"/>
        </w:rPr>
        <w:t>en cooperación con autoridades nacionales pertinentes; dem</w:t>
      </w:r>
      <w:r w:rsidRPr="00EC30AA">
        <w:rPr>
          <w:lang w:val="es-AR"/>
        </w:rPr>
        <w:t xml:space="preserve">ostración y promoción de </w:t>
      </w:r>
      <w:r w:rsidR="000D1734" w:rsidRPr="00EC30AA">
        <w:rPr>
          <w:lang w:val="es-AR"/>
        </w:rPr>
        <w:t xml:space="preserve">la </w:t>
      </w:r>
      <w:r w:rsidR="0085287B" w:rsidRPr="00EC30AA">
        <w:rPr>
          <w:lang w:val="es-AR"/>
        </w:rPr>
        <w:t xml:space="preserve">formación sobre </w:t>
      </w:r>
      <w:r w:rsidR="003D495D" w:rsidRPr="00EC30AA">
        <w:rPr>
          <w:lang w:val="es-AR"/>
        </w:rPr>
        <w:t xml:space="preserve">el </w:t>
      </w:r>
      <w:r w:rsidR="0066210F" w:rsidRPr="00EC30AA">
        <w:rPr>
          <w:lang w:val="es-AR"/>
        </w:rPr>
        <w:t>Protocolo</w:t>
      </w:r>
      <w:r w:rsidR="003D495D" w:rsidRPr="00EC30AA">
        <w:rPr>
          <w:lang w:val="es-AR"/>
        </w:rPr>
        <w:t xml:space="preserve"> de Montreal de la Organización Mundial de Aduanas</w:t>
      </w:r>
      <w:r w:rsidR="0085287B" w:rsidRPr="00EC30AA">
        <w:rPr>
          <w:lang w:val="es-AR"/>
        </w:rPr>
        <w:t xml:space="preserve"> y el PNUMA</w:t>
      </w:r>
      <w:r w:rsidR="003D495D" w:rsidRPr="00EC30AA">
        <w:rPr>
          <w:lang w:val="es-AR"/>
        </w:rPr>
        <w:t xml:space="preserve"> para el curso del aprendizaje electrónico de oficiales de aduanas, </w:t>
      </w:r>
      <w:r w:rsidRPr="00EC30AA">
        <w:rPr>
          <w:lang w:val="es-AR"/>
        </w:rPr>
        <w:t xml:space="preserve">aplicación </w:t>
      </w:r>
      <w:r w:rsidR="0085287B" w:rsidRPr="00EC30AA">
        <w:rPr>
          <w:lang w:val="es-AR"/>
        </w:rPr>
        <w:t xml:space="preserve">para dispositivos móviles </w:t>
      </w:r>
      <w:r w:rsidR="00F7340D" w:rsidRPr="00EC30AA">
        <w:rPr>
          <w:i/>
          <w:lang w:val="es-AR"/>
        </w:rPr>
        <w:t>WhatGas</w:t>
      </w:r>
      <w:r w:rsidR="00F7340D" w:rsidRPr="00EC30AA">
        <w:rPr>
          <w:lang w:val="es-AR"/>
        </w:rPr>
        <w:t>?</w:t>
      </w:r>
      <w:r w:rsidR="003D495D" w:rsidRPr="00EC30AA">
        <w:rPr>
          <w:lang w:val="es-AR"/>
        </w:rPr>
        <w:t xml:space="preserve">, y </w:t>
      </w:r>
      <w:r w:rsidRPr="00EC30AA">
        <w:rPr>
          <w:lang w:val="es-AR"/>
        </w:rPr>
        <w:t xml:space="preserve">aplicación </w:t>
      </w:r>
      <w:r w:rsidR="0085287B" w:rsidRPr="00EC30AA">
        <w:rPr>
          <w:lang w:val="es-AR"/>
        </w:rPr>
        <w:t xml:space="preserve">para dispositivos móviles </w:t>
      </w:r>
      <w:r w:rsidR="003D495D" w:rsidRPr="00EC30AA">
        <w:rPr>
          <w:lang w:val="es-AR"/>
        </w:rPr>
        <w:t>del identificador de refrigerantes</w:t>
      </w:r>
      <w:r w:rsidR="0085287B" w:rsidRPr="00EC30AA">
        <w:rPr>
          <w:lang w:val="es-AR"/>
        </w:rPr>
        <w:t>,</w:t>
      </w:r>
      <w:r w:rsidR="003D495D" w:rsidRPr="00EC30AA">
        <w:rPr>
          <w:lang w:val="es-AR"/>
        </w:rPr>
        <w:t xml:space="preserve"> a</w:t>
      </w:r>
      <w:r w:rsidR="0085287B" w:rsidRPr="00EC30AA">
        <w:rPr>
          <w:lang w:val="es-AR"/>
        </w:rPr>
        <w:t>nte</w:t>
      </w:r>
      <w:r w:rsidR="003D495D" w:rsidRPr="00EC30AA">
        <w:rPr>
          <w:lang w:val="es-AR"/>
        </w:rPr>
        <w:t xml:space="preserve"> las </w:t>
      </w:r>
      <w:r w:rsidR="00E67AD7" w:rsidRPr="00EC30AA">
        <w:rPr>
          <w:lang w:val="es-AR"/>
        </w:rPr>
        <w:t>dependencias nacionales del ozono</w:t>
      </w:r>
      <w:r w:rsidR="003D495D" w:rsidRPr="00EC30AA">
        <w:rPr>
          <w:lang w:val="es-AR"/>
        </w:rPr>
        <w:t xml:space="preserve"> y los </w:t>
      </w:r>
      <w:r w:rsidR="00F7340D" w:rsidRPr="00EC30AA">
        <w:rPr>
          <w:lang w:val="es-AR"/>
        </w:rPr>
        <w:t>o</w:t>
      </w:r>
      <w:r w:rsidR="003D495D" w:rsidRPr="00EC30AA">
        <w:rPr>
          <w:lang w:val="es-AR"/>
        </w:rPr>
        <w:t xml:space="preserve">rganismos </w:t>
      </w:r>
      <w:r w:rsidR="00F7340D" w:rsidRPr="00EC30AA">
        <w:rPr>
          <w:lang w:val="es-AR"/>
        </w:rPr>
        <w:t xml:space="preserve">aduaneros </w:t>
      </w:r>
      <w:r w:rsidR="003D495D" w:rsidRPr="00EC30AA">
        <w:rPr>
          <w:lang w:val="es-AR"/>
        </w:rPr>
        <w:t>nacionales;</w:t>
      </w:r>
    </w:p>
    <w:p w:rsidR="003D495D" w:rsidRPr="00EC30AA" w:rsidRDefault="00F7340D" w:rsidP="003D495D">
      <w:pPr>
        <w:pStyle w:val="Heading2"/>
        <w:rPr>
          <w:lang w:val="es-AR"/>
        </w:rPr>
      </w:pPr>
      <w:r w:rsidRPr="00EC30AA">
        <w:rPr>
          <w:lang w:val="es-AR"/>
        </w:rPr>
        <w:t xml:space="preserve">Fortalecimiento del </w:t>
      </w:r>
      <w:r w:rsidR="000D1734" w:rsidRPr="00EC30AA">
        <w:rPr>
          <w:lang w:val="es-AR"/>
        </w:rPr>
        <w:t>sector de servicios</w:t>
      </w:r>
      <w:r w:rsidR="003D495D" w:rsidRPr="00EC30AA">
        <w:rPr>
          <w:lang w:val="es-AR"/>
        </w:rPr>
        <w:t xml:space="preserve"> proporcionando </w:t>
      </w:r>
      <w:r w:rsidRPr="00EC30AA">
        <w:rPr>
          <w:lang w:val="es-AR"/>
        </w:rPr>
        <w:t xml:space="preserve">más </w:t>
      </w:r>
      <w:r w:rsidR="000D1734" w:rsidRPr="00EC30AA">
        <w:rPr>
          <w:lang w:val="es-AR"/>
        </w:rPr>
        <w:t>capacitación</w:t>
      </w:r>
      <w:r w:rsidR="003D495D" w:rsidRPr="00EC30AA">
        <w:rPr>
          <w:lang w:val="es-AR"/>
        </w:rPr>
        <w:t xml:space="preserve"> </w:t>
      </w:r>
      <w:r w:rsidR="0085287B" w:rsidRPr="00EC30AA">
        <w:rPr>
          <w:lang w:val="es-AR"/>
        </w:rPr>
        <w:t xml:space="preserve">mediante </w:t>
      </w:r>
      <w:r w:rsidR="003D495D" w:rsidRPr="00EC30AA">
        <w:rPr>
          <w:lang w:val="es-AR"/>
        </w:rPr>
        <w:t xml:space="preserve">el </w:t>
      </w:r>
      <w:r w:rsidR="006A5416" w:rsidRPr="00EC30AA">
        <w:rPr>
          <w:lang w:val="es-AR"/>
        </w:rPr>
        <w:t>permiso de conducir para refrigerantes</w:t>
      </w:r>
      <w:r w:rsidR="003D495D" w:rsidRPr="00EC30AA">
        <w:rPr>
          <w:lang w:val="es-AR"/>
        </w:rPr>
        <w:t xml:space="preserve">, lineamientos de </w:t>
      </w:r>
      <w:r w:rsidR="000D1734" w:rsidRPr="00EC30AA">
        <w:rPr>
          <w:lang w:val="es-AR"/>
        </w:rPr>
        <w:t>acreditación</w:t>
      </w:r>
      <w:r w:rsidR="003D495D" w:rsidRPr="00EC30AA">
        <w:rPr>
          <w:lang w:val="es-AR"/>
        </w:rPr>
        <w:t xml:space="preserve"> para técnicos, </w:t>
      </w:r>
      <w:r w:rsidR="000D1734" w:rsidRPr="00EC30AA">
        <w:rPr>
          <w:lang w:val="es-AR"/>
        </w:rPr>
        <w:t>capacitación</w:t>
      </w:r>
      <w:r w:rsidR="003D495D" w:rsidRPr="00EC30AA">
        <w:rPr>
          <w:lang w:val="es-AR"/>
        </w:rPr>
        <w:t xml:space="preserve"> </w:t>
      </w:r>
      <w:r w:rsidR="000D1734" w:rsidRPr="00EC30AA">
        <w:rPr>
          <w:lang w:val="es-AR"/>
        </w:rPr>
        <w:t>mundial</w:t>
      </w:r>
      <w:r w:rsidR="003D495D" w:rsidRPr="00EC30AA">
        <w:rPr>
          <w:lang w:val="es-AR"/>
        </w:rPr>
        <w:t xml:space="preserve"> para los técnicos de servicio</w:t>
      </w:r>
      <w:r w:rsidRPr="00EC30AA">
        <w:rPr>
          <w:lang w:val="es-AR"/>
        </w:rPr>
        <w:t>s</w:t>
      </w:r>
      <w:r w:rsidR="003D495D" w:rsidRPr="00EC30AA">
        <w:rPr>
          <w:lang w:val="es-AR"/>
        </w:rPr>
        <w:t xml:space="preserve">; </w:t>
      </w:r>
      <w:r w:rsidRPr="00EC30AA">
        <w:rPr>
          <w:lang w:val="es-AR"/>
        </w:rPr>
        <w:t>creación de capacidad</w:t>
      </w:r>
      <w:r w:rsidR="003D495D" w:rsidRPr="00EC30AA">
        <w:rPr>
          <w:lang w:val="es-AR"/>
        </w:rPr>
        <w:t xml:space="preserve"> </w:t>
      </w:r>
      <w:r w:rsidR="00BD4DB7" w:rsidRPr="00EC30AA">
        <w:rPr>
          <w:lang w:val="es-AR"/>
        </w:rPr>
        <w:t>para</w:t>
      </w:r>
      <w:r w:rsidR="003D495D" w:rsidRPr="00EC30AA">
        <w:rPr>
          <w:lang w:val="es-AR"/>
        </w:rPr>
        <w:t xml:space="preserve"> instructores </w:t>
      </w:r>
      <w:r w:rsidR="007E6DD7" w:rsidRPr="00EC30AA">
        <w:rPr>
          <w:lang w:val="es-AR"/>
        </w:rPr>
        <w:t xml:space="preserve">expertos </w:t>
      </w:r>
      <w:r w:rsidR="003D495D" w:rsidRPr="00EC30AA">
        <w:rPr>
          <w:lang w:val="es-AR"/>
        </w:rPr>
        <w:t>regionales y nacionales, y promo</w:t>
      </w:r>
      <w:r w:rsidR="00BD4DB7" w:rsidRPr="00EC30AA">
        <w:rPr>
          <w:lang w:val="es-AR"/>
        </w:rPr>
        <w:t>ción de</w:t>
      </w:r>
      <w:r w:rsidR="003D495D" w:rsidRPr="00EC30AA">
        <w:rPr>
          <w:lang w:val="es-AR"/>
        </w:rPr>
        <w:t xml:space="preserve"> la integración de</w:t>
      </w:r>
      <w:r w:rsidR="00BD4DB7" w:rsidRPr="00EC30AA">
        <w:rPr>
          <w:lang w:val="es-AR"/>
        </w:rPr>
        <w:t xml:space="preserve"> la cuestión de género para técnicas y expert</w:t>
      </w:r>
      <w:r w:rsidR="007E6DD7" w:rsidRPr="00EC30AA">
        <w:rPr>
          <w:lang w:val="es-AR"/>
        </w:rPr>
        <w:t>a</w:t>
      </w:r>
      <w:r w:rsidR="00BD4DB7" w:rsidRPr="00EC30AA">
        <w:rPr>
          <w:lang w:val="es-AR"/>
        </w:rPr>
        <w:t xml:space="preserve">s en </w:t>
      </w:r>
      <w:r w:rsidR="003D495D" w:rsidRPr="00EC30AA">
        <w:rPr>
          <w:lang w:val="es-AR"/>
        </w:rPr>
        <w:t xml:space="preserve">sector de </w:t>
      </w:r>
      <w:r w:rsidR="003C36FF" w:rsidRPr="00EC30AA">
        <w:rPr>
          <w:lang w:val="es-AR"/>
        </w:rPr>
        <w:t>refrigeración y climatización</w:t>
      </w:r>
      <w:r w:rsidR="007E6DD7" w:rsidRPr="00EC30AA">
        <w:rPr>
          <w:lang w:val="es-AR"/>
        </w:rPr>
        <w:t>,</w:t>
      </w:r>
      <w:r w:rsidR="003D495D" w:rsidRPr="00EC30AA">
        <w:rPr>
          <w:lang w:val="es-AR"/>
        </w:rPr>
        <w:t xml:space="preserve"> </w:t>
      </w:r>
      <w:r w:rsidR="007E6DD7" w:rsidRPr="00EC30AA">
        <w:rPr>
          <w:lang w:val="es-AR"/>
        </w:rPr>
        <w:t xml:space="preserve">alentándolas a que participen </w:t>
      </w:r>
      <w:r w:rsidR="003D495D" w:rsidRPr="00EC30AA">
        <w:rPr>
          <w:lang w:val="es-AR"/>
        </w:rPr>
        <w:t xml:space="preserve">en talleres y </w:t>
      </w:r>
      <w:r w:rsidR="00BD4DB7" w:rsidRPr="00EC30AA">
        <w:rPr>
          <w:lang w:val="es-AR"/>
        </w:rPr>
        <w:t xml:space="preserve">cursos de formación </w:t>
      </w:r>
      <w:r w:rsidR="003D495D" w:rsidRPr="00EC30AA">
        <w:rPr>
          <w:lang w:val="es-AR"/>
        </w:rPr>
        <w:t>organizado</w:t>
      </w:r>
      <w:r w:rsidR="007E6DD7" w:rsidRPr="00EC30AA">
        <w:rPr>
          <w:lang w:val="es-AR"/>
        </w:rPr>
        <w:t>s</w:t>
      </w:r>
      <w:r w:rsidR="003D495D" w:rsidRPr="00EC30AA">
        <w:rPr>
          <w:lang w:val="es-AR"/>
        </w:rPr>
        <w:t xml:space="preserve"> por el </w:t>
      </w:r>
      <w:r w:rsidR="009436E7" w:rsidRPr="00EC30AA">
        <w:rPr>
          <w:lang w:val="es-AR"/>
        </w:rPr>
        <w:t>Programa de Asistencia al Cumplimiento</w:t>
      </w:r>
      <w:r w:rsidR="003D495D" w:rsidRPr="00EC30AA">
        <w:rPr>
          <w:lang w:val="es-AR"/>
        </w:rPr>
        <w:t xml:space="preserve"> y por los países del </w:t>
      </w:r>
      <w:r w:rsidR="000D1734" w:rsidRPr="00EC30AA">
        <w:rPr>
          <w:lang w:val="es-AR"/>
        </w:rPr>
        <w:t>Artículo</w:t>
      </w:r>
      <w:r w:rsidR="003D495D" w:rsidRPr="00EC30AA">
        <w:rPr>
          <w:lang w:val="es-AR"/>
        </w:rPr>
        <w:t xml:space="preserve"> 5; </w:t>
      </w:r>
    </w:p>
    <w:p w:rsidR="003D495D" w:rsidRPr="00EC30AA" w:rsidRDefault="003D495D" w:rsidP="003D495D">
      <w:pPr>
        <w:pStyle w:val="Heading2"/>
        <w:rPr>
          <w:lang w:val="es-AR"/>
        </w:rPr>
      </w:pPr>
      <w:r w:rsidRPr="00EC30AA">
        <w:rPr>
          <w:lang w:val="es-AR"/>
        </w:rPr>
        <w:t>Prom</w:t>
      </w:r>
      <w:r w:rsidR="00BD4DB7" w:rsidRPr="00EC30AA">
        <w:rPr>
          <w:lang w:val="es-AR"/>
        </w:rPr>
        <w:t>oción d</w:t>
      </w:r>
      <w:r w:rsidRPr="00EC30AA">
        <w:rPr>
          <w:lang w:val="es-AR"/>
        </w:rPr>
        <w:t xml:space="preserve">el desarrollo y </w:t>
      </w:r>
      <w:r w:rsidR="000D1734" w:rsidRPr="00EC30AA">
        <w:rPr>
          <w:lang w:val="es-AR"/>
        </w:rPr>
        <w:t>ejecución</w:t>
      </w:r>
      <w:r w:rsidRPr="00EC30AA">
        <w:rPr>
          <w:lang w:val="es-AR"/>
        </w:rPr>
        <w:t xml:space="preserve"> de los programas de </w:t>
      </w:r>
      <w:r w:rsidR="000D1734" w:rsidRPr="00EC30AA">
        <w:rPr>
          <w:lang w:val="es-AR"/>
        </w:rPr>
        <w:t>acreditación</w:t>
      </w:r>
      <w:r w:rsidRPr="00EC30AA">
        <w:rPr>
          <w:lang w:val="es-AR"/>
        </w:rPr>
        <w:t xml:space="preserve"> para el </w:t>
      </w:r>
      <w:r w:rsidR="000D1734" w:rsidRPr="00EC30AA">
        <w:rPr>
          <w:lang w:val="es-AR"/>
        </w:rPr>
        <w:t>sector de ser</w:t>
      </w:r>
      <w:r w:rsidR="00BD4DB7" w:rsidRPr="00EC30AA">
        <w:rPr>
          <w:lang w:val="es-AR"/>
        </w:rPr>
        <w:t>vicios de equipos de refrigeración</w:t>
      </w:r>
      <w:r w:rsidRPr="00EC30AA">
        <w:rPr>
          <w:lang w:val="es-AR"/>
        </w:rPr>
        <w:t xml:space="preserve"> en países del </w:t>
      </w:r>
      <w:r w:rsidR="000D1734" w:rsidRPr="00EC30AA">
        <w:rPr>
          <w:lang w:val="es-AR"/>
        </w:rPr>
        <w:t>Artículo</w:t>
      </w:r>
      <w:r w:rsidRPr="00EC30AA">
        <w:rPr>
          <w:lang w:val="es-AR"/>
        </w:rPr>
        <w:t xml:space="preserve"> 5</w:t>
      </w:r>
      <w:r w:rsidR="007E6DD7" w:rsidRPr="00EC30AA">
        <w:rPr>
          <w:lang w:val="es-AR"/>
        </w:rPr>
        <w:t>,</w:t>
      </w:r>
      <w:r w:rsidRPr="00EC30AA">
        <w:rPr>
          <w:lang w:val="es-AR"/>
        </w:rPr>
        <w:t xml:space="preserve"> como parte de</w:t>
      </w:r>
      <w:r w:rsidR="00BD4DB7" w:rsidRPr="00EC30AA">
        <w:rPr>
          <w:lang w:val="es-AR"/>
        </w:rPr>
        <w:t xml:space="preserve"> los</w:t>
      </w:r>
      <w:r w:rsidRPr="00EC30AA">
        <w:rPr>
          <w:lang w:val="es-AR"/>
        </w:rPr>
        <w:t xml:space="preserve"> planes de gestión de eliminación de </w:t>
      </w:r>
      <w:r w:rsidR="000D1734" w:rsidRPr="00EC30AA">
        <w:rPr>
          <w:lang w:val="es-AR"/>
        </w:rPr>
        <w:t>los HCFC</w:t>
      </w:r>
      <w:r w:rsidRPr="00EC30AA">
        <w:rPr>
          <w:lang w:val="es-AR"/>
        </w:rPr>
        <w:t xml:space="preserve"> o </w:t>
      </w:r>
      <w:r w:rsidR="00BD4DB7" w:rsidRPr="00EC30AA">
        <w:rPr>
          <w:lang w:val="es-AR"/>
        </w:rPr>
        <w:t xml:space="preserve">mediante </w:t>
      </w:r>
      <w:r w:rsidRPr="00EC30AA">
        <w:rPr>
          <w:lang w:val="es-AR"/>
        </w:rPr>
        <w:t xml:space="preserve">servicios del </w:t>
      </w:r>
      <w:r w:rsidR="009436E7" w:rsidRPr="00EC30AA">
        <w:rPr>
          <w:lang w:val="es-AR"/>
        </w:rPr>
        <w:t>Programa de Asistencia al Cumplimiento</w:t>
      </w:r>
      <w:r w:rsidRPr="00EC30AA">
        <w:rPr>
          <w:lang w:val="es-AR"/>
        </w:rPr>
        <w:t xml:space="preserve">; </w:t>
      </w:r>
      <w:r w:rsidR="00BD4DB7" w:rsidRPr="00EC30AA">
        <w:rPr>
          <w:lang w:val="es-AR"/>
        </w:rPr>
        <w:t xml:space="preserve">fomento y asistencia </w:t>
      </w:r>
      <w:r w:rsidRPr="00EC30AA">
        <w:rPr>
          <w:lang w:val="es-AR"/>
        </w:rPr>
        <w:t xml:space="preserve">a las </w:t>
      </w:r>
      <w:r w:rsidR="00E67AD7" w:rsidRPr="00EC30AA">
        <w:rPr>
          <w:lang w:val="es-AR"/>
        </w:rPr>
        <w:t>dependencias nacionales del ozono</w:t>
      </w:r>
      <w:r w:rsidRPr="00EC30AA">
        <w:rPr>
          <w:lang w:val="es-AR"/>
        </w:rPr>
        <w:t xml:space="preserve"> </w:t>
      </w:r>
      <w:r w:rsidR="00BD4DB7" w:rsidRPr="00EC30AA">
        <w:rPr>
          <w:lang w:val="es-AR"/>
        </w:rPr>
        <w:t xml:space="preserve">para </w:t>
      </w:r>
      <w:r w:rsidRPr="00EC30AA">
        <w:rPr>
          <w:lang w:val="es-AR"/>
        </w:rPr>
        <w:t xml:space="preserve">que trabajen con sus autoridades </w:t>
      </w:r>
      <w:r w:rsidR="00BD4DB7" w:rsidRPr="00EC30AA">
        <w:rPr>
          <w:lang w:val="es-AR"/>
        </w:rPr>
        <w:t xml:space="preserve">de </w:t>
      </w:r>
      <w:r w:rsidR="007E6DD7" w:rsidRPr="00EC30AA">
        <w:rPr>
          <w:lang w:val="es-AR"/>
        </w:rPr>
        <w:t xml:space="preserve">educación </w:t>
      </w:r>
      <w:r w:rsidRPr="00EC30AA">
        <w:rPr>
          <w:lang w:val="es-AR"/>
        </w:rPr>
        <w:t xml:space="preserve">técnica y </w:t>
      </w:r>
      <w:r w:rsidR="00BD4DB7" w:rsidRPr="00EC30AA">
        <w:rPr>
          <w:lang w:val="es-AR"/>
        </w:rPr>
        <w:t xml:space="preserve">vocacional y con las autoridades de capacitación </w:t>
      </w:r>
      <w:r w:rsidRPr="00EC30AA">
        <w:rPr>
          <w:lang w:val="es-AR"/>
        </w:rPr>
        <w:t xml:space="preserve">para integrar </w:t>
      </w:r>
      <w:r w:rsidR="000D1734" w:rsidRPr="00EC30AA">
        <w:rPr>
          <w:lang w:val="es-AR"/>
        </w:rPr>
        <w:t>prácticas idóneas</w:t>
      </w:r>
      <w:r w:rsidRPr="00EC30AA">
        <w:rPr>
          <w:lang w:val="es-AR"/>
        </w:rPr>
        <w:t xml:space="preserve"> </w:t>
      </w:r>
      <w:r w:rsidR="00BD4DB7" w:rsidRPr="00EC30AA">
        <w:rPr>
          <w:lang w:val="es-AR"/>
        </w:rPr>
        <w:t>de servicio</w:t>
      </w:r>
      <w:r w:rsidRPr="00EC30AA">
        <w:rPr>
          <w:lang w:val="es-AR"/>
        </w:rPr>
        <w:t xml:space="preserve"> y en</w:t>
      </w:r>
      <w:r w:rsidR="00BD4DB7" w:rsidRPr="00EC30AA">
        <w:rPr>
          <w:lang w:val="es-AR"/>
        </w:rPr>
        <w:t xml:space="preserve"> los</w:t>
      </w:r>
      <w:r w:rsidRPr="00EC30AA">
        <w:rPr>
          <w:lang w:val="es-AR"/>
        </w:rPr>
        <w:t xml:space="preserve"> </w:t>
      </w:r>
      <w:r w:rsidR="00BD4DB7" w:rsidRPr="00EC30AA">
        <w:rPr>
          <w:lang w:val="es-AR"/>
        </w:rPr>
        <w:t>m</w:t>
      </w:r>
      <w:r w:rsidRPr="00EC30AA">
        <w:rPr>
          <w:lang w:val="es-AR"/>
        </w:rPr>
        <w:t xml:space="preserve">arcos nacionales de </w:t>
      </w:r>
      <w:r w:rsidRPr="00EC30AA">
        <w:rPr>
          <w:lang w:val="es-AR"/>
        </w:rPr>
        <w:lastRenderedPageBreak/>
        <w:t xml:space="preserve">calificación; </w:t>
      </w:r>
    </w:p>
    <w:p w:rsidR="003D495D" w:rsidRPr="00EC30AA" w:rsidRDefault="003D495D" w:rsidP="003D495D">
      <w:pPr>
        <w:pStyle w:val="Heading2"/>
        <w:rPr>
          <w:lang w:val="es-AR"/>
        </w:rPr>
      </w:pPr>
      <w:r w:rsidRPr="00EC30AA">
        <w:rPr>
          <w:lang w:val="es-AR"/>
        </w:rPr>
        <w:t>Prom</w:t>
      </w:r>
      <w:r w:rsidR="00BD4DB7" w:rsidRPr="00EC30AA">
        <w:rPr>
          <w:lang w:val="es-AR"/>
        </w:rPr>
        <w:t xml:space="preserve">oción del </w:t>
      </w:r>
      <w:r w:rsidRPr="00EC30AA">
        <w:rPr>
          <w:lang w:val="es-AR"/>
        </w:rPr>
        <w:t xml:space="preserve">desarrollo y aplicación de </w:t>
      </w:r>
      <w:r w:rsidR="003C36FF" w:rsidRPr="00EC30AA">
        <w:rPr>
          <w:lang w:val="es-AR"/>
        </w:rPr>
        <w:t>normas</w:t>
      </w:r>
      <w:r w:rsidRPr="00EC30AA">
        <w:rPr>
          <w:lang w:val="es-AR"/>
        </w:rPr>
        <w:t xml:space="preserve"> para </w:t>
      </w:r>
      <w:r w:rsidR="00BD4DB7" w:rsidRPr="00EC30AA">
        <w:rPr>
          <w:lang w:val="es-AR"/>
        </w:rPr>
        <w:t>el manejo</w:t>
      </w:r>
      <w:r w:rsidR="000D1734" w:rsidRPr="00EC30AA">
        <w:rPr>
          <w:lang w:val="es-AR"/>
        </w:rPr>
        <w:t xml:space="preserve"> seguro</w:t>
      </w:r>
      <w:r w:rsidRPr="00EC30AA">
        <w:rPr>
          <w:lang w:val="es-AR"/>
        </w:rPr>
        <w:t xml:space="preserve"> de refrigerantes inflamables y tóxicos en cooperación con socios internacionales/regionales; desarrollo de un código nacional modelo </w:t>
      </w:r>
      <w:r w:rsidR="00BD4DB7" w:rsidRPr="00EC30AA">
        <w:rPr>
          <w:lang w:val="es-AR"/>
        </w:rPr>
        <w:t xml:space="preserve">para refrigerantes </w:t>
      </w:r>
      <w:r w:rsidRPr="00EC30AA">
        <w:rPr>
          <w:lang w:val="es-AR"/>
        </w:rPr>
        <w:t>que se pued</w:t>
      </w:r>
      <w:r w:rsidR="00BD4DB7" w:rsidRPr="00EC30AA">
        <w:rPr>
          <w:lang w:val="es-AR"/>
        </w:rPr>
        <w:t>a</w:t>
      </w:r>
      <w:r w:rsidRPr="00EC30AA">
        <w:rPr>
          <w:lang w:val="es-AR"/>
        </w:rPr>
        <w:t xml:space="preserve"> incorporar </w:t>
      </w:r>
      <w:r w:rsidR="00AA43A7" w:rsidRPr="00EC30AA">
        <w:rPr>
          <w:lang w:val="es-AR"/>
        </w:rPr>
        <w:t xml:space="preserve">en forma </w:t>
      </w:r>
      <w:r w:rsidRPr="00EC30AA">
        <w:rPr>
          <w:lang w:val="es-AR"/>
        </w:rPr>
        <w:t>independiente o como parte de códigos locales (</w:t>
      </w:r>
      <w:r w:rsidR="009D1624" w:rsidRPr="00EC30AA">
        <w:rPr>
          <w:lang w:val="es-AR"/>
        </w:rPr>
        <w:t>por ej.</w:t>
      </w:r>
      <w:r w:rsidRPr="00EC30AA">
        <w:rPr>
          <w:lang w:val="es-AR"/>
        </w:rPr>
        <w:t xml:space="preserve"> usos o edificios</w:t>
      </w:r>
      <w:r w:rsidR="00AA43A7" w:rsidRPr="00EC30AA">
        <w:rPr>
          <w:lang w:val="es-AR"/>
        </w:rPr>
        <w:t xml:space="preserve"> con</w:t>
      </w:r>
      <w:r w:rsidRPr="00EC30AA">
        <w:rPr>
          <w:lang w:val="es-AR"/>
        </w:rPr>
        <w:t xml:space="preserve"> </w:t>
      </w:r>
      <w:r w:rsidR="003C36FF" w:rsidRPr="00EC30AA">
        <w:rPr>
          <w:lang w:val="es-AR"/>
        </w:rPr>
        <w:t>refrigeración y climatización</w:t>
      </w:r>
      <w:r w:rsidRPr="00EC30AA">
        <w:rPr>
          <w:lang w:val="es-AR"/>
        </w:rPr>
        <w:t xml:space="preserve">); y </w:t>
      </w:r>
      <w:r w:rsidR="00AA43A7" w:rsidRPr="00EC30AA">
        <w:rPr>
          <w:lang w:val="es-AR"/>
        </w:rPr>
        <w:t xml:space="preserve">actualización y extensión </w:t>
      </w:r>
      <w:r w:rsidRPr="00EC30AA">
        <w:rPr>
          <w:lang w:val="es-AR"/>
        </w:rPr>
        <w:t xml:space="preserve">de la información técnica sobre </w:t>
      </w:r>
      <w:r w:rsidR="000D1734" w:rsidRPr="00EC30AA">
        <w:rPr>
          <w:lang w:val="es-AR"/>
        </w:rPr>
        <w:t>prácticas idóneas</w:t>
      </w:r>
      <w:r w:rsidRPr="00EC30AA">
        <w:rPr>
          <w:lang w:val="es-AR"/>
        </w:rPr>
        <w:t xml:space="preserve">; </w:t>
      </w:r>
    </w:p>
    <w:p w:rsidR="003D495D" w:rsidRPr="00EC30AA" w:rsidRDefault="00AA43A7" w:rsidP="003D495D">
      <w:pPr>
        <w:pStyle w:val="Heading2"/>
        <w:rPr>
          <w:lang w:val="es-AR"/>
        </w:rPr>
      </w:pPr>
      <w:r w:rsidRPr="00EC30AA">
        <w:rPr>
          <w:lang w:val="es-AR"/>
        </w:rPr>
        <w:t xml:space="preserve">Ayuda </w:t>
      </w:r>
      <w:r w:rsidR="003D495D" w:rsidRPr="00EC30AA">
        <w:rPr>
          <w:lang w:val="es-AR"/>
        </w:rPr>
        <w:t xml:space="preserve">a los países del </w:t>
      </w:r>
      <w:r w:rsidR="000D1734" w:rsidRPr="00EC30AA">
        <w:rPr>
          <w:lang w:val="es-AR"/>
        </w:rPr>
        <w:t>Artículo</w:t>
      </w:r>
      <w:r w:rsidR="003D495D" w:rsidRPr="00EC30AA">
        <w:rPr>
          <w:lang w:val="es-AR"/>
        </w:rPr>
        <w:t xml:space="preserve"> 5 </w:t>
      </w:r>
      <w:r w:rsidRPr="00EC30AA">
        <w:rPr>
          <w:lang w:val="es-AR"/>
        </w:rPr>
        <w:t xml:space="preserve">con </w:t>
      </w:r>
      <w:r w:rsidR="003D495D" w:rsidRPr="00EC30AA">
        <w:rPr>
          <w:lang w:val="es-AR"/>
        </w:rPr>
        <w:t xml:space="preserve">temperatura ambiente elevada </w:t>
      </w:r>
      <w:r w:rsidRPr="00EC30AA">
        <w:rPr>
          <w:lang w:val="es-AR"/>
        </w:rPr>
        <w:t>mediante</w:t>
      </w:r>
      <w:r w:rsidR="003D495D" w:rsidRPr="00EC30AA">
        <w:rPr>
          <w:lang w:val="es-AR"/>
        </w:rPr>
        <w:t xml:space="preserve"> </w:t>
      </w:r>
      <w:r w:rsidR="007E6DD7" w:rsidRPr="00EC30AA">
        <w:rPr>
          <w:lang w:val="es-AR"/>
        </w:rPr>
        <w:t xml:space="preserve">la conducción </w:t>
      </w:r>
      <w:r w:rsidR="003D495D" w:rsidRPr="00EC30AA">
        <w:rPr>
          <w:lang w:val="es-AR"/>
        </w:rPr>
        <w:t xml:space="preserve">del modelo de evaluación de riesgos para </w:t>
      </w:r>
      <w:r w:rsidR="00BD4DB7" w:rsidRPr="00EC30AA">
        <w:rPr>
          <w:lang w:val="es-AR"/>
        </w:rPr>
        <w:t>el manejo</w:t>
      </w:r>
      <w:r w:rsidR="000D1734" w:rsidRPr="00EC30AA">
        <w:rPr>
          <w:lang w:val="es-AR"/>
        </w:rPr>
        <w:t xml:space="preserve"> seguro</w:t>
      </w:r>
      <w:r w:rsidR="003D495D" w:rsidRPr="00EC30AA">
        <w:rPr>
          <w:lang w:val="es-AR"/>
        </w:rPr>
        <w:t xml:space="preserve"> de refrigerantes inflamables producidos bajo</w:t>
      </w:r>
      <w:r w:rsidR="007E6DD7" w:rsidRPr="00EC30AA">
        <w:rPr>
          <w:lang w:val="es-AR"/>
        </w:rPr>
        <w:t xml:space="preserve"> el</w:t>
      </w:r>
      <w:r w:rsidR="003D495D" w:rsidRPr="00EC30AA">
        <w:rPr>
          <w:lang w:val="es-AR"/>
        </w:rPr>
        <w:t xml:space="preserve"> proyecto de PRAHA-II</w:t>
      </w:r>
      <w:r w:rsidR="007E6DD7" w:rsidRPr="00EC30AA">
        <w:rPr>
          <w:lang w:val="es-AR"/>
        </w:rPr>
        <w:t>,</w:t>
      </w:r>
      <w:r w:rsidR="003D495D" w:rsidRPr="00EC30AA">
        <w:rPr>
          <w:lang w:val="es-AR"/>
        </w:rPr>
        <w:t xml:space="preserve"> </w:t>
      </w:r>
      <w:r w:rsidRPr="00EC30AA">
        <w:rPr>
          <w:lang w:val="es-AR"/>
        </w:rPr>
        <w:t xml:space="preserve">con el fin de </w:t>
      </w:r>
      <w:r w:rsidR="003D495D" w:rsidRPr="00EC30AA">
        <w:rPr>
          <w:lang w:val="es-AR"/>
        </w:rPr>
        <w:t xml:space="preserve">explorar la viabilidad técnica de alternativas de </w:t>
      </w:r>
      <w:r w:rsidR="000D1734" w:rsidRPr="00EC30AA">
        <w:rPr>
          <w:lang w:val="es-AR"/>
        </w:rPr>
        <w:t>bajo potencial de calentamiento atmosférico</w:t>
      </w:r>
      <w:r w:rsidR="003D495D" w:rsidRPr="00EC30AA">
        <w:rPr>
          <w:lang w:val="es-AR"/>
        </w:rPr>
        <w:t xml:space="preserve"> en los sectores</w:t>
      </w:r>
      <w:r w:rsidRPr="00EC30AA">
        <w:rPr>
          <w:lang w:val="es-AR"/>
        </w:rPr>
        <w:t xml:space="preserve"> de refrigeración</w:t>
      </w:r>
      <w:r w:rsidR="003D495D" w:rsidRPr="00EC30AA">
        <w:rPr>
          <w:lang w:val="es-AR"/>
        </w:rPr>
        <w:t xml:space="preserve"> comercial e industrial;</w:t>
      </w:r>
    </w:p>
    <w:p w:rsidR="003D495D" w:rsidRPr="00EC30AA" w:rsidRDefault="007E6DD7" w:rsidP="003D495D">
      <w:pPr>
        <w:pStyle w:val="Heading2"/>
        <w:keepNext/>
        <w:widowControl/>
        <w:rPr>
          <w:lang w:val="es-AR"/>
        </w:rPr>
      </w:pPr>
      <w:r w:rsidRPr="00EC30AA">
        <w:rPr>
          <w:lang w:val="es-AR"/>
        </w:rPr>
        <w:t>Continuación de la e</w:t>
      </w:r>
      <w:r w:rsidR="000D1734" w:rsidRPr="00EC30AA">
        <w:rPr>
          <w:lang w:val="es-AR"/>
        </w:rPr>
        <w:t>jecución</w:t>
      </w:r>
      <w:r w:rsidR="003D495D" w:rsidRPr="00EC30AA">
        <w:rPr>
          <w:lang w:val="es-AR"/>
        </w:rPr>
        <w:t xml:space="preserve"> de </w:t>
      </w:r>
      <w:r w:rsidRPr="00EC30AA">
        <w:rPr>
          <w:lang w:val="es-AR"/>
        </w:rPr>
        <w:t xml:space="preserve">las </w:t>
      </w:r>
      <w:r w:rsidR="003D495D" w:rsidRPr="00EC30AA">
        <w:rPr>
          <w:lang w:val="es-AR"/>
        </w:rPr>
        <w:t xml:space="preserve">actividades de facilitación en 94 países para facilitar y apoyar la ratificación de la </w:t>
      </w:r>
      <w:r w:rsidR="009436E7" w:rsidRPr="00EC30AA">
        <w:rPr>
          <w:lang w:val="es-AR"/>
        </w:rPr>
        <w:t>Enmienda</w:t>
      </w:r>
      <w:r w:rsidR="003D495D" w:rsidRPr="00EC30AA">
        <w:rPr>
          <w:lang w:val="es-AR"/>
        </w:rPr>
        <w:t xml:space="preserve"> de Kigali y </w:t>
      </w:r>
      <w:r w:rsidR="00AA43A7" w:rsidRPr="00EC30AA">
        <w:rPr>
          <w:lang w:val="es-AR"/>
        </w:rPr>
        <w:t>crear capacidad</w:t>
      </w:r>
      <w:r w:rsidR="003D495D" w:rsidRPr="00EC30AA">
        <w:rPr>
          <w:lang w:val="es-AR"/>
        </w:rPr>
        <w:t xml:space="preserve"> </w:t>
      </w:r>
      <w:r w:rsidR="00AA43A7" w:rsidRPr="00EC30AA">
        <w:rPr>
          <w:lang w:val="es-AR"/>
        </w:rPr>
        <w:t xml:space="preserve">para que las </w:t>
      </w:r>
      <w:r w:rsidR="00E67AD7" w:rsidRPr="00EC30AA">
        <w:rPr>
          <w:lang w:val="es-AR"/>
        </w:rPr>
        <w:t>dependencias nacionales del ozono</w:t>
      </w:r>
      <w:r w:rsidR="003D495D" w:rsidRPr="00EC30AA">
        <w:rPr>
          <w:lang w:val="es-AR"/>
        </w:rPr>
        <w:t xml:space="preserve"> </w:t>
      </w:r>
      <w:r w:rsidR="00AA43A7" w:rsidRPr="00EC30AA">
        <w:rPr>
          <w:lang w:val="es-AR"/>
        </w:rPr>
        <w:t>aborden</w:t>
      </w:r>
      <w:r w:rsidRPr="00EC30AA">
        <w:rPr>
          <w:lang w:val="es-AR"/>
        </w:rPr>
        <w:t xml:space="preserve"> cuanto antes</w:t>
      </w:r>
      <w:r w:rsidR="00AA43A7" w:rsidRPr="00EC30AA">
        <w:rPr>
          <w:lang w:val="es-AR"/>
        </w:rPr>
        <w:t xml:space="preserve"> </w:t>
      </w:r>
      <w:r w:rsidR="003D495D" w:rsidRPr="00EC30AA">
        <w:rPr>
          <w:lang w:val="es-AR"/>
        </w:rPr>
        <w:t xml:space="preserve">la </w:t>
      </w:r>
      <w:r w:rsidR="00A9779F" w:rsidRPr="00EC30AA">
        <w:rPr>
          <w:lang w:val="es-AR"/>
        </w:rPr>
        <w:t xml:space="preserve">reducción </w:t>
      </w:r>
      <w:r w:rsidR="003D495D" w:rsidRPr="00EC30AA">
        <w:rPr>
          <w:lang w:val="es-AR"/>
        </w:rPr>
        <w:t xml:space="preserve"> de HFC; </w:t>
      </w:r>
      <w:r w:rsidR="00AA43A7" w:rsidRPr="00EC30AA">
        <w:rPr>
          <w:lang w:val="es-AR"/>
        </w:rPr>
        <w:t xml:space="preserve">fomento </w:t>
      </w:r>
      <w:r w:rsidR="003D495D" w:rsidRPr="00EC30AA">
        <w:rPr>
          <w:lang w:val="es-AR"/>
        </w:rPr>
        <w:t>y apoy</w:t>
      </w:r>
      <w:r w:rsidR="00AA43A7" w:rsidRPr="00EC30AA">
        <w:rPr>
          <w:lang w:val="es-AR"/>
        </w:rPr>
        <w:t>o</w:t>
      </w:r>
      <w:r w:rsidR="003D495D" w:rsidRPr="00EC30AA">
        <w:rPr>
          <w:lang w:val="es-AR"/>
        </w:rPr>
        <w:t xml:space="preserve"> a los países del </w:t>
      </w:r>
      <w:r w:rsidR="000D1734" w:rsidRPr="00EC30AA">
        <w:rPr>
          <w:lang w:val="es-AR"/>
        </w:rPr>
        <w:t>Artículo</w:t>
      </w:r>
      <w:r w:rsidR="003D495D" w:rsidRPr="00EC30AA">
        <w:rPr>
          <w:lang w:val="es-AR"/>
        </w:rPr>
        <w:t xml:space="preserve"> 5 </w:t>
      </w:r>
      <w:r w:rsidR="00AA43A7" w:rsidRPr="00EC30AA">
        <w:rPr>
          <w:lang w:val="es-AR"/>
        </w:rPr>
        <w:t xml:space="preserve">para </w:t>
      </w:r>
      <w:r w:rsidR="003D495D" w:rsidRPr="00EC30AA">
        <w:rPr>
          <w:lang w:val="es-AR"/>
        </w:rPr>
        <w:t xml:space="preserve">que ratifiquen la </w:t>
      </w:r>
      <w:r w:rsidR="009436E7" w:rsidRPr="00EC30AA">
        <w:rPr>
          <w:lang w:val="es-AR"/>
        </w:rPr>
        <w:t>Enmienda</w:t>
      </w:r>
      <w:r w:rsidR="003D495D" w:rsidRPr="00EC30AA">
        <w:rPr>
          <w:lang w:val="es-AR"/>
        </w:rPr>
        <w:t xml:space="preserve"> de Kigali con presentaciones en las reuniones de la red regional y otras reuniones en cooperación con la Secretaría del Ozono, </w:t>
      </w:r>
      <w:r w:rsidR="00AA43A7" w:rsidRPr="00EC30AA">
        <w:rPr>
          <w:lang w:val="es-AR"/>
        </w:rPr>
        <w:t>e</w:t>
      </w:r>
      <w:r w:rsidR="003D495D" w:rsidRPr="00EC30AA">
        <w:rPr>
          <w:lang w:val="es-AR"/>
        </w:rPr>
        <w:t xml:space="preserve"> identificación de </w:t>
      </w:r>
      <w:r w:rsidR="00AA43A7" w:rsidRPr="00EC30AA">
        <w:rPr>
          <w:lang w:val="es-AR"/>
        </w:rPr>
        <w:t>oportunidades</w:t>
      </w:r>
      <w:r w:rsidR="003D495D" w:rsidRPr="00EC30AA">
        <w:rPr>
          <w:lang w:val="es-AR"/>
        </w:rPr>
        <w:t xml:space="preserve"> para </w:t>
      </w:r>
      <w:r w:rsidR="000D1734" w:rsidRPr="00EC30AA">
        <w:rPr>
          <w:lang w:val="es-AR"/>
        </w:rPr>
        <w:t>la ejecución</w:t>
      </w:r>
      <w:r w:rsidR="003D495D" w:rsidRPr="00EC30AA">
        <w:rPr>
          <w:lang w:val="es-AR"/>
        </w:rPr>
        <w:t xml:space="preserve"> </w:t>
      </w:r>
      <w:r w:rsidR="00AA43A7" w:rsidRPr="00EC30AA">
        <w:rPr>
          <w:lang w:val="es-AR"/>
        </w:rPr>
        <w:t xml:space="preserve">conjunta </w:t>
      </w:r>
      <w:r w:rsidRPr="00EC30AA">
        <w:rPr>
          <w:lang w:val="es-AR"/>
        </w:rPr>
        <w:t>de</w:t>
      </w:r>
      <w:r w:rsidR="003D495D" w:rsidRPr="00EC30AA">
        <w:rPr>
          <w:lang w:val="es-AR"/>
        </w:rPr>
        <w:t xml:space="preserve"> los planes de gestión de eliminación de </w:t>
      </w:r>
      <w:r w:rsidR="000D1734" w:rsidRPr="00EC30AA">
        <w:rPr>
          <w:lang w:val="es-AR"/>
        </w:rPr>
        <w:t>los HCFC</w:t>
      </w:r>
      <w:r w:rsidR="003D495D" w:rsidRPr="00EC30AA">
        <w:rPr>
          <w:lang w:val="es-AR"/>
        </w:rPr>
        <w:t xml:space="preserve"> y los planes de </w:t>
      </w:r>
      <w:r w:rsidR="00A9779F" w:rsidRPr="00EC30AA">
        <w:rPr>
          <w:lang w:val="es-AR"/>
        </w:rPr>
        <w:t xml:space="preserve">reducción </w:t>
      </w:r>
      <w:r w:rsidR="003D495D" w:rsidRPr="00EC30AA">
        <w:rPr>
          <w:lang w:val="es-AR"/>
        </w:rPr>
        <w:t>de</w:t>
      </w:r>
      <w:r w:rsidRPr="00EC30AA">
        <w:rPr>
          <w:lang w:val="es-AR"/>
        </w:rPr>
        <w:t xml:space="preserve"> los</w:t>
      </w:r>
      <w:r w:rsidR="003D495D" w:rsidRPr="00EC30AA">
        <w:rPr>
          <w:lang w:val="es-AR"/>
        </w:rPr>
        <w:t xml:space="preserve"> HFC;</w:t>
      </w:r>
      <w:r w:rsidRPr="00EC30AA">
        <w:rPr>
          <w:lang w:val="es-AR"/>
        </w:rPr>
        <w:t xml:space="preserve"> </w:t>
      </w:r>
    </w:p>
    <w:p w:rsidR="003D495D" w:rsidRPr="00EC30AA" w:rsidRDefault="003D495D" w:rsidP="003D495D">
      <w:pPr>
        <w:pStyle w:val="Heading2"/>
        <w:rPr>
          <w:lang w:val="es-AR"/>
        </w:rPr>
      </w:pPr>
      <w:r w:rsidRPr="00EC30AA">
        <w:rPr>
          <w:lang w:val="es-AR"/>
        </w:rPr>
        <w:t>Contin</w:t>
      </w:r>
      <w:r w:rsidR="00B23BF7" w:rsidRPr="00EC30AA">
        <w:rPr>
          <w:lang w:val="es-AR"/>
        </w:rPr>
        <w:t xml:space="preserve">uación de las actividades mundiales de intercambio de información </w:t>
      </w:r>
      <w:r w:rsidRPr="00EC30AA">
        <w:rPr>
          <w:lang w:val="es-AR"/>
        </w:rPr>
        <w:t>a través de</w:t>
      </w:r>
      <w:r w:rsidR="00B23BF7" w:rsidRPr="00EC30AA">
        <w:rPr>
          <w:lang w:val="es-AR"/>
        </w:rPr>
        <w:t xml:space="preserve">l desarrollo de </w:t>
      </w:r>
      <w:r w:rsidRPr="00EC30AA">
        <w:rPr>
          <w:lang w:val="es-AR"/>
        </w:rPr>
        <w:t>publicaciones; organi</w:t>
      </w:r>
      <w:r w:rsidR="00B23BF7" w:rsidRPr="00EC30AA">
        <w:rPr>
          <w:lang w:val="es-AR"/>
        </w:rPr>
        <w:t xml:space="preserve">zación de </w:t>
      </w:r>
      <w:r w:rsidRPr="00EC30AA">
        <w:rPr>
          <w:lang w:val="es-AR"/>
        </w:rPr>
        <w:t xml:space="preserve">reuniones temáticas en foros internacionales, regionales y nacionales; facilitación de la cooperación de país-a-país para </w:t>
      </w:r>
      <w:r w:rsidR="00B23BF7" w:rsidRPr="00EC30AA">
        <w:rPr>
          <w:lang w:val="es-AR"/>
        </w:rPr>
        <w:t>abordar</w:t>
      </w:r>
      <w:r w:rsidRPr="00EC30AA">
        <w:rPr>
          <w:lang w:val="es-AR"/>
        </w:rPr>
        <w:t xml:space="preserve"> necesidades específicas </w:t>
      </w:r>
      <w:r w:rsidR="00B23BF7" w:rsidRPr="00EC30AA">
        <w:rPr>
          <w:lang w:val="es-AR"/>
        </w:rPr>
        <w:t xml:space="preserve">de las </w:t>
      </w:r>
      <w:r w:rsidR="00E67AD7" w:rsidRPr="00EC30AA">
        <w:rPr>
          <w:lang w:val="es-AR"/>
        </w:rPr>
        <w:t>dependencias nacionales del ozono</w:t>
      </w:r>
      <w:r w:rsidRPr="00EC30AA">
        <w:rPr>
          <w:lang w:val="es-AR"/>
        </w:rPr>
        <w:t xml:space="preserve">; y </w:t>
      </w:r>
      <w:r w:rsidR="00700DC9" w:rsidRPr="00EC30AA">
        <w:rPr>
          <w:lang w:val="es-AR"/>
        </w:rPr>
        <w:t>asistencia en</w:t>
      </w:r>
      <w:r w:rsidRPr="00EC30AA">
        <w:rPr>
          <w:lang w:val="es-AR"/>
        </w:rPr>
        <w:t xml:space="preserve"> la adopción de herramientas de </w:t>
      </w:r>
      <w:r w:rsidR="00700DC9" w:rsidRPr="00EC30AA">
        <w:rPr>
          <w:lang w:val="es-AR"/>
        </w:rPr>
        <w:t>creación de capacidad</w:t>
      </w:r>
      <w:r w:rsidRPr="00EC30AA">
        <w:rPr>
          <w:lang w:val="es-AR"/>
        </w:rPr>
        <w:t xml:space="preserve"> (es decir</w:t>
      </w:r>
      <w:r w:rsidR="00700DC9" w:rsidRPr="00EC30AA">
        <w:rPr>
          <w:lang w:val="es-AR"/>
        </w:rPr>
        <w:t>,</w:t>
      </w:r>
      <w:r w:rsidRPr="00EC30AA">
        <w:rPr>
          <w:lang w:val="es-AR"/>
        </w:rPr>
        <w:t xml:space="preserve"> </w:t>
      </w:r>
      <w:r w:rsidR="00E67AD7" w:rsidRPr="00EC30AA">
        <w:rPr>
          <w:lang w:val="es-AR"/>
        </w:rPr>
        <w:t>consentimiento fundamentado previo</w:t>
      </w:r>
      <w:r w:rsidRPr="00EC30AA">
        <w:rPr>
          <w:lang w:val="es-AR"/>
        </w:rPr>
        <w:t xml:space="preserve"> y </w:t>
      </w:r>
      <w:r w:rsidR="006A5416" w:rsidRPr="00EC30AA">
        <w:rPr>
          <w:lang w:val="es-AR"/>
        </w:rPr>
        <w:t>permiso de conducir para refrigerantes</w:t>
      </w:r>
      <w:r w:rsidRPr="00EC30AA">
        <w:rPr>
          <w:lang w:val="es-AR"/>
        </w:rPr>
        <w:t>); y</w:t>
      </w:r>
    </w:p>
    <w:p w:rsidR="003D495D" w:rsidRPr="00EC30AA" w:rsidRDefault="003D495D" w:rsidP="003D495D">
      <w:pPr>
        <w:pStyle w:val="Heading2"/>
        <w:rPr>
          <w:lang w:val="es-AR"/>
        </w:rPr>
      </w:pPr>
      <w:r w:rsidRPr="00EC30AA">
        <w:rPr>
          <w:lang w:val="es-AR"/>
        </w:rPr>
        <w:t>Contin</w:t>
      </w:r>
      <w:r w:rsidR="00700DC9" w:rsidRPr="00EC30AA">
        <w:rPr>
          <w:lang w:val="es-AR"/>
        </w:rPr>
        <w:t xml:space="preserve">uación de </w:t>
      </w:r>
      <w:r w:rsidR="000D1734" w:rsidRPr="00EC30AA">
        <w:rPr>
          <w:lang w:val="es-AR"/>
        </w:rPr>
        <w:t>la ejecución</w:t>
      </w:r>
      <w:r w:rsidRPr="00EC30AA">
        <w:rPr>
          <w:lang w:val="es-AR"/>
        </w:rPr>
        <w:t xml:space="preserve"> de los planes de gestión de eliminación de </w:t>
      </w:r>
      <w:r w:rsidR="000D1734" w:rsidRPr="00EC30AA">
        <w:rPr>
          <w:lang w:val="es-AR"/>
        </w:rPr>
        <w:t>los HCFC</w:t>
      </w:r>
      <w:r w:rsidRPr="00EC30AA">
        <w:rPr>
          <w:lang w:val="es-AR"/>
        </w:rPr>
        <w:t xml:space="preserve"> para 103 </w:t>
      </w:r>
      <w:r w:rsidR="00700DC9" w:rsidRPr="00EC30AA">
        <w:rPr>
          <w:lang w:val="es-AR"/>
        </w:rPr>
        <w:t xml:space="preserve">países del Artículo 5 </w:t>
      </w:r>
      <w:r w:rsidRPr="00EC30AA">
        <w:rPr>
          <w:lang w:val="es-AR"/>
        </w:rPr>
        <w:t xml:space="preserve">y proyectos de </w:t>
      </w:r>
      <w:r w:rsidR="00B0138D" w:rsidRPr="00EC30AA">
        <w:rPr>
          <w:lang w:val="es-AR"/>
        </w:rPr>
        <w:t>fortalecimiento institucional</w:t>
      </w:r>
      <w:r w:rsidRPr="00EC30AA">
        <w:rPr>
          <w:lang w:val="es-AR"/>
        </w:rPr>
        <w:t xml:space="preserve"> para 104 países del </w:t>
      </w:r>
      <w:r w:rsidR="00700DC9" w:rsidRPr="00EC30AA">
        <w:rPr>
          <w:lang w:val="es-AR"/>
        </w:rPr>
        <w:t xml:space="preserve">mismo </w:t>
      </w:r>
      <w:r w:rsidR="000D1734" w:rsidRPr="00EC30AA">
        <w:rPr>
          <w:lang w:val="es-AR"/>
        </w:rPr>
        <w:t>Artículo</w:t>
      </w:r>
      <w:r w:rsidRPr="00EC30AA">
        <w:rPr>
          <w:lang w:val="es-AR"/>
        </w:rPr>
        <w:t>.</w:t>
      </w:r>
    </w:p>
    <w:p w:rsidR="003D495D" w:rsidRPr="00EC30AA" w:rsidRDefault="003D495D" w:rsidP="003D495D">
      <w:pPr>
        <w:pStyle w:val="Heading1"/>
        <w:numPr>
          <w:ilvl w:val="0"/>
          <w:numId w:val="0"/>
        </w:numPr>
        <w:rPr>
          <w:u w:val="single"/>
          <w:lang w:val="es-AR"/>
        </w:rPr>
      </w:pPr>
      <w:r w:rsidRPr="00EC30AA">
        <w:rPr>
          <w:u w:val="single"/>
          <w:lang w:val="es-AR"/>
        </w:rPr>
        <w:t xml:space="preserve">Cambios en el presupuesto </w:t>
      </w:r>
      <w:r w:rsidR="00D14FB0" w:rsidRPr="00EC30AA">
        <w:rPr>
          <w:u w:val="single"/>
          <w:lang w:val="es-AR"/>
        </w:rPr>
        <w:t xml:space="preserve">de 2020 </w:t>
      </w:r>
      <w:r w:rsidRPr="00EC30AA">
        <w:rPr>
          <w:u w:val="single"/>
          <w:lang w:val="es-AR"/>
        </w:rPr>
        <w:t xml:space="preserve">del </w:t>
      </w:r>
      <w:r w:rsidR="009436E7" w:rsidRPr="00EC30AA">
        <w:rPr>
          <w:u w:val="single"/>
          <w:lang w:val="es-AR"/>
        </w:rPr>
        <w:t>Programa de Asistencia al Cumplimiento</w:t>
      </w:r>
      <w:r w:rsidR="00700DC9" w:rsidRPr="00EC30AA">
        <w:rPr>
          <w:u w:val="single"/>
          <w:lang w:val="es-AR"/>
        </w:rPr>
        <w:t xml:space="preserve"> </w:t>
      </w:r>
    </w:p>
    <w:p w:rsidR="003D495D" w:rsidRPr="00EC30AA" w:rsidRDefault="003D495D" w:rsidP="003D495D">
      <w:pPr>
        <w:pStyle w:val="Heading1"/>
        <w:rPr>
          <w:lang w:val="es-AR"/>
        </w:rPr>
      </w:pPr>
      <w:r w:rsidRPr="00EC30AA">
        <w:rPr>
          <w:lang w:val="es-AR"/>
        </w:rPr>
        <w:t xml:space="preserve">El presupuesto del </w:t>
      </w:r>
      <w:r w:rsidR="009436E7" w:rsidRPr="00EC30AA">
        <w:rPr>
          <w:lang w:val="es-AR"/>
        </w:rPr>
        <w:t>Programa de Asistencia al Cumplimiento</w:t>
      </w:r>
      <w:r w:rsidRPr="00EC30AA">
        <w:rPr>
          <w:lang w:val="es-AR"/>
        </w:rPr>
        <w:t xml:space="preserve"> para 2020 de 1</w:t>
      </w:r>
      <w:r w:rsidR="000D1734" w:rsidRPr="00EC30AA">
        <w:rPr>
          <w:lang w:val="es-AR"/>
        </w:rPr>
        <w:t>0 113 000</w:t>
      </w:r>
      <w:r w:rsidR="00790C32" w:rsidRPr="00EC30AA">
        <w:rPr>
          <w:lang w:val="es-AR"/>
        </w:rPr>
        <w:t xml:space="preserve"> </w:t>
      </w:r>
      <w:r w:rsidR="00790C32" w:rsidRPr="00EC30AA">
        <w:rPr>
          <w:rStyle w:val="FootnoteReference"/>
          <w:vertAlign w:val="baseline"/>
          <w:lang w:val="es-AR"/>
        </w:rPr>
        <w:t>$EUA</w:t>
      </w:r>
      <w:r w:rsidRPr="00EC30AA">
        <w:rPr>
          <w:lang w:val="es-AR"/>
        </w:rPr>
        <w:t xml:space="preserve">, más </w:t>
      </w:r>
      <w:r w:rsidR="00D14FB0" w:rsidRPr="00EC30AA">
        <w:rPr>
          <w:lang w:val="es-AR"/>
        </w:rPr>
        <w:t xml:space="preserve">los </w:t>
      </w:r>
      <w:r w:rsidR="009436E7" w:rsidRPr="00EC30AA">
        <w:rPr>
          <w:lang w:val="es-AR"/>
        </w:rPr>
        <w:t>gastos de apoyo del organismo</w:t>
      </w:r>
      <w:r w:rsidRPr="00EC30AA">
        <w:rPr>
          <w:lang w:val="es-AR"/>
        </w:rPr>
        <w:t xml:space="preserve"> de 80</w:t>
      </w:r>
      <w:r w:rsidR="000D1734" w:rsidRPr="00EC30AA">
        <w:rPr>
          <w:lang w:val="es-AR"/>
        </w:rPr>
        <w:t>9 040</w:t>
      </w:r>
      <w:r w:rsidRPr="00EC30AA">
        <w:rPr>
          <w:lang w:val="es-AR"/>
        </w:rPr>
        <w:t xml:space="preserve"> </w:t>
      </w:r>
      <w:r w:rsidR="00790C32" w:rsidRPr="00EC30AA">
        <w:rPr>
          <w:rStyle w:val="FootnoteReference"/>
          <w:vertAlign w:val="baseline"/>
          <w:lang w:val="es-AR"/>
        </w:rPr>
        <w:t>$EUA</w:t>
      </w:r>
      <w:r w:rsidR="00D14FB0" w:rsidRPr="00EC30AA">
        <w:rPr>
          <w:rStyle w:val="FootnoteReference"/>
          <w:vertAlign w:val="baseline"/>
          <w:lang w:val="es-AR"/>
        </w:rPr>
        <w:t>,</w:t>
      </w:r>
      <w:r w:rsidR="00790C32" w:rsidRPr="00EC30AA">
        <w:rPr>
          <w:rStyle w:val="FootnoteReference"/>
          <w:vertAlign w:val="baseline"/>
          <w:lang w:val="es-AR"/>
        </w:rPr>
        <w:t xml:space="preserve"> </w:t>
      </w:r>
      <w:r w:rsidR="00700DC9" w:rsidRPr="00EC30AA">
        <w:rPr>
          <w:lang w:val="es-AR"/>
        </w:rPr>
        <w:t xml:space="preserve">figura </w:t>
      </w:r>
      <w:r w:rsidR="000D1734" w:rsidRPr="00EC30AA">
        <w:rPr>
          <w:lang w:val="es-AR"/>
        </w:rPr>
        <w:t>en</w:t>
      </w:r>
      <w:r w:rsidRPr="00EC30AA">
        <w:rPr>
          <w:lang w:val="es-AR"/>
        </w:rPr>
        <w:t xml:space="preserve"> el </w:t>
      </w:r>
      <w:r w:rsidR="00700DC9" w:rsidRPr="00EC30AA">
        <w:rPr>
          <w:lang w:val="es-AR"/>
        </w:rPr>
        <w:t>A</w:t>
      </w:r>
      <w:r w:rsidRPr="00EC30AA">
        <w:rPr>
          <w:lang w:val="es-AR"/>
        </w:rPr>
        <w:t xml:space="preserve">nexo 1D de la presentación. El presupuesto total del </w:t>
      </w:r>
      <w:r w:rsidR="009436E7" w:rsidRPr="00EC30AA">
        <w:rPr>
          <w:lang w:val="es-AR"/>
        </w:rPr>
        <w:t>Programa de Asistencia al Cumplimiento</w:t>
      </w:r>
      <w:r w:rsidRPr="00EC30AA">
        <w:rPr>
          <w:lang w:val="es-AR"/>
        </w:rPr>
        <w:t xml:space="preserve"> representó un aumento del </w:t>
      </w:r>
      <w:r w:rsidR="000D1734" w:rsidRPr="00EC30AA">
        <w:rPr>
          <w:lang w:val="es-AR"/>
        </w:rPr>
        <w:t>1,3</w:t>
      </w:r>
      <w:r w:rsidRPr="00EC30AA">
        <w:rPr>
          <w:lang w:val="es-AR"/>
        </w:rPr>
        <w:t xml:space="preserve">9 por ciento del presupuesto aprobado </w:t>
      </w:r>
      <w:r w:rsidR="00700DC9" w:rsidRPr="00EC30AA">
        <w:rPr>
          <w:lang w:val="es-AR"/>
        </w:rPr>
        <w:t xml:space="preserve">de </w:t>
      </w:r>
      <w:r w:rsidRPr="00EC30AA">
        <w:rPr>
          <w:lang w:val="es-AR"/>
        </w:rPr>
        <w:t xml:space="preserve">2019 (es decir, </w:t>
      </w:r>
      <w:r w:rsidR="000D1734" w:rsidRPr="00EC30AA">
        <w:rPr>
          <w:lang w:val="es-AR"/>
        </w:rPr>
        <w:t>9 974 000</w:t>
      </w:r>
      <w:r w:rsidR="00790C32" w:rsidRPr="00EC30AA">
        <w:rPr>
          <w:lang w:val="es-AR"/>
        </w:rPr>
        <w:t xml:space="preserve"> </w:t>
      </w:r>
      <w:r w:rsidR="00790C32" w:rsidRPr="00EC30AA">
        <w:rPr>
          <w:rStyle w:val="FootnoteReference"/>
          <w:vertAlign w:val="baseline"/>
          <w:lang w:val="es-AR"/>
        </w:rPr>
        <w:t>$EUA</w:t>
      </w:r>
      <w:r w:rsidRPr="00EC30AA">
        <w:rPr>
          <w:lang w:val="es-AR"/>
        </w:rPr>
        <w:t>, más</w:t>
      </w:r>
      <w:r w:rsidR="00D14FB0" w:rsidRPr="00EC30AA">
        <w:rPr>
          <w:lang w:val="es-AR"/>
        </w:rPr>
        <w:t xml:space="preserve"> los</w:t>
      </w:r>
      <w:r w:rsidRPr="00EC30AA">
        <w:rPr>
          <w:lang w:val="es-AR"/>
        </w:rPr>
        <w:t xml:space="preserve"> </w:t>
      </w:r>
      <w:r w:rsidR="009436E7" w:rsidRPr="00EC30AA">
        <w:rPr>
          <w:lang w:val="es-AR"/>
        </w:rPr>
        <w:t>gastos de apoyo</w:t>
      </w:r>
      <w:r w:rsidRPr="00EC30AA">
        <w:rPr>
          <w:lang w:val="es-AR"/>
        </w:rPr>
        <w:t xml:space="preserve"> de 79</w:t>
      </w:r>
      <w:r w:rsidR="000D1734" w:rsidRPr="00EC30AA">
        <w:rPr>
          <w:lang w:val="es-AR"/>
        </w:rPr>
        <w:t>7 920</w:t>
      </w:r>
      <w:r w:rsidR="00790C32" w:rsidRPr="00EC30AA">
        <w:rPr>
          <w:lang w:val="es-AR"/>
        </w:rPr>
        <w:t xml:space="preserve"> </w:t>
      </w:r>
      <w:r w:rsidR="00790C32" w:rsidRPr="00EC30AA">
        <w:rPr>
          <w:rStyle w:val="FootnoteReference"/>
          <w:vertAlign w:val="baseline"/>
          <w:lang w:val="es-AR"/>
        </w:rPr>
        <w:t>$EUA</w:t>
      </w:r>
      <w:r w:rsidRPr="00EC30AA">
        <w:rPr>
          <w:lang w:val="es-AR"/>
        </w:rPr>
        <w:t xml:space="preserve">) con un aumento del 2 por ciento en los </w:t>
      </w:r>
      <w:r w:rsidR="00700DC9" w:rsidRPr="00EC30AA">
        <w:rPr>
          <w:lang w:val="es-AR"/>
        </w:rPr>
        <w:t>gastos de personal</w:t>
      </w:r>
      <w:r w:rsidRPr="00EC30AA">
        <w:rPr>
          <w:lang w:val="es-AR"/>
        </w:rPr>
        <w:t xml:space="preserve"> (13</w:t>
      </w:r>
      <w:r w:rsidR="000D1734" w:rsidRPr="00EC30AA">
        <w:rPr>
          <w:lang w:val="es-AR"/>
        </w:rPr>
        <w:t>9 000</w:t>
      </w:r>
      <w:r w:rsidR="00790C32" w:rsidRPr="00EC30AA">
        <w:rPr>
          <w:lang w:val="es-AR"/>
        </w:rPr>
        <w:t xml:space="preserve"> </w:t>
      </w:r>
      <w:r w:rsidR="00790C32" w:rsidRPr="00EC30AA">
        <w:rPr>
          <w:rStyle w:val="FootnoteReference"/>
          <w:vertAlign w:val="baseline"/>
          <w:lang w:val="es-AR"/>
        </w:rPr>
        <w:t>$EUA</w:t>
      </w:r>
      <w:r w:rsidRPr="00EC30AA">
        <w:rPr>
          <w:lang w:val="es-AR"/>
        </w:rPr>
        <w:t xml:space="preserve">) debido a aumentos para los </w:t>
      </w:r>
      <w:r w:rsidR="00700DC9" w:rsidRPr="00EC30AA">
        <w:rPr>
          <w:lang w:val="es-AR"/>
        </w:rPr>
        <w:t xml:space="preserve">puestos </w:t>
      </w:r>
      <w:r w:rsidRPr="00EC30AA">
        <w:rPr>
          <w:lang w:val="es-AR"/>
        </w:rPr>
        <w:t xml:space="preserve">existentes en el sistema, y ajustes </w:t>
      </w:r>
      <w:r w:rsidR="00700DC9" w:rsidRPr="00EC30AA">
        <w:rPr>
          <w:lang w:val="es-AR"/>
        </w:rPr>
        <w:t>para</w:t>
      </w:r>
      <w:r w:rsidRPr="00EC30AA">
        <w:rPr>
          <w:lang w:val="es-AR"/>
        </w:rPr>
        <w:t xml:space="preserve"> algunos p</w:t>
      </w:r>
      <w:r w:rsidR="00700DC9" w:rsidRPr="00EC30AA">
        <w:rPr>
          <w:lang w:val="es-AR"/>
        </w:rPr>
        <w:t xml:space="preserve">uestos </w:t>
      </w:r>
      <w:r w:rsidRPr="00EC30AA">
        <w:rPr>
          <w:lang w:val="es-AR"/>
        </w:rPr>
        <w:t xml:space="preserve">basados en </w:t>
      </w:r>
      <w:r w:rsidR="00700DC9" w:rsidRPr="00EC30AA">
        <w:rPr>
          <w:lang w:val="es-AR"/>
        </w:rPr>
        <w:t xml:space="preserve">la ampliación de funciones </w:t>
      </w:r>
      <w:r w:rsidRPr="00EC30AA">
        <w:rPr>
          <w:lang w:val="es-AR"/>
        </w:rPr>
        <w:t>y responsabilidades.</w:t>
      </w:r>
    </w:p>
    <w:p w:rsidR="003D495D" w:rsidRPr="00EC30AA" w:rsidRDefault="003D495D" w:rsidP="003D495D">
      <w:pPr>
        <w:pStyle w:val="Heading1"/>
        <w:numPr>
          <w:ilvl w:val="0"/>
          <w:numId w:val="0"/>
        </w:numPr>
        <w:rPr>
          <w:i/>
          <w:lang w:val="es-AR"/>
        </w:rPr>
      </w:pPr>
      <w:r w:rsidRPr="00EC30AA">
        <w:rPr>
          <w:lang w:val="es-AR"/>
        </w:rPr>
        <w:t xml:space="preserve"> </w:t>
      </w:r>
      <w:r w:rsidRPr="00EC30AA">
        <w:rPr>
          <w:i/>
          <w:lang w:val="es-AR"/>
        </w:rPr>
        <w:t xml:space="preserve">Cambios </w:t>
      </w:r>
      <w:r w:rsidR="00700DC9" w:rsidRPr="00EC30AA">
        <w:rPr>
          <w:i/>
          <w:lang w:val="es-AR"/>
        </w:rPr>
        <w:t>en el</w:t>
      </w:r>
      <w:r w:rsidRPr="00EC30AA">
        <w:rPr>
          <w:i/>
          <w:lang w:val="es-AR"/>
        </w:rPr>
        <w:t xml:space="preserve"> personal del </w:t>
      </w:r>
      <w:r w:rsidR="009436E7" w:rsidRPr="00EC30AA">
        <w:rPr>
          <w:i/>
          <w:lang w:val="es-AR"/>
        </w:rPr>
        <w:t>Programa de Asistencia al Cumplimiento</w:t>
      </w:r>
      <w:r w:rsidRPr="00EC30AA">
        <w:rPr>
          <w:lang w:val="es-AR"/>
        </w:rPr>
        <w:t xml:space="preserve"> </w:t>
      </w:r>
      <w:r w:rsidRPr="00EC30AA">
        <w:rPr>
          <w:rStyle w:val="FootnoteReference"/>
          <w:i/>
          <w:lang w:val="es-AR"/>
        </w:rPr>
        <w:footnoteReference w:id="6"/>
      </w:r>
      <w:r w:rsidRPr="00EC30AA">
        <w:rPr>
          <w:lang w:val="es-AR"/>
        </w:rPr>
        <w:t xml:space="preserve"> </w:t>
      </w:r>
    </w:p>
    <w:p w:rsidR="003D495D" w:rsidRPr="00EC30AA" w:rsidRDefault="00700DC9" w:rsidP="003D495D">
      <w:pPr>
        <w:pStyle w:val="Heading1"/>
        <w:rPr>
          <w:lang w:val="es-AR"/>
        </w:rPr>
      </w:pPr>
      <w:r w:rsidRPr="00EC30AA">
        <w:rPr>
          <w:lang w:val="es-AR"/>
        </w:rPr>
        <w:t xml:space="preserve">El </w:t>
      </w:r>
      <w:r w:rsidR="003D495D" w:rsidRPr="00EC30AA">
        <w:rPr>
          <w:lang w:val="es-AR"/>
        </w:rPr>
        <w:t xml:space="preserve">PNUMA indicó que el </w:t>
      </w:r>
      <w:r w:rsidRPr="00EC30AA">
        <w:rPr>
          <w:lang w:val="es-AR"/>
        </w:rPr>
        <w:t>puesto</w:t>
      </w:r>
      <w:r w:rsidR="003D495D" w:rsidRPr="00EC30AA">
        <w:rPr>
          <w:lang w:val="es-AR"/>
        </w:rPr>
        <w:t xml:space="preserve"> que </w:t>
      </w:r>
      <w:r w:rsidRPr="00EC30AA">
        <w:rPr>
          <w:lang w:val="es-AR"/>
        </w:rPr>
        <w:t xml:space="preserve">se aprobó </w:t>
      </w:r>
      <w:r w:rsidR="003D495D" w:rsidRPr="00EC30AA">
        <w:rPr>
          <w:lang w:val="es-AR"/>
        </w:rPr>
        <w:t xml:space="preserve">para el presupuesto de 2019 </w:t>
      </w:r>
      <w:r w:rsidRPr="00EC30AA">
        <w:rPr>
          <w:lang w:val="es-AR"/>
        </w:rPr>
        <w:t xml:space="preserve">del </w:t>
      </w:r>
      <w:r w:rsidR="009436E7" w:rsidRPr="00EC30AA">
        <w:rPr>
          <w:lang w:val="es-AR"/>
        </w:rPr>
        <w:t>Programa de Asistencia al Cumplimiento</w:t>
      </w:r>
      <w:r w:rsidR="003D495D" w:rsidRPr="00EC30AA">
        <w:rPr>
          <w:lang w:val="es-AR"/>
        </w:rPr>
        <w:t xml:space="preserve"> como coordinador</w:t>
      </w:r>
      <w:r w:rsidR="00910BBA" w:rsidRPr="00EC30AA">
        <w:rPr>
          <w:lang w:val="es-AR"/>
        </w:rPr>
        <w:t xml:space="preserve"> del Protocolo de Montreal para la Oficina Regional de Asia </w:t>
      </w:r>
      <w:r w:rsidR="00910BBA" w:rsidRPr="00EC30AA">
        <w:rPr>
          <w:lang w:val="es-AR"/>
        </w:rPr>
        <w:lastRenderedPageBreak/>
        <w:t>Occidental (ROWA,</w:t>
      </w:r>
      <w:r w:rsidR="00910BBA" w:rsidRPr="00EC30AA">
        <w:rPr>
          <w:rStyle w:val="FootnoteReference"/>
          <w:lang w:val="es-AR"/>
        </w:rPr>
        <w:t xml:space="preserve"> </w:t>
      </w:r>
      <w:r w:rsidR="00910BBA" w:rsidRPr="00EC30AA">
        <w:rPr>
          <w:rStyle w:val="FootnoteReference"/>
          <w:lang w:val="es-AR"/>
        </w:rPr>
        <w:footnoteReference w:id="7"/>
      </w:r>
      <w:r w:rsidR="00910BBA" w:rsidRPr="00EC30AA">
        <w:rPr>
          <w:lang w:val="es-AR"/>
        </w:rPr>
        <w:t xml:space="preserve"> por su sigla en inglés) </w:t>
      </w:r>
      <w:r w:rsidR="003D495D" w:rsidRPr="00EC30AA">
        <w:rPr>
          <w:lang w:val="es-AR"/>
        </w:rPr>
        <w:t xml:space="preserve">para </w:t>
      </w:r>
      <w:r w:rsidR="00D14FB0" w:rsidRPr="00EC30AA">
        <w:rPr>
          <w:lang w:val="es-AR"/>
        </w:rPr>
        <w:t>A</w:t>
      </w:r>
      <w:r w:rsidR="00910BBA" w:rsidRPr="00EC30AA">
        <w:rPr>
          <w:lang w:val="es-AR"/>
        </w:rPr>
        <w:t xml:space="preserve">sociaciones </w:t>
      </w:r>
      <w:r w:rsidR="00D14FB0" w:rsidRPr="00EC30AA">
        <w:rPr>
          <w:lang w:val="es-AR"/>
        </w:rPr>
        <w:t>I</w:t>
      </w:r>
      <w:r w:rsidR="003D495D" w:rsidRPr="00EC30AA">
        <w:rPr>
          <w:lang w:val="es-AR"/>
        </w:rPr>
        <w:t>nternacionales (BL 1132)</w:t>
      </w:r>
      <w:r w:rsidR="00910BBA" w:rsidRPr="00EC30AA">
        <w:rPr>
          <w:lang w:val="es-AR"/>
        </w:rPr>
        <w:t>,</w:t>
      </w:r>
      <w:r w:rsidR="003D495D" w:rsidRPr="00EC30AA">
        <w:rPr>
          <w:lang w:val="es-AR"/>
        </w:rPr>
        <w:t xml:space="preserve"> situad</w:t>
      </w:r>
      <w:r w:rsidR="00910BBA" w:rsidRPr="00EC30AA">
        <w:rPr>
          <w:lang w:val="es-AR"/>
        </w:rPr>
        <w:t>o</w:t>
      </w:r>
      <w:r w:rsidR="003D495D" w:rsidRPr="00EC30AA">
        <w:rPr>
          <w:lang w:val="es-AR"/>
        </w:rPr>
        <w:t xml:space="preserve"> en Bahrein sería reasignado a París (BL 1112) sin </w:t>
      </w:r>
      <w:r w:rsidR="00910BBA" w:rsidRPr="00EC30AA">
        <w:rPr>
          <w:lang w:val="es-AR"/>
        </w:rPr>
        <w:t xml:space="preserve">repercusiones </w:t>
      </w:r>
      <w:r w:rsidR="003D495D" w:rsidRPr="00EC30AA">
        <w:rPr>
          <w:lang w:val="es-AR"/>
        </w:rPr>
        <w:t xml:space="preserve">financieras. </w:t>
      </w:r>
    </w:p>
    <w:p w:rsidR="003D495D" w:rsidRPr="00EC30AA" w:rsidRDefault="003D495D" w:rsidP="003D495D">
      <w:pPr>
        <w:pStyle w:val="Heading1"/>
        <w:numPr>
          <w:ilvl w:val="0"/>
          <w:numId w:val="0"/>
        </w:numPr>
        <w:rPr>
          <w:lang w:val="es-AR"/>
        </w:rPr>
      </w:pPr>
      <w:r w:rsidRPr="00EC30AA">
        <w:rPr>
          <w:i/>
          <w:lang w:val="es-AR"/>
        </w:rPr>
        <w:t>Cambios en el presupuesto programático</w:t>
      </w:r>
      <w:r w:rsidRPr="00EC30AA">
        <w:rPr>
          <w:lang w:val="es-AR"/>
        </w:rPr>
        <w:t>:</w:t>
      </w:r>
      <w:r w:rsidRPr="00EC30AA">
        <w:rPr>
          <w:rStyle w:val="FootnoteReference"/>
          <w:lang w:val="es-AR"/>
        </w:rPr>
        <w:footnoteReference w:id="8"/>
      </w:r>
    </w:p>
    <w:p w:rsidR="003D495D" w:rsidRPr="00EC30AA" w:rsidRDefault="00C97618" w:rsidP="003D495D">
      <w:pPr>
        <w:pStyle w:val="Heading1"/>
        <w:keepNext/>
        <w:rPr>
          <w:lang w:val="es-AR"/>
        </w:rPr>
      </w:pPr>
      <w:r w:rsidRPr="00EC30AA">
        <w:rPr>
          <w:lang w:val="es-AR"/>
        </w:rPr>
        <w:t>Se propusieron l</w:t>
      </w:r>
      <w:r w:rsidR="003D495D" w:rsidRPr="00EC30AA">
        <w:rPr>
          <w:lang w:val="es-AR"/>
        </w:rPr>
        <w:t xml:space="preserve">as </w:t>
      </w:r>
      <w:r w:rsidRPr="00EC30AA">
        <w:rPr>
          <w:lang w:val="es-AR"/>
        </w:rPr>
        <w:t xml:space="preserve">siguientes </w:t>
      </w:r>
      <w:r w:rsidR="003D495D" w:rsidRPr="00EC30AA">
        <w:rPr>
          <w:lang w:val="es-AR"/>
        </w:rPr>
        <w:t xml:space="preserve">asignaciones </w:t>
      </w:r>
      <w:r w:rsidRPr="00EC30AA">
        <w:rPr>
          <w:lang w:val="es-AR"/>
        </w:rPr>
        <w:t>nuevas</w:t>
      </w:r>
      <w:r w:rsidR="003D495D" w:rsidRPr="00EC30AA">
        <w:rPr>
          <w:lang w:val="es-AR"/>
        </w:rPr>
        <w:t>:</w:t>
      </w:r>
    </w:p>
    <w:p w:rsidR="003D495D" w:rsidRPr="00EC30AA" w:rsidRDefault="00C97618" w:rsidP="003D495D">
      <w:pPr>
        <w:pStyle w:val="Heading2"/>
        <w:rPr>
          <w:lang w:val="es-AR"/>
        </w:rPr>
      </w:pPr>
      <w:r w:rsidRPr="00EC30AA">
        <w:rPr>
          <w:lang w:val="es-AR"/>
        </w:rPr>
        <w:t>Asistencia técnica y a las p</w:t>
      </w:r>
      <w:r w:rsidR="003D495D" w:rsidRPr="00EC30AA">
        <w:rPr>
          <w:lang w:val="es-AR"/>
        </w:rPr>
        <w:t>olítica</w:t>
      </w:r>
      <w:r w:rsidRPr="00EC30AA">
        <w:rPr>
          <w:lang w:val="es-AR"/>
        </w:rPr>
        <w:t>s</w:t>
      </w:r>
      <w:r w:rsidR="003D495D" w:rsidRPr="00EC30AA">
        <w:rPr>
          <w:lang w:val="es-AR"/>
        </w:rPr>
        <w:t xml:space="preserve"> (BL 3211)</w:t>
      </w:r>
      <w:r w:rsidRPr="00EC30AA">
        <w:rPr>
          <w:lang w:val="es-AR"/>
        </w:rPr>
        <w:t>,</w:t>
      </w:r>
      <w:r w:rsidR="003D495D" w:rsidRPr="00EC30AA">
        <w:rPr>
          <w:lang w:val="es-AR"/>
        </w:rPr>
        <w:t xml:space="preserve"> </w:t>
      </w:r>
      <w:r w:rsidRPr="00EC30AA">
        <w:rPr>
          <w:lang w:val="es-AR"/>
        </w:rPr>
        <w:t>con</w:t>
      </w:r>
      <w:r w:rsidR="003D495D" w:rsidRPr="00EC30AA">
        <w:rPr>
          <w:lang w:val="es-AR"/>
        </w:rPr>
        <w:t xml:space="preserve"> 13</w:t>
      </w:r>
      <w:r w:rsidR="000D1734" w:rsidRPr="00EC30AA">
        <w:rPr>
          <w:lang w:val="es-AR"/>
        </w:rPr>
        <w:t>0 000</w:t>
      </w:r>
      <w:r w:rsidR="003D495D" w:rsidRPr="00EC30AA">
        <w:rPr>
          <w:lang w:val="es-AR"/>
        </w:rPr>
        <w:t xml:space="preserve"> </w:t>
      </w:r>
      <w:r w:rsidR="00790C32" w:rsidRPr="00EC30AA">
        <w:rPr>
          <w:lang w:val="es-AR"/>
        </w:rPr>
        <w:t xml:space="preserve"> </w:t>
      </w:r>
      <w:r w:rsidR="00790C32" w:rsidRPr="00EC30AA">
        <w:rPr>
          <w:rStyle w:val="FootnoteReference"/>
          <w:vertAlign w:val="baseline"/>
          <w:lang w:val="es-AR"/>
        </w:rPr>
        <w:t xml:space="preserve">$EUA </w:t>
      </w:r>
      <w:r w:rsidR="003D495D" w:rsidRPr="00EC30AA">
        <w:rPr>
          <w:lang w:val="es-AR"/>
        </w:rPr>
        <w:t>(un aumento de 3</w:t>
      </w:r>
      <w:r w:rsidR="00832A2D">
        <w:rPr>
          <w:lang w:val="es-AR"/>
        </w:rPr>
        <w:t>0 </w:t>
      </w:r>
      <w:r w:rsidR="000D1734" w:rsidRPr="00EC30AA">
        <w:rPr>
          <w:lang w:val="es-AR"/>
        </w:rPr>
        <w:t>000</w:t>
      </w:r>
      <w:r w:rsidR="00832A2D">
        <w:rPr>
          <w:lang w:val="es-AR"/>
        </w:rPr>
        <w:t> </w:t>
      </w:r>
      <w:r w:rsidR="00790C32" w:rsidRPr="00EC30AA">
        <w:rPr>
          <w:rStyle w:val="FootnoteReference"/>
          <w:vertAlign w:val="baseline"/>
          <w:lang w:val="es-AR"/>
        </w:rPr>
        <w:t>$</w:t>
      </w:r>
      <w:r w:rsidR="00D14FB0" w:rsidRPr="00EC30AA">
        <w:rPr>
          <w:rStyle w:val="FootnoteReference"/>
          <w:vertAlign w:val="baseline"/>
          <w:lang w:val="es-AR"/>
        </w:rPr>
        <w:t>EUA, comparado</w:t>
      </w:r>
      <w:r w:rsidR="003D495D" w:rsidRPr="00EC30AA">
        <w:rPr>
          <w:lang w:val="es-AR"/>
        </w:rPr>
        <w:t xml:space="preserve"> a 2019) </w:t>
      </w:r>
      <w:r w:rsidRPr="00EC30AA">
        <w:rPr>
          <w:lang w:val="es-AR"/>
        </w:rPr>
        <w:t xml:space="preserve">para suministrar aplicaciones </w:t>
      </w:r>
      <w:r w:rsidR="003D495D" w:rsidRPr="00EC30AA">
        <w:rPr>
          <w:lang w:val="es-AR"/>
        </w:rPr>
        <w:t>en línea/</w:t>
      </w:r>
      <w:r w:rsidRPr="00EC30AA">
        <w:rPr>
          <w:lang w:val="es-AR"/>
        </w:rPr>
        <w:t>teléfonos inteligentes</w:t>
      </w:r>
      <w:r w:rsidR="003D495D" w:rsidRPr="00EC30AA">
        <w:rPr>
          <w:lang w:val="es-AR"/>
        </w:rPr>
        <w:t xml:space="preserve"> (</w:t>
      </w:r>
      <w:r w:rsidRPr="00EC30AA">
        <w:rPr>
          <w:lang w:val="es-AR"/>
        </w:rPr>
        <w:t>cuotas y licencias nacionales</w:t>
      </w:r>
      <w:r w:rsidR="003D495D" w:rsidRPr="00EC30AA">
        <w:rPr>
          <w:lang w:val="es-AR"/>
        </w:rPr>
        <w:t xml:space="preserve">, </w:t>
      </w:r>
      <w:r w:rsidR="00E67AD7" w:rsidRPr="00EC30AA">
        <w:rPr>
          <w:lang w:val="es-AR"/>
        </w:rPr>
        <w:t>consentimiento fundamentado previo</w:t>
      </w:r>
      <w:r w:rsidR="003D495D" w:rsidRPr="00EC30AA">
        <w:rPr>
          <w:lang w:val="es-AR"/>
        </w:rPr>
        <w:t xml:space="preserve">), una encuesta </w:t>
      </w:r>
      <w:r w:rsidR="00D14FB0" w:rsidRPr="00EC30AA">
        <w:rPr>
          <w:lang w:val="es-AR"/>
        </w:rPr>
        <w:t xml:space="preserve">para dispositivo móvil sobre </w:t>
      </w:r>
      <w:r w:rsidR="000D1734" w:rsidRPr="00EC30AA">
        <w:rPr>
          <w:lang w:val="es-AR"/>
        </w:rPr>
        <w:t>capacitación</w:t>
      </w:r>
      <w:r w:rsidR="003D495D" w:rsidRPr="00EC30AA">
        <w:rPr>
          <w:lang w:val="es-AR"/>
        </w:rPr>
        <w:t xml:space="preserve"> </w:t>
      </w:r>
      <w:r w:rsidR="00D14FB0" w:rsidRPr="00EC30AA">
        <w:rPr>
          <w:lang w:val="es-AR"/>
        </w:rPr>
        <w:t>en</w:t>
      </w:r>
      <w:r w:rsidRPr="00EC30AA">
        <w:rPr>
          <w:lang w:val="es-AR"/>
        </w:rPr>
        <w:t xml:space="preserve"> </w:t>
      </w:r>
      <w:r w:rsidR="003D495D" w:rsidRPr="00EC30AA">
        <w:rPr>
          <w:lang w:val="es-AR"/>
        </w:rPr>
        <w:t>acondicionador</w:t>
      </w:r>
      <w:r w:rsidR="00D14FB0" w:rsidRPr="00EC30AA">
        <w:rPr>
          <w:lang w:val="es-AR"/>
        </w:rPr>
        <w:t xml:space="preserve">es </w:t>
      </w:r>
      <w:r w:rsidR="003D495D" w:rsidRPr="00EC30AA">
        <w:rPr>
          <w:lang w:val="es-AR"/>
        </w:rPr>
        <w:t xml:space="preserve">de aire, y </w:t>
      </w:r>
      <w:r w:rsidRPr="00EC30AA">
        <w:rPr>
          <w:lang w:val="es-AR"/>
        </w:rPr>
        <w:t xml:space="preserve">elaboración </w:t>
      </w:r>
      <w:r w:rsidR="003D495D" w:rsidRPr="00EC30AA">
        <w:rPr>
          <w:lang w:val="es-AR"/>
        </w:rPr>
        <w:t xml:space="preserve">de un programa de </w:t>
      </w:r>
      <w:r w:rsidR="000D1734" w:rsidRPr="00EC30AA">
        <w:rPr>
          <w:lang w:val="es-AR"/>
        </w:rPr>
        <w:t>acreditación</w:t>
      </w:r>
      <w:r w:rsidR="003D495D" w:rsidRPr="00EC30AA">
        <w:rPr>
          <w:lang w:val="es-AR"/>
        </w:rPr>
        <w:t xml:space="preserve"> </w:t>
      </w:r>
      <w:r w:rsidRPr="00EC30AA">
        <w:rPr>
          <w:lang w:val="es-AR"/>
        </w:rPr>
        <w:t xml:space="preserve">modelo </w:t>
      </w:r>
      <w:r w:rsidR="003D495D" w:rsidRPr="00EC30AA">
        <w:rPr>
          <w:lang w:val="es-AR"/>
        </w:rPr>
        <w:t>y de un código</w:t>
      </w:r>
      <w:r w:rsidRPr="00EC30AA">
        <w:rPr>
          <w:lang w:val="es-AR"/>
        </w:rPr>
        <w:t xml:space="preserve"> para</w:t>
      </w:r>
      <w:r w:rsidR="003D495D" w:rsidRPr="00EC30AA">
        <w:rPr>
          <w:lang w:val="es-AR"/>
        </w:rPr>
        <w:t xml:space="preserve"> refrigerante</w:t>
      </w:r>
      <w:r w:rsidRPr="00EC30AA">
        <w:rPr>
          <w:lang w:val="es-AR"/>
        </w:rPr>
        <w:t>s</w:t>
      </w:r>
      <w:r w:rsidR="003D495D" w:rsidRPr="00EC30AA">
        <w:rPr>
          <w:lang w:val="es-AR"/>
        </w:rPr>
        <w:t xml:space="preserve"> modelo;</w:t>
      </w:r>
    </w:p>
    <w:p w:rsidR="003D495D" w:rsidRPr="00EC30AA" w:rsidRDefault="00C97618" w:rsidP="003D495D">
      <w:pPr>
        <w:pStyle w:val="Heading2"/>
        <w:rPr>
          <w:lang w:val="es-AR"/>
        </w:rPr>
      </w:pPr>
      <w:r w:rsidRPr="00EC30AA">
        <w:rPr>
          <w:lang w:val="es-AR"/>
        </w:rPr>
        <w:t xml:space="preserve">Extensión </w:t>
      </w:r>
      <w:r w:rsidR="003D495D" w:rsidRPr="00EC30AA">
        <w:rPr>
          <w:lang w:val="es-AR"/>
        </w:rPr>
        <w:t xml:space="preserve">y traducción (BL 3213) </w:t>
      </w:r>
      <w:r w:rsidRPr="00EC30AA">
        <w:rPr>
          <w:lang w:val="es-AR"/>
        </w:rPr>
        <w:t>con</w:t>
      </w:r>
      <w:r w:rsidR="003D495D" w:rsidRPr="00EC30AA">
        <w:rPr>
          <w:lang w:val="es-AR"/>
        </w:rPr>
        <w:t xml:space="preserve"> 11</w:t>
      </w:r>
      <w:r w:rsidR="000D1734" w:rsidRPr="00EC30AA">
        <w:rPr>
          <w:lang w:val="es-AR"/>
        </w:rPr>
        <w:t>0 000</w:t>
      </w:r>
      <w:r w:rsidR="003D495D" w:rsidRPr="00EC30AA">
        <w:rPr>
          <w:lang w:val="es-AR"/>
        </w:rPr>
        <w:t xml:space="preserve"> </w:t>
      </w:r>
      <w:r w:rsidR="00790C32" w:rsidRPr="00EC30AA">
        <w:rPr>
          <w:rStyle w:val="FootnoteReference"/>
          <w:vertAlign w:val="baseline"/>
          <w:lang w:val="es-AR"/>
        </w:rPr>
        <w:t xml:space="preserve">$EUA </w:t>
      </w:r>
      <w:r w:rsidR="003D495D" w:rsidRPr="00EC30AA">
        <w:rPr>
          <w:lang w:val="es-AR"/>
        </w:rPr>
        <w:t>(un aumento de 1</w:t>
      </w:r>
      <w:r w:rsidR="000D1734" w:rsidRPr="00EC30AA">
        <w:rPr>
          <w:lang w:val="es-AR"/>
        </w:rPr>
        <w:t>0 000</w:t>
      </w:r>
      <w:r w:rsidR="00790C32" w:rsidRPr="00EC30AA">
        <w:rPr>
          <w:lang w:val="es-AR"/>
        </w:rPr>
        <w:t xml:space="preserve"> </w:t>
      </w:r>
      <w:r w:rsidR="00790C32" w:rsidRPr="00EC30AA">
        <w:rPr>
          <w:rStyle w:val="FootnoteReference"/>
          <w:vertAlign w:val="baseline"/>
          <w:lang w:val="es-AR"/>
        </w:rPr>
        <w:t>$</w:t>
      </w:r>
      <w:r w:rsidR="00D14FB0" w:rsidRPr="00EC30AA">
        <w:rPr>
          <w:rStyle w:val="FootnoteReference"/>
          <w:vertAlign w:val="baseline"/>
          <w:lang w:val="es-AR"/>
        </w:rPr>
        <w:t>EUA, comparado</w:t>
      </w:r>
      <w:r w:rsidR="003D495D" w:rsidRPr="00EC30AA">
        <w:rPr>
          <w:lang w:val="es-AR"/>
        </w:rPr>
        <w:t xml:space="preserve"> a 2019), traducción de documentos </w:t>
      </w:r>
      <w:r w:rsidR="000D1734" w:rsidRPr="00EC30AA">
        <w:rPr>
          <w:lang w:val="es-AR"/>
        </w:rPr>
        <w:t>clave</w:t>
      </w:r>
      <w:r w:rsidR="003D495D" w:rsidRPr="00EC30AA">
        <w:rPr>
          <w:lang w:val="es-AR"/>
        </w:rPr>
        <w:t xml:space="preserve">, </w:t>
      </w:r>
      <w:r w:rsidRPr="00EC30AA">
        <w:rPr>
          <w:lang w:val="es-AR"/>
        </w:rPr>
        <w:t xml:space="preserve">desarrollo </w:t>
      </w:r>
      <w:r w:rsidR="003D495D" w:rsidRPr="00EC30AA">
        <w:rPr>
          <w:lang w:val="es-AR"/>
        </w:rPr>
        <w:t xml:space="preserve">de publicaciones/fichas de datos, producción </w:t>
      </w:r>
      <w:r w:rsidRPr="00EC30AA">
        <w:rPr>
          <w:lang w:val="es-AR"/>
        </w:rPr>
        <w:t xml:space="preserve">OzonAction Scoop </w:t>
      </w:r>
      <w:r w:rsidR="003D495D" w:rsidRPr="00EC30AA">
        <w:rPr>
          <w:lang w:val="es-AR"/>
        </w:rPr>
        <w:t xml:space="preserve">(un </w:t>
      </w:r>
      <w:r w:rsidRPr="00EC30AA">
        <w:rPr>
          <w:lang w:val="es-AR"/>
        </w:rPr>
        <w:t xml:space="preserve">boletín </w:t>
      </w:r>
      <w:r w:rsidR="003D495D" w:rsidRPr="00EC30AA">
        <w:rPr>
          <w:lang w:val="es-AR"/>
        </w:rPr>
        <w:t>informativ</w:t>
      </w:r>
      <w:r w:rsidRPr="00EC30AA">
        <w:rPr>
          <w:lang w:val="es-AR"/>
        </w:rPr>
        <w:t>o</w:t>
      </w:r>
      <w:r w:rsidR="003D495D" w:rsidRPr="00EC30AA">
        <w:rPr>
          <w:lang w:val="es-AR"/>
        </w:rPr>
        <w:t xml:space="preserve"> para temas especiales), y desarrollo de una publicación </w:t>
      </w:r>
      <w:r w:rsidRPr="00EC30AA">
        <w:rPr>
          <w:lang w:val="es-AR"/>
        </w:rPr>
        <w:t xml:space="preserve">sobre </w:t>
      </w:r>
      <w:r w:rsidR="003D495D" w:rsidRPr="00EC30AA">
        <w:rPr>
          <w:lang w:val="es-AR"/>
        </w:rPr>
        <w:t xml:space="preserve">el </w:t>
      </w:r>
      <w:r w:rsidR="0066210F" w:rsidRPr="00EC30AA">
        <w:rPr>
          <w:lang w:val="es-AR"/>
        </w:rPr>
        <w:t>Protocolo</w:t>
      </w:r>
      <w:r w:rsidR="003D495D" w:rsidRPr="00EC30AA">
        <w:rPr>
          <w:lang w:val="es-AR"/>
        </w:rPr>
        <w:t xml:space="preserve"> de Montreal y l</w:t>
      </w:r>
      <w:r w:rsidRPr="00EC30AA">
        <w:rPr>
          <w:lang w:val="es-AR"/>
        </w:rPr>
        <w:t xml:space="preserve">os Objetivos </w:t>
      </w:r>
      <w:r w:rsidR="003D495D" w:rsidRPr="00EC30AA">
        <w:rPr>
          <w:lang w:val="es-AR"/>
        </w:rPr>
        <w:t xml:space="preserve">de Desarrollo </w:t>
      </w:r>
      <w:r w:rsidRPr="00EC30AA">
        <w:rPr>
          <w:lang w:val="es-AR"/>
        </w:rPr>
        <w:t>S</w:t>
      </w:r>
      <w:r w:rsidR="003D495D" w:rsidRPr="00EC30AA">
        <w:rPr>
          <w:lang w:val="es-AR"/>
        </w:rPr>
        <w:t xml:space="preserve">ostenible de </w:t>
      </w:r>
      <w:r w:rsidR="00D14FB0" w:rsidRPr="00EC30AA">
        <w:rPr>
          <w:lang w:val="es-AR"/>
        </w:rPr>
        <w:t>la Organización de las Naciones Unidas</w:t>
      </w:r>
      <w:r w:rsidR="003D495D" w:rsidRPr="00EC30AA">
        <w:rPr>
          <w:lang w:val="es-AR"/>
        </w:rPr>
        <w:t>;</w:t>
      </w:r>
    </w:p>
    <w:p w:rsidR="003D495D" w:rsidRPr="00EC30AA" w:rsidRDefault="003D495D" w:rsidP="003D495D">
      <w:pPr>
        <w:pStyle w:val="Heading2"/>
        <w:rPr>
          <w:lang w:val="es-AR"/>
        </w:rPr>
      </w:pPr>
      <w:r w:rsidRPr="00EC30AA">
        <w:rPr>
          <w:lang w:val="es-AR"/>
        </w:rPr>
        <w:t xml:space="preserve">Marco jurídico </w:t>
      </w:r>
      <w:r w:rsidR="00700DC9" w:rsidRPr="00EC30AA">
        <w:rPr>
          <w:lang w:val="es-AR"/>
        </w:rPr>
        <w:t>p</w:t>
      </w:r>
      <w:r w:rsidR="00C97618" w:rsidRPr="00EC30AA">
        <w:rPr>
          <w:lang w:val="es-AR"/>
        </w:rPr>
        <w:t xml:space="preserve">osterior a </w:t>
      </w:r>
      <w:r w:rsidR="00D14FB0" w:rsidRPr="00EC30AA">
        <w:rPr>
          <w:lang w:val="es-AR"/>
        </w:rPr>
        <w:t xml:space="preserve">la Enmienda de </w:t>
      </w:r>
      <w:r w:rsidRPr="00EC30AA">
        <w:rPr>
          <w:lang w:val="es-AR"/>
        </w:rPr>
        <w:t xml:space="preserve">Kigali (BL 3214) sin </w:t>
      </w:r>
      <w:r w:rsidR="000D1734" w:rsidRPr="00EC30AA">
        <w:rPr>
          <w:lang w:val="es-AR"/>
        </w:rPr>
        <w:t>costo</w:t>
      </w:r>
      <w:r w:rsidRPr="00EC30AA">
        <w:rPr>
          <w:lang w:val="es-AR"/>
        </w:rPr>
        <w:t xml:space="preserve"> alguno (una disminución de 7</w:t>
      </w:r>
      <w:r w:rsidR="000D1734" w:rsidRPr="00EC30AA">
        <w:rPr>
          <w:lang w:val="es-AR"/>
        </w:rPr>
        <w:t>5 000</w:t>
      </w:r>
      <w:r w:rsidRPr="00EC30AA">
        <w:rPr>
          <w:lang w:val="es-AR"/>
        </w:rPr>
        <w:t xml:space="preserve"> </w:t>
      </w:r>
      <w:r w:rsidR="00790C32" w:rsidRPr="00EC30AA">
        <w:rPr>
          <w:rStyle w:val="FootnoteReference"/>
          <w:vertAlign w:val="baseline"/>
          <w:lang w:val="es-AR"/>
        </w:rPr>
        <w:t>$</w:t>
      </w:r>
      <w:r w:rsidR="00D14FB0" w:rsidRPr="00EC30AA">
        <w:rPr>
          <w:rStyle w:val="FootnoteReference"/>
          <w:vertAlign w:val="baseline"/>
          <w:lang w:val="es-AR"/>
        </w:rPr>
        <w:t>EUA, comparado</w:t>
      </w:r>
      <w:r w:rsidRPr="00EC30AA">
        <w:rPr>
          <w:lang w:val="es-AR"/>
        </w:rPr>
        <w:t xml:space="preserve"> a 2019)</w:t>
      </w:r>
      <w:r w:rsidR="00C97618" w:rsidRPr="00EC30AA">
        <w:rPr>
          <w:lang w:val="es-AR"/>
        </w:rPr>
        <w:t>,</w:t>
      </w:r>
      <w:r w:rsidRPr="00EC30AA">
        <w:rPr>
          <w:lang w:val="es-AR"/>
        </w:rPr>
        <w:t xml:space="preserve"> </w:t>
      </w:r>
      <w:r w:rsidR="000D1734" w:rsidRPr="00EC30AA">
        <w:rPr>
          <w:lang w:val="es-AR"/>
        </w:rPr>
        <w:t>dado que</w:t>
      </w:r>
      <w:r w:rsidRPr="00EC30AA">
        <w:rPr>
          <w:lang w:val="es-AR"/>
        </w:rPr>
        <w:t xml:space="preserve"> </w:t>
      </w:r>
      <w:r w:rsidR="00C97618" w:rsidRPr="00EC30AA">
        <w:rPr>
          <w:lang w:val="es-AR"/>
        </w:rPr>
        <w:t xml:space="preserve">el personal del Programa de Asistencia al Cumplimiento prestará </w:t>
      </w:r>
      <w:r w:rsidRPr="00EC30AA">
        <w:rPr>
          <w:lang w:val="es-AR"/>
        </w:rPr>
        <w:t>esta ayuda y durante reuniones de la red;</w:t>
      </w:r>
    </w:p>
    <w:p w:rsidR="003D495D" w:rsidRPr="00EC30AA" w:rsidRDefault="00D14FB0" w:rsidP="003D495D">
      <w:pPr>
        <w:pStyle w:val="Heading2"/>
        <w:rPr>
          <w:lang w:val="es-AR"/>
        </w:rPr>
      </w:pPr>
      <w:r w:rsidRPr="00EC30AA">
        <w:rPr>
          <w:lang w:val="es-AR"/>
        </w:rPr>
        <w:t>P</w:t>
      </w:r>
      <w:r w:rsidR="006A5416" w:rsidRPr="00EC30AA">
        <w:rPr>
          <w:lang w:val="es-AR"/>
        </w:rPr>
        <w:t>ermiso de conducir para refrigerantes</w:t>
      </w:r>
      <w:r w:rsidR="003D495D" w:rsidRPr="00EC30AA">
        <w:rPr>
          <w:lang w:val="es-AR"/>
        </w:rPr>
        <w:t xml:space="preserve"> (BL 3215) </w:t>
      </w:r>
      <w:r w:rsidR="00C97618" w:rsidRPr="00EC30AA">
        <w:rPr>
          <w:lang w:val="es-AR"/>
        </w:rPr>
        <w:t>con</w:t>
      </w:r>
      <w:r w:rsidR="003D495D" w:rsidRPr="00EC30AA">
        <w:rPr>
          <w:lang w:val="es-AR"/>
        </w:rPr>
        <w:t xml:space="preserve"> 8</w:t>
      </w:r>
      <w:r w:rsidR="000D1734" w:rsidRPr="00EC30AA">
        <w:rPr>
          <w:lang w:val="es-AR"/>
        </w:rPr>
        <w:t>5 000</w:t>
      </w:r>
      <w:r w:rsidR="003D495D" w:rsidRPr="00EC30AA">
        <w:rPr>
          <w:lang w:val="es-AR"/>
        </w:rPr>
        <w:t xml:space="preserve"> </w:t>
      </w:r>
      <w:r w:rsidR="00790C32" w:rsidRPr="00EC30AA">
        <w:rPr>
          <w:rStyle w:val="FootnoteReference"/>
          <w:vertAlign w:val="baseline"/>
          <w:lang w:val="es-AR"/>
        </w:rPr>
        <w:t xml:space="preserve">$EUA </w:t>
      </w:r>
      <w:r w:rsidR="003D495D" w:rsidRPr="00EC30AA">
        <w:rPr>
          <w:lang w:val="es-AR"/>
        </w:rPr>
        <w:t xml:space="preserve">(un aumento de </w:t>
      </w:r>
      <w:r w:rsidR="00832A2D">
        <w:rPr>
          <w:lang w:val="es-AR"/>
        </w:rPr>
        <w:t>5 </w:t>
      </w:r>
      <w:r w:rsidR="000D1734" w:rsidRPr="00EC30AA">
        <w:rPr>
          <w:lang w:val="es-AR"/>
        </w:rPr>
        <w:t>000</w:t>
      </w:r>
      <w:r w:rsidR="00832A2D">
        <w:rPr>
          <w:lang w:val="es-AR"/>
        </w:rPr>
        <w:t> </w:t>
      </w:r>
      <w:r w:rsidR="00790C32" w:rsidRPr="00EC30AA">
        <w:rPr>
          <w:rStyle w:val="FootnoteReference"/>
          <w:vertAlign w:val="baseline"/>
          <w:lang w:val="es-AR"/>
        </w:rPr>
        <w:t>$</w:t>
      </w:r>
      <w:r w:rsidRPr="00EC30AA">
        <w:rPr>
          <w:rStyle w:val="FootnoteReference"/>
          <w:vertAlign w:val="baseline"/>
          <w:lang w:val="es-AR"/>
        </w:rPr>
        <w:t>EUA, comparado</w:t>
      </w:r>
      <w:r w:rsidR="003D495D" w:rsidRPr="00EC30AA">
        <w:rPr>
          <w:lang w:val="es-AR"/>
        </w:rPr>
        <w:t xml:space="preserve"> a 2019) </w:t>
      </w:r>
      <w:r w:rsidR="00C97618" w:rsidRPr="00EC30AA">
        <w:rPr>
          <w:lang w:val="es-AR"/>
        </w:rPr>
        <w:t xml:space="preserve">para </w:t>
      </w:r>
      <w:r w:rsidR="003D495D" w:rsidRPr="00EC30AA">
        <w:rPr>
          <w:lang w:val="es-AR"/>
        </w:rPr>
        <w:t>la evaluación de los resultados de la etapa experimental de</w:t>
      </w:r>
      <w:r w:rsidRPr="00EC30AA">
        <w:rPr>
          <w:lang w:val="es-AR"/>
        </w:rPr>
        <w:t>l</w:t>
      </w:r>
      <w:r w:rsidR="003D495D" w:rsidRPr="00EC30AA">
        <w:rPr>
          <w:lang w:val="es-AR"/>
        </w:rPr>
        <w:t xml:space="preserve"> </w:t>
      </w:r>
      <w:r w:rsidR="006A5416" w:rsidRPr="00EC30AA">
        <w:rPr>
          <w:lang w:val="es-AR"/>
        </w:rPr>
        <w:t>permiso de conducir para refrigerantes</w:t>
      </w:r>
      <w:r w:rsidR="003D495D" w:rsidRPr="00EC30AA">
        <w:rPr>
          <w:lang w:val="es-AR"/>
        </w:rPr>
        <w:t xml:space="preserve"> para pequeñ</w:t>
      </w:r>
      <w:r w:rsidR="00C97618" w:rsidRPr="00EC30AA">
        <w:rPr>
          <w:lang w:val="es-AR"/>
        </w:rPr>
        <w:t xml:space="preserve">as aplicaciones </w:t>
      </w:r>
      <w:r w:rsidR="003D495D" w:rsidRPr="00EC30AA">
        <w:rPr>
          <w:lang w:val="es-AR"/>
        </w:rPr>
        <w:t>y para terminar la documentación para l</w:t>
      </w:r>
      <w:r w:rsidR="00C97618" w:rsidRPr="00EC30AA">
        <w:rPr>
          <w:lang w:val="es-AR"/>
        </w:rPr>
        <w:t xml:space="preserve">as aplicaciones </w:t>
      </w:r>
      <w:r w:rsidR="003D495D" w:rsidRPr="00EC30AA">
        <w:rPr>
          <w:lang w:val="es-AR"/>
        </w:rPr>
        <w:t>restantes; y</w:t>
      </w:r>
    </w:p>
    <w:p w:rsidR="003D495D" w:rsidRPr="00EC30AA" w:rsidRDefault="003D495D" w:rsidP="003D495D">
      <w:pPr>
        <w:pStyle w:val="Heading2"/>
        <w:rPr>
          <w:lang w:val="es-AR"/>
        </w:rPr>
      </w:pPr>
      <w:r w:rsidRPr="00EC30AA">
        <w:rPr>
          <w:lang w:val="es-AR"/>
        </w:rPr>
        <w:t>Aplicación</w:t>
      </w:r>
      <w:r w:rsidR="00D14FB0" w:rsidRPr="00EC30AA">
        <w:rPr>
          <w:lang w:val="es-AR"/>
        </w:rPr>
        <w:t xml:space="preserve"> de reglamentaciones</w:t>
      </w:r>
      <w:r w:rsidRPr="00EC30AA">
        <w:rPr>
          <w:lang w:val="es-AR"/>
        </w:rPr>
        <w:t xml:space="preserve"> (BL 3216) </w:t>
      </w:r>
      <w:r w:rsidR="008C69E0" w:rsidRPr="00EC30AA">
        <w:rPr>
          <w:lang w:val="es-AR"/>
        </w:rPr>
        <w:t>con</w:t>
      </w:r>
      <w:r w:rsidRPr="00EC30AA">
        <w:rPr>
          <w:lang w:val="es-AR"/>
        </w:rPr>
        <w:t xml:space="preserve"> 13</w:t>
      </w:r>
      <w:r w:rsidR="000D1734" w:rsidRPr="00EC30AA">
        <w:rPr>
          <w:lang w:val="es-AR"/>
        </w:rPr>
        <w:t>0 000</w:t>
      </w:r>
      <w:r w:rsidRPr="00EC30AA">
        <w:rPr>
          <w:lang w:val="es-AR"/>
        </w:rPr>
        <w:t xml:space="preserve"> </w:t>
      </w:r>
      <w:r w:rsidR="00790C32" w:rsidRPr="00EC30AA">
        <w:rPr>
          <w:rStyle w:val="FootnoteReference"/>
          <w:vertAlign w:val="baseline"/>
          <w:lang w:val="es-AR"/>
        </w:rPr>
        <w:t xml:space="preserve">$EUA </w:t>
      </w:r>
      <w:r w:rsidRPr="00EC30AA">
        <w:rPr>
          <w:lang w:val="es-AR"/>
        </w:rPr>
        <w:t>(un aumento de 3</w:t>
      </w:r>
      <w:r w:rsidR="000D1734" w:rsidRPr="00EC30AA">
        <w:rPr>
          <w:lang w:val="es-AR"/>
        </w:rPr>
        <w:t>0 000</w:t>
      </w:r>
      <w:r w:rsidRPr="00EC30AA">
        <w:rPr>
          <w:lang w:val="es-AR"/>
        </w:rPr>
        <w:t xml:space="preserve"> </w:t>
      </w:r>
      <w:r w:rsidR="00790C32" w:rsidRPr="00EC30AA">
        <w:rPr>
          <w:rStyle w:val="FootnoteReference"/>
          <w:vertAlign w:val="baseline"/>
          <w:lang w:val="es-AR"/>
        </w:rPr>
        <w:t>$</w:t>
      </w:r>
      <w:r w:rsidR="00D14FB0" w:rsidRPr="00EC30AA">
        <w:rPr>
          <w:rStyle w:val="FootnoteReference"/>
          <w:vertAlign w:val="baseline"/>
          <w:lang w:val="es-AR"/>
        </w:rPr>
        <w:t>EUA, comparado</w:t>
      </w:r>
      <w:r w:rsidRPr="00EC30AA">
        <w:rPr>
          <w:lang w:val="es-AR"/>
        </w:rPr>
        <w:t xml:space="preserve"> a 2019)</w:t>
      </w:r>
      <w:r w:rsidR="00A04D60" w:rsidRPr="00EC30AA">
        <w:rPr>
          <w:lang w:val="es-AR"/>
        </w:rPr>
        <w:t>,</w:t>
      </w:r>
      <w:r w:rsidRPr="00EC30AA">
        <w:rPr>
          <w:lang w:val="es-AR"/>
        </w:rPr>
        <w:t xml:space="preserve"> </w:t>
      </w:r>
      <w:r w:rsidR="008C69E0" w:rsidRPr="00EC30AA">
        <w:rPr>
          <w:lang w:val="es-AR"/>
        </w:rPr>
        <w:t xml:space="preserve">para </w:t>
      </w:r>
      <w:r w:rsidRPr="00EC30AA">
        <w:rPr>
          <w:lang w:val="es-AR"/>
        </w:rPr>
        <w:t xml:space="preserve">el desarrollo de la </w:t>
      </w:r>
      <w:r w:rsidR="008C69E0" w:rsidRPr="00EC30AA">
        <w:rPr>
          <w:lang w:val="es-AR"/>
        </w:rPr>
        <w:t>A</w:t>
      </w:r>
      <w:r w:rsidRPr="00EC30AA">
        <w:rPr>
          <w:lang w:val="es-AR"/>
        </w:rPr>
        <w:t>plicación</w:t>
      </w:r>
      <w:r w:rsidR="00A04D60" w:rsidRPr="00EC30AA">
        <w:rPr>
          <w:lang w:val="es-AR"/>
        </w:rPr>
        <w:t xml:space="preserve"> de reglamentaciones</w:t>
      </w:r>
      <w:r w:rsidRPr="00EC30AA">
        <w:rPr>
          <w:lang w:val="es-AR"/>
        </w:rPr>
        <w:t xml:space="preserve"> y </w:t>
      </w:r>
      <w:r w:rsidR="00A04D60" w:rsidRPr="00EC30AA">
        <w:rPr>
          <w:lang w:val="es-AR"/>
        </w:rPr>
        <w:t>g</w:t>
      </w:r>
      <w:r w:rsidRPr="00EC30AA">
        <w:rPr>
          <w:lang w:val="es-AR"/>
        </w:rPr>
        <w:t xml:space="preserve">uía del </w:t>
      </w:r>
      <w:r w:rsidR="0066210F" w:rsidRPr="00EC30AA">
        <w:rPr>
          <w:lang w:val="es-AR"/>
        </w:rPr>
        <w:t>Protocolo</w:t>
      </w:r>
      <w:r w:rsidRPr="00EC30AA">
        <w:rPr>
          <w:lang w:val="es-AR"/>
        </w:rPr>
        <w:t xml:space="preserve"> de Montreal </w:t>
      </w:r>
      <w:r w:rsidR="008C69E0" w:rsidRPr="00EC30AA">
        <w:rPr>
          <w:lang w:val="es-AR"/>
        </w:rPr>
        <w:t xml:space="preserve">sobre </w:t>
      </w:r>
      <w:r w:rsidRPr="00EC30AA">
        <w:rPr>
          <w:lang w:val="es-AR"/>
        </w:rPr>
        <w:t>la determinación de sanci</w:t>
      </w:r>
      <w:r w:rsidR="008C69E0" w:rsidRPr="00EC30AA">
        <w:rPr>
          <w:lang w:val="es-AR"/>
        </w:rPr>
        <w:t>ones</w:t>
      </w:r>
      <w:r w:rsidRPr="00EC30AA">
        <w:rPr>
          <w:lang w:val="es-AR"/>
        </w:rPr>
        <w:t xml:space="preserve"> económica</w:t>
      </w:r>
      <w:r w:rsidR="008C69E0" w:rsidRPr="00EC30AA">
        <w:rPr>
          <w:lang w:val="es-AR"/>
        </w:rPr>
        <w:t xml:space="preserve">s, </w:t>
      </w:r>
      <w:r w:rsidRPr="00EC30AA">
        <w:rPr>
          <w:lang w:val="es-AR"/>
        </w:rPr>
        <w:t xml:space="preserve">y </w:t>
      </w:r>
      <w:r w:rsidR="003C36FF" w:rsidRPr="00EC30AA">
        <w:rPr>
          <w:lang w:val="es-AR"/>
        </w:rPr>
        <w:t>actualización</w:t>
      </w:r>
      <w:r w:rsidRPr="00EC30AA">
        <w:rPr>
          <w:lang w:val="es-AR"/>
        </w:rPr>
        <w:t xml:space="preserve"> del </w:t>
      </w:r>
      <w:r w:rsidR="008C69E0" w:rsidRPr="00EC30AA">
        <w:rPr>
          <w:lang w:val="es-AR"/>
        </w:rPr>
        <w:t>M</w:t>
      </w:r>
      <w:r w:rsidRPr="00EC30AA">
        <w:rPr>
          <w:lang w:val="es-AR"/>
        </w:rPr>
        <w:t>anual</w:t>
      </w:r>
      <w:r w:rsidR="000D1734" w:rsidRPr="00EC30AA">
        <w:rPr>
          <w:lang w:val="es-AR"/>
        </w:rPr>
        <w:t xml:space="preserve"> de capacitación</w:t>
      </w:r>
      <w:r w:rsidRPr="00EC30AA">
        <w:rPr>
          <w:lang w:val="es-AR"/>
        </w:rPr>
        <w:t xml:space="preserve"> de aduanas y </w:t>
      </w:r>
      <w:r w:rsidR="008C69E0" w:rsidRPr="00EC30AA">
        <w:rPr>
          <w:lang w:val="es-AR"/>
        </w:rPr>
        <w:t xml:space="preserve">capacitación sobre el Protocolo de Montreal </w:t>
      </w:r>
      <w:r w:rsidR="00A04D60" w:rsidRPr="00EC30AA">
        <w:rPr>
          <w:lang w:val="es-AR"/>
        </w:rPr>
        <w:t xml:space="preserve">del PNUMA y la Organización Mundial de Aduanas </w:t>
      </w:r>
      <w:r w:rsidRPr="00EC30AA">
        <w:rPr>
          <w:lang w:val="es-AR"/>
        </w:rPr>
        <w:t xml:space="preserve">para el curso del </w:t>
      </w:r>
      <w:r w:rsidR="008C69E0" w:rsidRPr="00EC30AA">
        <w:rPr>
          <w:lang w:val="es-AR"/>
        </w:rPr>
        <w:t xml:space="preserve">aprendizaje electrónico destinado a </w:t>
      </w:r>
      <w:r w:rsidRPr="00EC30AA">
        <w:rPr>
          <w:lang w:val="es-AR"/>
        </w:rPr>
        <w:t>oficiales de aduanas.</w:t>
      </w:r>
    </w:p>
    <w:p w:rsidR="003D495D" w:rsidRPr="00EC30AA" w:rsidRDefault="003D495D" w:rsidP="003D495D">
      <w:pPr>
        <w:pStyle w:val="Heading1"/>
        <w:numPr>
          <w:ilvl w:val="0"/>
          <w:numId w:val="0"/>
        </w:numPr>
        <w:rPr>
          <w:i/>
          <w:lang w:val="es-AR"/>
        </w:rPr>
      </w:pPr>
      <w:r w:rsidRPr="00EC30AA">
        <w:rPr>
          <w:i/>
          <w:lang w:val="es-AR"/>
        </w:rPr>
        <w:t>Comparación del presupuesto para 2018-2020</w:t>
      </w:r>
    </w:p>
    <w:p w:rsidR="003D495D" w:rsidRPr="00EC30AA" w:rsidRDefault="003D495D" w:rsidP="00832A2D">
      <w:pPr>
        <w:pStyle w:val="Heading1"/>
        <w:rPr>
          <w:lang w:val="es-AR"/>
        </w:rPr>
      </w:pPr>
      <w:r w:rsidRPr="00EC30AA">
        <w:rPr>
          <w:rStyle w:val="FootnoteReference"/>
          <w:vertAlign w:val="baseline"/>
          <w:lang w:val="es-AR"/>
        </w:rPr>
        <w:t xml:space="preserve">Conforme a </w:t>
      </w:r>
      <w:r w:rsidRPr="00EC30AA">
        <w:rPr>
          <w:lang w:val="es-AR"/>
        </w:rPr>
        <w:t xml:space="preserve">la </w:t>
      </w:r>
      <w:r w:rsidRPr="00EC30AA">
        <w:rPr>
          <w:rStyle w:val="FootnoteReference"/>
          <w:vertAlign w:val="baseline"/>
          <w:lang w:val="es-AR"/>
        </w:rPr>
        <w:t xml:space="preserve">decisión 82/57 c) </w:t>
      </w:r>
      <w:r w:rsidR="000D1734" w:rsidRPr="00EC30AA">
        <w:rPr>
          <w:rStyle w:val="FootnoteReference"/>
          <w:vertAlign w:val="baseline"/>
          <w:lang w:val="es-AR"/>
        </w:rPr>
        <w:t>IV)</w:t>
      </w:r>
      <w:r w:rsidRPr="00EC30AA">
        <w:rPr>
          <w:rStyle w:val="FootnoteReference"/>
          <w:vertAlign w:val="baseline"/>
          <w:lang w:val="es-AR"/>
        </w:rPr>
        <w:t>,</w:t>
      </w:r>
      <w:r w:rsidRPr="00EC30AA">
        <w:rPr>
          <w:rStyle w:val="FootnoteReference"/>
          <w:lang w:val="es-AR"/>
        </w:rPr>
        <w:footnoteReference w:id="9"/>
      </w:r>
      <w:r w:rsidR="008C69E0" w:rsidRPr="00EC30AA">
        <w:rPr>
          <w:rStyle w:val="FootnoteReference"/>
          <w:vertAlign w:val="baseline"/>
          <w:lang w:val="es-AR"/>
        </w:rPr>
        <w:t xml:space="preserve"> el</w:t>
      </w:r>
      <w:r w:rsidRPr="00EC30AA">
        <w:rPr>
          <w:lang w:val="es-AR"/>
        </w:rPr>
        <w:t xml:space="preserve"> PNUMA había proporcionado una comparación del presupuesto p</w:t>
      </w:r>
      <w:r w:rsidR="008C69E0" w:rsidRPr="00EC30AA">
        <w:rPr>
          <w:lang w:val="es-AR"/>
        </w:rPr>
        <w:t>ara</w:t>
      </w:r>
      <w:r w:rsidRPr="00EC30AA">
        <w:rPr>
          <w:lang w:val="es-AR"/>
        </w:rPr>
        <w:t xml:space="preserve"> los</w:t>
      </w:r>
      <w:r w:rsidR="008C69E0" w:rsidRPr="00EC30AA">
        <w:rPr>
          <w:lang w:val="es-AR"/>
        </w:rPr>
        <w:t xml:space="preserve"> últimos</w:t>
      </w:r>
      <w:r w:rsidRPr="00EC30AA">
        <w:rPr>
          <w:lang w:val="es-AR"/>
        </w:rPr>
        <w:t xml:space="preserve"> tres años</w:t>
      </w:r>
      <w:r w:rsidR="008C69E0" w:rsidRPr="00EC30AA">
        <w:rPr>
          <w:lang w:val="es-AR"/>
        </w:rPr>
        <w:t>,</w:t>
      </w:r>
      <w:r w:rsidRPr="00EC30AA">
        <w:rPr>
          <w:lang w:val="es-AR"/>
        </w:rPr>
        <w:t xml:space="preserve"> </w:t>
      </w:r>
      <w:r w:rsidR="000D1734" w:rsidRPr="00EC30AA">
        <w:rPr>
          <w:lang w:val="es-AR"/>
        </w:rPr>
        <w:t>como</w:t>
      </w:r>
      <w:r w:rsidRPr="00EC30AA">
        <w:rPr>
          <w:lang w:val="es-AR"/>
        </w:rPr>
        <w:t xml:space="preserve"> </w:t>
      </w:r>
      <w:r w:rsidR="000D1734" w:rsidRPr="00EC30AA">
        <w:rPr>
          <w:lang w:val="es-AR"/>
        </w:rPr>
        <w:t>se indica</w:t>
      </w:r>
      <w:r w:rsidRPr="00EC30AA">
        <w:rPr>
          <w:lang w:val="es-AR"/>
        </w:rPr>
        <w:t xml:space="preserve"> </w:t>
      </w:r>
      <w:r w:rsidR="008C69E0" w:rsidRPr="00EC30AA">
        <w:rPr>
          <w:lang w:val="es-AR"/>
        </w:rPr>
        <w:t>en el Cuadro</w:t>
      </w:r>
      <w:r w:rsidRPr="00EC30AA">
        <w:rPr>
          <w:lang w:val="es-AR"/>
        </w:rPr>
        <w:t xml:space="preserve"> 1:</w:t>
      </w:r>
    </w:p>
    <w:p w:rsidR="003D495D" w:rsidRPr="00EC30AA" w:rsidRDefault="003D495D" w:rsidP="00832A2D">
      <w:pPr>
        <w:keepNext/>
        <w:keepLines/>
        <w:rPr>
          <w:b/>
          <w:lang w:val="es-AR"/>
        </w:rPr>
      </w:pPr>
      <w:r w:rsidRPr="00EC30AA">
        <w:rPr>
          <w:b/>
          <w:lang w:val="es-AR"/>
        </w:rPr>
        <w:lastRenderedPageBreak/>
        <w:t>Cuadro 1:</w:t>
      </w:r>
      <w:r w:rsidRPr="00EC30AA">
        <w:rPr>
          <w:lang w:val="es-AR"/>
        </w:rPr>
        <w:t xml:space="preserve"> </w:t>
      </w:r>
      <w:r w:rsidRPr="00EC30AA">
        <w:rPr>
          <w:b/>
          <w:lang w:val="es-AR"/>
        </w:rPr>
        <w:t xml:space="preserve">Presupuesto del </w:t>
      </w:r>
      <w:r w:rsidR="009436E7" w:rsidRPr="00EC30AA">
        <w:rPr>
          <w:b/>
          <w:lang w:val="es-AR"/>
        </w:rPr>
        <w:t>Programa de Asistencia al Cumplimiento</w:t>
      </w:r>
      <w:r w:rsidRPr="00EC30AA">
        <w:rPr>
          <w:b/>
          <w:lang w:val="es-AR"/>
        </w:rPr>
        <w:t xml:space="preserve"> para 2018-2019</w:t>
      </w:r>
    </w:p>
    <w:tbl>
      <w:tblPr>
        <w:tblStyle w:val="TableGrid"/>
        <w:tblW w:w="0" w:type="auto"/>
        <w:tblInd w:w="-147" w:type="dxa"/>
        <w:tblLook w:val="04A0" w:firstRow="1" w:lastRow="0" w:firstColumn="1" w:lastColumn="0" w:noHBand="0" w:noVBand="1"/>
      </w:tblPr>
      <w:tblGrid>
        <w:gridCol w:w="1603"/>
        <w:gridCol w:w="1107"/>
        <w:gridCol w:w="1164"/>
        <w:gridCol w:w="1086"/>
        <w:gridCol w:w="1108"/>
        <w:gridCol w:w="1170"/>
        <w:gridCol w:w="1103"/>
        <w:gridCol w:w="1156"/>
      </w:tblGrid>
      <w:tr w:rsidR="003D495D" w:rsidRPr="00EC30AA" w:rsidTr="004536EF">
        <w:trPr>
          <w:trHeight w:val="507"/>
        </w:trPr>
        <w:tc>
          <w:tcPr>
            <w:tcW w:w="1606" w:type="dxa"/>
            <w:vMerge w:val="restart"/>
          </w:tcPr>
          <w:p w:rsidR="003D495D" w:rsidRPr="00EC30AA" w:rsidRDefault="003D495D" w:rsidP="00832A2D">
            <w:pPr>
              <w:keepNext/>
              <w:keepLines/>
              <w:jc w:val="left"/>
              <w:rPr>
                <w:lang w:val="es-AR"/>
              </w:rPr>
            </w:pPr>
          </w:p>
          <w:p w:rsidR="003D495D" w:rsidRPr="00EC30AA" w:rsidRDefault="003D495D" w:rsidP="00832A2D">
            <w:pPr>
              <w:keepNext/>
              <w:keepLines/>
              <w:jc w:val="left"/>
              <w:rPr>
                <w:lang w:val="es-AR"/>
              </w:rPr>
            </w:pPr>
          </w:p>
          <w:p w:rsidR="003D495D" w:rsidRPr="00EC30AA" w:rsidRDefault="003D495D" w:rsidP="00832A2D">
            <w:pPr>
              <w:keepNext/>
              <w:keepLines/>
              <w:jc w:val="center"/>
              <w:rPr>
                <w:lang w:val="es-AR"/>
              </w:rPr>
            </w:pPr>
            <w:r w:rsidRPr="00EC30AA">
              <w:rPr>
                <w:b/>
                <w:bCs/>
                <w:color w:val="000000"/>
                <w:sz w:val="18"/>
                <w:szCs w:val="18"/>
                <w:lang w:val="es-AR"/>
              </w:rPr>
              <w:t>Rúbrica</w:t>
            </w:r>
          </w:p>
          <w:p w:rsidR="003D495D" w:rsidRPr="00EC30AA" w:rsidRDefault="003D495D" w:rsidP="00832A2D">
            <w:pPr>
              <w:keepNext/>
              <w:keepLines/>
              <w:jc w:val="left"/>
              <w:rPr>
                <w:lang w:val="es-AR"/>
              </w:rPr>
            </w:pPr>
          </w:p>
          <w:p w:rsidR="003D495D" w:rsidRPr="00EC30AA" w:rsidRDefault="003D495D" w:rsidP="00832A2D">
            <w:pPr>
              <w:keepNext/>
              <w:keepLines/>
              <w:jc w:val="left"/>
              <w:rPr>
                <w:lang w:val="es-AR"/>
              </w:rPr>
            </w:pPr>
          </w:p>
        </w:tc>
        <w:tc>
          <w:tcPr>
            <w:tcW w:w="2287" w:type="dxa"/>
            <w:gridSpan w:val="2"/>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2018</w:t>
            </w:r>
          </w:p>
        </w:tc>
        <w:tc>
          <w:tcPr>
            <w:tcW w:w="4493" w:type="dxa"/>
            <w:gridSpan w:val="4"/>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2019</w:t>
            </w:r>
          </w:p>
          <w:p w:rsidR="003D495D" w:rsidRPr="00EC30AA" w:rsidRDefault="003D495D" w:rsidP="00832A2D">
            <w:pPr>
              <w:keepNext/>
              <w:keepLines/>
              <w:jc w:val="center"/>
              <w:rPr>
                <w:b/>
                <w:bCs/>
                <w:color w:val="000000"/>
                <w:sz w:val="18"/>
                <w:szCs w:val="18"/>
                <w:lang w:val="es-AR" w:eastAsia="en-GB"/>
              </w:rPr>
            </w:pPr>
          </w:p>
        </w:tc>
        <w:tc>
          <w:tcPr>
            <w:tcW w:w="1111" w:type="dxa"/>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2020</w:t>
            </w:r>
          </w:p>
        </w:tc>
      </w:tr>
      <w:tr w:rsidR="00783B84" w:rsidRPr="00EC30AA" w:rsidTr="004536EF">
        <w:trPr>
          <w:trHeight w:val="507"/>
        </w:trPr>
        <w:tc>
          <w:tcPr>
            <w:tcW w:w="1606" w:type="dxa"/>
            <w:vMerge/>
          </w:tcPr>
          <w:p w:rsidR="003D495D" w:rsidRPr="00EC30AA" w:rsidRDefault="003D495D" w:rsidP="00832A2D">
            <w:pPr>
              <w:keepNext/>
              <w:keepLines/>
              <w:jc w:val="left"/>
              <w:rPr>
                <w:lang w:val="es-AR"/>
              </w:rPr>
            </w:pPr>
          </w:p>
        </w:tc>
        <w:tc>
          <w:tcPr>
            <w:tcW w:w="1110" w:type="dxa"/>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Aprobado</w:t>
            </w:r>
          </w:p>
        </w:tc>
        <w:tc>
          <w:tcPr>
            <w:tcW w:w="1177" w:type="dxa"/>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Gasto</w:t>
            </w:r>
          </w:p>
        </w:tc>
        <w:tc>
          <w:tcPr>
            <w:tcW w:w="1097" w:type="dxa"/>
            <w:vAlign w:val="center"/>
          </w:tcPr>
          <w:p w:rsidR="003D495D" w:rsidRPr="00EC30AA" w:rsidRDefault="008C69E0" w:rsidP="00832A2D">
            <w:pPr>
              <w:keepNext/>
              <w:keepLines/>
              <w:jc w:val="center"/>
              <w:rPr>
                <w:b/>
                <w:bCs/>
                <w:color w:val="000000"/>
                <w:sz w:val="18"/>
                <w:szCs w:val="18"/>
                <w:lang w:val="es-AR" w:eastAsia="en-GB"/>
              </w:rPr>
            </w:pPr>
            <w:r w:rsidRPr="00EC30AA">
              <w:rPr>
                <w:b/>
                <w:bCs/>
                <w:color w:val="000000"/>
                <w:sz w:val="18"/>
                <w:szCs w:val="18"/>
                <w:lang w:val="es-AR"/>
              </w:rPr>
              <w:t>Saldo</w:t>
            </w:r>
          </w:p>
        </w:tc>
        <w:tc>
          <w:tcPr>
            <w:tcW w:w="1111" w:type="dxa"/>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Aprobado</w:t>
            </w:r>
          </w:p>
        </w:tc>
        <w:tc>
          <w:tcPr>
            <w:tcW w:w="1177" w:type="dxa"/>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Gasto estimado</w:t>
            </w:r>
          </w:p>
        </w:tc>
        <w:tc>
          <w:tcPr>
            <w:tcW w:w="1108" w:type="dxa"/>
            <w:vAlign w:val="center"/>
          </w:tcPr>
          <w:p w:rsidR="003D495D" w:rsidRPr="00EC30AA" w:rsidRDefault="008C69E0" w:rsidP="00832A2D">
            <w:pPr>
              <w:keepNext/>
              <w:keepLines/>
              <w:jc w:val="center"/>
              <w:rPr>
                <w:b/>
                <w:bCs/>
                <w:color w:val="000000"/>
                <w:sz w:val="18"/>
                <w:szCs w:val="18"/>
                <w:lang w:val="es-AR"/>
              </w:rPr>
            </w:pPr>
            <w:r w:rsidRPr="00EC30AA">
              <w:rPr>
                <w:b/>
                <w:bCs/>
                <w:color w:val="000000"/>
                <w:sz w:val="18"/>
                <w:szCs w:val="18"/>
                <w:lang w:val="es-AR"/>
              </w:rPr>
              <w:t>Saldo</w:t>
            </w:r>
          </w:p>
          <w:p w:rsidR="008C69E0" w:rsidRPr="00EC30AA" w:rsidRDefault="008C69E0" w:rsidP="00832A2D">
            <w:pPr>
              <w:keepNext/>
              <w:keepLines/>
              <w:jc w:val="center"/>
              <w:rPr>
                <w:b/>
                <w:bCs/>
                <w:color w:val="000000"/>
                <w:sz w:val="18"/>
                <w:szCs w:val="18"/>
                <w:lang w:val="es-AR" w:eastAsia="en-GB"/>
              </w:rPr>
            </w:pPr>
            <w:r w:rsidRPr="00EC30AA">
              <w:rPr>
                <w:b/>
                <w:bCs/>
                <w:color w:val="000000"/>
                <w:sz w:val="18"/>
                <w:szCs w:val="18"/>
                <w:lang w:val="es-AR"/>
              </w:rPr>
              <w:t>estimado</w:t>
            </w:r>
          </w:p>
          <w:p w:rsidR="008C69E0" w:rsidRPr="00EC30AA" w:rsidRDefault="008C69E0" w:rsidP="00832A2D">
            <w:pPr>
              <w:keepNext/>
              <w:keepLines/>
              <w:jc w:val="center"/>
              <w:rPr>
                <w:b/>
                <w:bCs/>
                <w:color w:val="000000"/>
                <w:sz w:val="18"/>
                <w:szCs w:val="18"/>
                <w:lang w:val="es-AR" w:eastAsia="en-GB"/>
              </w:rPr>
            </w:pPr>
          </w:p>
        </w:tc>
        <w:tc>
          <w:tcPr>
            <w:tcW w:w="1111" w:type="dxa"/>
            <w:vAlign w:val="center"/>
          </w:tcPr>
          <w:p w:rsidR="003D495D" w:rsidRPr="00EC30AA" w:rsidRDefault="003D495D" w:rsidP="00832A2D">
            <w:pPr>
              <w:keepNext/>
              <w:keepLines/>
              <w:jc w:val="center"/>
              <w:rPr>
                <w:b/>
                <w:bCs/>
                <w:color w:val="000000"/>
                <w:sz w:val="18"/>
                <w:szCs w:val="18"/>
                <w:lang w:val="es-AR" w:eastAsia="en-GB"/>
              </w:rPr>
            </w:pPr>
            <w:r w:rsidRPr="00EC30AA">
              <w:rPr>
                <w:b/>
                <w:bCs/>
                <w:color w:val="000000"/>
                <w:sz w:val="18"/>
                <w:szCs w:val="18"/>
                <w:lang w:val="es-AR"/>
              </w:rPr>
              <w:t>Presupuesto propuesto</w:t>
            </w:r>
          </w:p>
        </w:tc>
      </w:tr>
      <w:tr w:rsidR="00783B84" w:rsidRPr="00EC30AA" w:rsidTr="004536EF">
        <w:tc>
          <w:tcPr>
            <w:tcW w:w="1606" w:type="dxa"/>
          </w:tcPr>
          <w:p w:rsidR="003D495D" w:rsidRPr="00EC30AA" w:rsidRDefault="003D495D" w:rsidP="008C69E0">
            <w:pPr>
              <w:ind w:right="433"/>
              <w:jc w:val="left"/>
              <w:rPr>
                <w:color w:val="000000"/>
                <w:sz w:val="18"/>
                <w:szCs w:val="18"/>
                <w:lang w:val="es-AR" w:eastAsia="en-GB"/>
              </w:rPr>
            </w:pPr>
            <w:r w:rsidRPr="00EC30AA">
              <w:rPr>
                <w:color w:val="000000"/>
                <w:sz w:val="18"/>
                <w:szCs w:val="18"/>
                <w:lang w:val="es-AR"/>
              </w:rPr>
              <w:t xml:space="preserve">Personal y consultores </w:t>
            </w:r>
          </w:p>
        </w:tc>
        <w:tc>
          <w:tcPr>
            <w:tcW w:w="1110"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6 928 000</w:t>
            </w:r>
          </w:p>
        </w:tc>
        <w:tc>
          <w:tcPr>
            <w:tcW w:w="1177"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5 364 229</w:t>
            </w:r>
          </w:p>
        </w:tc>
        <w:tc>
          <w:tcPr>
            <w:tcW w:w="1097"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1 563 771</w:t>
            </w:r>
          </w:p>
        </w:tc>
        <w:tc>
          <w:tcPr>
            <w:tcW w:w="1111"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7 069 000</w:t>
            </w:r>
          </w:p>
        </w:tc>
        <w:tc>
          <w:tcPr>
            <w:tcW w:w="1177" w:type="dxa"/>
          </w:tcPr>
          <w:p w:rsidR="003D495D" w:rsidRPr="00EC30AA" w:rsidRDefault="000D1734" w:rsidP="004536EF">
            <w:pPr>
              <w:spacing w:line="259" w:lineRule="auto"/>
              <w:jc w:val="right"/>
              <w:rPr>
                <w:color w:val="000000"/>
                <w:sz w:val="18"/>
                <w:szCs w:val="18"/>
                <w:lang w:val="es-AR"/>
              </w:rPr>
            </w:pPr>
            <w:r w:rsidRPr="00EC30AA">
              <w:rPr>
                <w:rFonts w:eastAsia="Calibri"/>
                <w:color w:val="000000"/>
                <w:sz w:val="18"/>
                <w:szCs w:val="18"/>
                <w:lang w:val="es-AR"/>
              </w:rPr>
              <w:t>6 214 403</w:t>
            </w:r>
          </w:p>
        </w:tc>
        <w:tc>
          <w:tcPr>
            <w:tcW w:w="1108" w:type="dxa"/>
          </w:tcPr>
          <w:p w:rsidR="003D495D" w:rsidRPr="00EC30AA" w:rsidRDefault="003D495D" w:rsidP="004536EF">
            <w:pPr>
              <w:spacing w:line="259" w:lineRule="auto"/>
              <w:jc w:val="right"/>
              <w:rPr>
                <w:color w:val="000000"/>
                <w:sz w:val="18"/>
                <w:szCs w:val="18"/>
                <w:lang w:val="es-AR"/>
              </w:rPr>
            </w:pPr>
            <w:r w:rsidRPr="00EC30AA">
              <w:rPr>
                <w:rFonts w:eastAsia="Calibri"/>
                <w:color w:val="000000"/>
                <w:sz w:val="18"/>
                <w:szCs w:val="18"/>
                <w:lang w:val="es-AR"/>
              </w:rPr>
              <w:t>85</w:t>
            </w:r>
            <w:r w:rsidR="000D1734" w:rsidRPr="00EC30AA">
              <w:rPr>
                <w:rFonts w:eastAsia="Calibri"/>
                <w:color w:val="000000"/>
                <w:sz w:val="18"/>
                <w:szCs w:val="18"/>
                <w:lang w:val="es-AR"/>
              </w:rPr>
              <w:t>4 597</w:t>
            </w:r>
          </w:p>
        </w:tc>
        <w:tc>
          <w:tcPr>
            <w:tcW w:w="1111"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7 208 000</w:t>
            </w:r>
          </w:p>
        </w:tc>
      </w:tr>
      <w:tr w:rsidR="00783B84" w:rsidRPr="00EC30AA" w:rsidTr="004536EF">
        <w:tc>
          <w:tcPr>
            <w:tcW w:w="1606" w:type="dxa"/>
          </w:tcPr>
          <w:p w:rsidR="003D495D" w:rsidRPr="00EC30AA" w:rsidRDefault="003D495D" w:rsidP="004536EF">
            <w:pPr>
              <w:jc w:val="left"/>
              <w:rPr>
                <w:color w:val="000000"/>
                <w:sz w:val="18"/>
                <w:szCs w:val="18"/>
                <w:lang w:val="es-AR" w:eastAsia="en-GB"/>
              </w:rPr>
            </w:pPr>
            <w:r w:rsidRPr="00EC30AA">
              <w:rPr>
                <w:color w:val="000000"/>
                <w:sz w:val="18"/>
                <w:szCs w:val="18"/>
                <w:lang w:val="es-AR"/>
              </w:rPr>
              <w:t>Viaje</w:t>
            </w:r>
            <w:r w:rsidR="008C69E0" w:rsidRPr="00EC30AA">
              <w:rPr>
                <w:color w:val="000000"/>
                <w:sz w:val="18"/>
                <w:szCs w:val="18"/>
                <w:lang w:val="es-AR"/>
              </w:rPr>
              <w:t>s</w:t>
            </w:r>
            <w:r w:rsidRPr="00EC30AA">
              <w:rPr>
                <w:color w:val="000000"/>
                <w:sz w:val="18"/>
                <w:szCs w:val="18"/>
                <w:lang w:val="es-AR"/>
              </w:rPr>
              <w:t xml:space="preserve"> (personal y consultores)</w:t>
            </w:r>
          </w:p>
        </w:tc>
        <w:tc>
          <w:tcPr>
            <w:tcW w:w="1110"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54</w:t>
            </w:r>
            <w:r w:rsidR="000D1734" w:rsidRPr="00EC30AA">
              <w:rPr>
                <w:color w:val="000000"/>
                <w:sz w:val="18"/>
                <w:szCs w:val="18"/>
                <w:lang w:val="es-AR"/>
              </w:rPr>
              <w:t>8 000</w:t>
            </w:r>
          </w:p>
        </w:tc>
        <w:tc>
          <w:tcPr>
            <w:tcW w:w="117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52</w:t>
            </w:r>
            <w:r w:rsidR="000D1734" w:rsidRPr="00EC30AA">
              <w:rPr>
                <w:color w:val="000000"/>
                <w:sz w:val="18"/>
                <w:szCs w:val="18"/>
                <w:lang w:val="es-AR"/>
              </w:rPr>
              <w:t>6 528</w:t>
            </w:r>
          </w:p>
        </w:tc>
        <w:tc>
          <w:tcPr>
            <w:tcW w:w="109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2</w:t>
            </w:r>
            <w:r w:rsidR="000D1734" w:rsidRPr="00EC30AA">
              <w:rPr>
                <w:color w:val="000000"/>
                <w:sz w:val="18"/>
                <w:szCs w:val="18"/>
                <w:lang w:val="es-AR"/>
              </w:rPr>
              <w:t>1 472</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54</w:t>
            </w:r>
            <w:r w:rsidR="000D1734" w:rsidRPr="00EC30AA">
              <w:rPr>
                <w:color w:val="000000"/>
                <w:sz w:val="18"/>
                <w:szCs w:val="18"/>
                <w:lang w:val="es-AR"/>
              </w:rPr>
              <w:t>8 000</w:t>
            </w:r>
          </w:p>
        </w:tc>
        <w:tc>
          <w:tcPr>
            <w:tcW w:w="1177" w:type="dxa"/>
          </w:tcPr>
          <w:p w:rsidR="003D495D" w:rsidRPr="00EC30AA" w:rsidRDefault="003D495D" w:rsidP="004536EF">
            <w:pPr>
              <w:spacing w:line="259" w:lineRule="auto"/>
              <w:jc w:val="right"/>
              <w:rPr>
                <w:color w:val="000000"/>
                <w:sz w:val="18"/>
                <w:szCs w:val="18"/>
                <w:lang w:val="es-AR" w:eastAsia="en-GB"/>
              </w:rPr>
            </w:pPr>
            <w:r w:rsidRPr="00EC30AA">
              <w:rPr>
                <w:rFonts w:eastAsia="Calibri"/>
                <w:color w:val="000000"/>
                <w:sz w:val="18"/>
                <w:szCs w:val="18"/>
                <w:lang w:val="es-AR"/>
              </w:rPr>
              <w:t>51</w:t>
            </w:r>
            <w:r w:rsidR="000D1734" w:rsidRPr="00EC30AA">
              <w:rPr>
                <w:rFonts w:eastAsia="Calibri"/>
                <w:color w:val="000000"/>
                <w:sz w:val="18"/>
                <w:szCs w:val="18"/>
                <w:lang w:val="es-AR"/>
              </w:rPr>
              <w:t>1 742</w:t>
            </w:r>
          </w:p>
        </w:tc>
        <w:tc>
          <w:tcPr>
            <w:tcW w:w="1108" w:type="dxa"/>
          </w:tcPr>
          <w:p w:rsidR="003D495D" w:rsidRPr="00EC30AA" w:rsidRDefault="003D495D" w:rsidP="004536EF">
            <w:pPr>
              <w:spacing w:line="259" w:lineRule="auto"/>
              <w:jc w:val="right"/>
              <w:rPr>
                <w:color w:val="000000"/>
                <w:sz w:val="18"/>
                <w:szCs w:val="18"/>
                <w:lang w:val="es-AR"/>
              </w:rPr>
            </w:pPr>
            <w:r w:rsidRPr="00EC30AA">
              <w:rPr>
                <w:rFonts w:eastAsia="Calibri"/>
                <w:color w:val="000000"/>
                <w:sz w:val="18"/>
                <w:szCs w:val="18"/>
                <w:lang w:val="es-AR"/>
              </w:rPr>
              <w:t>3</w:t>
            </w:r>
            <w:r w:rsidR="000D1734" w:rsidRPr="00EC30AA">
              <w:rPr>
                <w:rFonts w:eastAsia="Calibri"/>
                <w:color w:val="000000"/>
                <w:sz w:val="18"/>
                <w:szCs w:val="18"/>
                <w:lang w:val="es-AR"/>
              </w:rPr>
              <w:t>6 258</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54</w:t>
            </w:r>
            <w:r w:rsidR="000D1734" w:rsidRPr="00EC30AA">
              <w:rPr>
                <w:color w:val="000000"/>
                <w:sz w:val="18"/>
                <w:szCs w:val="18"/>
                <w:lang w:val="es-AR"/>
              </w:rPr>
              <w:t>8 000</w:t>
            </w:r>
          </w:p>
        </w:tc>
      </w:tr>
      <w:tr w:rsidR="00783B84" w:rsidRPr="00EC30AA" w:rsidTr="004536EF">
        <w:tc>
          <w:tcPr>
            <w:tcW w:w="1606" w:type="dxa"/>
          </w:tcPr>
          <w:p w:rsidR="003D495D" w:rsidRPr="00EC30AA" w:rsidRDefault="003D495D" w:rsidP="00783B84">
            <w:pPr>
              <w:jc w:val="left"/>
              <w:rPr>
                <w:color w:val="000000"/>
                <w:sz w:val="18"/>
                <w:szCs w:val="18"/>
                <w:lang w:val="es-AR" w:eastAsia="en-GB"/>
              </w:rPr>
            </w:pPr>
            <w:r w:rsidRPr="00EC30AA">
              <w:rPr>
                <w:color w:val="000000"/>
                <w:sz w:val="18"/>
                <w:szCs w:val="18"/>
                <w:lang w:val="es-AR"/>
              </w:rPr>
              <w:t xml:space="preserve">Actividades y </w:t>
            </w:r>
            <w:r w:rsidR="00783B84" w:rsidRPr="00EC30AA">
              <w:rPr>
                <w:color w:val="000000"/>
                <w:sz w:val="18"/>
                <w:szCs w:val="18"/>
                <w:lang w:val="es-AR"/>
              </w:rPr>
              <w:t xml:space="preserve">reuniones </w:t>
            </w:r>
            <w:r w:rsidRPr="00EC30AA">
              <w:rPr>
                <w:color w:val="000000"/>
                <w:sz w:val="18"/>
                <w:szCs w:val="18"/>
                <w:lang w:val="es-AR"/>
              </w:rPr>
              <w:t>regionales</w:t>
            </w:r>
            <w:r w:rsidR="00783B84" w:rsidRPr="00EC30AA">
              <w:rPr>
                <w:color w:val="000000"/>
                <w:sz w:val="18"/>
                <w:szCs w:val="18"/>
                <w:lang w:val="es-AR"/>
              </w:rPr>
              <w:t>*</w:t>
            </w:r>
          </w:p>
        </w:tc>
        <w:tc>
          <w:tcPr>
            <w:tcW w:w="1110"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1 262 000</w:t>
            </w:r>
          </w:p>
        </w:tc>
        <w:tc>
          <w:tcPr>
            <w:tcW w:w="1177"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1 147 232</w:t>
            </w:r>
          </w:p>
        </w:tc>
        <w:tc>
          <w:tcPr>
            <w:tcW w:w="109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11</w:t>
            </w:r>
            <w:r w:rsidR="000D1734" w:rsidRPr="00EC30AA">
              <w:rPr>
                <w:color w:val="000000"/>
                <w:sz w:val="18"/>
                <w:szCs w:val="18"/>
                <w:lang w:val="es-AR"/>
              </w:rPr>
              <w:t>4 768</w:t>
            </w:r>
          </w:p>
        </w:tc>
        <w:tc>
          <w:tcPr>
            <w:tcW w:w="1111"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1 262 000</w:t>
            </w:r>
          </w:p>
        </w:tc>
        <w:tc>
          <w:tcPr>
            <w:tcW w:w="1177"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1 224 823</w:t>
            </w:r>
          </w:p>
        </w:tc>
        <w:tc>
          <w:tcPr>
            <w:tcW w:w="1108" w:type="dxa"/>
          </w:tcPr>
          <w:p w:rsidR="003D495D" w:rsidRPr="00EC30AA" w:rsidRDefault="003D495D" w:rsidP="004536EF">
            <w:pPr>
              <w:spacing w:line="259" w:lineRule="auto"/>
              <w:jc w:val="right"/>
              <w:rPr>
                <w:color w:val="000000"/>
                <w:sz w:val="18"/>
                <w:szCs w:val="18"/>
                <w:lang w:val="es-AR"/>
              </w:rPr>
            </w:pPr>
            <w:r w:rsidRPr="00EC30AA">
              <w:rPr>
                <w:rFonts w:eastAsia="Calibri"/>
                <w:color w:val="000000"/>
                <w:sz w:val="18"/>
                <w:szCs w:val="18"/>
                <w:lang w:val="es-AR"/>
              </w:rPr>
              <w:t>3</w:t>
            </w:r>
            <w:r w:rsidR="000D1734" w:rsidRPr="00EC30AA">
              <w:rPr>
                <w:rFonts w:eastAsia="Calibri"/>
                <w:color w:val="000000"/>
                <w:sz w:val="18"/>
                <w:szCs w:val="18"/>
                <w:lang w:val="es-AR"/>
              </w:rPr>
              <w:t>7 177</w:t>
            </w:r>
          </w:p>
        </w:tc>
        <w:tc>
          <w:tcPr>
            <w:tcW w:w="1111" w:type="dxa"/>
          </w:tcPr>
          <w:p w:rsidR="003D495D" w:rsidRPr="00EC30AA" w:rsidRDefault="000D1734" w:rsidP="004536EF">
            <w:pPr>
              <w:jc w:val="right"/>
              <w:rPr>
                <w:color w:val="000000"/>
                <w:sz w:val="18"/>
                <w:szCs w:val="18"/>
                <w:lang w:val="es-AR" w:eastAsia="en-GB"/>
              </w:rPr>
            </w:pPr>
            <w:r w:rsidRPr="00EC30AA">
              <w:rPr>
                <w:color w:val="000000"/>
                <w:sz w:val="18"/>
                <w:szCs w:val="18"/>
                <w:lang w:val="es-AR"/>
              </w:rPr>
              <w:t>1 262 000</w:t>
            </w:r>
          </w:p>
        </w:tc>
      </w:tr>
      <w:tr w:rsidR="00783B84" w:rsidRPr="00EC30AA" w:rsidTr="004536EF">
        <w:tc>
          <w:tcPr>
            <w:tcW w:w="1606" w:type="dxa"/>
          </w:tcPr>
          <w:p w:rsidR="003D495D" w:rsidRPr="00EC30AA" w:rsidRDefault="003D495D" w:rsidP="004536EF">
            <w:pPr>
              <w:jc w:val="left"/>
              <w:rPr>
                <w:color w:val="000000"/>
                <w:sz w:val="18"/>
                <w:szCs w:val="18"/>
                <w:lang w:val="es-AR" w:eastAsia="en-GB"/>
              </w:rPr>
            </w:pPr>
            <w:r w:rsidRPr="00EC30AA">
              <w:rPr>
                <w:color w:val="000000"/>
                <w:sz w:val="18"/>
                <w:szCs w:val="18"/>
                <w:lang w:val="es-AR"/>
              </w:rPr>
              <w:t xml:space="preserve">Servicios </w:t>
            </w:r>
            <w:r w:rsidR="000D1734" w:rsidRPr="00EC30AA">
              <w:rPr>
                <w:color w:val="000000"/>
                <w:sz w:val="18"/>
                <w:szCs w:val="18"/>
                <w:lang w:val="es-AR"/>
              </w:rPr>
              <w:t>mundial</w:t>
            </w:r>
            <w:r w:rsidRPr="00EC30AA">
              <w:rPr>
                <w:color w:val="000000"/>
                <w:sz w:val="18"/>
                <w:szCs w:val="18"/>
                <w:lang w:val="es-AR"/>
              </w:rPr>
              <w:t>es **</w:t>
            </w:r>
          </w:p>
        </w:tc>
        <w:tc>
          <w:tcPr>
            <w:tcW w:w="1110"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50</w:t>
            </w:r>
            <w:r w:rsidR="000D1734" w:rsidRPr="00EC30AA">
              <w:rPr>
                <w:color w:val="000000"/>
                <w:sz w:val="18"/>
                <w:szCs w:val="18"/>
                <w:lang w:val="es-AR"/>
              </w:rPr>
              <w:t>5 000</w:t>
            </w:r>
          </w:p>
        </w:tc>
        <w:tc>
          <w:tcPr>
            <w:tcW w:w="117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37</w:t>
            </w:r>
            <w:r w:rsidR="000D1734" w:rsidRPr="00EC30AA">
              <w:rPr>
                <w:color w:val="000000"/>
                <w:sz w:val="18"/>
                <w:szCs w:val="18"/>
                <w:lang w:val="es-AR"/>
              </w:rPr>
              <w:t>9 476</w:t>
            </w:r>
          </w:p>
        </w:tc>
        <w:tc>
          <w:tcPr>
            <w:tcW w:w="109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12</w:t>
            </w:r>
            <w:r w:rsidR="000D1734" w:rsidRPr="00EC30AA">
              <w:rPr>
                <w:color w:val="000000"/>
                <w:sz w:val="18"/>
                <w:szCs w:val="18"/>
                <w:lang w:val="es-AR"/>
              </w:rPr>
              <w:t>5 524</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50</w:t>
            </w:r>
            <w:r w:rsidR="000D1734" w:rsidRPr="00EC30AA">
              <w:rPr>
                <w:color w:val="000000"/>
                <w:sz w:val="18"/>
                <w:szCs w:val="18"/>
                <w:lang w:val="es-AR"/>
              </w:rPr>
              <w:t>5 000</w:t>
            </w:r>
          </w:p>
        </w:tc>
        <w:tc>
          <w:tcPr>
            <w:tcW w:w="1177" w:type="dxa"/>
          </w:tcPr>
          <w:p w:rsidR="003D495D" w:rsidRPr="00EC30AA" w:rsidRDefault="003D495D" w:rsidP="004536EF">
            <w:pPr>
              <w:spacing w:line="259" w:lineRule="auto"/>
              <w:jc w:val="right"/>
              <w:rPr>
                <w:color w:val="000000"/>
                <w:sz w:val="18"/>
                <w:szCs w:val="18"/>
                <w:lang w:val="es-AR"/>
              </w:rPr>
            </w:pPr>
            <w:r w:rsidRPr="00EC30AA">
              <w:rPr>
                <w:rFonts w:eastAsia="Calibri"/>
                <w:color w:val="000000"/>
                <w:sz w:val="18"/>
                <w:szCs w:val="18"/>
                <w:lang w:val="es-AR"/>
              </w:rPr>
              <w:t>43</w:t>
            </w:r>
            <w:r w:rsidR="000D1734" w:rsidRPr="00EC30AA">
              <w:rPr>
                <w:rFonts w:eastAsia="Calibri"/>
                <w:color w:val="000000"/>
                <w:sz w:val="18"/>
                <w:szCs w:val="18"/>
                <w:lang w:val="es-AR"/>
              </w:rPr>
              <w:t>3 913</w:t>
            </w:r>
          </w:p>
        </w:tc>
        <w:tc>
          <w:tcPr>
            <w:tcW w:w="1108" w:type="dxa"/>
          </w:tcPr>
          <w:p w:rsidR="003D495D" w:rsidRPr="00EC30AA" w:rsidRDefault="003D495D" w:rsidP="004536EF">
            <w:pPr>
              <w:spacing w:line="259" w:lineRule="auto"/>
              <w:jc w:val="right"/>
              <w:rPr>
                <w:color w:val="000000"/>
                <w:sz w:val="18"/>
                <w:szCs w:val="18"/>
                <w:lang w:val="es-AR" w:eastAsia="en-GB"/>
              </w:rPr>
            </w:pPr>
            <w:r w:rsidRPr="00EC30AA">
              <w:rPr>
                <w:rFonts w:eastAsia="Calibri"/>
                <w:color w:val="000000"/>
                <w:sz w:val="18"/>
                <w:szCs w:val="18"/>
                <w:lang w:val="es-AR"/>
              </w:rPr>
              <w:t>7</w:t>
            </w:r>
            <w:r w:rsidR="000D1734" w:rsidRPr="00EC30AA">
              <w:rPr>
                <w:rFonts w:eastAsia="Calibri"/>
                <w:color w:val="000000"/>
                <w:sz w:val="18"/>
                <w:szCs w:val="18"/>
                <w:lang w:val="es-AR"/>
              </w:rPr>
              <w:t>1 087</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50</w:t>
            </w:r>
            <w:r w:rsidR="000D1734" w:rsidRPr="00EC30AA">
              <w:rPr>
                <w:color w:val="000000"/>
                <w:sz w:val="18"/>
                <w:szCs w:val="18"/>
                <w:lang w:val="es-AR"/>
              </w:rPr>
              <w:t>5 000</w:t>
            </w:r>
          </w:p>
        </w:tc>
      </w:tr>
      <w:tr w:rsidR="00783B84" w:rsidRPr="00EC30AA" w:rsidTr="004536EF">
        <w:tc>
          <w:tcPr>
            <w:tcW w:w="1606" w:type="dxa"/>
          </w:tcPr>
          <w:p w:rsidR="003D495D" w:rsidRPr="00EC30AA" w:rsidRDefault="003D495D" w:rsidP="00783B84">
            <w:pPr>
              <w:jc w:val="left"/>
              <w:rPr>
                <w:color w:val="000000"/>
                <w:sz w:val="18"/>
                <w:szCs w:val="18"/>
                <w:lang w:val="es-AR" w:eastAsia="en-GB"/>
              </w:rPr>
            </w:pPr>
            <w:r w:rsidRPr="00EC30AA">
              <w:rPr>
                <w:color w:val="000000"/>
                <w:sz w:val="18"/>
                <w:szCs w:val="18"/>
                <w:lang w:val="es-AR"/>
              </w:rPr>
              <w:t xml:space="preserve">Espacio y </w:t>
            </w:r>
            <w:r w:rsidR="000D1734" w:rsidRPr="00EC30AA">
              <w:rPr>
                <w:color w:val="000000"/>
                <w:sz w:val="18"/>
                <w:szCs w:val="18"/>
                <w:lang w:val="es-AR"/>
              </w:rPr>
              <w:t>equipos</w:t>
            </w:r>
            <w:r w:rsidRPr="00EC30AA">
              <w:rPr>
                <w:color w:val="000000"/>
                <w:sz w:val="18"/>
                <w:szCs w:val="18"/>
                <w:lang w:val="es-AR"/>
              </w:rPr>
              <w:t xml:space="preserve"> (alquiler y </w:t>
            </w:r>
            <w:r w:rsidR="00783B84" w:rsidRPr="00EC30AA">
              <w:rPr>
                <w:color w:val="000000"/>
                <w:sz w:val="18"/>
                <w:szCs w:val="18"/>
                <w:lang w:val="es-AR"/>
              </w:rPr>
              <w:t>gastos</w:t>
            </w:r>
            <w:r w:rsidRPr="00EC30AA">
              <w:rPr>
                <w:color w:val="000000"/>
                <w:sz w:val="18"/>
                <w:szCs w:val="18"/>
                <w:lang w:val="es-AR"/>
              </w:rPr>
              <w:t xml:space="preserve"> comunes, </w:t>
            </w:r>
            <w:r w:rsidR="00783B84" w:rsidRPr="00EC30AA">
              <w:rPr>
                <w:color w:val="000000"/>
                <w:sz w:val="18"/>
                <w:szCs w:val="18"/>
                <w:lang w:val="es-AR"/>
              </w:rPr>
              <w:t>computadoras</w:t>
            </w:r>
            <w:r w:rsidRPr="00EC30AA">
              <w:rPr>
                <w:color w:val="000000"/>
                <w:sz w:val="18"/>
                <w:szCs w:val="18"/>
                <w:lang w:val="es-AR"/>
              </w:rPr>
              <w:t xml:space="preserve">, </w:t>
            </w:r>
            <w:r w:rsidR="00783B84" w:rsidRPr="00EC30AA">
              <w:rPr>
                <w:color w:val="000000"/>
                <w:sz w:val="18"/>
                <w:szCs w:val="18"/>
                <w:lang w:val="es-AR"/>
              </w:rPr>
              <w:t>suministros</w:t>
            </w:r>
            <w:r w:rsidRPr="00EC30AA">
              <w:rPr>
                <w:color w:val="000000"/>
                <w:sz w:val="18"/>
                <w:szCs w:val="18"/>
                <w:lang w:val="es-AR"/>
              </w:rPr>
              <w:t>)</w:t>
            </w:r>
          </w:p>
        </w:tc>
        <w:tc>
          <w:tcPr>
            <w:tcW w:w="1110"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62</w:t>
            </w:r>
            <w:r w:rsidR="000D1734" w:rsidRPr="00EC30AA">
              <w:rPr>
                <w:color w:val="000000"/>
                <w:sz w:val="18"/>
                <w:szCs w:val="18"/>
                <w:lang w:val="es-AR"/>
              </w:rPr>
              <w:t>0 000</w:t>
            </w:r>
          </w:p>
        </w:tc>
        <w:tc>
          <w:tcPr>
            <w:tcW w:w="117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47</w:t>
            </w:r>
            <w:r w:rsidR="000D1734" w:rsidRPr="00EC30AA">
              <w:rPr>
                <w:color w:val="000000"/>
                <w:sz w:val="18"/>
                <w:szCs w:val="18"/>
                <w:lang w:val="es-AR"/>
              </w:rPr>
              <w:t>2 726</w:t>
            </w:r>
          </w:p>
        </w:tc>
        <w:tc>
          <w:tcPr>
            <w:tcW w:w="109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14</w:t>
            </w:r>
            <w:r w:rsidR="000D1734" w:rsidRPr="00EC30AA">
              <w:rPr>
                <w:color w:val="000000"/>
                <w:sz w:val="18"/>
                <w:szCs w:val="18"/>
                <w:lang w:val="es-AR"/>
              </w:rPr>
              <w:t>7 274</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59</w:t>
            </w:r>
            <w:r w:rsidR="000D1734" w:rsidRPr="00EC30AA">
              <w:rPr>
                <w:color w:val="000000"/>
                <w:sz w:val="18"/>
                <w:szCs w:val="18"/>
                <w:lang w:val="es-AR"/>
              </w:rPr>
              <w:t>0 000</w:t>
            </w:r>
          </w:p>
        </w:tc>
        <w:tc>
          <w:tcPr>
            <w:tcW w:w="117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49</w:t>
            </w:r>
            <w:r w:rsidR="000D1734" w:rsidRPr="00EC30AA">
              <w:rPr>
                <w:color w:val="000000"/>
                <w:sz w:val="18"/>
                <w:szCs w:val="18"/>
                <w:lang w:val="es-AR"/>
              </w:rPr>
              <w:t>8 605</w:t>
            </w:r>
          </w:p>
          <w:p w:rsidR="003D495D" w:rsidRPr="00EC30AA" w:rsidRDefault="003D495D" w:rsidP="004536EF">
            <w:pPr>
              <w:jc w:val="right"/>
              <w:rPr>
                <w:color w:val="000000"/>
                <w:sz w:val="18"/>
                <w:szCs w:val="18"/>
                <w:lang w:val="es-AR" w:eastAsia="en-GB"/>
              </w:rPr>
            </w:pPr>
          </w:p>
        </w:tc>
        <w:tc>
          <w:tcPr>
            <w:tcW w:w="1108" w:type="dxa"/>
          </w:tcPr>
          <w:p w:rsidR="003D495D" w:rsidRPr="00EC30AA" w:rsidRDefault="003D495D" w:rsidP="004536EF">
            <w:pPr>
              <w:spacing w:line="259" w:lineRule="auto"/>
              <w:jc w:val="right"/>
              <w:rPr>
                <w:color w:val="000000"/>
                <w:sz w:val="18"/>
                <w:szCs w:val="18"/>
                <w:lang w:val="es-AR"/>
              </w:rPr>
            </w:pPr>
            <w:r w:rsidRPr="00EC30AA">
              <w:rPr>
                <w:rFonts w:eastAsia="Calibri"/>
                <w:color w:val="000000"/>
                <w:sz w:val="18"/>
                <w:szCs w:val="18"/>
                <w:lang w:val="es-AR"/>
              </w:rPr>
              <w:t>9</w:t>
            </w:r>
            <w:r w:rsidR="000D1734" w:rsidRPr="00EC30AA">
              <w:rPr>
                <w:rFonts w:eastAsia="Calibri"/>
                <w:color w:val="000000"/>
                <w:sz w:val="18"/>
                <w:szCs w:val="18"/>
                <w:lang w:val="es-AR"/>
              </w:rPr>
              <w:t>1 395</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59</w:t>
            </w:r>
            <w:r w:rsidR="000D1734" w:rsidRPr="00EC30AA">
              <w:rPr>
                <w:color w:val="000000"/>
                <w:sz w:val="18"/>
                <w:szCs w:val="18"/>
                <w:lang w:val="es-AR"/>
              </w:rPr>
              <w:t>0 000</w:t>
            </w:r>
          </w:p>
        </w:tc>
      </w:tr>
      <w:tr w:rsidR="00783B84" w:rsidRPr="00EC30AA" w:rsidTr="004536EF">
        <w:tc>
          <w:tcPr>
            <w:tcW w:w="1606" w:type="dxa"/>
          </w:tcPr>
          <w:p w:rsidR="003D495D" w:rsidRPr="00EC30AA" w:rsidRDefault="00783B84" w:rsidP="00783B84">
            <w:pPr>
              <w:jc w:val="left"/>
              <w:rPr>
                <w:b/>
                <w:color w:val="000000"/>
                <w:sz w:val="18"/>
                <w:szCs w:val="18"/>
                <w:lang w:val="es-AR" w:eastAsia="en-GB"/>
              </w:rPr>
            </w:pPr>
            <w:r w:rsidRPr="00EC30AA">
              <w:rPr>
                <w:b/>
                <w:color w:val="000000"/>
                <w:sz w:val="18"/>
                <w:szCs w:val="18"/>
                <w:lang w:val="es-AR"/>
              </w:rPr>
              <w:t xml:space="preserve">Subtotal del </w:t>
            </w:r>
            <w:r w:rsidR="009436E7" w:rsidRPr="00EC30AA">
              <w:rPr>
                <w:b/>
                <w:color w:val="000000"/>
                <w:sz w:val="18"/>
                <w:szCs w:val="18"/>
                <w:lang w:val="es-AR"/>
              </w:rPr>
              <w:t>Programa de Asistencia al Cumplimiento</w:t>
            </w:r>
            <w:r w:rsidR="003D495D" w:rsidRPr="00EC30AA">
              <w:rPr>
                <w:b/>
                <w:color w:val="000000"/>
                <w:sz w:val="18"/>
                <w:szCs w:val="18"/>
                <w:lang w:val="es-AR"/>
              </w:rPr>
              <w:t xml:space="preserve"> </w:t>
            </w:r>
          </w:p>
        </w:tc>
        <w:tc>
          <w:tcPr>
            <w:tcW w:w="1110"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9 863 000</w:t>
            </w:r>
          </w:p>
        </w:tc>
        <w:tc>
          <w:tcPr>
            <w:tcW w:w="1177"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7 890 191</w:t>
            </w:r>
          </w:p>
        </w:tc>
        <w:tc>
          <w:tcPr>
            <w:tcW w:w="1097"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1 972 809</w:t>
            </w:r>
          </w:p>
        </w:tc>
        <w:tc>
          <w:tcPr>
            <w:tcW w:w="1111"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9 974 000</w:t>
            </w:r>
          </w:p>
        </w:tc>
        <w:tc>
          <w:tcPr>
            <w:tcW w:w="1177"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8 883 486</w:t>
            </w:r>
          </w:p>
        </w:tc>
        <w:tc>
          <w:tcPr>
            <w:tcW w:w="1108" w:type="dxa"/>
          </w:tcPr>
          <w:p w:rsidR="003D495D" w:rsidRPr="00EC30AA" w:rsidRDefault="000D1734" w:rsidP="004536EF">
            <w:pPr>
              <w:spacing w:line="259" w:lineRule="auto"/>
              <w:jc w:val="right"/>
              <w:rPr>
                <w:b/>
                <w:color w:val="000000"/>
                <w:sz w:val="18"/>
                <w:szCs w:val="18"/>
                <w:lang w:val="es-AR"/>
              </w:rPr>
            </w:pPr>
            <w:r w:rsidRPr="00EC30AA">
              <w:rPr>
                <w:rFonts w:eastAsia="Calibri"/>
                <w:b/>
                <w:color w:val="000000"/>
                <w:sz w:val="18"/>
                <w:szCs w:val="18"/>
                <w:lang w:val="es-AR"/>
              </w:rPr>
              <w:t>1 090 514</w:t>
            </w:r>
          </w:p>
        </w:tc>
        <w:tc>
          <w:tcPr>
            <w:tcW w:w="1111" w:type="dxa"/>
          </w:tcPr>
          <w:p w:rsidR="003D495D" w:rsidRPr="00EC30AA" w:rsidRDefault="003D495D" w:rsidP="004536EF">
            <w:pPr>
              <w:jc w:val="right"/>
              <w:rPr>
                <w:b/>
                <w:bCs/>
                <w:color w:val="000000"/>
                <w:sz w:val="18"/>
                <w:szCs w:val="18"/>
                <w:lang w:val="es-AR" w:eastAsia="en-GB"/>
              </w:rPr>
            </w:pPr>
            <w:r w:rsidRPr="00EC30AA">
              <w:rPr>
                <w:b/>
                <w:bCs/>
                <w:color w:val="000000"/>
                <w:sz w:val="18"/>
                <w:szCs w:val="18"/>
                <w:lang w:val="es-AR"/>
              </w:rPr>
              <w:t>1</w:t>
            </w:r>
            <w:r w:rsidR="000D1734" w:rsidRPr="00EC30AA">
              <w:rPr>
                <w:b/>
                <w:bCs/>
                <w:color w:val="000000"/>
                <w:sz w:val="18"/>
                <w:szCs w:val="18"/>
                <w:lang w:val="es-AR"/>
              </w:rPr>
              <w:t>0 113 000</w:t>
            </w:r>
          </w:p>
        </w:tc>
      </w:tr>
      <w:tr w:rsidR="00783B84" w:rsidRPr="00EC30AA" w:rsidTr="004536EF">
        <w:tc>
          <w:tcPr>
            <w:tcW w:w="1606" w:type="dxa"/>
          </w:tcPr>
          <w:p w:rsidR="003D495D" w:rsidRPr="00EC30AA" w:rsidRDefault="00783B84" w:rsidP="00783B84">
            <w:pPr>
              <w:jc w:val="left"/>
              <w:rPr>
                <w:color w:val="000000"/>
                <w:sz w:val="18"/>
                <w:szCs w:val="18"/>
                <w:lang w:val="es-AR" w:eastAsia="en-GB"/>
              </w:rPr>
            </w:pPr>
            <w:r w:rsidRPr="00EC30AA">
              <w:rPr>
                <w:color w:val="000000"/>
                <w:sz w:val="18"/>
                <w:szCs w:val="18"/>
                <w:lang w:val="es-AR"/>
              </w:rPr>
              <w:t>G</w:t>
            </w:r>
            <w:r w:rsidR="009436E7" w:rsidRPr="00EC30AA">
              <w:rPr>
                <w:color w:val="000000"/>
                <w:sz w:val="18"/>
                <w:szCs w:val="18"/>
                <w:lang w:val="es-AR"/>
              </w:rPr>
              <w:t>astos de apoyo</w:t>
            </w:r>
            <w:r w:rsidR="003D495D" w:rsidRPr="00EC30AA">
              <w:rPr>
                <w:color w:val="000000"/>
                <w:sz w:val="18"/>
                <w:szCs w:val="18"/>
                <w:lang w:val="es-AR"/>
              </w:rPr>
              <w:t xml:space="preserve"> del </w:t>
            </w:r>
            <w:r w:rsidRPr="00EC30AA">
              <w:rPr>
                <w:color w:val="000000"/>
                <w:sz w:val="18"/>
                <w:szCs w:val="18"/>
                <w:lang w:val="es-AR"/>
              </w:rPr>
              <w:t>P</w:t>
            </w:r>
            <w:r w:rsidR="003D495D" w:rsidRPr="00EC30AA">
              <w:rPr>
                <w:color w:val="000000"/>
                <w:sz w:val="18"/>
                <w:szCs w:val="18"/>
                <w:lang w:val="es-AR"/>
              </w:rPr>
              <w:t>rograma</w:t>
            </w:r>
          </w:p>
        </w:tc>
        <w:tc>
          <w:tcPr>
            <w:tcW w:w="1110"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78</w:t>
            </w:r>
            <w:r w:rsidR="000D1734" w:rsidRPr="00EC30AA">
              <w:rPr>
                <w:color w:val="000000"/>
                <w:sz w:val="18"/>
                <w:szCs w:val="18"/>
                <w:lang w:val="es-AR"/>
              </w:rPr>
              <w:t>9 040</w:t>
            </w:r>
          </w:p>
        </w:tc>
        <w:tc>
          <w:tcPr>
            <w:tcW w:w="117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63</w:t>
            </w:r>
            <w:r w:rsidR="000D1734" w:rsidRPr="00EC30AA">
              <w:rPr>
                <w:color w:val="000000"/>
                <w:sz w:val="18"/>
                <w:szCs w:val="18"/>
                <w:lang w:val="es-AR"/>
              </w:rPr>
              <w:t>1 215</w:t>
            </w:r>
          </w:p>
        </w:tc>
        <w:tc>
          <w:tcPr>
            <w:tcW w:w="109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15</w:t>
            </w:r>
            <w:r w:rsidR="000D1734" w:rsidRPr="00EC30AA">
              <w:rPr>
                <w:color w:val="000000"/>
                <w:sz w:val="18"/>
                <w:szCs w:val="18"/>
                <w:lang w:val="es-AR"/>
              </w:rPr>
              <w:t>7 825</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79</w:t>
            </w:r>
            <w:r w:rsidR="000D1734" w:rsidRPr="00EC30AA">
              <w:rPr>
                <w:color w:val="000000"/>
                <w:sz w:val="18"/>
                <w:szCs w:val="18"/>
                <w:lang w:val="es-AR"/>
              </w:rPr>
              <w:t>7 920</w:t>
            </w:r>
          </w:p>
        </w:tc>
        <w:tc>
          <w:tcPr>
            <w:tcW w:w="1177"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71</w:t>
            </w:r>
            <w:r w:rsidR="000D1734" w:rsidRPr="00EC30AA">
              <w:rPr>
                <w:color w:val="000000"/>
                <w:sz w:val="18"/>
                <w:szCs w:val="18"/>
                <w:lang w:val="es-AR"/>
              </w:rPr>
              <w:t>0 679</w:t>
            </w:r>
          </w:p>
        </w:tc>
        <w:tc>
          <w:tcPr>
            <w:tcW w:w="1108"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8</w:t>
            </w:r>
            <w:r w:rsidR="000D1734" w:rsidRPr="00EC30AA">
              <w:rPr>
                <w:color w:val="000000"/>
                <w:sz w:val="18"/>
                <w:szCs w:val="18"/>
                <w:lang w:val="es-AR"/>
              </w:rPr>
              <w:t>7 241</w:t>
            </w:r>
          </w:p>
        </w:tc>
        <w:tc>
          <w:tcPr>
            <w:tcW w:w="1111" w:type="dxa"/>
          </w:tcPr>
          <w:p w:rsidR="003D495D" w:rsidRPr="00EC30AA" w:rsidRDefault="003D495D" w:rsidP="004536EF">
            <w:pPr>
              <w:jc w:val="right"/>
              <w:rPr>
                <w:color w:val="000000"/>
                <w:sz w:val="18"/>
                <w:szCs w:val="18"/>
                <w:lang w:val="es-AR" w:eastAsia="en-GB"/>
              </w:rPr>
            </w:pPr>
            <w:r w:rsidRPr="00EC30AA">
              <w:rPr>
                <w:color w:val="000000"/>
                <w:sz w:val="18"/>
                <w:szCs w:val="18"/>
                <w:lang w:val="es-AR"/>
              </w:rPr>
              <w:t>80</w:t>
            </w:r>
            <w:r w:rsidR="000D1734" w:rsidRPr="00EC30AA">
              <w:rPr>
                <w:color w:val="000000"/>
                <w:sz w:val="18"/>
                <w:szCs w:val="18"/>
                <w:lang w:val="es-AR"/>
              </w:rPr>
              <w:t>9 040</w:t>
            </w:r>
          </w:p>
        </w:tc>
      </w:tr>
      <w:tr w:rsidR="00783B84" w:rsidRPr="00EC30AA" w:rsidTr="004536EF">
        <w:tc>
          <w:tcPr>
            <w:tcW w:w="1606" w:type="dxa"/>
          </w:tcPr>
          <w:p w:rsidR="003D495D" w:rsidRPr="00EC30AA" w:rsidRDefault="003D495D" w:rsidP="004536EF">
            <w:pPr>
              <w:jc w:val="left"/>
              <w:rPr>
                <w:b/>
                <w:bCs/>
                <w:color w:val="000000"/>
                <w:sz w:val="18"/>
                <w:szCs w:val="18"/>
                <w:lang w:val="es-AR" w:eastAsia="en-GB"/>
              </w:rPr>
            </w:pPr>
            <w:r w:rsidRPr="00EC30AA">
              <w:rPr>
                <w:b/>
                <w:bCs/>
                <w:color w:val="000000"/>
                <w:sz w:val="18"/>
                <w:szCs w:val="18"/>
                <w:lang w:val="es-AR"/>
              </w:rPr>
              <w:t>Total general</w:t>
            </w:r>
          </w:p>
        </w:tc>
        <w:tc>
          <w:tcPr>
            <w:tcW w:w="1110" w:type="dxa"/>
          </w:tcPr>
          <w:p w:rsidR="003D495D" w:rsidRPr="00EC30AA" w:rsidRDefault="003D495D" w:rsidP="004536EF">
            <w:pPr>
              <w:jc w:val="right"/>
              <w:rPr>
                <w:b/>
                <w:bCs/>
                <w:color w:val="000000"/>
                <w:sz w:val="18"/>
                <w:szCs w:val="18"/>
                <w:lang w:val="es-AR" w:eastAsia="en-GB"/>
              </w:rPr>
            </w:pPr>
            <w:r w:rsidRPr="00EC30AA">
              <w:rPr>
                <w:b/>
                <w:bCs/>
                <w:color w:val="000000"/>
                <w:sz w:val="18"/>
                <w:szCs w:val="18"/>
                <w:lang w:val="es-AR"/>
              </w:rPr>
              <w:t>1</w:t>
            </w:r>
            <w:r w:rsidR="000D1734" w:rsidRPr="00EC30AA">
              <w:rPr>
                <w:b/>
                <w:bCs/>
                <w:color w:val="000000"/>
                <w:sz w:val="18"/>
                <w:szCs w:val="18"/>
                <w:lang w:val="es-AR"/>
              </w:rPr>
              <w:t>0 652 040</w:t>
            </w:r>
          </w:p>
        </w:tc>
        <w:tc>
          <w:tcPr>
            <w:tcW w:w="1177"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8 521 406</w:t>
            </w:r>
          </w:p>
        </w:tc>
        <w:tc>
          <w:tcPr>
            <w:tcW w:w="1097"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2 130 634</w:t>
            </w:r>
          </w:p>
        </w:tc>
        <w:tc>
          <w:tcPr>
            <w:tcW w:w="1111" w:type="dxa"/>
          </w:tcPr>
          <w:p w:rsidR="003D495D" w:rsidRPr="00EC30AA" w:rsidRDefault="003D495D" w:rsidP="004536EF">
            <w:pPr>
              <w:jc w:val="right"/>
              <w:rPr>
                <w:b/>
                <w:bCs/>
                <w:color w:val="000000"/>
                <w:sz w:val="18"/>
                <w:szCs w:val="18"/>
                <w:lang w:val="es-AR" w:eastAsia="en-GB"/>
              </w:rPr>
            </w:pPr>
            <w:r w:rsidRPr="00EC30AA">
              <w:rPr>
                <w:b/>
                <w:bCs/>
                <w:color w:val="000000"/>
                <w:sz w:val="18"/>
                <w:szCs w:val="18"/>
                <w:lang w:val="es-AR"/>
              </w:rPr>
              <w:t>1</w:t>
            </w:r>
            <w:r w:rsidR="000D1734" w:rsidRPr="00EC30AA">
              <w:rPr>
                <w:b/>
                <w:bCs/>
                <w:color w:val="000000"/>
                <w:sz w:val="18"/>
                <w:szCs w:val="18"/>
                <w:lang w:val="es-AR"/>
              </w:rPr>
              <w:t>0 771 920</w:t>
            </w:r>
          </w:p>
        </w:tc>
        <w:tc>
          <w:tcPr>
            <w:tcW w:w="1177" w:type="dxa"/>
          </w:tcPr>
          <w:p w:rsidR="003D495D" w:rsidRPr="00EC30AA" w:rsidRDefault="000D1734" w:rsidP="004536EF">
            <w:pPr>
              <w:jc w:val="right"/>
              <w:rPr>
                <w:b/>
                <w:bCs/>
                <w:color w:val="000000"/>
                <w:sz w:val="18"/>
                <w:szCs w:val="18"/>
                <w:lang w:val="es-AR" w:eastAsia="en-GB"/>
              </w:rPr>
            </w:pPr>
            <w:r w:rsidRPr="00EC30AA">
              <w:rPr>
                <w:b/>
                <w:bCs/>
                <w:color w:val="000000"/>
                <w:sz w:val="18"/>
                <w:szCs w:val="18"/>
                <w:lang w:val="es-AR"/>
              </w:rPr>
              <w:t>9 594 165</w:t>
            </w:r>
          </w:p>
        </w:tc>
        <w:tc>
          <w:tcPr>
            <w:tcW w:w="1108" w:type="dxa"/>
          </w:tcPr>
          <w:p w:rsidR="003D495D" w:rsidRPr="00EC30AA" w:rsidRDefault="000D1734" w:rsidP="004536EF">
            <w:pPr>
              <w:jc w:val="right"/>
              <w:rPr>
                <w:b/>
                <w:color w:val="000000"/>
                <w:sz w:val="18"/>
                <w:szCs w:val="18"/>
                <w:lang w:val="es-AR" w:eastAsia="en-GB"/>
              </w:rPr>
            </w:pPr>
            <w:r w:rsidRPr="00EC30AA">
              <w:rPr>
                <w:b/>
                <w:color w:val="000000"/>
                <w:sz w:val="18"/>
                <w:szCs w:val="18"/>
                <w:lang w:val="es-AR"/>
              </w:rPr>
              <w:t>1 177 755</w:t>
            </w:r>
          </w:p>
        </w:tc>
        <w:tc>
          <w:tcPr>
            <w:tcW w:w="1111" w:type="dxa"/>
          </w:tcPr>
          <w:p w:rsidR="003D495D" w:rsidRPr="00EC30AA" w:rsidRDefault="003D495D" w:rsidP="004536EF">
            <w:pPr>
              <w:jc w:val="right"/>
              <w:rPr>
                <w:b/>
                <w:bCs/>
                <w:color w:val="000000"/>
                <w:sz w:val="18"/>
                <w:szCs w:val="18"/>
                <w:lang w:val="es-AR" w:eastAsia="en-GB"/>
              </w:rPr>
            </w:pPr>
            <w:r w:rsidRPr="00EC30AA">
              <w:rPr>
                <w:b/>
                <w:bCs/>
                <w:color w:val="000000"/>
                <w:sz w:val="18"/>
                <w:szCs w:val="18"/>
                <w:lang w:val="es-AR"/>
              </w:rPr>
              <w:t>1</w:t>
            </w:r>
            <w:r w:rsidR="000D1734" w:rsidRPr="00EC30AA">
              <w:rPr>
                <w:b/>
                <w:bCs/>
                <w:color w:val="000000"/>
                <w:sz w:val="18"/>
                <w:szCs w:val="18"/>
                <w:lang w:val="es-AR"/>
              </w:rPr>
              <w:t>0 922 040</w:t>
            </w:r>
          </w:p>
        </w:tc>
      </w:tr>
    </w:tbl>
    <w:p w:rsidR="003D495D" w:rsidRPr="00EC30AA" w:rsidRDefault="003D495D" w:rsidP="003D495D">
      <w:pPr>
        <w:rPr>
          <w:color w:val="000000"/>
          <w:sz w:val="18"/>
          <w:szCs w:val="18"/>
          <w:lang w:val="es-AR" w:eastAsia="en-GB"/>
        </w:rPr>
      </w:pPr>
      <w:r w:rsidRPr="00EC30AA">
        <w:rPr>
          <w:color w:val="000000"/>
          <w:sz w:val="18"/>
          <w:szCs w:val="18"/>
          <w:lang w:val="es-AR"/>
        </w:rPr>
        <w:t xml:space="preserve">* </w:t>
      </w:r>
      <w:r w:rsidR="00A04D60" w:rsidRPr="00EC30AA">
        <w:rPr>
          <w:color w:val="000000"/>
          <w:sz w:val="18"/>
          <w:szCs w:val="18"/>
          <w:lang w:val="es-AR"/>
        </w:rPr>
        <w:t>I</w:t>
      </w:r>
      <w:r w:rsidRPr="00EC30AA">
        <w:rPr>
          <w:color w:val="000000"/>
          <w:sz w:val="18"/>
          <w:szCs w:val="18"/>
          <w:lang w:val="es-AR"/>
        </w:rPr>
        <w:t xml:space="preserve">ncluye los gastos en la línea presupuestaria de las reuniones </w:t>
      </w:r>
      <w:r w:rsidR="006D56BB" w:rsidRPr="00EC30AA">
        <w:rPr>
          <w:color w:val="000000"/>
          <w:sz w:val="18"/>
          <w:szCs w:val="18"/>
          <w:lang w:val="es-AR"/>
        </w:rPr>
        <w:t>de asesoría y consultas</w:t>
      </w:r>
      <w:r w:rsidRPr="00EC30AA">
        <w:rPr>
          <w:color w:val="000000"/>
          <w:sz w:val="18"/>
          <w:szCs w:val="18"/>
          <w:lang w:val="es-AR"/>
        </w:rPr>
        <w:t>.</w:t>
      </w:r>
    </w:p>
    <w:p w:rsidR="003D495D" w:rsidRPr="00EC30AA" w:rsidRDefault="003D495D" w:rsidP="003D495D">
      <w:pPr>
        <w:rPr>
          <w:color w:val="000000"/>
          <w:sz w:val="18"/>
          <w:szCs w:val="18"/>
          <w:lang w:val="es-AR" w:eastAsia="en-GB"/>
        </w:rPr>
      </w:pPr>
      <w:r w:rsidRPr="00EC30AA">
        <w:rPr>
          <w:color w:val="000000"/>
          <w:sz w:val="18"/>
          <w:szCs w:val="18"/>
          <w:lang w:val="es-AR"/>
        </w:rPr>
        <w:t xml:space="preserve">** Incluye </w:t>
      </w:r>
      <w:r w:rsidR="006D56BB" w:rsidRPr="00EC30AA">
        <w:rPr>
          <w:color w:val="000000"/>
          <w:sz w:val="18"/>
          <w:szCs w:val="18"/>
          <w:lang w:val="es-AR"/>
        </w:rPr>
        <w:t xml:space="preserve">extensión </w:t>
      </w:r>
      <w:r w:rsidRPr="00EC30AA">
        <w:rPr>
          <w:color w:val="000000"/>
          <w:sz w:val="18"/>
          <w:szCs w:val="18"/>
          <w:lang w:val="es-AR"/>
        </w:rPr>
        <w:t xml:space="preserve">y traducción, y reuniones de </w:t>
      </w:r>
      <w:r w:rsidR="006D56BB" w:rsidRPr="00EC30AA">
        <w:rPr>
          <w:color w:val="000000"/>
          <w:sz w:val="18"/>
          <w:szCs w:val="18"/>
          <w:lang w:val="es-AR"/>
        </w:rPr>
        <w:t>g</w:t>
      </w:r>
      <w:r w:rsidRPr="00EC30AA">
        <w:rPr>
          <w:color w:val="000000"/>
          <w:sz w:val="18"/>
          <w:szCs w:val="18"/>
          <w:lang w:val="es-AR"/>
        </w:rPr>
        <w:t>rupo</w:t>
      </w:r>
      <w:r w:rsidR="006D56BB" w:rsidRPr="00EC30AA">
        <w:rPr>
          <w:color w:val="000000"/>
          <w:sz w:val="18"/>
          <w:szCs w:val="18"/>
          <w:lang w:val="es-AR"/>
        </w:rPr>
        <w:t>s</w:t>
      </w:r>
      <w:r w:rsidRPr="00EC30AA">
        <w:rPr>
          <w:color w:val="000000"/>
          <w:sz w:val="18"/>
          <w:szCs w:val="18"/>
          <w:lang w:val="es-AR"/>
        </w:rPr>
        <w:t xml:space="preserve"> de asesoramiento.</w:t>
      </w:r>
    </w:p>
    <w:p w:rsidR="003D495D" w:rsidRPr="00EC30AA" w:rsidRDefault="003D495D" w:rsidP="003D495D">
      <w:pPr>
        <w:rPr>
          <w:lang w:val="es-AR"/>
        </w:rPr>
      </w:pPr>
    </w:p>
    <w:p w:rsidR="003D495D" w:rsidRPr="00EC30AA" w:rsidRDefault="003D495D" w:rsidP="003D495D">
      <w:pPr>
        <w:pStyle w:val="Heading1"/>
        <w:rPr>
          <w:lang w:val="es-AR"/>
        </w:rPr>
      </w:pPr>
      <w:r w:rsidRPr="00EC30AA">
        <w:rPr>
          <w:lang w:val="es-AR"/>
        </w:rPr>
        <w:t xml:space="preserve">Los </w:t>
      </w:r>
      <w:r w:rsidR="000D1734" w:rsidRPr="00EC30AA">
        <w:rPr>
          <w:lang w:val="es-AR"/>
        </w:rPr>
        <w:t>saldo</w:t>
      </w:r>
      <w:r w:rsidRPr="00EC30AA">
        <w:rPr>
          <w:lang w:val="es-AR"/>
        </w:rPr>
        <w:t xml:space="preserve">s del </w:t>
      </w:r>
      <w:r w:rsidR="009436E7" w:rsidRPr="00EC30AA">
        <w:rPr>
          <w:lang w:val="es-AR"/>
        </w:rPr>
        <w:t>Programa de Asistencia al Cumplimiento</w:t>
      </w:r>
      <w:r w:rsidR="006D56BB" w:rsidRPr="00EC30AA">
        <w:rPr>
          <w:lang w:val="es-AR"/>
        </w:rPr>
        <w:t xml:space="preserve"> de</w:t>
      </w:r>
      <w:r w:rsidRPr="00EC30AA">
        <w:rPr>
          <w:lang w:val="es-AR"/>
        </w:rPr>
        <w:t xml:space="preserve"> 2018 </w:t>
      </w:r>
      <w:r w:rsidR="006D56BB" w:rsidRPr="00EC30AA">
        <w:rPr>
          <w:lang w:val="es-AR"/>
        </w:rPr>
        <w:t xml:space="preserve">se devolvieron </w:t>
      </w:r>
      <w:r w:rsidRPr="00EC30AA">
        <w:rPr>
          <w:lang w:val="es-AR"/>
        </w:rPr>
        <w:t xml:space="preserve">al </w:t>
      </w:r>
      <w:r w:rsidR="006D56BB" w:rsidRPr="00EC30AA">
        <w:rPr>
          <w:lang w:val="es-AR"/>
        </w:rPr>
        <w:t>F</w:t>
      </w:r>
      <w:r w:rsidRPr="00EC30AA">
        <w:rPr>
          <w:lang w:val="es-AR"/>
        </w:rPr>
        <w:t>ondo.</w:t>
      </w:r>
    </w:p>
    <w:p w:rsidR="003D495D" w:rsidRPr="00EC30AA" w:rsidRDefault="003D495D" w:rsidP="003D495D">
      <w:pPr>
        <w:keepNext/>
        <w:spacing w:after="240"/>
        <w:jc w:val="center"/>
        <w:outlineLvl w:val="0"/>
        <w:rPr>
          <w:b/>
          <w:lang w:val="es-AR"/>
        </w:rPr>
      </w:pPr>
      <w:r w:rsidRPr="00EC30AA">
        <w:rPr>
          <w:b/>
          <w:lang w:val="es-AR"/>
        </w:rPr>
        <w:t>OBSERVACIONES Y RECOMENDACIÓN DE LA SECRETARÍA</w:t>
      </w:r>
    </w:p>
    <w:p w:rsidR="003D495D" w:rsidRPr="00EC30AA" w:rsidRDefault="003D495D" w:rsidP="003D495D">
      <w:pPr>
        <w:keepNext/>
        <w:spacing w:after="240"/>
        <w:rPr>
          <w:b/>
          <w:lang w:val="es-AR"/>
        </w:rPr>
      </w:pPr>
      <w:r w:rsidRPr="00EC30AA">
        <w:rPr>
          <w:b/>
          <w:lang w:val="es-AR"/>
        </w:rPr>
        <w:t>OBSERVACIONES</w:t>
      </w:r>
    </w:p>
    <w:p w:rsidR="003D495D" w:rsidRPr="00EC30AA" w:rsidRDefault="003D495D" w:rsidP="003D495D">
      <w:pPr>
        <w:pStyle w:val="Heading1"/>
        <w:rPr>
          <w:lang w:val="es-AR"/>
        </w:rPr>
      </w:pPr>
      <w:r w:rsidRPr="00EC30AA">
        <w:rPr>
          <w:rStyle w:val="FootnoteReference"/>
          <w:vertAlign w:val="baseline"/>
          <w:lang w:val="es-AR"/>
        </w:rPr>
        <w:t xml:space="preserve">La </w:t>
      </w:r>
      <w:r w:rsidR="000D1734" w:rsidRPr="00EC30AA">
        <w:rPr>
          <w:rStyle w:val="FootnoteReference"/>
          <w:vertAlign w:val="baseline"/>
          <w:lang w:val="es-AR"/>
        </w:rPr>
        <w:t>Secretaría</w:t>
      </w:r>
      <w:r w:rsidRPr="00EC30AA">
        <w:rPr>
          <w:rStyle w:val="FootnoteReference"/>
          <w:vertAlign w:val="baseline"/>
          <w:lang w:val="es-AR"/>
        </w:rPr>
        <w:t xml:space="preserve"> </w:t>
      </w:r>
      <w:r w:rsidR="006D56BB" w:rsidRPr="00EC30AA">
        <w:rPr>
          <w:lang w:val="es-AR"/>
        </w:rPr>
        <w:t xml:space="preserve">examinó </w:t>
      </w:r>
      <w:r w:rsidRPr="00EC30AA">
        <w:rPr>
          <w:rStyle w:val="FootnoteReference"/>
          <w:vertAlign w:val="baseline"/>
          <w:lang w:val="es-AR"/>
        </w:rPr>
        <w:t xml:space="preserve">la presentación del </w:t>
      </w:r>
      <w:r w:rsidR="009436E7" w:rsidRPr="00EC30AA">
        <w:rPr>
          <w:rStyle w:val="FootnoteReference"/>
          <w:vertAlign w:val="baseline"/>
          <w:lang w:val="es-AR"/>
        </w:rPr>
        <w:t>Programa de Asistencia al Cumplimiento</w:t>
      </w:r>
      <w:r w:rsidRPr="00EC30AA">
        <w:rPr>
          <w:rStyle w:val="FootnoteReference"/>
          <w:vertAlign w:val="baseline"/>
          <w:lang w:val="es-AR"/>
        </w:rPr>
        <w:t xml:space="preserve"> y los cambios </w:t>
      </w:r>
      <w:r w:rsidR="006D56BB" w:rsidRPr="00EC30AA">
        <w:rPr>
          <w:rStyle w:val="FootnoteReference"/>
          <w:vertAlign w:val="baseline"/>
          <w:lang w:val="es-AR"/>
        </w:rPr>
        <w:t>program</w:t>
      </w:r>
      <w:r w:rsidR="006D56BB" w:rsidRPr="00EC30AA">
        <w:rPr>
          <w:lang w:val="es-AR"/>
        </w:rPr>
        <w:t xml:space="preserve">áticos y de personal </w:t>
      </w:r>
      <w:r w:rsidRPr="00EC30AA">
        <w:rPr>
          <w:rStyle w:val="FootnoteReference"/>
          <w:vertAlign w:val="baseline"/>
          <w:lang w:val="es-AR"/>
        </w:rPr>
        <w:t>conforme a</w:t>
      </w:r>
      <w:r w:rsidRPr="00EC30AA">
        <w:rPr>
          <w:rStyle w:val="FootnoteReference"/>
          <w:lang w:val="es-AR"/>
        </w:rPr>
        <w:t xml:space="preserve"> </w:t>
      </w:r>
      <w:r w:rsidRPr="00EC30AA">
        <w:rPr>
          <w:lang w:val="es-AR"/>
        </w:rPr>
        <w:t xml:space="preserve">las </w:t>
      </w:r>
      <w:r w:rsidRPr="00EC30AA">
        <w:rPr>
          <w:rStyle w:val="FootnoteReference"/>
          <w:vertAlign w:val="baseline"/>
          <w:lang w:val="es-AR"/>
        </w:rPr>
        <w:t>decisiones 81/38 b)</w:t>
      </w:r>
      <w:r w:rsidR="006D56BB" w:rsidRPr="00EC30AA">
        <w:rPr>
          <w:rStyle w:val="FootnoteReference"/>
          <w:lang w:val="es-AR"/>
        </w:rPr>
        <w:footnoteReference w:id="10"/>
      </w:r>
      <w:r w:rsidRPr="00EC30AA">
        <w:rPr>
          <w:lang w:val="es-AR"/>
        </w:rPr>
        <w:t xml:space="preserve"> y 82/57 c)</w:t>
      </w:r>
      <w:r w:rsidRPr="00EC30AA">
        <w:rPr>
          <w:rStyle w:val="FootnoteReference"/>
          <w:lang w:val="es-AR"/>
        </w:rPr>
        <w:footnoteReference w:id="11"/>
      </w:r>
      <w:r w:rsidRPr="00EC30AA">
        <w:rPr>
          <w:lang w:val="es-AR"/>
        </w:rPr>
        <w:t xml:space="preserve"> teniendo en cuenta la estructura total del </w:t>
      </w:r>
      <w:r w:rsidR="009436E7" w:rsidRPr="00EC30AA">
        <w:rPr>
          <w:lang w:val="es-AR"/>
        </w:rPr>
        <w:t>Programa de Asistencia al Cumplimiento</w:t>
      </w:r>
      <w:r w:rsidRPr="00EC30AA">
        <w:rPr>
          <w:lang w:val="es-AR"/>
        </w:rPr>
        <w:t>, sus operaciones y la estructura regional; y otras decisiones pertinentes.</w:t>
      </w:r>
    </w:p>
    <w:p w:rsidR="003D495D" w:rsidRPr="00EC30AA" w:rsidRDefault="003D495D" w:rsidP="003D495D">
      <w:pPr>
        <w:pStyle w:val="Heading1"/>
        <w:rPr>
          <w:lang w:val="es-AR"/>
        </w:rPr>
      </w:pPr>
      <w:r w:rsidRPr="00EC30AA">
        <w:rPr>
          <w:lang w:val="es-AR"/>
        </w:rPr>
        <w:t xml:space="preserve"> </w:t>
      </w:r>
      <w:r w:rsidR="006D56BB" w:rsidRPr="00EC30AA">
        <w:rPr>
          <w:lang w:val="es-AR"/>
        </w:rPr>
        <w:t xml:space="preserve">Se pidieron </w:t>
      </w:r>
      <w:r w:rsidR="000D1734" w:rsidRPr="00EC30AA">
        <w:rPr>
          <w:lang w:val="es-AR"/>
        </w:rPr>
        <w:t>aclaraciones</w:t>
      </w:r>
      <w:r w:rsidRPr="00EC30AA">
        <w:rPr>
          <w:lang w:val="es-AR"/>
        </w:rPr>
        <w:t xml:space="preserve"> </w:t>
      </w:r>
      <w:r w:rsidR="006D56BB" w:rsidRPr="00EC30AA">
        <w:rPr>
          <w:lang w:val="es-AR"/>
        </w:rPr>
        <w:t xml:space="preserve">sobre </w:t>
      </w:r>
      <w:r w:rsidRPr="00EC30AA">
        <w:rPr>
          <w:lang w:val="es-AR"/>
        </w:rPr>
        <w:t xml:space="preserve">las actividades restantes para los </w:t>
      </w:r>
      <w:r w:rsidR="006D56BB" w:rsidRPr="00EC30AA">
        <w:rPr>
          <w:lang w:val="es-AR"/>
        </w:rPr>
        <w:t>p</w:t>
      </w:r>
      <w:r w:rsidRPr="00EC30AA">
        <w:rPr>
          <w:lang w:val="es-AR"/>
        </w:rPr>
        <w:t>royectos mundiales (</w:t>
      </w:r>
      <w:r w:rsidR="006D56BB" w:rsidRPr="00EC30AA">
        <w:rPr>
          <w:lang w:val="es-AR"/>
        </w:rPr>
        <w:t xml:space="preserve">es decir, </w:t>
      </w:r>
      <w:r w:rsidR="000D1734" w:rsidRPr="00EC30AA">
        <w:rPr>
          <w:lang w:val="es-AR"/>
        </w:rPr>
        <w:t>capacitación</w:t>
      </w:r>
      <w:r w:rsidR="00A04D60" w:rsidRPr="00EC30AA">
        <w:rPr>
          <w:lang w:val="es-AR"/>
        </w:rPr>
        <w:t xml:space="preserve"> para oficinas nacionales del ozono</w:t>
      </w:r>
      <w:r w:rsidRPr="00EC30AA">
        <w:rPr>
          <w:lang w:val="es-AR"/>
        </w:rPr>
        <w:t xml:space="preserve">, </w:t>
      </w:r>
      <w:r w:rsidR="006A5416" w:rsidRPr="00EC30AA">
        <w:rPr>
          <w:lang w:val="es-AR"/>
        </w:rPr>
        <w:t>permiso de conducir para refrigerantes</w:t>
      </w:r>
      <w:r w:rsidRPr="00EC30AA">
        <w:rPr>
          <w:lang w:val="es-AR"/>
        </w:rPr>
        <w:t xml:space="preserve">), para los cuales </w:t>
      </w:r>
      <w:r w:rsidR="006D56BB" w:rsidRPr="00EC30AA">
        <w:rPr>
          <w:lang w:val="es-AR"/>
        </w:rPr>
        <w:t xml:space="preserve">se preveía contar con </w:t>
      </w:r>
      <w:r w:rsidRPr="00EC30AA">
        <w:rPr>
          <w:lang w:val="es-AR"/>
        </w:rPr>
        <w:t>informes finales en la 82</w:t>
      </w:r>
      <w:r w:rsidR="006D56BB" w:rsidRPr="00EC30AA">
        <w:rPr>
          <w:lang w:val="es-AR"/>
        </w:rPr>
        <w:t>ª reunión</w:t>
      </w:r>
      <w:r w:rsidRPr="00EC30AA">
        <w:rPr>
          <w:lang w:val="es-AR"/>
        </w:rPr>
        <w:t xml:space="preserve">. Con respecto al programa de </w:t>
      </w:r>
      <w:r w:rsidR="006A5416" w:rsidRPr="00EC30AA">
        <w:rPr>
          <w:lang w:val="es-AR"/>
        </w:rPr>
        <w:t>permiso de conducir para refrigerantes</w:t>
      </w:r>
      <w:r w:rsidRPr="00EC30AA">
        <w:rPr>
          <w:lang w:val="es-AR"/>
        </w:rPr>
        <w:t xml:space="preserve">, </w:t>
      </w:r>
      <w:r w:rsidR="006D56BB" w:rsidRPr="00EC30AA">
        <w:rPr>
          <w:lang w:val="es-AR"/>
        </w:rPr>
        <w:t xml:space="preserve">el </w:t>
      </w:r>
      <w:r w:rsidRPr="00EC30AA">
        <w:rPr>
          <w:lang w:val="es-AR"/>
        </w:rPr>
        <w:t xml:space="preserve">PNUMA explicó que ahora está ganando terreno </w:t>
      </w:r>
      <w:r w:rsidR="006D56BB" w:rsidRPr="00EC30AA">
        <w:rPr>
          <w:lang w:val="es-AR"/>
        </w:rPr>
        <w:t xml:space="preserve">dado que </w:t>
      </w:r>
      <w:r w:rsidR="000D1734" w:rsidRPr="00EC30AA">
        <w:rPr>
          <w:lang w:val="es-AR"/>
        </w:rPr>
        <w:t>la capacitación</w:t>
      </w:r>
      <w:r w:rsidRPr="00EC30AA">
        <w:rPr>
          <w:lang w:val="es-AR"/>
        </w:rPr>
        <w:t xml:space="preserve"> </w:t>
      </w:r>
      <w:r w:rsidR="006D56BB" w:rsidRPr="00EC30AA">
        <w:rPr>
          <w:lang w:val="es-AR"/>
        </w:rPr>
        <w:t xml:space="preserve">ha terminado </w:t>
      </w:r>
      <w:r w:rsidRPr="00EC30AA">
        <w:rPr>
          <w:lang w:val="es-AR"/>
        </w:rPr>
        <w:t xml:space="preserve">en seis países experimentales y otros países están interesados en </w:t>
      </w:r>
      <w:r w:rsidR="00A04D60" w:rsidRPr="00EC30AA">
        <w:rPr>
          <w:lang w:val="es-AR"/>
        </w:rPr>
        <w:t xml:space="preserve">poner en práctica </w:t>
      </w:r>
      <w:r w:rsidRPr="00EC30AA">
        <w:rPr>
          <w:lang w:val="es-AR"/>
        </w:rPr>
        <w:t xml:space="preserve">el </w:t>
      </w:r>
      <w:r w:rsidR="006A5416" w:rsidRPr="00EC30AA">
        <w:rPr>
          <w:lang w:val="es-AR"/>
        </w:rPr>
        <w:t>permiso de conducir para refrigerantes</w:t>
      </w:r>
      <w:r w:rsidRPr="00EC30AA">
        <w:rPr>
          <w:lang w:val="es-AR"/>
        </w:rPr>
        <w:t xml:space="preserve">. Con respecto </w:t>
      </w:r>
      <w:r w:rsidR="000D1734" w:rsidRPr="00EC30AA">
        <w:rPr>
          <w:lang w:val="es-AR"/>
        </w:rPr>
        <w:t>a la capacitación</w:t>
      </w:r>
      <w:r w:rsidRPr="00EC30AA">
        <w:rPr>
          <w:lang w:val="es-AR"/>
        </w:rPr>
        <w:t xml:space="preserve"> de </w:t>
      </w:r>
      <w:r w:rsidR="006D56BB" w:rsidRPr="00EC30AA">
        <w:rPr>
          <w:lang w:val="es-AR"/>
        </w:rPr>
        <w:t>la</w:t>
      </w:r>
      <w:r w:rsidR="00A04D60" w:rsidRPr="00EC30AA">
        <w:rPr>
          <w:lang w:val="es-AR"/>
        </w:rPr>
        <w:t>s oficinas nacionales del ozono</w:t>
      </w:r>
      <w:r w:rsidRPr="00EC30AA">
        <w:rPr>
          <w:lang w:val="es-AR"/>
        </w:rPr>
        <w:t xml:space="preserve">, </w:t>
      </w:r>
      <w:r w:rsidR="006D56BB" w:rsidRPr="00EC30AA">
        <w:rPr>
          <w:lang w:val="es-AR"/>
        </w:rPr>
        <w:t xml:space="preserve">el </w:t>
      </w:r>
      <w:r w:rsidRPr="00EC30AA">
        <w:rPr>
          <w:lang w:val="es-AR"/>
        </w:rPr>
        <w:t xml:space="preserve">PNUMA observó que </w:t>
      </w:r>
      <w:r w:rsidR="006D56BB" w:rsidRPr="00EC30AA">
        <w:rPr>
          <w:lang w:val="es-AR"/>
        </w:rPr>
        <w:t xml:space="preserve">dicha </w:t>
      </w:r>
      <w:r w:rsidR="000D1734" w:rsidRPr="00EC30AA">
        <w:rPr>
          <w:lang w:val="es-AR"/>
        </w:rPr>
        <w:t>capacitación</w:t>
      </w:r>
      <w:r w:rsidRPr="00EC30AA">
        <w:rPr>
          <w:lang w:val="es-AR"/>
        </w:rPr>
        <w:t xml:space="preserve"> no sólo</w:t>
      </w:r>
      <w:r w:rsidR="006D56BB" w:rsidRPr="00EC30AA">
        <w:rPr>
          <w:lang w:val="es-AR"/>
        </w:rPr>
        <w:t xml:space="preserve"> es</w:t>
      </w:r>
      <w:r w:rsidR="00A04D60" w:rsidRPr="00EC30AA">
        <w:rPr>
          <w:lang w:val="es-AR"/>
        </w:rPr>
        <w:t xml:space="preserve"> para el</w:t>
      </w:r>
      <w:r w:rsidR="006D56BB" w:rsidRPr="00EC30AA">
        <w:rPr>
          <w:lang w:val="es-AR"/>
        </w:rPr>
        <w:t xml:space="preserve"> personal nuevo </w:t>
      </w:r>
      <w:r w:rsidR="000D1734" w:rsidRPr="00EC30AA">
        <w:rPr>
          <w:lang w:val="es-AR"/>
        </w:rPr>
        <w:t>sino también</w:t>
      </w:r>
      <w:r w:rsidRPr="00EC30AA">
        <w:rPr>
          <w:lang w:val="es-AR"/>
        </w:rPr>
        <w:t xml:space="preserve"> para </w:t>
      </w:r>
      <w:r w:rsidR="006D56BB" w:rsidRPr="00EC30AA">
        <w:rPr>
          <w:lang w:val="es-AR"/>
        </w:rPr>
        <w:t xml:space="preserve">aquel </w:t>
      </w:r>
      <w:r w:rsidRPr="00EC30AA">
        <w:rPr>
          <w:lang w:val="es-AR"/>
        </w:rPr>
        <w:t>que ha</w:t>
      </w:r>
      <w:r w:rsidR="00A04D60" w:rsidRPr="00EC30AA">
        <w:rPr>
          <w:lang w:val="es-AR"/>
        </w:rPr>
        <w:t>ya</w:t>
      </w:r>
      <w:r w:rsidRPr="00EC30AA">
        <w:rPr>
          <w:lang w:val="es-AR"/>
        </w:rPr>
        <w:t xml:space="preserve"> estado algún tiempo. </w:t>
      </w:r>
      <w:r w:rsidR="006D56BB" w:rsidRPr="00EC30AA">
        <w:rPr>
          <w:lang w:val="es-AR"/>
        </w:rPr>
        <w:t xml:space="preserve">El </w:t>
      </w:r>
      <w:r w:rsidRPr="00EC30AA">
        <w:rPr>
          <w:lang w:val="es-AR"/>
        </w:rPr>
        <w:t xml:space="preserve">PNUMA </w:t>
      </w:r>
      <w:r w:rsidR="006D56BB" w:rsidRPr="00EC30AA">
        <w:rPr>
          <w:lang w:val="es-AR"/>
        </w:rPr>
        <w:t xml:space="preserve">indicó </w:t>
      </w:r>
      <w:r w:rsidR="000D1734" w:rsidRPr="00EC30AA">
        <w:rPr>
          <w:lang w:val="es-AR"/>
        </w:rPr>
        <w:t>además,</w:t>
      </w:r>
      <w:r w:rsidRPr="00EC30AA">
        <w:rPr>
          <w:lang w:val="es-AR"/>
        </w:rPr>
        <w:t xml:space="preserve"> que el </w:t>
      </w:r>
      <w:r w:rsidR="006A5416" w:rsidRPr="00EC30AA">
        <w:rPr>
          <w:lang w:val="es-AR"/>
        </w:rPr>
        <w:t>permiso de conducir para refrigerantes</w:t>
      </w:r>
      <w:r w:rsidRPr="00EC30AA">
        <w:rPr>
          <w:lang w:val="es-AR"/>
        </w:rPr>
        <w:t xml:space="preserve"> </w:t>
      </w:r>
      <w:r w:rsidR="00DE7F65" w:rsidRPr="00EC30AA">
        <w:rPr>
          <w:lang w:val="es-AR"/>
        </w:rPr>
        <w:t xml:space="preserve">brinda </w:t>
      </w:r>
      <w:r w:rsidRPr="00EC30AA">
        <w:rPr>
          <w:lang w:val="es-AR"/>
        </w:rPr>
        <w:t xml:space="preserve">un fuerte apoyo al </w:t>
      </w:r>
      <w:r w:rsidR="000D1734" w:rsidRPr="00EC30AA">
        <w:rPr>
          <w:lang w:val="es-AR"/>
        </w:rPr>
        <w:t>sector de servicios</w:t>
      </w:r>
      <w:r w:rsidRPr="00EC30AA">
        <w:rPr>
          <w:lang w:val="es-AR"/>
        </w:rPr>
        <w:t xml:space="preserve">, y </w:t>
      </w:r>
      <w:r w:rsidR="000D1734" w:rsidRPr="00EC30AA">
        <w:rPr>
          <w:lang w:val="es-AR"/>
        </w:rPr>
        <w:t>la capacitación</w:t>
      </w:r>
      <w:r w:rsidRPr="00EC30AA">
        <w:rPr>
          <w:lang w:val="es-AR"/>
        </w:rPr>
        <w:t xml:space="preserve"> </w:t>
      </w:r>
      <w:r w:rsidR="003D618D" w:rsidRPr="00EC30AA">
        <w:rPr>
          <w:lang w:val="es-AR"/>
        </w:rPr>
        <w:t xml:space="preserve">de las oficinas nacionales </w:t>
      </w:r>
      <w:r w:rsidR="006D56BB" w:rsidRPr="00EC30AA">
        <w:rPr>
          <w:lang w:val="es-AR"/>
        </w:rPr>
        <w:t>del ozono</w:t>
      </w:r>
      <w:r w:rsidRPr="00EC30AA">
        <w:rPr>
          <w:lang w:val="es-AR"/>
        </w:rPr>
        <w:t xml:space="preserve"> es esencial para </w:t>
      </w:r>
      <w:r w:rsidR="000D1734" w:rsidRPr="00EC30AA">
        <w:rPr>
          <w:lang w:val="es-AR"/>
        </w:rPr>
        <w:t xml:space="preserve">el </w:t>
      </w:r>
      <w:r w:rsidR="000D1734" w:rsidRPr="00EC30AA">
        <w:rPr>
          <w:lang w:val="es-AR"/>
        </w:rPr>
        <w:lastRenderedPageBreak/>
        <w:t>fortalecimiento</w:t>
      </w:r>
      <w:r w:rsidRPr="00EC30AA">
        <w:rPr>
          <w:lang w:val="es-AR"/>
        </w:rPr>
        <w:t xml:space="preserve"> de </w:t>
      </w:r>
      <w:r w:rsidR="003D618D" w:rsidRPr="00EC30AA">
        <w:rPr>
          <w:lang w:val="es-AR"/>
        </w:rPr>
        <w:t>su</w:t>
      </w:r>
      <w:r w:rsidRPr="00EC30AA">
        <w:rPr>
          <w:lang w:val="es-AR"/>
        </w:rPr>
        <w:t xml:space="preserve"> capacidad; por lo tanto, </w:t>
      </w:r>
      <w:r w:rsidR="003D618D" w:rsidRPr="00EC30AA">
        <w:rPr>
          <w:lang w:val="es-AR"/>
        </w:rPr>
        <w:t xml:space="preserve">continuar la </w:t>
      </w:r>
      <w:r w:rsidR="000D1734" w:rsidRPr="00EC30AA">
        <w:rPr>
          <w:lang w:val="es-AR"/>
        </w:rPr>
        <w:t>ejecución</w:t>
      </w:r>
      <w:r w:rsidRPr="00EC30AA">
        <w:rPr>
          <w:lang w:val="es-AR"/>
        </w:rPr>
        <w:t xml:space="preserve"> de estas dos actividades es importante para </w:t>
      </w:r>
      <w:r w:rsidR="003D618D" w:rsidRPr="00EC30AA">
        <w:rPr>
          <w:lang w:val="es-AR"/>
        </w:rPr>
        <w:t xml:space="preserve">numerosos </w:t>
      </w:r>
      <w:r w:rsidRPr="00EC30AA">
        <w:rPr>
          <w:lang w:val="es-AR"/>
        </w:rPr>
        <w:t xml:space="preserve">países del </w:t>
      </w:r>
      <w:r w:rsidR="000D1734" w:rsidRPr="00EC30AA">
        <w:rPr>
          <w:lang w:val="es-AR"/>
        </w:rPr>
        <w:t>Artículo</w:t>
      </w:r>
      <w:r w:rsidRPr="00EC30AA">
        <w:rPr>
          <w:lang w:val="es-AR"/>
        </w:rPr>
        <w:t xml:space="preserve"> 5.</w:t>
      </w:r>
    </w:p>
    <w:p w:rsidR="003D495D" w:rsidRPr="00EC30AA" w:rsidRDefault="003D495D" w:rsidP="003D495D">
      <w:pPr>
        <w:pStyle w:val="Heading1"/>
        <w:rPr>
          <w:lang w:val="es-AR"/>
        </w:rPr>
      </w:pPr>
      <w:r w:rsidRPr="00EC30AA">
        <w:rPr>
          <w:lang w:val="es-AR"/>
        </w:rPr>
        <w:t xml:space="preserve">Con respecto a la transferencia del </w:t>
      </w:r>
      <w:r w:rsidR="00700DC9" w:rsidRPr="00EC30AA">
        <w:rPr>
          <w:lang w:val="es-AR"/>
        </w:rPr>
        <w:t>puesto</w:t>
      </w:r>
      <w:r w:rsidRPr="00EC30AA">
        <w:rPr>
          <w:lang w:val="es-AR"/>
        </w:rPr>
        <w:t xml:space="preserve"> </w:t>
      </w:r>
      <w:r w:rsidR="003D618D" w:rsidRPr="00EC30AA">
        <w:rPr>
          <w:lang w:val="es-AR"/>
        </w:rPr>
        <w:t>de C</w:t>
      </w:r>
      <w:r w:rsidRPr="00EC30AA">
        <w:rPr>
          <w:lang w:val="es-AR"/>
        </w:rPr>
        <w:t xml:space="preserve">oordinador del </w:t>
      </w:r>
      <w:r w:rsidR="0066210F" w:rsidRPr="00EC30AA">
        <w:rPr>
          <w:lang w:val="es-AR"/>
        </w:rPr>
        <w:t>Protocolo</w:t>
      </w:r>
      <w:r w:rsidRPr="00EC30AA">
        <w:rPr>
          <w:lang w:val="es-AR"/>
        </w:rPr>
        <w:t xml:space="preserve"> de Montreal</w:t>
      </w:r>
      <w:r w:rsidR="00DE7F65" w:rsidRPr="00EC30AA">
        <w:rPr>
          <w:lang w:val="es-AR"/>
        </w:rPr>
        <w:t xml:space="preserve"> en la Oficina Regional de Asia Occidental</w:t>
      </w:r>
      <w:r w:rsidRPr="00EC30AA">
        <w:rPr>
          <w:lang w:val="es-AR"/>
        </w:rPr>
        <w:t xml:space="preserve"> para </w:t>
      </w:r>
      <w:r w:rsidR="00DE7F65" w:rsidRPr="00EC30AA">
        <w:rPr>
          <w:lang w:val="es-AR"/>
        </w:rPr>
        <w:t>Asociaciones I</w:t>
      </w:r>
      <w:r w:rsidRPr="00EC30AA">
        <w:rPr>
          <w:lang w:val="es-AR"/>
        </w:rPr>
        <w:t xml:space="preserve">nternacionales, el cambio </w:t>
      </w:r>
      <w:r w:rsidR="003D618D" w:rsidRPr="00EC30AA">
        <w:rPr>
          <w:lang w:val="es-AR"/>
        </w:rPr>
        <w:t>d</w:t>
      </w:r>
      <w:r w:rsidRPr="00EC30AA">
        <w:rPr>
          <w:lang w:val="es-AR"/>
        </w:rPr>
        <w:t xml:space="preserve">el lugar de destino </w:t>
      </w:r>
      <w:r w:rsidR="00DE7F65" w:rsidRPr="00EC30AA">
        <w:rPr>
          <w:lang w:val="es-AR"/>
        </w:rPr>
        <w:t xml:space="preserve">se debió </w:t>
      </w:r>
      <w:r w:rsidRPr="00EC30AA">
        <w:rPr>
          <w:lang w:val="es-AR"/>
        </w:rPr>
        <w:t xml:space="preserve">al hecho de que las responsabilidades </w:t>
      </w:r>
      <w:r w:rsidR="003D618D" w:rsidRPr="00EC30AA">
        <w:rPr>
          <w:lang w:val="es-AR"/>
        </w:rPr>
        <w:t xml:space="preserve">conexas </w:t>
      </w:r>
      <w:r w:rsidRPr="00EC30AA">
        <w:rPr>
          <w:lang w:val="es-AR"/>
        </w:rPr>
        <w:t xml:space="preserve">eran más </w:t>
      </w:r>
      <w:r w:rsidR="000D1734" w:rsidRPr="00EC30AA">
        <w:rPr>
          <w:lang w:val="es-AR"/>
        </w:rPr>
        <w:t>mundial</w:t>
      </w:r>
      <w:r w:rsidRPr="00EC30AA">
        <w:rPr>
          <w:lang w:val="es-AR"/>
        </w:rPr>
        <w:t>es</w:t>
      </w:r>
      <w:r w:rsidR="00DE7F65" w:rsidRPr="00EC30AA">
        <w:rPr>
          <w:lang w:val="es-AR"/>
        </w:rPr>
        <w:t>;</w:t>
      </w:r>
      <w:r w:rsidRPr="00EC30AA">
        <w:rPr>
          <w:lang w:val="es-AR"/>
        </w:rPr>
        <w:t xml:space="preserve"> por lo tanto</w:t>
      </w:r>
      <w:r w:rsidR="003D618D" w:rsidRPr="00EC30AA">
        <w:rPr>
          <w:lang w:val="es-AR"/>
        </w:rPr>
        <w:t>,</w:t>
      </w:r>
      <w:r w:rsidRPr="00EC30AA">
        <w:rPr>
          <w:lang w:val="es-AR"/>
        </w:rPr>
        <w:t xml:space="preserve"> tuvo que </w:t>
      </w:r>
      <w:r w:rsidR="00DE7F65" w:rsidRPr="00EC30AA">
        <w:rPr>
          <w:lang w:val="es-AR"/>
        </w:rPr>
        <w:t xml:space="preserve">situarse en la sede </w:t>
      </w:r>
      <w:r w:rsidRPr="00EC30AA">
        <w:rPr>
          <w:lang w:val="es-AR"/>
        </w:rPr>
        <w:t xml:space="preserve">del </w:t>
      </w:r>
      <w:r w:rsidR="009436E7" w:rsidRPr="00EC30AA">
        <w:rPr>
          <w:lang w:val="es-AR"/>
        </w:rPr>
        <w:t>Programa de Asistencia al Cumplimiento</w:t>
      </w:r>
      <w:r w:rsidRPr="00EC30AA">
        <w:rPr>
          <w:lang w:val="es-AR"/>
        </w:rPr>
        <w:t xml:space="preserve"> </w:t>
      </w:r>
      <w:r w:rsidR="003D618D" w:rsidRPr="00EC30AA">
        <w:rPr>
          <w:lang w:val="es-AR"/>
        </w:rPr>
        <w:t xml:space="preserve">en lugar de </w:t>
      </w:r>
      <w:r w:rsidRPr="00EC30AA">
        <w:rPr>
          <w:lang w:val="es-AR"/>
        </w:rPr>
        <w:t xml:space="preserve">la oficina regional. </w:t>
      </w:r>
      <w:r w:rsidR="00DE7F65" w:rsidRPr="00EC30AA">
        <w:rPr>
          <w:lang w:val="es-AR"/>
        </w:rPr>
        <w:t xml:space="preserve">El </w:t>
      </w:r>
      <w:r w:rsidRPr="00EC30AA">
        <w:rPr>
          <w:lang w:val="es-AR"/>
        </w:rPr>
        <w:t>PNUMA observó que est</w:t>
      </w:r>
      <w:r w:rsidR="00DE7F65" w:rsidRPr="00EC30AA">
        <w:rPr>
          <w:lang w:val="es-AR"/>
        </w:rPr>
        <w:t xml:space="preserve">a transferencia simplificará </w:t>
      </w:r>
      <w:r w:rsidRPr="00EC30AA">
        <w:rPr>
          <w:lang w:val="es-AR"/>
        </w:rPr>
        <w:t xml:space="preserve">la estructura del </w:t>
      </w:r>
      <w:r w:rsidR="000D1734" w:rsidRPr="00EC30AA">
        <w:rPr>
          <w:lang w:val="es-AR"/>
        </w:rPr>
        <w:t>equipo</w:t>
      </w:r>
      <w:r w:rsidRPr="00EC30AA">
        <w:rPr>
          <w:lang w:val="es-AR"/>
        </w:rPr>
        <w:t xml:space="preserve"> del </w:t>
      </w:r>
      <w:r w:rsidR="009436E7" w:rsidRPr="00EC30AA">
        <w:rPr>
          <w:lang w:val="es-AR"/>
        </w:rPr>
        <w:t>Programa de Asistencia al Cumplimiento</w:t>
      </w:r>
      <w:r w:rsidRPr="00EC30AA">
        <w:rPr>
          <w:lang w:val="es-AR"/>
        </w:rPr>
        <w:t xml:space="preserve"> en Asia </w:t>
      </w:r>
      <w:r w:rsidR="00DE7F65" w:rsidRPr="00EC30AA">
        <w:rPr>
          <w:lang w:val="es-AR"/>
        </w:rPr>
        <w:t xml:space="preserve">Occidental </w:t>
      </w:r>
      <w:r w:rsidRPr="00EC30AA">
        <w:rPr>
          <w:lang w:val="es-AR"/>
        </w:rPr>
        <w:t>con l</w:t>
      </w:r>
      <w:r w:rsidR="00DE7F65" w:rsidRPr="00EC30AA">
        <w:rPr>
          <w:lang w:val="es-AR"/>
        </w:rPr>
        <w:t>a</w:t>
      </w:r>
      <w:r w:rsidRPr="00EC30AA">
        <w:rPr>
          <w:lang w:val="es-AR"/>
        </w:rPr>
        <w:t xml:space="preserve"> de otras regiones, y optimizará</w:t>
      </w:r>
      <w:r w:rsidR="003D618D" w:rsidRPr="00EC30AA">
        <w:rPr>
          <w:lang w:val="es-AR"/>
        </w:rPr>
        <w:t>,</w:t>
      </w:r>
      <w:r w:rsidRPr="00EC30AA">
        <w:rPr>
          <w:lang w:val="es-AR"/>
        </w:rPr>
        <w:t xml:space="preserve"> </w:t>
      </w:r>
      <w:r w:rsidR="000D1734" w:rsidRPr="00EC30AA">
        <w:rPr>
          <w:lang w:val="es-AR"/>
        </w:rPr>
        <w:t>además,</w:t>
      </w:r>
      <w:r w:rsidRPr="00EC30AA">
        <w:rPr>
          <w:lang w:val="es-AR"/>
        </w:rPr>
        <w:t xml:space="preserve"> la </w:t>
      </w:r>
      <w:r w:rsidR="00867060" w:rsidRPr="00EC30AA">
        <w:rPr>
          <w:lang w:val="es-AR"/>
        </w:rPr>
        <w:t xml:space="preserve">prestación de </w:t>
      </w:r>
      <w:r w:rsidRPr="00EC30AA">
        <w:rPr>
          <w:lang w:val="es-AR"/>
        </w:rPr>
        <w:t xml:space="preserve">servicios del </w:t>
      </w:r>
      <w:r w:rsidR="009436E7" w:rsidRPr="00EC30AA">
        <w:rPr>
          <w:lang w:val="es-AR"/>
        </w:rPr>
        <w:t>Programa de Asistencia al Cumplimiento</w:t>
      </w:r>
      <w:r w:rsidRPr="00EC30AA">
        <w:rPr>
          <w:lang w:val="es-AR"/>
        </w:rPr>
        <w:t xml:space="preserve"> y la ayuda </w:t>
      </w:r>
      <w:r w:rsidR="00867060" w:rsidRPr="00EC30AA">
        <w:rPr>
          <w:lang w:val="es-AR"/>
        </w:rPr>
        <w:t>a</w:t>
      </w:r>
      <w:r w:rsidRPr="00EC30AA">
        <w:rPr>
          <w:lang w:val="es-AR"/>
        </w:rPr>
        <w:t xml:space="preserve"> proyecto</w:t>
      </w:r>
      <w:r w:rsidR="00867060" w:rsidRPr="00EC30AA">
        <w:rPr>
          <w:lang w:val="es-AR"/>
        </w:rPr>
        <w:t>s</w:t>
      </w:r>
      <w:r w:rsidRPr="00EC30AA">
        <w:rPr>
          <w:lang w:val="es-AR"/>
        </w:rPr>
        <w:t xml:space="preserve"> en </w:t>
      </w:r>
      <w:r w:rsidR="00867060" w:rsidRPr="00EC30AA">
        <w:rPr>
          <w:lang w:val="es-AR"/>
        </w:rPr>
        <w:t>Asia Occidental</w:t>
      </w:r>
      <w:r w:rsidRPr="00EC30AA">
        <w:rPr>
          <w:lang w:val="es-AR"/>
        </w:rPr>
        <w:t xml:space="preserve">. </w:t>
      </w:r>
    </w:p>
    <w:p w:rsidR="003D495D" w:rsidRPr="00EC30AA" w:rsidRDefault="00867060" w:rsidP="003D495D">
      <w:pPr>
        <w:pStyle w:val="Heading1"/>
        <w:rPr>
          <w:lang w:val="es-AR"/>
        </w:rPr>
      </w:pPr>
      <w:r w:rsidRPr="00EC30AA">
        <w:rPr>
          <w:lang w:val="es-AR"/>
        </w:rPr>
        <w:t xml:space="preserve">Al comparar </w:t>
      </w:r>
      <w:r w:rsidR="003D495D" w:rsidRPr="00EC30AA">
        <w:rPr>
          <w:lang w:val="es-AR"/>
        </w:rPr>
        <w:t xml:space="preserve">el presupuesto de 2020 </w:t>
      </w:r>
      <w:r w:rsidRPr="00EC30AA">
        <w:rPr>
          <w:lang w:val="es-AR"/>
        </w:rPr>
        <w:t xml:space="preserve">del </w:t>
      </w:r>
      <w:r w:rsidR="009436E7" w:rsidRPr="00EC30AA">
        <w:rPr>
          <w:lang w:val="es-AR"/>
        </w:rPr>
        <w:t>Programa de Asistencia al Cumplimiento</w:t>
      </w:r>
      <w:r w:rsidR="003D495D" w:rsidRPr="00EC30AA">
        <w:rPr>
          <w:lang w:val="es-AR"/>
        </w:rPr>
        <w:t xml:space="preserve"> con el aprobado </w:t>
      </w:r>
      <w:r w:rsidRPr="00EC30AA">
        <w:rPr>
          <w:lang w:val="es-AR"/>
        </w:rPr>
        <w:t xml:space="preserve">para </w:t>
      </w:r>
      <w:r w:rsidR="003D495D" w:rsidRPr="00EC30AA">
        <w:rPr>
          <w:lang w:val="es-AR"/>
        </w:rPr>
        <w:t xml:space="preserve">2019, la </w:t>
      </w:r>
      <w:r w:rsidR="000D1734" w:rsidRPr="00EC30AA">
        <w:rPr>
          <w:lang w:val="es-AR"/>
        </w:rPr>
        <w:t>Secretaría</w:t>
      </w:r>
      <w:r w:rsidR="003D495D" w:rsidRPr="00EC30AA">
        <w:rPr>
          <w:lang w:val="es-AR"/>
        </w:rPr>
        <w:t xml:space="preserve"> observó cambios </w:t>
      </w:r>
      <w:r w:rsidR="000D1734" w:rsidRPr="00EC30AA">
        <w:rPr>
          <w:lang w:val="es-AR"/>
        </w:rPr>
        <w:t>sólo</w:t>
      </w:r>
      <w:r w:rsidR="003D495D" w:rsidRPr="00EC30AA">
        <w:rPr>
          <w:lang w:val="es-AR"/>
        </w:rPr>
        <w:t xml:space="preserve"> en la línea 1999</w:t>
      </w:r>
      <w:r w:rsidRPr="00EC30AA">
        <w:rPr>
          <w:lang w:val="es-AR"/>
        </w:rPr>
        <w:t>,</w:t>
      </w:r>
      <w:r w:rsidR="003D495D" w:rsidRPr="00EC30AA">
        <w:rPr>
          <w:lang w:val="es-AR"/>
        </w:rPr>
        <w:t xml:space="preserve"> </w:t>
      </w:r>
      <w:r w:rsidR="000D1734" w:rsidRPr="00EC30AA">
        <w:rPr>
          <w:lang w:val="es-AR"/>
        </w:rPr>
        <w:t>como</w:t>
      </w:r>
      <w:r w:rsidR="003D495D" w:rsidRPr="00EC30AA">
        <w:rPr>
          <w:lang w:val="es-AR"/>
        </w:rPr>
        <w:t xml:space="preserve"> </w:t>
      </w:r>
      <w:r w:rsidR="000D1734" w:rsidRPr="00EC30AA">
        <w:rPr>
          <w:lang w:val="es-AR"/>
        </w:rPr>
        <w:t>se indica</w:t>
      </w:r>
      <w:r w:rsidR="003D495D" w:rsidRPr="00EC30AA">
        <w:rPr>
          <w:lang w:val="es-AR"/>
        </w:rPr>
        <w:t xml:space="preserve"> </w:t>
      </w:r>
      <w:r w:rsidR="008C69E0" w:rsidRPr="00EC30AA">
        <w:rPr>
          <w:lang w:val="es-AR"/>
        </w:rPr>
        <w:t>en el Cuadro</w:t>
      </w:r>
      <w:r w:rsidR="003D495D" w:rsidRPr="00EC30AA">
        <w:rPr>
          <w:lang w:val="es-AR"/>
        </w:rPr>
        <w:t xml:space="preserve"> 2.</w:t>
      </w:r>
    </w:p>
    <w:p w:rsidR="003D495D" w:rsidRPr="00EC30AA" w:rsidRDefault="00867060" w:rsidP="00832A2D">
      <w:pPr>
        <w:pStyle w:val="Heading1"/>
        <w:numPr>
          <w:ilvl w:val="0"/>
          <w:numId w:val="0"/>
        </w:numPr>
        <w:spacing w:after="0"/>
        <w:contextualSpacing/>
        <w:rPr>
          <w:b/>
          <w:lang w:val="es-AR"/>
        </w:rPr>
      </w:pPr>
      <w:r w:rsidRPr="00EC30AA">
        <w:rPr>
          <w:b/>
          <w:lang w:val="es-AR"/>
        </w:rPr>
        <w:t xml:space="preserve">Cuadro 2. </w:t>
      </w:r>
      <w:r w:rsidR="003D495D" w:rsidRPr="00EC30AA">
        <w:rPr>
          <w:b/>
          <w:lang w:val="es-AR"/>
        </w:rPr>
        <w:t>Comparación del presupuesto aprobado</w:t>
      </w:r>
      <w:r w:rsidRPr="00EC30AA">
        <w:rPr>
          <w:b/>
          <w:lang w:val="es-AR"/>
        </w:rPr>
        <w:t xml:space="preserve"> para</w:t>
      </w:r>
      <w:r w:rsidR="003D495D" w:rsidRPr="00EC30AA">
        <w:rPr>
          <w:b/>
          <w:lang w:val="es-AR"/>
        </w:rPr>
        <w:t xml:space="preserve"> </w:t>
      </w:r>
      <w:r w:rsidRPr="00EC30AA">
        <w:rPr>
          <w:b/>
          <w:lang w:val="es-AR"/>
        </w:rPr>
        <w:t xml:space="preserve">2019 </w:t>
      </w:r>
      <w:r w:rsidR="003D495D" w:rsidRPr="00EC30AA">
        <w:rPr>
          <w:b/>
          <w:lang w:val="es-AR"/>
        </w:rPr>
        <w:t>y el presupuesto propuesto</w:t>
      </w:r>
      <w:r w:rsidRPr="00EC30AA">
        <w:rPr>
          <w:b/>
          <w:lang w:val="es-AR"/>
        </w:rPr>
        <w:t xml:space="preserve"> para</w:t>
      </w:r>
      <w:r w:rsidR="003D495D" w:rsidRPr="00EC30AA">
        <w:rPr>
          <w:b/>
          <w:lang w:val="es-AR"/>
        </w:rPr>
        <w:t xml:space="preserve"> 2020 </w:t>
      </w:r>
      <w:r w:rsidR="000D1734" w:rsidRPr="00EC30AA">
        <w:rPr>
          <w:b/>
          <w:lang w:val="es-AR"/>
        </w:rPr>
        <w:t>($EUA)</w:t>
      </w:r>
      <w:r w:rsidR="003D495D" w:rsidRPr="00EC30AA">
        <w:rPr>
          <w:b/>
          <w:lang w:val="es-AR"/>
        </w:rPr>
        <w:t xml:space="preserve"> del </w:t>
      </w:r>
      <w:r w:rsidR="009436E7" w:rsidRPr="00EC30AA">
        <w:rPr>
          <w:b/>
          <w:lang w:val="es-AR"/>
        </w:rPr>
        <w:t>Programa de Asistencia al Cumplimiento</w:t>
      </w:r>
    </w:p>
    <w:tbl>
      <w:tblPr>
        <w:tblW w:w="5000" w:type="pct"/>
        <w:tblLayout w:type="fixed"/>
        <w:tblLook w:val="04A0" w:firstRow="1" w:lastRow="0" w:firstColumn="1" w:lastColumn="0" w:noHBand="0" w:noVBand="1"/>
      </w:tblPr>
      <w:tblGrid>
        <w:gridCol w:w="3822"/>
        <w:gridCol w:w="1369"/>
        <w:gridCol w:w="1513"/>
        <w:gridCol w:w="1513"/>
        <w:gridCol w:w="1133"/>
      </w:tblGrid>
      <w:tr w:rsidR="003D495D" w:rsidRPr="00EC30AA" w:rsidTr="004536EF">
        <w:trPr>
          <w:trHeight w:val="350"/>
          <w:tblHeader/>
        </w:trPr>
        <w:tc>
          <w:tcPr>
            <w:tcW w:w="2044" w:type="pct"/>
            <w:tcBorders>
              <w:top w:val="single" w:sz="4" w:space="0" w:color="auto"/>
              <w:left w:val="single" w:sz="4" w:space="0" w:color="auto"/>
              <w:bottom w:val="single" w:sz="4" w:space="0" w:color="auto"/>
              <w:right w:val="single" w:sz="4" w:space="0" w:color="auto"/>
            </w:tcBorders>
            <w:shd w:val="clear" w:color="auto" w:fill="auto"/>
            <w:noWrap/>
            <w:hideMark/>
          </w:tcPr>
          <w:p w:rsidR="003D495D" w:rsidRPr="00EC30AA" w:rsidRDefault="003D618D" w:rsidP="004536EF">
            <w:pPr>
              <w:keepNext/>
              <w:jc w:val="center"/>
              <w:rPr>
                <w:b/>
                <w:color w:val="000000"/>
                <w:sz w:val="20"/>
                <w:szCs w:val="20"/>
                <w:lang w:val="es-AR" w:eastAsia="en-CA"/>
              </w:rPr>
            </w:pPr>
            <w:r w:rsidRPr="00EC30AA">
              <w:rPr>
                <w:b/>
                <w:color w:val="000000"/>
                <w:sz w:val="20"/>
                <w:szCs w:val="20"/>
                <w:lang w:val="es-AR"/>
              </w:rPr>
              <w:t xml:space="preserve">Rúbrica </w:t>
            </w:r>
          </w:p>
          <w:p w:rsidR="003D495D" w:rsidRPr="00EC30AA" w:rsidRDefault="003D495D" w:rsidP="004536EF">
            <w:pPr>
              <w:keepNext/>
              <w:jc w:val="center"/>
              <w:rPr>
                <w:b/>
                <w:color w:val="000000"/>
                <w:sz w:val="20"/>
                <w:szCs w:val="20"/>
                <w:lang w:val="es-AR" w:eastAsia="en-CA"/>
              </w:rPr>
            </w:pPr>
            <w:r w:rsidRPr="00EC30AA">
              <w:rPr>
                <w:b/>
                <w:color w:val="000000"/>
                <w:sz w:val="20"/>
                <w:szCs w:val="20"/>
                <w:lang w:val="es-AR"/>
              </w:rPr>
              <w:t>(BL)</w:t>
            </w:r>
          </w:p>
        </w:tc>
        <w:tc>
          <w:tcPr>
            <w:tcW w:w="732" w:type="pct"/>
            <w:tcBorders>
              <w:top w:val="single" w:sz="4" w:space="0" w:color="auto"/>
              <w:left w:val="nil"/>
              <w:bottom w:val="single" w:sz="4" w:space="0" w:color="auto"/>
              <w:right w:val="single" w:sz="4" w:space="0" w:color="auto"/>
            </w:tcBorders>
            <w:shd w:val="clear" w:color="auto" w:fill="auto"/>
            <w:hideMark/>
          </w:tcPr>
          <w:p w:rsidR="003D495D" w:rsidRPr="00EC30AA" w:rsidRDefault="00867060" w:rsidP="00867060">
            <w:pPr>
              <w:keepNext/>
              <w:jc w:val="center"/>
              <w:rPr>
                <w:b/>
                <w:color w:val="000000"/>
                <w:sz w:val="20"/>
                <w:szCs w:val="20"/>
                <w:lang w:val="es-AR" w:eastAsia="en-CA"/>
              </w:rPr>
            </w:pPr>
            <w:r w:rsidRPr="00EC30AA">
              <w:rPr>
                <w:b/>
                <w:color w:val="000000"/>
                <w:sz w:val="20"/>
                <w:szCs w:val="20"/>
                <w:lang w:val="es-AR"/>
              </w:rPr>
              <w:t>A</w:t>
            </w:r>
            <w:r w:rsidR="003D495D" w:rsidRPr="00EC30AA">
              <w:rPr>
                <w:b/>
                <w:color w:val="000000"/>
                <w:sz w:val="20"/>
                <w:szCs w:val="20"/>
                <w:lang w:val="es-AR"/>
              </w:rPr>
              <w:t>proba</w:t>
            </w:r>
            <w:r w:rsidRPr="00EC30AA">
              <w:rPr>
                <w:b/>
                <w:color w:val="000000"/>
                <w:sz w:val="20"/>
                <w:szCs w:val="20"/>
                <w:lang w:val="es-AR"/>
              </w:rPr>
              <w:t>do</w:t>
            </w:r>
            <w:r w:rsidR="003D495D" w:rsidRPr="00EC30AA">
              <w:rPr>
                <w:lang w:val="es-AR"/>
              </w:rPr>
              <w:t xml:space="preserve"> </w:t>
            </w:r>
            <w:r w:rsidRPr="00EC30AA">
              <w:rPr>
                <w:b/>
                <w:lang w:val="es-AR"/>
              </w:rPr>
              <w:t>para 2019</w:t>
            </w:r>
          </w:p>
        </w:tc>
        <w:tc>
          <w:tcPr>
            <w:tcW w:w="809" w:type="pct"/>
            <w:tcBorders>
              <w:top w:val="single" w:sz="4" w:space="0" w:color="auto"/>
              <w:left w:val="nil"/>
              <w:bottom w:val="single" w:sz="4" w:space="0" w:color="auto"/>
              <w:right w:val="single" w:sz="4" w:space="0" w:color="auto"/>
            </w:tcBorders>
            <w:shd w:val="clear" w:color="auto" w:fill="auto"/>
            <w:noWrap/>
            <w:hideMark/>
          </w:tcPr>
          <w:p w:rsidR="003D495D" w:rsidRPr="00EC30AA" w:rsidRDefault="00867060" w:rsidP="00867060">
            <w:pPr>
              <w:keepNext/>
              <w:jc w:val="center"/>
              <w:rPr>
                <w:b/>
                <w:color w:val="000000"/>
                <w:sz w:val="20"/>
                <w:szCs w:val="20"/>
                <w:lang w:val="es-AR" w:eastAsia="en-CA"/>
              </w:rPr>
            </w:pPr>
            <w:r w:rsidRPr="00EC30AA">
              <w:rPr>
                <w:b/>
                <w:color w:val="000000"/>
                <w:sz w:val="20"/>
                <w:szCs w:val="20"/>
                <w:lang w:val="es-AR"/>
              </w:rPr>
              <w:t>P</w:t>
            </w:r>
            <w:r w:rsidR="000D1734" w:rsidRPr="00EC30AA">
              <w:rPr>
                <w:b/>
                <w:color w:val="000000"/>
                <w:sz w:val="20"/>
                <w:szCs w:val="20"/>
                <w:lang w:val="es-AR"/>
              </w:rPr>
              <w:t>ropuest</w:t>
            </w:r>
            <w:r w:rsidRPr="00EC30AA">
              <w:rPr>
                <w:b/>
                <w:color w:val="000000"/>
                <w:sz w:val="20"/>
                <w:szCs w:val="20"/>
                <w:lang w:val="es-AR"/>
              </w:rPr>
              <w:t>o</w:t>
            </w:r>
            <w:r w:rsidR="003D495D" w:rsidRPr="00EC30AA">
              <w:rPr>
                <w:b/>
                <w:color w:val="000000"/>
                <w:sz w:val="20"/>
                <w:szCs w:val="20"/>
                <w:lang w:val="es-AR"/>
              </w:rPr>
              <w:t xml:space="preserve"> </w:t>
            </w:r>
            <w:r w:rsidRPr="00EC30AA">
              <w:rPr>
                <w:b/>
                <w:color w:val="000000"/>
                <w:sz w:val="20"/>
                <w:szCs w:val="20"/>
                <w:lang w:val="es-AR"/>
              </w:rPr>
              <w:t xml:space="preserve">para </w:t>
            </w:r>
            <w:r w:rsidR="003D495D" w:rsidRPr="00EC30AA">
              <w:rPr>
                <w:b/>
                <w:color w:val="000000"/>
                <w:sz w:val="20"/>
                <w:szCs w:val="20"/>
                <w:lang w:val="es-AR"/>
              </w:rPr>
              <w:t>2020</w:t>
            </w:r>
            <w:r w:rsidR="003D495D" w:rsidRPr="00EC30AA">
              <w:rPr>
                <w:lang w:val="es-AR"/>
              </w:rPr>
              <w:t xml:space="preserve"> </w:t>
            </w:r>
          </w:p>
        </w:tc>
        <w:tc>
          <w:tcPr>
            <w:tcW w:w="809" w:type="pct"/>
            <w:tcBorders>
              <w:top w:val="single" w:sz="4" w:space="0" w:color="auto"/>
              <w:left w:val="nil"/>
              <w:bottom w:val="single" w:sz="4" w:space="0" w:color="auto"/>
              <w:right w:val="single" w:sz="4" w:space="0" w:color="auto"/>
            </w:tcBorders>
            <w:shd w:val="clear" w:color="auto" w:fill="auto"/>
            <w:noWrap/>
            <w:hideMark/>
          </w:tcPr>
          <w:p w:rsidR="003D495D" w:rsidRPr="00EC30AA" w:rsidRDefault="003D495D" w:rsidP="004536EF">
            <w:pPr>
              <w:keepNext/>
              <w:jc w:val="center"/>
              <w:rPr>
                <w:b/>
                <w:color w:val="000000"/>
                <w:sz w:val="20"/>
                <w:szCs w:val="20"/>
                <w:lang w:val="es-AR" w:eastAsia="en-CA"/>
              </w:rPr>
            </w:pPr>
            <w:r w:rsidRPr="00EC30AA">
              <w:rPr>
                <w:b/>
                <w:color w:val="000000"/>
                <w:sz w:val="20"/>
                <w:szCs w:val="20"/>
                <w:lang w:val="es-AR"/>
              </w:rPr>
              <w:t>Diferencia</w:t>
            </w:r>
            <w:r w:rsidRPr="00EC30AA">
              <w:rPr>
                <w:lang w:val="es-AR"/>
              </w:rPr>
              <w:t xml:space="preserve"> </w:t>
            </w:r>
          </w:p>
          <w:p w:rsidR="003D495D" w:rsidRPr="00EC30AA" w:rsidRDefault="003D495D" w:rsidP="004536EF">
            <w:pPr>
              <w:keepNext/>
              <w:jc w:val="center"/>
              <w:rPr>
                <w:b/>
                <w:color w:val="000000"/>
                <w:sz w:val="20"/>
                <w:szCs w:val="20"/>
                <w:lang w:val="es-AR" w:eastAsia="en-CA"/>
              </w:rPr>
            </w:pPr>
          </w:p>
        </w:tc>
        <w:tc>
          <w:tcPr>
            <w:tcW w:w="606" w:type="pct"/>
            <w:tcBorders>
              <w:top w:val="single" w:sz="4" w:space="0" w:color="auto"/>
              <w:left w:val="nil"/>
              <w:bottom w:val="single" w:sz="4" w:space="0" w:color="auto"/>
              <w:right w:val="single" w:sz="4" w:space="0" w:color="auto"/>
            </w:tcBorders>
            <w:shd w:val="clear" w:color="auto" w:fill="auto"/>
            <w:noWrap/>
            <w:hideMark/>
          </w:tcPr>
          <w:p w:rsidR="003D495D" w:rsidRPr="00EC30AA" w:rsidRDefault="003D495D" w:rsidP="004536EF">
            <w:pPr>
              <w:keepNext/>
              <w:jc w:val="center"/>
              <w:rPr>
                <w:b/>
                <w:color w:val="000000"/>
                <w:sz w:val="20"/>
                <w:szCs w:val="20"/>
                <w:lang w:val="es-AR" w:eastAsia="en-CA"/>
              </w:rPr>
            </w:pPr>
            <w:r w:rsidRPr="00EC30AA">
              <w:rPr>
                <w:b/>
                <w:color w:val="000000"/>
                <w:sz w:val="20"/>
                <w:szCs w:val="20"/>
                <w:lang w:val="es-AR"/>
              </w:rPr>
              <w:t>Cambio</w:t>
            </w:r>
            <w:r w:rsidRPr="00EC30AA">
              <w:rPr>
                <w:lang w:val="es-AR"/>
              </w:rPr>
              <w:t xml:space="preserve"> </w:t>
            </w:r>
          </w:p>
        </w:tc>
      </w:tr>
      <w:tr w:rsidR="003D495D" w:rsidRPr="00EC30AA" w:rsidTr="004536EF">
        <w:trPr>
          <w:trHeight w:val="197"/>
        </w:trPr>
        <w:tc>
          <w:tcPr>
            <w:tcW w:w="2044" w:type="pct"/>
            <w:tcBorders>
              <w:top w:val="nil"/>
              <w:left w:val="single" w:sz="4" w:space="0" w:color="auto"/>
              <w:bottom w:val="single" w:sz="4" w:space="0" w:color="auto"/>
              <w:right w:val="single" w:sz="4" w:space="0" w:color="auto"/>
            </w:tcBorders>
            <w:shd w:val="clear" w:color="auto" w:fill="auto"/>
            <w:hideMark/>
          </w:tcPr>
          <w:p w:rsidR="003D495D" w:rsidRPr="00EC30AA" w:rsidRDefault="003D495D" w:rsidP="00867060">
            <w:pPr>
              <w:rPr>
                <w:color w:val="000000"/>
                <w:sz w:val="20"/>
                <w:szCs w:val="20"/>
                <w:lang w:val="es-AR" w:eastAsia="en-CA"/>
              </w:rPr>
            </w:pPr>
            <w:r w:rsidRPr="00EC30AA">
              <w:rPr>
                <w:color w:val="000000"/>
                <w:sz w:val="20"/>
                <w:szCs w:val="20"/>
                <w:lang w:val="es-AR"/>
              </w:rPr>
              <w:t>1999 (personal)</w:t>
            </w:r>
          </w:p>
        </w:tc>
        <w:tc>
          <w:tcPr>
            <w:tcW w:w="732" w:type="pct"/>
            <w:tcBorders>
              <w:top w:val="nil"/>
              <w:left w:val="nil"/>
              <w:bottom w:val="single" w:sz="4" w:space="0" w:color="auto"/>
              <w:right w:val="single" w:sz="4" w:space="0" w:color="auto"/>
            </w:tcBorders>
            <w:shd w:val="clear" w:color="auto" w:fill="auto"/>
            <w:noWrap/>
          </w:tcPr>
          <w:p w:rsidR="003D495D" w:rsidRPr="00EC30AA" w:rsidRDefault="000D1734" w:rsidP="004536EF">
            <w:pPr>
              <w:jc w:val="right"/>
              <w:rPr>
                <w:color w:val="000000"/>
                <w:sz w:val="20"/>
                <w:szCs w:val="20"/>
                <w:lang w:val="es-AR" w:eastAsia="en-CA"/>
              </w:rPr>
            </w:pPr>
            <w:r w:rsidRPr="00EC30AA">
              <w:rPr>
                <w:color w:val="000000"/>
                <w:sz w:val="20"/>
                <w:szCs w:val="20"/>
                <w:lang w:val="es-AR"/>
              </w:rPr>
              <w:t>7 069 000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0D1734" w:rsidP="004536EF">
            <w:pPr>
              <w:jc w:val="right"/>
              <w:rPr>
                <w:color w:val="000000"/>
                <w:sz w:val="20"/>
                <w:szCs w:val="20"/>
                <w:lang w:val="es-AR" w:eastAsia="en-CA"/>
              </w:rPr>
            </w:pPr>
            <w:r w:rsidRPr="00EC30AA">
              <w:rPr>
                <w:color w:val="000000"/>
                <w:sz w:val="20"/>
                <w:szCs w:val="20"/>
                <w:lang w:val="es-AR"/>
              </w:rPr>
              <w:t>7 208 000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13</w:t>
            </w:r>
            <w:r w:rsidR="000D1734" w:rsidRPr="00EC30AA">
              <w:rPr>
                <w:color w:val="000000"/>
                <w:sz w:val="20"/>
                <w:szCs w:val="20"/>
                <w:lang w:val="es-AR"/>
              </w:rPr>
              <w:t>9 000</w:t>
            </w:r>
          </w:p>
        </w:tc>
        <w:tc>
          <w:tcPr>
            <w:tcW w:w="606" w:type="pct"/>
            <w:tcBorders>
              <w:top w:val="nil"/>
              <w:left w:val="nil"/>
              <w:bottom w:val="single" w:sz="4" w:space="0" w:color="auto"/>
              <w:right w:val="single" w:sz="4" w:space="0" w:color="auto"/>
            </w:tcBorders>
            <w:shd w:val="clear" w:color="auto" w:fill="auto"/>
            <w:noWrap/>
          </w:tcPr>
          <w:p w:rsidR="003D495D" w:rsidRPr="00EC30AA" w:rsidRDefault="000D1734" w:rsidP="004536EF">
            <w:pPr>
              <w:jc w:val="right"/>
              <w:rPr>
                <w:color w:val="000000"/>
                <w:sz w:val="20"/>
                <w:szCs w:val="20"/>
                <w:lang w:val="es-AR" w:eastAsia="en-CA"/>
              </w:rPr>
            </w:pPr>
            <w:r w:rsidRPr="00EC30AA">
              <w:rPr>
                <w:color w:val="000000"/>
                <w:sz w:val="20"/>
                <w:szCs w:val="20"/>
                <w:lang w:val="es-AR"/>
              </w:rPr>
              <w:t>2,0</w:t>
            </w:r>
          </w:p>
        </w:tc>
      </w:tr>
      <w:tr w:rsidR="003D495D" w:rsidRPr="00EC30AA" w:rsidTr="004536EF">
        <w:trPr>
          <w:trHeight w:val="197"/>
        </w:trPr>
        <w:tc>
          <w:tcPr>
            <w:tcW w:w="2044" w:type="pct"/>
            <w:tcBorders>
              <w:top w:val="nil"/>
              <w:left w:val="single" w:sz="4" w:space="0" w:color="auto"/>
              <w:bottom w:val="single" w:sz="4" w:space="0" w:color="auto"/>
              <w:right w:val="single" w:sz="4" w:space="0" w:color="auto"/>
            </w:tcBorders>
            <w:shd w:val="clear" w:color="auto" w:fill="auto"/>
          </w:tcPr>
          <w:p w:rsidR="003D495D" w:rsidRPr="00EC30AA" w:rsidRDefault="003D495D" w:rsidP="004536EF">
            <w:pPr>
              <w:rPr>
                <w:color w:val="000000"/>
                <w:sz w:val="20"/>
                <w:szCs w:val="20"/>
                <w:lang w:val="es-AR" w:eastAsia="en-CA"/>
              </w:rPr>
            </w:pPr>
            <w:r w:rsidRPr="00EC30AA">
              <w:rPr>
                <w:color w:val="000000"/>
                <w:sz w:val="20"/>
                <w:szCs w:val="20"/>
                <w:lang w:val="es-AR"/>
              </w:rPr>
              <w:t>1600 (viaje</w:t>
            </w:r>
            <w:r w:rsidR="00867060" w:rsidRPr="00EC30AA">
              <w:rPr>
                <w:color w:val="000000"/>
                <w:sz w:val="20"/>
                <w:szCs w:val="20"/>
                <w:lang w:val="es-AR"/>
              </w:rPr>
              <w:t>s</w:t>
            </w:r>
            <w:r w:rsidRPr="00EC30AA">
              <w:rPr>
                <w:color w:val="000000"/>
                <w:sz w:val="20"/>
                <w:szCs w:val="20"/>
                <w:lang w:val="es-AR"/>
              </w:rPr>
              <w:t>)</w:t>
            </w:r>
          </w:p>
        </w:tc>
        <w:tc>
          <w:tcPr>
            <w:tcW w:w="732"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54</w:t>
            </w:r>
            <w:r w:rsidR="000D1734" w:rsidRPr="00EC30AA">
              <w:rPr>
                <w:color w:val="000000"/>
                <w:sz w:val="20"/>
                <w:szCs w:val="20"/>
                <w:lang w:val="es-AR"/>
              </w:rPr>
              <w:t>8 000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bCs/>
                <w:sz w:val="20"/>
                <w:szCs w:val="20"/>
                <w:lang w:val="es-AR"/>
              </w:rPr>
            </w:pPr>
            <w:r w:rsidRPr="00EC30AA">
              <w:rPr>
                <w:bCs/>
                <w:sz w:val="20"/>
                <w:szCs w:val="20"/>
                <w:lang w:val="es-AR"/>
              </w:rPr>
              <w:t>54</w:t>
            </w:r>
            <w:r w:rsidR="000D1734" w:rsidRPr="00EC30AA">
              <w:rPr>
                <w:bCs/>
                <w:sz w:val="20"/>
                <w:szCs w:val="20"/>
                <w:lang w:val="es-AR"/>
              </w:rPr>
              <w:t>8 000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c>
          <w:tcPr>
            <w:tcW w:w="606"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r>
      <w:tr w:rsidR="003D495D" w:rsidRPr="00EC30AA" w:rsidTr="004536EF">
        <w:trPr>
          <w:trHeight w:val="224"/>
        </w:trPr>
        <w:tc>
          <w:tcPr>
            <w:tcW w:w="2044" w:type="pct"/>
            <w:tcBorders>
              <w:top w:val="nil"/>
              <w:left w:val="single" w:sz="4" w:space="0" w:color="auto"/>
              <w:bottom w:val="single" w:sz="4" w:space="0" w:color="auto"/>
              <w:right w:val="single" w:sz="4" w:space="0" w:color="auto"/>
            </w:tcBorders>
            <w:shd w:val="clear" w:color="auto" w:fill="auto"/>
          </w:tcPr>
          <w:p w:rsidR="003D495D" w:rsidRPr="00EC30AA" w:rsidRDefault="003D495D" w:rsidP="004536EF">
            <w:pPr>
              <w:rPr>
                <w:color w:val="000000"/>
                <w:sz w:val="20"/>
                <w:szCs w:val="20"/>
                <w:lang w:val="es-AR" w:eastAsia="en-CA"/>
              </w:rPr>
            </w:pPr>
            <w:r w:rsidRPr="00EC30AA">
              <w:rPr>
                <w:color w:val="000000"/>
                <w:sz w:val="20"/>
                <w:szCs w:val="20"/>
                <w:lang w:val="es-AR"/>
              </w:rPr>
              <w:t>2030 (actividades regionales)</w:t>
            </w:r>
          </w:p>
        </w:tc>
        <w:tc>
          <w:tcPr>
            <w:tcW w:w="732" w:type="pct"/>
            <w:tcBorders>
              <w:top w:val="nil"/>
              <w:left w:val="nil"/>
              <w:bottom w:val="single" w:sz="4" w:space="0" w:color="auto"/>
              <w:right w:val="single" w:sz="4" w:space="0" w:color="auto"/>
            </w:tcBorders>
            <w:shd w:val="clear" w:color="auto" w:fill="auto"/>
            <w:noWrap/>
          </w:tcPr>
          <w:p w:rsidR="003D495D" w:rsidRPr="00EC30AA" w:rsidRDefault="000D1734" w:rsidP="004536EF">
            <w:pPr>
              <w:jc w:val="right"/>
              <w:rPr>
                <w:color w:val="000000"/>
                <w:sz w:val="20"/>
                <w:szCs w:val="20"/>
                <w:lang w:val="es-AR" w:eastAsia="en-CA"/>
              </w:rPr>
            </w:pPr>
            <w:r w:rsidRPr="00EC30AA">
              <w:rPr>
                <w:color w:val="000000"/>
                <w:sz w:val="20"/>
                <w:szCs w:val="20"/>
                <w:lang w:val="es-AR"/>
              </w:rPr>
              <w:t>1 262 000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0D1734" w:rsidP="004536EF">
            <w:pPr>
              <w:jc w:val="right"/>
              <w:rPr>
                <w:color w:val="000000"/>
                <w:sz w:val="20"/>
                <w:szCs w:val="20"/>
                <w:lang w:val="es-AR" w:eastAsia="en-CA"/>
              </w:rPr>
            </w:pPr>
            <w:r w:rsidRPr="00EC30AA">
              <w:rPr>
                <w:color w:val="000000"/>
                <w:sz w:val="20"/>
                <w:szCs w:val="20"/>
                <w:lang w:val="es-AR"/>
              </w:rPr>
              <w:t>1 262 000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c>
          <w:tcPr>
            <w:tcW w:w="606"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r>
      <w:tr w:rsidR="003D495D" w:rsidRPr="00EC30AA" w:rsidTr="004536EF">
        <w:trPr>
          <w:trHeight w:val="224"/>
        </w:trPr>
        <w:tc>
          <w:tcPr>
            <w:tcW w:w="2044" w:type="pct"/>
            <w:tcBorders>
              <w:top w:val="nil"/>
              <w:left w:val="single" w:sz="4" w:space="0" w:color="auto"/>
              <w:bottom w:val="single" w:sz="4" w:space="0" w:color="auto"/>
              <w:right w:val="single" w:sz="4" w:space="0" w:color="auto"/>
            </w:tcBorders>
            <w:shd w:val="clear" w:color="auto" w:fill="auto"/>
          </w:tcPr>
          <w:p w:rsidR="003D495D" w:rsidRPr="00EC30AA" w:rsidRDefault="003D495D" w:rsidP="00867060">
            <w:pPr>
              <w:rPr>
                <w:color w:val="000000"/>
                <w:sz w:val="20"/>
                <w:szCs w:val="20"/>
                <w:lang w:val="es-AR" w:eastAsia="en-CA"/>
              </w:rPr>
            </w:pPr>
            <w:r w:rsidRPr="00EC30AA">
              <w:rPr>
                <w:color w:val="000000"/>
                <w:sz w:val="20"/>
                <w:szCs w:val="20"/>
                <w:lang w:val="es-AR"/>
              </w:rPr>
              <w:t>3200 (reuniones</w:t>
            </w:r>
            <w:r w:rsidR="00867060" w:rsidRPr="00EC30AA">
              <w:rPr>
                <w:color w:val="000000"/>
                <w:sz w:val="20"/>
                <w:szCs w:val="20"/>
                <w:lang w:val="es-AR"/>
              </w:rPr>
              <w:t>/servicios mundiales</w:t>
            </w:r>
            <w:r w:rsidRPr="00EC30AA">
              <w:rPr>
                <w:color w:val="000000"/>
                <w:sz w:val="20"/>
                <w:szCs w:val="20"/>
                <w:lang w:val="es-AR"/>
              </w:rPr>
              <w:t>)</w:t>
            </w:r>
          </w:p>
        </w:tc>
        <w:tc>
          <w:tcPr>
            <w:tcW w:w="732"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50</w:t>
            </w:r>
            <w:r w:rsidR="000D1734" w:rsidRPr="00EC30AA">
              <w:rPr>
                <w:color w:val="000000"/>
                <w:sz w:val="20"/>
                <w:szCs w:val="20"/>
                <w:lang w:val="es-AR"/>
              </w:rPr>
              <w:t>5 000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50</w:t>
            </w:r>
            <w:r w:rsidR="000D1734" w:rsidRPr="00EC30AA">
              <w:rPr>
                <w:color w:val="000000"/>
                <w:sz w:val="20"/>
                <w:szCs w:val="20"/>
                <w:lang w:val="es-AR"/>
              </w:rPr>
              <w:t>5 000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c>
          <w:tcPr>
            <w:tcW w:w="606"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r>
      <w:tr w:rsidR="003D495D" w:rsidRPr="00EC30AA" w:rsidTr="004536EF">
        <w:trPr>
          <w:trHeight w:val="224"/>
        </w:trPr>
        <w:tc>
          <w:tcPr>
            <w:tcW w:w="2044" w:type="pct"/>
            <w:tcBorders>
              <w:top w:val="nil"/>
              <w:left w:val="single" w:sz="4" w:space="0" w:color="auto"/>
              <w:bottom w:val="single" w:sz="4" w:space="0" w:color="auto"/>
              <w:right w:val="single" w:sz="4" w:space="0" w:color="auto"/>
            </w:tcBorders>
            <w:shd w:val="clear" w:color="auto" w:fill="auto"/>
            <w:hideMark/>
          </w:tcPr>
          <w:p w:rsidR="003D495D" w:rsidRPr="00EC30AA" w:rsidRDefault="003D495D" w:rsidP="00867060">
            <w:pPr>
              <w:rPr>
                <w:color w:val="000000"/>
                <w:sz w:val="20"/>
                <w:szCs w:val="20"/>
                <w:lang w:val="es-AR" w:eastAsia="en-CA"/>
              </w:rPr>
            </w:pPr>
            <w:r w:rsidRPr="00EC30AA">
              <w:rPr>
                <w:color w:val="000000"/>
                <w:sz w:val="20"/>
                <w:szCs w:val="20"/>
                <w:lang w:val="es-AR"/>
              </w:rPr>
              <w:t>5220 (operaciones</w:t>
            </w:r>
            <w:r w:rsidR="00867060" w:rsidRPr="00EC30AA">
              <w:rPr>
                <w:color w:val="000000"/>
                <w:sz w:val="20"/>
                <w:szCs w:val="20"/>
                <w:lang w:val="es-AR"/>
              </w:rPr>
              <w:t xml:space="preserve"> de oficina</w:t>
            </w:r>
            <w:r w:rsidRPr="00EC30AA">
              <w:rPr>
                <w:color w:val="000000"/>
                <w:sz w:val="20"/>
                <w:szCs w:val="20"/>
                <w:lang w:val="es-AR"/>
              </w:rPr>
              <w:t>/comunicación)</w:t>
            </w:r>
          </w:p>
        </w:tc>
        <w:tc>
          <w:tcPr>
            <w:tcW w:w="732"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59</w:t>
            </w:r>
            <w:r w:rsidR="000D1734" w:rsidRPr="00EC30AA">
              <w:rPr>
                <w:color w:val="000000"/>
                <w:sz w:val="20"/>
                <w:szCs w:val="20"/>
                <w:lang w:val="es-AR"/>
              </w:rPr>
              <w:t>0 000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59</w:t>
            </w:r>
            <w:r w:rsidR="000D1734" w:rsidRPr="00EC30AA">
              <w:rPr>
                <w:color w:val="000000"/>
                <w:sz w:val="20"/>
                <w:szCs w:val="20"/>
                <w:lang w:val="es-AR"/>
              </w:rPr>
              <w:t>0 000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c>
          <w:tcPr>
            <w:tcW w:w="606"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color w:val="000000"/>
                <w:sz w:val="20"/>
                <w:szCs w:val="20"/>
                <w:lang w:val="es-AR" w:eastAsia="en-CA"/>
              </w:rPr>
            </w:pPr>
            <w:r w:rsidRPr="00EC30AA">
              <w:rPr>
                <w:color w:val="000000"/>
                <w:sz w:val="20"/>
                <w:szCs w:val="20"/>
                <w:lang w:val="es-AR"/>
              </w:rPr>
              <w:t>0</w:t>
            </w:r>
          </w:p>
        </w:tc>
      </w:tr>
      <w:tr w:rsidR="003D495D" w:rsidRPr="00EC30AA" w:rsidTr="004536EF">
        <w:trPr>
          <w:trHeight w:val="116"/>
        </w:trPr>
        <w:tc>
          <w:tcPr>
            <w:tcW w:w="2044" w:type="pct"/>
            <w:tcBorders>
              <w:top w:val="nil"/>
              <w:left w:val="single" w:sz="4" w:space="0" w:color="auto"/>
              <w:bottom w:val="single" w:sz="4" w:space="0" w:color="auto"/>
              <w:right w:val="single" w:sz="4" w:space="0" w:color="auto"/>
            </w:tcBorders>
            <w:shd w:val="clear" w:color="auto" w:fill="auto"/>
            <w:hideMark/>
          </w:tcPr>
          <w:p w:rsidR="003D495D" w:rsidRPr="00EC30AA" w:rsidRDefault="003D495D" w:rsidP="004536EF">
            <w:pPr>
              <w:rPr>
                <w:b/>
                <w:color w:val="000000"/>
                <w:sz w:val="20"/>
                <w:szCs w:val="20"/>
                <w:lang w:val="es-AR" w:eastAsia="en-CA"/>
              </w:rPr>
            </w:pPr>
            <w:r w:rsidRPr="00EC30AA">
              <w:rPr>
                <w:b/>
                <w:color w:val="000000"/>
                <w:sz w:val="20"/>
                <w:szCs w:val="20"/>
                <w:lang w:val="es-AR"/>
              </w:rPr>
              <w:t>Total</w:t>
            </w:r>
          </w:p>
        </w:tc>
        <w:tc>
          <w:tcPr>
            <w:tcW w:w="732" w:type="pct"/>
            <w:tcBorders>
              <w:top w:val="nil"/>
              <w:left w:val="nil"/>
              <w:bottom w:val="single" w:sz="4" w:space="0" w:color="auto"/>
              <w:right w:val="single" w:sz="4" w:space="0" w:color="auto"/>
            </w:tcBorders>
            <w:shd w:val="clear" w:color="auto" w:fill="auto"/>
            <w:noWrap/>
          </w:tcPr>
          <w:p w:rsidR="003D495D" w:rsidRPr="00EC30AA" w:rsidRDefault="000D1734" w:rsidP="004536EF">
            <w:pPr>
              <w:jc w:val="right"/>
              <w:rPr>
                <w:b/>
                <w:color w:val="000000"/>
                <w:sz w:val="20"/>
                <w:szCs w:val="20"/>
                <w:lang w:val="es-AR" w:eastAsia="en-CA"/>
              </w:rPr>
            </w:pPr>
            <w:r w:rsidRPr="00EC30AA">
              <w:rPr>
                <w:b/>
                <w:color w:val="000000"/>
                <w:sz w:val="20"/>
                <w:szCs w:val="20"/>
                <w:lang w:val="es-AR"/>
              </w:rPr>
              <w:t>9 974 000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b/>
                <w:color w:val="000000"/>
                <w:sz w:val="20"/>
                <w:szCs w:val="20"/>
                <w:lang w:val="es-AR" w:eastAsia="en-CA"/>
              </w:rPr>
            </w:pPr>
            <w:r w:rsidRPr="00EC30AA">
              <w:rPr>
                <w:b/>
                <w:color w:val="000000"/>
                <w:sz w:val="20"/>
                <w:szCs w:val="20"/>
                <w:lang w:val="es-AR"/>
              </w:rPr>
              <w:t>1</w:t>
            </w:r>
            <w:r w:rsidR="000D1734" w:rsidRPr="00EC30AA">
              <w:rPr>
                <w:b/>
                <w:color w:val="000000"/>
                <w:sz w:val="20"/>
                <w:szCs w:val="20"/>
                <w:lang w:val="es-AR"/>
              </w:rPr>
              <w:t>0 113 000</w:t>
            </w:r>
          </w:p>
        </w:tc>
        <w:tc>
          <w:tcPr>
            <w:tcW w:w="809" w:type="pct"/>
            <w:tcBorders>
              <w:top w:val="nil"/>
              <w:left w:val="nil"/>
              <w:bottom w:val="single" w:sz="4" w:space="0" w:color="auto"/>
              <w:right w:val="single" w:sz="4" w:space="0" w:color="auto"/>
            </w:tcBorders>
            <w:shd w:val="clear" w:color="auto" w:fill="auto"/>
            <w:noWrap/>
          </w:tcPr>
          <w:p w:rsidR="003D495D" w:rsidRPr="00EC30AA" w:rsidRDefault="003D495D" w:rsidP="004536EF">
            <w:pPr>
              <w:jc w:val="right"/>
              <w:rPr>
                <w:b/>
                <w:color w:val="000000"/>
                <w:sz w:val="20"/>
                <w:szCs w:val="20"/>
                <w:lang w:val="es-AR" w:eastAsia="en-CA"/>
              </w:rPr>
            </w:pPr>
            <w:r w:rsidRPr="00EC30AA">
              <w:rPr>
                <w:b/>
                <w:color w:val="000000"/>
                <w:sz w:val="20"/>
                <w:szCs w:val="20"/>
                <w:lang w:val="es-AR"/>
              </w:rPr>
              <w:t>13</w:t>
            </w:r>
            <w:r w:rsidR="000D1734" w:rsidRPr="00EC30AA">
              <w:rPr>
                <w:b/>
                <w:color w:val="000000"/>
                <w:sz w:val="20"/>
                <w:szCs w:val="20"/>
                <w:lang w:val="es-AR"/>
              </w:rPr>
              <w:t>9 000</w:t>
            </w:r>
          </w:p>
        </w:tc>
        <w:tc>
          <w:tcPr>
            <w:tcW w:w="606" w:type="pct"/>
            <w:tcBorders>
              <w:top w:val="nil"/>
              <w:left w:val="nil"/>
              <w:bottom w:val="single" w:sz="4" w:space="0" w:color="auto"/>
              <w:right w:val="single" w:sz="4" w:space="0" w:color="auto"/>
            </w:tcBorders>
            <w:shd w:val="clear" w:color="auto" w:fill="auto"/>
            <w:noWrap/>
          </w:tcPr>
          <w:p w:rsidR="003D495D" w:rsidRPr="00EC30AA" w:rsidRDefault="000D1734" w:rsidP="004536EF">
            <w:pPr>
              <w:jc w:val="right"/>
              <w:rPr>
                <w:b/>
                <w:color w:val="000000"/>
                <w:sz w:val="20"/>
                <w:szCs w:val="20"/>
                <w:lang w:val="es-AR" w:eastAsia="en-CA"/>
              </w:rPr>
            </w:pPr>
            <w:r w:rsidRPr="00EC30AA">
              <w:rPr>
                <w:b/>
                <w:color w:val="000000"/>
                <w:sz w:val="20"/>
                <w:szCs w:val="20"/>
                <w:lang w:val="es-AR"/>
              </w:rPr>
              <w:t>1,3</w:t>
            </w:r>
            <w:r w:rsidR="003D495D" w:rsidRPr="00EC30AA">
              <w:rPr>
                <w:b/>
                <w:color w:val="000000"/>
                <w:sz w:val="20"/>
                <w:szCs w:val="20"/>
                <w:lang w:val="es-AR"/>
              </w:rPr>
              <w:t>9</w:t>
            </w:r>
          </w:p>
        </w:tc>
      </w:tr>
    </w:tbl>
    <w:p w:rsidR="003D495D" w:rsidRPr="00EC30AA" w:rsidRDefault="003D495D" w:rsidP="003D495D">
      <w:pPr>
        <w:rPr>
          <w:lang w:val="es-AR"/>
        </w:rPr>
      </w:pPr>
    </w:p>
    <w:p w:rsidR="003D495D" w:rsidRPr="00EC30AA" w:rsidRDefault="003D495D" w:rsidP="003D495D">
      <w:pPr>
        <w:pStyle w:val="Heading1"/>
        <w:rPr>
          <w:lang w:val="es-AR"/>
        </w:rPr>
      </w:pPr>
      <w:r w:rsidRPr="00EC30AA">
        <w:rPr>
          <w:lang w:val="es-AR"/>
        </w:rPr>
        <w:t>El presupuesto total est</w:t>
      </w:r>
      <w:r w:rsidR="00867060" w:rsidRPr="00EC30AA">
        <w:rPr>
          <w:lang w:val="es-AR"/>
        </w:rPr>
        <w:t xml:space="preserve">á por </w:t>
      </w:r>
      <w:r w:rsidRPr="00EC30AA">
        <w:rPr>
          <w:lang w:val="es-AR"/>
        </w:rPr>
        <w:t>debajo del nivel admisible de aumento y los cambios propu</w:t>
      </w:r>
      <w:r w:rsidR="00867060" w:rsidRPr="00EC30AA">
        <w:rPr>
          <w:lang w:val="es-AR"/>
        </w:rPr>
        <w:t xml:space="preserve">estos </w:t>
      </w:r>
      <w:r w:rsidRPr="00EC30AA">
        <w:rPr>
          <w:lang w:val="es-AR"/>
        </w:rPr>
        <w:t xml:space="preserve">de personal </w:t>
      </w:r>
      <w:r w:rsidR="00867060" w:rsidRPr="00EC30AA">
        <w:rPr>
          <w:lang w:val="es-AR"/>
        </w:rPr>
        <w:t xml:space="preserve">son </w:t>
      </w:r>
      <w:r w:rsidRPr="00EC30AA">
        <w:rPr>
          <w:lang w:val="es-AR"/>
        </w:rPr>
        <w:t>conforme</w:t>
      </w:r>
      <w:r w:rsidR="00867060" w:rsidRPr="00EC30AA">
        <w:rPr>
          <w:lang w:val="es-AR"/>
        </w:rPr>
        <w:t>s</w:t>
      </w:r>
      <w:r w:rsidRPr="00EC30AA">
        <w:rPr>
          <w:lang w:val="es-AR"/>
        </w:rPr>
        <w:t xml:space="preserve"> a</w:t>
      </w:r>
      <w:r w:rsidR="00867060" w:rsidRPr="00EC30AA">
        <w:rPr>
          <w:lang w:val="es-AR"/>
        </w:rPr>
        <w:t>l aumento de</w:t>
      </w:r>
      <w:r w:rsidRPr="00EC30AA">
        <w:rPr>
          <w:lang w:val="es-AR"/>
        </w:rPr>
        <w:t xml:space="preserve"> responsabilidades de los </w:t>
      </w:r>
      <w:r w:rsidR="00700DC9" w:rsidRPr="00EC30AA">
        <w:rPr>
          <w:lang w:val="es-AR"/>
        </w:rPr>
        <w:t>puesto</w:t>
      </w:r>
      <w:r w:rsidRPr="00EC30AA">
        <w:rPr>
          <w:lang w:val="es-AR"/>
        </w:rPr>
        <w:t>s.</w:t>
      </w:r>
    </w:p>
    <w:p w:rsidR="003D495D" w:rsidRPr="00EC30AA" w:rsidRDefault="003D495D" w:rsidP="003D495D">
      <w:pPr>
        <w:keepNext/>
        <w:keepLines/>
        <w:spacing w:after="240"/>
        <w:outlineLvl w:val="0"/>
        <w:rPr>
          <w:b/>
          <w:lang w:val="es-AR"/>
        </w:rPr>
      </w:pPr>
      <w:r w:rsidRPr="00EC30AA">
        <w:rPr>
          <w:b/>
          <w:lang w:val="es-AR"/>
        </w:rPr>
        <w:t>RECOMENDACIÓN</w:t>
      </w:r>
    </w:p>
    <w:p w:rsidR="003D495D" w:rsidRPr="00EC30AA" w:rsidRDefault="003D495D" w:rsidP="003D495D">
      <w:pPr>
        <w:numPr>
          <w:ilvl w:val="0"/>
          <w:numId w:val="1"/>
        </w:numPr>
        <w:spacing w:after="240"/>
        <w:outlineLvl w:val="0"/>
        <w:rPr>
          <w:lang w:val="es-AR"/>
        </w:rPr>
      </w:pPr>
      <w:r w:rsidRPr="00EC30AA">
        <w:rPr>
          <w:lang w:val="es-AR"/>
        </w:rPr>
        <w:t xml:space="preserve">Teniendo en cuenta la información proporcionada </w:t>
      </w:r>
      <w:r w:rsidR="00867060" w:rsidRPr="00EC30AA">
        <w:rPr>
          <w:lang w:val="es-AR"/>
        </w:rPr>
        <w:t xml:space="preserve">por el </w:t>
      </w:r>
      <w:r w:rsidRPr="00EC30AA">
        <w:rPr>
          <w:lang w:val="es-AR"/>
        </w:rPr>
        <w:t xml:space="preserve">PNUMA y las observaciones </w:t>
      </w:r>
      <w:r w:rsidR="00867060" w:rsidRPr="00EC30AA">
        <w:rPr>
          <w:lang w:val="es-AR"/>
        </w:rPr>
        <w:t>ante</w:t>
      </w:r>
      <w:r w:rsidR="003D618D" w:rsidRPr="00EC30AA">
        <w:rPr>
          <w:lang w:val="es-AR"/>
        </w:rPr>
        <w:t>d</w:t>
      </w:r>
      <w:r w:rsidR="00867060" w:rsidRPr="00EC30AA">
        <w:rPr>
          <w:lang w:val="es-AR"/>
        </w:rPr>
        <w:t>ichas</w:t>
      </w:r>
      <w:r w:rsidRPr="00EC30AA">
        <w:rPr>
          <w:lang w:val="es-AR"/>
        </w:rPr>
        <w:t xml:space="preserve">, el Comité Ejecutivo </w:t>
      </w:r>
      <w:r w:rsidR="000D1734" w:rsidRPr="00EC30AA">
        <w:rPr>
          <w:lang w:val="es-AR"/>
        </w:rPr>
        <w:t>podría</w:t>
      </w:r>
      <w:r w:rsidRPr="00EC30AA">
        <w:rPr>
          <w:lang w:val="es-AR"/>
        </w:rPr>
        <w:t>:</w:t>
      </w:r>
    </w:p>
    <w:p w:rsidR="003D495D" w:rsidRPr="00EC30AA" w:rsidRDefault="00867060" w:rsidP="003D495D">
      <w:pPr>
        <w:keepNext/>
        <w:numPr>
          <w:ilvl w:val="1"/>
          <w:numId w:val="1"/>
        </w:numPr>
        <w:spacing w:after="240"/>
        <w:ind w:left="1429"/>
        <w:outlineLvl w:val="1"/>
        <w:rPr>
          <w:lang w:val="es-AR"/>
        </w:rPr>
      </w:pPr>
      <w:r w:rsidRPr="00EC30AA">
        <w:rPr>
          <w:lang w:val="es-AR"/>
        </w:rPr>
        <w:t xml:space="preserve">Tomar nota de la propuesta del </w:t>
      </w:r>
      <w:r w:rsidR="003D495D" w:rsidRPr="00EC30AA">
        <w:rPr>
          <w:lang w:val="es-AR"/>
        </w:rPr>
        <w:t xml:space="preserve">plan de trabajo y </w:t>
      </w:r>
      <w:r w:rsidRPr="00EC30AA">
        <w:rPr>
          <w:lang w:val="es-AR"/>
        </w:rPr>
        <w:t xml:space="preserve">el presupuesto </w:t>
      </w:r>
      <w:r w:rsidR="003D495D" w:rsidRPr="00EC30AA">
        <w:rPr>
          <w:lang w:val="es-AR"/>
        </w:rPr>
        <w:t>del Programa de Asistencia al Cumplimiento</w:t>
      </w:r>
      <w:r w:rsidRPr="00EC30AA">
        <w:rPr>
          <w:lang w:val="es-AR"/>
        </w:rPr>
        <w:t xml:space="preserve"> para 2020</w:t>
      </w:r>
      <w:r w:rsidR="003D495D" w:rsidRPr="00EC30AA">
        <w:rPr>
          <w:lang w:val="es-AR"/>
        </w:rPr>
        <w:t xml:space="preserve"> </w:t>
      </w:r>
      <w:r w:rsidRPr="00EC30AA">
        <w:rPr>
          <w:lang w:val="es-AR"/>
        </w:rPr>
        <w:t xml:space="preserve">que figura </w:t>
      </w:r>
      <w:r w:rsidR="003D495D" w:rsidRPr="00EC30AA">
        <w:rPr>
          <w:lang w:val="es-AR"/>
        </w:rPr>
        <w:t>en el documento </w:t>
      </w:r>
      <w:r w:rsidR="008C065C" w:rsidRPr="00EC30AA">
        <w:rPr>
          <w:lang w:val="es-AR"/>
        </w:rPr>
        <w:t>UNEP/</w:t>
      </w:r>
      <w:r w:rsidR="003D495D" w:rsidRPr="00EC30AA">
        <w:rPr>
          <w:lang w:val="es-AR"/>
        </w:rPr>
        <w:t>OzL.Pro</w:t>
      </w:r>
      <w:r w:rsidR="008C065C" w:rsidRPr="00EC30AA">
        <w:rPr>
          <w:lang w:val="es-AR"/>
        </w:rPr>
        <w:t>/ExCom/</w:t>
      </w:r>
      <w:r w:rsidR="003D495D" w:rsidRPr="00EC30AA">
        <w:rPr>
          <w:lang w:val="es-AR"/>
        </w:rPr>
        <w:t>84/37;</w:t>
      </w:r>
    </w:p>
    <w:p w:rsidR="003D495D" w:rsidRPr="00EC30AA" w:rsidRDefault="00867060" w:rsidP="003D495D">
      <w:pPr>
        <w:pStyle w:val="Heading2"/>
        <w:rPr>
          <w:lang w:val="es-AR"/>
        </w:rPr>
      </w:pPr>
      <w:r w:rsidRPr="00EC30AA">
        <w:rPr>
          <w:color w:val="000000"/>
          <w:lang w:val="es-AR"/>
        </w:rPr>
        <w:t>A</w:t>
      </w:r>
      <w:r w:rsidR="003D495D" w:rsidRPr="00EC30AA">
        <w:rPr>
          <w:color w:val="000000"/>
          <w:lang w:val="es-AR"/>
        </w:rPr>
        <w:t xml:space="preserve">probar las actividades y el presupuesto del </w:t>
      </w:r>
      <w:r w:rsidR="009436E7" w:rsidRPr="00EC30AA">
        <w:rPr>
          <w:color w:val="000000"/>
          <w:lang w:val="es-AR"/>
        </w:rPr>
        <w:t>Programa de Asistencia al Cumplimiento</w:t>
      </w:r>
      <w:r w:rsidR="003D495D" w:rsidRPr="00EC30AA">
        <w:rPr>
          <w:color w:val="000000"/>
          <w:lang w:val="es-AR"/>
        </w:rPr>
        <w:t xml:space="preserve"> d</w:t>
      </w:r>
      <w:r w:rsidR="000D1734" w:rsidRPr="00EC30AA">
        <w:rPr>
          <w:color w:val="000000"/>
          <w:lang w:val="es-AR"/>
        </w:rPr>
        <w:t>el PNUMA</w:t>
      </w:r>
      <w:r w:rsidR="003D495D" w:rsidRPr="00EC30AA">
        <w:rPr>
          <w:color w:val="000000"/>
          <w:lang w:val="es-AR"/>
        </w:rPr>
        <w:t xml:space="preserve"> para 2020</w:t>
      </w:r>
      <w:r w:rsidR="003D618D" w:rsidRPr="00EC30AA">
        <w:rPr>
          <w:color w:val="000000"/>
          <w:lang w:val="es-AR"/>
        </w:rPr>
        <w:t>,</w:t>
      </w:r>
      <w:r w:rsidR="003D495D" w:rsidRPr="00EC30AA">
        <w:rPr>
          <w:color w:val="000000"/>
          <w:lang w:val="es-AR"/>
        </w:rPr>
        <w:t xml:space="preserve"> </w:t>
      </w:r>
      <w:r w:rsidR="000D1734" w:rsidRPr="00EC30AA">
        <w:rPr>
          <w:color w:val="000000"/>
          <w:lang w:val="es-AR"/>
        </w:rPr>
        <w:t>por un monto de</w:t>
      </w:r>
      <w:r w:rsidR="003D495D" w:rsidRPr="00EC30AA">
        <w:rPr>
          <w:color w:val="000000"/>
          <w:lang w:val="es-AR"/>
        </w:rPr>
        <w:t xml:space="preserve"> 1</w:t>
      </w:r>
      <w:r w:rsidR="000D1734" w:rsidRPr="00EC30AA">
        <w:rPr>
          <w:color w:val="000000"/>
          <w:lang w:val="es-AR"/>
        </w:rPr>
        <w:t>0 113 000</w:t>
      </w:r>
      <w:r w:rsidR="00790C32" w:rsidRPr="00EC30AA">
        <w:rPr>
          <w:color w:val="000000"/>
          <w:lang w:val="es-AR"/>
        </w:rPr>
        <w:t xml:space="preserve"> </w:t>
      </w:r>
      <w:r w:rsidR="00790C32" w:rsidRPr="00EC30AA">
        <w:rPr>
          <w:rStyle w:val="FootnoteReference"/>
          <w:vertAlign w:val="baseline"/>
          <w:lang w:val="es-AR"/>
        </w:rPr>
        <w:t>$EUA</w:t>
      </w:r>
      <w:r w:rsidR="003D495D" w:rsidRPr="00EC30AA">
        <w:rPr>
          <w:color w:val="000000"/>
          <w:lang w:val="es-AR"/>
        </w:rPr>
        <w:t>, más</w:t>
      </w:r>
      <w:r w:rsidRPr="00EC30AA">
        <w:rPr>
          <w:color w:val="000000"/>
          <w:lang w:val="es-AR"/>
        </w:rPr>
        <w:t xml:space="preserve"> los</w:t>
      </w:r>
      <w:r w:rsidR="003D495D" w:rsidRPr="00EC30AA">
        <w:rPr>
          <w:color w:val="000000"/>
          <w:lang w:val="es-AR"/>
        </w:rPr>
        <w:t xml:space="preserve"> </w:t>
      </w:r>
      <w:r w:rsidR="009436E7" w:rsidRPr="00EC30AA">
        <w:rPr>
          <w:color w:val="000000"/>
          <w:lang w:val="es-AR"/>
        </w:rPr>
        <w:t xml:space="preserve">gastos de apoyo del </w:t>
      </w:r>
      <w:r w:rsidR="009436E7" w:rsidRPr="00EC30AA">
        <w:rPr>
          <w:lang w:val="es-AR"/>
        </w:rPr>
        <w:t>organismo</w:t>
      </w:r>
      <w:r w:rsidR="003D495D" w:rsidRPr="00EC30AA">
        <w:rPr>
          <w:color w:val="000000"/>
          <w:lang w:val="es-AR"/>
        </w:rPr>
        <w:t xml:space="preserve"> del 8 por ciento</w:t>
      </w:r>
      <w:r w:rsidRPr="00EC30AA">
        <w:rPr>
          <w:color w:val="000000"/>
          <w:lang w:val="es-AR"/>
        </w:rPr>
        <w:t>,</w:t>
      </w:r>
      <w:r w:rsidR="003D495D" w:rsidRPr="00EC30AA">
        <w:rPr>
          <w:color w:val="000000"/>
          <w:lang w:val="es-AR"/>
        </w:rPr>
        <w:t> que asciende</w:t>
      </w:r>
      <w:r w:rsidRPr="00EC30AA">
        <w:rPr>
          <w:color w:val="000000"/>
          <w:lang w:val="es-AR"/>
        </w:rPr>
        <w:t>n</w:t>
      </w:r>
      <w:r w:rsidR="003D495D" w:rsidRPr="00EC30AA">
        <w:rPr>
          <w:color w:val="000000"/>
          <w:lang w:val="es-AR"/>
        </w:rPr>
        <w:t xml:space="preserve"> </w:t>
      </w:r>
      <w:r w:rsidR="003D495D" w:rsidRPr="00EC30AA">
        <w:rPr>
          <w:lang w:val="es-AR"/>
        </w:rPr>
        <w:t>a 80</w:t>
      </w:r>
      <w:r w:rsidR="000D1734" w:rsidRPr="00EC30AA">
        <w:rPr>
          <w:lang w:val="es-AR"/>
        </w:rPr>
        <w:t>9 040</w:t>
      </w:r>
      <w:r w:rsidR="00790C32" w:rsidRPr="00EC30AA">
        <w:rPr>
          <w:lang w:val="es-AR"/>
        </w:rPr>
        <w:t xml:space="preserve"> </w:t>
      </w:r>
      <w:r w:rsidR="00790C32" w:rsidRPr="00EC30AA">
        <w:rPr>
          <w:rStyle w:val="FootnoteReference"/>
          <w:vertAlign w:val="baseline"/>
          <w:lang w:val="es-AR"/>
        </w:rPr>
        <w:t>$EUA</w:t>
      </w:r>
      <w:r w:rsidRPr="00EC30AA">
        <w:rPr>
          <w:lang w:val="es-AR"/>
        </w:rPr>
        <w:t>,</w:t>
      </w:r>
      <w:r w:rsidR="003D495D" w:rsidRPr="00EC30AA">
        <w:rPr>
          <w:lang w:val="es-AR"/>
        </w:rPr>
        <w:t xml:space="preserve"> </w:t>
      </w:r>
      <w:r w:rsidRPr="00EC30AA">
        <w:rPr>
          <w:lang w:val="es-AR"/>
        </w:rPr>
        <w:t xml:space="preserve">observando </w:t>
      </w:r>
      <w:r w:rsidR="003D495D" w:rsidRPr="00EC30AA">
        <w:rPr>
          <w:color w:val="000000"/>
          <w:lang w:val="es-AR"/>
        </w:rPr>
        <w:t>los ajustes propuestos en</w:t>
      </w:r>
      <w:r w:rsidRPr="00EC30AA">
        <w:rPr>
          <w:color w:val="000000"/>
          <w:lang w:val="es-AR"/>
        </w:rPr>
        <w:t xml:space="preserve"> los mismos</w:t>
      </w:r>
      <w:r w:rsidR="003D495D" w:rsidRPr="00EC30AA">
        <w:rPr>
          <w:color w:val="000000"/>
          <w:lang w:val="es-AR"/>
        </w:rPr>
        <w:t>;</w:t>
      </w:r>
      <w:r w:rsidR="00790C32" w:rsidRPr="00EC30AA">
        <w:rPr>
          <w:color w:val="000000"/>
          <w:lang w:val="es-AR"/>
        </w:rPr>
        <w:t xml:space="preserve"> </w:t>
      </w:r>
    </w:p>
    <w:p w:rsidR="003D495D" w:rsidRPr="00EC30AA" w:rsidRDefault="003D495D" w:rsidP="003D495D">
      <w:pPr>
        <w:pStyle w:val="Heading2"/>
        <w:keepNext/>
        <w:widowControl/>
        <w:rPr>
          <w:lang w:val="es-AR"/>
        </w:rPr>
      </w:pPr>
      <w:r w:rsidRPr="00EC30AA">
        <w:rPr>
          <w:lang w:val="es-AR"/>
        </w:rPr>
        <w:t>P</w:t>
      </w:r>
      <w:r w:rsidR="00867060" w:rsidRPr="00EC30AA">
        <w:rPr>
          <w:lang w:val="es-AR"/>
        </w:rPr>
        <w:t>edir</w:t>
      </w:r>
      <w:r w:rsidR="003D618D" w:rsidRPr="00EC30AA">
        <w:rPr>
          <w:lang w:val="es-AR"/>
        </w:rPr>
        <w:t>,</w:t>
      </w:r>
      <w:r w:rsidR="00867060" w:rsidRPr="00EC30AA">
        <w:rPr>
          <w:lang w:val="es-AR"/>
        </w:rPr>
        <w:t xml:space="preserve"> además</w:t>
      </w:r>
      <w:r w:rsidR="003D618D" w:rsidRPr="00EC30AA">
        <w:rPr>
          <w:lang w:val="es-AR"/>
        </w:rPr>
        <w:t>,</w:t>
      </w:r>
      <w:r w:rsidR="00867060" w:rsidRPr="00EC30AA">
        <w:rPr>
          <w:lang w:val="es-AR"/>
        </w:rPr>
        <w:t xml:space="preserve"> al </w:t>
      </w:r>
      <w:r w:rsidRPr="00EC30AA">
        <w:rPr>
          <w:lang w:val="es-AR"/>
        </w:rPr>
        <w:t>PNUMA</w:t>
      </w:r>
      <w:r w:rsidR="00867060" w:rsidRPr="00EC30AA">
        <w:rPr>
          <w:lang w:val="es-AR"/>
        </w:rPr>
        <w:t xml:space="preserve"> que</w:t>
      </w:r>
      <w:r w:rsidRPr="00EC30AA">
        <w:rPr>
          <w:lang w:val="es-AR"/>
        </w:rPr>
        <w:t xml:space="preserve"> en las presentaciones futuras de</w:t>
      </w:r>
      <w:r w:rsidR="00867060" w:rsidRPr="00EC30AA">
        <w:rPr>
          <w:lang w:val="es-AR"/>
        </w:rPr>
        <w:t>l</w:t>
      </w:r>
      <w:r w:rsidRPr="00EC30AA">
        <w:rPr>
          <w:lang w:val="es-AR"/>
        </w:rPr>
        <w:t xml:space="preserve"> presupuesto del </w:t>
      </w:r>
      <w:r w:rsidR="009436E7" w:rsidRPr="00EC30AA">
        <w:rPr>
          <w:lang w:val="es-AR"/>
        </w:rPr>
        <w:t>Programa de Asistencia al Cumplimiento</w:t>
      </w:r>
      <w:r w:rsidR="00867060" w:rsidRPr="00EC30AA">
        <w:rPr>
          <w:lang w:val="es-AR"/>
        </w:rPr>
        <w:t xml:space="preserve"> continúe</w:t>
      </w:r>
      <w:r w:rsidRPr="00EC30AA">
        <w:rPr>
          <w:lang w:val="es-AR"/>
        </w:rPr>
        <w:t>:</w:t>
      </w:r>
    </w:p>
    <w:p w:rsidR="003D495D" w:rsidRPr="00EC30AA" w:rsidRDefault="003D495D" w:rsidP="003D495D">
      <w:pPr>
        <w:pStyle w:val="Heading3"/>
        <w:keepNext/>
        <w:widowControl/>
        <w:rPr>
          <w:lang w:val="es-AR"/>
        </w:rPr>
      </w:pPr>
      <w:r w:rsidRPr="00EC30AA">
        <w:rPr>
          <w:lang w:val="es-AR"/>
        </w:rPr>
        <w:t xml:space="preserve">Proporcionando información detallada </w:t>
      </w:r>
      <w:r w:rsidR="00867060" w:rsidRPr="00EC30AA">
        <w:rPr>
          <w:lang w:val="es-AR"/>
        </w:rPr>
        <w:t xml:space="preserve">sobre </w:t>
      </w:r>
      <w:r w:rsidRPr="00EC30AA">
        <w:rPr>
          <w:lang w:val="es-AR"/>
        </w:rPr>
        <w:t xml:space="preserve">las actividades para las cuales </w:t>
      </w:r>
      <w:r w:rsidR="00867060" w:rsidRPr="00EC30AA">
        <w:rPr>
          <w:lang w:val="es-AR"/>
        </w:rPr>
        <w:t xml:space="preserve">se utilizarían </w:t>
      </w:r>
      <w:r w:rsidRPr="00EC30AA">
        <w:rPr>
          <w:lang w:val="es-AR"/>
        </w:rPr>
        <w:t xml:space="preserve">los fondos </w:t>
      </w:r>
      <w:r w:rsidR="003D618D" w:rsidRPr="00EC30AA">
        <w:rPr>
          <w:lang w:val="es-AR"/>
        </w:rPr>
        <w:t>mundiales</w:t>
      </w:r>
      <w:r w:rsidRPr="00EC30AA">
        <w:rPr>
          <w:lang w:val="es-AR"/>
        </w:rPr>
        <w:t>;</w:t>
      </w:r>
    </w:p>
    <w:p w:rsidR="003D495D" w:rsidRPr="00EC30AA" w:rsidRDefault="003D495D" w:rsidP="003D495D">
      <w:pPr>
        <w:pStyle w:val="Heading3"/>
        <w:rPr>
          <w:lang w:val="es-AR"/>
        </w:rPr>
      </w:pPr>
      <w:r w:rsidRPr="00EC30AA">
        <w:rPr>
          <w:lang w:val="es-AR"/>
        </w:rPr>
        <w:t xml:space="preserve">Ampliando la asignación de prioridad de la financiación entre las líneas presupuestarias del </w:t>
      </w:r>
      <w:r w:rsidR="009436E7" w:rsidRPr="00EC30AA">
        <w:rPr>
          <w:lang w:val="es-AR"/>
        </w:rPr>
        <w:t>Programa de Asistencia al Cumplimiento</w:t>
      </w:r>
      <w:r w:rsidRPr="00EC30AA">
        <w:rPr>
          <w:lang w:val="es-AR"/>
        </w:rPr>
        <w:t xml:space="preserve"> para </w:t>
      </w:r>
      <w:r w:rsidR="00867060" w:rsidRPr="00EC30AA">
        <w:rPr>
          <w:lang w:val="es-AR"/>
        </w:rPr>
        <w:t xml:space="preserve">adaptar los cambios de </w:t>
      </w:r>
      <w:r w:rsidRPr="00EC30AA">
        <w:rPr>
          <w:lang w:val="es-AR"/>
        </w:rPr>
        <w:t xml:space="preserve">prioridades y proporcionar detalles, conforme a las decisiones 47/24 y 50/26, </w:t>
      </w:r>
      <w:r w:rsidR="00DF0D89" w:rsidRPr="00EC30AA">
        <w:rPr>
          <w:lang w:val="es-AR"/>
        </w:rPr>
        <w:t>sobre las n</w:t>
      </w:r>
      <w:r w:rsidRPr="00EC30AA">
        <w:rPr>
          <w:lang w:val="es-AR"/>
        </w:rPr>
        <w:t xml:space="preserve">uevas asignaciones </w:t>
      </w:r>
      <w:r w:rsidR="00DF0D89" w:rsidRPr="00EC30AA">
        <w:rPr>
          <w:lang w:val="es-AR"/>
        </w:rPr>
        <w:t>hechas</w:t>
      </w:r>
      <w:r w:rsidRPr="00EC30AA">
        <w:rPr>
          <w:lang w:val="es-AR"/>
        </w:rPr>
        <w:t>;</w:t>
      </w:r>
    </w:p>
    <w:p w:rsidR="003D495D" w:rsidRPr="00EC30AA" w:rsidRDefault="00DF0D89" w:rsidP="003D495D">
      <w:pPr>
        <w:pStyle w:val="Heading3"/>
        <w:keepNext/>
        <w:widowControl/>
        <w:rPr>
          <w:lang w:val="es-AR"/>
        </w:rPr>
      </w:pPr>
      <w:r w:rsidRPr="00EC30AA">
        <w:rPr>
          <w:lang w:val="es-AR"/>
        </w:rPr>
        <w:lastRenderedPageBreak/>
        <w:t>Informa</w:t>
      </w:r>
      <w:r w:rsidR="003D618D" w:rsidRPr="00EC30AA">
        <w:rPr>
          <w:lang w:val="es-AR"/>
        </w:rPr>
        <w:t>ndo</w:t>
      </w:r>
      <w:r w:rsidRPr="00EC30AA">
        <w:rPr>
          <w:lang w:val="es-AR"/>
        </w:rPr>
        <w:t xml:space="preserve"> </w:t>
      </w:r>
      <w:r w:rsidR="003D495D" w:rsidRPr="00EC30AA">
        <w:rPr>
          <w:lang w:val="es-AR"/>
        </w:rPr>
        <w:t xml:space="preserve">sobre los </w:t>
      </w:r>
      <w:r w:rsidRPr="00EC30AA">
        <w:rPr>
          <w:lang w:val="es-AR"/>
        </w:rPr>
        <w:t xml:space="preserve">actuales </w:t>
      </w:r>
      <w:r w:rsidR="003D495D" w:rsidRPr="00EC30AA">
        <w:rPr>
          <w:lang w:val="es-AR"/>
        </w:rPr>
        <w:t xml:space="preserve">niveles de </w:t>
      </w:r>
      <w:r w:rsidR="00700DC9" w:rsidRPr="00EC30AA">
        <w:rPr>
          <w:lang w:val="es-AR"/>
        </w:rPr>
        <w:t>puesto</w:t>
      </w:r>
      <w:r w:rsidRPr="00EC30AA">
        <w:rPr>
          <w:lang w:val="es-AR"/>
        </w:rPr>
        <w:t>s</w:t>
      </w:r>
      <w:r w:rsidR="003D495D" w:rsidRPr="00EC30AA">
        <w:rPr>
          <w:lang w:val="es-AR"/>
        </w:rPr>
        <w:t xml:space="preserve"> de</w:t>
      </w:r>
      <w:r w:rsidRPr="00EC30AA">
        <w:rPr>
          <w:lang w:val="es-AR"/>
        </w:rPr>
        <w:t>l</w:t>
      </w:r>
      <w:r w:rsidR="003D495D" w:rsidRPr="00EC30AA">
        <w:rPr>
          <w:lang w:val="es-AR"/>
        </w:rPr>
        <w:t xml:space="preserve"> personal e informa</w:t>
      </w:r>
      <w:r w:rsidRPr="00EC30AA">
        <w:rPr>
          <w:lang w:val="es-AR"/>
        </w:rPr>
        <w:t>r</w:t>
      </w:r>
      <w:r w:rsidR="003D495D" w:rsidRPr="00EC30AA">
        <w:rPr>
          <w:lang w:val="es-AR"/>
        </w:rPr>
        <w:t xml:space="preserve"> al Comité Ejecutivo </w:t>
      </w:r>
      <w:r w:rsidRPr="00EC30AA">
        <w:rPr>
          <w:lang w:val="es-AR"/>
        </w:rPr>
        <w:t xml:space="preserve">sobre </w:t>
      </w:r>
      <w:r w:rsidR="003D495D" w:rsidRPr="00EC30AA">
        <w:rPr>
          <w:lang w:val="es-AR"/>
        </w:rPr>
        <w:t xml:space="preserve">cualquier cambio, </w:t>
      </w:r>
      <w:r w:rsidRPr="00EC30AA">
        <w:rPr>
          <w:lang w:val="es-AR"/>
        </w:rPr>
        <w:t xml:space="preserve">especialmente </w:t>
      </w:r>
      <w:r w:rsidR="003D495D" w:rsidRPr="00EC30AA">
        <w:rPr>
          <w:lang w:val="es-AR"/>
        </w:rPr>
        <w:t xml:space="preserve">en cuanto a </w:t>
      </w:r>
      <w:r w:rsidRPr="00EC30AA">
        <w:rPr>
          <w:lang w:val="es-AR"/>
        </w:rPr>
        <w:t xml:space="preserve">cualquier aumento de </w:t>
      </w:r>
      <w:r w:rsidR="003D495D" w:rsidRPr="00EC30AA">
        <w:rPr>
          <w:lang w:val="es-AR"/>
        </w:rPr>
        <w:t>asignaci</w:t>
      </w:r>
      <w:r w:rsidRPr="00EC30AA">
        <w:rPr>
          <w:lang w:val="es-AR"/>
        </w:rPr>
        <w:t>ón presupuestaria</w:t>
      </w:r>
      <w:r w:rsidR="003D495D" w:rsidRPr="00EC30AA">
        <w:rPr>
          <w:lang w:val="es-AR"/>
        </w:rPr>
        <w:t>; y</w:t>
      </w:r>
    </w:p>
    <w:p w:rsidR="003D495D" w:rsidRPr="00EC30AA" w:rsidRDefault="003D495D" w:rsidP="003D495D">
      <w:pPr>
        <w:pStyle w:val="Heading3"/>
        <w:rPr>
          <w:lang w:val="es-AR"/>
        </w:rPr>
      </w:pPr>
      <w:r w:rsidRPr="00EC30AA">
        <w:rPr>
          <w:lang w:val="es-AR"/>
        </w:rPr>
        <w:t>Proporciona</w:t>
      </w:r>
      <w:r w:rsidR="003D618D" w:rsidRPr="00EC30AA">
        <w:rPr>
          <w:lang w:val="es-AR"/>
        </w:rPr>
        <w:t>ndo</w:t>
      </w:r>
      <w:r w:rsidRPr="00EC30AA">
        <w:rPr>
          <w:lang w:val="es-AR"/>
        </w:rPr>
        <w:t xml:space="preserve"> un presupuesto p</w:t>
      </w:r>
      <w:r w:rsidR="00DF0D89" w:rsidRPr="00EC30AA">
        <w:rPr>
          <w:lang w:val="es-AR"/>
        </w:rPr>
        <w:t>ara</w:t>
      </w:r>
      <w:r w:rsidRPr="00EC30AA">
        <w:rPr>
          <w:lang w:val="es-AR"/>
        </w:rPr>
        <w:t xml:space="preserve"> el año en </w:t>
      </w:r>
      <w:r w:rsidR="00DF0D89" w:rsidRPr="00EC30AA">
        <w:rPr>
          <w:lang w:val="es-AR"/>
        </w:rPr>
        <w:t>cuestión</w:t>
      </w:r>
      <w:r w:rsidRPr="00EC30AA">
        <w:rPr>
          <w:lang w:val="es-AR"/>
        </w:rPr>
        <w:t xml:space="preserve"> y un </w:t>
      </w:r>
      <w:r w:rsidR="000D1734" w:rsidRPr="00EC30AA">
        <w:rPr>
          <w:lang w:val="es-AR"/>
        </w:rPr>
        <w:t>informe sobre</w:t>
      </w:r>
      <w:r w:rsidRPr="00EC30AA">
        <w:rPr>
          <w:lang w:val="es-AR"/>
        </w:rPr>
        <w:t xml:space="preserve"> los </w:t>
      </w:r>
      <w:r w:rsidR="00DF0D89" w:rsidRPr="00EC30AA">
        <w:rPr>
          <w:lang w:val="es-AR"/>
        </w:rPr>
        <w:t xml:space="preserve">gastos </w:t>
      </w:r>
      <w:r w:rsidRPr="00EC30AA">
        <w:rPr>
          <w:lang w:val="es-AR"/>
        </w:rPr>
        <w:t>contraídos en el año ante</w:t>
      </w:r>
      <w:r w:rsidR="00DF0D89" w:rsidRPr="00EC30AA">
        <w:rPr>
          <w:lang w:val="es-AR"/>
        </w:rPr>
        <w:t xml:space="preserve">rior al último </w:t>
      </w:r>
      <w:r w:rsidRPr="00EC30AA">
        <w:rPr>
          <w:lang w:val="es-AR"/>
        </w:rPr>
        <w:t xml:space="preserve">año, observando los subpárrafos c) </w:t>
      </w:r>
      <w:r w:rsidR="000D1734" w:rsidRPr="00EC30AA">
        <w:rPr>
          <w:lang w:val="es-AR"/>
        </w:rPr>
        <w:t>II)</w:t>
      </w:r>
      <w:r w:rsidRPr="00EC30AA">
        <w:rPr>
          <w:lang w:val="es-AR"/>
        </w:rPr>
        <w:t xml:space="preserve"> y c) (i</w:t>
      </w:r>
      <w:r w:rsidR="00DF0D89" w:rsidRPr="00EC30AA">
        <w:rPr>
          <w:lang w:val="es-AR"/>
        </w:rPr>
        <w:t>ii</w:t>
      </w:r>
      <w:r w:rsidR="000D1734" w:rsidRPr="00EC30AA">
        <w:rPr>
          <w:lang w:val="es-AR"/>
        </w:rPr>
        <w:t>)</w:t>
      </w:r>
      <w:r w:rsidRPr="00EC30AA">
        <w:rPr>
          <w:lang w:val="es-AR"/>
        </w:rPr>
        <w:t xml:space="preserve"> </w:t>
      </w:r>
      <w:r w:rsidR="00DF0D89" w:rsidRPr="00EC30AA">
        <w:rPr>
          <w:lang w:val="es-AR"/>
        </w:rPr>
        <w:t>antedichos</w:t>
      </w:r>
      <w:r w:rsidRPr="00EC30AA">
        <w:rPr>
          <w:lang w:val="es-AR"/>
        </w:rPr>
        <w:t>.</w:t>
      </w:r>
    </w:p>
    <w:p w:rsidR="0087455A" w:rsidRPr="00EC30AA" w:rsidRDefault="0087455A" w:rsidP="003D495D">
      <w:pPr>
        <w:pStyle w:val="Heading1"/>
        <w:numPr>
          <w:ilvl w:val="0"/>
          <w:numId w:val="0"/>
        </w:numPr>
        <w:jc w:val="center"/>
        <w:rPr>
          <w:lang w:val="es-AR"/>
        </w:rPr>
      </w:pPr>
    </w:p>
    <w:p w:rsidR="0087455A" w:rsidRPr="00EC30AA" w:rsidRDefault="0024162E">
      <w:pPr>
        <w:pStyle w:val="StyleHeader4Para4Left0Firstline0"/>
        <w:numPr>
          <w:ilvl w:val="0"/>
          <w:numId w:val="0"/>
        </w:numPr>
        <w:rPr>
          <w:lang w:val="es-AR"/>
        </w:rPr>
      </w:pPr>
      <w:r w:rsidRPr="00EC30AA">
        <w:rPr>
          <w:lang w:val="es-AR"/>
        </w:rPr>
        <w:br w:type="page"/>
      </w:r>
    </w:p>
    <w:p w:rsidR="0087455A" w:rsidRPr="00EC30AA" w:rsidRDefault="0087455A">
      <w:pPr>
        <w:pStyle w:val="StyleHeader4Para4Left0Firstline0"/>
        <w:numPr>
          <w:ilvl w:val="0"/>
          <w:numId w:val="0"/>
        </w:numPr>
        <w:rPr>
          <w:lang w:val="es-AR"/>
        </w:rPr>
      </w:pPr>
    </w:p>
    <w:p w:rsidR="0087455A" w:rsidRPr="00EC30AA" w:rsidRDefault="0024162E">
      <w:pPr>
        <w:jc w:val="left"/>
        <w:rPr>
          <w:sz w:val="20"/>
          <w:lang w:val="es-AR"/>
        </w:rPr>
      </w:pPr>
      <w:r w:rsidRPr="00EC30AA">
        <w:rPr>
          <w:lang w:val="es-AR"/>
        </w:rPr>
        <w:br w:type="page"/>
      </w:r>
    </w:p>
    <w:p w:rsidR="0087455A" w:rsidRPr="00EC30AA" w:rsidRDefault="0087455A">
      <w:pPr>
        <w:pStyle w:val="StyleHeader4Para4Left0Firstline0"/>
        <w:numPr>
          <w:ilvl w:val="0"/>
          <w:numId w:val="0"/>
        </w:numPr>
        <w:rPr>
          <w:lang w:val="es-AR"/>
        </w:rPr>
      </w:pPr>
    </w:p>
    <w:p w:rsidR="0087455A" w:rsidRPr="00EC30AA" w:rsidRDefault="0024162E">
      <w:pPr>
        <w:pStyle w:val="StyleHeader4Para4Left0Firstline0"/>
        <w:numPr>
          <w:ilvl w:val="0"/>
          <w:numId w:val="0"/>
        </w:numPr>
        <w:rPr>
          <w:lang w:val="es-AR"/>
        </w:rPr>
      </w:pPr>
      <w:r w:rsidRPr="00EC30AA">
        <w:rPr>
          <w:lang w:val="es-AR"/>
        </w:rPr>
        <w:br w:type="page"/>
      </w:r>
    </w:p>
    <w:p w:rsidR="0087455A" w:rsidRPr="00EC30AA" w:rsidRDefault="0087455A">
      <w:pPr>
        <w:rPr>
          <w:lang w:val="es-AR"/>
        </w:rPr>
        <w:sectPr w:rsidR="0087455A" w:rsidRPr="00EC30A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EC30AA" w:rsidRDefault="0087455A">
      <w:pPr>
        <w:jc w:val="center"/>
        <w:rPr>
          <w:b/>
          <w:bCs/>
          <w:lang w:val="es-AR"/>
        </w:rPr>
      </w:pPr>
    </w:p>
    <w:p w:rsidR="0087455A" w:rsidRPr="00EC30AA" w:rsidRDefault="0024162E">
      <w:pPr>
        <w:jc w:val="center"/>
        <w:rPr>
          <w:b/>
          <w:bCs/>
          <w:lang w:val="es-AR"/>
        </w:rPr>
      </w:pPr>
      <w:r w:rsidRPr="00EC30AA">
        <w:rPr>
          <w:b/>
          <w:bCs/>
          <w:lang w:val="es-AR"/>
        </w:rPr>
        <w:t>Anexo I</w:t>
      </w: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jc w:val="center"/>
        <w:rPr>
          <w:b/>
          <w:bCs/>
          <w:lang w:val="es-AR"/>
        </w:rPr>
      </w:pPr>
    </w:p>
    <w:p w:rsidR="0087455A" w:rsidRPr="00EC30AA"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EC30AA">
        <w:tc>
          <w:tcPr>
            <w:tcW w:w="1915" w:type="dxa"/>
          </w:tcPr>
          <w:p w:rsidR="0087455A" w:rsidRPr="00EC30AA" w:rsidRDefault="0087455A">
            <w:pPr>
              <w:rPr>
                <w:lang w:val="es-AR"/>
              </w:rPr>
            </w:pPr>
          </w:p>
        </w:tc>
        <w:tc>
          <w:tcPr>
            <w:tcW w:w="1915" w:type="dxa"/>
          </w:tcPr>
          <w:p w:rsidR="0087455A" w:rsidRPr="00EC30AA" w:rsidRDefault="0087455A">
            <w:pPr>
              <w:rPr>
                <w:lang w:val="es-AR"/>
              </w:rPr>
            </w:pPr>
          </w:p>
        </w:tc>
        <w:tc>
          <w:tcPr>
            <w:tcW w:w="1915" w:type="dxa"/>
            <w:tcBorders>
              <w:bottom w:val="single" w:sz="4" w:space="0" w:color="auto"/>
            </w:tcBorders>
          </w:tcPr>
          <w:p w:rsidR="0087455A" w:rsidRPr="00EC30AA" w:rsidRDefault="0087455A">
            <w:pPr>
              <w:rPr>
                <w:b/>
                <w:bCs/>
                <w:lang w:val="es-AR"/>
              </w:rPr>
            </w:pPr>
          </w:p>
        </w:tc>
        <w:tc>
          <w:tcPr>
            <w:tcW w:w="1915" w:type="dxa"/>
          </w:tcPr>
          <w:p w:rsidR="0087455A" w:rsidRPr="00EC30AA" w:rsidRDefault="0087455A">
            <w:pPr>
              <w:rPr>
                <w:lang w:val="es-AR"/>
              </w:rPr>
            </w:pPr>
          </w:p>
        </w:tc>
        <w:tc>
          <w:tcPr>
            <w:tcW w:w="1916" w:type="dxa"/>
          </w:tcPr>
          <w:p w:rsidR="0087455A" w:rsidRPr="00EC30AA" w:rsidRDefault="0087455A">
            <w:pPr>
              <w:rPr>
                <w:lang w:val="es-AR"/>
              </w:rPr>
            </w:pPr>
          </w:p>
        </w:tc>
      </w:tr>
    </w:tbl>
    <w:p w:rsidR="0087455A" w:rsidRPr="00EC30AA" w:rsidRDefault="0087455A">
      <w:pPr>
        <w:rPr>
          <w:lang w:val="es-AR"/>
        </w:rPr>
      </w:pPr>
    </w:p>
    <w:p w:rsidR="0087455A" w:rsidRPr="00EC30AA" w:rsidRDefault="0087455A">
      <w:pPr>
        <w:jc w:val="center"/>
        <w:rPr>
          <w:b/>
          <w:bCs/>
          <w:lang w:val="es-AR"/>
        </w:rPr>
      </w:pPr>
    </w:p>
    <w:sectPr w:rsidR="0087455A" w:rsidRPr="00EC30A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1CC" w:rsidRDefault="009631CC">
      <w:r>
        <w:separator/>
      </w:r>
    </w:p>
  </w:endnote>
  <w:endnote w:type="continuationSeparator" w:id="0">
    <w:p w:rsidR="009631CC" w:rsidRDefault="00963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BB" w:rsidRDefault="006D56BB">
    <w:pPr>
      <w:jc w:val="center"/>
    </w:pPr>
    <w:r>
      <w:fldChar w:fldCharType="begin"/>
    </w:r>
    <w:r>
      <w:instrText xml:space="preserve"> PAGE </w:instrText>
    </w:r>
    <w:r>
      <w:fldChar w:fldCharType="separate"/>
    </w:r>
    <w:r w:rsidR="003B5532">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BB" w:rsidRDefault="006D56BB">
    <w:pPr>
      <w:jc w:val="center"/>
    </w:pPr>
    <w:r>
      <w:fldChar w:fldCharType="begin"/>
    </w:r>
    <w:r>
      <w:instrText xml:space="preserve"> PAGE </w:instrText>
    </w:r>
    <w:r>
      <w:fldChar w:fldCharType="separate"/>
    </w:r>
    <w:r w:rsidR="003B5532">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BB" w:rsidRDefault="006D56B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6D56BB" w:rsidRDefault="006D56BB">
        <w:pPr>
          <w:pStyle w:val="Footer"/>
          <w:jc w:val="center"/>
        </w:pPr>
        <w:r>
          <w:fldChar w:fldCharType="begin"/>
        </w:r>
        <w:r>
          <w:instrText xml:space="preserve"> PAGE   \* MERGEFORMAT </w:instrText>
        </w:r>
        <w:r>
          <w:fldChar w:fldCharType="separate"/>
        </w:r>
        <w:r w:rsidR="003B5532">
          <w:rPr>
            <w:noProof/>
          </w:rPr>
          <w:t>1</w:t>
        </w:r>
        <w:r>
          <w:rPr>
            <w:noProof/>
          </w:rPr>
          <w:fldChar w:fldCharType="end"/>
        </w:r>
      </w:p>
    </w:sdtContent>
  </w:sdt>
  <w:p w:rsidR="006D56BB" w:rsidRDefault="006D56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1CC" w:rsidRDefault="009631CC">
      <w:r>
        <w:separator/>
      </w:r>
    </w:p>
  </w:footnote>
  <w:footnote w:type="continuationSeparator" w:id="0">
    <w:p w:rsidR="009631CC" w:rsidRDefault="009631CC">
      <w:r>
        <w:continuationSeparator/>
      </w:r>
    </w:p>
  </w:footnote>
  <w:footnote w:id="1">
    <w:p w:rsidR="006D56BB" w:rsidRPr="008B1DEE" w:rsidRDefault="006D56BB" w:rsidP="003D495D">
      <w:pPr>
        <w:pStyle w:val="FootnoteText"/>
        <w:rPr>
          <w:lang w:val="es-MX"/>
        </w:rPr>
      </w:pPr>
      <w:r>
        <w:rPr>
          <w:rStyle w:val="FootnoteReference"/>
        </w:rPr>
        <w:footnoteRef/>
      </w:r>
      <w:r w:rsidRPr="008B1DEE">
        <w:rPr>
          <w:lang w:val="es-MX"/>
        </w:rPr>
        <w:t xml:space="preserve">  </w:t>
      </w:r>
      <w:r>
        <w:rPr>
          <w:lang w:val="es-MX"/>
        </w:rPr>
        <w:t>Esta</w:t>
      </w:r>
      <w:r w:rsidRPr="008B1DEE">
        <w:rPr>
          <w:lang w:val="es-MX"/>
        </w:rPr>
        <w:t xml:space="preserve"> presentación </w:t>
      </w:r>
      <w:r>
        <w:rPr>
          <w:lang w:val="es-MX"/>
        </w:rPr>
        <w:t xml:space="preserve">se hace </w:t>
      </w:r>
      <w:r w:rsidRPr="008B1DEE">
        <w:rPr>
          <w:lang w:val="es-MX"/>
        </w:rPr>
        <w:t xml:space="preserve">conforme a la decisión 47/24, que limitó el aumento del presupuesto del </w:t>
      </w:r>
      <w:r>
        <w:rPr>
          <w:lang w:val="es-MX"/>
        </w:rPr>
        <w:t xml:space="preserve">Programa de Asistencia al Cumplimiento </w:t>
      </w:r>
      <w:r w:rsidRPr="008B1DEE">
        <w:rPr>
          <w:lang w:val="es-MX"/>
        </w:rPr>
        <w:t xml:space="preserve">del </w:t>
      </w:r>
      <w:r>
        <w:rPr>
          <w:lang w:val="es-MX"/>
        </w:rPr>
        <w:t xml:space="preserve">PNUMA </w:t>
      </w:r>
      <w:r w:rsidRPr="008B1DEE">
        <w:rPr>
          <w:lang w:val="es-MX"/>
        </w:rPr>
        <w:t xml:space="preserve">al 3 por ciento </w:t>
      </w:r>
      <w:r>
        <w:rPr>
          <w:lang w:val="es-MX"/>
        </w:rPr>
        <w:t>anual</w:t>
      </w:r>
      <w:r w:rsidRPr="008B1DEE">
        <w:rPr>
          <w:lang w:val="es-MX"/>
        </w:rPr>
        <w:t xml:space="preserve">. </w:t>
      </w:r>
    </w:p>
  </w:footnote>
  <w:footnote w:id="2">
    <w:p w:rsidR="006D56BB" w:rsidRPr="008B1DEE" w:rsidRDefault="006D56BB" w:rsidP="003D495D">
      <w:pPr>
        <w:pStyle w:val="FootnoteText"/>
        <w:rPr>
          <w:lang w:val="es-MX"/>
        </w:rPr>
      </w:pPr>
      <w:r>
        <w:rPr>
          <w:rStyle w:val="FootnoteReference"/>
        </w:rPr>
        <w:footnoteRef/>
      </w:r>
      <w:r w:rsidRPr="008B1DEE">
        <w:rPr>
          <w:lang w:val="es-MX"/>
        </w:rPr>
        <w:t xml:space="preserve"> </w:t>
      </w:r>
      <w:r>
        <w:rPr>
          <w:lang w:val="es-MX"/>
        </w:rPr>
        <w:t>C</w:t>
      </w:r>
      <w:r w:rsidRPr="008B1DEE">
        <w:rPr>
          <w:lang w:val="es-MX"/>
        </w:rPr>
        <w:t>ubr</w:t>
      </w:r>
      <w:r>
        <w:rPr>
          <w:lang w:val="es-MX"/>
        </w:rPr>
        <w:t>e el</w:t>
      </w:r>
      <w:r w:rsidRPr="008B1DEE">
        <w:rPr>
          <w:lang w:val="es-MX"/>
        </w:rPr>
        <w:t xml:space="preserve"> período de septiembre de 2018 a agosto de 2019.</w:t>
      </w:r>
    </w:p>
  </w:footnote>
  <w:footnote w:id="3">
    <w:p w:rsidR="006D56BB" w:rsidRDefault="006D56BB" w:rsidP="003D495D">
      <w:pPr>
        <w:pStyle w:val="FootnoteText"/>
        <w:rPr>
          <w:lang w:val="es-MX"/>
        </w:rPr>
      </w:pPr>
      <w:r>
        <w:rPr>
          <w:rStyle w:val="FootnoteReference"/>
        </w:rPr>
        <w:footnoteRef/>
      </w:r>
      <w:r w:rsidRPr="008B1DEE">
        <w:rPr>
          <w:lang w:val="es-MX"/>
        </w:rPr>
        <w:t xml:space="preserve">  La estrategia </w:t>
      </w:r>
      <w:r w:rsidR="00D52CB1">
        <w:rPr>
          <w:lang w:val="es-MX"/>
        </w:rPr>
        <w:t xml:space="preserve">trianual </w:t>
      </w:r>
      <w:r w:rsidRPr="008B1DEE">
        <w:rPr>
          <w:lang w:val="es-MX"/>
        </w:rPr>
        <w:t>revisada</w:t>
      </w:r>
      <w:r>
        <w:rPr>
          <w:lang w:val="es-MX"/>
        </w:rPr>
        <w:t xml:space="preserve"> y renovable</w:t>
      </w:r>
      <w:r w:rsidRPr="008B1DEE">
        <w:rPr>
          <w:lang w:val="es-MX"/>
        </w:rPr>
        <w:t xml:space="preserve"> </w:t>
      </w:r>
      <w:r>
        <w:rPr>
          <w:lang w:val="es-MX"/>
        </w:rPr>
        <w:t xml:space="preserve">de </w:t>
      </w:r>
      <w:r w:rsidRPr="008B1DEE">
        <w:rPr>
          <w:lang w:val="es-MX"/>
        </w:rPr>
        <w:t xml:space="preserve">2018-2020 </w:t>
      </w:r>
      <w:r>
        <w:rPr>
          <w:lang w:val="es-MX"/>
        </w:rPr>
        <w:t xml:space="preserve">se basó </w:t>
      </w:r>
      <w:r w:rsidRPr="008B1DEE">
        <w:rPr>
          <w:lang w:val="es-MX"/>
        </w:rPr>
        <w:t>en tres objetivos generales: ayuda</w:t>
      </w:r>
      <w:r>
        <w:rPr>
          <w:lang w:val="es-MX"/>
        </w:rPr>
        <w:t>r</w:t>
      </w:r>
      <w:r w:rsidRPr="008B1DEE">
        <w:rPr>
          <w:lang w:val="es-MX"/>
        </w:rPr>
        <w:t xml:space="preserve"> a países </w:t>
      </w:r>
      <w:r>
        <w:rPr>
          <w:lang w:val="es-MX"/>
        </w:rPr>
        <w:t xml:space="preserve">a </w:t>
      </w:r>
      <w:r w:rsidRPr="008B1DEE">
        <w:rPr>
          <w:lang w:val="es-MX"/>
        </w:rPr>
        <w:t>cumplir con su</w:t>
      </w:r>
      <w:r>
        <w:rPr>
          <w:lang w:val="es-MX"/>
        </w:rPr>
        <w:t>s compromisos de eliminación de</w:t>
      </w:r>
      <w:r w:rsidRPr="008B1DEE">
        <w:rPr>
          <w:lang w:val="es-MX"/>
        </w:rPr>
        <w:t xml:space="preserve"> HCFC; </w:t>
      </w:r>
      <w:r>
        <w:rPr>
          <w:lang w:val="es-MX"/>
        </w:rPr>
        <w:t xml:space="preserve">fortalecer el </w:t>
      </w:r>
      <w:r w:rsidRPr="008B1DEE">
        <w:rPr>
          <w:lang w:val="es-MX"/>
        </w:rPr>
        <w:t xml:space="preserve">sector de los servicios de refrigeración para alternativas </w:t>
      </w:r>
      <w:r>
        <w:rPr>
          <w:lang w:val="es-MX"/>
        </w:rPr>
        <w:t xml:space="preserve">favorables al </w:t>
      </w:r>
      <w:r w:rsidRPr="008B1DEE">
        <w:rPr>
          <w:lang w:val="es-MX"/>
        </w:rPr>
        <w:t>ozono y</w:t>
      </w:r>
      <w:r>
        <w:rPr>
          <w:lang w:val="es-MX"/>
        </w:rPr>
        <w:t xml:space="preserve"> al</w:t>
      </w:r>
      <w:r w:rsidRPr="008B1DEE">
        <w:rPr>
          <w:lang w:val="es-MX"/>
        </w:rPr>
        <w:t xml:space="preserve"> clima; y, </w:t>
      </w:r>
      <w:r>
        <w:rPr>
          <w:lang w:val="es-MX"/>
        </w:rPr>
        <w:t xml:space="preserve">crear </w:t>
      </w:r>
      <w:r w:rsidRPr="008B1DEE">
        <w:rPr>
          <w:lang w:val="es-MX"/>
        </w:rPr>
        <w:t xml:space="preserve">capacidad </w:t>
      </w:r>
      <w:r>
        <w:rPr>
          <w:lang w:val="es-MX"/>
        </w:rPr>
        <w:t xml:space="preserve">para </w:t>
      </w:r>
      <w:r w:rsidRPr="008B1DEE">
        <w:rPr>
          <w:lang w:val="es-MX"/>
        </w:rPr>
        <w:t xml:space="preserve">iniciar las actividades de facilitación para la </w:t>
      </w:r>
      <w:r>
        <w:rPr>
          <w:lang w:val="es-MX"/>
        </w:rPr>
        <w:t xml:space="preserve">reducción de </w:t>
      </w:r>
      <w:r w:rsidRPr="008B1DEE">
        <w:rPr>
          <w:lang w:val="es-MX"/>
        </w:rPr>
        <w:t xml:space="preserve">HFC. Fue apoyada por un objetivo transversal </w:t>
      </w:r>
      <w:r w:rsidR="00D52CB1">
        <w:rPr>
          <w:lang w:val="es-MX"/>
        </w:rPr>
        <w:t xml:space="preserve">sobre </w:t>
      </w:r>
      <w:r>
        <w:rPr>
          <w:lang w:val="es-MX"/>
        </w:rPr>
        <w:t xml:space="preserve">apalancamiento del </w:t>
      </w:r>
      <w:r w:rsidRPr="008B1DEE">
        <w:rPr>
          <w:lang w:val="es-MX"/>
        </w:rPr>
        <w:t>mecanismo del</w:t>
      </w:r>
      <w:r>
        <w:rPr>
          <w:lang w:val="es-MX"/>
        </w:rPr>
        <w:t xml:space="preserve"> centro de intercambio de información</w:t>
      </w:r>
      <w:r w:rsidRPr="008B1DEE">
        <w:rPr>
          <w:lang w:val="es-MX"/>
        </w:rPr>
        <w:t xml:space="preserve">, e incluyó, </w:t>
      </w:r>
      <w:r w:rsidRPr="00B0138D">
        <w:rPr>
          <w:i/>
          <w:lang w:val="es-MX"/>
        </w:rPr>
        <w:t>inter alia</w:t>
      </w:r>
      <w:r w:rsidRPr="008B1DEE">
        <w:rPr>
          <w:lang w:val="es-MX"/>
        </w:rPr>
        <w:t xml:space="preserve"> el mecanismo de</w:t>
      </w:r>
      <w:r>
        <w:rPr>
          <w:lang w:val="es-MX"/>
        </w:rPr>
        <w:t>l centro de intercambio de información</w:t>
      </w:r>
      <w:r w:rsidRPr="008B1DEE">
        <w:rPr>
          <w:lang w:val="es-MX"/>
        </w:rPr>
        <w:t xml:space="preserve">, el </w:t>
      </w:r>
      <w:r>
        <w:rPr>
          <w:lang w:val="es-MX"/>
        </w:rPr>
        <w:t>establecimiento de contactos regionales</w:t>
      </w:r>
      <w:r w:rsidRPr="008B1DEE">
        <w:rPr>
          <w:lang w:val="es-MX"/>
        </w:rPr>
        <w:t xml:space="preserve"> y </w:t>
      </w:r>
      <w:r>
        <w:rPr>
          <w:lang w:val="es-MX"/>
        </w:rPr>
        <w:t xml:space="preserve">la creación de </w:t>
      </w:r>
      <w:r w:rsidRPr="008B1DEE">
        <w:rPr>
          <w:lang w:val="es-MX"/>
        </w:rPr>
        <w:t>capacidades.</w:t>
      </w:r>
    </w:p>
    <w:p w:rsidR="00516CBE" w:rsidRDefault="00516CBE" w:rsidP="003D495D">
      <w:pPr>
        <w:pStyle w:val="FootnoteText"/>
        <w:rPr>
          <w:lang w:val="es-MX"/>
        </w:rPr>
      </w:pPr>
    </w:p>
    <w:p w:rsidR="00516CBE" w:rsidRPr="008B1DEE" w:rsidRDefault="00516CBE" w:rsidP="003D495D">
      <w:pPr>
        <w:pStyle w:val="FootnoteText"/>
        <w:rPr>
          <w:lang w:val="es-MX"/>
        </w:rPr>
      </w:pPr>
    </w:p>
  </w:footnote>
  <w:footnote w:id="4">
    <w:p w:rsidR="006D56BB" w:rsidRPr="00D52CB1" w:rsidRDefault="006D56BB" w:rsidP="003D495D">
      <w:pPr>
        <w:pStyle w:val="FootnoteText"/>
        <w:rPr>
          <w:lang w:val="en-US"/>
        </w:rPr>
      </w:pPr>
      <w:r>
        <w:rPr>
          <w:rStyle w:val="FootnoteReference"/>
        </w:rPr>
        <w:footnoteRef/>
      </w:r>
      <w:r>
        <w:t xml:space="preserve"> </w:t>
      </w:r>
      <w:r w:rsidR="00D52CB1">
        <w:t xml:space="preserve">A saber, </w:t>
      </w:r>
      <w:r w:rsidRPr="00D52CB1">
        <w:t>The American Society of Heating, Refrigerating and Air-Conditioning Engineers (ASHRAE), Refrigerants Naturally, International Institute of Refrigeration (IIR), Air conditioning, Heating and Refrigeration Institute (AHRI),</w:t>
      </w:r>
    </w:p>
  </w:footnote>
  <w:footnote w:id="5">
    <w:p w:rsidR="006D56BB" w:rsidRPr="00832A2D" w:rsidRDefault="006D56BB" w:rsidP="003D495D">
      <w:pPr>
        <w:pStyle w:val="FootnoteText"/>
        <w:rPr>
          <w:lang w:val="es-419"/>
        </w:rPr>
      </w:pPr>
      <w:r>
        <w:rPr>
          <w:rStyle w:val="FootnoteReference"/>
        </w:rPr>
        <w:footnoteRef/>
      </w:r>
      <w:r w:rsidRPr="00832A2D">
        <w:rPr>
          <w:lang w:val="es-419"/>
        </w:rPr>
        <w:t xml:space="preserve"> UNEP/OzL.Pro/ExCom/84/4</w:t>
      </w:r>
    </w:p>
  </w:footnote>
  <w:footnote w:id="6">
    <w:p w:rsidR="006D56BB" w:rsidRPr="00700DC9" w:rsidRDefault="006D56BB" w:rsidP="003D495D">
      <w:pPr>
        <w:pStyle w:val="FootnoteText"/>
        <w:rPr>
          <w:lang w:val="es-MX"/>
        </w:rPr>
      </w:pPr>
      <w:r w:rsidRPr="00A548DC">
        <w:rPr>
          <w:rStyle w:val="FootnoteReference"/>
        </w:rPr>
        <w:footnoteRef/>
      </w:r>
      <w:r w:rsidRPr="00700DC9">
        <w:rPr>
          <w:lang w:val="es-MX"/>
        </w:rPr>
        <w:t xml:space="preserve"> Decisi</w:t>
      </w:r>
      <w:r>
        <w:rPr>
          <w:lang w:val="es-MX"/>
        </w:rPr>
        <w:t>ó</w:t>
      </w:r>
      <w:r w:rsidRPr="00700DC9">
        <w:rPr>
          <w:lang w:val="es-MX"/>
        </w:rPr>
        <w:t xml:space="preserve">n 82/57 c) iii): </w:t>
      </w:r>
      <w:r>
        <w:rPr>
          <w:lang w:val="es-MX"/>
        </w:rPr>
        <w:t xml:space="preserve">se pidió al </w:t>
      </w:r>
      <w:r w:rsidRPr="00700DC9">
        <w:rPr>
          <w:lang w:val="es-MX"/>
        </w:rPr>
        <w:t xml:space="preserve">PNUMA </w:t>
      </w:r>
      <w:r>
        <w:rPr>
          <w:lang w:val="es-MX"/>
        </w:rPr>
        <w:t xml:space="preserve">que </w:t>
      </w:r>
      <w:r w:rsidRPr="00700DC9">
        <w:rPr>
          <w:lang w:val="es-MX"/>
        </w:rPr>
        <w:t xml:space="preserve">en las presentaciones futuras del presupuesto del </w:t>
      </w:r>
      <w:r>
        <w:rPr>
          <w:lang w:val="es-MX"/>
        </w:rPr>
        <w:t xml:space="preserve">Programa De Asistencia al Cumplimiento continuase informando sobre </w:t>
      </w:r>
      <w:r w:rsidRPr="00700DC9">
        <w:rPr>
          <w:lang w:val="es-MX"/>
        </w:rPr>
        <w:t>los niveles actuales de</w:t>
      </w:r>
      <w:r>
        <w:rPr>
          <w:lang w:val="es-MX"/>
        </w:rPr>
        <w:t xml:space="preserve"> los puestos </w:t>
      </w:r>
      <w:r w:rsidRPr="00700DC9">
        <w:rPr>
          <w:lang w:val="es-MX"/>
        </w:rPr>
        <w:t xml:space="preserve">de personal </w:t>
      </w:r>
      <w:r>
        <w:rPr>
          <w:lang w:val="es-MX"/>
        </w:rPr>
        <w:t>e</w:t>
      </w:r>
      <w:r w:rsidRPr="00700DC9">
        <w:rPr>
          <w:lang w:val="es-MX"/>
        </w:rPr>
        <w:t xml:space="preserve"> </w:t>
      </w:r>
      <w:r>
        <w:rPr>
          <w:lang w:val="es-MX"/>
        </w:rPr>
        <w:t xml:space="preserve">informase </w:t>
      </w:r>
      <w:r w:rsidRPr="00700DC9">
        <w:rPr>
          <w:lang w:val="es-MX"/>
        </w:rPr>
        <w:t xml:space="preserve">al Comité Ejecutivo cualquier cambio </w:t>
      </w:r>
      <w:r>
        <w:rPr>
          <w:lang w:val="es-MX"/>
        </w:rPr>
        <w:t>al respecto</w:t>
      </w:r>
      <w:r w:rsidRPr="00700DC9">
        <w:rPr>
          <w:lang w:val="es-MX"/>
        </w:rPr>
        <w:t xml:space="preserve">, </w:t>
      </w:r>
      <w:r>
        <w:rPr>
          <w:lang w:val="es-MX"/>
        </w:rPr>
        <w:t xml:space="preserve">especialmente </w:t>
      </w:r>
      <w:r w:rsidRPr="00700DC9">
        <w:rPr>
          <w:lang w:val="es-MX"/>
        </w:rPr>
        <w:t xml:space="preserve">en cuanto a </w:t>
      </w:r>
      <w:r>
        <w:rPr>
          <w:lang w:val="es-MX"/>
        </w:rPr>
        <w:t xml:space="preserve">cualquier aumento en </w:t>
      </w:r>
      <w:r w:rsidRPr="00700DC9">
        <w:rPr>
          <w:lang w:val="es-MX"/>
        </w:rPr>
        <w:t>asignaci</w:t>
      </w:r>
      <w:r>
        <w:rPr>
          <w:lang w:val="es-MX"/>
        </w:rPr>
        <w:t>ón presupuestaria</w:t>
      </w:r>
      <w:r w:rsidRPr="00700DC9">
        <w:rPr>
          <w:lang w:val="es-MX"/>
        </w:rPr>
        <w:t>.</w:t>
      </w:r>
    </w:p>
  </w:footnote>
  <w:footnote w:id="7">
    <w:p w:rsidR="006D56BB" w:rsidRPr="00832A2D" w:rsidRDefault="006D56BB" w:rsidP="00910BBA">
      <w:pPr>
        <w:pStyle w:val="FootnoteText"/>
        <w:rPr>
          <w:lang w:val="es-419"/>
        </w:rPr>
      </w:pPr>
      <w:r>
        <w:rPr>
          <w:rStyle w:val="FootnoteReference"/>
        </w:rPr>
        <w:footnoteRef/>
      </w:r>
      <w:r w:rsidRPr="00832A2D">
        <w:rPr>
          <w:lang w:val="es-419"/>
        </w:rPr>
        <w:t xml:space="preserve"> Oficina Regional de Asia Occidental</w:t>
      </w:r>
    </w:p>
  </w:footnote>
  <w:footnote w:id="8">
    <w:p w:rsidR="006D56BB" w:rsidRPr="008C69E0" w:rsidRDefault="006D56BB" w:rsidP="003D495D">
      <w:pPr>
        <w:pStyle w:val="FootnoteText"/>
        <w:rPr>
          <w:lang w:val="es-MX"/>
        </w:rPr>
      </w:pPr>
      <w:r>
        <w:rPr>
          <w:rStyle w:val="FootnoteReference"/>
        </w:rPr>
        <w:footnoteRef/>
      </w:r>
      <w:r w:rsidRPr="008C69E0">
        <w:rPr>
          <w:lang w:val="es-MX"/>
        </w:rPr>
        <w:t xml:space="preserve"> Decisión 82/57 c) ii): Amplia</w:t>
      </w:r>
      <w:r>
        <w:rPr>
          <w:lang w:val="es-MX"/>
        </w:rPr>
        <w:t>r</w:t>
      </w:r>
      <w:r w:rsidRPr="008C69E0">
        <w:rPr>
          <w:lang w:val="es-MX"/>
        </w:rPr>
        <w:t xml:space="preserve"> la asignación de prioridad de financiación entre las líneas presupuestarias del </w:t>
      </w:r>
      <w:r>
        <w:rPr>
          <w:lang w:val="es-MX"/>
        </w:rPr>
        <w:t xml:space="preserve">Programa de Asistencia al Cumplimiento </w:t>
      </w:r>
      <w:r w:rsidRPr="008C69E0">
        <w:rPr>
          <w:lang w:val="es-MX"/>
        </w:rPr>
        <w:t xml:space="preserve">para </w:t>
      </w:r>
      <w:r>
        <w:rPr>
          <w:lang w:val="es-MX"/>
        </w:rPr>
        <w:t>adaptar</w:t>
      </w:r>
      <w:r w:rsidR="00D52CB1">
        <w:rPr>
          <w:lang w:val="es-MX"/>
        </w:rPr>
        <w:t xml:space="preserve"> los</w:t>
      </w:r>
      <w:r>
        <w:rPr>
          <w:lang w:val="es-MX"/>
        </w:rPr>
        <w:t xml:space="preserve"> cambios de </w:t>
      </w:r>
      <w:r w:rsidRPr="008C69E0">
        <w:rPr>
          <w:lang w:val="es-MX"/>
        </w:rPr>
        <w:t xml:space="preserve">prioridades y detalles, conforme a las decisiones 47/24 y 50/26, sobre las </w:t>
      </w:r>
      <w:r>
        <w:rPr>
          <w:lang w:val="es-MX"/>
        </w:rPr>
        <w:t>n</w:t>
      </w:r>
      <w:r w:rsidRPr="008C69E0">
        <w:rPr>
          <w:lang w:val="es-MX"/>
        </w:rPr>
        <w:t>uevas asignaciones h</w:t>
      </w:r>
      <w:r>
        <w:rPr>
          <w:lang w:val="es-MX"/>
        </w:rPr>
        <w:t>echas</w:t>
      </w:r>
      <w:r w:rsidRPr="008C69E0">
        <w:rPr>
          <w:lang w:val="es-MX"/>
        </w:rPr>
        <w:t>;</w:t>
      </w:r>
    </w:p>
  </w:footnote>
  <w:footnote w:id="9">
    <w:p w:rsidR="006D56BB" w:rsidRPr="008259E5" w:rsidRDefault="006D56BB" w:rsidP="003D495D">
      <w:pPr>
        <w:pStyle w:val="FootnoteText"/>
        <w:rPr>
          <w:lang w:val="es-MX"/>
        </w:rPr>
      </w:pPr>
      <w:r>
        <w:rPr>
          <w:rStyle w:val="FootnoteReference"/>
        </w:rPr>
        <w:footnoteRef/>
      </w:r>
      <w:r w:rsidRPr="008259E5">
        <w:rPr>
          <w:lang w:val="es-MX"/>
        </w:rPr>
        <w:t xml:space="preserve"> Decisión 82/57 c) iv):</w:t>
      </w:r>
      <w:r>
        <w:rPr>
          <w:lang w:val="es-MX"/>
        </w:rPr>
        <w:t xml:space="preserve"> Se pidió al</w:t>
      </w:r>
      <w:r w:rsidRPr="008259E5">
        <w:rPr>
          <w:lang w:val="es-MX"/>
        </w:rPr>
        <w:t xml:space="preserve"> PNUMA </w:t>
      </w:r>
      <w:r>
        <w:rPr>
          <w:lang w:val="es-MX"/>
        </w:rPr>
        <w:t xml:space="preserve">que </w:t>
      </w:r>
      <w:r w:rsidRPr="008259E5">
        <w:rPr>
          <w:lang w:val="es-MX"/>
        </w:rPr>
        <w:t xml:space="preserve">en las presentaciones futuras del presupuesto del </w:t>
      </w:r>
      <w:r>
        <w:rPr>
          <w:lang w:val="es-MX"/>
        </w:rPr>
        <w:t xml:space="preserve">Programa de Asistencia al Cumplimiento siguiera </w:t>
      </w:r>
      <w:r w:rsidRPr="008259E5">
        <w:rPr>
          <w:lang w:val="es-MX"/>
        </w:rPr>
        <w:t>proporcionando un presupuesto p</w:t>
      </w:r>
      <w:r>
        <w:rPr>
          <w:lang w:val="es-MX"/>
        </w:rPr>
        <w:t>ara</w:t>
      </w:r>
      <w:r w:rsidRPr="008259E5">
        <w:rPr>
          <w:lang w:val="es-MX"/>
        </w:rPr>
        <w:t xml:space="preserve"> el año </w:t>
      </w:r>
      <w:r>
        <w:rPr>
          <w:lang w:val="es-MX"/>
        </w:rPr>
        <w:t xml:space="preserve">en cuestión </w:t>
      </w:r>
      <w:r w:rsidRPr="008259E5">
        <w:rPr>
          <w:lang w:val="es-MX"/>
        </w:rPr>
        <w:t xml:space="preserve">y un informe </w:t>
      </w:r>
      <w:r>
        <w:rPr>
          <w:lang w:val="es-MX"/>
        </w:rPr>
        <w:t xml:space="preserve">sobre </w:t>
      </w:r>
      <w:r w:rsidRPr="008259E5">
        <w:rPr>
          <w:lang w:val="es-MX"/>
        </w:rPr>
        <w:t xml:space="preserve">los </w:t>
      </w:r>
      <w:r>
        <w:rPr>
          <w:lang w:val="es-MX"/>
        </w:rPr>
        <w:t xml:space="preserve">gastos </w:t>
      </w:r>
      <w:r w:rsidRPr="008259E5">
        <w:rPr>
          <w:lang w:val="es-MX"/>
        </w:rPr>
        <w:t>contraídos en el año ante</w:t>
      </w:r>
      <w:r>
        <w:rPr>
          <w:lang w:val="es-MX"/>
        </w:rPr>
        <w:t>rior al último año</w:t>
      </w:r>
      <w:r w:rsidRPr="008259E5">
        <w:rPr>
          <w:lang w:val="es-MX"/>
        </w:rPr>
        <w:t xml:space="preserve">, observando los subpárrafos c) ii) y c) iii). </w:t>
      </w:r>
    </w:p>
  </w:footnote>
  <w:footnote w:id="10">
    <w:p w:rsidR="006D56BB" w:rsidRPr="00DE7F65" w:rsidRDefault="006D56BB" w:rsidP="006D56BB">
      <w:pPr>
        <w:pStyle w:val="FootnoteText"/>
        <w:rPr>
          <w:lang w:val="es-MX"/>
        </w:rPr>
      </w:pPr>
      <w:r>
        <w:rPr>
          <w:rStyle w:val="FootnoteReference"/>
        </w:rPr>
        <w:footnoteRef/>
      </w:r>
      <w:r w:rsidRPr="00DE7F65">
        <w:rPr>
          <w:lang w:val="es-MX"/>
        </w:rPr>
        <w:t xml:space="preserve"> </w:t>
      </w:r>
      <w:r w:rsidR="00DE7F65">
        <w:rPr>
          <w:lang w:val="es-MX"/>
        </w:rPr>
        <w:t xml:space="preserve">Se pidió al </w:t>
      </w:r>
      <w:r w:rsidR="00DE7F65" w:rsidRPr="00DE7F65">
        <w:rPr>
          <w:lang w:val="es-MX"/>
        </w:rPr>
        <w:t>PNUMA</w:t>
      </w:r>
      <w:r w:rsidR="00DE7F65">
        <w:rPr>
          <w:lang w:val="es-MX"/>
        </w:rPr>
        <w:t xml:space="preserve"> que</w:t>
      </w:r>
      <w:r w:rsidR="00DE7F65" w:rsidRPr="00DE7F65">
        <w:rPr>
          <w:lang w:val="es-MX"/>
        </w:rPr>
        <w:t xml:space="preserve"> al </w:t>
      </w:r>
      <w:r w:rsidR="00DE7F65">
        <w:rPr>
          <w:lang w:val="es-MX"/>
        </w:rPr>
        <w:t xml:space="preserve">presentar </w:t>
      </w:r>
      <w:r w:rsidR="00DE7F65" w:rsidRPr="00DE7F65">
        <w:rPr>
          <w:lang w:val="es-MX"/>
        </w:rPr>
        <w:t xml:space="preserve">el presupuesto y plan de trabajo del </w:t>
      </w:r>
      <w:r w:rsidR="00DE7F65">
        <w:rPr>
          <w:lang w:val="es-MX"/>
        </w:rPr>
        <w:t>Programa de Asistencia al Cumplimiento</w:t>
      </w:r>
      <w:r w:rsidR="00DE7F65" w:rsidRPr="00DE7F65">
        <w:rPr>
          <w:lang w:val="es-MX"/>
        </w:rPr>
        <w:t xml:space="preserve"> para 2019 en la 82</w:t>
      </w:r>
      <w:r w:rsidR="00DE7F65">
        <w:rPr>
          <w:lang w:val="es-MX"/>
        </w:rPr>
        <w:t xml:space="preserve">ª </w:t>
      </w:r>
      <w:r w:rsidR="00DE7F65" w:rsidRPr="00DE7F65">
        <w:rPr>
          <w:lang w:val="es-MX"/>
        </w:rPr>
        <w:t>reunión, describi</w:t>
      </w:r>
      <w:r w:rsidR="00DE7F65">
        <w:rPr>
          <w:lang w:val="es-MX"/>
        </w:rPr>
        <w:t>ese</w:t>
      </w:r>
      <w:r w:rsidR="00DE7F65" w:rsidRPr="00DE7F65">
        <w:rPr>
          <w:lang w:val="es-MX"/>
        </w:rPr>
        <w:t xml:space="preserve">, para consideración </w:t>
      </w:r>
      <w:r w:rsidR="00DE7F65">
        <w:rPr>
          <w:lang w:val="es-MX"/>
        </w:rPr>
        <w:t>d</w:t>
      </w:r>
      <w:r w:rsidR="00DE7F65" w:rsidRPr="00DE7F65">
        <w:rPr>
          <w:lang w:val="es-MX"/>
        </w:rPr>
        <w:t xml:space="preserve">el Comité Ejecutivo, la </w:t>
      </w:r>
      <w:r w:rsidR="00DE7F65">
        <w:rPr>
          <w:lang w:val="es-MX"/>
        </w:rPr>
        <w:t xml:space="preserve">puesta en funcionamiento </w:t>
      </w:r>
      <w:r w:rsidR="00DE7F65" w:rsidRPr="00DE7F65">
        <w:rPr>
          <w:lang w:val="es-MX"/>
        </w:rPr>
        <w:t xml:space="preserve">de los cambios propuestos en la estructura total del </w:t>
      </w:r>
      <w:r w:rsidR="00DE7F65">
        <w:rPr>
          <w:lang w:val="es-MX"/>
        </w:rPr>
        <w:t>Programa</w:t>
      </w:r>
      <w:r w:rsidR="00DE7F65" w:rsidRPr="00DE7F65">
        <w:rPr>
          <w:lang w:val="es-MX"/>
        </w:rPr>
        <w:t>, conforme a</w:t>
      </w:r>
      <w:r w:rsidR="00DE7F65">
        <w:rPr>
          <w:lang w:val="es-MX"/>
        </w:rPr>
        <w:t xml:space="preserve"> las</w:t>
      </w:r>
      <w:r w:rsidR="00DE7F65" w:rsidRPr="00DE7F65">
        <w:rPr>
          <w:lang w:val="es-MX"/>
        </w:rPr>
        <w:t xml:space="preserve"> decisiones anteriores pertinentes </w:t>
      </w:r>
      <w:r w:rsidR="00DE7F65">
        <w:rPr>
          <w:lang w:val="es-MX"/>
        </w:rPr>
        <w:t xml:space="preserve">sobre </w:t>
      </w:r>
      <w:r w:rsidR="00DE7F65" w:rsidRPr="00DE7F65">
        <w:rPr>
          <w:lang w:val="es-MX"/>
        </w:rPr>
        <w:t xml:space="preserve">el </w:t>
      </w:r>
      <w:r w:rsidR="00DE7F65">
        <w:rPr>
          <w:lang w:val="es-MX"/>
        </w:rPr>
        <w:t>Programa de Asistencia al Cumplimiento</w:t>
      </w:r>
      <w:r w:rsidR="00DE7F65" w:rsidRPr="00DE7F65">
        <w:rPr>
          <w:lang w:val="es-MX"/>
        </w:rPr>
        <w:t xml:space="preserve"> y su financiación</w:t>
      </w:r>
      <w:r w:rsidRPr="00DE7F65">
        <w:rPr>
          <w:lang w:val="es-MX"/>
        </w:rPr>
        <w:t>.</w:t>
      </w:r>
    </w:p>
  </w:footnote>
  <w:footnote w:id="11">
    <w:p w:rsidR="006D56BB" w:rsidRPr="00DE7F65" w:rsidRDefault="006D56BB" w:rsidP="003D495D">
      <w:pPr>
        <w:pStyle w:val="FootnoteText"/>
        <w:rPr>
          <w:lang w:val="es-MX"/>
        </w:rPr>
      </w:pPr>
      <w:r>
        <w:rPr>
          <w:rStyle w:val="FootnoteReference"/>
        </w:rPr>
        <w:footnoteRef/>
      </w:r>
      <w:r w:rsidRPr="00DE7F65">
        <w:rPr>
          <w:lang w:val="es-MX"/>
        </w:rPr>
        <w:t xml:space="preserve"> </w:t>
      </w:r>
      <w:r w:rsidR="00DE7F65" w:rsidRPr="00DE7F65">
        <w:rPr>
          <w:lang w:val="es-MX"/>
        </w:rPr>
        <w:t>Decisión 82/57 c) i): Proporciona</w:t>
      </w:r>
      <w:r w:rsidR="00DE7F65">
        <w:rPr>
          <w:lang w:val="es-MX"/>
        </w:rPr>
        <w:t>r</w:t>
      </w:r>
      <w:r w:rsidR="00DE7F65" w:rsidRPr="00DE7F65">
        <w:rPr>
          <w:lang w:val="es-MX"/>
        </w:rPr>
        <w:t xml:space="preserve"> información detallada </w:t>
      </w:r>
      <w:r w:rsidR="00DE7F65">
        <w:rPr>
          <w:lang w:val="es-MX"/>
        </w:rPr>
        <w:t xml:space="preserve">sobre </w:t>
      </w:r>
      <w:r w:rsidR="00DE7F65" w:rsidRPr="00DE7F65">
        <w:rPr>
          <w:lang w:val="es-MX"/>
        </w:rPr>
        <w:t>las actividades para las cuales</w:t>
      </w:r>
      <w:r w:rsidR="00DE7F65">
        <w:rPr>
          <w:lang w:val="es-MX"/>
        </w:rPr>
        <w:t xml:space="preserve"> se utilizarían</w:t>
      </w:r>
      <w:r w:rsidR="00DE7F65" w:rsidRPr="00DE7F65">
        <w:rPr>
          <w:lang w:val="es-MX"/>
        </w:rPr>
        <w:t xml:space="preserve"> los fondos</w:t>
      </w:r>
      <w:r w:rsidR="00DE7F65">
        <w:rPr>
          <w:lang w:val="es-MX"/>
        </w:rPr>
        <w:t xml:space="preserve"> </w:t>
      </w:r>
      <w:r w:rsidR="00D52CB1">
        <w:rPr>
          <w:lang w:val="es-MX"/>
        </w:rPr>
        <w:t>mundiales</w:t>
      </w:r>
      <w:r w:rsidR="00DE7F65" w:rsidRPr="00DE7F65">
        <w:rPr>
          <w:lang w:val="es-MX"/>
        </w:rPr>
        <w:t>; decisión 82/57 c) ii), iii) y iv): Ibid</w:t>
      </w:r>
      <w:r w:rsidRPr="00DE7F65">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BB" w:rsidRDefault="00516CBE">
    <w:fldSimple w:instr=" DOCPROPERTY &quot;Document number&quot;  \* MERGEFORMAT ">
      <w:r w:rsidR="006D56BB">
        <w:t>UNEP/OzL.Pro/ExCom/84/37</w:t>
      </w:r>
    </w:fldSimple>
  </w:p>
  <w:p w:rsidR="006D56BB" w:rsidRDefault="006D56BB"/>
  <w:p w:rsidR="006D56BB" w:rsidRDefault="006D56B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BB" w:rsidRDefault="00516CBE">
    <w:pPr>
      <w:jc w:val="right"/>
    </w:pPr>
    <w:fldSimple w:instr=" DOCPROPERTY &quot;Document number&quot;  \* MERGEFORMAT ">
      <w:r w:rsidR="006D56BB">
        <w:t>UNEP/OzL.Pro/ExCom/84/</w:t>
      </w:r>
    </w:fldSimple>
    <w:r w:rsidR="006D56BB">
      <w:t>37</w:t>
    </w:r>
  </w:p>
  <w:p w:rsidR="006D56BB" w:rsidRDefault="006D56BB"/>
  <w:p w:rsidR="006D56BB" w:rsidRDefault="006D56B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BB" w:rsidRDefault="00516CBE">
    <w:pPr>
      <w:jc w:val="right"/>
    </w:pPr>
    <w:fldSimple w:instr=" DOCPROPERTY &quot;Document number&quot;  \* MERGEFORMAT ">
      <w:r w:rsidR="006D56BB">
        <w:t>UNEP/OzL.Pro/ExCom/84/1</w:t>
      </w:r>
    </w:fldSimple>
  </w:p>
  <w:p w:rsidR="006D56BB" w:rsidRDefault="006D56BB"/>
  <w:p w:rsidR="006D56BB" w:rsidRDefault="006D56B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C2F0E5B"/>
    <w:multiLevelType w:val="multilevel"/>
    <w:tmpl w:val="EB049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82"/>
    <w:rsid w:val="000D1734"/>
    <w:rsid w:val="00106F6E"/>
    <w:rsid w:val="00114CAA"/>
    <w:rsid w:val="001C2D22"/>
    <w:rsid w:val="001F4047"/>
    <w:rsid w:val="00235D4C"/>
    <w:rsid w:val="0024162E"/>
    <w:rsid w:val="00301184"/>
    <w:rsid w:val="00350F82"/>
    <w:rsid w:val="003863A4"/>
    <w:rsid w:val="003B5532"/>
    <w:rsid w:val="003B7115"/>
    <w:rsid w:val="003C36FF"/>
    <w:rsid w:val="003D495D"/>
    <w:rsid w:val="003D618D"/>
    <w:rsid w:val="004536EF"/>
    <w:rsid w:val="00455352"/>
    <w:rsid w:val="00462118"/>
    <w:rsid w:val="00476E28"/>
    <w:rsid w:val="00516CBE"/>
    <w:rsid w:val="005315C5"/>
    <w:rsid w:val="00552A28"/>
    <w:rsid w:val="00565C8E"/>
    <w:rsid w:val="0066210F"/>
    <w:rsid w:val="006A5416"/>
    <w:rsid w:val="006B50EA"/>
    <w:rsid w:val="006D56BB"/>
    <w:rsid w:val="00700DC9"/>
    <w:rsid w:val="00783B84"/>
    <w:rsid w:val="00790C32"/>
    <w:rsid w:val="007E6DD7"/>
    <w:rsid w:val="008259E5"/>
    <w:rsid w:val="00831BC5"/>
    <w:rsid w:val="00832A2D"/>
    <w:rsid w:val="0085287B"/>
    <w:rsid w:val="00860365"/>
    <w:rsid w:val="00864E73"/>
    <w:rsid w:val="00867060"/>
    <w:rsid w:val="0087455A"/>
    <w:rsid w:val="008B1DEE"/>
    <w:rsid w:val="008C065C"/>
    <w:rsid w:val="008C69E0"/>
    <w:rsid w:val="00910BBA"/>
    <w:rsid w:val="009436E7"/>
    <w:rsid w:val="009631CC"/>
    <w:rsid w:val="009D1624"/>
    <w:rsid w:val="009E2160"/>
    <w:rsid w:val="009E2DD8"/>
    <w:rsid w:val="00A04D60"/>
    <w:rsid w:val="00A666EF"/>
    <w:rsid w:val="00A9779F"/>
    <w:rsid w:val="00AA43A7"/>
    <w:rsid w:val="00AB56E5"/>
    <w:rsid w:val="00B0138D"/>
    <w:rsid w:val="00B23BF7"/>
    <w:rsid w:val="00B761CC"/>
    <w:rsid w:val="00BD4DB7"/>
    <w:rsid w:val="00C14E67"/>
    <w:rsid w:val="00C97618"/>
    <w:rsid w:val="00D14FB0"/>
    <w:rsid w:val="00D52CB1"/>
    <w:rsid w:val="00D91E2A"/>
    <w:rsid w:val="00DB795B"/>
    <w:rsid w:val="00DC44E9"/>
    <w:rsid w:val="00DD0EDB"/>
    <w:rsid w:val="00DE287E"/>
    <w:rsid w:val="00DE7F65"/>
    <w:rsid w:val="00DF0D89"/>
    <w:rsid w:val="00E17F97"/>
    <w:rsid w:val="00E67AD7"/>
    <w:rsid w:val="00E7553F"/>
    <w:rsid w:val="00EA5496"/>
    <w:rsid w:val="00EC30AA"/>
    <w:rsid w:val="00F10CD9"/>
    <w:rsid w:val="00F25F7C"/>
    <w:rsid w:val="00F7340D"/>
    <w:rsid w:val="00FD18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567C47-0130-4E44-9FFA-B7ECB313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16 Point,Superscript 6 Point,Footnote text,Footnote Text1,Footnote Text2"/>
    <w:basedOn w:val="DefaultParagraphFont"/>
    <w:uiPriority w:val="99"/>
    <w:unhideWhenUsed/>
    <w:rsid w:val="003D495D"/>
    <w:rPr>
      <w:vertAlign w:val="superscript"/>
    </w:rPr>
  </w:style>
  <w:style w:type="paragraph" w:styleId="FootnoteText">
    <w:name w:val="footnote text"/>
    <w:aliases w:val=" Char1, Char1 Char Char,Fußnotentextf,Char1,Char1 Char Char"/>
    <w:basedOn w:val="Normal"/>
    <w:link w:val="FootnoteTextChar"/>
    <w:uiPriority w:val="99"/>
    <w:unhideWhenUsed/>
    <w:qFormat/>
    <w:rsid w:val="003D495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3D495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87FE9863\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UNEP/OzL.Pro/ExCom/84/37</Document_x0020_Number>
  </documentManagement>
</p:properties>
</file>

<file path=customXml/itemProps1.xml><?xml version="1.0" encoding="utf-8"?>
<ds:datastoreItem xmlns:ds="http://schemas.openxmlformats.org/officeDocument/2006/customXml" ds:itemID="{9F123711-C003-4F3F-9A4D-79338D49EB68}"/>
</file>

<file path=customXml/itemProps2.xml><?xml version="1.0" encoding="utf-8"?>
<ds:datastoreItem xmlns:ds="http://schemas.openxmlformats.org/officeDocument/2006/customXml" ds:itemID="{C1B1DDA2-E3ED-4F62-B8F6-BFD574372B79}"/>
</file>

<file path=customXml/itemProps3.xml><?xml version="1.0" encoding="utf-8"?>
<ds:datastoreItem xmlns:ds="http://schemas.openxmlformats.org/officeDocument/2006/customXml" ds:itemID="{2ECCB48A-B9ED-48C8-99D7-B7D88EF4BEC6}"/>
</file>

<file path=customXml/itemProps4.xml><?xml version="1.0" encoding="utf-8"?>
<ds:datastoreItem xmlns:ds="http://schemas.openxmlformats.org/officeDocument/2006/customXml" ds:itemID="{AEC052C3-8ADA-4A78-9174-F54F879ACA8E}"/>
</file>

<file path=docProps/app.xml><?xml version="1.0" encoding="utf-8"?>
<Properties xmlns="http://schemas.openxmlformats.org/officeDocument/2006/extended-properties" xmlns:vt="http://schemas.openxmlformats.org/officeDocument/2006/docPropsVTypes">
  <Template>S84-template</Template>
  <TotalTime>10</TotalTime>
  <Pages>11</Pages>
  <Words>3076</Words>
  <Characters>16491</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Presupuesto del programa de asistencia al cumplimiento del PNUMA para 2020</vt:lpstr>
    </vt:vector>
  </TitlesOfParts>
  <Company>UNMFS</Company>
  <LinksUpToDate>false</LinksUpToDate>
  <CharactersWithSpaces>19528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del programa de asistencia al cumplimiento del PNUMA para 2020</dc:title>
  <dc:creator>User</dc:creator>
  <cp:lastModifiedBy>HBE</cp:lastModifiedBy>
  <cp:revision>6</cp:revision>
  <cp:lastPrinted>2001-05-26T16:40:00Z</cp:lastPrinted>
  <dcterms:created xsi:type="dcterms:W3CDTF">2019-11-23T16:25:00Z</dcterms:created>
  <dcterms:modified xsi:type="dcterms:W3CDTF">2019-12-04T22:59:00Z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UNEP/OzL.Pro/ExCom/84/37</vt:lpwstr>
  </property>
  <property fmtid="{D5CDD505-2E9C-101B-9397-08002B2CF9AE}" pid="3" name="Revision date">
    <vt:lpwstr>10/1/2019</vt:lpwstr>
  </property>
  <property fmtid="{D5CDD505-2E9C-101B-9397-08002B2CF9AE}" pid="4" name="ContentTypeId">
    <vt:lpwstr>0x010100CF2D22381220FE4184AFB35730DED85F</vt:lpwstr>
  </property>
</Properties>
</file>