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194B3F">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194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AAF744F" w14:textId="0D0AFB47" w:rsidR="009252BB" w:rsidRPr="009252BB" w:rsidRDefault="009252BB" w:rsidP="009252BB">
            <w:pPr>
              <w:spacing w:before="0" w:after="0" w:line="240" w:lineRule="auto"/>
              <w:jc w:val="both"/>
              <w:rPr>
                <w:rFonts w:cs="Times New Roman"/>
                <w:sz w:val="22"/>
                <w:lang w:val="en-GB" w:eastAsia="en-US"/>
              </w:rPr>
            </w:pPr>
            <w:r w:rsidRPr="009252BB">
              <w:rPr>
                <w:rFonts w:cs="Times New Roman"/>
                <w:sz w:val="22"/>
                <w:lang w:val="en-GB" w:eastAsia="en-US"/>
              </w:rPr>
              <w:fldChar w:fldCharType="begin"/>
            </w:r>
            <w:r w:rsidRPr="009252BB">
              <w:rPr>
                <w:rFonts w:cs="Times New Roman"/>
                <w:sz w:val="22"/>
                <w:lang w:val="pt-BR" w:eastAsia="en-US"/>
              </w:rPr>
              <w:instrText xml:space="preserve"> DOCPROPERTY "Document number"  \* MERGEFORMAT </w:instrText>
            </w:r>
            <w:r w:rsidRPr="009252BB">
              <w:rPr>
                <w:rFonts w:cs="Times New Roman"/>
                <w:sz w:val="22"/>
                <w:lang w:val="en-GB" w:eastAsia="en-US"/>
              </w:rPr>
              <w:fldChar w:fldCharType="separate"/>
            </w:r>
            <w:r w:rsidR="002169F2">
              <w:rPr>
                <w:rFonts w:cs="Times New Roman"/>
                <w:sz w:val="22"/>
                <w:lang w:val="pt-BR" w:eastAsia="en-US"/>
              </w:rPr>
              <w:t>UNEP/OzL.Pro/ExCom/84/66</w:t>
            </w:r>
            <w:r w:rsidRPr="009252BB">
              <w:rPr>
                <w:rFonts w:cs="Times New Roman"/>
                <w:sz w:val="22"/>
                <w:lang w:val="en-GB" w:eastAsia="en-US"/>
              </w:rPr>
              <w:fldChar w:fldCharType="end"/>
            </w:r>
          </w:p>
          <w:p w14:paraId="380E0013" w14:textId="35906B30"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fldChar w:fldCharType="begin"/>
            </w:r>
            <w:r w:rsidRPr="009252BB">
              <w:rPr>
                <w:rFonts w:cs="Times New Roman"/>
                <w:color w:val="000000"/>
                <w:sz w:val="22"/>
                <w:szCs w:val="24"/>
                <w:lang w:val="en-GB" w:eastAsia="en-US"/>
              </w:rPr>
              <w:instrText xml:space="preserve"> DOCPROPERTY "Revision date" \@ "d MMMM YYYY"  \* MERGEFORMAT </w:instrText>
            </w:r>
            <w:r w:rsidRPr="009252BB">
              <w:rPr>
                <w:rFonts w:cs="Times New Roman"/>
                <w:color w:val="000000"/>
                <w:sz w:val="22"/>
                <w:szCs w:val="24"/>
                <w:lang w:val="en-GB" w:eastAsia="en-US"/>
              </w:rPr>
              <w:fldChar w:fldCharType="separate"/>
            </w:r>
            <w:r w:rsidR="002169F2">
              <w:rPr>
                <w:rFonts w:cs="Times New Roman"/>
                <w:color w:val="000000"/>
                <w:sz w:val="22"/>
                <w:szCs w:val="24"/>
                <w:lang w:val="en-GB" w:eastAsia="en-US"/>
              </w:rPr>
              <w:t>15 November 2019</w:t>
            </w:r>
            <w:r w:rsidRPr="009252BB">
              <w:rPr>
                <w:rFonts w:cs="Times New Roman"/>
                <w:color w:val="000000"/>
                <w:sz w:val="22"/>
                <w:szCs w:val="24"/>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hint="eastAsia"/>
          <w:color w:val="000000"/>
          <w:sz w:val="28"/>
          <w:szCs w:val="20"/>
        </w:rPr>
        <w:t>执行蒙特利尔议定书</w:t>
      </w:r>
    </w:p>
    <w:p w14:paraId="713CA70C"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color w:val="000000"/>
          <w:sz w:val="28"/>
          <w:szCs w:val="20"/>
          <w:lang w:val="en-CA"/>
        </w:rPr>
        <w:t xml:space="preserve">  </w:t>
      </w:r>
      <w:r w:rsidRPr="009252BB">
        <w:rPr>
          <w:rFonts w:cs="Times New Roman" w:hint="eastAsia"/>
          <w:color w:val="000000"/>
          <w:sz w:val="28"/>
          <w:szCs w:val="20"/>
        </w:rPr>
        <w:t>多边基金执行委员会</w:t>
      </w:r>
      <w:r w:rsidRPr="009252BB">
        <w:rPr>
          <w:rFonts w:cs="Times New Roman"/>
          <w:color w:val="000000"/>
          <w:sz w:val="28"/>
          <w:szCs w:val="20"/>
        </w:rPr>
        <w:tab/>
      </w:r>
    </w:p>
    <w:p w14:paraId="3EE167C1"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hAnsi="SimSun" w:cs="Times New Roman" w:hint="eastAsia"/>
          <w:noProof/>
          <w:szCs w:val="24"/>
          <w:lang w:val="en-CA" w:eastAsia="en-US"/>
        </w:rPr>
        <w:t>第八十四</w:t>
      </w:r>
      <w:r w:rsidRPr="009252BB">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cs="Times New Roman"/>
          <w:noProof/>
          <w:szCs w:val="24"/>
          <w:lang w:val="en-CA" w:eastAsia="en-US"/>
        </w:rPr>
        <w:t>2019</w:t>
      </w:r>
      <w:r w:rsidRPr="009252BB">
        <w:rPr>
          <w:rFonts w:hAnsi="SimSun" w:cs="Times New Roman"/>
          <w:noProof/>
          <w:szCs w:val="24"/>
          <w:lang w:val="en-CA" w:eastAsia="en-US"/>
        </w:rPr>
        <w:t>年</w:t>
      </w:r>
      <w:r w:rsidRPr="009252BB">
        <w:rPr>
          <w:rFonts w:hAnsi="SimSun" w:cs="Times New Roman" w:hint="eastAsia"/>
          <w:noProof/>
          <w:szCs w:val="24"/>
          <w:lang w:val="en-CA" w:eastAsia="en-US"/>
        </w:rPr>
        <w:t>1</w:t>
      </w:r>
      <w:r w:rsidRPr="009252BB">
        <w:rPr>
          <w:rFonts w:hAnsi="SimSun" w:cs="Times New Roman"/>
          <w:noProof/>
          <w:szCs w:val="24"/>
          <w:lang w:val="en-CA" w:eastAsia="en-US"/>
        </w:rPr>
        <w:t>2</w:t>
      </w:r>
      <w:r w:rsidRPr="009252BB">
        <w:rPr>
          <w:rFonts w:hAnsi="SimSun" w:cs="Times New Roman"/>
          <w:noProof/>
          <w:szCs w:val="24"/>
          <w:lang w:val="en-CA" w:eastAsia="en-US"/>
        </w:rPr>
        <w:t>月</w:t>
      </w:r>
      <w:r w:rsidRPr="009252BB">
        <w:rPr>
          <w:rFonts w:hAnsi="SimSun" w:cs="Times New Roman" w:hint="eastAsia"/>
          <w:noProof/>
          <w:szCs w:val="24"/>
          <w:lang w:val="en-CA" w:eastAsia="en-US"/>
        </w:rPr>
        <w:t>16</w:t>
      </w:r>
      <w:r w:rsidRPr="009252BB">
        <w:rPr>
          <w:rFonts w:hAnsi="SimSun" w:cs="Times New Roman"/>
          <w:noProof/>
          <w:szCs w:val="24"/>
          <w:lang w:val="en-CA" w:eastAsia="en-US"/>
        </w:rPr>
        <w:t>日至</w:t>
      </w:r>
      <w:r w:rsidRPr="009252BB">
        <w:rPr>
          <w:rFonts w:hAnsi="SimSun" w:cs="Times New Roman"/>
          <w:noProof/>
          <w:szCs w:val="24"/>
          <w:lang w:val="en-CA" w:eastAsia="en-US"/>
        </w:rPr>
        <w:t>20</w:t>
      </w:r>
      <w:r w:rsidRPr="009252BB">
        <w:rPr>
          <w:rFonts w:hAnsi="SimSun" w:cs="Times New Roman"/>
          <w:noProof/>
          <w:szCs w:val="24"/>
          <w:lang w:val="en-CA" w:eastAsia="en-US"/>
        </w:rPr>
        <w:t>日，蒙特利尔</w:t>
      </w:r>
    </w:p>
    <w:p w14:paraId="217B3B39" w14:textId="2C332BB7" w:rsidR="005A7A4B" w:rsidRDefault="005A7A4B" w:rsidP="00D26D8D">
      <w:pPr>
        <w:rPr>
          <w:rFonts w:ascii="SimSun" w:hAnsi="SimSun" w:cs="Times New Roman"/>
          <w:szCs w:val="24"/>
        </w:rPr>
      </w:pPr>
    </w:p>
    <w:p w14:paraId="436B154F" w14:textId="329C7554" w:rsidR="007B5E0D" w:rsidRPr="007B5E0D" w:rsidRDefault="007B5E0D" w:rsidP="007B5E0D">
      <w:pPr>
        <w:jc w:val="center"/>
        <w:rPr>
          <w:rFonts w:cs="Times New Roman"/>
          <w:b/>
          <w:bCs/>
          <w:sz w:val="28"/>
          <w:szCs w:val="28"/>
          <w:lang w:val="en-CA"/>
        </w:rPr>
      </w:pPr>
      <w:r w:rsidRPr="007B5E0D">
        <w:rPr>
          <w:rFonts w:cs="Times New Roman"/>
          <w:b/>
          <w:bCs/>
          <w:sz w:val="28"/>
          <w:szCs w:val="28"/>
          <w:lang w:val="en-CA"/>
        </w:rPr>
        <w:t>制定第</w:t>
      </w:r>
      <w:r w:rsidRPr="007B5E0D">
        <w:rPr>
          <w:rFonts w:cs="Times New Roman"/>
          <w:b/>
          <w:bCs/>
          <w:sz w:val="28"/>
          <w:szCs w:val="28"/>
          <w:lang w:val="en-CA"/>
        </w:rPr>
        <w:t>5</w:t>
      </w:r>
      <w:r w:rsidRPr="007B5E0D">
        <w:rPr>
          <w:rFonts w:cs="Times New Roman"/>
          <w:b/>
          <w:bCs/>
          <w:sz w:val="28"/>
          <w:szCs w:val="28"/>
          <w:lang w:val="en-CA"/>
        </w:rPr>
        <w:t>条国家逐步减少氢</w:t>
      </w:r>
      <w:r w:rsidR="000C4049">
        <w:rPr>
          <w:rFonts w:cs="Times New Roman" w:hint="eastAsia"/>
          <w:b/>
          <w:bCs/>
          <w:sz w:val="28"/>
          <w:szCs w:val="28"/>
          <w:lang w:val="en-CA"/>
        </w:rPr>
        <w:t>氢氟碳化合物</w:t>
      </w:r>
      <w:r w:rsidR="006E2AF7">
        <w:rPr>
          <w:rFonts w:cs="Times New Roman"/>
          <w:b/>
          <w:bCs/>
          <w:sz w:val="28"/>
          <w:szCs w:val="28"/>
          <w:lang w:val="en-CA"/>
        </w:rPr>
        <w:t>费用准则</w:t>
      </w:r>
      <w:r w:rsidRPr="007B5E0D">
        <w:rPr>
          <w:rFonts w:cs="Times New Roman"/>
          <w:b/>
          <w:bCs/>
          <w:sz w:val="28"/>
          <w:szCs w:val="28"/>
          <w:lang w:val="en-CA"/>
        </w:rPr>
        <w:t>：供资标准草案</w:t>
      </w:r>
    </w:p>
    <w:p w14:paraId="4220D2D0" w14:textId="3A75CBDD" w:rsidR="009252BB" w:rsidRDefault="007B5E0D" w:rsidP="007B5E0D">
      <w:pPr>
        <w:jc w:val="center"/>
        <w:rPr>
          <w:rFonts w:cs="Times New Roman"/>
          <w:b/>
          <w:bCs/>
          <w:sz w:val="28"/>
          <w:szCs w:val="28"/>
          <w:lang w:val="en-CA"/>
        </w:rPr>
      </w:pPr>
      <w:r w:rsidRPr="00A7447E">
        <w:rPr>
          <w:rFonts w:cs="Times New Roman"/>
          <w:b/>
          <w:bCs/>
          <w:sz w:val="28"/>
          <w:szCs w:val="28"/>
          <w:lang w:val="en-CA"/>
        </w:rPr>
        <w:t>（第</w:t>
      </w:r>
      <w:r w:rsidRPr="00A7447E">
        <w:rPr>
          <w:rFonts w:cs="Times New Roman"/>
          <w:b/>
          <w:bCs/>
          <w:sz w:val="28"/>
          <w:szCs w:val="28"/>
          <w:lang w:val="en-CA"/>
        </w:rPr>
        <w:t>8</w:t>
      </w:r>
      <w:r w:rsidR="00A7447E" w:rsidRPr="00A7447E">
        <w:rPr>
          <w:rFonts w:cs="Times New Roman"/>
          <w:b/>
          <w:bCs/>
          <w:sz w:val="28"/>
          <w:szCs w:val="28"/>
          <w:lang w:val="en-CA"/>
        </w:rPr>
        <w:t>3</w:t>
      </w:r>
      <w:r w:rsidRPr="00A7447E">
        <w:rPr>
          <w:rFonts w:cs="Times New Roman"/>
          <w:b/>
          <w:bCs/>
          <w:sz w:val="28"/>
          <w:szCs w:val="28"/>
          <w:lang w:val="en-CA"/>
        </w:rPr>
        <w:t>/</w:t>
      </w:r>
      <w:r w:rsidR="00A7447E" w:rsidRPr="00A7447E">
        <w:rPr>
          <w:rFonts w:cs="Times New Roman"/>
          <w:b/>
          <w:bCs/>
          <w:sz w:val="28"/>
          <w:szCs w:val="28"/>
          <w:lang w:val="en-CA"/>
        </w:rPr>
        <w:t>65</w:t>
      </w:r>
      <w:r w:rsidRPr="00A7447E">
        <w:rPr>
          <w:rFonts w:cs="Times New Roman"/>
          <w:b/>
          <w:bCs/>
          <w:sz w:val="28"/>
          <w:szCs w:val="28"/>
          <w:lang w:val="en-CA"/>
        </w:rPr>
        <w:t>号决定）</w:t>
      </w:r>
    </w:p>
    <w:p w14:paraId="65C4C36F" w14:textId="77777777" w:rsidR="00A7447E" w:rsidRDefault="00A7447E" w:rsidP="00A7447E">
      <w:pPr>
        <w:jc w:val="both"/>
        <w:rPr>
          <w:rFonts w:cs="Times New Roman"/>
          <w:b/>
          <w:bCs/>
          <w:sz w:val="28"/>
          <w:szCs w:val="28"/>
          <w:lang w:val="en-CA"/>
        </w:rPr>
      </w:pPr>
    </w:p>
    <w:p w14:paraId="37763C08" w14:textId="0B2D593A" w:rsidR="00A7447E" w:rsidRPr="00A7447E" w:rsidRDefault="00A7447E" w:rsidP="00F40540">
      <w:pPr>
        <w:pStyle w:val="Heading1"/>
        <w:spacing w:before="0" w:after="240"/>
        <w:rPr>
          <w:lang w:val="en-CA"/>
        </w:rPr>
      </w:pPr>
      <w:r w:rsidRPr="00A7447E">
        <w:rPr>
          <w:rFonts w:hint="eastAsia"/>
          <w:lang w:val="en-CA"/>
        </w:rPr>
        <w:t>背景</w:t>
      </w:r>
    </w:p>
    <w:p w14:paraId="1F524761" w14:textId="59BA9EAF" w:rsidR="00A7447E" w:rsidRPr="00A7447E" w:rsidRDefault="00A7447E" w:rsidP="00F40540">
      <w:pPr>
        <w:pStyle w:val="ListParagraph"/>
        <w:numPr>
          <w:ilvl w:val="0"/>
          <w:numId w:val="2"/>
        </w:numPr>
        <w:spacing w:before="0" w:after="240"/>
        <w:ind w:left="0" w:firstLine="0"/>
        <w:rPr>
          <w:rFonts w:cs="Times New Roman"/>
          <w:szCs w:val="24"/>
          <w:lang w:val="en-CA"/>
        </w:rPr>
      </w:pPr>
      <w:r w:rsidRPr="00A7447E">
        <w:rPr>
          <w:rFonts w:cs="Times New Roman" w:hint="eastAsia"/>
          <w:szCs w:val="24"/>
          <w:lang w:val="en-CA"/>
        </w:rPr>
        <w:t>缔约方第二十八次会议通过第</w:t>
      </w:r>
      <w:r w:rsidRPr="00A7447E">
        <w:rPr>
          <w:rFonts w:cs="Times New Roman" w:hint="eastAsia"/>
          <w:szCs w:val="24"/>
          <w:lang w:val="en-CA"/>
        </w:rPr>
        <w:t>XXVIII/2</w:t>
      </w:r>
      <w:r w:rsidRPr="00A7447E">
        <w:rPr>
          <w:rFonts w:cs="Times New Roman" w:hint="eastAsia"/>
          <w:szCs w:val="24"/>
          <w:lang w:val="en-CA"/>
        </w:rPr>
        <w:t>号决定，请执行委员会在两年内制定逐步减少</w:t>
      </w:r>
      <w:r w:rsidR="000C4049">
        <w:rPr>
          <w:rFonts w:cs="Times New Roman" w:hint="eastAsia"/>
          <w:szCs w:val="24"/>
          <w:lang w:val="en-CA"/>
        </w:rPr>
        <w:t>氢氟碳化合物</w:t>
      </w:r>
      <w:r w:rsidRPr="00A7447E">
        <w:rPr>
          <w:rFonts w:cs="Times New Roman" w:hint="eastAsia"/>
          <w:szCs w:val="24"/>
          <w:lang w:val="en-CA"/>
        </w:rPr>
        <w:t>（</w:t>
      </w:r>
      <w:r w:rsidRPr="00A7447E">
        <w:rPr>
          <w:rFonts w:cs="Times New Roman" w:hint="eastAsia"/>
          <w:szCs w:val="24"/>
          <w:lang w:val="en-CA"/>
        </w:rPr>
        <w:t>HFC</w:t>
      </w:r>
      <w:r w:rsidRPr="00A7447E">
        <w:rPr>
          <w:rFonts w:cs="Times New Roman" w:hint="eastAsia"/>
          <w:szCs w:val="24"/>
          <w:lang w:val="en-CA"/>
        </w:rPr>
        <w:t>）消费和生产的供资准则，包括成本效益阈值，并在最终确定这些准则之前将其提交缔约方会议征求缔约方的意见和建议。</w:t>
      </w:r>
      <w:r w:rsidRPr="00A7447E">
        <w:rPr>
          <w:vertAlign w:val="superscript"/>
          <w:lang w:val="en-CA"/>
        </w:rPr>
        <w:footnoteReference w:id="1"/>
      </w:r>
      <w:r w:rsidRPr="00A7447E">
        <w:rPr>
          <w:rFonts w:cs="Times New Roman"/>
          <w:szCs w:val="24"/>
          <w:lang w:val="en-CA"/>
        </w:rPr>
        <w:t xml:space="preserve"> </w:t>
      </w:r>
    </w:p>
    <w:p w14:paraId="32891E6B" w14:textId="379AFE94" w:rsidR="00A7447E" w:rsidRPr="00A7447E" w:rsidRDefault="00A7447E" w:rsidP="00F40540">
      <w:pPr>
        <w:pStyle w:val="ListParagraph"/>
        <w:numPr>
          <w:ilvl w:val="0"/>
          <w:numId w:val="2"/>
        </w:numPr>
        <w:spacing w:before="0" w:after="240"/>
        <w:ind w:left="0" w:firstLine="0"/>
        <w:rPr>
          <w:rFonts w:cs="Times New Roman"/>
          <w:szCs w:val="24"/>
          <w:lang w:val="en-CA"/>
        </w:rPr>
      </w:pPr>
      <w:r w:rsidRPr="00A7447E">
        <w:rPr>
          <w:rFonts w:cs="Times New Roman" w:hint="eastAsia"/>
          <w:szCs w:val="24"/>
          <w:lang w:val="en-CA"/>
        </w:rPr>
        <w:t>缔约方第三十次会议请执行委员会继续开展工作，制定逐步减少</w:t>
      </w:r>
      <w:r w:rsidR="000C4049">
        <w:rPr>
          <w:rFonts w:cs="Times New Roman" w:hint="eastAsia"/>
          <w:szCs w:val="24"/>
          <w:lang w:val="en-CA"/>
        </w:rPr>
        <w:t>HFC</w:t>
      </w:r>
      <w:r w:rsidRPr="00A7447E">
        <w:rPr>
          <w:rFonts w:cs="Times New Roman" w:hint="eastAsia"/>
          <w:szCs w:val="24"/>
          <w:lang w:val="en-CA"/>
        </w:rPr>
        <w:t>消费和生产的供资准则</w:t>
      </w:r>
      <w:r w:rsidR="002E310B">
        <w:rPr>
          <w:rFonts w:cs="Times New Roman" w:hint="eastAsia"/>
          <w:szCs w:val="24"/>
          <w:lang w:val="en-CA"/>
        </w:rPr>
        <w:t>；在其提交</w:t>
      </w:r>
      <w:r w:rsidR="002E310B" w:rsidRPr="00A7447E">
        <w:rPr>
          <w:rFonts w:cs="Times New Roman" w:hint="eastAsia"/>
          <w:szCs w:val="24"/>
          <w:lang w:val="en-CA"/>
        </w:rPr>
        <w:t>缔约方会议的年度报告</w:t>
      </w:r>
      <w:r w:rsidR="002E310B">
        <w:rPr>
          <w:rFonts w:cs="Times New Roman" w:hint="eastAsia"/>
          <w:szCs w:val="24"/>
          <w:lang w:val="en-CA"/>
        </w:rPr>
        <w:t>中说明准则基本内容</w:t>
      </w:r>
      <w:r w:rsidRPr="00A7447E">
        <w:rPr>
          <w:rFonts w:cs="Times New Roman" w:hint="eastAsia"/>
          <w:szCs w:val="24"/>
          <w:lang w:val="en-CA"/>
        </w:rPr>
        <w:t>的最新</w:t>
      </w:r>
      <w:r w:rsidR="002E310B">
        <w:rPr>
          <w:rFonts w:cs="Times New Roman" w:hint="eastAsia"/>
          <w:szCs w:val="24"/>
          <w:lang w:val="en-CA"/>
        </w:rPr>
        <w:t>制定进度；在最终确定准则之前将所</w:t>
      </w:r>
      <w:r w:rsidR="002E310B" w:rsidRPr="00A7447E">
        <w:rPr>
          <w:rFonts w:cs="Times New Roman" w:hint="eastAsia"/>
          <w:szCs w:val="24"/>
          <w:lang w:val="en-CA"/>
        </w:rPr>
        <w:t>制定的准则草案</w:t>
      </w:r>
      <w:r w:rsidR="002E310B">
        <w:rPr>
          <w:rFonts w:cs="Times New Roman" w:hint="eastAsia"/>
          <w:szCs w:val="24"/>
          <w:lang w:val="en-CA"/>
        </w:rPr>
        <w:t>提交</w:t>
      </w:r>
      <w:r w:rsidRPr="00A7447E">
        <w:rPr>
          <w:rFonts w:cs="Times New Roman" w:hint="eastAsia"/>
          <w:szCs w:val="24"/>
          <w:lang w:val="en-CA"/>
        </w:rPr>
        <w:t>缔约方会议，征求缔约方的意见和建议（第</w:t>
      </w:r>
      <w:r w:rsidRPr="00A7447E">
        <w:rPr>
          <w:rFonts w:cs="Times New Roman"/>
          <w:szCs w:val="24"/>
          <w:lang w:val="en-CA"/>
        </w:rPr>
        <w:t>XXX</w:t>
      </w:r>
      <w:r w:rsidRPr="00A7447E">
        <w:rPr>
          <w:rFonts w:cs="Times New Roman" w:hint="eastAsia"/>
          <w:szCs w:val="24"/>
          <w:lang w:val="en-CA"/>
        </w:rPr>
        <w:t>/4</w:t>
      </w:r>
      <w:r w:rsidRPr="00A7447E">
        <w:rPr>
          <w:rFonts w:cs="Times New Roman" w:hint="eastAsia"/>
          <w:szCs w:val="24"/>
          <w:lang w:val="en-CA"/>
        </w:rPr>
        <w:t>号决定）。</w:t>
      </w:r>
    </w:p>
    <w:p w14:paraId="5160C1F7" w14:textId="4224C4B9" w:rsidR="00A7447E" w:rsidRPr="00A7447E" w:rsidRDefault="002E310B" w:rsidP="00F40540">
      <w:pPr>
        <w:pStyle w:val="ListParagraph"/>
        <w:numPr>
          <w:ilvl w:val="0"/>
          <w:numId w:val="2"/>
        </w:numPr>
        <w:spacing w:before="0" w:after="240"/>
        <w:ind w:left="0" w:firstLine="0"/>
        <w:rPr>
          <w:rFonts w:cs="Times New Roman"/>
          <w:szCs w:val="24"/>
          <w:lang w:val="en-CA"/>
        </w:rPr>
      </w:pPr>
      <w:r w:rsidRPr="00A7447E">
        <w:rPr>
          <w:rFonts w:cs="Times New Roman" w:hint="eastAsia"/>
          <w:szCs w:val="24"/>
          <w:lang w:val="en-CA"/>
        </w:rPr>
        <w:t>执行委员会自</w:t>
      </w:r>
      <w:r>
        <w:rPr>
          <w:rFonts w:cs="Times New Roman" w:hint="eastAsia"/>
          <w:szCs w:val="24"/>
          <w:lang w:val="en-CA"/>
        </w:rPr>
        <w:t>其</w:t>
      </w:r>
      <w:r w:rsidR="00A7447E" w:rsidRPr="00A7447E">
        <w:rPr>
          <w:rFonts w:cs="Times New Roman" w:hint="eastAsia"/>
          <w:szCs w:val="24"/>
          <w:lang w:val="en-CA"/>
        </w:rPr>
        <w:t>第七十七次会议以来一直在讨论第</w:t>
      </w:r>
      <w:r w:rsidR="00A7447E" w:rsidRPr="00A7447E">
        <w:rPr>
          <w:rFonts w:cs="Times New Roman" w:hint="eastAsia"/>
          <w:szCs w:val="24"/>
          <w:lang w:val="en-CA"/>
        </w:rPr>
        <w:t>5</w:t>
      </w:r>
      <w:r w:rsidR="00A7447E" w:rsidRPr="00A7447E">
        <w:rPr>
          <w:rFonts w:cs="Times New Roman" w:hint="eastAsia"/>
          <w:szCs w:val="24"/>
          <w:lang w:val="en-CA"/>
        </w:rPr>
        <w:t>条国家逐步减少</w:t>
      </w:r>
      <w:r w:rsidR="000C4049">
        <w:rPr>
          <w:rFonts w:cs="Times New Roman" w:hint="eastAsia"/>
          <w:szCs w:val="24"/>
          <w:lang w:val="en-CA"/>
        </w:rPr>
        <w:t>HFC</w:t>
      </w:r>
      <w:r w:rsidR="00A7447E" w:rsidRPr="00A7447E">
        <w:rPr>
          <w:rFonts w:cs="Times New Roman" w:hint="eastAsia"/>
          <w:szCs w:val="24"/>
          <w:lang w:val="en-CA"/>
        </w:rPr>
        <w:t>的相关事项，包括制定费用准则。</w:t>
      </w:r>
      <w:r w:rsidR="00A7447E" w:rsidRPr="00A7447E">
        <w:rPr>
          <w:vertAlign w:val="superscript"/>
          <w:lang w:val="en-CA"/>
        </w:rPr>
        <w:footnoteReference w:id="2"/>
      </w:r>
      <w:r w:rsidR="00A7447E" w:rsidRPr="00A7447E">
        <w:rPr>
          <w:rFonts w:cs="Times New Roman"/>
          <w:szCs w:val="24"/>
          <w:lang w:val="en-CA"/>
        </w:rPr>
        <w:t xml:space="preserve"> </w:t>
      </w:r>
      <w:r w:rsidR="00A7447E" w:rsidRPr="00A7447E">
        <w:rPr>
          <w:rFonts w:cs="Times New Roman" w:hint="eastAsia"/>
          <w:szCs w:val="24"/>
          <w:lang w:val="en-CA"/>
        </w:rPr>
        <w:t>截至第八十</w:t>
      </w:r>
      <w:r>
        <w:rPr>
          <w:rFonts w:cs="Times New Roman" w:hint="eastAsia"/>
          <w:szCs w:val="24"/>
          <w:lang w:val="en-CA"/>
        </w:rPr>
        <w:t>三</w:t>
      </w:r>
      <w:r w:rsidR="00A7447E" w:rsidRPr="00A7447E">
        <w:rPr>
          <w:rFonts w:cs="Times New Roman" w:hint="eastAsia"/>
          <w:szCs w:val="24"/>
          <w:lang w:val="en-CA"/>
        </w:rPr>
        <w:t>次会议，执行委员会</w:t>
      </w:r>
      <w:r>
        <w:rPr>
          <w:rFonts w:cs="Times New Roman" w:hint="eastAsia"/>
          <w:szCs w:val="24"/>
          <w:lang w:val="en-CA"/>
        </w:rPr>
        <w:t>已</w:t>
      </w:r>
      <w:r w:rsidR="00A7447E" w:rsidRPr="00A7447E">
        <w:rPr>
          <w:rFonts w:cs="Times New Roman" w:hint="eastAsia"/>
          <w:szCs w:val="24"/>
          <w:lang w:val="en-CA"/>
        </w:rPr>
        <w:t>通过一个模板草案，其中包括</w:t>
      </w:r>
      <w:r>
        <w:rPr>
          <w:rFonts w:cs="Times New Roman" w:hint="eastAsia"/>
          <w:szCs w:val="24"/>
          <w:lang w:val="en-CA"/>
        </w:rPr>
        <w:t>执委会</w:t>
      </w:r>
      <w:r w:rsidR="00A7447E" w:rsidRPr="00A7447E">
        <w:rPr>
          <w:rFonts w:cs="Times New Roman" w:hint="eastAsia"/>
          <w:szCs w:val="24"/>
          <w:lang w:val="en-CA"/>
        </w:rPr>
        <w:t>为第</w:t>
      </w:r>
      <w:r w:rsidR="00A7447E" w:rsidRPr="00A7447E">
        <w:rPr>
          <w:rFonts w:cs="Times New Roman" w:hint="eastAsia"/>
          <w:szCs w:val="24"/>
          <w:lang w:val="en-CA"/>
        </w:rPr>
        <w:t>XXVIII/2</w:t>
      </w:r>
      <w:r w:rsidR="00A7447E" w:rsidRPr="00A7447E">
        <w:rPr>
          <w:rFonts w:cs="Times New Roman" w:hint="eastAsia"/>
          <w:szCs w:val="24"/>
          <w:lang w:val="en-CA"/>
        </w:rPr>
        <w:t>号决定</w:t>
      </w:r>
      <w:r>
        <w:rPr>
          <w:rFonts w:cs="Times New Roman" w:hint="eastAsia"/>
          <w:szCs w:val="24"/>
          <w:lang w:val="en-CA"/>
        </w:rPr>
        <w:t>的</w:t>
      </w:r>
      <w:r w:rsidR="00A7447E" w:rsidRPr="00A7447E">
        <w:rPr>
          <w:rFonts w:cs="Times New Roman" w:hint="eastAsia"/>
          <w:szCs w:val="24"/>
          <w:lang w:val="en-CA"/>
        </w:rPr>
        <w:t>某些</w:t>
      </w:r>
      <w:r>
        <w:rPr>
          <w:rFonts w:cs="Times New Roman" w:hint="eastAsia"/>
          <w:szCs w:val="24"/>
          <w:lang w:val="en-CA"/>
        </w:rPr>
        <w:t>基本内容</w:t>
      </w:r>
      <w:r w:rsidR="00A7447E" w:rsidRPr="00A7447E">
        <w:rPr>
          <w:rFonts w:cs="Times New Roman" w:hint="eastAsia"/>
          <w:szCs w:val="24"/>
          <w:lang w:val="en-CA"/>
        </w:rPr>
        <w:t>商定的案文。根据第</w:t>
      </w:r>
      <w:r w:rsidR="00A7447E" w:rsidRPr="00A7447E">
        <w:rPr>
          <w:rFonts w:cs="Times New Roman" w:hint="eastAsia"/>
          <w:szCs w:val="24"/>
          <w:lang w:val="en-CA"/>
        </w:rPr>
        <w:t>80/76(b)</w:t>
      </w:r>
      <w:r>
        <w:rPr>
          <w:rFonts w:cs="Times New Roman" w:hint="eastAsia"/>
          <w:szCs w:val="24"/>
          <w:lang w:val="en-CA"/>
        </w:rPr>
        <w:t>、</w:t>
      </w:r>
      <w:r w:rsidR="00A7447E" w:rsidRPr="00A7447E">
        <w:rPr>
          <w:rFonts w:cs="Times New Roman" w:hint="eastAsia"/>
          <w:szCs w:val="24"/>
          <w:lang w:val="en-CA"/>
        </w:rPr>
        <w:t>第</w:t>
      </w:r>
      <w:r w:rsidR="00A7447E" w:rsidRPr="00A7447E">
        <w:rPr>
          <w:rFonts w:cs="Times New Roman" w:hint="eastAsia"/>
          <w:szCs w:val="24"/>
          <w:lang w:val="en-CA"/>
        </w:rPr>
        <w:t>81/67(f)</w:t>
      </w:r>
      <w:r>
        <w:rPr>
          <w:rFonts w:cs="Times New Roman" w:hint="eastAsia"/>
          <w:szCs w:val="24"/>
          <w:lang w:val="en-CA"/>
        </w:rPr>
        <w:lastRenderedPageBreak/>
        <w:t>和第</w:t>
      </w:r>
      <w:r>
        <w:rPr>
          <w:rFonts w:cs="Times New Roman" w:hint="eastAsia"/>
          <w:szCs w:val="24"/>
          <w:lang w:val="en-CA"/>
        </w:rPr>
        <w:t>8</w:t>
      </w:r>
      <w:r>
        <w:rPr>
          <w:rFonts w:cs="Times New Roman"/>
          <w:szCs w:val="24"/>
          <w:lang w:val="en-CA"/>
        </w:rPr>
        <w:t>3/65(d)</w:t>
      </w:r>
      <w:r w:rsidR="00A7447E" w:rsidRPr="00A7447E">
        <w:rPr>
          <w:rFonts w:cs="Times New Roman" w:hint="eastAsia"/>
          <w:szCs w:val="24"/>
          <w:lang w:val="en-CA"/>
        </w:rPr>
        <w:t>号决定，</w:t>
      </w:r>
      <w:r>
        <w:rPr>
          <w:rFonts w:cs="Times New Roman" w:hint="eastAsia"/>
          <w:szCs w:val="24"/>
          <w:lang w:val="en-CA"/>
        </w:rPr>
        <w:t>可以视必要在</w:t>
      </w:r>
      <w:r w:rsidR="00A7447E" w:rsidRPr="00A7447E">
        <w:rPr>
          <w:rFonts w:cs="Times New Roman" w:hint="eastAsia"/>
          <w:szCs w:val="24"/>
          <w:lang w:val="en-CA"/>
        </w:rPr>
        <w:t>模板草案</w:t>
      </w:r>
      <w:r>
        <w:rPr>
          <w:rFonts w:cs="Times New Roman" w:hint="eastAsia"/>
          <w:szCs w:val="24"/>
          <w:lang w:val="en-CA"/>
        </w:rPr>
        <w:t>中增加基本内容</w:t>
      </w:r>
      <w:r w:rsidR="00A7447E" w:rsidRPr="00A7447E">
        <w:rPr>
          <w:rFonts w:cs="Times New Roman" w:hint="eastAsia"/>
          <w:szCs w:val="24"/>
          <w:lang w:val="en-CA"/>
        </w:rPr>
        <w:t>。模板草案载于本文件附件一。</w:t>
      </w:r>
    </w:p>
    <w:p w14:paraId="33489CFA" w14:textId="506AC7D2" w:rsidR="002E310B" w:rsidRPr="002E310B" w:rsidRDefault="002E310B" w:rsidP="00F40540">
      <w:pPr>
        <w:pStyle w:val="ListParagraph"/>
        <w:numPr>
          <w:ilvl w:val="0"/>
          <w:numId w:val="2"/>
        </w:numPr>
        <w:spacing w:before="0" w:after="240"/>
        <w:ind w:left="0" w:firstLine="0"/>
        <w:rPr>
          <w:rFonts w:ascii="SimSun" w:hAnsi="SimSun" w:cs="Times New Roman"/>
          <w:szCs w:val="24"/>
        </w:rPr>
      </w:pPr>
      <w:r w:rsidRPr="002E310B">
        <w:rPr>
          <w:rFonts w:ascii="SimSun" w:hAnsi="SimSun" w:cs="Times New Roman" w:hint="eastAsia"/>
          <w:szCs w:val="24"/>
        </w:rPr>
        <w:t>在第八十三次会议上，执行委员会还更新了关于未决问题的工作文件（载于第八十三次会议报告附件十四），</w:t>
      </w:r>
      <w:r w:rsidR="00D36589" w:rsidRPr="00D36589">
        <w:rPr>
          <w:rFonts w:cs="Times New Roman"/>
          <w:szCs w:val="24"/>
          <w:vertAlign w:val="superscript"/>
          <w:lang w:val="en-GB"/>
        </w:rPr>
        <w:footnoteReference w:id="3"/>
      </w:r>
      <w:r w:rsidR="00D36589" w:rsidRPr="00D36589">
        <w:rPr>
          <w:rFonts w:cs="Times New Roman"/>
          <w:szCs w:val="24"/>
        </w:rPr>
        <w:t xml:space="preserve"> </w:t>
      </w:r>
      <w:r w:rsidRPr="002E310B">
        <w:rPr>
          <w:rFonts w:ascii="SimSun" w:hAnsi="SimSun" w:cs="Times New Roman" w:hint="eastAsia"/>
          <w:szCs w:val="24"/>
        </w:rPr>
        <w:t>在其中删除了与能效有关的案文，因为该案文将另行讨论。</w:t>
      </w:r>
    </w:p>
    <w:p w14:paraId="3C9BA652" w14:textId="197F6AED" w:rsidR="00D36589" w:rsidRPr="00CD42B5" w:rsidRDefault="00A7447E" w:rsidP="00F40540">
      <w:pPr>
        <w:pStyle w:val="ListParagraph"/>
        <w:numPr>
          <w:ilvl w:val="0"/>
          <w:numId w:val="2"/>
        </w:numPr>
        <w:spacing w:before="0" w:after="240"/>
        <w:ind w:left="0" w:firstLine="0"/>
        <w:rPr>
          <w:rFonts w:ascii="SimSun" w:hAnsi="SimSun" w:cs="Times New Roman"/>
          <w:szCs w:val="24"/>
        </w:rPr>
      </w:pPr>
      <w:r w:rsidRPr="00A7447E">
        <w:rPr>
          <w:rFonts w:cs="Times New Roman" w:hint="eastAsia"/>
          <w:szCs w:val="24"/>
          <w:lang w:val="en-CA"/>
        </w:rPr>
        <w:t>表</w:t>
      </w:r>
      <w:r w:rsidRPr="00A7447E">
        <w:rPr>
          <w:rFonts w:cs="Times New Roman" w:hint="eastAsia"/>
          <w:szCs w:val="24"/>
          <w:lang w:val="en-CA"/>
        </w:rPr>
        <w:t>1</w:t>
      </w:r>
      <w:r w:rsidRPr="00A7447E">
        <w:rPr>
          <w:rFonts w:cs="Times New Roman" w:hint="eastAsia"/>
          <w:szCs w:val="24"/>
          <w:lang w:val="en-CA"/>
        </w:rPr>
        <w:t>摘要</w:t>
      </w:r>
      <w:r w:rsidR="00D36589">
        <w:rPr>
          <w:rFonts w:cs="Times New Roman" w:hint="eastAsia"/>
          <w:szCs w:val="24"/>
          <w:lang w:val="en-CA"/>
        </w:rPr>
        <w:t>说明</w:t>
      </w:r>
      <w:r w:rsidRPr="00A7447E">
        <w:rPr>
          <w:rFonts w:cs="Times New Roman" w:hint="eastAsia"/>
          <w:szCs w:val="24"/>
          <w:lang w:val="en-CA"/>
        </w:rPr>
        <w:t>了执行委员会</w:t>
      </w:r>
      <w:r w:rsidR="00D36589">
        <w:rPr>
          <w:rFonts w:cs="Times New Roman" w:hint="eastAsia"/>
          <w:szCs w:val="24"/>
          <w:lang w:val="en-CA"/>
        </w:rPr>
        <w:t>对</w:t>
      </w:r>
      <w:r w:rsidRPr="00A7447E">
        <w:rPr>
          <w:rFonts w:cs="Times New Roman" w:hint="eastAsia"/>
          <w:szCs w:val="24"/>
          <w:lang w:val="en-CA"/>
        </w:rPr>
        <w:t>费用准则</w:t>
      </w:r>
      <w:r w:rsidR="00D36589">
        <w:rPr>
          <w:rFonts w:cs="Times New Roman" w:hint="eastAsia"/>
          <w:szCs w:val="24"/>
          <w:lang w:val="en-CA"/>
        </w:rPr>
        <w:t>基本内容</w:t>
      </w:r>
      <w:r w:rsidRPr="00A7447E">
        <w:rPr>
          <w:rFonts w:cs="Times New Roman" w:hint="eastAsia"/>
          <w:szCs w:val="24"/>
          <w:lang w:val="en-CA"/>
        </w:rPr>
        <w:t>的</w:t>
      </w:r>
      <w:r w:rsidR="00D36589">
        <w:rPr>
          <w:rFonts w:cs="Times New Roman" w:hint="eastAsia"/>
          <w:szCs w:val="24"/>
          <w:lang w:val="en-CA"/>
        </w:rPr>
        <w:t>讨论</w:t>
      </w:r>
      <w:r w:rsidRPr="00A7447E">
        <w:rPr>
          <w:rFonts w:cs="Times New Roman" w:hint="eastAsia"/>
          <w:szCs w:val="24"/>
          <w:lang w:val="en-CA"/>
        </w:rPr>
        <w:t>情况。</w:t>
      </w:r>
      <w:r w:rsidR="00D36589" w:rsidRPr="00D36589">
        <w:rPr>
          <w:rFonts w:cs="Times New Roman" w:hint="eastAsia"/>
          <w:szCs w:val="24"/>
          <w:lang w:val="en-CA"/>
        </w:rPr>
        <w:t>根据第</w:t>
      </w:r>
      <w:r w:rsidR="00D36589" w:rsidRPr="00D36589">
        <w:rPr>
          <w:rFonts w:cs="Times New Roman" w:hint="eastAsia"/>
          <w:szCs w:val="24"/>
          <w:lang w:val="en-CA"/>
        </w:rPr>
        <w:t>80/76</w:t>
      </w:r>
      <w:r w:rsidR="00D36589">
        <w:rPr>
          <w:rFonts w:cs="Times New Roman" w:hint="eastAsia"/>
          <w:szCs w:val="24"/>
          <w:lang w:val="en-CA"/>
        </w:rPr>
        <w:t>(</w:t>
      </w:r>
      <w:r w:rsidR="00D36589">
        <w:rPr>
          <w:rFonts w:cs="Times New Roman"/>
          <w:szCs w:val="24"/>
          <w:lang w:val="en-CA"/>
        </w:rPr>
        <w:t>b)</w:t>
      </w:r>
      <w:r w:rsidR="00D36589">
        <w:rPr>
          <w:rFonts w:cs="Times New Roman" w:hint="eastAsia"/>
          <w:szCs w:val="24"/>
          <w:lang w:val="en-CA"/>
        </w:rPr>
        <w:t>、第</w:t>
      </w:r>
      <w:r w:rsidR="00D36589" w:rsidRPr="00D36589">
        <w:rPr>
          <w:rFonts w:cs="Times New Roman" w:hint="eastAsia"/>
          <w:szCs w:val="24"/>
          <w:lang w:val="en-CA"/>
        </w:rPr>
        <w:t>81/67</w:t>
      </w:r>
      <w:r w:rsidR="00D36589">
        <w:rPr>
          <w:rFonts w:cs="Times New Roman" w:hint="eastAsia"/>
          <w:szCs w:val="24"/>
          <w:lang w:val="en-CA"/>
        </w:rPr>
        <w:t>(</w:t>
      </w:r>
      <w:r w:rsidR="00D36589">
        <w:rPr>
          <w:rFonts w:cs="Times New Roman"/>
          <w:szCs w:val="24"/>
          <w:lang w:val="en-CA"/>
        </w:rPr>
        <w:t>f)</w:t>
      </w:r>
      <w:r w:rsidR="00D36589" w:rsidRPr="00D36589">
        <w:rPr>
          <w:rFonts w:cs="Times New Roman" w:hint="eastAsia"/>
          <w:szCs w:val="24"/>
          <w:lang w:val="en-CA"/>
        </w:rPr>
        <w:t>和</w:t>
      </w:r>
      <w:r w:rsidR="00D36589">
        <w:rPr>
          <w:rFonts w:cs="Times New Roman" w:hint="eastAsia"/>
          <w:szCs w:val="24"/>
          <w:lang w:val="en-CA"/>
        </w:rPr>
        <w:t>第</w:t>
      </w:r>
      <w:r w:rsidR="00D36589" w:rsidRPr="00D36589">
        <w:rPr>
          <w:rFonts w:cs="Times New Roman" w:hint="eastAsia"/>
          <w:szCs w:val="24"/>
          <w:lang w:val="en-CA"/>
        </w:rPr>
        <w:t>83/65</w:t>
      </w:r>
      <w:r w:rsidR="00D36589">
        <w:rPr>
          <w:rFonts w:cs="Times New Roman" w:hint="eastAsia"/>
          <w:szCs w:val="24"/>
          <w:lang w:val="en-CA"/>
        </w:rPr>
        <w:t>(</w:t>
      </w:r>
      <w:r w:rsidR="00D36589">
        <w:rPr>
          <w:rFonts w:cs="Times New Roman"/>
          <w:szCs w:val="24"/>
          <w:lang w:val="en-CA"/>
        </w:rPr>
        <w:t>d)</w:t>
      </w:r>
      <w:r w:rsidR="00D36589" w:rsidRPr="00D36589">
        <w:rPr>
          <w:rFonts w:cs="Times New Roman" w:hint="eastAsia"/>
          <w:szCs w:val="24"/>
          <w:lang w:val="en-CA"/>
        </w:rPr>
        <w:t>号决定，本文件附件二载有</w:t>
      </w:r>
      <w:r w:rsidR="00D36589">
        <w:rPr>
          <w:rFonts w:cs="Times New Roman" w:hint="eastAsia"/>
          <w:szCs w:val="24"/>
          <w:lang w:val="en-CA"/>
        </w:rPr>
        <w:t>供</w:t>
      </w:r>
      <w:r w:rsidR="00D36589" w:rsidRPr="00D36589">
        <w:rPr>
          <w:rFonts w:cs="Times New Roman" w:hint="eastAsia"/>
          <w:szCs w:val="24"/>
          <w:lang w:val="en-CA"/>
        </w:rPr>
        <w:t>进一步讨论</w:t>
      </w:r>
      <w:r w:rsidR="00D36589">
        <w:rPr>
          <w:rFonts w:cs="Times New Roman" w:hint="eastAsia"/>
          <w:szCs w:val="24"/>
          <w:lang w:val="en-CA"/>
        </w:rPr>
        <w:t>的</w:t>
      </w:r>
      <w:r w:rsidR="00D36589" w:rsidRPr="00D36589">
        <w:rPr>
          <w:rFonts w:cs="Times New Roman" w:hint="eastAsia"/>
          <w:szCs w:val="24"/>
          <w:lang w:val="en-CA"/>
        </w:rPr>
        <w:t>未决问题清单。</w:t>
      </w:r>
      <w:r w:rsidR="00D36589" w:rsidRPr="00D36589">
        <w:rPr>
          <w:rFonts w:cs="Times New Roman" w:hint="eastAsia"/>
          <w:szCs w:val="24"/>
          <w:lang w:val="en-CA"/>
        </w:rPr>
        <w:t xml:space="preserve"> </w:t>
      </w:r>
      <w:r w:rsidR="00D36589" w:rsidRPr="00D36589">
        <w:rPr>
          <w:rFonts w:cs="Times New Roman" w:hint="eastAsia"/>
          <w:szCs w:val="24"/>
          <w:lang w:val="en-CA"/>
        </w:rPr>
        <w:t>为</w:t>
      </w:r>
      <w:r w:rsidR="00D36589">
        <w:rPr>
          <w:rFonts w:cs="Times New Roman" w:hint="eastAsia"/>
          <w:szCs w:val="24"/>
          <w:lang w:val="en-CA"/>
        </w:rPr>
        <w:t>帮助</w:t>
      </w:r>
      <w:r w:rsidR="00D36589" w:rsidRPr="00D36589">
        <w:rPr>
          <w:rFonts w:cs="Times New Roman" w:hint="eastAsia"/>
          <w:szCs w:val="24"/>
          <w:lang w:val="en-CA"/>
        </w:rPr>
        <w:t>执行委员会成员</w:t>
      </w:r>
      <w:r w:rsidR="00D36589">
        <w:rPr>
          <w:rFonts w:cs="Times New Roman" w:hint="eastAsia"/>
          <w:szCs w:val="24"/>
          <w:lang w:val="en-CA"/>
        </w:rPr>
        <w:t>进行</w:t>
      </w:r>
      <w:r w:rsidR="00D36589" w:rsidRPr="00D36589">
        <w:rPr>
          <w:rFonts w:cs="Times New Roman" w:hint="eastAsia"/>
          <w:szCs w:val="24"/>
          <w:lang w:val="en-CA"/>
        </w:rPr>
        <w:t>讨论，秘书处对附件</w:t>
      </w:r>
      <w:r w:rsidR="00D36589">
        <w:rPr>
          <w:rFonts w:cs="Times New Roman" w:hint="eastAsia"/>
          <w:szCs w:val="24"/>
          <w:lang w:val="en-CA"/>
        </w:rPr>
        <w:t>二</w:t>
      </w:r>
      <w:r w:rsidR="00D36589" w:rsidRPr="00D36589">
        <w:rPr>
          <w:rFonts w:cs="Times New Roman" w:hint="eastAsia"/>
          <w:szCs w:val="24"/>
          <w:lang w:val="en-CA"/>
        </w:rPr>
        <w:t>进行了更新，</w:t>
      </w:r>
      <w:r w:rsidR="00CD42B5">
        <w:rPr>
          <w:rFonts w:cs="Times New Roman" w:hint="eastAsia"/>
          <w:szCs w:val="24"/>
          <w:lang w:val="en-CA"/>
        </w:rPr>
        <w:t>增加了</w:t>
      </w:r>
      <w:r w:rsidR="004A6D07">
        <w:rPr>
          <w:rFonts w:cs="Times New Roman" w:hint="eastAsia"/>
          <w:szCs w:val="24"/>
          <w:lang w:val="en-CA"/>
        </w:rPr>
        <w:t>方括号</w:t>
      </w:r>
      <w:r w:rsidR="00CD42B5" w:rsidRPr="00D36589">
        <w:rPr>
          <w:rFonts w:cs="Times New Roman" w:hint="eastAsia"/>
          <w:szCs w:val="24"/>
          <w:lang w:val="en-CA"/>
        </w:rPr>
        <w:t>内</w:t>
      </w:r>
      <w:r w:rsidR="00CD42B5">
        <w:rPr>
          <w:rFonts w:cs="Times New Roman" w:hint="eastAsia"/>
          <w:szCs w:val="24"/>
          <w:lang w:val="en-CA"/>
        </w:rPr>
        <w:t>的</w:t>
      </w:r>
      <w:r w:rsidR="00CD42B5" w:rsidRPr="00D36589">
        <w:rPr>
          <w:rFonts w:cs="Times New Roman" w:hint="eastAsia"/>
          <w:szCs w:val="24"/>
          <w:lang w:val="en-CA"/>
        </w:rPr>
        <w:t>文字</w:t>
      </w:r>
      <w:r w:rsidR="00CD42B5">
        <w:rPr>
          <w:rFonts w:cs="Times New Roman" w:hint="eastAsia"/>
          <w:szCs w:val="24"/>
          <w:lang w:val="en-CA"/>
        </w:rPr>
        <w:t>并</w:t>
      </w:r>
      <w:r w:rsidR="009B60A2">
        <w:rPr>
          <w:rFonts w:cs="Times New Roman" w:hint="eastAsia"/>
          <w:szCs w:val="24"/>
          <w:lang w:val="en-CA"/>
        </w:rPr>
        <w:t>予以</w:t>
      </w:r>
      <w:r w:rsidR="00CD42B5">
        <w:rPr>
          <w:rFonts w:cs="Times New Roman" w:hint="eastAsia"/>
          <w:szCs w:val="24"/>
          <w:lang w:val="en-CA"/>
        </w:rPr>
        <w:t>着重标出，在更新时参照了准备按照第</w:t>
      </w:r>
      <w:r w:rsidR="00CD42B5" w:rsidRPr="00CD42B5">
        <w:rPr>
          <w:rFonts w:cs="Times New Roman"/>
          <w:szCs w:val="24"/>
          <w:lang w:val="en-CA"/>
        </w:rPr>
        <w:t>83/65(b)</w:t>
      </w:r>
      <w:r w:rsidR="00CD42B5">
        <w:rPr>
          <w:rFonts w:cs="Times New Roman" w:hint="eastAsia"/>
          <w:szCs w:val="24"/>
          <w:lang w:val="en-CA"/>
        </w:rPr>
        <w:t>号决定提交第八十五次会议的一份文件，其中分析了在制冷维修行业逐步减少</w:t>
      </w:r>
      <w:r w:rsidR="000C4049">
        <w:rPr>
          <w:rFonts w:cs="Times New Roman" w:hint="eastAsia"/>
          <w:szCs w:val="24"/>
          <w:lang w:val="en-CA"/>
        </w:rPr>
        <w:t>HFC</w:t>
      </w:r>
      <w:r w:rsidR="00CD42B5">
        <w:rPr>
          <w:rFonts w:cs="Times New Roman" w:hint="eastAsia"/>
          <w:szCs w:val="24"/>
          <w:lang w:val="en-CA"/>
        </w:rPr>
        <w:t>的供资水平和</w:t>
      </w:r>
      <w:r w:rsidR="00F930FD">
        <w:rPr>
          <w:rFonts w:cs="Times New Roman" w:hint="eastAsia"/>
          <w:szCs w:val="24"/>
          <w:lang w:val="en-CA"/>
        </w:rPr>
        <w:t>模式</w:t>
      </w:r>
      <w:r w:rsidR="00CD42B5">
        <w:rPr>
          <w:rFonts w:cs="Times New Roman" w:hint="eastAsia"/>
          <w:szCs w:val="24"/>
          <w:lang w:val="en-CA"/>
        </w:rPr>
        <w:t>，此外还参照了第八十四次会议关于能效问题的讨论。</w:t>
      </w:r>
    </w:p>
    <w:p w14:paraId="6F0C6992" w14:textId="1A360CB2" w:rsidR="00CD42B5" w:rsidRPr="00CD42B5" w:rsidRDefault="00CD42B5" w:rsidP="00F40540">
      <w:pPr>
        <w:spacing w:before="0" w:after="0"/>
        <w:rPr>
          <w:rFonts w:cs="Times New Roman"/>
          <w:b/>
          <w:szCs w:val="24"/>
          <w:lang w:val="en-CA"/>
        </w:rPr>
      </w:pPr>
      <w:r w:rsidRPr="00B022EB">
        <w:rPr>
          <w:rFonts w:cs="Times New Roman"/>
          <w:b/>
          <w:szCs w:val="24"/>
          <w:lang w:val="en-CA"/>
        </w:rPr>
        <w:t>表</w:t>
      </w:r>
      <w:r w:rsidRPr="00B022EB">
        <w:rPr>
          <w:rFonts w:cs="Times New Roman"/>
          <w:b/>
          <w:szCs w:val="24"/>
          <w:lang w:val="en-CA"/>
        </w:rPr>
        <w:t xml:space="preserve">1. </w:t>
      </w:r>
      <w:r w:rsidRPr="00B022EB">
        <w:rPr>
          <w:rFonts w:cs="Times New Roman"/>
          <w:b/>
          <w:szCs w:val="24"/>
          <w:lang w:val="en-CA"/>
        </w:rPr>
        <w:t>第</w:t>
      </w:r>
      <w:r w:rsidRPr="00B022EB">
        <w:rPr>
          <w:rFonts w:cs="Times New Roman"/>
          <w:b/>
          <w:szCs w:val="24"/>
          <w:lang w:val="en-CA"/>
        </w:rPr>
        <w:t>5</w:t>
      </w:r>
      <w:r w:rsidRPr="00B022EB">
        <w:rPr>
          <w:rFonts w:cs="Times New Roman"/>
          <w:b/>
          <w:szCs w:val="24"/>
          <w:lang w:val="en-CA"/>
        </w:rPr>
        <w:t>条缔约国逐步减少</w:t>
      </w:r>
      <w:r w:rsidR="000C4049" w:rsidRPr="00B022EB">
        <w:rPr>
          <w:rFonts w:cs="Times New Roman" w:hint="eastAsia"/>
          <w:b/>
          <w:szCs w:val="24"/>
          <w:lang w:val="en-CA"/>
        </w:rPr>
        <w:t>HFC</w:t>
      </w:r>
      <w:r w:rsidR="006E2AF7" w:rsidRPr="00B022EB">
        <w:rPr>
          <w:rFonts w:cs="Times New Roman" w:hint="eastAsia"/>
          <w:b/>
          <w:szCs w:val="24"/>
          <w:lang w:val="en-CA"/>
        </w:rPr>
        <w:t>费用准则</w:t>
      </w:r>
      <w:r w:rsidR="005A0D77" w:rsidRPr="00B022EB">
        <w:rPr>
          <w:rFonts w:cs="Times New Roman" w:hint="eastAsia"/>
          <w:b/>
          <w:szCs w:val="24"/>
          <w:lang w:val="en-CA"/>
        </w:rPr>
        <w:t>基本内容制定</w:t>
      </w:r>
      <w:r w:rsidRPr="00B022EB">
        <w:rPr>
          <w:rFonts w:cs="Times New Roman"/>
          <w:b/>
          <w:szCs w:val="24"/>
          <w:lang w:val="en-CA"/>
        </w:rPr>
        <w:t>现状</w:t>
      </w:r>
    </w:p>
    <w:tbl>
      <w:tblPr>
        <w:tblStyle w:val="TableGrid"/>
        <w:tblW w:w="9406" w:type="dxa"/>
        <w:tblLayout w:type="fixed"/>
        <w:tblLook w:val="04A0" w:firstRow="1" w:lastRow="0" w:firstColumn="1" w:lastColumn="0" w:noHBand="0" w:noVBand="1"/>
      </w:tblPr>
      <w:tblGrid>
        <w:gridCol w:w="2830"/>
        <w:gridCol w:w="709"/>
        <w:gridCol w:w="2835"/>
        <w:gridCol w:w="3032"/>
      </w:tblGrid>
      <w:tr w:rsidR="005A0D77" w:rsidRPr="00CD42B5" w14:paraId="015451A3" w14:textId="3E508520" w:rsidTr="00B022EB">
        <w:trPr>
          <w:trHeight w:val="249"/>
          <w:tblHeader/>
        </w:trPr>
        <w:tc>
          <w:tcPr>
            <w:tcW w:w="2830" w:type="dxa"/>
          </w:tcPr>
          <w:p w14:paraId="4A3B075D" w14:textId="367B3BA7" w:rsidR="005A0D77" w:rsidRPr="00CD42B5" w:rsidRDefault="005A0D77" w:rsidP="00B022EB">
            <w:pPr>
              <w:spacing w:before="40" w:after="40"/>
              <w:rPr>
                <w:b/>
                <w:sz w:val="20"/>
                <w:lang w:val="en-CA" w:eastAsia="zh-CN"/>
              </w:rPr>
            </w:pPr>
            <w:r w:rsidRPr="00CD42B5">
              <w:rPr>
                <w:b/>
                <w:sz w:val="20"/>
                <w:lang w:val="en-CA" w:eastAsia="zh-CN"/>
              </w:rPr>
              <w:t>第</w:t>
            </w:r>
            <w:r w:rsidRPr="00CD42B5">
              <w:rPr>
                <w:b/>
                <w:sz w:val="20"/>
                <w:lang w:val="en-CA" w:eastAsia="zh-CN"/>
              </w:rPr>
              <w:t>XXVIII/2</w:t>
            </w:r>
            <w:r w:rsidRPr="00CD42B5">
              <w:rPr>
                <w:b/>
                <w:sz w:val="20"/>
                <w:lang w:val="en-CA" w:eastAsia="zh-CN"/>
              </w:rPr>
              <w:t>号决定</w:t>
            </w:r>
            <w:r w:rsidRPr="006B0EF9">
              <w:rPr>
                <w:rFonts w:hint="eastAsia"/>
                <w:b/>
                <w:sz w:val="20"/>
                <w:lang w:val="en-CA" w:eastAsia="zh-CN"/>
              </w:rPr>
              <w:t>基本内容</w:t>
            </w:r>
          </w:p>
        </w:tc>
        <w:tc>
          <w:tcPr>
            <w:tcW w:w="709" w:type="dxa"/>
            <w:tcMar>
              <w:left w:w="29" w:type="dxa"/>
              <w:right w:w="29" w:type="dxa"/>
            </w:tcMar>
          </w:tcPr>
          <w:p w14:paraId="55966867" w14:textId="4375EF05" w:rsidR="005A0D77" w:rsidRPr="00CD42B5" w:rsidRDefault="005A0D77" w:rsidP="00B022EB">
            <w:pPr>
              <w:spacing w:before="40" w:after="40"/>
              <w:jc w:val="center"/>
              <w:rPr>
                <w:b/>
                <w:sz w:val="20"/>
                <w:lang w:val="en-CA"/>
              </w:rPr>
            </w:pPr>
            <w:r w:rsidRPr="00CD42B5">
              <w:rPr>
                <w:b/>
                <w:sz w:val="20"/>
                <w:lang w:val="en-CA"/>
              </w:rPr>
              <w:t>段</w:t>
            </w:r>
            <w:r w:rsidR="00E76CD4">
              <w:rPr>
                <w:rFonts w:hint="eastAsia"/>
                <w:b/>
                <w:sz w:val="20"/>
                <w:lang w:val="en-CA" w:eastAsia="zh-CN"/>
              </w:rPr>
              <w:t>次</w:t>
            </w:r>
          </w:p>
        </w:tc>
        <w:tc>
          <w:tcPr>
            <w:tcW w:w="2835" w:type="dxa"/>
          </w:tcPr>
          <w:p w14:paraId="06302DA9" w14:textId="77777777" w:rsidR="005A0D77" w:rsidRPr="00CD42B5" w:rsidRDefault="005A0D77" w:rsidP="00B022EB">
            <w:pPr>
              <w:spacing w:before="40" w:after="40"/>
              <w:jc w:val="center"/>
              <w:rPr>
                <w:b/>
                <w:sz w:val="20"/>
                <w:lang w:val="en-CA"/>
              </w:rPr>
            </w:pPr>
            <w:proofErr w:type="spellStart"/>
            <w:r w:rsidRPr="00CD42B5">
              <w:rPr>
                <w:b/>
                <w:sz w:val="20"/>
                <w:lang w:val="en-CA"/>
              </w:rPr>
              <w:t>现状</w:t>
            </w:r>
            <w:proofErr w:type="spellEnd"/>
          </w:p>
        </w:tc>
        <w:tc>
          <w:tcPr>
            <w:tcW w:w="3032" w:type="dxa"/>
          </w:tcPr>
          <w:p w14:paraId="320FEC5A" w14:textId="01A5CEAF" w:rsidR="005A0D77" w:rsidRPr="006B0EF9" w:rsidRDefault="005A0D77" w:rsidP="00B022EB">
            <w:pPr>
              <w:spacing w:before="40" w:after="40"/>
              <w:jc w:val="center"/>
              <w:rPr>
                <w:b/>
                <w:sz w:val="20"/>
                <w:lang w:val="en-CA"/>
              </w:rPr>
            </w:pPr>
            <w:r w:rsidRPr="006B0EF9">
              <w:rPr>
                <w:rFonts w:hint="eastAsia"/>
                <w:b/>
                <w:sz w:val="20"/>
                <w:lang w:val="en-CA" w:eastAsia="zh-CN"/>
              </w:rPr>
              <w:t>有待采取的更多行动</w:t>
            </w:r>
          </w:p>
        </w:tc>
      </w:tr>
      <w:tr w:rsidR="005A0D77" w:rsidRPr="00CD42B5" w14:paraId="1282B0C3" w14:textId="27EAF65D" w:rsidTr="00B022EB">
        <w:trPr>
          <w:trHeight w:val="249"/>
        </w:trPr>
        <w:tc>
          <w:tcPr>
            <w:tcW w:w="2830" w:type="dxa"/>
          </w:tcPr>
          <w:p w14:paraId="1ACC9842" w14:textId="06363188" w:rsidR="005A0D77" w:rsidRPr="00CD42B5" w:rsidRDefault="005A0D77" w:rsidP="00B022EB">
            <w:pPr>
              <w:spacing w:before="40" w:after="40"/>
              <w:rPr>
                <w:b/>
                <w:bCs/>
                <w:i/>
                <w:iCs/>
                <w:sz w:val="20"/>
                <w:lang w:val="en-CA"/>
              </w:rPr>
            </w:pPr>
            <w:proofErr w:type="spellStart"/>
            <w:r w:rsidRPr="00CD42B5">
              <w:rPr>
                <w:b/>
                <w:bCs/>
                <w:i/>
                <w:iCs/>
                <w:sz w:val="20"/>
                <w:lang w:val="en-GB"/>
              </w:rPr>
              <w:t>已讨论</w:t>
            </w:r>
            <w:proofErr w:type="spellEnd"/>
          </w:p>
        </w:tc>
        <w:tc>
          <w:tcPr>
            <w:tcW w:w="709" w:type="dxa"/>
            <w:tcMar>
              <w:left w:w="29" w:type="dxa"/>
              <w:right w:w="29" w:type="dxa"/>
            </w:tcMar>
          </w:tcPr>
          <w:p w14:paraId="35F9DEBD" w14:textId="77777777" w:rsidR="005A0D77" w:rsidRPr="00CD42B5" w:rsidRDefault="005A0D77" w:rsidP="00B022EB">
            <w:pPr>
              <w:spacing w:before="40" w:after="40"/>
              <w:rPr>
                <w:b/>
                <w:i/>
                <w:sz w:val="20"/>
                <w:lang w:val="en-CA"/>
              </w:rPr>
            </w:pPr>
          </w:p>
        </w:tc>
        <w:tc>
          <w:tcPr>
            <w:tcW w:w="2835" w:type="dxa"/>
          </w:tcPr>
          <w:p w14:paraId="4DE2D7EE" w14:textId="77777777" w:rsidR="005A0D77" w:rsidRPr="00CD42B5" w:rsidRDefault="005A0D77" w:rsidP="00B022EB">
            <w:pPr>
              <w:spacing w:before="40" w:after="40"/>
              <w:rPr>
                <w:b/>
                <w:i/>
                <w:sz w:val="20"/>
                <w:lang w:val="en-CA"/>
              </w:rPr>
            </w:pPr>
          </w:p>
        </w:tc>
        <w:tc>
          <w:tcPr>
            <w:tcW w:w="3032" w:type="dxa"/>
          </w:tcPr>
          <w:p w14:paraId="7BFA1411" w14:textId="3B3F18EE" w:rsidR="005A0D77" w:rsidRPr="006B0EF9" w:rsidRDefault="005A0D77" w:rsidP="00B022EB">
            <w:pPr>
              <w:spacing w:before="40" w:after="40"/>
              <w:rPr>
                <w:bCs/>
                <w:iCs/>
                <w:sz w:val="20"/>
                <w:lang w:val="en-CA"/>
              </w:rPr>
            </w:pPr>
          </w:p>
        </w:tc>
      </w:tr>
      <w:tr w:rsidR="005A0D77" w:rsidRPr="00CD42B5" w14:paraId="1B945C8A" w14:textId="43E0B88D" w:rsidTr="00B022EB">
        <w:trPr>
          <w:trHeight w:val="727"/>
        </w:trPr>
        <w:tc>
          <w:tcPr>
            <w:tcW w:w="2830" w:type="dxa"/>
          </w:tcPr>
          <w:p w14:paraId="3AC3E083" w14:textId="35CEDD7C" w:rsidR="005A0D77" w:rsidRPr="00CD42B5" w:rsidRDefault="005A0D77" w:rsidP="00B022EB">
            <w:pPr>
              <w:spacing w:before="40" w:after="40"/>
              <w:rPr>
                <w:sz w:val="20"/>
                <w:lang w:val="en-CA" w:eastAsia="zh-CN"/>
              </w:rPr>
            </w:pPr>
            <w:r w:rsidRPr="00CD42B5">
              <w:rPr>
                <w:sz w:val="20"/>
                <w:lang w:val="en-GB" w:eastAsia="zh-CN"/>
              </w:rPr>
              <w:t>缔约方在执行中拥有灵活性，</w:t>
            </w:r>
            <w:r w:rsidRPr="006B0EF9">
              <w:rPr>
                <w:rFonts w:hint="eastAsia"/>
                <w:sz w:val="20"/>
                <w:lang w:val="en-GB" w:eastAsia="zh-CN"/>
              </w:rPr>
              <w:t>可以自行确定关于各个</w:t>
            </w:r>
            <w:r w:rsidRPr="00CD42B5">
              <w:rPr>
                <w:sz w:val="20"/>
                <w:lang w:val="en-GB" w:eastAsia="zh-CN"/>
              </w:rPr>
              <w:t>行业和技术</w:t>
            </w:r>
            <w:r w:rsidRPr="006B0EF9">
              <w:rPr>
                <w:rFonts w:hint="eastAsia"/>
                <w:sz w:val="20"/>
                <w:lang w:val="en-GB" w:eastAsia="zh-CN"/>
              </w:rPr>
              <w:t>的</w:t>
            </w:r>
            <w:r w:rsidRPr="00CD42B5">
              <w:rPr>
                <w:sz w:val="20"/>
                <w:lang w:val="en-GB" w:eastAsia="zh-CN"/>
              </w:rPr>
              <w:t>战略和优先事项</w:t>
            </w:r>
          </w:p>
        </w:tc>
        <w:tc>
          <w:tcPr>
            <w:tcW w:w="709" w:type="dxa"/>
          </w:tcPr>
          <w:p w14:paraId="0788D9DC" w14:textId="77777777" w:rsidR="005A0D77" w:rsidRPr="00CD42B5" w:rsidRDefault="005A0D77" w:rsidP="00B022EB">
            <w:pPr>
              <w:spacing w:before="40" w:after="40"/>
              <w:rPr>
                <w:sz w:val="20"/>
                <w:lang w:val="en-CA"/>
              </w:rPr>
            </w:pPr>
            <w:r w:rsidRPr="00CD42B5">
              <w:rPr>
                <w:sz w:val="20"/>
                <w:lang w:val="en-CA"/>
              </w:rPr>
              <w:t xml:space="preserve">13 </w:t>
            </w:r>
          </w:p>
        </w:tc>
        <w:tc>
          <w:tcPr>
            <w:tcW w:w="2835" w:type="dxa"/>
          </w:tcPr>
          <w:p w14:paraId="281A7F5A" w14:textId="77777777" w:rsidR="005A0D77" w:rsidRPr="00CD42B5" w:rsidRDefault="005A0D77" w:rsidP="00B022EB">
            <w:pPr>
              <w:spacing w:before="40" w:after="40"/>
              <w:jc w:val="left"/>
              <w:rPr>
                <w:sz w:val="20"/>
                <w:lang w:val="en-CA"/>
              </w:rPr>
            </w:pPr>
            <w:proofErr w:type="spellStart"/>
            <w:r w:rsidRPr="00CD42B5">
              <w:rPr>
                <w:sz w:val="20"/>
                <w:lang w:val="en-CA"/>
              </w:rPr>
              <w:t>案文已列入模板草案</w:t>
            </w:r>
            <w:proofErr w:type="spellEnd"/>
          </w:p>
        </w:tc>
        <w:tc>
          <w:tcPr>
            <w:tcW w:w="3032" w:type="dxa"/>
          </w:tcPr>
          <w:p w14:paraId="1F14D41D" w14:textId="78D3CE3E" w:rsidR="005A0D77" w:rsidRPr="006B0EF9" w:rsidRDefault="005A0D77" w:rsidP="00B022EB">
            <w:pPr>
              <w:spacing w:before="40" w:after="40"/>
              <w:rPr>
                <w:bCs/>
                <w:iCs/>
                <w:sz w:val="20"/>
                <w:lang w:val="en-CA"/>
              </w:rPr>
            </w:pPr>
            <w:r w:rsidRPr="006B0EF9">
              <w:rPr>
                <w:rFonts w:hint="eastAsia"/>
                <w:bCs/>
                <w:iCs/>
                <w:sz w:val="20"/>
                <w:lang w:val="en-CA" w:eastAsia="zh-CN"/>
              </w:rPr>
              <w:t>无</w:t>
            </w:r>
          </w:p>
        </w:tc>
      </w:tr>
      <w:tr w:rsidR="005A0D77" w:rsidRPr="00CD42B5" w14:paraId="29EC12BF" w14:textId="7D1A1CAC" w:rsidTr="00B022EB">
        <w:trPr>
          <w:trHeight w:val="249"/>
        </w:trPr>
        <w:tc>
          <w:tcPr>
            <w:tcW w:w="2830" w:type="dxa"/>
          </w:tcPr>
          <w:p w14:paraId="25AEE07E" w14:textId="77777777" w:rsidR="005A0D77" w:rsidRPr="00CD42B5" w:rsidRDefault="005A0D77" w:rsidP="00B022EB">
            <w:pPr>
              <w:spacing w:before="40" w:after="40"/>
              <w:rPr>
                <w:sz w:val="20"/>
                <w:lang w:val="en-CA" w:eastAsia="zh-CN"/>
              </w:rPr>
            </w:pPr>
            <w:r w:rsidRPr="00CD42B5">
              <w:rPr>
                <w:sz w:val="20"/>
                <w:lang w:val="en-GB" w:eastAsia="zh-CN"/>
              </w:rPr>
              <w:t>符合条件的产能的截止日期</w:t>
            </w:r>
          </w:p>
        </w:tc>
        <w:tc>
          <w:tcPr>
            <w:tcW w:w="709" w:type="dxa"/>
          </w:tcPr>
          <w:p w14:paraId="40E70AC1" w14:textId="77777777" w:rsidR="005A0D77" w:rsidRPr="00CD42B5" w:rsidRDefault="005A0D77" w:rsidP="00B022EB">
            <w:pPr>
              <w:spacing w:before="40" w:after="40"/>
              <w:rPr>
                <w:sz w:val="20"/>
                <w:lang w:val="en-CA"/>
              </w:rPr>
            </w:pPr>
            <w:r w:rsidRPr="00CD42B5">
              <w:rPr>
                <w:sz w:val="20"/>
                <w:lang w:val="en-CA"/>
              </w:rPr>
              <w:t>17</w:t>
            </w:r>
          </w:p>
        </w:tc>
        <w:tc>
          <w:tcPr>
            <w:tcW w:w="2835" w:type="dxa"/>
          </w:tcPr>
          <w:p w14:paraId="7A9464CD" w14:textId="77777777" w:rsidR="005A0D77" w:rsidRPr="00CD42B5" w:rsidRDefault="005A0D77" w:rsidP="00B022EB">
            <w:pPr>
              <w:spacing w:before="40" w:after="40"/>
              <w:jc w:val="left"/>
              <w:rPr>
                <w:sz w:val="20"/>
                <w:lang w:val="en-CA"/>
              </w:rPr>
            </w:pPr>
            <w:proofErr w:type="spellStart"/>
            <w:r w:rsidRPr="00CD42B5">
              <w:rPr>
                <w:sz w:val="20"/>
                <w:lang w:val="en-CA"/>
              </w:rPr>
              <w:t>案文已列入模板草案</w:t>
            </w:r>
            <w:proofErr w:type="spellEnd"/>
          </w:p>
        </w:tc>
        <w:tc>
          <w:tcPr>
            <w:tcW w:w="3032" w:type="dxa"/>
          </w:tcPr>
          <w:p w14:paraId="6DCADEE7" w14:textId="7EAC28D1" w:rsidR="005A0D77" w:rsidRPr="006B0EF9" w:rsidRDefault="005A0D77" w:rsidP="00B022EB">
            <w:pPr>
              <w:spacing w:before="40" w:after="40"/>
              <w:rPr>
                <w:bCs/>
                <w:iCs/>
                <w:sz w:val="20"/>
                <w:lang w:val="en-CA"/>
              </w:rPr>
            </w:pPr>
            <w:r w:rsidRPr="006B0EF9">
              <w:rPr>
                <w:rFonts w:hint="eastAsia"/>
                <w:bCs/>
                <w:iCs/>
                <w:sz w:val="20"/>
                <w:lang w:val="en-CA" w:eastAsia="zh-CN"/>
              </w:rPr>
              <w:t>无</w:t>
            </w:r>
          </w:p>
        </w:tc>
      </w:tr>
      <w:tr w:rsidR="005A0D77" w:rsidRPr="00CD42B5" w14:paraId="102867D4" w14:textId="1AD63DD4" w:rsidTr="00B022EB">
        <w:trPr>
          <w:trHeight w:val="249"/>
        </w:trPr>
        <w:tc>
          <w:tcPr>
            <w:tcW w:w="2830" w:type="dxa"/>
          </w:tcPr>
          <w:p w14:paraId="6097F00B" w14:textId="7DC4B253" w:rsidR="005A0D77" w:rsidRPr="00CD42B5" w:rsidRDefault="005A0D77" w:rsidP="00B022EB">
            <w:pPr>
              <w:spacing w:before="40" w:after="40"/>
              <w:rPr>
                <w:sz w:val="20"/>
                <w:lang w:val="en-CA"/>
              </w:rPr>
            </w:pPr>
            <w:proofErr w:type="spellStart"/>
            <w:r w:rsidRPr="00CD42B5">
              <w:rPr>
                <w:sz w:val="20"/>
                <w:lang w:val="en-GB"/>
              </w:rPr>
              <w:t>第二次和第三次</w:t>
            </w:r>
            <w:proofErr w:type="spellEnd"/>
            <w:r w:rsidRPr="006B0EF9">
              <w:rPr>
                <w:rFonts w:hint="eastAsia"/>
                <w:sz w:val="20"/>
                <w:lang w:val="en-GB" w:eastAsia="zh-CN"/>
              </w:rPr>
              <w:t>改造</w:t>
            </w:r>
          </w:p>
        </w:tc>
        <w:tc>
          <w:tcPr>
            <w:tcW w:w="709" w:type="dxa"/>
          </w:tcPr>
          <w:p w14:paraId="3FE0BADA" w14:textId="77777777" w:rsidR="005A0D77" w:rsidRPr="00CD42B5" w:rsidRDefault="005A0D77" w:rsidP="00B022EB">
            <w:pPr>
              <w:spacing w:before="40" w:after="40"/>
              <w:rPr>
                <w:sz w:val="20"/>
                <w:lang w:val="en-CA"/>
              </w:rPr>
            </w:pPr>
            <w:r w:rsidRPr="00CD42B5">
              <w:rPr>
                <w:sz w:val="20"/>
                <w:lang w:val="en-CA"/>
              </w:rPr>
              <w:t>18</w:t>
            </w:r>
          </w:p>
        </w:tc>
        <w:tc>
          <w:tcPr>
            <w:tcW w:w="2835" w:type="dxa"/>
          </w:tcPr>
          <w:p w14:paraId="2B6D0368" w14:textId="77777777" w:rsidR="005A0D77" w:rsidRPr="00CD42B5" w:rsidRDefault="005A0D77" w:rsidP="00B022EB">
            <w:pPr>
              <w:spacing w:before="40" w:after="40"/>
              <w:jc w:val="left"/>
              <w:rPr>
                <w:sz w:val="20"/>
                <w:lang w:val="en-CA"/>
              </w:rPr>
            </w:pPr>
            <w:proofErr w:type="spellStart"/>
            <w:r w:rsidRPr="00CD42B5">
              <w:rPr>
                <w:sz w:val="20"/>
                <w:lang w:val="en-CA"/>
              </w:rPr>
              <w:t>案文已列入模板草案</w:t>
            </w:r>
            <w:proofErr w:type="spellEnd"/>
          </w:p>
        </w:tc>
        <w:tc>
          <w:tcPr>
            <w:tcW w:w="3032" w:type="dxa"/>
          </w:tcPr>
          <w:p w14:paraId="280EB5E0" w14:textId="3E832462" w:rsidR="005A0D77" w:rsidRPr="006B0EF9" w:rsidRDefault="005A0D77" w:rsidP="00B022EB">
            <w:pPr>
              <w:spacing w:before="40" w:after="40"/>
              <w:rPr>
                <w:bCs/>
                <w:iCs/>
                <w:sz w:val="20"/>
                <w:lang w:val="en-CA"/>
              </w:rPr>
            </w:pPr>
            <w:r w:rsidRPr="006B0EF9">
              <w:rPr>
                <w:rFonts w:hint="eastAsia"/>
                <w:bCs/>
                <w:iCs/>
                <w:sz w:val="20"/>
                <w:lang w:val="en-CA" w:eastAsia="zh-CN"/>
              </w:rPr>
              <w:t>无</w:t>
            </w:r>
          </w:p>
        </w:tc>
      </w:tr>
      <w:tr w:rsidR="005A0D77" w:rsidRPr="00CD42B5" w14:paraId="06C02AAB" w14:textId="57640D44" w:rsidTr="00B022EB">
        <w:trPr>
          <w:trHeight w:val="249"/>
        </w:trPr>
        <w:tc>
          <w:tcPr>
            <w:tcW w:w="2830" w:type="dxa"/>
          </w:tcPr>
          <w:p w14:paraId="7923E895" w14:textId="77777777" w:rsidR="005A0D77" w:rsidRPr="00CD42B5" w:rsidRDefault="005A0D77" w:rsidP="00B022EB">
            <w:pPr>
              <w:spacing w:before="40" w:after="40"/>
              <w:rPr>
                <w:sz w:val="20"/>
                <w:lang w:val="en-CA"/>
              </w:rPr>
            </w:pPr>
            <w:proofErr w:type="spellStart"/>
            <w:r w:rsidRPr="00CD42B5">
              <w:rPr>
                <w:sz w:val="20"/>
                <w:lang w:val="en-GB"/>
              </w:rPr>
              <w:t>其他费用</w:t>
            </w:r>
            <w:proofErr w:type="spellEnd"/>
            <w:r w:rsidRPr="00CD42B5">
              <w:rPr>
                <w:sz w:val="20"/>
                <w:vertAlign w:val="superscript"/>
                <w:lang w:val="en-GB"/>
              </w:rPr>
              <w:t>a</w:t>
            </w:r>
          </w:p>
        </w:tc>
        <w:tc>
          <w:tcPr>
            <w:tcW w:w="709" w:type="dxa"/>
          </w:tcPr>
          <w:p w14:paraId="719EA1A6" w14:textId="77777777" w:rsidR="005A0D77" w:rsidRPr="00CD42B5" w:rsidRDefault="005A0D77" w:rsidP="00B022EB">
            <w:pPr>
              <w:spacing w:before="40" w:after="40"/>
              <w:rPr>
                <w:sz w:val="20"/>
                <w:lang w:val="en-CA"/>
              </w:rPr>
            </w:pPr>
            <w:r w:rsidRPr="00CD42B5">
              <w:rPr>
                <w:sz w:val="20"/>
                <w:lang w:val="en-CA"/>
              </w:rPr>
              <w:t>25</w:t>
            </w:r>
          </w:p>
        </w:tc>
        <w:tc>
          <w:tcPr>
            <w:tcW w:w="2835" w:type="dxa"/>
          </w:tcPr>
          <w:p w14:paraId="6DAC5184" w14:textId="77777777" w:rsidR="005A0D77" w:rsidRPr="00CD42B5" w:rsidRDefault="005A0D77" w:rsidP="00B022EB">
            <w:pPr>
              <w:spacing w:before="40" w:after="40"/>
              <w:jc w:val="left"/>
              <w:rPr>
                <w:sz w:val="20"/>
                <w:lang w:val="en-CA"/>
              </w:rPr>
            </w:pPr>
            <w:proofErr w:type="spellStart"/>
            <w:r w:rsidRPr="00CD42B5">
              <w:rPr>
                <w:sz w:val="20"/>
                <w:lang w:val="en-CA"/>
              </w:rPr>
              <w:t>案文未列入模板草案</w:t>
            </w:r>
            <w:proofErr w:type="spellEnd"/>
          </w:p>
        </w:tc>
        <w:tc>
          <w:tcPr>
            <w:tcW w:w="3032" w:type="dxa"/>
          </w:tcPr>
          <w:p w14:paraId="345DE111" w14:textId="71D3A15E" w:rsidR="005A0D77" w:rsidRPr="006B0EF9" w:rsidRDefault="005A0D77" w:rsidP="00B022EB">
            <w:pPr>
              <w:spacing w:before="40" w:after="40"/>
              <w:rPr>
                <w:bCs/>
                <w:iCs/>
                <w:sz w:val="20"/>
                <w:lang w:val="en-CA"/>
              </w:rPr>
            </w:pPr>
            <w:r w:rsidRPr="006B0EF9">
              <w:rPr>
                <w:rFonts w:hint="eastAsia"/>
                <w:bCs/>
                <w:iCs/>
                <w:sz w:val="20"/>
                <w:lang w:val="en-CA" w:eastAsia="zh-CN"/>
              </w:rPr>
              <w:t>无</w:t>
            </w:r>
          </w:p>
        </w:tc>
      </w:tr>
      <w:tr w:rsidR="005A0D77" w:rsidRPr="00CD42B5" w14:paraId="54F954E6" w14:textId="10900A37" w:rsidTr="00B022EB">
        <w:trPr>
          <w:trHeight w:val="478"/>
        </w:trPr>
        <w:tc>
          <w:tcPr>
            <w:tcW w:w="2830" w:type="dxa"/>
          </w:tcPr>
          <w:p w14:paraId="1531A363" w14:textId="77777777" w:rsidR="005A0D77" w:rsidRPr="00CD42B5" w:rsidRDefault="005A0D77" w:rsidP="00B022EB">
            <w:pPr>
              <w:spacing w:before="40" w:after="40"/>
              <w:rPr>
                <w:sz w:val="20"/>
                <w:lang w:val="en-CA" w:eastAsia="zh-CN"/>
              </w:rPr>
            </w:pPr>
            <w:r w:rsidRPr="00CD42B5">
              <w:rPr>
                <w:sz w:val="20"/>
                <w:lang w:val="en-GB" w:eastAsia="zh-CN"/>
              </w:rPr>
              <w:t>享有高环境温度豁免的附件</w:t>
            </w:r>
            <w:r w:rsidRPr="00CD42B5">
              <w:rPr>
                <w:sz w:val="20"/>
                <w:lang w:val="en-GB" w:eastAsia="zh-CN"/>
              </w:rPr>
              <w:t>F</w:t>
            </w:r>
            <w:r w:rsidRPr="00CD42B5">
              <w:rPr>
                <w:sz w:val="20"/>
                <w:lang w:val="en-GB" w:eastAsia="zh-CN"/>
              </w:rPr>
              <w:t>物质的资格</w:t>
            </w:r>
          </w:p>
        </w:tc>
        <w:tc>
          <w:tcPr>
            <w:tcW w:w="709" w:type="dxa"/>
          </w:tcPr>
          <w:p w14:paraId="2C55C876" w14:textId="77777777" w:rsidR="005A0D77" w:rsidRPr="00CD42B5" w:rsidRDefault="005A0D77" w:rsidP="00B022EB">
            <w:pPr>
              <w:spacing w:before="40" w:after="40"/>
              <w:rPr>
                <w:sz w:val="20"/>
                <w:lang w:val="en-CA"/>
              </w:rPr>
            </w:pPr>
            <w:r w:rsidRPr="00CD42B5">
              <w:rPr>
                <w:sz w:val="20"/>
                <w:lang w:val="en-CA"/>
              </w:rPr>
              <w:t>35</w:t>
            </w:r>
          </w:p>
        </w:tc>
        <w:tc>
          <w:tcPr>
            <w:tcW w:w="2835" w:type="dxa"/>
          </w:tcPr>
          <w:p w14:paraId="71F812E2" w14:textId="77777777" w:rsidR="005A0D77" w:rsidRPr="00CD42B5" w:rsidRDefault="005A0D77" w:rsidP="00B022EB">
            <w:pPr>
              <w:spacing w:before="40" w:after="40"/>
              <w:jc w:val="left"/>
              <w:rPr>
                <w:sz w:val="20"/>
                <w:lang w:val="en-CA"/>
              </w:rPr>
            </w:pPr>
            <w:proofErr w:type="spellStart"/>
            <w:r w:rsidRPr="00CD42B5">
              <w:rPr>
                <w:sz w:val="20"/>
                <w:lang w:val="en-CA"/>
              </w:rPr>
              <w:t>案文已列入模板草案</w:t>
            </w:r>
            <w:proofErr w:type="spellEnd"/>
          </w:p>
        </w:tc>
        <w:tc>
          <w:tcPr>
            <w:tcW w:w="3032" w:type="dxa"/>
          </w:tcPr>
          <w:p w14:paraId="00E4ACF0" w14:textId="398E2DB2" w:rsidR="005A0D77" w:rsidRPr="006B0EF9" w:rsidRDefault="005A0D77" w:rsidP="00B022EB">
            <w:pPr>
              <w:spacing w:before="40" w:after="40"/>
              <w:rPr>
                <w:bCs/>
                <w:iCs/>
                <w:sz w:val="20"/>
                <w:lang w:val="en-CA"/>
              </w:rPr>
            </w:pPr>
            <w:r w:rsidRPr="006B0EF9">
              <w:rPr>
                <w:rFonts w:hint="eastAsia"/>
                <w:bCs/>
                <w:iCs/>
                <w:sz w:val="20"/>
                <w:lang w:val="en-CA" w:eastAsia="zh-CN"/>
              </w:rPr>
              <w:t>无</w:t>
            </w:r>
          </w:p>
        </w:tc>
      </w:tr>
      <w:tr w:rsidR="005A0D77" w:rsidRPr="00CD42B5" w14:paraId="24F5B3A0" w14:textId="5FCB1534" w:rsidTr="00B022EB">
        <w:trPr>
          <w:trHeight w:val="249"/>
        </w:trPr>
        <w:tc>
          <w:tcPr>
            <w:tcW w:w="2830" w:type="dxa"/>
          </w:tcPr>
          <w:p w14:paraId="7C3ACB80" w14:textId="77777777" w:rsidR="005A0D77" w:rsidRPr="00CD42B5" w:rsidRDefault="005A0D77" w:rsidP="00B022EB">
            <w:pPr>
              <w:spacing w:before="40" w:after="40"/>
              <w:rPr>
                <w:b/>
                <w:bCs/>
                <w:i/>
                <w:iCs/>
                <w:sz w:val="20"/>
                <w:lang w:val="en-CA"/>
              </w:rPr>
            </w:pPr>
            <w:proofErr w:type="spellStart"/>
            <w:r w:rsidRPr="00CD42B5">
              <w:rPr>
                <w:b/>
                <w:bCs/>
                <w:i/>
                <w:iCs/>
                <w:sz w:val="20"/>
                <w:lang w:val="en-GB"/>
              </w:rPr>
              <w:t>正在讨论</w:t>
            </w:r>
            <w:proofErr w:type="spellEnd"/>
          </w:p>
        </w:tc>
        <w:tc>
          <w:tcPr>
            <w:tcW w:w="709" w:type="dxa"/>
          </w:tcPr>
          <w:p w14:paraId="769DE66E" w14:textId="77777777" w:rsidR="005A0D77" w:rsidRPr="00CD42B5" w:rsidRDefault="005A0D77" w:rsidP="00B022EB">
            <w:pPr>
              <w:spacing w:before="40" w:after="40"/>
              <w:rPr>
                <w:b/>
                <w:i/>
                <w:sz w:val="20"/>
                <w:lang w:val="en-CA"/>
              </w:rPr>
            </w:pPr>
          </w:p>
        </w:tc>
        <w:tc>
          <w:tcPr>
            <w:tcW w:w="2835" w:type="dxa"/>
          </w:tcPr>
          <w:p w14:paraId="229E10C2" w14:textId="77777777" w:rsidR="005A0D77" w:rsidRPr="00CD42B5" w:rsidRDefault="005A0D77" w:rsidP="00B022EB">
            <w:pPr>
              <w:spacing w:before="40" w:after="40"/>
              <w:jc w:val="left"/>
              <w:rPr>
                <w:b/>
                <w:i/>
                <w:sz w:val="20"/>
                <w:lang w:val="en-CA"/>
              </w:rPr>
            </w:pPr>
          </w:p>
        </w:tc>
        <w:tc>
          <w:tcPr>
            <w:tcW w:w="3032" w:type="dxa"/>
          </w:tcPr>
          <w:p w14:paraId="0CF95791" w14:textId="77777777" w:rsidR="005A0D77" w:rsidRPr="006B0EF9" w:rsidRDefault="005A0D77" w:rsidP="00B022EB">
            <w:pPr>
              <w:spacing w:before="40" w:after="40"/>
              <w:rPr>
                <w:bCs/>
                <w:iCs/>
                <w:sz w:val="20"/>
                <w:lang w:val="en-CA"/>
              </w:rPr>
            </w:pPr>
          </w:p>
        </w:tc>
      </w:tr>
      <w:tr w:rsidR="005A0D77" w:rsidRPr="00CD42B5" w14:paraId="7576187C" w14:textId="54A1154A" w:rsidTr="00B022EB">
        <w:trPr>
          <w:trHeight w:val="577"/>
        </w:trPr>
        <w:tc>
          <w:tcPr>
            <w:tcW w:w="2830" w:type="dxa"/>
          </w:tcPr>
          <w:p w14:paraId="00F8D01B" w14:textId="5718C7AE" w:rsidR="005A0D77" w:rsidRPr="00CD42B5" w:rsidRDefault="005A0D77" w:rsidP="00B022EB">
            <w:pPr>
              <w:spacing w:before="40" w:after="40"/>
              <w:rPr>
                <w:sz w:val="20"/>
                <w:lang w:val="en-CA" w:eastAsia="zh-CN"/>
              </w:rPr>
            </w:pPr>
            <w:r w:rsidRPr="00CD42B5">
              <w:rPr>
                <w:sz w:val="20"/>
                <w:lang w:val="en-GB" w:eastAsia="zh-CN"/>
              </w:rPr>
              <w:t>消费和生产</w:t>
            </w:r>
            <w:r w:rsidRPr="006B0EF9">
              <w:rPr>
                <w:rFonts w:hint="eastAsia"/>
                <w:sz w:val="20"/>
                <w:lang w:val="en-GB" w:eastAsia="zh-CN"/>
              </w:rPr>
              <w:t>的</w:t>
            </w:r>
            <w:r w:rsidRPr="00CD42B5">
              <w:rPr>
                <w:sz w:val="20"/>
                <w:lang w:val="en-GB" w:eastAsia="zh-CN"/>
              </w:rPr>
              <w:t>持续总体削减</w:t>
            </w:r>
          </w:p>
        </w:tc>
        <w:tc>
          <w:tcPr>
            <w:tcW w:w="709" w:type="dxa"/>
          </w:tcPr>
          <w:p w14:paraId="64543A27" w14:textId="77777777" w:rsidR="005A0D77" w:rsidRPr="00CD42B5" w:rsidRDefault="005A0D77" w:rsidP="00B022EB">
            <w:pPr>
              <w:spacing w:before="40" w:after="40"/>
              <w:rPr>
                <w:sz w:val="20"/>
                <w:lang w:val="en-CA"/>
              </w:rPr>
            </w:pPr>
            <w:r w:rsidRPr="00CD42B5">
              <w:rPr>
                <w:sz w:val="20"/>
                <w:lang w:val="en-CA"/>
              </w:rPr>
              <w:t>19</w:t>
            </w:r>
          </w:p>
        </w:tc>
        <w:tc>
          <w:tcPr>
            <w:tcW w:w="2835" w:type="dxa"/>
          </w:tcPr>
          <w:p w14:paraId="0E47D9AA" w14:textId="570BE6B9" w:rsidR="005A0D77" w:rsidRPr="00CD42B5" w:rsidRDefault="005A0D77" w:rsidP="00B022EB">
            <w:pPr>
              <w:spacing w:before="40" w:after="40"/>
              <w:jc w:val="left"/>
              <w:rPr>
                <w:sz w:val="20"/>
                <w:lang w:val="en-CA" w:eastAsia="zh-CN"/>
              </w:rPr>
            </w:pPr>
            <w:r w:rsidRPr="00CD42B5">
              <w:rPr>
                <w:sz w:val="20"/>
                <w:lang w:val="en-CA" w:eastAsia="zh-CN"/>
              </w:rPr>
              <w:t>案文已列入模板草案</w:t>
            </w:r>
            <w:r w:rsidRPr="006B0EF9">
              <w:rPr>
                <w:rFonts w:hint="eastAsia"/>
                <w:sz w:val="20"/>
                <w:lang w:val="en-GB" w:eastAsia="zh-CN"/>
              </w:rPr>
              <w:t>，但尚未</w:t>
            </w:r>
            <w:r w:rsidRPr="00CD42B5">
              <w:rPr>
                <w:sz w:val="20"/>
                <w:lang w:val="en-GB" w:eastAsia="zh-CN"/>
              </w:rPr>
              <w:t>制定</w:t>
            </w:r>
            <w:r w:rsidRPr="006B0EF9">
              <w:rPr>
                <w:rFonts w:hint="eastAsia"/>
                <w:sz w:val="20"/>
                <w:lang w:val="en-GB" w:eastAsia="zh-CN"/>
              </w:rPr>
              <w:t>一个方法来</w:t>
            </w:r>
            <w:r w:rsidR="00815CB4" w:rsidRPr="006B0EF9">
              <w:rPr>
                <w:rFonts w:hint="eastAsia"/>
                <w:sz w:val="20"/>
                <w:lang w:val="en-GB" w:eastAsia="zh-CN"/>
              </w:rPr>
              <w:t>设定</w:t>
            </w:r>
            <w:r w:rsidRPr="00CD42B5">
              <w:rPr>
                <w:sz w:val="20"/>
                <w:lang w:val="en-GB" w:eastAsia="zh-CN"/>
              </w:rPr>
              <w:t>持续总体削减</w:t>
            </w:r>
            <w:r w:rsidRPr="006B0EF9">
              <w:rPr>
                <w:rFonts w:hint="eastAsia"/>
                <w:sz w:val="20"/>
                <w:lang w:val="en-GB" w:eastAsia="zh-CN"/>
              </w:rPr>
              <w:t>的</w:t>
            </w:r>
            <w:r w:rsidRPr="00CD42B5">
              <w:rPr>
                <w:sz w:val="20"/>
                <w:lang w:val="en-GB" w:eastAsia="zh-CN"/>
              </w:rPr>
              <w:t>起点</w:t>
            </w:r>
            <w:r w:rsidRPr="00CD42B5">
              <w:rPr>
                <w:sz w:val="20"/>
                <w:vertAlign w:val="superscript"/>
                <w:lang w:val="en-GB" w:eastAsia="zh-CN"/>
              </w:rPr>
              <w:t>b</w:t>
            </w:r>
          </w:p>
        </w:tc>
        <w:tc>
          <w:tcPr>
            <w:tcW w:w="3032" w:type="dxa"/>
          </w:tcPr>
          <w:p w14:paraId="47624120" w14:textId="77777777" w:rsidR="004A5E84" w:rsidRPr="006B0EF9" w:rsidRDefault="00AB0B0D" w:rsidP="00B022EB">
            <w:pPr>
              <w:spacing w:before="40" w:after="40"/>
              <w:rPr>
                <w:bCs/>
                <w:iCs/>
                <w:sz w:val="20"/>
                <w:lang w:eastAsia="zh-CN"/>
              </w:rPr>
            </w:pPr>
            <w:r w:rsidRPr="006B0EF9">
              <w:rPr>
                <w:rFonts w:hint="eastAsia"/>
                <w:bCs/>
                <w:iCs/>
                <w:sz w:val="20"/>
                <w:lang w:eastAsia="zh-CN"/>
              </w:rPr>
              <w:t>将在第八十四次会议上继续讨论，并提议和商定</w:t>
            </w:r>
            <w:r w:rsidR="00815CB4" w:rsidRPr="006B0EF9">
              <w:rPr>
                <w:rFonts w:hint="eastAsia"/>
                <w:bCs/>
                <w:iCs/>
                <w:sz w:val="20"/>
                <w:lang w:eastAsia="zh-CN"/>
              </w:rPr>
              <w:t>设定</w:t>
            </w:r>
            <w:r w:rsidRPr="006B0EF9">
              <w:rPr>
                <w:rFonts w:hint="eastAsia"/>
                <w:bCs/>
                <w:iCs/>
                <w:sz w:val="20"/>
                <w:lang w:eastAsia="zh-CN"/>
              </w:rPr>
              <w:t>起点的方法出建议并达成一致。</w:t>
            </w:r>
          </w:p>
          <w:p w14:paraId="42BA99E4" w14:textId="3F4531E6" w:rsidR="005A0D77" w:rsidRPr="006B0EF9" w:rsidRDefault="00AB0B0D" w:rsidP="00B022EB">
            <w:pPr>
              <w:spacing w:before="40" w:after="40"/>
              <w:rPr>
                <w:bCs/>
                <w:iCs/>
                <w:sz w:val="20"/>
                <w:lang w:val="en-CA" w:eastAsia="zh-CN"/>
              </w:rPr>
            </w:pPr>
            <w:r w:rsidRPr="006B0EF9">
              <w:rPr>
                <w:rFonts w:hint="eastAsia"/>
                <w:bCs/>
                <w:iCs/>
                <w:sz w:val="20"/>
                <w:lang w:eastAsia="zh-CN"/>
              </w:rPr>
              <w:t>执委会成员可参考本文件附件二和</w:t>
            </w:r>
            <w:r w:rsidRPr="006B0EF9">
              <w:rPr>
                <w:rFonts w:hint="eastAsia"/>
                <w:bCs/>
                <w:iCs/>
                <w:sz w:val="20"/>
                <w:lang w:eastAsia="zh-CN"/>
              </w:rPr>
              <w:t>UNEP/</w:t>
            </w:r>
            <w:proofErr w:type="spellStart"/>
            <w:r w:rsidRPr="006B0EF9">
              <w:rPr>
                <w:rFonts w:hint="eastAsia"/>
                <w:bCs/>
                <w:iCs/>
                <w:sz w:val="20"/>
                <w:lang w:eastAsia="zh-CN"/>
              </w:rPr>
              <w:t>OzL.Pro</w:t>
            </w:r>
            <w:proofErr w:type="spellEnd"/>
            <w:r w:rsidRPr="006B0EF9">
              <w:rPr>
                <w:rFonts w:hint="eastAsia"/>
                <w:bCs/>
                <w:iCs/>
                <w:sz w:val="20"/>
                <w:lang w:eastAsia="zh-CN"/>
              </w:rPr>
              <w:t>/ExCom/</w:t>
            </w:r>
            <w:r w:rsidR="004A5E84" w:rsidRPr="006B0EF9">
              <w:rPr>
                <w:bCs/>
                <w:iCs/>
                <w:sz w:val="20"/>
                <w:lang w:eastAsia="zh-CN"/>
              </w:rPr>
              <w:t xml:space="preserve"> </w:t>
            </w:r>
            <w:r w:rsidRPr="006B0EF9">
              <w:rPr>
                <w:rFonts w:hint="eastAsia"/>
                <w:bCs/>
                <w:iCs/>
                <w:sz w:val="20"/>
                <w:lang w:eastAsia="zh-CN"/>
              </w:rPr>
              <w:t>82/66</w:t>
            </w:r>
            <w:r w:rsidRPr="006B0EF9">
              <w:rPr>
                <w:rFonts w:hint="eastAsia"/>
                <w:bCs/>
                <w:iCs/>
                <w:sz w:val="20"/>
                <w:lang w:eastAsia="zh-CN"/>
              </w:rPr>
              <w:t>号文件</w:t>
            </w:r>
            <w:r w:rsidR="004A5E84" w:rsidRPr="006B0EF9">
              <w:rPr>
                <w:rFonts w:hint="eastAsia"/>
                <w:bCs/>
                <w:iCs/>
                <w:sz w:val="20"/>
                <w:lang w:eastAsia="zh-CN"/>
              </w:rPr>
              <w:t>。</w:t>
            </w:r>
          </w:p>
        </w:tc>
      </w:tr>
      <w:tr w:rsidR="005A0D77" w:rsidRPr="00CD42B5" w14:paraId="24F28C51" w14:textId="0BAE89C9" w:rsidTr="00B022EB">
        <w:trPr>
          <w:trHeight w:val="249"/>
        </w:trPr>
        <w:tc>
          <w:tcPr>
            <w:tcW w:w="2830" w:type="dxa"/>
          </w:tcPr>
          <w:p w14:paraId="4E96430F" w14:textId="2D351265" w:rsidR="005A0D77" w:rsidRPr="00CD42B5" w:rsidRDefault="005A0D77" w:rsidP="00B022EB">
            <w:pPr>
              <w:spacing w:before="40" w:after="40"/>
              <w:rPr>
                <w:sz w:val="20"/>
                <w:lang w:val="en-CA"/>
              </w:rPr>
            </w:pPr>
            <w:proofErr w:type="spellStart"/>
            <w:r w:rsidRPr="00CD42B5">
              <w:rPr>
                <w:sz w:val="20"/>
                <w:lang w:val="en-GB"/>
              </w:rPr>
              <w:t>符合条件的</w:t>
            </w:r>
            <w:proofErr w:type="spellEnd"/>
            <w:r w:rsidR="00AB0B0D" w:rsidRPr="006B0EF9">
              <w:rPr>
                <w:rFonts w:hint="eastAsia"/>
                <w:sz w:val="20"/>
                <w:lang w:val="en-GB" w:eastAsia="zh-CN"/>
              </w:rPr>
              <w:t>增支</w:t>
            </w:r>
            <w:proofErr w:type="spellStart"/>
            <w:r w:rsidRPr="00CD42B5">
              <w:rPr>
                <w:sz w:val="20"/>
                <w:lang w:val="en-GB"/>
              </w:rPr>
              <w:t>费用</w:t>
            </w:r>
            <w:proofErr w:type="spellEnd"/>
          </w:p>
        </w:tc>
        <w:tc>
          <w:tcPr>
            <w:tcW w:w="709" w:type="dxa"/>
          </w:tcPr>
          <w:p w14:paraId="75977395" w14:textId="77777777" w:rsidR="005A0D77" w:rsidRPr="00CD42B5" w:rsidRDefault="005A0D77" w:rsidP="00B022EB">
            <w:pPr>
              <w:spacing w:before="40" w:after="40"/>
              <w:rPr>
                <w:sz w:val="20"/>
                <w:lang w:val="en-CA"/>
              </w:rPr>
            </w:pPr>
            <w:r w:rsidRPr="00CD42B5">
              <w:rPr>
                <w:sz w:val="20"/>
                <w:lang w:val="en-CA"/>
              </w:rPr>
              <w:t>15</w:t>
            </w:r>
          </w:p>
        </w:tc>
        <w:tc>
          <w:tcPr>
            <w:tcW w:w="2835" w:type="dxa"/>
          </w:tcPr>
          <w:p w14:paraId="4E3A12DD" w14:textId="77777777" w:rsidR="005A0D77" w:rsidRPr="00CD42B5" w:rsidRDefault="005A0D77" w:rsidP="00B022EB">
            <w:pPr>
              <w:spacing w:before="40" w:after="40"/>
              <w:jc w:val="left"/>
              <w:rPr>
                <w:sz w:val="20"/>
                <w:lang w:val="en-CA"/>
              </w:rPr>
            </w:pPr>
          </w:p>
        </w:tc>
        <w:tc>
          <w:tcPr>
            <w:tcW w:w="3032" w:type="dxa"/>
          </w:tcPr>
          <w:p w14:paraId="41E8A236" w14:textId="77777777" w:rsidR="005A0D77" w:rsidRPr="006B0EF9" w:rsidRDefault="005A0D77" w:rsidP="00B022EB">
            <w:pPr>
              <w:spacing w:before="40" w:after="40"/>
              <w:rPr>
                <w:bCs/>
                <w:iCs/>
                <w:sz w:val="20"/>
                <w:lang w:val="en-CA"/>
              </w:rPr>
            </w:pPr>
          </w:p>
        </w:tc>
      </w:tr>
      <w:tr w:rsidR="005A0D77" w:rsidRPr="00CD42B5" w14:paraId="361DD502" w14:textId="14A3C251" w:rsidTr="00B022EB">
        <w:trPr>
          <w:trHeight w:val="998"/>
        </w:trPr>
        <w:tc>
          <w:tcPr>
            <w:tcW w:w="2830" w:type="dxa"/>
          </w:tcPr>
          <w:p w14:paraId="07FDC5B6" w14:textId="237ABF5E" w:rsidR="005A0D77" w:rsidRPr="00CD42B5" w:rsidRDefault="00C8253D" w:rsidP="00B022EB">
            <w:pPr>
              <w:spacing w:before="40" w:after="40"/>
              <w:rPr>
                <w:sz w:val="20"/>
                <w:lang w:val="en-CA"/>
              </w:rPr>
            </w:pPr>
            <w:r>
              <w:rPr>
                <w:rFonts w:hint="eastAsia"/>
                <w:sz w:val="20"/>
                <w:lang w:val="en-GB" w:eastAsia="zh-CN"/>
              </w:rPr>
              <w:t>消费品</w:t>
            </w:r>
            <w:proofErr w:type="spellStart"/>
            <w:r w:rsidR="005A0D77" w:rsidRPr="00CD42B5">
              <w:rPr>
                <w:sz w:val="20"/>
                <w:lang w:val="en-GB"/>
              </w:rPr>
              <w:t>制造业</w:t>
            </w:r>
            <w:proofErr w:type="spellEnd"/>
          </w:p>
        </w:tc>
        <w:tc>
          <w:tcPr>
            <w:tcW w:w="709" w:type="dxa"/>
          </w:tcPr>
          <w:p w14:paraId="2D969921" w14:textId="77777777" w:rsidR="005A0D77" w:rsidRPr="00CD42B5" w:rsidRDefault="005A0D77" w:rsidP="00B022EB">
            <w:pPr>
              <w:spacing w:before="40" w:after="40"/>
              <w:rPr>
                <w:sz w:val="20"/>
                <w:lang w:val="en-CA"/>
              </w:rPr>
            </w:pPr>
            <w:r w:rsidRPr="00CD42B5">
              <w:rPr>
                <w:sz w:val="20"/>
                <w:lang w:val="en-CA"/>
              </w:rPr>
              <w:t xml:space="preserve">15(a) </w:t>
            </w:r>
          </w:p>
        </w:tc>
        <w:tc>
          <w:tcPr>
            <w:tcW w:w="2835" w:type="dxa"/>
          </w:tcPr>
          <w:p w14:paraId="057D61CE" w14:textId="3F982680" w:rsidR="005A0D77" w:rsidRPr="00CD42B5" w:rsidRDefault="00815CB4" w:rsidP="00B022EB">
            <w:pPr>
              <w:spacing w:before="40" w:after="40"/>
              <w:jc w:val="left"/>
              <w:rPr>
                <w:sz w:val="20"/>
                <w:lang w:val="en-CA" w:eastAsia="zh-CN"/>
              </w:rPr>
            </w:pPr>
            <w:r w:rsidRPr="006B0EF9">
              <w:rPr>
                <w:rFonts w:hint="eastAsia"/>
                <w:sz w:val="20"/>
                <w:lang w:val="en-GB" w:eastAsia="zh-CN"/>
              </w:rPr>
              <w:t>关于</w:t>
            </w:r>
            <w:r w:rsidR="005A0D77" w:rsidRPr="00CD42B5">
              <w:rPr>
                <w:sz w:val="20"/>
                <w:lang w:val="en-GB" w:eastAsia="zh-CN"/>
              </w:rPr>
              <w:t>符合条件的费用类别</w:t>
            </w:r>
            <w:r w:rsidRPr="006B0EF9">
              <w:rPr>
                <w:rFonts w:hint="eastAsia"/>
                <w:sz w:val="20"/>
                <w:lang w:val="en-GB" w:eastAsia="zh-CN"/>
              </w:rPr>
              <w:t>的</w:t>
            </w:r>
            <w:r w:rsidR="005A0D77" w:rsidRPr="00CD42B5">
              <w:rPr>
                <w:sz w:val="20"/>
                <w:lang w:val="en-GB" w:eastAsia="zh-CN"/>
              </w:rPr>
              <w:t>案文已列入模板草案。有待根据核准的</w:t>
            </w:r>
            <w:r w:rsidR="000C4049">
              <w:rPr>
                <w:rFonts w:hint="eastAsia"/>
                <w:sz w:val="20"/>
                <w:lang w:val="en-GB" w:eastAsia="zh-CN"/>
              </w:rPr>
              <w:t>HFC</w:t>
            </w:r>
            <w:r w:rsidR="005A0D77" w:rsidRPr="00CD42B5">
              <w:rPr>
                <w:sz w:val="20"/>
                <w:lang w:val="en-GB" w:eastAsia="zh-CN"/>
              </w:rPr>
              <w:t>淘汰投资项目的数据</w:t>
            </w:r>
            <w:r w:rsidRPr="006B0EF9">
              <w:rPr>
                <w:rFonts w:hint="eastAsia"/>
                <w:sz w:val="20"/>
                <w:lang w:val="en-GB" w:eastAsia="zh-CN"/>
              </w:rPr>
              <w:t>来</w:t>
            </w:r>
            <w:r w:rsidR="005A0D77" w:rsidRPr="00CD42B5">
              <w:rPr>
                <w:sz w:val="20"/>
                <w:lang w:val="en-GB" w:eastAsia="zh-CN"/>
              </w:rPr>
              <w:t>设定成本效益阈值</w:t>
            </w:r>
            <w:r w:rsidR="005A0D77" w:rsidRPr="00CD42B5">
              <w:rPr>
                <w:sz w:val="20"/>
                <w:vertAlign w:val="superscript"/>
                <w:lang w:val="en-GB" w:eastAsia="zh-CN"/>
              </w:rPr>
              <w:t>c</w:t>
            </w:r>
          </w:p>
        </w:tc>
        <w:tc>
          <w:tcPr>
            <w:tcW w:w="3032" w:type="dxa"/>
          </w:tcPr>
          <w:p w14:paraId="5E79D7F0" w14:textId="5408F26C" w:rsidR="004A5E84" w:rsidRPr="006B0EF9" w:rsidRDefault="00815CB4" w:rsidP="00B022EB">
            <w:pPr>
              <w:spacing w:before="40" w:after="40"/>
              <w:rPr>
                <w:bCs/>
                <w:iCs/>
                <w:sz w:val="20"/>
                <w:lang w:eastAsia="zh-CN"/>
              </w:rPr>
            </w:pPr>
            <w:r w:rsidRPr="006B0EF9">
              <w:rPr>
                <w:rFonts w:hint="eastAsia"/>
                <w:bCs/>
                <w:iCs/>
                <w:sz w:val="20"/>
                <w:lang w:eastAsia="zh-CN"/>
              </w:rPr>
              <w:t>在可以得到</w:t>
            </w:r>
            <w:r w:rsidR="000C4049">
              <w:rPr>
                <w:rFonts w:hint="eastAsia"/>
                <w:bCs/>
                <w:iCs/>
                <w:sz w:val="20"/>
                <w:lang w:eastAsia="zh-CN"/>
              </w:rPr>
              <w:t>HFC</w:t>
            </w:r>
            <w:r w:rsidRPr="006B0EF9">
              <w:rPr>
                <w:rFonts w:hint="eastAsia"/>
                <w:bCs/>
                <w:iCs/>
                <w:sz w:val="20"/>
                <w:lang w:eastAsia="zh-CN"/>
              </w:rPr>
              <w:t>独立投资项目的结果后，考虑设定成本效益阈值。</w:t>
            </w:r>
          </w:p>
          <w:p w14:paraId="696268F4" w14:textId="5C9824FC" w:rsidR="005A0D77" w:rsidRPr="006B0EF9" w:rsidRDefault="00815CB4" w:rsidP="00B022EB">
            <w:pPr>
              <w:spacing w:before="40" w:after="40"/>
              <w:rPr>
                <w:bCs/>
                <w:iCs/>
                <w:sz w:val="20"/>
                <w:lang w:val="en-GB" w:eastAsia="zh-CN"/>
              </w:rPr>
            </w:pPr>
            <w:r w:rsidRPr="006B0EF9">
              <w:rPr>
                <w:rFonts w:hint="eastAsia"/>
                <w:bCs/>
                <w:iCs/>
                <w:sz w:val="20"/>
                <w:lang w:eastAsia="zh-CN"/>
              </w:rPr>
              <w:t>执委会成员可参考本文件附件二</w:t>
            </w:r>
            <w:r w:rsidR="004A5E84" w:rsidRPr="006B0EF9">
              <w:rPr>
                <w:rFonts w:hint="eastAsia"/>
                <w:bCs/>
                <w:iCs/>
                <w:sz w:val="20"/>
                <w:lang w:eastAsia="zh-CN"/>
              </w:rPr>
              <w:t>。</w:t>
            </w:r>
          </w:p>
        </w:tc>
      </w:tr>
      <w:tr w:rsidR="005A0D77" w:rsidRPr="00CD42B5" w14:paraId="56D3AF0E" w14:textId="7F613613" w:rsidTr="00B022EB">
        <w:trPr>
          <w:trHeight w:val="498"/>
        </w:trPr>
        <w:tc>
          <w:tcPr>
            <w:tcW w:w="2830" w:type="dxa"/>
          </w:tcPr>
          <w:p w14:paraId="318177E8" w14:textId="32FD7E6D" w:rsidR="005A0D77" w:rsidRPr="00CD42B5" w:rsidRDefault="00815CB4" w:rsidP="00B022EB">
            <w:pPr>
              <w:spacing w:before="40" w:after="40"/>
              <w:rPr>
                <w:sz w:val="20"/>
                <w:lang w:val="en-CA"/>
              </w:rPr>
            </w:pPr>
            <w:r w:rsidRPr="006B0EF9">
              <w:rPr>
                <w:rFonts w:hint="eastAsia"/>
                <w:sz w:val="20"/>
                <w:lang w:val="en-GB" w:eastAsia="zh-CN"/>
              </w:rPr>
              <w:lastRenderedPageBreak/>
              <w:t>化工</w:t>
            </w:r>
            <w:proofErr w:type="spellStart"/>
            <w:r w:rsidR="005A0D77" w:rsidRPr="00CD42B5">
              <w:rPr>
                <w:sz w:val="20"/>
                <w:lang w:val="en-GB"/>
              </w:rPr>
              <w:t>生产行业</w:t>
            </w:r>
            <w:proofErr w:type="spellEnd"/>
          </w:p>
        </w:tc>
        <w:tc>
          <w:tcPr>
            <w:tcW w:w="709" w:type="dxa"/>
          </w:tcPr>
          <w:p w14:paraId="4EE1D260" w14:textId="77777777" w:rsidR="005A0D77" w:rsidRPr="00CD42B5" w:rsidRDefault="005A0D77" w:rsidP="00B022EB">
            <w:pPr>
              <w:spacing w:before="40" w:after="40"/>
              <w:rPr>
                <w:sz w:val="20"/>
                <w:lang w:val="en-CA"/>
              </w:rPr>
            </w:pPr>
            <w:r w:rsidRPr="00CD42B5">
              <w:rPr>
                <w:sz w:val="20"/>
                <w:lang w:val="en-CA"/>
              </w:rPr>
              <w:t>15(b)</w:t>
            </w:r>
          </w:p>
        </w:tc>
        <w:tc>
          <w:tcPr>
            <w:tcW w:w="2835" w:type="dxa"/>
          </w:tcPr>
          <w:p w14:paraId="48509793" w14:textId="1D0AEB45" w:rsidR="005A0D77" w:rsidRPr="00CD42B5" w:rsidRDefault="00DA7197" w:rsidP="00B022EB">
            <w:pPr>
              <w:spacing w:before="40" w:after="40"/>
              <w:jc w:val="left"/>
              <w:rPr>
                <w:sz w:val="20"/>
                <w:lang w:val="en-CA" w:eastAsia="zh-CN"/>
              </w:rPr>
            </w:pPr>
            <w:r w:rsidRPr="006B0EF9">
              <w:rPr>
                <w:rFonts w:hint="eastAsia"/>
                <w:sz w:val="20"/>
                <w:lang w:val="en-GB" w:eastAsia="zh-CN"/>
              </w:rPr>
              <w:t>关于</w:t>
            </w:r>
            <w:r w:rsidR="005A0D77" w:rsidRPr="00CD42B5">
              <w:rPr>
                <w:sz w:val="20"/>
                <w:lang w:val="en-GB" w:eastAsia="zh-CN"/>
              </w:rPr>
              <w:t>符合条件的费用类别</w:t>
            </w:r>
            <w:r w:rsidRPr="006B0EF9">
              <w:rPr>
                <w:rFonts w:hint="eastAsia"/>
                <w:sz w:val="20"/>
                <w:lang w:val="en-GB" w:eastAsia="zh-CN"/>
              </w:rPr>
              <w:t>的</w:t>
            </w:r>
            <w:r w:rsidR="005A0D77" w:rsidRPr="00CD42B5">
              <w:rPr>
                <w:sz w:val="20"/>
                <w:lang w:val="en-GB" w:eastAsia="zh-CN"/>
              </w:rPr>
              <w:t>案文已列入模板草案</w:t>
            </w:r>
          </w:p>
        </w:tc>
        <w:tc>
          <w:tcPr>
            <w:tcW w:w="3032" w:type="dxa"/>
          </w:tcPr>
          <w:p w14:paraId="4F646426" w14:textId="53CFCEFB" w:rsidR="005A0D77" w:rsidRPr="006B0EF9" w:rsidRDefault="00DA7197" w:rsidP="00B022EB">
            <w:pPr>
              <w:spacing w:before="40" w:after="40"/>
              <w:rPr>
                <w:bCs/>
                <w:iCs/>
                <w:sz w:val="20"/>
                <w:lang w:val="en-GB" w:eastAsia="zh-CN"/>
              </w:rPr>
            </w:pPr>
            <w:r w:rsidRPr="006B0EF9">
              <w:rPr>
                <w:rFonts w:hint="eastAsia"/>
                <w:bCs/>
                <w:iCs/>
                <w:sz w:val="20"/>
                <w:lang w:val="en-GB" w:eastAsia="zh-CN"/>
              </w:rPr>
              <w:t>以个案方式考虑为履行化工生产行业控制义务提供补偿</w:t>
            </w:r>
            <w:r w:rsidR="004A5E84" w:rsidRPr="006B0EF9">
              <w:rPr>
                <w:rFonts w:hint="eastAsia"/>
                <w:bCs/>
                <w:iCs/>
                <w:sz w:val="20"/>
                <w:lang w:val="en-GB" w:eastAsia="zh-CN"/>
              </w:rPr>
              <w:t>。</w:t>
            </w:r>
          </w:p>
        </w:tc>
      </w:tr>
      <w:tr w:rsidR="005A0D77" w:rsidRPr="00CD42B5" w14:paraId="1C19DE60" w14:textId="5962D959" w:rsidTr="00B022EB">
        <w:trPr>
          <w:trHeight w:val="384"/>
        </w:trPr>
        <w:tc>
          <w:tcPr>
            <w:tcW w:w="2830" w:type="dxa"/>
          </w:tcPr>
          <w:p w14:paraId="11EF7EF6" w14:textId="77777777" w:rsidR="005A0D77" w:rsidRPr="00CD42B5" w:rsidRDefault="005A0D77" w:rsidP="00B022EB">
            <w:pPr>
              <w:spacing w:before="40" w:after="40"/>
              <w:rPr>
                <w:sz w:val="20"/>
                <w:lang w:val="en-CA"/>
              </w:rPr>
            </w:pPr>
            <w:proofErr w:type="spellStart"/>
            <w:r w:rsidRPr="00CD42B5">
              <w:rPr>
                <w:sz w:val="20"/>
                <w:lang w:val="en-GB"/>
              </w:rPr>
              <w:t>制冷维修行业</w:t>
            </w:r>
            <w:proofErr w:type="spellEnd"/>
          </w:p>
        </w:tc>
        <w:tc>
          <w:tcPr>
            <w:tcW w:w="709" w:type="dxa"/>
          </w:tcPr>
          <w:p w14:paraId="2BE652CC" w14:textId="77777777" w:rsidR="005A0D77" w:rsidRPr="00CD42B5" w:rsidRDefault="005A0D77" w:rsidP="00B022EB">
            <w:pPr>
              <w:spacing w:before="40" w:after="40"/>
              <w:rPr>
                <w:sz w:val="20"/>
                <w:lang w:val="en-CA"/>
              </w:rPr>
            </w:pPr>
            <w:r w:rsidRPr="00CD42B5">
              <w:rPr>
                <w:sz w:val="20"/>
                <w:lang w:val="en-CA"/>
              </w:rPr>
              <w:t>15(c)</w:t>
            </w:r>
          </w:p>
        </w:tc>
        <w:tc>
          <w:tcPr>
            <w:tcW w:w="2835" w:type="dxa"/>
          </w:tcPr>
          <w:p w14:paraId="3E033520" w14:textId="474AAB6D" w:rsidR="005A0D77" w:rsidRPr="00CD42B5" w:rsidRDefault="00DA7197" w:rsidP="00B022EB">
            <w:pPr>
              <w:spacing w:before="40" w:after="40"/>
              <w:jc w:val="left"/>
              <w:rPr>
                <w:sz w:val="20"/>
                <w:lang w:val="en-CA" w:eastAsia="zh-CN"/>
              </w:rPr>
            </w:pPr>
            <w:r w:rsidRPr="006B0EF9">
              <w:rPr>
                <w:rFonts w:hint="eastAsia"/>
                <w:sz w:val="20"/>
                <w:lang w:val="en-GB" w:eastAsia="zh-CN"/>
              </w:rPr>
              <w:t>关于</w:t>
            </w:r>
            <w:r w:rsidR="005A0D77" w:rsidRPr="00CD42B5">
              <w:rPr>
                <w:sz w:val="20"/>
                <w:lang w:val="en-GB" w:eastAsia="zh-CN"/>
              </w:rPr>
              <w:t>符合条件的费用类别</w:t>
            </w:r>
            <w:r w:rsidRPr="006B0EF9">
              <w:rPr>
                <w:rFonts w:hint="eastAsia"/>
                <w:sz w:val="20"/>
                <w:lang w:val="en-GB" w:eastAsia="zh-CN"/>
              </w:rPr>
              <w:t>的</w:t>
            </w:r>
            <w:r w:rsidR="005A0D77" w:rsidRPr="00CD42B5">
              <w:rPr>
                <w:sz w:val="20"/>
                <w:lang w:val="en-GB" w:eastAsia="zh-CN"/>
              </w:rPr>
              <w:t>案文已列入模板草案。</w:t>
            </w:r>
            <w:r w:rsidRPr="006B0EF9">
              <w:rPr>
                <w:rFonts w:hint="eastAsia"/>
                <w:sz w:val="20"/>
                <w:lang w:val="en-GB" w:eastAsia="zh-CN"/>
              </w:rPr>
              <w:t>在第八十二和八十三次会议上审议了关于维修行业的更多政策工具</w:t>
            </w:r>
            <w:r w:rsidR="005A0D77" w:rsidRPr="00CD42B5">
              <w:rPr>
                <w:sz w:val="20"/>
                <w:vertAlign w:val="superscript"/>
                <w:lang w:val="en-GB" w:eastAsia="zh-CN"/>
              </w:rPr>
              <w:t>d</w:t>
            </w:r>
          </w:p>
        </w:tc>
        <w:tc>
          <w:tcPr>
            <w:tcW w:w="3032" w:type="dxa"/>
          </w:tcPr>
          <w:p w14:paraId="4039197A" w14:textId="6644618D" w:rsidR="005A0D77" w:rsidRPr="006B0EF9" w:rsidRDefault="00DA7197" w:rsidP="00B022EB">
            <w:pPr>
              <w:spacing w:before="40" w:after="40"/>
              <w:rPr>
                <w:bCs/>
                <w:iCs/>
                <w:sz w:val="20"/>
                <w:lang w:val="en-CA" w:eastAsia="zh-CN"/>
              </w:rPr>
            </w:pPr>
            <w:r w:rsidRPr="006B0EF9">
              <w:rPr>
                <w:rFonts w:hint="eastAsia"/>
                <w:bCs/>
                <w:iCs/>
                <w:sz w:val="20"/>
                <w:lang w:val="en-CA" w:eastAsia="zh-CN"/>
              </w:rPr>
              <w:t>在第八十五次会议上根据提交第八十二次会议的文件和将提交第八十五次会议的文件考虑设定成本效益阈值</w:t>
            </w:r>
            <w:r w:rsidR="004A5E84" w:rsidRPr="006B0EF9">
              <w:rPr>
                <w:rFonts w:hint="eastAsia"/>
                <w:bCs/>
                <w:iCs/>
                <w:sz w:val="20"/>
                <w:lang w:val="en-CA" w:eastAsia="zh-CN"/>
              </w:rPr>
              <w:t>。</w:t>
            </w:r>
          </w:p>
        </w:tc>
      </w:tr>
      <w:tr w:rsidR="005A0D77" w:rsidRPr="00CD42B5" w14:paraId="4611DA79" w14:textId="6993379B" w:rsidTr="00B022EB">
        <w:trPr>
          <w:trHeight w:val="2474"/>
        </w:trPr>
        <w:tc>
          <w:tcPr>
            <w:tcW w:w="2830" w:type="dxa"/>
          </w:tcPr>
          <w:p w14:paraId="2774C2DF" w14:textId="77777777" w:rsidR="005A0D77" w:rsidRPr="00CD42B5" w:rsidRDefault="005A0D77" w:rsidP="00B022EB">
            <w:pPr>
              <w:spacing w:before="40" w:after="40"/>
              <w:rPr>
                <w:sz w:val="20"/>
                <w:lang w:val="en-CA"/>
              </w:rPr>
            </w:pPr>
            <w:proofErr w:type="spellStart"/>
            <w:r w:rsidRPr="00CD42B5">
              <w:rPr>
                <w:sz w:val="20"/>
                <w:lang w:val="en-GB"/>
              </w:rPr>
              <w:t>能效</w:t>
            </w:r>
            <w:proofErr w:type="spellEnd"/>
          </w:p>
        </w:tc>
        <w:tc>
          <w:tcPr>
            <w:tcW w:w="709" w:type="dxa"/>
          </w:tcPr>
          <w:p w14:paraId="4564AF1E" w14:textId="77777777" w:rsidR="005A0D77" w:rsidRPr="00CD42B5" w:rsidRDefault="005A0D77" w:rsidP="00B022EB">
            <w:pPr>
              <w:spacing w:before="40" w:after="40"/>
              <w:rPr>
                <w:sz w:val="20"/>
                <w:lang w:val="en-CA"/>
              </w:rPr>
            </w:pPr>
            <w:r w:rsidRPr="00CD42B5">
              <w:rPr>
                <w:sz w:val="20"/>
                <w:lang w:val="en-CA"/>
              </w:rPr>
              <w:t xml:space="preserve">22 </w:t>
            </w:r>
          </w:p>
        </w:tc>
        <w:tc>
          <w:tcPr>
            <w:tcW w:w="2835" w:type="dxa"/>
          </w:tcPr>
          <w:p w14:paraId="429EDE07" w14:textId="5960AEB6" w:rsidR="005A0D77" w:rsidRPr="00CD42B5" w:rsidRDefault="00DC7DF9" w:rsidP="00B022EB">
            <w:pPr>
              <w:spacing w:before="40" w:after="40"/>
              <w:rPr>
                <w:sz w:val="20"/>
                <w:lang w:val="en-CA" w:eastAsia="zh-CN"/>
              </w:rPr>
            </w:pPr>
            <w:r w:rsidRPr="006B0EF9">
              <w:rPr>
                <w:rFonts w:hint="eastAsia"/>
                <w:sz w:val="20"/>
                <w:lang w:val="en-CA" w:eastAsia="zh-CN"/>
              </w:rPr>
              <w:t>向</w:t>
            </w:r>
            <w:r w:rsidR="005A0D77" w:rsidRPr="00CD42B5">
              <w:rPr>
                <w:sz w:val="20"/>
                <w:lang w:val="en-CA" w:eastAsia="zh-CN"/>
              </w:rPr>
              <w:t>第八十三次会议</w:t>
            </w:r>
            <w:r w:rsidRPr="006B0EF9">
              <w:rPr>
                <w:rFonts w:hint="eastAsia"/>
                <w:sz w:val="20"/>
                <w:lang w:val="en-CA" w:eastAsia="zh-CN"/>
              </w:rPr>
              <w:t>提交了下列文件</w:t>
            </w:r>
            <w:r w:rsidR="005A0D77" w:rsidRPr="00CD42B5">
              <w:rPr>
                <w:sz w:val="20"/>
                <w:lang w:val="en-CA" w:eastAsia="zh-CN"/>
              </w:rPr>
              <w:t>，</w:t>
            </w:r>
            <w:r w:rsidRPr="006B0EF9">
              <w:rPr>
                <w:rFonts w:hint="eastAsia"/>
                <w:sz w:val="20"/>
                <w:lang w:val="en-CA" w:eastAsia="zh-CN"/>
              </w:rPr>
              <w:t>正在对其进行讨论</w:t>
            </w:r>
            <w:r w:rsidR="005A0D77" w:rsidRPr="00CD42B5">
              <w:rPr>
                <w:sz w:val="20"/>
                <w:lang w:val="en-CA" w:eastAsia="zh-CN"/>
              </w:rPr>
              <w:t>：</w:t>
            </w:r>
          </w:p>
          <w:p w14:paraId="63B87AFF" w14:textId="214A8756" w:rsidR="005A0D77" w:rsidRPr="00CD42B5" w:rsidRDefault="00072432" w:rsidP="00B022EB">
            <w:pPr>
              <w:numPr>
                <w:ilvl w:val="0"/>
                <w:numId w:val="3"/>
              </w:numPr>
              <w:spacing w:before="40" w:after="40"/>
              <w:ind w:left="360"/>
              <w:jc w:val="left"/>
              <w:rPr>
                <w:sz w:val="20"/>
                <w:lang w:val="en-CA" w:eastAsia="zh-CN"/>
              </w:rPr>
            </w:pPr>
            <w:r w:rsidRPr="006B0EF9">
              <w:rPr>
                <w:rFonts w:hint="eastAsia"/>
                <w:sz w:val="20"/>
                <w:lang w:val="en-CA" w:eastAsia="zh-CN"/>
              </w:rPr>
              <w:t>落实</w:t>
            </w:r>
            <w:r w:rsidR="005A0D77" w:rsidRPr="00CD42B5">
              <w:rPr>
                <w:sz w:val="20"/>
                <w:lang w:val="en-CA" w:eastAsia="zh-CN"/>
              </w:rPr>
              <w:t>第</w:t>
            </w:r>
            <w:r w:rsidR="005A0D77" w:rsidRPr="00CD42B5">
              <w:rPr>
                <w:sz w:val="20"/>
                <w:lang w:val="en-CA" w:eastAsia="zh-CN"/>
              </w:rPr>
              <w:t>XXVIII/2</w:t>
            </w:r>
            <w:r w:rsidR="005A0D77" w:rsidRPr="00CD42B5">
              <w:rPr>
                <w:sz w:val="20"/>
                <w:lang w:val="en-CA" w:eastAsia="zh-CN"/>
              </w:rPr>
              <w:t>号决定第</w:t>
            </w:r>
            <w:r w:rsidR="005A0D77" w:rsidRPr="00CD42B5">
              <w:rPr>
                <w:sz w:val="20"/>
                <w:lang w:val="en-CA" w:eastAsia="zh-CN"/>
              </w:rPr>
              <w:t>16</w:t>
            </w:r>
            <w:r w:rsidR="005A0D77" w:rsidRPr="00CD42B5">
              <w:rPr>
                <w:sz w:val="20"/>
                <w:lang w:val="en-CA" w:eastAsia="zh-CN"/>
              </w:rPr>
              <w:t>段和第</w:t>
            </w:r>
            <w:r w:rsidR="005A0D77" w:rsidRPr="00CD42B5">
              <w:rPr>
                <w:sz w:val="20"/>
                <w:lang w:val="en-CA" w:eastAsia="zh-CN"/>
              </w:rPr>
              <w:t>XXX/5</w:t>
            </w:r>
            <w:r w:rsidR="005A0D77" w:rsidRPr="00CD42B5">
              <w:rPr>
                <w:sz w:val="20"/>
                <w:lang w:val="en-CA" w:eastAsia="zh-CN"/>
              </w:rPr>
              <w:t>号决定第</w:t>
            </w:r>
            <w:r w:rsidR="005A0D77" w:rsidRPr="00CD42B5">
              <w:rPr>
                <w:sz w:val="20"/>
                <w:lang w:val="en-CA" w:eastAsia="zh-CN"/>
              </w:rPr>
              <w:t>2</w:t>
            </w:r>
            <w:r w:rsidR="005A0D77" w:rsidRPr="00CD42B5">
              <w:rPr>
                <w:sz w:val="20"/>
                <w:lang w:val="en-CA" w:eastAsia="zh-CN"/>
              </w:rPr>
              <w:t>段的方法</w:t>
            </w:r>
            <w:r w:rsidR="005A0D77" w:rsidRPr="00CD42B5">
              <w:rPr>
                <w:sz w:val="20"/>
                <w:vertAlign w:val="superscript"/>
                <w:lang w:val="en-CA" w:eastAsia="zh-CN"/>
              </w:rPr>
              <w:t>e</w:t>
            </w:r>
          </w:p>
          <w:p w14:paraId="37537B47" w14:textId="6953FE0B" w:rsidR="005A0D77" w:rsidRPr="00CD42B5" w:rsidRDefault="00072432" w:rsidP="00B022EB">
            <w:pPr>
              <w:numPr>
                <w:ilvl w:val="0"/>
                <w:numId w:val="3"/>
              </w:numPr>
              <w:spacing w:before="40" w:after="40"/>
              <w:ind w:left="360"/>
              <w:jc w:val="left"/>
              <w:rPr>
                <w:sz w:val="20"/>
                <w:lang w:val="en-CA" w:eastAsia="zh-CN"/>
              </w:rPr>
            </w:pPr>
            <w:r w:rsidRPr="006B0EF9">
              <w:rPr>
                <w:rFonts w:hint="eastAsia"/>
                <w:sz w:val="20"/>
                <w:lang w:val="en-CA" w:eastAsia="zh-CN"/>
              </w:rPr>
              <w:t>关于在</w:t>
            </w:r>
            <w:r w:rsidR="005A0D77" w:rsidRPr="00CD42B5">
              <w:rPr>
                <w:sz w:val="20"/>
                <w:lang w:val="en-CA" w:eastAsia="zh-CN"/>
              </w:rPr>
              <w:t>逐步减少</w:t>
            </w:r>
            <w:r w:rsidR="000C4049">
              <w:rPr>
                <w:rFonts w:hint="eastAsia"/>
                <w:sz w:val="20"/>
                <w:lang w:val="en-CA" w:eastAsia="zh-CN"/>
              </w:rPr>
              <w:t>HFC</w:t>
            </w:r>
            <w:r w:rsidRPr="006B0EF9">
              <w:rPr>
                <w:rFonts w:hint="eastAsia"/>
                <w:sz w:val="20"/>
                <w:lang w:val="en-CA" w:eastAsia="zh-CN"/>
              </w:rPr>
              <w:t>方面可以用来为提高能效筹集资金的基金</w:t>
            </w:r>
            <w:r w:rsidR="005A0D77" w:rsidRPr="00CD42B5">
              <w:rPr>
                <w:sz w:val="20"/>
                <w:lang w:val="en-CA" w:eastAsia="zh-CN"/>
              </w:rPr>
              <w:t>和金融机构</w:t>
            </w:r>
            <w:r w:rsidRPr="006B0EF9">
              <w:rPr>
                <w:rFonts w:hint="eastAsia"/>
                <w:sz w:val="20"/>
                <w:lang w:val="en-CA" w:eastAsia="zh-CN"/>
              </w:rPr>
              <w:t>的</w:t>
            </w:r>
            <w:r w:rsidR="005A0D77" w:rsidRPr="00CD42B5">
              <w:rPr>
                <w:sz w:val="20"/>
                <w:lang w:val="en-CA" w:eastAsia="zh-CN"/>
              </w:rPr>
              <w:t>信息</w:t>
            </w:r>
            <w:r w:rsidR="005A0D77" w:rsidRPr="00CD42B5">
              <w:rPr>
                <w:sz w:val="20"/>
                <w:vertAlign w:val="superscript"/>
                <w:lang w:val="en-CA" w:eastAsia="zh-CN"/>
              </w:rPr>
              <w:t>f</w:t>
            </w:r>
          </w:p>
          <w:p w14:paraId="18AD2930" w14:textId="5D0F375D" w:rsidR="005A0D77" w:rsidRPr="00CD42B5" w:rsidRDefault="005A0D77" w:rsidP="00B022EB">
            <w:pPr>
              <w:numPr>
                <w:ilvl w:val="0"/>
                <w:numId w:val="3"/>
              </w:numPr>
              <w:spacing w:before="40" w:after="40"/>
              <w:ind w:left="360"/>
              <w:jc w:val="left"/>
              <w:rPr>
                <w:sz w:val="20"/>
                <w:lang w:val="en-CA" w:eastAsia="zh-CN"/>
              </w:rPr>
            </w:pPr>
            <w:r w:rsidRPr="00CD42B5">
              <w:rPr>
                <w:sz w:val="20"/>
                <w:lang w:val="en-CA" w:eastAsia="zh-CN"/>
              </w:rPr>
              <w:t>技术和经济评估小组关于第</w:t>
            </w:r>
            <w:r w:rsidRPr="00CD42B5">
              <w:rPr>
                <w:sz w:val="20"/>
                <w:lang w:val="en-CA" w:eastAsia="zh-CN"/>
              </w:rPr>
              <w:t>82/83(e)</w:t>
            </w:r>
            <w:r w:rsidRPr="00CD42B5">
              <w:rPr>
                <w:sz w:val="20"/>
                <w:lang w:val="en-CA" w:eastAsia="zh-CN"/>
              </w:rPr>
              <w:t>号决定所</w:t>
            </w:r>
            <w:r w:rsidR="00072432" w:rsidRPr="006B0EF9">
              <w:rPr>
                <w:rFonts w:hint="eastAsia"/>
                <w:sz w:val="20"/>
                <w:lang w:val="en-CA" w:eastAsia="zh-CN"/>
              </w:rPr>
              <w:t>指明</w:t>
            </w:r>
            <w:r w:rsidRPr="00CD42B5">
              <w:rPr>
                <w:sz w:val="20"/>
                <w:lang w:val="en-CA" w:eastAsia="zh-CN"/>
              </w:rPr>
              <w:t>问题</w:t>
            </w:r>
            <w:r w:rsidR="00072432" w:rsidRPr="006B0EF9">
              <w:rPr>
                <w:rFonts w:hint="eastAsia"/>
                <w:sz w:val="20"/>
                <w:lang w:val="en-CA" w:eastAsia="zh-CN"/>
              </w:rPr>
              <w:t>涉及</w:t>
            </w:r>
            <w:r w:rsidRPr="00CD42B5">
              <w:rPr>
                <w:sz w:val="20"/>
                <w:lang w:val="en-CA" w:eastAsia="zh-CN"/>
              </w:rPr>
              <w:t>的能效事项的报告摘要</w:t>
            </w:r>
            <w:r w:rsidRPr="00CD42B5">
              <w:rPr>
                <w:sz w:val="20"/>
                <w:vertAlign w:val="superscript"/>
                <w:lang w:val="en-CA" w:eastAsia="zh-CN"/>
              </w:rPr>
              <w:t>g</w:t>
            </w:r>
          </w:p>
        </w:tc>
        <w:tc>
          <w:tcPr>
            <w:tcW w:w="3032" w:type="dxa"/>
          </w:tcPr>
          <w:p w14:paraId="318BFF77" w14:textId="670A5703" w:rsidR="005A0D77" w:rsidRPr="006B0EF9" w:rsidRDefault="00072432" w:rsidP="00B022EB">
            <w:pPr>
              <w:spacing w:before="40" w:after="40"/>
              <w:rPr>
                <w:bCs/>
                <w:iCs/>
                <w:sz w:val="20"/>
                <w:lang w:eastAsia="zh-CN"/>
              </w:rPr>
            </w:pPr>
            <w:r w:rsidRPr="006B0EF9">
              <w:rPr>
                <w:rFonts w:hint="eastAsia"/>
                <w:bCs/>
                <w:iCs/>
                <w:sz w:val="20"/>
                <w:lang w:eastAsia="zh-CN"/>
              </w:rPr>
              <w:t>在第八十四次会议上</w:t>
            </w:r>
            <w:r w:rsidR="004A5E84" w:rsidRPr="006B0EF9">
              <w:rPr>
                <w:rFonts w:hint="eastAsia"/>
                <w:bCs/>
                <w:iCs/>
                <w:sz w:val="20"/>
                <w:lang w:eastAsia="zh-CN"/>
              </w:rPr>
              <w:t>根据议程项目</w:t>
            </w:r>
            <w:r w:rsidR="004A5E84" w:rsidRPr="006B0EF9">
              <w:rPr>
                <w:rFonts w:hint="eastAsia"/>
                <w:bCs/>
                <w:iCs/>
                <w:sz w:val="20"/>
                <w:lang w:eastAsia="zh-CN"/>
              </w:rPr>
              <w:t>13(</w:t>
            </w:r>
            <w:r w:rsidR="004A5E84" w:rsidRPr="006B0EF9">
              <w:rPr>
                <w:bCs/>
                <w:iCs/>
                <w:sz w:val="20"/>
                <w:lang w:eastAsia="zh-CN"/>
              </w:rPr>
              <w:t>b)</w:t>
            </w:r>
            <w:r w:rsidRPr="006B0EF9">
              <w:rPr>
                <w:rFonts w:hint="eastAsia"/>
                <w:bCs/>
                <w:iCs/>
                <w:sz w:val="20"/>
                <w:lang w:eastAsia="zh-CN"/>
              </w:rPr>
              <w:t>继续</w:t>
            </w:r>
            <w:r w:rsidR="004A5E84" w:rsidRPr="006B0EF9">
              <w:rPr>
                <w:rFonts w:hint="eastAsia"/>
                <w:bCs/>
                <w:iCs/>
                <w:sz w:val="20"/>
                <w:lang w:eastAsia="zh-CN"/>
              </w:rPr>
              <w:t>讨论</w:t>
            </w:r>
            <w:r w:rsidRPr="006B0EF9">
              <w:rPr>
                <w:rFonts w:hint="eastAsia"/>
                <w:bCs/>
                <w:iCs/>
                <w:sz w:val="20"/>
                <w:lang w:eastAsia="zh-CN"/>
              </w:rPr>
              <w:t>与</w:t>
            </w:r>
            <w:r w:rsidR="00E77ACF">
              <w:rPr>
                <w:rFonts w:hint="eastAsia"/>
                <w:bCs/>
                <w:iCs/>
                <w:sz w:val="20"/>
                <w:lang w:eastAsia="zh-CN"/>
              </w:rPr>
              <w:t>《蒙特利尔议定书基加利修正案》</w:t>
            </w:r>
            <w:r w:rsidR="002D7A6D">
              <w:rPr>
                <w:rFonts w:hint="eastAsia"/>
                <w:bCs/>
                <w:iCs/>
                <w:sz w:val="20"/>
                <w:lang w:eastAsia="zh-CN"/>
              </w:rPr>
              <w:t>：</w:t>
            </w:r>
            <w:r w:rsidR="00E77ACF">
              <w:rPr>
                <w:rFonts w:hint="eastAsia"/>
                <w:bCs/>
                <w:iCs/>
                <w:sz w:val="20"/>
                <w:lang w:eastAsia="zh-CN"/>
              </w:rPr>
              <w:t>能效</w:t>
            </w:r>
            <w:r w:rsidRPr="006B0EF9">
              <w:rPr>
                <w:rFonts w:hint="eastAsia"/>
                <w:bCs/>
                <w:iCs/>
                <w:sz w:val="20"/>
                <w:lang w:eastAsia="zh-CN"/>
              </w:rPr>
              <w:t>有关的事项</w:t>
            </w:r>
            <w:r w:rsidR="004A5E84" w:rsidRPr="006B0EF9">
              <w:rPr>
                <w:rFonts w:hint="eastAsia"/>
                <w:bCs/>
                <w:iCs/>
                <w:sz w:val="20"/>
                <w:lang w:eastAsia="zh-CN"/>
              </w:rPr>
              <w:t>。</w:t>
            </w:r>
          </w:p>
          <w:p w14:paraId="4FC930CA" w14:textId="126C2C0F" w:rsidR="004A5E84" w:rsidRPr="006B0EF9" w:rsidRDefault="004A5E84" w:rsidP="00B022EB">
            <w:pPr>
              <w:spacing w:before="40" w:after="40"/>
              <w:rPr>
                <w:bCs/>
                <w:iCs/>
                <w:sz w:val="20"/>
                <w:lang w:val="en-CA" w:eastAsia="zh-CN"/>
              </w:rPr>
            </w:pPr>
            <w:r w:rsidRPr="006B0EF9">
              <w:rPr>
                <w:rFonts w:hint="eastAsia"/>
                <w:bCs/>
                <w:iCs/>
                <w:sz w:val="20"/>
                <w:lang w:eastAsia="zh-CN"/>
              </w:rPr>
              <w:t>审议是否在第</w:t>
            </w:r>
            <w:r w:rsidRPr="006B0EF9">
              <w:rPr>
                <w:rFonts w:hint="eastAsia"/>
                <w:bCs/>
                <w:iCs/>
                <w:sz w:val="20"/>
                <w:lang w:eastAsia="zh-CN"/>
              </w:rPr>
              <w:t>5</w:t>
            </w:r>
            <w:r w:rsidRPr="006B0EF9">
              <w:rPr>
                <w:rFonts w:hint="eastAsia"/>
                <w:bCs/>
                <w:iCs/>
                <w:sz w:val="20"/>
                <w:lang w:eastAsia="zh-CN"/>
              </w:rPr>
              <w:t>条国家中逐步减少</w:t>
            </w:r>
            <w:r w:rsidR="000C4049">
              <w:rPr>
                <w:rFonts w:hint="eastAsia"/>
                <w:bCs/>
                <w:iCs/>
                <w:sz w:val="20"/>
                <w:lang w:eastAsia="zh-CN"/>
              </w:rPr>
              <w:t>HFC</w:t>
            </w:r>
            <w:r w:rsidR="006E2AF7">
              <w:rPr>
                <w:rFonts w:hint="eastAsia"/>
                <w:bCs/>
                <w:iCs/>
                <w:sz w:val="20"/>
                <w:lang w:eastAsia="zh-CN"/>
              </w:rPr>
              <w:t>费用准则</w:t>
            </w:r>
            <w:r w:rsidRPr="006B0EF9">
              <w:rPr>
                <w:rFonts w:hint="eastAsia"/>
                <w:bCs/>
                <w:iCs/>
                <w:sz w:val="20"/>
                <w:lang w:eastAsia="zh-CN"/>
              </w:rPr>
              <w:t>中列入执委会根据议程项目</w:t>
            </w:r>
            <w:r w:rsidRPr="006B0EF9">
              <w:rPr>
                <w:rFonts w:hint="eastAsia"/>
                <w:bCs/>
                <w:iCs/>
                <w:sz w:val="20"/>
                <w:lang w:eastAsia="zh-CN"/>
              </w:rPr>
              <w:t>13(</w:t>
            </w:r>
            <w:r w:rsidRPr="006B0EF9">
              <w:rPr>
                <w:bCs/>
                <w:iCs/>
                <w:sz w:val="20"/>
                <w:lang w:eastAsia="zh-CN"/>
              </w:rPr>
              <w:t>b)</w:t>
            </w:r>
            <w:r w:rsidRPr="006B0EF9">
              <w:rPr>
                <w:rFonts w:cstheme="minorBidi" w:hint="eastAsia"/>
                <w:bCs/>
                <w:iCs/>
                <w:sz w:val="20"/>
                <w:lang w:eastAsia="zh-CN"/>
              </w:rPr>
              <w:t xml:space="preserve"> </w:t>
            </w:r>
            <w:r w:rsidRPr="006B0EF9">
              <w:rPr>
                <w:rFonts w:hint="eastAsia"/>
                <w:bCs/>
                <w:iCs/>
                <w:sz w:val="20"/>
                <w:lang w:eastAsia="zh-CN"/>
              </w:rPr>
              <w:t>通过的任何关于能效的决定。</w:t>
            </w:r>
          </w:p>
        </w:tc>
      </w:tr>
      <w:tr w:rsidR="005A0D77" w:rsidRPr="00CD42B5" w14:paraId="58313949" w14:textId="74619C68" w:rsidTr="00B022EB">
        <w:trPr>
          <w:trHeight w:val="882"/>
        </w:trPr>
        <w:tc>
          <w:tcPr>
            <w:tcW w:w="2830" w:type="dxa"/>
          </w:tcPr>
          <w:p w14:paraId="35F72B19" w14:textId="4DAE6FD3" w:rsidR="005A0D77" w:rsidRPr="00CD42B5" w:rsidRDefault="004A5E84" w:rsidP="00B022EB">
            <w:pPr>
              <w:spacing w:before="40" w:after="40"/>
              <w:rPr>
                <w:sz w:val="20"/>
                <w:lang w:val="en-CA" w:eastAsia="zh-CN"/>
              </w:rPr>
            </w:pPr>
            <w:r w:rsidRPr="006B0EF9">
              <w:rPr>
                <w:rFonts w:hint="eastAsia"/>
                <w:sz w:val="20"/>
                <w:lang w:val="en-GB" w:eastAsia="zh-CN"/>
              </w:rPr>
              <w:t>处理</w:t>
            </w:r>
            <w:r w:rsidR="005A0D77" w:rsidRPr="00CD42B5">
              <w:rPr>
                <w:sz w:val="20"/>
                <w:lang w:val="en-GB" w:eastAsia="zh-CN"/>
              </w:rPr>
              <w:t>安全问题</w:t>
            </w:r>
            <w:r w:rsidRPr="006B0EF9">
              <w:rPr>
                <w:rFonts w:hint="eastAsia"/>
                <w:sz w:val="20"/>
                <w:lang w:val="en-GB" w:eastAsia="zh-CN"/>
              </w:rPr>
              <w:t>的</w:t>
            </w:r>
            <w:r w:rsidR="005A0D77" w:rsidRPr="00CD42B5">
              <w:rPr>
                <w:sz w:val="20"/>
                <w:lang w:val="en-GB" w:eastAsia="zh-CN"/>
              </w:rPr>
              <w:t>能力建设</w:t>
            </w:r>
          </w:p>
        </w:tc>
        <w:tc>
          <w:tcPr>
            <w:tcW w:w="709" w:type="dxa"/>
          </w:tcPr>
          <w:p w14:paraId="663D416F" w14:textId="77777777" w:rsidR="005A0D77" w:rsidRPr="00CD42B5" w:rsidRDefault="005A0D77" w:rsidP="00B022EB">
            <w:pPr>
              <w:spacing w:before="40" w:after="40"/>
              <w:rPr>
                <w:sz w:val="20"/>
                <w:lang w:val="en-CA"/>
              </w:rPr>
            </w:pPr>
            <w:r w:rsidRPr="00CD42B5">
              <w:rPr>
                <w:sz w:val="20"/>
                <w:lang w:val="en-CA"/>
              </w:rPr>
              <w:t>23</w:t>
            </w:r>
          </w:p>
        </w:tc>
        <w:tc>
          <w:tcPr>
            <w:tcW w:w="2835" w:type="dxa"/>
          </w:tcPr>
          <w:p w14:paraId="570439FB" w14:textId="0D92CF35" w:rsidR="005A0D77" w:rsidRPr="00CD42B5" w:rsidRDefault="005A0D77" w:rsidP="00B022EB">
            <w:pPr>
              <w:spacing w:before="40" w:after="40"/>
              <w:jc w:val="left"/>
              <w:rPr>
                <w:sz w:val="20"/>
                <w:lang w:val="en-CA" w:eastAsia="zh-CN"/>
              </w:rPr>
            </w:pPr>
            <w:r w:rsidRPr="00CD42B5">
              <w:rPr>
                <w:sz w:val="20"/>
                <w:lang w:val="en-GB" w:eastAsia="zh-CN"/>
              </w:rPr>
              <w:t>案文已列入模板草案。</w:t>
            </w:r>
            <w:r w:rsidR="004A5E84" w:rsidRPr="006B0EF9">
              <w:rPr>
                <w:rFonts w:hint="eastAsia"/>
                <w:sz w:val="20"/>
                <w:lang w:val="en-GB" w:eastAsia="zh-CN"/>
              </w:rPr>
              <w:t>细节有待讨论</w:t>
            </w:r>
          </w:p>
        </w:tc>
        <w:tc>
          <w:tcPr>
            <w:tcW w:w="3032" w:type="dxa"/>
          </w:tcPr>
          <w:p w14:paraId="5FBA389E" w14:textId="71568ACE" w:rsidR="005A0D77" w:rsidRPr="006B0EF9" w:rsidRDefault="004A5E84" w:rsidP="00B022EB">
            <w:pPr>
              <w:spacing w:before="40" w:after="40"/>
              <w:rPr>
                <w:bCs/>
                <w:iCs/>
                <w:sz w:val="20"/>
                <w:lang w:val="en-GB" w:eastAsia="zh-CN"/>
              </w:rPr>
            </w:pPr>
            <w:r w:rsidRPr="006B0EF9">
              <w:rPr>
                <w:rFonts w:hint="eastAsia"/>
                <w:bCs/>
                <w:iCs/>
                <w:sz w:val="20"/>
                <w:lang w:val="en-GB" w:eastAsia="zh-CN"/>
              </w:rPr>
              <w:t>将在第八十五次会议上根据提交第八十二次会议的文件</w:t>
            </w:r>
            <w:r w:rsidRPr="006B0EF9">
              <w:rPr>
                <w:rFonts w:hint="eastAsia"/>
                <w:bCs/>
                <w:iCs/>
                <w:sz w:val="20"/>
                <w:vertAlign w:val="superscript"/>
                <w:lang w:val="en-GB" w:eastAsia="zh-CN"/>
              </w:rPr>
              <w:t>h</w:t>
            </w:r>
            <w:r w:rsidRPr="006B0EF9">
              <w:rPr>
                <w:rFonts w:hint="eastAsia"/>
                <w:bCs/>
                <w:iCs/>
                <w:sz w:val="20"/>
                <w:lang w:val="en-GB" w:eastAsia="zh-CN"/>
              </w:rPr>
              <w:t>和将提交第八十五次会议的文件与制冷维修行业一并讨论。</w:t>
            </w:r>
          </w:p>
        </w:tc>
      </w:tr>
      <w:tr w:rsidR="005A0D77" w:rsidRPr="00CD42B5" w14:paraId="122A51A7" w14:textId="061AE28A" w:rsidTr="00B022EB">
        <w:trPr>
          <w:trHeight w:val="748"/>
        </w:trPr>
        <w:tc>
          <w:tcPr>
            <w:tcW w:w="2830" w:type="dxa"/>
          </w:tcPr>
          <w:p w14:paraId="736F7CF5" w14:textId="77777777" w:rsidR="005A0D77" w:rsidRPr="00CD42B5" w:rsidRDefault="005A0D77" w:rsidP="00B022EB">
            <w:pPr>
              <w:spacing w:before="40" w:after="40"/>
              <w:rPr>
                <w:sz w:val="20"/>
                <w:lang w:val="en-CA"/>
              </w:rPr>
            </w:pPr>
            <w:proofErr w:type="spellStart"/>
            <w:r w:rsidRPr="00CD42B5">
              <w:rPr>
                <w:sz w:val="20"/>
                <w:lang w:val="en-GB"/>
              </w:rPr>
              <w:t>处置</w:t>
            </w:r>
            <w:proofErr w:type="spellEnd"/>
          </w:p>
        </w:tc>
        <w:tc>
          <w:tcPr>
            <w:tcW w:w="709" w:type="dxa"/>
          </w:tcPr>
          <w:p w14:paraId="1719C23C" w14:textId="77777777" w:rsidR="005A0D77" w:rsidRPr="00CD42B5" w:rsidRDefault="005A0D77" w:rsidP="00B022EB">
            <w:pPr>
              <w:spacing w:before="40" w:after="40"/>
              <w:rPr>
                <w:sz w:val="20"/>
                <w:lang w:val="en-CA"/>
              </w:rPr>
            </w:pPr>
            <w:r w:rsidRPr="00CD42B5">
              <w:rPr>
                <w:sz w:val="20"/>
                <w:lang w:val="en-CA"/>
              </w:rPr>
              <w:t>24</w:t>
            </w:r>
          </w:p>
        </w:tc>
        <w:tc>
          <w:tcPr>
            <w:tcW w:w="2835" w:type="dxa"/>
          </w:tcPr>
          <w:p w14:paraId="523D3BC2" w14:textId="29A83373" w:rsidR="005A0D77" w:rsidRPr="00CD42B5" w:rsidRDefault="00CF736B" w:rsidP="00B022EB">
            <w:pPr>
              <w:spacing w:before="40" w:after="40"/>
              <w:jc w:val="left"/>
              <w:rPr>
                <w:sz w:val="20"/>
                <w:lang w:val="en-CA" w:eastAsia="zh-CN"/>
              </w:rPr>
            </w:pPr>
            <w:r w:rsidRPr="006B0EF9">
              <w:rPr>
                <w:rFonts w:hint="eastAsia"/>
                <w:sz w:val="20"/>
                <w:lang w:val="en-CA" w:eastAsia="zh-CN"/>
              </w:rPr>
              <w:t>在第八十二次会议上根据</w:t>
            </w:r>
            <w:r w:rsidR="005A0D77" w:rsidRPr="00CD42B5">
              <w:rPr>
                <w:sz w:val="20"/>
                <w:lang w:val="en-CA" w:eastAsia="zh-CN"/>
              </w:rPr>
              <w:t>依第</w:t>
            </w:r>
            <w:r w:rsidR="005A0D77" w:rsidRPr="00CD42B5">
              <w:rPr>
                <w:sz w:val="20"/>
                <w:lang w:val="en-CA" w:eastAsia="zh-CN"/>
              </w:rPr>
              <w:t>79/18(e)</w:t>
            </w:r>
            <w:r w:rsidR="005A0D77" w:rsidRPr="00CD42B5">
              <w:rPr>
                <w:sz w:val="20"/>
                <w:lang w:val="en-CA" w:eastAsia="zh-CN"/>
              </w:rPr>
              <w:t>号决定</w:t>
            </w:r>
            <w:proofErr w:type="spellStart"/>
            <w:r w:rsidR="005A0D77" w:rsidRPr="00CD42B5">
              <w:rPr>
                <w:sz w:val="20"/>
                <w:vertAlign w:val="superscript"/>
                <w:lang w:val="en-CA" w:eastAsia="zh-CN"/>
              </w:rPr>
              <w:t>i</w:t>
            </w:r>
            <w:proofErr w:type="spellEnd"/>
            <w:r w:rsidR="005A0D77" w:rsidRPr="00CD42B5">
              <w:rPr>
                <w:sz w:val="20"/>
                <w:lang w:val="en-CA" w:eastAsia="zh-CN"/>
              </w:rPr>
              <w:t>编写的</w:t>
            </w:r>
            <w:r w:rsidRPr="006B0EF9">
              <w:rPr>
                <w:rFonts w:hint="eastAsia"/>
                <w:sz w:val="20"/>
                <w:lang w:val="en-CA" w:eastAsia="zh-CN"/>
              </w:rPr>
              <w:t>关于消耗臭氧层物质</w:t>
            </w:r>
            <w:r w:rsidR="000C4049">
              <w:rPr>
                <w:rFonts w:hint="eastAsia"/>
                <w:sz w:val="20"/>
                <w:lang w:val="en-CA" w:eastAsia="zh-CN"/>
              </w:rPr>
              <w:t>（</w:t>
            </w:r>
            <w:r w:rsidR="000C4049">
              <w:rPr>
                <w:rFonts w:hint="eastAsia"/>
                <w:sz w:val="20"/>
                <w:lang w:val="en-CA" w:eastAsia="zh-CN"/>
              </w:rPr>
              <w:t>ODS</w:t>
            </w:r>
            <w:r w:rsidR="000C4049">
              <w:rPr>
                <w:rFonts w:hint="eastAsia"/>
                <w:sz w:val="20"/>
                <w:lang w:val="en-CA" w:eastAsia="zh-CN"/>
              </w:rPr>
              <w:t>）</w:t>
            </w:r>
            <w:r w:rsidR="005A0D77" w:rsidRPr="00CD42B5">
              <w:rPr>
                <w:sz w:val="20"/>
                <w:lang w:val="en-CA" w:eastAsia="zh-CN"/>
              </w:rPr>
              <w:t>处置</w:t>
            </w:r>
            <w:r w:rsidRPr="006B0EF9">
              <w:rPr>
                <w:rFonts w:hint="eastAsia"/>
                <w:sz w:val="20"/>
                <w:lang w:val="en-CA" w:eastAsia="zh-CN"/>
              </w:rPr>
              <w:t>问题的</w:t>
            </w:r>
            <w:r w:rsidR="005A0D77" w:rsidRPr="00CD42B5">
              <w:rPr>
                <w:sz w:val="20"/>
                <w:lang w:val="en-CA" w:eastAsia="zh-CN"/>
              </w:rPr>
              <w:t>文件</w:t>
            </w:r>
            <w:r w:rsidRPr="006B0EF9">
              <w:rPr>
                <w:rFonts w:hint="eastAsia"/>
                <w:sz w:val="20"/>
                <w:lang w:val="en-CA" w:eastAsia="zh-CN"/>
              </w:rPr>
              <w:t>开始</w:t>
            </w:r>
            <w:r w:rsidR="005A0D77" w:rsidRPr="00CD42B5">
              <w:rPr>
                <w:sz w:val="20"/>
                <w:lang w:val="en-CA" w:eastAsia="zh-CN"/>
              </w:rPr>
              <w:t>讨论</w:t>
            </w:r>
            <w:r w:rsidRPr="006B0EF9">
              <w:rPr>
                <w:rFonts w:hint="eastAsia"/>
                <w:sz w:val="20"/>
                <w:lang w:val="en-CA" w:eastAsia="zh-CN"/>
              </w:rPr>
              <w:t>。将向第八十四次会议提交关于</w:t>
            </w:r>
            <w:r w:rsidR="000C4049">
              <w:rPr>
                <w:rFonts w:hint="eastAsia"/>
                <w:sz w:val="20"/>
                <w:lang w:val="en-CA" w:eastAsia="zh-CN"/>
              </w:rPr>
              <w:t>ODS</w:t>
            </w:r>
            <w:r w:rsidRPr="006B0EF9">
              <w:rPr>
                <w:rFonts w:hint="eastAsia"/>
                <w:sz w:val="20"/>
                <w:lang w:val="en-CA" w:eastAsia="zh-CN"/>
              </w:rPr>
              <w:t>处置项目的最后评价报告。</w:t>
            </w:r>
            <w:r w:rsidRPr="006B0EF9">
              <w:rPr>
                <w:rFonts w:hint="eastAsia"/>
                <w:sz w:val="20"/>
                <w:vertAlign w:val="superscript"/>
                <w:lang w:val="en-CA" w:eastAsia="zh-CN"/>
              </w:rPr>
              <w:t>j</w:t>
            </w:r>
            <w:r w:rsidR="005A0D77" w:rsidRPr="00CD42B5">
              <w:rPr>
                <w:sz w:val="20"/>
                <w:vertAlign w:val="superscript"/>
                <w:lang w:val="en-CA" w:eastAsia="zh-CN"/>
              </w:rPr>
              <w:t xml:space="preserve"> </w:t>
            </w:r>
          </w:p>
        </w:tc>
        <w:tc>
          <w:tcPr>
            <w:tcW w:w="3032" w:type="dxa"/>
          </w:tcPr>
          <w:p w14:paraId="50717324" w14:textId="6A516EF5" w:rsidR="005A0D77" w:rsidRPr="006B0EF9" w:rsidRDefault="00CF736B" w:rsidP="00B022EB">
            <w:pPr>
              <w:spacing w:before="40" w:after="40"/>
              <w:rPr>
                <w:bCs/>
                <w:iCs/>
                <w:sz w:val="20"/>
                <w:lang w:val="en-CA" w:eastAsia="zh-CN"/>
              </w:rPr>
            </w:pPr>
            <w:r w:rsidRPr="006B0EF9">
              <w:rPr>
                <w:rFonts w:hint="eastAsia"/>
                <w:bCs/>
                <w:iCs/>
                <w:sz w:val="20"/>
                <w:lang w:val="en-CA" w:eastAsia="zh-CN"/>
              </w:rPr>
              <w:t>在</w:t>
            </w:r>
            <w:r w:rsidR="006B0EF9" w:rsidRPr="006B0EF9">
              <w:rPr>
                <w:rFonts w:hint="eastAsia"/>
                <w:bCs/>
                <w:iCs/>
                <w:sz w:val="20"/>
                <w:lang w:val="en-CA" w:eastAsia="zh-CN"/>
              </w:rPr>
              <w:t>第八十四次会议上参照</w:t>
            </w:r>
            <w:r w:rsidR="006B0EF9" w:rsidRPr="006B0EF9">
              <w:rPr>
                <w:bCs/>
                <w:iCs/>
                <w:sz w:val="20"/>
                <w:lang w:val="en-GB" w:eastAsia="zh-CN"/>
              </w:rPr>
              <w:t>提交第八十二次会议</w:t>
            </w:r>
            <w:r w:rsidR="006B0EF9" w:rsidRPr="006B0EF9">
              <w:rPr>
                <w:rFonts w:hint="eastAsia"/>
                <w:bCs/>
                <w:iCs/>
                <w:sz w:val="20"/>
                <w:lang w:val="en-GB" w:eastAsia="zh-CN"/>
              </w:rPr>
              <w:t>的文件和将提交第八十四次会议的文件继续讨论。</w:t>
            </w:r>
          </w:p>
        </w:tc>
      </w:tr>
    </w:tbl>
    <w:p w14:paraId="7C8B34C7" w14:textId="6C57C4E7"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a. </w:t>
      </w:r>
      <w:r w:rsidR="006B0EF9">
        <w:rPr>
          <w:rFonts w:cs="Times New Roman"/>
          <w:sz w:val="18"/>
          <w:szCs w:val="18"/>
          <w:lang w:val="en-CA"/>
        </w:rPr>
        <w:tab/>
      </w:r>
      <w:r w:rsidRPr="00CD42B5">
        <w:rPr>
          <w:rFonts w:cs="Times New Roman"/>
          <w:sz w:val="18"/>
          <w:szCs w:val="18"/>
          <w:lang w:val="en-CA"/>
        </w:rPr>
        <w:t>“</w:t>
      </w:r>
      <w:r w:rsidRPr="00CD42B5">
        <w:rPr>
          <w:rFonts w:cs="Times New Roman"/>
          <w:sz w:val="18"/>
          <w:szCs w:val="18"/>
          <w:lang w:val="en-CA"/>
        </w:rPr>
        <w:t>缔约方可查明因</w:t>
      </w:r>
      <w:r w:rsidR="006B0EF9">
        <w:rPr>
          <w:rFonts w:cs="Times New Roman" w:hint="eastAsia"/>
          <w:sz w:val="18"/>
          <w:szCs w:val="18"/>
          <w:lang w:val="en-CA"/>
        </w:rPr>
        <w:t>改</w:t>
      </w:r>
      <w:r w:rsidRPr="00CD42B5">
        <w:rPr>
          <w:rFonts w:cs="Times New Roman"/>
          <w:sz w:val="18"/>
          <w:szCs w:val="18"/>
          <w:lang w:val="en-CA"/>
        </w:rPr>
        <w:t>用低</w:t>
      </w:r>
      <w:r w:rsidR="00E9183F">
        <w:rPr>
          <w:rFonts w:cs="Times New Roman"/>
          <w:sz w:val="18"/>
          <w:szCs w:val="18"/>
          <w:lang w:val="en-CA"/>
        </w:rPr>
        <w:t>GWP</w:t>
      </w:r>
      <w:r w:rsidRPr="00CD42B5">
        <w:rPr>
          <w:rFonts w:cs="Times New Roman"/>
          <w:sz w:val="18"/>
          <w:szCs w:val="18"/>
          <w:lang w:val="en-CA"/>
        </w:rPr>
        <w:t>替代品而需列入</w:t>
      </w:r>
      <w:r w:rsidR="006B0EF9" w:rsidRPr="00CD42B5">
        <w:rPr>
          <w:rFonts w:cs="Times New Roman"/>
          <w:sz w:val="18"/>
          <w:szCs w:val="18"/>
          <w:lang w:val="en-CA"/>
        </w:rPr>
        <w:t>指示性</w:t>
      </w:r>
      <w:r w:rsidRPr="00CD42B5">
        <w:rPr>
          <w:rFonts w:cs="Times New Roman"/>
          <w:sz w:val="18"/>
          <w:szCs w:val="18"/>
          <w:lang w:val="en-CA"/>
        </w:rPr>
        <w:t>增支费用清单的其他费用项。</w:t>
      </w:r>
      <w:r w:rsidRPr="00CD42B5">
        <w:rPr>
          <w:rFonts w:cs="Times New Roman"/>
          <w:sz w:val="18"/>
          <w:szCs w:val="18"/>
          <w:lang w:val="en-CA"/>
        </w:rPr>
        <w:t>”</w:t>
      </w:r>
    </w:p>
    <w:p w14:paraId="0374B094" w14:textId="7108DC0F"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b. </w:t>
      </w:r>
      <w:r w:rsidR="006B0EF9">
        <w:rPr>
          <w:rFonts w:cs="Times New Roman"/>
          <w:sz w:val="18"/>
          <w:szCs w:val="18"/>
          <w:lang w:val="en-CA"/>
        </w:rPr>
        <w:tab/>
      </w:r>
      <w:r w:rsidRPr="00CD42B5">
        <w:rPr>
          <w:rFonts w:cs="Times New Roman"/>
          <w:sz w:val="18"/>
          <w:szCs w:val="18"/>
          <w:lang w:val="en-CA"/>
        </w:rPr>
        <w:t>关于</w:t>
      </w:r>
      <w:r w:rsidR="006B0EF9">
        <w:rPr>
          <w:rFonts w:cs="Times New Roman" w:hint="eastAsia"/>
          <w:sz w:val="18"/>
          <w:szCs w:val="18"/>
          <w:lang w:val="en-CA"/>
        </w:rPr>
        <w:t>制定</w:t>
      </w:r>
      <w:r w:rsidRPr="00CD42B5">
        <w:rPr>
          <w:rFonts w:cs="Times New Roman"/>
          <w:sz w:val="18"/>
          <w:szCs w:val="18"/>
          <w:lang w:val="en-CA"/>
        </w:rPr>
        <w:t>《基加利修正案》下消费</w:t>
      </w:r>
      <w:r w:rsidR="00C8253D">
        <w:rPr>
          <w:rFonts w:cs="Times New Roman" w:hint="eastAsia"/>
          <w:sz w:val="18"/>
          <w:szCs w:val="18"/>
          <w:lang w:val="en-CA"/>
        </w:rPr>
        <w:t>品</w:t>
      </w:r>
      <w:r w:rsidRPr="00CD42B5">
        <w:rPr>
          <w:rFonts w:cs="Times New Roman"/>
          <w:sz w:val="18"/>
          <w:szCs w:val="18"/>
          <w:lang w:val="en-CA"/>
        </w:rPr>
        <w:t>和</w:t>
      </w:r>
      <w:r w:rsidR="00C8253D">
        <w:rPr>
          <w:rFonts w:cs="Times New Roman" w:hint="eastAsia"/>
          <w:sz w:val="18"/>
          <w:szCs w:val="18"/>
          <w:lang w:val="en-CA"/>
        </w:rPr>
        <w:t>化工</w:t>
      </w:r>
      <w:r w:rsidRPr="00CD42B5">
        <w:rPr>
          <w:rFonts w:cs="Times New Roman"/>
          <w:sz w:val="18"/>
          <w:szCs w:val="18"/>
          <w:lang w:val="en-CA"/>
        </w:rPr>
        <w:t>生产行业持续总体削减</w:t>
      </w:r>
      <w:r w:rsidR="006B0EF9">
        <w:rPr>
          <w:rFonts w:cs="Times New Roman" w:hint="eastAsia"/>
          <w:sz w:val="18"/>
          <w:szCs w:val="18"/>
          <w:lang w:val="en-CA"/>
        </w:rPr>
        <w:t>的</w:t>
      </w:r>
      <w:r w:rsidRPr="00CD42B5">
        <w:rPr>
          <w:rFonts w:cs="Times New Roman"/>
          <w:sz w:val="18"/>
          <w:szCs w:val="18"/>
          <w:lang w:val="en-CA"/>
        </w:rPr>
        <w:t>起点</w:t>
      </w:r>
      <w:r w:rsidR="006B0EF9">
        <w:rPr>
          <w:rFonts w:cs="Times New Roman" w:hint="eastAsia"/>
          <w:sz w:val="18"/>
          <w:szCs w:val="18"/>
          <w:lang w:val="en-CA"/>
        </w:rPr>
        <w:t>设定</w:t>
      </w:r>
      <w:r w:rsidRPr="00CD42B5">
        <w:rPr>
          <w:rFonts w:cs="Times New Roman"/>
          <w:sz w:val="18"/>
          <w:szCs w:val="18"/>
          <w:lang w:val="en-CA"/>
        </w:rPr>
        <w:t>方法的关键考虑因素</w:t>
      </w:r>
      <w:r w:rsidRPr="00CD42B5">
        <w:rPr>
          <w:rFonts w:cs="Times New Roman"/>
          <w:sz w:val="18"/>
          <w:szCs w:val="18"/>
          <w:lang w:val="en-CA"/>
        </w:rPr>
        <w:t>UNEP/OzL.Pro/ExCom/82/66</w:t>
      </w:r>
      <w:r w:rsidR="006B0EF9">
        <w:rPr>
          <w:rFonts w:cs="Times New Roman" w:hint="eastAsia"/>
          <w:sz w:val="18"/>
          <w:szCs w:val="18"/>
          <w:lang w:val="en-CA"/>
        </w:rPr>
        <w:t>号文件</w:t>
      </w:r>
      <w:r w:rsidRPr="00CD42B5">
        <w:rPr>
          <w:rFonts w:cs="Times New Roman"/>
          <w:sz w:val="18"/>
          <w:szCs w:val="18"/>
          <w:lang w:val="en-CA"/>
        </w:rPr>
        <w:t>。</w:t>
      </w:r>
      <w:r w:rsidR="006B0EF9">
        <w:rPr>
          <w:rFonts w:cs="Times New Roman" w:hint="eastAsia"/>
          <w:sz w:val="18"/>
          <w:szCs w:val="18"/>
          <w:lang w:val="en-CA"/>
        </w:rPr>
        <w:t>第八十二次会议审议了该文件。</w:t>
      </w:r>
    </w:p>
    <w:p w14:paraId="2EA6E207" w14:textId="300E0C82"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c. </w:t>
      </w:r>
      <w:r w:rsidR="006B0EF9">
        <w:rPr>
          <w:rFonts w:cs="Times New Roman"/>
          <w:sz w:val="18"/>
          <w:szCs w:val="18"/>
          <w:lang w:val="en-CA"/>
        </w:rPr>
        <w:tab/>
      </w:r>
      <w:r w:rsidRPr="00CD42B5">
        <w:rPr>
          <w:rFonts w:cs="Times New Roman"/>
          <w:sz w:val="18"/>
          <w:szCs w:val="18"/>
          <w:lang w:val="en-CA"/>
        </w:rPr>
        <w:t>根据第</w:t>
      </w:r>
      <w:r w:rsidRPr="00CD42B5">
        <w:rPr>
          <w:rFonts w:cs="Times New Roman"/>
          <w:sz w:val="18"/>
          <w:szCs w:val="18"/>
          <w:lang w:val="en-CA"/>
        </w:rPr>
        <w:t>81/53(b)</w:t>
      </w:r>
      <w:r w:rsidRPr="00CD42B5">
        <w:rPr>
          <w:rFonts w:cs="Times New Roman"/>
          <w:sz w:val="18"/>
          <w:szCs w:val="18"/>
          <w:lang w:val="en-CA"/>
        </w:rPr>
        <w:t>号决定，可在第八十四次会议</w:t>
      </w:r>
      <w:r w:rsidR="006B0EF9">
        <w:rPr>
          <w:rFonts w:cs="Times New Roman" w:hint="eastAsia"/>
          <w:sz w:val="18"/>
          <w:szCs w:val="18"/>
          <w:lang w:val="en-CA"/>
        </w:rPr>
        <w:t>之前核准</w:t>
      </w:r>
      <w:r w:rsidR="006B0EF9" w:rsidRPr="00CD42B5">
        <w:rPr>
          <w:rFonts w:cs="Times New Roman"/>
          <w:sz w:val="18"/>
          <w:szCs w:val="18"/>
          <w:lang w:val="en-CA"/>
        </w:rPr>
        <w:t>投资项目</w:t>
      </w:r>
      <w:r w:rsidRPr="00CD42B5">
        <w:rPr>
          <w:rFonts w:cs="Times New Roman"/>
          <w:sz w:val="18"/>
          <w:szCs w:val="18"/>
          <w:lang w:val="en-CA"/>
        </w:rPr>
        <w:t>。</w:t>
      </w:r>
    </w:p>
    <w:p w14:paraId="5339EC3A" w14:textId="2A37D197"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d. </w:t>
      </w:r>
      <w:r w:rsidR="006B0EF9">
        <w:rPr>
          <w:rFonts w:cs="Times New Roman"/>
          <w:sz w:val="18"/>
          <w:szCs w:val="18"/>
          <w:lang w:val="en-CA"/>
        </w:rPr>
        <w:tab/>
      </w:r>
      <w:r w:rsidRPr="00CD42B5">
        <w:rPr>
          <w:rFonts w:cs="Times New Roman"/>
          <w:sz w:val="18"/>
          <w:szCs w:val="18"/>
          <w:lang w:val="en-CA"/>
        </w:rPr>
        <w:t>第八十二次会议审议了关于制冷维修行业支持逐步减少</w:t>
      </w:r>
      <w:r w:rsidR="000C4049">
        <w:rPr>
          <w:rFonts w:cs="Times New Roman" w:hint="eastAsia"/>
          <w:sz w:val="18"/>
          <w:szCs w:val="18"/>
          <w:lang w:val="en-CA"/>
        </w:rPr>
        <w:t>HFC</w:t>
      </w:r>
      <w:r w:rsidRPr="00CD42B5">
        <w:rPr>
          <w:rFonts w:cs="Times New Roman"/>
          <w:sz w:val="18"/>
          <w:szCs w:val="18"/>
          <w:lang w:val="en-CA"/>
        </w:rPr>
        <w:t>的所有相关方面</w:t>
      </w:r>
      <w:r w:rsidR="006B18FC">
        <w:rPr>
          <w:rFonts w:cs="Times New Roman" w:hint="eastAsia"/>
          <w:sz w:val="18"/>
          <w:szCs w:val="18"/>
          <w:lang w:val="en-CA"/>
        </w:rPr>
        <w:t>问题</w:t>
      </w:r>
      <w:r w:rsidRPr="00CD42B5">
        <w:rPr>
          <w:rFonts w:cs="Times New Roman"/>
          <w:sz w:val="18"/>
          <w:szCs w:val="18"/>
          <w:lang w:val="en-CA"/>
        </w:rPr>
        <w:t>的初步文件（</w:t>
      </w:r>
      <w:r w:rsidRPr="00CD42B5">
        <w:rPr>
          <w:rFonts w:cs="Times New Roman"/>
          <w:sz w:val="18"/>
          <w:szCs w:val="18"/>
          <w:lang w:val="en-CA"/>
        </w:rPr>
        <w:t>UNEP/</w:t>
      </w:r>
      <w:proofErr w:type="spellStart"/>
      <w:r w:rsidRPr="00CD42B5">
        <w:rPr>
          <w:rFonts w:cs="Times New Roman"/>
          <w:sz w:val="18"/>
          <w:szCs w:val="18"/>
          <w:lang w:val="en-CA"/>
        </w:rPr>
        <w:t>OzL.Pro</w:t>
      </w:r>
      <w:proofErr w:type="spellEnd"/>
      <w:r w:rsidRPr="00CD42B5">
        <w:rPr>
          <w:rFonts w:cs="Times New Roman"/>
          <w:sz w:val="18"/>
          <w:szCs w:val="18"/>
          <w:lang w:val="en-CA"/>
        </w:rPr>
        <w:t>/ExCom/82/</w:t>
      </w:r>
      <w:proofErr w:type="gramStart"/>
      <w:r w:rsidRPr="00CD42B5">
        <w:rPr>
          <w:rFonts w:cs="Times New Roman"/>
          <w:sz w:val="18"/>
          <w:szCs w:val="18"/>
          <w:lang w:val="en-CA"/>
        </w:rPr>
        <w:t>64)</w:t>
      </w:r>
      <w:r w:rsidRPr="00CD42B5">
        <w:rPr>
          <w:rFonts w:cs="Times New Roman"/>
          <w:sz w:val="18"/>
          <w:szCs w:val="18"/>
          <w:lang w:val="en-CA"/>
        </w:rPr>
        <w:t>。</w:t>
      </w:r>
      <w:proofErr w:type="gramEnd"/>
      <w:r w:rsidR="006B18FC">
        <w:rPr>
          <w:rFonts w:cs="Times New Roman" w:hint="eastAsia"/>
          <w:sz w:val="18"/>
          <w:szCs w:val="18"/>
          <w:lang w:val="en-CA"/>
        </w:rPr>
        <w:t>会议要求秘书处为第八十五次会议编写一份文件，分析为该行业逐步减少</w:t>
      </w:r>
      <w:r w:rsidR="000C4049">
        <w:rPr>
          <w:rFonts w:cs="Times New Roman" w:hint="eastAsia"/>
          <w:sz w:val="18"/>
          <w:szCs w:val="18"/>
          <w:lang w:val="en-CA"/>
        </w:rPr>
        <w:t>HFC</w:t>
      </w:r>
      <w:r w:rsidR="006B18FC">
        <w:rPr>
          <w:rFonts w:cs="Times New Roman" w:hint="eastAsia"/>
          <w:sz w:val="18"/>
          <w:szCs w:val="18"/>
          <w:lang w:val="en-CA"/>
        </w:rPr>
        <w:t>提供资金的水平和</w:t>
      </w:r>
      <w:r w:rsidR="00F930FD">
        <w:rPr>
          <w:rFonts w:cs="Times New Roman" w:hint="eastAsia"/>
          <w:sz w:val="18"/>
          <w:szCs w:val="18"/>
          <w:lang w:val="en-CA"/>
        </w:rPr>
        <w:t>模式</w:t>
      </w:r>
      <w:r w:rsidR="006B18FC">
        <w:rPr>
          <w:rFonts w:cs="Times New Roman" w:hint="eastAsia"/>
          <w:sz w:val="18"/>
          <w:szCs w:val="18"/>
          <w:lang w:val="en-CA"/>
        </w:rPr>
        <w:t>（第</w:t>
      </w:r>
      <w:r w:rsidR="006B18FC" w:rsidRPr="006B18FC">
        <w:rPr>
          <w:rFonts w:cs="Times New Roman"/>
          <w:sz w:val="18"/>
          <w:szCs w:val="18"/>
          <w:lang w:val="en-CA"/>
        </w:rPr>
        <w:t>83/65(b)</w:t>
      </w:r>
      <w:r w:rsidR="006B18FC">
        <w:rPr>
          <w:rFonts w:cs="Times New Roman" w:hint="eastAsia"/>
          <w:sz w:val="18"/>
          <w:szCs w:val="18"/>
          <w:lang w:val="en-CA"/>
        </w:rPr>
        <w:t>号决定）。</w:t>
      </w:r>
    </w:p>
    <w:p w14:paraId="7028440F" w14:textId="0011B617"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e. </w:t>
      </w:r>
      <w:r w:rsidR="006B18FC">
        <w:rPr>
          <w:rFonts w:cs="Times New Roman"/>
          <w:sz w:val="18"/>
          <w:szCs w:val="18"/>
          <w:lang w:val="en-CA"/>
        </w:rPr>
        <w:tab/>
      </w:r>
      <w:r w:rsidRPr="00CD42B5">
        <w:rPr>
          <w:rFonts w:cs="Times New Roman"/>
          <w:sz w:val="18"/>
          <w:szCs w:val="18"/>
          <w:lang w:val="en-CA"/>
        </w:rPr>
        <w:t>UNEP/OzL.Pro/ExCom/83/40</w:t>
      </w:r>
      <w:r w:rsidR="006B18FC">
        <w:rPr>
          <w:rFonts w:cs="Times New Roman" w:hint="eastAsia"/>
          <w:sz w:val="18"/>
          <w:szCs w:val="18"/>
          <w:lang w:val="en-CA"/>
        </w:rPr>
        <w:t>和</w:t>
      </w:r>
      <w:r w:rsidR="006B18FC" w:rsidRPr="006B18FC">
        <w:rPr>
          <w:rFonts w:cs="Times New Roman"/>
          <w:sz w:val="18"/>
          <w:szCs w:val="18"/>
          <w:lang w:val="en-CA"/>
        </w:rPr>
        <w:t>UNEP/OzL.Pro/ExCom/84/67</w:t>
      </w:r>
      <w:r w:rsidR="006B18FC">
        <w:rPr>
          <w:rFonts w:cs="Times New Roman" w:hint="eastAsia"/>
          <w:sz w:val="18"/>
          <w:szCs w:val="18"/>
          <w:lang w:val="en-CA"/>
        </w:rPr>
        <w:t>号文件</w:t>
      </w:r>
      <w:r w:rsidRPr="00CD42B5">
        <w:rPr>
          <w:rFonts w:cs="Times New Roman"/>
          <w:sz w:val="18"/>
          <w:szCs w:val="18"/>
          <w:lang w:val="en-CA"/>
        </w:rPr>
        <w:t>。</w:t>
      </w:r>
    </w:p>
    <w:p w14:paraId="53C7EF3B" w14:textId="20E0A9DF"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f. </w:t>
      </w:r>
      <w:r w:rsidR="006B18FC">
        <w:rPr>
          <w:rFonts w:cs="Times New Roman"/>
          <w:sz w:val="18"/>
          <w:szCs w:val="18"/>
          <w:lang w:val="en-CA"/>
        </w:rPr>
        <w:tab/>
      </w:r>
      <w:r w:rsidRPr="00CD42B5">
        <w:rPr>
          <w:rFonts w:cs="Times New Roman"/>
          <w:sz w:val="18"/>
          <w:szCs w:val="18"/>
          <w:lang w:val="en-CA"/>
        </w:rPr>
        <w:t>UNEP/OzL.Pro/ExCom/83/41</w:t>
      </w:r>
      <w:r w:rsidR="006B18FC">
        <w:rPr>
          <w:rFonts w:cs="Times New Roman" w:hint="eastAsia"/>
          <w:sz w:val="18"/>
          <w:szCs w:val="18"/>
          <w:lang w:val="en-CA"/>
        </w:rPr>
        <w:t>和</w:t>
      </w:r>
      <w:r w:rsidR="006B18FC" w:rsidRPr="006B18FC">
        <w:rPr>
          <w:rFonts w:cs="Times New Roman"/>
          <w:sz w:val="18"/>
          <w:szCs w:val="18"/>
          <w:lang w:val="en-CA"/>
        </w:rPr>
        <w:t>UNEP/OzL.Pro/ExCom/84/68</w:t>
      </w:r>
      <w:r w:rsidR="006B18FC">
        <w:rPr>
          <w:rFonts w:cs="Times New Roman" w:hint="eastAsia"/>
          <w:sz w:val="18"/>
          <w:szCs w:val="18"/>
          <w:lang w:val="en-CA"/>
        </w:rPr>
        <w:t>号文件</w:t>
      </w:r>
      <w:r w:rsidRPr="00CD42B5">
        <w:rPr>
          <w:rFonts w:cs="Times New Roman"/>
          <w:sz w:val="18"/>
          <w:szCs w:val="18"/>
          <w:lang w:val="en-CA"/>
        </w:rPr>
        <w:t>。</w:t>
      </w:r>
    </w:p>
    <w:p w14:paraId="383186F9" w14:textId="2CEC2C20"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g. </w:t>
      </w:r>
      <w:r w:rsidR="006B18FC">
        <w:rPr>
          <w:rFonts w:cs="Times New Roman"/>
          <w:sz w:val="18"/>
          <w:szCs w:val="18"/>
          <w:lang w:val="en-CA"/>
        </w:rPr>
        <w:tab/>
      </w:r>
      <w:r w:rsidRPr="00CD42B5">
        <w:rPr>
          <w:rFonts w:cs="Times New Roman"/>
          <w:sz w:val="18"/>
          <w:szCs w:val="18"/>
          <w:lang w:val="en-CA"/>
        </w:rPr>
        <w:t>UNEP/OzL.Pro/ExCom/83/42</w:t>
      </w:r>
      <w:r w:rsidR="006B18FC" w:rsidRPr="006B18FC">
        <w:rPr>
          <w:rFonts w:cs="Times New Roman"/>
          <w:sz w:val="18"/>
          <w:szCs w:val="18"/>
          <w:lang w:val="en-CA"/>
        </w:rPr>
        <w:t>和</w:t>
      </w:r>
      <w:r w:rsidR="006B18FC" w:rsidRPr="006B18FC">
        <w:rPr>
          <w:rFonts w:cs="Times New Roman"/>
          <w:sz w:val="18"/>
          <w:szCs w:val="18"/>
          <w:lang w:val="en-CA"/>
        </w:rPr>
        <w:t>UNEP/OzL.Pro/ExCom/84/6</w:t>
      </w:r>
      <w:r w:rsidR="006B18FC">
        <w:rPr>
          <w:rFonts w:cs="Times New Roman" w:hint="eastAsia"/>
          <w:sz w:val="18"/>
          <w:szCs w:val="18"/>
          <w:lang w:val="en-CA"/>
        </w:rPr>
        <w:t>9</w:t>
      </w:r>
      <w:r w:rsidR="006B18FC" w:rsidRPr="006B18FC">
        <w:rPr>
          <w:rFonts w:cs="Times New Roman"/>
          <w:sz w:val="18"/>
          <w:szCs w:val="18"/>
          <w:lang w:val="en-CA"/>
        </w:rPr>
        <w:t>号文件</w:t>
      </w:r>
      <w:r w:rsidRPr="00CD42B5">
        <w:rPr>
          <w:rFonts w:cs="Times New Roman"/>
          <w:sz w:val="18"/>
          <w:szCs w:val="18"/>
          <w:lang w:val="en-CA"/>
        </w:rPr>
        <w:t>。</w:t>
      </w:r>
    </w:p>
    <w:p w14:paraId="5F13BE72" w14:textId="7B658F7A" w:rsidR="00CD42B5" w:rsidRPr="00CD42B5" w:rsidRDefault="00CD42B5" w:rsidP="00F40540">
      <w:pPr>
        <w:spacing w:before="0" w:after="0"/>
        <w:rPr>
          <w:rFonts w:cs="Times New Roman"/>
          <w:sz w:val="18"/>
          <w:szCs w:val="18"/>
          <w:lang w:val="en-CA"/>
        </w:rPr>
      </w:pPr>
      <w:r w:rsidRPr="00CD42B5">
        <w:rPr>
          <w:rFonts w:cs="Times New Roman"/>
          <w:sz w:val="18"/>
          <w:szCs w:val="18"/>
          <w:lang w:val="en-CA"/>
        </w:rPr>
        <w:t xml:space="preserve">h. </w:t>
      </w:r>
      <w:r w:rsidR="006B18FC">
        <w:rPr>
          <w:rFonts w:cs="Times New Roman"/>
          <w:sz w:val="18"/>
          <w:szCs w:val="18"/>
          <w:lang w:val="en-CA"/>
        </w:rPr>
        <w:tab/>
      </w:r>
      <w:r w:rsidRPr="00CD42B5">
        <w:rPr>
          <w:rFonts w:cs="Times New Roman"/>
          <w:sz w:val="18"/>
          <w:szCs w:val="18"/>
          <w:lang w:val="en-CA"/>
        </w:rPr>
        <w:t>UNEP/OzL.Pro/ExCom/82/64</w:t>
      </w:r>
      <w:r w:rsidRPr="00CD42B5">
        <w:rPr>
          <w:rFonts w:cs="Times New Roman"/>
          <w:sz w:val="18"/>
          <w:szCs w:val="18"/>
          <w:lang w:val="en-CA"/>
        </w:rPr>
        <w:t>。</w:t>
      </w:r>
    </w:p>
    <w:p w14:paraId="66554D1E" w14:textId="45DF8C4C" w:rsidR="00CD42B5" w:rsidRDefault="00CD42B5" w:rsidP="00F40540">
      <w:pPr>
        <w:spacing w:before="0" w:after="0"/>
        <w:rPr>
          <w:rFonts w:cs="Times New Roman"/>
          <w:sz w:val="18"/>
          <w:szCs w:val="18"/>
          <w:lang w:val="en-CA"/>
        </w:rPr>
      </w:pPr>
      <w:proofErr w:type="spellStart"/>
      <w:r w:rsidRPr="00BD33E5">
        <w:rPr>
          <w:rFonts w:cs="Times New Roman"/>
          <w:sz w:val="18"/>
          <w:szCs w:val="18"/>
          <w:lang w:val="en-CA"/>
        </w:rPr>
        <w:t>i</w:t>
      </w:r>
      <w:proofErr w:type="spellEnd"/>
      <w:r w:rsidRPr="00BD33E5">
        <w:rPr>
          <w:rFonts w:cs="Times New Roman"/>
          <w:sz w:val="18"/>
          <w:szCs w:val="18"/>
          <w:lang w:val="en-CA"/>
        </w:rPr>
        <w:t xml:space="preserve">. </w:t>
      </w:r>
      <w:r w:rsidR="006B18FC" w:rsidRPr="00BD33E5">
        <w:rPr>
          <w:rFonts w:cs="Times New Roman"/>
          <w:sz w:val="18"/>
          <w:szCs w:val="18"/>
          <w:lang w:val="en-CA"/>
        </w:rPr>
        <w:tab/>
      </w:r>
      <w:r w:rsidR="00BD33E5">
        <w:rPr>
          <w:rFonts w:cs="Times New Roman" w:hint="eastAsia"/>
          <w:sz w:val="18"/>
          <w:szCs w:val="18"/>
          <w:lang w:val="en-CA"/>
        </w:rPr>
        <w:t>根据第</w:t>
      </w:r>
      <w:r w:rsidR="00BD33E5">
        <w:rPr>
          <w:rFonts w:cs="Times New Roman"/>
          <w:sz w:val="18"/>
          <w:szCs w:val="18"/>
          <w:lang w:val="en-CA"/>
        </w:rPr>
        <w:t>81/</w:t>
      </w:r>
      <w:r w:rsidR="00BD33E5" w:rsidRPr="006B18FC">
        <w:rPr>
          <w:rFonts w:cs="Times New Roman"/>
          <w:sz w:val="18"/>
          <w:szCs w:val="18"/>
          <w:lang w:val="en-CA"/>
        </w:rPr>
        <w:t>6</w:t>
      </w:r>
      <w:r w:rsidR="00BD33E5">
        <w:rPr>
          <w:rFonts w:cs="Times New Roman"/>
          <w:sz w:val="18"/>
          <w:szCs w:val="18"/>
          <w:lang w:val="en-CA"/>
        </w:rPr>
        <w:t>7</w:t>
      </w:r>
      <w:r w:rsidR="00BD33E5" w:rsidRPr="006B18FC">
        <w:rPr>
          <w:rFonts w:cs="Times New Roman"/>
          <w:sz w:val="18"/>
          <w:szCs w:val="18"/>
          <w:lang w:val="en-CA"/>
        </w:rPr>
        <w:t>(</w:t>
      </w:r>
      <w:r w:rsidR="00BD33E5">
        <w:rPr>
          <w:rFonts w:cs="Times New Roman"/>
          <w:sz w:val="18"/>
          <w:szCs w:val="18"/>
          <w:lang w:val="en-CA"/>
        </w:rPr>
        <w:t>d</w:t>
      </w:r>
      <w:r w:rsidR="00BD33E5" w:rsidRPr="006B18FC">
        <w:rPr>
          <w:rFonts w:cs="Times New Roman"/>
          <w:sz w:val="18"/>
          <w:szCs w:val="18"/>
          <w:lang w:val="en-CA"/>
        </w:rPr>
        <w:t>)</w:t>
      </w:r>
      <w:r w:rsidR="00BD33E5">
        <w:rPr>
          <w:rFonts w:cs="Times New Roman" w:hint="eastAsia"/>
          <w:sz w:val="18"/>
          <w:szCs w:val="18"/>
          <w:lang w:val="en-CA"/>
        </w:rPr>
        <w:t>号决定编写的</w:t>
      </w:r>
      <w:r w:rsidRPr="00BD33E5">
        <w:rPr>
          <w:rFonts w:cs="Times New Roman"/>
          <w:sz w:val="18"/>
          <w:szCs w:val="18"/>
          <w:lang w:val="en-CA"/>
        </w:rPr>
        <w:t>UNEP/</w:t>
      </w:r>
      <w:proofErr w:type="spellStart"/>
      <w:r w:rsidRPr="00BD33E5">
        <w:rPr>
          <w:rFonts w:cs="Times New Roman"/>
          <w:sz w:val="18"/>
          <w:szCs w:val="18"/>
          <w:lang w:val="en-CA"/>
        </w:rPr>
        <w:t>OzL.Pro</w:t>
      </w:r>
      <w:proofErr w:type="spellEnd"/>
      <w:r w:rsidRPr="00BD33E5">
        <w:rPr>
          <w:rFonts w:cs="Times New Roman"/>
          <w:sz w:val="18"/>
          <w:szCs w:val="18"/>
          <w:lang w:val="en-CA"/>
        </w:rPr>
        <w:t>/ExCom/82/21</w:t>
      </w:r>
      <w:r w:rsidRPr="00BD33E5">
        <w:rPr>
          <w:rFonts w:cs="Times New Roman"/>
          <w:sz w:val="18"/>
          <w:szCs w:val="18"/>
          <w:lang w:val="en-CA"/>
        </w:rPr>
        <w:t>。</w:t>
      </w:r>
    </w:p>
    <w:p w14:paraId="529D1D51" w14:textId="75F09BEF" w:rsidR="006B18FC" w:rsidRDefault="006B18FC" w:rsidP="00F40540">
      <w:pPr>
        <w:spacing w:before="0" w:after="0"/>
        <w:rPr>
          <w:rFonts w:cs="Times New Roman"/>
          <w:sz w:val="18"/>
          <w:szCs w:val="18"/>
          <w:lang w:val="en-CA"/>
        </w:rPr>
      </w:pPr>
      <w:r>
        <w:rPr>
          <w:rFonts w:cs="Times New Roman"/>
          <w:sz w:val="18"/>
          <w:szCs w:val="18"/>
          <w:lang w:val="en-CA"/>
        </w:rPr>
        <w:t>j.</w:t>
      </w:r>
      <w:r w:rsidR="00B022EB">
        <w:rPr>
          <w:rFonts w:cs="Times New Roman"/>
          <w:sz w:val="18"/>
          <w:szCs w:val="18"/>
          <w:lang w:val="en-CA"/>
        </w:rPr>
        <w:t xml:space="preserve"> </w:t>
      </w:r>
      <w:r>
        <w:rPr>
          <w:rFonts w:cs="Times New Roman"/>
          <w:sz w:val="18"/>
          <w:szCs w:val="18"/>
          <w:lang w:val="en-CA"/>
        </w:rPr>
        <w:tab/>
      </w:r>
      <w:r>
        <w:rPr>
          <w:rFonts w:cs="Times New Roman" w:hint="eastAsia"/>
          <w:sz w:val="18"/>
          <w:szCs w:val="18"/>
          <w:lang w:val="en-CA"/>
        </w:rPr>
        <w:t>根据第</w:t>
      </w:r>
      <w:r w:rsidRPr="006B18FC">
        <w:rPr>
          <w:rFonts w:cs="Times New Roman"/>
          <w:sz w:val="18"/>
          <w:szCs w:val="18"/>
          <w:lang w:val="en-CA"/>
        </w:rPr>
        <w:t>83/65(c)</w:t>
      </w:r>
      <w:r>
        <w:rPr>
          <w:rFonts w:cs="Times New Roman" w:hint="eastAsia"/>
          <w:sz w:val="18"/>
          <w:szCs w:val="18"/>
          <w:lang w:val="en-CA"/>
        </w:rPr>
        <w:t>号决定编写的</w:t>
      </w:r>
      <w:r w:rsidRPr="006B18FC">
        <w:rPr>
          <w:rFonts w:cs="Times New Roman"/>
          <w:sz w:val="18"/>
          <w:szCs w:val="18"/>
          <w:lang w:val="en-CA"/>
        </w:rPr>
        <w:t xml:space="preserve">UNEP/OzL.Pro/ExCom/84/11 </w:t>
      </w:r>
      <w:r>
        <w:rPr>
          <w:rFonts w:cs="Times New Roman" w:hint="eastAsia"/>
          <w:sz w:val="18"/>
          <w:szCs w:val="18"/>
          <w:lang w:val="en-CA"/>
        </w:rPr>
        <w:t>号文件。</w:t>
      </w:r>
    </w:p>
    <w:p w14:paraId="26DCB79E" w14:textId="15A56685" w:rsidR="006B18FC" w:rsidRPr="00374446" w:rsidRDefault="006B18FC" w:rsidP="00374446">
      <w:pPr>
        <w:spacing w:before="0" w:after="0"/>
        <w:rPr>
          <w:rFonts w:cs="Times New Roman"/>
          <w:szCs w:val="24"/>
          <w:lang w:val="en-CA"/>
        </w:rPr>
      </w:pPr>
    </w:p>
    <w:p w14:paraId="055AAFCC" w14:textId="67FF3BBA" w:rsidR="00E76CD4" w:rsidRDefault="00E76CD4" w:rsidP="00F40540">
      <w:pPr>
        <w:pStyle w:val="ListParagraph"/>
        <w:numPr>
          <w:ilvl w:val="0"/>
          <w:numId w:val="2"/>
        </w:numPr>
        <w:spacing w:before="0" w:after="240"/>
        <w:ind w:left="0" w:firstLine="0"/>
        <w:rPr>
          <w:rFonts w:cs="Times New Roman"/>
          <w:szCs w:val="24"/>
        </w:rPr>
      </w:pPr>
      <w:r w:rsidRPr="00902383">
        <w:rPr>
          <w:rFonts w:cs="Times New Roman"/>
          <w:szCs w:val="24"/>
        </w:rPr>
        <w:lastRenderedPageBreak/>
        <w:t>执行委员会</w:t>
      </w:r>
      <w:r w:rsidR="009B60A2">
        <w:rPr>
          <w:rFonts w:cs="Times New Roman" w:hint="eastAsia"/>
          <w:szCs w:val="24"/>
        </w:rPr>
        <w:t>不妨</w:t>
      </w:r>
      <w:r w:rsidR="00902383">
        <w:rPr>
          <w:rFonts w:cs="Times New Roman" w:hint="eastAsia"/>
          <w:szCs w:val="24"/>
        </w:rPr>
        <w:t>注意</w:t>
      </w:r>
      <w:r w:rsidR="009B60A2">
        <w:rPr>
          <w:rFonts w:cs="Times New Roman" w:hint="eastAsia"/>
          <w:szCs w:val="24"/>
        </w:rPr>
        <w:t>到</w:t>
      </w:r>
      <w:r w:rsidRPr="004E72A1">
        <w:rPr>
          <w:rFonts w:cs="Times New Roman"/>
          <w:szCs w:val="24"/>
        </w:rPr>
        <w:t>，《蒙特利尔议定书》缔约方</w:t>
      </w:r>
      <w:r w:rsidR="00902383">
        <w:rPr>
          <w:rFonts w:cs="Times New Roman" w:hint="eastAsia"/>
          <w:szCs w:val="24"/>
        </w:rPr>
        <w:t>会议在其</w:t>
      </w:r>
      <w:r w:rsidRPr="004E72A1">
        <w:rPr>
          <w:rFonts w:cs="Times New Roman"/>
          <w:szCs w:val="24"/>
        </w:rPr>
        <w:t>第三十一</w:t>
      </w:r>
      <w:r w:rsidR="00902383">
        <w:rPr>
          <w:rFonts w:cs="Times New Roman" w:hint="eastAsia"/>
          <w:szCs w:val="24"/>
        </w:rPr>
        <w:t>次</w:t>
      </w:r>
      <w:r w:rsidRPr="004E72A1">
        <w:rPr>
          <w:rFonts w:cs="Times New Roman"/>
          <w:szCs w:val="24"/>
        </w:rPr>
        <w:t>会议上商定了</w:t>
      </w:r>
      <w:r w:rsidR="009B60A2">
        <w:rPr>
          <w:rFonts w:cs="Times New Roman" w:hint="eastAsia"/>
          <w:szCs w:val="24"/>
        </w:rPr>
        <w:t>对</w:t>
      </w:r>
      <w:r w:rsidRPr="004E72A1">
        <w:rPr>
          <w:rFonts w:cs="Times New Roman"/>
          <w:szCs w:val="24"/>
        </w:rPr>
        <w:t>执行蒙特利尔议定书多边基金</w:t>
      </w:r>
      <w:r w:rsidRPr="004E72A1">
        <w:rPr>
          <w:rFonts w:cs="Times New Roman"/>
          <w:szCs w:val="24"/>
        </w:rPr>
        <w:t>2021-2023</w:t>
      </w:r>
      <w:r w:rsidRPr="004E72A1">
        <w:rPr>
          <w:rFonts w:cs="Times New Roman"/>
          <w:szCs w:val="24"/>
        </w:rPr>
        <w:t>年充资</w:t>
      </w:r>
      <w:r w:rsidR="009B60A2">
        <w:rPr>
          <w:rFonts w:cs="Times New Roman" w:hint="eastAsia"/>
          <w:szCs w:val="24"/>
        </w:rPr>
        <w:t>进行</w:t>
      </w:r>
      <w:r w:rsidRPr="004E72A1">
        <w:rPr>
          <w:rFonts w:cs="Times New Roman"/>
          <w:szCs w:val="24"/>
        </w:rPr>
        <w:t>研究的职权范围。</w:t>
      </w:r>
      <w:r w:rsidR="00902383" w:rsidRPr="00902383">
        <w:rPr>
          <w:rFonts w:cs="Times New Roman"/>
          <w:szCs w:val="24"/>
          <w:vertAlign w:val="superscript"/>
          <w:lang w:val="en-CA"/>
        </w:rPr>
        <w:footnoteReference w:id="4"/>
      </w:r>
      <w:r w:rsidR="00902383">
        <w:rPr>
          <w:rFonts w:cs="Times New Roman" w:hint="eastAsia"/>
          <w:szCs w:val="24"/>
        </w:rPr>
        <w:t xml:space="preserve"> </w:t>
      </w:r>
      <w:r w:rsidRPr="004E72A1">
        <w:rPr>
          <w:rFonts w:cs="Times New Roman"/>
          <w:szCs w:val="24"/>
        </w:rPr>
        <w:t>缔约方</w:t>
      </w:r>
      <w:r w:rsidR="00902383">
        <w:rPr>
          <w:rFonts w:cs="Times New Roman" w:hint="eastAsia"/>
          <w:szCs w:val="24"/>
        </w:rPr>
        <w:t>会议要</w:t>
      </w:r>
      <w:bookmarkStart w:id="0" w:name="_Hlk24813021"/>
      <w:r w:rsidR="00902383">
        <w:rPr>
          <w:rFonts w:cs="Times New Roman" w:hint="eastAsia"/>
          <w:szCs w:val="24"/>
        </w:rPr>
        <w:t>求</w:t>
      </w:r>
      <w:r w:rsidR="00902383" w:rsidRPr="00902383">
        <w:rPr>
          <w:rFonts w:cs="Times New Roman"/>
          <w:szCs w:val="24"/>
        </w:rPr>
        <w:t>技术和经济评估小组</w:t>
      </w:r>
      <w:bookmarkEnd w:id="0"/>
      <w:r w:rsidRPr="004E72A1">
        <w:rPr>
          <w:rFonts w:cs="Times New Roman"/>
          <w:szCs w:val="24"/>
        </w:rPr>
        <w:t>编写一份报告，提交不限成员名额工作组第四十二次会议，以使</w:t>
      </w:r>
      <w:r w:rsidR="00902383" w:rsidRPr="004E72A1">
        <w:rPr>
          <w:rFonts w:cs="Times New Roman"/>
          <w:szCs w:val="24"/>
        </w:rPr>
        <w:t>第三十二</w:t>
      </w:r>
      <w:r w:rsidR="00902383">
        <w:rPr>
          <w:rFonts w:cs="Times New Roman" w:hint="eastAsia"/>
          <w:szCs w:val="24"/>
        </w:rPr>
        <w:t>次</w:t>
      </w:r>
      <w:r w:rsidRPr="004E72A1">
        <w:rPr>
          <w:rFonts w:cs="Times New Roman"/>
          <w:szCs w:val="24"/>
        </w:rPr>
        <w:t>缔约方</w:t>
      </w:r>
      <w:r w:rsidR="00902383">
        <w:rPr>
          <w:rFonts w:cs="Times New Roman" w:hint="eastAsia"/>
          <w:szCs w:val="24"/>
        </w:rPr>
        <w:t>会议</w:t>
      </w:r>
      <w:r w:rsidRPr="004E72A1">
        <w:rPr>
          <w:rFonts w:cs="Times New Roman"/>
          <w:szCs w:val="24"/>
        </w:rPr>
        <w:t>能够通过一项关于</w:t>
      </w:r>
      <w:r w:rsidR="00902383">
        <w:rPr>
          <w:rFonts w:cs="Times New Roman" w:hint="eastAsia"/>
          <w:szCs w:val="24"/>
        </w:rPr>
        <w:t>多边基金</w:t>
      </w:r>
      <w:r w:rsidRPr="004E72A1">
        <w:rPr>
          <w:rFonts w:cs="Times New Roman"/>
          <w:szCs w:val="24"/>
        </w:rPr>
        <w:t>2021-2023</w:t>
      </w:r>
      <w:r w:rsidRPr="004E72A1">
        <w:rPr>
          <w:rFonts w:cs="Times New Roman"/>
          <w:szCs w:val="24"/>
        </w:rPr>
        <w:t>年</w:t>
      </w:r>
      <w:r w:rsidR="00902383" w:rsidRPr="004E72A1">
        <w:rPr>
          <w:rFonts w:cs="Times New Roman"/>
          <w:szCs w:val="24"/>
        </w:rPr>
        <w:t>适当</w:t>
      </w:r>
      <w:r w:rsidRPr="004E72A1">
        <w:rPr>
          <w:rFonts w:cs="Times New Roman"/>
          <w:szCs w:val="24"/>
        </w:rPr>
        <w:t>充资水平的决定。</w:t>
      </w:r>
      <w:r w:rsidR="00902383" w:rsidRPr="00902383">
        <w:rPr>
          <w:rFonts w:cs="Times New Roman"/>
          <w:szCs w:val="24"/>
        </w:rPr>
        <w:t>技术和经济评估小组</w:t>
      </w:r>
      <w:r w:rsidRPr="004E72A1">
        <w:rPr>
          <w:rFonts w:cs="Times New Roman"/>
          <w:szCs w:val="24"/>
        </w:rPr>
        <w:t>在编写报告时应</w:t>
      </w:r>
      <w:r w:rsidR="00902383">
        <w:rPr>
          <w:rFonts w:cs="Times New Roman" w:hint="eastAsia"/>
          <w:szCs w:val="24"/>
        </w:rPr>
        <w:t>特别</w:t>
      </w:r>
      <w:r w:rsidRPr="004E72A1">
        <w:rPr>
          <w:rFonts w:cs="Times New Roman"/>
          <w:szCs w:val="24"/>
        </w:rPr>
        <w:t>考虑</w:t>
      </w:r>
      <w:r w:rsidR="00902383">
        <w:rPr>
          <w:rFonts w:cs="Times New Roman" w:hint="eastAsia"/>
          <w:szCs w:val="24"/>
        </w:rPr>
        <w:t>到</w:t>
      </w:r>
      <w:r w:rsidRPr="004E72A1">
        <w:rPr>
          <w:rFonts w:cs="Times New Roman"/>
          <w:szCs w:val="24"/>
        </w:rPr>
        <w:t>：执行委员会在</w:t>
      </w:r>
      <w:r w:rsidR="00263D82">
        <w:rPr>
          <w:rFonts w:cs="Times New Roman" w:hint="eastAsia"/>
          <w:szCs w:val="24"/>
        </w:rPr>
        <w:t>直到</w:t>
      </w:r>
      <w:r w:rsidRPr="004E72A1">
        <w:rPr>
          <w:rFonts w:cs="Times New Roman"/>
          <w:szCs w:val="24"/>
        </w:rPr>
        <w:t>其第八十五次会议</w:t>
      </w:r>
      <w:r w:rsidR="00263D82">
        <w:rPr>
          <w:rFonts w:cs="Times New Roman" w:hint="eastAsia"/>
          <w:szCs w:val="24"/>
        </w:rPr>
        <w:t>的历次会议</w:t>
      </w:r>
      <w:r w:rsidRPr="004E72A1">
        <w:rPr>
          <w:rFonts w:cs="Times New Roman"/>
          <w:szCs w:val="24"/>
        </w:rPr>
        <w:t>（包括第八十五次会议）</w:t>
      </w:r>
      <w:r w:rsidR="00263D82">
        <w:rPr>
          <w:rFonts w:cs="Times New Roman" w:hint="eastAsia"/>
          <w:szCs w:val="24"/>
        </w:rPr>
        <w:t>上</w:t>
      </w:r>
      <w:r w:rsidRPr="004E72A1">
        <w:rPr>
          <w:rFonts w:cs="Times New Roman"/>
          <w:szCs w:val="24"/>
        </w:rPr>
        <w:t>商定的决定</w:t>
      </w:r>
      <w:r w:rsidR="00263D82">
        <w:rPr>
          <w:rFonts w:cs="Times New Roman" w:hint="eastAsia"/>
          <w:szCs w:val="24"/>
        </w:rPr>
        <w:t>、</w:t>
      </w:r>
      <w:r w:rsidRPr="004E72A1">
        <w:rPr>
          <w:rFonts w:cs="Times New Roman"/>
          <w:szCs w:val="24"/>
        </w:rPr>
        <w:t>规则和准则；根据第</w:t>
      </w:r>
      <w:r w:rsidRPr="004E72A1">
        <w:rPr>
          <w:rFonts w:cs="Times New Roman"/>
          <w:szCs w:val="24"/>
        </w:rPr>
        <w:t>XXX/5</w:t>
      </w:r>
      <w:r w:rsidRPr="004E72A1">
        <w:rPr>
          <w:rFonts w:cs="Times New Roman"/>
          <w:szCs w:val="24"/>
        </w:rPr>
        <w:t>号决定第</w:t>
      </w:r>
      <w:r w:rsidRPr="004E72A1">
        <w:rPr>
          <w:rFonts w:cs="Times New Roman"/>
          <w:szCs w:val="24"/>
        </w:rPr>
        <w:t>4</w:t>
      </w:r>
      <w:r w:rsidRPr="004E72A1">
        <w:rPr>
          <w:rFonts w:cs="Times New Roman"/>
          <w:szCs w:val="24"/>
        </w:rPr>
        <w:t>段</w:t>
      </w:r>
      <w:r w:rsidR="00263D82">
        <w:rPr>
          <w:rFonts w:cs="Times New Roman" w:hint="eastAsia"/>
          <w:szCs w:val="24"/>
        </w:rPr>
        <w:t>，</w:t>
      </w:r>
      <w:r w:rsidRPr="004E72A1">
        <w:rPr>
          <w:rFonts w:cs="Times New Roman"/>
          <w:szCs w:val="24"/>
        </w:rPr>
        <w:t>支持</w:t>
      </w:r>
      <w:r w:rsidR="00263D82">
        <w:rPr>
          <w:rFonts w:cs="Times New Roman" w:hint="eastAsia"/>
          <w:szCs w:val="24"/>
        </w:rPr>
        <w:t>举办数目</w:t>
      </w:r>
      <w:r w:rsidRPr="004E72A1">
        <w:rPr>
          <w:rFonts w:cs="Times New Roman"/>
          <w:szCs w:val="24"/>
        </w:rPr>
        <w:t>有限</w:t>
      </w:r>
      <w:r w:rsidR="00263D82" w:rsidRPr="004E72A1">
        <w:rPr>
          <w:rFonts w:cs="Times New Roman"/>
          <w:szCs w:val="24"/>
        </w:rPr>
        <w:t>的独立项目</w:t>
      </w:r>
      <w:r w:rsidR="00263D82">
        <w:rPr>
          <w:rFonts w:cs="Times New Roman" w:hint="eastAsia"/>
          <w:szCs w:val="24"/>
        </w:rPr>
        <w:t>来逐渐停用</w:t>
      </w:r>
      <w:r w:rsidR="000C4049">
        <w:rPr>
          <w:rFonts w:cs="Times New Roman"/>
          <w:szCs w:val="24"/>
        </w:rPr>
        <w:t>HFC</w:t>
      </w:r>
      <w:r w:rsidRPr="004E72A1">
        <w:rPr>
          <w:rFonts w:cs="Times New Roman"/>
          <w:szCs w:val="24"/>
        </w:rPr>
        <w:t>的费用；</w:t>
      </w:r>
      <w:r w:rsidR="00263D82" w:rsidRPr="00263D82">
        <w:rPr>
          <w:rFonts w:cs="Times New Roman"/>
          <w:szCs w:val="24"/>
          <w:vertAlign w:val="superscript"/>
          <w:lang w:val="en-CA"/>
        </w:rPr>
        <w:footnoteReference w:id="5"/>
      </w:r>
      <w:r w:rsidR="00263D82">
        <w:rPr>
          <w:rFonts w:cs="Times New Roman"/>
          <w:szCs w:val="24"/>
        </w:rPr>
        <w:t xml:space="preserve"> </w:t>
      </w:r>
      <w:r w:rsidRPr="004E72A1">
        <w:rPr>
          <w:rFonts w:cs="Times New Roman"/>
          <w:szCs w:val="24"/>
        </w:rPr>
        <w:t>需要为第</w:t>
      </w:r>
      <w:r w:rsidRPr="004E72A1">
        <w:rPr>
          <w:rFonts w:cs="Times New Roman"/>
          <w:szCs w:val="24"/>
        </w:rPr>
        <w:t>5</w:t>
      </w:r>
      <w:r w:rsidRPr="004E72A1">
        <w:rPr>
          <w:rFonts w:cs="Times New Roman"/>
          <w:szCs w:val="24"/>
        </w:rPr>
        <w:t>条缔约</w:t>
      </w:r>
      <w:r w:rsidR="00263D82">
        <w:rPr>
          <w:rFonts w:cs="Times New Roman" w:hint="eastAsia"/>
          <w:szCs w:val="24"/>
        </w:rPr>
        <w:t>国</w:t>
      </w:r>
      <w:r w:rsidRPr="004E72A1">
        <w:rPr>
          <w:rFonts w:cs="Times New Roman"/>
          <w:szCs w:val="24"/>
        </w:rPr>
        <w:t>分配资源</w:t>
      </w:r>
      <w:r w:rsidR="00263D82">
        <w:rPr>
          <w:rFonts w:cs="Times New Roman" w:hint="eastAsia"/>
          <w:szCs w:val="24"/>
        </w:rPr>
        <w:t>，供其用于</w:t>
      </w:r>
      <w:r w:rsidRPr="004E72A1">
        <w:rPr>
          <w:rFonts w:cs="Times New Roman"/>
          <w:szCs w:val="24"/>
        </w:rPr>
        <w:t>遵守《基加利修正案》，包括</w:t>
      </w:r>
      <w:r w:rsidR="00263D82">
        <w:rPr>
          <w:rFonts w:cs="Times New Roman" w:hint="eastAsia"/>
          <w:szCs w:val="24"/>
        </w:rPr>
        <w:t>编制和</w:t>
      </w:r>
      <w:r w:rsidRPr="004E72A1">
        <w:rPr>
          <w:rFonts w:cs="Times New Roman"/>
          <w:szCs w:val="24"/>
        </w:rPr>
        <w:t>在必要时</w:t>
      </w:r>
      <w:r w:rsidR="00263D82">
        <w:rPr>
          <w:rFonts w:cs="Times New Roman" w:hint="eastAsia"/>
          <w:szCs w:val="24"/>
        </w:rPr>
        <w:t>执行逐渐减少</w:t>
      </w:r>
      <w:r w:rsidR="000C4049">
        <w:rPr>
          <w:rFonts w:cs="Times New Roman"/>
          <w:szCs w:val="24"/>
        </w:rPr>
        <w:t>HFC</w:t>
      </w:r>
      <w:r w:rsidRPr="004E72A1">
        <w:rPr>
          <w:rFonts w:cs="Times New Roman"/>
          <w:szCs w:val="24"/>
        </w:rPr>
        <w:t>的计划，其中</w:t>
      </w:r>
      <w:r w:rsidR="00263D82">
        <w:rPr>
          <w:rFonts w:cs="Times New Roman" w:hint="eastAsia"/>
          <w:szCs w:val="24"/>
        </w:rPr>
        <w:t>可以</w:t>
      </w:r>
      <w:r w:rsidRPr="004E72A1">
        <w:rPr>
          <w:rFonts w:cs="Times New Roman"/>
          <w:szCs w:val="24"/>
        </w:rPr>
        <w:t>包括维修</w:t>
      </w:r>
      <w:r w:rsidR="00263D82">
        <w:rPr>
          <w:rFonts w:cs="Times New Roman" w:hint="eastAsia"/>
          <w:szCs w:val="24"/>
        </w:rPr>
        <w:t>行业</w:t>
      </w:r>
      <w:r w:rsidRPr="004E72A1">
        <w:rPr>
          <w:rFonts w:cs="Times New Roman"/>
          <w:szCs w:val="24"/>
        </w:rPr>
        <w:t>/</w:t>
      </w:r>
      <w:r w:rsidR="00263D82">
        <w:rPr>
          <w:rFonts w:cs="Times New Roman" w:hint="eastAsia"/>
          <w:szCs w:val="24"/>
        </w:rPr>
        <w:t>最后</w:t>
      </w:r>
      <w:r w:rsidRPr="004E72A1">
        <w:rPr>
          <w:rFonts w:cs="Times New Roman"/>
          <w:szCs w:val="24"/>
        </w:rPr>
        <w:t>用户部门的早期活动，以便</w:t>
      </w:r>
      <w:r w:rsidR="00263D82" w:rsidRPr="004E72A1">
        <w:rPr>
          <w:rFonts w:cs="Times New Roman"/>
          <w:szCs w:val="24"/>
        </w:rPr>
        <w:t>解决</w:t>
      </w:r>
      <w:r w:rsidR="000C4049">
        <w:rPr>
          <w:rFonts w:cs="Times New Roman"/>
          <w:szCs w:val="24"/>
        </w:rPr>
        <w:t>HFC</w:t>
      </w:r>
      <w:r w:rsidR="00263D82" w:rsidRPr="004E72A1">
        <w:rPr>
          <w:rFonts w:cs="Times New Roman"/>
          <w:szCs w:val="24"/>
        </w:rPr>
        <w:t>消费量高增长问题</w:t>
      </w:r>
      <w:r w:rsidR="00263D82">
        <w:rPr>
          <w:rFonts w:cs="Times New Roman" w:hint="eastAsia"/>
          <w:szCs w:val="24"/>
        </w:rPr>
        <w:t>，从而</w:t>
      </w:r>
      <w:r w:rsidRPr="004E72A1">
        <w:rPr>
          <w:rFonts w:cs="Times New Roman"/>
          <w:szCs w:val="24"/>
        </w:rPr>
        <w:t>遵守《基加利修正案》。因此，</w:t>
      </w:r>
      <w:r w:rsidR="00263D82" w:rsidRPr="00902383">
        <w:rPr>
          <w:rFonts w:cs="Times New Roman"/>
          <w:szCs w:val="24"/>
        </w:rPr>
        <w:t>技术和经济评估小组</w:t>
      </w:r>
      <w:r w:rsidRPr="004E72A1">
        <w:rPr>
          <w:rFonts w:cs="Times New Roman"/>
          <w:szCs w:val="24"/>
        </w:rPr>
        <w:t>将考虑</w:t>
      </w:r>
      <w:r w:rsidR="008A6D25">
        <w:rPr>
          <w:rFonts w:cs="Times New Roman" w:hint="eastAsia"/>
          <w:szCs w:val="24"/>
        </w:rPr>
        <w:t>到</w:t>
      </w:r>
      <w:r w:rsidRPr="004E72A1">
        <w:rPr>
          <w:rFonts w:cs="Times New Roman"/>
          <w:szCs w:val="24"/>
        </w:rPr>
        <w:t>第八十四和第八十五次会议在</w:t>
      </w:r>
      <w:r w:rsidR="008A6D25">
        <w:rPr>
          <w:rFonts w:cs="Times New Roman" w:hint="eastAsia"/>
          <w:szCs w:val="24"/>
        </w:rPr>
        <w:t>制定</w:t>
      </w:r>
      <w:r w:rsidRPr="004E72A1">
        <w:rPr>
          <w:rFonts w:cs="Times New Roman"/>
          <w:szCs w:val="24"/>
        </w:rPr>
        <w:t>逐步</w:t>
      </w:r>
      <w:r w:rsidR="008A6D25">
        <w:rPr>
          <w:rFonts w:cs="Times New Roman" w:hint="eastAsia"/>
          <w:szCs w:val="24"/>
        </w:rPr>
        <w:t>减少</w:t>
      </w:r>
      <w:r w:rsidR="000C4049">
        <w:rPr>
          <w:rFonts w:cs="Times New Roman"/>
          <w:szCs w:val="24"/>
        </w:rPr>
        <w:t>HFC</w:t>
      </w:r>
      <w:r w:rsidR="006E2AF7">
        <w:rPr>
          <w:rFonts w:cs="Times New Roman"/>
          <w:szCs w:val="24"/>
        </w:rPr>
        <w:t>费用准则</w:t>
      </w:r>
      <w:r w:rsidRPr="004E72A1">
        <w:rPr>
          <w:rFonts w:cs="Times New Roman"/>
          <w:szCs w:val="24"/>
        </w:rPr>
        <w:t>制定方面取得</w:t>
      </w:r>
      <w:r w:rsidR="00776507">
        <w:rPr>
          <w:rFonts w:cs="Times New Roman" w:hint="eastAsia"/>
          <w:szCs w:val="24"/>
        </w:rPr>
        <w:t>的</w:t>
      </w:r>
      <w:r w:rsidRPr="004E72A1">
        <w:rPr>
          <w:rFonts w:cs="Times New Roman"/>
          <w:szCs w:val="24"/>
        </w:rPr>
        <w:t>进展。</w:t>
      </w:r>
    </w:p>
    <w:p w14:paraId="64346CE1" w14:textId="08F17ECA" w:rsidR="00776507" w:rsidRDefault="00776507" w:rsidP="00F40540">
      <w:pPr>
        <w:pStyle w:val="Heading1"/>
        <w:spacing w:before="0" w:after="240"/>
        <w:rPr>
          <w:lang w:val="en-CA"/>
        </w:rPr>
      </w:pPr>
      <w:r>
        <w:rPr>
          <w:rFonts w:hint="eastAsia"/>
          <w:lang w:val="en-CA"/>
        </w:rPr>
        <w:t>关于</w:t>
      </w:r>
      <w:r w:rsidRPr="00776507">
        <w:rPr>
          <w:rFonts w:hint="eastAsia"/>
          <w:lang w:val="en-CA"/>
        </w:rPr>
        <w:t>逐步减少</w:t>
      </w:r>
      <w:r w:rsidR="000C4049">
        <w:rPr>
          <w:rFonts w:hint="eastAsia"/>
          <w:lang w:val="en-CA"/>
        </w:rPr>
        <w:t>HFC</w:t>
      </w:r>
      <w:r w:rsidRPr="00776507">
        <w:rPr>
          <w:rFonts w:hint="eastAsia"/>
          <w:lang w:val="en-CA"/>
        </w:rPr>
        <w:t>费用准则的未决问题</w:t>
      </w:r>
    </w:p>
    <w:p w14:paraId="2CE8135A" w14:textId="5886F610" w:rsidR="00776507" w:rsidRPr="00776507" w:rsidRDefault="00776507" w:rsidP="00F40540">
      <w:pPr>
        <w:pStyle w:val="ListParagraph"/>
        <w:numPr>
          <w:ilvl w:val="0"/>
          <w:numId w:val="2"/>
        </w:numPr>
        <w:spacing w:before="0" w:after="240"/>
        <w:ind w:left="0" w:firstLine="0"/>
        <w:rPr>
          <w:lang w:val="en-CA"/>
        </w:rPr>
      </w:pPr>
      <w:r>
        <w:rPr>
          <w:rFonts w:hint="eastAsia"/>
          <w:lang w:val="en-CA"/>
        </w:rPr>
        <w:t>下文概述了迄今在费用准则的未决基本内容方面取得的进展，并就如何在第八十四次会议上继续讨论提出了建议。</w:t>
      </w:r>
    </w:p>
    <w:p w14:paraId="4A41E627" w14:textId="0DB3AA1C" w:rsidR="00776507" w:rsidRPr="00776507" w:rsidRDefault="00776507" w:rsidP="00F40540">
      <w:pPr>
        <w:pStyle w:val="Heading1"/>
        <w:spacing w:before="0" w:after="240"/>
        <w:rPr>
          <w:rFonts w:cs="Times New Roman"/>
          <w:b w:val="0"/>
          <w:bCs/>
          <w:szCs w:val="24"/>
          <w:u w:val="single"/>
        </w:rPr>
      </w:pPr>
      <w:r w:rsidRPr="00776507">
        <w:rPr>
          <w:rFonts w:hint="eastAsia"/>
          <w:b w:val="0"/>
          <w:bCs/>
          <w:u w:val="single"/>
          <w:lang w:val="en-CA"/>
        </w:rPr>
        <w:t>设定</w:t>
      </w:r>
      <w:r>
        <w:rPr>
          <w:rFonts w:hint="eastAsia"/>
          <w:b w:val="0"/>
          <w:bCs/>
          <w:u w:val="single"/>
          <w:lang w:val="en-CA"/>
        </w:rPr>
        <w:t>持续</w:t>
      </w:r>
      <w:r w:rsidRPr="00776507">
        <w:rPr>
          <w:rFonts w:hint="eastAsia"/>
          <w:b w:val="0"/>
          <w:bCs/>
          <w:u w:val="single"/>
          <w:lang w:val="en-CA"/>
        </w:rPr>
        <w:t>总体削减起点的方法</w:t>
      </w:r>
    </w:p>
    <w:p w14:paraId="5D274E04" w14:textId="5D12AA77" w:rsidR="00776507" w:rsidRPr="000C4049" w:rsidRDefault="00776507" w:rsidP="00F40540">
      <w:pPr>
        <w:pStyle w:val="ListParagraph"/>
        <w:numPr>
          <w:ilvl w:val="0"/>
          <w:numId w:val="2"/>
        </w:numPr>
        <w:spacing w:before="0" w:after="240"/>
        <w:ind w:left="0" w:firstLine="0"/>
        <w:rPr>
          <w:rFonts w:cs="Times New Roman"/>
          <w:szCs w:val="24"/>
        </w:rPr>
      </w:pPr>
      <w:r w:rsidRPr="00776507">
        <w:rPr>
          <w:rFonts w:cs="Times New Roman" w:hint="eastAsia"/>
          <w:szCs w:val="24"/>
        </w:rPr>
        <w:t>在第八十一次会议上，费用准则联络小组讨论了</w:t>
      </w:r>
      <w:r w:rsidR="007C7189">
        <w:rPr>
          <w:rFonts w:cs="Times New Roman" w:hint="eastAsia"/>
          <w:szCs w:val="24"/>
        </w:rPr>
        <w:t>与持续</w:t>
      </w:r>
      <w:r w:rsidRPr="00776507">
        <w:rPr>
          <w:rFonts w:cs="Times New Roman" w:hint="eastAsia"/>
          <w:szCs w:val="24"/>
        </w:rPr>
        <w:t>总体削减</w:t>
      </w:r>
      <w:r w:rsidR="007C7189" w:rsidRPr="00776507">
        <w:rPr>
          <w:rFonts w:cs="Times New Roman" w:hint="eastAsia"/>
          <w:szCs w:val="24"/>
        </w:rPr>
        <w:t>消费</w:t>
      </w:r>
      <w:r w:rsidR="007C7189">
        <w:rPr>
          <w:rFonts w:cs="Times New Roman" w:hint="eastAsia"/>
          <w:szCs w:val="24"/>
        </w:rPr>
        <w:t>量</w:t>
      </w:r>
      <w:r w:rsidR="007C7189" w:rsidRPr="00776507">
        <w:rPr>
          <w:rFonts w:cs="Times New Roman" w:hint="eastAsia"/>
          <w:szCs w:val="24"/>
        </w:rPr>
        <w:t>和产</w:t>
      </w:r>
      <w:r w:rsidR="007C7189">
        <w:rPr>
          <w:rFonts w:cs="Times New Roman" w:hint="eastAsia"/>
          <w:szCs w:val="24"/>
        </w:rPr>
        <w:t>量的</w:t>
      </w:r>
      <w:r w:rsidRPr="00776507">
        <w:rPr>
          <w:rFonts w:cs="Times New Roman" w:hint="eastAsia"/>
          <w:szCs w:val="24"/>
        </w:rPr>
        <w:t>起点</w:t>
      </w:r>
      <w:r w:rsidR="007C7189">
        <w:rPr>
          <w:rFonts w:cs="Times New Roman" w:hint="eastAsia"/>
          <w:szCs w:val="24"/>
        </w:rPr>
        <w:t>有关</w:t>
      </w:r>
      <w:r w:rsidRPr="00776507">
        <w:rPr>
          <w:rFonts w:cs="Times New Roman" w:hint="eastAsia"/>
          <w:szCs w:val="24"/>
        </w:rPr>
        <w:t>的问题。一些成员建议按</w:t>
      </w:r>
      <w:r w:rsidR="007C7189">
        <w:rPr>
          <w:rFonts w:cs="Times New Roman" w:hint="eastAsia"/>
          <w:szCs w:val="24"/>
        </w:rPr>
        <w:t>基准数</w:t>
      </w:r>
      <w:r w:rsidRPr="00776507">
        <w:rPr>
          <w:rFonts w:cs="Times New Roman" w:hint="eastAsia"/>
          <w:szCs w:val="24"/>
        </w:rPr>
        <w:t>中的“</w:t>
      </w:r>
      <w:r w:rsidR="000C4049">
        <w:rPr>
          <w:rFonts w:cs="Times New Roman" w:hint="eastAsia"/>
          <w:szCs w:val="24"/>
        </w:rPr>
        <w:t>HFC</w:t>
      </w:r>
      <w:r w:rsidR="007C7189">
        <w:rPr>
          <w:rFonts w:cs="Times New Roman" w:hint="eastAsia"/>
          <w:szCs w:val="24"/>
        </w:rPr>
        <w:t>成分</w:t>
      </w:r>
      <w:r w:rsidRPr="00776507">
        <w:rPr>
          <w:rFonts w:cs="Times New Roman" w:hint="eastAsia"/>
          <w:szCs w:val="24"/>
        </w:rPr>
        <w:t>”</w:t>
      </w:r>
      <w:r w:rsidR="007C7189">
        <w:rPr>
          <w:rFonts w:cs="Times New Roman" w:hint="eastAsia"/>
          <w:szCs w:val="24"/>
        </w:rPr>
        <w:t>来</w:t>
      </w:r>
      <w:r w:rsidRPr="00776507">
        <w:rPr>
          <w:rFonts w:cs="Times New Roman" w:hint="eastAsia"/>
          <w:szCs w:val="24"/>
        </w:rPr>
        <w:t>确定</w:t>
      </w:r>
      <w:r w:rsidR="000C4049">
        <w:rPr>
          <w:rFonts w:cs="Times New Roman" w:hint="eastAsia"/>
          <w:szCs w:val="24"/>
        </w:rPr>
        <w:t>HFC</w:t>
      </w:r>
      <w:r w:rsidRPr="00776507">
        <w:rPr>
          <w:rFonts w:cs="Times New Roman" w:hint="eastAsia"/>
          <w:szCs w:val="24"/>
        </w:rPr>
        <w:t>的起点，另一些成员则建议</w:t>
      </w:r>
      <w:r w:rsidR="007C7189">
        <w:rPr>
          <w:rFonts w:cs="Times New Roman" w:hint="eastAsia"/>
          <w:szCs w:val="24"/>
        </w:rPr>
        <w:t>采用</w:t>
      </w:r>
      <w:r w:rsidRPr="00776507">
        <w:rPr>
          <w:rFonts w:cs="Times New Roman" w:hint="eastAsia"/>
          <w:szCs w:val="24"/>
        </w:rPr>
        <w:t>缔约方</w:t>
      </w:r>
      <w:r w:rsidR="007C7189">
        <w:rPr>
          <w:rFonts w:cs="Times New Roman" w:hint="eastAsia"/>
          <w:szCs w:val="24"/>
        </w:rPr>
        <w:t>按照</w:t>
      </w:r>
      <w:r w:rsidRPr="00776507">
        <w:rPr>
          <w:rFonts w:cs="Times New Roman" w:hint="eastAsia"/>
          <w:szCs w:val="24"/>
        </w:rPr>
        <w:t>《基加利修正案》设定的</w:t>
      </w:r>
      <w:r w:rsidR="000C4049">
        <w:rPr>
          <w:rFonts w:cs="Times New Roman" w:hint="eastAsia"/>
          <w:szCs w:val="24"/>
        </w:rPr>
        <w:t>HFC</w:t>
      </w:r>
      <w:r w:rsidR="007C7189">
        <w:rPr>
          <w:rFonts w:cs="Times New Roman" w:hint="eastAsia"/>
          <w:szCs w:val="24"/>
        </w:rPr>
        <w:t>基准数</w:t>
      </w:r>
      <w:r w:rsidRPr="00776507">
        <w:rPr>
          <w:rFonts w:cs="Times New Roman" w:hint="eastAsia"/>
          <w:szCs w:val="24"/>
        </w:rPr>
        <w:t>（即“</w:t>
      </w:r>
      <w:r w:rsidR="000C4049">
        <w:rPr>
          <w:rFonts w:cs="Times New Roman" w:hint="eastAsia"/>
          <w:szCs w:val="24"/>
        </w:rPr>
        <w:t>HFC</w:t>
      </w:r>
      <w:r w:rsidR="007C7189">
        <w:rPr>
          <w:rFonts w:cs="Times New Roman" w:hint="eastAsia"/>
          <w:szCs w:val="24"/>
        </w:rPr>
        <w:t>成分</w:t>
      </w:r>
      <w:r w:rsidRPr="00776507">
        <w:rPr>
          <w:rFonts w:cs="Times New Roman" w:hint="eastAsia"/>
          <w:szCs w:val="24"/>
        </w:rPr>
        <w:t>”加上“</w:t>
      </w:r>
      <w:r w:rsidR="007C7189">
        <w:rPr>
          <w:rFonts w:cs="Times New Roman" w:hint="eastAsia"/>
          <w:szCs w:val="24"/>
        </w:rPr>
        <w:t>氟氯烃</w:t>
      </w:r>
      <w:r w:rsidR="000C4049">
        <w:rPr>
          <w:rFonts w:cs="Times New Roman" w:hint="eastAsia"/>
          <w:szCs w:val="24"/>
        </w:rPr>
        <w:t>（</w:t>
      </w:r>
      <w:r w:rsidR="000C4049">
        <w:rPr>
          <w:rFonts w:cs="Times New Roman" w:hint="eastAsia"/>
          <w:szCs w:val="24"/>
        </w:rPr>
        <w:t>HCFC</w:t>
      </w:r>
      <w:r w:rsidR="000C4049">
        <w:rPr>
          <w:rFonts w:cs="Times New Roman" w:hint="eastAsia"/>
          <w:szCs w:val="24"/>
        </w:rPr>
        <w:t>）</w:t>
      </w:r>
      <w:r w:rsidR="007C7189" w:rsidRPr="000C4049">
        <w:rPr>
          <w:rFonts w:cs="Times New Roman" w:hint="eastAsia"/>
          <w:szCs w:val="24"/>
        </w:rPr>
        <w:t>成分</w:t>
      </w:r>
      <w:r w:rsidRPr="000C4049">
        <w:rPr>
          <w:rFonts w:cs="Times New Roman" w:hint="eastAsia"/>
          <w:szCs w:val="24"/>
        </w:rPr>
        <w:t>”）</w:t>
      </w:r>
      <w:r w:rsidR="007C7189" w:rsidRPr="000C4049">
        <w:rPr>
          <w:rFonts w:cs="Times New Roman" w:hint="eastAsia"/>
          <w:szCs w:val="24"/>
        </w:rPr>
        <w:t>作为</w:t>
      </w:r>
      <w:r w:rsidRPr="000C4049">
        <w:rPr>
          <w:rFonts w:cs="Times New Roman" w:hint="eastAsia"/>
          <w:szCs w:val="24"/>
        </w:rPr>
        <w:t>起点。</w:t>
      </w:r>
      <w:r w:rsidR="007C7189" w:rsidRPr="007C7189">
        <w:rPr>
          <w:rFonts w:cs="Times New Roman"/>
          <w:szCs w:val="24"/>
          <w:vertAlign w:val="superscript"/>
          <w:lang w:val="en-CA"/>
        </w:rPr>
        <w:footnoteReference w:id="6"/>
      </w:r>
      <w:r w:rsidR="007C7189" w:rsidRPr="000C4049">
        <w:rPr>
          <w:rFonts w:cs="Times New Roman" w:hint="eastAsia"/>
          <w:szCs w:val="24"/>
        </w:rPr>
        <w:t xml:space="preserve"> </w:t>
      </w:r>
      <w:r w:rsidRPr="000C4049">
        <w:rPr>
          <w:rFonts w:cs="Times New Roman" w:hint="eastAsia"/>
          <w:szCs w:val="24"/>
        </w:rPr>
        <w:t>会议</w:t>
      </w:r>
      <w:r w:rsidR="007C7189" w:rsidRPr="000C4049">
        <w:rPr>
          <w:rFonts w:cs="Times New Roman" w:hint="eastAsia"/>
          <w:szCs w:val="24"/>
        </w:rPr>
        <w:t>随后</w:t>
      </w:r>
      <w:r w:rsidRPr="000C4049">
        <w:rPr>
          <w:rFonts w:cs="Times New Roman" w:hint="eastAsia"/>
          <w:szCs w:val="24"/>
        </w:rPr>
        <w:t>请秘书处编写一份初步资料文件，列出关键考虑因素，协助</w:t>
      </w:r>
      <w:r w:rsidR="007C7189" w:rsidRPr="000C4049">
        <w:rPr>
          <w:rFonts w:cs="Times New Roman" w:hint="eastAsia"/>
          <w:szCs w:val="24"/>
        </w:rPr>
        <w:t>执委会</w:t>
      </w:r>
      <w:r w:rsidRPr="000C4049">
        <w:rPr>
          <w:rFonts w:cs="Times New Roman" w:hint="eastAsia"/>
          <w:szCs w:val="24"/>
        </w:rPr>
        <w:t>制定</w:t>
      </w:r>
      <w:r w:rsidR="007C7189" w:rsidRPr="000C4049">
        <w:rPr>
          <w:rFonts w:cs="Times New Roman" w:hint="eastAsia"/>
          <w:szCs w:val="24"/>
        </w:rPr>
        <w:t>一个方法用来</w:t>
      </w:r>
      <w:r w:rsidRPr="000C4049">
        <w:rPr>
          <w:rFonts w:cs="Times New Roman" w:hint="eastAsia"/>
          <w:szCs w:val="24"/>
        </w:rPr>
        <w:t>设定持续总体削减起点，同时考虑到会上进行的讨论（第</w:t>
      </w:r>
      <w:r w:rsidRPr="000C4049">
        <w:rPr>
          <w:rFonts w:cs="Times New Roman" w:hint="eastAsia"/>
          <w:szCs w:val="24"/>
        </w:rPr>
        <w:t>81/67(e)</w:t>
      </w:r>
      <w:r w:rsidRPr="000C4049">
        <w:rPr>
          <w:rFonts w:cs="Times New Roman" w:hint="eastAsia"/>
          <w:szCs w:val="24"/>
        </w:rPr>
        <w:t>号决定）。</w:t>
      </w:r>
    </w:p>
    <w:p w14:paraId="47E8E637" w14:textId="1F770BA3" w:rsidR="00776507" w:rsidRPr="00776507" w:rsidRDefault="00776507" w:rsidP="00F40540">
      <w:pPr>
        <w:pStyle w:val="ListParagraph"/>
        <w:numPr>
          <w:ilvl w:val="0"/>
          <w:numId w:val="2"/>
        </w:numPr>
        <w:spacing w:before="0" w:after="240"/>
        <w:ind w:left="0" w:firstLine="0"/>
        <w:rPr>
          <w:rFonts w:cs="Times New Roman"/>
          <w:szCs w:val="24"/>
        </w:rPr>
      </w:pPr>
      <w:r w:rsidRPr="00776507">
        <w:rPr>
          <w:rFonts w:cs="Times New Roman" w:hint="eastAsia"/>
          <w:szCs w:val="24"/>
        </w:rPr>
        <w:t>秘书处</w:t>
      </w:r>
      <w:r w:rsidR="00E03431">
        <w:rPr>
          <w:rFonts w:cs="Times New Roman" w:hint="eastAsia"/>
          <w:szCs w:val="24"/>
        </w:rPr>
        <w:t>按照</w:t>
      </w:r>
      <w:r w:rsidRPr="00776507">
        <w:rPr>
          <w:rFonts w:cs="Times New Roman" w:hint="eastAsia"/>
          <w:szCs w:val="24"/>
        </w:rPr>
        <w:t>第</w:t>
      </w:r>
      <w:r w:rsidRPr="00776507">
        <w:rPr>
          <w:rFonts w:cs="Times New Roman" w:hint="eastAsia"/>
          <w:szCs w:val="24"/>
        </w:rPr>
        <w:t>81/67(e)</w:t>
      </w:r>
      <w:r w:rsidRPr="00776507">
        <w:rPr>
          <w:rFonts w:cs="Times New Roman" w:hint="eastAsia"/>
          <w:szCs w:val="24"/>
        </w:rPr>
        <w:t>号决定的要求向第八十二次会议提交了</w:t>
      </w:r>
      <w:r w:rsidRPr="00776507">
        <w:rPr>
          <w:rFonts w:cs="Times New Roman" w:hint="eastAsia"/>
          <w:szCs w:val="24"/>
        </w:rPr>
        <w:t>UNEP/OzL.Pro/ExCom/82/66</w:t>
      </w:r>
      <w:r w:rsidRPr="00776507">
        <w:rPr>
          <w:rFonts w:cs="Times New Roman" w:hint="eastAsia"/>
          <w:szCs w:val="24"/>
        </w:rPr>
        <w:t>号文件。执行委员会以这一文件为基础，</w:t>
      </w:r>
      <w:r w:rsidR="00971FBF">
        <w:rPr>
          <w:rFonts w:cs="Times New Roman" w:hint="eastAsia"/>
          <w:szCs w:val="24"/>
        </w:rPr>
        <w:t>除其他外</w:t>
      </w:r>
      <w:r w:rsidRPr="00776507">
        <w:rPr>
          <w:rFonts w:cs="Times New Roman" w:hint="eastAsia"/>
          <w:szCs w:val="24"/>
        </w:rPr>
        <w:t>讨论了用于</w:t>
      </w:r>
      <w:r w:rsidR="00971FBF">
        <w:rPr>
          <w:rFonts w:cs="Times New Roman" w:hint="eastAsia"/>
          <w:szCs w:val="24"/>
        </w:rPr>
        <w:t>计量</w:t>
      </w:r>
      <w:r w:rsidRPr="00776507">
        <w:rPr>
          <w:rFonts w:cs="Times New Roman" w:hint="eastAsia"/>
          <w:szCs w:val="24"/>
        </w:rPr>
        <w:t>削减量的单位和设定起点的方法。一些成员建议使用公吨，因为这一计量单位反映工厂</w:t>
      </w:r>
      <w:r w:rsidR="00971FBF">
        <w:rPr>
          <w:rFonts w:cs="Times New Roman" w:hint="eastAsia"/>
          <w:szCs w:val="24"/>
        </w:rPr>
        <w:t>改造后</w:t>
      </w:r>
      <w:r w:rsidRPr="00776507">
        <w:rPr>
          <w:rFonts w:cs="Times New Roman" w:hint="eastAsia"/>
          <w:szCs w:val="24"/>
        </w:rPr>
        <w:t>的实际产量。另一些成员提出用二氧化碳当量吨，以</w:t>
      </w:r>
      <w:r w:rsidR="00E9183F">
        <w:rPr>
          <w:rFonts w:cs="Times New Roman" w:hint="eastAsia"/>
          <w:szCs w:val="24"/>
        </w:rPr>
        <w:t>计量</w:t>
      </w:r>
      <w:r w:rsidR="00971FBF">
        <w:rPr>
          <w:rFonts w:cs="Times New Roman" w:hint="eastAsia"/>
          <w:szCs w:val="24"/>
        </w:rPr>
        <w:t>改造</w:t>
      </w:r>
      <w:r w:rsidRPr="00776507">
        <w:rPr>
          <w:rFonts w:cs="Times New Roman" w:hint="eastAsia"/>
          <w:szCs w:val="24"/>
        </w:rPr>
        <w:t>对环境的影响。还有一些成员建议先</w:t>
      </w:r>
      <w:r w:rsidR="00971FBF">
        <w:rPr>
          <w:rFonts w:cs="Times New Roman" w:hint="eastAsia"/>
          <w:szCs w:val="24"/>
        </w:rPr>
        <w:t>同时使用这</w:t>
      </w:r>
      <w:r w:rsidRPr="00776507">
        <w:rPr>
          <w:rFonts w:cs="Times New Roman" w:hint="eastAsia"/>
          <w:szCs w:val="24"/>
        </w:rPr>
        <w:t>两种</w:t>
      </w:r>
      <w:r w:rsidR="00971FBF">
        <w:rPr>
          <w:rFonts w:cs="Times New Roman" w:hint="eastAsia"/>
          <w:szCs w:val="24"/>
        </w:rPr>
        <w:t>计量单位</w:t>
      </w:r>
      <w:r w:rsidRPr="00776507">
        <w:rPr>
          <w:rFonts w:cs="Times New Roman" w:hint="eastAsia"/>
          <w:szCs w:val="24"/>
        </w:rPr>
        <w:t>，待</w:t>
      </w:r>
      <w:r w:rsidR="00971FBF">
        <w:rPr>
          <w:rFonts w:cs="Times New Roman" w:hint="eastAsia"/>
          <w:szCs w:val="24"/>
        </w:rPr>
        <w:t>明确了</w:t>
      </w:r>
      <w:r w:rsidR="00E9183F">
        <w:rPr>
          <w:rFonts w:cs="Times New Roman" w:hint="eastAsia"/>
          <w:szCs w:val="24"/>
        </w:rPr>
        <w:t>二</w:t>
      </w:r>
      <w:r w:rsidRPr="00776507">
        <w:rPr>
          <w:rFonts w:cs="Times New Roman" w:hint="eastAsia"/>
          <w:szCs w:val="24"/>
        </w:rPr>
        <w:t>者的</w:t>
      </w:r>
      <w:r w:rsidR="00E9183F">
        <w:rPr>
          <w:rFonts w:cs="Times New Roman" w:hint="eastAsia"/>
          <w:szCs w:val="24"/>
        </w:rPr>
        <w:t>各自</w:t>
      </w:r>
      <w:r w:rsidRPr="00776507">
        <w:rPr>
          <w:rFonts w:cs="Times New Roman" w:hint="eastAsia"/>
          <w:szCs w:val="24"/>
        </w:rPr>
        <w:t>利弊后再</w:t>
      </w:r>
      <w:r w:rsidR="00971FBF">
        <w:rPr>
          <w:rFonts w:cs="Times New Roman" w:hint="eastAsia"/>
          <w:szCs w:val="24"/>
        </w:rPr>
        <w:t>敲定</w:t>
      </w:r>
      <w:r w:rsidRPr="00776507">
        <w:rPr>
          <w:rFonts w:cs="Times New Roman" w:hint="eastAsia"/>
          <w:szCs w:val="24"/>
        </w:rPr>
        <w:t>采用哪</w:t>
      </w:r>
      <w:r w:rsidR="00971FBF">
        <w:rPr>
          <w:rFonts w:cs="Times New Roman" w:hint="eastAsia"/>
          <w:szCs w:val="24"/>
        </w:rPr>
        <w:t>一</w:t>
      </w:r>
      <w:r w:rsidRPr="00776507">
        <w:rPr>
          <w:rFonts w:cs="Times New Roman" w:hint="eastAsia"/>
          <w:szCs w:val="24"/>
        </w:rPr>
        <w:t>种。</w:t>
      </w:r>
      <w:r w:rsidR="00971FBF">
        <w:rPr>
          <w:rFonts w:cs="Times New Roman" w:hint="eastAsia"/>
          <w:szCs w:val="24"/>
        </w:rPr>
        <w:t>成员们</w:t>
      </w:r>
      <w:r w:rsidRPr="00776507">
        <w:rPr>
          <w:rFonts w:cs="Times New Roman" w:hint="eastAsia"/>
          <w:szCs w:val="24"/>
        </w:rPr>
        <w:t>还提出以下建议：将预混多元醇列入起点，</w:t>
      </w:r>
      <w:r w:rsidR="00971FBF">
        <w:rPr>
          <w:rFonts w:cs="Times New Roman" w:hint="eastAsia"/>
          <w:szCs w:val="24"/>
        </w:rPr>
        <w:t>同时有一</w:t>
      </w:r>
      <w:r w:rsidR="006B53BB">
        <w:rPr>
          <w:rFonts w:cs="Times New Roman" w:hint="eastAsia"/>
          <w:szCs w:val="24"/>
        </w:rPr>
        <w:t>个条件</w:t>
      </w:r>
      <w:r w:rsidRPr="00776507">
        <w:rPr>
          <w:rFonts w:cs="Times New Roman" w:hint="eastAsia"/>
          <w:szCs w:val="24"/>
        </w:rPr>
        <w:t>是</w:t>
      </w:r>
      <w:r w:rsidR="00971FBF">
        <w:rPr>
          <w:rFonts w:cs="Times New Roman" w:hint="eastAsia"/>
          <w:szCs w:val="24"/>
        </w:rPr>
        <w:t>，</w:t>
      </w:r>
      <w:r w:rsidRPr="00776507">
        <w:rPr>
          <w:rFonts w:cs="Times New Roman" w:hint="eastAsia"/>
          <w:szCs w:val="24"/>
        </w:rPr>
        <w:t>第</w:t>
      </w:r>
      <w:r w:rsidRPr="00776507">
        <w:rPr>
          <w:rFonts w:cs="Times New Roman" w:hint="eastAsia"/>
          <w:szCs w:val="24"/>
        </w:rPr>
        <w:t>5</w:t>
      </w:r>
      <w:r w:rsidRPr="00776507">
        <w:rPr>
          <w:rFonts w:cs="Times New Roman" w:hint="eastAsia"/>
          <w:szCs w:val="24"/>
        </w:rPr>
        <w:t>条国家</w:t>
      </w:r>
      <w:r w:rsidR="00971FBF">
        <w:rPr>
          <w:rFonts w:cs="Times New Roman" w:hint="eastAsia"/>
          <w:szCs w:val="24"/>
        </w:rPr>
        <w:t>将</w:t>
      </w:r>
      <w:r w:rsidRPr="00776507">
        <w:rPr>
          <w:rFonts w:cs="Times New Roman" w:hint="eastAsia"/>
          <w:szCs w:val="24"/>
        </w:rPr>
        <w:t>监测和控制</w:t>
      </w:r>
      <w:r w:rsidR="00971FBF">
        <w:rPr>
          <w:rFonts w:cs="Times New Roman" w:hint="eastAsia"/>
          <w:szCs w:val="24"/>
        </w:rPr>
        <w:t>其</w:t>
      </w:r>
      <w:r w:rsidR="00971FBF" w:rsidRPr="00776507">
        <w:rPr>
          <w:rFonts w:cs="Times New Roman" w:hint="eastAsia"/>
          <w:szCs w:val="24"/>
        </w:rPr>
        <w:t>消费量</w:t>
      </w:r>
      <w:r w:rsidRPr="00776507">
        <w:rPr>
          <w:rFonts w:cs="Times New Roman" w:hint="eastAsia"/>
          <w:szCs w:val="24"/>
        </w:rPr>
        <w:t>；</w:t>
      </w:r>
      <w:r w:rsidR="00971FBF">
        <w:rPr>
          <w:rFonts w:cs="Times New Roman" w:hint="eastAsia"/>
          <w:szCs w:val="24"/>
        </w:rPr>
        <w:t>把</w:t>
      </w:r>
      <w:r w:rsidRPr="00776507">
        <w:rPr>
          <w:rFonts w:cs="Times New Roman" w:hint="eastAsia"/>
          <w:szCs w:val="24"/>
        </w:rPr>
        <w:t>逐步减少的</w:t>
      </w:r>
      <w:r w:rsidR="002B64D1">
        <w:rPr>
          <w:rFonts w:cs="Times New Roman" w:hint="eastAsia"/>
          <w:szCs w:val="24"/>
        </w:rPr>
        <w:t>尾数</w:t>
      </w:r>
      <w:r w:rsidRPr="00776507">
        <w:rPr>
          <w:rFonts w:cs="Times New Roman" w:hint="eastAsia"/>
          <w:szCs w:val="24"/>
        </w:rPr>
        <w:t>（第</w:t>
      </w:r>
      <w:r w:rsidRPr="00776507">
        <w:rPr>
          <w:rFonts w:cs="Times New Roman" w:hint="eastAsia"/>
          <w:szCs w:val="24"/>
        </w:rPr>
        <w:t>5</w:t>
      </w:r>
      <w:r w:rsidRPr="00776507">
        <w:rPr>
          <w:rFonts w:cs="Times New Roman" w:hint="eastAsia"/>
          <w:szCs w:val="24"/>
        </w:rPr>
        <w:t>条第</w:t>
      </w:r>
      <w:r w:rsidRPr="00776507">
        <w:rPr>
          <w:rFonts w:cs="Times New Roman" w:hint="eastAsia"/>
          <w:szCs w:val="24"/>
        </w:rPr>
        <w:t>1</w:t>
      </w:r>
      <w:r w:rsidRPr="00776507">
        <w:rPr>
          <w:rFonts w:cs="Times New Roman" w:hint="eastAsia"/>
          <w:szCs w:val="24"/>
        </w:rPr>
        <w:t>组国家</w:t>
      </w:r>
      <w:r w:rsidR="00971FBF">
        <w:rPr>
          <w:rFonts w:cs="Times New Roman" w:hint="eastAsia"/>
          <w:szCs w:val="24"/>
        </w:rPr>
        <w:t>为</w:t>
      </w:r>
      <w:r w:rsidRPr="00776507">
        <w:rPr>
          <w:rFonts w:cs="Times New Roman" w:hint="eastAsia"/>
          <w:szCs w:val="24"/>
        </w:rPr>
        <w:t>20%</w:t>
      </w:r>
      <w:r w:rsidRPr="00776507">
        <w:rPr>
          <w:rFonts w:cs="Times New Roman" w:hint="eastAsia"/>
          <w:szCs w:val="24"/>
        </w:rPr>
        <w:t>，第</w:t>
      </w:r>
      <w:r w:rsidRPr="00776507">
        <w:rPr>
          <w:rFonts w:cs="Times New Roman" w:hint="eastAsia"/>
          <w:szCs w:val="24"/>
        </w:rPr>
        <w:t>5</w:t>
      </w:r>
      <w:r w:rsidRPr="00776507">
        <w:rPr>
          <w:rFonts w:cs="Times New Roman" w:hint="eastAsia"/>
          <w:szCs w:val="24"/>
        </w:rPr>
        <w:t>条第</w:t>
      </w:r>
      <w:r w:rsidRPr="00776507">
        <w:rPr>
          <w:rFonts w:cs="Times New Roman" w:hint="eastAsia"/>
          <w:szCs w:val="24"/>
        </w:rPr>
        <w:t>2</w:t>
      </w:r>
      <w:r w:rsidRPr="00776507">
        <w:rPr>
          <w:rFonts w:cs="Times New Roman" w:hint="eastAsia"/>
          <w:szCs w:val="24"/>
        </w:rPr>
        <w:t>组国家</w:t>
      </w:r>
      <w:r w:rsidR="00971FBF">
        <w:rPr>
          <w:rFonts w:cs="Times New Roman" w:hint="eastAsia"/>
          <w:szCs w:val="24"/>
        </w:rPr>
        <w:t>为</w:t>
      </w:r>
      <w:r w:rsidRPr="00776507">
        <w:rPr>
          <w:rFonts w:cs="Times New Roman" w:hint="eastAsia"/>
          <w:szCs w:val="24"/>
        </w:rPr>
        <w:t>15%</w:t>
      </w:r>
      <w:r w:rsidRPr="00776507">
        <w:rPr>
          <w:rFonts w:cs="Times New Roman" w:hint="eastAsia"/>
          <w:szCs w:val="24"/>
        </w:rPr>
        <w:t>）</w:t>
      </w:r>
      <w:r w:rsidR="00971FBF">
        <w:rPr>
          <w:rFonts w:cs="Times New Roman" w:hint="eastAsia"/>
          <w:szCs w:val="24"/>
        </w:rPr>
        <w:t>排除在</w:t>
      </w:r>
      <w:r w:rsidRPr="00776507">
        <w:rPr>
          <w:rFonts w:cs="Times New Roman" w:hint="eastAsia"/>
          <w:szCs w:val="24"/>
        </w:rPr>
        <w:t>起点</w:t>
      </w:r>
      <w:r w:rsidR="00971FBF">
        <w:rPr>
          <w:rFonts w:cs="Times New Roman" w:hint="eastAsia"/>
          <w:szCs w:val="24"/>
        </w:rPr>
        <w:t>之外</w:t>
      </w:r>
      <w:r w:rsidRPr="00776507">
        <w:rPr>
          <w:rFonts w:cs="Times New Roman" w:hint="eastAsia"/>
          <w:szCs w:val="24"/>
        </w:rPr>
        <w:t>，因为</w:t>
      </w:r>
      <w:r w:rsidR="00971FBF" w:rsidRPr="00776507">
        <w:rPr>
          <w:rFonts w:cs="Times New Roman" w:hint="eastAsia"/>
          <w:szCs w:val="24"/>
        </w:rPr>
        <w:t>《蒙特利尔议定书》</w:t>
      </w:r>
      <w:r w:rsidR="00971FBF">
        <w:rPr>
          <w:rFonts w:cs="Times New Roman" w:hint="eastAsia"/>
          <w:szCs w:val="24"/>
        </w:rPr>
        <w:t>没有</w:t>
      </w:r>
      <w:r w:rsidR="00971FBF" w:rsidRPr="00776507">
        <w:rPr>
          <w:rFonts w:cs="Times New Roman" w:hint="eastAsia"/>
          <w:szCs w:val="24"/>
        </w:rPr>
        <w:t>规定</w:t>
      </w:r>
      <w:r w:rsidR="00971FBF">
        <w:rPr>
          <w:rFonts w:cs="Times New Roman" w:hint="eastAsia"/>
          <w:szCs w:val="24"/>
        </w:rPr>
        <w:t>必须减少</w:t>
      </w:r>
      <w:r w:rsidR="00971FBF" w:rsidRPr="00776507">
        <w:rPr>
          <w:rFonts w:cs="Times New Roman" w:hint="eastAsia"/>
          <w:szCs w:val="24"/>
        </w:rPr>
        <w:t>总吨数</w:t>
      </w:r>
      <w:r w:rsidR="00971FBF">
        <w:rPr>
          <w:rFonts w:cs="Times New Roman" w:hint="eastAsia"/>
          <w:szCs w:val="24"/>
        </w:rPr>
        <w:t>中的这一</w:t>
      </w:r>
      <w:r w:rsidRPr="00776507">
        <w:rPr>
          <w:rFonts w:cs="Times New Roman" w:hint="eastAsia"/>
          <w:szCs w:val="24"/>
        </w:rPr>
        <w:t>部分。</w:t>
      </w:r>
    </w:p>
    <w:p w14:paraId="11548EF5" w14:textId="46658359" w:rsidR="0020645D" w:rsidRDefault="0020645D" w:rsidP="00F40540">
      <w:pPr>
        <w:pStyle w:val="ListParagraph"/>
        <w:numPr>
          <w:ilvl w:val="0"/>
          <w:numId w:val="2"/>
        </w:numPr>
        <w:spacing w:before="0" w:after="240"/>
        <w:ind w:left="0" w:firstLine="0"/>
        <w:rPr>
          <w:rFonts w:cs="Times New Roman"/>
          <w:szCs w:val="24"/>
        </w:rPr>
      </w:pPr>
      <w:r>
        <w:rPr>
          <w:rFonts w:cs="Times New Roman" w:hint="eastAsia"/>
          <w:szCs w:val="24"/>
        </w:rPr>
        <w:lastRenderedPageBreak/>
        <w:t>联络小组在第八十三次会议期间继续讨论这个问题，特别是：</w:t>
      </w:r>
    </w:p>
    <w:p w14:paraId="281823EF" w14:textId="333664AE" w:rsidR="0020645D" w:rsidRPr="0020645D" w:rsidRDefault="0020645D" w:rsidP="00F40540">
      <w:pPr>
        <w:spacing w:before="0" w:after="240"/>
        <w:ind w:left="980" w:hanging="490"/>
        <w:rPr>
          <w:rFonts w:cs="Times New Roman"/>
          <w:szCs w:val="24"/>
        </w:rPr>
      </w:pPr>
      <w:r>
        <w:rPr>
          <w:rFonts w:cs="Times New Roman"/>
          <w:szCs w:val="24"/>
        </w:rPr>
        <w:t>(a)</w:t>
      </w:r>
      <w:r>
        <w:rPr>
          <w:rFonts w:cs="Times New Roman"/>
          <w:szCs w:val="24"/>
        </w:rPr>
        <w:tab/>
      </w:r>
      <w:r w:rsidRPr="0020645D">
        <w:rPr>
          <w:rFonts w:cs="Times New Roman" w:hint="eastAsia"/>
          <w:szCs w:val="24"/>
        </w:rPr>
        <w:t>成员们提出了</w:t>
      </w:r>
      <w:r w:rsidR="00EA0484">
        <w:rPr>
          <w:rFonts w:cs="Times New Roman" w:hint="eastAsia"/>
          <w:szCs w:val="24"/>
        </w:rPr>
        <w:t>设定</w:t>
      </w:r>
      <w:r w:rsidRPr="0020645D">
        <w:rPr>
          <w:rFonts w:cs="Times New Roman" w:hint="eastAsia"/>
          <w:szCs w:val="24"/>
        </w:rPr>
        <w:t>起点的可能</w:t>
      </w:r>
      <w:r w:rsidR="00EA0484">
        <w:rPr>
          <w:rFonts w:cs="Times New Roman" w:hint="eastAsia"/>
          <w:szCs w:val="24"/>
        </w:rPr>
        <w:t>备选方案</w:t>
      </w:r>
      <w:r w:rsidRPr="0020645D">
        <w:rPr>
          <w:rFonts w:cs="Times New Roman" w:hint="eastAsia"/>
          <w:szCs w:val="24"/>
        </w:rPr>
        <w:t>，包括</w:t>
      </w:r>
      <w:r w:rsidR="00EA0484">
        <w:rPr>
          <w:rFonts w:cs="Times New Roman" w:hint="eastAsia"/>
          <w:szCs w:val="24"/>
        </w:rPr>
        <w:t>采用</w:t>
      </w:r>
      <w:r w:rsidR="000C4049">
        <w:rPr>
          <w:rFonts w:cs="Times New Roman" w:hint="eastAsia"/>
          <w:szCs w:val="24"/>
        </w:rPr>
        <w:t>HFC</w:t>
      </w:r>
      <w:r w:rsidRPr="0020645D">
        <w:rPr>
          <w:rFonts w:cs="Times New Roman" w:hint="eastAsia"/>
          <w:szCs w:val="24"/>
        </w:rPr>
        <w:t>基准</w:t>
      </w:r>
      <w:r w:rsidR="00EA0484">
        <w:rPr>
          <w:rFonts w:cs="Times New Roman" w:hint="eastAsia"/>
          <w:szCs w:val="24"/>
        </w:rPr>
        <w:t>数</w:t>
      </w:r>
      <w:r w:rsidRPr="0020645D">
        <w:rPr>
          <w:rFonts w:cs="Times New Roman" w:hint="eastAsia"/>
          <w:szCs w:val="24"/>
        </w:rPr>
        <w:t>（包括</w:t>
      </w:r>
      <w:r w:rsidR="00EA0484">
        <w:rPr>
          <w:rFonts w:cs="Times New Roman" w:hint="eastAsia"/>
          <w:szCs w:val="24"/>
        </w:rPr>
        <w:t>其中的</w:t>
      </w:r>
      <w:r w:rsidR="000C4049">
        <w:rPr>
          <w:rFonts w:cs="Times New Roman" w:hint="eastAsia"/>
          <w:szCs w:val="24"/>
        </w:rPr>
        <w:t>HFC</w:t>
      </w:r>
      <w:r w:rsidR="00EA0484">
        <w:rPr>
          <w:rFonts w:cs="Times New Roman" w:hint="eastAsia"/>
          <w:szCs w:val="24"/>
        </w:rPr>
        <w:t>成分</w:t>
      </w:r>
      <w:r w:rsidRPr="0020645D">
        <w:rPr>
          <w:rFonts w:cs="Times New Roman" w:hint="eastAsia"/>
          <w:szCs w:val="24"/>
        </w:rPr>
        <w:t>和</w:t>
      </w:r>
      <w:r w:rsidR="000C4049">
        <w:rPr>
          <w:rFonts w:cs="Times New Roman" w:hint="eastAsia"/>
          <w:szCs w:val="24"/>
        </w:rPr>
        <w:t>HCFC</w:t>
      </w:r>
      <w:r w:rsidRPr="0020645D">
        <w:rPr>
          <w:rFonts w:cs="Times New Roman" w:hint="eastAsia"/>
          <w:szCs w:val="24"/>
        </w:rPr>
        <w:t>成分）</w:t>
      </w:r>
      <w:r w:rsidR="00EA0484">
        <w:rPr>
          <w:rFonts w:cs="Times New Roman" w:hint="eastAsia"/>
          <w:szCs w:val="24"/>
        </w:rPr>
        <w:t>、</w:t>
      </w:r>
      <w:r w:rsidRPr="0020645D">
        <w:rPr>
          <w:rFonts w:cs="Times New Roman" w:hint="eastAsia"/>
          <w:szCs w:val="24"/>
        </w:rPr>
        <w:t>基准</w:t>
      </w:r>
      <w:r w:rsidR="00EA0484">
        <w:rPr>
          <w:rFonts w:cs="Times New Roman" w:hint="eastAsia"/>
          <w:szCs w:val="24"/>
        </w:rPr>
        <w:t>数中</w:t>
      </w:r>
      <w:r w:rsidRPr="0020645D">
        <w:rPr>
          <w:rFonts w:cs="Times New Roman" w:hint="eastAsia"/>
          <w:szCs w:val="24"/>
        </w:rPr>
        <w:t>的</w:t>
      </w:r>
      <w:r w:rsidR="000C4049">
        <w:rPr>
          <w:rFonts w:cs="Times New Roman" w:hint="eastAsia"/>
          <w:szCs w:val="24"/>
        </w:rPr>
        <w:t>HFC</w:t>
      </w:r>
      <w:r w:rsidRPr="0020645D">
        <w:rPr>
          <w:rFonts w:cs="Times New Roman" w:hint="eastAsia"/>
          <w:szCs w:val="24"/>
        </w:rPr>
        <w:t>成分</w:t>
      </w:r>
      <w:r w:rsidR="00EA0484">
        <w:rPr>
          <w:rFonts w:cs="Times New Roman" w:hint="eastAsia"/>
          <w:szCs w:val="24"/>
        </w:rPr>
        <w:t>、</w:t>
      </w:r>
      <w:r w:rsidRPr="0020645D">
        <w:rPr>
          <w:rFonts w:cs="Times New Roman" w:hint="eastAsia"/>
          <w:szCs w:val="24"/>
        </w:rPr>
        <w:t>或两者之间的</w:t>
      </w:r>
      <w:r w:rsidR="00EA0484">
        <w:rPr>
          <w:rFonts w:cs="Times New Roman" w:hint="eastAsia"/>
          <w:szCs w:val="24"/>
        </w:rPr>
        <w:t>某个</w:t>
      </w:r>
      <w:r w:rsidRPr="0020645D">
        <w:rPr>
          <w:rFonts w:cs="Times New Roman" w:hint="eastAsia"/>
          <w:szCs w:val="24"/>
        </w:rPr>
        <w:t>中间值。</w:t>
      </w:r>
      <w:r w:rsidR="00EA0484">
        <w:rPr>
          <w:rFonts w:cs="Times New Roman" w:hint="eastAsia"/>
          <w:szCs w:val="24"/>
        </w:rPr>
        <w:t>成员们</w:t>
      </w:r>
      <w:r w:rsidRPr="0020645D">
        <w:rPr>
          <w:rFonts w:cs="Times New Roman" w:hint="eastAsia"/>
          <w:szCs w:val="24"/>
        </w:rPr>
        <w:t>还</w:t>
      </w:r>
      <w:r w:rsidR="00EA0484">
        <w:rPr>
          <w:rFonts w:cs="Times New Roman" w:hint="eastAsia"/>
          <w:szCs w:val="24"/>
        </w:rPr>
        <w:t>提出，</w:t>
      </w:r>
      <w:r w:rsidRPr="0020645D">
        <w:rPr>
          <w:rFonts w:cs="Times New Roman" w:hint="eastAsia"/>
          <w:szCs w:val="24"/>
        </w:rPr>
        <w:t>第</w:t>
      </w:r>
      <w:r w:rsidRPr="0020645D">
        <w:rPr>
          <w:rFonts w:cs="Times New Roman" w:hint="eastAsia"/>
          <w:szCs w:val="24"/>
        </w:rPr>
        <w:t>5</w:t>
      </w:r>
      <w:r w:rsidRPr="0020645D">
        <w:rPr>
          <w:rFonts w:cs="Times New Roman" w:hint="eastAsia"/>
          <w:szCs w:val="24"/>
        </w:rPr>
        <w:t>条国家可以从前几年</w:t>
      </w:r>
      <w:r w:rsidR="00EA0484">
        <w:rPr>
          <w:rFonts w:cs="Times New Roman" w:hint="eastAsia"/>
          <w:szCs w:val="24"/>
        </w:rPr>
        <w:t>挑选一个年度来设定</w:t>
      </w:r>
      <w:r w:rsidR="000C4049">
        <w:rPr>
          <w:rFonts w:cs="Times New Roman" w:hint="eastAsia"/>
          <w:szCs w:val="24"/>
        </w:rPr>
        <w:t>HFC</w:t>
      </w:r>
      <w:r w:rsidR="00EA0484">
        <w:rPr>
          <w:rFonts w:cs="Times New Roman" w:hint="eastAsia"/>
          <w:szCs w:val="24"/>
        </w:rPr>
        <w:t>的的消费量起点</w:t>
      </w:r>
      <w:r w:rsidRPr="0020645D">
        <w:rPr>
          <w:rFonts w:cs="Times New Roman" w:hint="eastAsia"/>
          <w:szCs w:val="24"/>
        </w:rPr>
        <w:t>（例如去年或最近三年的平均值）</w:t>
      </w:r>
      <w:r w:rsidR="00EA0484">
        <w:rPr>
          <w:rFonts w:cs="Times New Roman" w:hint="eastAsia"/>
          <w:szCs w:val="24"/>
        </w:rPr>
        <w:t>，或挑选执委会核准第一个</w:t>
      </w:r>
      <w:r w:rsidR="000C4049">
        <w:rPr>
          <w:rFonts w:cs="Times New Roman" w:hint="eastAsia"/>
          <w:szCs w:val="24"/>
        </w:rPr>
        <w:t>HFC</w:t>
      </w:r>
      <w:r w:rsidR="00EA0484">
        <w:rPr>
          <w:rFonts w:cs="Times New Roman" w:hint="eastAsia"/>
          <w:szCs w:val="24"/>
        </w:rPr>
        <w:t>投资项目的年度来设定起点；</w:t>
      </w:r>
    </w:p>
    <w:p w14:paraId="41275347" w14:textId="47463D25" w:rsidR="0020645D" w:rsidRPr="0020645D" w:rsidRDefault="00EA0484" w:rsidP="00F40540">
      <w:pPr>
        <w:spacing w:before="0" w:after="240"/>
        <w:ind w:left="980" w:hanging="490"/>
        <w:rPr>
          <w:rFonts w:cs="Times New Roman"/>
          <w:szCs w:val="24"/>
        </w:rPr>
      </w:pPr>
      <w:r>
        <w:rPr>
          <w:rFonts w:cs="Times New Roman"/>
          <w:szCs w:val="24"/>
        </w:rPr>
        <w:t>(</w:t>
      </w:r>
      <w:r>
        <w:rPr>
          <w:rFonts w:cs="Times New Roman" w:hint="eastAsia"/>
          <w:szCs w:val="24"/>
        </w:rPr>
        <w:t>b</w:t>
      </w:r>
      <w:r>
        <w:rPr>
          <w:rFonts w:cs="Times New Roman"/>
          <w:szCs w:val="24"/>
        </w:rPr>
        <w:t>)</w:t>
      </w:r>
      <w:r>
        <w:rPr>
          <w:rFonts w:cs="Times New Roman"/>
          <w:szCs w:val="24"/>
        </w:rPr>
        <w:tab/>
      </w:r>
      <w:r w:rsidR="0020645D" w:rsidRPr="0020645D">
        <w:rPr>
          <w:rFonts w:cs="Times New Roman" w:hint="eastAsia"/>
          <w:szCs w:val="24"/>
        </w:rPr>
        <w:t>将进口</w:t>
      </w:r>
      <w:r w:rsidR="006B53BB">
        <w:rPr>
          <w:rFonts w:cs="Times New Roman" w:hint="eastAsia"/>
          <w:szCs w:val="24"/>
        </w:rPr>
        <w:t>的</w:t>
      </w:r>
      <w:r w:rsidR="0020645D" w:rsidRPr="0020645D">
        <w:rPr>
          <w:rFonts w:cs="Times New Roman" w:hint="eastAsia"/>
          <w:szCs w:val="24"/>
        </w:rPr>
        <w:t>预混多元醇所含</w:t>
      </w:r>
      <w:r w:rsidR="000C4049">
        <w:rPr>
          <w:rFonts w:cs="Times New Roman" w:hint="eastAsia"/>
          <w:szCs w:val="24"/>
        </w:rPr>
        <w:t>HFC</w:t>
      </w:r>
      <w:r w:rsidR="0020645D" w:rsidRPr="0020645D">
        <w:rPr>
          <w:rFonts w:cs="Times New Roman" w:hint="eastAsia"/>
          <w:szCs w:val="24"/>
        </w:rPr>
        <w:t>列入起点，并</w:t>
      </w:r>
      <w:r w:rsidR="006B53BB">
        <w:rPr>
          <w:rFonts w:cs="Times New Roman" w:hint="eastAsia"/>
          <w:szCs w:val="24"/>
        </w:rPr>
        <w:t>把</w:t>
      </w:r>
      <w:r w:rsidR="0020645D" w:rsidRPr="0020645D">
        <w:rPr>
          <w:rFonts w:cs="Times New Roman" w:hint="eastAsia"/>
          <w:szCs w:val="24"/>
        </w:rPr>
        <w:t>出口的预混多元醇中所含</w:t>
      </w:r>
      <w:r w:rsidR="000C4049">
        <w:rPr>
          <w:rFonts w:cs="Times New Roman" w:hint="eastAsia"/>
          <w:szCs w:val="24"/>
        </w:rPr>
        <w:t>HFC</w:t>
      </w:r>
      <w:r w:rsidR="006B53BB">
        <w:rPr>
          <w:rFonts w:cs="Times New Roman" w:hint="eastAsia"/>
          <w:szCs w:val="24"/>
        </w:rPr>
        <w:t>排除在外</w:t>
      </w:r>
      <w:r w:rsidR="0020645D" w:rsidRPr="0020645D">
        <w:rPr>
          <w:rFonts w:cs="Times New Roman" w:hint="eastAsia"/>
          <w:szCs w:val="24"/>
        </w:rPr>
        <w:t>，但条件是</w:t>
      </w:r>
      <w:r w:rsidR="005510E2" w:rsidRPr="0020645D">
        <w:rPr>
          <w:rFonts w:cs="Times New Roman" w:hint="eastAsia"/>
          <w:szCs w:val="24"/>
        </w:rPr>
        <w:t>第</w:t>
      </w:r>
      <w:r w:rsidR="005510E2" w:rsidRPr="0020645D">
        <w:rPr>
          <w:rFonts w:cs="Times New Roman" w:hint="eastAsia"/>
          <w:szCs w:val="24"/>
        </w:rPr>
        <w:t>5</w:t>
      </w:r>
      <w:r w:rsidR="005510E2" w:rsidRPr="0020645D">
        <w:rPr>
          <w:rFonts w:cs="Times New Roman" w:hint="eastAsia"/>
          <w:szCs w:val="24"/>
        </w:rPr>
        <w:t>条国家</w:t>
      </w:r>
      <w:r w:rsidR="005510E2">
        <w:rPr>
          <w:rFonts w:cs="Times New Roman" w:hint="eastAsia"/>
          <w:szCs w:val="24"/>
        </w:rPr>
        <w:t>将</w:t>
      </w:r>
      <w:r w:rsidR="005510E2" w:rsidRPr="0020645D">
        <w:rPr>
          <w:rFonts w:cs="Times New Roman" w:hint="eastAsia"/>
          <w:szCs w:val="24"/>
        </w:rPr>
        <w:t>监测和控制</w:t>
      </w:r>
      <w:r w:rsidR="0020645D" w:rsidRPr="0020645D">
        <w:rPr>
          <w:rFonts w:cs="Times New Roman" w:hint="eastAsia"/>
          <w:szCs w:val="24"/>
        </w:rPr>
        <w:t>此类消费量。成员</w:t>
      </w:r>
      <w:r w:rsidR="005510E2">
        <w:rPr>
          <w:rFonts w:cs="Times New Roman" w:hint="eastAsia"/>
          <w:szCs w:val="24"/>
        </w:rPr>
        <w:t>商定把</w:t>
      </w:r>
      <w:r w:rsidR="005510E2" w:rsidRPr="0020645D">
        <w:rPr>
          <w:rFonts w:cs="Times New Roman" w:hint="eastAsia"/>
          <w:szCs w:val="24"/>
        </w:rPr>
        <w:t>反映这一建议的案文</w:t>
      </w:r>
      <w:r w:rsidR="005510E2">
        <w:rPr>
          <w:rFonts w:cs="Times New Roman" w:hint="eastAsia"/>
          <w:szCs w:val="24"/>
        </w:rPr>
        <w:t>列入</w:t>
      </w:r>
      <w:r w:rsidR="0020645D" w:rsidRPr="0020645D">
        <w:rPr>
          <w:rFonts w:cs="Times New Roman" w:hint="eastAsia"/>
          <w:szCs w:val="24"/>
        </w:rPr>
        <w:t>第</w:t>
      </w:r>
      <w:r w:rsidR="005510E2">
        <w:rPr>
          <w:rFonts w:cs="Times New Roman" w:hint="eastAsia"/>
          <w:szCs w:val="24"/>
        </w:rPr>
        <w:t>八十三次</w:t>
      </w:r>
      <w:r w:rsidR="0020645D" w:rsidRPr="0020645D">
        <w:rPr>
          <w:rFonts w:cs="Times New Roman" w:hint="eastAsia"/>
          <w:szCs w:val="24"/>
        </w:rPr>
        <w:t>会议的报告附件十四和本文件附件二所载</w:t>
      </w:r>
      <w:r w:rsidR="005510E2" w:rsidRPr="0020645D">
        <w:rPr>
          <w:rFonts w:cs="Times New Roman" w:hint="eastAsia"/>
          <w:szCs w:val="24"/>
        </w:rPr>
        <w:t>联络小组</w:t>
      </w:r>
      <w:r w:rsidR="005510E2">
        <w:rPr>
          <w:rFonts w:cs="Times New Roman" w:hint="eastAsia"/>
          <w:szCs w:val="24"/>
        </w:rPr>
        <w:t>的</w:t>
      </w:r>
      <w:r w:rsidR="005510E2" w:rsidRPr="0020645D">
        <w:rPr>
          <w:rFonts w:cs="Times New Roman" w:hint="eastAsia"/>
          <w:szCs w:val="24"/>
        </w:rPr>
        <w:t>工作文件</w:t>
      </w:r>
      <w:r w:rsidR="0020645D" w:rsidRPr="0020645D">
        <w:rPr>
          <w:rFonts w:cs="Times New Roman" w:hint="eastAsia"/>
          <w:szCs w:val="24"/>
        </w:rPr>
        <w:t>；</w:t>
      </w:r>
    </w:p>
    <w:p w14:paraId="1CB2A143" w14:textId="39B85815" w:rsidR="0020645D" w:rsidRPr="0020645D" w:rsidRDefault="005510E2" w:rsidP="00F40540">
      <w:pPr>
        <w:spacing w:before="0" w:after="240"/>
        <w:ind w:left="980" w:hanging="490"/>
        <w:rPr>
          <w:rFonts w:cs="Times New Roman"/>
          <w:szCs w:val="24"/>
        </w:rPr>
      </w:pPr>
      <w:r>
        <w:rPr>
          <w:rFonts w:cs="Times New Roman"/>
          <w:szCs w:val="24"/>
        </w:rPr>
        <w:t>(</w:t>
      </w:r>
      <w:r>
        <w:rPr>
          <w:rFonts w:cs="Times New Roman" w:hint="eastAsia"/>
          <w:szCs w:val="24"/>
        </w:rPr>
        <w:t>c</w:t>
      </w:r>
      <w:r>
        <w:rPr>
          <w:rFonts w:cs="Times New Roman"/>
          <w:szCs w:val="24"/>
        </w:rPr>
        <w:t>)</w:t>
      </w:r>
      <w:r>
        <w:rPr>
          <w:rFonts w:cs="Times New Roman"/>
          <w:szCs w:val="24"/>
        </w:rPr>
        <w:tab/>
      </w:r>
      <w:r w:rsidR="0020645D" w:rsidRPr="0020645D">
        <w:rPr>
          <w:rFonts w:cs="Times New Roman" w:hint="eastAsia"/>
          <w:szCs w:val="24"/>
        </w:rPr>
        <w:t>从起点</w:t>
      </w:r>
      <w:r w:rsidR="002B64D1">
        <w:rPr>
          <w:rFonts w:cs="Times New Roman" w:hint="eastAsia"/>
          <w:szCs w:val="24"/>
        </w:rPr>
        <w:t>中</w:t>
      </w:r>
      <w:r w:rsidR="0020645D" w:rsidRPr="0020645D">
        <w:rPr>
          <w:rFonts w:cs="Times New Roman" w:hint="eastAsia"/>
          <w:szCs w:val="24"/>
        </w:rPr>
        <w:t>排除</w:t>
      </w:r>
      <w:r w:rsidR="002B64D1">
        <w:rPr>
          <w:rFonts w:cs="Times New Roman" w:hint="eastAsia"/>
          <w:szCs w:val="24"/>
        </w:rPr>
        <w:t>逐步减少</w:t>
      </w:r>
      <w:r w:rsidR="000C4049">
        <w:rPr>
          <w:rFonts w:cs="Times New Roman" w:hint="eastAsia"/>
          <w:szCs w:val="24"/>
        </w:rPr>
        <w:t>HFC</w:t>
      </w:r>
      <w:r w:rsidR="0020645D" w:rsidRPr="0020645D">
        <w:rPr>
          <w:rFonts w:cs="Times New Roman" w:hint="eastAsia"/>
          <w:szCs w:val="24"/>
        </w:rPr>
        <w:t>的</w:t>
      </w:r>
      <w:r w:rsidR="002B64D1">
        <w:rPr>
          <w:rFonts w:cs="Times New Roman" w:hint="eastAsia"/>
          <w:szCs w:val="24"/>
        </w:rPr>
        <w:t>尾数</w:t>
      </w:r>
      <w:r w:rsidR="0020645D" w:rsidRPr="0020645D">
        <w:rPr>
          <w:rFonts w:cs="Times New Roman" w:hint="eastAsia"/>
          <w:szCs w:val="24"/>
        </w:rPr>
        <w:t>，</w:t>
      </w:r>
      <w:r w:rsidR="002B64D1" w:rsidRPr="002B64D1">
        <w:rPr>
          <w:rFonts w:cs="Times New Roman" w:hint="eastAsia"/>
          <w:szCs w:val="24"/>
        </w:rPr>
        <w:t>因为《蒙特利尔议定书》没有规定必须</w:t>
      </w:r>
      <w:r w:rsidR="002B64D1">
        <w:rPr>
          <w:rFonts w:cs="Times New Roman" w:hint="eastAsia"/>
          <w:szCs w:val="24"/>
        </w:rPr>
        <w:t>淘汰</w:t>
      </w:r>
      <w:r w:rsidR="002B64D1" w:rsidRPr="002B64D1">
        <w:rPr>
          <w:rFonts w:cs="Times New Roman" w:hint="eastAsia"/>
          <w:szCs w:val="24"/>
        </w:rPr>
        <w:t>这一部分</w:t>
      </w:r>
      <w:r w:rsidR="002B64D1">
        <w:rPr>
          <w:rFonts w:cs="Times New Roman" w:hint="eastAsia"/>
          <w:szCs w:val="24"/>
        </w:rPr>
        <w:t>消费量</w:t>
      </w:r>
      <w:r w:rsidR="0020645D" w:rsidRPr="0020645D">
        <w:rPr>
          <w:rFonts w:cs="Times New Roman" w:hint="eastAsia"/>
          <w:szCs w:val="24"/>
        </w:rPr>
        <w:t>。虽然没有达成共识，但一些成员表示，</w:t>
      </w:r>
      <w:r w:rsidR="002B64D1">
        <w:rPr>
          <w:rFonts w:cs="Times New Roman" w:hint="eastAsia"/>
          <w:szCs w:val="24"/>
        </w:rPr>
        <w:t>如果</w:t>
      </w:r>
      <w:r w:rsidR="0020645D" w:rsidRPr="0020645D">
        <w:rPr>
          <w:rFonts w:cs="Times New Roman" w:hint="eastAsia"/>
          <w:szCs w:val="24"/>
        </w:rPr>
        <w:t>扣除</w:t>
      </w:r>
      <w:r w:rsidR="002B64D1">
        <w:rPr>
          <w:rFonts w:cs="Times New Roman" w:hint="eastAsia"/>
          <w:szCs w:val="24"/>
        </w:rPr>
        <w:t>尾数</w:t>
      </w:r>
      <w:r w:rsidR="0020645D" w:rsidRPr="0020645D">
        <w:rPr>
          <w:rFonts w:cs="Times New Roman" w:hint="eastAsia"/>
          <w:szCs w:val="24"/>
        </w:rPr>
        <w:t>消费量</w:t>
      </w:r>
      <w:r w:rsidR="002B64D1">
        <w:rPr>
          <w:rFonts w:cs="Times New Roman" w:hint="eastAsia"/>
          <w:szCs w:val="24"/>
        </w:rPr>
        <w:t>，</w:t>
      </w:r>
      <w:r w:rsidR="0020645D" w:rsidRPr="0020645D">
        <w:rPr>
          <w:rFonts w:cs="Times New Roman" w:hint="eastAsia"/>
          <w:szCs w:val="24"/>
        </w:rPr>
        <w:t>将意味着起点</w:t>
      </w:r>
      <w:r w:rsidR="00EF4A9A">
        <w:rPr>
          <w:rFonts w:cs="Times New Roman" w:hint="eastAsia"/>
          <w:szCs w:val="24"/>
        </w:rPr>
        <w:t>是</w:t>
      </w:r>
      <w:r w:rsidR="0020645D" w:rsidRPr="0020645D">
        <w:rPr>
          <w:rFonts w:cs="Times New Roman" w:hint="eastAsia"/>
          <w:szCs w:val="24"/>
        </w:rPr>
        <w:t>基于</w:t>
      </w:r>
      <w:r w:rsidR="000C4049">
        <w:rPr>
          <w:rFonts w:cs="Times New Roman" w:hint="eastAsia"/>
          <w:szCs w:val="24"/>
        </w:rPr>
        <w:t>HFC</w:t>
      </w:r>
      <w:r w:rsidR="0020645D" w:rsidRPr="0020645D">
        <w:rPr>
          <w:rFonts w:cs="Times New Roman" w:hint="eastAsia"/>
          <w:szCs w:val="24"/>
        </w:rPr>
        <w:t>的履约基准</w:t>
      </w:r>
      <w:r w:rsidR="00EF4A9A">
        <w:rPr>
          <w:rFonts w:cs="Times New Roman" w:hint="eastAsia"/>
          <w:szCs w:val="24"/>
        </w:rPr>
        <w:t>数</w:t>
      </w:r>
      <w:r w:rsidR="0020645D" w:rsidRPr="0020645D">
        <w:rPr>
          <w:rFonts w:cs="Times New Roman" w:hint="eastAsia"/>
          <w:szCs w:val="24"/>
        </w:rPr>
        <w:t>，其中包括</w:t>
      </w:r>
      <w:r w:rsidR="000C4049">
        <w:rPr>
          <w:rFonts w:cs="Times New Roman" w:hint="eastAsia"/>
          <w:szCs w:val="24"/>
        </w:rPr>
        <w:t>HFC</w:t>
      </w:r>
      <w:r w:rsidR="00EF4A9A">
        <w:rPr>
          <w:rFonts w:cs="Times New Roman" w:hint="eastAsia"/>
          <w:szCs w:val="24"/>
        </w:rPr>
        <w:t>成分</w:t>
      </w:r>
      <w:r w:rsidR="0020645D" w:rsidRPr="0020645D">
        <w:rPr>
          <w:rFonts w:cs="Times New Roman" w:hint="eastAsia"/>
          <w:szCs w:val="24"/>
        </w:rPr>
        <w:t>和</w:t>
      </w:r>
      <w:r w:rsidR="000C4049">
        <w:rPr>
          <w:rFonts w:cs="Times New Roman" w:hint="eastAsia"/>
          <w:szCs w:val="24"/>
        </w:rPr>
        <w:t>HCFC</w:t>
      </w:r>
      <w:r w:rsidR="0020645D" w:rsidRPr="0020645D">
        <w:rPr>
          <w:rFonts w:cs="Times New Roman" w:hint="eastAsia"/>
          <w:szCs w:val="24"/>
        </w:rPr>
        <w:t>成分</w:t>
      </w:r>
      <w:r w:rsidR="00EF4A9A">
        <w:rPr>
          <w:rFonts w:cs="Times New Roman" w:hint="eastAsia"/>
          <w:szCs w:val="24"/>
        </w:rPr>
        <w:t>的总量</w:t>
      </w:r>
      <w:r w:rsidR="0020645D" w:rsidRPr="0020645D">
        <w:rPr>
          <w:rFonts w:cs="Times New Roman" w:hint="eastAsia"/>
          <w:szCs w:val="24"/>
        </w:rPr>
        <w:t>；</w:t>
      </w:r>
    </w:p>
    <w:p w14:paraId="4B7E1175" w14:textId="22E4D3B6" w:rsidR="0020645D" w:rsidRPr="0020645D" w:rsidRDefault="00EF4A9A" w:rsidP="00F40540">
      <w:pPr>
        <w:spacing w:before="0" w:after="240"/>
        <w:ind w:left="980" w:hanging="490"/>
        <w:rPr>
          <w:rFonts w:cs="Times New Roman"/>
          <w:szCs w:val="24"/>
        </w:rPr>
      </w:pPr>
      <w:r w:rsidRPr="00EF4A9A">
        <w:rPr>
          <w:rFonts w:cs="Times New Roman"/>
          <w:szCs w:val="24"/>
        </w:rPr>
        <w:t>(</w:t>
      </w:r>
      <w:r>
        <w:rPr>
          <w:rFonts w:cs="Times New Roman" w:hint="eastAsia"/>
          <w:szCs w:val="24"/>
        </w:rPr>
        <w:t>d</w:t>
      </w:r>
      <w:r w:rsidRPr="00EF4A9A">
        <w:rPr>
          <w:rFonts w:cs="Times New Roman"/>
          <w:szCs w:val="24"/>
        </w:rPr>
        <w:t>)</w:t>
      </w:r>
      <w:r w:rsidRPr="00EF4A9A">
        <w:rPr>
          <w:rFonts w:cs="Times New Roman"/>
          <w:szCs w:val="24"/>
        </w:rPr>
        <w:tab/>
      </w:r>
      <w:r w:rsidR="0020645D" w:rsidRPr="0020645D">
        <w:rPr>
          <w:rFonts w:cs="Times New Roman" w:hint="eastAsia"/>
          <w:szCs w:val="24"/>
        </w:rPr>
        <w:t>是否从起点</w:t>
      </w:r>
      <w:r w:rsidR="00E62548">
        <w:rPr>
          <w:rFonts w:cs="Times New Roman" w:hint="eastAsia"/>
          <w:szCs w:val="24"/>
        </w:rPr>
        <w:t>开始计算对每一种物质</w:t>
      </w:r>
      <w:r w:rsidR="0020645D" w:rsidRPr="0020645D">
        <w:rPr>
          <w:rFonts w:cs="Times New Roman" w:hint="eastAsia"/>
          <w:szCs w:val="24"/>
        </w:rPr>
        <w:t>的持续</w:t>
      </w:r>
      <w:r w:rsidR="00E62548">
        <w:rPr>
          <w:rFonts w:cs="Times New Roman" w:hint="eastAsia"/>
          <w:szCs w:val="24"/>
        </w:rPr>
        <w:t>削减</w:t>
      </w:r>
      <w:r w:rsidR="0020645D" w:rsidRPr="0020645D">
        <w:rPr>
          <w:rFonts w:cs="Times New Roman" w:hint="eastAsia"/>
          <w:szCs w:val="24"/>
        </w:rPr>
        <w:t>。与会者</w:t>
      </w:r>
      <w:r w:rsidR="00E62548">
        <w:rPr>
          <w:rFonts w:cs="Times New Roman" w:hint="eastAsia"/>
          <w:szCs w:val="24"/>
        </w:rPr>
        <w:t>表示的意见各有不同</w:t>
      </w:r>
      <w:r w:rsidR="0020645D" w:rsidRPr="0020645D">
        <w:rPr>
          <w:rFonts w:cs="Times New Roman" w:hint="eastAsia"/>
          <w:szCs w:val="24"/>
        </w:rPr>
        <w:t>，包括起点应是一个</w:t>
      </w:r>
      <w:r w:rsidR="00E62548">
        <w:rPr>
          <w:rFonts w:cs="Times New Roman" w:hint="eastAsia"/>
          <w:szCs w:val="24"/>
        </w:rPr>
        <w:t>独一无二</w:t>
      </w:r>
      <w:r w:rsidR="0020645D" w:rsidRPr="0020645D">
        <w:rPr>
          <w:rFonts w:cs="Times New Roman" w:hint="eastAsia"/>
          <w:szCs w:val="24"/>
        </w:rPr>
        <w:t>的数字</w:t>
      </w:r>
      <w:r w:rsidR="00E62548">
        <w:rPr>
          <w:rFonts w:cs="Times New Roman" w:hint="eastAsia"/>
          <w:szCs w:val="24"/>
        </w:rPr>
        <w:t>以及应该计算每一种物质的削减量，</w:t>
      </w:r>
      <w:r w:rsidR="0020645D" w:rsidRPr="0020645D">
        <w:rPr>
          <w:rFonts w:cs="Times New Roman" w:hint="eastAsia"/>
          <w:szCs w:val="24"/>
        </w:rPr>
        <w:t>但仅适用于最常用的</w:t>
      </w:r>
      <w:r w:rsidR="000C4049">
        <w:rPr>
          <w:rFonts w:cs="Times New Roman" w:hint="eastAsia"/>
          <w:szCs w:val="24"/>
        </w:rPr>
        <w:t>HFC</w:t>
      </w:r>
      <w:r w:rsidR="0020645D" w:rsidRPr="0020645D">
        <w:rPr>
          <w:rFonts w:cs="Times New Roman" w:hint="eastAsia"/>
          <w:szCs w:val="24"/>
        </w:rPr>
        <w:t>。</w:t>
      </w:r>
    </w:p>
    <w:p w14:paraId="5512AE4F" w14:textId="7CC5A40C" w:rsidR="00776507" w:rsidRDefault="002E1BCC" w:rsidP="00F40540">
      <w:pPr>
        <w:pStyle w:val="ListParagraph"/>
        <w:numPr>
          <w:ilvl w:val="0"/>
          <w:numId w:val="2"/>
        </w:numPr>
        <w:spacing w:before="0" w:after="240"/>
        <w:ind w:left="0" w:firstLine="0"/>
        <w:rPr>
          <w:rFonts w:cs="Times New Roman"/>
          <w:szCs w:val="24"/>
        </w:rPr>
      </w:pPr>
      <w:r>
        <w:rPr>
          <w:rFonts w:cs="Times New Roman" w:hint="eastAsia"/>
          <w:szCs w:val="24"/>
        </w:rPr>
        <w:t>执行委员会第八十四次会议</w:t>
      </w:r>
      <w:r w:rsidR="00E9183F">
        <w:rPr>
          <w:rFonts w:cs="Times New Roman" w:hint="eastAsia"/>
          <w:szCs w:val="24"/>
        </w:rPr>
        <w:t>不妨</w:t>
      </w:r>
      <w:r>
        <w:rPr>
          <w:rFonts w:cs="Times New Roman" w:hint="eastAsia"/>
          <w:szCs w:val="24"/>
        </w:rPr>
        <w:t>继续讨论这个问题，同时顾及</w:t>
      </w:r>
      <w:r w:rsidRPr="00776507">
        <w:rPr>
          <w:rFonts w:cs="Times New Roman" w:hint="eastAsia"/>
          <w:szCs w:val="24"/>
        </w:rPr>
        <w:t>UNEP/OzL.Pro/ExCom/82/66</w:t>
      </w:r>
      <w:r w:rsidRPr="00776507">
        <w:rPr>
          <w:rFonts w:cs="Times New Roman" w:hint="eastAsia"/>
          <w:szCs w:val="24"/>
        </w:rPr>
        <w:t>号文件</w:t>
      </w:r>
      <w:r>
        <w:rPr>
          <w:rFonts w:cs="Times New Roman" w:hint="eastAsia"/>
          <w:szCs w:val="24"/>
        </w:rPr>
        <w:t>所述考虑因素和第八十三次会议的讨论情况。</w:t>
      </w:r>
    </w:p>
    <w:p w14:paraId="7A893600" w14:textId="7D251330" w:rsidR="002E1BCC" w:rsidRPr="002E1BCC" w:rsidRDefault="00E9183F" w:rsidP="00F40540">
      <w:pPr>
        <w:pStyle w:val="Heading1"/>
        <w:spacing w:before="0" w:after="240"/>
        <w:rPr>
          <w:b w:val="0"/>
          <w:bCs/>
          <w:u w:val="single"/>
          <w:lang w:val="en-CA"/>
        </w:rPr>
      </w:pPr>
      <w:r>
        <w:rPr>
          <w:rFonts w:hint="eastAsia"/>
          <w:b w:val="0"/>
          <w:bCs/>
          <w:u w:val="single"/>
          <w:lang w:val="en-CA"/>
        </w:rPr>
        <w:t>消费品</w:t>
      </w:r>
      <w:r w:rsidR="002E1BCC" w:rsidRPr="002E1BCC">
        <w:rPr>
          <w:rFonts w:hint="eastAsia"/>
          <w:b w:val="0"/>
          <w:bCs/>
          <w:u w:val="single"/>
          <w:lang w:val="en-CA"/>
        </w:rPr>
        <w:t>制造业符合</w:t>
      </w:r>
      <w:r w:rsidR="00422BD4">
        <w:rPr>
          <w:rFonts w:hint="eastAsia"/>
          <w:b w:val="0"/>
          <w:bCs/>
          <w:u w:val="single"/>
          <w:lang w:val="en-CA"/>
        </w:rPr>
        <w:t>供资</w:t>
      </w:r>
      <w:r w:rsidR="002E1BCC" w:rsidRPr="002E1BCC">
        <w:rPr>
          <w:rFonts w:hint="eastAsia"/>
          <w:b w:val="0"/>
          <w:bCs/>
          <w:u w:val="single"/>
          <w:lang w:val="en-CA"/>
        </w:rPr>
        <w:t>条件的</w:t>
      </w:r>
      <w:r w:rsidR="00422BD4">
        <w:rPr>
          <w:rFonts w:hint="eastAsia"/>
          <w:b w:val="0"/>
          <w:bCs/>
          <w:u w:val="single"/>
          <w:lang w:val="en-CA"/>
        </w:rPr>
        <w:t>增支</w:t>
      </w:r>
      <w:r w:rsidR="002E1BCC" w:rsidRPr="002E1BCC">
        <w:rPr>
          <w:rFonts w:hint="eastAsia"/>
          <w:b w:val="0"/>
          <w:bCs/>
          <w:u w:val="single"/>
          <w:lang w:val="en-CA"/>
        </w:rPr>
        <w:t>费用</w:t>
      </w:r>
    </w:p>
    <w:p w14:paraId="7CE987F2" w14:textId="602A055F" w:rsidR="002E1BCC" w:rsidRPr="002E1BCC" w:rsidRDefault="002E1BCC" w:rsidP="00F40540">
      <w:pPr>
        <w:pStyle w:val="ListParagraph"/>
        <w:numPr>
          <w:ilvl w:val="0"/>
          <w:numId w:val="2"/>
        </w:numPr>
        <w:spacing w:before="0" w:after="240"/>
        <w:ind w:left="0" w:firstLine="0"/>
        <w:rPr>
          <w:rFonts w:cs="Times New Roman"/>
          <w:szCs w:val="24"/>
        </w:rPr>
      </w:pPr>
      <w:r w:rsidRPr="002E1BCC">
        <w:rPr>
          <w:rFonts w:cs="Times New Roman" w:hint="eastAsia"/>
          <w:szCs w:val="24"/>
        </w:rPr>
        <w:t>第七十七次会议以来，执行委员会就淘汰</w:t>
      </w:r>
      <w:r w:rsidR="000C4049">
        <w:rPr>
          <w:rFonts w:cs="Times New Roman" w:hint="eastAsia"/>
          <w:szCs w:val="24"/>
        </w:rPr>
        <w:t>HFC</w:t>
      </w:r>
      <w:r w:rsidRPr="002E1BCC">
        <w:rPr>
          <w:rFonts w:cs="Times New Roman" w:hint="eastAsia"/>
          <w:szCs w:val="24"/>
        </w:rPr>
        <w:t>的成本效益阈值进行了几次讨论。执行委员会注意到，淘汰</w:t>
      </w:r>
      <w:r w:rsidR="00422BD4">
        <w:rPr>
          <w:rFonts w:cs="Times New Roman" w:hint="eastAsia"/>
          <w:szCs w:val="24"/>
        </w:rPr>
        <w:t>氟氯化碳</w:t>
      </w:r>
      <w:r w:rsidR="000C4049">
        <w:rPr>
          <w:rFonts w:cs="Times New Roman" w:hint="eastAsia"/>
          <w:szCs w:val="24"/>
        </w:rPr>
        <w:t>（</w:t>
      </w:r>
      <w:r w:rsidR="000C4049">
        <w:rPr>
          <w:rFonts w:cs="Times New Roman" w:hint="eastAsia"/>
          <w:szCs w:val="24"/>
        </w:rPr>
        <w:t>CFC</w:t>
      </w:r>
      <w:r w:rsidR="000C4049">
        <w:rPr>
          <w:rFonts w:cs="Times New Roman" w:hint="eastAsia"/>
          <w:szCs w:val="24"/>
        </w:rPr>
        <w:t>）</w:t>
      </w:r>
      <w:r w:rsidRPr="002E1BCC">
        <w:rPr>
          <w:rFonts w:cs="Times New Roman" w:hint="eastAsia"/>
          <w:szCs w:val="24"/>
        </w:rPr>
        <w:t>和</w:t>
      </w:r>
      <w:r w:rsidR="000C4049">
        <w:rPr>
          <w:rFonts w:cs="Times New Roman" w:hint="eastAsia"/>
          <w:szCs w:val="24"/>
        </w:rPr>
        <w:t>HCFC</w:t>
      </w:r>
      <w:r w:rsidRPr="002E1BCC">
        <w:rPr>
          <w:rFonts w:cs="Times New Roman" w:hint="eastAsia"/>
          <w:szCs w:val="24"/>
        </w:rPr>
        <w:t>的成本效益阈值不一定适用于</w:t>
      </w:r>
      <w:r w:rsidR="000C4049">
        <w:rPr>
          <w:rFonts w:cs="Times New Roman" w:hint="eastAsia"/>
          <w:szCs w:val="24"/>
        </w:rPr>
        <w:t>HFC</w:t>
      </w:r>
      <w:r w:rsidRPr="002E1BCC">
        <w:rPr>
          <w:rFonts w:cs="Times New Roman" w:hint="eastAsia"/>
          <w:szCs w:val="24"/>
        </w:rPr>
        <w:t>；多边基金在某些行业淘汰</w:t>
      </w:r>
      <w:r w:rsidR="000C4049">
        <w:rPr>
          <w:rFonts w:cs="Times New Roman" w:hint="eastAsia"/>
          <w:szCs w:val="24"/>
        </w:rPr>
        <w:t>HFC</w:t>
      </w:r>
      <w:r w:rsidR="00422BD4">
        <w:rPr>
          <w:rFonts w:cs="Times New Roman" w:hint="eastAsia"/>
          <w:szCs w:val="24"/>
        </w:rPr>
        <w:t>的</w:t>
      </w:r>
      <w:r w:rsidRPr="002E1BCC">
        <w:rPr>
          <w:rFonts w:cs="Times New Roman" w:hint="eastAsia"/>
          <w:szCs w:val="24"/>
        </w:rPr>
        <w:t>经验有限；相关</w:t>
      </w:r>
      <w:r w:rsidR="002164DE">
        <w:rPr>
          <w:rFonts w:cs="Times New Roman" w:hint="eastAsia"/>
          <w:szCs w:val="24"/>
        </w:rPr>
        <w:t>增支</w:t>
      </w:r>
      <w:r w:rsidRPr="002E1BCC">
        <w:rPr>
          <w:rFonts w:cs="Times New Roman" w:hint="eastAsia"/>
          <w:szCs w:val="24"/>
        </w:rPr>
        <w:t>费用可能不同于淘汰其他受控物质的</w:t>
      </w:r>
      <w:r w:rsidR="002164DE">
        <w:rPr>
          <w:rFonts w:cs="Times New Roman" w:hint="eastAsia"/>
          <w:szCs w:val="24"/>
        </w:rPr>
        <w:t>增支</w:t>
      </w:r>
      <w:r w:rsidRPr="002E1BCC">
        <w:rPr>
          <w:rFonts w:cs="Times New Roman" w:hint="eastAsia"/>
          <w:szCs w:val="24"/>
        </w:rPr>
        <w:t>费用。因此</w:t>
      </w:r>
      <w:r w:rsidR="002164DE">
        <w:rPr>
          <w:rFonts w:cs="Times New Roman" w:hint="eastAsia"/>
          <w:szCs w:val="24"/>
        </w:rPr>
        <w:t>，</w:t>
      </w:r>
      <w:r w:rsidRPr="002E1BCC">
        <w:rPr>
          <w:rFonts w:cs="Times New Roman" w:hint="eastAsia"/>
          <w:szCs w:val="24"/>
        </w:rPr>
        <w:t>执委会认为需要有更多信息才能就符合条件的</w:t>
      </w:r>
      <w:r w:rsidR="002164DE">
        <w:rPr>
          <w:rFonts w:cs="Times New Roman" w:hint="eastAsia"/>
          <w:szCs w:val="24"/>
        </w:rPr>
        <w:t>增支</w:t>
      </w:r>
      <w:r w:rsidRPr="002E1BCC">
        <w:rPr>
          <w:rFonts w:cs="Times New Roman" w:hint="eastAsia"/>
          <w:szCs w:val="24"/>
        </w:rPr>
        <w:t>费用作出决定，并同意考虑在顾及技术成熟</w:t>
      </w:r>
      <w:r w:rsidR="002164DE">
        <w:rPr>
          <w:rFonts w:cs="Times New Roman" w:hint="eastAsia"/>
          <w:szCs w:val="24"/>
        </w:rPr>
        <w:t>程度</w:t>
      </w:r>
      <w:r w:rsidRPr="002E1BCC">
        <w:rPr>
          <w:rFonts w:cs="Times New Roman" w:hint="eastAsia"/>
          <w:szCs w:val="24"/>
        </w:rPr>
        <w:t>、可</w:t>
      </w:r>
      <w:r w:rsidR="002164DE">
        <w:rPr>
          <w:rFonts w:cs="Times New Roman" w:hint="eastAsia"/>
          <w:szCs w:val="24"/>
        </w:rPr>
        <w:t>推广</w:t>
      </w:r>
      <w:r w:rsidRPr="002E1BCC">
        <w:rPr>
          <w:rFonts w:cs="Times New Roman" w:hint="eastAsia"/>
          <w:szCs w:val="24"/>
        </w:rPr>
        <w:t>性和地理分布的</w:t>
      </w:r>
      <w:r w:rsidR="002164DE">
        <w:rPr>
          <w:rFonts w:cs="Times New Roman" w:hint="eastAsia"/>
          <w:szCs w:val="24"/>
        </w:rPr>
        <w:t>情况下，以个案方式</w:t>
      </w:r>
      <w:r w:rsidRPr="002E1BCC">
        <w:rPr>
          <w:rFonts w:cs="Times New Roman" w:hint="eastAsia"/>
          <w:szCs w:val="24"/>
        </w:rPr>
        <w:t>核准</w:t>
      </w:r>
      <w:r w:rsidR="002164DE">
        <w:rPr>
          <w:rFonts w:cs="Times New Roman" w:hint="eastAsia"/>
          <w:szCs w:val="24"/>
        </w:rPr>
        <w:t>数目有限的</w:t>
      </w:r>
      <w:r w:rsidRPr="002E1BCC">
        <w:rPr>
          <w:rFonts w:cs="Times New Roman" w:hint="eastAsia"/>
          <w:szCs w:val="24"/>
        </w:rPr>
        <w:t>独立</w:t>
      </w:r>
      <w:r w:rsidR="002164DE">
        <w:rPr>
          <w:rFonts w:cs="Times New Roman" w:hint="eastAsia"/>
          <w:szCs w:val="24"/>
        </w:rPr>
        <w:t>碳氢化合物</w:t>
      </w:r>
      <w:r w:rsidRPr="002E1BCC">
        <w:rPr>
          <w:rFonts w:cs="Times New Roman" w:hint="eastAsia"/>
          <w:szCs w:val="24"/>
        </w:rPr>
        <w:t>投资项目（第</w:t>
      </w:r>
      <w:r w:rsidRPr="002E1BCC">
        <w:rPr>
          <w:rFonts w:cs="Times New Roman" w:hint="eastAsia"/>
          <w:szCs w:val="24"/>
        </w:rPr>
        <w:t>78/3</w:t>
      </w:r>
      <w:r w:rsidRPr="002E1BCC">
        <w:rPr>
          <w:rFonts w:cs="Times New Roman" w:hint="eastAsia"/>
          <w:szCs w:val="24"/>
        </w:rPr>
        <w:t>号和第</w:t>
      </w:r>
      <w:r w:rsidRPr="002E1BCC">
        <w:rPr>
          <w:rFonts w:cs="Times New Roman" w:hint="eastAsia"/>
          <w:szCs w:val="24"/>
        </w:rPr>
        <w:t>79/45</w:t>
      </w:r>
      <w:r w:rsidRPr="002E1BCC">
        <w:rPr>
          <w:rFonts w:cs="Times New Roman" w:hint="eastAsia"/>
          <w:szCs w:val="24"/>
        </w:rPr>
        <w:t>号决定）。</w:t>
      </w:r>
      <w:r w:rsidR="002164DE" w:rsidRPr="002164DE">
        <w:rPr>
          <w:rFonts w:cs="Times New Roman"/>
          <w:szCs w:val="24"/>
          <w:vertAlign w:val="superscript"/>
          <w:lang w:val="en-CA"/>
        </w:rPr>
        <w:footnoteReference w:id="7"/>
      </w:r>
      <w:r w:rsidRPr="002E1BCC">
        <w:rPr>
          <w:rFonts w:cs="Times New Roman" w:hint="eastAsia"/>
          <w:szCs w:val="24"/>
        </w:rPr>
        <w:t xml:space="preserve">  </w:t>
      </w:r>
    </w:p>
    <w:p w14:paraId="009D364B" w14:textId="6BEE4963" w:rsidR="00776507" w:rsidRDefault="002E1BCC" w:rsidP="00F40540">
      <w:pPr>
        <w:pStyle w:val="ListParagraph"/>
        <w:numPr>
          <w:ilvl w:val="0"/>
          <w:numId w:val="2"/>
        </w:numPr>
        <w:spacing w:before="0" w:after="240"/>
        <w:ind w:left="0" w:firstLine="0"/>
        <w:rPr>
          <w:rFonts w:cs="Times New Roman"/>
          <w:szCs w:val="24"/>
        </w:rPr>
      </w:pPr>
      <w:r w:rsidRPr="002E1BCC">
        <w:rPr>
          <w:rFonts w:cs="Times New Roman" w:hint="eastAsia"/>
          <w:szCs w:val="24"/>
        </w:rPr>
        <w:t>截至第八十</w:t>
      </w:r>
      <w:r w:rsidR="002164DE">
        <w:rPr>
          <w:rFonts w:cs="Times New Roman" w:hint="eastAsia"/>
          <w:szCs w:val="24"/>
        </w:rPr>
        <w:t>三</w:t>
      </w:r>
      <w:r w:rsidRPr="002E1BCC">
        <w:rPr>
          <w:rFonts w:cs="Times New Roman" w:hint="eastAsia"/>
          <w:szCs w:val="24"/>
        </w:rPr>
        <w:t>次会议，已经核准了</w:t>
      </w:r>
      <w:r w:rsidR="002164DE">
        <w:rPr>
          <w:rFonts w:cs="Times New Roman" w:hint="eastAsia"/>
          <w:szCs w:val="24"/>
        </w:rPr>
        <w:t>10</w:t>
      </w:r>
      <w:r w:rsidRPr="002E1BCC">
        <w:rPr>
          <w:rFonts w:cs="Times New Roman" w:hint="eastAsia"/>
          <w:szCs w:val="24"/>
        </w:rPr>
        <w:t>个独立投资项目，</w:t>
      </w:r>
      <w:r w:rsidR="002164DE" w:rsidRPr="002164DE">
        <w:rPr>
          <w:rFonts w:cs="Times New Roman"/>
          <w:szCs w:val="24"/>
          <w:vertAlign w:val="superscript"/>
          <w:lang w:val="en-CA"/>
        </w:rPr>
        <w:footnoteReference w:id="8"/>
      </w:r>
      <w:r w:rsidR="002164DE">
        <w:rPr>
          <w:rFonts w:cs="Times New Roman" w:hint="eastAsia"/>
          <w:szCs w:val="24"/>
        </w:rPr>
        <w:t xml:space="preserve"> </w:t>
      </w:r>
      <w:r w:rsidRPr="002E1BCC">
        <w:rPr>
          <w:rFonts w:cs="Times New Roman" w:hint="eastAsia"/>
          <w:szCs w:val="24"/>
        </w:rPr>
        <w:t>总费用为</w:t>
      </w:r>
      <w:r w:rsidRPr="002E1BCC">
        <w:rPr>
          <w:rFonts w:cs="Times New Roman" w:hint="eastAsia"/>
          <w:szCs w:val="24"/>
        </w:rPr>
        <w:t>13,397,249</w:t>
      </w:r>
      <w:r w:rsidRPr="002E1BCC">
        <w:rPr>
          <w:rFonts w:cs="Times New Roman" w:hint="eastAsia"/>
          <w:szCs w:val="24"/>
        </w:rPr>
        <w:t>美元（外加机构支助费用），</w:t>
      </w:r>
      <w:r w:rsidR="000D4EFA">
        <w:rPr>
          <w:rFonts w:cs="Times New Roman" w:hint="eastAsia"/>
          <w:szCs w:val="24"/>
        </w:rPr>
        <w:t>以便</w:t>
      </w:r>
      <w:r w:rsidRPr="002E1BCC">
        <w:rPr>
          <w:rFonts w:cs="Times New Roman" w:hint="eastAsia"/>
          <w:szCs w:val="24"/>
        </w:rPr>
        <w:t>在</w:t>
      </w:r>
      <w:r w:rsidR="002164DE">
        <w:rPr>
          <w:rFonts w:cs="Times New Roman" w:hint="eastAsia"/>
          <w:szCs w:val="24"/>
        </w:rPr>
        <w:t>9</w:t>
      </w:r>
      <w:r w:rsidRPr="002E1BCC">
        <w:rPr>
          <w:rFonts w:cs="Times New Roman" w:hint="eastAsia"/>
          <w:szCs w:val="24"/>
        </w:rPr>
        <w:t>个国家的空调、家用和商用制冷制造行业淘汰</w:t>
      </w:r>
      <w:r w:rsidRPr="002E1BCC">
        <w:rPr>
          <w:rFonts w:cs="Times New Roman" w:hint="eastAsia"/>
          <w:szCs w:val="24"/>
        </w:rPr>
        <w:t>1,</w:t>
      </w:r>
      <w:r w:rsidR="000D4EFA">
        <w:rPr>
          <w:rFonts w:cs="Times New Roman" w:hint="eastAsia"/>
          <w:szCs w:val="24"/>
        </w:rPr>
        <w:t>090</w:t>
      </w:r>
      <w:r w:rsidRPr="002E1BCC">
        <w:rPr>
          <w:rFonts w:cs="Times New Roman" w:hint="eastAsia"/>
          <w:szCs w:val="24"/>
        </w:rPr>
        <w:t>公吨（</w:t>
      </w:r>
      <w:r w:rsidRPr="002E1BCC">
        <w:rPr>
          <w:rFonts w:cs="Times New Roman" w:hint="eastAsia"/>
          <w:szCs w:val="24"/>
        </w:rPr>
        <w:t>163</w:t>
      </w:r>
      <w:r w:rsidRPr="002E1BCC">
        <w:rPr>
          <w:rFonts w:cs="Times New Roman" w:hint="eastAsia"/>
          <w:szCs w:val="24"/>
        </w:rPr>
        <w:t>万公吨二氧化碳当量）</w:t>
      </w:r>
      <w:r w:rsidR="000C4049">
        <w:rPr>
          <w:rFonts w:cs="Times New Roman" w:hint="eastAsia"/>
          <w:szCs w:val="24"/>
        </w:rPr>
        <w:t>HFC</w:t>
      </w:r>
      <w:r w:rsidRPr="002E1BCC">
        <w:rPr>
          <w:rFonts w:cs="Times New Roman" w:hint="eastAsia"/>
          <w:szCs w:val="24"/>
        </w:rPr>
        <w:t>。</w:t>
      </w:r>
      <w:r w:rsidR="000D4EFA">
        <w:rPr>
          <w:rFonts w:cs="Times New Roman" w:hint="eastAsia"/>
          <w:szCs w:val="24"/>
        </w:rPr>
        <w:t>第八十四次会议将审议在空调制造行业淘汰</w:t>
      </w:r>
      <w:r w:rsidR="000D4EFA">
        <w:rPr>
          <w:rFonts w:cs="Times New Roman" w:hint="eastAsia"/>
          <w:szCs w:val="24"/>
        </w:rPr>
        <w:t>2.24</w:t>
      </w:r>
      <w:r w:rsidR="000D4EFA">
        <w:rPr>
          <w:rFonts w:cs="Times New Roman" w:hint="eastAsia"/>
          <w:szCs w:val="24"/>
        </w:rPr>
        <w:t>公</w:t>
      </w:r>
      <w:r w:rsidR="000D4EFA">
        <w:rPr>
          <w:rFonts w:cs="Times New Roman" w:hint="eastAsia"/>
          <w:szCs w:val="24"/>
        </w:rPr>
        <w:lastRenderedPageBreak/>
        <w:t>吨（</w:t>
      </w:r>
      <w:r w:rsidR="000D4EFA">
        <w:rPr>
          <w:rFonts w:cs="Times New Roman" w:hint="eastAsia"/>
          <w:szCs w:val="24"/>
        </w:rPr>
        <w:t>3</w:t>
      </w:r>
      <w:r w:rsidR="000D4EFA">
        <w:rPr>
          <w:rFonts w:cs="Times New Roman"/>
          <w:szCs w:val="24"/>
        </w:rPr>
        <w:t>,200</w:t>
      </w:r>
      <w:r w:rsidR="000D4EFA">
        <w:rPr>
          <w:rFonts w:cs="Times New Roman" w:hint="eastAsia"/>
          <w:szCs w:val="24"/>
        </w:rPr>
        <w:t>公吨二氧化碳当量）的另一个项目，总费用为</w:t>
      </w:r>
      <w:r w:rsidR="000D4EFA">
        <w:rPr>
          <w:rFonts w:cs="Times New Roman" w:hint="eastAsia"/>
          <w:szCs w:val="24"/>
        </w:rPr>
        <w:t>175</w:t>
      </w:r>
      <w:r w:rsidR="000D4EFA">
        <w:rPr>
          <w:rFonts w:cs="Times New Roman"/>
          <w:szCs w:val="24"/>
        </w:rPr>
        <w:t>,300</w:t>
      </w:r>
      <w:r w:rsidR="000D4EFA">
        <w:rPr>
          <w:rFonts w:cs="Times New Roman" w:hint="eastAsia"/>
          <w:szCs w:val="24"/>
        </w:rPr>
        <w:t>美元</w:t>
      </w:r>
      <w:r w:rsidRPr="002E1BCC">
        <w:rPr>
          <w:rFonts w:cs="Times New Roman" w:hint="eastAsia"/>
          <w:szCs w:val="24"/>
        </w:rPr>
        <w:t>。</w:t>
      </w:r>
      <w:r w:rsidR="000D4EFA" w:rsidRPr="000D4EFA">
        <w:rPr>
          <w:rFonts w:cs="Times New Roman"/>
          <w:szCs w:val="24"/>
          <w:vertAlign w:val="superscript"/>
          <w:lang w:val="en-CA"/>
        </w:rPr>
        <w:footnoteReference w:id="9"/>
      </w:r>
      <w:r w:rsidR="000D4EFA">
        <w:rPr>
          <w:rFonts w:cs="Times New Roman" w:hint="eastAsia"/>
          <w:szCs w:val="24"/>
        </w:rPr>
        <w:t xml:space="preserve"> </w:t>
      </w:r>
      <w:r w:rsidR="000D4EFA">
        <w:rPr>
          <w:rFonts w:cs="Times New Roman" w:hint="eastAsia"/>
          <w:szCs w:val="24"/>
        </w:rPr>
        <w:t>第八十一次会议核准的第一个项目预计将在</w:t>
      </w:r>
      <w:r w:rsidR="000D4EFA">
        <w:rPr>
          <w:rFonts w:cs="Times New Roman" w:hint="eastAsia"/>
          <w:szCs w:val="24"/>
        </w:rPr>
        <w:t>2019</w:t>
      </w:r>
      <w:r w:rsidR="000D4EFA">
        <w:rPr>
          <w:rFonts w:cs="Times New Roman" w:hint="eastAsia"/>
          <w:szCs w:val="24"/>
        </w:rPr>
        <w:t>年底之前完成，</w:t>
      </w:r>
      <w:r w:rsidR="00571430">
        <w:rPr>
          <w:rFonts w:cs="Times New Roman" w:hint="eastAsia"/>
          <w:szCs w:val="24"/>
        </w:rPr>
        <w:t>将向第八十五次会议提交关于该项目引起的增支费用的信息。</w:t>
      </w:r>
    </w:p>
    <w:p w14:paraId="3397DDD9" w14:textId="3363FB3C" w:rsidR="00853FD2" w:rsidRDefault="0091040A" w:rsidP="00F40540">
      <w:pPr>
        <w:pStyle w:val="ListParagraph"/>
        <w:numPr>
          <w:ilvl w:val="0"/>
          <w:numId w:val="2"/>
        </w:numPr>
        <w:spacing w:before="0" w:after="240"/>
        <w:ind w:left="0" w:firstLine="0"/>
        <w:rPr>
          <w:rFonts w:cs="Times New Roman"/>
          <w:szCs w:val="24"/>
        </w:rPr>
      </w:pPr>
      <w:r w:rsidRPr="00B67DB7">
        <w:rPr>
          <w:rFonts w:cs="Times New Roman" w:hint="eastAsia"/>
          <w:szCs w:val="24"/>
        </w:rPr>
        <w:t>一位成员</w:t>
      </w:r>
      <w:r w:rsidR="0080725C" w:rsidRPr="00B67DB7">
        <w:rPr>
          <w:rFonts w:cs="Times New Roman" w:hint="eastAsia"/>
          <w:szCs w:val="24"/>
        </w:rPr>
        <w:t>在第</w:t>
      </w:r>
      <w:r>
        <w:rPr>
          <w:rFonts w:cs="Times New Roman" w:hint="eastAsia"/>
          <w:szCs w:val="24"/>
        </w:rPr>
        <w:t>八十三</w:t>
      </w:r>
      <w:r w:rsidR="0080725C" w:rsidRPr="00B67DB7">
        <w:rPr>
          <w:rFonts w:cs="Times New Roman" w:hint="eastAsia"/>
          <w:szCs w:val="24"/>
        </w:rPr>
        <w:t>次会议上提议，应考虑相关信息</w:t>
      </w:r>
      <w:r>
        <w:rPr>
          <w:rFonts w:cs="Times New Roman" w:hint="eastAsia"/>
          <w:szCs w:val="24"/>
        </w:rPr>
        <w:t>、</w:t>
      </w:r>
      <w:r w:rsidR="0080725C" w:rsidRPr="00B67DB7">
        <w:rPr>
          <w:rFonts w:cs="Times New Roman" w:hint="eastAsia"/>
          <w:szCs w:val="24"/>
        </w:rPr>
        <w:t>执行委员会的决定</w:t>
      </w:r>
      <w:r>
        <w:rPr>
          <w:rFonts w:cs="Times New Roman" w:hint="eastAsia"/>
          <w:szCs w:val="24"/>
        </w:rPr>
        <w:t>和</w:t>
      </w:r>
      <w:r w:rsidR="0080725C" w:rsidRPr="00B67DB7">
        <w:rPr>
          <w:rFonts w:cs="Times New Roman" w:hint="eastAsia"/>
          <w:szCs w:val="24"/>
        </w:rPr>
        <w:t>独立的</w:t>
      </w:r>
      <w:r w:rsidR="000C4049">
        <w:rPr>
          <w:rFonts w:cs="Times New Roman" w:hint="eastAsia"/>
          <w:szCs w:val="24"/>
        </w:rPr>
        <w:t>HFC</w:t>
      </w:r>
      <w:r w:rsidR="0080725C" w:rsidRPr="00B67DB7">
        <w:rPr>
          <w:rFonts w:cs="Times New Roman" w:hint="eastAsia"/>
          <w:szCs w:val="24"/>
        </w:rPr>
        <w:t>投资项目的执行结果，以适当方法</w:t>
      </w:r>
      <w:r>
        <w:rPr>
          <w:rFonts w:cs="Times New Roman" w:hint="eastAsia"/>
          <w:szCs w:val="24"/>
        </w:rPr>
        <w:t>设定</w:t>
      </w:r>
      <w:r w:rsidR="0080725C" w:rsidRPr="00B67DB7">
        <w:rPr>
          <w:rFonts w:cs="Times New Roman" w:hint="eastAsia"/>
          <w:szCs w:val="24"/>
        </w:rPr>
        <w:t>成本效益阈值。</w:t>
      </w:r>
      <w:r w:rsidRPr="00B67DB7">
        <w:rPr>
          <w:rFonts w:cs="Times New Roman" w:hint="eastAsia"/>
          <w:szCs w:val="24"/>
        </w:rPr>
        <w:t>联络小组的</w:t>
      </w:r>
      <w:r>
        <w:rPr>
          <w:rFonts w:cs="Times New Roman" w:hint="eastAsia"/>
          <w:szCs w:val="24"/>
        </w:rPr>
        <w:t>一份</w:t>
      </w:r>
      <w:r w:rsidRPr="00B67DB7">
        <w:rPr>
          <w:rFonts w:cs="Times New Roman" w:hint="eastAsia"/>
          <w:szCs w:val="24"/>
        </w:rPr>
        <w:t>工作文件</w:t>
      </w:r>
      <w:r>
        <w:rPr>
          <w:rFonts w:cs="Times New Roman" w:hint="eastAsia"/>
          <w:szCs w:val="24"/>
        </w:rPr>
        <w:t>列入了</w:t>
      </w:r>
      <w:r w:rsidR="0080725C" w:rsidRPr="00B67DB7">
        <w:rPr>
          <w:rFonts w:cs="Times New Roman" w:hint="eastAsia"/>
          <w:szCs w:val="24"/>
        </w:rPr>
        <w:t>反映该</w:t>
      </w:r>
      <w:r>
        <w:rPr>
          <w:rFonts w:cs="Times New Roman" w:hint="eastAsia"/>
          <w:szCs w:val="24"/>
        </w:rPr>
        <w:t>提议</w:t>
      </w:r>
      <w:r w:rsidR="0080725C" w:rsidRPr="00B67DB7">
        <w:rPr>
          <w:rFonts w:cs="Times New Roman" w:hint="eastAsia"/>
          <w:szCs w:val="24"/>
        </w:rPr>
        <w:t>的案文草案，文件载于第八十三次会议报告附件十四和本文件附件二。</w:t>
      </w:r>
    </w:p>
    <w:p w14:paraId="43B27BC5" w14:textId="54FE79E7" w:rsidR="0080725C" w:rsidRDefault="0080725C" w:rsidP="00F40540">
      <w:pPr>
        <w:pStyle w:val="ListParagraph"/>
        <w:numPr>
          <w:ilvl w:val="0"/>
          <w:numId w:val="2"/>
        </w:numPr>
        <w:spacing w:before="0" w:after="240"/>
        <w:ind w:left="0" w:firstLine="0"/>
        <w:rPr>
          <w:rFonts w:cs="Times New Roman"/>
          <w:szCs w:val="24"/>
        </w:rPr>
      </w:pPr>
      <w:r w:rsidRPr="00B67DB7">
        <w:rPr>
          <w:rFonts w:cs="Times New Roman" w:hint="eastAsia"/>
          <w:szCs w:val="24"/>
        </w:rPr>
        <w:t>一旦</w:t>
      </w:r>
      <w:r w:rsidR="0091040A">
        <w:rPr>
          <w:rFonts w:cs="Times New Roman" w:hint="eastAsia"/>
          <w:szCs w:val="24"/>
        </w:rPr>
        <w:t>可以获悉</w:t>
      </w:r>
      <w:r w:rsidRPr="00B67DB7">
        <w:rPr>
          <w:rFonts w:cs="Times New Roman" w:hint="eastAsia"/>
          <w:szCs w:val="24"/>
        </w:rPr>
        <w:t>项目结果，执行委员会</w:t>
      </w:r>
      <w:r w:rsidR="0091040A">
        <w:rPr>
          <w:rFonts w:cs="Times New Roman" w:hint="eastAsia"/>
          <w:szCs w:val="24"/>
        </w:rPr>
        <w:t>可</w:t>
      </w:r>
      <w:r w:rsidRPr="00B67DB7">
        <w:rPr>
          <w:rFonts w:cs="Times New Roman" w:hint="eastAsia"/>
          <w:szCs w:val="24"/>
        </w:rPr>
        <w:t>考虑</w:t>
      </w:r>
      <w:r w:rsidR="0091040A">
        <w:rPr>
          <w:rFonts w:cs="Times New Roman" w:hint="eastAsia"/>
          <w:szCs w:val="24"/>
        </w:rPr>
        <w:t>参照</w:t>
      </w:r>
      <w:r w:rsidRPr="00B67DB7">
        <w:rPr>
          <w:rFonts w:cs="Times New Roman" w:hint="eastAsia"/>
          <w:szCs w:val="24"/>
        </w:rPr>
        <w:t>有关信息</w:t>
      </w:r>
      <w:r w:rsidR="0091040A">
        <w:rPr>
          <w:rFonts w:cs="Times New Roman" w:hint="eastAsia"/>
          <w:szCs w:val="24"/>
        </w:rPr>
        <w:t>及其</w:t>
      </w:r>
      <w:r w:rsidRPr="00B67DB7">
        <w:rPr>
          <w:rFonts w:cs="Times New Roman" w:hint="eastAsia"/>
          <w:szCs w:val="24"/>
        </w:rPr>
        <w:t>决定</w:t>
      </w:r>
      <w:r w:rsidR="0091040A">
        <w:rPr>
          <w:rFonts w:cs="Times New Roman" w:hint="eastAsia"/>
          <w:szCs w:val="24"/>
        </w:rPr>
        <w:t>，</w:t>
      </w:r>
      <w:r w:rsidR="0091040A" w:rsidRPr="00B67DB7">
        <w:rPr>
          <w:rFonts w:cs="Times New Roman" w:hint="eastAsia"/>
          <w:szCs w:val="24"/>
        </w:rPr>
        <w:t>通过适当方法</w:t>
      </w:r>
      <w:r w:rsidR="0091040A">
        <w:rPr>
          <w:rFonts w:cs="Times New Roman" w:hint="eastAsia"/>
          <w:szCs w:val="24"/>
        </w:rPr>
        <w:t>设定</w:t>
      </w:r>
      <w:r w:rsidR="0091040A" w:rsidRPr="00B67DB7">
        <w:rPr>
          <w:rFonts w:cs="Times New Roman" w:hint="eastAsia"/>
          <w:szCs w:val="24"/>
        </w:rPr>
        <w:t>成本效益阈值</w:t>
      </w:r>
      <w:r w:rsidRPr="00B67DB7">
        <w:rPr>
          <w:rFonts w:cs="Times New Roman" w:hint="eastAsia"/>
          <w:szCs w:val="24"/>
        </w:rPr>
        <w:t>。</w:t>
      </w:r>
    </w:p>
    <w:p w14:paraId="1183A4CA" w14:textId="6A040ADD" w:rsidR="0091040A" w:rsidRPr="0091040A" w:rsidRDefault="0091040A" w:rsidP="00F40540">
      <w:pPr>
        <w:pStyle w:val="Heading1"/>
        <w:spacing w:before="0" w:after="240"/>
        <w:rPr>
          <w:b w:val="0"/>
          <w:bCs/>
          <w:u w:val="single"/>
          <w:lang w:val="en-CA"/>
        </w:rPr>
      </w:pPr>
      <w:r w:rsidRPr="0091040A">
        <w:rPr>
          <w:rFonts w:hint="eastAsia"/>
          <w:b w:val="0"/>
          <w:bCs/>
          <w:u w:val="single"/>
          <w:lang w:val="en-CA"/>
        </w:rPr>
        <w:t>制冷维修行业符合条件的增支费用</w:t>
      </w:r>
    </w:p>
    <w:p w14:paraId="28F24F9C" w14:textId="6643F83A" w:rsidR="0091040A" w:rsidRPr="0091040A" w:rsidRDefault="0091040A" w:rsidP="00F40540">
      <w:pPr>
        <w:pStyle w:val="ListParagraph"/>
        <w:numPr>
          <w:ilvl w:val="0"/>
          <w:numId w:val="2"/>
        </w:numPr>
        <w:spacing w:before="0" w:after="240"/>
        <w:ind w:left="0" w:firstLine="0"/>
        <w:rPr>
          <w:rFonts w:cs="Times New Roman"/>
          <w:szCs w:val="24"/>
        </w:rPr>
      </w:pPr>
      <w:r w:rsidRPr="0091040A">
        <w:rPr>
          <w:rFonts w:cs="Times New Roman" w:hint="eastAsia"/>
          <w:szCs w:val="24"/>
        </w:rPr>
        <w:t>执行委员会第八十次会议请秘书处与双边</w:t>
      </w:r>
      <w:r>
        <w:rPr>
          <w:rFonts w:cs="Times New Roman" w:hint="eastAsia"/>
          <w:szCs w:val="24"/>
        </w:rPr>
        <w:t>机构</w:t>
      </w:r>
      <w:r w:rsidRPr="0091040A">
        <w:rPr>
          <w:rFonts w:cs="Times New Roman" w:hint="eastAsia"/>
          <w:szCs w:val="24"/>
        </w:rPr>
        <w:t>和执行机构合作，编写一份初步文件</w:t>
      </w:r>
      <w:r>
        <w:rPr>
          <w:rFonts w:cs="Times New Roman" w:hint="eastAsia"/>
          <w:szCs w:val="24"/>
        </w:rPr>
        <w:t>，讨论与</w:t>
      </w:r>
      <w:r w:rsidRPr="0091040A">
        <w:rPr>
          <w:rFonts w:cs="Times New Roman" w:hint="eastAsia"/>
          <w:szCs w:val="24"/>
        </w:rPr>
        <w:t>支持制冷维修行业逐步减少</w:t>
      </w:r>
      <w:r w:rsidR="000C4049">
        <w:rPr>
          <w:rFonts w:cs="Times New Roman" w:hint="eastAsia"/>
          <w:szCs w:val="24"/>
        </w:rPr>
        <w:t>HFC</w:t>
      </w:r>
      <w:r>
        <w:rPr>
          <w:rFonts w:cs="Times New Roman" w:hint="eastAsia"/>
          <w:szCs w:val="24"/>
        </w:rPr>
        <w:t>有关</w:t>
      </w:r>
      <w:r w:rsidRPr="0091040A">
        <w:rPr>
          <w:rFonts w:cs="Times New Roman" w:hint="eastAsia"/>
          <w:szCs w:val="24"/>
        </w:rPr>
        <w:t>的所有方面</w:t>
      </w:r>
      <w:r>
        <w:rPr>
          <w:rFonts w:cs="Times New Roman" w:hint="eastAsia"/>
          <w:szCs w:val="24"/>
        </w:rPr>
        <w:t>问题</w:t>
      </w:r>
      <w:r w:rsidRPr="0091040A">
        <w:rPr>
          <w:rFonts w:cs="Times New Roman" w:hint="eastAsia"/>
          <w:szCs w:val="24"/>
        </w:rPr>
        <w:t>，提交第八十二次会议</w:t>
      </w:r>
      <w:r w:rsidRPr="0091040A">
        <w:rPr>
          <w:rFonts w:cs="Times New Roman" w:hint="eastAsia"/>
          <w:szCs w:val="24"/>
        </w:rPr>
        <w:t xml:space="preserve"> </w:t>
      </w:r>
      <w:r w:rsidRPr="0091040A">
        <w:rPr>
          <w:rFonts w:cs="Times New Roman" w:hint="eastAsia"/>
          <w:szCs w:val="24"/>
        </w:rPr>
        <w:t>（第</w:t>
      </w:r>
      <w:r w:rsidRPr="0091040A">
        <w:rPr>
          <w:rFonts w:cs="Times New Roman" w:hint="eastAsia"/>
          <w:szCs w:val="24"/>
        </w:rPr>
        <w:t>80/76(c)</w:t>
      </w:r>
      <w:r w:rsidRPr="0091040A">
        <w:rPr>
          <w:rFonts w:cs="Times New Roman" w:hint="eastAsia"/>
          <w:szCs w:val="24"/>
        </w:rPr>
        <w:t>号决定）。</w:t>
      </w:r>
      <w:r w:rsidR="0027445F" w:rsidRPr="0027445F">
        <w:rPr>
          <w:rFonts w:cs="Times New Roman"/>
          <w:szCs w:val="24"/>
          <w:vertAlign w:val="superscript"/>
          <w:lang w:val="en-CA"/>
        </w:rPr>
        <w:footnoteReference w:id="10"/>
      </w:r>
      <w:r w:rsidRPr="0091040A">
        <w:rPr>
          <w:rFonts w:cs="Times New Roman" w:hint="eastAsia"/>
          <w:szCs w:val="24"/>
        </w:rPr>
        <w:t>执行委员会第八十一次会议决定</w:t>
      </w:r>
      <w:r>
        <w:rPr>
          <w:rFonts w:cs="Times New Roman" w:hint="eastAsia"/>
          <w:szCs w:val="24"/>
        </w:rPr>
        <w:t>，</w:t>
      </w:r>
      <w:r w:rsidRPr="0091040A">
        <w:rPr>
          <w:rFonts w:cs="Times New Roman" w:hint="eastAsia"/>
          <w:szCs w:val="24"/>
        </w:rPr>
        <w:t>在第八十二次会议上</w:t>
      </w:r>
      <w:r w:rsidR="002E0AFA">
        <w:rPr>
          <w:rFonts w:cs="Times New Roman" w:hint="eastAsia"/>
          <w:szCs w:val="24"/>
        </w:rPr>
        <w:t>参照上述</w:t>
      </w:r>
      <w:r w:rsidRPr="0091040A">
        <w:rPr>
          <w:rFonts w:cs="Times New Roman" w:hint="eastAsia"/>
          <w:szCs w:val="24"/>
        </w:rPr>
        <w:t>制冷维修行业文件，审议</w:t>
      </w:r>
      <w:r>
        <w:rPr>
          <w:rFonts w:cs="Times New Roman" w:hint="eastAsia"/>
          <w:szCs w:val="24"/>
        </w:rPr>
        <w:t>把</w:t>
      </w:r>
      <w:r w:rsidRPr="0091040A">
        <w:rPr>
          <w:rFonts w:cs="Times New Roman" w:hint="eastAsia"/>
          <w:szCs w:val="24"/>
        </w:rPr>
        <w:t>技术援助和能力建设</w:t>
      </w:r>
      <w:r>
        <w:rPr>
          <w:rFonts w:cs="Times New Roman" w:hint="eastAsia"/>
          <w:szCs w:val="24"/>
        </w:rPr>
        <w:t>定为优先事项的</w:t>
      </w:r>
      <w:r w:rsidRPr="0091040A">
        <w:rPr>
          <w:rFonts w:cs="Times New Roman" w:hint="eastAsia"/>
          <w:szCs w:val="24"/>
        </w:rPr>
        <w:t>问题，以解决所有行业</w:t>
      </w:r>
      <w:r w:rsidR="002E0AFA">
        <w:rPr>
          <w:rFonts w:cs="Times New Roman" w:hint="eastAsia"/>
          <w:szCs w:val="24"/>
        </w:rPr>
        <w:t>中的</w:t>
      </w:r>
      <w:r w:rsidRPr="0091040A">
        <w:rPr>
          <w:rFonts w:cs="Times New Roman" w:hint="eastAsia"/>
          <w:szCs w:val="24"/>
        </w:rPr>
        <w:t>低</w:t>
      </w:r>
      <w:r w:rsidR="00E9183F">
        <w:rPr>
          <w:rFonts w:cs="Times New Roman" w:hint="eastAsia"/>
          <w:szCs w:val="24"/>
        </w:rPr>
        <w:t>全球升温潜能值（</w:t>
      </w:r>
      <w:r w:rsidR="00E9183F">
        <w:rPr>
          <w:rFonts w:cs="Times New Roman" w:hint="eastAsia"/>
          <w:szCs w:val="24"/>
        </w:rPr>
        <w:t>GWP</w:t>
      </w:r>
      <w:r w:rsidR="00E9183F">
        <w:rPr>
          <w:rFonts w:cs="Times New Roman" w:hint="eastAsia"/>
          <w:szCs w:val="24"/>
        </w:rPr>
        <w:t>）</w:t>
      </w:r>
      <w:r w:rsidRPr="0091040A">
        <w:rPr>
          <w:rFonts w:cs="Times New Roman" w:hint="eastAsia"/>
          <w:szCs w:val="24"/>
        </w:rPr>
        <w:t>/</w:t>
      </w:r>
      <w:r w:rsidRPr="0091040A">
        <w:rPr>
          <w:rFonts w:cs="Times New Roman" w:hint="eastAsia"/>
          <w:szCs w:val="24"/>
        </w:rPr>
        <w:t>零</w:t>
      </w:r>
      <w:r w:rsidR="00E9183F">
        <w:rPr>
          <w:rFonts w:cs="Times New Roman" w:hint="eastAsia"/>
          <w:szCs w:val="24"/>
        </w:rPr>
        <w:t>GWP</w:t>
      </w:r>
      <w:r w:rsidRPr="0091040A">
        <w:rPr>
          <w:rFonts w:cs="Times New Roman" w:hint="eastAsia"/>
          <w:szCs w:val="24"/>
        </w:rPr>
        <w:t>替代品的安全问题（第</w:t>
      </w:r>
      <w:r w:rsidRPr="0091040A">
        <w:rPr>
          <w:rFonts w:cs="Times New Roman" w:hint="eastAsia"/>
          <w:szCs w:val="24"/>
        </w:rPr>
        <w:t>81/67</w:t>
      </w:r>
      <w:r w:rsidRPr="0091040A">
        <w:rPr>
          <w:rFonts w:cs="Times New Roman" w:hint="eastAsia"/>
          <w:szCs w:val="24"/>
        </w:rPr>
        <w:t>号决定</w:t>
      </w:r>
      <w:r w:rsidR="00FA5807" w:rsidRPr="0091040A">
        <w:rPr>
          <w:rFonts w:cs="Times New Roman" w:hint="eastAsia"/>
          <w:szCs w:val="24"/>
        </w:rPr>
        <w:t>(c)</w:t>
      </w:r>
      <w:r w:rsidR="00FA5807">
        <w:rPr>
          <w:rFonts w:cs="Times New Roman" w:hint="eastAsia"/>
          <w:szCs w:val="24"/>
        </w:rPr>
        <w:t>段</w:t>
      </w:r>
      <w:r w:rsidRPr="0091040A">
        <w:rPr>
          <w:rFonts w:cs="Times New Roman" w:hint="eastAsia"/>
          <w:szCs w:val="24"/>
        </w:rPr>
        <w:t>）。</w:t>
      </w:r>
      <w:r w:rsidR="002E0AFA" w:rsidRPr="002E0AFA">
        <w:rPr>
          <w:rFonts w:cs="Times New Roman"/>
          <w:szCs w:val="24"/>
          <w:vertAlign w:val="superscript"/>
          <w:lang w:val="en-CA"/>
        </w:rPr>
        <w:footnoteReference w:id="11"/>
      </w:r>
      <w:r w:rsidRPr="0091040A">
        <w:rPr>
          <w:rFonts w:cs="Times New Roman" w:hint="eastAsia"/>
          <w:szCs w:val="24"/>
        </w:rPr>
        <w:t xml:space="preserve"> </w:t>
      </w:r>
    </w:p>
    <w:p w14:paraId="419767A9" w14:textId="2CC628F0" w:rsidR="0091040A" w:rsidRDefault="002E0AFA" w:rsidP="00F40540">
      <w:pPr>
        <w:pStyle w:val="ListParagraph"/>
        <w:numPr>
          <w:ilvl w:val="0"/>
          <w:numId w:val="2"/>
        </w:numPr>
        <w:spacing w:before="0" w:after="240"/>
        <w:ind w:left="0" w:firstLine="0"/>
        <w:rPr>
          <w:rFonts w:cs="Times New Roman"/>
          <w:szCs w:val="24"/>
        </w:rPr>
      </w:pPr>
      <w:r w:rsidRPr="0091040A">
        <w:rPr>
          <w:rFonts w:cs="Times New Roman" w:hint="eastAsia"/>
          <w:szCs w:val="24"/>
        </w:rPr>
        <w:t>执行委员会第八十二次会议</w:t>
      </w:r>
      <w:r w:rsidR="0091040A" w:rsidRPr="0091040A">
        <w:rPr>
          <w:rFonts w:cs="Times New Roman" w:hint="eastAsia"/>
          <w:szCs w:val="24"/>
        </w:rPr>
        <w:t>根据第</w:t>
      </w:r>
      <w:r w:rsidR="0091040A" w:rsidRPr="0091040A">
        <w:rPr>
          <w:rFonts w:cs="Times New Roman" w:hint="eastAsia"/>
          <w:szCs w:val="24"/>
        </w:rPr>
        <w:t>80/76(c)</w:t>
      </w:r>
      <w:r w:rsidR="0091040A" w:rsidRPr="0091040A">
        <w:rPr>
          <w:rFonts w:cs="Times New Roman" w:hint="eastAsia"/>
          <w:szCs w:val="24"/>
        </w:rPr>
        <w:t>和第</w:t>
      </w:r>
      <w:r w:rsidR="0091040A" w:rsidRPr="0091040A">
        <w:rPr>
          <w:rFonts w:cs="Times New Roman" w:hint="eastAsia"/>
          <w:szCs w:val="24"/>
        </w:rPr>
        <w:t>81/67</w:t>
      </w:r>
      <w:r w:rsidR="0091040A" w:rsidRPr="0091040A">
        <w:rPr>
          <w:rFonts w:cs="Times New Roman" w:hint="eastAsia"/>
          <w:szCs w:val="24"/>
        </w:rPr>
        <w:t>号决定</w:t>
      </w:r>
      <w:r w:rsidR="00FA5807" w:rsidRPr="0091040A">
        <w:rPr>
          <w:rFonts w:cs="Times New Roman" w:hint="eastAsia"/>
          <w:szCs w:val="24"/>
        </w:rPr>
        <w:t>(c)</w:t>
      </w:r>
      <w:r w:rsidR="00FA5807">
        <w:rPr>
          <w:rFonts w:cs="Times New Roman" w:hint="eastAsia"/>
          <w:szCs w:val="24"/>
        </w:rPr>
        <w:t>段</w:t>
      </w:r>
      <w:r w:rsidR="0091040A" w:rsidRPr="0091040A">
        <w:rPr>
          <w:rFonts w:cs="Times New Roman" w:hint="eastAsia"/>
          <w:szCs w:val="24"/>
        </w:rPr>
        <w:t>审议了</w:t>
      </w:r>
      <w:r w:rsidR="0091040A" w:rsidRPr="0091040A">
        <w:rPr>
          <w:rFonts w:cs="Times New Roman" w:hint="eastAsia"/>
          <w:szCs w:val="24"/>
        </w:rPr>
        <w:t>UNEP/OzL.Pro/ExCom/82/64</w:t>
      </w:r>
      <w:r w:rsidR="0091040A" w:rsidRPr="0091040A">
        <w:rPr>
          <w:rFonts w:cs="Times New Roman" w:hint="eastAsia"/>
          <w:szCs w:val="24"/>
        </w:rPr>
        <w:t>号文件。</w:t>
      </w:r>
      <w:r w:rsidRPr="0091040A">
        <w:rPr>
          <w:rFonts w:cs="Times New Roman" w:hint="eastAsia"/>
          <w:szCs w:val="24"/>
        </w:rPr>
        <w:t>成员</w:t>
      </w:r>
      <w:r>
        <w:rPr>
          <w:rFonts w:cs="Times New Roman" w:hint="eastAsia"/>
          <w:szCs w:val="24"/>
        </w:rPr>
        <w:t>们</w:t>
      </w:r>
      <w:r w:rsidR="0091040A" w:rsidRPr="0091040A">
        <w:rPr>
          <w:rFonts w:cs="Times New Roman" w:hint="eastAsia"/>
          <w:szCs w:val="24"/>
        </w:rPr>
        <w:t>在讨论中</w:t>
      </w:r>
      <w:r>
        <w:rPr>
          <w:rFonts w:cs="Times New Roman" w:hint="eastAsia"/>
          <w:szCs w:val="24"/>
        </w:rPr>
        <w:t>确定</w:t>
      </w:r>
      <w:r w:rsidR="0091040A" w:rsidRPr="0091040A">
        <w:rPr>
          <w:rFonts w:cs="Times New Roman" w:hint="eastAsia"/>
          <w:szCs w:val="24"/>
        </w:rPr>
        <w:t>了</w:t>
      </w:r>
      <w:r>
        <w:rPr>
          <w:rFonts w:cs="Times New Roman" w:hint="eastAsia"/>
          <w:szCs w:val="24"/>
        </w:rPr>
        <w:t>为逐步减少</w:t>
      </w:r>
      <w:r w:rsidR="000C4049">
        <w:rPr>
          <w:rFonts w:cs="Times New Roman" w:hint="eastAsia"/>
          <w:szCs w:val="24"/>
        </w:rPr>
        <w:t>HFC</w:t>
      </w:r>
      <w:r>
        <w:rPr>
          <w:rFonts w:cs="Times New Roman" w:hint="eastAsia"/>
          <w:szCs w:val="24"/>
        </w:rPr>
        <w:t>，需要在</w:t>
      </w:r>
      <w:r w:rsidR="0091040A" w:rsidRPr="0091040A">
        <w:rPr>
          <w:rFonts w:cs="Times New Roman" w:hint="eastAsia"/>
          <w:szCs w:val="24"/>
        </w:rPr>
        <w:t>制冷维修行业</w:t>
      </w:r>
      <w:r>
        <w:rPr>
          <w:rFonts w:cs="Times New Roman" w:hint="eastAsia"/>
          <w:szCs w:val="24"/>
        </w:rPr>
        <w:t>开展的除了</w:t>
      </w:r>
      <w:r w:rsidRPr="0091040A">
        <w:rPr>
          <w:rFonts w:cs="Times New Roman" w:hint="eastAsia"/>
          <w:szCs w:val="24"/>
        </w:rPr>
        <w:t>已在</w:t>
      </w:r>
      <w:r>
        <w:rPr>
          <w:rFonts w:cs="Times New Roman" w:hint="eastAsia"/>
          <w:szCs w:val="24"/>
        </w:rPr>
        <w:t>进行</w:t>
      </w:r>
      <w:r w:rsidRPr="0091040A">
        <w:rPr>
          <w:rFonts w:cs="Times New Roman" w:hint="eastAsia"/>
          <w:szCs w:val="24"/>
        </w:rPr>
        <w:t>的</w:t>
      </w:r>
      <w:r w:rsidR="000C4049">
        <w:rPr>
          <w:rFonts w:cs="Times New Roman" w:hint="eastAsia"/>
          <w:szCs w:val="24"/>
        </w:rPr>
        <w:t>HCFC</w:t>
      </w:r>
      <w:r w:rsidRPr="0091040A">
        <w:rPr>
          <w:rFonts w:cs="Times New Roman" w:hint="eastAsia"/>
          <w:szCs w:val="24"/>
        </w:rPr>
        <w:t>淘汰活动之外的其他活动</w:t>
      </w:r>
      <w:r>
        <w:rPr>
          <w:rFonts w:cs="Times New Roman" w:hint="eastAsia"/>
          <w:szCs w:val="24"/>
        </w:rPr>
        <w:t>，其中</w:t>
      </w:r>
      <w:r w:rsidR="0091040A" w:rsidRPr="002E0AFA">
        <w:rPr>
          <w:rFonts w:cs="Times New Roman" w:hint="eastAsia"/>
          <w:szCs w:val="24"/>
        </w:rPr>
        <w:t>包括：易燃制冷剂风险评估和管理能力建设；</w:t>
      </w:r>
      <w:r>
        <w:rPr>
          <w:rFonts w:cs="Times New Roman" w:hint="eastAsia"/>
          <w:szCs w:val="24"/>
        </w:rPr>
        <w:t>组装</w:t>
      </w:r>
      <w:r w:rsidR="0091040A" w:rsidRPr="002E0AFA">
        <w:rPr>
          <w:rFonts w:cs="Times New Roman" w:hint="eastAsia"/>
          <w:szCs w:val="24"/>
        </w:rPr>
        <w:t>和安装次级行业</w:t>
      </w:r>
      <w:r>
        <w:rPr>
          <w:rFonts w:cs="Times New Roman" w:hint="eastAsia"/>
          <w:szCs w:val="24"/>
        </w:rPr>
        <w:t>中</w:t>
      </w:r>
      <w:r w:rsidR="0091040A" w:rsidRPr="002E0AFA">
        <w:rPr>
          <w:rFonts w:cs="Times New Roman" w:hint="eastAsia"/>
          <w:szCs w:val="24"/>
        </w:rPr>
        <w:t>的活动；在安装和维修期间提高和</w:t>
      </w:r>
      <w:r w:rsidR="0091040A" w:rsidRPr="002E0AFA">
        <w:rPr>
          <w:rFonts w:cs="Times New Roman" w:hint="eastAsia"/>
          <w:szCs w:val="24"/>
        </w:rPr>
        <w:t>/</w:t>
      </w:r>
      <w:r w:rsidR="0091040A" w:rsidRPr="002E0AFA">
        <w:rPr>
          <w:rFonts w:cs="Times New Roman" w:hint="eastAsia"/>
          <w:szCs w:val="24"/>
        </w:rPr>
        <w:t>或保持能效；</w:t>
      </w:r>
      <w:r>
        <w:rPr>
          <w:rFonts w:cs="Times New Roman" w:hint="eastAsia"/>
          <w:szCs w:val="24"/>
        </w:rPr>
        <w:t>鉴于</w:t>
      </w:r>
      <w:r w:rsidRPr="002E0AFA">
        <w:rPr>
          <w:rFonts w:cs="Times New Roman" w:hint="eastAsia"/>
          <w:szCs w:val="24"/>
        </w:rPr>
        <w:t>可能</w:t>
      </w:r>
      <w:r>
        <w:rPr>
          <w:rFonts w:cs="Times New Roman" w:hint="eastAsia"/>
          <w:szCs w:val="24"/>
        </w:rPr>
        <w:t>需要</w:t>
      </w:r>
      <w:r w:rsidRPr="002E0AFA">
        <w:rPr>
          <w:rFonts w:cs="Times New Roman" w:hint="eastAsia"/>
          <w:szCs w:val="24"/>
        </w:rPr>
        <w:t>处置更大量的混合</w:t>
      </w:r>
      <w:r>
        <w:rPr>
          <w:rFonts w:cs="Times New Roman" w:hint="eastAsia"/>
          <w:szCs w:val="24"/>
        </w:rPr>
        <w:t>剂，</w:t>
      </w:r>
      <w:r w:rsidR="0091040A" w:rsidRPr="002E0AFA">
        <w:rPr>
          <w:rFonts w:cs="Times New Roman" w:hint="eastAsia"/>
          <w:szCs w:val="24"/>
        </w:rPr>
        <w:t>确保</w:t>
      </w:r>
      <w:r>
        <w:rPr>
          <w:rFonts w:cs="Times New Roman" w:hint="eastAsia"/>
          <w:szCs w:val="24"/>
        </w:rPr>
        <w:t>回收</w:t>
      </w:r>
      <w:r w:rsidR="0091040A" w:rsidRPr="002E0AFA">
        <w:rPr>
          <w:rFonts w:cs="Times New Roman" w:hint="eastAsia"/>
          <w:szCs w:val="24"/>
        </w:rPr>
        <w:t>更多种类的制冷剂。关于按照第</w:t>
      </w:r>
      <w:r w:rsidR="0091040A" w:rsidRPr="002E0AFA">
        <w:rPr>
          <w:rFonts w:cs="Times New Roman" w:hint="eastAsia"/>
          <w:szCs w:val="24"/>
        </w:rPr>
        <w:t>XXVIII/2</w:t>
      </w:r>
      <w:r w:rsidR="0091040A" w:rsidRPr="002E0AFA">
        <w:rPr>
          <w:rFonts w:cs="Times New Roman" w:hint="eastAsia"/>
          <w:szCs w:val="24"/>
        </w:rPr>
        <w:t>号决定第</w:t>
      </w:r>
      <w:r w:rsidR="0091040A" w:rsidRPr="002E0AFA">
        <w:rPr>
          <w:rFonts w:cs="Times New Roman" w:hint="eastAsia"/>
          <w:szCs w:val="24"/>
        </w:rPr>
        <w:t>16</w:t>
      </w:r>
      <w:r w:rsidR="0091040A" w:rsidRPr="002E0AFA">
        <w:rPr>
          <w:rFonts w:cs="Times New Roman" w:hint="eastAsia"/>
          <w:szCs w:val="24"/>
        </w:rPr>
        <w:t>段</w:t>
      </w:r>
      <w:r>
        <w:rPr>
          <w:rFonts w:cs="Times New Roman" w:hint="eastAsia"/>
          <w:szCs w:val="24"/>
        </w:rPr>
        <w:t>增加</w:t>
      </w:r>
      <w:r w:rsidR="0091040A" w:rsidRPr="002E0AFA">
        <w:rPr>
          <w:rFonts w:cs="Times New Roman" w:hint="eastAsia"/>
          <w:szCs w:val="24"/>
        </w:rPr>
        <w:t>对在维修中</w:t>
      </w:r>
      <w:r>
        <w:rPr>
          <w:rFonts w:cs="Times New Roman" w:hint="eastAsia"/>
          <w:szCs w:val="24"/>
        </w:rPr>
        <w:t>用其他物质取代</w:t>
      </w:r>
      <w:r w:rsidR="000C4049">
        <w:rPr>
          <w:rFonts w:cs="Times New Roman" w:hint="eastAsia"/>
          <w:szCs w:val="24"/>
        </w:rPr>
        <w:t>HCFC</w:t>
      </w:r>
      <w:r w:rsidR="0091040A" w:rsidRPr="002E0AFA">
        <w:rPr>
          <w:rFonts w:cs="Times New Roman" w:hint="eastAsia"/>
          <w:szCs w:val="24"/>
        </w:rPr>
        <w:t>的低消费量国家</w:t>
      </w:r>
      <w:r>
        <w:rPr>
          <w:rFonts w:cs="Times New Roman" w:hint="eastAsia"/>
          <w:szCs w:val="24"/>
        </w:rPr>
        <w:t>的</w:t>
      </w:r>
      <w:r w:rsidR="0091040A" w:rsidRPr="002E0AFA">
        <w:rPr>
          <w:rFonts w:cs="Times New Roman" w:hint="eastAsia"/>
          <w:szCs w:val="24"/>
        </w:rPr>
        <w:t>供资一事，</w:t>
      </w:r>
      <w:r>
        <w:rPr>
          <w:rFonts w:cs="Times New Roman" w:hint="eastAsia"/>
          <w:szCs w:val="24"/>
        </w:rPr>
        <w:t>执委会商定，</w:t>
      </w:r>
      <w:r w:rsidR="0091040A" w:rsidRPr="002E0AFA">
        <w:rPr>
          <w:rFonts w:cs="Times New Roman" w:hint="eastAsia"/>
          <w:szCs w:val="24"/>
        </w:rPr>
        <w:t>在</w:t>
      </w:r>
      <w:r>
        <w:rPr>
          <w:rFonts w:cs="Times New Roman" w:hint="eastAsia"/>
          <w:szCs w:val="24"/>
        </w:rPr>
        <w:t>结合</w:t>
      </w:r>
      <w:r w:rsidR="0091040A" w:rsidRPr="002E0AFA">
        <w:rPr>
          <w:rFonts w:cs="Times New Roman" w:hint="eastAsia"/>
          <w:szCs w:val="24"/>
        </w:rPr>
        <w:t>第</w:t>
      </w:r>
      <w:r w:rsidR="0091040A" w:rsidRPr="002E0AFA">
        <w:rPr>
          <w:rFonts w:cs="Times New Roman" w:hint="eastAsia"/>
          <w:szCs w:val="24"/>
        </w:rPr>
        <w:t>XXX/5</w:t>
      </w:r>
      <w:r w:rsidR="0091040A" w:rsidRPr="002E0AFA">
        <w:rPr>
          <w:rFonts w:cs="Times New Roman" w:hint="eastAsia"/>
          <w:szCs w:val="24"/>
        </w:rPr>
        <w:t>号决定</w:t>
      </w:r>
      <w:r>
        <w:rPr>
          <w:rFonts w:cs="Times New Roman" w:hint="eastAsia"/>
          <w:szCs w:val="24"/>
        </w:rPr>
        <w:t>审议</w:t>
      </w:r>
      <w:r w:rsidR="0091040A" w:rsidRPr="002E0AFA">
        <w:rPr>
          <w:rFonts w:cs="Times New Roman" w:hint="eastAsia"/>
          <w:szCs w:val="24"/>
        </w:rPr>
        <w:t>能效</w:t>
      </w:r>
      <w:r>
        <w:rPr>
          <w:rFonts w:cs="Times New Roman" w:hint="eastAsia"/>
          <w:szCs w:val="24"/>
        </w:rPr>
        <w:t>问题时</w:t>
      </w:r>
      <w:r w:rsidR="0091040A" w:rsidRPr="002E0AFA">
        <w:rPr>
          <w:rFonts w:cs="Times New Roman" w:hint="eastAsia"/>
          <w:szCs w:val="24"/>
        </w:rPr>
        <w:t>讨论这一事项。</w:t>
      </w:r>
    </w:p>
    <w:p w14:paraId="3B9E1DBB" w14:textId="65C5F47B" w:rsidR="00FA3A28" w:rsidRDefault="00FA5807" w:rsidP="00F40540">
      <w:pPr>
        <w:pStyle w:val="ListParagraph"/>
        <w:numPr>
          <w:ilvl w:val="0"/>
          <w:numId w:val="2"/>
        </w:numPr>
        <w:spacing w:before="0" w:after="240"/>
        <w:ind w:left="0" w:firstLine="0"/>
        <w:rPr>
          <w:rFonts w:cs="Times New Roman"/>
          <w:szCs w:val="24"/>
        </w:rPr>
      </w:pPr>
      <w:r w:rsidRPr="00FA5807">
        <w:rPr>
          <w:rFonts w:cs="Times New Roman" w:hint="eastAsia"/>
          <w:szCs w:val="24"/>
        </w:rPr>
        <w:t>执行委员会第</w:t>
      </w:r>
      <w:r>
        <w:rPr>
          <w:rFonts w:cs="Times New Roman" w:hint="eastAsia"/>
          <w:szCs w:val="24"/>
        </w:rPr>
        <w:t>八十三</w:t>
      </w:r>
      <w:r w:rsidRPr="00FA5807">
        <w:rPr>
          <w:rFonts w:cs="Times New Roman" w:hint="eastAsia"/>
          <w:szCs w:val="24"/>
        </w:rPr>
        <w:t>次会议继续讨论了与制冷维修行业有关的问题，包括</w:t>
      </w:r>
      <w:r w:rsidR="00FA3A28">
        <w:rPr>
          <w:rFonts w:cs="Times New Roman" w:hint="eastAsia"/>
          <w:szCs w:val="24"/>
        </w:rPr>
        <w:t>在</w:t>
      </w:r>
      <w:r w:rsidR="00FA3A28" w:rsidRPr="00FA5807">
        <w:rPr>
          <w:rFonts w:cs="Times New Roman" w:hint="eastAsia"/>
          <w:szCs w:val="24"/>
        </w:rPr>
        <w:t>同时</w:t>
      </w:r>
      <w:r w:rsidR="00FA3A28">
        <w:rPr>
          <w:rFonts w:cs="Times New Roman" w:hint="eastAsia"/>
          <w:szCs w:val="24"/>
        </w:rPr>
        <w:t>开展的</w:t>
      </w:r>
      <w:r w:rsidR="00FA3A28" w:rsidRPr="00FA5807">
        <w:rPr>
          <w:rFonts w:cs="Times New Roman" w:hint="eastAsia"/>
          <w:szCs w:val="24"/>
        </w:rPr>
        <w:t>淘汰</w:t>
      </w:r>
      <w:r w:rsidR="000C4049">
        <w:rPr>
          <w:rFonts w:cs="Times New Roman" w:hint="eastAsia"/>
          <w:szCs w:val="24"/>
        </w:rPr>
        <w:t>HCFC</w:t>
      </w:r>
      <w:r w:rsidR="00FA3A28" w:rsidRPr="00FA5807">
        <w:rPr>
          <w:rFonts w:cs="Times New Roman" w:hint="eastAsia"/>
          <w:szCs w:val="24"/>
        </w:rPr>
        <w:t>和逐步</w:t>
      </w:r>
      <w:r w:rsidR="00FA3A28">
        <w:rPr>
          <w:rFonts w:cs="Times New Roman" w:hint="eastAsia"/>
          <w:szCs w:val="24"/>
        </w:rPr>
        <w:t>减少</w:t>
      </w:r>
      <w:r w:rsidR="000C4049">
        <w:rPr>
          <w:rFonts w:cs="Times New Roman" w:hint="eastAsia"/>
          <w:szCs w:val="24"/>
        </w:rPr>
        <w:t>HFC</w:t>
      </w:r>
      <w:r w:rsidR="00FA3A28">
        <w:rPr>
          <w:rFonts w:cs="Times New Roman" w:hint="eastAsia"/>
          <w:szCs w:val="24"/>
        </w:rPr>
        <w:t>的活动之间抓住机会和实现协同增效；</w:t>
      </w:r>
      <w:r w:rsidR="00FA3A28" w:rsidRPr="00FA5807">
        <w:rPr>
          <w:rFonts w:cs="Times New Roman" w:hint="eastAsia"/>
          <w:szCs w:val="24"/>
        </w:rPr>
        <w:t>采用低</w:t>
      </w:r>
      <w:r w:rsidR="00E9183F">
        <w:rPr>
          <w:rFonts w:cs="Times New Roman" w:hint="eastAsia"/>
          <w:szCs w:val="24"/>
        </w:rPr>
        <w:t>GWP</w:t>
      </w:r>
      <w:r w:rsidR="00FA3A28" w:rsidRPr="00FA5807">
        <w:rPr>
          <w:rFonts w:cs="Times New Roman" w:hint="eastAsia"/>
          <w:szCs w:val="24"/>
        </w:rPr>
        <w:t>替代品</w:t>
      </w:r>
      <w:r w:rsidR="00FA3A28">
        <w:rPr>
          <w:rFonts w:cs="Times New Roman" w:hint="eastAsia"/>
          <w:szCs w:val="24"/>
        </w:rPr>
        <w:t>方面</w:t>
      </w:r>
      <w:r w:rsidR="00FA3A28" w:rsidRPr="00FA5807">
        <w:rPr>
          <w:rFonts w:cs="Times New Roman" w:hint="eastAsia"/>
          <w:szCs w:val="24"/>
        </w:rPr>
        <w:t>的挑战；第</w:t>
      </w:r>
      <w:r w:rsidR="00FA3A28" w:rsidRPr="00FA5807">
        <w:rPr>
          <w:rFonts w:cs="Times New Roman" w:hint="eastAsia"/>
          <w:szCs w:val="24"/>
        </w:rPr>
        <w:t>5</w:t>
      </w:r>
      <w:r w:rsidR="00FA3A28" w:rsidRPr="00FA5807">
        <w:rPr>
          <w:rFonts w:cs="Times New Roman" w:hint="eastAsia"/>
          <w:szCs w:val="24"/>
        </w:rPr>
        <w:t>条国家</w:t>
      </w:r>
      <w:r w:rsidR="00FA3A28">
        <w:rPr>
          <w:rFonts w:cs="Times New Roman" w:hint="eastAsia"/>
          <w:szCs w:val="24"/>
        </w:rPr>
        <w:t>在</w:t>
      </w:r>
      <w:r w:rsidR="00FA3A28" w:rsidRPr="00FA5807">
        <w:rPr>
          <w:rFonts w:cs="Times New Roman" w:hint="eastAsia"/>
          <w:szCs w:val="24"/>
        </w:rPr>
        <w:t>根据</w:t>
      </w:r>
      <w:r w:rsidR="00FA3A28">
        <w:rPr>
          <w:rFonts w:cs="Times New Roman" w:hint="eastAsia"/>
          <w:szCs w:val="24"/>
        </w:rPr>
        <w:t>本国</w:t>
      </w:r>
      <w:r w:rsidR="00FA3A28" w:rsidRPr="00FA5807">
        <w:rPr>
          <w:rFonts w:cs="Times New Roman" w:hint="eastAsia"/>
          <w:szCs w:val="24"/>
        </w:rPr>
        <w:t>消费</w:t>
      </w:r>
      <w:r w:rsidR="00FA3A28">
        <w:rPr>
          <w:rFonts w:cs="Times New Roman" w:hint="eastAsia"/>
          <w:szCs w:val="24"/>
        </w:rPr>
        <w:t>情况</w:t>
      </w:r>
      <w:r w:rsidR="00FA3A28" w:rsidRPr="00FA5807">
        <w:rPr>
          <w:rFonts w:cs="Times New Roman" w:hint="eastAsia"/>
          <w:szCs w:val="24"/>
        </w:rPr>
        <w:t>和国情为战略重点分配资金</w:t>
      </w:r>
      <w:r w:rsidR="00FA3A28">
        <w:rPr>
          <w:rFonts w:cs="Times New Roman" w:hint="eastAsia"/>
          <w:szCs w:val="24"/>
        </w:rPr>
        <w:t>时</w:t>
      </w:r>
      <w:r w:rsidR="00FA3A28" w:rsidRPr="00FA5807">
        <w:rPr>
          <w:rFonts w:cs="Times New Roman" w:hint="eastAsia"/>
          <w:szCs w:val="24"/>
        </w:rPr>
        <w:t>所需</w:t>
      </w:r>
      <w:r w:rsidR="00FA3A28">
        <w:rPr>
          <w:rFonts w:cs="Times New Roman" w:hint="eastAsia"/>
          <w:szCs w:val="24"/>
        </w:rPr>
        <w:t>要</w:t>
      </w:r>
      <w:r w:rsidR="00FA3A28" w:rsidRPr="00FA5807">
        <w:rPr>
          <w:rFonts w:cs="Times New Roman" w:hint="eastAsia"/>
          <w:szCs w:val="24"/>
        </w:rPr>
        <w:t>的灵活性。作为这些讨论的结果，</w:t>
      </w:r>
      <w:r w:rsidR="00FA3A28">
        <w:rPr>
          <w:rFonts w:cs="Times New Roman" w:hint="eastAsia"/>
          <w:szCs w:val="24"/>
        </w:rPr>
        <w:t>会议要求</w:t>
      </w:r>
      <w:r w:rsidR="00FA3A28" w:rsidRPr="00FA5807">
        <w:rPr>
          <w:rFonts w:cs="Times New Roman" w:hint="eastAsia"/>
          <w:szCs w:val="24"/>
        </w:rPr>
        <w:t>秘书处</w:t>
      </w:r>
      <w:r w:rsidR="00353EBC">
        <w:rPr>
          <w:rFonts w:cs="Times New Roman" w:hint="eastAsia"/>
          <w:szCs w:val="24"/>
        </w:rPr>
        <w:t>参照</w:t>
      </w:r>
      <w:r w:rsidR="00353EBC" w:rsidRPr="00FA3A28">
        <w:rPr>
          <w:rFonts w:cs="Times New Roman"/>
          <w:szCs w:val="24"/>
          <w:lang w:val="en-GB"/>
        </w:rPr>
        <w:t>UNEP/OzL.Pro/ExCom/82/64</w:t>
      </w:r>
      <w:r w:rsidR="00353EBC">
        <w:rPr>
          <w:rFonts w:cs="Times New Roman" w:hint="eastAsia"/>
          <w:szCs w:val="24"/>
          <w:lang w:val="en-GB"/>
        </w:rPr>
        <w:t>号文件</w:t>
      </w:r>
      <w:r w:rsidR="00353EBC" w:rsidRPr="00FA5807">
        <w:rPr>
          <w:rFonts w:cs="Times New Roman" w:hint="eastAsia"/>
          <w:szCs w:val="24"/>
        </w:rPr>
        <w:t>提供的信息和执行委员会提供的指导，包括第</w:t>
      </w:r>
      <w:r w:rsidR="00353EBC" w:rsidRPr="00FA5807">
        <w:rPr>
          <w:rFonts w:cs="Times New Roman" w:hint="eastAsia"/>
          <w:szCs w:val="24"/>
        </w:rPr>
        <w:t>5</w:t>
      </w:r>
      <w:r w:rsidR="00353EBC" w:rsidRPr="00FA5807">
        <w:rPr>
          <w:rFonts w:cs="Times New Roman" w:hint="eastAsia"/>
          <w:szCs w:val="24"/>
        </w:rPr>
        <w:t>条国家根据</w:t>
      </w:r>
      <w:r w:rsidR="00353EBC">
        <w:rPr>
          <w:rFonts w:cs="Times New Roman" w:hint="eastAsia"/>
          <w:szCs w:val="24"/>
        </w:rPr>
        <w:t>本国</w:t>
      </w:r>
      <w:r w:rsidR="00353EBC" w:rsidRPr="00FA5807">
        <w:rPr>
          <w:rFonts w:cs="Times New Roman" w:hint="eastAsia"/>
          <w:szCs w:val="24"/>
        </w:rPr>
        <w:t>国情</w:t>
      </w:r>
      <w:r w:rsidR="00353EBC">
        <w:rPr>
          <w:rFonts w:cs="Times New Roman" w:hint="eastAsia"/>
          <w:szCs w:val="24"/>
        </w:rPr>
        <w:t>在开展</w:t>
      </w:r>
      <w:r w:rsidR="00353EBC" w:rsidRPr="00FA5807">
        <w:rPr>
          <w:rFonts w:cs="Times New Roman" w:hint="eastAsia"/>
          <w:szCs w:val="24"/>
        </w:rPr>
        <w:t>维修行业活动</w:t>
      </w:r>
      <w:r w:rsidR="00353EBC">
        <w:rPr>
          <w:rFonts w:cs="Times New Roman" w:hint="eastAsia"/>
          <w:szCs w:val="24"/>
        </w:rPr>
        <w:t>以及本国</w:t>
      </w:r>
      <w:r w:rsidR="000C4049">
        <w:rPr>
          <w:rFonts w:cs="Times New Roman" w:hint="eastAsia"/>
          <w:szCs w:val="24"/>
        </w:rPr>
        <w:t>HCFC</w:t>
      </w:r>
      <w:r w:rsidR="00353EBC" w:rsidRPr="00FA5807">
        <w:rPr>
          <w:rFonts w:cs="Times New Roman" w:hint="eastAsia"/>
          <w:szCs w:val="24"/>
        </w:rPr>
        <w:t>淘汰管理计划中</w:t>
      </w:r>
      <w:r w:rsidR="00353EBC">
        <w:rPr>
          <w:rFonts w:cs="Times New Roman" w:hint="eastAsia"/>
          <w:szCs w:val="24"/>
        </w:rPr>
        <w:t>所规划的</w:t>
      </w:r>
      <w:r w:rsidR="00353EBC" w:rsidRPr="00FA5807">
        <w:rPr>
          <w:rFonts w:cs="Times New Roman" w:hint="eastAsia"/>
          <w:szCs w:val="24"/>
        </w:rPr>
        <w:t>和正在</w:t>
      </w:r>
      <w:r w:rsidR="00353EBC">
        <w:rPr>
          <w:rFonts w:cs="Times New Roman" w:hint="eastAsia"/>
          <w:szCs w:val="24"/>
        </w:rPr>
        <w:t>开展</w:t>
      </w:r>
      <w:r w:rsidR="00353EBC" w:rsidRPr="00FA5807">
        <w:rPr>
          <w:rFonts w:cs="Times New Roman" w:hint="eastAsia"/>
          <w:szCs w:val="24"/>
        </w:rPr>
        <w:t>的活动</w:t>
      </w:r>
      <w:r w:rsidR="00353EBC">
        <w:rPr>
          <w:rFonts w:cs="Times New Roman" w:hint="eastAsia"/>
          <w:szCs w:val="24"/>
        </w:rPr>
        <w:t>时所具有</w:t>
      </w:r>
      <w:r w:rsidR="00353EBC" w:rsidRPr="00FA5807">
        <w:rPr>
          <w:rFonts w:cs="Times New Roman" w:hint="eastAsia"/>
          <w:szCs w:val="24"/>
        </w:rPr>
        <w:t>的灵活性</w:t>
      </w:r>
      <w:r w:rsidR="00353EBC">
        <w:rPr>
          <w:rFonts w:cs="Times New Roman" w:hint="eastAsia"/>
          <w:szCs w:val="24"/>
        </w:rPr>
        <w:t>，</w:t>
      </w:r>
      <w:r w:rsidR="00FA3A28" w:rsidRPr="00FA5807">
        <w:rPr>
          <w:rFonts w:cs="Times New Roman" w:hint="eastAsia"/>
          <w:szCs w:val="24"/>
        </w:rPr>
        <w:t>为第八十五次会议编写一份文件，</w:t>
      </w:r>
      <w:r w:rsidR="00FA3A28">
        <w:rPr>
          <w:rFonts w:cs="Times New Roman" w:hint="eastAsia"/>
          <w:szCs w:val="24"/>
        </w:rPr>
        <w:t>分析</w:t>
      </w:r>
      <w:r w:rsidR="00FA3A28" w:rsidRPr="00FA5807">
        <w:rPr>
          <w:rFonts w:cs="Times New Roman" w:hint="eastAsia"/>
          <w:szCs w:val="24"/>
        </w:rPr>
        <w:t>制冷维修行业</w:t>
      </w:r>
      <w:r w:rsidR="00FA3A28">
        <w:rPr>
          <w:rFonts w:cs="Times New Roman" w:hint="eastAsia"/>
          <w:szCs w:val="24"/>
        </w:rPr>
        <w:t>逐步减少</w:t>
      </w:r>
      <w:r w:rsidR="000C4049">
        <w:rPr>
          <w:rFonts w:cs="Times New Roman" w:hint="eastAsia"/>
          <w:szCs w:val="24"/>
        </w:rPr>
        <w:t>HFC</w:t>
      </w:r>
      <w:r w:rsidR="00FA3A28">
        <w:rPr>
          <w:rFonts w:cs="Times New Roman" w:hint="eastAsia"/>
          <w:szCs w:val="24"/>
        </w:rPr>
        <w:t>的供资</w:t>
      </w:r>
      <w:r w:rsidR="00FA3A28" w:rsidRPr="00FA5807">
        <w:rPr>
          <w:rFonts w:cs="Times New Roman" w:hint="eastAsia"/>
          <w:szCs w:val="24"/>
        </w:rPr>
        <w:t>水平和</w:t>
      </w:r>
      <w:r w:rsidR="00F930FD">
        <w:rPr>
          <w:rFonts w:cs="Times New Roman" w:hint="eastAsia"/>
          <w:szCs w:val="24"/>
        </w:rPr>
        <w:t>模式</w:t>
      </w:r>
      <w:r w:rsidR="00353EBC" w:rsidRPr="00FA5807">
        <w:rPr>
          <w:rFonts w:cs="Times New Roman" w:hint="eastAsia"/>
          <w:szCs w:val="24"/>
        </w:rPr>
        <w:t>（第</w:t>
      </w:r>
      <w:r w:rsidR="00353EBC" w:rsidRPr="00FA5807">
        <w:rPr>
          <w:rFonts w:cs="Times New Roman" w:hint="eastAsia"/>
          <w:szCs w:val="24"/>
        </w:rPr>
        <w:t>83/65</w:t>
      </w:r>
      <w:r w:rsidR="00353EBC" w:rsidRPr="00FA5807">
        <w:rPr>
          <w:rFonts w:cs="Times New Roman" w:hint="eastAsia"/>
          <w:szCs w:val="24"/>
        </w:rPr>
        <w:t>号决定</w:t>
      </w:r>
      <w:r w:rsidR="00353EBC">
        <w:rPr>
          <w:rFonts w:cs="Times New Roman" w:hint="eastAsia"/>
          <w:szCs w:val="24"/>
        </w:rPr>
        <w:t>(</w:t>
      </w:r>
      <w:r w:rsidR="00353EBC">
        <w:rPr>
          <w:rFonts w:cs="Times New Roman"/>
          <w:szCs w:val="24"/>
        </w:rPr>
        <w:t>b)</w:t>
      </w:r>
      <w:r w:rsidR="00353EBC">
        <w:rPr>
          <w:rFonts w:cs="Times New Roman" w:hint="eastAsia"/>
          <w:szCs w:val="24"/>
        </w:rPr>
        <w:t>段</w:t>
      </w:r>
      <w:r w:rsidR="00353EBC" w:rsidRPr="00FA5807">
        <w:rPr>
          <w:rFonts w:cs="Times New Roman" w:hint="eastAsia"/>
          <w:szCs w:val="24"/>
        </w:rPr>
        <w:t>）。</w:t>
      </w:r>
    </w:p>
    <w:p w14:paraId="2EEAA642" w14:textId="083E433D" w:rsidR="00F53049" w:rsidRPr="00F53049" w:rsidRDefault="00556B8A" w:rsidP="00F40540">
      <w:pPr>
        <w:pStyle w:val="ListParagraph"/>
        <w:numPr>
          <w:ilvl w:val="0"/>
          <w:numId w:val="2"/>
        </w:numPr>
        <w:spacing w:before="0" w:after="240"/>
        <w:ind w:left="0" w:firstLine="0"/>
        <w:rPr>
          <w:rFonts w:cs="Times New Roman"/>
          <w:szCs w:val="24"/>
        </w:rPr>
      </w:pPr>
      <w:r>
        <w:rPr>
          <w:rFonts w:cs="Times New Roman" w:hint="eastAsia"/>
          <w:szCs w:val="24"/>
        </w:rPr>
        <w:lastRenderedPageBreak/>
        <w:t>尽管</w:t>
      </w:r>
      <w:r w:rsidR="00F53049">
        <w:rPr>
          <w:rFonts w:cs="Times New Roman" w:hint="eastAsia"/>
          <w:szCs w:val="24"/>
        </w:rPr>
        <w:t>一旦向第八十五次会议提交了这份文件，执行委员会</w:t>
      </w:r>
      <w:r>
        <w:rPr>
          <w:rFonts w:cs="Times New Roman" w:hint="eastAsia"/>
          <w:szCs w:val="24"/>
        </w:rPr>
        <w:t>可</w:t>
      </w:r>
      <w:r w:rsidR="00F53049">
        <w:rPr>
          <w:rFonts w:cs="Times New Roman" w:hint="eastAsia"/>
          <w:szCs w:val="24"/>
        </w:rPr>
        <w:t>考虑设定制冷维修行业的成本效益阈值，但同时也不妨注意到，与此同时，有</w:t>
      </w:r>
      <w:r>
        <w:rPr>
          <w:rFonts w:cs="Times New Roman" w:hint="eastAsia"/>
          <w:szCs w:val="24"/>
          <w:lang w:val="en-CA"/>
        </w:rPr>
        <w:t>59</w:t>
      </w:r>
      <w:r>
        <w:rPr>
          <w:rFonts w:cs="Times New Roman" w:hint="eastAsia"/>
          <w:szCs w:val="24"/>
          <w:lang w:val="en-CA"/>
        </w:rPr>
        <w:t>个</w:t>
      </w:r>
      <w:r w:rsidRPr="00F53049">
        <w:rPr>
          <w:rFonts w:cs="Times New Roman" w:hint="eastAsia"/>
          <w:szCs w:val="24"/>
          <w:lang w:val="en-CA"/>
        </w:rPr>
        <w:t>低消费量国家正在编制或将开始编制其</w:t>
      </w:r>
      <w:r w:rsidR="000C4049">
        <w:rPr>
          <w:rFonts w:cs="Times New Roman" w:hint="eastAsia"/>
          <w:szCs w:val="24"/>
          <w:lang w:val="en-CA"/>
        </w:rPr>
        <w:t>HCFC</w:t>
      </w:r>
      <w:r w:rsidRPr="00F53049">
        <w:rPr>
          <w:rFonts w:cs="Times New Roman" w:hint="eastAsia"/>
          <w:szCs w:val="24"/>
          <w:lang w:val="en-CA"/>
        </w:rPr>
        <w:t>淘汰管理计划的第二阶段</w:t>
      </w:r>
      <w:r>
        <w:rPr>
          <w:rFonts w:cs="Times New Roman" w:hint="eastAsia"/>
          <w:szCs w:val="24"/>
          <w:lang w:val="en-CA"/>
        </w:rPr>
        <w:t>计划</w:t>
      </w:r>
      <w:r w:rsidRPr="00F53049">
        <w:rPr>
          <w:rFonts w:cs="Times New Roman" w:hint="eastAsia"/>
          <w:szCs w:val="24"/>
          <w:lang w:val="en-CA"/>
        </w:rPr>
        <w:t>，</w:t>
      </w:r>
      <w:r>
        <w:rPr>
          <w:rFonts w:cs="Times New Roman" w:hint="eastAsia"/>
          <w:szCs w:val="24"/>
          <w:lang w:val="en-CA"/>
        </w:rPr>
        <w:t>而且截至</w:t>
      </w:r>
      <w:r>
        <w:rPr>
          <w:rFonts w:cs="Times New Roman" w:hint="eastAsia"/>
          <w:szCs w:val="24"/>
          <w:lang w:val="en-CA"/>
        </w:rPr>
        <w:t>2019</w:t>
      </w:r>
      <w:r>
        <w:rPr>
          <w:rFonts w:cs="Times New Roman" w:hint="eastAsia"/>
          <w:szCs w:val="24"/>
          <w:lang w:val="en-CA"/>
        </w:rPr>
        <w:t>年</w:t>
      </w:r>
      <w:r>
        <w:rPr>
          <w:rFonts w:cs="Times New Roman" w:hint="eastAsia"/>
          <w:szCs w:val="24"/>
          <w:lang w:val="en-CA"/>
        </w:rPr>
        <w:t>10</w:t>
      </w:r>
      <w:r>
        <w:rPr>
          <w:rFonts w:cs="Times New Roman" w:hint="eastAsia"/>
          <w:szCs w:val="24"/>
          <w:lang w:val="en-CA"/>
        </w:rPr>
        <w:t>月</w:t>
      </w:r>
      <w:r>
        <w:rPr>
          <w:rFonts w:cs="Times New Roman" w:hint="eastAsia"/>
          <w:szCs w:val="24"/>
          <w:lang w:val="en-CA"/>
        </w:rPr>
        <w:t>31</w:t>
      </w:r>
      <w:r>
        <w:rPr>
          <w:rFonts w:cs="Times New Roman" w:hint="eastAsia"/>
          <w:szCs w:val="24"/>
          <w:lang w:val="en-CA"/>
        </w:rPr>
        <w:t>日，其中已有</w:t>
      </w:r>
      <w:r>
        <w:rPr>
          <w:rFonts w:cs="Times New Roman" w:hint="eastAsia"/>
          <w:szCs w:val="24"/>
          <w:lang w:val="en-CA"/>
        </w:rPr>
        <w:t>50</w:t>
      </w:r>
      <w:r>
        <w:rPr>
          <w:rFonts w:cs="Times New Roman" w:hint="eastAsia"/>
          <w:szCs w:val="24"/>
          <w:lang w:val="en-CA"/>
        </w:rPr>
        <w:t>个国家</w:t>
      </w:r>
      <w:r w:rsidRPr="00F53049">
        <w:rPr>
          <w:rFonts w:cs="Times New Roman" w:hint="eastAsia"/>
          <w:szCs w:val="24"/>
          <w:lang w:val="en-CA"/>
        </w:rPr>
        <w:t>批准</w:t>
      </w:r>
      <w:r>
        <w:rPr>
          <w:rFonts w:cs="Times New Roman" w:hint="eastAsia"/>
          <w:szCs w:val="24"/>
          <w:lang w:val="en-CA"/>
        </w:rPr>
        <w:t>了</w:t>
      </w:r>
      <w:r w:rsidRPr="00F53049">
        <w:rPr>
          <w:rFonts w:cs="Times New Roman" w:hint="eastAsia"/>
          <w:szCs w:val="24"/>
          <w:lang w:val="en-CA"/>
        </w:rPr>
        <w:t>《基加利修正案》</w:t>
      </w:r>
      <w:r>
        <w:rPr>
          <w:rFonts w:cs="Times New Roman" w:hint="eastAsia"/>
          <w:szCs w:val="24"/>
          <w:lang w:val="en-CA"/>
        </w:rPr>
        <w:t>，</w:t>
      </w:r>
      <w:r w:rsidRPr="00F53049">
        <w:rPr>
          <w:rFonts w:cs="Times New Roman" w:hint="eastAsia"/>
          <w:szCs w:val="24"/>
          <w:lang w:val="en-CA"/>
        </w:rPr>
        <w:t>能够</w:t>
      </w:r>
      <w:r>
        <w:rPr>
          <w:rFonts w:cs="Times New Roman" w:hint="eastAsia"/>
          <w:szCs w:val="24"/>
          <w:lang w:val="en-CA"/>
        </w:rPr>
        <w:t>按照第</w:t>
      </w:r>
      <w:r>
        <w:rPr>
          <w:rFonts w:cs="Times New Roman" w:hint="eastAsia"/>
          <w:szCs w:val="24"/>
          <w:lang w:val="en-CA"/>
        </w:rPr>
        <w:t>79/46</w:t>
      </w:r>
      <w:r>
        <w:rPr>
          <w:rFonts w:cs="Times New Roman" w:hint="eastAsia"/>
          <w:szCs w:val="24"/>
          <w:lang w:val="en-CA"/>
        </w:rPr>
        <w:t>号决定</w:t>
      </w:r>
      <w:r>
        <w:rPr>
          <w:rFonts w:cs="Times New Roman" w:hint="eastAsia"/>
          <w:szCs w:val="24"/>
          <w:lang w:val="en-CA"/>
        </w:rPr>
        <w:t>(</w:t>
      </w:r>
      <w:r>
        <w:rPr>
          <w:rFonts w:cs="Times New Roman"/>
          <w:szCs w:val="24"/>
          <w:lang w:val="en-CA"/>
        </w:rPr>
        <w:t>b)</w:t>
      </w:r>
      <w:bookmarkStart w:id="1" w:name="_Hlk9353282"/>
      <w:r w:rsidRPr="00556B8A">
        <w:rPr>
          <w:szCs w:val="24"/>
        </w:rPr>
        <w:t xml:space="preserve"> </w:t>
      </w:r>
      <w:r>
        <w:rPr>
          <w:szCs w:val="24"/>
        </w:rPr>
        <w:fldChar w:fldCharType="begin"/>
      </w:r>
      <w:r>
        <w:rPr>
          <w:szCs w:val="24"/>
        </w:rPr>
        <w:instrText xml:space="preserve"> </w:instrText>
      </w:r>
      <w:r>
        <w:rPr>
          <w:rFonts w:hint="eastAsia"/>
          <w:szCs w:val="24"/>
        </w:rPr>
        <w:instrText>= 3 \* GB4</w:instrText>
      </w:r>
      <w:r>
        <w:rPr>
          <w:szCs w:val="24"/>
        </w:rPr>
        <w:instrText xml:space="preserve"> </w:instrText>
      </w:r>
      <w:r>
        <w:rPr>
          <w:szCs w:val="24"/>
        </w:rPr>
        <w:fldChar w:fldCharType="separate"/>
      </w:r>
      <w:r>
        <w:rPr>
          <w:rFonts w:hint="eastAsia"/>
          <w:noProof/>
          <w:szCs w:val="24"/>
        </w:rPr>
        <w:t>㈢</w:t>
      </w:r>
      <w:r>
        <w:rPr>
          <w:szCs w:val="24"/>
        </w:rPr>
        <w:fldChar w:fldCharType="end"/>
      </w:r>
      <w:bookmarkEnd w:id="1"/>
      <w:r>
        <w:rPr>
          <w:rFonts w:hint="eastAsia"/>
          <w:szCs w:val="24"/>
        </w:rPr>
        <w:t>段</w:t>
      </w:r>
      <w:r w:rsidRPr="00F53049">
        <w:rPr>
          <w:rFonts w:cs="Times New Roman" w:hint="eastAsia"/>
          <w:szCs w:val="24"/>
          <w:lang w:val="en-CA"/>
        </w:rPr>
        <w:t>提交逐步减少</w:t>
      </w:r>
      <w:r w:rsidR="000C4049">
        <w:rPr>
          <w:rFonts w:cs="Times New Roman" w:hint="eastAsia"/>
          <w:szCs w:val="24"/>
          <w:lang w:val="en-CA"/>
        </w:rPr>
        <w:t>HFC</w:t>
      </w:r>
      <w:r w:rsidRPr="00F53049">
        <w:rPr>
          <w:rFonts w:cs="Times New Roman" w:hint="eastAsia"/>
          <w:szCs w:val="24"/>
          <w:lang w:val="en-CA"/>
        </w:rPr>
        <w:t>计划的</w:t>
      </w:r>
      <w:r>
        <w:rPr>
          <w:rFonts w:cs="Times New Roman" w:hint="eastAsia"/>
          <w:szCs w:val="24"/>
          <w:lang w:val="en-CA"/>
        </w:rPr>
        <w:t>编制经费</w:t>
      </w:r>
      <w:r w:rsidRPr="00F53049">
        <w:rPr>
          <w:rFonts w:cs="Times New Roman" w:hint="eastAsia"/>
          <w:szCs w:val="24"/>
          <w:lang w:val="en-CA"/>
        </w:rPr>
        <w:t>申请。</w:t>
      </w:r>
      <w:r>
        <w:rPr>
          <w:rFonts w:cs="Times New Roman" w:hint="eastAsia"/>
          <w:szCs w:val="24"/>
          <w:lang w:val="en-CA"/>
        </w:rPr>
        <w:t>如果有可能考虑为</w:t>
      </w:r>
      <w:r w:rsidRPr="00F53049">
        <w:rPr>
          <w:rFonts w:cs="Times New Roman" w:hint="eastAsia"/>
          <w:szCs w:val="24"/>
          <w:lang w:val="en-CA"/>
        </w:rPr>
        <w:t>制冷维修行业</w:t>
      </w:r>
      <w:r>
        <w:rPr>
          <w:rFonts w:cs="Times New Roman" w:hint="eastAsia"/>
          <w:szCs w:val="24"/>
          <w:lang w:val="en-CA"/>
        </w:rPr>
        <w:t>持续减少</w:t>
      </w:r>
      <w:r w:rsidR="000C4049">
        <w:rPr>
          <w:rFonts w:cs="Times New Roman" w:hint="eastAsia"/>
          <w:szCs w:val="24"/>
          <w:lang w:val="en-CA"/>
        </w:rPr>
        <w:t>HFC</w:t>
      </w:r>
      <w:r w:rsidRPr="00F53049">
        <w:rPr>
          <w:rFonts w:cs="Times New Roman" w:hint="eastAsia"/>
          <w:szCs w:val="24"/>
          <w:lang w:val="en-CA"/>
        </w:rPr>
        <w:t>消费</w:t>
      </w:r>
      <w:r>
        <w:rPr>
          <w:rFonts w:cs="Times New Roman" w:hint="eastAsia"/>
          <w:szCs w:val="24"/>
          <w:lang w:val="en-CA"/>
        </w:rPr>
        <w:t>量设定一个</w:t>
      </w:r>
      <w:r w:rsidRPr="00F53049">
        <w:rPr>
          <w:rFonts w:cs="Times New Roman" w:hint="eastAsia"/>
          <w:szCs w:val="24"/>
          <w:lang w:val="en-CA"/>
        </w:rPr>
        <w:t>起点</w:t>
      </w:r>
      <w:r>
        <w:rPr>
          <w:rFonts w:cs="Times New Roman" w:hint="eastAsia"/>
          <w:szCs w:val="24"/>
          <w:lang w:val="en-CA"/>
        </w:rPr>
        <w:t>，使其区别于制造业的起点，</w:t>
      </w:r>
      <w:r w:rsidR="00FE50C4" w:rsidRPr="00FE50C4">
        <w:rPr>
          <w:rFonts w:cs="Times New Roman"/>
          <w:szCs w:val="24"/>
          <w:vertAlign w:val="superscript"/>
          <w:lang w:val="en-CA"/>
        </w:rPr>
        <w:footnoteReference w:id="12"/>
      </w:r>
      <w:r>
        <w:rPr>
          <w:rFonts w:cs="Times New Roman" w:hint="eastAsia"/>
          <w:szCs w:val="24"/>
          <w:lang w:val="en-CA"/>
        </w:rPr>
        <w:t>也许会</w:t>
      </w:r>
      <w:r w:rsidRPr="00F53049">
        <w:rPr>
          <w:rFonts w:cs="Times New Roman" w:hint="eastAsia"/>
          <w:szCs w:val="24"/>
          <w:lang w:val="en-CA"/>
        </w:rPr>
        <w:t>有利于大多数</w:t>
      </w:r>
      <w:r>
        <w:rPr>
          <w:rFonts w:cs="Times New Roman" w:hint="eastAsia"/>
          <w:szCs w:val="24"/>
          <w:lang w:val="en-CA"/>
        </w:rPr>
        <w:t>低消费量</w:t>
      </w:r>
      <w:r w:rsidRPr="00F53049">
        <w:rPr>
          <w:rFonts w:cs="Times New Roman" w:hint="eastAsia"/>
          <w:szCs w:val="24"/>
          <w:lang w:val="en-CA"/>
        </w:rPr>
        <w:t>国家</w:t>
      </w:r>
      <w:r>
        <w:rPr>
          <w:rFonts w:cs="Times New Roman" w:hint="eastAsia"/>
          <w:szCs w:val="24"/>
          <w:lang w:val="en-CA"/>
        </w:rPr>
        <w:t>和许多只在该</w:t>
      </w:r>
      <w:r w:rsidRPr="00F53049">
        <w:rPr>
          <w:rFonts w:cs="Times New Roman" w:hint="eastAsia"/>
          <w:szCs w:val="24"/>
          <w:lang w:val="en-CA"/>
        </w:rPr>
        <w:t>行业</w:t>
      </w:r>
      <w:r>
        <w:rPr>
          <w:rFonts w:cs="Times New Roman" w:hint="eastAsia"/>
          <w:szCs w:val="24"/>
          <w:lang w:val="en-CA"/>
        </w:rPr>
        <w:t>消费</w:t>
      </w:r>
      <w:r w:rsidR="000C4049">
        <w:rPr>
          <w:rFonts w:cs="Times New Roman" w:hint="eastAsia"/>
          <w:szCs w:val="24"/>
          <w:lang w:val="en-CA"/>
        </w:rPr>
        <w:t>HFC</w:t>
      </w:r>
      <w:r>
        <w:rPr>
          <w:rFonts w:cs="Times New Roman" w:hint="eastAsia"/>
          <w:szCs w:val="24"/>
          <w:lang w:val="en-CA"/>
        </w:rPr>
        <w:t>的非低消费量国家</w:t>
      </w:r>
      <w:r w:rsidRPr="00F53049">
        <w:rPr>
          <w:rFonts w:cs="Times New Roman" w:hint="eastAsia"/>
          <w:szCs w:val="24"/>
          <w:lang w:val="en-CA"/>
        </w:rPr>
        <w:t>。</w:t>
      </w:r>
    </w:p>
    <w:p w14:paraId="1BC8429A" w14:textId="77777777" w:rsidR="00556B8A" w:rsidRPr="00556B8A" w:rsidRDefault="00556B8A" w:rsidP="00F40540">
      <w:pPr>
        <w:pStyle w:val="Heading1"/>
        <w:spacing w:before="0" w:after="240"/>
        <w:rPr>
          <w:b w:val="0"/>
          <w:bCs/>
          <w:u w:val="single"/>
          <w:lang w:val="en-CA"/>
        </w:rPr>
      </w:pPr>
      <w:r w:rsidRPr="00556B8A">
        <w:rPr>
          <w:rFonts w:hint="eastAsia"/>
          <w:b w:val="0"/>
          <w:bCs/>
          <w:u w:val="single"/>
          <w:lang w:val="en-CA"/>
        </w:rPr>
        <w:t>能效</w:t>
      </w:r>
    </w:p>
    <w:p w14:paraId="2FCCA4B0" w14:textId="374882D0" w:rsidR="00556B8A" w:rsidRPr="00556B8A" w:rsidRDefault="00556B8A" w:rsidP="00F40540">
      <w:pPr>
        <w:pStyle w:val="ListParagraph"/>
        <w:numPr>
          <w:ilvl w:val="0"/>
          <w:numId w:val="2"/>
        </w:numPr>
        <w:spacing w:before="0" w:after="240"/>
        <w:ind w:left="0" w:firstLine="0"/>
        <w:rPr>
          <w:rFonts w:cs="Times New Roman"/>
          <w:szCs w:val="24"/>
        </w:rPr>
      </w:pPr>
      <w:r w:rsidRPr="00556B8A">
        <w:rPr>
          <w:rFonts w:cs="Times New Roman" w:hint="eastAsia"/>
          <w:szCs w:val="24"/>
        </w:rPr>
        <w:t>执行委员会第八十一次会议讨论了</w:t>
      </w:r>
      <w:r w:rsidR="00FE50C4">
        <w:rPr>
          <w:rFonts w:cs="Times New Roman" w:hint="eastAsia"/>
          <w:szCs w:val="24"/>
        </w:rPr>
        <w:t>与</w:t>
      </w:r>
      <w:r w:rsidRPr="00556B8A">
        <w:rPr>
          <w:rFonts w:cs="Times New Roman" w:hint="eastAsia"/>
          <w:szCs w:val="24"/>
        </w:rPr>
        <w:t>能效</w:t>
      </w:r>
      <w:r w:rsidR="00FE50C4">
        <w:rPr>
          <w:rFonts w:cs="Times New Roman" w:hint="eastAsia"/>
          <w:szCs w:val="24"/>
        </w:rPr>
        <w:t>有关的</w:t>
      </w:r>
      <w:r w:rsidRPr="00556B8A">
        <w:rPr>
          <w:rFonts w:cs="Times New Roman" w:hint="eastAsia"/>
          <w:szCs w:val="24"/>
        </w:rPr>
        <w:t>事项，并</w:t>
      </w:r>
      <w:r w:rsidR="00FE50C4">
        <w:rPr>
          <w:rFonts w:cs="Times New Roman" w:hint="eastAsia"/>
          <w:szCs w:val="24"/>
        </w:rPr>
        <w:t>要求</w:t>
      </w:r>
      <w:r w:rsidRPr="00556B8A">
        <w:rPr>
          <w:rFonts w:cs="Times New Roman" w:hint="eastAsia"/>
          <w:szCs w:val="24"/>
        </w:rPr>
        <w:t>秘书处向第八十二次会议</w:t>
      </w:r>
      <w:r w:rsidR="00FE50C4">
        <w:rPr>
          <w:rFonts w:cs="Times New Roman" w:hint="eastAsia"/>
          <w:szCs w:val="24"/>
        </w:rPr>
        <w:t>提交文件，总结</w:t>
      </w:r>
      <w:r w:rsidRPr="00556B8A">
        <w:rPr>
          <w:rFonts w:cs="Times New Roman" w:hint="eastAsia"/>
          <w:szCs w:val="24"/>
        </w:rPr>
        <w:t>缔约方不限成员名额工作组第四十次会议和缔约方第三十次会议</w:t>
      </w:r>
      <w:r w:rsidR="00FE50C4">
        <w:rPr>
          <w:rFonts w:cs="Times New Roman" w:hint="eastAsia"/>
          <w:szCs w:val="24"/>
        </w:rPr>
        <w:t>对</w:t>
      </w:r>
      <w:r w:rsidRPr="00556B8A">
        <w:rPr>
          <w:rFonts w:cs="Times New Roman" w:hint="eastAsia"/>
          <w:szCs w:val="24"/>
        </w:rPr>
        <w:t>技术和经济评估小组根据第</w:t>
      </w:r>
      <w:r w:rsidRPr="00556B8A">
        <w:rPr>
          <w:rFonts w:cs="Times New Roman" w:hint="eastAsia"/>
          <w:szCs w:val="24"/>
        </w:rPr>
        <w:t>XXIX/10</w:t>
      </w:r>
      <w:r w:rsidRPr="00556B8A">
        <w:rPr>
          <w:rFonts w:cs="Times New Roman" w:hint="eastAsia"/>
          <w:szCs w:val="24"/>
        </w:rPr>
        <w:t>号决定提交的能效</w:t>
      </w:r>
      <w:r w:rsidR="00FE50C4">
        <w:rPr>
          <w:rFonts w:cs="Times New Roman" w:hint="eastAsia"/>
          <w:szCs w:val="24"/>
        </w:rPr>
        <w:t>所涉</w:t>
      </w:r>
      <w:r w:rsidRPr="00556B8A">
        <w:rPr>
          <w:rFonts w:cs="Times New Roman" w:hint="eastAsia"/>
          <w:szCs w:val="24"/>
        </w:rPr>
        <w:t>问题报告</w:t>
      </w:r>
      <w:r w:rsidR="00FE50C4">
        <w:rPr>
          <w:rFonts w:cs="Times New Roman" w:hint="eastAsia"/>
          <w:szCs w:val="24"/>
        </w:rPr>
        <w:t>进行的审议</w:t>
      </w:r>
      <w:r w:rsidRPr="00556B8A">
        <w:rPr>
          <w:rFonts w:cs="Times New Roman" w:hint="eastAsia"/>
          <w:szCs w:val="24"/>
        </w:rPr>
        <w:t>（第</w:t>
      </w:r>
      <w:r w:rsidRPr="00556B8A">
        <w:rPr>
          <w:rFonts w:cs="Times New Roman" w:hint="eastAsia"/>
          <w:szCs w:val="24"/>
        </w:rPr>
        <w:t>81/67</w:t>
      </w:r>
      <w:r w:rsidRPr="00556B8A">
        <w:rPr>
          <w:rFonts w:cs="Times New Roman" w:hint="eastAsia"/>
          <w:szCs w:val="24"/>
        </w:rPr>
        <w:t>号决定</w:t>
      </w:r>
      <w:r w:rsidR="00FE50C4" w:rsidRPr="00556B8A">
        <w:rPr>
          <w:rFonts w:cs="Times New Roman" w:hint="eastAsia"/>
          <w:szCs w:val="24"/>
        </w:rPr>
        <w:t>(b)</w:t>
      </w:r>
      <w:r w:rsidR="00FE50C4">
        <w:rPr>
          <w:rFonts w:cs="Times New Roman" w:hint="eastAsia"/>
          <w:szCs w:val="24"/>
        </w:rPr>
        <w:t>段</w:t>
      </w:r>
      <w:r w:rsidRPr="00556B8A">
        <w:rPr>
          <w:rFonts w:cs="Times New Roman" w:hint="eastAsia"/>
          <w:szCs w:val="24"/>
        </w:rPr>
        <w:t>）。</w:t>
      </w:r>
    </w:p>
    <w:p w14:paraId="58D6CF6C" w14:textId="045EFD28" w:rsidR="00556B8A" w:rsidRPr="00556B8A" w:rsidRDefault="00556B8A" w:rsidP="00F40540">
      <w:pPr>
        <w:pStyle w:val="ListParagraph"/>
        <w:numPr>
          <w:ilvl w:val="0"/>
          <w:numId w:val="2"/>
        </w:numPr>
        <w:spacing w:before="0" w:after="240"/>
        <w:ind w:left="0" w:firstLine="0"/>
        <w:rPr>
          <w:rFonts w:cs="Times New Roman"/>
          <w:szCs w:val="24"/>
        </w:rPr>
      </w:pPr>
      <w:r w:rsidRPr="00556B8A">
        <w:rPr>
          <w:rFonts w:cs="Times New Roman" w:hint="eastAsia"/>
          <w:szCs w:val="24"/>
        </w:rPr>
        <w:t>秘书处按照第</w:t>
      </w:r>
      <w:r w:rsidRPr="00556B8A">
        <w:rPr>
          <w:rFonts w:cs="Times New Roman" w:hint="eastAsia"/>
          <w:szCs w:val="24"/>
        </w:rPr>
        <w:t>81/67</w:t>
      </w:r>
      <w:r w:rsidRPr="00556B8A">
        <w:rPr>
          <w:rFonts w:cs="Times New Roman" w:hint="eastAsia"/>
          <w:szCs w:val="24"/>
        </w:rPr>
        <w:t>号决定</w:t>
      </w:r>
      <w:r w:rsidR="00FE50C4" w:rsidRPr="00556B8A">
        <w:rPr>
          <w:rFonts w:cs="Times New Roman" w:hint="eastAsia"/>
          <w:szCs w:val="24"/>
        </w:rPr>
        <w:t>(b)</w:t>
      </w:r>
      <w:r w:rsidR="00FE50C4">
        <w:rPr>
          <w:rFonts w:cs="Times New Roman" w:hint="eastAsia"/>
          <w:szCs w:val="24"/>
        </w:rPr>
        <w:t>段</w:t>
      </w:r>
      <w:r w:rsidRPr="00556B8A">
        <w:rPr>
          <w:rFonts w:cs="Times New Roman" w:hint="eastAsia"/>
          <w:szCs w:val="24"/>
        </w:rPr>
        <w:t>向第八十二次会议提交了</w:t>
      </w:r>
      <w:r w:rsidRPr="00556B8A">
        <w:rPr>
          <w:rFonts w:cs="Times New Roman" w:hint="eastAsia"/>
          <w:szCs w:val="24"/>
        </w:rPr>
        <w:t>UNEP/OzL.Pro/ExCom/82/65</w:t>
      </w:r>
      <w:r w:rsidRPr="00556B8A">
        <w:rPr>
          <w:rFonts w:cs="Times New Roman" w:hint="eastAsia"/>
          <w:szCs w:val="24"/>
        </w:rPr>
        <w:t>和</w:t>
      </w:r>
      <w:r w:rsidRPr="00556B8A">
        <w:rPr>
          <w:rFonts w:cs="Times New Roman" w:hint="eastAsia"/>
          <w:szCs w:val="24"/>
        </w:rPr>
        <w:t xml:space="preserve"> Add.1</w:t>
      </w:r>
      <w:r w:rsidRPr="00556B8A">
        <w:rPr>
          <w:rFonts w:cs="Times New Roman" w:hint="eastAsia"/>
          <w:szCs w:val="24"/>
        </w:rPr>
        <w:t>号文件。</w:t>
      </w:r>
      <w:r w:rsidR="00FE50C4">
        <w:rPr>
          <w:rFonts w:cs="Times New Roman" w:hint="eastAsia"/>
          <w:szCs w:val="24"/>
        </w:rPr>
        <w:t>执委会</w:t>
      </w:r>
      <w:r w:rsidRPr="00556B8A">
        <w:rPr>
          <w:rFonts w:cs="Times New Roman" w:hint="eastAsia"/>
          <w:szCs w:val="24"/>
        </w:rPr>
        <w:t>在同次会议上</w:t>
      </w:r>
      <w:r w:rsidR="00FE50C4">
        <w:rPr>
          <w:rFonts w:cs="Times New Roman" w:hint="eastAsia"/>
          <w:szCs w:val="24"/>
        </w:rPr>
        <w:t>商定</w:t>
      </w:r>
      <w:r w:rsidR="00FE50C4" w:rsidRPr="00556B8A">
        <w:rPr>
          <w:rFonts w:cs="Times New Roman" w:hint="eastAsia"/>
          <w:szCs w:val="24"/>
        </w:rPr>
        <w:t>，</w:t>
      </w:r>
      <w:r w:rsidRPr="00556B8A">
        <w:rPr>
          <w:rFonts w:cs="Times New Roman" w:hint="eastAsia"/>
          <w:szCs w:val="24"/>
        </w:rPr>
        <w:t>将能效</w:t>
      </w:r>
      <w:r w:rsidR="00FE50C4">
        <w:rPr>
          <w:rFonts w:cs="Times New Roman" w:hint="eastAsia"/>
          <w:szCs w:val="24"/>
        </w:rPr>
        <w:t>问题</w:t>
      </w:r>
      <w:r w:rsidRPr="00556B8A">
        <w:rPr>
          <w:rFonts w:cs="Times New Roman" w:hint="eastAsia"/>
          <w:szCs w:val="24"/>
        </w:rPr>
        <w:t>与逐步减少</w:t>
      </w:r>
      <w:r w:rsidR="000C4049">
        <w:rPr>
          <w:rFonts w:cs="Times New Roman" w:hint="eastAsia"/>
          <w:szCs w:val="24"/>
        </w:rPr>
        <w:t>HFC</w:t>
      </w:r>
      <w:r w:rsidR="006E2AF7">
        <w:rPr>
          <w:rFonts w:cs="Times New Roman" w:hint="eastAsia"/>
          <w:szCs w:val="24"/>
        </w:rPr>
        <w:t>费用准则</w:t>
      </w:r>
      <w:r w:rsidR="00FE50C4">
        <w:rPr>
          <w:rFonts w:cs="Times New Roman" w:hint="eastAsia"/>
          <w:szCs w:val="24"/>
        </w:rPr>
        <w:t>问题</w:t>
      </w:r>
      <w:r w:rsidRPr="00556B8A">
        <w:rPr>
          <w:rFonts w:cs="Times New Roman" w:hint="eastAsia"/>
          <w:szCs w:val="24"/>
        </w:rPr>
        <w:t>分开讨论</w:t>
      </w:r>
      <w:r w:rsidR="00FE50C4">
        <w:rPr>
          <w:rFonts w:cs="Times New Roman" w:hint="eastAsia"/>
          <w:szCs w:val="24"/>
        </w:rPr>
        <w:t>，并商定</w:t>
      </w:r>
      <w:r w:rsidR="004B40D4">
        <w:rPr>
          <w:rFonts w:cs="Times New Roman" w:hint="eastAsia"/>
          <w:szCs w:val="24"/>
        </w:rPr>
        <w:t>结合</w:t>
      </w:r>
      <w:r w:rsidRPr="00556B8A">
        <w:rPr>
          <w:rFonts w:cs="Times New Roman" w:hint="eastAsia"/>
          <w:szCs w:val="24"/>
        </w:rPr>
        <w:t>与第</w:t>
      </w:r>
      <w:r w:rsidRPr="00556B8A">
        <w:rPr>
          <w:rFonts w:cs="Times New Roman" w:hint="eastAsia"/>
          <w:szCs w:val="24"/>
        </w:rPr>
        <w:t>XXX/5</w:t>
      </w:r>
      <w:r w:rsidRPr="00556B8A">
        <w:rPr>
          <w:rFonts w:cs="Times New Roman" w:hint="eastAsia"/>
          <w:szCs w:val="24"/>
        </w:rPr>
        <w:t>号决定第</w:t>
      </w:r>
      <w:r w:rsidRPr="00556B8A">
        <w:rPr>
          <w:rFonts w:cs="Times New Roman" w:hint="eastAsia"/>
          <w:szCs w:val="24"/>
        </w:rPr>
        <w:t>2</w:t>
      </w:r>
      <w:r w:rsidRPr="00556B8A">
        <w:rPr>
          <w:rFonts w:cs="Times New Roman" w:hint="eastAsia"/>
          <w:szCs w:val="24"/>
        </w:rPr>
        <w:t>段</w:t>
      </w:r>
      <w:r w:rsidR="004B40D4">
        <w:rPr>
          <w:rFonts w:cs="Times New Roman" w:hint="eastAsia"/>
          <w:szCs w:val="24"/>
        </w:rPr>
        <w:t>有关</w:t>
      </w:r>
      <w:r w:rsidRPr="00556B8A">
        <w:rPr>
          <w:rFonts w:cs="Times New Roman" w:hint="eastAsia"/>
          <w:szCs w:val="24"/>
        </w:rPr>
        <w:t>的能效</w:t>
      </w:r>
      <w:r w:rsidR="004B40D4">
        <w:rPr>
          <w:rFonts w:cs="Times New Roman" w:hint="eastAsia"/>
          <w:szCs w:val="24"/>
        </w:rPr>
        <w:t>问题，</w:t>
      </w:r>
      <w:r w:rsidRPr="00556B8A">
        <w:rPr>
          <w:rFonts w:cs="Times New Roman" w:hint="eastAsia"/>
          <w:szCs w:val="24"/>
        </w:rPr>
        <w:t>讨论按照第</w:t>
      </w:r>
      <w:r w:rsidRPr="00556B8A">
        <w:rPr>
          <w:rFonts w:cs="Times New Roman" w:hint="eastAsia"/>
          <w:szCs w:val="24"/>
        </w:rPr>
        <w:t>XXVIII/2</w:t>
      </w:r>
      <w:r w:rsidRPr="00556B8A">
        <w:rPr>
          <w:rFonts w:cs="Times New Roman" w:hint="eastAsia"/>
          <w:szCs w:val="24"/>
        </w:rPr>
        <w:t>号决定第</w:t>
      </w:r>
      <w:r w:rsidRPr="00556B8A">
        <w:rPr>
          <w:rFonts w:cs="Times New Roman" w:hint="eastAsia"/>
          <w:szCs w:val="24"/>
        </w:rPr>
        <w:t>16</w:t>
      </w:r>
      <w:r w:rsidRPr="00556B8A">
        <w:rPr>
          <w:rFonts w:cs="Times New Roman" w:hint="eastAsia"/>
          <w:szCs w:val="24"/>
        </w:rPr>
        <w:t>段</w:t>
      </w:r>
      <w:r w:rsidR="00FC3746">
        <w:rPr>
          <w:rFonts w:cs="Times New Roman" w:hint="eastAsia"/>
          <w:szCs w:val="24"/>
        </w:rPr>
        <w:t>，</w:t>
      </w:r>
      <w:r w:rsidRPr="00556B8A">
        <w:rPr>
          <w:rFonts w:cs="Times New Roman" w:hint="eastAsia"/>
          <w:szCs w:val="24"/>
        </w:rPr>
        <w:t>对在维修中</w:t>
      </w:r>
      <w:r w:rsidR="004B40D4">
        <w:rPr>
          <w:rFonts w:cs="Times New Roman" w:hint="eastAsia"/>
          <w:szCs w:val="24"/>
        </w:rPr>
        <w:t>用其他技术取代</w:t>
      </w:r>
      <w:r w:rsidR="000C4049">
        <w:rPr>
          <w:rFonts w:cs="Times New Roman" w:hint="eastAsia"/>
          <w:szCs w:val="24"/>
        </w:rPr>
        <w:t>HCFC</w:t>
      </w:r>
      <w:r w:rsidRPr="00556B8A">
        <w:rPr>
          <w:rFonts w:cs="Times New Roman" w:hint="eastAsia"/>
          <w:szCs w:val="24"/>
        </w:rPr>
        <w:t>的低消费量国家</w:t>
      </w:r>
      <w:r w:rsidR="004B40D4">
        <w:rPr>
          <w:rFonts w:cs="Times New Roman" w:hint="eastAsia"/>
          <w:szCs w:val="24"/>
        </w:rPr>
        <w:t>增加</w:t>
      </w:r>
      <w:r w:rsidRPr="00556B8A">
        <w:rPr>
          <w:rFonts w:cs="Times New Roman" w:hint="eastAsia"/>
          <w:szCs w:val="24"/>
        </w:rPr>
        <w:t>供资的问题。</w:t>
      </w:r>
      <w:r w:rsidR="004B40D4" w:rsidRPr="004B40D4">
        <w:rPr>
          <w:rFonts w:cs="Times New Roman"/>
          <w:szCs w:val="24"/>
          <w:vertAlign w:val="superscript"/>
          <w:lang w:val="en-CA"/>
        </w:rPr>
        <w:footnoteReference w:id="13"/>
      </w:r>
      <w:r w:rsidR="004B40D4" w:rsidRPr="004B40D4">
        <w:rPr>
          <w:rFonts w:cs="Times New Roman"/>
          <w:szCs w:val="24"/>
          <w:lang w:val="en-CA"/>
        </w:rPr>
        <w:t xml:space="preserve"> </w:t>
      </w:r>
      <w:r w:rsidRPr="00556B8A">
        <w:rPr>
          <w:rFonts w:cs="Times New Roman" w:hint="eastAsia"/>
          <w:szCs w:val="24"/>
        </w:rPr>
        <w:t xml:space="preserve">   </w:t>
      </w:r>
    </w:p>
    <w:p w14:paraId="43E05A1F" w14:textId="22A23C0B" w:rsidR="00556B8A" w:rsidRPr="00556B8A" w:rsidRDefault="00EC5B96" w:rsidP="00F40540">
      <w:pPr>
        <w:pStyle w:val="ListParagraph"/>
        <w:numPr>
          <w:ilvl w:val="0"/>
          <w:numId w:val="2"/>
        </w:numPr>
        <w:spacing w:before="0" w:after="240"/>
        <w:ind w:left="0" w:firstLine="0"/>
        <w:rPr>
          <w:rFonts w:cs="Times New Roman"/>
          <w:szCs w:val="24"/>
        </w:rPr>
      </w:pPr>
      <w:r w:rsidRPr="00556B8A">
        <w:rPr>
          <w:rFonts w:cs="Times New Roman" w:hint="eastAsia"/>
          <w:szCs w:val="24"/>
        </w:rPr>
        <w:t>审议</w:t>
      </w:r>
      <w:r>
        <w:rPr>
          <w:rFonts w:cs="Times New Roman" w:hint="eastAsia"/>
          <w:szCs w:val="24"/>
        </w:rPr>
        <w:t>之后，</w:t>
      </w:r>
      <w:r w:rsidR="004B40D4" w:rsidRPr="00556B8A">
        <w:rPr>
          <w:rFonts w:cs="Times New Roman" w:hint="eastAsia"/>
          <w:szCs w:val="24"/>
        </w:rPr>
        <w:t>执行委员会</w:t>
      </w:r>
      <w:r w:rsidR="00556B8A" w:rsidRPr="00556B8A">
        <w:rPr>
          <w:rFonts w:cs="Times New Roman" w:hint="eastAsia"/>
          <w:szCs w:val="24"/>
        </w:rPr>
        <w:t>除其他外决定在第八十三次会议上讨论（第</w:t>
      </w:r>
      <w:r w:rsidR="00556B8A" w:rsidRPr="00556B8A">
        <w:rPr>
          <w:rFonts w:cs="Times New Roman" w:hint="eastAsia"/>
          <w:szCs w:val="24"/>
        </w:rPr>
        <w:t>82/83</w:t>
      </w:r>
      <w:r w:rsidR="00556B8A" w:rsidRPr="00556B8A">
        <w:rPr>
          <w:rFonts w:cs="Times New Roman" w:hint="eastAsia"/>
          <w:szCs w:val="24"/>
        </w:rPr>
        <w:t>号决定）：</w:t>
      </w:r>
    </w:p>
    <w:p w14:paraId="10EE22B8" w14:textId="00C4154B" w:rsidR="00556B8A" w:rsidRPr="00556B8A" w:rsidRDefault="004B40D4" w:rsidP="00F40540">
      <w:pPr>
        <w:spacing w:before="0" w:after="240"/>
        <w:ind w:left="980" w:hanging="490"/>
        <w:rPr>
          <w:rFonts w:cs="Times New Roman"/>
          <w:szCs w:val="24"/>
        </w:rPr>
      </w:pPr>
      <w:r>
        <w:rPr>
          <w:rFonts w:cs="Times New Roman" w:hint="eastAsia"/>
          <w:szCs w:val="24"/>
        </w:rPr>
        <w:t>(</w:t>
      </w:r>
      <w:r>
        <w:rPr>
          <w:rFonts w:cs="Times New Roman"/>
          <w:szCs w:val="24"/>
        </w:rPr>
        <w:t>a)</w:t>
      </w:r>
      <w:r>
        <w:rPr>
          <w:rFonts w:cs="Times New Roman"/>
          <w:szCs w:val="24"/>
        </w:rPr>
        <w:tab/>
      </w:r>
      <w:r w:rsidR="002D00E9">
        <w:rPr>
          <w:rFonts w:cs="Times New Roman" w:hint="eastAsia"/>
          <w:szCs w:val="24"/>
        </w:rPr>
        <w:t>一份</w:t>
      </w:r>
      <w:r w:rsidR="00556B8A" w:rsidRPr="00556B8A">
        <w:rPr>
          <w:rFonts w:cs="Times New Roman" w:hint="eastAsia"/>
          <w:szCs w:val="24"/>
        </w:rPr>
        <w:t>关于如何</w:t>
      </w:r>
      <w:r w:rsidR="002D00E9">
        <w:rPr>
          <w:rFonts w:cs="Times New Roman" w:hint="eastAsia"/>
          <w:szCs w:val="24"/>
        </w:rPr>
        <w:t>将</w:t>
      </w:r>
      <w:r w:rsidR="00556B8A" w:rsidRPr="00556B8A">
        <w:rPr>
          <w:rFonts w:cs="Times New Roman" w:hint="eastAsia"/>
          <w:szCs w:val="24"/>
        </w:rPr>
        <w:t>第</w:t>
      </w:r>
      <w:r w:rsidR="00556B8A" w:rsidRPr="00556B8A">
        <w:rPr>
          <w:rFonts w:cs="Times New Roman" w:hint="eastAsia"/>
          <w:szCs w:val="24"/>
        </w:rPr>
        <w:t>XXVIII/2</w:t>
      </w:r>
      <w:r w:rsidR="00556B8A" w:rsidRPr="00556B8A">
        <w:rPr>
          <w:rFonts w:cs="Times New Roman" w:hint="eastAsia"/>
          <w:szCs w:val="24"/>
        </w:rPr>
        <w:t>号决定第</w:t>
      </w:r>
      <w:r w:rsidR="00556B8A" w:rsidRPr="00556B8A">
        <w:rPr>
          <w:rFonts w:cs="Times New Roman" w:hint="eastAsia"/>
          <w:szCs w:val="24"/>
        </w:rPr>
        <w:t>16</w:t>
      </w:r>
      <w:r w:rsidR="00556B8A" w:rsidRPr="00556B8A">
        <w:rPr>
          <w:rFonts w:cs="Times New Roman" w:hint="eastAsia"/>
          <w:szCs w:val="24"/>
        </w:rPr>
        <w:t>段和第</w:t>
      </w:r>
      <w:r w:rsidR="00556B8A" w:rsidRPr="00556B8A">
        <w:rPr>
          <w:rFonts w:cs="Times New Roman" w:hint="eastAsia"/>
          <w:szCs w:val="24"/>
        </w:rPr>
        <w:t>XXX/5</w:t>
      </w:r>
      <w:r w:rsidR="00556B8A" w:rsidRPr="00556B8A">
        <w:rPr>
          <w:rFonts w:cs="Times New Roman" w:hint="eastAsia"/>
          <w:szCs w:val="24"/>
        </w:rPr>
        <w:t>号决定第</w:t>
      </w:r>
      <w:r w:rsidR="00556B8A" w:rsidRPr="00556B8A">
        <w:rPr>
          <w:rFonts w:cs="Times New Roman" w:hint="eastAsia"/>
          <w:szCs w:val="24"/>
        </w:rPr>
        <w:t>2</w:t>
      </w:r>
      <w:r w:rsidR="00556B8A" w:rsidRPr="00556B8A">
        <w:rPr>
          <w:rFonts w:cs="Times New Roman" w:hint="eastAsia"/>
          <w:szCs w:val="24"/>
        </w:rPr>
        <w:t>段</w:t>
      </w:r>
      <w:r w:rsidR="002D00E9">
        <w:rPr>
          <w:rFonts w:cs="Times New Roman" w:hint="eastAsia"/>
          <w:szCs w:val="24"/>
        </w:rPr>
        <w:t>操作化</w:t>
      </w:r>
      <w:r w:rsidR="00556B8A" w:rsidRPr="00556B8A">
        <w:rPr>
          <w:rFonts w:cs="Times New Roman" w:hint="eastAsia"/>
          <w:szCs w:val="24"/>
        </w:rPr>
        <w:t>的文件；</w:t>
      </w:r>
    </w:p>
    <w:p w14:paraId="1AB69CF3" w14:textId="3372BD2D" w:rsidR="00556B8A" w:rsidRPr="00556B8A" w:rsidRDefault="002D00E9" w:rsidP="00F40540">
      <w:pPr>
        <w:spacing w:before="0" w:after="240"/>
        <w:ind w:left="980" w:hanging="490"/>
        <w:rPr>
          <w:rFonts w:cs="Times New Roman"/>
          <w:szCs w:val="24"/>
        </w:rPr>
      </w:pPr>
      <w:r>
        <w:rPr>
          <w:rFonts w:cs="Times New Roman" w:hint="eastAsia"/>
          <w:szCs w:val="24"/>
        </w:rPr>
        <w:t>(</w:t>
      </w:r>
      <w:r>
        <w:rPr>
          <w:rFonts w:cs="Times New Roman"/>
          <w:szCs w:val="24"/>
        </w:rPr>
        <w:t>b)</w:t>
      </w:r>
      <w:r>
        <w:rPr>
          <w:rFonts w:cs="Times New Roman"/>
          <w:szCs w:val="24"/>
        </w:rPr>
        <w:tab/>
      </w:r>
      <w:r>
        <w:rPr>
          <w:rFonts w:cs="Times New Roman" w:hint="eastAsia"/>
          <w:szCs w:val="24"/>
        </w:rPr>
        <w:t>一份介绍多边基金在</w:t>
      </w:r>
      <w:r w:rsidR="00556B8A" w:rsidRPr="00556B8A">
        <w:rPr>
          <w:rFonts w:cs="Times New Roman" w:hint="eastAsia"/>
          <w:szCs w:val="24"/>
        </w:rPr>
        <w:t>逐步减少</w:t>
      </w:r>
      <w:r w:rsidR="000C4049">
        <w:rPr>
          <w:rFonts w:cs="Times New Roman" w:hint="eastAsia"/>
          <w:szCs w:val="24"/>
        </w:rPr>
        <w:t>HFC</w:t>
      </w:r>
      <w:r>
        <w:rPr>
          <w:rFonts w:cs="Times New Roman" w:hint="eastAsia"/>
          <w:szCs w:val="24"/>
        </w:rPr>
        <w:t>时</w:t>
      </w:r>
      <w:r w:rsidR="00556B8A" w:rsidRPr="00556B8A">
        <w:rPr>
          <w:rFonts w:cs="Times New Roman" w:hint="eastAsia"/>
          <w:szCs w:val="24"/>
        </w:rPr>
        <w:t>可</w:t>
      </w:r>
      <w:r>
        <w:rPr>
          <w:rFonts w:cs="Times New Roman" w:hint="eastAsia"/>
          <w:szCs w:val="24"/>
        </w:rPr>
        <w:t>以利用的为提高能效筹集资源的基金</w:t>
      </w:r>
      <w:r w:rsidR="00556B8A" w:rsidRPr="00556B8A">
        <w:rPr>
          <w:rFonts w:cs="Times New Roman" w:hint="eastAsia"/>
          <w:szCs w:val="24"/>
        </w:rPr>
        <w:t>和金融机构</w:t>
      </w:r>
      <w:r>
        <w:rPr>
          <w:rFonts w:cs="Times New Roman" w:hint="eastAsia"/>
          <w:szCs w:val="24"/>
        </w:rPr>
        <w:t>的</w:t>
      </w:r>
      <w:r w:rsidR="00556B8A" w:rsidRPr="00556B8A">
        <w:rPr>
          <w:rFonts w:cs="Times New Roman" w:hint="eastAsia"/>
          <w:szCs w:val="24"/>
        </w:rPr>
        <w:t>文件；</w:t>
      </w:r>
    </w:p>
    <w:p w14:paraId="6AAFE147" w14:textId="3231CD2B" w:rsidR="00556B8A" w:rsidRPr="00556B8A" w:rsidRDefault="002D00E9" w:rsidP="00F40540">
      <w:pPr>
        <w:spacing w:before="0" w:after="240"/>
        <w:ind w:left="980" w:hanging="490"/>
        <w:rPr>
          <w:rFonts w:cs="Times New Roman"/>
          <w:szCs w:val="24"/>
        </w:rPr>
      </w:pPr>
      <w:r>
        <w:rPr>
          <w:rFonts w:cs="Times New Roman" w:hint="eastAsia"/>
          <w:szCs w:val="24"/>
        </w:rPr>
        <w:t>(</w:t>
      </w:r>
      <w:r>
        <w:rPr>
          <w:rFonts w:cs="Times New Roman"/>
          <w:szCs w:val="24"/>
        </w:rPr>
        <w:t>c)</w:t>
      </w:r>
      <w:r>
        <w:rPr>
          <w:rFonts w:cs="Times New Roman"/>
          <w:szCs w:val="24"/>
        </w:rPr>
        <w:tab/>
      </w:r>
      <w:r>
        <w:rPr>
          <w:rFonts w:cs="Times New Roman" w:hint="eastAsia"/>
          <w:szCs w:val="24"/>
        </w:rPr>
        <w:t>将</w:t>
      </w:r>
      <w:r w:rsidR="00556B8A" w:rsidRPr="00556B8A">
        <w:rPr>
          <w:rFonts w:cs="Times New Roman" w:hint="eastAsia"/>
          <w:szCs w:val="24"/>
        </w:rPr>
        <w:t>第</w:t>
      </w:r>
      <w:r w:rsidR="00556B8A" w:rsidRPr="00556B8A">
        <w:rPr>
          <w:rFonts w:cs="Times New Roman" w:hint="eastAsia"/>
          <w:szCs w:val="24"/>
        </w:rPr>
        <w:t>XXVIII/2</w:t>
      </w:r>
      <w:r w:rsidR="00556B8A" w:rsidRPr="00556B8A">
        <w:rPr>
          <w:rFonts w:cs="Times New Roman" w:hint="eastAsia"/>
          <w:szCs w:val="24"/>
        </w:rPr>
        <w:t>号决定第</w:t>
      </w:r>
      <w:r w:rsidR="00556B8A" w:rsidRPr="00556B8A">
        <w:rPr>
          <w:rFonts w:cs="Times New Roman" w:hint="eastAsia"/>
          <w:szCs w:val="24"/>
        </w:rPr>
        <w:t>22</w:t>
      </w:r>
      <w:r w:rsidR="00556B8A" w:rsidRPr="00556B8A">
        <w:rPr>
          <w:rFonts w:cs="Times New Roman" w:hint="eastAsia"/>
          <w:szCs w:val="24"/>
        </w:rPr>
        <w:t>段和第</w:t>
      </w:r>
      <w:r w:rsidR="00556B8A" w:rsidRPr="00556B8A">
        <w:rPr>
          <w:rFonts w:cs="Times New Roman" w:hint="eastAsia"/>
          <w:szCs w:val="24"/>
        </w:rPr>
        <w:t>XXX/5</w:t>
      </w:r>
      <w:r w:rsidR="00556B8A" w:rsidRPr="00556B8A">
        <w:rPr>
          <w:rFonts w:cs="Times New Roman" w:hint="eastAsia"/>
          <w:szCs w:val="24"/>
        </w:rPr>
        <w:t>号决定第</w:t>
      </w:r>
      <w:r w:rsidR="00556B8A" w:rsidRPr="00556B8A">
        <w:rPr>
          <w:rFonts w:cs="Times New Roman" w:hint="eastAsia"/>
          <w:szCs w:val="24"/>
        </w:rPr>
        <w:t>5</w:t>
      </w:r>
      <w:r w:rsidR="00556B8A" w:rsidRPr="00556B8A">
        <w:rPr>
          <w:rFonts w:cs="Times New Roman" w:hint="eastAsia"/>
          <w:szCs w:val="24"/>
        </w:rPr>
        <w:t>和第</w:t>
      </w:r>
      <w:r w:rsidR="00556B8A" w:rsidRPr="00556B8A">
        <w:rPr>
          <w:rFonts w:cs="Times New Roman" w:hint="eastAsia"/>
          <w:szCs w:val="24"/>
        </w:rPr>
        <w:t>6</w:t>
      </w:r>
      <w:r w:rsidR="00556B8A" w:rsidRPr="00556B8A">
        <w:rPr>
          <w:rFonts w:cs="Times New Roman" w:hint="eastAsia"/>
          <w:szCs w:val="24"/>
        </w:rPr>
        <w:t>段</w:t>
      </w:r>
      <w:r>
        <w:rPr>
          <w:rFonts w:cs="Times New Roman" w:hint="eastAsia"/>
          <w:szCs w:val="24"/>
        </w:rPr>
        <w:t>操作化的方式</w:t>
      </w:r>
      <w:r w:rsidR="00556B8A" w:rsidRPr="00556B8A">
        <w:rPr>
          <w:rFonts w:cs="Times New Roman" w:hint="eastAsia"/>
          <w:szCs w:val="24"/>
        </w:rPr>
        <w:t>；</w:t>
      </w:r>
    </w:p>
    <w:p w14:paraId="78625A2C" w14:textId="5896D6E9" w:rsidR="00556B8A" w:rsidRPr="00556B8A" w:rsidRDefault="002D00E9" w:rsidP="00F40540">
      <w:pPr>
        <w:spacing w:before="0" w:after="240"/>
        <w:ind w:left="980" w:hanging="490"/>
        <w:rPr>
          <w:rFonts w:cs="Times New Roman"/>
          <w:szCs w:val="24"/>
        </w:rPr>
      </w:pPr>
      <w:r>
        <w:rPr>
          <w:rFonts w:cs="Times New Roman"/>
          <w:szCs w:val="24"/>
        </w:rPr>
        <w:t>(d)</w:t>
      </w:r>
      <w:r>
        <w:rPr>
          <w:rFonts w:cs="Times New Roman"/>
          <w:szCs w:val="24"/>
        </w:rPr>
        <w:tab/>
      </w:r>
      <w:r w:rsidR="00556B8A" w:rsidRPr="00556B8A">
        <w:rPr>
          <w:rFonts w:cs="Times New Roman" w:hint="eastAsia"/>
          <w:szCs w:val="24"/>
        </w:rPr>
        <w:t>技术和经济评估小组关于第</w:t>
      </w:r>
      <w:r w:rsidR="00556B8A" w:rsidRPr="00556B8A">
        <w:rPr>
          <w:rFonts w:cs="Times New Roman" w:hint="eastAsia"/>
          <w:szCs w:val="24"/>
        </w:rPr>
        <w:t>82/83</w:t>
      </w:r>
      <w:r w:rsidR="00556B8A" w:rsidRPr="00556B8A">
        <w:rPr>
          <w:rFonts w:cs="Times New Roman" w:hint="eastAsia"/>
          <w:szCs w:val="24"/>
        </w:rPr>
        <w:t>号决定</w:t>
      </w:r>
      <w:r w:rsidR="00556B8A" w:rsidRPr="00556B8A">
        <w:rPr>
          <w:rFonts w:cs="Times New Roman" w:hint="eastAsia"/>
          <w:szCs w:val="24"/>
        </w:rPr>
        <w:t>(e)</w:t>
      </w:r>
      <w:r w:rsidR="00556B8A" w:rsidRPr="00556B8A">
        <w:rPr>
          <w:rFonts w:cs="Times New Roman" w:hint="eastAsia"/>
          <w:szCs w:val="24"/>
        </w:rPr>
        <w:t>段</w:t>
      </w:r>
      <w:r>
        <w:rPr>
          <w:rFonts w:cs="Times New Roman" w:hint="eastAsia"/>
          <w:szCs w:val="24"/>
        </w:rPr>
        <w:t>指出的</w:t>
      </w:r>
      <w:r w:rsidR="00556B8A" w:rsidRPr="00556B8A">
        <w:rPr>
          <w:rFonts w:cs="Times New Roman" w:hint="eastAsia"/>
          <w:szCs w:val="24"/>
        </w:rPr>
        <w:t>问题</w:t>
      </w:r>
      <w:r>
        <w:rPr>
          <w:rFonts w:cs="Times New Roman" w:hint="eastAsia"/>
          <w:szCs w:val="24"/>
        </w:rPr>
        <w:t>所涉</w:t>
      </w:r>
      <w:r w:rsidR="00556B8A" w:rsidRPr="00556B8A">
        <w:rPr>
          <w:rFonts w:cs="Times New Roman" w:hint="eastAsia"/>
          <w:szCs w:val="24"/>
        </w:rPr>
        <w:t>能效事项的报告摘要。</w:t>
      </w:r>
      <w:r w:rsidRPr="002D00E9">
        <w:rPr>
          <w:rFonts w:cs="Times New Roman"/>
          <w:szCs w:val="24"/>
          <w:vertAlign w:val="superscript"/>
          <w:lang w:val="en-CA"/>
        </w:rPr>
        <w:footnoteReference w:id="14"/>
      </w:r>
      <w:r w:rsidR="00556B8A" w:rsidRPr="00556B8A">
        <w:rPr>
          <w:rFonts w:cs="Times New Roman" w:hint="eastAsia"/>
          <w:szCs w:val="24"/>
        </w:rPr>
        <w:t xml:space="preserve">  </w:t>
      </w:r>
    </w:p>
    <w:p w14:paraId="48A526ED" w14:textId="77A7D777" w:rsidR="002D7A6D" w:rsidRDefault="002D7A6D" w:rsidP="00F40540">
      <w:pPr>
        <w:pStyle w:val="ListParagraph"/>
        <w:numPr>
          <w:ilvl w:val="0"/>
          <w:numId w:val="2"/>
        </w:numPr>
        <w:spacing w:before="0" w:after="240"/>
        <w:ind w:left="0" w:firstLine="0"/>
        <w:rPr>
          <w:rFonts w:cs="Times New Roman"/>
          <w:szCs w:val="24"/>
        </w:rPr>
      </w:pPr>
      <w:r>
        <w:rPr>
          <w:rFonts w:cs="Times New Roman" w:hint="eastAsia"/>
          <w:szCs w:val="24"/>
        </w:rPr>
        <w:lastRenderedPageBreak/>
        <w:t>执行委员会第八十三次会议在议程项目</w:t>
      </w:r>
      <w:r>
        <w:rPr>
          <w:rFonts w:cs="Times New Roman" w:hint="eastAsia"/>
          <w:szCs w:val="24"/>
        </w:rPr>
        <w:t>12</w:t>
      </w:r>
      <w:r>
        <w:rPr>
          <w:rFonts w:cs="Times New Roman"/>
          <w:szCs w:val="24"/>
        </w:rPr>
        <w:t>(a)</w:t>
      </w:r>
      <w:r w:rsidR="00FC3746">
        <w:rPr>
          <w:rFonts w:cs="Times New Roman" w:hint="eastAsia"/>
          <w:szCs w:val="24"/>
        </w:rPr>
        <w:t>（</w:t>
      </w:r>
      <w:r w:rsidR="00E77ACF">
        <w:rPr>
          <w:rFonts w:cs="Times New Roman" w:hint="eastAsia"/>
          <w:szCs w:val="24"/>
        </w:rPr>
        <w:t>《蒙特利尔议定书基加利修正案》</w:t>
      </w:r>
      <w:r w:rsidRPr="002D7A6D">
        <w:rPr>
          <w:rFonts w:cs="Times New Roman" w:hint="eastAsia"/>
          <w:bCs/>
          <w:iCs/>
          <w:szCs w:val="24"/>
        </w:rPr>
        <w:t>：能效</w:t>
      </w:r>
      <w:r w:rsidR="00FC3746">
        <w:rPr>
          <w:rFonts w:cs="Times New Roman" w:hint="eastAsia"/>
          <w:szCs w:val="24"/>
        </w:rPr>
        <w:t>）</w:t>
      </w:r>
      <w:r>
        <w:rPr>
          <w:rFonts w:cs="Times New Roman" w:hint="eastAsia"/>
          <w:szCs w:val="24"/>
        </w:rPr>
        <w:t>下审议了秘书处</w:t>
      </w:r>
      <w:r w:rsidRPr="00556B8A">
        <w:rPr>
          <w:rFonts w:cs="Times New Roman" w:hint="eastAsia"/>
          <w:szCs w:val="24"/>
        </w:rPr>
        <w:t>根据第</w:t>
      </w:r>
      <w:r w:rsidRPr="00556B8A">
        <w:rPr>
          <w:rFonts w:cs="Times New Roman" w:hint="eastAsia"/>
          <w:szCs w:val="24"/>
        </w:rPr>
        <w:t>82/83</w:t>
      </w:r>
      <w:r w:rsidRPr="00556B8A">
        <w:rPr>
          <w:rFonts w:cs="Times New Roman" w:hint="eastAsia"/>
          <w:szCs w:val="24"/>
        </w:rPr>
        <w:t>号决定</w:t>
      </w:r>
      <w:r>
        <w:rPr>
          <w:rFonts w:cs="Times New Roman" w:hint="eastAsia"/>
          <w:szCs w:val="24"/>
        </w:rPr>
        <w:t>编写的文件。</w:t>
      </w:r>
      <w:r w:rsidRPr="002D7A6D">
        <w:rPr>
          <w:rFonts w:cs="Times New Roman"/>
          <w:szCs w:val="24"/>
          <w:vertAlign w:val="superscript"/>
          <w:lang w:val="en-CA"/>
        </w:rPr>
        <w:footnoteReference w:id="15"/>
      </w:r>
      <w:r>
        <w:rPr>
          <w:rFonts w:cs="Times New Roman" w:hint="eastAsia"/>
          <w:szCs w:val="24"/>
        </w:rPr>
        <w:t xml:space="preserve"> </w:t>
      </w:r>
      <w:r w:rsidRPr="002D7A6D">
        <w:rPr>
          <w:rFonts w:cs="Times New Roman"/>
          <w:szCs w:val="24"/>
          <w:vertAlign w:val="superscript"/>
          <w:lang w:val="en-CA"/>
        </w:rPr>
        <w:footnoteReference w:id="16"/>
      </w:r>
      <w:r>
        <w:rPr>
          <w:rFonts w:cs="Times New Roman"/>
          <w:szCs w:val="24"/>
        </w:rPr>
        <w:t xml:space="preserve"> </w:t>
      </w:r>
      <w:r>
        <w:rPr>
          <w:rFonts w:cs="Times New Roman" w:hint="eastAsia"/>
          <w:szCs w:val="24"/>
        </w:rPr>
        <w:t>第八十四次会议将在议程项目</w:t>
      </w:r>
      <w:r>
        <w:rPr>
          <w:rFonts w:cs="Times New Roman" w:hint="eastAsia"/>
          <w:szCs w:val="24"/>
        </w:rPr>
        <w:t>13</w:t>
      </w:r>
      <w:r>
        <w:rPr>
          <w:rFonts w:cs="Times New Roman"/>
          <w:szCs w:val="24"/>
        </w:rPr>
        <w:t>(b)</w:t>
      </w:r>
      <w:r>
        <w:rPr>
          <w:rFonts w:cs="Times New Roman" w:hint="eastAsia"/>
          <w:szCs w:val="24"/>
        </w:rPr>
        <w:t>下继续讨论与能效有关的问题。</w:t>
      </w:r>
      <w:r w:rsidRPr="002D7A6D">
        <w:rPr>
          <w:rFonts w:cs="Times New Roman"/>
          <w:szCs w:val="24"/>
          <w:vertAlign w:val="superscript"/>
          <w:lang w:val="en-GB"/>
        </w:rPr>
        <w:footnoteReference w:id="17"/>
      </w:r>
    </w:p>
    <w:p w14:paraId="22E8541E" w14:textId="53F03375" w:rsidR="00556B8A" w:rsidRPr="00556B8A" w:rsidRDefault="00556B8A" w:rsidP="00F40540">
      <w:pPr>
        <w:pStyle w:val="ListParagraph"/>
        <w:numPr>
          <w:ilvl w:val="0"/>
          <w:numId w:val="2"/>
        </w:numPr>
        <w:spacing w:before="0" w:after="240"/>
        <w:ind w:left="0" w:firstLine="0"/>
        <w:rPr>
          <w:rFonts w:cs="Times New Roman"/>
          <w:szCs w:val="24"/>
        </w:rPr>
      </w:pPr>
      <w:r w:rsidRPr="00556B8A">
        <w:rPr>
          <w:rFonts w:cs="Times New Roman" w:hint="eastAsia"/>
          <w:szCs w:val="24"/>
        </w:rPr>
        <w:t>执行委员会不妨考虑是否在第</w:t>
      </w:r>
      <w:r w:rsidRPr="00556B8A">
        <w:rPr>
          <w:rFonts w:cs="Times New Roman" w:hint="eastAsia"/>
          <w:szCs w:val="24"/>
        </w:rPr>
        <w:t>5</w:t>
      </w:r>
      <w:r w:rsidRPr="00556B8A">
        <w:rPr>
          <w:rFonts w:cs="Times New Roman" w:hint="eastAsia"/>
          <w:szCs w:val="24"/>
        </w:rPr>
        <w:t>条国家逐步减少</w:t>
      </w:r>
      <w:r w:rsidR="000C4049">
        <w:rPr>
          <w:rFonts w:cs="Times New Roman" w:hint="eastAsia"/>
          <w:szCs w:val="24"/>
        </w:rPr>
        <w:t>HFC</w:t>
      </w:r>
      <w:r w:rsidR="006E2AF7">
        <w:rPr>
          <w:rFonts w:cs="Times New Roman" w:hint="eastAsia"/>
          <w:szCs w:val="24"/>
        </w:rPr>
        <w:t>费用准则</w:t>
      </w:r>
      <w:r w:rsidRPr="00556B8A">
        <w:rPr>
          <w:rFonts w:cs="Times New Roman" w:hint="eastAsia"/>
          <w:szCs w:val="24"/>
        </w:rPr>
        <w:t>中</w:t>
      </w:r>
      <w:r w:rsidR="002D7A6D">
        <w:rPr>
          <w:rFonts w:cs="Times New Roman" w:hint="eastAsia"/>
          <w:szCs w:val="24"/>
        </w:rPr>
        <w:t>纳入</w:t>
      </w:r>
      <w:r w:rsidRPr="00556B8A">
        <w:rPr>
          <w:rFonts w:cs="Times New Roman" w:hint="eastAsia"/>
          <w:szCs w:val="24"/>
        </w:rPr>
        <w:t>在议程项目</w:t>
      </w:r>
      <w:r w:rsidRPr="00556B8A">
        <w:rPr>
          <w:rFonts w:cs="Times New Roman" w:hint="eastAsia"/>
          <w:szCs w:val="24"/>
        </w:rPr>
        <w:t>1</w:t>
      </w:r>
      <w:r w:rsidR="002D7A6D">
        <w:rPr>
          <w:rFonts w:cs="Times New Roman" w:hint="eastAsia"/>
          <w:szCs w:val="24"/>
        </w:rPr>
        <w:t>3</w:t>
      </w:r>
      <w:r w:rsidRPr="00556B8A">
        <w:rPr>
          <w:rFonts w:cs="Times New Roman" w:hint="eastAsia"/>
          <w:szCs w:val="24"/>
        </w:rPr>
        <w:t>(</w:t>
      </w:r>
      <w:r w:rsidR="002D7A6D">
        <w:rPr>
          <w:rFonts w:cs="Times New Roman" w:hint="eastAsia"/>
          <w:szCs w:val="24"/>
        </w:rPr>
        <w:t>b</w:t>
      </w:r>
      <w:r w:rsidRPr="00556B8A">
        <w:rPr>
          <w:rFonts w:cs="Times New Roman" w:hint="eastAsia"/>
          <w:szCs w:val="24"/>
        </w:rPr>
        <w:t>)</w:t>
      </w:r>
      <w:r w:rsidRPr="00556B8A">
        <w:rPr>
          <w:rFonts w:cs="Times New Roman" w:hint="eastAsia"/>
          <w:szCs w:val="24"/>
        </w:rPr>
        <w:t>下通过的</w:t>
      </w:r>
      <w:r w:rsidR="002D7A6D">
        <w:rPr>
          <w:rFonts w:cs="Times New Roman" w:hint="eastAsia"/>
          <w:szCs w:val="24"/>
        </w:rPr>
        <w:t>任何</w:t>
      </w:r>
      <w:r w:rsidRPr="00556B8A">
        <w:rPr>
          <w:rFonts w:cs="Times New Roman" w:hint="eastAsia"/>
          <w:szCs w:val="24"/>
        </w:rPr>
        <w:t>能效决定。</w:t>
      </w:r>
    </w:p>
    <w:p w14:paraId="2EA65908" w14:textId="77777777" w:rsidR="00670FB6" w:rsidRPr="00670FB6" w:rsidRDefault="00670FB6" w:rsidP="00F40540">
      <w:pPr>
        <w:pStyle w:val="Heading1"/>
        <w:spacing w:before="0" w:after="240"/>
        <w:rPr>
          <w:b w:val="0"/>
          <w:bCs/>
          <w:u w:val="single"/>
          <w:lang w:val="en-CA"/>
        </w:rPr>
      </w:pPr>
      <w:r w:rsidRPr="00670FB6">
        <w:rPr>
          <w:rFonts w:hint="eastAsia"/>
          <w:b w:val="0"/>
          <w:bCs/>
          <w:u w:val="single"/>
          <w:lang w:val="en-CA"/>
        </w:rPr>
        <w:t>处置</w:t>
      </w:r>
    </w:p>
    <w:p w14:paraId="5C374FBD" w14:textId="5E130D81" w:rsidR="00670FB6" w:rsidRPr="00670FB6" w:rsidRDefault="00670FB6" w:rsidP="00F40540">
      <w:pPr>
        <w:pStyle w:val="ListParagraph"/>
        <w:numPr>
          <w:ilvl w:val="0"/>
          <w:numId w:val="2"/>
        </w:numPr>
        <w:spacing w:before="0" w:after="240"/>
        <w:ind w:left="0" w:firstLine="0"/>
        <w:rPr>
          <w:rFonts w:cs="Times New Roman"/>
          <w:szCs w:val="24"/>
        </w:rPr>
      </w:pPr>
      <w:r w:rsidRPr="00AB40BA">
        <w:rPr>
          <w:rFonts w:cs="Times New Roman" w:hint="eastAsia"/>
          <w:szCs w:val="24"/>
        </w:rPr>
        <w:t>执行委员会</w:t>
      </w:r>
      <w:r w:rsidRPr="00670FB6">
        <w:rPr>
          <w:rFonts w:cs="Times New Roman" w:hint="eastAsia"/>
          <w:szCs w:val="24"/>
        </w:rPr>
        <w:t>第八十一次会议决定</w:t>
      </w:r>
      <w:r w:rsidR="00AB40BA">
        <w:rPr>
          <w:rFonts w:cs="Times New Roman" w:hint="eastAsia"/>
          <w:szCs w:val="24"/>
        </w:rPr>
        <w:t>，</w:t>
      </w:r>
      <w:r w:rsidRPr="00670FB6">
        <w:rPr>
          <w:rFonts w:cs="Times New Roman" w:hint="eastAsia"/>
          <w:szCs w:val="24"/>
        </w:rPr>
        <w:t>在第八十二次会议上</w:t>
      </w:r>
      <w:r w:rsidR="00AB40BA">
        <w:rPr>
          <w:rFonts w:cs="Times New Roman" w:hint="eastAsia"/>
          <w:szCs w:val="24"/>
        </w:rPr>
        <w:t>从按照</w:t>
      </w:r>
      <w:r w:rsidRPr="00670FB6">
        <w:rPr>
          <w:rFonts w:cs="Times New Roman" w:hint="eastAsia"/>
          <w:szCs w:val="24"/>
        </w:rPr>
        <w:t>秘书处根据第</w:t>
      </w:r>
      <w:r w:rsidRPr="00670FB6">
        <w:rPr>
          <w:rFonts w:cs="Times New Roman" w:hint="eastAsia"/>
          <w:szCs w:val="24"/>
        </w:rPr>
        <w:t>79/18</w:t>
      </w:r>
      <w:r w:rsidRPr="00670FB6">
        <w:rPr>
          <w:rFonts w:cs="Times New Roman" w:hint="eastAsia"/>
          <w:szCs w:val="24"/>
        </w:rPr>
        <w:t>号决定</w:t>
      </w:r>
      <w:r w:rsidR="00AB40BA" w:rsidRPr="00670FB6">
        <w:rPr>
          <w:rFonts w:cs="Times New Roman" w:hint="eastAsia"/>
          <w:szCs w:val="24"/>
        </w:rPr>
        <w:t>(e)</w:t>
      </w:r>
      <w:r w:rsidR="00AB40BA">
        <w:rPr>
          <w:rFonts w:cs="Times New Roman" w:hint="eastAsia"/>
          <w:szCs w:val="24"/>
        </w:rPr>
        <w:t>段</w:t>
      </w:r>
      <w:r w:rsidRPr="00670FB6">
        <w:rPr>
          <w:rFonts w:cs="Times New Roman" w:hint="eastAsia"/>
          <w:szCs w:val="24"/>
        </w:rPr>
        <w:t>编写的</w:t>
      </w:r>
      <w:r w:rsidR="00AB40BA">
        <w:rPr>
          <w:rFonts w:cs="Times New Roman" w:hint="eastAsia"/>
          <w:szCs w:val="24"/>
        </w:rPr>
        <w:t>关于</w:t>
      </w:r>
      <w:r w:rsidRPr="00670FB6">
        <w:rPr>
          <w:rFonts w:cs="Times New Roman" w:hint="eastAsia"/>
          <w:szCs w:val="24"/>
        </w:rPr>
        <w:t>处置</w:t>
      </w:r>
      <w:r w:rsidR="000C4049">
        <w:rPr>
          <w:rFonts w:cs="Times New Roman" w:hint="eastAsia"/>
          <w:szCs w:val="24"/>
        </w:rPr>
        <w:t>ODS</w:t>
      </w:r>
      <w:r w:rsidRPr="00670FB6">
        <w:rPr>
          <w:rFonts w:cs="Times New Roman" w:hint="eastAsia"/>
          <w:szCs w:val="24"/>
        </w:rPr>
        <w:t>的文件，审议</w:t>
      </w:r>
      <w:r w:rsidR="00AB40BA">
        <w:rPr>
          <w:rFonts w:cs="Times New Roman" w:hint="eastAsia"/>
          <w:szCs w:val="24"/>
        </w:rPr>
        <w:t>提供资金，用于以具有成本效益的方式</w:t>
      </w:r>
      <w:r w:rsidRPr="00670FB6">
        <w:rPr>
          <w:rFonts w:cs="Times New Roman" w:hint="eastAsia"/>
          <w:szCs w:val="24"/>
        </w:rPr>
        <w:t>管理</w:t>
      </w:r>
      <w:r w:rsidR="00FC3746">
        <w:rPr>
          <w:rFonts w:cs="Times New Roman" w:hint="eastAsia"/>
          <w:szCs w:val="24"/>
        </w:rPr>
        <w:t>使用</w:t>
      </w:r>
      <w:r w:rsidRPr="00670FB6">
        <w:rPr>
          <w:rFonts w:cs="Times New Roman" w:hint="eastAsia"/>
          <w:szCs w:val="24"/>
        </w:rPr>
        <w:t>过的或不再需要的受控物质库存的问题（第</w:t>
      </w:r>
      <w:r w:rsidRPr="00670FB6">
        <w:rPr>
          <w:rFonts w:cs="Times New Roman" w:hint="eastAsia"/>
          <w:szCs w:val="24"/>
        </w:rPr>
        <w:t>81/67</w:t>
      </w:r>
      <w:r w:rsidRPr="00670FB6">
        <w:rPr>
          <w:rFonts w:cs="Times New Roman" w:hint="eastAsia"/>
          <w:szCs w:val="24"/>
        </w:rPr>
        <w:t>号决定</w:t>
      </w:r>
      <w:r w:rsidR="00AB40BA" w:rsidRPr="00670FB6">
        <w:rPr>
          <w:rFonts w:cs="Times New Roman" w:hint="eastAsia"/>
          <w:szCs w:val="24"/>
        </w:rPr>
        <w:t>(d)</w:t>
      </w:r>
      <w:r w:rsidR="00AB40BA">
        <w:rPr>
          <w:rFonts w:cs="Times New Roman" w:hint="eastAsia"/>
          <w:szCs w:val="24"/>
        </w:rPr>
        <w:t>段</w:t>
      </w:r>
      <w:r w:rsidRPr="00670FB6">
        <w:rPr>
          <w:rFonts w:cs="Times New Roman" w:hint="eastAsia"/>
          <w:szCs w:val="24"/>
        </w:rPr>
        <w:t>）。</w:t>
      </w:r>
    </w:p>
    <w:p w14:paraId="50FAEE42" w14:textId="0921AD83" w:rsidR="00670FB6" w:rsidRDefault="00670FB6" w:rsidP="00F40540">
      <w:pPr>
        <w:pStyle w:val="ListParagraph"/>
        <w:numPr>
          <w:ilvl w:val="0"/>
          <w:numId w:val="2"/>
        </w:numPr>
        <w:spacing w:before="0" w:after="240"/>
        <w:ind w:left="0" w:firstLine="0"/>
        <w:rPr>
          <w:rFonts w:cs="Times New Roman"/>
          <w:szCs w:val="24"/>
        </w:rPr>
      </w:pPr>
      <w:r w:rsidRPr="00670FB6">
        <w:rPr>
          <w:rFonts w:cs="Times New Roman" w:hint="eastAsia"/>
          <w:szCs w:val="24"/>
        </w:rPr>
        <w:t>秘书处根据第</w:t>
      </w:r>
      <w:r w:rsidRPr="00670FB6">
        <w:rPr>
          <w:rFonts w:cs="Times New Roman" w:hint="eastAsia"/>
          <w:szCs w:val="24"/>
        </w:rPr>
        <w:t>81/67</w:t>
      </w:r>
      <w:r w:rsidRPr="00670FB6">
        <w:rPr>
          <w:rFonts w:cs="Times New Roman" w:hint="eastAsia"/>
          <w:szCs w:val="24"/>
        </w:rPr>
        <w:t>号决定</w:t>
      </w:r>
      <w:r w:rsidR="00E05F9C" w:rsidRPr="00670FB6">
        <w:rPr>
          <w:rFonts w:cs="Times New Roman" w:hint="eastAsia"/>
          <w:szCs w:val="24"/>
        </w:rPr>
        <w:t>(d)</w:t>
      </w:r>
      <w:r w:rsidR="00E05F9C">
        <w:rPr>
          <w:rFonts w:cs="Times New Roman" w:hint="eastAsia"/>
          <w:szCs w:val="24"/>
        </w:rPr>
        <w:t>段</w:t>
      </w:r>
      <w:r w:rsidRPr="00670FB6">
        <w:rPr>
          <w:rFonts w:cs="Times New Roman" w:hint="eastAsia"/>
          <w:szCs w:val="24"/>
        </w:rPr>
        <w:t>向第八十二次会议提交了</w:t>
      </w:r>
      <w:r w:rsidRPr="00670FB6">
        <w:rPr>
          <w:rFonts w:cs="Times New Roman" w:hint="eastAsia"/>
          <w:szCs w:val="24"/>
        </w:rPr>
        <w:t>UNEP/</w:t>
      </w:r>
      <w:proofErr w:type="spellStart"/>
      <w:r w:rsidRPr="00670FB6">
        <w:rPr>
          <w:rFonts w:cs="Times New Roman" w:hint="eastAsia"/>
          <w:szCs w:val="24"/>
        </w:rPr>
        <w:t>OzL.Pro</w:t>
      </w:r>
      <w:proofErr w:type="spellEnd"/>
      <w:r w:rsidRPr="00670FB6">
        <w:rPr>
          <w:rFonts w:cs="Times New Roman" w:hint="eastAsia"/>
          <w:szCs w:val="24"/>
        </w:rPr>
        <w:t>/ExCom/82/21</w:t>
      </w:r>
      <w:r w:rsidRPr="00670FB6">
        <w:rPr>
          <w:rFonts w:cs="Times New Roman" w:hint="eastAsia"/>
          <w:szCs w:val="24"/>
        </w:rPr>
        <w:t>号文件。</w:t>
      </w:r>
      <w:r w:rsidR="00E05F9C" w:rsidRPr="00E05F9C">
        <w:rPr>
          <w:rFonts w:cs="Times New Roman"/>
          <w:szCs w:val="24"/>
          <w:vertAlign w:val="superscript"/>
          <w:lang w:val="en-CA"/>
        </w:rPr>
        <w:footnoteReference w:id="18"/>
      </w:r>
      <w:r w:rsidRPr="00670FB6">
        <w:rPr>
          <w:rFonts w:cs="Times New Roman" w:hint="eastAsia"/>
          <w:szCs w:val="24"/>
        </w:rPr>
        <w:t xml:space="preserve"> </w:t>
      </w:r>
      <w:r w:rsidR="00E05F9C" w:rsidRPr="00670FB6">
        <w:rPr>
          <w:rFonts w:cs="Times New Roman" w:hint="eastAsia"/>
          <w:szCs w:val="24"/>
        </w:rPr>
        <w:t>一些成员</w:t>
      </w:r>
      <w:r w:rsidRPr="00670FB6">
        <w:rPr>
          <w:rFonts w:cs="Times New Roman" w:hint="eastAsia"/>
          <w:szCs w:val="24"/>
        </w:rPr>
        <w:t>在讨论期间虽然认识到</w:t>
      </w:r>
      <w:r w:rsidR="00E05F9C">
        <w:rPr>
          <w:rFonts w:cs="Times New Roman" w:hint="eastAsia"/>
          <w:szCs w:val="24"/>
        </w:rPr>
        <w:t>，</w:t>
      </w:r>
      <w:r w:rsidRPr="00670FB6">
        <w:rPr>
          <w:rFonts w:cs="Times New Roman" w:hint="eastAsia"/>
          <w:szCs w:val="24"/>
        </w:rPr>
        <w:t>处置是</w:t>
      </w:r>
      <w:r w:rsidR="00E05F9C">
        <w:rPr>
          <w:rFonts w:cs="Times New Roman" w:hint="eastAsia"/>
          <w:szCs w:val="24"/>
        </w:rPr>
        <w:t>一个</w:t>
      </w:r>
      <w:r w:rsidRPr="00670FB6">
        <w:rPr>
          <w:rFonts w:cs="Times New Roman" w:hint="eastAsia"/>
          <w:szCs w:val="24"/>
        </w:rPr>
        <w:t>重要</w:t>
      </w:r>
      <w:r w:rsidR="00E05F9C">
        <w:rPr>
          <w:rFonts w:cs="Times New Roman" w:hint="eastAsia"/>
          <w:szCs w:val="24"/>
        </w:rPr>
        <w:t>问题，</w:t>
      </w:r>
      <w:r w:rsidRPr="00670FB6">
        <w:rPr>
          <w:rFonts w:cs="Times New Roman" w:hint="eastAsia"/>
          <w:szCs w:val="24"/>
        </w:rPr>
        <w:t>并且是第</w:t>
      </w:r>
      <w:r w:rsidRPr="00670FB6">
        <w:rPr>
          <w:rFonts w:cs="Times New Roman" w:hint="eastAsia"/>
          <w:szCs w:val="24"/>
        </w:rPr>
        <w:t>XXVIII/2</w:t>
      </w:r>
      <w:r w:rsidRPr="00670FB6">
        <w:rPr>
          <w:rFonts w:cs="Times New Roman" w:hint="eastAsia"/>
          <w:szCs w:val="24"/>
        </w:rPr>
        <w:t>号决定</w:t>
      </w:r>
      <w:r w:rsidR="00E05F9C">
        <w:rPr>
          <w:rFonts w:cs="Times New Roman" w:hint="eastAsia"/>
          <w:szCs w:val="24"/>
        </w:rPr>
        <w:t>责成处理的问题</w:t>
      </w:r>
      <w:r w:rsidRPr="00670FB6">
        <w:rPr>
          <w:rFonts w:cs="Times New Roman" w:hint="eastAsia"/>
          <w:szCs w:val="24"/>
        </w:rPr>
        <w:t>，但认为处置不是</w:t>
      </w:r>
      <w:r w:rsidR="00E05F9C">
        <w:rPr>
          <w:rFonts w:cs="Times New Roman" w:hint="eastAsia"/>
          <w:szCs w:val="24"/>
        </w:rPr>
        <w:t>为</w:t>
      </w:r>
      <w:r w:rsidRPr="00670FB6">
        <w:rPr>
          <w:rFonts w:cs="Times New Roman" w:hint="eastAsia"/>
          <w:szCs w:val="24"/>
        </w:rPr>
        <w:t>履约所</w:t>
      </w:r>
      <w:r w:rsidR="00FC3746">
        <w:rPr>
          <w:rFonts w:cs="Times New Roman" w:hint="eastAsia"/>
          <w:szCs w:val="24"/>
        </w:rPr>
        <w:t>必需</w:t>
      </w:r>
      <w:r w:rsidRPr="00670FB6">
        <w:rPr>
          <w:rFonts w:cs="Times New Roman" w:hint="eastAsia"/>
          <w:szCs w:val="24"/>
        </w:rPr>
        <w:t>，</w:t>
      </w:r>
      <w:r w:rsidR="00FC3746">
        <w:rPr>
          <w:rFonts w:cs="Times New Roman" w:hint="eastAsia"/>
          <w:szCs w:val="24"/>
        </w:rPr>
        <w:t>其费用</w:t>
      </w:r>
      <w:r w:rsidRPr="00670FB6">
        <w:rPr>
          <w:rFonts w:cs="Times New Roman" w:hint="eastAsia"/>
          <w:szCs w:val="24"/>
        </w:rPr>
        <w:t>也不是增支费用，因此不应作为逐步减少</w:t>
      </w:r>
      <w:r w:rsidR="000C4049">
        <w:rPr>
          <w:rFonts w:cs="Times New Roman" w:hint="eastAsia"/>
          <w:szCs w:val="24"/>
        </w:rPr>
        <w:t>HFC</w:t>
      </w:r>
      <w:r w:rsidR="006E2AF7">
        <w:rPr>
          <w:rFonts w:cs="Times New Roman" w:hint="eastAsia"/>
          <w:szCs w:val="24"/>
        </w:rPr>
        <w:t>费用准则</w:t>
      </w:r>
      <w:r w:rsidRPr="00670FB6">
        <w:rPr>
          <w:rFonts w:cs="Times New Roman" w:hint="eastAsia"/>
          <w:szCs w:val="24"/>
        </w:rPr>
        <w:t>的一部分</w:t>
      </w:r>
      <w:r w:rsidR="00E05F9C">
        <w:rPr>
          <w:rFonts w:cs="Times New Roman" w:hint="eastAsia"/>
          <w:szCs w:val="24"/>
        </w:rPr>
        <w:t>来</w:t>
      </w:r>
      <w:r w:rsidRPr="00670FB6">
        <w:rPr>
          <w:rFonts w:cs="Times New Roman" w:hint="eastAsia"/>
          <w:szCs w:val="24"/>
        </w:rPr>
        <w:t>讨论。另一些成员</w:t>
      </w:r>
      <w:r w:rsidR="00E05F9C">
        <w:rPr>
          <w:rFonts w:cs="Times New Roman" w:hint="eastAsia"/>
          <w:szCs w:val="24"/>
        </w:rPr>
        <w:t>则</w:t>
      </w:r>
      <w:r w:rsidRPr="00670FB6">
        <w:rPr>
          <w:rFonts w:cs="Times New Roman" w:hint="eastAsia"/>
          <w:szCs w:val="24"/>
        </w:rPr>
        <w:t>认为处置</w:t>
      </w:r>
      <w:r w:rsidR="00E05F9C">
        <w:rPr>
          <w:rFonts w:cs="Times New Roman" w:hint="eastAsia"/>
          <w:szCs w:val="24"/>
        </w:rPr>
        <w:t>问题</w:t>
      </w:r>
      <w:r w:rsidRPr="00670FB6">
        <w:rPr>
          <w:rFonts w:cs="Times New Roman" w:hint="eastAsia"/>
          <w:szCs w:val="24"/>
        </w:rPr>
        <w:t>至关重要，对低消费量国家而言</w:t>
      </w:r>
      <w:r w:rsidR="00E05F9C">
        <w:rPr>
          <w:rFonts w:cs="Times New Roman" w:hint="eastAsia"/>
          <w:szCs w:val="24"/>
        </w:rPr>
        <w:t>尤其如此</w:t>
      </w:r>
      <w:r w:rsidRPr="00670FB6">
        <w:rPr>
          <w:rFonts w:cs="Times New Roman" w:hint="eastAsia"/>
          <w:szCs w:val="24"/>
        </w:rPr>
        <w:t>，</w:t>
      </w:r>
      <w:r w:rsidR="00E05F9C">
        <w:rPr>
          <w:rFonts w:cs="Times New Roman" w:hint="eastAsia"/>
          <w:szCs w:val="24"/>
        </w:rPr>
        <w:t>并</w:t>
      </w:r>
      <w:r w:rsidRPr="00670FB6">
        <w:rPr>
          <w:rFonts w:cs="Times New Roman" w:hint="eastAsia"/>
          <w:szCs w:val="24"/>
        </w:rPr>
        <w:t>将其视为费用准则的一个</w:t>
      </w:r>
      <w:r w:rsidR="00E05F9C">
        <w:rPr>
          <w:rFonts w:cs="Times New Roman" w:hint="eastAsia"/>
          <w:szCs w:val="24"/>
        </w:rPr>
        <w:t>不可或缺的</w:t>
      </w:r>
      <w:r w:rsidRPr="00670FB6">
        <w:rPr>
          <w:rFonts w:cs="Times New Roman" w:hint="eastAsia"/>
          <w:szCs w:val="24"/>
        </w:rPr>
        <w:t>组成部分。</w:t>
      </w:r>
    </w:p>
    <w:p w14:paraId="6B717D43" w14:textId="4FC0B586" w:rsidR="00E05F9C" w:rsidRPr="00670FB6" w:rsidRDefault="00C954AE" w:rsidP="00F40540">
      <w:pPr>
        <w:pStyle w:val="ListParagraph"/>
        <w:numPr>
          <w:ilvl w:val="0"/>
          <w:numId w:val="2"/>
        </w:numPr>
        <w:spacing w:before="0" w:after="240"/>
        <w:ind w:left="0" w:firstLine="0"/>
        <w:rPr>
          <w:rFonts w:cs="Times New Roman"/>
          <w:szCs w:val="24"/>
        </w:rPr>
      </w:pPr>
      <w:r w:rsidRPr="00C954AE">
        <w:rPr>
          <w:rFonts w:cs="Times New Roman" w:hint="eastAsia"/>
          <w:szCs w:val="24"/>
        </w:rPr>
        <w:t>讨论</w:t>
      </w:r>
      <w:r w:rsidR="00E05F9C" w:rsidRPr="00C954AE">
        <w:rPr>
          <w:rFonts w:cs="Times New Roman" w:hint="eastAsia"/>
          <w:szCs w:val="24"/>
        </w:rPr>
        <w:t>在第</w:t>
      </w:r>
      <w:r>
        <w:rPr>
          <w:rFonts w:cs="Times New Roman" w:hint="eastAsia"/>
          <w:szCs w:val="24"/>
        </w:rPr>
        <w:t>八十三</w:t>
      </w:r>
      <w:r w:rsidR="00E05F9C" w:rsidRPr="00C954AE">
        <w:rPr>
          <w:rFonts w:cs="Times New Roman" w:hint="eastAsia"/>
          <w:szCs w:val="24"/>
        </w:rPr>
        <w:t>次会议上继续进行</w:t>
      </w:r>
      <w:r w:rsidR="00E05F9C" w:rsidRPr="00E05F9C">
        <w:rPr>
          <w:rFonts w:cs="Times New Roman" w:hint="eastAsia"/>
          <w:szCs w:val="24"/>
        </w:rPr>
        <w:t>，一些成员重申</w:t>
      </w:r>
      <w:r>
        <w:rPr>
          <w:rFonts w:cs="Times New Roman" w:hint="eastAsia"/>
          <w:szCs w:val="24"/>
        </w:rPr>
        <w:t>了这一意见：</w:t>
      </w:r>
      <w:r w:rsidR="00E05F9C" w:rsidRPr="00E05F9C">
        <w:rPr>
          <w:rFonts w:cs="Times New Roman" w:hint="eastAsia"/>
          <w:szCs w:val="24"/>
        </w:rPr>
        <w:t>尽管</w:t>
      </w:r>
      <w:r>
        <w:rPr>
          <w:rFonts w:cs="Times New Roman" w:hint="eastAsia"/>
          <w:szCs w:val="24"/>
        </w:rPr>
        <w:t>处置没有用</w:t>
      </w:r>
      <w:r w:rsidR="00E05F9C" w:rsidRPr="00E05F9C">
        <w:rPr>
          <w:rFonts w:cs="Times New Roman" w:hint="eastAsia"/>
          <w:szCs w:val="24"/>
        </w:rPr>
        <w:t>的</w:t>
      </w:r>
      <w:r w:rsidR="000C4049">
        <w:rPr>
          <w:rFonts w:cs="Times New Roman" w:hint="eastAsia"/>
          <w:szCs w:val="24"/>
        </w:rPr>
        <w:t>ODS</w:t>
      </w:r>
      <w:r w:rsidR="00E05F9C" w:rsidRPr="00E05F9C">
        <w:rPr>
          <w:rFonts w:cs="Times New Roman" w:hint="eastAsia"/>
          <w:szCs w:val="24"/>
        </w:rPr>
        <w:t>很重要，并得到第</w:t>
      </w:r>
      <w:r w:rsidR="00E05F9C" w:rsidRPr="00E05F9C">
        <w:rPr>
          <w:rFonts w:cs="Times New Roman" w:hint="eastAsia"/>
          <w:szCs w:val="24"/>
        </w:rPr>
        <w:t>XXVIII/2</w:t>
      </w:r>
      <w:r w:rsidR="00E05F9C" w:rsidRPr="00E05F9C">
        <w:rPr>
          <w:rFonts w:cs="Times New Roman" w:hint="eastAsia"/>
          <w:szCs w:val="24"/>
        </w:rPr>
        <w:t>号决定的授权，但不应将其作为</w:t>
      </w:r>
      <w:r>
        <w:rPr>
          <w:rFonts w:cs="Times New Roman" w:hint="eastAsia"/>
          <w:szCs w:val="24"/>
        </w:rPr>
        <w:t>逐步减少</w:t>
      </w:r>
      <w:r w:rsidR="000C4049">
        <w:rPr>
          <w:rFonts w:cs="Times New Roman" w:hint="eastAsia"/>
          <w:szCs w:val="24"/>
        </w:rPr>
        <w:t>HFC</w:t>
      </w:r>
      <w:r>
        <w:rPr>
          <w:rFonts w:cs="Times New Roman" w:hint="eastAsia"/>
          <w:szCs w:val="24"/>
        </w:rPr>
        <w:t>费用准则</w:t>
      </w:r>
      <w:r w:rsidR="00E05F9C" w:rsidRPr="00E05F9C">
        <w:rPr>
          <w:rFonts w:cs="Times New Roman" w:hint="eastAsia"/>
          <w:szCs w:val="24"/>
        </w:rPr>
        <w:t>的一部分进行讨论，而其他成员</w:t>
      </w:r>
      <w:r>
        <w:rPr>
          <w:rFonts w:cs="Times New Roman" w:hint="eastAsia"/>
          <w:szCs w:val="24"/>
        </w:rPr>
        <w:t>则再次表示</w:t>
      </w:r>
      <w:r w:rsidR="00E05F9C" w:rsidRPr="00E05F9C">
        <w:rPr>
          <w:rFonts w:cs="Times New Roman" w:hint="eastAsia"/>
          <w:szCs w:val="24"/>
        </w:rPr>
        <w:t>，处置</w:t>
      </w:r>
      <w:r>
        <w:rPr>
          <w:rFonts w:cs="Times New Roman" w:hint="eastAsia"/>
          <w:szCs w:val="24"/>
        </w:rPr>
        <w:t>问题</w:t>
      </w:r>
      <w:r w:rsidR="00E05F9C" w:rsidRPr="00E05F9C">
        <w:rPr>
          <w:rFonts w:cs="Times New Roman" w:hint="eastAsia"/>
          <w:szCs w:val="24"/>
        </w:rPr>
        <w:t>对低消费量国家特别重要。</w:t>
      </w:r>
      <w:r w:rsidR="00E05F9C" w:rsidRPr="00E05F9C">
        <w:rPr>
          <w:rFonts w:cs="Times New Roman" w:hint="eastAsia"/>
          <w:szCs w:val="24"/>
        </w:rPr>
        <w:t xml:space="preserve"> </w:t>
      </w:r>
      <w:r>
        <w:rPr>
          <w:rFonts w:cs="Times New Roman" w:hint="eastAsia"/>
          <w:szCs w:val="24"/>
        </w:rPr>
        <w:t>会议商定</w:t>
      </w:r>
      <w:r w:rsidRPr="00E05F9C">
        <w:rPr>
          <w:rFonts w:cs="Times New Roman" w:hint="eastAsia"/>
          <w:szCs w:val="24"/>
        </w:rPr>
        <w:t>在第八十四次会议上</w:t>
      </w:r>
      <w:r>
        <w:rPr>
          <w:rFonts w:cs="Times New Roman" w:hint="eastAsia"/>
          <w:szCs w:val="24"/>
        </w:rPr>
        <w:t>参照</w:t>
      </w:r>
      <w:r w:rsidR="00E05F9C" w:rsidRPr="00E05F9C">
        <w:rPr>
          <w:rFonts w:cs="Times New Roman" w:hint="eastAsia"/>
          <w:szCs w:val="24"/>
        </w:rPr>
        <w:t>高级监测和评价干事提交的</w:t>
      </w:r>
      <w:r w:rsidR="000C4049">
        <w:rPr>
          <w:rFonts w:cs="Times New Roman" w:hint="eastAsia"/>
          <w:szCs w:val="24"/>
        </w:rPr>
        <w:t>ODS</w:t>
      </w:r>
      <w:r w:rsidR="00E05F9C" w:rsidRPr="00E05F9C">
        <w:rPr>
          <w:rFonts w:cs="Times New Roman" w:hint="eastAsia"/>
          <w:szCs w:val="24"/>
        </w:rPr>
        <w:t>处置和销毁试点示范项目</w:t>
      </w:r>
      <w:r w:rsidRPr="00E05F9C">
        <w:rPr>
          <w:rFonts w:cs="Times New Roman" w:hint="eastAsia"/>
          <w:szCs w:val="24"/>
        </w:rPr>
        <w:t>最后</w:t>
      </w:r>
      <w:r w:rsidR="00E05F9C" w:rsidRPr="00E05F9C">
        <w:rPr>
          <w:rFonts w:cs="Times New Roman" w:hint="eastAsia"/>
          <w:szCs w:val="24"/>
        </w:rPr>
        <w:t>评价报告，进一步讨论</w:t>
      </w:r>
      <w:r>
        <w:rPr>
          <w:rFonts w:cs="Times New Roman" w:hint="eastAsia"/>
          <w:szCs w:val="24"/>
        </w:rPr>
        <w:t>这个事项</w:t>
      </w:r>
      <w:r w:rsidR="00E05F9C" w:rsidRPr="00E05F9C">
        <w:rPr>
          <w:rFonts w:cs="Times New Roman" w:hint="eastAsia"/>
          <w:szCs w:val="24"/>
        </w:rPr>
        <w:t>。</w:t>
      </w:r>
      <w:r w:rsidRPr="00C954AE">
        <w:rPr>
          <w:rFonts w:cs="Times New Roman"/>
          <w:szCs w:val="24"/>
          <w:vertAlign w:val="superscript"/>
          <w:lang w:val="en-GB"/>
        </w:rPr>
        <w:footnoteReference w:id="19"/>
      </w:r>
    </w:p>
    <w:p w14:paraId="4C5BBD1E" w14:textId="2F057A03" w:rsidR="002E0AFA" w:rsidRDefault="00670FB6" w:rsidP="00F40540">
      <w:pPr>
        <w:pStyle w:val="ListParagraph"/>
        <w:numPr>
          <w:ilvl w:val="0"/>
          <w:numId w:val="2"/>
        </w:numPr>
        <w:spacing w:before="0" w:after="240"/>
        <w:ind w:left="0" w:firstLine="0"/>
        <w:rPr>
          <w:rFonts w:cs="Times New Roman"/>
          <w:szCs w:val="24"/>
        </w:rPr>
      </w:pPr>
      <w:r w:rsidRPr="00670FB6">
        <w:rPr>
          <w:rFonts w:cs="Times New Roman" w:hint="eastAsia"/>
          <w:szCs w:val="24"/>
        </w:rPr>
        <w:t>执行委员会不妨</w:t>
      </w:r>
      <w:r w:rsidR="00C954AE">
        <w:rPr>
          <w:rFonts w:cs="Times New Roman" w:hint="eastAsia"/>
          <w:szCs w:val="24"/>
        </w:rPr>
        <w:t>根据第</w:t>
      </w:r>
      <w:r w:rsidR="00C954AE">
        <w:rPr>
          <w:rFonts w:cs="Times New Roman" w:hint="eastAsia"/>
          <w:szCs w:val="24"/>
        </w:rPr>
        <w:t>83/65</w:t>
      </w:r>
      <w:r w:rsidR="00C954AE">
        <w:rPr>
          <w:rFonts w:cs="Times New Roman" w:hint="eastAsia"/>
          <w:szCs w:val="24"/>
        </w:rPr>
        <w:t>号决定</w:t>
      </w:r>
      <w:r w:rsidR="00C954AE">
        <w:rPr>
          <w:rFonts w:cs="Times New Roman" w:hint="eastAsia"/>
          <w:szCs w:val="24"/>
        </w:rPr>
        <w:t>(</w:t>
      </w:r>
      <w:r w:rsidR="00C954AE">
        <w:rPr>
          <w:rFonts w:cs="Times New Roman"/>
          <w:szCs w:val="24"/>
        </w:rPr>
        <w:t>c)</w:t>
      </w:r>
      <w:r w:rsidR="00C954AE">
        <w:rPr>
          <w:rFonts w:cs="Times New Roman" w:hint="eastAsia"/>
          <w:szCs w:val="24"/>
        </w:rPr>
        <w:t>段，</w:t>
      </w:r>
      <w:r w:rsidRPr="00670FB6">
        <w:rPr>
          <w:rFonts w:cs="Times New Roman" w:hint="eastAsia"/>
          <w:szCs w:val="24"/>
        </w:rPr>
        <w:t>在第八十</w:t>
      </w:r>
      <w:r w:rsidR="00C954AE">
        <w:rPr>
          <w:rFonts w:cs="Times New Roman" w:hint="eastAsia"/>
          <w:szCs w:val="24"/>
        </w:rPr>
        <w:t>四</w:t>
      </w:r>
      <w:r w:rsidRPr="00670FB6">
        <w:rPr>
          <w:rFonts w:cs="Times New Roman" w:hint="eastAsia"/>
          <w:szCs w:val="24"/>
        </w:rPr>
        <w:t>次会议上继续讨论这一事项。</w:t>
      </w:r>
    </w:p>
    <w:p w14:paraId="1FDF002A" w14:textId="05266AA0" w:rsidR="00194B3F" w:rsidRPr="00194B3F" w:rsidRDefault="00194B3F" w:rsidP="00E0791B">
      <w:pPr>
        <w:pStyle w:val="Heading1"/>
        <w:keepNext w:val="0"/>
        <w:keepLines w:val="0"/>
        <w:spacing w:before="0" w:after="240"/>
        <w:rPr>
          <w:b w:val="0"/>
          <w:bCs/>
          <w:u w:val="single"/>
          <w:lang w:val="en-CA"/>
        </w:rPr>
      </w:pPr>
      <w:r w:rsidRPr="00194B3F">
        <w:rPr>
          <w:rFonts w:hint="eastAsia"/>
          <w:b w:val="0"/>
          <w:bCs/>
          <w:u w:val="single"/>
          <w:lang w:val="en-CA"/>
        </w:rPr>
        <w:t>其他与逐步减少</w:t>
      </w:r>
      <w:r w:rsidR="000C4049">
        <w:rPr>
          <w:rFonts w:hint="eastAsia"/>
          <w:b w:val="0"/>
          <w:bCs/>
          <w:u w:val="single"/>
          <w:lang w:val="en-CA"/>
        </w:rPr>
        <w:t>HFC</w:t>
      </w:r>
      <w:r>
        <w:rPr>
          <w:rFonts w:hint="eastAsia"/>
          <w:b w:val="0"/>
          <w:bCs/>
          <w:u w:val="single"/>
          <w:lang w:val="en-CA"/>
        </w:rPr>
        <w:t>有关</w:t>
      </w:r>
      <w:r w:rsidRPr="00194B3F">
        <w:rPr>
          <w:rFonts w:hint="eastAsia"/>
          <w:b w:val="0"/>
          <w:bCs/>
          <w:u w:val="single"/>
          <w:lang w:val="en-CA"/>
        </w:rPr>
        <w:t>的</w:t>
      </w:r>
      <w:r w:rsidR="006E2AF7">
        <w:rPr>
          <w:rFonts w:hint="eastAsia"/>
          <w:b w:val="0"/>
          <w:bCs/>
          <w:u w:val="single"/>
          <w:lang w:val="en-CA"/>
        </w:rPr>
        <w:t>普遍性问题</w:t>
      </w:r>
    </w:p>
    <w:p w14:paraId="6C899C14" w14:textId="7178B2E8" w:rsidR="00194B3F" w:rsidRPr="00194B3F" w:rsidRDefault="00194B3F" w:rsidP="00E0791B">
      <w:pPr>
        <w:pStyle w:val="ListParagraph"/>
        <w:widowControl w:val="0"/>
        <w:numPr>
          <w:ilvl w:val="0"/>
          <w:numId w:val="2"/>
        </w:numPr>
        <w:spacing w:before="0" w:after="240"/>
        <w:ind w:left="0" w:firstLine="0"/>
        <w:rPr>
          <w:rFonts w:cs="Times New Roman"/>
          <w:szCs w:val="24"/>
        </w:rPr>
      </w:pPr>
      <w:r w:rsidRPr="00194B3F">
        <w:rPr>
          <w:rFonts w:cs="Times New Roman" w:hint="eastAsia"/>
          <w:szCs w:val="24"/>
        </w:rPr>
        <w:t>提交第八十次会议的关于逐步减少</w:t>
      </w:r>
      <w:r w:rsidR="000C4049">
        <w:rPr>
          <w:rFonts w:cs="Times New Roman" w:hint="eastAsia"/>
          <w:szCs w:val="24"/>
        </w:rPr>
        <w:t>HFC</w:t>
      </w:r>
      <w:r w:rsidR="006E2AF7">
        <w:rPr>
          <w:rFonts w:cs="Times New Roman" w:hint="eastAsia"/>
          <w:szCs w:val="24"/>
        </w:rPr>
        <w:t>费用准则的</w:t>
      </w:r>
      <w:r w:rsidRPr="00194B3F">
        <w:rPr>
          <w:rFonts w:cs="Times New Roman" w:hint="eastAsia"/>
          <w:szCs w:val="24"/>
        </w:rPr>
        <w:t>文件包括</w:t>
      </w:r>
      <w:r w:rsidR="006E2AF7">
        <w:rPr>
          <w:rFonts w:cs="Times New Roman" w:hint="eastAsia"/>
          <w:szCs w:val="24"/>
        </w:rPr>
        <w:t>一些普遍性问题</w:t>
      </w:r>
      <w:r w:rsidR="006E2AF7" w:rsidRPr="006E2AF7">
        <w:rPr>
          <w:rFonts w:cs="Times New Roman"/>
          <w:szCs w:val="24"/>
          <w:vertAlign w:val="superscript"/>
          <w:lang w:val="en-CA"/>
        </w:rPr>
        <w:footnoteReference w:id="20"/>
      </w:r>
      <w:r w:rsidR="006E2AF7">
        <w:rPr>
          <w:rFonts w:cs="Times New Roman" w:hint="eastAsia"/>
          <w:szCs w:val="24"/>
        </w:rPr>
        <w:t>，</w:t>
      </w:r>
      <w:r w:rsidRPr="00194B3F">
        <w:rPr>
          <w:rFonts w:cs="Times New Roman" w:hint="eastAsia"/>
          <w:szCs w:val="24"/>
        </w:rPr>
        <w:t>扶持活动和目前正在执行的独立</w:t>
      </w:r>
      <w:r w:rsidR="000C4049">
        <w:rPr>
          <w:rFonts w:cs="Times New Roman" w:hint="eastAsia"/>
          <w:szCs w:val="24"/>
        </w:rPr>
        <w:t>HFC</w:t>
      </w:r>
      <w:r w:rsidRPr="00194B3F">
        <w:rPr>
          <w:rFonts w:cs="Times New Roman" w:hint="eastAsia"/>
          <w:szCs w:val="24"/>
        </w:rPr>
        <w:t>投资项目</w:t>
      </w:r>
      <w:r w:rsidR="00FF5632">
        <w:rPr>
          <w:rFonts w:cs="Times New Roman" w:hint="eastAsia"/>
          <w:szCs w:val="24"/>
        </w:rPr>
        <w:t>已经考虑到这些问题</w:t>
      </w:r>
      <w:r w:rsidRPr="00194B3F">
        <w:rPr>
          <w:rFonts w:cs="Times New Roman" w:hint="eastAsia"/>
          <w:szCs w:val="24"/>
        </w:rPr>
        <w:t>（</w:t>
      </w:r>
      <w:r w:rsidR="00FF5632" w:rsidRPr="00194B3F">
        <w:rPr>
          <w:rFonts w:cs="Times New Roman" w:hint="eastAsia"/>
          <w:szCs w:val="24"/>
        </w:rPr>
        <w:t>本文件附件二第三部分</w:t>
      </w:r>
      <w:r w:rsidR="00FF5632">
        <w:rPr>
          <w:rFonts w:cs="Times New Roman" w:hint="eastAsia"/>
          <w:szCs w:val="24"/>
        </w:rPr>
        <w:lastRenderedPageBreak/>
        <w:t>开列了这些问题</w:t>
      </w:r>
      <w:r w:rsidRPr="00194B3F">
        <w:rPr>
          <w:rFonts w:cs="Times New Roman" w:hint="eastAsia"/>
          <w:szCs w:val="24"/>
        </w:rPr>
        <w:t>）。然而执行委员会尚未就</w:t>
      </w:r>
      <w:r w:rsidR="00FF5632">
        <w:rPr>
          <w:rFonts w:cs="Times New Roman" w:hint="eastAsia"/>
          <w:szCs w:val="24"/>
        </w:rPr>
        <w:t>这些普遍性问题</w:t>
      </w:r>
      <w:r w:rsidRPr="00194B3F">
        <w:rPr>
          <w:rFonts w:cs="Times New Roman" w:hint="eastAsia"/>
          <w:szCs w:val="24"/>
        </w:rPr>
        <w:t>达成一致。</w:t>
      </w:r>
    </w:p>
    <w:p w14:paraId="00269EEF" w14:textId="008FAD2B" w:rsidR="00C954AE" w:rsidRDefault="00194B3F" w:rsidP="00E0791B">
      <w:pPr>
        <w:pStyle w:val="ListParagraph"/>
        <w:numPr>
          <w:ilvl w:val="0"/>
          <w:numId w:val="2"/>
        </w:numPr>
        <w:spacing w:before="0" w:after="240"/>
        <w:ind w:left="0" w:firstLine="0"/>
        <w:rPr>
          <w:rFonts w:cs="Times New Roman"/>
          <w:szCs w:val="24"/>
        </w:rPr>
      </w:pPr>
      <w:r w:rsidRPr="00194B3F">
        <w:rPr>
          <w:rFonts w:cs="Times New Roman" w:hint="eastAsia"/>
          <w:szCs w:val="24"/>
        </w:rPr>
        <w:t>鉴于正在</w:t>
      </w:r>
      <w:r w:rsidR="00FF5632">
        <w:rPr>
          <w:rFonts w:cs="Times New Roman" w:hint="eastAsia"/>
          <w:szCs w:val="24"/>
        </w:rPr>
        <w:t>顾及这些普遍性问题</w:t>
      </w:r>
      <w:r w:rsidRPr="00194B3F">
        <w:rPr>
          <w:rFonts w:cs="Times New Roman" w:hint="eastAsia"/>
          <w:szCs w:val="24"/>
        </w:rPr>
        <w:t>，执行委员会不妨考虑是否将本文件附件二</w:t>
      </w:r>
      <w:r w:rsidR="00FF5632">
        <w:rPr>
          <w:rFonts w:cs="Times New Roman" w:hint="eastAsia"/>
          <w:szCs w:val="24"/>
        </w:rPr>
        <w:t>第三部分</w:t>
      </w:r>
      <w:r w:rsidRPr="00194B3F">
        <w:rPr>
          <w:rFonts w:cs="Times New Roman" w:hint="eastAsia"/>
          <w:szCs w:val="24"/>
        </w:rPr>
        <w:t>所载案文列入本文件附件一所载逐步减少</w:t>
      </w:r>
      <w:r w:rsidR="000C4049">
        <w:rPr>
          <w:rFonts w:cs="Times New Roman" w:hint="eastAsia"/>
          <w:szCs w:val="24"/>
        </w:rPr>
        <w:t>HFC</w:t>
      </w:r>
      <w:r w:rsidRPr="00194B3F">
        <w:rPr>
          <w:rFonts w:cs="Times New Roman" w:hint="eastAsia"/>
          <w:szCs w:val="24"/>
        </w:rPr>
        <w:t>费用准则模板草案。</w:t>
      </w:r>
    </w:p>
    <w:p w14:paraId="51A9E3FC" w14:textId="2D22D516" w:rsidR="00FF5632" w:rsidRDefault="00FF5632" w:rsidP="00F40540">
      <w:pPr>
        <w:pStyle w:val="Heading1"/>
        <w:spacing w:before="0" w:after="240"/>
        <w:rPr>
          <w:lang w:val="en-CA"/>
        </w:rPr>
      </w:pPr>
      <w:r w:rsidRPr="00FF5632">
        <w:rPr>
          <w:rFonts w:hint="eastAsia"/>
          <w:lang w:val="en-CA"/>
        </w:rPr>
        <w:t>建议</w:t>
      </w:r>
    </w:p>
    <w:p w14:paraId="2C558A34" w14:textId="1520ADB3" w:rsidR="00FF5632" w:rsidRDefault="00275314" w:rsidP="00F40540">
      <w:pPr>
        <w:pStyle w:val="ListParagraph"/>
        <w:numPr>
          <w:ilvl w:val="0"/>
          <w:numId w:val="2"/>
        </w:numPr>
        <w:spacing w:before="0" w:after="240"/>
        <w:ind w:left="0" w:firstLine="0"/>
        <w:rPr>
          <w:lang w:val="en-CA"/>
        </w:rPr>
      </w:pPr>
      <w:r>
        <w:rPr>
          <w:rFonts w:hint="eastAsia"/>
          <w:lang w:val="en-CA"/>
        </w:rPr>
        <w:t>谨建议执行委员会：</w:t>
      </w:r>
    </w:p>
    <w:p w14:paraId="21B47084" w14:textId="59CDAF96" w:rsidR="00275314" w:rsidRDefault="00275314" w:rsidP="00BD33E5">
      <w:pPr>
        <w:spacing w:before="0" w:after="240"/>
        <w:ind w:left="980" w:hanging="490"/>
        <w:jc w:val="both"/>
        <w:rPr>
          <w:lang w:val="en-CA"/>
        </w:rPr>
      </w:pPr>
      <w:r w:rsidRPr="00BD33E5">
        <w:rPr>
          <w:lang w:val="en-CA"/>
        </w:rPr>
        <w:t>(a)</w:t>
      </w:r>
      <w:r w:rsidRPr="00BD33E5">
        <w:rPr>
          <w:lang w:val="en-CA"/>
        </w:rPr>
        <w:tab/>
      </w:r>
      <w:r w:rsidR="002E56BD" w:rsidRPr="00BD33E5">
        <w:rPr>
          <w:rFonts w:hint="eastAsia"/>
          <w:lang w:val="en-CA"/>
        </w:rPr>
        <w:t>注意到关于制定第</w:t>
      </w:r>
      <w:r w:rsidR="002E56BD" w:rsidRPr="00BD33E5">
        <w:rPr>
          <w:rFonts w:hint="eastAsia"/>
          <w:lang w:val="en-CA"/>
        </w:rPr>
        <w:t>5</w:t>
      </w:r>
      <w:r w:rsidR="002E56BD" w:rsidRPr="00BD33E5">
        <w:rPr>
          <w:rFonts w:hint="eastAsia"/>
          <w:lang w:val="en-CA"/>
        </w:rPr>
        <w:t>条国家逐步减少</w:t>
      </w:r>
      <w:r w:rsidR="000C4049" w:rsidRPr="00BD33E5">
        <w:rPr>
          <w:rFonts w:hint="eastAsia"/>
          <w:lang w:val="en-CA"/>
        </w:rPr>
        <w:t>HFC</w:t>
      </w:r>
      <w:r w:rsidR="002E56BD" w:rsidRPr="00BD33E5">
        <w:rPr>
          <w:rFonts w:hint="eastAsia"/>
          <w:lang w:val="en-CA"/>
        </w:rPr>
        <w:t>费用准则：供资标准草案</w:t>
      </w:r>
      <w:r w:rsidR="00BD33E5">
        <w:rPr>
          <w:rFonts w:hint="eastAsia"/>
          <w:lang w:val="en-CA"/>
        </w:rPr>
        <w:t>的</w:t>
      </w:r>
      <w:r w:rsidR="00BD33E5" w:rsidRPr="00BD33E5">
        <w:rPr>
          <w:lang w:val="en-CA"/>
        </w:rPr>
        <w:t>UNEP/</w:t>
      </w:r>
      <w:proofErr w:type="spellStart"/>
      <w:r w:rsidR="00BD33E5" w:rsidRPr="00BD33E5">
        <w:rPr>
          <w:lang w:val="en-CA"/>
        </w:rPr>
        <w:t>OzL.Pro</w:t>
      </w:r>
      <w:proofErr w:type="spellEnd"/>
      <w:r w:rsidR="00BD33E5" w:rsidRPr="00BD33E5">
        <w:rPr>
          <w:lang w:val="en-CA"/>
        </w:rPr>
        <w:t>/ExCom/84/66</w:t>
      </w:r>
      <w:r w:rsidR="00BD33E5">
        <w:rPr>
          <w:rFonts w:hint="eastAsia"/>
          <w:lang w:val="en-CA"/>
        </w:rPr>
        <w:t>号文件</w:t>
      </w:r>
      <w:r w:rsidR="002E56BD" w:rsidRPr="00BD33E5">
        <w:rPr>
          <w:rFonts w:hint="eastAsia"/>
          <w:lang w:val="en-CA"/>
        </w:rPr>
        <w:t>；</w:t>
      </w:r>
    </w:p>
    <w:p w14:paraId="513BF853" w14:textId="4CB8AAE6" w:rsidR="002E56BD" w:rsidRDefault="002E56BD" w:rsidP="00BD33E5">
      <w:pPr>
        <w:spacing w:before="0" w:after="240"/>
        <w:ind w:left="980" w:hanging="490"/>
        <w:jc w:val="both"/>
        <w:rPr>
          <w:lang w:val="en-CA"/>
        </w:rPr>
      </w:pPr>
      <w:r>
        <w:rPr>
          <w:lang w:val="en-CA"/>
        </w:rPr>
        <w:t>(b)</w:t>
      </w:r>
      <w:r>
        <w:rPr>
          <w:lang w:val="en-CA"/>
        </w:rPr>
        <w:tab/>
      </w:r>
      <w:r>
        <w:rPr>
          <w:rFonts w:hint="eastAsia"/>
          <w:lang w:val="en-CA"/>
        </w:rPr>
        <w:t>继续审议</w:t>
      </w:r>
      <w:r w:rsidRPr="002E56BD">
        <w:rPr>
          <w:rFonts w:hint="eastAsia"/>
          <w:lang w:val="en-CA"/>
        </w:rPr>
        <w:t>第</w:t>
      </w:r>
      <w:r w:rsidRPr="002E56BD">
        <w:rPr>
          <w:rFonts w:hint="eastAsia"/>
          <w:lang w:val="en-CA"/>
        </w:rPr>
        <w:t>5</w:t>
      </w:r>
      <w:r w:rsidRPr="002E56BD">
        <w:rPr>
          <w:rFonts w:hint="eastAsia"/>
          <w:lang w:val="en-CA"/>
        </w:rPr>
        <w:t>条国家逐步减少</w:t>
      </w:r>
      <w:r w:rsidR="000C4049">
        <w:rPr>
          <w:rFonts w:hint="eastAsia"/>
          <w:lang w:val="en-CA"/>
        </w:rPr>
        <w:t>HFC</w:t>
      </w:r>
      <w:r w:rsidRPr="002E56BD">
        <w:rPr>
          <w:rFonts w:hint="eastAsia"/>
          <w:lang w:val="en-CA"/>
        </w:rPr>
        <w:t>费用准则</w:t>
      </w:r>
      <w:r>
        <w:rPr>
          <w:rFonts w:hint="eastAsia"/>
          <w:lang w:val="en-CA"/>
        </w:rPr>
        <w:t>，将本文件附件二作为参考，同时注意到秘书处为方便讨论在方括号中着重标出的蓝色案文。</w:t>
      </w:r>
    </w:p>
    <w:p w14:paraId="6DA956A5" w14:textId="77777777" w:rsidR="002E56BD" w:rsidRDefault="002E56BD" w:rsidP="00F40540">
      <w:pPr>
        <w:spacing w:before="0" w:after="240"/>
        <w:ind w:left="980" w:hanging="490"/>
        <w:rPr>
          <w:lang w:val="en-CA"/>
        </w:rPr>
        <w:sectPr w:rsidR="002E56BD" w:rsidSect="009252BB">
          <w:headerReference w:type="even" r:id="rId9"/>
          <w:headerReference w:type="default" r:id="rId10"/>
          <w:footerReference w:type="even" r:id="rId11"/>
          <w:footerReference w:type="default" r:id="rId12"/>
          <w:footerReference w:type="first" r:id="rId13"/>
          <w:pgSz w:w="12240" w:h="15840"/>
          <w:pgMar w:top="1080" w:right="1440" w:bottom="1080" w:left="1440" w:header="720" w:footer="720" w:gutter="0"/>
          <w:cols w:space="720"/>
          <w:titlePg/>
          <w:docGrid w:linePitch="360"/>
        </w:sectPr>
      </w:pPr>
    </w:p>
    <w:p w14:paraId="07A077AB" w14:textId="77777777" w:rsidR="00C8253D" w:rsidRPr="00C8253D" w:rsidRDefault="00C8253D" w:rsidP="00C8253D">
      <w:pPr>
        <w:jc w:val="center"/>
        <w:rPr>
          <w:b/>
          <w:bCs/>
          <w:szCs w:val="24"/>
        </w:rPr>
      </w:pPr>
      <w:r w:rsidRPr="00C8253D">
        <w:rPr>
          <w:rFonts w:hint="eastAsia"/>
          <w:b/>
          <w:bCs/>
          <w:szCs w:val="24"/>
        </w:rPr>
        <w:lastRenderedPageBreak/>
        <w:t>附件一</w:t>
      </w:r>
    </w:p>
    <w:p w14:paraId="321B9903" w14:textId="18FAFA5F" w:rsidR="00C8253D" w:rsidRPr="00C8253D" w:rsidRDefault="00C8253D" w:rsidP="00C8253D">
      <w:pPr>
        <w:jc w:val="center"/>
        <w:rPr>
          <w:b/>
          <w:bCs/>
          <w:szCs w:val="24"/>
        </w:rPr>
      </w:pPr>
      <w:r w:rsidRPr="00C8253D">
        <w:rPr>
          <w:rFonts w:hint="eastAsia"/>
          <w:b/>
          <w:bCs/>
          <w:szCs w:val="24"/>
        </w:rPr>
        <w:t>逐步减少</w:t>
      </w:r>
      <w:r w:rsidR="004A6D07">
        <w:rPr>
          <w:rFonts w:hint="eastAsia"/>
          <w:b/>
          <w:bCs/>
          <w:szCs w:val="24"/>
        </w:rPr>
        <w:t>氢氟碳化合物</w:t>
      </w:r>
      <w:r w:rsidRPr="00C8253D">
        <w:rPr>
          <w:rFonts w:hint="eastAsia"/>
          <w:b/>
          <w:bCs/>
          <w:szCs w:val="24"/>
        </w:rPr>
        <w:t>费用准则模板草案</w:t>
      </w:r>
    </w:p>
    <w:p w14:paraId="67C9E347" w14:textId="77777777" w:rsidR="00C8253D" w:rsidRPr="00C8253D" w:rsidRDefault="00C8253D" w:rsidP="00C8253D">
      <w:pPr>
        <w:jc w:val="center"/>
        <w:rPr>
          <w:szCs w:val="24"/>
        </w:rPr>
      </w:pPr>
      <w:r w:rsidRPr="00C8253D">
        <w:rPr>
          <w:rFonts w:hint="eastAsia"/>
          <w:b/>
          <w:bCs/>
          <w:szCs w:val="24"/>
        </w:rPr>
        <w:t>（截至第八十三次会议）</w:t>
      </w:r>
    </w:p>
    <w:p w14:paraId="4720F6CE" w14:textId="77777777" w:rsidR="00C8253D" w:rsidRPr="00C8253D" w:rsidRDefault="00C8253D" w:rsidP="00C8253D">
      <w:pPr>
        <w:rPr>
          <w:szCs w:val="24"/>
          <w:u w:val="single"/>
        </w:rPr>
      </w:pPr>
      <w:r w:rsidRPr="00C8253D">
        <w:rPr>
          <w:rFonts w:hint="eastAsia"/>
          <w:szCs w:val="24"/>
          <w:u w:val="single"/>
        </w:rPr>
        <w:t>背景</w:t>
      </w:r>
      <w:r w:rsidRPr="00C8253D">
        <w:rPr>
          <w:rFonts w:hint="eastAsia"/>
          <w:szCs w:val="24"/>
          <w:u w:val="single"/>
        </w:rPr>
        <w:t xml:space="preserve"> </w:t>
      </w:r>
    </w:p>
    <w:p w14:paraId="56A918C6" w14:textId="6290432C" w:rsidR="00C8253D" w:rsidRPr="00C8253D" w:rsidRDefault="00C8253D" w:rsidP="003B2229">
      <w:pPr>
        <w:spacing w:before="0" w:after="240"/>
        <w:rPr>
          <w:szCs w:val="24"/>
        </w:rPr>
      </w:pPr>
      <w:r w:rsidRPr="00C8253D">
        <w:rPr>
          <w:rFonts w:hint="eastAsia"/>
          <w:szCs w:val="24"/>
        </w:rPr>
        <w:t xml:space="preserve">1.  </w:t>
      </w:r>
      <w:r>
        <w:rPr>
          <w:szCs w:val="24"/>
        </w:rPr>
        <w:tab/>
      </w:r>
      <w:r w:rsidRPr="00C8253D">
        <w:rPr>
          <w:rFonts w:hint="eastAsia"/>
          <w:szCs w:val="24"/>
        </w:rPr>
        <w:t>本附件载有经缔约方第二十八次会议商定的的根据第</w:t>
      </w:r>
      <w:r w:rsidRPr="00C8253D">
        <w:rPr>
          <w:rFonts w:hint="eastAsia"/>
          <w:szCs w:val="24"/>
        </w:rPr>
        <w:t xml:space="preserve"> XXVIII/2 </w:t>
      </w:r>
      <w:r w:rsidRPr="00C8253D">
        <w:rPr>
          <w:rFonts w:hint="eastAsia"/>
          <w:szCs w:val="24"/>
        </w:rPr>
        <w:t>号决定相关要素编制的逐步减少氢氟碳</w:t>
      </w:r>
      <w:r w:rsidR="004A6D07">
        <w:rPr>
          <w:rFonts w:hint="eastAsia"/>
          <w:szCs w:val="24"/>
        </w:rPr>
        <w:t>化合物（</w:t>
      </w:r>
      <w:r w:rsidR="004A6D07">
        <w:rPr>
          <w:rFonts w:hint="eastAsia"/>
          <w:szCs w:val="24"/>
        </w:rPr>
        <w:t>HFC</w:t>
      </w:r>
      <w:r w:rsidR="004A6D07">
        <w:rPr>
          <w:rFonts w:hint="eastAsia"/>
          <w:szCs w:val="24"/>
        </w:rPr>
        <w:t>）</w:t>
      </w:r>
      <w:r w:rsidRPr="00C8253D">
        <w:rPr>
          <w:rFonts w:hint="eastAsia"/>
          <w:szCs w:val="24"/>
        </w:rPr>
        <w:t>费用准则草案。费用准则草案中载列了执行委员会第七十八次和第八十次会议商定的要素，并将根据执行委员会未来会议的进一步讨论予以更新。</w:t>
      </w:r>
      <w:r w:rsidRPr="00C8253D">
        <w:rPr>
          <w:rFonts w:hint="eastAsia"/>
          <w:szCs w:val="24"/>
        </w:rPr>
        <w:t xml:space="preserve"> </w:t>
      </w:r>
    </w:p>
    <w:p w14:paraId="302838E6" w14:textId="61800A71" w:rsidR="00C8253D" w:rsidRPr="00C8253D" w:rsidRDefault="00C8253D" w:rsidP="003B2229">
      <w:pPr>
        <w:spacing w:before="0" w:after="240"/>
        <w:rPr>
          <w:szCs w:val="24"/>
          <w:u w:val="single"/>
        </w:rPr>
      </w:pPr>
      <w:r w:rsidRPr="00C8253D">
        <w:rPr>
          <w:rFonts w:hint="eastAsia"/>
          <w:szCs w:val="24"/>
          <w:u w:val="single"/>
        </w:rPr>
        <w:t>逐步减少</w:t>
      </w:r>
      <w:r w:rsidR="000C4049">
        <w:rPr>
          <w:rFonts w:hint="eastAsia"/>
          <w:szCs w:val="24"/>
          <w:u w:val="single"/>
        </w:rPr>
        <w:t>HFC</w:t>
      </w:r>
      <w:r w:rsidRPr="00C8253D">
        <w:rPr>
          <w:rFonts w:hint="eastAsia"/>
          <w:szCs w:val="24"/>
          <w:u w:val="single"/>
        </w:rPr>
        <w:t>费用准则草案</w:t>
      </w:r>
      <w:r w:rsidRPr="00C8253D">
        <w:rPr>
          <w:rFonts w:hint="eastAsia"/>
          <w:szCs w:val="24"/>
          <w:u w:val="single"/>
        </w:rPr>
        <w:t xml:space="preserve"> </w:t>
      </w:r>
    </w:p>
    <w:p w14:paraId="121BA8A6" w14:textId="77777777" w:rsidR="00C8253D" w:rsidRPr="00C8253D" w:rsidRDefault="00C8253D" w:rsidP="003B2229">
      <w:pPr>
        <w:spacing w:before="0" w:after="240"/>
        <w:rPr>
          <w:b/>
          <w:bCs/>
          <w:szCs w:val="24"/>
        </w:rPr>
      </w:pPr>
      <w:r w:rsidRPr="00C8253D">
        <w:rPr>
          <w:rFonts w:hint="eastAsia"/>
          <w:b/>
          <w:bCs/>
          <w:szCs w:val="24"/>
        </w:rPr>
        <w:t>让缔约方能够选择自己行业和技术方面的战略和优先事项的灵活性</w:t>
      </w:r>
      <w:r w:rsidRPr="00C8253D">
        <w:rPr>
          <w:rFonts w:hint="eastAsia"/>
          <w:b/>
          <w:bCs/>
          <w:szCs w:val="24"/>
        </w:rPr>
        <w:t xml:space="preserve"> </w:t>
      </w:r>
    </w:p>
    <w:p w14:paraId="4A219AA8" w14:textId="21276FA4" w:rsidR="00C8253D" w:rsidRPr="00C8253D" w:rsidRDefault="00C8253D" w:rsidP="003B2229">
      <w:pPr>
        <w:spacing w:before="0" w:after="240"/>
        <w:rPr>
          <w:szCs w:val="24"/>
        </w:rPr>
      </w:pPr>
      <w:r w:rsidRPr="00C8253D">
        <w:rPr>
          <w:rFonts w:hint="eastAsia"/>
          <w:szCs w:val="24"/>
        </w:rPr>
        <w:t xml:space="preserve">2.  </w:t>
      </w:r>
      <w:r>
        <w:rPr>
          <w:szCs w:val="24"/>
        </w:rPr>
        <w:tab/>
      </w:r>
      <w:r w:rsidRPr="00C8253D">
        <w:rPr>
          <w:rFonts w:hint="eastAsia"/>
          <w:szCs w:val="24"/>
        </w:rPr>
        <w:t>第</w:t>
      </w:r>
      <w:r w:rsidRPr="00C8253D">
        <w:rPr>
          <w:rFonts w:hint="eastAsia"/>
          <w:szCs w:val="24"/>
        </w:rPr>
        <w:t xml:space="preserve"> 5 </w:t>
      </w:r>
      <w:r w:rsidRPr="00C8253D">
        <w:rPr>
          <w:rFonts w:hint="eastAsia"/>
          <w:szCs w:val="24"/>
        </w:rPr>
        <w:t>条国家将能够根据其具体需要和国情，采取以国家为驱动的办法，灵活地确定</w:t>
      </w:r>
      <w:r w:rsidR="000C4049">
        <w:rPr>
          <w:rFonts w:hint="eastAsia"/>
          <w:szCs w:val="24"/>
        </w:rPr>
        <w:t>HFC</w:t>
      </w:r>
      <w:r w:rsidRPr="00C8253D">
        <w:rPr>
          <w:rFonts w:hint="eastAsia"/>
          <w:szCs w:val="24"/>
        </w:rPr>
        <w:t>的优先次序，界定行业，选择技术以及制定和实施其履行商定的</w:t>
      </w:r>
      <w:r w:rsidR="000C4049">
        <w:rPr>
          <w:rFonts w:hint="eastAsia"/>
          <w:szCs w:val="24"/>
        </w:rPr>
        <w:t>HFC</w:t>
      </w:r>
      <w:r w:rsidRPr="00C8253D">
        <w:rPr>
          <w:rFonts w:hint="eastAsia"/>
          <w:szCs w:val="24"/>
        </w:rPr>
        <w:t>义务的战略。</w:t>
      </w:r>
      <w:r w:rsidRPr="00C8253D">
        <w:rPr>
          <w:rFonts w:hint="eastAsia"/>
          <w:szCs w:val="24"/>
        </w:rPr>
        <w:t xml:space="preserve"> </w:t>
      </w:r>
    </w:p>
    <w:p w14:paraId="0636FB46" w14:textId="77777777" w:rsidR="00C8253D" w:rsidRPr="00C8253D" w:rsidRDefault="00C8253D" w:rsidP="00C8253D">
      <w:pPr>
        <w:rPr>
          <w:b/>
          <w:bCs/>
          <w:szCs w:val="24"/>
        </w:rPr>
      </w:pPr>
      <w:r w:rsidRPr="00C8253D">
        <w:rPr>
          <w:rFonts w:hint="eastAsia"/>
          <w:b/>
          <w:bCs/>
          <w:szCs w:val="24"/>
        </w:rPr>
        <w:t>符合资格产能的截止日期</w:t>
      </w:r>
      <w:r w:rsidRPr="00C8253D">
        <w:rPr>
          <w:rFonts w:hint="eastAsia"/>
          <w:b/>
          <w:bCs/>
          <w:szCs w:val="24"/>
        </w:rPr>
        <w:t xml:space="preserve"> </w:t>
      </w:r>
    </w:p>
    <w:p w14:paraId="0652508D" w14:textId="40127106" w:rsidR="00C8253D" w:rsidRPr="00C8253D" w:rsidRDefault="00C8253D" w:rsidP="003B2229">
      <w:pPr>
        <w:spacing w:before="0" w:after="240"/>
        <w:rPr>
          <w:szCs w:val="24"/>
        </w:rPr>
      </w:pPr>
      <w:r w:rsidRPr="00C8253D">
        <w:rPr>
          <w:rFonts w:hint="eastAsia"/>
          <w:szCs w:val="24"/>
        </w:rPr>
        <w:t xml:space="preserve">3.  </w:t>
      </w:r>
      <w:r>
        <w:rPr>
          <w:szCs w:val="24"/>
        </w:rPr>
        <w:tab/>
      </w:r>
      <w:r w:rsidRPr="00C8253D">
        <w:rPr>
          <w:rFonts w:hint="eastAsia"/>
          <w:szCs w:val="24"/>
        </w:rPr>
        <w:t>基准年为</w:t>
      </w:r>
      <w:r w:rsidRPr="00C8253D">
        <w:rPr>
          <w:rFonts w:hint="eastAsia"/>
          <w:szCs w:val="24"/>
        </w:rPr>
        <w:t xml:space="preserve"> 2020 </w:t>
      </w:r>
      <w:r w:rsidRPr="00C8253D">
        <w:rPr>
          <w:rFonts w:hint="eastAsia"/>
          <w:szCs w:val="24"/>
        </w:rPr>
        <w:t>年至</w:t>
      </w:r>
      <w:r w:rsidRPr="00C8253D">
        <w:rPr>
          <w:rFonts w:hint="eastAsia"/>
          <w:szCs w:val="24"/>
        </w:rPr>
        <w:t xml:space="preserve"> 2022 </w:t>
      </w:r>
      <w:r w:rsidRPr="00C8253D">
        <w:rPr>
          <w:rFonts w:hint="eastAsia"/>
          <w:szCs w:val="24"/>
        </w:rPr>
        <w:t>年的缔约方，其符合资格产能的截止日期是</w:t>
      </w:r>
      <w:r w:rsidRPr="00C8253D">
        <w:rPr>
          <w:rFonts w:hint="eastAsia"/>
          <w:szCs w:val="24"/>
        </w:rPr>
        <w:t xml:space="preserve"> 2020 </w:t>
      </w:r>
      <w:r w:rsidRPr="00C8253D">
        <w:rPr>
          <w:rFonts w:hint="eastAsia"/>
          <w:szCs w:val="24"/>
        </w:rPr>
        <w:t>年</w:t>
      </w:r>
      <w:r w:rsidRPr="00C8253D">
        <w:rPr>
          <w:rFonts w:hint="eastAsia"/>
          <w:szCs w:val="24"/>
        </w:rPr>
        <w:t xml:space="preserve"> 1 </w:t>
      </w:r>
      <w:r w:rsidRPr="00C8253D">
        <w:rPr>
          <w:rFonts w:hint="eastAsia"/>
          <w:szCs w:val="24"/>
        </w:rPr>
        <w:t>月</w:t>
      </w:r>
      <w:r w:rsidRPr="00C8253D">
        <w:rPr>
          <w:rFonts w:hint="eastAsia"/>
          <w:szCs w:val="24"/>
        </w:rPr>
        <w:t xml:space="preserve">1 </w:t>
      </w:r>
      <w:r w:rsidRPr="00C8253D">
        <w:rPr>
          <w:rFonts w:hint="eastAsia"/>
          <w:szCs w:val="24"/>
        </w:rPr>
        <w:t>日，基准年为</w:t>
      </w:r>
      <w:r w:rsidRPr="00C8253D">
        <w:rPr>
          <w:rFonts w:hint="eastAsia"/>
          <w:szCs w:val="24"/>
        </w:rPr>
        <w:t xml:space="preserve"> 2024 </w:t>
      </w:r>
      <w:r w:rsidRPr="00C8253D">
        <w:rPr>
          <w:rFonts w:hint="eastAsia"/>
          <w:szCs w:val="24"/>
        </w:rPr>
        <w:t>年至</w:t>
      </w:r>
      <w:r w:rsidRPr="00C8253D">
        <w:rPr>
          <w:rFonts w:hint="eastAsia"/>
          <w:szCs w:val="24"/>
        </w:rPr>
        <w:t xml:space="preserve"> 2026 </w:t>
      </w:r>
      <w:r w:rsidRPr="00C8253D">
        <w:rPr>
          <w:rFonts w:hint="eastAsia"/>
          <w:szCs w:val="24"/>
        </w:rPr>
        <w:t>年的缔约方，其截止日期是</w:t>
      </w:r>
      <w:r w:rsidRPr="00C8253D">
        <w:rPr>
          <w:rFonts w:hint="eastAsia"/>
          <w:szCs w:val="24"/>
        </w:rPr>
        <w:t xml:space="preserve"> 2024 </w:t>
      </w:r>
      <w:r w:rsidRPr="00C8253D">
        <w:rPr>
          <w:rFonts w:hint="eastAsia"/>
          <w:szCs w:val="24"/>
        </w:rPr>
        <w:t>年</w:t>
      </w:r>
      <w:r w:rsidRPr="00C8253D">
        <w:rPr>
          <w:rFonts w:hint="eastAsia"/>
          <w:szCs w:val="24"/>
        </w:rPr>
        <w:t xml:space="preserve"> 1 </w:t>
      </w:r>
      <w:r w:rsidRPr="00C8253D">
        <w:rPr>
          <w:rFonts w:hint="eastAsia"/>
          <w:szCs w:val="24"/>
        </w:rPr>
        <w:t>月</w:t>
      </w:r>
      <w:r w:rsidRPr="00C8253D">
        <w:rPr>
          <w:rFonts w:hint="eastAsia"/>
          <w:szCs w:val="24"/>
        </w:rPr>
        <w:t xml:space="preserve"> 1 </w:t>
      </w:r>
      <w:r w:rsidRPr="00C8253D">
        <w:rPr>
          <w:rFonts w:hint="eastAsia"/>
          <w:szCs w:val="24"/>
        </w:rPr>
        <w:t>日。</w:t>
      </w:r>
      <w:r w:rsidRPr="00C8253D">
        <w:rPr>
          <w:rFonts w:hint="eastAsia"/>
          <w:szCs w:val="24"/>
        </w:rPr>
        <w:t xml:space="preserve"> </w:t>
      </w:r>
    </w:p>
    <w:p w14:paraId="1EE8D378" w14:textId="77777777" w:rsidR="00C8253D" w:rsidRPr="00C8253D" w:rsidRDefault="00C8253D" w:rsidP="003B2229">
      <w:pPr>
        <w:spacing w:before="0" w:after="240"/>
        <w:rPr>
          <w:b/>
          <w:bCs/>
          <w:szCs w:val="24"/>
        </w:rPr>
      </w:pPr>
      <w:r w:rsidRPr="00C8253D">
        <w:rPr>
          <w:rFonts w:hint="eastAsia"/>
          <w:b/>
          <w:bCs/>
          <w:szCs w:val="24"/>
        </w:rPr>
        <w:t>第二和第三次改造</w:t>
      </w:r>
    </w:p>
    <w:p w14:paraId="65055671" w14:textId="26C3C968" w:rsidR="00C8253D" w:rsidRPr="00C8253D" w:rsidRDefault="00C8253D" w:rsidP="003B2229">
      <w:pPr>
        <w:spacing w:before="0" w:after="240"/>
        <w:rPr>
          <w:szCs w:val="24"/>
        </w:rPr>
      </w:pPr>
      <w:r w:rsidRPr="00C8253D">
        <w:rPr>
          <w:rFonts w:hint="eastAsia"/>
          <w:szCs w:val="24"/>
        </w:rPr>
        <w:t xml:space="preserve">4.  </w:t>
      </w:r>
      <w:r>
        <w:rPr>
          <w:szCs w:val="24"/>
        </w:rPr>
        <w:tab/>
      </w:r>
      <w:r w:rsidRPr="00C8253D">
        <w:rPr>
          <w:rFonts w:hint="eastAsia"/>
          <w:szCs w:val="24"/>
        </w:rPr>
        <w:t>对第二和第三次改造项目适用以下原则：</w:t>
      </w:r>
      <w:r w:rsidRPr="00C8253D">
        <w:rPr>
          <w:rFonts w:hint="eastAsia"/>
          <w:szCs w:val="24"/>
        </w:rPr>
        <w:t xml:space="preserve"> </w:t>
      </w:r>
    </w:p>
    <w:p w14:paraId="18D22191" w14:textId="335BB24B" w:rsidR="00C8253D" w:rsidRPr="00C8253D" w:rsidRDefault="00C8253D" w:rsidP="003B2229">
      <w:pPr>
        <w:spacing w:before="0" w:after="240"/>
        <w:ind w:left="980" w:hanging="490"/>
        <w:rPr>
          <w:lang w:val="en-CA"/>
        </w:rPr>
      </w:pPr>
      <w:r w:rsidRPr="00C8253D">
        <w:rPr>
          <w:rFonts w:hint="eastAsia"/>
          <w:lang w:val="en-CA"/>
        </w:rPr>
        <w:t xml:space="preserve">(a)  </w:t>
      </w:r>
      <w:r w:rsidRPr="00C8253D">
        <w:rPr>
          <w:lang w:val="en-CA"/>
        </w:rPr>
        <w:tab/>
      </w:r>
      <w:r w:rsidRPr="00C8253D">
        <w:rPr>
          <w:rFonts w:hint="eastAsia"/>
          <w:lang w:val="en-CA"/>
        </w:rPr>
        <w:t>在逐步减少</w:t>
      </w:r>
      <w:r w:rsidR="000C4049">
        <w:rPr>
          <w:rFonts w:hint="eastAsia"/>
          <w:lang w:val="en-CA"/>
        </w:rPr>
        <w:t>HFC</w:t>
      </w:r>
      <w:r w:rsidRPr="00C8253D">
        <w:rPr>
          <w:rFonts w:hint="eastAsia"/>
          <w:lang w:val="en-CA"/>
        </w:rPr>
        <w:t>的背景下，首次改造是指从未得到多边基金直接或间接提供的全部或部分支助的企业改造为使用低</w:t>
      </w:r>
      <w:r w:rsidR="00E9183F">
        <w:rPr>
          <w:rFonts w:hint="eastAsia"/>
          <w:lang w:val="en-CA"/>
        </w:rPr>
        <w:t>GWP</w:t>
      </w:r>
      <w:r w:rsidRPr="00C8253D">
        <w:rPr>
          <w:rFonts w:hint="eastAsia"/>
          <w:lang w:val="en-CA"/>
        </w:rPr>
        <w:t>或零</w:t>
      </w:r>
      <w:r w:rsidR="00E9183F">
        <w:rPr>
          <w:rFonts w:hint="eastAsia"/>
          <w:lang w:val="en-CA"/>
        </w:rPr>
        <w:t>GWP</w:t>
      </w:r>
      <w:r w:rsidRPr="00C8253D">
        <w:rPr>
          <w:rFonts w:hint="eastAsia"/>
          <w:lang w:val="en-CA"/>
        </w:rPr>
        <w:t>替代品，包括利用自有资源转换到</w:t>
      </w:r>
      <w:r w:rsidR="000C4049">
        <w:rPr>
          <w:rFonts w:hint="eastAsia"/>
          <w:lang w:val="en-CA"/>
        </w:rPr>
        <w:t>HFC</w:t>
      </w:r>
      <w:r w:rsidRPr="00C8253D">
        <w:rPr>
          <w:rFonts w:hint="eastAsia"/>
          <w:lang w:val="en-CA"/>
        </w:rPr>
        <w:t>的企业；</w:t>
      </w:r>
      <w:r w:rsidRPr="00C8253D">
        <w:rPr>
          <w:rFonts w:hint="eastAsia"/>
          <w:lang w:val="en-CA"/>
        </w:rPr>
        <w:t xml:space="preserve"> </w:t>
      </w:r>
    </w:p>
    <w:p w14:paraId="505E7C76" w14:textId="3E315359" w:rsidR="00C8253D" w:rsidRPr="00C8253D" w:rsidRDefault="00C8253D" w:rsidP="003B2229">
      <w:pPr>
        <w:spacing w:before="0" w:after="240"/>
        <w:ind w:left="980" w:hanging="490"/>
        <w:rPr>
          <w:lang w:val="en-CA"/>
        </w:rPr>
      </w:pPr>
      <w:r w:rsidRPr="00C8253D">
        <w:rPr>
          <w:rFonts w:hint="eastAsia"/>
          <w:lang w:val="en-CA"/>
        </w:rPr>
        <w:t xml:space="preserve">(b)  </w:t>
      </w:r>
      <w:r w:rsidRPr="00C8253D">
        <w:rPr>
          <w:lang w:val="en-CA"/>
        </w:rPr>
        <w:tab/>
      </w:r>
      <w:r w:rsidRPr="00C8253D">
        <w:rPr>
          <w:rFonts w:hint="eastAsia"/>
          <w:lang w:val="en-CA"/>
        </w:rPr>
        <w:t>淘汰</w:t>
      </w:r>
      <w:r w:rsidR="000C4049">
        <w:rPr>
          <w:rFonts w:hint="eastAsia"/>
          <w:lang w:val="en-CA"/>
        </w:rPr>
        <w:t>CFC</w:t>
      </w:r>
      <w:r w:rsidRPr="00C8253D">
        <w:rPr>
          <w:rFonts w:hint="eastAsia"/>
          <w:lang w:val="en-CA"/>
        </w:rPr>
        <w:t>和（或）</w:t>
      </w:r>
      <w:r w:rsidR="000C4049">
        <w:rPr>
          <w:rFonts w:hint="eastAsia"/>
          <w:lang w:val="en-CA"/>
        </w:rPr>
        <w:t>HCFC</w:t>
      </w:r>
      <w:r w:rsidRPr="00C8253D">
        <w:rPr>
          <w:rFonts w:hint="eastAsia"/>
          <w:lang w:val="en-CA"/>
        </w:rPr>
        <w:t>时已改为使用</w:t>
      </w:r>
      <w:r w:rsidR="000C4049">
        <w:rPr>
          <w:rFonts w:hint="eastAsia"/>
          <w:lang w:val="en-CA"/>
        </w:rPr>
        <w:t>HFC</w:t>
      </w:r>
      <w:r w:rsidRPr="00C8253D">
        <w:rPr>
          <w:rFonts w:hint="eastAsia"/>
          <w:lang w:val="en-CA"/>
        </w:rPr>
        <w:t>的企业，有资格获得多边基金的资助以支付商定的增支费用，其方式与有资格进行第一次改造的企业相同；</w:t>
      </w:r>
      <w:r w:rsidRPr="00C8253D">
        <w:rPr>
          <w:rFonts w:hint="eastAsia"/>
          <w:lang w:val="en-CA"/>
        </w:rPr>
        <w:t xml:space="preserve"> </w:t>
      </w:r>
    </w:p>
    <w:p w14:paraId="53D98AF7" w14:textId="7F130897" w:rsidR="00C8253D" w:rsidRPr="00C8253D" w:rsidRDefault="00C8253D" w:rsidP="003B2229">
      <w:pPr>
        <w:spacing w:before="0" w:after="240"/>
        <w:ind w:left="980" w:hanging="490"/>
        <w:rPr>
          <w:szCs w:val="24"/>
        </w:rPr>
      </w:pPr>
      <w:r w:rsidRPr="00C8253D">
        <w:rPr>
          <w:rFonts w:hint="eastAsia"/>
          <w:lang w:val="en-CA"/>
        </w:rPr>
        <w:t xml:space="preserve">(c)  </w:t>
      </w:r>
      <w:r w:rsidRPr="00C8253D">
        <w:rPr>
          <w:lang w:val="en-CA"/>
        </w:rPr>
        <w:tab/>
      </w:r>
      <w:r w:rsidRPr="00C8253D">
        <w:rPr>
          <w:rFonts w:hint="eastAsia"/>
          <w:lang w:val="en-CA"/>
        </w:rPr>
        <w:t>从</w:t>
      </w:r>
      <w:r w:rsidR="000C4049">
        <w:rPr>
          <w:rFonts w:hint="eastAsia"/>
          <w:lang w:val="en-CA"/>
        </w:rPr>
        <w:t>HCFC</w:t>
      </w:r>
      <w:r w:rsidRPr="00C8253D">
        <w:rPr>
          <w:rFonts w:hint="eastAsia"/>
          <w:lang w:val="en-CA"/>
        </w:rPr>
        <w:t>改为高</w:t>
      </w:r>
      <w:r w:rsidR="00E9183F">
        <w:rPr>
          <w:rFonts w:hint="eastAsia"/>
          <w:lang w:val="en-CA"/>
        </w:rPr>
        <w:t>GWP</w:t>
      </w:r>
      <w:r w:rsidR="005355C0">
        <w:rPr>
          <w:lang w:val="en-CA"/>
        </w:rPr>
        <w:t xml:space="preserve"> </w:t>
      </w:r>
      <w:r w:rsidR="000C4049">
        <w:rPr>
          <w:rFonts w:hint="eastAsia"/>
          <w:lang w:val="en-CA"/>
        </w:rPr>
        <w:t>HFC</w:t>
      </w:r>
      <w:r w:rsidRPr="00C8253D">
        <w:rPr>
          <w:rFonts w:hint="eastAsia"/>
          <w:lang w:val="en-CA"/>
        </w:rPr>
        <w:t>的企业，在通过《修正案》之日后，根据执行委员会批准的</w:t>
      </w:r>
      <w:r w:rsidR="000C4049">
        <w:rPr>
          <w:rFonts w:hint="eastAsia"/>
          <w:lang w:val="en-CA"/>
        </w:rPr>
        <w:t>HCFC</w:t>
      </w:r>
      <w:r w:rsidRPr="00C8253D">
        <w:rPr>
          <w:rFonts w:hint="eastAsia"/>
          <w:lang w:val="en-CA"/>
        </w:rPr>
        <w:t>淘汰管理计划，有资格从多边基金为其随后转换到低</w:t>
      </w:r>
      <w:r w:rsidR="00E9183F">
        <w:rPr>
          <w:rFonts w:hint="eastAsia"/>
          <w:lang w:val="en-CA"/>
        </w:rPr>
        <w:t>GWP</w:t>
      </w:r>
      <w:r w:rsidRPr="00C8253D">
        <w:rPr>
          <w:rFonts w:hint="eastAsia"/>
          <w:lang w:val="en-CA"/>
        </w:rPr>
        <w:t>或零</w:t>
      </w:r>
      <w:r w:rsidR="00E9183F">
        <w:rPr>
          <w:rFonts w:hint="eastAsia"/>
          <w:lang w:val="en-CA"/>
        </w:rPr>
        <w:t>GWP</w:t>
      </w:r>
      <w:r w:rsidRPr="00C8253D">
        <w:rPr>
          <w:rFonts w:hint="eastAsia"/>
          <w:lang w:val="en-CA"/>
        </w:rPr>
        <w:t>的替代品获得资助，以支付商定的增支费用，其方式与有资格进行第一次改造的企业相同；</w:t>
      </w:r>
      <w:r w:rsidRPr="00C8253D">
        <w:rPr>
          <w:rFonts w:hint="eastAsia"/>
          <w:szCs w:val="24"/>
        </w:rPr>
        <w:t xml:space="preserve"> </w:t>
      </w:r>
    </w:p>
    <w:p w14:paraId="5BB5063D" w14:textId="47FAF6F7" w:rsidR="00C8253D" w:rsidRPr="00C8253D" w:rsidRDefault="00C8253D" w:rsidP="003B2229">
      <w:pPr>
        <w:spacing w:before="0" w:after="240"/>
        <w:ind w:left="980" w:hanging="490"/>
        <w:rPr>
          <w:szCs w:val="24"/>
        </w:rPr>
      </w:pPr>
      <w:r w:rsidRPr="00C8253D">
        <w:rPr>
          <w:rFonts w:hint="eastAsia"/>
          <w:szCs w:val="24"/>
        </w:rPr>
        <w:t xml:space="preserve">(d)  </w:t>
      </w:r>
      <w:r w:rsidRPr="00C8253D">
        <w:rPr>
          <w:szCs w:val="24"/>
        </w:rPr>
        <w:tab/>
      </w:r>
      <w:r w:rsidRPr="00C8253D">
        <w:rPr>
          <w:rFonts w:hint="eastAsia"/>
          <w:szCs w:val="24"/>
        </w:rPr>
        <w:t>根据《修正案》，在</w:t>
      </w:r>
      <w:r w:rsidRPr="00C8253D">
        <w:rPr>
          <w:rFonts w:hint="eastAsia"/>
          <w:szCs w:val="24"/>
        </w:rPr>
        <w:t xml:space="preserve"> 2025 </w:t>
      </w:r>
      <w:r w:rsidRPr="00C8253D">
        <w:rPr>
          <w:rFonts w:hint="eastAsia"/>
          <w:szCs w:val="24"/>
        </w:rPr>
        <w:t>年前用自身资源从</w:t>
      </w:r>
      <w:r w:rsidR="000C4049">
        <w:rPr>
          <w:rFonts w:hint="eastAsia"/>
          <w:szCs w:val="24"/>
        </w:rPr>
        <w:t>HCFC</w:t>
      </w:r>
      <w:r w:rsidRPr="00C8253D">
        <w:rPr>
          <w:rFonts w:hint="eastAsia"/>
          <w:szCs w:val="24"/>
        </w:rPr>
        <w:t>改为高</w:t>
      </w:r>
      <w:r w:rsidR="00FC3746">
        <w:rPr>
          <w:rFonts w:hint="eastAsia"/>
          <w:szCs w:val="24"/>
        </w:rPr>
        <w:t>GWP HFC</w:t>
      </w:r>
      <w:r w:rsidRPr="00C8253D">
        <w:rPr>
          <w:rFonts w:hint="eastAsia"/>
          <w:szCs w:val="24"/>
        </w:rPr>
        <w:t>的企业，有资格获得多边基金的资助，以支付商定的增支费用，其方式与有资格进行第一次改造的企业相同；</w:t>
      </w:r>
      <w:r w:rsidR="006F78BA" w:rsidRPr="00C8253D">
        <w:rPr>
          <w:rFonts w:hint="eastAsia"/>
          <w:lang w:val="en-CA"/>
        </w:rPr>
        <w:t>以及</w:t>
      </w:r>
      <w:r w:rsidRPr="00C8253D">
        <w:rPr>
          <w:rFonts w:hint="eastAsia"/>
          <w:szCs w:val="24"/>
        </w:rPr>
        <w:t xml:space="preserve"> </w:t>
      </w:r>
    </w:p>
    <w:p w14:paraId="4ABD2A33" w14:textId="61EC38EC" w:rsidR="00C8253D" w:rsidRPr="00C8253D" w:rsidRDefault="00C8253D" w:rsidP="003B2229">
      <w:pPr>
        <w:spacing w:before="0" w:after="240"/>
        <w:ind w:left="980" w:hanging="490"/>
        <w:rPr>
          <w:szCs w:val="24"/>
        </w:rPr>
      </w:pPr>
      <w:r w:rsidRPr="00C8253D">
        <w:rPr>
          <w:rFonts w:hint="eastAsia"/>
          <w:szCs w:val="24"/>
        </w:rPr>
        <w:lastRenderedPageBreak/>
        <w:t xml:space="preserve">(e)  </w:t>
      </w:r>
      <w:r w:rsidRPr="00C8253D">
        <w:rPr>
          <w:szCs w:val="24"/>
        </w:rPr>
        <w:tab/>
      </w:r>
      <w:r w:rsidRPr="00C8253D">
        <w:rPr>
          <w:rFonts w:hint="eastAsia"/>
          <w:lang w:val="en-CA"/>
        </w:rPr>
        <w:t>在多边基金资助下从</w:t>
      </w:r>
      <w:r w:rsidR="000C4049">
        <w:rPr>
          <w:rFonts w:hint="eastAsia"/>
          <w:lang w:val="en-CA"/>
        </w:rPr>
        <w:t>HFC</w:t>
      </w:r>
      <w:r w:rsidRPr="00C8253D">
        <w:rPr>
          <w:rFonts w:hint="eastAsia"/>
          <w:lang w:val="en-CA"/>
        </w:rPr>
        <w:t>转换到较低</w:t>
      </w:r>
      <w:r w:rsidR="00E9183F">
        <w:rPr>
          <w:rFonts w:hint="eastAsia"/>
          <w:lang w:val="en-CA"/>
        </w:rPr>
        <w:t>GWP</w:t>
      </w:r>
      <w:r w:rsidRPr="00C8253D">
        <w:rPr>
          <w:rFonts w:hint="eastAsia"/>
          <w:lang w:val="en-CA"/>
        </w:rPr>
        <w:t>的</w:t>
      </w:r>
      <w:r w:rsidR="000C4049">
        <w:rPr>
          <w:rFonts w:hint="eastAsia"/>
          <w:lang w:val="en-CA"/>
        </w:rPr>
        <w:t>HFC</w:t>
      </w:r>
      <w:r w:rsidRPr="00C8253D">
        <w:rPr>
          <w:rFonts w:hint="eastAsia"/>
          <w:szCs w:val="24"/>
        </w:rPr>
        <w:t>的企业，如果没有其他替代品可用，如必须随后转换到低</w:t>
      </w:r>
      <w:r w:rsidR="00E9183F">
        <w:rPr>
          <w:rFonts w:hint="eastAsia"/>
          <w:szCs w:val="24"/>
        </w:rPr>
        <w:t>GWP</w:t>
      </w:r>
      <w:r w:rsidRPr="00C8253D">
        <w:rPr>
          <w:rFonts w:hint="eastAsia"/>
          <w:szCs w:val="24"/>
        </w:rPr>
        <w:t>或零</w:t>
      </w:r>
      <w:r w:rsidR="00E9183F">
        <w:rPr>
          <w:rFonts w:hint="eastAsia"/>
          <w:szCs w:val="24"/>
        </w:rPr>
        <w:t>GWP</w:t>
      </w:r>
      <w:r w:rsidRPr="00C8253D">
        <w:rPr>
          <w:rFonts w:hint="eastAsia"/>
          <w:szCs w:val="24"/>
        </w:rPr>
        <w:t>的替代品时，将有资格获得多边基金的资金，以满足逐步减少</w:t>
      </w:r>
      <w:r w:rsidR="000C4049">
        <w:rPr>
          <w:rFonts w:hint="eastAsia"/>
          <w:szCs w:val="24"/>
        </w:rPr>
        <w:t>HFC</w:t>
      </w:r>
      <w:r w:rsidRPr="00C8253D">
        <w:rPr>
          <w:rFonts w:hint="eastAsia"/>
          <w:szCs w:val="24"/>
        </w:rPr>
        <w:t>的最后步骤。</w:t>
      </w:r>
      <w:r w:rsidRPr="00C8253D">
        <w:rPr>
          <w:rFonts w:hint="eastAsia"/>
          <w:szCs w:val="24"/>
        </w:rPr>
        <w:t xml:space="preserve"> </w:t>
      </w:r>
    </w:p>
    <w:p w14:paraId="5608D0C6" w14:textId="77777777" w:rsidR="00C8253D" w:rsidRPr="00C8253D" w:rsidRDefault="00C8253D" w:rsidP="003B2229">
      <w:pPr>
        <w:spacing w:before="0" w:after="240"/>
        <w:rPr>
          <w:b/>
          <w:bCs/>
          <w:szCs w:val="24"/>
        </w:rPr>
      </w:pPr>
      <w:r w:rsidRPr="00C8253D">
        <w:rPr>
          <w:rFonts w:hint="eastAsia"/>
          <w:b/>
          <w:bCs/>
          <w:szCs w:val="24"/>
        </w:rPr>
        <w:t>持续总体削减</w:t>
      </w:r>
      <w:r w:rsidRPr="00C8253D">
        <w:rPr>
          <w:rFonts w:hint="eastAsia"/>
          <w:b/>
          <w:bCs/>
          <w:szCs w:val="24"/>
        </w:rPr>
        <w:t xml:space="preserve"> </w:t>
      </w:r>
    </w:p>
    <w:p w14:paraId="2B3E2B80" w14:textId="442DA611" w:rsidR="00C8253D" w:rsidRPr="00C8253D" w:rsidRDefault="00C8253D" w:rsidP="003B2229">
      <w:pPr>
        <w:spacing w:before="0" w:after="240"/>
        <w:rPr>
          <w:szCs w:val="24"/>
        </w:rPr>
      </w:pPr>
      <w:r w:rsidRPr="00C8253D">
        <w:rPr>
          <w:rFonts w:hint="eastAsia"/>
          <w:szCs w:val="24"/>
        </w:rPr>
        <w:t xml:space="preserve">5.  </w:t>
      </w:r>
      <w:r>
        <w:rPr>
          <w:szCs w:val="24"/>
        </w:rPr>
        <w:tab/>
      </w:r>
      <w:r w:rsidRPr="00C8253D">
        <w:rPr>
          <w:rFonts w:hint="eastAsia"/>
          <w:szCs w:val="24"/>
        </w:rPr>
        <w:t>有资格获得资助的剩余消费量吨数，将在从国家累计消费量初始值减去逐步减少</w:t>
      </w:r>
      <w:r w:rsidR="000C4049">
        <w:rPr>
          <w:rFonts w:hint="eastAsia"/>
          <w:szCs w:val="24"/>
        </w:rPr>
        <w:t>HFC</w:t>
      </w:r>
      <w:r w:rsidRPr="00C8253D">
        <w:rPr>
          <w:rFonts w:hint="eastAsia"/>
          <w:szCs w:val="24"/>
        </w:rPr>
        <w:t>计划的未来多年期协定模板中前已获批准项目的资助数额的基础上予以确定。</w:t>
      </w:r>
      <w:r w:rsidRPr="00C8253D">
        <w:rPr>
          <w:rFonts w:hint="eastAsia"/>
          <w:szCs w:val="24"/>
        </w:rPr>
        <w:t xml:space="preserve"> </w:t>
      </w:r>
    </w:p>
    <w:p w14:paraId="0B1792BD" w14:textId="77777777" w:rsidR="00C8253D" w:rsidRPr="00C8253D" w:rsidRDefault="00C8253D" w:rsidP="003B2229">
      <w:pPr>
        <w:spacing w:before="0" w:after="240"/>
        <w:rPr>
          <w:b/>
          <w:bCs/>
          <w:szCs w:val="24"/>
        </w:rPr>
      </w:pPr>
      <w:r w:rsidRPr="00C8253D">
        <w:rPr>
          <w:rFonts w:hint="eastAsia"/>
          <w:b/>
          <w:bCs/>
          <w:szCs w:val="24"/>
        </w:rPr>
        <w:t>符合资格的增支费用</w:t>
      </w:r>
      <w:r w:rsidRPr="00C8253D">
        <w:rPr>
          <w:rFonts w:hint="eastAsia"/>
          <w:b/>
          <w:bCs/>
          <w:szCs w:val="24"/>
        </w:rPr>
        <w:t xml:space="preserve"> </w:t>
      </w:r>
    </w:p>
    <w:p w14:paraId="226509D8" w14:textId="77777777" w:rsidR="00C8253D" w:rsidRPr="00C8253D" w:rsidRDefault="00C8253D" w:rsidP="003B2229">
      <w:pPr>
        <w:spacing w:before="0" w:after="240"/>
        <w:rPr>
          <w:i/>
          <w:iCs/>
          <w:szCs w:val="24"/>
        </w:rPr>
      </w:pPr>
      <w:r w:rsidRPr="00C8253D">
        <w:rPr>
          <w:i/>
          <w:iCs/>
          <w:szCs w:val="24"/>
        </w:rPr>
        <w:tab/>
      </w:r>
      <w:r w:rsidRPr="00C8253D">
        <w:rPr>
          <w:rFonts w:hint="eastAsia"/>
          <w:i/>
          <w:iCs/>
          <w:szCs w:val="24"/>
        </w:rPr>
        <w:t>消费品制造业</w:t>
      </w:r>
      <w:r w:rsidRPr="00C8253D">
        <w:rPr>
          <w:rFonts w:hint="eastAsia"/>
          <w:i/>
          <w:iCs/>
          <w:szCs w:val="24"/>
        </w:rPr>
        <w:t xml:space="preserve"> </w:t>
      </w:r>
    </w:p>
    <w:p w14:paraId="19376B41" w14:textId="4E14F04A" w:rsidR="00C8253D" w:rsidRPr="00C8253D" w:rsidRDefault="00C8253D" w:rsidP="003B2229">
      <w:pPr>
        <w:spacing w:before="0" w:after="240"/>
        <w:rPr>
          <w:szCs w:val="24"/>
        </w:rPr>
      </w:pPr>
      <w:r w:rsidRPr="00C8253D">
        <w:rPr>
          <w:rFonts w:hint="eastAsia"/>
          <w:szCs w:val="24"/>
        </w:rPr>
        <w:t xml:space="preserve">6.  </w:t>
      </w:r>
      <w:r>
        <w:rPr>
          <w:szCs w:val="24"/>
        </w:rPr>
        <w:tab/>
      </w:r>
      <w:r w:rsidRPr="00C8253D">
        <w:rPr>
          <w:rFonts w:hint="eastAsia"/>
          <w:szCs w:val="24"/>
        </w:rPr>
        <w:t>将以下类别的费用作为考虑对象，并将其纳入与逐步减少消费制造行业</w:t>
      </w:r>
      <w:r w:rsidR="000C4049">
        <w:rPr>
          <w:rFonts w:hint="eastAsia"/>
          <w:szCs w:val="24"/>
        </w:rPr>
        <w:t>HFC</w:t>
      </w:r>
      <w:r w:rsidRPr="00C8253D">
        <w:rPr>
          <w:rFonts w:hint="eastAsia"/>
          <w:szCs w:val="24"/>
        </w:rPr>
        <w:t>相关的成本计算：</w:t>
      </w:r>
      <w:r w:rsidRPr="00C8253D">
        <w:rPr>
          <w:rFonts w:hint="eastAsia"/>
          <w:szCs w:val="24"/>
        </w:rPr>
        <w:t xml:space="preserve"> </w:t>
      </w:r>
    </w:p>
    <w:p w14:paraId="7E1A5089" w14:textId="4BFC24C5" w:rsidR="00C8253D" w:rsidRPr="00C8253D" w:rsidRDefault="00C8253D" w:rsidP="003B2229">
      <w:pPr>
        <w:spacing w:before="0" w:after="240"/>
        <w:ind w:left="980" w:hanging="490"/>
        <w:rPr>
          <w:lang w:val="en-CA"/>
        </w:rPr>
      </w:pPr>
      <w:r w:rsidRPr="00C8253D">
        <w:rPr>
          <w:rFonts w:hint="eastAsia"/>
          <w:lang w:val="en-CA"/>
        </w:rPr>
        <w:t xml:space="preserve">(a)  </w:t>
      </w:r>
      <w:r>
        <w:rPr>
          <w:lang w:val="en-CA"/>
        </w:rPr>
        <w:tab/>
      </w:r>
      <w:r w:rsidRPr="00C8253D">
        <w:rPr>
          <w:rFonts w:hint="eastAsia"/>
          <w:lang w:val="en-CA"/>
        </w:rPr>
        <w:t>增支资本费用；</w:t>
      </w:r>
      <w:r w:rsidRPr="00C8253D">
        <w:rPr>
          <w:rFonts w:hint="eastAsia"/>
          <w:lang w:val="en-CA"/>
        </w:rPr>
        <w:t xml:space="preserve"> </w:t>
      </w:r>
    </w:p>
    <w:p w14:paraId="52909340" w14:textId="231B743B" w:rsidR="00C8253D" w:rsidRPr="00C8253D" w:rsidRDefault="00C8253D" w:rsidP="003B2229">
      <w:pPr>
        <w:spacing w:before="0" w:after="240"/>
        <w:ind w:left="980" w:hanging="490"/>
        <w:rPr>
          <w:lang w:val="en-CA"/>
        </w:rPr>
      </w:pPr>
      <w:r w:rsidRPr="00C8253D">
        <w:rPr>
          <w:rFonts w:hint="eastAsia"/>
          <w:lang w:val="en-CA"/>
        </w:rPr>
        <w:t xml:space="preserve">(b)  </w:t>
      </w:r>
      <w:r>
        <w:rPr>
          <w:lang w:val="en-CA"/>
        </w:rPr>
        <w:tab/>
      </w:r>
      <w:r w:rsidRPr="00C8253D">
        <w:rPr>
          <w:rFonts w:hint="eastAsia"/>
          <w:lang w:val="en-CA"/>
        </w:rPr>
        <w:t>执行委员会确定期限的增量运营费用；</w:t>
      </w:r>
      <w:r w:rsidRPr="00C8253D">
        <w:rPr>
          <w:rFonts w:hint="eastAsia"/>
          <w:lang w:val="en-CA"/>
        </w:rPr>
        <w:t xml:space="preserve"> </w:t>
      </w:r>
    </w:p>
    <w:p w14:paraId="0F6DE548" w14:textId="6F46CD07" w:rsidR="00C8253D" w:rsidRPr="00C8253D" w:rsidRDefault="00C8253D" w:rsidP="003B2229">
      <w:pPr>
        <w:spacing w:before="0" w:after="240"/>
        <w:ind w:left="980" w:hanging="490"/>
        <w:rPr>
          <w:lang w:val="en-CA"/>
        </w:rPr>
      </w:pPr>
      <w:r w:rsidRPr="00C8253D">
        <w:rPr>
          <w:rFonts w:hint="eastAsia"/>
          <w:lang w:val="en-CA"/>
        </w:rPr>
        <w:t xml:space="preserve">(c)  </w:t>
      </w:r>
      <w:r>
        <w:rPr>
          <w:lang w:val="en-CA"/>
        </w:rPr>
        <w:tab/>
      </w:r>
      <w:r w:rsidRPr="00C8253D">
        <w:rPr>
          <w:rFonts w:hint="eastAsia"/>
          <w:lang w:val="en-CA"/>
        </w:rPr>
        <w:t>技术援助活动；</w:t>
      </w:r>
      <w:r w:rsidRPr="00C8253D">
        <w:rPr>
          <w:rFonts w:hint="eastAsia"/>
          <w:lang w:val="en-CA"/>
        </w:rPr>
        <w:t xml:space="preserve">  </w:t>
      </w:r>
    </w:p>
    <w:p w14:paraId="0601A545" w14:textId="53D90DDA" w:rsidR="00C8253D" w:rsidRPr="00C8253D" w:rsidRDefault="00C8253D" w:rsidP="003B2229">
      <w:pPr>
        <w:spacing w:before="0" w:after="240"/>
        <w:ind w:left="980" w:hanging="490"/>
        <w:rPr>
          <w:lang w:val="en-CA"/>
        </w:rPr>
      </w:pPr>
      <w:r w:rsidRPr="00C8253D">
        <w:rPr>
          <w:rFonts w:hint="eastAsia"/>
          <w:lang w:val="en-CA"/>
        </w:rPr>
        <w:t xml:space="preserve">(d)  </w:t>
      </w:r>
      <w:r>
        <w:rPr>
          <w:lang w:val="en-CA"/>
        </w:rPr>
        <w:tab/>
      </w:r>
      <w:r w:rsidRPr="00C8253D">
        <w:rPr>
          <w:rFonts w:hint="eastAsia"/>
          <w:lang w:val="en-CA"/>
        </w:rPr>
        <w:t>需要调整和优化低或零全球变暖潜值替代品替换</w:t>
      </w:r>
      <w:r w:rsidR="000C4049">
        <w:rPr>
          <w:rFonts w:hint="eastAsia"/>
          <w:lang w:val="en-CA"/>
        </w:rPr>
        <w:t>HFC</w:t>
      </w:r>
      <w:r w:rsidRPr="00C8253D">
        <w:rPr>
          <w:rFonts w:hint="eastAsia"/>
          <w:lang w:val="en-CA"/>
        </w:rPr>
        <w:t>时的研发活动；</w:t>
      </w:r>
      <w:r w:rsidRPr="00C8253D">
        <w:rPr>
          <w:rFonts w:hint="eastAsia"/>
          <w:lang w:val="en-CA"/>
        </w:rPr>
        <w:t xml:space="preserve"> </w:t>
      </w:r>
    </w:p>
    <w:p w14:paraId="082DFEB1" w14:textId="1ADF2EDD" w:rsidR="00C8253D" w:rsidRPr="00C8253D" w:rsidRDefault="00C8253D" w:rsidP="003B2229">
      <w:pPr>
        <w:spacing w:before="0" w:after="240"/>
        <w:ind w:left="980" w:hanging="490"/>
        <w:rPr>
          <w:lang w:val="en-CA"/>
        </w:rPr>
      </w:pPr>
      <w:r w:rsidRPr="00C8253D">
        <w:rPr>
          <w:rFonts w:hint="eastAsia"/>
          <w:lang w:val="en-CA"/>
        </w:rPr>
        <w:t xml:space="preserve">(e)  </w:t>
      </w:r>
      <w:r>
        <w:rPr>
          <w:lang w:val="en-CA"/>
        </w:rPr>
        <w:tab/>
      </w:r>
      <w:r w:rsidRPr="00C8253D">
        <w:rPr>
          <w:rFonts w:hint="eastAsia"/>
          <w:lang w:val="en-CA"/>
        </w:rPr>
        <w:t>专利和设计费用，必要和具成本效益时的专利使用费增量成本；以及</w:t>
      </w:r>
      <w:r w:rsidRPr="00C8253D">
        <w:rPr>
          <w:rFonts w:hint="eastAsia"/>
          <w:lang w:val="en-CA"/>
        </w:rPr>
        <w:t xml:space="preserve"> </w:t>
      </w:r>
    </w:p>
    <w:p w14:paraId="67908FBC" w14:textId="7F159FA9" w:rsidR="00C8253D" w:rsidRPr="00C8253D" w:rsidRDefault="00C8253D" w:rsidP="003B2229">
      <w:pPr>
        <w:spacing w:before="0" w:after="240"/>
        <w:ind w:left="980" w:hanging="490"/>
        <w:rPr>
          <w:lang w:val="en-CA"/>
        </w:rPr>
      </w:pPr>
      <w:r w:rsidRPr="00C8253D">
        <w:rPr>
          <w:rFonts w:hint="eastAsia"/>
          <w:lang w:val="en-CA"/>
        </w:rPr>
        <w:t xml:space="preserve">(f)  </w:t>
      </w:r>
      <w:r>
        <w:rPr>
          <w:lang w:val="en-CA"/>
        </w:rPr>
        <w:tab/>
      </w:r>
      <w:r w:rsidRPr="00C8253D">
        <w:rPr>
          <w:rFonts w:hint="eastAsia"/>
          <w:lang w:val="en-CA"/>
        </w:rPr>
        <w:t>安全采用易燃和有毒替代品的费用。</w:t>
      </w:r>
      <w:r w:rsidRPr="00C8253D">
        <w:rPr>
          <w:rFonts w:hint="eastAsia"/>
          <w:lang w:val="en-CA"/>
        </w:rPr>
        <w:t xml:space="preserve"> </w:t>
      </w:r>
    </w:p>
    <w:p w14:paraId="2FE70B6B" w14:textId="77777777" w:rsidR="00C8253D" w:rsidRPr="00C8253D" w:rsidRDefault="00C8253D" w:rsidP="003B2229">
      <w:pPr>
        <w:spacing w:before="0" w:after="240"/>
        <w:rPr>
          <w:i/>
          <w:iCs/>
          <w:szCs w:val="24"/>
        </w:rPr>
      </w:pPr>
      <w:r w:rsidRPr="00C8253D">
        <w:rPr>
          <w:i/>
          <w:iCs/>
          <w:szCs w:val="24"/>
        </w:rPr>
        <w:tab/>
      </w:r>
      <w:r w:rsidRPr="00C8253D">
        <w:rPr>
          <w:rFonts w:hint="eastAsia"/>
          <w:i/>
          <w:iCs/>
          <w:szCs w:val="24"/>
        </w:rPr>
        <w:t>化工生产行业</w:t>
      </w:r>
      <w:r w:rsidRPr="00C8253D">
        <w:rPr>
          <w:rFonts w:hint="eastAsia"/>
          <w:i/>
          <w:iCs/>
          <w:szCs w:val="24"/>
        </w:rPr>
        <w:t xml:space="preserve"> </w:t>
      </w:r>
    </w:p>
    <w:p w14:paraId="4DADE5D5" w14:textId="05FD328E" w:rsidR="00C8253D" w:rsidRPr="00C8253D" w:rsidRDefault="00C8253D" w:rsidP="003B2229">
      <w:pPr>
        <w:spacing w:before="0" w:after="240"/>
        <w:rPr>
          <w:szCs w:val="24"/>
        </w:rPr>
      </w:pPr>
      <w:r w:rsidRPr="00C8253D">
        <w:rPr>
          <w:rFonts w:hint="eastAsia"/>
          <w:szCs w:val="24"/>
        </w:rPr>
        <w:t xml:space="preserve">7.  </w:t>
      </w:r>
      <w:r w:rsidRPr="00C8253D">
        <w:rPr>
          <w:rFonts w:hint="eastAsia"/>
          <w:szCs w:val="24"/>
        </w:rPr>
        <w:t>将以下类别的费用作为考虑对象，并将其纳入与逐步减少化工生产行业</w:t>
      </w:r>
      <w:r w:rsidR="000C4049">
        <w:rPr>
          <w:rFonts w:hint="eastAsia"/>
          <w:szCs w:val="24"/>
        </w:rPr>
        <w:t>HFC</w:t>
      </w:r>
      <w:r w:rsidRPr="00C8253D">
        <w:rPr>
          <w:rFonts w:hint="eastAsia"/>
          <w:szCs w:val="24"/>
        </w:rPr>
        <w:t>相关的成本计算：</w:t>
      </w:r>
      <w:r w:rsidRPr="00C8253D">
        <w:rPr>
          <w:rFonts w:hint="eastAsia"/>
          <w:szCs w:val="24"/>
        </w:rPr>
        <w:t xml:space="preserve"> </w:t>
      </w:r>
    </w:p>
    <w:p w14:paraId="2356EDAE" w14:textId="7B9B0C41" w:rsidR="00C8253D" w:rsidRPr="00C8253D" w:rsidRDefault="00C8253D" w:rsidP="003B2229">
      <w:pPr>
        <w:spacing w:before="0" w:after="240"/>
        <w:ind w:left="980" w:hanging="490"/>
        <w:rPr>
          <w:lang w:val="en-CA"/>
        </w:rPr>
      </w:pPr>
      <w:r w:rsidRPr="00C8253D">
        <w:rPr>
          <w:rFonts w:hint="eastAsia"/>
          <w:lang w:val="en-CA"/>
        </w:rPr>
        <w:t xml:space="preserve">(a)  </w:t>
      </w:r>
      <w:r>
        <w:rPr>
          <w:lang w:val="en-CA"/>
        </w:rPr>
        <w:tab/>
      </w:r>
      <w:r w:rsidRPr="00C8253D">
        <w:rPr>
          <w:rFonts w:hint="eastAsia"/>
          <w:lang w:val="en-CA"/>
        </w:rPr>
        <w:t>生产设施停产</w:t>
      </w:r>
      <w:r w:rsidRPr="00C8253D">
        <w:rPr>
          <w:rFonts w:hint="eastAsia"/>
          <w:lang w:val="en-CA"/>
        </w:rPr>
        <w:t>/</w:t>
      </w:r>
      <w:r w:rsidRPr="00C8253D">
        <w:rPr>
          <w:rFonts w:hint="eastAsia"/>
          <w:lang w:val="en-CA"/>
        </w:rPr>
        <w:t>关闭的利润损失以及生产的削减；</w:t>
      </w:r>
      <w:r w:rsidRPr="00C8253D">
        <w:rPr>
          <w:rFonts w:hint="eastAsia"/>
          <w:lang w:val="en-CA"/>
        </w:rPr>
        <w:t xml:space="preserve"> </w:t>
      </w:r>
    </w:p>
    <w:p w14:paraId="58E8E2C2" w14:textId="06320F2E" w:rsidR="00C8253D" w:rsidRPr="00C8253D" w:rsidRDefault="00C8253D" w:rsidP="003B2229">
      <w:pPr>
        <w:spacing w:before="0" w:after="240"/>
        <w:ind w:left="980" w:hanging="490"/>
        <w:rPr>
          <w:lang w:val="en-CA"/>
        </w:rPr>
      </w:pPr>
      <w:r w:rsidRPr="00C8253D">
        <w:rPr>
          <w:rFonts w:hint="eastAsia"/>
          <w:lang w:val="en-CA"/>
        </w:rPr>
        <w:t xml:space="preserve">(b)  </w:t>
      </w:r>
      <w:r>
        <w:rPr>
          <w:lang w:val="en-CA"/>
        </w:rPr>
        <w:tab/>
      </w:r>
      <w:r w:rsidRPr="00C8253D">
        <w:rPr>
          <w:rFonts w:hint="eastAsia"/>
          <w:lang w:val="en-CA"/>
        </w:rPr>
        <w:t>对下岗职工的补偿；</w:t>
      </w:r>
      <w:r w:rsidRPr="00C8253D">
        <w:rPr>
          <w:rFonts w:hint="eastAsia"/>
          <w:lang w:val="en-CA"/>
        </w:rPr>
        <w:t xml:space="preserve"> </w:t>
      </w:r>
    </w:p>
    <w:p w14:paraId="79500F4E" w14:textId="497D0B09" w:rsidR="00C8253D" w:rsidRPr="00C8253D" w:rsidRDefault="00C8253D" w:rsidP="003B2229">
      <w:pPr>
        <w:spacing w:before="0" w:after="240"/>
        <w:ind w:left="980" w:hanging="490"/>
        <w:rPr>
          <w:lang w:val="en-CA"/>
        </w:rPr>
      </w:pPr>
      <w:r w:rsidRPr="00C8253D">
        <w:rPr>
          <w:rFonts w:hint="eastAsia"/>
          <w:lang w:val="en-CA"/>
        </w:rPr>
        <w:t xml:space="preserve">(c)  </w:t>
      </w:r>
      <w:r>
        <w:rPr>
          <w:lang w:val="en-CA"/>
        </w:rPr>
        <w:tab/>
      </w:r>
      <w:r w:rsidRPr="00C8253D">
        <w:rPr>
          <w:rFonts w:hint="eastAsia"/>
          <w:lang w:val="en-CA"/>
        </w:rPr>
        <w:t>拆除化工生产设施；</w:t>
      </w:r>
      <w:r w:rsidRPr="00C8253D">
        <w:rPr>
          <w:rFonts w:hint="eastAsia"/>
          <w:lang w:val="en-CA"/>
        </w:rPr>
        <w:t xml:space="preserve"> </w:t>
      </w:r>
    </w:p>
    <w:p w14:paraId="0F681395" w14:textId="5D1D425E" w:rsidR="00C8253D" w:rsidRPr="00C8253D" w:rsidRDefault="00C8253D" w:rsidP="003B2229">
      <w:pPr>
        <w:spacing w:before="0" w:after="240"/>
        <w:ind w:left="980" w:hanging="490"/>
        <w:rPr>
          <w:szCs w:val="24"/>
        </w:rPr>
      </w:pPr>
      <w:r w:rsidRPr="00C8253D">
        <w:rPr>
          <w:rFonts w:hint="eastAsia"/>
          <w:lang w:val="en-CA"/>
        </w:rPr>
        <w:t xml:space="preserve">(d)  </w:t>
      </w:r>
      <w:r>
        <w:rPr>
          <w:lang w:val="en-CA"/>
        </w:rPr>
        <w:tab/>
      </w:r>
      <w:r w:rsidRPr="00C8253D">
        <w:rPr>
          <w:rFonts w:hint="eastAsia"/>
          <w:lang w:val="en-CA"/>
        </w:rPr>
        <w:t>技术援助活动；</w:t>
      </w:r>
      <w:r w:rsidRPr="00C8253D">
        <w:rPr>
          <w:rFonts w:hint="eastAsia"/>
          <w:lang w:val="en-CA"/>
        </w:rPr>
        <w:t xml:space="preserve"> </w:t>
      </w:r>
    </w:p>
    <w:p w14:paraId="26C3F281" w14:textId="038E92CD" w:rsidR="00C8253D" w:rsidRPr="00C8253D" w:rsidRDefault="00C8253D" w:rsidP="003B2229">
      <w:pPr>
        <w:spacing w:before="0" w:after="240"/>
        <w:ind w:left="980" w:hanging="490"/>
        <w:rPr>
          <w:lang w:val="en-CA"/>
        </w:rPr>
      </w:pPr>
      <w:r w:rsidRPr="00C8253D">
        <w:rPr>
          <w:rFonts w:hint="eastAsia"/>
          <w:lang w:val="en-CA"/>
        </w:rPr>
        <w:t xml:space="preserve">(e)  </w:t>
      </w:r>
      <w:r>
        <w:rPr>
          <w:lang w:val="en-CA"/>
        </w:rPr>
        <w:tab/>
      </w:r>
      <w:r w:rsidRPr="00C8253D">
        <w:rPr>
          <w:rFonts w:hint="eastAsia"/>
          <w:lang w:val="en-CA"/>
        </w:rPr>
        <w:t>为降低替代技术的费用，进行与生产</w:t>
      </w:r>
      <w:r w:rsidR="004A6D07">
        <w:rPr>
          <w:rFonts w:hint="eastAsia"/>
          <w:lang w:val="en-CA"/>
        </w:rPr>
        <w:t>HFC</w:t>
      </w:r>
      <w:r w:rsidRPr="00C8253D">
        <w:rPr>
          <w:rFonts w:hint="eastAsia"/>
          <w:lang w:val="en-CA"/>
        </w:rPr>
        <w:t>的低或零全球变暖潜值替代品相关的研发；</w:t>
      </w:r>
      <w:r w:rsidRPr="00C8253D">
        <w:rPr>
          <w:rFonts w:hint="eastAsia"/>
          <w:lang w:val="en-CA"/>
        </w:rPr>
        <w:t xml:space="preserve"> </w:t>
      </w:r>
    </w:p>
    <w:p w14:paraId="463AFB41" w14:textId="68535321" w:rsidR="00C8253D" w:rsidRPr="00C8253D" w:rsidRDefault="00C8253D" w:rsidP="003B2229">
      <w:pPr>
        <w:spacing w:before="0" w:after="240"/>
        <w:ind w:left="980" w:hanging="490"/>
        <w:rPr>
          <w:lang w:val="en-CA"/>
        </w:rPr>
      </w:pPr>
      <w:r w:rsidRPr="00C8253D">
        <w:rPr>
          <w:rFonts w:hint="eastAsia"/>
          <w:lang w:val="en-CA"/>
        </w:rPr>
        <w:lastRenderedPageBreak/>
        <w:t xml:space="preserve">(f)  </w:t>
      </w:r>
      <w:r>
        <w:rPr>
          <w:lang w:val="en-CA"/>
        </w:rPr>
        <w:tab/>
      </w:r>
      <w:r w:rsidRPr="00C8253D">
        <w:rPr>
          <w:rFonts w:hint="eastAsia"/>
          <w:lang w:val="en-CA"/>
        </w:rPr>
        <w:t>专利与设计成本或使用费增量成本；</w:t>
      </w:r>
      <w:r w:rsidRPr="00C8253D">
        <w:rPr>
          <w:rFonts w:hint="eastAsia"/>
          <w:lang w:val="en-CA"/>
        </w:rPr>
        <w:t xml:space="preserve"> </w:t>
      </w:r>
    </w:p>
    <w:p w14:paraId="5FC5D5E3" w14:textId="66AABBEA" w:rsidR="00C8253D" w:rsidRPr="00C8253D" w:rsidRDefault="00C8253D" w:rsidP="003B2229">
      <w:pPr>
        <w:spacing w:before="0" w:after="240"/>
        <w:ind w:left="980" w:hanging="490"/>
        <w:rPr>
          <w:szCs w:val="24"/>
        </w:rPr>
      </w:pPr>
      <w:r w:rsidRPr="00C8253D">
        <w:rPr>
          <w:rFonts w:hint="eastAsia"/>
          <w:lang w:val="en-CA"/>
        </w:rPr>
        <w:t xml:space="preserve">(g)  </w:t>
      </w:r>
      <w:r>
        <w:rPr>
          <w:lang w:val="en-CA"/>
        </w:rPr>
        <w:tab/>
      </w:r>
      <w:r w:rsidRPr="00C8253D">
        <w:rPr>
          <w:rFonts w:hint="eastAsia"/>
          <w:lang w:val="en-CA"/>
        </w:rPr>
        <w:t>在技术可行并具备成本效益时，生产</w:t>
      </w:r>
      <w:r w:rsidR="004A6D07">
        <w:rPr>
          <w:rFonts w:hint="eastAsia"/>
          <w:lang w:val="en-CA"/>
        </w:rPr>
        <w:t>HFC</w:t>
      </w:r>
      <w:r w:rsidRPr="00C8253D">
        <w:rPr>
          <w:rFonts w:hint="eastAsia"/>
          <w:lang w:val="en-CA"/>
        </w:rPr>
        <w:t>的低或零全球变暖潜值替代</w:t>
      </w:r>
      <w:r w:rsidRPr="00C8253D">
        <w:rPr>
          <w:rFonts w:hint="eastAsia"/>
          <w:szCs w:val="24"/>
        </w:rPr>
        <w:t>品的设施改造费用；</w:t>
      </w:r>
      <w:r w:rsidRPr="00C8253D">
        <w:rPr>
          <w:rFonts w:hint="eastAsia"/>
          <w:szCs w:val="24"/>
        </w:rPr>
        <w:t xml:space="preserve"> </w:t>
      </w:r>
    </w:p>
    <w:p w14:paraId="43AB472C" w14:textId="742A0AA0" w:rsidR="00C8253D" w:rsidRPr="00C8253D" w:rsidRDefault="00C8253D" w:rsidP="003B2229">
      <w:pPr>
        <w:spacing w:before="0" w:after="240"/>
        <w:ind w:left="980" w:hanging="490"/>
        <w:rPr>
          <w:szCs w:val="24"/>
        </w:rPr>
      </w:pPr>
      <w:r w:rsidRPr="00C8253D">
        <w:rPr>
          <w:rFonts w:hint="eastAsia"/>
          <w:szCs w:val="24"/>
        </w:rPr>
        <w:t xml:space="preserve">(h)  </w:t>
      </w:r>
      <w:r>
        <w:rPr>
          <w:szCs w:val="24"/>
        </w:rPr>
        <w:tab/>
      </w:r>
      <w:r w:rsidRPr="00C8253D">
        <w:rPr>
          <w:rFonts w:hint="eastAsia"/>
          <w:szCs w:val="24"/>
        </w:rPr>
        <w:t>通过减少流程中排放率、从废气中销毁、</w:t>
      </w:r>
      <w:r w:rsidRPr="00C8253D">
        <w:rPr>
          <w:rFonts w:hint="eastAsia"/>
          <w:lang w:val="en-CA"/>
        </w:rPr>
        <w:t>或收集并将其转化为其它环境安全化学品的方式减少</w:t>
      </w:r>
      <w:r w:rsidRPr="00C8253D">
        <w:rPr>
          <w:rFonts w:hint="eastAsia"/>
          <w:szCs w:val="24"/>
        </w:rPr>
        <w:t xml:space="preserve"> HCFC-22 </w:t>
      </w:r>
      <w:r w:rsidRPr="00C8253D">
        <w:rPr>
          <w:rFonts w:hint="eastAsia"/>
          <w:szCs w:val="24"/>
        </w:rPr>
        <w:t>生产工艺副产品</w:t>
      </w:r>
      <w:r w:rsidRPr="00C8253D">
        <w:rPr>
          <w:rFonts w:hint="eastAsia"/>
          <w:szCs w:val="24"/>
        </w:rPr>
        <w:t xml:space="preserve"> HFC-23 </w:t>
      </w:r>
      <w:r w:rsidRPr="00C8253D">
        <w:rPr>
          <w:rFonts w:hint="eastAsia"/>
          <w:szCs w:val="24"/>
        </w:rPr>
        <w:t>排放的费用；这些费用应由多边基金支付以便履行《协定》规定的第</w:t>
      </w:r>
      <w:r w:rsidRPr="00C8253D">
        <w:rPr>
          <w:rFonts w:hint="eastAsia"/>
          <w:szCs w:val="24"/>
        </w:rPr>
        <w:t xml:space="preserve"> 5 </w:t>
      </w:r>
      <w:r w:rsidRPr="00C8253D">
        <w:rPr>
          <w:rFonts w:hint="eastAsia"/>
          <w:szCs w:val="24"/>
        </w:rPr>
        <w:t>条国家的义务。</w:t>
      </w:r>
      <w:r w:rsidRPr="00C8253D">
        <w:rPr>
          <w:rFonts w:hint="eastAsia"/>
          <w:szCs w:val="24"/>
        </w:rPr>
        <w:t xml:space="preserve"> </w:t>
      </w:r>
    </w:p>
    <w:p w14:paraId="1CD6376E" w14:textId="77777777" w:rsidR="00C8253D" w:rsidRPr="00C8253D" w:rsidRDefault="00C8253D" w:rsidP="003B2229">
      <w:pPr>
        <w:spacing w:before="0" w:after="240"/>
        <w:rPr>
          <w:i/>
          <w:iCs/>
          <w:szCs w:val="24"/>
        </w:rPr>
      </w:pPr>
      <w:r w:rsidRPr="00C8253D">
        <w:rPr>
          <w:i/>
          <w:iCs/>
          <w:szCs w:val="24"/>
        </w:rPr>
        <w:tab/>
      </w:r>
      <w:r w:rsidRPr="00C8253D">
        <w:rPr>
          <w:rFonts w:hint="eastAsia"/>
          <w:i/>
          <w:iCs/>
          <w:szCs w:val="24"/>
        </w:rPr>
        <w:t>制冷维修行业</w:t>
      </w:r>
      <w:r w:rsidRPr="00C8253D">
        <w:rPr>
          <w:rFonts w:hint="eastAsia"/>
          <w:i/>
          <w:iCs/>
          <w:szCs w:val="24"/>
        </w:rPr>
        <w:t xml:space="preserve"> </w:t>
      </w:r>
    </w:p>
    <w:p w14:paraId="21914D6B" w14:textId="6FE7196C" w:rsidR="00C8253D" w:rsidRPr="00C8253D" w:rsidRDefault="00C8253D" w:rsidP="003B2229">
      <w:pPr>
        <w:spacing w:before="0" w:after="240"/>
        <w:rPr>
          <w:szCs w:val="24"/>
        </w:rPr>
      </w:pPr>
      <w:r w:rsidRPr="00C8253D">
        <w:rPr>
          <w:rFonts w:hint="eastAsia"/>
          <w:szCs w:val="24"/>
        </w:rPr>
        <w:t xml:space="preserve">8.  </w:t>
      </w:r>
      <w:r w:rsidRPr="00C8253D">
        <w:rPr>
          <w:szCs w:val="24"/>
        </w:rPr>
        <w:tab/>
      </w:r>
      <w:r w:rsidRPr="00C8253D">
        <w:rPr>
          <w:rFonts w:hint="eastAsia"/>
          <w:szCs w:val="24"/>
        </w:rPr>
        <w:t>将以下类别的费用作为考虑对象，并将其纳入与逐步减少制冷维修行业</w:t>
      </w:r>
      <w:r w:rsidR="000C4049">
        <w:rPr>
          <w:rFonts w:hint="eastAsia"/>
          <w:szCs w:val="24"/>
        </w:rPr>
        <w:t>HFC</w:t>
      </w:r>
      <w:r w:rsidRPr="00C8253D">
        <w:rPr>
          <w:rFonts w:hint="eastAsia"/>
          <w:szCs w:val="24"/>
        </w:rPr>
        <w:t>相关的成本计算：</w:t>
      </w:r>
      <w:r w:rsidRPr="00C8253D">
        <w:rPr>
          <w:rFonts w:hint="eastAsia"/>
          <w:szCs w:val="24"/>
        </w:rPr>
        <w:t xml:space="preserve"> </w:t>
      </w:r>
    </w:p>
    <w:p w14:paraId="5E53B51F" w14:textId="0BE69FA1" w:rsidR="00C8253D" w:rsidRPr="00C8253D" w:rsidRDefault="00C8253D" w:rsidP="003B2229">
      <w:pPr>
        <w:spacing w:before="0" w:after="240"/>
        <w:ind w:left="980" w:hanging="490"/>
        <w:rPr>
          <w:lang w:val="en-CA"/>
        </w:rPr>
      </w:pPr>
      <w:r w:rsidRPr="00C8253D">
        <w:rPr>
          <w:rFonts w:hint="eastAsia"/>
          <w:lang w:val="en-CA"/>
        </w:rPr>
        <w:t xml:space="preserve">(a)  </w:t>
      </w:r>
      <w:r>
        <w:rPr>
          <w:lang w:val="en-CA"/>
        </w:rPr>
        <w:tab/>
      </w:r>
      <w:r w:rsidRPr="00C8253D">
        <w:rPr>
          <w:rFonts w:hint="eastAsia"/>
          <w:lang w:val="en-CA"/>
        </w:rPr>
        <w:t>提高公众认识活动；</w:t>
      </w:r>
      <w:r w:rsidRPr="00C8253D">
        <w:rPr>
          <w:rFonts w:hint="eastAsia"/>
          <w:lang w:val="en-CA"/>
        </w:rPr>
        <w:t xml:space="preserve"> </w:t>
      </w:r>
    </w:p>
    <w:p w14:paraId="4C584964" w14:textId="29868E93" w:rsidR="00C8253D" w:rsidRPr="00C8253D" w:rsidRDefault="00C8253D" w:rsidP="003B2229">
      <w:pPr>
        <w:spacing w:before="0" w:after="240"/>
        <w:ind w:left="980" w:hanging="490"/>
        <w:rPr>
          <w:lang w:val="en-CA"/>
        </w:rPr>
      </w:pPr>
      <w:r w:rsidRPr="00C8253D">
        <w:rPr>
          <w:rFonts w:hint="eastAsia"/>
          <w:lang w:val="en-CA"/>
        </w:rPr>
        <w:t xml:space="preserve">(b)  </w:t>
      </w:r>
      <w:r>
        <w:rPr>
          <w:lang w:val="en-CA"/>
        </w:rPr>
        <w:tab/>
      </w:r>
      <w:r w:rsidRPr="00C8253D">
        <w:rPr>
          <w:rFonts w:hint="eastAsia"/>
          <w:lang w:val="en-CA"/>
        </w:rPr>
        <w:t>政策制定和实施；</w:t>
      </w:r>
      <w:r w:rsidRPr="00C8253D">
        <w:rPr>
          <w:rFonts w:hint="eastAsia"/>
          <w:lang w:val="en-CA"/>
        </w:rPr>
        <w:t xml:space="preserve"> </w:t>
      </w:r>
    </w:p>
    <w:p w14:paraId="72046714" w14:textId="2A1861E3" w:rsidR="00C8253D" w:rsidRPr="00C8253D" w:rsidRDefault="00C8253D" w:rsidP="003B2229">
      <w:pPr>
        <w:spacing w:before="0" w:after="240"/>
        <w:ind w:left="980" w:hanging="490"/>
        <w:rPr>
          <w:lang w:val="en-CA"/>
        </w:rPr>
      </w:pPr>
      <w:r w:rsidRPr="00C8253D">
        <w:rPr>
          <w:rFonts w:hint="eastAsia"/>
          <w:lang w:val="en-CA"/>
        </w:rPr>
        <w:t xml:space="preserve">(c)  </w:t>
      </w:r>
      <w:r>
        <w:rPr>
          <w:lang w:val="en-CA"/>
        </w:rPr>
        <w:tab/>
      </w:r>
      <w:r w:rsidRPr="00C8253D">
        <w:rPr>
          <w:rFonts w:hint="eastAsia"/>
          <w:lang w:val="en-CA"/>
        </w:rPr>
        <w:t>认证方案和对技术人员进行关于替代品的安全处理、良好做法和安全问题的培训，包括培训设备；</w:t>
      </w:r>
      <w:r w:rsidRPr="00C8253D">
        <w:rPr>
          <w:rFonts w:hint="eastAsia"/>
          <w:lang w:val="en-CA"/>
        </w:rPr>
        <w:t xml:space="preserve"> </w:t>
      </w:r>
    </w:p>
    <w:p w14:paraId="2DF35DBB" w14:textId="04701C0F" w:rsidR="00C8253D" w:rsidRPr="00C8253D" w:rsidRDefault="00C8253D" w:rsidP="003B2229">
      <w:pPr>
        <w:spacing w:before="0" w:after="240"/>
        <w:ind w:left="980" w:hanging="490"/>
        <w:rPr>
          <w:lang w:val="en-CA"/>
        </w:rPr>
      </w:pPr>
      <w:r w:rsidRPr="00C8253D">
        <w:rPr>
          <w:rFonts w:hint="eastAsia"/>
          <w:lang w:val="en-CA"/>
        </w:rPr>
        <w:t xml:space="preserve">(d)  </w:t>
      </w:r>
      <w:r>
        <w:rPr>
          <w:lang w:val="en-CA"/>
        </w:rPr>
        <w:tab/>
      </w:r>
      <w:r w:rsidRPr="00C8253D">
        <w:rPr>
          <w:rFonts w:hint="eastAsia"/>
          <w:lang w:val="en-CA"/>
        </w:rPr>
        <w:t>培训海关官员；</w:t>
      </w:r>
      <w:r w:rsidRPr="00C8253D">
        <w:rPr>
          <w:rFonts w:hint="eastAsia"/>
          <w:lang w:val="en-CA"/>
        </w:rPr>
        <w:t xml:space="preserve"> </w:t>
      </w:r>
    </w:p>
    <w:p w14:paraId="6C5FA553" w14:textId="462AE2F8" w:rsidR="00C8253D" w:rsidRPr="00C8253D" w:rsidRDefault="00C8253D" w:rsidP="003B2229">
      <w:pPr>
        <w:spacing w:before="0" w:after="240"/>
        <w:ind w:left="980" w:hanging="490"/>
        <w:rPr>
          <w:lang w:val="en-CA"/>
        </w:rPr>
      </w:pPr>
      <w:r w:rsidRPr="00C8253D">
        <w:rPr>
          <w:rFonts w:hint="eastAsia"/>
          <w:lang w:val="en-CA"/>
        </w:rPr>
        <w:t xml:space="preserve">(e)  </w:t>
      </w:r>
      <w:r>
        <w:rPr>
          <w:lang w:val="en-CA"/>
        </w:rPr>
        <w:tab/>
      </w:r>
      <w:r w:rsidRPr="00C8253D">
        <w:rPr>
          <w:rFonts w:hint="eastAsia"/>
          <w:lang w:val="en-CA"/>
        </w:rPr>
        <w:t>防止</w:t>
      </w:r>
      <w:r w:rsidR="004A6D07">
        <w:rPr>
          <w:rFonts w:hint="eastAsia"/>
          <w:lang w:val="en-CA"/>
        </w:rPr>
        <w:t>HFC</w:t>
      </w:r>
      <w:r w:rsidRPr="00C8253D">
        <w:rPr>
          <w:rFonts w:hint="eastAsia"/>
          <w:lang w:val="en-CA"/>
        </w:rPr>
        <w:t>的非法贸易；</w:t>
      </w:r>
      <w:r w:rsidRPr="00C8253D">
        <w:rPr>
          <w:rFonts w:hint="eastAsia"/>
          <w:lang w:val="en-CA"/>
        </w:rPr>
        <w:t xml:space="preserve"> </w:t>
      </w:r>
    </w:p>
    <w:p w14:paraId="2C564B8D" w14:textId="49F4B606" w:rsidR="00C8253D" w:rsidRPr="00C8253D" w:rsidRDefault="00C8253D" w:rsidP="003B2229">
      <w:pPr>
        <w:spacing w:before="0" w:after="240"/>
        <w:ind w:left="980" w:hanging="490"/>
        <w:rPr>
          <w:lang w:val="en-CA"/>
        </w:rPr>
      </w:pPr>
      <w:r w:rsidRPr="00C8253D">
        <w:rPr>
          <w:rFonts w:hint="eastAsia"/>
          <w:lang w:val="en-CA"/>
        </w:rPr>
        <w:t xml:space="preserve">(f)  </w:t>
      </w:r>
      <w:r>
        <w:rPr>
          <w:lang w:val="en-CA"/>
        </w:rPr>
        <w:tab/>
      </w:r>
      <w:r w:rsidRPr="00C8253D">
        <w:rPr>
          <w:rFonts w:hint="eastAsia"/>
          <w:lang w:val="en-CA"/>
        </w:rPr>
        <w:t>维修工具；</w:t>
      </w:r>
      <w:r w:rsidRPr="00C8253D">
        <w:rPr>
          <w:rFonts w:hint="eastAsia"/>
          <w:lang w:val="en-CA"/>
        </w:rPr>
        <w:t xml:space="preserve"> </w:t>
      </w:r>
    </w:p>
    <w:p w14:paraId="059D375E" w14:textId="4BF7D627" w:rsidR="00C8253D" w:rsidRPr="00C8253D" w:rsidRDefault="00C8253D" w:rsidP="003B2229">
      <w:pPr>
        <w:spacing w:before="0" w:after="240"/>
        <w:ind w:left="980" w:hanging="490"/>
        <w:rPr>
          <w:lang w:val="en-CA"/>
        </w:rPr>
      </w:pPr>
      <w:r w:rsidRPr="00C8253D">
        <w:rPr>
          <w:rFonts w:hint="eastAsia"/>
          <w:lang w:val="en-CA"/>
        </w:rPr>
        <w:t xml:space="preserve">(g)  </w:t>
      </w:r>
      <w:r>
        <w:rPr>
          <w:lang w:val="en-CA"/>
        </w:rPr>
        <w:tab/>
      </w:r>
      <w:r w:rsidRPr="00C8253D">
        <w:rPr>
          <w:rFonts w:hint="eastAsia"/>
          <w:lang w:val="en-CA"/>
        </w:rPr>
        <w:t>制冷和空调行业制冷剂测试设备；以及</w:t>
      </w:r>
      <w:r w:rsidRPr="00C8253D">
        <w:rPr>
          <w:rFonts w:hint="eastAsia"/>
          <w:lang w:val="en-CA"/>
        </w:rPr>
        <w:t xml:space="preserve"> </w:t>
      </w:r>
    </w:p>
    <w:p w14:paraId="7B61CE23" w14:textId="46BDB239" w:rsidR="00C8253D" w:rsidRPr="00C8253D" w:rsidRDefault="00C8253D" w:rsidP="003B2229">
      <w:pPr>
        <w:spacing w:before="0" w:after="240"/>
        <w:ind w:left="980" w:hanging="490"/>
        <w:rPr>
          <w:lang w:val="en-CA"/>
        </w:rPr>
      </w:pPr>
      <w:r w:rsidRPr="00C8253D">
        <w:rPr>
          <w:rFonts w:hint="eastAsia"/>
          <w:lang w:val="en-CA"/>
        </w:rPr>
        <w:t xml:space="preserve">(h)  </w:t>
      </w:r>
      <w:r>
        <w:rPr>
          <w:lang w:val="en-CA"/>
        </w:rPr>
        <w:tab/>
      </w:r>
      <w:r w:rsidR="004A6D07">
        <w:rPr>
          <w:rFonts w:hint="eastAsia"/>
          <w:lang w:val="en-CA"/>
        </w:rPr>
        <w:t>HFC</w:t>
      </w:r>
      <w:r w:rsidRPr="00C8253D">
        <w:rPr>
          <w:rFonts w:hint="eastAsia"/>
          <w:lang w:val="en-CA"/>
        </w:rPr>
        <w:t>的再循环和回收。</w:t>
      </w:r>
      <w:r w:rsidRPr="00C8253D">
        <w:rPr>
          <w:rFonts w:hint="eastAsia"/>
          <w:lang w:val="en-CA"/>
        </w:rPr>
        <w:t xml:space="preserve"> </w:t>
      </w:r>
    </w:p>
    <w:p w14:paraId="722E0F5F" w14:textId="77777777" w:rsidR="00C8253D" w:rsidRPr="00C8253D" w:rsidRDefault="00C8253D" w:rsidP="003B2229">
      <w:pPr>
        <w:spacing w:before="0" w:after="240"/>
        <w:rPr>
          <w:b/>
          <w:bCs/>
          <w:szCs w:val="24"/>
        </w:rPr>
      </w:pPr>
      <w:r w:rsidRPr="00C8253D">
        <w:rPr>
          <w:rFonts w:hint="eastAsia"/>
          <w:b/>
          <w:bCs/>
          <w:szCs w:val="24"/>
        </w:rPr>
        <w:t>能效</w:t>
      </w:r>
      <w:r w:rsidRPr="00C8253D">
        <w:rPr>
          <w:rFonts w:hint="eastAsia"/>
          <w:b/>
          <w:bCs/>
          <w:szCs w:val="24"/>
        </w:rPr>
        <w:t xml:space="preserve"> </w:t>
      </w:r>
    </w:p>
    <w:p w14:paraId="6C1096B0" w14:textId="77777777" w:rsidR="00C8253D" w:rsidRPr="00C8253D" w:rsidRDefault="00C8253D" w:rsidP="003B2229">
      <w:pPr>
        <w:spacing w:before="0" w:after="240"/>
        <w:rPr>
          <w:b/>
          <w:bCs/>
          <w:szCs w:val="24"/>
        </w:rPr>
      </w:pPr>
      <w:r w:rsidRPr="00C8253D">
        <w:rPr>
          <w:rFonts w:hint="eastAsia"/>
          <w:b/>
          <w:bCs/>
          <w:szCs w:val="24"/>
        </w:rPr>
        <w:t>能力建设以解决安全</w:t>
      </w:r>
      <w:r w:rsidRPr="00C8253D">
        <w:rPr>
          <w:rFonts w:hint="eastAsia"/>
          <w:b/>
          <w:bCs/>
          <w:szCs w:val="24"/>
        </w:rPr>
        <w:t xml:space="preserve"> </w:t>
      </w:r>
    </w:p>
    <w:p w14:paraId="5371BC6C" w14:textId="77777777" w:rsidR="00C8253D" w:rsidRPr="00C8253D" w:rsidRDefault="00C8253D" w:rsidP="003B2229">
      <w:pPr>
        <w:spacing w:before="0" w:after="240"/>
        <w:rPr>
          <w:b/>
          <w:bCs/>
          <w:szCs w:val="24"/>
        </w:rPr>
      </w:pPr>
      <w:r w:rsidRPr="00C8253D">
        <w:rPr>
          <w:rFonts w:hint="eastAsia"/>
          <w:b/>
          <w:bCs/>
          <w:szCs w:val="24"/>
        </w:rPr>
        <w:t>处置</w:t>
      </w:r>
      <w:r w:rsidRPr="00C8253D">
        <w:rPr>
          <w:rFonts w:hint="eastAsia"/>
          <w:b/>
          <w:bCs/>
          <w:szCs w:val="24"/>
        </w:rPr>
        <w:t xml:space="preserve"> </w:t>
      </w:r>
    </w:p>
    <w:p w14:paraId="4D565705" w14:textId="77777777" w:rsidR="00C8253D" w:rsidRPr="00C8253D" w:rsidRDefault="00C8253D" w:rsidP="003B2229">
      <w:pPr>
        <w:spacing w:before="0" w:after="240"/>
        <w:rPr>
          <w:szCs w:val="24"/>
        </w:rPr>
      </w:pPr>
      <w:r w:rsidRPr="00C8253D">
        <w:rPr>
          <w:rFonts w:hint="eastAsia"/>
          <w:b/>
          <w:bCs/>
          <w:szCs w:val="24"/>
        </w:rPr>
        <w:t>附件</w:t>
      </w:r>
      <w:r w:rsidRPr="00C8253D">
        <w:rPr>
          <w:rFonts w:hint="eastAsia"/>
          <w:b/>
          <w:bCs/>
          <w:szCs w:val="24"/>
        </w:rPr>
        <w:t xml:space="preserve"> F </w:t>
      </w:r>
      <w:r w:rsidRPr="00C8253D">
        <w:rPr>
          <w:rFonts w:hint="eastAsia"/>
          <w:b/>
          <w:bCs/>
          <w:szCs w:val="24"/>
        </w:rPr>
        <w:t>所列享受高环境温度豁免的物质的资格</w:t>
      </w:r>
      <w:r w:rsidRPr="00C8253D">
        <w:rPr>
          <w:rFonts w:hint="eastAsia"/>
          <w:szCs w:val="24"/>
        </w:rPr>
        <w:t xml:space="preserve"> </w:t>
      </w:r>
    </w:p>
    <w:p w14:paraId="08230C81" w14:textId="015A932C" w:rsidR="002E56BD" w:rsidRDefault="00C8253D" w:rsidP="003B2229">
      <w:pPr>
        <w:spacing w:before="0" w:after="240"/>
        <w:rPr>
          <w:szCs w:val="24"/>
        </w:rPr>
      </w:pPr>
      <w:r w:rsidRPr="00C8253D">
        <w:rPr>
          <w:rFonts w:hint="eastAsia"/>
          <w:szCs w:val="24"/>
        </w:rPr>
        <w:t xml:space="preserve">9.  </w:t>
      </w:r>
      <w:r>
        <w:rPr>
          <w:szCs w:val="24"/>
        </w:rPr>
        <w:tab/>
      </w:r>
      <w:r w:rsidRPr="00C8253D">
        <w:rPr>
          <w:rFonts w:hint="eastAsia"/>
          <w:szCs w:val="24"/>
        </w:rPr>
        <w:t>在缔约方享有豁免时，附件</w:t>
      </w:r>
      <w:r w:rsidRPr="00C8253D">
        <w:rPr>
          <w:rFonts w:hint="eastAsia"/>
          <w:szCs w:val="24"/>
        </w:rPr>
        <w:t xml:space="preserve"> F </w:t>
      </w:r>
      <w:r w:rsidRPr="00C8253D">
        <w:rPr>
          <w:rFonts w:hint="eastAsia"/>
          <w:szCs w:val="24"/>
        </w:rPr>
        <w:t>所列享受高环境温度豁免的物质的数量不符合多边基金的供资条件。</w:t>
      </w:r>
    </w:p>
    <w:p w14:paraId="3D9CFE82" w14:textId="77777777" w:rsidR="00271C22" w:rsidRDefault="00271C22" w:rsidP="00C8253D">
      <w:pPr>
        <w:rPr>
          <w:lang w:val="en-CA"/>
        </w:rPr>
        <w:sectPr w:rsidR="00271C22" w:rsidSect="002E56BD">
          <w:headerReference w:type="even" r:id="rId14"/>
          <w:headerReference w:type="default" r:id="rId15"/>
          <w:footerReference w:type="even" r:id="rId16"/>
          <w:footerReference w:type="default" r:id="rId17"/>
          <w:headerReference w:type="first" r:id="rId18"/>
          <w:pgSz w:w="12240" w:h="15840"/>
          <w:pgMar w:top="1080" w:right="1440" w:bottom="1080" w:left="1440" w:header="720" w:footer="720" w:gutter="0"/>
          <w:pgNumType w:start="1"/>
          <w:cols w:space="720"/>
          <w:docGrid w:linePitch="360"/>
        </w:sectPr>
      </w:pPr>
    </w:p>
    <w:p w14:paraId="1C92CF18" w14:textId="77777777" w:rsidR="00EA2262" w:rsidRPr="00EA2262" w:rsidRDefault="00EA2262" w:rsidP="00EA2262">
      <w:pPr>
        <w:jc w:val="center"/>
        <w:rPr>
          <w:b/>
          <w:bCs/>
          <w:szCs w:val="24"/>
        </w:rPr>
      </w:pPr>
      <w:r w:rsidRPr="00EA2262">
        <w:rPr>
          <w:rFonts w:hint="eastAsia"/>
          <w:b/>
          <w:bCs/>
          <w:szCs w:val="24"/>
        </w:rPr>
        <w:lastRenderedPageBreak/>
        <w:t>附件二</w:t>
      </w:r>
    </w:p>
    <w:p w14:paraId="471F84E4" w14:textId="4A51AB23" w:rsidR="00EA2262" w:rsidRPr="00EA2262" w:rsidRDefault="00EA2262" w:rsidP="00EA2262">
      <w:pPr>
        <w:jc w:val="center"/>
        <w:rPr>
          <w:b/>
          <w:bCs/>
          <w:szCs w:val="24"/>
        </w:rPr>
      </w:pPr>
      <w:r w:rsidRPr="00EA2262">
        <w:rPr>
          <w:rFonts w:hint="eastAsia"/>
          <w:b/>
          <w:bCs/>
          <w:szCs w:val="24"/>
        </w:rPr>
        <w:t>有待执行委员会进一步讨论的</w:t>
      </w:r>
      <w:r w:rsidR="004A6D07">
        <w:rPr>
          <w:rFonts w:hint="eastAsia"/>
          <w:b/>
          <w:bCs/>
          <w:szCs w:val="24"/>
        </w:rPr>
        <w:t>关于</w:t>
      </w:r>
      <w:r w:rsidRPr="00EA2262">
        <w:rPr>
          <w:rFonts w:hint="eastAsia"/>
          <w:b/>
          <w:bCs/>
          <w:szCs w:val="24"/>
        </w:rPr>
        <w:t>逐步减少</w:t>
      </w:r>
      <w:r w:rsidR="004A6D07">
        <w:rPr>
          <w:rFonts w:hint="eastAsia"/>
          <w:b/>
          <w:bCs/>
          <w:szCs w:val="24"/>
        </w:rPr>
        <w:t>氢氟碳化合物</w:t>
      </w:r>
      <w:r w:rsidRPr="00EA2262">
        <w:rPr>
          <w:rFonts w:hint="eastAsia"/>
          <w:b/>
          <w:bCs/>
          <w:szCs w:val="24"/>
        </w:rPr>
        <w:t>费用准则的未决问题</w:t>
      </w:r>
    </w:p>
    <w:p w14:paraId="1F39E902" w14:textId="674D2213" w:rsidR="00EA2262" w:rsidRDefault="00EA2262" w:rsidP="00EA2262">
      <w:pPr>
        <w:jc w:val="center"/>
        <w:rPr>
          <w:b/>
          <w:bCs/>
          <w:szCs w:val="24"/>
        </w:rPr>
      </w:pPr>
      <w:r w:rsidRPr="00EA2262">
        <w:rPr>
          <w:rFonts w:hint="eastAsia"/>
          <w:b/>
          <w:bCs/>
          <w:szCs w:val="24"/>
        </w:rPr>
        <w:t>（截至第八十三次会议）</w:t>
      </w:r>
    </w:p>
    <w:p w14:paraId="15213162" w14:textId="77777777" w:rsidR="004513F7" w:rsidRPr="00EA2262" w:rsidRDefault="004513F7" w:rsidP="00EA2262">
      <w:pPr>
        <w:jc w:val="center"/>
        <w:rPr>
          <w:szCs w:val="24"/>
        </w:rPr>
      </w:pPr>
    </w:p>
    <w:p w14:paraId="66FE34DE" w14:textId="34AEB439" w:rsidR="004A6D07" w:rsidRPr="00702175" w:rsidRDefault="004A6D07" w:rsidP="004513F7">
      <w:pPr>
        <w:widowControl w:val="0"/>
        <w:spacing w:before="0" w:after="240"/>
        <w:jc w:val="both"/>
        <w:rPr>
          <w:rFonts w:cs="Times New Roman"/>
          <w:szCs w:val="24"/>
          <w:highlight w:val="cyan"/>
          <w:lang w:val="en-CA"/>
        </w:rPr>
      </w:pPr>
      <w:r w:rsidRPr="00702175">
        <w:rPr>
          <w:rFonts w:cs="Times New Roman"/>
          <w:szCs w:val="24"/>
          <w:highlight w:val="cyan"/>
          <w:u w:val="single"/>
          <w:lang w:val="en-CA"/>
        </w:rPr>
        <w:t>秘书处的说明</w:t>
      </w:r>
      <w:r w:rsidRPr="00702175">
        <w:rPr>
          <w:rFonts w:cs="Times New Roman"/>
          <w:szCs w:val="24"/>
          <w:highlight w:val="cyan"/>
          <w:lang w:val="en-CA"/>
        </w:rPr>
        <w:t>：执行委员会</w:t>
      </w:r>
      <w:r w:rsidR="00FC3746" w:rsidRPr="00702175">
        <w:rPr>
          <w:rFonts w:cs="Times New Roman" w:hint="eastAsia"/>
          <w:szCs w:val="24"/>
          <w:highlight w:val="cyan"/>
          <w:lang w:val="en-CA"/>
        </w:rPr>
        <w:t>不妨</w:t>
      </w:r>
      <w:r w:rsidRPr="00702175">
        <w:rPr>
          <w:rFonts w:cs="Times New Roman"/>
          <w:szCs w:val="24"/>
          <w:highlight w:val="cyan"/>
          <w:lang w:val="en-CA"/>
        </w:rPr>
        <w:t>注意到，秘书处为了方便其讨论关于逐步减少氢氟碳化合物（</w:t>
      </w:r>
      <w:r w:rsidRPr="00702175">
        <w:rPr>
          <w:rFonts w:cs="Times New Roman"/>
          <w:szCs w:val="24"/>
          <w:highlight w:val="cyan"/>
          <w:lang w:val="en-CA"/>
        </w:rPr>
        <w:t>HFC</w:t>
      </w:r>
      <w:r w:rsidRPr="00702175">
        <w:rPr>
          <w:rFonts w:cs="Times New Roman"/>
          <w:szCs w:val="24"/>
          <w:highlight w:val="cyan"/>
          <w:lang w:val="en-CA"/>
        </w:rPr>
        <w:t>）费用准则的未决问题，</w:t>
      </w:r>
      <w:r w:rsidR="00207FDF" w:rsidRPr="00702175">
        <w:rPr>
          <w:rFonts w:cs="Times New Roman"/>
          <w:szCs w:val="24"/>
          <w:highlight w:val="cyan"/>
          <w:lang w:val="en-CA"/>
        </w:rPr>
        <w:t>参照对制冷维修行业逐步减少</w:t>
      </w:r>
      <w:r w:rsidR="00207FDF" w:rsidRPr="00702175">
        <w:rPr>
          <w:rFonts w:cs="Times New Roman"/>
          <w:szCs w:val="24"/>
          <w:highlight w:val="cyan"/>
          <w:lang w:val="en-CA"/>
        </w:rPr>
        <w:t>HFC</w:t>
      </w:r>
      <w:r w:rsidR="00207FDF" w:rsidRPr="00702175">
        <w:rPr>
          <w:rFonts w:cs="Times New Roman"/>
          <w:szCs w:val="24"/>
          <w:highlight w:val="cyan"/>
          <w:lang w:val="en-CA"/>
        </w:rPr>
        <w:t>的供资水平和模式进行分析的文件以及第八十四次会议将对能效问题举行的讨论，</w:t>
      </w:r>
      <w:r w:rsidRPr="00702175">
        <w:rPr>
          <w:rFonts w:cs="Times New Roman"/>
          <w:szCs w:val="24"/>
          <w:highlight w:val="cyan"/>
          <w:lang w:val="en-CA"/>
        </w:rPr>
        <w:t>在方括号</w:t>
      </w:r>
      <w:r w:rsidR="00207FDF" w:rsidRPr="00702175">
        <w:rPr>
          <w:rFonts w:cs="Times New Roman"/>
          <w:szCs w:val="24"/>
          <w:highlight w:val="cyan"/>
          <w:lang w:val="en-CA"/>
        </w:rPr>
        <w:t>内</w:t>
      </w:r>
      <w:r w:rsidRPr="00702175">
        <w:rPr>
          <w:rFonts w:cs="Times New Roman"/>
          <w:szCs w:val="24"/>
          <w:highlight w:val="cyan"/>
          <w:lang w:val="en-CA"/>
        </w:rPr>
        <w:t>增加了一些案文并</w:t>
      </w:r>
      <w:r w:rsidRPr="00702175">
        <w:rPr>
          <w:rFonts w:cs="Times New Roman"/>
          <w:szCs w:val="24"/>
          <w:highlight w:val="cyan"/>
          <w:lang w:val="en-CA"/>
        </w:rPr>
        <w:t>[</w:t>
      </w:r>
      <w:r w:rsidRPr="00702175">
        <w:rPr>
          <w:rFonts w:cs="Times New Roman"/>
          <w:szCs w:val="24"/>
          <w:highlight w:val="cyan"/>
          <w:lang w:val="en-CA"/>
        </w:rPr>
        <w:t>使用蓝色</w:t>
      </w:r>
      <w:r w:rsidRPr="00702175">
        <w:rPr>
          <w:rFonts w:cs="Times New Roman"/>
          <w:szCs w:val="24"/>
          <w:highlight w:val="cyan"/>
          <w:lang w:val="en-CA"/>
        </w:rPr>
        <w:t>]</w:t>
      </w:r>
      <w:r w:rsidRPr="00702175">
        <w:rPr>
          <w:rFonts w:cs="Times New Roman"/>
          <w:szCs w:val="24"/>
          <w:highlight w:val="cyan"/>
          <w:lang w:val="en-CA"/>
        </w:rPr>
        <w:t>予以着重标出</w:t>
      </w:r>
      <w:r w:rsidR="00207FDF" w:rsidRPr="00702175">
        <w:rPr>
          <w:rFonts w:cs="Times New Roman"/>
          <w:szCs w:val="24"/>
          <w:highlight w:val="cyan"/>
          <w:lang w:val="en-CA"/>
        </w:rPr>
        <w:t>。</w:t>
      </w:r>
    </w:p>
    <w:p w14:paraId="294F35D9" w14:textId="429D1FF8" w:rsidR="00207FDF" w:rsidRPr="00702175" w:rsidRDefault="00207FDF" w:rsidP="004513F7">
      <w:pPr>
        <w:widowControl w:val="0"/>
        <w:spacing w:before="0" w:after="240"/>
        <w:jc w:val="both"/>
        <w:rPr>
          <w:rFonts w:cs="Times New Roman"/>
          <w:szCs w:val="24"/>
          <w:highlight w:val="cyan"/>
          <w:lang w:val="en-CA"/>
        </w:rPr>
      </w:pPr>
      <w:r w:rsidRPr="00702175">
        <w:rPr>
          <w:rFonts w:cs="Times New Roman"/>
          <w:szCs w:val="24"/>
          <w:highlight w:val="cyan"/>
          <w:lang w:val="en-CA"/>
        </w:rPr>
        <w:t>下文分三个部分开列了供进一步讨论的未决问题：</w:t>
      </w:r>
    </w:p>
    <w:p w14:paraId="294E4887" w14:textId="78DA1ABD" w:rsidR="00207FDF" w:rsidRPr="00702175" w:rsidRDefault="00207FDF" w:rsidP="00702175">
      <w:pPr>
        <w:widowControl w:val="0"/>
        <w:spacing w:before="0" w:after="0"/>
        <w:ind w:firstLine="490"/>
        <w:jc w:val="both"/>
        <w:rPr>
          <w:rFonts w:cs="Times New Roman"/>
          <w:szCs w:val="24"/>
          <w:highlight w:val="cyan"/>
          <w:lang w:val="en-CA"/>
        </w:rPr>
      </w:pPr>
      <w:bookmarkStart w:id="2" w:name="_GoBack"/>
      <w:bookmarkEnd w:id="2"/>
      <w:r w:rsidRPr="00702175">
        <w:rPr>
          <w:rFonts w:cs="Times New Roman"/>
          <w:szCs w:val="24"/>
          <w:highlight w:val="cyan"/>
          <w:lang w:val="en-CA"/>
        </w:rPr>
        <w:t>一</w:t>
      </w:r>
      <w:r w:rsidRPr="00702175">
        <w:rPr>
          <w:rFonts w:cs="Times New Roman"/>
          <w:szCs w:val="24"/>
          <w:highlight w:val="cyan"/>
          <w:lang w:val="en-CA"/>
        </w:rPr>
        <w:t>.</w:t>
      </w:r>
      <w:r w:rsidRPr="00702175">
        <w:rPr>
          <w:rFonts w:cs="Times New Roman"/>
          <w:szCs w:val="24"/>
          <w:highlight w:val="cyan"/>
          <w:lang w:val="en-CA"/>
        </w:rPr>
        <w:tab/>
      </w:r>
      <w:r w:rsidRPr="00702175">
        <w:rPr>
          <w:rFonts w:cs="Times New Roman"/>
          <w:szCs w:val="24"/>
          <w:highlight w:val="cyan"/>
          <w:lang w:val="en-CA"/>
        </w:rPr>
        <w:t>关于费用准则的问题</w:t>
      </w:r>
    </w:p>
    <w:p w14:paraId="6240CA41" w14:textId="721000C3" w:rsidR="00207FDF" w:rsidRPr="00702175" w:rsidRDefault="00207FDF" w:rsidP="00702175">
      <w:pPr>
        <w:widowControl w:val="0"/>
        <w:spacing w:before="0" w:after="0"/>
        <w:ind w:firstLine="490"/>
        <w:jc w:val="both"/>
        <w:rPr>
          <w:rFonts w:cs="Times New Roman"/>
          <w:szCs w:val="24"/>
          <w:highlight w:val="cyan"/>
          <w:lang w:val="en-CA"/>
        </w:rPr>
      </w:pPr>
      <w:r w:rsidRPr="00702175">
        <w:rPr>
          <w:rFonts w:cs="Times New Roman"/>
          <w:szCs w:val="24"/>
          <w:highlight w:val="cyan"/>
          <w:lang w:val="en-CA"/>
        </w:rPr>
        <w:t>二</w:t>
      </w:r>
      <w:r w:rsidRPr="00702175">
        <w:rPr>
          <w:rFonts w:cs="Times New Roman"/>
          <w:szCs w:val="24"/>
          <w:highlight w:val="cyan"/>
          <w:lang w:val="en-CA"/>
        </w:rPr>
        <w:t>.</w:t>
      </w:r>
      <w:r w:rsidRPr="00702175">
        <w:rPr>
          <w:rFonts w:cs="Times New Roman"/>
          <w:szCs w:val="24"/>
          <w:highlight w:val="cyan"/>
          <w:lang w:val="en-CA"/>
        </w:rPr>
        <w:tab/>
      </w:r>
      <w:r w:rsidRPr="00702175">
        <w:rPr>
          <w:rFonts w:cs="Times New Roman"/>
          <w:szCs w:val="24"/>
          <w:highlight w:val="cyan"/>
          <w:lang w:val="en-CA"/>
        </w:rPr>
        <w:t>要求秘书处进行的更多工作</w:t>
      </w:r>
    </w:p>
    <w:p w14:paraId="6AFA1AEB" w14:textId="5DED3B24" w:rsidR="00207FDF" w:rsidRDefault="00207FDF" w:rsidP="00702175">
      <w:pPr>
        <w:widowControl w:val="0"/>
        <w:spacing w:before="0" w:after="0"/>
        <w:ind w:firstLine="490"/>
        <w:jc w:val="both"/>
        <w:rPr>
          <w:szCs w:val="24"/>
        </w:rPr>
      </w:pPr>
      <w:r w:rsidRPr="00702175">
        <w:rPr>
          <w:rFonts w:cs="Times New Roman"/>
          <w:szCs w:val="24"/>
          <w:highlight w:val="cyan"/>
          <w:lang w:val="en-CA"/>
        </w:rPr>
        <w:t>三</w:t>
      </w:r>
      <w:r w:rsidRPr="00702175">
        <w:rPr>
          <w:rFonts w:cs="Times New Roman"/>
          <w:szCs w:val="24"/>
          <w:highlight w:val="cyan"/>
          <w:lang w:val="en-CA"/>
        </w:rPr>
        <w:t>.</w:t>
      </w:r>
      <w:r w:rsidRPr="00702175">
        <w:rPr>
          <w:rFonts w:cs="Times New Roman"/>
          <w:szCs w:val="24"/>
          <w:highlight w:val="cyan"/>
          <w:lang w:val="en-CA"/>
        </w:rPr>
        <w:tab/>
      </w:r>
      <w:r w:rsidRPr="00702175">
        <w:rPr>
          <w:rFonts w:cs="Times New Roman"/>
          <w:szCs w:val="24"/>
          <w:highlight w:val="cyan"/>
          <w:lang w:val="en-CA"/>
        </w:rPr>
        <w:t>其他与逐步减少</w:t>
      </w:r>
      <w:r w:rsidRPr="00702175">
        <w:rPr>
          <w:rFonts w:cs="Times New Roman"/>
          <w:szCs w:val="24"/>
          <w:highlight w:val="cyan"/>
          <w:lang w:val="en-CA"/>
        </w:rPr>
        <w:t>HFC</w:t>
      </w:r>
      <w:r w:rsidRPr="00702175">
        <w:rPr>
          <w:rFonts w:cs="Times New Roman"/>
          <w:szCs w:val="24"/>
          <w:highlight w:val="cyan"/>
          <w:lang w:val="en-CA"/>
        </w:rPr>
        <w:t>有关的普遍性问题</w:t>
      </w:r>
    </w:p>
    <w:p w14:paraId="7102B1A9" w14:textId="77777777" w:rsidR="00207FDF" w:rsidRPr="004A6D07" w:rsidRDefault="00207FDF" w:rsidP="00702175">
      <w:pPr>
        <w:spacing w:before="0" w:after="0"/>
        <w:rPr>
          <w:szCs w:val="24"/>
        </w:rPr>
      </w:pPr>
    </w:p>
    <w:p w14:paraId="7E0796FC" w14:textId="3715A974" w:rsidR="00EA2262" w:rsidRPr="00EA2262" w:rsidRDefault="00EA2262" w:rsidP="004513F7">
      <w:pPr>
        <w:spacing w:before="0" w:after="240"/>
        <w:rPr>
          <w:b/>
          <w:bCs/>
          <w:szCs w:val="24"/>
        </w:rPr>
      </w:pPr>
      <w:r w:rsidRPr="00EA2262">
        <w:rPr>
          <w:rFonts w:hint="eastAsia"/>
          <w:b/>
          <w:bCs/>
          <w:szCs w:val="24"/>
        </w:rPr>
        <w:t>一</w:t>
      </w:r>
      <w:r w:rsidRPr="00EA2262">
        <w:rPr>
          <w:rFonts w:hint="eastAsia"/>
          <w:b/>
          <w:bCs/>
          <w:szCs w:val="24"/>
        </w:rPr>
        <w:t xml:space="preserve">.  </w:t>
      </w:r>
      <w:r w:rsidRPr="00EA2262">
        <w:rPr>
          <w:rFonts w:hint="eastAsia"/>
          <w:b/>
          <w:bCs/>
          <w:szCs w:val="24"/>
        </w:rPr>
        <w:t>关于费用</w:t>
      </w:r>
      <w:r w:rsidR="00207FDF">
        <w:rPr>
          <w:rFonts w:hint="eastAsia"/>
          <w:b/>
          <w:bCs/>
          <w:szCs w:val="24"/>
        </w:rPr>
        <w:t>准则的问题</w:t>
      </w:r>
    </w:p>
    <w:p w14:paraId="04383491" w14:textId="77777777" w:rsidR="00EA2262" w:rsidRPr="00EA2262" w:rsidRDefault="00EA2262" w:rsidP="004513F7">
      <w:pPr>
        <w:spacing w:before="0" w:after="240"/>
        <w:rPr>
          <w:b/>
          <w:bCs/>
          <w:szCs w:val="24"/>
        </w:rPr>
      </w:pPr>
      <w:r w:rsidRPr="00EA2262">
        <w:rPr>
          <w:rFonts w:hint="eastAsia"/>
          <w:b/>
          <w:bCs/>
          <w:szCs w:val="24"/>
        </w:rPr>
        <w:t>持续总体削减</w:t>
      </w:r>
      <w:r w:rsidRPr="00EA2262">
        <w:rPr>
          <w:rFonts w:hint="eastAsia"/>
          <w:b/>
          <w:bCs/>
          <w:szCs w:val="24"/>
        </w:rPr>
        <w:t xml:space="preserve">  </w:t>
      </w:r>
    </w:p>
    <w:p w14:paraId="2C64FFBD" w14:textId="1466663D" w:rsidR="00EA2262" w:rsidRPr="00EA2262" w:rsidRDefault="00EA2262" w:rsidP="004513F7">
      <w:pPr>
        <w:spacing w:before="0" w:after="240"/>
        <w:ind w:left="980" w:hanging="490"/>
        <w:rPr>
          <w:szCs w:val="24"/>
        </w:rPr>
      </w:pPr>
      <w:r w:rsidRPr="00A411EC">
        <w:rPr>
          <w:rFonts w:hint="eastAsia"/>
          <w:szCs w:val="24"/>
        </w:rPr>
        <w:t xml:space="preserve">(a) </w:t>
      </w:r>
      <w:r w:rsidR="00207FDF" w:rsidRPr="00A411EC">
        <w:rPr>
          <w:szCs w:val="24"/>
        </w:rPr>
        <w:tab/>
      </w:r>
      <w:r w:rsidRPr="00A411EC">
        <w:rPr>
          <w:rFonts w:hint="eastAsia"/>
          <w:szCs w:val="24"/>
        </w:rPr>
        <w:t>使用</w:t>
      </w:r>
      <w:r w:rsidRPr="00A411EC">
        <w:rPr>
          <w:rFonts w:hint="eastAsia"/>
          <w:szCs w:val="24"/>
        </w:rPr>
        <w:t>[</w:t>
      </w:r>
      <w:r w:rsidRPr="00A411EC">
        <w:rPr>
          <w:rFonts w:hint="eastAsia"/>
          <w:szCs w:val="24"/>
        </w:rPr>
        <w:t>执行委员会将要建议的</w:t>
      </w:r>
      <w:r w:rsidRPr="00A411EC">
        <w:rPr>
          <w:rFonts w:hint="eastAsia"/>
          <w:szCs w:val="24"/>
        </w:rPr>
        <w:t>]</w:t>
      </w:r>
      <w:r w:rsidRPr="00A411EC">
        <w:rPr>
          <w:rFonts w:hint="eastAsia"/>
          <w:szCs w:val="24"/>
        </w:rPr>
        <w:t>以下确定持续总体削减</w:t>
      </w:r>
      <w:r w:rsidR="004A6D07" w:rsidRPr="00A411EC">
        <w:rPr>
          <w:rFonts w:hint="eastAsia"/>
          <w:szCs w:val="24"/>
        </w:rPr>
        <w:t>氢氟碳化合物（</w:t>
      </w:r>
      <w:r w:rsidR="004A6D07" w:rsidRPr="00A411EC">
        <w:rPr>
          <w:rFonts w:hint="eastAsia"/>
          <w:szCs w:val="24"/>
        </w:rPr>
        <w:t>HFC</w:t>
      </w:r>
      <w:r w:rsidR="004A6D07" w:rsidRPr="00A411EC">
        <w:rPr>
          <w:rFonts w:hint="eastAsia"/>
          <w:szCs w:val="24"/>
        </w:rPr>
        <w:t>）</w:t>
      </w:r>
      <w:r w:rsidRPr="00A411EC">
        <w:rPr>
          <w:rFonts w:hint="eastAsia"/>
          <w:szCs w:val="24"/>
        </w:rPr>
        <w:t>消费和生产起点的方法，同时指出，该起点应以</w:t>
      </w:r>
      <w:r w:rsidRPr="00A411EC">
        <w:rPr>
          <w:rFonts w:hint="eastAsia"/>
          <w:szCs w:val="24"/>
        </w:rPr>
        <w:t>[</w:t>
      </w:r>
      <w:r w:rsidR="00A411EC" w:rsidRPr="00A411EC">
        <w:rPr>
          <w:rFonts w:hint="eastAsia"/>
          <w:szCs w:val="24"/>
        </w:rPr>
        <w:t>[</w:t>
      </w:r>
      <w:r w:rsidRPr="00A411EC">
        <w:rPr>
          <w:rFonts w:hint="eastAsia"/>
          <w:szCs w:val="24"/>
        </w:rPr>
        <w:t>二氧化碳当量</w:t>
      </w:r>
      <w:r w:rsidR="00A411EC" w:rsidRPr="00A411EC">
        <w:rPr>
          <w:rFonts w:hint="eastAsia"/>
          <w:szCs w:val="24"/>
        </w:rPr>
        <w:t>]</w:t>
      </w:r>
      <w:r w:rsidRPr="00A411EC">
        <w:rPr>
          <w:rFonts w:hint="eastAsia"/>
          <w:szCs w:val="24"/>
        </w:rPr>
        <w:t>和（或）</w:t>
      </w:r>
      <w:r w:rsidR="00A411EC" w:rsidRPr="00A411EC">
        <w:rPr>
          <w:rFonts w:hint="eastAsia"/>
          <w:szCs w:val="24"/>
        </w:rPr>
        <w:t>[</w:t>
      </w:r>
      <w:r w:rsidRPr="00A411EC">
        <w:rPr>
          <w:rFonts w:hint="eastAsia"/>
          <w:szCs w:val="24"/>
        </w:rPr>
        <w:t>公吨</w:t>
      </w:r>
      <w:proofErr w:type="gramStart"/>
      <w:r w:rsidR="00A411EC" w:rsidRPr="00A411EC">
        <w:rPr>
          <w:rFonts w:hint="eastAsia"/>
          <w:szCs w:val="24"/>
        </w:rPr>
        <w:t>]</w:t>
      </w:r>
      <w:r w:rsidRPr="00A411EC">
        <w:rPr>
          <w:rFonts w:hint="eastAsia"/>
          <w:szCs w:val="24"/>
        </w:rPr>
        <w:t>]</w:t>
      </w:r>
      <w:r w:rsidRPr="00A411EC">
        <w:rPr>
          <w:rFonts w:hint="eastAsia"/>
          <w:szCs w:val="24"/>
        </w:rPr>
        <w:t>表示</w:t>
      </w:r>
      <w:proofErr w:type="gramEnd"/>
      <w:r w:rsidRPr="00A411EC">
        <w:rPr>
          <w:rFonts w:hint="eastAsia"/>
          <w:szCs w:val="24"/>
        </w:rPr>
        <w:t>；</w:t>
      </w:r>
      <w:r w:rsidRPr="00EA2262">
        <w:rPr>
          <w:rFonts w:hint="eastAsia"/>
          <w:szCs w:val="24"/>
        </w:rPr>
        <w:t xml:space="preserve"> </w:t>
      </w:r>
    </w:p>
    <w:p w14:paraId="39B3CAB4" w14:textId="279F3300" w:rsidR="00EA2262" w:rsidRPr="00EA2262" w:rsidRDefault="00EA2262" w:rsidP="004513F7">
      <w:pPr>
        <w:spacing w:before="0" w:after="240"/>
        <w:ind w:left="980" w:hanging="490"/>
        <w:rPr>
          <w:szCs w:val="24"/>
        </w:rPr>
      </w:pPr>
      <w:r w:rsidRPr="00EA2262">
        <w:rPr>
          <w:rFonts w:hint="eastAsia"/>
          <w:szCs w:val="24"/>
        </w:rPr>
        <w:t xml:space="preserve">(b)  </w:t>
      </w:r>
      <w:r w:rsidR="00207FDF">
        <w:rPr>
          <w:szCs w:val="24"/>
        </w:rPr>
        <w:tab/>
      </w:r>
      <w:r w:rsidRPr="00EA2262">
        <w:rPr>
          <w:rFonts w:hint="eastAsia"/>
          <w:szCs w:val="24"/>
        </w:rPr>
        <w:t>[</w:t>
      </w:r>
      <w:r w:rsidRPr="00EA2262">
        <w:rPr>
          <w:rFonts w:hint="eastAsia"/>
          <w:szCs w:val="24"/>
        </w:rPr>
        <w:t>增列化工生产的案文</w:t>
      </w:r>
      <w:r w:rsidRPr="00EA2262">
        <w:rPr>
          <w:rFonts w:hint="eastAsia"/>
          <w:szCs w:val="24"/>
        </w:rPr>
        <w:t>]</w:t>
      </w:r>
      <w:r w:rsidRPr="00EA2262">
        <w:rPr>
          <w:rFonts w:hint="eastAsia"/>
          <w:szCs w:val="24"/>
        </w:rPr>
        <w:t>；</w:t>
      </w:r>
      <w:r w:rsidRPr="00EA2262">
        <w:rPr>
          <w:rFonts w:hint="eastAsia"/>
          <w:szCs w:val="24"/>
        </w:rPr>
        <w:t xml:space="preserve"> </w:t>
      </w:r>
    </w:p>
    <w:p w14:paraId="23197F60" w14:textId="0E61D7A8" w:rsidR="00EA2262" w:rsidRPr="00EA2262" w:rsidRDefault="00EA2262" w:rsidP="004513F7">
      <w:pPr>
        <w:spacing w:before="0" w:after="240"/>
        <w:ind w:left="980" w:hanging="490"/>
        <w:rPr>
          <w:szCs w:val="24"/>
        </w:rPr>
      </w:pPr>
      <w:r w:rsidRPr="00EA2262">
        <w:rPr>
          <w:rFonts w:hint="eastAsia"/>
          <w:szCs w:val="24"/>
        </w:rPr>
        <w:t xml:space="preserve">(c)  </w:t>
      </w:r>
      <w:r w:rsidR="00207FDF">
        <w:rPr>
          <w:szCs w:val="24"/>
        </w:rPr>
        <w:tab/>
      </w:r>
      <w:r w:rsidRPr="00EA2262">
        <w:rPr>
          <w:rFonts w:hint="eastAsia"/>
          <w:szCs w:val="24"/>
        </w:rPr>
        <w:t>[</w:t>
      </w:r>
      <w:r w:rsidRPr="00EA2262">
        <w:rPr>
          <w:rFonts w:hint="eastAsia"/>
          <w:szCs w:val="24"/>
        </w:rPr>
        <w:t>在确定</w:t>
      </w:r>
      <w:r w:rsidR="004A6D07">
        <w:rPr>
          <w:rFonts w:hint="eastAsia"/>
          <w:szCs w:val="24"/>
        </w:rPr>
        <w:t>HFC</w:t>
      </w:r>
      <w:r w:rsidRPr="00EA2262">
        <w:rPr>
          <w:rFonts w:hint="eastAsia"/>
          <w:szCs w:val="24"/>
        </w:rPr>
        <w:t>总体削减的起点时，在未根据《蒙特利尔议定书》第</w:t>
      </w:r>
      <w:r w:rsidRPr="00EA2262">
        <w:rPr>
          <w:rFonts w:hint="eastAsia"/>
          <w:szCs w:val="24"/>
        </w:rPr>
        <w:t xml:space="preserve"> 7</w:t>
      </w:r>
      <w:r w:rsidRPr="00EA2262">
        <w:rPr>
          <w:rFonts w:hint="eastAsia"/>
          <w:szCs w:val="24"/>
        </w:rPr>
        <w:t>条记入的预混多元醇中所含</w:t>
      </w:r>
      <w:r w:rsidR="004A6D07">
        <w:rPr>
          <w:rFonts w:hint="eastAsia"/>
          <w:szCs w:val="24"/>
        </w:rPr>
        <w:t>HFC</w:t>
      </w:r>
      <w:r w:rsidRPr="00EA2262">
        <w:rPr>
          <w:rFonts w:hint="eastAsia"/>
          <w:szCs w:val="24"/>
        </w:rPr>
        <w:t>的进出口问题上将遵循以下办法：</w:t>
      </w:r>
      <w:r w:rsidRPr="00EA2262">
        <w:rPr>
          <w:rFonts w:hint="eastAsia"/>
          <w:szCs w:val="24"/>
        </w:rPr>
        <w:t xml:space="preserve"> </w:t>
      </w:r>
    </w:p>
    <w:p w14:paraId="24383C20" w14:textId="19CDA2EC" w:rsidR="00EA2262" w:rsidRPr="00EA2262" w:rsidRDefault="00207FDF" w:rsidP="004513F7">
      <w:pPr>
        <w:spacing w:before="0" w:after="240"/>
        <w:ind w:left="1469" w:hanging="490"/>
        <w:jc w:val="both"/>
        <w:rPr>
          <w:szCs w:val="24"/>
        </w:rPr>
      </w:pPr>
      <w:r w:rsidRPr="00207FDF">
        <w:rPr>
          <w:szCs w:val="24"/>
        </w:rPr>
        <w:fldChar w:fldCharType="begin"/>
      </w:r>
      <w:r w:rsidRPr="00207FDF">
        <w:rPr>
          <w:szCs w:val="24"/>
        </w:rPr>
        <w:instrText xml:space="preserve"> </w:instrText>
      </w:r>
      <w:r w:rsidRPr="00207FDF">
        <w:rPr>
          <w:rFonts w:hint="eastAsia"/>
          <w:szCs w:val="24"/>
        </w:rPr>
        <w:instrText>= 1 \* GB4</w:instrText>
      </w:r>
      <w:r w:rsidRPr="00207FDF">
        <w:rPr>
          <w:szCs w:val="24"/>
        </w:rPr>
        <w:instrText xml:space="preserve"> </w:instrText>
      </w:r>
      <w:r w:rsidRPr="00207FDF">
        <w:rPr>
          <w:szCs w:val="24"/>
        </w:rPr>
        <w:fldChar w:fldCharType="separate"/>
      </w:r>
      <w:r w:rsidRPr="00207FDF">
        <w:rPr>
          <w:rFonts w:hint="eastAsia"/>
          <w:szCs w:val="24"/>
        </w:rPr>
        <w:t>㈠</w:t>
      </w:r>
      <w:r w:rsidRPr="00207FDF">
        <w:rPr>
          <w:szCs w:val="24"/>
        </w:rPr>
        <w:fldChar w:fldCharType="end"/>
      </w:r>
      <w:r w:rsidR="00EA2262" w:rsidRPr="00EA2262">
        <w:rPr>
          <w:rFonts w:hint="eastAsia"/>
          <w:szCs w:val="24"/>
        </w:rPr>
        <w:t xml:space="preserve">  </w:t>
      </w:r>
      <w:r>
        <w:rPr>
          <w:szCs w:val="24"/>
        </w:rPr>
        <w:tab/>
      </w:r>
      <w:r w:rsidR="00EA2262" w:rsidRPr="00EA2262">
        <w:rPr>
          <w:rFonts w:hint="eastAsia"/>
          <w:szCs w:val="24"/>
        </w:rPr>
        <w:t>[</w:t>
      </w:r>
      <w:r w:rsidR="00EA2262" w:rsidRPr="00EA2262">
        <w:rPr>
          <w:rFonts w:hint="eastAsia"/>
          <w:szCs w:val="24"/>
        </w:rPr>
        <w:t>关于内部生产预混多元醇的一段</w:t>
      </w:r>
      <w:r w:rsidR="00EA2262" w:rsidRPr="00EA2262">
        <w:rPr>
          <w:rFonts w:hint="eastAsia"/>
          <w:szCs w:val="24"/>
        </w:rPr>
        <w:t>]</w:t>
      </w:r>
      <w:r w:rsidR="00EA2262" w:rsidRPr="00EA2262">
        <w:rPr>
          <w:rFonts w:hint="eastAsia"/>
          <w:szCs w:val="24"/>
        </w:rPr>
        <w:t>；</w:t>
      </w:r>
      <w:r w:rsidR="00EA2262" w:rsidRPr="00EA2262">
        <w:rPr>
          <w:rFonts w:hint="eastAsia"/>
          <w:szCs w:val="24"/>
        </w:rPr>
        <w:t xml:space="preserve"> </w:t>
      </w:r>
    </w:p>
    <w:bookmarkStart w:id="3" w:name="_Hlk9352299"/>
    <w:p w14:paraId="44A4547E" w14:textId="12CE1DE0" w:rsidR="00EA2262" w:rsidRPr="00EA2262" w:rsidRDefault="00207FDF" w:rsidP="004513F7">
      <w:pPr>
        <w:spacing w:before="0" w:after="240"/>
        <w:ind w:left="1469" w:hanging="490"/>
        <w:jc w:val="both"/>
        <w:rPr>
          <w:szCs w:val="24"/>
        </w:rPr>
      </w:pPr>
      <w:r w:rsidRPr="00207FDF">
        <w:rPr>
          <w:szCs w:val="24"/>
        </w:rPr>
        <w:fldChar w:fldCharType="begin"/>
      </w:r>
      <w:r w:rsidRPr="00207FDF">
        <w:rPr>
          <w:szCs w:val="24"/>
        </w:rPr>
        <w:instrText xml:space="preserve"> </w:instrText>
      </w:r>
      <w:r w:rsidRPr="00207FDF">
        <w:rPr>
          <w:rFonts w:hint="eastAsia"/>
          <w:szCs w:val="24"/>
        </w:rPr>
        <w:instrText>= 2 \* GB4</w:instrText>
      </w:r>
      <w:r w:rsidRPr="00207FDF">
        <w:rPr>
          <w:szCs w:val="24"/>
        </w:rPr>
        <w:instrText xml:space="preserve"> </w:instrText>
      </w:r>
      <w:r w:rsidRPr="00207FDF">
        <w:rPr>
          <w:szCs w:val="24"/>
        </w:rPr>
        <w:fldChar w:fldCharType="separate"/>
      </w:r>
      <w:r w:rsidRPr="00207FDF">
        <w:rPr>
          <w:rFonts w:hint="eastAsia"/>
          <w:szCs w:val="24"/>
        </w:rPr>
        <w:t>㈡</w:t>
      </w:r>
      <w:r w:rsidRPr="00207FDF">
        <w:rPr>
          <w:szCs w:val="24"/>
        </w:rPr>
        <w:fldChar w:fldCharType="end"/>
      </w:r>
      <w:bookmarkEnd w:id="3"/>
      <w:r>
        <w:rPr>
          <w:szCs w:val="24"/>
        </w:rPr>
        <w:t xml:space="preserve"> </w:t>
      </w:r>
      <w:r>
        <w:rPr>
          <w:szCs w:val="24"/>
        </w:rPr>
        <w:tab/>
      </w:r>
      <w:r w:rsidR="00EA2262" w:rsidRPr="00EA2262">
        <w:rPr>
          <w:rFonts w:hint="eastAsia"/>
          <w:szCs w:val="24"/>
        </w:rPr>
        <w:t>请第</w:t>
      </w:r>
      <w:r w:rsidR="00EA2262" w:rsidRPr="00EA2262">
        <w:rPr>
          <w:rFonts w:hint="eastAsia"/>
          <w:szCs w:val="24"/>
        </w:rPr>
        <w:t xml:space="preserve"> 5 </w:t>
      </w:r>
      <w:r w:rsidR="00EA2262" w:rsidRPr="00EA2262">
        <w:rPr>
          <w:rFonts w:hint="eastAsia"/>
          <w:szCs w:val="24"/>
        </w:rPr>
        <w:t>条国家在国家方案执行情况报告中报告预混多元醇中所含氢氟碳化物的进出口情况；</w:t>
      </w:r>
      <w:r w:rsidR="00EA2262" w:rsidRPr="00EA2262">
        <w:rPr>
          <w:rFonts w:hint="eastAsia"/>
          <w:szCs w:val="24"/>
        </w:rPr>
        <w:t xml:space="preserve"> </w:t>
      </w:r>
    </w:p>
    <w:p w14:paraId="6F4A41DC" w14:textId="085CC46A" w:rsidR="00EA2262" w:rsidRPr="00EA2262" w:rsidRDefault="00207FDF" w:rsidP="004513F7">
      <w:pPr>
        <w:spacing w:before="0" w:after="240"/>
        <w:ind w:left="1469" w:hanging="490"/>
        <w:jc w:val="both"/>
        <w:rPr>
          <w:szCs w:val="24"/>
        </w:rPr>
      </w:pPr>
      <w:r w:rsidRPr="00207FDF">
        <w:rPr>
          <w:szCs w:val="24"/>
        </w:rPr>
        <w:fldChar w:fldCharType="begin"/>
      </w:r>
      <w:r w:rsidRPr="00207FDF">
        <w:rPr>
          <w:szCs w:val="24"/>
        </w:rPr>
        <w:instrText xml:space="preserve"> </w:instrText>
      </w:r>
      <w:r w:rsidRPr="00207FDF">
        <w:rPr>
          <w:rFonts w:hint="eastAsia"/>
          <w:szCs w:val="24"/>
        </w:rPr>
        <w:instrText>= 3 \* GB4</w:instrText>
      </w:r>
      <w:r w:rsidRPr="00207FDF">
        <w:rPr>
          <w:szCs w:val="24"/>
        </w:rPr>
        <w:instrText xml:space="preserve"> </w:instrText>
      </w:r>
      <w:r w:rsidRPr="00207FDF">
        <w:rPr>
          <w:szCs w:val="24"/>
        </w:rPr>
        <w:fldChar w:fldCharType="separate"/>
      </w:r>
      <w:r w:rsidRPr="00207FDF">
        <w:rPr>
          <w:rFonts w:hint="eastAsia"/>
          <w:szCs w:val="24"/>
        </w:rPr>
        <w:t>㈢</w:t>
      </w:r>
      <w:r w:rsidRPr="00207FDF">
        <w:rPr>
          <w:szCs w:val="24"/>
        </w:rPr>
        <w:fldChar w:fldCharType="end"/>
      </w:r>
      <w:r w:rsidR="00EA2262" w:rsidRPr="00EA2262">
        <w:rPr>
          <w:rFonts w:hint="eastAsia"/>
          <w:szCs w:val="24"/>
        </w:rPr>
        <w:t xml:space="preserve">  </w:t>
      </w:r>
      <w:r>
        <w:rPr>
          <w:szCs w:val="24"/>
        </w:rPr>
        <w:tab/>
      </w:r>
      <w:r w:rsidR="00EA2262" w:rsidRPr="00EA2262">
        <w:rPr>
          <w:rFonts w:hint="eastAsia"/>
          <w:szCs w:val="24"/>
        </w:rPr>
        <w:t>请希望寻求帮助淘汰预混多元醇中所含</w:t>
      </w:r>
      <w:r w:rsidR="004A6D07">
        <w:rPr>
          <w:rFonts w:hint="eastAsia"/>
          <w:szCs w:val="24"/>
        </w:rPr>
        <w:t>HFC</w:t>
      </w:r>
      <w:r w:rsidR="00EA2262" w:rsidRPr="00EA2262">
        <w:rPr>
          <w:rFonts w:hint="eastAsia"/>
          <w:szCs w:val="24"/>
        </w:rPr>
        <w:t>的进口的第</w:t>
      </w:r>
      <w:r w:rsidR="00EA2262" w:rsidRPr="00EA2262">
        <w:rPr>
          <w:rFonts w:hint="eastAsia"/>
          <w:szCs w:val="24"/>
        </w:rPr>
        <w:t xml:space="preserve"> 5 </w:t>
      </w:r>
      <w:r w:rsidR="00EA2262" w:rsidRPr="00EA2262">
        <w:rPr>
          <w:rFonts w:hint="eastAsia"/>
          <w:szCs w:val="24"/>
        </w:rPr>
        <w:t>条国家，在其</w:t>
      </w:r>
      <w:r w:rsidR="004A6D07">
        <w:rPr>
          <w:rFonts w:hint="eastAsia"/>
          <w:szCs w:val="24"/>
        </w:rPr>
        <w:t>HFC</w:t>
      </w:r>
      <w:r w:rsidR="00EA2262" w:rsidRPr="00EA2262">
        <w:rPr>
          <w:rFonts w:hint="eastAsia"/>
          <w:szCs w:val="24"/>
        </w:rPr>
        <w:t>消费量总体削减起点中，纳入用作决定起点参考的各年份的多元醇配方中所含进口</w:t>
      </w:r>
      <w:r w:rsidR="004A6D07">
        <w:rPr>
          <w:rFonts w:hint="eastAsia"/>
          <w:szCs w:val="24"/>
        </w:rPr>
        <w:t>HFC</w:t>
      </w:r>
      <w:r w:rsidR="00EA2262" w:rsidRPr="00EA2262">
        <w:rPr>
          <w:rFonts w:hint="eastAsia"/>
          <w:szCs w:val="24"/>
        </w:rPr>
        <w:t>的数量；以及</w:t>
      </w:r>
      <w:r w:rsidR="00EA2262" w:rsidRPr="00EA2262">
        <w:rPr>
          <w:rFonts w:hint="eastAsia"/>
          <w:szCs w:val="24"/>
        </w:rPr>
        <w:t xml:space="preserve"> </w:t>
      </w:r>
    </w:p>
    <w:p w14:paraId="0ECD77D5" w14:textId="48AC2BA6" w:rsidR="00EA2262" w:rsidRPr="00EA2262" w:rsidRDefault="00207FDF" w:rsidP="004513F7">
      <w:pPr>
        <w:spacing w:before="0" w:after="240"/>
        <w:ind w:left="1469" w:hanging="490"/>
        <w:jc w:val="both"/>
        <w:rPr>
          <w:szCs w:val="24"/>
        </w:rPr>
      </w:pPr>
      <w:r w:rsidRPr="00207FDF">
        <w:rPr>
          <w:szCs w:val="24"/>
        </w:rPr>
        <w:fldChar w:fldCharType="begin"/>
      </w:r>
      <w:r w:rsidRPr="00207FDF">
        <w:rPr>
          <w:szCs w:val="24"/>
        </w:rPr>
        <w:instrText xml:space="preserve"> </w:instrText>
      </w:r>
      <w:r w:rsidRPr="00207FDF">
        <w:rPr>
          <w:rFonts w:hint="eastAsia"/>
          <w:szCs w:val="24"/>
        </w:rPr>
        <w:instrText>= 4 \* GB4</w:instrText>
      </w:r>
      <w:r w:rsidRPr="00207FDF">
        <w:rPr>
          <w:szCs w:val="24"/>
        </w:rPr>
        <w:instrText xml:space="preserve"> </w:instrText>
      </w:r>
      <w:r w:rsidRPr="00207FDF">
        <w:rPr>
          <w:szCs w:val="24"/>
        </w:rPr>
        <w:fldChar w:fldCharType="separate"/>
      </w:r>
      <w:r w:rsidRPr="00207FDF">
        <w:rPr>
          <w:rFonts w:hint="eastAsia"/>
          <w:szCs w:val="24"/>
        </w:rPr>
        <w:t>㈣</w:t>
      </w:r>
      <w:r w:rsidRPr="00207FDF">
        <w:rPr>
          <w:szCs w:val="24"/>
        </w:rPr>
        <w:fldChar w:fldCharType="end"/>
      </w:r>
      <w:r w:rsidR="00466A3B">
        <w:rPr>
          <w:szCs w:val="24"/>
        </w:rPr>
        <w:tab/>
      </w:r>
      <w:r w:rsidR="00EA2262" w:rsidRPr="00EA2262">
        <w:rPr>
          <w:rFonts w:hint="eastAsia"/>
          <w:szCs w:val="24"/>
        </w:rPr>
        <w:t>请出口预混多元醇中所含</w:t>
      </w:r>
      <w:r w:rsidR="004A6D07">
        <w:rPr>
          <w:rFonts w:hint="eastAsia"/>
          <w:szCs w:val="24"/>
        </w:rPr>
        <w:t>HFC</w:t>
      </w:r>
      <w:r w:rsidR="00EA2262" w:rsidRPr="00EA2262">
        <w:rPr>
          <w:rFonts w:hint="eastAsia"/>
          <w:szCs w:val="24"/>
        </w:rPr>
        <w:t>的第</w:t>
      </w:r>
      <w:r w:rsidR="00EA2262" w:rsidRPr="00EA2262">
        <w:rPr>
          <w:rFonts w:hint="eastAsia"/>
          <w:szCs w:val="24"/>
        </w:rPr>
        <w:t xml:space="preserve"> 5 </w:t>
      </w:r>
      <w:r w:rsidR="00EA2262" w:rsidRPr="00EA2262">
        <w:rPr>
          <w:rFonts w:hint="eastAsia"/>
          <w:szCs w:val="24"/>
        </w:rPr>
        <w:t>条国家，从其</w:t>
      </w:r>
      <w:r w:rsidR="004A6D07">
        <w:rPr>
          <w:rFonts w:hint="eastAsia"/>
          <w:szCs w:val="24"/>
        </w:rPr>
        <w:t>HFC</w:t>
      </w:r>
      <w:r w:rsidR="00EA2262" w:rsidRPr="00EA2262">
        <w:rPr>
          <w:rFonts w:hint="eastAsia"/>
          <w:szCs w:val="24"/>
        </w:rPr>
        <w:t>消费量总体削减起点中扣除用作决定起点参考的各年份的预混多元醇中所含出口</w:t>
      </w:r>
      <w:r w:rsidR="004A6D07">
        <w:rPr>
          <w:rFonts w:hint="eastAsia"/>
          <w:szCs w:val="24"/>
        </w:rPr>
        <w:t>HFC</w:t>
      </w:r>
      <w:r w:rsidR="00EA2262" w:rsidRPr="00EA2262">
        <w:rPr>
          <w:rFonts w:hint="eastAsia"/>
          <w:szCs w:val="24"/>
        </w:rPr>
        <w:t>的数量。</w:t>
      </w:r>
      <w:r w:rsidR="00EA2262" w:rsidRPr="00EA2262">
        <w:rPr>
          <w:rFonts w:hint="eastAsia"/>
          <w:szCs w:val="24"/>
        </w:rPr>
        <w:t xml:space="preserve">] </w:t>
      </w:r>
    </w:p>
    <w:p w14:paraId="7B7AD0DC" w14:textId="77777777" w:rsidR="00EA2262" w:rsidRPr="00EA2262" w:rsidRDefault="00EA2262" w:rsidP="004513F7">
      <w:pPr>
        <w:keepNext/>
        <w:spacing w:before="0" w:after="240"/>
        <w:rPr>
          <w:b/>
          <w:bCs/>
          <w:szCs w:val="24"/>
        </w:rPr>
      </w:pPr>
      <w:r w:rsidRPr="00EA2262">
        <w:rPr>
          <w:rFonts w:hint="eastAsia"/>
          <w:b/>
          <w:bCs/>
          <w:szCs w:val="24"/>
        </w:rPr>
        <w:lastRenderedPageBreak/>
        <w:t>符合条件的增支费用</w:t>
      </w:r>
      <w:r w:rsidRPr="00EA2262">
        <w:rPr>
          <w:rFonts w:hint="eastAsia"/>
          <w:b/>
          <w:bCs/>
          <w:szCs w:val="24"/>
        </w:rPr>
        <w:t xml:space="preserve"> </w:t>
      </w:r>
    </w:p>
    <w:p w14:paraId="31AB87C0" w14:textId="77777777" w:rsidR="00EA2262" w:rsidRPr="00EA2262" w:rsidRDefault="00EA2262" w:rsidP="004513F7">
      <w:pPr>
        <w:keepNext/>
        <w:spacing w:before="0" w:after="240"/>
        <w:rPr>
          <w:i/>
          <w:iCs/>
          <w:szCs w:val="24"/>
        </w:rPr>
      </w:pPr>
      <w:r w:rsidRPr="00EA2262">
        <w:rPr>
          <w:i/>
          <w:iCs/>
          <w:szCs w:val="24"/>
        </w:rPr>
        <w:tab/>
      </w:r>
      <w:r w:rsidRPr="00EA2262">
        <w:rPr>
          <w:rFonts w:hint="eastAsia"/>
          <w:i/>
          <w:iCs/>
          <w:szCs w:val="24"/>
        </w:rPr>
        <w:t>消费品制造业</w:t>
      </w:r>
      <w:r w:rsidRPr="00EA2262">
        <w:rPr>
          <w:rFonts w:hint="eastAsia"/>
          <w:i/>
          <w:iCs/>
          <w:szCs w:val="24"/>
        </w:rPr>
        <w:t xml:space="preserve"> </w:t>
      </w:r>
    </w:p>
    <w:p w14:paraId="1C83A619" w14:textId="5990EF87" w:rsidR="00EA2262" w:rsidRPr="00EA2262" w:rsidRDefault="00EA2262" w:rsidP="004513F7">
      <w:pPr>
        <w:spacing w:before="0" w:after="240"/>
        <w:ind w:left="980" w:hanging="490"/>
        <w:rPr>
          <w:szCs w:val="24"/>
        </w:rPr>
      </w:pPr>
      <w:r w:rsidRPr="00EA2262">
        <w:rPr>
          <w:rFonts w:hint="eastAsia"/>
          <w:szCs w:val="24"/>
        </w:rPr>
        <w:t xml:space="preserve">(d) </w:t>
      </w:r>
      <w:r w:rsidRPr="00EA2262">
        <w:rPr>
          <w:szCs w:val="24"/>
        </w:rPr>
        <w:tab/>
      </w:r>
      <w:r w:rsidRPr="00EA2262">
        <w:rPr>
          <w:rFonts w:hint="eastAsia"/>
          <w:szCs w:val="24"/>
        </w:rPr>
        <w:t>[</w:t>
      </w:r>
      <w:r w:rsidRPr="00EA2262">
        <w:rPr>
          <w:rFonts w:hint="eastAsia"/>
          <w:szCs w:val="24"/>
        </w:rPr>
        <w:t>继续讨论第</w:t>
      </w:r>
      <w:r w:rsidRPr="00EA2262">
        <w:rPr>
          <w:rFonts w:hint="eastAsia"/>
          <w:szCs w:val="24"/>
        </w:rPr>
        <w:t xml:space="preserve"> 5 </w:t>
      </w:r>
      <w:r w:rsidRPr="00EA2262">
        <w:rPr>
          <w:rFonts w:hint="eastAsia"/>
          <w:szCs w:val="24"/>
        </w:rPr>
        <w:t>条缔约方逐步减少</w:t>
      </w:r>
      <w:r w:rsidR="004A6D07">
        <w:rPr>
          <w:rFonts w:hint="eastAsia"/>
          <w:szCs w:val="24"/>
        </w:rPr>
        <w:t>HFC</w:t>
      </w:r>
      <w:r w:rsidRPr="00EA2262">
        <w:rPr>
          <w:rFonts w:hint="eastAsia"/>
          <w:szCs w:val="24"/>
        </w:rPr>
        <w:t>的费用准则，特别包括通过消费品制造业的适当方法确定成本效益阈值，同时亦顾及相关的信息、执行委员会的决定和执行</w:t>
      </w:r>
      <w:r w:rsidR="004A6D07">
        <w:rPr>
          <w:rFonts w:hint="eastAsia"/>
          <w:szCs w:val="24"/>
        </w:rPr>
        <w:t>HFC</w:t>
      </w:r>
      <w:r w:rsidRPr="00EA2262">
        <w:rPr>
          <w:rFonts w:hint="eastAsia"/>
          <w:szCs w:val="24"/>
        </w:rPr>
        <w:t>的所有行业的单独</w:t>
      </w:r>
      <w:r w:rsidR="004A6D07">
        <w:rPr>
          <w:rFonts w:hint="eastAsia"/>
          <w:szCs w:val="24"/>
        </w:rPr>
        <w:t>HFC</w:t>
      </w:r>
      <w:r w:rsidRPr="00EA2262">
        <w:rPr>
          <w:rFonts w:hint="eastAsia"/>
          <w:szCs w:val="24"/>
        </w:rPr>
        <w:t>投资项目的结果；</w:t>
      </w:r>
      <w:r w:rsidRPr="00EA2262">
        <w:rPr>
          <w:rFonts w:hint="eastAsia"/>
          <w:szCs w:val="24"/>
        </w:rPr>
        <w:t xml:space="preserve">] </w:t>
      </w:r>
    </w:p>
    <w:p w14:paraId="0187BC4A" w14:textId="77777777" w:rsidR="00EA2262" w:rsidRPr="00EA2262" w:rsidRDefault="00EA2262" w:rsidP="004513F7">
      <w:pPr>
        <w:spacing w:before="0" w:after="240"/>
        <w:rPr>
          <w:i/>
          <w:iCs/>
          <w:szCs w:val="24"/>
        </w:rPr>
      </w:pPr>
      <w:r w:rsidRPr="00EA2262">
        <w:rPr>
          <w:rFonts w:hint="eastAsia"/>
          <w:i/>
          <w:iCs/>
          <w:szCs w:val="24"/>
        </w:rPr>
        <w:t>制冷维修行业</w:t>
      </w:r>
      <w:r w:rsidRPr="00EA2262">
        <w:rPr>
          <w:rFonts w:hint="eastAsia"/>
          <w:i/>
          <w:iCs/>
          <w:szCs w:val="24"/>
        </w:rPr>
        <w:t xml:space="preserve"> </w:t>
      </w:r>
    </w:p>
    <w:p w14:paraId="242B89E4" w14:textId="74C49D10" w:rsidR="00F930FD" w:rsidRPr="00DF1FFE" w:rsidRDefault="00466A3B" w:rsidP="004513F7">
      <w:pPr>
        <w:widowControl w:val="0"/>
        <w:spacing w:before="0" w:after="240"/>
        <w:jc w:val="both"/>
        <w:rPr>
          <w:rFonts w:cs="Times New Roman"/>
          <w:szCs w:val="24"/>
          <w:lang w:val="en-CA" w:eastAsia="en-US"/>
        </w:rPr>
      </w:pPr>
      <w:r w:rsidRPr="0006692D">
        <w:rPr>
          <w:rFonts w:cs="Times New Roman" w:hint="eastAsia"/>
          <w:szCs w:val="24"/>
          <w:highlight w:val="cyan"/>
          <w:u w:val="single"/>
          <w:lang w:val="en-CA"/>
        </w:rPr>
        <w:t>秘书处的说明</w:t>
      </w:r>
      <w:r w:rsidRPr="0006692D">
        <w:rPr>
          <w:rFonts w:cs="Times New Roman" w:hint="eastAsia"/>
          <w:szCs w:val="24"/>
          <w:highlight w:val="cyan"/>
          <w:lang w:val="en-CA"/>
        </w:rPr>
        <w:t>：</w:t>
      </w:r>
      <w:r w:rsidRPr="0006692D">
        <w:rPr>
          <w:rFonts w:cs="Times New Roman" w:hint="eastAsia"/>
          <w:szCs w:val="24"/>
          <w:highlight w:val="cyan"/>
          <w:lang w:val="en-CA"/>
        </w:rPr>
        <w:t>[</w:t>
      </w:r>
      <w:r w:rsidR="00F930FD" w:rsidRPr="0006692D">
        <w:rPr>
          <w:rFonts w:cs="Times New Roman" w:hint="eastAsia"/>
          <w:szCs w:val="24"/>
          <w:highlight w:val="cyan"/>
          <w:lang w:val="en-CA"/>
        </w:rPr>
        <w:t>执行委员会第八十三次会议</w:t>
      </w:r>
      <w:r w:rsidR="00E77ACF" w:rsidRPr="0006692D">
        <w:rPr>
          <w:rFonts w:cs="Times New Roman" w:hint="eastAsia"/>
          <w:szCs w:val="24"/>
          <w:highlight w:val="cyan"/>
          <w:lang w:val="en-CA"/>
        </w:rPr>
        <w:t>要求秘书处参照</w:t>
      </w:r>
      <w:r w:rsidR="00921A30" w:rsidRPr="0006692D">
        <w:rPr>
          <w:rFonts w:cs="Times New Roman"/>
          <w:szCs w:val="24"/>
          <w:highlight w:val="cyan"/>
          <w:lang w:val="en-CA"/>
        </w:rPr>
        <w:t>UNEP/</w:t>
      </w:r>
      <w:proofErr w:type="spellStart"/>
      <w:r w:rsidR="00921A30" w:rsidRPr="0006692D">
        <w:rPr>
          <w:rFonts w:cs="Times New Roman"/>
          <w:szCs w:val="24"/>
          <w:highlight w:val="cyan"/>
          <w:lang w:val="en-CA"/>
        </w:rPr>
        <w:t>OzL.Pro</w:t>
      </w:r>
      <w:proofErr w:type="spellEnd"/>
      <w:r w:rsidR="00921A30" w:rsidRPr="0006692D">
        <w:rPr>
          <w:rFonts w:cs="Times New Roman"/>
          <w:szCs w:val="24"/>
          <w:highlight w:val="cyan"/>
          <w:lang w:val="en-CA"/>
        </w:rPr>
        <w:t>/</w:t>
      </w:r>
      <w:r w:rsidR="00E77ACF" w:rsidRPr="0006692D">
        <w:rPr>
          <w:rFonts w:cs="Times New Roman"/>
          <w:szCs w:val="24"/>
          <w:highlight w:val="cyan"/>
          <w:lang w:val="en-CA"/>
        </w:rPr>
        <w:t>ExCom/82/64</w:t>
      </w:r>
      <w:r w:rsidR="00E77ACF" w:rsidRPr="0006692D">
        <w:rPr>
          <w:rFonts w:cs="Times New Roman" w:hint="eastAsia"/>
          <w:szCs w:val="24"/>
          <w:highlight w:val="cyan"/>
          <w:lang w:val="en-CA"/>
        </w:rPr>
        <w:t>号文件提供的信息和执行委员会提供的指导，包括第</w:t>
      </w:r>
      <w:r w:rsidR="00E77ACF" w:rsidRPr="0006692D">
        <w:rPr>
          <w:rFonts w:cs="Times New Roman" w:hint="eastAsia"/>
          <w:szCs w:val="24"/>
          <w:highlight w:val="cyan"/>
          <w:lang w:val="en-CA"/>
        </w:rPr>
        <w:t>5</w:t>
      </w:r>
      <w:r w:rsidR="00E77ACF" w:rsidRPr="0006692D">
        <w:rPr>
          <w:rFonts w:cs="Times New Roman" w:hint="eastAsia"/>
          <w:szCs w:val="24"/>
          <w:highlight w:val="cyan"/>
          <w:lang w:val="en-CA"/>
        </w:rPr>
        <w:t>条国家根据本国国情在开展维修行业活动以及本国</w:t>
      </w:r>
      <w:r w:rsidR="00E77ACF" w:rsidRPr="0006692D">
        <w:rPr>
          <w:rFonts w:cs="Times New Roman" w:hint="eastAsia"/>
          <w:szCs w:val="24"/>
          <w:highlight w:val="cyan"/>
          <w:lang w:val="en-CA"/>
        </w:rPr>
        <w:t>HCFC</w:t>
      </w:r>
      <w:r w:rsidR="00E77ACF" w:rsidRPr="0006692D">
        <w:rPr>
          <w:rFonts w:cs="Times New Roman" w:hint="eastAsia"/>
          <w:szCs w:val="24"/>
          <w:highlight w:val="cyan"/>
          <w:lang w:val="en-CA"/>
        </w:rPr>
        <w:t>淘汰管理计划中所规划的和正在开展的活动时所具有的灵活性，为第八十五次会议编写一份文件，分析制冷维修行业逐步减少</w:t>
      </w:r>
      <w:r w:rsidR="00E77ACF" w:rsidRPr="0006692D">
        <w:rPr>
          <w:rFonts w:cs="Times New Roman" w:hint="eastAsia"/>
          <w:szCs w:val="24"/>
          <w:highlight w:val="cyan"/>
          <w:lang w:val="en-CA"/>
        </w:rPr>
        <w:t>HFC</w:t>
      </w:r>
      <w:r w:rsidR="00E77ACF" w:rsidRPr="0006692D">
        <w:rPr>
          <w:rFonts w:cs="Times New Roman" w:hint="eastAsia"/>
          <w:szCs w:val="24"/>
          <w:highlight w:val="cyan"/>
          <w:lang w:val="en-CA"/>
        </w:rPr>
        <w:t>的供资水平和模式</w:t>
      </w:r>
      <w:r w:rsidR="00A411EC">
        <w:rPr>
          <w:rFonts w:cs="Times New Roman" w:hint="eastAsia"/>
          <w:szCs w:val="24"/>
          <w:highlight w:val="cyan"/>
          <w:lang w:val="en-CA"/>
        </w:rPr>
        <w:t>（第</w:t>
      </w:r>
      <w:r w:rsidR="00A411EC">
        <w:rPr>
          <w:rFonts w:cs="Times New Roman" w:hint="eastAsia"/>
          <w:szCs w:val="24"/>
          <w:highlight w:val="cyan"/>
          <w:lang w:val="en-CA"/>
        </w:rPr>
        <w:t>83/65</w:t>
      </w:r>
      <w:r w:rsidR="00A411EC">
        <w:rPr>
          <w:rFonts w:cs="Times New Roman" w:hint="eastAsia"/>
          <w:szCs w:val="24"/>
          <w:highlight w:val="cyan"/>
          <w:lang w:val="en-CA"/>
        </w:rPr>
        <w:t>号决定</w:t>
      </w:r>
      <w:r w:rsidR="00A411EC">
        <w:rPr>
          <w:rFonts w:cs="Times New Roman" w:hint="eastAsia"/>
          <w:szCs w:val="24"/>
          <w:highlight w:val="cyan"/>
          <w:lang w:val="en-CA"/>
        </w:rPr>
        <w:t>(</w:t>
      </w:r>
      <w:r w:rsidR="00A411EC">
        <w:rPr>
          <w:rFonts w:cs="Times New Roman"/>
          <w:szCs w:val="24"/>
          <w:highlight w:val="cyan"/>
          <w:lang w:val="en-CA"/>
        </w:rPr>
        <w:t>b)</w:t>
      </w:r>
      <w:r w:rsidR="00A411EC">
        <w:rPr>
          <w:rFonts w:cs="Times New Roman" w:hint="eastAsia"/>
          <w:szCs w:val="24"/>
          <w:highlight w:val="cyan"/>
          <w:lang w:val="en-CA"/>
        </w:rPr>
        <w:t>段）</w:t>
      </w:r>
      <w:r w:rsidR="00E77ACF" w:rsidRPr="0006692D">
        <w:rPr>
          <w:rFonts w:cs="Times New Roman" w:hint="eastAsia"/>
          <w:szCs w:val="24"/>
          <w:highlight w:val="cyan"/>
          <w:lang w:val="en-CA"/>
        </w:rPr>
        <w:t>。一旦秘书处将此文件提交第八十五次会议，执行委员会不妨考虑设定制冷维修行业的成本效益阈值。</w:t>
      </w:r>
      <w:r w:rsidR="00E77ACF" w:rsidRPr="0006692D">
        <w:rPr>
          <w:rFonts w:cs="Times New Roman" w:hint="eastAsia"/>
          <w:szCs w:val="24"/>
          <w:highlight w:val="cyan"/>
          <w:lang w:val="en-CA" w:eastAsia="en-US"/>
        </w:rPr>
        <w:t>]</w:t>
      </w:r>
      <w:r w:rsidR="00921A30">
        <w:rPr>
          <w:rFonts w:cs="Times New Roman"/>
          <w:szCs w:val="24"/>
          <w:lang w:val="en-CA" w:eastAsia="en-US"/>
        </w:rPr>
        <w:t xml:space="preserve"> </w:t>
      </w:r>
    </w:p>
    <w:p w14:paraId="4F4F26FE" w14:textId="0BEBB404" w:rsidR="00EA2262" w:rsidRPr="00DF1FFE" w:rsidRDefault="00E77ACF" w:rsidP="004513F7">
      <w:pPr>
        <w:widowControl w:val="0"/>
        <w:spacing w:before="0" w:after="240"/>
        <w:ind w:left="980" w:hanging="490"/>
        <w:jc w:val="both"/>
        <w:rPr>
          <w:szCs w:val="24"/>
        </w:rPr>
      </w:pPr>
      <w:r w:rsidRPr="00DF1FFE">
        <w:rPr>
          <w:rFonts w:cs="Times New Roman" w:hint="eastAsia"/>
          <w:szCs w:val="24"/>
          <w:lang w:val="en-CA"/>
        </w:rPr>
        <w:t xml:space="preserve"> </w:t>
      </w:r>
      <w:r w:rsidR="00EA2262" w:rsidRPr="0006692D">
        <w:rPr>
          <w:rFonts w:cs="Times New Roman" w:hint="eastAsia"/>
          <w:szCs w:val="24"/>
          <w:highlight w:val="cyan"/>
          <w:lang w:val="en-CA"/>
        </w:rPr>
        <w:t>(e)</w:t>
      </w:r>
      <w:r w:rsidR="00EA2262" w:rsidRPr="0006692D">
        <w:rPr>
          <w:rFonts w:cs="Times New Roman"/>
          <w:szCs w:val="24"/>
          <w:highlight w:val="cyan"/>
          <w:lang w:val="en-CA"/>
        </w:rPr>
        <w:tab/>
      </w:r>
      <w:r w:rsidR="00EA2262" w:rsidRPr="0006692D">
        <w:rPr>
          <w:rFonts w:cs="Times New Roman" w:hint="eastAsia"/>
          <w:szCs w:val="24"/>
          <w:highlight w:val="cyan"/>
          <w:lang w:val="en-CA"/>
        </w:rPr>
        <w:t>[</w:t>
      </w:r>
      <w:r w:rsidR="00EA2262" w:rsidRPr="0006692D">
        <w:rPr>
          <w:rFonts w:cs="Times New Roman" w:hint="eastAsia"/>
          <w:szCs w:val="24"/>
          <w:highlight w:val="cyan"/>
          <w:lang w:val="en-CA"/>
        </w:rPr>
        <w:t>考虑第</w:t>
      </w:r>
      <w:r w:rsidR="00EA2262" w:rsidRPr="0006692D">
        <w:rPr>
          <w:rFonts w:cs="Times New Roman" w:hint="eastAsia"/>
          <w:szCs w:val="24"/>
          <w:highlight w:val="cyan"/>
          <w:lang w:val="en-CA"/>
        </w:rPr>
        <w:t xml:space="preserve"> XXVIII/2 </w:t>
      </w:r>
      <w:r w:rsidR="00EA2262" w:rsidRPr="0006692D">
        <w:rPr>
          <w:rFonts w:cs="Times New Roman" w:hint="eastAsia"/>
          <w:szCs w:val="24"/>
          <w:highlight w:val="cyan"/>
          <w:lang w:val="en-CA"/>
        </w:rPr>
        <w:t>号决定第</w:t>
      </w:r>
      <w:r w:rsidR="00EA2262" w:rsidRPr="0006692D">
        <w:rPr>
          <w:rFonts w:cs="Times New Roman" w:hint="eastAsia"/>
          <w:szCs w:val="24"/>
          <w:highlight w:val="cyan"/>
          <w:lang w:val="en-CA"/>
        </w:rPr>
        <w:t xml:space="preserve"> 16 </w:t>
      </w:r>
      <w:r w:rsidR="00EA2262" w:rsidRPr="0006692D">
        <w:rPr>
          <w:rFonts w:cs="Times New Roman" w:hint="eastAsia"/>
          <w:szCs w:val="24"/>
          <w:highlight w:val="cyan"/>
          <w:lang w:val="en-CA"/>
        </w:rPr>
        <w:t>段，</w:t>
      </w:r>
      <w:r w:rsidR="00EA2262" w:rsidRPr="0006692D">
        <w:rPr>
          <w:rFonts w:cs="Times New Roman" w:hint="eastAsia"/>
          <w:szCs w:val="24"/>
          <w:highlight w:val="cyan"/>
          <w:lang w:val="en-CA"/>
        </w:rPr>
        <w:t>[</w:t>
      </w:r>
      <w:r w:rsidR="00EA2262" w:rsidRPr="0006692D">
        <w:rPr>
          <w:rFonts w:cs="Times New Roman" w:hint="eastAsia"/>
          <w:szCs w:val="24"/>
          <w:highlight w:val="cyan"/>
          <w:lang w:val="en-CA"/>
        </w:rPr>
        <w:t>包括考虑维持维修</w:t>
      </w:r>
      <w:r w:rsidR="00EA2262" w:rsidRPr="0006692D">
        <w:rPr>
          <w:rFonts w:cs="Times New Roman" w:hint="eastAsia"/>
          <w:szCs w:val="24"/>
          <w:highlight w:val="cyan"/>
          <w:lang w:val="en-CA"/>
        </w:rPr>
        <w:t>/</w:t>
      </w:r>
      <w:r w:rsidR="00EA2262" w:rsidRPr="0006692D">
        <w:rPr>
          <w:rFonts w:cs="Times New Roman" w:hint="eastAsia"/>
          <w:szCs w:val="24"/>
          <w:highlight w:val="cyan"/>
          <w:lang w:val="en-CA"/>
        </w:rPr>
        <w:t>最终用户行业的能效</w:t>
      </w:r>
      <w:proofErr w:type="gramStart"/>
      <w:r w:rsidR="00EA2262" w:rsidRPr="0006692D">
        <w:rPr>
          <w:rFonts w:cs="Times New Roman" w:hint="eastAsia"/>
          <w:szCs w:val="24"/>
          <w:highlight w:val="cyan"/>
          <w:lang w:val="en-CA"/>
        </w:rPr>
        <w:t>]]</w:t>
      </w:r>
      <w:r w:rsidR="00EA2262" w:rsidRPr="0006692D">
        <w:rPr>
          <w:rFonts w:cs="Times New Roman" w:hint="eastAsia"/>
          <w:szCs w:val="24"/>
          <w:highlight w:val="cyan"/>
          <w:lang w:val="en-CA"/>
        </w:rPr>
        <w:t>；</w:t>
      </w:r>
      <w:proofErr w:type="gramEnd"/>
      <w:r w:rsidRPr="0006692D">
        <w:rPr>
          <w:rFonts w:cs="Times New Roman" w:hint="eastAsia"/>
          <w:szCs w:val="24"/>
          <w:highlight w:val="cyan"/>
          <w:lang w:val="en-CA"/>
        </w:rPr>
        <w:t>[</w:t>
      </w:r>
      <w:r w:rsidRPr="0006692D">
        <w:rPr>
          <w:rFonts w:cs="Times New Roman" w:hint="eastAsia"/>
          <w:szCs w:val="24"/>
          <w:highlight w:val="cyan"/>
          <w:lang w:val="en-CA"/>
        </w:rPr>
        <w:t>有人提议删去此段，理由是这个问题</w:t>
      </w:r>
      <w:r w:rsidR="00E27840" w:rsidRPr="0006692D">
        <w:rPr>
          <w:rFonts w:cs="Times New Roman" w:hint="eastAsia"/>
          <w:szCs w:val="24"/>
          <w:highlight w:val="cyan"/>
          <w:lang w:val="en-CA"/>
        </w:rPr>
        <w:t>已经</w:t>
      </w:r>
      <w:r w:rsidRPr="0006692D">
        <w:rPr>
          <w:rFonts w:cs="Times New Roman" w:hint="eastAsia"/>
          <w:szCs w:val="24"/>
          <w:highlight w:val="cyan"/>
          <w:lang w:val="en-CA"/>
        </w:rPr>
        <w:t>在议程项目</w:t>
      </w:r>
      <w:r w:rsidRPr="0006692D">
        <w:rPr>
          <w:rFonts w:cs="Times New Roman" w:hint="eastAsia"/>
          <w:szCs w:val="24"/>
          <w:highlight w:val="cyan"/>
          <w:lang w:val="en-CA"/>
        </w:rPr>
        <w:t>13</w:t>
      </w:r>
      <w:r w:rsidRPr="0006692D">
        <w:rPr>
          <w:rFonts w:cs="Times New Roman"/>
          <w:szCs w:val="24"/>
          <w:highlight w:val="cyan"/>
          <w:lang w:val="en-CA"/>
        </w:rPr>
        <w:t>(b)</w:t>
      </w:r>
      <w:r w:rsidRPr="0006692D">
        <w:rPr>
          <w:rFonts w:cs="Times New Roman" w:hint="eastAsia"/>
          <w:szCs w:val="24"/>
          <w:highlight w:val="cyan"/>
          <w:lang w:val="en-CA"/>
        </w:rPr>
        <w:t>（与《蒙特利尔议定书基加利修正案》相关的事项：能效）</w:t>
      </w:r>
      <w:r w:rsidR="00E27840" w:rsidRPr="0006692D">
        <w:rPr>
          <w:rFonts w:cs="Times New Roman" w:hint="eastAsia"/>
          <w:szCs w:val="24"/>
          <w:highlight w:val="cyan"/>
          <w:lang w:val="en-CA"/>
        </w:rPr>
        <w:t>下</w:t>
      </w:r>
      <w:r w:rsidRPr="0006692D">
        <w:rPr>
          <w:rFonts w:cs="Times New Roman" w:hint="eastAsia"/>
          <w:szCs w:val="24"/>
          <w:highlight w:val="cyan"/>
          <w:lang w:val="en-CA"/>
        </w:rPr>
        <w:t>分开讨论</w:t>
      </w:r>
      <w:r w:rsidRPr="0006692D">
        <w:rPr>
          <w:rFonts w:cs="Times New Roman"/>
          <w:szCs w:val="24"/>
          <w:highlight w:val="cyan"/>
          <w:lang w:val="en-CA"/>
        </w:rPr>
        <w:t>]</w:t>
      </w:r>
      <w:r w:rsidR="00EA2262" w:rsidRPr="00DF1FFE">
        <w:rPr>
          <w:rFonts w:cs="Times New Roman" w:hint="eastAsia"/>
          <w:szCs w:val="24"/>
          <w:lang w:val="en-CA"/>
        </w:rPr>
        <w:t xml:space="preserve"> </w:t>
      </w:r>
    </w:p>
    <w:p w14:paraId="2A97BC63" w14:textId="61DD57E9" w:rsidR="00EA2262" w:rsidRPr="00DF1FFE" w:rsidRDefault="00EA2262" w:rsidP="004513F7">
      <w:pPr>
        <w:spacing w:before="0" w:after="240"/>
        <w:rPr>
          <w:b/>
          <w:bCs/>
          <w:szCs w:val="24"/>
        </w:rPr>
      </w:pPr>
      <w:r w:rsidRPr="00DF1FFE">
        <w:rPr>
          <w:rFonts w:hint="eastAsia"/>
          <w:b/>
          <w:bCs/>
          <w:szCs w:val="24"/>
        </w:rPr>
        <w:t>能效</w:t>
      </w:r>
      <w:r w:rsidRPr="00DF1FFE">
        <w:rPr>
          <w:rFonts w:hint="eastAsia"/>
          <w:b/>
          <w:bCs/>
          <w:szCs w:val="24"/>
        </w:rPr>
        <w:t xml:space="preserve"> </w:t>
      </w:r>
    </w:p>
    <w:p w14:paraId="0382833A" w14:textId="58AF5C03" w:rsidR="00E27840" w:rsidRPr="00DF1FFE" w:rsidRDefault="00E27840" w:rsidP="004513F7">
      <w:pPr>
        <w:spacing w:before="0" w:after="240"/>
        <w:rPr>
          <w:rFonts w:cs="Times New Roman"/>
          <w:szCs w:val="24"/>
          <w:lang w:val="en-CA"/>
        </w:rPr>
      </w:pPr>
      <w:r w:rsidRPr="004B529D">
        <w:rPr>
          <w:rFonts w:cs="Times New Roman" w:hint="eastAsia"/>
          <w:szCs w:val="24"/>
          <w:highlight w:val="cyan"/>
          <w:u w:val="single"/>
          <w:lang w:val="en-CA"/>
        </w:rPr>
        <w:t>秘书处的说明</w:t>
      </w:r>
      <w:r w:rsidRPr="004B529D">
        <w:rPr>
          <w:rFonts w:cs="Times New Roman" w:hint="eastAsia"/>
          <w:szCs w:val="24"/>
          <w:highlight w:val="cyan"/>
          <w:lang w:val="en-CA"/>
        </w:rPr>
        <w:t>：</w:t>
      </w:r>
      <w:r w:rsidRPr="004B529D">
        <w:rPr>
          <w:rFonts w:cs="Times New Roman" w:hint="eastAsia"/>
          <w:szCs w:val="24"/>
          <w:highlight w:val="cyan"/>
          <w:lang w:val="en-CA"/>
        </w:rPr>
        <w:t>[</w:t>
      </w:r>
      <w:r w:rsidRPr="004B529D">
        <w:rPr>
          <w:rFonts w:cs="Times New Roman" w:hint="eastAsia"/>
          <w:szCs w:val="24"/>
          <w:highlight w:val="cyan"/>
          <w:lang w:val="en-CA"/>
        </w:rPr>
        <w:t>第八十四次会议将在议程项目</w:t>
      </w:r>
      <w:r w:rsidRPr="004B529D">
        <w:rPr>
          <w:rFonts w:cs="Times New Roman" w:hint="eastAsia"/>
          <w:szCs w:val="24"/>
          <w:highlight w:val="cyan"/>
          <w:lang w:val="en-CA"/>
        </w:rPr>
        <w:t>13</w:t>
      </w:r>
      <w:r w:rsidRPr="004B529D">
        <w:rPr>
          <w:rFonts w:cs="Times New Roman"/>
          <w:szCs w:val="24"/>
          <w:highlight w:val="cyan"/>
          <w:lang w:val="en-CA"/>
        </w:rPr>
        <w:t xml:space="preserve">(b) </w:t>
      </w:r>
      <w:r w:rsidRPr="004B529D">
        <w:rPr>
          <w:rFonts w:cs="Times New Roman"/>
          <w:szCs w:val="24"/>
          <w:highlight w:val="cyan"/>
          <w:lang w:val="en-CA"/>
        </w:rPr>
        <w:t>（</w:t>
      </w:r>
      <w:r w:rsidRPr="004B529D">
        <w:rPr>
          <w:rFonts w:cs="Times New Roman" w:hint="eastAsia"/>
          <w:szCs w:val="24"/>
          <w:highlight w:val="cyan"/>
          <w:lang w:val="en-CA"/>
        </w:rPr>
        <w:t>与《蒙特利尔议定书基加利修正案》相关的事项：能效</w:t>
      </w:r>
      <w:r w:rsidRPr="004B529D">
        <w:rPr>
          <w:rFonts w:cs="Times New Roman"/>
          <w:szCs w:val="24"/>
          <w:highlight w:val="cyan"/>
          <w:lang w:val="en-CA"/>
        </w:rPr>
        <w:t>）</w:t>
      </w:r>
      <w:r w:rsidRPr="004B529D">
        <w:rPr>
          <w:rFonts w:cs="Times New Roman" w:hint="eastAsia"/>
          <w:szCs w:val="24"/>
          <w:highlight w:val="cyan"/>
          <w:lang w:val="en-CA"/>
        </w:rPr>
        <w:t>下讨论与能效有关的问题。执行委员会不妨</w:t>
      </w:r>
      <w:r w:rsidR="00540D60" w:rsidRPr="004B529D">
        <w:rPr>
          <w:rFonts w:cs="Times New Roman" w:hint="eastAsia"/>
          <w:szCs w:val="24"/>
          <w:highlight w:val="cyan"/>
          <w:lang w:val="en-CA"/>
        </w:rPr>
        <w:t>考虑是否把其在该议程项目下通过的任何决定包括在第</w:t>
      </w:r>
      <w:r w:rsidR="00540D60" w:rsidRPr="004B529D">
        <w:rPr>
          <w:rFonts w:cs="Times New Roman" w:hint="eastAsia"/>
          <w:szCs w:val="24"/>
          <w:highlight w:val="cyan"/>
          <w:lang w:val="en-CA"/>
        </w:rPr>
        <w:t>5</w:t>
      </w:r>
      <w:r w:rsidR="00540D60" w:rsidRPr="004B529D">
        <w:rPr>
          <w:rFonts w:cs="Times New Roman" w:hint="eastAsia"/>
          <w:szCs w:val="24"/>
          <w:highlight w:val="cyan"/>
          <w:lang w:val="en-CA"/>
        </w:rPr>
        <w:t>条国家逐步减少</w:t>
      </w:r>
      <w:r w:rsidR="00540D60" w:rsidRPr="004B529D">
        <w:rPr>
          <w:rFonts w:cs="Times New Roman" w:hint="eastAsia"/>
          <w:szCs w:val="24"/>
          <w:highlight w:val="cyan"/>
          <w:lang w:val="en-CA"/>
        </w:rPr>
        <w:t>HFC</w:t>
      </w:r>
      <w:r w:rsidR="00540D60" w:rsidRPr="004B529D">
        <w:rPr>
          <w:rFonts w:cs="Times New Roman" w:hint="eastAsia"/>
          <w:szCs w:val="24"/>
          <w:highlight w:val="cyan"/>
          <w:lang w:val="en-CA"/>
        </w:rPr>
        <w:t>的费用准则当中。</w:t>
      </w:r>
      <w:r w:rsidRPr="004B529D">
        <w:rPr>
          <w:rFonts w:cs="Times New Roman"/>
          <w:szCs w:val="24"/>
          <w:highlight w:val="cyan"/>
          <w:lang w:val="en-CA"/>
        </w:rPr>
        <w:t>]</w:t>
      </w:r>
    </w:p>
    <w:p w14:paraId="1A22E64D" w14:textId="34E6BC0E" w:rsidR="00EA2262" w:rsidRPr="00DF1FFE" w:rsidRDefault="00EA2262" w:rsidP="004513F7">
      <w:pPr>
        <w:spacing w:before="0" w:after="240"/>
        <w:rPr>
          <w:b/>
          <w:bCs/>
          <w:szCs w:val="24"/>
        </w:rPr>
      </w:pPr>
      <w:r w:rsidRPr="00DF1FFE">
        <w:rPr>
          <w:rFonts w:hint="eastAsia"/>
          <w:b/>
          <w:bCs/>
          <w:szCs w:val="24"/>
        </w:rPr>
        <w:t>解决安全问题的能力建设</w:t>
      </w:r>
    </w:p>
    <w:p w14:paraId="12C93470" w14:textId="1D8B5610" w:rsidR="00540D60" w:rsidRPr="00DF1FFE" w:rsidRDefault="00540D60" w:rsidP="004513F7">
      <w:pPr>
        <w:spacing w:before="0" w:after="240"/>
        <w:rPr>
          <w:rFonts w:cs="Times New Roman"/>
          <w:szCs w:val="24"/>
          <w:lang w:val="en-CA"/>
        </w:rPr>
      </w:pPr>
      <w:r w:rsidRPr="004B529D">
        <w:rPr>
          <w:rFonts w:cs="Times New Roman" w:hint="eastAsia"/>
          <w:szCs w:val="24"/>
          <w:highlight w:val="cyan"/>
          <w:u w:val="single"/>
          <w:lang w:val="en-CA"/>
        </w:rPr>
        <w:t>秘书处的说明</w:t>
      </w:r>
      <w:r w:rsidRPr="004B529D">
        <w:rPr>
          <w:rFonts w:cs="Times New Roman" w:hint="eastAsia"/>
          <w:szCs w:val="24"/>
          <w:highlight w:val="cyan"/>
          <w:lang w:val="en-CA"/>
        </w:rPr>
        <w:t>：</w:t>
      </w:r>
      <w:r w:rsidRPr="004B529D">
        <w:rPr>
          <w:rFonts w:cs="Times New Roman" w:hint="eastAsia"/>
          <w:szCs w:val="24"/>
          <w:highlight w:val="cyan"/>
          <w:lang w:val="en-CA"/>
        </w:rPr>
        <w:t>[</w:t>
      </w:r>
      <w:r w:rsidR="00120AF1" w:rsidRPr="004B529D">
        <w:rPr>
          <w:rFonts w:cs="Times New Roman" w:hint="eastAsia"/>
          <w:szCs w:val="24"/>
          <w:highlight w:val="cyan"/>
          <w:lang w:val="en-CA"/>
        </w:rPr>
        <w:t>执委会决定，应参照关于制冷维修行业支持逐步减少</w:t>
      </w:r>
      <w:r w:rsidR="00120AF1" w:rsidRPr="004B529D">
        <w:rPr>
          <w:rFonts w:cs="Times New Roman" w:hint="eastAsia"/>
          <w:szCs w:val="24"/>
          <w:highlight w:val="cyan"/>
          <w:lang w:val="en-CA"/>
        </w:rPr>
        <w:t>HFC</w:t>
      </w:r>
      <w:r w:rsidR="00120AF1" w:rsidRPr="004B529D">
        <w:rPr>
          <w:rFonts w:cs="Times New Roman" w:hint="eastAsia"/>
          <w:szCs w:val="24"/>
          <w:highlight w:val="cyan"/>
          <w:lang w:val="en-CA"/>
        </w:rPr>
        <w:t>所涉各方面问题文件，把这个问题与有关制冷维修行业的所有问题放在一起讨论。</w:t>
      </w:r>
      <w:r w:rsidR="00120AF1" w:rsidRPr="004B529D">
        <w:rPr>
          <w:rFonts w:cs="Times New Roman"/>
          <w:highlight w:val="cyan"/>
          <w:vertAlign w:val="superscript"/>
          <w:lang w:val="en-CA" w:eastAsia="en-US"/>
        </w:rPr>
        <w:footnoteReference w:id="21"/>
      </w:r>
      <w:r w:rsidR="00120AF1" w:rsidRPr="004B529D">
        <w:rPr>
          <w:rFonts w:cs="Times New Roman" w:hint="eastAsia"/>
          <w:szCs w:val="24"/>
          <w:highlight w:val="cyan"/>
          <w:vertAlign w:val="superscript"/>
          <w:lang w:val="en-CA"/>
        </w:rPr>
        <w:t xml:space="preserve"> </w:t>
      </w:r>
      <w:r w:rsidR="00120AF1" w:rsidRPr="004B529D">
        <w:rPr>
          <w:rFonts w:cs="Times New Roman" w:hint="eastAsia"/>
          <w:szCs w:val="24"/>
          <w:highlight w:val="cyan"/>
          <w:lang w:val="en-CA"/>
        </w:rPr>
        <w:t>鉴于将向第八十五次会议提交一份文件，分析制冷维修行业逐步减少</w:t>
      </w:r>
      <w:r w:rsidR="00120AF1" w:rsidRPr="004B529D">
        <w:rPr>
          <w:rFonts w:cs="Times New Roman" w:hint="eastAsia"/>
          <w:szCs w:val="24"/>
          <w:highlight w:val="cyan"/>
          <w:lang w:val="en-CA"/>
        </w:rPr>
        <w:t>HFC</w:t>
      </w:r>
      <w:r w:rsidR="00120AF1" w:rsidRPr="004B529D">
        <w:rPr>
          <w:rFonts w:cs="Times New Roman" w:hint="eastAsia"/>
          <w:szCs w:val="24"/>
          <w:highlight w:val="cyan"/>
          <w:lang w:val="en-CA"/>
        </w:rPr>
        <w:t>的供资水平和模式，执委会不妨</w:t>
      </w:r>
      <w:r w:rsidR="0092414F" w:rsidRPr="004B529D">
        <w:rPr>
          <w:rFonts w:cs="Times New Roman" w:hint="eastAsia"/>
          <w:szCs w:val="24"/>
          <w:highlight w:val="cyan"/>
          <w:lang w:val="en-CA"/>
        </w:rPr>
        <w:t>在该文件一旦提交供审议之后即讨论这个基本内容。</w:t>
      </w:r>
      <w:r w:rsidRPr="004B529D">
        <w:rPr>
          <w:rFonts w:cs="Times New Roman"/>
          <w:szCs w:val="24"/>
          <w:highlight w:val="cyan"/>
          <w:lang w:val="en-CA"/>
        </w:rPr>
        <w:t>]</w:t>
      </w:r>
    </w:p>
    <w:p w14:paraId="47E9E4A0" w14:textId="77777777" w:rsidR="00EA2262" w:rsidRPr="00DF1FFE" w:rsidRDefault="00EA2262" w:rsidP="004513F7">
      <w:pPr>
        <w:spacing w:before="0" w:after="240"/>
        <w:rPr>
          <w:b/>
          <w:bCs/>
          <w:szCs w:val="24"/>
        </w:rPr>
      </w:pPr>
      <w:r w:rsidRPr="00DF1FFE">
        <w:rPr>
          <w:rFonts w:hint="eastAsia"/>
          <w:b/>
          <w:bCs/>
          <w:szCs w:val="24"/>
        </w:rPr>
        <w:t>处置</w:t>
      </w:r>
      <w:r w:rsidRPr="00DF1FFE">
        <w:rPr>
          <w:rFonts w:hint="eastAsia"/>
          <w:b/>
          <w:bCs/>
          <w:szCs w:val="24"/>
        </w:rPr>
        <w:t xml:space="preserve"> </w:t>
      </w:r>
    </w:p>
    <w:p w14:paraId="72F4A0FE" w14:textId="486B9236" w:rsidR="00EA2262" w:rsidRPr="00EA2262" w:rsidRDefault="00EA2262" w:rsidP="001A7D2B">
      <w:pPr>
        <w:spacing w:before="0" w:after="240"/>
        <w:ind w:left="980" w:hanging="490"/>
        <w:rPr>
          <w:szCs w:val="24"/>
        </w:rPr>
      </w:pPr>
      <w:r w:rsidRPr="00DF1FFE">
        <w:rPr>
          <w:rFonts w:hint="eastAsia"/>
          <w:szCs w:val="24"/>
        </w:rPr>
        <w:t xml:space="preserve">(f) </w:t>
      </w:r>
      <w:r w:rsidRPr="00DF1FFE">
        <w:rPr>
          <w:szCs w:val="24"/>
        </w:rPr>
        <w:tab/>
      </w:r>
      <w:r w:rsidRPr="00DF1FFE">
        <w:rPr>
          <w:rFonts w:hint="eastAsia"/>
          <w:szCs w:val="24"/>
        </w:rPr>
        <w:t>在第八十四次会议上，参照将由高级监测和评价干事提交的关于评价处置和销毁</w:t>
      </w:r>
      <w:r w:rsidR="000C4049" w:rsidRPr="00DF1FFE">
        <w:rPr>
          <w:rFonts w:hint="eastAsia"/>
          <w:szCs w:val="24"/>
        </w:rPr>
        <w:t>ODS</w:t>
      </w:r>
      <w:r w:rsidRPr="00DF1FFE">
        <w:rPr>
          <w:rFonts w:hint="eastAsia"/>
          <w:szCs w:val="24"/>
        </w:rPr>
        <w:t>试行示范项目的最后报告，审议处置受控物质的问题；</w:t>
      </w:r>
      <w:r w:rsidRPr="00EA2262">
        <w:rPr>
          <w:rFonts w:hint="eastAsia"/>
          <w:szCs w:val="24"/>
        </w:rPr>
        <w:t xml:space="preserve"> </w:t>
      </w:r>
    </w:p>
    <w:p w14:paraId="4CA2510D" w14:textId="64D407AE" w:rsidR="00EA2262" w:rsidRPr="00EA2262" w:rsidRDefault="00EA2262" w:rsidP="001A7D2B">
      <w:pPr>
        <w:spacing w:before="0" w:after="240"/>
        <w:rPr>
          <w:b/>
          <w:bCs/>
          <w:szCs w:val="24"/>
        </w:rPr>
      </w:pPr>
      <w:r w:rsidRPr="00EA2262">
        <w:rPr>
          <w:szCs w:val="24"/>
        </w:rPr>
        <w:lastRenderedPageBreak/>
        <w:t xml:space="preserve"> </w:t>
      </w:r>
      <w:r w:rsidRPr="00EA2262">
        <w:rPr>
          <w:rFonts w:hint="eastAsia"/>
          <w:b/>
          <w:bCs/>
          <w:szCs w:val="24"/>
        </w:rPr>
        <w:t>二</w:t>
      </w:r>
      <w:r w:rsidRPr="00EA2262">
        <w:rPr>
          <w:rFonts w:hint="eastAsia"/>
          <w:b/>
          <w:bCs/>
          <w:szCs w:val="24"/>
        </w:rPr>
        <w:t xml:space="preserve">.  </w:t>
      </w:r>
      <w:r w:rsidR="0092414F">
        <w:rPr>
          <w:b/>
          <w:bCs/>
          <w:szCs w:val="24"/>
        </w:rPr>
        <w:tab/>
      </w:r>
      <w:r w:rsidRPr="00EA2262">
        <w:rPr>
          <w:rFonts w:hint="eastAsia"/>
          <w:b/>
          <w:bCs/>
          <w:szCs w:val="24"/>
        </w:rPr>
        <w:t>秘书处要求开展的额外工作</w:t>
      </w:r>
      <w:r w:rsidR="0092414F">
        <w:rPr>
          <w:rStyle w:val="FootnoteReference"/>
          <w:b/>
          <w:bCs/>
          <w:szCs w:val="24"/>
        </w:rPr>
        <w:footnoteReference w:id="22"/>
      </w:r>
      <w:r w:rsidRPr="00EA2262">
        <w:rPr>
          <w:rFonts w:hint="eastAsia"/>
          <w:b/>
          <w:bCs/>
          <w:szCs w:val="24"/>
        </w:rPr>
        <w:t xml:space="preserve">  </w:t>
      </w:r>
    </w:p>
    <w:p w14:paraId="0A0C3871" w14:textId="77777777" w:rsidR="00EA2262" w:rsidRPr="00EA2262" w:rsidRDefault="00EA2262" w:rsidP="004513F7">
      <w:pPr>
        <w:keepNext/>
        <w:spacing w:before="0" w:after="240"/>
        <w:rPr>
          <w:szCs w:val="24"/>
          <w:u w:val="single"/>
        </w:rPr>
      </w:pPr>
      <w:r w:rsidRPr="00EA2262">
        <w:rPr>
          <w:rFonts w:hint="eastAsia"/>
          <w:szCs w:val="24"/>
          <w:u w:val="single"/>
        </w:rPr>
        <w:t>关于消费品制造业</w:t>
      </w:r>
      <w:r w:rsidRPr="00EA2262">
        <w:rPr>
          <w:rFonts w:hint="eastAsia"/>
          <w:szCs w:val="24"/>
          <w:u w:val="single"/>
        </w:rPr>
        <w:t xml:space="preserve"> </w:t>
      </w:r>
    </w:p>
    <w:p w14:paraId="11DDFCED" w14:textId="38E963F6" w:rsidR="00EA2262" w:rsidRPr="00EA2262" w:rsidRDefault="00EA2262" w:rsidP="004513F7">
      <w:pPr>
        <w:spacing w:before="0" w:after="240"/>
        <w:ind w:left="980" w:hanging="490"/>
        <w:rPr>
          <w:szCs w:val="24"/>
        </w:rPr>
      </w:pPr>
      <w:r w:rsidRPr="00EA2262">
        <w:rPr>
          <w:rFonts w:hint="eastAsia"/>
          <w:szCs w:val="24"/>
        </w:rPr>
        <w:t xml:space="preserve">(a)  </w:t>
      </w:r>
      <w:r w:rsidR="00823BF4">
        <w:rPr>
          <w:szCs w:val="24"/>
        </w:rPr>
        <w:tab/>
      </w:r>
      <w:r w:rsidRPr="00EA2262">
        <w:rPr>
          <w:rFonts w:hint="eastAsia"/>
          <w:szCs w:val="24"/>
        </w:rPr>
        <w:t>[</w:t>
      </w:r>
      <w:r w:rsidRPr="00EA2262">
        <w:rPr>
          <w:rFonts w:hint="eastAsia"/>
          <w:szCs w:val="24"/>
        </w:rPr>
        <w:t>执行委员会决定在未来一次会议上考虑请秘书处开展额外的工作，包括决定成本效益阈值以及一旦执行</w:t>
      </w:r>
      <w:r w:rsidR="004A6D07">
        <w:rPr>
          <w:rFonts w:hint="eastAsia"/>
          <w:szCs w:val="24"/>
        </w:rPr>
        <w:t>HFC</w:t>
      </w:r>
      <w:r w:rsidRPr="00EA2262">
        <w:rPr>
          <w:rFonts w:hint="eastAsia"/>
          <w:szCs w:val="24"/>
        </w:rPr>
        <w:t>投资项目取得进展后消费制造行业逐步减少</w:t>
      </w:r>
      <w:r w:rsidR="004A6D07">
        <w:rPr>
          <w:rFonts w:hint="eastAsia"/>
          <w:szCs w:val="24"/>
        </w:rPr>
        <w:t>HFC</w:t>
      </w:r>
      <w:r w:rsidRPr="00EA2262">
        <w:rPr>
          <w:rFonts w:hint="eastAsia"/>
          <w:szCs w:val="24"/>
        </w:rPr>
        <w:t>活动的增支运营费用的阈值；</w:t>
      </w:r>
      <w:r w:rsidRPr="00EA2262">
        <w:rPr>
          <w:rFonts w:hint="eastAsia"/>
          <w:szCs w:val="24"/>
        </w:rPr>
        <w:t xml:space="preserve">]  </w:t>
      </w:r>
    </w:p>
    <w:p w14:paraId="0C3CDA94" w14:textId="55021E5E" w:rsidR="00EA2262" w:rsidRPr="0092414F" w:rsidRDefault="00EA2262" w:rsidP="004513F7">
      <w:pPr>
        <w:keepNext/>
        <w:spacing w:before="0" w:after="240"/>
        <w:rPr>
          <w:b/>
          <w:bCs/>
          <w:szCs w:val="24"/>
        </w:rPr>
      </w:pPr>
      <w:r w:rsidRPr="0092414F">
        <w:rPr>
          <w:rFonts w:hint="eastAsia"/>
          <w:b/>
          <w:bCs/>
          <w:szCs w:val="24"/>
        </w:rPr>
        <w:t>三</w:t>
      </w:r>
      <w:r w:rsidRPr="0092414F">
        <w:rPr>
          <w:rFonts w:hint="eastAsia"/>
          <w:b/>
          <w:bCs/>
          <w:szCs w:val="24"/>
        </w:rPr>
        <w:t xml:space="preserve">.  </w:t>
      </w:r>
      <w:r w:rsidR="0092414F">
        <w:rPr>
          <w:b/>
          <w:bCs/>
          <w:szCs w:val="24"/>
        </w:rPr>
        <w:tab/>
      </w:r>
      <w:r w:rsidRPr="0092414F">
        <w:rPr>
          <w:rFonts w:hint="eastAsia"/>
          <w:b/>
          <w:bCs/>
          <w:szCs w:val="24"/>
        </w:rPr>
        <w:t>与逐步减少</w:t>
      </w:r>
      <w:r w:rsidR="004A6D07" w:rsidRPr="0092414F">
        <w:rPr>
          <w:rFonts w:hint="eastAsia"/>
          <w:b/>
          <w:bCs/>
          <w:szCs w:val="24"/>
        </w:rPr>
        <w:t>HFC</w:t>
      </w:r>
      <w:r w:rsidRPr="0092414F">
        <w:rPr>
          <w:rFonts w:hint="eastAsia"/>
          <w:b/>
          <w:bCs/>
          <w:szCs w:val="24"/>
        </w:rPr>
        <w:t>相关的其他一般事项</w:t>
      </w:r>
      <w:r w:rsidRPr="0092414F">
        <w:rPr>
          <w:rFonts w:hint="eastAsia"/>
          <w:b/>
          <w:bCs/>
          <w:szCs w:val="24"/>
        </w:rPr>
        <w:t>2</w:t>
      </w:r>
      <w:r w:rsidR="0092414F">
        <w:rPr>
          <w:rStyle w:val="FootnoteReference"/>
          <w:b/>
          <w:bCs/>
          <w:szCs w:val="24"/>
        </w:rPr>
        <w:footnoteReference w:id="23"/>
      </w:r>
      <w:r w:rsidRPr="0092414F">
        <w:rPr>
          <w:rFonts w:hint="eastAsia"/>
          <w:b/>
          <w:bCs/>
          <w:szCs w:val="24"/>
        </w:rPr>
        <w:t xml:space="preserve">   </w:t>
      </w:r>
    </w:p>
    <w:p w14:paraId="159A2860" w14:textId="3DA39C01" w:rsidR="00EA2262" w:rsidRPr="00EA2262" w:rsidRDefault="00EA2262" w:rsidP="004513F7">
      <w:pPr>
        <w:spacing w:before="0" w:after="240"/>
        <w:ind w:left="980" w:hanging="490"/>
        <w:rPr>
          <w:szCs w:val="24"/>
        </w:rPr>
      </w:pPr>
      <w:r w:rsidRPr="00EA2262">
        <w:rPr>
          <w:rFonts w:hint="eastAsia"/>
          <w:szCs w:val="24"/>
        </w:rPr>
        <w:t>(a)</w:t>
      </w:r>
      <w:r w:rsidRPr="00EA2262">
        <w:rPr>
          <w:szCs w:val="24"/>
        </w:rPr>
        <w:tab/>
      </w:r>
      <w:r w:rsidRPr="00EA2262">
        <w:rPr>
          <w:rFonts w:hint="eastAsia"/>
          <w:szCs w:val="24"/>
        </w:rPr>
        <w:t>商定第</w:t>
      </w:r>
      <w:r w:rsidRPr="00EA2262">
        <w:rPr>
          <w:rFonts w:hint="eastAsia"/>
          <w:szCs w:val="24"/>
        </w:rPr>
        <w:t xml:space="preserve"> 5 </w:t>
      </w:r>
      <w:r w:rsidRPr="00EA2262">
        <w:rPr>
          <w:rFonts w:hint="eastAsia"/>
          <w:szCs w:val="24"/>
        </w:rPr>
        <w:t>条国家获得多边基金资金、而不是逐步减少</w:t>
      </w:r>
      <w:r w:rsidR="000C4049">
        <w:rPr>
          <w:rFonts w:hint="eastAsia"/>
          <w:szCs w:val="24"/>
        </w:rPr>
        <w:t>HFC</w:t>
      </w:r>
      <w:r w:rsidRPr="00EA2262">
        <w:rPr>
          <w:rFonts w:hint="eastAsia"/>
          <w:szCs w:val="24"/>
        </w:rPr>
        <w:t>消费和生产的扶持活动的以下先决条件：</w:t>
      </w:r>
      <w:r w:rsidRPr="00EA2262">
        <w:rPr>
          <w:rFonts w:hint="eastAsia"/>
          <w:szCs w:val="24"/>
        </w:rPr>
        <w:t xml:space="preserve"> </w:t>
      </w:r>
    </w:p>
    <w:p w14:paraId="560B9EB9" w14:textId="2A8EF5D3" w:rsidR="00EA2262" w:rsidRPr="00EA2262" w:rsidRDefault="009B60A2" w:rsidP="004513F7">
      <w:pPr>
        <w:spacing w:before="0" w:after="240"/>
        <w:ind w:left="1469" w:hanging="490"/>
        <w:jc w:val="both"/>
        <w:rPr>
          <w:szCs w:val="24"/>
        </w:rPr>
      </w:pPr>
      <w:r w:rsidRPr="009B60A2">
        <w:rPr>
          <w:szCs w:val="24"/>
        </w:rPr>
        <w:fldChar w:fldCharType="begin"/>
      </w:r>
      <w:r w:rsidRPr="009B60A2">
        <w:rPr>
          <w:szCs w:val="24"/>
        </w:rPr>
        <w:instrText xml:space="preserve"> </w:instrText>
      </w:r>
      <w:r w:rsidRPr="009B60A2">
        <w:rPr>
          <w:rFonts w:hint="eastAsia"/>
          <w:szCs w:val="24"/>
        </w:rPr>
        <w:instrText>= 1 \* GB4</w:instrText>
      </w:r>
      <w:r w:rsidRPr="009B60A2">
        <w:rPr>
          <w:szCs w:val="24"/>
        </w:rPr>
        <w:instrText xml:space="preserve"> </w:instrText>
      </w:r>
      <w:r w:rsidRPr="009B60A2">
        <w:rPr>
          <w:szCs w:val="24"/>
        </w:rPr>
        <w:fldChar w:fldCharType="separate"/>
      </w:r>
      <w:r w:rsidRPr="009B60A2">
        <w:rPr>
          <w:rFonts w:hint="eastAsia"/>
          <w:szCs w:val="24"/>
        </w:rPr>
        <w:t>㈠</w:t>
      </w:r>
      <w:r w:rsidRPr="009B60A2">
        <w:rPr>
          <w:szCs w:val="24"/>
        </w:rPr>
        <w:fldChar w:fldCharType="end"/>
      </w:r>
      <w:r w:rsidR="00EA2262" w:rsidRPr="00EA2262">
        <w:rPr>
          <w:rFonts w:hint="eastAsia"/>
          <w:szCs w:val="24"/>
        </w:rPr>
        <w:t xml:space="preserve">  </w:t>
      </w:r>
      <w:r>
        <w:rPr>
          <w:szCs w:val="24"/>
        </w:rPr>
        <w:tab/>
      </w:r>
      <w:r w:rsidR="00EA2262" w:rsidRPr="00EA2262">
        <w:rPr>
          <w:rFonts w:hint="eastAsia"/>
          <w:szCs w:val="24"/>
        </w:rPr>
        <w:t>批准、接受或加入《基加利修正案》；</w:t>
      </w:r>
      <w:r w:rsidR="00EA2262" w:rsidRPr="00EA2262">
        <w:rPr>
          <w:rFonts w:hint="eastAsia"/>
          <w:szCs w:val="24"/>
        </w:rPr>
        <w:t xml:space="preserve"> </w:t>
      </w:r>
    </w:p>
    <w:p w14:paraId="16D513B9" w14:textId="2FBE1741" w:rsidR="00EA2262" w:rsidRPr="00EA2262" w:rsidRDefault="009B60A2" w:rsidP="004513F7">
      <w:pPr>
        <w:spacing w:before="0" w:after="240"/>
        <w:ind w:left="1469" w:hanging="490"/>
        <w:jc w:val="both"/>
        <w:rPr>
          <w:szCs w:val="24"/>
        </w:rPr>
      </w:pPr>
      <w:r w:rsidRPr="009B60A2">
        <w:rPr>
          <w:szCs w:val="24"/>
        </w:rPr>
        <w:fldChar w:fldCharType="begin"/>
      </w:r>
      <w:r w:rsidRPr="009B60A2">
        <w:rPr>
          <w:szCs w:val="24"/>
        </w:rPr>
        <w:instrText xml:space="preserve"> </w:instrText>
      </w:r>
      <w:r w:rsidRPr="009B60A2">
        <w:rPr>
          <w:rFonts w:hint="eastAsia"/>
          <w:szCs w:val="24"/>
        </w:rPr>
        <w:instrText>= 2 \* GB4</w:instrText>
      </w:r>
      <w:r w:rsidRPr="009B60A2">
        <w:rPr>
          <w:szCs w:val="24"/>
        </w:rPr>
        <w:instrText xml:space="preserve"> </w:instrText>
      </w:r>
      <w:r w:rsidRPr="009B60A2">
        <w:rPr>
          <w:szCs w:val="24"/>
        </w:rPr>
        <w:fldChar w:fldCharType="separate"/>
      </w:r>
      <w:r w:rsidRPr="009B60A2">
        <w:rPr>
          <w:rFonts w:hint="eastAsia"/>
          <w:szCs w:val="24"/>
        </w:rPr>
        <w:t>㈡</w:t>
      </w:r>
      <w:r w:rsidRPr="009B60A2">
        <w:rPr>
          <w:szCs w:val="24"/>
        </w:rPr>
        <w:fldChar w:fldCharType="end"/>
      </w:r>
      <w:r>
        <w:rPr>
          <w:szCs w:val="24"/>
        </w:rPr>
        <w:tab/>
      </w:r>
      <w:r w:rsidR="00EA2262" w:rsidRPr="00EA2262">
        <w:rPr>
          <w:rFonts w:hint="eastAsia"/>
          <w:szCs w:val="24"/>
        </w:rPr>
        <w:t>制定持续总体削减</w:t>
      </w:r>
      <w:r w:rsidR="000C4049">
        <w:rPr>
          <w:rFonts w:hint="eastAsia"/>
          <w:szCs w:val="24"/>
        </w:rPr>
        <w:t>HFC</w:t>
      </w:r>
      <w:r w:rsidR="00EA2262" w:rsidRPr="00EA2262">
        <w:rPr>
          <w:rFonts w:hint="eastAsia"/>
          <w:szCs w:val="24"/>
        </w:rPr>
        <w:t>消费的商定起点，但有一项谅解，即：应从国家的起点中扣除执行委员会可能核准的任何项目所产生的任何</w:t>
      </w:r>
      <w:r w:rsidR="000C4049">
        <w:rPr>
          <w:rFonts w:hint="eastAsia"/>
          <w:szCs w:val="24"/>
        </w:rPr>
        <w:t>HFC</w:t>
      </w:r>
      <w:r w:rsidR="00EA2262" w:rsidRPr="00EA2262">
        <w:rPr>
          <w:rFonts w:hint="eastAsia"/>
          <w:szCs w:val="24"/>
        </w:rPr>
        <w:t>的淘汰；</w:t>
      </w:r>
      <w:r w:rsidR="00EA2262" w:rsidRPr="00EA2262">
        <w:rPr>
          <w:rFonts w:hint="eastAsia"/>
          <w:szCs w:val="24"/>
        </w:rPr>
        <w:t xml:space="preserve"> </w:t>
      </w:r>
    </w:p>
    <w:p w14:paraId="076264FF" w14:textId="6EFBDC63" w:rsidR="00EA2262" w:rsidRPr="00EA2262" w:rsidRDefault="00EA2262" w:rsidP="004513F7">
      <w:pPr>
        <w:spacing w:before="0" w:after="240"/>
        <w:ind w:left="980" w:hanging="490"/>
        <w:rPr>
          <w:szCs w:val="24"/>
        </w:rPr>
      </w:pPr>
      <w:r w:rsidRPr="00EA2262">
        <w:rPr>
          <w:rFonts w:hint="eastAsia"/>
          <w:szCs w:val="24"/>
        </w:rPr>
        <w:t xml:space="preserve">(b)  </w:t>
      </w:r>
      <w:r w:rsidR="00823BF4">
        <w:rPr>
          <w:szCs w:val="24"/>
        </w:rPr>
        <w:tab/>
      </w:r>
      <w:r w:rsidRPr="00EA2262">
        <w:rPr>
          <w:rFonts w:hint="eastAsia"/>
          <w:szCs w:val="24"/>
        </w:rPr>
        <w:t>[</w:t>
      </w:r>
      <w:r w:rsidRPr="00EA2262">
        <w:rPr>
          <w:rFonts w:hint="eastAsia"/>
          <w:szCs w:val="24"/>
        </w:rPr>
        <w:t>同意，多边基金协助下建立的第</w:t>
      </w:r>
      <w:r w:rsidRPr="00EA2262">
        <w:rPr>
          <w:rFonts w:hint="eastAsia"/>
          <w:szCs w:val="24"/>
        </w:rPr>
        <w:t xml:space="preserve"> 5 </w:t>
      </w:r>
      <w:r w:rsidRPr="00EA2262">
        <w:rPr>
          <w:rFonts w:hint="eastAsia"/>
          <w:szCs w:val="24"/>
        </w:rPr>
        <w:t>条国家淘汰</w:t>
      </w:r>
      <w:r w:rsidR="000C4049">
        <w:rPr>
          <w:rFonts w:hint="eastAsia"/>
          <w:szCs w:val="24"/>
        </w:rPr>
        <w:t>ODS</w:t>
      </w:r>
      <w:r w:rsidRPr="00EA2262">
        <w:rPr>
          <w:rFonts w:hint="eastAsia"/>
          <w:szCs w:val="24"/>
        </w:rPr>
        <w:t>的机构和产能应尽可能用于</w:t>
      </w:r>
      <w:r w:rsidR="000C4049">
        <w:rPr>
          <w:rFonts w:hint="eastAsia"/>
          <w:szCs w:val="24"/>
        </w:rPr>
        <w:t>HFC</w:t>
      </w:r>
      <w:proofErr w:type="gramStart"/>
      <w:r w:rsidRPr="00EA2262">
        <w:rPr>
          <w:rFonts w:hint="eastAsia"/>
          <w:szCs w:val="24"/>
        </w:rPr>
        <w:t>的逐步减少</w:t>
      </w:r>
      <w:r w:rsidRPr="00EA2262">
        <w:rPr>
          <w:rFonts w:hint="eastAsia"/>
          <w:szCs w:val="24"/>
        </w:rPr>
        <w:t>]</w:t>
      </w:r>
      <w:r w:rsidRPr="00EA2262">
        <w:rPr>
          <w:rFonts w:hint="eastAsia"/>
          <w:szCs w:val="24"/>
        </w:rPr>
        <w:t>；</w:t>
      </w:r>
      <w:proofErr w:type="gramEnd"/>
      <w:r w:rsidRPr="00EA2262">
        <w:rPr>
          <w:rFonts w:hint="eastAsia"/>
          <w:szCs w:val="24"/>
        </w:rPr>
        <w:t>以及</w:t>
      </w:r>
      <w:r w:rsidRPr="00EA2262">
        <w:rPr>
          <w:rFonts w:hint="eastAsia"/>
          <w:szCs w:val="24"/>
        </w:rPr>
        <w:t xml:space="preserve"> </w:t>
      </w:r>
    </w:p>
    <w:p w14:paraId="0ACC9ED5" w14:textId="764E5A03" w:rsidR="00271C22" w:rsidRPr="00A411EC" w:rsidRDefault="00EA2262" w:rsidP="004513F7">
      <w:pPr>
        <w:spacing w:before="0" w:after="240"/>
        <w:ind w:left="980" w:hanging="490"/>
        <w:rPr>
          <w:szCs w:val="24"/>
        </w:rPr>
      </w:pPr>
      <w:r w:rsidRPr="00A411EC">
        <w:rPr>
          <w:rFonts w:hint="eastAsia"/>
          <w:szCs w:val="24"/>
        </w:rPr>
        <w:t xml:space="preserve">(c)  </w:t>
      </w:r>
      <w:r w:rsidR="00823BF4" w:rsidRPr="00A411EC">
        <w:rPr>
          <w:szCs w:val="24"/>
        </w:rPr>
        <w:tab/>
      </w:r>
      <w:r w:rsidRPr="00A411EC">
        <w:rPr>
          <w:rFonts w:hint="eastAsia"/>
          <w:szCs w:val="24"/>
        </w:rPr>
        <w:t>[</w:t>
      </w:r>
      <w:r w:rsidRPr="00A411EC">
        <w:rPr>
          <w:rFonts w:hint="eastAsia"/>
          <w:szCs w:val="24"/>
        </w:rPr>
        <w:t>同意，</w:t>
      </w:r>
      <w:r w:rsidRPr="00A411EC">
        <w:rPr>
          <w:rFonts w:hint="eastAsia"/>
          <w:szCs w:val="24"/>
        </w:rPr>
        <w:t>[</w:t>
      </w:r>
      <w:r w:rsidRPr="00A411EC">
        <w:rPr>
          <w:rFonts w:hint="eastAsia"/>
          <w:szCs w:val="24"/>
        </w:rPr>
        <w:t>只要</w:t>
      </w:r>
      <w:r w:rsidRPr="00A411EC">
        <w:rPr>
          <w:rFonts w:hint="eastAsia"/>
          <w:szCs w:val="24"/>
        </w:rPr>
        <w:t>]</w:t>
      </w:r>
      <w:r w:rsidRPr="00A411EC">
        <w:rPr>
          <w:rFonts w:hint="eastAsia"/>
          <w:szCs w:val="24"/>
        </w:rPr>
        <w:t>执行委员会</w:t>
      </w:r>
      <w:r w:rsidRPr="00A411EC">
        <w:rPr>
          <w:rFonts w:hint="eastAsia"/>
          <w:szCs w:val="24"/>
        </w:rPr>
        <w:t>[</w:t>
      </w:r>
      <w:r w:rsidRPr="00A411EC">
        <w:rPr>
          <w:rFonts w:hint="eastAsia"/>
          <w:szCs w:val="24"/>
        </w:rPr>
        <w:t>同意</w:t>
      </w:r>
      <w:r w:rsidRPr="00A411EC">
        <w:rPr>
          <w:rFonts w:hint="eastAsia"/>
          <w:szCs w:val="24"/>
        </w:rPr>
        <w:t>]</w:t>
      </w:r>
      <w:r w:rsidRPr="00A411EC">
        <w:rPr>
          <w:rFonts w:hint="eastAsia"/>
          <w:szCs w:val="24"/>
        </w:rPr>
        <w:t>，多边基金为</w:t>
      </w:r>
      <w:r w:rsidR="000C4049" w:rsidRPr="00A411EC">
        <w:rPr>
          <w:rFonts w:hint="eastAsia"/>
          <w:szCs w:val="24"/>
        </w:rPr>
        <w:t>ODS</w:t>
      </w:r>
      <w:r w:rsidRPr="00A411EC">
        <w:rPr>
          <w:rFonts w:hint="eastAsia"/>
          <w:szCs w:val="24"/>
        </w:rPr>
        <w:t>淘汰供资的现有政策和准则将</w:t>
      </w:r>
      <w:r w:rsidRPr="00A411EC">
        <w:rPr>
          <w:rFonts w:hint="eastAsia"/>
          <w:szCs w:val="24"/>
        </w:rPr>
        <w:t>[</w:t>
      </w:r>
      <w:r w:rsidRPr="00A411EC">
        <w:rPr>
          <w:rFonts w:hint="eastAsia"/>
          <w:szCs w:val="24"/>
        </w:rPr>
        <w:t>酌情</w:t>
      </w:r>
      <w:r w:rsidRPr="00A411EC">
        <w:rPr>
          <w:rFonts w:hint="eastAsia"/>
          <w:szCs w:val="24"/>
        </w:rPr>
        <w:t>]</w:t>
      </w:r>
      <w:r w:rsidRPr="00A411EC">
        <w:rPr>
          <w:rFonts w:hint="eastAsia"/>
          <w:szCs w:val="24"/>
        </w:rPr>
        <w:t>适用于为逐步减少</w:t>
      </w:r>
      <w:r w:rsidR="000C4049" w:rsidRPr="00A411EC">
        <w:rPr>
          <w:rFonts w:hint="eastAsia"/>
          <w:szCs w:val="24"/>
        </w:rPr>
        <w:t>HFC</w:t>
      </w:r>
      <w:r w:rsidRPr="00A411EC">
        <w:rPr>
          <w:rFonts w:hint="eastAsia"/>
          <w:szCs w:val="24"/>
        </w:rPr>
        <w:t>的供资</w:t>
      </w:r>
      <w:r w:rsidRPr="00A411EC">
        <w:rPr>
          <w:rFonts w:hint="eastAsia"/>
          <w:szCs w:val="24"/>
        </w:rPr>
        <w:t>[</w:t>
      </w:r>
      <w:r w:rsidRPr="00A411EC">
        <w:rPr>
          <w:rFonts w:hint="eastAsia"/>
          <w:szCs w:val="24"/>
        </w:rPr>
        <w:t>除非另有决定</w:t>
      </w:r>
      <w:proofErr w:type="gramStart"/>
      <w:r w:rsidRPr="00A411EC">
        <w:rPr>
          <w:rFonts w:hint="eastAsia"/>
          <w:szCs w:val="24"/>
        </w:rPr>
        <w:t>][</w:t>
      </w:r>
      <w:proofErr w:type="gramEnd"/>
      <w:r w:rsidRPr="00A411EC">
        <w:rPr>
          <w:rFonts w:hint="eastAsia"/>
          <w:szCs w:val="24"/>
        </w:rPr>
        <w:t>同时特别顾及第</w:t>
      </w:r>
      <w:r w:rsidRPr="00A411EC">
        <w:rPr>
          <w:rFonts w:hint="eastAsia"/>
          <w:szCs w:val="24"/>
        </w:rPr>
        <w:t xml:space="preserve"> XXVIII/2 </w:t>
      </w:r>
      <w:r w:rsidRPr="00A411EC">
        <w:rPr>
          <w:rFonts w:hint="eastAsia"/>
          <w:szCs w:val="24"/>
        </w:rPr>
        <w:t>号决定</w:t>
      </w:r>
      <w:r w:rsidRPr="00A411EC">
        <w:rPr>
          <w:rFonts w:hint="eastAsia"/>
          <w:szCs w:val="24"/>
        </w:rPr>
        <w:t>]</w:t>
      </w:r>
      <w:r w:rsidRPr="00A411EC">
        <w:rPr>
          <w:rFonts w:hint="eastAsia"/>
          <w:szCs w:val="24"/>
        </w:rPr>
        <w:t>。</w:t>
      </w:r>
      <w:r w:rsidRPr="00A411EC">
        <w:rPr>
          <w:rFonts w:hint="eastAsia"/>
          <w:szCs w:val="24"/>
        </w:rPr>
        <w:t>]</w:t>
      </w:r>
    </w:p>
    <w:sectPr w:rsidR="00271C22" w:rsidRPr="00A411EC" w:rsidSect="002E56BD">
      <w:headerReference w:type="even" r:id="rId19"/>
      <w:headerReference w:type="default" r:id="rId20"/>
      <w:footerReference w:type="default" r:id="rId21"/>
      <w:pgSz w:w="12240" w:h="15840"/>
      <w:pgMar w:top="1080" w:right="1440" w:bottom="108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D506B" w14:textId="77777777" w:rsidR="00550CB1" w:rsidRDefault="00550CB1" w:rsidP="009252BB">
      <w:pPr>
        <w:spacing w:before="0" w:after="0" w:line="240" w:lineRule="auto"/>
      </w:pPr>
      <w:r>
        <w:separator/>
      </w:r>
    </w:p>
  </w:endnote>
  <w:endnote w:type="continuationSeparator" w:id="0">
    <w:p w14:paraId="7C979E2E" w14:textId="77777777" w:rsidR="00550CB1" w:rsidRDefault="00550CB1"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168434"/>
      <w:docPartObj>
        <w:docPartGallery w:val="Page Numbers (Bottom of Page)"/>
        <w:docPartUnique/>
      </w:docPartObj>
    </w:sdtPr>
    <w:sdtEndPr>
      <w:rPr>
        <w:noProof/>
      </w:rPr>
    </w:sdtEndPr>
    <w:sdtContent>
      <w:p w14:paraId="42105EC9" w14:textId="6D1928E6" w:rsidR="00540D60" w:rsidRDefault="00540D60">
        <w:pPr>
          <w:pStyle w:val="Footer"/>
          <w:jc w:val="center"/>
        </w:pPr>
        <w:r>
          <w:fldChar w:fldCharType="begin"/>
        </w:r>
        <w:r>
          <w:instrText xml:space="preserve"> PAGE   \* MERGEFORMAT </w:instrText>
        </w:r>
        <w:r>
          <w:fldChar w:fldCharType="separate"/>
        </w:r>
        <w:r w:rsidR="002169F2">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481690"/>
      <w:docPartObj>
        <w:docPartGallery w:val="Page Numbers (Bottom of Page)"/>
        <w:docPartUnique/>
      </w:docPartObj>
    </w:sdtPr>
    <w:sdtEndPr>
      <w:rPr>
        <w:noProof/>
      </w:rPr>
    </w:sdtEndPr>
    <w:sdtContent>
      <w:p w14:paraId="5AC0E5C4" w14:textId="6613B48E" w:rsidR="00540D60" w:rsidRDefault="00540D60">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2169F2">
          <w:rPr>
            <w:noProof/>
            <w:sz w:val="20"/>
            <w:szCs w:val="20"/>
          </w:rPr>
          <w:t>9</w:t>
        </w:r>
        <w:r w:rsidRPr="00E76CD4">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02A11" w14:textId="5CFC52CF" w:rsidR="00540D60" w:rsidRDefault="00540D60">
    <w:pPr>
      <w:pStyle w:val="Footer"/>
      <w:rPr>
        <w:lang w:val="en-GB"/>
      </w:rPr>
    </w:pPr>
  </w:p>
  <w:p w14:paraId="49CC8A4A" w14:textId="77777777" w:rsidR="009B60A2" w:rsidRPr="009252BB" w:rsidRDefault="009B60A2" w:rsidP="009B60A2">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84452"/>
      <w:docPartObj>
        <w:docPartGallery w:val="Page Numbers (Bottom of Page)"/>
        <w:docPartUnique/>
      </w:docPartObj>
    </w:sdtPr>
    <w:sdtEndPr>
      <w:rPr>
        <w:noProof/>
      </w:rPr>
    </w:sdtEndPr>
    <w:sdtContent>
      <w:p w14:paraId="053E79D6" w14:textId="343FD45E" w:rsidR="00540D60" w:rsidRDefault="00540D60">
        <w:pPr>
          <w:pStyle w:val="Footer"/>
          <w:jc w:val="center"/>
        </w:pPr>
        <w:r>
          <w:fldChar w:fldCharType="begin"/>
        </w:r>
        <w:r>
          <w:instrText xml:space="preserve"> PAGE   \* MERGEFORMAT </w:instrText>
        </w:r>
        <w:r>
          <w:fldChar w:fldCharType="separate"/>
        </w:r>
        <w:r w:rsidR="002169F2">
          <w:rPr>
            <w:noProof/>
          </w:rPr>
          <w:t>2</w:t>
        </w:r>
        <w:r>
          <w:rPr>
            <w:noProof/>
          </w:rPr>
          <w:fldChar w:fldCharType="end"/>
        </w:r>
      </w:p>
    </w:sdtContent>
  </w:sdt>
  <w:p w14:paraId="48D4C130" w14:textId="77777777" w:rsidR="00540D60" w:rsidRDefault="00540D6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38607"/>
      <w:docPartObj>
        <w:docPartGallery w:val="Page Numbers (Bottom of Page)"/>
        <w:docPartUnique/>
      </w:docPartObj>
    </w:sdtPr>
    <w:sdtEndPr>
      <w:rPr>
        <w:noProof/>
      </w:rPr>
    </w:sdtEndPr>
    <w:sdtContent>
      <w:p w14:paraId="5F56C156" w14:textId="1096AF7A" w:rsidR="003B2229" w:rsidRDefault="003B2229">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2169F2">
          <w:rPr>
            <w:noProof/>
            <w:sz w:val="20"/>
            <w:szCs w:val="20"/>
          </w:rPr>
          <w:t>3</w:t>
        </w:r>
        <w:r w:rsidRPr="00E76CD4">
          <w:rPr>
            <w:noProof/>
            <w:sz w:val="20"/>
            <w:szCs w:val="20"/>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108311"/>
      <w:docPartObj>
        <w:docPartGallery w:val="Page Numbers (Bottom of Page)"/>
        <w:docPartUnique/>
      </w:docPartObj>
    </w:sdtPr>
    <w:sdtEndPr>
      <w:rPr>
        <w:noProof/>
      </w:rPr>
    </w:sdtEndPr>
    <w:sdtContent>
      <w:p w14:paraId="5B71812D" w14:textId="77777777" w:rsidR="00540D60" w:rsidRDefault="00540D60">
        <w:pPr>
          <w:pStyle w:val="Footer"/>
          <w:jc w:val="center"/>
        </w:pPr>
      </w:p>
      <w:p w14:paraId="2C7578EF" w14:textId="45C93A90" w:rsidR="00540D60" w:rsidRDefault="00540D60">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2169F2">
          <w:rPr>
            <w:noProof/>
            <w:sz w:val="20"/>
            <w:szCs w:val="20"/>
          </w:rPr>
          <w:t>3</w:t>
        </w:r>
        <w:r w:rsidRPr="00E76CD4">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DB881" w14:textId="77777777" w:rsidR="00550CB1" w:rsidRDefault="00550CB1" w:rsidP="009252BB">
      <w:pPr>
        <w:spacing w:before="0" w:after="0" w:line="240" w:lineRule="auto"/>
      </w:pPr>
      <w:r>
        <w:separator/>
      </w:r>
    </w:p>
  </w:footnote>
  <w:footnote w:type="continuationSeparator" w:id="0">
    <w:p w14:paraId="44022899" w14:textId="77777777" w:rsidR="00550CB1" w:rsidRDefault="00550CB1" w:rsidP="009252BB">
      <w:pPr>
        <w:spacing w:before="0" w:after="0" w:line="240" w:lineRule="auto"/>
      </w:pPr>
      <w:r>
        <w:continuationSeparator/>
      </w:r>
    </w:p>
  </w:footnote>
  <w:footnote w:id="1">
    <w:p w14:paraId="3809479D" w14:textId="77777777" w:rsidR="00540D60" w:rsidRPr="00D36589" w:rsidRDefault="00540D60" w:rsidP="00B82745">
      <w:pPr>
        <w:pStyle w:val="FootnoteText"/>
        <w:rPr>
          <w:lang w:val="en-US" w:eastAsia="zh-CN"/>
        </w:rPr>
      </w:pPr>
      <w:r w:rsidRPr="00D36589">
        <w:rPr>
          <w:rStyle w:val="FootnoteReference"/>
        </w:rPr>
        <w:footnoteRef/>
      </w:r>
      <w:r w:rsidRPr="00D36589">
        <w:rPr>
          <w:lang w:eastAsia="zh-CN"/>
        </w:rPr>
        <w:t xml:space="preserve"> </w:t>
      </w:r>
      <w:r w:rsidRPr="00D36589">
        <w:rPr>
          <w:lang w:val="en-US" w:eastAsia="zh-CN"/>
        </w:rPr>
        <w:t>第</w:t>
      </w:r>
      <w:r w:rsidRPr="00D36589">
        <w:rPr>
          <w:lang w:val="en-US" w:eastAsia="zh-CN"/>
        </w:rPr>
        <w:t>XXVIII/2</w:t>
      </w:r>
      <w:r w:rsidRPr="00D36589">
        <w:rPr>
          <w:lang w:val="en-US" w:eastAsia="zh-CN"/>
        </w:rPr>
        <w:t>号决定第</w:t>
      </w:r>
      <w:r w:rsidRPr="00D36589">
        <w:rPr>
          <w:lang w:val="en-US" w:eastAsia="zh-CN"/>
        </w:rPr>
        <w:t>10</w:t>
      </w:r>
      <w:r w:rsidRPr="00D36589">
        <w:rPr>
          <w:lang w:val="en-US" w:eastAsia="zh-CN"/>
        </w:rPr>
        <w:t>段。</w:t>
      </w:r>
    </w:p>
  </w:footnote>
  <w:footnote w:id="2">
    <w:p w14:paraId="69CBB157" w14:textId="30933EF6" w:rsidR="00540D60" w:rsidRPr="00BA28E2" w:rsidRDefault="00540D60" w:rsidP="00B82745">
      <w:pPr>
        <w:pStyle w:val="FootnoteText"/>
        <w:jc w:val="left"/>
        <w:rPr>
          <w:lang w:val="fr-CA" w:eastAsia="zh-CN"/>
        </w:rPr>
      </w:pPr>
      <w:r w:rsidRPr="00D36589">
        <w:rPr>
          <w:rStyle w:val="FootnoteReference"/>
        </w:rPr>
        <w:footnoteRef/>
      </w:r>
      <w:r w:rsidRPr="00BA28E2">
        <w:rPr>
          <w:lang w:val="fr-CA" w:eastAsia="zh-CN"/>
        </w:rPr>
        <w:t xml:space="preserve"> </w:t>
      </w:r>
      <w:r w:rsidRPr="00BA28E2">
        <w:rPr>
          <w:rStyle w:val="FootnoteReference"/>
          <w:vertAlign w:val="baseline"/>
          <w:lang w:val="fr-CA" w:eastAsia="zh-CN"/>
        </w:rPr>
        <w:t>UNEP/OzL.Pro/ExCom/77/70</w:t>
      </w:r>
      <w:r w:rsidRPr="00D36589">
        <w:rPr>
          <w:rStyle w:val="FootnoteReference"/>
          <w:vertAlign w:val="baseline"/>
          <w:lang w:val="en-US" w:eastAsia="zh-CN"/>
        </w:rPr>
        <w:t>、</w:t>
      </w:r>
      <w:r w:rsidRPr="00BA28E2">
        <w:rPr>
          <w:lang w:val="fr-CA" w:eastAsia="zh-CN"/>
        </w:rPr>
        <w:t>UNE</w:t>
      </w:r>
      <w:r w:rsidRPr="00BA28E2">
        <w:rPr>
          <w:rStyle w:val="FootnoteReference"/>
          <w:vertAlign w:val="baseline"/>
          <w:lang w:val="fr-CA" w:eastAsia="zh-CN"/>
        </w:rPr>
        <w:t xml:space="preserve">P/OzL.Pro/ExCom/78/5 </w:t>
      </w:r>
      <w:r w:rsidRPr="00D36589">
        <w:rPr>
          <w:lang w:val="en-US" w:eastAsia="zh-CN"/>
        </w:rPr>
        <w:t>和</w:t>
      </w:r>
      <w:r w:rsidRPr="00BA28E2">
        <w:rPr>
          <w:rStyle w:val="FootnoteReference"/>
          <w:vertAlign w:val="baseline"/>
          <w:lang w:val="fr-CA" w:eastAsia="zh-CN"/>
        </w:rPr>
        <w:t xml:space="preserve"> Corr.1</w:t>
      </w:r>
      <w:r w:rsidRPr="00D36589">
        <w:rPr>
          <w:rStyle w:val="FootnoteReference"/>
          <w:vertAlign w:val="baseline"/>
          <w:lang w:val="en-US" w:eastAsia="zh-CN"/>
        </w:rPr>
        <w:t>、</w:t>
      </w:r>
      <w:r w:rsidRPr="00BA28E2">
        <w:rPr>
          <w:rStyle w:val="FootnoteReference"/>
          <w:vertAlign w:val="baseline"/>
          <w:lang w:val="fr-CA" w:eastAsia="zh-CN"/>
        </w:rPr>
        <w:t>UNEP/OzL.Pro/ExCom/79/46</w:t>
      </w:r>
      <w:r w:rsidRPr="00D36589">
        <w:rPr>
          <w:rStyle w:val="FootnoteReference"/>
          <w:vertAlign w:val="baseline"/>
          <w:lang w:val="en-US" w:eastAsia="zh-CN"/>
        </w:rPr>
        <w:t>、</w:t>
      </w:r>
      <w:r w:rsidRPr="00BA28E2">
        <w:rPr>
          <w:rStyle w:val="FootnoteReference"/>
          <w:vertAlign w:val="baseline"/>
          <w:lang w:val="fr-CA" w:eastAsia="zh-CN"/>
        </w:rPr>
        <w:t xml:space="preserve"> UNEP/OzL.Pro/ExCom/80/55</w:t>
      </w:r>
      <w:r w:rsidRPr="00D36589">
        <w:rPr>
          <w:rStyle w:val="FootnoteReference"/>
          <w:vertAlign w:val="baseline"/>
          <w:lang w:val="en-US" w:eastAsia="zh-CN"/>
        </w:rPr>
        <w:t>、</w:t>
      </w:r>
      <w:r w:rsidRPr="00BA28E2">
        <w:rPr>
          <w:rStyle w:val="FootnoteReference"/>
          <w:vertAlign w:val="baseline"/>
          <w:lang w:val="fr-CA" w:eastAsia="zh-CN"/>
        </w:rPr>
        <w:t>UNEP/OzL.Pro/ExCom/81/53</w:t>
      </w:r>
      <w:r w:rsidRPr="00D36589">
        <w:rPr>
          <w:lang w:val="en-US" w:eastAsia="zh-CN"/>
        </w:rPr>
        <w:t>、</w:t>
      </w:r>
      <w:r w:rsidRPr="00BA28E2">
        <w:rPr>
          <w:rStyle w:val="FootnoteReference"/>
          <w:vertAlign w:val="baseline"/>
          <w:lang w:val="fr-CA" w:eastAsia="zh-CN"/>
        </w:rPr>
        <w:t>UNEP/OzL.Pro/ExCom/8</w:t>
      </w:r>
      <w:r w:rsidRPr="00BA28E2">
        <w:rPr>
          <w:lang w:val="fr-CA" w:eastAsia="zh-CN"/>
        </w:rPr>
        <w:t>2</w:t>
      </w:r>
      <w:r w:rsidRPr="00BA28E2">
        <w:rPr>
          <w:rStyle w:val="FootnoteReference"/>
          <w:vertAlign w:val="baseline"/>
          <w:lang w:val="fr-CA" w:eastAsia="zh-CN"/>
        </w:rPr>
        <w:t>/6</w:t>
      </w:r>
      <w:r w:rsidRPr="00BA28E2">
        <w:rPr>
          <w:lang w:val="fr-CA" w:eastAsia="zh-CN"/>
        </w:rPr>
        <w:t>7</w:t>
      </w:r>
      <w:r>
        <w:rPr>
          <w:rFonts w:hint="eastAsia"/>
          <w:lang w:val="en-US" w:eastAsia="zh-CN"/>
        </w:rPr>
        <w:t>和</w:t>
      </w:r>
      <w:r w:rsidRPr="00BA28E2">
        <w:rPr>
          <w:rStyle w:val="FootnoteReference"/>
          <w:vertAlign w:val="baseline"/>
          <w:lang w:val="fr-CA" w:eastAsia="zh-CN"/>
        </w:rPr>
        <w:t>UNEP/OzL.Pro/ExCom/8</w:t>
      </w:r>
      <w:r w:rsidRPr="00BA28E2">
        <w:rPr>
          <w:lang w:val="fr-CA" w:eastAsia="zh-CN"/>
        </w:rPr>
        <w:t>3</w:t>
      </w:r>
      <w:r w:rsidRPr="00BA28E2">
        <w:rPr>
          <w:rStyle w:val="FootnoteReference"/>
          <w:vertAlign w:val="baseline"/>
          <w:lang w:val="fr-CA" w:eastAsia="zh-CN"/>
        </w:rPr>
        <w:t>/4</w:t>
      </w:r>
      <w:r w:rsidRPr="00BA28E2">
        <w:rPr>
          <w:lang w:val="fr-CA" w:eastAsia="zh-CN"/>
        </w:rPr>
        <w:t>3</w:t>
      </w:r>
      <w:r w:rsidRPr="00D36589">
        <w:rPr>
          <w:lang w:val="en-US" w:eastAsia="zh-CN"/>
        </w:rPr>
        <w:t>。</w:t>
      </w:r>
    </w:p>
  </w:footnote>
  <w:footnote w:id="3">
    <w:p w14:paraId="4ADC7A3C" w14:textId="0A8138BB" w:rsidR="00540D60" w:rsidRPr="00BA28E2" w:rsidRDefault="00540D60" w:rsidP="00B82745">
      <w:pPr>
        <w:pStyle w:val="FootnoteText"/>
        <w:rPr>
          <w:lang w:val="fr-CA"/>
        </w:rPr>
      </w:pPr>
      <w:r w:rsidRPr="00D36589">
        <w:rPr>
          <w:rStyle w:val="FootnoteReference"/>
        </w:rPr>
        <w:footnoteRef/>
      </w:r>
      <w:r w:rsidRPr="00BA28E2">
        <w:rPr>
          <w:lang w:val="fr-CA"/>
        </w:rPr>
        <w:t xml:space="preserve"> UNEP/OzL.Pro/ExCom/83/48</w:t>
      </w:r>
      <w:r>
        <w:rPr>
          <w:rFonts w:hint="eastAsia"/>
          <w:lang w:eastAsia="zh-CN"/>
        </w:rPr>
        <w:t>。</w:t>
      </w:r>
    </w:p>
  </w:footnote>
  <w:footnote w:id="4">
    <w:p w14:paraId="6074A12F" w14:textId="23CB83B1" w:rsidR="00540D60" w:rsidRPr="00BA28E2" w:rsidRDefault="00540D60" w:rsidP="00B82745">
      <w:pPr>
        <w:pStyle w:val="FootnoteText"/>
        <w:rPr>
          <w:lang w:val="fr-CA"/>
        </w:rPr>
      </w:pPr>
      <w:r>
        <w:rPr>
          <w:rStyle w:val="FootnoteReference"/>
        </w:rPr>
        <w:footnoteRef/>
      </w:r>
      <w:r w:rsidRPr="00BA28E2">
        <w:rPr>
          <w:lang w:val="fr-CA"/>
        </w:rPr>
        <w:t xml:space="preserve"> UNEP/OzL.Pro.31/L.2/Add.2</w:t>
      </w:r>
      <w:r>
        <w:rPr>
          <w:rFonts w:hint="eastAsia"/>
          <w:lang w:eastAsia="zh-CN"/>
        </w:rPr>
        <w:t>。</w:t>
      </w:r>
    </w:p>
  </w:footnote>
  <w:footnote w:id="5">
    <w:p w14:paraId="090779F8" w14:textId="2750DC2F" w:rsidR="00540D60" w:rsidRPr="002169F2" w:rsidRDefault="00540D60" w:rsidP="00B82745">
      <w:pPr>
        <w:pStyle w:val="FootnoteText"/>
        <w:rPr>
          <w:lang w:val="fr-CA" w:eastAsia="zh-CN"/>
        </w:rPr>
      </w:pPr>
      <w:r w:rsidRPr="00911A5F">
        <w:rPr>
          <w:rStyle w:val="FootnoteReference"/>
        </w:rPr>
        <w:footnoteRef/>
      </w:r>
      <w:r w:rsidRPr="002169F2">
        <w:rPr>
          <w:lang w:val="fr-CA" w:eastAsia="zh-CN"/>
        </w:rPr>
        <w:t xml:space="preserve"> </w:t>
      </w:r>
      <w:r w:rsidRPr="00263D82">
        <w:rPr>
          <w:rFonts w:hint="eastAsia"/>
          <w:lang w:eastAsia="zh-CN"/>
        </w:rPr>
        <w:t>按照第</w:t>
      </w:r>
      <w:r w:rsidRPr="002169F2">
        <w:rPr>
          <w:rFonts w:hint="eastAsia"/>
          <w:lang w:val="fr-CA" w:eastAsia="zh-CN"/>
        </w:rPr>
        <w:t>79/45</w:t>
      </w:r>
      <w:r w:rsidRPr="00263D82">
        <w:rPr>
          <w:rFonts w:hint="eastAsia"/>
          <w:lang w:eastAsia="zh-CN"/>
        </w:rPr>
        <w:t>号决定</w:t>
      </w:r>
      <w:r w:rsidRPr="002169F2">
        <w:rPr>
          <w:rFonts w:hint="eastAsia"/>
          <w:lang w:val="fr-CA" w:eastAsia="zh-CN"/>
        </w:rPr>
        <w:t>，</w:t>
      </w:r>
      <w:r w:rsidRPr="00263D82">
        <w:rPr>
          <w:rFonts w:hint="eastAsia"/>
          <w:lang w:eastAsia="zh-CN"/>
        </w:rPr>
        <w:t>继续支持在第</w:t>
      </w:r>
      <w:r w:rsidRPr="002169F2">
        <w:rPr>
          <w:rFonts w:hint="eastAsia"/>
          <w:lang w:val="fr-CA" w:eastAsia="zh-CN"/>
        </w:rPr>
        <w:t>5</w:t>
      </w:r>
      <w:r w:rsidRPr="00263D82">
        <w:rPr>
          <w:rFonts w:hint="eastAsia"/>
          <w:lang w:eastAsia="zh-CN"/>
        </w:rPr>
        <w:t>条国家举办独立项目。</w:t>
      </w:r>
    </w:p>
  </w:footnote>
  <w:footnote w:id="6">
    <w:p w14:paraId="4FD4A6F0" w14:textId="184A14D1" w:rsidR="00540D60" w:rsidRPr="002169F2" w:rsidRDefault="00540D60" w:rsidP="00B82745">
      <w:pPr>
        <w:pStyle w:val="FootnoteText"/>
        <w:rPr>
          <w:lang w:val="fr-CA" w:eastAsia="zh-CN"/>
        </w:rPr>
      </w:pPr>
      <w:r>
        <w:rPr>
          <w:rStyle w:val="FootnoteReference"/>
        </w:rPr>
        <w:footnoteRef/>
      </w:r>
      <w:r w:rsidRPr="002169F2">
        <w:rPr>
          <w:lang w:val="fr-CA" w:eastAsia="zh-CN"/>
        </w:rPr>
        <w:t xml:space="preserve"> UNEP/OzL.Pro/ExCom/82/66</w:t>
      </w:r>
      <w:r w:rsidRPr="007C7189">
        <w:rPr>
          <w:rFonts w:hint="eastAsia"/>
          <w:lang w:eastAsia="zh-CN"/>
        </w:rPr>
        <w:t>号文件</w:t>
      </w:r>
      <w:r>
        <w:rPr>
          <w:rFonts w:hint="eastAsia"/>
          <w:lang w:eastAsia="zh-CN"/>
        </w:rPr>
        <w:t>第</w:t>
      </w:r>
      <w:r w:rsidRPr="002169F2">
        <w:rPr>
          <w:rFonts w:hint="eastAsia"/>
          <w:lang w:val="fr-CA" w:eastAsia="zh-CN"/>
        </w:rPr>
        <w:t>28</w:t>
      </w:r>
      <w:r>
        <w:rPr>
          <w:rFonts w:hint="eastAsia"/>
          <w:lang w:eastAsia="zh-CN"/>
        </w:rPr>
        <w:t>至</w:t>
      </w:r>
      <w:r w:rsidRPr="002169F2">
        <w:rPr>
          <w:rFonts w:hint="eastAsia"/>
          <w:lang w:val="fr-CA" w:eastAsia="zh-CN"/>
        </w:rPr>
        <w:t>32</w:t>
      </w:r>
      <w:r>
        <w:rPr>
          <w:rFonts w:hint="eastAsia"/>
          <w:lang w:eastAsia="zh-CN"/>
        </w:rPr>
        <w:t>段载有关于</w:t>
      </w:r>
      <w:r w:rsidRPr="002169F2">
        <w:rPr>
          <w:rFonts w:hint="eastAsia"/>
          <w:lang w:val="fr-CA" w:eastAsia="zh-CN"/>
        </w:rPr>
        <w:t>“</w:t>
      </w:r>
      <w:r w:rsidRPr="002169F2">
        <w:rPr>
          <w:rFonts w:hint="eastAsia"/>
          <w:lang w:val="fr-CA" w:eastAsia="zh-CN"/>
        </w:rPr>
        <w:t>HFC</w:t>
      </w:r>
      <w:r>
        <w:rPr>
          <w:rFonts w:hint="eastAsia"/>
          <w:lang w:eastAsia="zh-CN"/>
        </w:rPr>
        <w:t>成分</w:t>
      </w:r>
      <w:r w:rsidRPr="002169F2">
        <w:rPr>
          <w:rFonts w:hint="eastAsia"/>
          <w:lang w:val="fr-CA" w:eastAsia="zh-CN"/>
        </w:rPr>
        <w:t>”</w:t>
      </w:r>
      <w:r>
        <w:rPr>
          <w:rFonts w:hint="eastAsia"/>
          <w:lang w:eastAsia="zh-CN"/>
        </w:rPr>
        <w:t>和</w:t>
      </w:r>
      <w:r w:rsidRPr="002169F2">
        <w:rPr>
          <w:rFonts w:hint="eastAsia"/>
          <w:lang w:val="fr-CA" w:eastAsia="zh-CN"/>
        </w:rPr>
        <w:t>“</w:t>
      </w:r>
      <w:r w:rsidRPr="002169F2">
        <w:rPr>
          <w:rFonts w:hint="eastAsia"/>
          <w:lang w:val="fr-CA" w:eastAsia="zh-CN"/>
        </w:rPr>
        <w:t>HCFC</w:t>
      </w:r>
      <w:r>
        <w:rPr>
          <w:rFonts w:hint="eastAsia"/>
          <w:lang w:eastAsia="zh-CN"/>
        </w:rPr>
        <w:t>成分</w:t>
      </w:r>
      <w:r w:rsidRPr="002169F2">
        <w:rPr>
          <w:rFonts w:hint="eastAsia"/>
          <w:lang w:val="fr-CA" w:eastAsia="zh-CN"/>
        </w:rPr>
        <w:t>”</w:t>
      </w:r>
      <w:r>
        <w:rPr>
          <w:rFonts w:hint="eastAsia"/>
          <w:lang w:eastAsia="zh-CN"/>
        </w:rPr>
        <w:t>的讨论情况。</w:t>
      </w:r>
    </w:p>
  </w:footnote>
  <w:footnote w:id="7">
    <w:p w14:paraId="4F87936F" w14:textId="51C97FB4" w:rsidR="00540D60" w:rsidRPr="002169F2" w:rsidRDefault="00540D60" w:rsidP="00B82745">
      <w:pPr>
        <w:pStyle w:val="FootnoteText"/>
        <w:rPr>
          <w:lang w:val="fr-CA" w:eastAsia="zh-CN"/>
        </w:rPr>
      </w:pPr>
      <w:r>
        <w:rPr>
          <w:rStyle w:val="FootnoteReference"/>
        </w:rPr>
        <w:footnoteRef/>
      </w:r>
      <w:r w:rsidRPr="002169F2">
        <w:rPr>
          <w:lang w:val="fr-CA" w:eastAsia="zh-CN"/>
        </w:rPr>
        <w:t xml:space="preserve"> </w:t>
      </w:r>
      <w:r w:rsidRPr="002164DE">
        <w:rPr>
          <w:rStyle w:val="FootnoteReference"/>
          <w:rFonts w:hint="eastAsia"/>
          <w:vertAlign w:val="baseline"/>
          <w:lang w:val="en-US" w:eastAsia="zh-CN"/>
        </w:rPr>
        <w:t>直到第</w:t>
      </w:r>
      <w:r>
        <w:rPr>
          <w:rFonts w:hint="eastAsia"/>
          <w:lang w:val="en-US" w:eastAsia="zh-CN"/>
        </w:rPr>
        <w:t>八十四次会议</w:t>
      </w:r>
      <w:r w:rsidRPr="002169F2">
        <w:rPr>
          <w:rFonts w:hint="eastAsia"/>
          <w:lang w:val="fr-CA" w:eastAsia="zh-CN"/>
        </w:rPr>
        <w:t>（</w:t>
      </w:r>
      <w:r>
        <w:rPr>
          <w:rFonts w:hint="eastAsia"/>
          <w:lang w:val="en-US" w:eastAsia="zh-CN"/>
        </w:rPr>
        <w:t>含第八十四次会议</w:t>
      </w:r>
      <w:r w:rsidRPr="002169F2">
        <w:rPr>
          <w:rFonts w:hint="eastAsia"/>
          <w:lang w:val="fr-CA" w:eastAsia="zh-CN"/>
        </w:rPr>
        <w:t>）</w:t>
      </w:r>
      <w:r>
        <w:rPr>
          <w:rFonts w:hint="eastAsia"/>
          <w:lang w:val="en-US" w:eastAsia="zh-CN"/>
        </w:rPr>
        <w:t>都可以提交项目</w:t>
      </w:r>
      <w:r w:rsidRPr="002169F2">
        <w:rPr>
          <w:rFonts w:hint="eastAsia"/>
          <w:lang w:val="fr-CA" w:eastAsia="zh-CN"/>
        </w:rPr>
        <w:t>，</w:t>
      </w:r>
      <w:r>
        <w:rPr>
          <w:rFonts w:hint="eastAsia"/>
          <w:lang w:val="en-US" w:eastAsia="zh-CN"/>
        </w:rPr>
        <w:t>尤其是提交直到第八十一次会议</w:t>
      </w:r>
      <w:r w:rsidRPr="002169F2">
        <w:rPr>
          <w:rFonts w:hint="eastAsia"/>
          <w:lang w:val="fr-CA" w:eastAsia="zh-CN"/>
        </w:rPr>
        <w:t>（</w:t>
      </w:r>
      <w:r>
        <w:rPr>
          <w:rFonts w:hint="eastAsia"/>
          <w:lang w:val="en-US" w:eastAsia="zh-CN"/>
        </w:rPr>
        <w:t>含第八十一次会议</w:t>
      </w:r>
      <w:r w:rsidRPr="002169F2">
        <w:rPr>
          <w:rFonts w:hint="eastAsia"/>
          <w:lang w:val="fr-CA" w:eastAsia="zh-CN"/>
        </w:rPr>
        <w:t>）</w:t>
      </w:r>
      <w:r>
        <w:rPr>
          <w:rFonts w:hint="eastAsia"/>
          <w:lang w:val="en-US" w:eastAsia="zh-CN"/>
        </w:rPr>
        <w:t>所核准的项目没有覆盖的行业和区域的项目</w:t>
      </w:r>
      <w:r w:rsidRPr="002169F2">
        <w:rPr>
          <w:rFonts w:hint="eastAsia"/>
          <w:lang w:val="fr-CA" w:eastAsia="zh-CN"/>
        </w:rPr>
        <w:t>（</w:t>
      </w:r>
      <w:r>
        <w:rPr>
          <w:rFonts w:hint="eastAsia"/>
          <w:lang w:val="en-US" w:eastAsia="zh-CN"/>
        </w:rPr>
        <w:t>第</w:t>
      </w:r>
      <w:r w:rsidRPr="002169F2">
        <w:rPr>
          <w:lang w:val="fr-CA" w:eastAsia="zh-CN"/>
        </w:rPr>
        <w:t>81/53</w:t>
      </w:r>
      <w:r>
        <w:rPr>
          <w:rFonts w:hint="eastAsia"/>
          <w:lang w:val="en-US" w:eastAsia="zh-CN"/>
        </w:rPr>
        <w:t>号决议</w:t>
      </w:r>
      <w:r w:rsidRPr="002169F2">
        <w:rPr>
          <w:lang w:val="fr-CA" w:eastAsia="zh-CN"/>
        </w:rPr>
        <w:t>(b)</w:t>
      </w:r>
      <w:r>
        <w:rPr>
          <w:rFonts w:hint="eastAsia"/>
          <w:lang w:val="en-US" w:eastAsia="zh-CN"/>
        </w:rPr>
        <w:t>段</w:t>
      </w:r>
      <w:r w:rsidRPr="002169F2">
        <w:rPr>
          <w:rFonts w:hint="eastAsia"/>
          <w:lang w:val="fr-CA" w:eastAsia="zh-CN"/>
        </w:rPr>
        <w:t>）</w:t>
      </w:r>
      <w:r>
        <w:rPr>
          <w:rFonts w:hint="eastAsia"/>
          <w:lang w:val="en-US" w:eastAsia="zh-CN"/>
        </w:rPr>
        <w:t>。</w:t>
      </w:r>
    </w:p>
  </w:footnote>
  <w:footnote w:id="8">
    <w:p w14:paraId="64D95503" w14:textId="37E0178B" w:rsidR="00540D60" w:rsidRPr="002169F2" w:rsidRDefault="00540D60" w:rsidP="00B82745">
      <w:pPr>
        <w:pStyle w:val="FootnoteText"/>
        <w:rPr>
          <w:rStyle w:val="FootnoteReference"/>
          <w:vertAlign w:val="baseline"/>
          <w:lang w:val="fr-CA"/>
        </w:rPr>
      </w:pPr>
      <w:r>
        <w:rPr>
          <w:rStyle w:val="FootnoteReference"/>
        </w:rPr>
        <w:footnoteRef/>
      </w:r>
      <w:r w:rsidRPr="002169F2">
        <w:rPr>
          <w:lang w:val="fr-CA" w:eastAsia="zh-CN"/>
        </w:rPr>
        <w:t xml:space="preserve"> </w:t>
      </w:r>
      <w:proofErr w:type="spellStart"/>
      <w:r w:rsidRPr="002164DE">
        <w:rPr>
          <w:rStyle w:val="FootnoteReference"/>
          <w:rFonts w:hint="eastAsia"/>
          <w:vertAlign w:val="baseline"/>
          <w:lang w:val="en-US"/>
        </w:rPr>
        <w:t>已核准阿根廷、孟加拉国、中国、多米尼加共和国、约旦、黎巴嫩、墨西哥</w:t>
      </w:r>
      <w:proofErr w:type="spellEnd"/>
      <w:r w:rsidRPr="002169F2">
        <w:rPr>
          <w:rStyle w:val="FootnoteReference"/>
          <w:rFonts w:hint="eastAsia"/>
          <w:vertAlign w:val="baseline"/>
          <w:lang w:val="fr-CA"/>
        </w:rPr>
        <w:t>(</w:t>
      </w:r>
      <w:proofErr w:type="spellStart"/>
      <w:r w:rsidRPr="002164DE">
        <w:rPr>
          <w:rStyle w:val="FootnoteReference"/>
          <w:rFonts w:hint="eastAsia"/>
          <w:vertAlign w:val="baseline"/>
          <w:lang w:val="en-US"/>
        </w:rPr>
        <w:t>两个</w:t>
      </w:r>
      <w:proofErr w:type="spellEnd"/>
      <w:r w:rsidRPr="002169F2">
        <w:rPr>
          <w:rStyle w:val="FootnoteReference"/>
          <w:rFonts w:hint="eastAsia"/>
          <w:vertAlign w:val="baseline"/>
          <w:lang w:val="fr-CA"/>
        </w:rPr>
        <w:t>）</w:t>
      </w:r>
      <w:r w:rsidRPr="002164DE">
        <w:rPr>
          <w:rStyle w:val="FootnoteReference"/>
          <w:rFonts w:hint="eastAsia"/>
          <w:vertAlign w:val="baseline"/>
          <w:lang w:val="en-US"/>
        </w:rPr>
        <w:t>、</w:t>
      </w:r>
      <w:proofErr w:type="spellStart"/>
      <w:r w:rsidRPr="002164DE">
        <w:rPr>
          <w:rStyle w:val="FootnoteReference"/>
          <w:rFonts w:hint="eastAsia"/>
          <w:vertAlign w:val="baseline"/>
          <w:lang w:val="en-US"/>
        </w:rPr>
        <w:t>泰国、津巴布韦的</w:t>
      </w:r>
      <w:proofErr w:type="spellEnd"/>
      <w:r w:rsidRPr="002169F2">
        <w:rPr>
          <w:rStyle w:val="FootnoteReference"/>
          <w:rFonts w:hint="eastAsia"/>
          <w:vertAlign w:val="baseline"/>
          <w:lang w:val="fr-CA" w:eastAsia="zh-CN"/>
        </w:rPr>
        <w:t>HFC</w:t>
      </w:r>
      <w:proofErr w:type="spellStart"/>
      <w:r w:rsidRPr="002164DE">
        <w:rPr>
          <w:rStyle w:val="FootnoteReference"/>
          <w:rFonts w:hint="eastAsia"/>
          <w:vertAlign w:val="baseline"/>
          <w:lang w:val="en-US"/>
        </w:rPr>
        <w:t>投资项目</w:t>
      </w:r>
      <w:proofErr w:type="spellEnd"/>
      <w:r w:rsidRPr="002164DE">
        <w:rPr>
          <w:rStyle w:val="FootnoteReference"/>
          <w:rFonts w:hint="eastAsia"/>
          <w:vertAlign w:val="baseline"/>
          <w:lang w:val="en-US"/>
        </w:rPr>
        <w:t>。</w:t>
      </w:r>
    </w:p>
  </w:footnote>
  <w:footnote w:id="9">
    <w:p w14:paraId="2E5A7466" w14:textId="304C7B30" w:rsidR="00540D60" w:rsidRPr="002169F2" w:rsidRDefault="00540D60" w:rsidP="00B82745">
      <w:pPr>
        <w:pStyle w:val="FootnoteText"/>
        <w:rPr>
          <w:lang w:val="fr-CA" w:eastAsia="zh-CN"/>
        </w:rPr>
      </w:pPr>
      <w:r w:rsidRPr="00911A5F">
        <w:rPr>
          <w:rStyle w:val="FootnoteReference"/>
        </w:rPr>
        <w:footnoteRef/>
      </w:r>
      <w:r w:rsidRPr="002169F2">
        <w:rPr>
          <w:lang w:val="fr-CA" w:eastAsia="zh-CN"/>
        </w:rPr>
        <w:t xml:space="preserve"> </w:t>
      </w:r>
      <w:r w:rsidRPr="000D4EFA">
        <w:rPr>
          <w:rStyle w:val="FootnoteReference"/>
          <w:vertAlign w:val="baseline"/>
          <w:lang w:val="en-US" w:eastAsia="zh-CN"/>
        </w:rPr>
        <w:t>向第八十四次会议提交了</w:t>
      </w:r>
      <w:r>
        <w:rPr>
          <w:rFonts w:hint="eastAsia"/>
          <w:lang w:val="en-US" w:eastAsia="zh-CN"/>
        </w:rPr>
        <w:t>在埃及的消防设备组装行业淘汰</w:t>
      </w:r>
      <w:r w:rsidRPr="002169F2">
        <w:rPr>
          <w:lang w:val="fr-CA" w:eastAsia="zh-CN"/>
        </w:rPr>
        <w:t>HFC-227a</w:t>
      </w:r>
      <w:r w:rsidRPr="000D4EFA">
        <w:rPr>
          <w:rFonts w:hint="eastAsia"/>
          <w:lang w:val="en-US" w:eastAsia="zh-CN"/>
        </w:rPr>
        <w:t>的</w:t>
      </w:r>
      <w:r>
        <w:rPr>
          <w:rFonts w:hint="eastAsia"/>
          <w:lang w:val="en-US" w:eastAsia="zh-CN"/>
        </w:rPr>
        <w:t>项目编制</w:t>
      </w:r>
      <w:r w:rsidRPr="000D4EFA">
        <w:rPr>
          <w:rFonts w:hint="eastAsia"/>
          <w:lang w:val="en-US" w:eastAsia="zh-CN"/>
        </w:rPr>
        <w:t>资金申请。</w:t>
      </w:r>
    </w:p>
  </w:footnote>
  <w:footnote w:id="10">
    <w:p w14:paraId="46D9F017" w14:textId="6D454EDD" w:rsidR="00540D60" w:rsidRPr="002169F2" w:rsidRDefault="00540D60" w:rsidP="00B82745">
      <w:pPr>
        <w:pStyle w:val="FootnoteText"/>
        <w:rPr>
          <w:lang w:val="fr-CA" w:eastAsia="zh-CN"/>
        </w:rPr>
      </w:pPr>
      <w:r>
        <w:rPr>
          <w:rStyle w:val="FootnoteReference"/>
        </w:rPr>
        <w:footnoteRef/>
      </w:r>
      <w:r w:rsidRPr="002169F2">
        <w:rPr>
          <w:lang w:val="fr-CA" w:eastAsia="zh-CN"/>
        </w:rPr>
        <w:t xml:space="preserve"> </w:t>
      </w:r>
      <w:r w:rsidRPr="0027445F">
        <w:rPr>
          <w:rStyle w:val="FootnoteReference"/>
          <w:rFonts w:hint="eastAsia"/>
          <w:vertAlign w:val="baseline"/>
          <w:lang w:val="en-US" w:eastAsia="zh-CN"/>
        </w:rPr>
        <w:t>文件需要考虑以前的政策文件、案例研究、监测和评价审查以及在制定和执行培训和技术援助方案方面开展的工作</w:t>
      </w:r>
      <w:r w:rsidRPr="002169F2">
        <w:rPr>
          <w:rStyle w:val="FootnoteReference"/>
          <w:rFonts w:hint="eastAsia"/>
          <w:vertAlign w:val="baseline"/>
          <w:lang w:val="fr-CA" w:eastAsia="zh-CN"/>
        </w:rPr>
        <w:t>；</w:t>
      </w:r>
      <w:r w:rsidRPr="0027445F">
        <w:rPr>
          <w:rStyle w:val="FootnoteReference"/>
          <w:rFonts w:hint="eastAsia"/>
          <w:vertAlign w:val="baseline"/>
          <w:lang w:val="en-US" w:eastAsia="zh-CN"/>
        </w:rPr>
        <w:t>分析</w:t>
      </w:r>
      <w:r>
        <w:rPr>
          <w:rFonts w:hint="eastAsia"/>
          <w:lang w:val="en-US" w:eastAsia="zh-CN"/>
        </w:rPr>
        <w:t>在</w:t>
      </w:r>
      <w:r w:rsidRPr="0027445F">
        <w:rPr>
          <w:rStyle w:val="FootnoteReference"/>
          <w:rFonts w:hint="eastAsia"/>
          <w:vertAlign w:val="baseline"/>
          <w:lang w:val="en-US" w:eastAsia="zh-CN"/>
        </w:rPr>
        <w:t>制冷维修行业</w:t>
      </w:r>
      <w:r>
        <w:rPr>
          <w:rStyle w:val="FootnoteReference"/>
          <w:rFonts w:hint="eastAsia"/>
          <w:vertAlign w:val="baseline"/>
          <w:lang w:val="en-US" w:eastAsia="zh-CN"/>
        </w:rPr>
        <w:t>接受</w:t>
      </w:r>
      <w:r w:rsidRPr="0027445F">
        <w:rPr>
          <w:rStyle w:val="FootnoteReference"/>
          <w:rFonts w:hint="eastAsia"/>
          <w:vertAlign w:val="baseline"/>
          <w:lang w:val="en-US" w:eastAsia="zh-CN"/>
        </w:rPr>
        <w:t>资助的第</w:t>
      </w:r>
      <w:r w:rsidRPr="002169F2">
        <w:rPr>
          <w:rStyle w:val="FootnoteReference"/>
          <w:rFonts w:hint="eastAsia"/>
          <w:vertAlign w:val="baseline"/>
          <w:lang w:val="fr-CA" w:eastAsia="zh-CN"/>
        </w:rPr>
        <w:t>5</w:t>
      </w:r>
      <w:r w:rsidRPr="0027445F">
        <w:rPr>
          <w:rStyle w:val="FootnoteReference"/>
          <w:rFonts w:hint="eastAsia"/>
          <w:vertAlign w:val="baseline"/>
          <w:lang w:val="en-US" w:eastAsia="zh-CN"/>
        </w:rPr>
        <w:t>条国家的现有能力以及如何将这些能力用于逐步减少</w:t>
      </w:r>
      <w:r w:rsidRPr="002169F2">
        <w:rPr>
          <w:rStyle w:val="FootnoteReference"/>
          <w:rFonts w:hint="eastAsia"/>
          <w:vertAlign w:val="baseline"/>
          <w:lang w:val="fr-CA" w:eastAsia="zh-CN"/>
        </w:rPr>
        <w:t>HFC</w:t>
      </w:r>
      <w:r w:rsidRPr="002169F2">
        <w:rPr>
          <w:rStyle w:val="FootnoteReference"/>
          <w:rFonts w:hint="eastAsia"/>
          <w:vertAlign w:val="baseline"/>
          <w:lang w:val="fr-CA" w:eastAsia="zh-CN"/>
        </w:rPr>
        <w:t>；</w:t>
      </w:r>
      <w:r>
        <w:rPr>
          <w:rFonts w:hint="eastAsia"/>
          <w:lang w:val="en-US" w:eastAsia="zh-CN"/>
        </w:rPr>
        <w:t>提供必要信息</w:t>
      </w:r>
      <w:r w:rsidRPr="002169F2">
        <w:rPr>
          <w:rFonts w:hint="eastAsia"/>
          <w:lang w:val="fr-CA" w:eastAsia="zh-CN"/>
        </w:rPr>
        <w:t>，</w:t>
      </w:r>
      <w:r>
        <w:rPr>
          <w:rFonts w:hint="eastAsia"/>
          <w:lang w:val="en-US" w:eastAsia="zh-CN"/>
        </w:rPr>
        <w:t>用于</w:t>
      </w:r>
      <w:r w:rsidRPr="0027445F">
        <w:rPr>
          <w:rStyle w:val="FootnoteReference"/>
          <w:rFonts w:hint="eastAsia"/>
          <w:vertAlign w:val="baseline"/>
          <w:lang w:val="en-US" w:eastAsia="zh-CN"/>
        </w:rPr>
        <w:t>为维修</w:t>
      </w:r>
      <w:r>
        <w:rPr>
          <w:rStyle w:val="FootnoteReference"/>
          <w:rFonts w:hint="eastAsia"/>
          <w:vertAlign w:val="baseline"/>
          <w:lang w:val="en-US" w:eastAsia="zh-CN"/>
        </w:rPr>
        <w:t>技师</w:t>
      </w:r>
      <w:r w:rsidRPr="0027445F">
        <w:rPr>
          <w:rStyle w:val="FootnoteReference"/>
          <w:rFonts w:hint="eastAsia"/>
          <w:vertAlign w:val="baseline"/>
          <w:lang w:val="en-US" w:eastAsia="zh-CN"/>
        </w:rPr>
        <w:t>和海关官员制定</w:t>
      </w:r>
      <w:r>
        <w:rPr>
          <w:rFonts w:hint="eastAsia"/>
          <w:lang w:val="en-US" w:eastAsia="zh-CN"/>
        </w:rPr>
        <w:t>改用</w:t>
      </w:r>
      <w:r w:rsidRPr="0027445F">
        <w:rPr>
          <w:rStyle w:val="FootnoteReference"/>
          <w:rFonts w:hint="eastAsia"/>
          <w:vertAlign w:val="baseline"/>
          <w:lang w:val="en-US" w:eastAsia="zh-CN"/>
        </w:rPr>
        <w:t>替代</w:t>
      </w:r>
      <w:r>
        <w:rPr>
          <w:rFonts w:hint="eastAsia"/>
          <w:lang w:val="en-US" w:eastAsia="zh-CN"/>
        </w:rPr>
        <w:t>技术的</w:t>
      </w:r>
      <w:r w:rsidRPr="0027445F">
        <w:rPr>
          <w:rStyle w:val="FootnoteReference"/>
          <w:rFonts w:hint="eastAsia"/>
          <w:vertAlign w:val="baseline"/>
          <w:lang w:val="en-US" w:eastAsia="zh-CN"/>
        </w:rPr>
        <w:t>培训</w:t>
      </w:r>
      <w:r>
        <w:rPr>
          <w:rStyle w:val="FootnoteReference"/>
          <w:rFonts w:hint="eastAsia"/>
          <w:vertAlign w:val="baseline"/>
          <w:lang w:val="en-US" w:eastAsia="zh-CN"/>
        </w:rPr>
        <w:t>以及</w:t>
      </w:r>
      <w:r w:rsidRPr="0027445F">
        <w:rPr>
          <w:rStyle w:val="FootnoteReference"/>
          <w:rFonts w:hint="eastAsia"/>
          <w:vertAlign w:val="baseline"/>
          <w:lang w:val="en-US" w:eastAsia="zh-CN"/>
        </w:rPr>
        <w:t>资质认证方案和</w:t>
      </w:r>
      <w:r>
        <w:rPr>
          <w:rFonts w:hint="eastAsia"/>
          <w:lang w:val="en-US" w:eastAsia="zh-CN"/>
        </w:rPr>
        <w:t>培训</w:t>
      </w:r>
      <w:r w:rsidRPr="0027445F">
        <w:rPr>
          <w:rStyle w:val="FootnoteReference"/>
          <w:rFonts w:hint="eastAsia"/>
          <w:vertAlign w:val="baseline"/>
          <w:lang w:val="en-US" w:eastAsia="zh-CN"/>
        </w:rPr>
        <w:t>模块</w:t>
      </w:r>
      <w:r>
        <w:rPr>
          <w:rFonts w:hint="eastAsia"/>
          <w:lang w:eastAsia="zh-CN"/>
        </w:rPr>
        <w:t>。</w:t>
      </w:r>
    </w:p>
  </w:footnote>
  <w:footnote w:id="11">
    <w:p w14:paraId="5D643D48" w14:textId="77777777" w:rsidR="00540D60" w:rsidRPr="002169F2" w:rsidRDefault="00540D60" w:rsidP="00B82745">
      <w:pPr>
        <w:pStyle w:val="FootnoteText"/>
        <w:rPr>
          <w:rStyle w:val="FootnoteReference"/>
          <w:vertAlign w:val="baseline"/>
          <w:lang w:val="fr-CA"/>
        </w:rPr>
      </w:pPr>
      <w:r>
        <w:rPr>
          <w:rStyle w:val="FootnoteReference"/>
        </w:rPr>
        <w:footnoteRef/>
      </w:r>
      <w:r w:rsidRPr="002169F2">
        <w:rPr>
          <w:lang w:val="fr-CA" w:eastAsia="zh-CN"/>
        </w:rPr>
        <w:t xml:space="preserve"> </w:t>
      </w:r>
      <w:proofErr w:type="spellStart"/>
      <w:r w:rsidRPr="002E0AFA">
        <w:rPr>
          <w:rStyle w:val="FootnoteReference"/>
          <w:rFonts w:hint="eastAsia"/>
          <w:vertAlign w:val="baseline"/>
          <w:lang w:val="en-US"/>
        </w:rPr>
        <w:t>第</w:t>
      </w:r>
      <w:proofErr w:type="spellEnd"/>
      <w:r w:rsidRPr="002169F2">
        <w:rPr>
          <w:rStyle w:val="FootnoteReference"/>
          <w:vertAlign w:val="baseline"/>
          <w:lang w:val="fr-CA"/>
        </w:rPr>
        <w:t>XXVIII/2</w:t>
      </w:r>
      <w:r w:rsidRPr="002E0AFA">
        <w:rPr>
          <w:rStyle w:val="FootnoteReference"/>
          <w:rFonts w:hint="eastAsia"/>
          <w:vertAlign w:val="baseline"/>
          <w:lang w:val="en-US"/>
        </w:rPr>
        <w:t>号决定第</w:t>
      </w:r>
      <w:r w:rsidRPr="002169F2">
        <w:rPr>
          <w:rStyle w:val="FootnoteReference"/>
          <w:rFonts w:hint="eastAsia"/>
          <w:vertAlign w:val="baseline"/>
          <w:lang w:val="fr-CA"/>
        </w:rPr>
        <w:t>2</w:t>
      </w:r>
      <w:r w:rsidRPr="002169F2">
        <w:rPr>
          <w:rStyle w:val="FootnoteReference"/>
          <w:vertAlign w:val="baseline"/>
          <w:lang w:val="fr-CA"/>
        </w:rPr>
        <w:t>3</w:t>
      </w:r>
      <w:r w:rsidRPr="002E0AFA">
        <w:rPr>
          <w:rStyle w:val="FootnoteReference"/>
          <w:rFonts w:hint="eastAsia"/>
          <w:vertAlign w:val="baseline"/>
          <w:lang w:val="en-US"/>
        </w:rPr>
        <w:t>段。</w:t>
      </w:r>
    </w:p>
  </w:footnote>
  <w:footnote w:id="12">
    <w:p w14:paraId="3BAB84E0" w14:textId="0FA39177" w:rsidR="00540D60" w:rsidRPr="002169F2" w:rsidRDefault="00540D60" w:rsidP="00B82745">
      <w:pPr>
        <w:pStyle w:val="FootnoteText"/>
        <w:rPr>
          <w:rStyle w:val="FootnoteReference"/>
          <w:vertAlign w:val="baseline"/>
          <w:lang w:val="fr-CA"/>
        </w:rPr>
      </w:pPr>
      <w:r>
        <w:rPr>
          <w:rStyle w:val="FootnoteReference"/>
        </w:rPr>
        <w:footnoteRef/>
      </w:r>
      <w:r w:rsidRPr="002169F2">
        <w:rPr>
          <w:lang w:val="fr-CA" w:eastAsia="zh-CN"/>
        </w:rPr>
        <w:t xml:space="preserve"> </w:t>
      </w:r>
      <w:r w:rsidRPr="002169F2">
        <w:rPr>
          <w:rStyle w:val="FootnoteReference"/>
          <w:vertAlign w:val="baseline"/>
          <w:lang w:val="fr-CA"/>
        </w:rPr>
        <w:t>UNEP/OzL.Pro/ExCom/82/66</w:t>
      </w:r>
      <w:r w:rsidRPr="00FE50C4">
        <w:rPr>
          <w:rStyle w:val="FootnoteReference"/>
          <w:vertAlign w:val="baseline"/>
        </w:rPr>
        <w:t>号文件</w:t>
      </w:r>
      <w:r w:rsidRPr="00FE50C4">
        <w:rPr>
          <w:rStyle w:val="FootnoteReference"/>
          <w:rFonts w:hint="eastAsia"/>
          <w:vertAlign w:val="baseline"/>
        </w:rPr>
        <w:t>的第</w:t>
      </w:r>
      <w:r w:rsidRPr="002169F2">
        <w:rPr>
          <w:rStyle w:val="FootnoteReference"/>
          <w:rFonts w:hint="eastAsia"/>
          <w:vertAlign w:val="baseline"/>
          <w:lang w:val="fr-CA"/>
        </w:rPr>
        <w:t>67</w:t>
      </w:r>
      <w:r w:rsidRPr="00FE50C4">
        <w:rPr>
          <w:rStyle w:val="FootnoteReference"/>
          <w:rFonts w:hint="eastAsia"/>
          <w:vertAlign w:val="baseline"/>
        </w:rPr>
        <w:t>至</w:t>
      </w:r>
      <w:r w:rsidRPr="002169F2">
        <w:rPr>
          <w:rStyle w:val="FootnoteReference"/>
          <w:rFonts w:hint="eastAsia"/>
          <w:vertAlign w:val="baseline"/>
          <w:lang w:val="fr-CA"/>
        </w:rPr>
        <w:t>71</w:t>
      </w:r>
      <w:r w:rsidRPr="00FE50C4">
        <w:rPr>
          <w:rStyle w:val="FootnoteReference"/>
          <w:rFonts w:hint="eastAsia"/>
          <w:vertAlign w:val="baseline"/>
        </w:rPr>
        <w:t>段讨论了这个问题。</w:t>
      </w:r>
    </w:p>
  </w:footnote>
  <w:footnote w:id="13">
    <w:p w14:paraId="0804E2B1" w14:textId="531121DB" w:rsidR="00540D60" w:rsidRPr="002169F2" w:rsidRDefault="00540D60" w:rsidP="00B82745">
      <w:pPr>
        <w:pStyle w:val="FootnoteText"/>
        <w:rPr>
          <w:rStyle w:val="FootnoteReference"/>
          <w:vertAlign w:val="baseline"/>
          <w:lang w:val="fr-CA"/>
        </w:rPr>
      </w:pPr>
      <w:r>
        <w:rPr>
          <w:rStyle w:val="FootnoteReference"/>
        </w:rPr>
        <w:footnoteRef/>
      </w:r>
      <w:r w:rsidRPr="002169F2">
        <w:rPr>
          <w:lang w:val="fr-CA" w:eastAsia="zh-CN"/>
        </w:rPr>
        <w:t xml:space="preserve"> </w:t>
      </w:r>
      <w:proofErr w:type="spellStart"/>
      <w:r w:rsidRPr="004B40D4">
        <w:rPr>
          <w:rStyle w:val="FootnoteReference"/>
          <w:rFonts w:hint="eastAsia"/>
          <w:vertAlign w:val="baseline"/>
          <w:lang w:val="en-US"/>
        </w:rPr>
        <w:t>第</w:t>
      </w:r>
      <w:proofErr w:type="spellEnd"/>
      <w:r w:rsidRPr="002169F2">
        <w:rPr>
          <w:rStyle w:val="FootnoteReference"/>
          <w:rFonts w:hint="eastAsia"/>
          <w:vertAlign w:val="baseline"/>
          <w:lang w:val="fr-CA"/>
        </w:rPr>
        <w:t>XXX/5</w:t>
      </w:r>
      <w:r w:rsidRPr="004B40D4">
        <w:rPr>
          <w:rStyle w:val="FootnoteReference"/>
          <w:rFonts w:hint="eastAsia"/>
          <w:vertAlign w:val="baseline"/>
          <w:lang w:val="en-US"/>
        </w:rPr>
        <w:t>号决定第</w:t>
      </w:r>
      <w:r w:rsidRPr="002169F2">
        <w:rPr>
          <w:rStyle w:val="FootnoteReference"/>
          <w:rFonts w:hint="eastAsia"/>
          <w:vertAlign w:val="baseline"/>
          <w:lang w:val="fr-CA"/>
        </w:rPr>
        <w:t>2</w:t>
      </w:r>
      <w:r w:rsidRPr="004B40D4">
        <w:rPr>
          <w:rStyle w:val="FootnoteReference"/>
          <w:rFonts w:hint="eastAsia"/>
          <w:vertAlign w:val="baseline"/>
          <w:lang w:val="en-US"/>
        </w:rPr>
        <w:t>段请执行委员会在第</w:t>
      </w:r>
      <w:r w:rsidRPr="002169F2">
        <w:rPr>
          <w:rStyle w:val="FootnoteReference"/>
          <w:rFonts w:hint="eastAsia"/>
          <w:vertAlign w:val="baseline"/>
          <w:lang w:val="fr-CA"/>
        </w:rPr>
        <w:t>XXVIII/2</w:t>
      </w:r>
      <w:r w:rsidRPr="004B40D4">
        <w:rPr>
          <w:rStyle w:val="FootnoteReference"/>
          <w:rFonts w:hint="eastAsia"/>
          <w:vertAlign w:val="baseline"/>
          <w:lang w:val="en-US"/>
        </w:rPr>
        <w:t>号决定第</w:t>
      </w:r>
      <w:r w:rsidRPr="002169F2">
        <w:rPr>
          <w:rStyle w:val="FootnoteReference"/>
          <w:rFonts w:hint="eastAsia"/>
          <w:vertAlign w:val="baseline"/>
          <w:lang w:val="fr-CA"/>
        </w:rPr>
        <w:t>16</w:t>
      </w:r>
      <w:r w:rsidRPr="004B40D4">
        <w:rPr>
          <w:rStyle w:val="FootnoteReference"/>
          <w:rFonts w:hint="eastAsia"/>
          <w:vertAlign w:val="baseline"/>
          <w:lang w:val="en-US"/>
        </w:rPr>
        <w:t>段的范围内</w:t>
      </w:r>
      <w:r w:rsidRPr="002169F2">
        <w:rPr>
          <w:rStyle w:val="FootnoteReference"/>
          <w:rFonts w:hint="eastAsia"/>
          <w:vertAlign w:val="baseline"/>
          <w:lang w:val="fr-CA"/>
        </w:rPr>
        <w:t>，</w:t>
      </w:r>
      <w:r w:rsidRPr="004B40D4">
        <w:rPr>
          <w:rStyle w:val="FootnoteReference"/>
          <w:rFonts w:hint="eastAsia"/>
          <w:vertAlign w:val="baseline"/>
          <w:lang w:val="en-US"/>
        </w:rPr>
        <w:t>考虑</w:t>
      </w:r>
      <w:r>
        <w:rPr>
          <w:rStyle w:val="FootnoteReference"/>
          <w:rFonts w:hint="eastAsia"/>
          <w:vertAlign w:val="baseline"/>
          <w:lang w:val="en-US" w:eastAsia="zh-CN"/>
        </w:rPr>
        <w:t>增加</w:t>
      </w:r>
      <w:r w:rsidRPr="004B40D4">
        <w:rPr>
          <w:rStyle w:val="FootnoteReference"/>
          <w:rFonts w:hint="eastAsia"/>
          <w:vertAlign w:val="baseline"/>
          <w:lang w:val="en-US"/>
        </w:rPr>
        <w:t>向低消费量国家的供资</w:t>
      </w:r>
      <w:r w:rsidRPr="002169F2">
        <w:rPr>
          <w:rStyle w:val="FootnoteReference"/>
          <w:rFonts w:hint="eastAsia"/>
          <w:vertAlign w:val="baseline"/>
          <w:lang w:val="fr-CA"/>
        </w:rPr>
        <w:t>，</w:t>
      </w:r>
      <w:r w:rsidRPr="004B40D4">
        <w:rPr>
          <w:rStyle w:val="FootnoteReference"/>
          <w:rFonts w:hint="eastAsia"/>
          <w:vertAlign w:val="baseline"/>
          <w:lang w:val="en-US"/>
        </w:rPr>
        <w:t>帮助它们开展本决定第</w:t>
      </w:r>
      <w:r w:rsidRPr="002169F2">
        <w:rPr>
          <w:rStyle w:val="FootnoteReference"/>
          <w:rFonts w:hint="eastAsia"/>
          <w:vertAlign w:val="baseline"/>
          <w:lang w:val="fr-CA"/>
        </w:rPr>
        <w:t>1</w:t>
      </w:r>
      <w:r w:rsidRPr="004B40D4">
        <w:rPr>
          <w:rStyle w:val="FootnoteReference"/>
          <w:rFonts w:hint="eastAsia"/>
          <w:vertAlign w:val="baseline"/>
          <w:lang w:val="en-US"/>
        </w:rPr>
        <w:t>段概述的活动</w:t>
      </w:r>
      <w:r w:rsidRPr="002169F2">
        <w:rPr>
          <w:rStyle w:val="FootnoteReference"/>
          <w:rFonts w:hint="eastAsia"/>
          <w:vertAlign w:val="baseline"/>
          <w:lang w:val="fr-CA"/>
        </w:rPr>
        <w:t>(</w:t>
      </w:r>
      <w:r w:rsidRPr="004B40D4">
        <w:rPr>
          <w:rStyle w:val="FootnoteReference"/>
          <w:rFonts w:hint="eastAsia"/>
          <w:vertAlign w:val="baseline"/>
          <w:lang w:val="en-US"/>
        </w:rPr>
        <w:t>即制定和执行政策法规</w:t>
      </w:r>
      <w:r w:rsidRPr="002169F2">
        <w:rPr>
          <w:rStyle w:val="FootnoteReference"/>
          <w:rFonts w:hint="eastAsia"/>
          <w:vertAlign w:val="baseline"/>
          <w:lang w:val="fr-CA"/>
        </w:rPr>
        <w:t>，</w:t>
      </w:r>
      <w:r w:rsidRPr="004B40D4">
        <w:rPr>
          <w:rStyle w:val="FootnoteReference"/>
          <w:rFonts w:hint="eastAsia"/>
          <w:vertAlign w:val="baseline"/>
          <w:lang w:val="en-US"/>
        </w:rPr>
        <w:t>防止低能效制冷、空调、热泵设备进入市场</w:t>
      </w:r>
      <w:r w:rsidRPr="002169F2">
        <w:rPr>
          <w:rStyle w:val="FootnoteReference"/>
          <w:rFonts w:hint="eastAsia"/>
          <w:vertAlign w:val="baseline"/>
          <w:lang w:val="fr-CA"/>
        </w:rPr>
        <w:t>；</w:t>
      </w:r>
      <w:r w:rsidRPr="004B40D4">
        <w:rPr>
          <w:rStyle w:val="FootnoteReference"/>
          <w:rFonts w:hint="eastAsia"/>
          <w:vertAlign w:val="baseline"/>
          <w:lang w:val="en-US"/>
        </w:rPr>
        <w:t>促进这些行业获得高效能技术</w:t>
      </w:r>
      <w:r w:rsidRPr="002169F2">
        <w:rPr>
          <w:rStyle w:val="FootnoteReference"/>
          <w:rFonts w:hint="eastAsia"/>
          <w:vertAlign w:val="baseline"/>
          <w:lang w:val="fr-CA"/>
        </w:rPr>
        <w:t>；</w:t>
      </w:r>
      <w:r w:rsidRPr="004B40D4">
        <w:rPr>
          <w:rStyle w:val="FootnoteReference"/>
          <w:rFonts w:hint="eastAsia"/>
          <w:vertAlign w:val="baseline"/>
          <w:lang w:val="en-US"/>
        </w:rPr>
        <w:t>为保持和提高能效开展认证、安全和标准、提高认识和能力建设定向培训</w:t>
      </w:r>
      <w:r w:rsidRPr="002169F2">
        <w:rPr>
          <w:rStyle w:val="FootnoteReference"/>
          <w:rFonts w:hint="eastAsia"/>
          <w:vertAlign w:val="baseline"/>
          <w:lang w:val="fr-CA"/>
        </w:rPr>
        <w:t>）</w:t>
      </w:r>
      <w:r w:rsidRPr="004B40D4">
        <w:rPr>
          <w:rStyle w:val="FootnoteReference"/>
          <w:rFonts w:hint="eastAsia"/>
          <w:vertAlign w:val="baseline"/>
          <w:lang w:val="en-US"/>
        </w:rPr>
        <w:t>。</w:t>
      </w:r>
      <w:r w:rsidRPr="002169F2">
        <w:rPr>
          <w:rStyle w:val="FootnoteReference"/>
          <w:vertAlign w:val="baseline"/>
          <w:lang w:val="fr-CA"/>
        </w:rPr>
        <w:t xml:space="preserve"> </w:t>
      </w:r>
    </w:p>
  </w:footnote>
  <w:footnote w:id="14">
    <w:p w14:paraId="2DBF8003" w14:textId="2C1616AD" w:rsidR="00540D60" w:rsidRPr="002169F2" w:rsidRDefault="00540D60" w:rsidP="00B82745">
      <w:pPr>
        <w:pStyle w:val="FootnoteText"/>
        <w:rPr>
          <w:rStyle w:val="FootnoteReference"/>
          <w:vertAlign w:val="baseline"/>
          <w:lang w:val="fr-CA" w:eastAsia="zh-CN"/>
        </w:rPr>
      </w:pPr>
      <w:r>
        <w:rPr>
          <w:rStyle w:val="FootnoteReference"/>
        </w:rPr>
        <w:footnoteRef/>
      </w:r>
      <w:r w:rsidRPr="002169F2">
        <w:rPr>
          <w:lang w:val="fr-CA" w:eastAsia="zh-CN"/>
        </w:rPr>
        <w:t xml:space="preserve"> </w:t>
      </w:r>
      <w:r w:rsidRPr="002D00E9">
        <w:rPr>
          <w:rStyle w:val="FootnoteReference"/>
          <w:rFonts w:hint="eastAsia"/>
          <w:vertAlign w:val="baseline"/>
          <w:lang w:val="en-US" w:eastAsia="zh-CN"/>
        </w:rPr>
        <w:t>在第八十三次会议上讨论如何</w:t>
      </w:r>
      <w:r>
        <w:rPr>
          <w:rStyle w:val="FootnoteReference"/>
          <w:rFonts w:hint="eastAsia"/>
          <w:vertAlign w:val="baseline"/>
          <w:lang w:val="en-US" w:eastAsia="zh-CN"/>
        </w:rPr>
        <w:t>将</w:t>
      </w:r>
      <w:r w:rsidRPr="002D00E9">
        <w:rPr>
          <w:rStyle w:val="FootnoteReference"/>
          <w:rFonts w:hint="eastAsia"/>
          <w:vertAlign w:val="baseline"/>
          <w:lang w:val="en-US" w:eastAsia="zh-CN"/>
        </w:rPr>
        <w:t>第</w:t>
      </w:r>
      <w:r w:rsidRPr="002169F2">
        <w:rPr>
          <w:rStyle w:val="FootnoteReference"/>
          <w:vertAlign w:val="baseline"/>
          <w:lang w:val="fr-CA" w:eastAsia="zh-CN"/>
        </w:rPr>
        <w:t>XXVIII/2</w:t>
      </w:r>
      <w:r w:rsidRPr="002D00E9">
        <w:rPr>
          <w:rStyle w:val="FootnoteReference"/>
          <w:rFonts w:hint="eastAsia"/>
          <w:vertAlign w:val="baseline"/>
          <w:lang w:val="en-US" w:eastAsia="zh-CN"/>
        </w:rPr>
        <w:t>号决定第</w:t>
      </w:r>
      <w:r w:rsidRPr="002169F2">
        <w:rPr>
          <w:rStyle w:val="FootnoteReference"/>
          <w:rFonts w:hint="eastAsia"/>
          <w:vertAlign w:val="baseline"/>
          <w:lang w:val="fr-CA" w:eastAsia="zh-CN"/>
        </w:rPr>
        <w:t>22</w:t>
      </w:r>
      <w:r w:rsidRPr="002D00E9">
        <w:rPr>
          <w:rStyle w:val="FootnoteReference"/>
          <w:rFonts w:hint="eastAsia"/>
          <w:vertAlign w:val="baseline"/>
          <w:lang w:val="en-US" w:eastAsia="zh-CN"/>
        </w:rPr>
        <w:t>段和第</w:t>
      </w:r>
      <w:r w:rsidRPr="002169F2">
        <w:rPr>
          <w:rStyle w:val="FootnoteReference"/>
          <w:vertAlign w:val="baseline"/>
          <w:lang w:val="fr-CA" w:eastAsia="zh-CN"/>
        </w:rPr>
        <w:t>XXX/5</w:t>
      </w:r>
      <w:r w:rsidRPr="002D00E9">
        <w:rPr>
          <w:rStyle w:val="FootnoteReference"/>
          <w:rFonts w:hint="eastAsia"/>
          <w:vertAlign w:val="baseline"/>
          <w:lang w:val="en-US" w:eastAsia="zh-CN"/>
        </w:rPr>
        <w:t>号决定第</w:t>
      </w:r>
      <w:r w:rsidRPr="002169F2">
        <w:rPr>
          <w:rStyle w:val="FootnoteReference"/>
          <w:rFonts w:hint="eastAsia"/>
          <w:vertAlign w:val="baseline"/>
          <w:lang w:val="fr-CA" w:eastAsia="zh-CN"/>
        </w:rPr>
        <w:t>5</w:t>
      </w:r>
      <w:r w:rsidRPr="002D00E9">
        <w:rPr>
          <w:rStyle w:val="FootnoteReference"/>
          <w:rFonts w:hint="eastAsia"/>
          <w:vertAlign w:val="baseline"/>
          <w:lang w:val="en-US" w:eastAsia="zh-CN"/>
        </w:rPr>
        <w:t>和第</w:t>
      </w:r>
      <w:r w:rsidRPr="002169F2">
        <w:rPr>
          <w:rStyle w:val="FootnoteReference"/>
          <w:rFonts w:hint="eastAsia"/>
          <w:vertAlign w:val="baseline"/>
          <w:lang w:val="fr-CA" w:eastAsia="zh-CN"/>
        </w:rPr>
        <w:t>6</w:t>
      </w:r>
      <w:r w:rsidRPr="002D00E9">
        <w:rPr>
          <w:rStyle w:val="FootnoteReference"/>
          <w:rFonts w:hint="eastAsia"/>
          <w:vertAlign w:val="baseline"/>
          <w:lang w:val="en-US" w:eastAsia="zh-CN"/>
        </w:rPr>
        <w:t>段</w:t>
      </w:r>
      <w:r>
        <w:rPr>
          <w:rFonts w:hint="eastAsia"/>
          <w:lang w:val="en-US" w:eastAsia="zh-CN"/>
        </w:rPr>
        <w:t>操作化的难题</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包括</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㈠保持和</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或提高制冷、空调、热泵行业低全球升温潜能值</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零全球升温潜能值替代技术的能效的举措</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例如</w:t>
      </w:r>
      <w:r w:rsidRPr="002169F2">
        <w:rPr>
          <w:rStyle w:val="FootnoteReference"/>
          <w:rFonts w:hint="eastAsia"/>
          <w:vertAlign w:val="baseline"/>
          <w:lang w:val="fr-CA" w:eastAsia="zh-CN"/>
        </w:rPr>
        <w:t>：</w:t>
      </w:r>
      <w:r w:rsidRPr="002169F2">
        <w:rPr>
          <w:rStyle w:val="FootnoteReference"/>
          <w:rFonts w:hint="eastAsia"/>
          <w:vertAlign w:val="baseline"/>
          <w:lang w:val="fr-CA" w:eastAsia="zh-CN"/>
        </w:rPr>
        <w:t>a.</w:t>
      </w:r>
      <w:r w:rsidRPr="002169F2">
        <w:rPr>
          <w:rStyle w:val="FootnoteReference"/>
          <w:vertAlign w:val="baseline"/>
          <w:lang w:val="fr-CA" w:eastAsia="zh-CN"/>
        </w:rPr>
        <w:t xml:space="preserve"> </w:t>
      </w:r>
      <w:r w:rsidRPr="002D00E9">
        <w:rPr>
          <w:rStyle w:val="FootnoteReference"/>
          <w:rFonts w:hint="eastAsia"/>
          <w:vertAlign w:val="baseline"/>
          <w:lang w:val="en-US" w:eastAsia="zh-CN"/>
        </w:rPr>
        <w:t>量化能效变化的方法</w:t>
      </w:r>
      <w:r w:rsidRPr="002169F2">
        <w:rPr>
          <w:rStyle w:val="FootnoteReference"/>
          <w:rFonts w:hint="eastAsia"/>
          <w:vertAlign w:val="baseline"/>
          <w:lang w:val="fr-CA" w:eastAsia="zh-CN"/>
        </w:rPr>
        <w:t>；</w:t>
      </w:r>
      <w:r w:rsidRPr="002169F2">
        <w:rPr>
          <w:rStyle w:val="FootnoteReference"/>
          <w:rFonts w:hint="eastAsia"/>
          <w:vertAlign w:val="baseline"/>
          <w:lang w:val="fr-CA" w:eastAsia="zh-CN"/>
        </w:rPr>
        <w:t>b</w:t>
      </w:r>
      <w:r w:rsidRPr="002169F2">
        <w:rPr>
          <w:rStyle w:val="FootnoteReference"/>
          <w:vertAlign w:val="baseline"/>
          <w:lang w:val="fr-CA" w:eastAsia="zh-CN"/>
        </w:rPr>
        <w:t xml:space="preserve">. </w:t>
      </w:r>
      <w:r w:rsidRPr="002D00E9">
        <w:rPr>
          <w:rStyle w:val="FootnoteReference"/>
          <w:rFonts w:hint="eastAsia"/>
          <w:vertAlign w:val="baseline"/>
          <w:lang w:val="en-US" w:eastAsia="zh-CN"/>
        </w:rPr>
        <w:t>保持和</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或提高能效的技术干预</w:t>
      </w:r>
      <w:r>
        <w:rPr>
          <w:rFonts w:hint="eastAsia"/>
          <w:lang w:val="en-US" w:eastAsia="zh-CN"/>
        </w:rPr>
        <w:t>措施</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㈡与</w:t>
      </w:r>
      <w:r>
        <w:rPr>
          <w:rStyle w:val="FootnoteReference"/>
          <w:rFonts w:hint="eastAsia"/>
          <w:vertAlign w:val="baseline"/>
          <w:lang w:val="en-US" w:eastAsia="zh-CN"/>
        </w:rPr>
        <w:t>费用</w:t>
      </w:r>
      <w:r w:rsidRPr="002D00E9">
        <w:rPr>
          <w:rStyle w:val="FootnoteReference"/>
          <w:rFonts w:hint="eastAsia"/>
          <w:vertAlign w:val="baseline"/>
          <w:lang w:val="en-US" w:eastAsia="zh-CN"/>
        </w:rPr>
        <w:t>有关的问题</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如相关增支费用、</w:t>
      </w:r>
      <w:r>
        <w:rPr>
          <w:rFonts w:hint="eastAsia"/>
          <w:lang w:val="en-US" w:eastAsia="zh-CN"/>
        </w:rPr>
        <w:t>投资</w:t>
      </w:r>
      <w:r w:rsidRPr="002D00E9">
        <w:rPr>
          <w:rStyle w:val="FootnoteReference"/>
          <w:rFonts w:hint="eastAsia"/>
          <w:vertAlign w:val="baseline"/>
          <w:lang w:val="en-US" w:eastAsia="zh-CN"/>
        </w:rPr>
        <w:t>回报机会以及监测和核查费用</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㈢可能的环境惠益</w:t>
      </w:r>
      <w:r w:rsidRPr="002169F2">
        <w:rPr>
          <w:rStyle w:val="FootnoteReference"/>
          <w:rFonts w:hint="eastAsia"/>
          <w:vertAlign w:val="baseline"/>
          <w:lang w:val="fr-CA" w:eastAsia="zh-CN"/>
        </w:rPr>
        <w:t>，</w:t>
      </w:r>
      <w:r w:rsidRPr="002D00E9">
        <w:rPr>
          <w:rStyle w:val="FootnoteReference"/>
          <w:rFonts w:hint="eastAsia"/>
          <w:vertAlign w:val="baseline"/>
          <w:lang w:val="en-US" w:eastAsia="zh-CN"/>
        </w:rPr>
        <w:t>特别是与气候相关的惠益。</w:t>
      </w:r>
    </w:p>
  </w:footnote>
  <w:footnote w:id="15">
    <w:p w14:paraId="22C8C18E" w14:textId="40556ECF" w:rsidR="00540D60" w:rsidRPr="002169F2" w:rsidRDefault="00540D60" w:rsidP="00B82745">
      <w:pPr>
        <w:pStyle w:val="FootnoteText"/>
        <w:rPr>
          <w:rStyle w:val="FootnoteReference"/>
          <w:vertAlign w:val="baseline"/>
          <w:lang w:val="fr-CA" w:eastAsia="zh-CN"/>
        </w:rPr>
      </w:pPr>
      <w:r w:rsidRPr="00834009">
        <w:rPr>
          <w:rStyle w:val="FootnoteReference"/>
        </w:rPr>
        <w:footnoteRef/>
      </w:r>
      <w:r w:rsidRPr="002169F2">
        <w:rPr>
          <w:lang w:val="fr-CA"/>
        </w:rPr>
        <w:t xml:space="preserve"> </w:t>
      </w:r>
      <w:r w:rsidRPr="002169F2">
        <w:rPr>
          <w:rStyle w:val="FootnoteReference"/>
          <w:vertAlign w:val="baseline"/>
          <w:lang w:val="fr-CA" w:eastAsia="zh-CN"/>
        </w:rPr>
        <w:t>UNEP/OzL.Pro/ExCom/83/40</w:t>
      </w:r>
      <w:r w:rsidRPr="002D7A6D">
        <w:rPr>
          <w:rStyle w:val="FootnoteReference"/>
          <w:vertAlign w:val="baseline"/>
          <w:lang w:val="en-US" w:eastAsia="zh-CN"/>
        </w:rPr>
        <w:t>、</w:t>
      </w:r>
      <w:r w:rsidRPr="002169F2">
        <w:rPr>
          <w:rStyle w:val="FootnoteReference"/>
          <w:vertAlign w:val="baseline"/>
          <w:lang w:val="fr-CA" w:eastAsia="zh-CN"/>
        </w:rPr>
        <w:t>UNEP/OzL.Pro/ExCom/83/41</w:t>
      </w:r>
      <w:r w:rsidRPr="002D7A6D">
        <w:rPr>
          <w:rStyle w:val="FootnoteReference"/>
          <w:vertAlign w:val="baseline"/>
          <w:lang w:val="en-US" w:eastAsia="zh-CN"/>
        </w:rPr>
        <w:t>和</w:t>
      </w:r>
      <w:r w:rsidRPr="002169F2">
        <w:rPr>
          <w:rStyle w:val="FootnoteReference"/>
          <w:vertAlign w:val="baseline"/>
          <w:lang w:val="fr-CA" w:eastAsia="zh-CN"/>
        </w:rPr>
        <w:t>UNEP/OzL.Pro/ExCom/83/42</w:t>
      </w:r>
      <w:r>
        <w:rPr>
          <w:rFonts w:hint="eastAsia"/>
          <w:lang w:val="en-US" w:eastAsia="zh-CN"/>
        </w:rPr>
        <w:t>。</w:t>
      </w:r>
    </w:p>
  </w:footnote>
  <w:footnote w:id="16">
    <w:p w14:paraId="4087EFBA" w14:textId="3507EC03" w:rsidR="00540D60" w:rsidRPr="002169F2" w:rsidRDefault="00540D60" w:rsidP="00B82745">
      <w:pPr>
        <w:pStyle w:val="FootnoteText"/>
        <w:rPr>
          <w:rStyle w:val="FootnoteReference"/>
          <w:vertAlign w:val="baseline"/>
          <w:lang w:val="fr-CA" w:eastAsia="zh-CN"/>
        </w:rPr>
      </w:pPr>
      <w:r w:rsidRPr="00911A5F">
        <w:rPr>
          <w:rStyle w:val="FootnoteReference"/>
        </w:rPr>
        <w:footnoteRef/>
      </w:r>
      <w:r w:rsidRPr="002169F2">
        <w:rPr>
          <w:lang w:val="fr-CA" w:eastAsia="zh-CN"/>
        </w:rPr>
        <w:t xml:space="preserve"> </w:t>
      </w:r>
      <w:r w:rsidRPr="002169F2">
        <w:rPr>
          <w:rStyle w:val="FootnoteReference"/>
          <w:vertAlign w:val="baseline"/>
          <w:lang w:val="fr-CA" w:eastAsia="zh-CN"/>
        </w:rPr>
        <w:t>UNEP/OzL.Pro/ExCom/83/48</w:t>
      </w:r>
      <w:r>
        <w:rPr>
          <w:rFonts w:hint="eastAsia"/>
          <w:lang w:val="en-US" w:eastAsia="zh-CN"/>
        </w:rPr>
        <w:t>号文件第</w:t>
      </w:r>
      <w:r w:rsidRPr="002169F2">
        <w:rPr>
          <w:rFonts w:hint="eastAsia"/>
          <w:lang w:val="fr-CA" w:eastAsia="zh-CN"/>
        </w:rPr>
        <w:t>233</w:t>
      </w:r>
      <w:r>
        <w:rPr>
          <w:rFonts w:hint="eastAsia"/>
          <w:lang w:val="en-US" w:eastAsia="zh-CN"/>
        </w:rPr>
        <w:t>至</w:t>
      </w:r>
      <w:r w:rsidRPr="002169F2">
        <w:rPr>
          <w:rFonts w:hint="eastAsia"/>
          <w:lang w:val="fr-CA" w:eastAsia="zh-CN"/>
        </w:rPr>
        <w:t>254</w:t>
      </w:r>
      <w:r>
        <w:rPr>
          <w:rFonts w:hint="eastAsia"/>
          <w:lang w:val="en-US" w:eastAsia="zh-CN"/>
        </w:rPr>
        <w:t>段介绍了第八十三次会议的讨论情况。</w:t>
      </w:r>
    </w:p>
  </w:footnote>
  <w:footnote w:id="17">
    <w:p w14:paraId="23CE9B82" w14:textId="22D37A09" w:rsidR="00540D60" w:rsidRPr="002169F2" w:rsidRDefault="00540D60" w:rsidP="00B82745">
      <w:pPr>
        <w:pStyle w:val="FootnoteText"/>
        <w:rPr>
          <w:lang w:val="fr-CA" w:eastAsia="zh-CN"/>
        </w:rPr>
      </w:pPr>
      <w:r>
        <w:rPr>
          <w:rStyle w:val="FootnoteReference"/>
        </w:rPr>
        <w:footnoteRef/>
      </w:r>
      <w:r w:rsidRPr="002169F2">
        <w:rPr>
          <w:lang w:val="fr-CA"/>
        </w:rPr>
        <w:t xml:space="preserve"> </w:t>
      </w:r>
      <w:r w:rsidRPr="002169F2">
        <w:rPr>
          <w:lang w:val="fr-CA" w:eastAsia="zh-CN"/>
        </w:rPr>
        <w:t>UNEP/OzL.Pro/ExCom/84/67</w:t>
      </w:r>
      <w:r w:rsidRPr="002D7A6D">
        <w:rPr>
          <w:rFonts w:hint="eastAsia"/>
          <w:lang w:val="en-US" w:eastAsia="zh-CN"/>
        </w:rPr>
        <w:t>、</w:t>
      </w:r>
      <w:r w:rsidRPr="002169F2">
        <w:rPr>
          <w:lang w:val="fr-CA" w:eastAsia="zh-CN"/>
        </w:rPr>
        <w:t>UNEP/OzL.Pro/ExCom/84/68</w:t>
      </w:r>
      <w:r w:rsidRPr="002D7A6D">
        <w:rPr>
          <w:rFonts w:hint="eastAsia"/>
          <w:lang w:val="en-US" w:eastAsia="zh-CN"/>
        </w:rPr>
        <w:t>和</w:t>
      </w:r>
      <w:r w:rsidRPr="002169F2">
        <w:rPr>
          <w:lang w:val="fr-CA" w:eastAsia="zh-CN"/>
        </w:rPr>
        <w:t>UNEP/OzL.Pro/ExCom/84/69</w:t>
      </w:r>
      <w:r w:rsidRPr="002D7A6D">
        <w:rPr>
          <w:rFonts w:hint="eastAsia"/>
          <w:lang w:val="en-US" w:eastAsia="zh-CN"/>
        </w:rPr>
        <w:t>。</w:t>
      </w:r>
    </w:p>
  </w:footnote>
  <w:footnote w:id="18">
    <w:p w14:paraId="04F0594B" w14:textId="27AD4504" w:rsidR="00540D60" w:rsidRPr="002169F2" w:rsidRDefault="00540D60" w:rsidP="00B82745">
      <w:pPr>
        <w:pStyle w:val="FootnoteText"/>
        <w:jc w:val="left"/>
        <w:rPr>
          <w:rStyle w:val="FootnoteReference"/>
          <w:vertAlign w:val="baseline"/>
          <w:lang w:val="fr-CA" w:eastAsia="zh-CN"/>
        </w:rPr>
      </w:pPr>
      <w:r>
        <w:rPr>
          <w:rStyle w:val="FootnoteReference"/>
        </w:rPr>
        <w:footnoteRef/>
      </w:r>
      <w:r w:rsidRPr="002169F2">
        <w:rPr>
          <w:lang w:val="fr-CA" w:eastAsia="zh-CN"/>
        </w:rPr>
        <w:t xml:space="preserve"> </w:t>
      </w:r>
      <w:r w:rsidRPr="00E05F9C">
        <w:rPr>
          <w:rStyle w:val="FootnoteReference"/>
          <w:rFonts w:hint="eastAsia"/>
          <w:vertAlign w:val="baseline"/>
          <w:lang w:val="en-US" w:eastAsia="zh-CN"/>
        </w:rPr>
        <w:t>文件</w:t>
      </w:r>
      <w:r>
        <w:rPr>
          <w:rStyle w:val="FootnoteReference"/>
          <w:rFonts w:hint="eastAsia"/>
          <w:vertAlign w:val="baseline"/>
          <w:lang w:val="en-US" w:eastAsia="zh-CN"/>
        </w:rPr>
        <w:t>是</w:t>
      </w:r>
      <w:r>
        <w:rPr>
          <w:rFonts w:hint="eastAsia"/>
          <w:lang w:val="en-US" w:eastAsia="zh-CN"/>
        </w:rPr>
        <w:t>以</w:t>
      </w:r>
      <w:r w:rsidRPr="002169F2">
        <w:rPr>
          <w:rStyle w:val="FootnoteReference"/>
          <w:rFonts w:hint="eastAsia"/>
          <w:vertAlign w:val="baseline"/>
          <w:lang w:val="fr-CA" w:eastAsia="zh-CN"/>
        </w:rPr>
        <w:t>11</w:t>
      </w:r>
      <w:r w:rsidRPr="00E05F9C">
        <w:rPr>
          <w:rStyle w:val="FootnoteReference"/>
          <w:rFonts w:hint="eastAsia"/>
          <w:vertAlign w:val="baseline"/>
          <w:lang w:val="en-US" w:eastAsia="zh-CN"/>
        </w:rPr>
        <w:t>个项目的执行情况</w:t>
      </w:r>
      <w:r>
        <w:rPr>
          <w:rFonts w:hint="eastAsia"/>
          <w:lang w:val="en-US" w:eastAsia="zh-CN"/>
        </w:rPr>
        <w:t>为依据</w:t>
      </w:r>
      <w:r w:rsidRPr="002169F2">
        <w:rPr>
          <w:rStyle w:val="FootnoteReference"/>
          <w:rFonts w:hint="eastAsia"/>
          <w:vertAlign w:val="baseline"/>
          <w:lang w:val="fr-CA" w:eastAsia="zh-CN"/>
        </w:rPr>
        <w:t>，</w:t>
      </w:r>
      <w:r w:rsidRPr="00E05F9C">
        <w:rPr>
          <w:rStyle w:val="FootnoteReference"/>
          <w:rFonts w:hint="eastAsia"/>
          <w:vertAlign w:val="baseline"/>
          <w:lang w:val="en-US" w:eastAsia="zh-CN"/>
        </w:rPr>
        <w:t>包括</w:t>
      </w:r>
      <w:r>
        <w:rPr>
          <w:rStyle w:val="FootnoteReference"/>
          <w:rFonts w:hint="eastAsia"/>
          <w:vertAlign w:val="baseline"/>
          <w:lang w:val="en-US" w:eastAsia="zh-CN"/>
        </w:rPr>
        <w:t>了</w:t>
      </w:r>
      <w:r>
        <w:rPr>
          <w:rFonts w:hint="eastAsia"/>
          <w:lang w:val="en-US" w:eastAsia="zh-CN"/>
        </w:rPr>
        <w:t>与</w:t>
      </w:r>
      <w:r w:rsidRPr="00E05F9C">
        <w:rPr>
          <w:rStyle w:val="FootnoteReference"/>
          <w:rFonts w:hint="eastAsia"/>
          <w:vertAlign w:val="baseline"/>
          <w:lang w:val="en-US" w:eastAsia="zh-CN"/>
        </w:rPr>
        <w:t>项目设计、</w:t>
      </w:r>
      <w:r>
        <w:rPr>
          <w:rStyle w:val="FootnoteReference"/>
          <w:rFonts w:hint="eastAsia"/>
          <w:vertAlign w:val="baseline"/>
          <w:lang w:val="en-US" w:eastAsia="zh-CN"/>
        </w:rPr>
        <w:t>和</w:t>
      </w:r>
      <w:r w:rsidRPr="00E05F9C">
        <w:rPr>
          <w:rStyle w:val="FootnoteReference"/>
          <w:rFonts w:hint="eastAsia"/>
          <w:vertAlign w:val="baseline"/>
          <w:lang w:val="en-US" w:eastAsia="zh-CN"/>
        </w:rPr>
        <w:t>其他项目</w:t>
      </w:r>
      <w:r>
        <w:rPr>
          <w:rFonts w:hint="eastAsia"/>
          <w:lang w:val="en-US" w:eastAsia="zh-CN"/>
        </w:rPr>
        <w:t>之间</w:t>
      </w:r>
      <w:r w:rsidRPr="00E05F9C">
        <w:rPr>
          <w:rStyle w:val="FootnoteReference"/>
          <w:rFonts w:hint="eastAsia"/>
          <w:vertAlign w:val="baseline"/>
          <w:lang w:val="en-US" w:eastAsia="zh-CN"/>
        </w:rPr>
        <w:t>的协同</w:t>
      </w:r>
      <w:r>
        <w:rPr>
          <w:rStyle w:val="FootnoteReference"/>
          <w:rFonts w:hint="eastAsia"/>
          <w:vertAlign w:val="baseline"/>
          <w:lang w:val="en-US" w:eastAsia="zh-CN"/>
        </w:rPr>
        <w:t>增效</w:t>
      </w:r>
      <w:r w:rsidRPr="00E05F9C">
        <w:rPr>
          <w:rStyle w:val="FootnoteReference"/>
          <w:rFonts w:hint="eastAsia"/>
          <w:vertAlign w:val="baseline"/>
          <w:lang w:val="en-US" w:eastAsia="zh-CN"/>
        </w:rPr>
        <w:t>、资源</w:t>
      </w:r>
      <w:r>
        <w:rPr>
          <w:rStyle w:val="FootnoteReference"/>
          <w:rFonts w:hint="eastAsia"/>
          <w:vertAlign w:val="baseline"/>
          <w:lang w:val="en-US" w:eastAsia="zh-CN"/>
        </w:rPr>
        <w:t>筹集</w:t>
      </w:r>
      <w:r w:rsidRPr="00E05F9C">
        <w:rPr>
          <w:rStyle w:val="FootnoteReference"/>
          <w:rFonts w:hint="eastAsia"/>
          <w:vertAlign w:val="baseline"/>
          <w:lang w:val="en-US" w:eastAsia="zh-CN"/>
        </w:rPr>
        <w:t>机会、成本效益和经验教训</w:t>
      </w:r>
      <w:r>
        <w:rPr>
          <w:rStyle w:val="FootnoteReference"/>
          <w:rFonts w:hint="eastAsia"/>
          <w:vertAlign w:val="baseline"/>
          <w:lang w:val="en-US" w:eastAsia="zh-CN"/>
        </w:rPr>
        <w:t>相关</w:t>
      </w:r>
      <w:r>
        <w:rPr>
          <w:rFonts w:hint="eastAsia"/>
          <w:lang w:val="en-US" w:eastAsia="zh-CN"/>
        </w:rPr>
        <w:t>的</w:t>
      </w:r>
      <w:r w:rsidRPr="00E05F9C">
        <w:rPr>
          <w:rStyle w:val="FootnoteReference"/>
          <w:rFonts w:hint="eastAsia"/>
          <w:vertAlign w:val="baseline"/>
          <w:lang w:val="en-US" w:eastAsia="zh-CN"/>
        </w:rPr>
        <w:t>问题。</w:t>
      </w:r>
    </w:p>
  </w:footnote>
  <w:footnote w:id="19">
    <w:p w14:paraId="47725B30" w14:textId="48EF1D2C" w:rsidR="00540D60" w:rsidRPr="002169F2" w:rsidRDefault="00540D60" w:rsidP="00B82745">
      <w:pPr>
        <w:pStyle w:val="FootnoteText"/>
        <w:rPr>
          <w:lang w:val="fr-CA"/>
        </w:rPr>
      </w:pPr>
      <w:r>
        <w:rPr>
          <w:rStyle w:val="FootnoteReference"/>
        </w:rPr>
        <w:footnoteRef/>
      </w:r>
      <w:r w:rsidRPr="002169F2">
        <w:rPr>
          <w:lang w:val="fr-CA"/>
        </w:rPr>
        <w:t xml:space="preserve"> </w:t>
      </w:r>
      <w:r w:rsidRPr="00C954AE">
        <w:rPr>
          <w:rStyle w:val="FootnoteReference"/>
          <w:vertAlign w:val="baseline"/>
          <w:lang w:val="en-US" w:eastAsia="zh-CN"/>
        </w:rPr>
        <w:t>第</w:t>
      </w:r>
      <w:r w:rsidRPr="002169F2">
        <w:rPr>
          <w:rStyle w:val="FootnoteReference"/>
          <w:vertAlign w:val="baseline"/>
          <w:lang w:val="fr-CA" w:eastAsia="zh-CN"/>
        </w:rPr>
        <w:t>83/65</w:t>
      </w:r>
      <w:r w:rsidRPr="00C954AE">
        <w:rPr>
          <w:rStyle w:val="FootnoteReference"/>
          <w:vertAlign w:val="baseline"/>
          <w:lang w:val="en-US" w:eastAsia="zh-CN"/>
        </w:rPr>
        <w:t>号决定</w:t>
      </w:r>
      <w:r w:rsidRPr="002169F2">
        <w:rPr>
          <w:rStyle w:val="FootnoteReference"/>
          <w:vertAlign w:val="baseline"/>
          <w:lang w:val="fr-CA" w:eastAsia="zh-CN"/>
        </w:rPr>
        <w:t>(c)</w:t>
      </w:r>
      <w:r w:rsidRPr="00C954AE">
        <w:rPr>
          <w:rStyle w:val="FootnoteReference"/>
          <w:vertAlign w:val="baseline"/>
          <w:lang w:val="en-US" w:eastAsia="zh-CN"/>
        </w:rPr>
        <w:t>段。</w:t>
      </w:r>
    </w:p>
  </w:footnote>
  <w:footnote w:id="20">
    <w:p w14:paraId="0FE0F944" w14:textId="77777777" w:rsidR="00540D60" w:rsidRPr="002169F2" w:rsidRDefault="00540D60" w:rsidP="00B82745">
      <w:pPr>
        <w:pStyle w:val="FootnoteText"/>
        <w:rPr>
          <w:lang w:val="fr-CA" w:eastAsia="zh-CN"/>
        </w:rPr>
      </w:pPr>
      <w:r>
        <w:rPr>
          <w:rStyle w:val="FootnoteReference"/>
        </w:rPr>
        <w:footnoteRef/>
      </w:r>
      <w:r w:rsidRPr="002169F2">
        <w:rPr>
          <w:lang w:val="fr-CA"/>
        </w:rPr>
        <w:t xml:space="preserve"> UNEP/OzL.Pro/ExCom/80/55</w:t>
      </w:r>
      <w:r>
        <w:rPr>
          <w:rFonts w:hint="eastAsia"/>
          <w:lang w:eastAsia="zh-CN"/>
        </w:rPr>
        <w:t>号文件第</w:t>
      </w:r>
      <w:r w:rsidRPr="002169F2">
        <w:rPr>
          <w:rFonts w:hint="eastAsia"/>
          <w:lang w:val="fr-CA" w:eastAsia="zh-CN"/>
        </w:rPr>
        <w:t>4</w:t>
      </w:r>
      <w:r w:rsidRPr="002169F2">
        <w:rPr>
          <w:lang w:val="fr-CA" w:eastAsia="zh-CN"/>
        </w:rPr>
        <w:t>3</w:t>
      </w:r>
      <w:r>
        <w:rPr>
          <w:rFonts w:hint="eastAsia"/>
          <w:lang w:eastAsia="zh-CN"/>
        </w:rPr>
        <w:t>段。</w:t>
      </w:r>
    </w:p>
  </w:footnote>
  <w:footnote w:id="21">
    <w:p w14:paraId="5B89EC29" w14:textId="237A75C0" w:rsidR="00120AF1" w:rsidRPr="002169F2" w:rsidRDefault="00120AF1" w:rsidP="00B82745">
      <w:pPr>
        <w:pStyle w:val="FootnoteText"/>
        <w:rPr>
          <w:lang w:val="fr-CA" w:eastAsia="zh-CN"/>
        </w:rPr>
      </w:pPr>
      <w:r w:rsidRPr="00120AF1">
        <w:rPr>
          <w:rStyle w:val="FootnoteReference"/>
        </w:rPr>
        <w:footnoteRef/>
      </w:r>
      <w:r w:rsidRPr="002169F2">
        <w:rPr>
          <w:lang w:val="fr-CA"/>
        </w:rPr>
        <w:t xml:space="preserve"> </w:t>
      </w:r>
      <w:r w:rsidRPr="002169F2">
        <w:rPr>
          <w:lang w:val="fr-CA" w:eastAsia="zh-CN"/>
        </w:rPr>
        <w:t xml:space="preserve"> </w:t>
      </w:r>
      <w:r w:rsidRPr="00120AF1">
        <w:rPr>
          <w:lang w:eastAsia="zh-CN"/>
        </w:rPr>
        <w:t>第</w:t>
      </w:r>
      <w:r w:rsidRPr="002169F2">
        <w:rPr>
          <w:lang w:val="fr-CA" w:eastAsia="zh-CN"/>
        </w:rPr>
        <w:t>81/67</w:t>
      </w:r>
      <w:r w:rsidRPr="00120AF1">
        <w:rPr>
          <w:lang w:eastAsia="zh-CN"/>
        </w:rPr>
        <w:t>号决定</w:t>
      </w:r>
      <w:r w:rsidRPr="002169F2">
        <w:rPr>
          <w:lang w:val="fr-CA" w:eastAsia="zh-CN"/>
        </w:rPr>
        <w:t>(c)</w:t>
      </w:r>
      <w:r w:rsidRPr="00120AF1">
        <w:rPr>
          <w:lang w:eastAsia="zh-CN"/>
        </w:rPr>
        <w:t>段。</w:t>
      </w:r>
    </w:p>
  </w:footnote>
  <w:footnote w:id="22">
    <w:p w14:paraId="2F599180" w14:textId="76E4AC4E" w:rsidR="0092414F" w:rsidRPr="002169F2" w:rsidRDefault="0092414F" w:rsidP="00B82745">
      <w:pPr>
        <w:pStyle w:val="FootnoteText"/>
        <w:rPr>
          <w:lang w:val="fr-CA" w:eastAsia="zh-CN"/>
        </w:rPr>
      </w:pPr>
      <w:r>
        <w:rPr>
          <w:rStyle w:val="FootnoteReference"/>
        </w:rPr>
        <w:footnoteRef/>
      </w:r>
      <w:r w:rsidRPr="002169F2">
        <w:rPr>
          <w:lang w:val="fr-CA"/>
        </w:rPr>
        <w:t xml:space="preserve"> </w:t>
      </w:r>
      <w:r w:rsidRPr="0092414F">
        <w:rPr>
          <w:rFonts w:hint="eastAsia"/>
          <w:lang w:val="en-US" w:eastAsia="zh-CN"/>
        </w:rPr>
        <w:t>载于</w:t>
      </w:r>
      <w:r w:rsidRPr="002169F2">
        <w:rPr>
          <w:rFonts w:hint="eastAsia"/>
          <w:lang w:val="fr-CA" w:eastAsia="zh-CN"/>
        </w:rPr>
        <w:t xml:space="preserve"> UNEP/OzL.Pro/ExCom/80/55 </w:t>
      </w:r>
      <w:r w:rsidRPr="0092414F">
        <w:rPr>
          <w:rFonts w:hint="eastAsia"/>
          <w:lang w:val="en-US" w:eastAsia="zh-CN"/>
        </w:rPr>
        <w:t>号文件第</w:t>
      </w:r>
      <w:r w:rsidRPr="002169F2">
        <w:rPr>
          <w:rFonts w:hint="eastAsia"/>
          <w:lang w:val="fr-CA" w:eastAsia="zh-CN"/>
        </w:rPr>
        <w:t xml:space="preserve"> 46 </w:t>
      </w:r>
      <w:r w:rsidRPr="0092414F">
        <w:rPr>
          <w:rFonts w:hint="eastAsia"/>
          <w:lang w:val="en-US" w:eastAsia="zh-CN"/>
        </w:rPr>
        <w:t>段。</w:t>
      </w:r>
    </w:p>
  </w:footnote>
  <w:footnote w:id="23">
    <w:p w14:paraId="4D53F070" w14:textId="56EE747A" w:rsidR="0092414F" w:rsidRPr="002169F2" w:rsidRDefault="0092414F" w:rsidP="00B82745">
      <w:pPr>
        <w:pStyle w:val="FootnoteText"/>
        <w:rPr>
          <w:lang w:val="fr-CA" w:eastAsia="zh-CN"/>
        </w:rPr>
      </w:pPr>
      <w:r>
        <w:rPr>
          <w:rStyle w:val="FootnoteReference"/>
        </w:rPr>
        <w:footnoteRef/>
      </w:r>
      <w:r w:rsidRPr="002169F2">
        <w:rPr>
          <w:lang w:val="fr-CA"/>
        </w:rPr>
        <w:t xml:space="preserve"> </w:t>
      </w:r>
      <w:proofErr w:type="spellStart"/>
      <w:r w:rsidRPr="0092414F">
        <w:rPr>
          <w:rFonts w:hint="eastAsia"/>
          <w:lang w:val="en-US"/>
        </w:rPr>
        <w:t>载于</w:t>
      </w:r>
      <w:proofErr w:type="spellEnd"/>
      <w:r w:rsidRPr="002169F2">
        <w:rPr>
          <w:rFonts w:hint="eastAsia"/>
          <w:lang w:val="fr-CA"/>
        </w:rPr>
        <w:t xml:space="preserve"> UNEP/OzL.Pro/ExCom/80/55 </w:t>
      </w:r>
      <w:proofErr w:type="spellStart"/>
      <w:r w:rsidRPr="0092414F">
        <w:rPr>
          <w:rFonts w:hint="eastAsia"/>
          <w:lang w:val="en-US"/>
        </w:rPr>
        <w:t>号文件第</w:t>
      </w:r>
      <w:proofErr w:type="spellEnd"/>
      <w:r w:rsidRPr="002169F2">
        <w:rPr>
          <w:rFonts w:hint="eastAsia"/>
          <w:lang w:val="fr-CA"/>
        </w:rPr>
        <w:t xml:space="preserve"> 43 </w:t>
      </w:r>
      <w:r w:rsidRPr="0092414F">
        <w:rPr>
          <w:rFonts w:hint="eastAsia"/>
          <w:lang w:val="en-US"/>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E7A64" w14:textId="05781351" w:rsidR="00540D60" w:rsidRDefault="00540D60">
    <w:pPr>
      <w:pStyle w:val="Header"/>
      <w:rPr>
        <w:lang w:val="en-GB"/>
      </w:rPr>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E0791B">
      <w:rPr>
        <w:lang w:val="en-GB"/>
      </w:rPr>
      <w:t>UNEP/</w:t>
    </w:r>
    <w:proofErr w:type="spellStart"/>
    <w:r w:rsidR="00E0791B">
      <w:rPr>
        <w:lang w:val="en-GB"/>
      </w:rPr>
      <w:t>OzL.Pro</w:t>
    </w:r>
    <w:proofErr w:type="spellEnd"/>
    <w:r w:rsidR="00E0791B">
      <w:rPr>
        <w:lang w:val="en-GB"/>
      </w:rPr>
      <w:t>/ExCom/84/66</w:t>
    </w:r>
    <w:r w:rsidRPr="007A1ACB">
      <w:rPr>
        <w:lang w:val="en-GB"/>
      </w:rPr>
      <w:fldChar w:fldCharType="end"/>
    </w:r>
  </w:p>
  <w:p w14:paraId="16D10B31" w14:textId="0C037E7A" w:rsidR="00540D60" w:rsidRDefault="00540D60">
    <w:pPr>
      <w:pStyle w:val="Header"/>
    </w:pPr>
  </w:p>
  <w:p w14:paraId="7D17B9ED" w14:textId="77777777" w:rsidR="00374446" w:rsidRDefault="003744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45839" w14:textId="3C155BF2" w:rsidR="00540D60" w:rsidRDefault="00540D60" w:rsidP="007A1ACB">
    <w:pPr>
      <w:pStyle w:val="Header"/>
      <w:jc w:val="right"/>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E0791B">
      <w:rPr>
        <w:lang w:val="en-GB"/>
      </w:rPr>
      <w:t>UNEP/</w:t>
    </w:r>
    <w:proofErr w:type="spellStart"/>
    <w:r w:rsidR="00E0791B">
      <w:rPr>
        <w:lang w:val="en-GB"/>
      </w:rPr>
      <w:t>OzL.Pro</w:t>
    </w:r>
    <w:proofErr w:type="spellEnd"/>
    <w:r w:rsidR="00E0791B">
      <w:rPr>
        <w:lang w:val="en-GB"/>
      </w:rPr>
      <w:t>/ExCom/84/66</w:t>
    </w:r>
    <w:r w:rsidRPr="007A1ACB">
      <w:fldChar w:fldCharType="end"/>
    </w:r>
  </w:p>
  <w:p w14:paraId="664B184A" w14:textId="208BE5CD" w:rsidR="00540D60" w:rsidRDefault="00540D60" w:rsidP="007A1ACB">
    <w:pPr>
      <w:pStyle w:val="Header"/>
      <w:jc w:val="right"/>
    </w:pPr>
  </w:p>
  <w:p w14:paraId="31FBB9B9" w14:textId="77777777" w:rsidR="00374446" w:rsidRDefault="00374446" w:rsidP="007A1AC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92AE3" w14:textId="1F14904B" w:rsidR="00540D60" w:rsidRPr="002E56BD" w:rsidRDefault="00540D60" w:rsidP="00C8253D">
    <w:pPr>
      <w:pStyle w:val="Header"/>
      <w:rPr>
        <w:lang w:val="en-GB"/>
      </w:rPr>
    </w:pPr>
    <w:r w:rsidRPr="002E56BD">
      <w:rPr>
        <w:lang w:val="en-GB"/>
      </w:rPr>
      <w:fldChar w:fldCharType="begin"/>
    </w:r>
    <w:r w:rsidRPr="002E56BD">
      <w:rPr>
        <w:lang w:val="en-GB"/>
      </w:rPr>
      <w:instrText xml:space="preserve"> DOCPROPERTY "Document number"  \* MERGEFORMAT </w:instrText>
    </w:r>
    <w:r w:rsidRPr="002E56BD">
      <w:rPr>
        <w:lang w:val="en-GB"/>
      </w:rPr>
      <w:fldChar w:fldCharType="separate"/>
    </w:r>
    <w:r w:rsidR="003B2229">
      <w:rPr>
        <w:lang w:val="en-GB"/>
      </w:rPr>
      <w:t>UNEP/</w:t>
    </w:r>
    <w:proofErr w:type="spellStart"/>
    <w:r w:rsidR="003B2229">
      <w:rPr>
        <w:lang w:val="en-GB"/>
      </w:rPr>
      <w:t>OzL.Pro</w:t>
    </w:r>
    <w:proofErr w:type="spellEnd"/>
    <w:r w:rsidR="003B2229">
      <w:rPr>
        <w:lang w:val="en-GB"/>
      </w:rPr>
      <w:t>/ExCom/84/66</w:t>
    </w:r>
    <w:r w:rsidRPr="002E56BD">
      <w:rPr>
        <w:lang w:val="en-GB"/>
      </w:rPr>
      <w:fldChar w:fldCharType="end"/>
    </w:r>
  </w:p>
  <w:p w14:paraId="4B3F7AFA" w14:textId="17E595D2" w:rsidR="00540D60" w:rsidRDefault="00540D60" w:rsidP="00C8253D">
    <w:pPr>
      <w:pStyle w:val="Header"/>
      <w:rPr>
        <w:lang w:val="en-GB"/>
      </w:rPr>
    </w:pPr>
    <w:r w:rsidRPr="002E56BD">
      <w:rPr>
        <w:lang w:val="en-GB"/>
      </w:rPr>
      <w:t>Annex I</w:t>
    </w:r>
  </w:p>
  <w:p w14:paraId="5DB1559B" w14:textId="77777777" w:rsidR="00540D60" w:rsidRDefault="00540D60" w:rsidP="002E56B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2FF4" w14:textId="5BB9F0A4" w:rsidR="00540D60" w:rsidRDefault="00540D60" w:rsidP="002E56BD">
    <w:pPr>
      <w:pStyle w:val="Header"/>
      <w:jc w:val="right"/>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3B2229" w:rsidRPr="003B2229">
      <w:rPr>
        <w:rFonts w:eastAsia="Times New Roman" w:cs="Times New Roman"/>
        <w:sz w:val="22"/>
        <w:lang w:val="en-GB" w:eastAsia="en-US"/>
      </w:rPr>
      <w:t>UNEP</w:t>
    </w:r>
    <w:r w:rsidR="003B2229">
      <w:rPr>
        <w:lang w:val="en-GB"/>
      </w:rPr>
      <w:t>/</w:t>
    </w:r>
    <w:proofErr w:type="spellStart"/>
    <w:r w:rsidR="003B2229">
      <w:rPr>
        <w:lang w:val="en-GB"/>
      </w:rPr>
      <w:t>OzL.Pro</w:t>
    </w:r>
    <w:proofErr w:type="spellEnd"/>
    <w:r w:rsidR="003B2229">
      <w:rPr>
        <w:lang w:val="en-GB"/>
      </w:rPr>
      <w:t>/ExCom/84/66</w:t>
    </w:r>
    <w:r w:rsidRPr="007A1ACB">
      <w:fldChar w:fldCharType="end"/>
    </w:r>
  </w:p>
  <w:p w14:paraId="0751B014" w14:textId="16A5C3C8" w:rsidR="003B2229" w:rsidRDefault="003B2229" w:rsidP="002E56BD">
    <w:pPr>
      <w:pStyle w:val="Header"/>
      <w:jc w:val="right"/>
    </w:pPr>
    <w:r>
      <w:t>Annex I</w:t>
    </w:r>
  </w:p>
  <w:p w14:paraId="32FA62A8" w14:textId="77777777" w:rsidR="00540D60" w:rsidRDefault="00540D60" w:rsidP="007A1ACB">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F02F4" w14:textId="77777777" w:rsidR="00540D60" w:rsidRDefault="00540D6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090D8" w14:textId="11B32DB1" w:rsidR="00540D60" w:rsidRPr="002E56BD" w:rsidRDefault="00540D60" w:rsidP="003B2229">
    <w:pPr>
      <w:pStyle w:val="Header"/>
      <w:rPr>
        <w:lang w:val="en-GB"/>
      </w:rPr>
    </w:pPr>
    <w:r w:rsidRPr="002E56BD">
      <w:rPr>
        <w:lang w:val="en-GB"/>
      </w:rPr>
      <w:fldChar w:fldCharType="begin"/>
    </w:r>
    <w:r w:rsidRPr="002E56BD">
      <w:rPr>
        <w:lang w:val="en-GB"/>
      </w:rPr>
      <w:instrText xml:space="preserve"> DOCPROPERTY "Document number"  \* MERGEFORMAT </w:instrText>
    </w:r>
    <w:r w:rsidRPr="002E56BD">
      <w:rPr>
        <w:lang w:val="en-GB"/>
      </w:rPr>
      <w:fldChar w:fldCharType="separate"/>
    </w:r>
    <w:r w:rsidR="003B2229">
      <w:rPr>
        <w:lang w:val="en-GB"/>
      </w:rPr>
      <w:t>UNEP/</w:t>
    </w:r>
    <w:proofErr w:type="spellStart"/>
    <w:r w:rsidR="003B2229">
      <w:rPr>
        <w:lang w:val="en-GB"/>
      </w:rPr>
      <w:t>OzL.Pro</w:t>
    </w:r>
    <w:proofErr w:type="spellEnd"/>
    <w:r w:rsidR="003B2229">
      <w:rPr>
        <w:lang w:val="en-GB"/>
      </w:rPr>
      <w:t>/ExCom/84/66</w:t>
    </w:r>
    <w:r w:rsidRPr="002E56BD">
      <w:rPr>
        <w:lang w:val="en-GB"/>
      </w:rPr>
      <w:fldChar w:fldCharType="end"/>
    </w:r>
  </w:p>
  <w:p w14:paraId="6371993D" w14:textId="7486D1C9" w:rsidR="00540D60" w:rsidRDefault="00540D60" w:rsidP="003B2229">
    <w:pPr>
      <w:pStyle w:val="Header"/>
      <w:rPr>
        <w:lang w:val="en-GB"/>
      </w:rPr>
    </w:pPr>
    <w:r w:rsidRPr="002E56BD">
      <w:rPr>
        <w:lang w:val="en-GB"/>
      </w:rPr>
      <w:t>Annex I</w:t>
    </w:r>
    <w:r>
      <w:rPr>
        <w:rFonts w:hint="eastAsia"/>
        <w:lang w:val="en-GB"/>
      </w:rPr>
      <w:t>I</w:t>
    </w:r>
  </w:p>
  <w:p w14:paraId="1810B339" w14:textId="77777777" w:rsidR="00540D60" w:rsidRDefault="00540D60" w:rsidP="002E56BD">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554A5" w14:textId="3472DC11" w:rsidR="00540D60" w:rsidRDefault="00540D60" w:rsidP="003B2229">
    <w:pPr>
      <w:pStyle w:val="Header"/>
      <w:jc w:val="right"/>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3B2229" w:rsidRPr="003B2229">
      <w:rPr>
        <w:rFonts w:eastAsia="Times New Roman" w:cs="Times New Roman"/>
        <w:sz w:val="22"/>
        <w:lang w:val="en-GB" w:eastAsia="en-US"/>
      </w:rPr>
      <w:t>UNEP</w:t>
    </w:r>
    <w:r w:rsidR="003B2229">
      <w:rPr>
        <w:lang w:val="en-GB"/>
      </w:rPr>
      <w:t>/</w:t>
    </w:r>
    <w:proofErr w:type="spellStart"/>
    <w:r w:rsidR="003B2229">
      <w:rPr>
        <w:lang w:val="en-GB"/>
      </w:rPr>
      <w:t>OzL.Pro</w:t>
    </w:r>
    <w:proofErr w:type="spellEnd"/>
    <w:r w:rsidR="003B2229">
      <w:rPr>
        <w:lang w:val="en-GB"/>
      </w:rPr>
      <w:t>/ExCom/84/66</w:t>
    </w:r>
    <w:r w:rsidRPr="007A1ACB">
      <w:fldChar w:fldCharType="end"/>
    </w:r>
  </w:p>
  <w:p w14:paraId="3571456E" w14:textId="60DF7470" w:rsidR="003B2229" w:rsidRDefault="003B2229" w:rsidP="003B2229">
    <w:pPr>
      <w:pStyle w:val="Header"/>
      <w:jc w:val="right"/>
    </w:pPr>
    <w:r>
      <w:t>Annex II</w:t>
    </w:r>
  </w:p>
  <w:p w14:paraId="6ABD2CE8" w14:textId="77777777" w:rsidR="00540D60" w:rsidRDefault="00540D60" w:rsidP="00417D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F5544A"/>
    <w:multiLevelType w:val="hybridMultilevel"/>
    <w:tmpl w:val="A2D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921EAF"/>
    <w:multiLevelType w:val="hybridMultilevel"/>
    <w:tmpl w:val="07746B86"/>
    <w:lvl w:ilvl="0" w:tplc="6E5C61C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hideSpellingErrors/>
  <w:hideGrammaticalErrors/>
  <w:proofState w:spelling="clean" w:grammar="clean"/>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32CBA"/>
    <w:rsid w:val="00055831"/>
    <w:rsid w:val="0006692D"/>
    <w:rsid w:val="00072432"/>
    <w:rsid w:val="000C4049"/>
    <w:rsid w:val="000D4EFA"/>
    <w:rsid w:val="000E19A1"/>
    <w:rsid w:val="00120AF1"/>
    <w:rsid w:val="00156264"/>
    <w:rsid w:val="00194B3F"/>
    <w:rsid w:val="001A7D2B"/>
    <w:rsid w:val="001B7B04"/>
    <w:rsid w:val="0020645D"/>
    <w:rsid w:val="00207FDF"/>
    <w:rsid w:val="00215A48"/>
    <w:rsid w:val="002164DE"/>
    <w:rsid w:val="002169F2"/>
    <w:rsid w:val="00223388"/>
    <w:rsid w:val="00236F4A"/>
    <w:rsid w:val="00263D82"/>
    <w:rsid w:val="00271C22"/>
    <w:rsid w:val="0027445F"/>
    <w:rsid w:val="00275314"/>
    <w:rsid w:val="0028118C"/>
    <w:rsid w:val="002B64D1"/>
    <w:rsid w:val="002D00E9"/>
    <w:rsid w:val="002D7A6D"/>
    <w:rsid w:val="002E0AFA"/>
    <w:rsid w:val="002E1BCC"/>
    <w:rsid w:val="002E310B"/>
    <w:rsid w:val="002E56BD"/>
    <w:rsid w:val="00353EBC"/>
    <w:rsid w:val="00374446"/>
    <w:rsid w:val="00374BAB"/>
    <w:rsid w:val="003753FD"/>
    <w:rsid w:val="003818FA"/>
    <w:rsid w:val="003B2229"/>
    <w:rsid w:val="00417D8D"/>
    <w:rsid w:val="00422BD4"/>
    <w:rsid w:val="004513F7"/>
    <w:rsid w:val="00466A3B"/>
    <w:rsid w:val="004A5E84"/>
    <w:rsid w:val="004A6D07"/>
    <w:rsid w:val="004B40D4"/>
    <w:rsid w:val="004B529D"/>
    <w:rsid w:val="004D32AD"/>
    <w:rsid w:val="004E72A1"/>
    <w:rsid w:val="005355C0"/>
    <w:rsid w:val="00540D60"/>
    <w:rsid w:val="00550CB1"/>
    <w:rsid w:val="005510E2"/>
    <w:rsid w:val="00556B8A"/>
    <w:rsid w:val="00571430"/>
    <w:rsid w:val="005A0D77"/>
    <w:rsid w:val="005A1664"/>
    <w:rsid w:val="005A7A4B"/>
    <w:rsid w:val="0062717B"/>
    <w:rsid w:val="00670FB6"/>
    <w:rsid w:val="0069408F"/>
    <w:rsid w:val="006A5B5E"/>
    <w:rsid w:val="006B0EF9"/>
    <w:rsid w:val="006B18FC"/>
    <w:rsid w:val="006B53BB"/>
    <w:rsid w:val="006C0145"/>
    <w:rsid w:val="006E2AF7"/>
    <w:rsid w:val="006F78BA"/>
    <w:rsid w:val="00702175"/>
    <w:rsid w:val="0074033F"/>
    <w:rsid w:val="0077115C"/>
    <w:rsid w:val="00776507"/>
    <w:rsid w:val="007A1ACB"/>
    <w:rsid w:val="007B45B9"/>
    <w:rsid w:val="007B5E0D"/>
    <w:rsid w:val="007C7189"/>
    <w:rsid w:val="0080725C"/>
    <w:rsid w:val="00815CB4"/>
    <w:rsid w:val="00823BF4"/>
    <w:rsid w:val="00853FD2"/>
    <w:rsid w:val="008A6D25"/>
    <w:rsid w:val="008E1B80"/>
    <w:rsid w:val="00902383"/>
    <w:rsid w:val="0091040A"/>
    <w:rsid w:val="00921A30"/>
    <w:rsid w:val="0092414F"/>
    <w:rsid w:val="009252BB"/>
    <w:rsid w:val="00971FBF"/>
    <w:rsid w:val="009B60A2"/>
    <w:rsid w:val="00A411EC"/>
    <w:rsid w:val="00A7447E"/>
    <w:rsid w:val="00AB0B0D"/>
    <w:rsid w:val="00AB40BA"/>
    <w:rsid w:val="00AB553F"/>
    <w:rsid w:val="00B022EB"/>
    <w:rsid w:val="00B0309C"/>
    <w:rsid w:val="00B82745"/>
    <w:rsid w:val="00B9722A"/>
    <w:rsid w:val="00BA28E2"/>
    <w:rsid w:val="00BD33E5"/>
    <w:rsid w:val="00BF3C15"/>
    <w:rsid w:val="00C0251D"/>
    <w:rsid w:val="00C8253D"/>
    <w:rsid w:val="00C954AE"/>
    <w:rsid w:val="00CB08BE"/>
    <w:rsid w:val="00CD0E28"/>
    <w:rsid w:val="00CD42B5"/>
    <w:rsid w:val="00CF736B"/>
    <w:rsid w:val="00D26D8D"/>
    <w:rsid w:val="00D36589"/>
    <w:rsid w:val="00DA7197"/>
    <w:rsid w:val="00DC7DF9"/>
    <w:rsid w:val="00DD12F9"/>
    <w:rsid w:val="00DF1FFE"/>
    <w:rsid w:val="00E03431"/>
    <w:rsid w:val="00E05F9C"/>
    <w:rsid w:val="00E0791B"/>
    <w:rsid w:val="00E27840"/>
    <w:rsid w:val="00E609C8"/>
    <w:rsid w:val="00E62548"/>
    <w:rsid w:val="00E76CD4"/>
    <w:rsid w:val="00E77ACF"/>
    <w:rsid w:val="00E83820"/>
    <w:rsid w:val="00E9183F"/>
    <w:rsid w:val="00EA0484"/>
    <w:rsid w:val="00EA2262"/>
    <w:rsid w:val="00EB054E"/>
    <w:rsid w:val="00EC5B96"/>
    <w:rsid w:val="00EE01A2"/>
    <w:rsid w:val="00EE099A"/>
    <w:rsid w:val="00EF4A9A"/>
    <w:rsid w:val="00F135DB"/>
    <w:rsid w:val="00F40540"/>
    <w:rsid w:val="00F53049"/>
    <w:rsid w:val="00F930FD"/>
    <w:rsid w:val="00FA3A28"/>
    <w:rsid w:val="00FA5807"/>
    <w:rsid w:val="00FC3746"/>
    <w:rsid w:val="00FE50C4"/>
    <w:rsid w:val="00FF5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AD"/>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EB054E"/>
    <w:pPr>
      <w:keepNext/>
      <w:keepLines/>
      <w:outlineLvl w:val="0"/>
    </w:pPr>
    <w:rPr>
      <w:rFonts w:ascii="Times New Roman Bold" w:hAnsi="Times New Roman Bold" w:cstheme="majorBidi"/>
      <w:b/>
      <w:szCs w:val="3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2E56BD"/>
    <w:pPr>
      <w:widowControl w:val="0"/>
      <w:tabs>
        <w:tab w:val="num" w:pos="0"/>
      </w:tabs>
      <w:spacing w:before="0" w:after="240" w:line="240" w:lineRule="auto"/>
      <w:ind w:left="1440" w:hanging="720"/>
      <w:jc w:val="both"/>
      <w:outlineLvl w:val="1"/>
    </w:pPr>
    <w:rPr>
      <w:rFonts w:eastAsia="Times New Roman" w:cs="Times New Roman"/>
      <w:sz w:val="22"/>
      <w:lang w:val="en-GB"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2E56BD"/>
    <w:pPr>
      <w:widowControl w:val="0"/>
      <w:tabs>
        <w:tab w:val="num" w:pos="0"/>
      </w:tabs>
      <w:spacing w:before="0" w:after="240" w:line="240" w:lineRule="auto"/>
      <w:ind w:left="2160" w:hanging="720"/>
      <w:jc w:val="both"/>
      <w:outlineLvl w:val="2"/>
    </w:pPr>
    <w:rPr>
      <w:rFonts w:eastAsia="Times New Roman" w:cs="Times New Roman"/>
      <w:sz w:val="22"/>
      <w:lang w:val="en-GB" w:eastAsia="en-US"/>
    </w:rPr>
  </w:style>
  <w:style w:type="paragraph" w:styleId="Heading4">
    <w:name w:val="heading 4"/>
    <w:aliases w:val="Heading 11,para 4,Título 41,heading 4,Heading 41,标题 41"/>
    <w:basedOn w:val="Normal"/>
    <w:next w:val="Heading9"/>
    <w:link w:val="Heading4Char"/>
    <w:qFormat/>
    <w:rsid w:val="002E56BD"/>
    <w:pPr>
      <w:keepNext/>
      <w:tabs>
        <w:tab w:val="num" w:pos="-90"/>
      </w:tabs>
      <w:spacing w:before="240" w:after="60" w:line="240" w:lineRule="auto"/>
      <w:ind w:left="2776" w:hanging="706"/>
      <w:jc w:val="both"/>
      <w:outlineLvl w:val="3"/>
    </w:pPr>
    <w:rPr>
      <w:rFonts w:eastAsia="Times New Roman" w:cs="Times New Roman"/>
      <w:sz w:val="22"/>
      <w:lang w:val="en-GB" w:eastAsia="en-US"/>
    </w:rPr>
  </w:style>
  <w:style w:type="paragraph" w:styleId="Heading6">
    <w:name w:val="heading 6"/>
    <w:basedOn w:val="Normal"/>
    <w:next w:val="Normal"/>
    <w:link w:val="Heading6Char"/>
    <w:qFormat/>
    <w:rsid w:val="002E56BD"/>
    <w:pPr>
      <w:tabs>
        <w:tab w:val="num" w:pos="0"/>
      </w:tabs>
      <w:spacing w:before="240" w:after="60" w:line="240" w:lineRule="auto"/>
      <w:ind w:left="4291" w:hanging="720"/>
      <w:jc w:val="both"/>
      <w:outlineLvl w:val="5"/>
    </w:pPr>
    <w:rPr>
      <w:rFonts w:ascii="Arial" w:eastAsia="Times New Roman" w:hAnsi="Arial" w:cs="Times New Roman"/>
      <w:i/>
      <w:sz w:val="22"/>
      <w:lang w:val="en-GB" w:eastAsia="en-US"/>
    </w:rPr>
  </w:style>
  <w:style w:type="paragraph" w:styleId="Heading7">
    <w:name w:val="heading 7"/>
    <w:basedOn w:val="Normal"/>
    <w:next w:val="Normal"/>
    <w:link w:val="Heading7Char"/>
    <w:qFormat/>
    <w:rsid w:val="002E56BD"/>
    <w:pPr>
      <w:tabs>
        <w:tab w:val="num" w:pos="0"/>
      </w:tabs>
      <w:spacing w:before="240" w:after="60" w:line="240" w:lineRule="auto"/>
      <w:ind w:left="4997" w:hanging="706"/>
      <w:jc w:val="both"/>
      <w:outlineLvl w:val="6"/>
    </w:pPr>
    <w:rPr>
      <w:rFonts w:ascii="Arial" w:eastAsia="Times New Roman" w:hAnsi="Arial" w:cs="Times New Roman"/>
      <w:sz w:val="22"/>
      <w:lang w:val="en-GB" w:eastAsia="en-US"/>
    </w:rPr>
  </w:style>
  <w:style w:type="paragraph" w:styleId="Heading9">
    <w:name w:val="heading 9"/>
    <w:basedOn w:val="Normal"/>
    <w:next w:val="Normal"/>
    <w:link w:val="Heading9Char"/>
    <w:qFormat/>
    <w:rsid w:val="002E56BD"/>
    <w:pPr>
      <w:tabs>
        <w:tab w:val="num" w:pos="0"/>
      </w:tabs>
      <w:spacing w:before="240" w:after="60" w:line="240" w:lineRule="auto"/>
      <w:ind w:left="6408" w:hanging="706"/>
      <w:jc w:val="both"/>
      <w:outlineLvl w:val="8"/>
    </w:pPr>
    <w:rPr>
      <w:rFonts w:ascii="Arial" w:eastAsia="Times New Roman" w:hAnsi="Arial" w:cs="Times New Roman"/>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BalloonText">
    <w:name w:val="Balloon Text"/>
    <w:basedOn w:val="Normal"/>
    <w:link w:val="BalloonTextChar"/>
    <w:uiPriority w:val="99"/>
    <w:semiHidden/>
    <w:unhideWhenUsed/>
    <w:rsid w:val="007B5E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E0D"/>
    <w:rPr>
      <w:rFonts w:ascii="Segoe UI" w:eastAsia="SimSun" w:hAnsi="Segoe UI" w:cs="Segoe UI"/>
      <w:sz w:val="18"/>
      <w:szCs w:val="18"/>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120AF1"/>
    <w:pPr>
      <w:spacing w:before="0" w:after="0" w:line="240" w:lineRule="auto"/>
      <w:jc w:val="both"/>
    </w:pPr>
    <w:rPr>
      <w:rFonts w:cs="Times New Roman"/>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120AF1"/>
    <w:rPr>
      <w:rFonts w:ascii="Times New Roman" w:eastAsia="SimSun" w:hAnsi="Times New Roman" w:cs="Times New Roman"/>
      <w:sz w:val="20"/>
      <w:szCs w:val="20"/>
      <w:lang w:val="en-GB"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A7447E"/>
    <w:rPr>
      <w:vertAlign w:val="superscript"/>
    </w:rPr>
  </w:style>
  <w:style w:type="table" w:styleId="TableGrid">
    <w:name w:val="Table Grid"/>
    <w:basedOn w:val="TableNormal"/>
    <w:rsid w:val="00CD42B5"/>
    <w:pPr>
      <w:spacing w:after="0" w:line="240" w:lineRule="auto"/>
      <w:jc w:val="both"/>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E56BD"/>
    <w:rPr>
      <w:rFonts w:ascii="Times New Roman" w:eastAsia="Times New Roman" w:hAnsi="Times New Roman" w:cs="Times New Roman"/>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E56BD"/>
    <w:rPr>
      <w:rFonts w:ascii="Times New Roman" w:eastAsia="Times New Roman" w:hAnsi="Times New Roman" w:cs="Times New Roman"/>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2E56BD"/>
    <w:rPr>
      <w:rFonts w:ascii="Times New Roman" w:eastAsia="Times New Roman" w:hAnsi="Times New Roman" w:cs="Times New Roman"/>
      <w:lang w:val="en-GB" w:eastAsia="en-US"/>
    </w:rPr>
  </w:style>
  <w:style w:type="character" w:customStyle="1" w:styleId="Heading6Char">
    <w:name w:val="Heading 6 Char"/>
    <w:basedOn w:val="DefaultParagraphFont"/>
    <w:link w:val="Heading6"/>
    <w:rsid w:val="002E56BD"/>
    <w:rPr>
      <w:rFonts w:ascii="Arial" w:eastAsia="Times New Roman" w:hAnsi="Arial" w:cs="Times New Roman"/>
      <w:i/>
      <w:lang w:val="en-GB" w:eastAsia="en-US"/>
    </w:rPr>
  </w:style>
  <w:style w:type="character" w:customStyle="1" w:styleId="Heading7Char">
    <w:name w:val="Heading 7 Char"/>
    <w:basedOn w:val="DefaultParagraphFont"/>
    <w:link w:val="Heading7"/>
    <w:rsid w:val="002E56BD"/>
    <w:rPr>
      <w:rFonts w:ascii="Arial" w:eastAsia="Times New Roman" w:hAnsi="Arial" w:cs="Times New Roman"/>
      <w:lang w:val="en-GB" w:eastAsia="en-US"/>
    </w:rPr>
  </w:style>
  <w:style w:type="character" w:customStyle="1" w:styleId="Heading9Char">
    <w:name w:val="Heading 9 Char"/>
    <w:basedOn w:val="DefaultParagraphFont"/>
    <w:link w:val="Heading9"/>
    <w:rsid w:val="002E56BD"/>
    <w:rPr>
      <w:rFonts w:ascii="Arial" w:eastAsia="Times New Roman" w:hAnsi="Arial" w:cs="Times New Roman"/>
      <w:i/>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UNEP/OzL.Pro/ExCom/84/66</Document_x0020_Number>
  </documentManagement>
</p:properties>
</file>

<file path=customXml/itemProps1.xml><?xml version="1.0" encoding="utf-8"?>
<ds:datastoreItem xmlns:ds="http://schemas.openxmlformats.org/officeDocument/2006/customXml" ds:itemID="{785862FB-AFCD-4645-A611-C0F816678C78}"/>
</file>

<file path=customXml/itemProps2.xml><?xml version="1.0" encoding="utf-8"?>
<ds:datastoreItem xmlns:ds="http://schemas.openxmlformats.org/officeDocument/2006/customXml" ds:itemID="{DBE8A148-F09C-4686-A4B8-34723F0FE558}"/>
</file>

<file path=customXml/itemProps3.xml><?xml version="1.0" encoding="utf-8"?>
<ds:datastoreItem xmlns:ds="http://schemas.openxmlformats.org/officeDocument/2006/customXml" ds:itemID="{83F78D6E-E3CA-4F48-90F0-07C3559707EF}"/>
</file>

<file path=docProps/app.xml><?xml version="1.0" encoding="utf-8"?>
<Properties xmlns="http://schemas.openxmlformats.org/officeDocument/2006/extended-properties" xmlns:vt="http://schemas.openxmlformats.org/officeDocument/2006/docPropsVTypes">
  <Template>Chinese_Normal</Template>
  <TotalTime>6</TotalTime>
  <Pages>17</Pages>
  <Words>1750</Words>
  <Characters>9980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制定第5条国家逐步减少氢氢氟碳化合物费用准则：供资标准草案</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制定第5条国家逐步减少氢氢氟碳化合物费用准则：供资标准草案</dc:title>
  <dc:subject/>
  <dc:creator>Steve Pei</dc:creator>
  <cp:keywords/>
  <dc:description/>
  <cp:lastModifiedBy>HBE</cp:lastModifiedBy>
  <cp:revision>3</cp:revision>
  <dcterms:created xsi:type="dcterms:W3CDTF">2019-12-12T14:59:00Z</dcterms:created>
  <dcterms:modified xsi:type="dcterms:W3CDTF">2019-12-12T17:35:00Z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UNEP/OzL.Pro/ExCom/84/66</vt:lpwstr>
  </property>
  <property fmtid="{D5CDD505-2E9C-101B-9397-08002B2CF9AE}" pid="3" name="Revision date">
    <vt:lpwstr>15/11/2019</vt:lpwstr>
  </property>
  <property fmtid="{D5CDD505-2E9C-101B-9397-08002B2CF9AE}" pid="4" name="ContentTypeId">
    <vt:lpwstr>0x010100425C447D7ECE4948834BAD83A694AABC</vt:lpwstr>
  </property>
</Properties>
</file>