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5DA02F8" w14:textId="77777777">
        <w:trPr>
          <w:trHeight w:val="720"/>
        </w:trPr>
        <w:tc>
          <w:tcPr>
            <w:tcW w:w="4410" w:type="dxa"/>
            <w:gridSpan w:val="2"/>
            <w:tcBorders>
              <w:bottom w:val="single" w:sz="18" w:space="0" w:color="auto"/>
            </w:tcBorders>
          </w:tcPr>
          <w:p w14:paraId="4661423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C362FF1"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DAAC121" w14:textId="77777777" w:rsidTr="00B62C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77B0DCCD" w14:textId="55168DE9" w:rsidR="007E5D09" w:rsidRDefault="00E1360E" w:rsidP="00DA3228">
            <w:pPr>
              <w:jc w:val="left"/>
              <w:rPr>
                <w:lang w:val="en-US" w:bidi="ar-LB"/>
              </w:rPr>
            </w:pPr>
            <w:r>
              <w:rPr>
                <w:lang w:val="en-US" w:bidi="ar-LB"/>
              </w:rPr>
              <w:t>Distr.</w:t>
            </w:r>
          </w:p>
          <w:p w14:paraId="57139636" w14:textId="77777777" w:rsidR="007E5D09" w:rsidRDefault="00E1360E" w:rsidP="00DA3228">
            <w:pPr>
              <w:jc w:val="left"/>
              <w:rPr>
                <w:lang w:val="en-US" w:bidi="ar-LB"/>
              </w:rPr>
            </w:pPr>
            <w:r>
              <w:rPr>
                <w:lang w:val="en-US" w:bidi="ar-LB"/>
              </w:rPr>
              <w:t>GENERAL</w:t>
            </w:r>
          </w:p>
          <w:p w14:paraId="25768BA2" w14:textId="77777777" w:rsidR="007E5D09" w:rsidRDefault="007E5D09" w:rsidP="00DA3228">
            <w:pPr>
              <w:jc w:val="left"/>
              <w:rPr>
                <w:lang w:val="en-US" w:bidi="ar-LB"/>
              </w:rPr>
            </w:pPr>
          </w:p>
          <w:p w14:paraId="4FD77C8C" w14:textId="702F0099" w:rsidR="007E5D09" w:rsidRDefault="00747D74" w:rsidP="00DA3228">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B6EBA">
              <w:rPr>
                <w:lang w:bidi="ar-LB"/>
              </w:rPr>
              <w:t>UNEP/</w:t>
            </w:r>
            <w:proofErr w:type="spellStart"/>
            <w:r w:rsidR="001B6EBA">
              <w:rPr>
                <w:lang w:bidi="ar-LB"/>
              </w:rPr>
              <w:t>OzL.Pro</w:t>
            </w:r>
            <w:proofErr w:type="spellEnd"/>
            <w:r w:rsidR="001B6EBA">
              <w:rPr>
                <w:lang w:bidi="ar-LB"/>
              </w:rPr>
              <w:t>/ExCom/94/24</w:t>
            </w:r>
            <w:r>
              <w:rPr>
                <w:lang w:bidi="ar-LB"/>
              </w:rPr>
              <w:fldChar w:fldCharType="end"/>
            </w:r>
          </w:p>
          <w:p w14:paraId="18D1F7A1" w14:textId="772EE33B" w:rsidR="00A907AD" w:rsidRPr="009B0D30" w:rsidRDefault="00A907AD" w:rsidP="00DA3228">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1B6EBA">
              <w:rPr>
                <w:lang w:bidi="ar-LB"/>
              </w:rPr>
              <w:t>3 May 2024</w:t>
            </w:r>
            <w:r w:rsidRPr="009B0D30">
              <w:rPr>
                <w:lang w:bidi="ar-LB"/>
              </w:rPr>
              <w:fldChar w:fldCharType="end"/>
            </w:r>
          </w:p>
          <w:p w14:paraId="4A159D20" w14:textId="77777777" w:rsidR="00662A73" w:rsidRDefault="00662A73" w:rsidP="00DA3228">
            <w:pPr>
              <w:jc w:val="left"/>
              <w:rPr>
                <w:rtl/>
                <w:lang w:val="en-US" w:bidi="ar-LB"/>
              </w:rPr>
            </w:pPr>
          </w:p>
          <w:p w14:paraId="3A39B2F6" w14:textId="77777777" w:rsidR="007E5D09" w:rsidRDefault="00E1360E" w:rsidP="00DA3228">
            <w:pPr>
              <w:jc w:val="left"/>
              <w:rPr>
                <w:lang w:val="en-US" w:bidi="ar-LB"/>
              </w:rPr>
            </w:pPr>
            <w:r>
              <w:rPr>
                <w:lang w:val="en-US" w:bidi="ar-LB"/>
              </w:rPr>
              <w:t>ARABIC</w:t>
            </w:r>
          </w:p>
          <w:p w14:paraId="52935524" w14:textId="77777777" w:rsidR="007E5D09" w:rsidRDefault="00E1360E" w:rsidP="00DA3228">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93634B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F92681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EB018FE"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64BB8B8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9E5CB23" w14:textId="56412BAA" w:rsidR="007E5D09" w:rsidRDefault="00ED0DB4">
            <w:pPr>
              <w:rPr>
                <w:caps/>
                <w:lang w:val="en-US" w:bidi="ar-LB"/>
              </w:rPr>
            </w:pPr>
            <w:r w:rsidRPr="009B0D30">
              <w:rPr>
                <w:noProof/>
                <w:lang w:val="en-US" w:eastAsia="zh-CN" w:bidi="ar-LB"/>
              </w:rPr>
              <mc:AlternateContent>
                <mc:Choice Requires="wpg">
                  <w:drawing>
                    <wp:anchor distT="0" distB="0" distL="114300" distR="114300" simplePos="0" relativeHeight="251659264" behindDoc="0" locked="0" layoutInCell="1" allowOverlap="1" wp14:anchorId="4A35288C" wp14:editId="6D985A2B">
                      <wp:simplePos x="0" y="0"/>
                      <wp:positionH relativeFrom="column">
                        <wp:posOffset>192956</wp:posOffset>
                      </wp:positionH>
                      <wp:positionV relativeFrom="paragraph">
                        <wp:posOffset>87839</wp:posOffset>
                      </wp:positionV>
                      <wp:extent cx="587770" cy="1116308"/>
                      <wp:effectExtent l="0" t="0" r="3175" b="8255"/>
                      <wp:wrapNone/>
                      <wp:docPr id="1" name="Group 1"/>
                      <wp:cNvGraphicFramePr/>
                      <a:graphic xmlns:a="http://schemas.openxmlformats.org/drawingml/2006/main">
                        <a:graphicData uri="http://schemas.microsoft.com/office/word/2010/wordprocessingGroup">
                          <wpg:wgp>
                            <wpg:cNvGrpSpPr/>
                            <wpg:grpSpPr>
                              <a:xfrm>
                                <a:off x="0" y="0"/>
                                <a:ext cx="587770" cy="1116308"/>
                                <a:chOff x="41250" y="-8945"/>
                                <a:chExt cx="614588" cy="120207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1277" y="572866"/>
                                  <a:ext cx="612924" cy="62026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41250" y="-8945"/>
                                  <a:ext cx="614588" cy="546397"/>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7D989DD" id="Group 1" o:spid="_x0000_s1026" style="position:absolute;margin-left:15.2pt;margin-top:6.9pt;width:46.3pt;height:87.9pt;z-index:251659264;mso-width-relative:margin;mso-height-relative:margin" coordorigin="412,-89" coordsize="6145,12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12;top:5728;width:6130;height:6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412;top:-89;width:6146;height:5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4FAEBD8E" w14:textId="429481B7" w:rsidR="007E5D09" w:rsidRDefault="007E5D09">
            <w:pPr>
              <w:rPr>
                <w:lang w:val="en-US" w:bidi="ar-LB"/>
              </w:rPr>
            </w:pPr>
          </w:p>
        </w:tc>
      </w:tr>
    </w:tbl>
    <w:p w14:paraId="1AC0194F" w14:textId="77777777" w:rsidR="007E5D09" w:rsidRDefault="007E5D09">
      <w:pPr>
        <w:pStyle w:val="Caption"/>
        <w:spacing w:line="200" w:lineRule="exact"/>
        <w:ind w:left="187" w:right="187" w:hanging="187"/>
        <w:jc w:val="both"/>
        <w:rPr>
          <w:rFonts w:cs="Akhbar MT"/>
          <w:b/>
          <w:bCs/>
          <w:sz w:val="28"/>
          <w:szCs w:val="28"/>
          <w:rtl/>
          <w:lang w:bidi="ar-LB"/>
        </w:rPr>
      </w:pPr>
    </w:p>
    <w:p w14:paraId="5697AB2A"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38E3E55"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2F9EEB6"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59479FEC" w14:textId="62ADADC9" w:rsidR="00170997" w:rsidRDefault="00170997" w:rsidP="00170997">
      <w:pPr>
        <w:pStyle w:val="Heading2"/>
        <w:numPr>
          <w:ilvl w:val="0"/>
          <w:numId w:val="0"/>
        </w:numPr>
        <w:bidi/>
        <w:ind w:left="4"/>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1B6EBA">
        <w:rPr>
          <w:sz w:val="28"/>
          <w:szCs w:val="28"/>
          <w:rtl/>
          <w:lang w:val="en-US" w:eastAsia="en-CA" w:bidi="ar-LB"/>
        </w:rPr>
        <w:br/>
        <w:t>البند ٩(ج) من جدول الأعمال المؤقت</w:t>
      </w:r>
      <w:r w:rsidR="001B6EBA">
        <w:rPr>
          <w:rStyle w:val="FootnoteReference"/>
          <w:sz w:val="28"/>
          <w:szCs w:val="28"/>
          <w:rtl/>
          <w:lang w:val="en-US" w:eastAsia="en-CA" w:bidi="ar-LB"/>
        </w:rPr>
        <w:footnoteReference w:id="1"/>
      </w:r>
    </w:p>
    <w:p w14:paraId="5FDCCE64" w14:textId="77777777" w:rsidR="006C4671" w:rsidRDefault="006C4671" w:rsidP="006C4671">
      <w:pPr>
        <w:bidi/>
        <w:rPr>
          <w:rtl/>
          <w:lang w:val="en-US" w:eastAsia="en-CA" w:bidi="ar-LB"/>
        </w:rPr>
      </w:pPr>
    </w:p>
    <w:p w14:paraId="3FDA05B8" w14:textId="77777777" w:rsidR="006C4671" w:rsidRDefault="006C4671" w:rsidP="006C4671">
      <w:pPr>
        <w:bidi/>
        <w:rPr>
          <w:rtl/>
          <w:lang w:val="en-US" w:eastAsia="en-CA" w:bidi="ar-LB"/>
        </w:rPr>
      </w:pPr>
    </w:p>
    <w:p w14:paraId="4AEE3D8F" w14:textId="77777777" w:rsidR="006C4671" w:rsidRPr="006C4671" w:rsidRDefault="006C4671" w:rsidP="006C4671">
      <w:pPr>
        <w:bidi/>
        <w:rPr>
          <w:sz w:val="26"/>
          <w:szCs w:val="26"/>
          <w:rtl/>
          <w:lang w:val="en-US" w:eastAsia="en-CA" w:bidi="ar-LB"/>
        </w:rPr>
      </w:pPr>
    </w:p>
    <w:p w14:paraId="2BCEF87A" w14:textId="6835E92B" w:rsidR="007E5D09" w:rsidRDefault="006C4671" w:rsidP="006C4671">
      <w:pPr>
        <w:pStyle w:val="StyleHeader4Para4Left0Firstline0"/>
        <w:numPr>
          <w:ilvl w:val="0"/>
          <w:numId w:val="0"/>
        </w:numPr>
        <w:bidi/>
        <w:jc w:val="center"/>
        <w:rPr>
          <w:b/>
          <w:bCs/>
          <w:sz w:val="28"/>
          <w:szCs w:val="28"/>
          <w:rtl/>
          <w:lang w:bidi="ar-LB"/>
        </w:rPr>
      </w:pPr>
      <w:r>
        <w:rPr>
          <w:b/>
          <w:bCs/>
          <w:sz w:val="28"/>
          <w:szCs w:val="28"/>
          <w:rtl/>
          <w:lang w:bidi="ar-LB"/>
        </w:rPr>
        <w:t>مقترح مشروع: البوسنة والهرسك</w:t>
      </w:r>
    </w:p>
    <w:p w14:paraId="2FBCEAF4" w14:textId="77777777" w:rsidR="00033546" w:rsidRDefault="00033546" w:rsidP="00033546">
      <w:pPr>
        <w:widowControl w:val="0"/>
        <w:tabs>
          <w:tab w:val="left" w:pos="720"/>
          <w:tab w:val="left" w:pos="2880"/>
          <w:tab w:val="left" w:pos="5760"/>
        </w:tabs>
        <w:bidi/>
        <w:spacing w:after="240" w:line="276" w:lineRule="auto"/>
        <w:rPr>
          <w:sz w:val="26"/>
          <w:szCs w:val="26"/>
          <w:rtl/>
          <w:lang w:val="en-US" w:bidi="ar-LB"/>
        </w:rPr>
      </w:pPr>
    </w:p>
    <w:p w14:paraId="7304E2DC" w14:textId="6F6278B0" w:rsidR="00033546" w:rsidRPr="00033546" w:rsidRDefault="00033546" w:rsidP="00033546">
      <w:pPr>
        <w:widowControl w:val="0"/>
        <w:tabs>
          <w:tab w:val="left" w:pos="720"/>
          <w:tab w:val="left" w:pos="2880"/>
          <w:tab w:val="left" w:pos="5760"/>
        </w:tabs>
        <w:bidi/>
        <w:spacing w:after="240" w:line="276" w:lineRule="auto"/>
        <w:rPr>
          <w:sz w:val="26"/>
          <w:szCs w:val="26"/>
          <w:lang w:val="en-US" w:bidi="ar-LB"/>
        </w:rPr>
      </w:pPr>
      <w:r w:rsidRPr="00033546">
        <w:rPr>
          <w:sz w:val="26"/>
          <w:szCs w:val="26"/>
          <w:rtl/>
          <w:lang w:val="en-US" w:bidi="ar-LB"/>
        </w:rPr>
        <w:t>تتألف هذه الوثيقة من تعليقات الأمانة وتوصيتها بشأن مقترح المشروع التالي:</w:t>
      </w:r>
    </w:p>
    <w:p w14:paraId="1D8013DA" w14:textId="77777777" w:rsidR="00033546" w:rsidRPr="00033546" w:rsidRDefault="00033546" w:rsidP="00033546">
      <w:pPr>
        <w:widowControl w:val="0"/>
        <w:tabs>
          <w:tab w:val="left" w:pos="2880"/>
          <w:tab w:val="left" w:pos="5760"/>
        </w:tabs>
        <w:bidi/>
        <w:spacing w:after="240" w:line="276" w:lineRule="auto"/>
        <w:jc w:val="left"/>
        <w:rPr>
          <w:sz w:val="26"/>
          <w:szCs w:val="26"/>
          <w:u w:val="single"/>
          <w:rtl/>
          <w:lang w:val="en-US" w:bidi="ar-LB"/>
        </w:rPr>
      </w:pPr>
      <w:r w:rsidRPr="00033546">
        <w:rPr>
          <w:sz w:val="26"/>
          <w:szCs w:val="26"/>
          <w:u w:val="single"/>
          <w:rtl/>
          <w:lang w:val="en-US" w:bidi="ar-LB"/>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033546" w:rsidRPr="00033546" w14:paraId="265896BD" w14:textId="77777777" w:rsidTr="0024549D">
        <w:trPr>
          <w:trHeight w:val="814"/>
        </w:trPr>
        <w:tc>
          <w:tcPr>
            <w:tcW w:w="990" w:type="dxa"/>
          </w:tcPr>
          <w:p w14:paraId="55864479" w14:textId="77777777" w:rsidR="00033546" w:rsidRPr="00033546" w:rsidRDefault="00033546" w:rsidP="00B62CD5">
            <w:pPr>
              <w:widowControl w:val="0"/>
              <w:numPr>
                <w:ilvl w:val="0"/>
                <w:numId w:val="10"/>
              </w:numPr>
              <w:tabs>
                <w:tab w:val="left" w:pos="2880"/>
                <w:tab w:val="left" w:pos="5760"/>
              </w:tabs>
              <w:bidi/>
              <w:spacing w:after="240" w:line="276" w:lineRule="auto"/>
              <w:contextualSpacing/>
              <w:rPr>
                <w:sz w:val="26"/>
                <w:szCs w:val="26"/>
                <w:u w:val="single"/>
                <w:rtl/>
                <w:lang w:val="en-US" w:bidi="ar-LB"/>
              </w:rPr>
            </w:pPr>
          </w:p>
        </w:tc>
        <w:tc>
          <w:tcPr>
            <w:tcW w:w="5670" w:type="dxa"/>
          </w:tcPr>
          <w:p w14:paraId="1AFDAB3A" w14:textId="77777777" w:rsidR="00033546" w:rsidRPr="00033546" w:rsidRDefault="00033546" w:rsidP="0024549D">
            <w:pPr>
              <w:widowControl w:val="0"/>
              <w:tabs>
                <w:tab w:val="left" w:pos="2880"/>
                <w:tab w:val="left" w:pos="5760"/>
              </w:tabs>
              <w:bidi/>
              <w:rPr>
                <w:sz w:val="26"/>
                <w:szCs w:val="26"/>
                <w:rtl/>
                <w:lang w:val="en-US" w:bidi="ar-LB"/>
              </w:rPr>
            </w:pPr>
            <w:r w:rsidRPr="00033546">
              <w:rPr>
                <w:sz w:val="26"/>
                <w:szCs w:val="26"/>
                <w:rtl/>
                <w:lang w:val="en-US" w:bidi="ar-LB"/>
              </w:rPr>
              <w:t>خطة إدارة إزالة المواد الھیدروکلوروفلوروکربونیة (المرحلة</w:t>
            </w:r>
          </w:p>
          <w:p w14:paraId="109E9EAC" w14:textId="0011B88F" w:rsidR="00033546" w:rsidRPr="00033546" w:rsidRDefault="00033546" w:rsidP="0024549D">
            <w:pPr>
              <w:widowControl w:val="0"/>
              <w:tabs>
                <w:tab w:val="left" w:pos="2880"/>
                <w:tab w:val="left" w:pos="5760"/>
              </w:tabs>
              <w:bidi/>
              <w:spacing w:after="240" w:line="276" w:lineRule="auto"/>
              <w:rPr>
                <w:sz w:val="26"/>
                <w:szCs w:val="26"/>
                <w:u w:val="single"/>
                <w:rtl/>
                <w:lang w:val="en-US" w:bidi="ar-LB"/>
              </w:rPr>
            </w:pPr>
            <w:r w:rsidRPr="00033546">
              <w:rPr>
                <w:sz w:val="26"/>
                <w:szCs w:val="26"/>
                <w:rtl/>
                <w:lang w:val="en-US" w:bidi="ar-LB"/>
              </w:rPr>
              <w:t xml:space="preserve">الثانية، </w:t>
            </w:r>
            <w:r w:rsidR="008D2FE1" w:rsidRPr="00033546">
              <w:rPr>
                <w:sz w:val="26"/>
                <w:szCs w:val="26"/>
                <w:rtl/>
                <w:lang w:val="en-US" w:bidi="ar-LB"/>
              </w:rPr>
              <w:t>الشريحة</w:t>
            </w:r>
            <w:r w:rsidRPr="00033546">
              <w:rPr>
                <w:sz w:val="26"/>
                <w:szCs w:val="26"/>
                <w:rtl/>
                <w:lang w:val="en-US" w:bidi="ar-LB"/>
              </w:rPr>
              <w:t xml:space="preserve"> الث</w:t>
            </w:r>
            <w:r>
              <w:rPr>
                <w:sz w:val="26"/>
                <w:szCs w:val="26"/>
                <w:rtl/>
                <w:lang w:val="en-US" w:bidi="ar-LB"/>
              </w:rPr>
              <w:t>اني</w:t>
            </w:r>
            <w:r w:rsidRPr="00033546">
              <w:rPr>
                <w:sz w:val="26"/>
                <w:szCs w:val="26"/>
                <w:rtl/>
                <w:lang w:val="en-US" w:bidi="ar-LB"/>
              </w:rPr>
              <w:t>ـــة)</w:t>
            </w:r>
          </w:p>
        </w:tc>
        <w:tc>
          <w:tcPr>
            <w:tcW w:w="90" w:type="dxa"/>
          </w:tcPr>
          <w:p w14:paraId="3039F4B7" w14:textId="77777777" w:rsidR="00033546" w:rsidRPr="00033546" w:rsidRDefault="00033546" w:rsidP="0024549D">
            <w:pPr>
              <w:widowControl w:val="0"/>
              <w:tabs>
                <w:tab w:val="left" w:pos="2880"/>
                <w:tab w:val="left" w:pos="5760"/>
              </w:tabs>
              <w:bidi/>
              <w:spacing w:after="240" w:line="276" w:lineRule="auto"/>
              <w:rPr>
                <w:sz w:val="26"/>
                <w:szCs w:val="26"/>
                <w:u w:val="single"/>
                <w:rtl/>
                <w:lang w:val="en-US" w:bidi="ar-LB"/>
              </w:rPr>
            </w:pPr>
          </w:p>
        </w:tc>
        <w:tc>
          <w:tcPr>
            <w:tcW w:w="2970" w:type="dxa"/>
          </w:tcPr>
          <w:p w14:paraId="3A6DEE37" w14:textId="3719DB60" w:rsidR="00033546" w:rsidRPr="00033546" w:rsidRDefault="00033546" w:rsidP="0024549D">
            <w:pPr>
              <w:widowControl w:val="0"/>
              <w:tabs>
                <w:tab w:val="left" w:pos="2880"/>
                <w:tab w:val="left" w:pos="5760"/>
              </w:tabs>
              <w:bidi/>
              <w:spacing w:after="240" w:line="276" w:lineRule="auto"/>
              <w:rPr>
                <w:sz w:val="26"/>
                <w:szCs w:val="26"/>
                <w:lang w:val="en-US" w:bidi="ar-LB"/>
              </w:rPr>
            </w:pPr>
            <w:r w:rsidRPr="00033546">
              <w:rPr>
                <w:sz w:val="26"/>
                <w:szCs w:val="26"/>
                <w:rtl/>
                <w:lang w:val="en-US" w:bidi="ar-LB"/>
              </w:rPr>
              <w:t>منظمة الأمم المتحدة للتنمية الصناعية (اليونيدو)</w:t>
            </w:r>
          </w:p>
        </w:tc>
      </w:tr>
    </w:tbl>
    <w:p w14:paraId="7C7A68E6" w14:textId="77777777" w:rsidR="00033546" w:rsidRPr="00033546" w:rsidRDefault="00033546" w:rsidP="00033546">
      <w:pPr>
        <w:pStyle w:val="StyleHeader4Para4Left0Firstline0"/>
        <w:numPr>
          <w:ilvl w:val="0"/>
          <w:numId w:val="0"/>
        </w:numPr>
        <w:bidi/>
        <w:rPr>
          <w:b/>
          <w:bCs/>
          <w:sz w:val="28"/>
          <w:szCs w:val="28"/>
          <w:lang w:bidi="ar-LB"/>
        </w:rPr>
      </w:pPr>
    </w:p>
    <w:p w14:paraId="3E1F2EB2" w14:textId="77777777" w:rsidR="007E5D09" w:rsidRDefault="00E1360E">
      <w:pPr>
        <w:pStyle w:val="StyleHeader4Para4Left0Firstline0"/>
        <w:numPr>
          <w:ilvl w:val="0"/>
          <w:numId w:val="0"/>
        </w:numPr>
        <w:rPr>
          <w:lang w:bidi="ar-LB"/>
        </w:rPr>
      </w:pPr>
      <w:r>
        <w:rPr>
          <w:lang w:bidi="ar-LB"/>
        </w:rPr>
        <w:br w:type="page"/>
      </w:r>
    </w:p>
    <w:p w14:paraId="386D9779" w14:textId="77777777" w:rsidR="00033546" w:rsidRPr="00033546" w:rsidRDefault="00033546" w:rsidP="00033546">
      <w:pPr>
        <w:spacing w:after="240"/>
        <w:jc w:val="center"/>
        <w:rPr>
          <w:sz w:val="26"/>
          <w:szCs w:val="26"/>
          <w:lang w:bidi="ar-LB"/>
        </w:rPr>
      </w:pPr>
      <w:r w:rsidRPr="00033546">
        <w:rPr>
          <w:rFonts w:eastAsia="Batang"/>
          <w:bCs/>
          <w:snapToGrid w:val="0"/>
          <w:sz w:val="26"/>
          <w:szCs w:val="26"/>
          <w:rtl/>
          <w:lang w:eastAsia="ko-KR" w:bidi="ar-LB"/>
        </w:rPr>
        <w:lastRenderedPageBreak/>
        <w:t>ورقة تقييم المشروع – مشروعات متعددة السنوات</w:t>
      </w:r>
    </w:p>
    <w:p w14:paraId="5F58D3F2" w14:textId="2313BA93" w:rsidR="00033546" w:rsidRDefault="00033546" w:rsidP="00033546">
      <w:pPr>
        <w:spacing w:after="240"/>
        <w:jc w:val="center"/>
        <w:rPr>
          <w:rFonts w:eastAsia="Batang"/>
          <w:bCs/>
          <w:snapToGrid w:val="0"/>
          <w:sz w:val="26"/>
          <w:szCs w:val="26"/>
          <w:rtl/>
          <w:lang w:eastAsia="ko-KR" w:bidi="ar-LB"/>
        </w:rPr>
      </w:pPr>
      <w:r w:rsidRPr="00033546">
        <w:rPr>
          <w:rFonts w:eastAsia="Batang"/>
          <w:bCs/>
          <w:snapToGrid w:val="0"/>
          <w:sz w:val="26"/>
          <w:szCs w:val="26"/>
          <w:rtl/>
          <w:lang w:eastAsia="ko-KR" w:bidi="ar-LB"/>
        </w:rPr>
        <w:t>البوسنة والهرسك</w:t>
      </w:r>
    </w:p>
    <w:tbl>
      <w:tblPr>
        <w:tblStyle w:val="TableGrid"/>
        <w:bidiVisual/>
        <w:tblW w:w="10008" w:type="dxa"/>
        <w:tblLook w:val="04A0" w:firstRow="1" w:lastRow="0" w:firstColumn="1" w:lastColumn="0" w:noHBand="0" w:noVBand="1"/>
      </w:tblPr>
      <w:tblGrid>
        <w:gridCol w:w="2830"/>
        <w:gridCol w:w="2127"/>
        <w:gridCol w:w="2409"/>
        <w:gridCol w:w="2642"/>
      </w:tblGrid>
      <w:tr w:rsidR="00335206" w:rsidRPr="00830019" w14:paraId="15C4F158" w14:textId="77777777" w:rsidTr="00791057">
        <w:trPr>
          <w:trHeight w:val="240"/>
        </w:trPr>
        <w:tc>
          <w:tcPr>
            <w:tcW w:w="2830" w:type="dxa"/>
            <w:hideMark/>
          </w:tcPr>
          <w:p w14:paraId="2024D230" w14:textId="31E105A4" w:rsidR="00335206" w:rsidRPr="00830019" w:rsidRDefault="00335206" w:rsidP="00335206">
            <w:pPr>
              <w:bidi/>
              <w:jc w:val="left"/>
              <w:rPr>
                <w:b/>
                <w:sz w:val="20"/>
                <w:lang w:val="en-US" w:bidi="ar-LB"/>
              </w:rPr>
            </w:pPr>
            <w:r w:rsidRPr="00C97384">
              <w:rPr>
                <w:rFonts w:eastAsia="Batang"/>
                <w:bCs/>
                <w:snapToGrid w:val="0"/>
                <w:sz w:val="20"/>
                <w:rtl/>
                <w:lang w:eastAsia="ko-KR" w:bidi="ar-LB"/>
              </w:rPr>
              <w:t>(أولاً) عنوان المشروع</w:t>
            </w:r>
          </w:p>
        </w:tc>
        <w:tc>
          <w:tcPr>
            <w:tcW w:w="2127" w:type="dxa"/>
            <w:hideMark/>
          </w:tcPr>
          <w:p w14:paraId="3FA038F4" w14:textId="0A052EC6" w:rsidR="00335206" w:rsidRPr="00830019" w:rsidRDefault="00335206" w:rsidP="00335206">
            <w:pPr>
              <w:jc w:val="center"/>
              <w:rPr>
                <w:b/>
                <w:sz w:val="20"/>
                <w:lang w:val="en-US" w:bidi="ar-LB"/>
              </w:rPr>
            </w:pPr>
            <w:r w:rsidRPr="00C97384">
              <w:rPr>
                <w:rFonts w:eastAsia="Batang"/>
                <w:bCs/>
                <w:snapToGrid w:val="0"/>
                <w:sz w:val="20"/>
                <w:rtl/>
                <w:lang w:eastAsia="ko-KR" w:bidi="ar-LB"/>
              </w:rPr>
              <w:t>الوكالة</w:t>
            </w:r>
          </w:p>
        </w:tc>
        <w:tc>
          <w:tcPr>
            <w:tcW w:w="2409" w:type="dxa"/>
            <w:hideMark/>
          </w:tcPr>
          <w:p w14:paraId="00B5C75B" w14:textId="45829563" w:rsidR="00335206" w:rsidRPr="00830019" w:rsidRDefault="00335206" w:rsidP="00335206">
            <w:pPr>
              <w:jc w:val="center"/>
              <w:rPr>
                <w:b/>
                <w:sz w:val="20"/>
                <w:lang w:val="en-US"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2642" w:type="dxa"/>
            <w:hideMark/>
          </w:tcPr>
          <w:p w14:paraId="58AD91F3" w14:textId="352F925B" w:rsidR="00335206" w:rsidRPr="00830019" w:rsidRDefault="00335206" w:rsidP="00335206">
            <w:pPr>
              <w:jc w:val="center"/>
              <w:rPr>
                <w:b/>
                <w:sz w:val="20"/>
                <w:lang w:val="en-US" w:bidi="ar-LB"/>
              </w:rPr>
            </w:pPr>
            <w:r w:rsidRPr="001C6E3E">
              <w:rPr>
                <w:rFonts w:eastAsia="Batang"/>
                <w:bCs/>
                <w:snapToGrid w:val="0"/>
                <w:sz w:val="20"/>
                <w:rtl/>
                <w:lang w:eastAsia="ko-KR" w:bidi="ar-LB"/>
              </w:rPr>
              <w:t>تدبير الرقابة</w:t>
            </w:r>
          </w:p>
        </w:tc>
      </w:tr>
      <w:tr w:rsidR="00033546" w:rsidRPr="00830019" w14:paraId="7578B5F3" w14:textId="77777777" w:rsidTr="00791057">
        <w:trPr>
          <w:trHeight w:val="240"/>
        </w:trPr>
        <w:tc>
          <w:tcPr>
            <w:tcW w:w="2830" w:type="dxa"/>
            <w:vAlign w:val="center"/>
            <w:hideMark/>
          </w:tcPr>
          <w:p w14:paraId="3F6B88A6" w14:textId="3AA7EA07" w:rsidR="00033546" w:rsidRPr="00830019" w:rsidRDefault="00335206" w:rsidP="00791057">
            <w:pPr>
              <w:bidi/>
              <w:jc w:val="center"/>
              <w:rPr>
                <w:sz w:val="20"/>
                <w:lang w:val="en-US" w:bidi="ar-LB"/>
              </w:rPr>
            </w:pPr>
            <w:r w:rsidRPr="00746224">
              <w:rPr>
                <w:rFonts w:eastAsia="Batang"/>
                <w:snapToGrid w:val="0"/>
                <w:sz w:val="18"/>
                <w:szCs w:val="18"/>
                <w:rtl/>
                <w:lang w:eastAsia="ko-KR" w:bidi="ar-LB"/>
              </w:rPr>
              <w:t>خطة إدارة إزالة المواد الهيدروكلوروفلوروكربونية (المرحلة ال</w:t>
            </w:r>
            <w:r>
              <w:rPr>
                <w:rFonts w:eastAsia="Batang"/>
                <w:snapToGrid w:val="0"/>
                <w:sz w:val="18"/>
                <w:szCs w:val="18"/>
                <w:rtl/>
                <w:lang w:eastAsia="ko-KR" w:bidi="ar-LB"/>
              </w:rPr>
              <w:t>ثانية</w:t>
            </w:r>
            <w:r w:rsidRPr="00746224">
              <w:rPr>
                <w:rFonts w:eastAsia="Batang"/>
                <w:snapToGrid w:val="0"/>
                <w:sz w:val="18"/>
                <w:szCs w:val="18"/>
                <w:rtl/>
                <w:lang w:eastAsia="ko-KR" w:bidi="ar-LB"/>
              </w:rPr>
              <w:t>)</w:t>
            </w:r>
          </w:p>
        </w:tc>
        <w:tc>
          <w:tcPr>
            <w:tcW w:w="2127" w:type="dxa"/>
            <w:vAlign w:val="center"/>
          </w:tcPr>
          <w:p w14:paraId="1B660D51" w14:textId="46866358" w:rsidR="00033546" w:rsidRPr="00830019" w:rsidRDefault="00335206" w:rsidP="0024549D">
            <w:pPr>
              <w:jc w:val="center"/>
              <w:rPr>
                <w:sz w:val="20"/>
                <w:lang w:val="en-US" w:bidi="ar-LB"/>
              </w:rPr>
            </w:pPr>
            <w:r w:rsidRPr="00746224">
              <w:rPr>
                <w:sz w:val="20"/>
                <w:rtl/>
                <w:lang w:val="en-CA" w:bidi="ar-LB"/>
              </w:rPr>
              <w:t>اليونيدو (الرئيسية)</w:t>
            </w:r>
          </w:p>
        </w:tc>
        <w:tc>
          <w:tcPr>
            <w:tcW w:w="2409" w:type="dxa"/>
            <w:vAlign w:val="center"/>
          </w:tcPr>
          <w:p w14:paraId="35199B11" w14:textId="6522A230" w:rsidR="00033546" w:rsidRPr="00830019" w:rsidRDefault="00335206" w:rsidP="0024549D">
            <w:pPr>
              <w:jc w:val="center"/>
              <w:rPr>
                <w:sz w:val="20"/>
                <w:lang w:val="en-US" w:bidi="ar-LB"/>
              </w:rPr>
            </w:pPr>
            <w:r w:rsidRPr="00746224">
              <w:rPr>
                <w:sz w:val="20"/>
                <w:rtl/>
                <w:lang w:bidi="ar-LB"/>
              </w:rPr>
              <w:t>ال</w:t>
            </w:r>
            <w:r w:rsidR="001758C8">
              <w:rPr>
                <w:sz w:val="20"/>
                <w:rtl/>
                <w:lang w:bidi="ar-LB"/>
              </w:rPr>
              <w:t>س</w:t>
            </w:r>
            <w:r w:rsidRPr="00746224">
              <w:rPr>
                <w:sz w:val="20"/>
                <w:rtl/>
                <w:lang w:bidi="ar-LB"/>
              </w:rPr>
              <w:t>ابع والثمانون</w:t>
            </w:r>
          </w:p>
        </w:tc>
        <w:tc>
          <w:tcPr>
            <w:tcW w:w="2642" w:type="dxa"/>
            <w:vAlign w:val="center"/>
          </w:tcPr>
          <w:p w14:paraId="325EAF52" w14:textId="7D1D2E98" w:rsidR="00033546" w:rsidRPr="00246A99" w:rsidRDefault="001758C8" w:rsidP="001758C8">
            <w:pPr>
              <w:bidi/>
              <w:jc w:val="center"/>
              <w:rPr>
                <w:sz w:val="20"/>
                <w:lang w:val="en-US" w:bidi="ar-LB"/>
              </w:rPr>
            </w:pPr>
            <w:r>
              <w:rPr>
                <w:sz w:val="20"/>
                <w:rtl/>
                <w:lang w:val="en-US" w:bidi="ar-LB"/>
              </w:rPr>
              <w:t xml:space="preserve"> الإزالة بنسبة </w:t>
            </w:r>
            <w:r w:rsidRPr="00350C6F">
              <w:rPr>
                <w:sz w:val="20"/>
                <w:lang w:val="en-US" w:bidi="ar-LB"/>
              </w:rPr>
              <w:t>100%</w:t>
            </w:r>
            <w:r>
              <w:rPr>
                <w:sz w:val="20"/>
                <w:rtl/>
                <w:lang w:val="en-US" w:bidi="ar-LB"/>
              </w:rPr>
              <w:t xml:space="preserve"> بحلول </w:t>
            </w:r>
            <w:r w:rsidRPr="00350C6F">
              <w:rPr>
                <w:sz w:val="20"/>
                <w:lang w:val="en-US" w:bidi="ar-LB"/>
              </w:rPr>
              <w:t>2026</w:t>
            </w:r>
            <w:r w:rsidR="00033546" w:rsidRPr="00350C6F">
              <w:rPr>
                <w:sz w:val="20"/>
                <w:lang w:val="en-US" w:bidi="ar-LB"/>
              </w:rPr>
              <w:t xml:space="preserve"> </w:t>
            </w:r>
          </w:p>
        </w:tc>
      </w:tr>
    </w:tbl>
    <w:p w14:paraId="32E93153" w14:textId="77777777" w:rsidR="00033546" w:rsidRPr="00830019" w:rsidRDefault="00033546" w:rsidP="00033546">
      <w:pPr>
        <w:jc w:val="center"/>
        <w:rPr>
          <w:sz w:val="20"/>
          <w:lang w:bidi="ar-LB"/>
        </w:rPr>
      </w:pPr>
    </w:p>
    <w:tbl>
      <w:tblPr>
        <w:tblStyle w:val="TableGrid"/>
        <w:bidiVisual/>
        <w:tblW w:w="10000" w:type="dxa"/>
        <w:tblCellMar>
          <w:left w:w="86" w:type="dxa"/>
          <w:right w:w="86" w:type="dxa"/>
        </w:tblCellMar>
        <w:tblLook w:val="04A0" w:firstRow="1" w:lastRow="0" w:firstColumn="1" w:lastColumn="0" w:noHBand="0" w:noVBand="1"/>
      </w:tblPr>
      <w:tblGrid>
        <w:gridCol w:w="4961"/>
        <w:gridCol w:w="2430"/>
        <w:gridCol w:w="2609"/>
      </w:tblGrid>
      <w:tr w:rsidR="00033546" w:rsidRPr="00830019" w14:paraId="3E5D3A1A" w14:textId="77777777" w:rsidTr="005451E9">
        <w:trPr>
          <w:trHeight w:val="43"/>
        </w:trPr>
        <w:tc>
          <w:tcPr>
            <w:tcW w:w="4961" w:type="dxa"/>
            <w:hideMark/>
          </w:tcPr>
          <w:p w14:paraId="37161558" w14:textId="5F033B04" w:rsidR="00033546" w:rsidRPr="00830019" w:rsidRDefault="001758C8" w:rsidP="001758C8">
            <w:pPr>
              <w:bidi/>
              <w:jc w:val="left"/>
              <w:rPr>
                <w:b/>
                <w:sz w:val="20"/>
                <w:lang w:val="en-US" w:bidi="ar-LB"/>
              </w:rPr>
            </w:pPr>
            <w:r w:rsidRPr="001C6E3E">
              <w:rPr>
                <w:rFonts w:eastAsia="Batang"/>
                <w:bCs/>
                <w:snapToGrid w:val="0"/>
                <w:sz w:val="20"/>
                <w:rtl/>
                <w:lang w:eastAsia="ko-KR" w:bidi="ar-LB"/>
              </w:rPr>
              <w:t xml:space="preserve">(ثانياً) أحدث بيانات المادة </w:t>
            </w:r>
            <w:r w:rsidRPr="00AF3B45">
              <w:rPr>
                <w:b/>
                <w:sz w:val="18"/>
                <w:lang w:bidi="ar-LB"/>
              </w:rPr>
              <w:t>7</w:t>
            </w:r>
            <w:r w:rsidRPr="001C6E3E">
              <w:rPr>
                <w:rFonts w:eastAsia="Batang"/>
                <w:bCs/>
                <w:snapToGrid w:val="0"/>
                <w:sz w:val="20"/>
                <w:rtl/>
                <w:lang w:eastAsia="ko-KR" w:bidi="ar-LB"/>
              </w:rPr>
              <w:t xml:space="preserve"> (المرفق جيم المجموعة الأولى)</w:t>
            </w:r>
          </w:p>
        </w:tc>
        <w:tc>
          <w:tcPr>
            <w:tcW w:w="2430" w:type="dxa"/>
            <w:hideMark/>
          </w:tcPr>
          <w:p w14:paraId="653DA2CA" w14:textId="62EE4837" w:rsidR="00033546" w:rsidRPr="00830019" w:rsidRDefault="001758C8" w:rsidP="001758C8">
            <w:pPr>
              <w:bidi/>
              <w:jc w:val="center"/>
              <w:rPr>
                <w:sz w:val="20"/>
                <w:lang w:val="en-US" w:bidi="ar-LB"/>
              </w:rPr>
            </w:pPr>
            <w:r>
              <w:rPr>
                <w:sz w:val="18"/>
                <w:rtl/>
                <w:lang w:bidi="ar-LB"/>
              </w:rPr>
              <w:t xml:space="preserve">السنة: </w:t>
            </w:r>
            <w:r w:rsidR="00033546" w:rsidRPr="009D584F">
              <w:rPr>
                <w:sz w:val="20"/>
                <w:lang w:val="en-US" w:bidi="ar-LB"/>
              </w:rPr>
              <w:t xml:space="preserve"> </w:t>
            </w:r>
            <w:r w:rsidR="00033546" w:rsidRPr="00246A99">
              <w:rPr>
                <w:sz w:val="20"/>
                <w:lang w:val="en-US" w:bidi="ar-LB"/>
              </w:rPr>
              <w:t>202</w:t>
            </w:r>
            <w:r w:rsidR="00033546">
              <w:rPr>
                <w:sz w:val="20"/>
                <w:lang w:val="en-US" w:bidi="ar-LB"/>
              </w:rPr>
              <w:t>3</w:t>
            </w:r>
          </w:p>
        </w:tc>
        <w:tc>
          <w:tcPr>
            <w:tcW w:w="2609" w:type="dxa"/>
            <w:hideMark/>
          </w:tcPr>
          <w:p w14:paraId="089B06B6" w14:textId="5FCC6F52" w:rsidR="00033546" w:rsidRPr="00830019" w:rsidRDefault="00033546" w:rsidP="001758C8">
            <w:pPr>
              <w:bidi/>
              <w:jc w:val="left"/>
              <w:rPr>
                <w:sz w:val="20"/>
                <w:lang w:val="en-US" w:bidi="ar-LB"/>
              </w:rPr>
            </w:pPr>
            <w:proofErr w:type="gramStart"/>
            <w:r>
              <w:rPr>
                <w:color w:val="000000" w:themeColor="text1"/>
                <w:sz w:val="20"/>
                <w:lang w:bidi="ar-LB"/>
              </w:rPr>
              <w:t>0.00</w:t>
            </w:r>
            <w:r w:rsidRPr="00830019">
              <w:rPr>
                <w:sz w:val="20"/>
                <w:lang w:val="en-US" w:bidi="ar-LB"/>
              </w:rPr>
              <w:t xml:space="preserve"> </w:t>
            </w:r>
            <w:r w:rsidR="001758C8">
              <w:rPr>
                <w:sz w:val="20"/>
                <w:rtl/>
                <w:lang w:val="en-US" w:bidi="ar-LB"/>
              </w:rPr>
              <w:t xml:space="preserve"> </w:t>
            </w:r>
            <w:r w:rsidR="001758C8" w:rsidRPr="00B93A74">
              <w:rPr>
                <w:rFonts w:eastAsia="Batang"/>
                <w:snapToGrid w:val="0"/>
                <w:sz w:val="18"/>
                <w:szCs w:val="18"/>
                <w:rtl/>
                <w:lang w:eastAsia="ko-KR" w:bidi="ar-LB"/>
              </w:rPr>
              <w:t>(</w:t>
            </w:r>
            <w:proofErr w:type="gramEnd"/>
            <w:r w:rsidR="001758C8" w:rsidRPr="00B93A74">
              <w:rPr>
                <w:rFonts w:eastAsia="Batang"/>
                <w:snapToGrid w:val="0"/>
                <w:sz w:val="18"/>
                <w:szCs w:val="18"/>
                <w:rtl/>
                <w:lang w:eastAsia="ko-KR" w:bidi="ar-LB"/>
              </w:rPr>
              <w:t>ط</w:t>
            </w:r>
            <w:r w:rsidR="001758C8">
              <w:rPr>
                <w:rFonts w:eastAsia="Batang"/>
                <w:snapToGrid w:val="0"/>
                <w:sz w:val="18"/>
                <w:szCs w:val="18"/>
                <w:rtl/>
                <w:lang w:eastAsia="ko-KR" w:bidi="ar-LB"/>
              </w:rPr>
              <w:t>نا</w:t>
            </w:r>
            <w:r w:rsidR="005451E9">
              <w:rPr>
                <w:rFonts w:eastAsia="Batang"/>
                <w:snapToGrid w:val="0"/>
                <w:sz w:val="18"/>
                <w:szCs w:val="18"/>
                <w:rtl/>
                <w:lang w:eastAsia="ko-KR" w:bidi="ar-LB"/>
              </w:rPr>
              <w:t>ً</w:t>
            </w:r>
            <w:r w:rsidR="001758C8" w:rsidRPr="00B93A74">
              <w:rPr>
                <w:rFonts w:eastAsia="Batang"/>
                <w:snapToGrid w:val="0"/>
                <w:sz w:val="18"/>
                <w:szCs w:val="18"/>
                <w:rtl/>
                <w:lang w:eastAsia="ko-KR" w:bidi="ar-LB"/>
              </w:rPr>
              <w:t xml:space="preserve"> من قدرات استنفاد الأوزون)</w:t>
            </w:r>
          </w:p>
        </w:tc>
      </w:tr>
    </w:tbl>
    <w:p w14:paraId="198AC3F3" w14:textId="77777777" w:rsidR="00033546" w:rsidRPr="00830019" w:rsidRDefault="00033546" w:rsidP="00033546">
      <w:pPr>
        <w:jc w:val="center"/>
        <w:rPr>
          <w:sz w:val="20"/>
          <w:lang w:bidi="ar-LB"/>
        </w:rPr>
      </w:pPr>
    </w:p>
    <w:tbl>
      <w:tblPr>
        <w:tblStyle w:val="TableGrid"/>
        <w:bidiVisual/>
        <w:tblW w:w="10005" w:type="dxa"/>
        <w:tblLayout w:type="fixed"/>
        <w:tblLook w:val="04A0" w:firstRow="1" w:lastRow="0" w:firstColumn="1" w:lastColumn="0" w:noHBand="0" w:noVBand="1"/>
      </w:tblPr>
      <w:tblGrid>
        <w:gridCol w:w="2093"/>
        <w:gridCol w:w="1080"/>
        <w:gridCol w:w="720"/>
        <w:gridCol w:w="810"/>
        <w:gridCol w:w="720"/>
        <w:gridCol w:w="720"/>
        <w:gridCol w:w="720"/>
        <w:gridCol w:w="720"/>
        <w:gridCol w:w="1063"/>
        <w:gridCol w:w="1359"/>
      </w:tblGrid>
      <w:tr w:rsidR="00033546" w:rsidRPr="00830019" w14:paraId="697F9602" w14:textId="77777777" w:rsidTr="005451E9">
        <w:trPr>
          <w:trHeight w:val="249"/>
        </w:trPr>
        <w:tc>
          <w:tcPr>
            <w:tcW w:w="7583" w:type="dxa"/>
            <w:gridSpan w:val="8"/>
            <w:hideMark/>
          </w:tcPr>
          <w:p w14:paraId="7B8C0635" w14:textId="008E81FA" w:rsidR="00033546" w:rsidRPr="00830019" w:rsidRDefault="005451E9" w:rsidP="001758C8">
            <w:pPr>
              <w:bidi/>
              <w:jc w:val="left"/>
              <w:rPr>
                <w:b/>
                <w:sz w:val="20"/>
                <w:lang w:val="en-US" w:bidi="ar-LB"/>
              </w:rPr>
            </w:pP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2422" w:type="dxa"/>
            <w:gridSpan w:val="2"/>
            <w:hideMark/>
          </w:tcPr>
          <w:p w14:paraId="45D723A7" w14:textId="757765B2" w:rsidR="00033546" w:rsidRPr="007E53CB" w:rsidRDefault="005451E9" w:rsidP="001758C8">
            <w:pPr>
              <w:bidi/>
              <w:jc w:val="center"/>
              <w:rPr>
                <w:b/>
                <w:sz w:val="20"/>
                <w:lang w:val="en-US" w:bidi="ar-LB"/>
              </w:rPr>
            </w:pPr>
            <w:r w:rsidRPr="001C6E3E">
              <w:rPr>
                <w:rFonts w:eastAsia="Batang"/>
                <w:bCs/>
                <w:snapToGrid w:val="0"/>
                <w:sz w:val="20"/>
                <w:rtl/>
                <w:lang w:eastAsia="ko-KR" w:bidi="ar-LB"/>
              </w:rPr>
              <w:t xml:space="preserve">السنـــة: </w:t>
            </w:r>
            <w:r w:rsidR="00033546" w:rsidRPr="007E53CB">
              <w:rPr>
                <w:b/>
                <w:sz w:val="20"/>
                <w:lang w:val="en-US" w:bidi="ar-LB"/>
              </w:rPr>
              <w:t xml:space="preserve"> </w:t>
            </w:r>
            <w:r w:rsidR="00033546" w:rsidRPr="007E53CB">
              <w:rPr>
                <w:b/>
                <w:bCs/>
                <w:sz w:val="20"/>
                <w:lang w:val="en-US" w:bidi="ar-LB"/>
              </w:rPr>
              <w:t>2023</w:t>
            </w:r>
          </w:p>
        </w:tc>
      </w:tr>
      <w:tr w:rsidR="007F1E86" w:rsidRPr="00830019" w14:paraId="1F378FC6" w14:textId="77777777" w:rsidTr="007F1E86">
        <w:trPr>
          <w:trHeight w:val="249"/>
        </w:trPr>
        <w:tc>
          <w:tcPr>
            <w:tcW w:w="2093" w:type="dxa"/>
            <w:hideMark/>
          </w:tcPr>
          <w:p w14:paraId="5EAAAA7C" w14:textId="35ED23D6" w:rsidR="005451E9" w:rsidRPr="005451E9" w:rsidRDefault="005451E9" w:rsidP="005451E9">
            <w:pPr>
              <w:bidi/>
              <w:jc w:val="center"/>
              <w:rPr>
                <w:sz w:val="18"/>
                <w:szCs w:val="18"/>
                <w:lang w:val="en-US"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1080" w:type="dxa"/>
            <w:hideMark/>
          </w:tcPr>
          <w:p w14:paraId="545B3621" w14:textId="08A610D0" w:rsidR="005451E9" w:rsidRPr="005451E9" w:rsidRDefault="00283352" w:rsidP="005451E9">
            <w:pPr>
              <w:bidi/>
              <w:jc w:val="center"/>
              <w:rPr>
                <w:sz w:val="18"/>
                <w:szCs w:val="18"/>
                <w:lang w:val="en-US" w:bidi="ar-LB"/>
              </w:rPr>
            </w:pPr>
            <w:r>
              <w:rPr>
                <w:rFonts w:eastAsia="Batang"/>
                <w:snapToGrid w:val="0"/>
                <w:sz w:val="18"/>
                <w:szCs w:val="18"/>
                <w:rtl/>
                <w:lang w:eastAsia="ko-KR" w:bidi="ar-LB"/>
              </w:rPr>
              <w:t>الأيروسولات</w:t>
            </w:r>
          </w:p>
        </w:tc>
        <w:tc>
          <w:tcPr>
            <w:tcW w:w="720" w:type="dxa"/>
            <w:hideMark/>
          </w:tcPr>
          <w:p w14:paraId="4A387D15" w14:textId="50A9EB8C" w:rsidR="005451E9" w:rsidRPr="005451E9" w:rsidRDefault="00283352" w:rsidP="005451E9">
            <w:pPr>
              <w:bidi/>
              <w:jc w:val="center"/>
              <w:rPr>
                <w:sz w:val="18"/>
                <w:szCs w:val="18"/>
                <w:lang w:val="en-US" w:bidi="ar-LB"/>
              </w:rPr>
            </w:pPr>
            <w:r>
              <w:rPr>
                <w:rFonts w:eastAsia="Batang"/>
                <w:snapToGrid w:val="0"/>
                <w:sz w:val="18"/>
                <w:szCs w:val="18"/>
                <w:rtl/>
                <w:lang w:eastAsia="ko-KR" w:bidi="ar-LB"/>
              </w:rPr>
              <w:t>الرغاوى</w:t>
            </w:r>
          </w:p>
        </w:tc>
        <w:tc>
          <w:tcPr>
            <w:tcW w:w="810" w:type="dxa"/>
            <w:hideMark/>
          </w:tcPr>
          <w:p w14:paraId="74237A73" w14:textId="3E133C7D" w:rsidR="005451E9" w:rsidRPr="005451E9" w:rsidRDefault="005451E9" w:rsidP="005451E9">
            <w:pPr>
              <w:bidi/>
              <w:jc w:val="center"/>
              <w:rPr>
                <w:sz w:val="18"/>
                <w:szCs w:val="18"/>
                <w:lang w:val="en-US" w:bidi="ar-LB"/>
              </w:rPr>
            </w:pPr>
            <w:r w:rsidRPr="005451E9">
              <w:rPr>
                <w:rFonts w:eastAsia="Batang"/>
                <w:snapToGrid w:val="0"/>
                <w:sz w:val="18"/>
                <w:szCs w:val="18"/>
                <w:rtl/>
                <w:lang w:eastAsia="ko-KR" w:bidi="ar-LB"/>
              </w:rPr>
              <w:t>مكافحة الحريق</w:t>
            </w:r>
          </w:p>
        </w:tc>
        <w:tc>
          <w:tcPr>
            <w:tcW w:w="1440" w:type="dxa"/>
            <w:gridSpan w:val="2"/>
            <w:hideMark/>
          </w:tcPr>
          <w:p w14:paraId="101D763B" w14:textId="5B3E9878" w:rsidR="005451E9" w:rsidRPr="005451E9" w:rsidRDefault="005451E9" w:rsidP="005451E9">
            <w:pPr>
              <w:bidi/>
              <w:jc w:val="center"/>
              <w:rPr>
                <w:sz w:val="18"/>
                <w:szCs w:val="18"/>
                <w:lang w:val="en-US" w:bidi="ar-LB"/>
              </w:rPr>
            </w:pPr>
            <w:r w:rsidRPr="005451E9">
              <w:rPr>
                <w:sz w:val="18"/>
                <w:szCs w:val="18"/>
                <w:rtl/>
                <w:lang w:bidi="ar-LB"/>
              </w:rPr>
              <w:t xml:space="preserve">التبريد </w:t>
            </w:r>
          </w:p>
        </w:tc>
        <w:tc>
          <w:tcPr>
            <w:tcW w:w="720" w:type="dxa"/>
            <w:hideMark/>
          </w:tcPr>
          <w:p w14:paraId="554D7100" w14:textId="4FFDCDF1" w:rsidR="005451E9" w:rsidRPr="005451E9" w:rsidRDefault="005451E9" w:rsidP="005451E9">
            <w:pPr>
              <w:bidi/>
              <w:jc w:val="center"/>
              <w:rPr>
                <w:sz w:val="18"/>
                <w:szCs w:val="18"/>
                <w:lang w:val="en-US" w:bidi="ar-LB"/>
              </w:rPr>
            </w:pPr>
            <w:r w:rsidRPr="005451E9">
              <w:rPr>
                <w:sz w:val="18"/>
                <w:szCs w:val="18"/>
                <w:rtl/>
                <w:lang w:bidi="ar-LB"/>
              </w:rPr>
              <w:t>المذيبات</w:t>
            </w:r>
          </w:p>
        </w:tc>
        <w:tc>
          <w:tcPr>
            <w:tcW w:w="720" w:type="dxa"/>
            <w:hideMark/>
          </w:tcPr>
          <w:p w14:paraId="16F4F65A" w14:textId="615127F5" w:rsidR="005451E9" w:rsidRPr="005451E9" w:rsidRDefault="005451E9" w:rsidP="005451E9">
            <w:pPr>
              <w:bidi/>
              <w:jc w:val="center"/>
              <w:rPr>
                <w:sz w:val="18"/>
                <w:szCs w:val="18"/>
                <w:lang w:val="en-US" w:bidi="ar-LB"/>
              </w:rPr>
            </w:pPr>
            <w:r w:rsidRPr="005451E9">
              <w:rPr>
                <w:sz w:val="18"/>
                <w:szCs w:val="18"/>
                <w:rtl/>
                <w:lang w:bidi="ar-LB"/>
              </w:rPr>
              <w:t>عامل التصنيع</w:t>
            </w:r>
          </w:p>
        </w:tc>
        <w:tc>
          <w:tcPr>
            <w:tcW w:w="1063" w:type="dxa"/>
            <w:hideMark/>
          </w:tcPr>
          <w:p w14:paraId="4E9B9D02" w14:textId="448F6DF1" w:rsidR="005451E9" w:rsidRPr="005451E9" w:rsidRDefault="005451E9" w:rsidP="005451E9">
            <w:pPr>
              <w:bidi/>
              <w:jc w:val="center"/>
              <w:rPr>
                <w:sz w:val="18"/>
                <w:szCs w:val="18"/>
                <w:lang w:val="en-US" w:bidi="ar-LB"/>
              </w:rPr>
            </w:pPr>
            <w:r w:rsidRPr="005451E9">
              <w:rPr>
                <w:sz w:val="18"/>
                <w:szCs w:val="18"/>
                <w:rtl/>
                <w:lang w:bidi="ar-LB"/>
              </w:rPr>
              <w:t>الاستخدامات المعملية</w:t>
            </w:r>
          </w:p>
        </w:tc>
        <w:tc>
          <w:tcPr>
            <w:tcW w:w="1359" w:type="dxa"/>
            <w:hideMark/>
          </w:tcPr>
          <w:p w14:paraId="42E3260D" w14:textId="49ED5D40" w:rsidR="005451E9" w:rsidRPr="005451E9" w:rsidRDefault="005451E9" w:rsidP="005451E9">
            <w:pPr>
              <w:bidi/>
              <w:jc w:val="center"/>
              <w:rPr>
                <w:sz w:val="18"/>
                <w:szCs w:val="18"/>
                <w:lang w:val="en-US" w:bidi="ar-LB"/>
              </w:rPr>
            </w:pPr>
            <w:r w:rsidRPr="005451E9">
              <w:rPr>
                <w:sz w:val="18"/>
                <w:szCs w:val="18"/>
                <w:rtl/>
                <w:lang w:bidi="ar-LB"/>
              </w:rPr>
              <w:t>إجمالي استهلاك القطاع</w:t>
            </w:r>
          </w:p>
        </w:tc>
      </w:tr>
      <w:tr w:rsidR="005451E9" w:rsidRPr="00830019" w14:paraId="7DB229C9" w14:textId="77777777" w:rsidTr="007F1E86">
        <w:trPr>
          <w:trHeight w:val="249"/>
        </w:trPr>
        <w:tc>
          <w:tcPr>
            <w:tcW w:w="4703" w:type="dxa"/>
            <w:gridSpan w:val="4"/>
            <w:hideMark/>
          </w:tcPr>
          <w:p w14:paraId="31936A9C" w14:textId="77777777" w:rsidR="005451E9" w:rsidRPr="00830019" w:rsidRDefault="005451E9" w:rsidP="005451E9">
            <w:pPr>
              <w:jc w:val="center"/>
              <w:rPr>
                <w:sz w:val="20"/>
                <w:lang w:val="en-US" w:bidi="ar-LB"/>
              </w:rPr>
            </w:pPr>
          </w:p>
        </w:tc>
        <w:tc>
          <w:tcPr>
            <w:tcW w:w="720" w:type="dxa"/>
            <w:hideMark/>
          </w:tcPr>
          <w:p w14:paraId="7F6DA7AD" w14:textId="4C65F496" w:rsidR="005451E9" w:rsidRPr="00830019" w:rsidRDefault="005451E9" w:rsidP="005451E9">
            <w:pPr>
              <w:bidi/>
              <w:jc w:val="center"/>
              <w:rPr>
                <w:sz w:val="20"/>
                <w:lang w:val="en-US" w:bidi="ar-LB"/>
              </w:rPr>
            </w:pPr>
            <w:r w:rsidRPr="001C6E3E">
              <w:rPr>
                <w:rFonts w:eastAsia="Batang"/>
                <w:snapToGrid w:val="0"/>
                <w:sz w:val="20"/>
                <w:rtl/>
                <w:lang w:eastAsia="ko-KR" w:bidi="ar-LB"/>
              </w:rPr>
              <w:t>التصنيع</w:t>
            </w:r>
          </w:p>
        </w:tc>
        <w:tc>
          <w:tcPr>
            <w:tcW w:w="720" w:type="dxa"/>
            <w:hideMark/>
          </w:tcPr>
          <w:p w14:paraId="2CC6A337" w14:textId="029076EA" w:rsidR="005451E9" w:rsidRPr="00830019" w:rsidRDefault="005451E9" w:rsidP="005451E9">
            <w:pPr>
              <w:bidi/>
              <w:jc w:val="center"/>
              <w:rPr>
                <w:sz w:val="20"/>
                <w:lang w:val="en-US" w:bidi="ar-LB"/>
              </w:rPr>
            </w:pPr>
            <w:r w:rsidRPr="001C6E3E">
              <w:rPr>
                <w:rFonts w:eastAsia="Batang"/>
                <w:snapToGrid w:val="0"/>
                <w:sz w:val="20"/>
                <w:rtl/>
                <w:lang w:eastAsia="ko-KR" w:bidi="ar-LB"/>
              </w:rPr>
              <w:t>الخدمة</w:t>
            </w:r>
          </w:p>
        </w:tc>
        <w:tc>
          <w:tcPr>
            <w:tcW w:w="3862" w:type="dxa"/>
            <w:gridSpan w:val="4"/>
          </w:tcPr>
          <w:p w14:paraId="5B704920" w14:textId="77777777" w:rsidR="005451E9" w:rsidRPr="00830019" w:rsidRDefault="005451E9" w:rsidP="005451E9">
            <w:pPr>
              <w:jc w:val="center"/>
              <w:rPr>
                <w:sz w:val="20"/>
                <w:lang w:val="en-US" w:bidi="ar-LB"/>
              </w:rPr>
            </w:pPr>
          </w:p>
        </w:tc>
      </w:tr>
      <w:tr w:rsidR="007F1E86" w:rsidRPr="00830019" w14:paraId="101144A0" w14:textId="77777777" w:rsidTr="007F1E86">
        <w:trPr>
          <w:trHeight w:val="249"/>
        </w:trPr>
        <w:tc>
          <w:tcPr>
            <w:tcW w:w="2093" w:type="dxa"/>
            <w:hideMark/>
          </w:tcPr>
          <w:p w14:paraId="36FA0A11" w14:textId="3544FB5F" w:rsidR="00033546" w:rsidRPr="00830019" w:rsidRDefault="005451E9" w:rsidP="001758C8">
            <w:pPr>
              <w:bidi/>
              <w:ind w:left="32"/>
              <w:jc w:val="left"/>
              <w:rPr>
                <w:sz w:val="20"/>
                <w:lang w:val="en-US" w:bidi="ar-LB"/>
              </w:rPr>
            </w:pPr>
            <w:r>
              <w:rPr>
                <w:sz w:val="18"/>
                <w:rtl/>
                <w:lang w:bidi="ar-LB"/>
              </w:rPr>
              <w:t>هيدروكلوروفلوروكربون-</w:t>
            </w:r>
            <w:r w:rsidR="00033546" w:rsidRPr="00830019">
              <w:rPr>
                <w:sz w:val="20"/>
                <w:lang w:val="en-US" w:bidi="ar-LB"/>
              </w:rPr>
              <w:t>22</w:t>
            </w:r>
          </w:p>
        </w:tc>
        <w:tc>
          <w:tcPr>
            <w:tcW w:w="1080" w:type="dxa"/>
          </w:tcPr>
          <w:p w14:paraId="3161065E" w14:textId="77777777" w:rsidR="00033546" w:rsidRPr="00830019" w:rsidRDefault="00033546" w:rsidP="001758C8">
            <w:pPr>
              <w:bidi/>
              <w:jc w:val="right"/>
              <w:rPr>
                <w:sz w:val="20"/>
                <w:lang w:val="en-US" w:bidi="ar-LB"/>
              </w:rPr>
            </w:pPr>
          </w:p>
        </w:tc>
        <w:tc>
          <w:tcPr>
            <w:tcW w:w="720" w:type="dxa"/>
          </w:tcPr>
          <w:p w14:paraId="723E15F8" w14:textId="77777777" w:rsidR="00033546" w:rsidRPr="00830019" w:rsidRDefault="00033546" w:rsidP="001758C8">
            <w:pPr>
              <w:bidi/>
              <w:jc w:val="right"/>
              <w:rPr>
                <w:sz w:val="20"/>
                <w:lang w:val="en-US" w:bidi="ar-LB"/>
              </w:rPr>
            </w:pPr>
          </w:p>
        </w:tc>
        <w:tc>
          <w:tcPr>
            <w:tcW w:w="810" w:type="dxa"/>
          </w:tcPr>
          <w:p w14:paraId="52DDB26B" w14:textId="77777777" w:rsidR="00033546" w:rsidRPr="00830019" w:rsidRDefault="00033546" w:rsidP="001758C8">
            <w:pPr>
              <w:bidi/>
              <w:jc w:val="right"/>
              <w:rPr>
                <w:sz w:val="20"/>
                <w:lang w:val="en-US" w:bidi="ar-LB"/>
              </w:rPr>
            </w:pPr>
          </w:p>
        </w:tc>
        <w:tc>
          <w:tcPr>
            <w:tcW w:w="720" w:type="dxa"/>
          </w:tcPr>
          <w:p w14:paraId="1E129F4B" w14:textId="77777777" w:rsidR="00033546" w:rsidRPr="00830019" w:rsidRDefault="00033546" w:rsidP="001758C8">
            <w:pPr>
              <w:bidi/>
              <w:jc w:val="right"/>
              <w:rPr>
                <w:sz w:val="20"/>
                <w:lang w:val="en-US" w:bidi="ar-LB"/>
              </w:rPr>
            </w:pPr>
          </w:p>
        </w:tc>
        <w:tc>
          <w:tcPr>
            <w:tcW w:w="720" w:type="dxa"/>
          </w:tcPr>
          <w:p w14:paraId="4B75D3B7" w14:textId="77777777" w:rsidR="00033546" w:rsidRPr="00830019" w:rsidRDefault="00033546" w:rsidP="001758C8">
            <w:pPr>
              <w:bidi/>
              <w:jc w:val="left"/>
              <w:rPr>
                <w:sz w:val="20"/>
                <w:lang w:val="en-US" w:bidi="ar-LB"/>
              </w:rPr>
            </w:pPr>
            <w:r>
              <w:rPr>
                <w:color w:val="000000" w:themeColor="text1"/>
                <w:sz w:val="20"/>
                <w:lang w:bidi="ar-LB"/>
              </w:rPr>
              <w:t>0.00</w:t>
            </w:r>
          </w:p>
        </w:tc>
        <w:tc>
          <w:tcPr>
            <w:tcW w:w="720" w:type="dxa"/>
          </w:tcPr>
          <w:p w14:paraId="0247FAA9" w14:textId="77777777" w:rsidR="00033546" w:rsidRPr="00830019" w:rsidRDefault="00033546" w:rsidP="001758C8">
            <w:pPr>
              <w:bidi/>
              <w:jc w:val="left"/>
              <w:rPr>
                <w:sz w:val="20"/>
                <w:lang w:val="en-US" w:bidi="ar-LB"/>
              </w:rPr>
            </w:pPr>
          </w:p>
        </w:tc>
        <w:tc>
          <w:tcPr>
            <w:tcW w:w="720" w:type="dxa"/>
          </w:tcPr>
          <w:p w14:paraId="1E67DD71" w14:textId="77777777" w:rsidR="00033546" w:rsidRPr="00830019" w:rsidRDefault="00033546" w:rsidP="001758C8">
            <w:pPr>
              <w:bidi/>
              <w:jc w:val="left"/>
              <w:rPr>
                <w:sz w:val="20"/>
                <w:lang w:val="en-US" w:bidi="ar-LB"/>
              </w:rPr>
            </w:pPr>
          </w:p>
        </w:tc>
        <w:tc>
          <w:tcPr>
            <w:tcW w:w="1063" w:type="dxa"/>
          </w:tcPr>
          <w:p w14:paraId="11A70CCD" w14:textId="77777777" w:rsidR="00033546" w:rsidRPr="00830019" w:rsidRDefault="00033546" w:rsidP="001758C8">
            <w:pPr>
              <w:bidi/>
              <w:jc w:val="left"/>
              <w:rPr>
                <w:sz w:val="20"/>
                <w:lang w:val="en-US" w:bidi="ar-LB"/>
              </w:rPr>
            </w:pPr>
          </w:p>
        </w:tc>
        <w:tc>
          <w:tcPr>
            <w:tcW w:w="1359" w:type="dxa"/>
          </w:tcPr>
          <w:p w14:paraId="50A2C94C" w14:textId="77777777" w:rsidR="00033546" w:rsidRPr="00830019" w:rsidRDefault="00033546" w:rsidP="001758C8">
            <w:pPr>
              <w:bidi/>
              <w:jc w:val="left"/>
              <w:rPr>
                <w:sz w:val="20"/>
                <w:lang w:val="en-US" w:bidi="ar-LB"/>
              </w:rPr>
            </w:pPr>
            <w:r>
              <w:rPr>
                <w:color w:val="000000" w:themeColor="text1"/>
                <w:sz w:val="20"/>
                <w:lang w:bidi="ar-LB"/>
              </w:rPr>
              <w:t>0.00</w:t>
            </w:r>
          </w:p>
        </w:tc>
      </w:tr>
      <w:tr w:rsidR="007F1E86" w:rsidRPr="00830019" w14:paraId="17ED2C34" w14:textId="77777777" w:rsidTr="007F1E86">
        <w:trPr>
          <w:trHeight w:val="249"/>
        </w:trPr>
        <w:tc>
          <w:tcPr>
            <w:tcW w:w="2093" w:type="dxa"/>
            <w:hideMark/>
          </w:tcPr>
          <w:p w14:paraId="018263B4" w14:textId="0EE78FE7" w:rsidR="00033546" w:rsidRPr="00830019" w:rsidRDefault="005451E9" w:rsidP="001758C8">
            <w:pPr>
              <w:bidi/>
              <w:ind w:left="32"/>
              <w:jc w:val="left"/>
              <w:rPr>
                <w:sz w:val="20"/>
                <w:lang w:val="en-US" w:bidi="ar-LB"/>
              </w:rPr>
            </w:pPr>
            <w:r>
              <w:rPr>
                <w:sz w:val="18"/>
                <w:rtl/>
                <w:lang w:bidi="ar-LB"/>
              </w:rPr>
              <w:t>هيدروكلوروفلوروكربون-</w:t>
            </w:r>
            <w:r w:rsidR="00033546" w:rsidRPr="0034371D">
              <w:rPr>
                <w:color w:val="000000"/>
                <w:sz w:val="20"/>
                <w:lang w:bidi="ar-LB"/>
              </w:rPr>
              <w:t xml:space="preserve">141b </w:t>
            </w:r>
            <w:r w:rsidR="007F1E86">
              <w:rPr>
                <w:color w:val="000000"/>
                <w:sz w:val="20"/>
                <w:rtl/>
                <w:lang w:bidi="ar-LB"/>
              </w:rPr>
              <w:t xml:space="preserve"> في البوليولات السابقة الخلط المستوردة</w:t>
            </w:r>
          </w:p>
        </w:tc>
        <w:tc>
          <w:tcPr>
            <w:tcW w:w="1080" w:type="dxa"/>
          </w:tcPr>
          <w:p w14:paraId="02379F00" w14:textId="77777777" w:rsidR="00033546" w:rsidRPr="00830019" w:rsidRDefault="00033546" w:rsidP="001758C8">
            <w:pPr>
              <w:bidi/>
              <w:jc w:val="right"/>
              <w:rPr>
                <w:sz w:val="20"/>
                <w:lang w:val="en-US" w:bidi="ar-LB"/>
              </w:rPr>
            </w:pPr>
          </w:p>
        </w:tc>
        <w:tc>
          <w:tcPr>
            <w:tcW w:w="720" w:type="dxa"/>
          </w:tcPr>
          <w:p w14:paraId="2ADB75BB" w14:textId="77777777" w:rsidR="00033546" w:rsidRPr="00830019" w:rsidRDefault="00033546" w:rsidP="001758C8">
            <w:pPr>
              <w:bidi/>
              <w:jc w:val="right"/>
              <w:rPr>
                <w:sz w:val="20"/>
                <w:lang w:val="en-US" w:bidi="ar-LB"/>
              </w:rPr>
            </w:pPr>
          </w:p>
        </w:tc>
        <w:tc>
          <w:tcPr>
            <w:tcW w:w="810" w:type="dxa"/>
          </w:tcPr>
          <w:p w14:paraId="404044C9" w14:textId="77777777" w:rsidR="00033546" w:rsidRPr="00830019" w:rsidRDefault="00033546" w:rsidP="001758C8">
            <w:pPr>
              <w:bidi/>
              <w:jc w:val="right"/>
              <w:rPr>
                <w:sz w:val="20"/>
                <w:lang w:val="en-US" w:bidi="ar-LB"/>
              </w:rPr>
            </w:pPr>
          </w:p>
        </w:tc>
        <w:tc>
          <w:tcPr>
            <w:tcW w:w="720" w:type="dxa"/>
          </w:tcPr>
          <w:p w14:paraId="7C9BA6E6" w14:textId="77777777" w:rsidR="00033546" w:rsidRPr="00830019" w:rsidRDefault="00033546" w:rsidP="001758C8">
            <w:pPr>
              <w:bidi/>
              <w:jc w:val="right"/>
              <w:rPr>
                <w:sz w:val="20"/>
                <w:lang w:val="en-US" w:bidi="ar-LB"/>
              </w:rPr>
            </w:pPr>
          </w:p>
        </w:tc>
        <w:tc>
          <w:tcPr>
            <w:tcW w:w="720" w:type="dxa"/>
          </w:tcPr>
          <w:p w14:paraId="7A5EBFD6" w14:textId="77777777" w:rsidR="00033546" w:rsidRPr="00830019" w:rsidRDefault="00033546" w:rsidP="001758C8">
            <w:pPr>
              <w:bidi/>
              <w:jc w:val="left"/>
              <w:rPr>
                <w:sz w:val="20"/>
                <w:lang w:val="en-US" w:bidi="ar-LB"/>
              </w:rPr>
            </w:pPr>
            <w:r>
              <w:rPr>
                <w:color w:val="000000" w:themeColor="text1"/>
                <w:sz w:val="20"/>
                <w:lang w:bidi="ar-LB"/>
              </w:rPr>
              <w:t>0.00</w:t>
            </w:r>
          </w:p>
        </w:tc>
        <w:tc>
          <w:tcPr>
            <w:tcW w:w="720" w:type="dxa"/>
          </w:tcPr>
          <w:p w14:paraId="1FF25F5E" w14:textId="77777777" w:rsidR="00033546" w:rsidRPr="00830019" w:rsidRDefault="00033546" w:rsidP="001758C8">
            <w:pPr>
              <w:bidi/>
              <w:jc w:val="left"/>
              <w:rPr>
                <w:sz w:val="20"/>
                <w:lang w:val="en-US" w:bidi="ar-LB"/>
              </w:rPr>
            </w:pPr>
          </w:p>
        </w:tc>
        <w:tc>
          <w:tcPr>
            <w:tcW w:w="720" w:type="dxa"/>
          </w:tcPr>
          <w:p w14:paraId="30415EE8" w14:textId="77777777" w:rsidR="00033546" w:rsidRPr="00830019" w:rsidRDefault="00033546" w:rsidP="001758C8">
            <w:pPr>
              <w:bidi/>
              <w:jc w:val="left"/>
              <w:rPr>
                <w:sz w:val="20"/>
                <w:lang w:val="en-US" w:bidi="ar-LB"/>
              </w:rPr>
            </w:pPr>
          </w:p>
        </w:tc>
        <w:tc>
          <w:tcPr>
            <w:tcW w:w="1063" w:type="dxa"/>
          </w:tcPr>
          <w:p w14:paraId="56E2C83E" w14:textId="77777777" w:rsidR="00033546" w:rsidRPr="00830019" w:rsidRDefault="00033546" w:rsidP="001758C8">
            <w:pPr>
              <w:bidi/>
              <w:jc w:val="left"/>
              <w:rPr>
                <w:sz w:val="20"/>
                <w:lang w:val="en-US" w:bidi="ar-LB"/>
              </w:rPr>
            </w:pPr>
          </w:p>
        </w:tc>
        <w:tc>
          <w:tcPr>
            <w:tcW w:w="1359" w:type="dxa"/>
          </w:tcPr>
          <w:p w14:paraId="5528C3D2" w14:textId="77777777" w:rsidR="00033546" w:rsidRPr="00830019" w:rsidRDefault="00033546" w:rsidP="001758C8">
            <w:pPr>
              <w:bidi/>
              <w:jc w:val="left"/>
              <w:rPr>
                <w:sz w:val="20"/>
                <w:lang w:val="en-US" w:bidi="ar-LB"/>
              </w:rPr>
            </w:pPr>
            <w:r>
              <w:rPr>
                <w:color w:val="000000" w:themeColor="text1"/>
                <w:sz w:val="20"/>
                <w:lang w:bidi="ar-LB"/>
              </w:rPr>
              <w:t>0.00</w:t>
            </w:r>
          </w:p>
        </w:tc>
      </w:tr>
    </w:tbl>
    <w:p w14:paraId="00C5835D" w14:textId="77777777" w:rsidR="00033546" w:rsidRPr="00830019" w:rsidRDefault="00033546" w:rsidP="001758C8">
      <w:pPr>
        <w:bidi/>
        <w:jc w:val="center"/>
        <w:rPr>
          <w:sz w:val="20"/>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033546" w:rsidRPr="00830019" w14:paraId="0F5CA990" w14:textId="77777777" w:rsidTr="00791057">
        <w:trPr>
          <w:trHeight w:val="276"/>
        </w:trPr>
        <w:tc>
          <w:tcPr>
            <w:tcW w:w="0" w:type="auto"/>
            <w:gridSpan w:val="4"/>
            <w:hideMark/>
          </w:tcPr>
          <w:p w14:paraId="344D2A4D" w14:textId="549878B7" w:rsidR="00033546" w:rsidRPr="00830019" w:rsidRDefault="00F9615A" w:rsidP="001758C8">
            <w:pPr>
              <w:bidi/>
              <w:jc w:val="left"/>
              <w:rPr>
                <w:b/>
                <w:sz w:val="20"/>
                <w:lang w:val="en-US" w:bidi="ar-LB"/>
              </w:rPr>
            </w:pPr>
            <w:r w:rsidRPr="004F482C">
              <w:rPr>
                <w:rFonts w:eastAsia="Batang"/>
                <w:bCs/>
                <w:snapToGrid w:val="0"/>
                <w:sz w:val="20"/>
                <w:rtl/>
                <w:lang w:eastAsia="ko-KR" w:bidi="ar-LB"/>
              </w:rPr>
              <w:t>(رابعاً) بيانات الاستهلاك (</w:t>
            </w:r>
            <w:r>
              <w:rPr>
                <w:rFonts w:eastAsia="Batang"/>
                <w:bCs/>
                <w:snapToGrid w:val="0"/>
                <w:sz w:val="20"/>
                <w:rtl/>
                <w:lang w:eastAsia="ko-KR" w:bidi="ar-LB"/>
              </w:rPr>
              <w:t>بالأ</w:t>
            </w:r>
            <w:r w:rsidRPr="004F482C">
              <w:rPr>
                <w:rFonts w:eastAsia="Batang"/>
                <w:bCs/>
                <w:snapToGrid w:val="0"/>
                <w:sz w:val="20"/>
                <w:rtl/>
                <w:lang w:eastAsia="ko-KR" w:bidi="ar-LB"/>
              </w:rPr>
              <w:t>طن</w:t>
            </w:r>
            <w:r>
              <w:rPr>
                <w:rFonts w:eastAsia="Batang"/>
                <w:bCs/>
                <w:snapToGrid w:val="0"/>
                <w:sz w:val="20"/>
                <w:rtl/>
                <w:lang w:eastAsia="ko-KR" w:bidi="ar-LB"/>
              </w:rPr>
              <w:t>ان</w:t>
            </w:r>
            <w:r w:rsidRPr="004F482C">
              <w:rPr>
                <w:rFonts w:eastAsia="Batang"/>
                <w:bCs/>
                <w:snapToGrid w:val="0"/>
                <w:sz w:val="20"/>
                <w:rtl/>
                <w:lang w:eastAsia="ko-KR" w:bidi="ar-LB"/>
              </w:rPr>
              <w:t xml:space="preserve"> من قدرات استنفاد الأوزون)</w:t>
            </w:r>
          </w:p>
        </w:tc>
      </w:tr>
      <w:tr w:rsidR="00033546" w:rsidRPr="00830019" w14:paraId="661A09DD" w14:textId="77777777" w:rsidTr="00791057">
        <w:trPr>
          <w:trHeight w:val="276"/>
        </w:trPr>
        <w:tc>
          <w:tcPr>
            <w:tcW w:w="2405" w:type="dxa"/>
            <w:hideMark/>
          </w:tcPr>
          <w:p w14:paraId="70E1B344" w14:textId="17AFDFF5" w:rsidR="00033546" w:rsidRPr="00830019" w:rsidRDefault="00F9615A" w:rsidP="001758C8">
            <w:pPr>
              <w:bidi/>
              <w:jc w:val="center"/>
              <w:rPr>
                <w:sz w:val="20"/>
                <w:lang w:val="en-US" w:bidi="ar-LB"/>
              </w:rPr>
            </w:pPr>
            <w:r>
              <w:rPr>
                <w:sz w:val="20"/>
                <w:rtl/>
                <w:lang w:val="en-US" w:bidi="ar-LB"/>
              </w:rPr>
              <w:t xml:space="preserve">خط الأساس للفترة  </w:t>
            </w:r>
            <w:r w:rsidRPr="00AA3A52">
              <w:rPr>
                <w:sz w:val="18"/>
                <w:lang w:bidi="ar-LB"/>
              </w:rPr>
              <w:t>2009</w:t>
            </w:r>
            <w:r>
              <w:rPr>
                <w:sz w:val="18"/>
                <w:rtl/>
                <w:lang w:bidi="ar-LB"/>
              </w:rPr>
              <w:t>-</w:t>
            </w:r>
            <w:r w:rsidRPr="00AA3A52">
              <w:rPr>
                <w:sz w:val="18"/>
                <w:lang w:bidi="ar-LB"/>
              </w:rPr>
              <w:t>2010</w:t>
            </w:r>
          </w:p>
        </w:tc>
        <w:tc>
          <w:tcPr>
            <w:tcW w:w="1701" w:type="dxa"/>
            <w:hideMark/>
          </w:tcPr>
          <w:p w14:paraId="1DA737DF" w14:textId="77777777" w:rsidR="00033546" w:rsidRPr="00830019" w:rsidRDefault="00033546" w:rsidP="00F9615A">
            <w:pPr>
              <w:bidi/>
              <w:jc w:val="left"/>
              <w:rPr>
                <w:sz w:val="20"/>
                <w:lang w:val="en-US" w:bidi="ar-LB"/>
              </w:rPr>
            </w:pPr>
            <w:r>
              <w:rPr>
                <w:color w:val="000000" w:themeColor="text1"/>
                <w:sz w:val="20"/>
                <w:lang w:bidi="ar-LB"/>
              </w:rPr>
              <w:t>4.70</w:t>
            </w:r>
          </w:p>
        </w:tc>
        <w:tc>
          <w:tcPr>
            <w:tcW w:w="4394" w:type="dxa"/>
            <w:hideMark/>
          </w:tcPr>
          <w:p w14:paraId="33172122" w14:textId="095710E4" w:rsidR="00033546" w:rsidRPr="00830019" w:rsidRDefault="00F9615A" w:rsidP="001758C8">
            <w:pPr>
              <w:bidi/>
              <w:jc w:val="center"/>
              <w:rPr>
                <w:sz w:val="20"/>
                <w:lang w:val="en-US" w:bidi="ar-LB"/>
              </w:rPr>
            </w:pPr>
            <w:r w:rsidRPr="00F66828">
              <w:rPr>
                <w:b/>
                <w:sz w:val="20"/>
                <w:rtl/>
                <w:lang w:bidi="ar-LB"/>
              </w:rPr>
              <w:t>نقطة البداية للتخفيضات المجمعة المستدامة:</w:t>
            </w:r>
          </w:p>
        </w:tc>
        <w:tc>
          <w:tcPr>
            <w:tcW w:w="1483" w:type="dxa"/>
            <w:hideMark/>
          </w:tcPr>
          <w:p w14:paraId="195ED4E5" w14:textId="77777777" w:rsidR="00033546" w:rsidRPr="00830019" w:rsidRDefault="00033546" w:rsidP="001758C8">
            <w:pPr>
              <w:bidi/>
              <w:jc w:val="right"/>
              <w:rPr>
                <w:sz w:val="20"/>
                <w:lang w:val="en-US" w:bidi="ar-LB"/>
              </w:rPr>
            </w:pPr>
            <w:r>
              <w:rPr>
                <w:color w:val="000000" w:themeColor="text1"/>
                <w:sz w:val="20"/>
                <w:lang w:bidi="ar-LB"/>
              </w:rPr>
              <w:t>8.17</w:t>
            </w:r>
          </w:p>
        </w:tc>
      </w:tr>
      <w:tr w:rsidR="00033546" w:rsidRPr="00830019" w14:paraId="6BA73862" w14:textId="77777777" w:rsidTr="00791057">
        <w:trPr>
          <w:trHeight w:val="276"/>
        </w:trPr>
        <w:tc>
          <w:tcPr>
            <w:tcW w:w="0" w:type="auto"/>
            <w:gridSpan w:val="4"/>
            <w:hideMark/>
          </w:tcPr>
          <w:p w14:paraId="0FF957BA" w14:textId="7A86618A" w:rsidR="00033546" w:rsidRPr="00830019" w:rsidRDefault="00F9615A" w:rsidP="00F9615A">
            <w:pPr>
              <w:bidi/>
              <w:jc w:val="left"/>
              <w:rPr>
                <w:b/>
                <w:sz w:val="20"/>
                <w:lang w:val="en-US" w:bidi="ar-LB"/>
              </w:rPr>
            </w:pPr>
            <w:r w:rsidRPr="00F66828">
              <w:rPr>
                <w:bCs/>
                <w:sz w:val="20"/>
                <w:rtl/>
                <w:lang w:bidi="ar-LB"/>
              </w:rPr>
              <w:t>الاستهلاك المؤهل للتمويل</w:t>
            </w:r>
          </w:p>
        </w:tc>
      </w:tr>
      <w:tr w:rsidR="00033546" w:rsidRPr="00830019" w14:paraId="2C3A7734" w14:textId="77777777" w:rsidTr="00791057">
        <w:trPr>
          <w:trHeight w:val="276"/>
        </w:trPr>
        <w:tc>
          <w:tcPr>
            <w:tcW w:w="2405" w:type="dxa"/>
            <w:hideMark/>
          </w:tcPr>
          <w:p w14:paraId="092B0230" w14:textId="358ED59B" w:rsidR="00033546" w:rsidRPr="00830019" w:rsidRDefault="00F9615A" w:rsidP="001758C8">
            <w:pPr>
              <w:bidi/>
              <w:jc w:val="center"/>
              <w:rPr>
                <w:sz w:val="20"/>
                <w:lang w:val="en-US" w:bidi="ar-LB"/>
              </w:rPr>
            </w:pPr>
            <w:r w:rsidRPr="00F66828">
              <w:rPr>
                <w:b/>
                <w:sz w:val="20"/>
                <w:rtl/>
                <w:lang w:bidi="ar-LB"/>
              </w:rPr>
              <w:t>موافق عليه بالفعل:</w:t>
            </w:r>
          </w:p>
        </w:tc>
        <w:tc>
          <w:tcPr>
            <w:tcW w:w="1701" w:type="dxa"/>
            <w:hideMark/>
          </w:tcPr>
          <w:p w14:paraId="51FFA535" w14:textId="77777777" w:rsidR="00033546" w:rsidRPr="00830019" w:rsidRDefault="00033546" w:rsidP="00F9615A">
            <w:pPr>
              <w:bidi/>
              <w:jc w:val="left"/>
              <w:rPr>
                <w:sz w:val="20"/>
                <w:lang w:val="en-US" w:bidi="ar-LB"/>
              </w:rPr>
            </w:pPr>
            <w:r>
              <w:rPr>
                <w:color w:val="000000" w:themeColor="text1"/>
                <w:sz w:val="20"/>
                <w:lang w:bidi="ar-LB"/>
              </w:rPr>
              <w:t>8.17</w:t>
            </w:r>
          </w:p>
        </w:tc>
        <w:tc>
          <w:tcPr>
            <w:tcW w:w="4394" w:type="dxa"/>
            <w:hideMark/>
          </w:tcPr>
          <w:p w14:paraId="5771BDD1" w14:textId="230F98CB" w:rsidR="00033546" w:rsidRPr="00830019" w:rsidRDefault="00F9615A" w:rsidP="001758C8">
            <w:pPr>
              <w:bidi/>
              <w:jc w:val="center"/>
              <w:rPr>
                <w:i/>
                <w:sz w:val="20"/>
                <w:lang w:val="en-US" w:bidi="ar-LB"/>
              </w:rPr>
            </w:pPr>
            <w:r w:rsidRPr="00F66828">
              <w:rPr>
                <w:b/>
                <w:sz w:val="20"/>
                <w:rtl/>
                <w:lang w:bidi="ar-LB"/>
              </w:rPr>
              <w:t>المتبقي:</w:t>
            </w:r>
          </w:p>
        </w:tc>
        <w:tc>
          <w:tcPr>
            <w:tcW w:w="1483" w:type="dxa"/>
            <w:hideMark/>
          </w:tcPr>
          <w:p w14:paraId="418BD36B" w14:textId="77777777" w:rsidR="00033546" w:rsidRPr="00830019" w:rsidRDefault="00033546" w:rsidP="001758C8">
            <w:pPr>
              <w:bidi/>
              <w:jc w:val="right"/>
              <w:rPr>
                <w:sz w:val="20"/>
                <w:lang w:val="en-US" w:bidi="ar-LB"/>
              </w:rPr>
            </w:pPr>
            <w:r>
              <w:rPr>
                <w:color w:val="000000" w:themeColor="text1"/>
                <w:sz w:val="20"/>
                <w:lang w:bidi="ar-LB"/>
              </w:rPr>
              <w:t>0.00</w:t>
            </w:r>
          </w:p>
        </w:tc>
      </w:tr>
    </w:tbl>
    <w:p w14:paraId="59FBDCBB" w14:textId="77777777" w:rsidR="00033546" w:rsidRPr="00830019" w:rsidRDefault="00033546" w:rsidP="001758C8">
      <w:pPr>
        <w:bidi/>
        <w:jc w:val="center"/>
        <w:rPr>
          <w:sz w:val="20"/>
          <w:lang w:bidi="ar-LB"/>
        </w:rPr>
      </w:pPr>
    </w:p>
    <w:tbl>
      <w:tblPr>
        <w:tblStyle w:val="TableGrid"/>
        <w:bidiVisual/>
        <w:tblW w:w="5336" w:type="pct"/>
        <w:tblLook w:val="04A0" w:firstRow="1" w:lastRow="0" w:firstColumn="1" w:lastColumn="0" w:noHBand="0" w:noVBand="1"/>
      </w:tblPr>
      <w:tblGrid>
        <w:gridCol w:w="1079"/>
        <w:gridCol w:w="2989"/>
        <w:gridCol w:w="1459"/>
        <w:gridCol w:w="1459"/>
        <w:gridCol w:w="1459"/>
        <w:gridCol w:w="1533"/>
      </w:tblGrid>
      <w:tr w:rsidR="00033546" w:rsidRPr="00830019" w14:paraId="201CCB55" w14:textId="77777777" w:rsidTr="00791057">
        <w:trPr>
          <w:trHeight w:val="264"/>
        </w:trPr>
        <w:tc>
          <w:tcPr>
            <w:tcW w:w="2038" w:type="pct"/>
            <w:gridSpan w:val="2"/>
            <w:hideMark/>
          </w:tcPr>
          <w:p w14:paraId="2E4FDFC8" w14:textId="27695FE9" w:rsidR="00033546" w:rsidRPr="00830019" w:rsidRDefault="00792B36" w:rsidP="001758C8">
            <w:pPr>
              <w:bidi/>
              <w:jc w:val="left"/>
              <w:rPr>
                <w:b/>
                <w:sz w:val="20"/>
                <w:lang w:val="en-US" w:bidi="ar-LB"/>
              </w:rPr>
            </w:pPr>
            <w:r w:rsidRPr="00B23D3E">
              <w:rPr>
                <w:rFonts w:eastAsia="Batang"/>
                <w:bCs/>
                <w:snapToGrid w:val="0"/>
                <w:sz w:val="20"/>
                <w:rtl/>
                <w:lang w:eastAsia="ko-KR" w:bidi="ar-LB"/>
              </w:rPr>
              <w:t>(خامساً) خطة الأعمال</w:t>
            </w:r>
            <w:r>
              <w:rPr>
                <w:rFonts w:eastAsia="Batang"/>
                <w:bCs/>
                <w:snapToGrid w:val="0"/>
                <w:sz w:val="20"/>
                <w:rtl/>
                <w:lang w:eastAsia="ko-KR" w:bidi="ar-LB"/>
              </w:rPr>
              <w:t xml:space="preserve"> المعتمدة</w:t>
            </w:r>
          </w:p>
        </w:tc>
        <w:tc>
          <w:tcPr>
            <w:tcW w:w="731" w:type="pct"/>
            <w:vAlign w:val="center"/>
            <w:hideMark/>
          </w:tcPr>
          <w:p w14:paraId="4948BA12" w14:textId="77777777" w:rsidR="00033546" w:rsidRPr="00830019" w:rsidRDefault="00033546" w:rsidP="001758C8">
            <w:pPr>
              <w:bidi/>
              <w:jc w:val="center"/>
              <w:rPr>
                <w:b/>
                <w:sz w:val="20"/>
                <w:lang w:val="en-US" w:bidi="ar-LB"/>
              </w:rPr>
            </w:pPr>
            <w:r w:rsidRPr="00830019">
              <w:rPr>
                <w:b/>
                <w:sz w:val="20"/>
                <w:lang w:val="en-US" w:bidi="ar-LB"/>
              </w:rPr>
              <w:t>202</w:t>
            </w:r>
            <w:r>
              <w:rPr>
                <w:b/>
                <w:sz w:val="20"/>
                <w:lang w:val="en-US" w:bidi="ar-LB"/>
              </w:rPr>
              <w:t>4</w:t>
            </w:r>
          </w:p>
        </w:tc>
        <w:tc>
          <w:tcPr>
            <w:tcW w:w="731" w:type="pct"/>
            <w:vAlign w:val="center"/>
            <w:hideMark/>
          </w:tcPr>
          <w:p w14:paraId="06172A25" w14:textId="77777777" w:rsidR="00033546" w:rsidRPr="00830019" w:rsidRDefault="00033546" w:rsidP="001758C8">
            <w:pPr>
              <w:bidi/>
              <w:jc w:val="center"/>
              <w:rPr>
                <w:b/>
                <w:sz w:val="20"/>
                <w:lang w:val="en-US" w:bidi="ar-LB"/>
              </w:rPr>
            </w:pPr>
            <w:r w:rsidRPr="00830019">
              <w:rPr>
                <w:b/>
                <w:sz w:val="20"/>
                <w:lang w:val="en-US" w:bidi="ar-LB"/>
              </w:rPr>
              <w:t>202</w:t>
            </w:r>
            <w:r>
              <w:rPr>
                <w:b/>
                <w:sz w:val="20"/>
                <w:lang w:val="en-US" w:bidi="ar-LB"/>
              </w:rPr>
              <w:t>5</w:t>
            </w:r>
          </w:p>
        </w:tc>
        <w:tc>
          <w:tcPr>
            <w:tcW w:w="731" w:type="pct"/>
            <w:vAlign w:val="center"/>
            <w:hideMark/>
          </w:tcPr>
          <w:p w14:paraId="41B88C9B" w14:textId="77777777" w:rsidR="00033546" w:rsidRPr="00830019" w:rsidRDefault="00033546" w:rsidP="001758C8">
            <w:pPr>
              <w:bidi/>
              <w:jc w:val="center"/>
              <w:rPr>
                <w:b/>
                <w:sz w:val="20"/>
                <w:lang w:val="en-US" w:bidi="ar-LB"/>
              </w:rPr>
            </w:pPr>
            <w:r w:rsidRPr="00830019">
              <w:rPr>
                <w:b/>
                <w:sz w:val="20"/>
                <w:lang w:val="en-US" w:bidi="ar-LB"/>
              </w:rPr>
              <w:t>202</w:t>
            </w:r>
            <w:r>
              <w:rPr>
                <w:b/>
                <w:sz w:val="20"/>
                <w:lang w:val="en-US" w:bidi="ar-LB"/>
              </w:rPr>
              <w:t>6</w:t>
            </w:r>
          </w:p>
        </w:tc>
        <w:tc>
          <w:tcPr>
            <w:tcW w:w="768" w:type="pct"/>
            <w:vAlign w:val="center"/>
            <w:hideMark/>
          </w:tcPr>
          <w:p w14:paraId="5FF6F4DE" w14:textId="7EC973F8" w:rsidR="00033546" w:rsidRPr="00830019" w:rsidRDefault="00792B36" w:rsidP="001758C8">
            <w:pPr>
              <w:bidi/>
              <w:jc w:val="center"/>
              <w:rPr>
                <w:b/>
                <w:sz w:val="20"/>
                <w:lang w:val="en-US" w:bidi="ar-LB"/>
              </w:rPr>
            </w:pPr>
            <w:r w:rsidRPr="00F66828">
              <w:rPr>
                <w:bCs/>
                <w:sz w:val="18"/>
                <w:rtl/>
                <w:lang w:bidi="ar-LB"/>
              </w:rPr>
              <w:t>المجموع</w:t>
            </w:r>
          </w:p>
        </w:tc>
      </w:tr>
      <w:tr w:rsidR="0075002C" w:rsidRPr="00830019" w14:paraId="390A6996" w14:textId="77777777" w:rsidTr="0075002C">
        <w:trPr>
          <w:trHeight w:val="187"/>
        </w:trPr>
        <w:tc>
          <w:tcPr>
            <w:tcW w:w="541" w:type="pct"/>
            <w:vMerge w:val="restart"/>
            <w:vAlign w:val="center"/>
            <w:hideMark/>
          </w:tcPr>
          <w:p w14:paraId="0BB137D3" w14:textId="1C11FA0D" w:rsidR="0075002C" w:rsidRPr="00830019" w:rsidRDefault="0075002C" w:rsidP="0075002C">
            <w:pPr>
              <w:bidi/>
              <w:jc w:val="center"/>
              <w:rPr>
                <w:sz w:val="20"/>
                <w:lang w:val="en-US" w:bidi="ar-LB"/>
              </w:rPr>
            </w:pPr>
            <w:r>
              <w:rPr>
                <w:sz w:val="18"/>
                <w:rtl/>
                <w:lang w:bidi="ar-LB"/>
              </w:rPr>
              <w:t>اليونيدو</w:t>
            </w:r>
          </w:p>
        </w:tc>
        <w:tc>
          <w:tcPr>
            <w:tcW w:w="1498" w:type="pct"/>
            <w:hideMark/>
          </w:tcPr>
          <w:p w14:paraId="28B7591E" w14:textId="07770642" w:rsidR="0075002C" w:rsidRPr="0075002C" w:rsidRDefault="0075002C" w:rsidP="0075002C">
            <w:pPr>
              <w:bidi/>
              <w:jc w:val="left"/>
              <w:rPr>
                <w:sz w:val="20"/>
                <w:lang w:val="en-US" w:bidi="ar-LB"/>
              </w:rPr>
            </w:pPr>
            <w:r w:rsidRPr="0075002C">
              <w:rPr>
                <w:sz w:val="20"/>
                <w:rtl/>
                <w:lang w:val="en-CA" w:bidi="ar-LB"/>
              </w:rPr>
              <w:t>إزالة المواد المستنفدة للأوزون (طن من قدرات استنفاد الأوزون)</w:t>
            </w:r>
          </w:p>
        </w:tc>
        <w:tc>
          <w:tcPr>
            <w:tcW w:w="731" w:type="pct"/>
          </w:tcPr>
          <w:p w14:paraId="1CE2A7F8" w14:textId="77777777" w:rsidR="0075002C" w:rsidRPr="00830019" w:rsidRDefault="0075002C" w:rsidP="0075002C">
            <w:pPr>
              <w:bidi/>
              <w:jc w:val="left"/>
              <w:rPr>
                <w:sz w:val="20"/>
                <w:lang w:val="en-US" w:bidi="ar-LB"/>
              </w:rPr>
            </w:pPr>
            <w:r>
              <w:rPr>
                <w:sz w:val="20"/>
                <w:lang w:val="en-US" w:bidi="ar-LB"/>
              </w:rPr>
              <w:t>1.00</w:t>
            </w:r>
          </w:p>
        </w:tc>
        <w:tc>
          <w:tcPr>
            <w:tcW w:w="731" w:type="pct"/>
          </w:tcPr>
          <w:p w14:paraId="3E52A74A" w14:textId="77777777" w:rsidR="0075002C" w:rsidRPr="00830019" w:rsidRDefault="0075002C" w:rsidP="0075002C">
            <w:pPr>
              <w:bidi/>
              <w:jc w:val="left"/>
              <w:rPr>
                <w:sz w:val="20"/>
                <w:lang w:val="en-US" w:bidi="ar-LB"/>
              </w:rPr>
            </w:pPr>
            <w:r>
              <w:rPr>
                <w:sz w:val="20"/>
                <w:lang w:val="en-US" w:bidi="ar-LB"/>
              </w:rPr>
              <w:t>0.00</w:t>
            </w:r>
          </w:p>
        </w:tc>
        <w:tc>
          <w:tcPr>
            <w:tcW w:w="731" w:type="pct"/>
          </w:tcPr>
          <w:p w14:paraId="03E8A5B1" w14:textId="77777777" w:rsidR="0075002C" w:rsidRPr="00830019" w:rsidRDefault="0075002C" w:rsidP="0075002C">
            <w:pPr>
              <w:bidi/>
              <w:jc w:val="left"/>
              <w:rPr>
                <w:sz w:val="20"/>
                <w:lang w:val="en-US" w:bidi="ar-LB"/>
              </w:rPr>
            </w:pPr>
            <w:r>
              <w:rPr>
                <w:sz w:val="20"/>
                <w:lang w:val="en-US" w:bidi="ar-LB"/>
              </w:rPr>
              <w:t>0.00</w:t>
            </w:r>
          </w:p>
        </w:tc>
        <w:tc>
          <w:tcPr>
            <w:tcW w:w="768" w:type="pct"/>
          </w:tcPr>
          <w:p w14:paraId="0F2928AF" w14:textId="77777777" w:rsidR="0075002C" w:rsidRPr="00830019" w:rsidRDefault="0075002C" w:rsidP="0075002C">
            <w:pPr>
              <w:bidi/>
              <w:jc w:val="left"/>
              <w:rPr>
                <w:sz w:val="20"/>
                <w:lang w:val="en-US" w:bidi="ar-LB"/>
              </w:rPr>
            </w:pPr>
            <w:r>
              <w:rPr>
                <w:sz w:val="20"/>
                <w:lang w:val="en-US" w:bidi="ar-LB"/>
              </w:rPr>
              <w:fldChar w:fldCharType="begin"/>
            </w:r>
            <w:r>
              <w:rPr>
                <w:sz w:val="20"/>
                <w:lang w:val="en-US" w:bidi="ar-LB"/>
              </w:rPr>
              <w:instrText xml:space="preserve"> =SUM(LEFT) </w:instrText>
            </w:r>
            <w:r>
              <w:rPr>
                <w:sz w:val="20"/>
                <w:lang w:val="en-US" w:bidi="ar-LB"/>
              </w:rPr>
              <w:fldChar w:fldCharType="separate"/>
            </w:r>
            <w:r>
              <w:rPr>
                <w:noProof/>
                <w:sz w:val="20"/>
                <w:lang w:val="en-US" w:bidi="ar-LB"/>
              </w:rPr>
              <w:t>1</w:t>
            </w:r>
            <w:r>
              <w:rPr>
                <w:sz w:val="20"/>
                <w:lang w:val="en-US" w:bidi="ar-LB"/>
              </w:rPr>
              <w:fldChar w:fldCharType="end"/>
            </w:r>
            <w:r>
              <w:rPr>
                <w:sz w:val="20"/>
                <w:lang w:val="en-US" w:bidi="ar-LB"/>
              </w:rPr>
              <w:t>.00</w:t>
            </w:r>
          </w:p>
        </w:tc>
      </w:tr>
      <w:tr w:rsidR="0075002C" w:rsidRPr="00830019" w14:paraId="010C713E" w14:textId="77777777" w:rsidTr="0075002C">
        <w:trPr>
          <w:trHeight w:val="55"/>
        </w:trPr>
        <w:tc>
          <w:tcPr>
            <w:tcW w:w="541" w:type="pct"/>
            <w:vMerge/>
            <w:vAlign w:val="center"/>
            <w:hideMark/>
          </w:tcPr>
          <w:p w14:paraId="5F81792E" w14:textId="77777777" w:rsidR="0075002C" w:rsidRPr="00830019" w:rsidRDefault="0075002C" w:rsidP="0075002C">
            <w:pPr>
              <w:bidi/>
              <w:rPr>
                <w:sz w:val="20"/>
                <w:lang w:val="en-US" w:bidi="ar-LB"/>
              </w:rPr>
            </w:pPr>
          </w:p>
        </w:tc>
        <w:tc>
          <w:tcPr>
            <w:tcW w:w="1498" w:type="pct"/>
            <w:hideMark/>
          </w:tcPr>
          <w:p w14:paraId="0512C3D0" w14:textId="04F1CA0C" w:rsidR="0075002C" w:rsidRPr="0075002C" w:rsidRDefault="0075002C" w:rsidP="0075002C">
            <w:pPr>
              <w:bidi/>
              <w:jc w:val="left"/>
              <w:rPr>
                <w:sz w:val="20"/>
                <w:lang w:val="en-US" w:bidi="ar-LB"/>
              </w:rPr>
            </w:pPr>
            <w:r w:rsidRPr="0075002C">
              <w:rPr>
                <w:sz w:val="20"/>
                <w:rtl/>
                <w:lang w:val="en-CA" w:bidi="ar-LB"/>
              </w:rPr>
              <w:t>التمويل (دولار أمريكي)</w:t>
            </w:r>
          </w:p>
        </w:tc>
        <w:tc>
          <w:tcPr>
            <w:tcW w:w="731" w:type="pct"/>
          </w:tcPr>
          <w:p w14:paraId="3BEEBDD5" w14:textId="77777777" w:rsidR="0075002C" w:rsidRPr="00830019" w:rsidRDefault="0075002C" w:rsidP="0075002C">
            <w:pPr>
              <w:bidi/>
              <w:jc w:val="left"/>
              <w:rPr>
                <w:sz w:val="20"/>
                <w:lang w:val="en-US" w:bidi="ar-LB"/>
              </w:rPr>
            </w:pPr>
            <w:r>
              <w:rPr>
                <w:sz w:val="20"/>
                <w:lang w:val="en-US" w:bidi="ar-LB"/>
              </w:rPr>
              <w:t>318,640</w:t>
            </w:r>
          </w:p>
        </w:tc>
        <w:tc>
          <w:tcPr>
            <w:tcW w:w="731" w:type="pct"/>
          </w:tcPr>
          <w:p w14:paraId="50F561DB" w14:textId="77777777" w:rsidR="0075002C" w:rsidRPr="00830019" w:rsidRDefault="0075002C" w:rsidP="0075002C">
            <w:pPr>
              <w:bidi/>
              <w:jc w:val="left"/>
              <w:rPr>
                <w:sz w:val="20"/>
                <w:lang w:val="en-US" w:bidi="ar-LB"/>
              </w:rPr>
            </w:pPr>
            <w:r>
              <w:rPr>
                <w:sz w:val="20"/>
                <w:lang w:val="en-US" w:bidi="ar-LB"/>
              </w:rPr>
              <w:t>0</w:t>
            </w:r>
          </w:p>
        </w:tc>
        <w:tc>
          <w:tcPr>
            <w:tcW w:w="731" w:type="pct"/>
          </w:tcPr>
          <w:p w14:paraId="70B7E15A" w14:textId="77777777" w:rsidR="0075002C" w:rsidRPr="00830019" w:rsidRDefault="0075002C" w:rsidP="0075002C">
            <w:pPr>
              <w:bidi/>
              <w:jc w:val="left"/>
              <w:rPr>
                <w:sz w:val="20"/>
                <w:lang w:val="en-US" w:bidi="ar-LB"/>
              </w:rPr>
            </w:pPr>
            <w:r>
              <w:rPr>
                <w:sz w:val="20"/>
                <w:lang w:val="en-US" w:bidi="ar-LB"/>
              </w:rPr>
              <w:t>0</w:t>
            </w:r>
          </w:p>
        </w:tc>
        <w:tc>
          <w:tcPr>
            <w:tcW w:w="768" w:type="pct"/>
          </w:tcPr>
          <w:p w14:paraId="594D2EE2" w14:textId="77777777" w:rsidR="0075002C" w:rsidRPr="00830019" w:rsidRDefault="0075002C" w:rsidP="0075002C">
            <w:pPr>
              <w:bidi/>
              <w:jc w:val="left"/>
              <w:rPr>
                <w:sz w:val="20"/>
                <w:lang w:val="en-US" w:bidi="ar-LB"/>
              </w:rPr>
            </w:pPr>
            <w:r>
              <w:rPr>
                <w:sz w:val="20"/>
                <w:lang w:val="en-US" w:bidi="ar-LB"/>
              </w:rPr>
              <w:fldChar w:fldCharType="begin"/>
            </w:r>
            <w:r>
              <w:rPr>
                <w:sz w:val="20"/>
                <w:lang w:val="en-US" w:bidi="ar-LB"/>
              </w:rPr>
              <w:instrText xml:space="preserve"> =SUM(LEFT) </w:instrText>
            </w:r>
            <w:r>
              <w:rPr>
                <w:sz w:val="20"/>
                <w:lang w:val="en-US" w:bidi="ar-LB"/>
              </w:rPr>
              <w:fldChar w:fldCharType="separate"/>
            </w:r>
            <w:r>
              <w:rPr>
                <w:noProof/>
                <w:sz w:val="20"/>
                <w:lang w:val="en-US" w:bidi="ar-LB"/>
              </w:rPr>
              <w:t>318,640</w:t>
            </w:r>
            <w:r>
              <w:rPr>
                <w:sz w:val="20"/>
                <w:lang w:val="en-US" w:bidi="ar-LB"/>
              </w:rPr>
              <w:fldChar w:fldCharType="end"/>
            </w:r>
          </w:p>
        </w:tc>
      </w:tr>
    </w:tbl>
    <w:p w14:paraId="55610288" w14:textId="77777777" w:rsidR="00033546" w:rsidRPr="00A43077" w:rsidRDefault="00033546" w:rsidP="001758C8">
      <w:pPr>
        <w:bidi/>
        <w:jc w:val="left"/>
        <w:rPr>
          <w:sz w:val="18"/>
          <w:szCs w:val="18"/>
          <w:lang w:bidi="ar-LB"/>
        </w:rPr>
      </w:pPr>
    </w:p>
    <w:tbl>
      <w:tblPr>
        <w:tblStyle w:val="TableGrid"/>
        <w:bidiVisual/>
        <w:tblW w:w="10002" w:type="dxa"/>
        <w:tblInd w:w="-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80"/>
        <w:gridCol w:w="826"/>
        <w:gridCol w:w="1320"/>
        <w:gridCol w:w="882"/>
        <w:gridCol w:w="293"/>
        <w:gridCol w:w="528"/>
        <w:gridCol w:w="896"/>
        <w:gridCol w:w="930"/>
        <w:gridCol w:w="882"/>
        <w:gridCol w:w="882"/>
        <w:gridCol w:w="883"/>
      </w:tblGrid>
      <w:tr w:rsidR="0075002C" w:rsidRPr="00696121" w14:paraId="4502A28F" w14:textId="77777777" w:rsidTr="00033546">
        <w:trPr>
          <w:trHeight w:val="286"/>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05AAFF4A" w14:textId="13BA814F" w:rsidR="0075002C" w:rsidRPr="00696121" w:rsidRDefault="0075002C" w:rsidP="0075002C">
            <w:pPr>
              <w:bidi/>
              <w:spacing w:after="20"/>
              <w:jc w:val="left"/>
              <w:rPr>
                <w:b/>
                <w:sz w:val="20"/>
                <w:lang w:val="en-US" w:bidi="ar-LB"/>
              </w:rPr>
            </w:pPr>
            <w:r w:rsidRPr="00B23D3E">
              <w:rPr>
                <w:rFonts w:eastAsia="Batang"/>
                <w:bCs/>
                <w:snapToGrid w:val="0"/>
                <w:sz w:val="20"/>
                <w:rtl/>
                <w:lang w:eastAsia="ko-KR" w:bidi="ar-LB"/>
              </w:rPr>
              <w:t>(سادساً) بيانات المشروع</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0C107DB2"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2021</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hideMark/>
          </w:tcPr>
          <w:p w14:paraId="6FB2D7E6"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2022</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3B118246"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2023</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9BF8AAD"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2024</w:t>
            </w:r>
          </w:p>
        </w:tc>
        <w:tc>
          <w:tcPr>
            <w:tcW w:w="882" w:type="dxa"/>
            <w:tcBorders>
              <w:top w:val="single" w:sz="2" w:space="0" w:color="auto"/>
              <w:left w:val="single" w:sz="2" w:space="0" w:color="auto"/>
              <w:right w:val="single" w:sz="2" w:space="0" w:color="auto"/>
            </w:tcBorders>
            <w:tcMar>
              <w:left w:w="101" w:type="dxa"/>
              <w:right w:w="101" w:type="dxa"/>
            </w:tcMar>
            <w:hideMark/>
          </w:tcPr>
          <w:p w14:paraId="3437E11F"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2025</w:t>
            </w:r>
          </w:p>
        </w:tc>
        <w:tc>
          <w:tcPr>
            <w:tcW w:w="882" w:type="dxa"/>
            <w:tcBorders>
              <w:top w:val="single" w:sz="2" w:space="0" w:color="auto"/>
              <w:left w:val="single" w:sz="2" w:space="0" w:color="auto"/>
              <w:right w:val="single" w:sz="2" w:space="0" w:color="auto"/>
            </w:tcBorders>
            <w:tcMar>
              <w:left w:w="101" w:type="dxa"/>
              <w:right w:w="101" w:type="dxa"/>
            </w:tcMar>
          </w:tcPr>
          <w:p w14:paraId="5EC426AB" w14:textId="77777777" w:rsidR="0075002C" w:rsidRPr="00696121" w:rsidRDefault="0075002C" w:rsidP="0075002C">
            <w:pPr>
              <w:bidi/>
              <w:spacing w:after="20"/>
              <w:jc w:val="center"/>
              <w:rPr>
                <w:b/>
                <w:sz w:val="20"/>
                <w:highlight w:val="cyan"/>
                <w:lang w:val="en-US" w:bidi="ar-LB"/>
              </w:rPr>
            </w:pPr>
            <w:r w:rsidRPr="00696121">
              <w:rPr>
                <w:b/>
                <w:bCs/>
                <w:color w:val="000000"/>
                <w:sz w:val="20"/>
                <w:lang w:eastAsia="en-CA" w:bidi="ar-LB"/>
              </w:rPr>
              <w:t>2026</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60C681B" w14:textId="2D2072FA" w:rsidR="0075002C" w:rsidRPr="00696121" w:rsidRDefault="0075002C" w:rsidP="0075002C">
            <w:pPr>
              <w:bidi/>
              <w:spacing w:after="20"/>
              <w:jc w:val="center"/>
              <w:rPr>
                <w:b/>
                <w:sz w:val="20"/>
                <w:lang w:val="en-US" w:bidi="ar-LB"/>
              </w:rPr>
            </w:pPr>
            <w:r w:rsidRPr="00F66828">
              <w:rPr>
                <w:bCs/>
                <w:sz w:val="18"/>
                <w:szCs w:val="18"/>
                <w:rtl/>
                <w:lang w:bidi="ar-LB"/>
              </w:rPr>
              <w:t>المجموع</w:t>
            </w:r>
          </w:p>
        </w:tc>
      </w:tr>
      <w:tr w:rsidR="0075002C" w:rsidRPr="00696121" w14:paraId="6517785E" w14:textId="77777777" w:rsidTr="00033546">
        <w:trPr>
          <w:trHeight w:val="35"/>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11231E1F" w14:textId="17051D94" w:rsidR="0075002C" w:rsidRPr="0075002C" w:rsidRDefault="0075002C" w:rsidP="0075002C">
            <w:pPr>
              <w:bidi/>
              <w:spacing w:after="20"/>
              <w:jc w:val="left"/>
              <w:rPr>
                <w:sz w:val="20"/>
                <w:lang w:val="en-US" w:bidi="ar-LB"/>
              </w:rPr>
            </w:pPr>
            <w:r w:rsidRPr="0075002C">
              <w:rPr>
                <w:rFonts w:eastAsia="Batang"/>
                <w:snapToGrid w:val="0"/>
                <w:sz w:val="20"/>
                <w:rtl/>
                <w:lang w:eastAsia="ko-KR" w:bidi="ar-LB"/>
              </w:rPr>
              <w:t>حدود الاستهلاك في بروتوكول مونتريال</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0B473A65" w14:textId="77777777" w:rsidR="0075002C" w:rsidRPr="00696121" w:rsidRDefault="0075002C" w:rsidP="0075002C">
            <w:pPr>
              <w:bidi/>
              <w:spacing w:after="20"/>
              <w:jc w:val="left"/>
              <w:rPr>
                <w:sz w:val="20"/>
                <w:lang w:val="en-US" w:bidi="ar-LB"/>
              </w:rPr>
            </w:pPr>
            <w:r w:rsidRPr="00696121">
              <w:rPr>
                <w:color w:val="000000"/>
                <w:sz w:val="20"/>
                <w:lang w:eastAsia="en-CA" w:bidi="ar-LB"/>
              </w:rPr>
              <w:t>3.06</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4697F1D5" w14:textId="77777777" w:rsidR="0075002C" w:rsidRPr="00696121" w:rsidRDefault="0075002C" w:rsidP="0075002C">
            <w:pPr>
              <w:bidi/>
              <w:spacing w:after="20"/>
              <w:jc w:val="left"/>
              <w:rPr>
                <w:sz w:val="20"/>
                <w:lang w:val="en-US" w:bidi="ar-LB"/>
              </w:rPr>
            </w:pPr>
            <w:r w:rsidRPr="00696121">
              <w:rPr>
                <w:color w:val="000000"/>
                <w:sz w:val="20"/>
                <w:lang w:eastAsia="en-CA" w:bidi="ar-LB"/>
              </w:rPr>
              <w:t>3.06</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4E255A9C" w14:textId="77777777" w:rsidR="0075002C" w:rsidRPr="00696121" w:rsidRDefault="0075002C" w:rsidP="0075002C">
            <w:pPr>
              <w:bidi/>
              <w:spacing w:after="20"/>
              <w:jc w:val="left"/>
              <w:rPr>
                <w:sz w:val="20"/>
                <w:lang w:val="en-US" w:bidi="ar-LB"/>
              </w:rPr>
            </w:pPr>
            <w:r w:rsidRPr="00696121">
              <w:rPr>
                <w:color w:val="000000"/>
                <w:sz w:val="20"/>
                <w:lang w:eastAsia="en-CA" w:bidi="ar-LB"/>
              </w:rPr>
              <w:t>3.06</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0A11F189" w14:textId="77777777" w:rsidR="0075002C" w:rsidRPr="00696121" w:rsidRDefault="0075002C" w:rsidP="0075002C">
            <w:pPr>
              <w:bidi/>
              <w:spacing w:after="20"/>
              <w:jc w:val="left"/>
              <w:rPr>
                <w:sz w:val="20"/>
                <w:lang w:val="en-US" w:bidi="ar-LB"/>
              </w:rPr>
            </w:pPr>
            <w:r w:rsidRPr="00696121">
              <w:rPr>
                <w:color w:val="000000"/>
                <w:sz w:val="20"/>
                <w:lang w:eastAsia="en-CA" w:bidi="ar-LB"/>
              </w:rPr>
              <w:t>3.06</w:t>
            </w:r>
          </w:p>
        </w:tc>
        <w:tc>
          <w:tcPr>
            <w:tcW w:w="882" w:type="dxa"/>
            <w:tcBorders>
              <w:left w:val="single" w:sz="2" w:space="0" w:color="auto"/>
              <w:right w:val="single" w:sz="2" w:space="0" w:color="auto"/>
            </w:tcBorders>
            <w:tcMar>
              <w:left w:w="101" w:type="dxa"/>
              <w:right w:w="101" w:type="dxa"/>
            </w:tcMar>
          </w:tcPr>
          <w:p w14:paraId="6D6BC698" w14:textId="77777777" w:rsidR="0075002C" w:rsidRPr="00696121" w:rsidRDefault="0075002C" w:rsidP="0075002C">
            <w:pPr>
              <w:bidi/>
              <w:spacing w:after="20"/>
              <w:jc w:val="left"/>
              <w:rPr>
                <w:sz w:val="20"/>
                <w:lang w:val="en-US" w:bidi="ar-LB"/>
              </w:rPr>
            </w:pPr>
            <w:r w:rsidRPr="00696121">
              <w:rPr>
                <w:color w:val="000000"/>
                <w:sz w:val="20"/>
                <w:lang w:eastAsia="en-CA" w:bidi="ar-LB"/>
              </w:rPr>
              <w:t>1.53</w:t>
            </w:r>
          </w:p>
        </w:tc>
        <w:tc>
          <w:tcPr>
            <w:tcW w:w="882" w:type="dxa"/>
            <w:tcBorders>
              <w:left w:val="single" w:sz="2" w:space="0" w:color="auto"/>
              <w:right w:val="single" w:sz="2" w:space="0" w:color="auto"/>
            </w:tcBorders>
            <w:tcMar>
              <w:left w:w="101" w:type="dxa"/>
              <w:right w:w="101" w:type="dxa"/>
            </w:tcMar>
          </w:tcPr>
          <w:p w14:paraId="5AAEAD67" w14:textId="77777777" w:rsidR="0075002C" w:rsidRPr="00696121" w:rsidRDefault="0075002C" w:rsidP="0075002C">
            <w:pPr>
              <w:bidi/>
              <w:spacing w:after="20"/>
              <w:jc w:val="left"/>
              <w:rPr>
                <w:sz w:val="20"/>
                <w:lang w:val="en-US" w:bidi="ar-LB"/>
              </w:rPr>
            </w:pPr>
            <w:r w:rsidRPr="00696121">
              <w:rPr>
                <w:color w:val="000000"/>
                <w:sz w:val="20"/>
                <w:lang w:eastAsia="en-CA" w:bidi="ar-LB"/>
              </w:rPr>
              <w:t>1.53</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7A3F2FBE" w14:textId="61DA3AA1" w:rsidR="0075002C" w:rsidRPr="00696121" w:rsidRDefault="0075002C" w:rsidP="0075002C">
            <w:pPr>
              <w:bidi/>
              <w:spacing w:after="20"/>
              <w:jc w:val="left"/>
              <w:rPr>
                <w:sz w:val="20"/>
                <w:lang w:val="en-US" w:bidi="ar-LB"/>
              </w:rPr>
            </w:pPr>
            <w:r w:rsidRPr="00F66828">
              <w:rPr>
                <w:sz w:val="20"/>
                <w:rtl/>
                <w:lang w:bidi="ar-LB"/>
              </w:rPr>
              <w:t>غير متاح</w:t>
            </w:r>
          </w:p>
        </w:tc>
      </w:tr>
      <w:tr w:rsidR="0075002C" w:rsidRPr="00696121" w14:paraId="34115E9C" w14:textId="77777777" w:rsidTr="00033546">
        <w:trPr>
          <w:trHeight w:val="201"/>
        </w:trPr>
        <w:tc>
          <w:tcPr>
            <w:tcW w:w="382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5071A12A" w14:textId="1A29F20D" w:rsidR="0075002C" w:rsidRPr="00696121" w:rsidRDefault="0075002C" w:rsidP="0075002C">
            <w:pPr>
              <w:bidi/>
              <w:spacing w:after="20"/>
              <w:jc w:val="left"/>
              <w:rPr>
                <w:sz w:val="20"/>
                <w:lang w:val="en-US" w:bidi="ar-LB"/>
              </w:rPr>
            </w:pPr>
            <w:r w:rsidRPr="00F66828">
              <w:rPr>
                <w:rFonts w:eastAsia="Batang"/>
                <w:snapToGrid w:val="0"/>
                <w:sz w:val="18"/>
                <w:szCs w:val="18"/>
                <w:rtl/>
                <w:lang w:eastAsia="ko-KR" w:bidi="ar-LB"/>
              </w:rPr>
              <w:t xml:space="preserve">الحد الأقصى للاستهلاك المسموح به </w:t>
            </w:r>
            <w:r>
              <w:rPr>
                <w:rFonts w:eastAsia="Batang"/>
                <w:snapToGrid w:val="0"/>
                <w:sz w:val="18"/>
                <w:szCs w:val="18"/>
                <w:rtl/>
                <w:lang w:eastAsia="ko-KR" w:bidi="ar-LB"/>
              </w:rPr>
              <w:br/>
            </w:r>
            <w:r w:rsidRPr="00F66828">
              <w:rPr>
                <w:rFonts w:eastAsia="Batang"/>
                <w:snapToGrid w:val="0"/>
                <w:sz w:val="18"/>
                <w:szCs w:val="18"/>
                <w:rtl/>
                <w:lang w:eastAsia="ko-KR" w:bidi="ar-LB"/>
              </w:rPr>
              <w:t>(</w:t>
            </w:r>
            <w:r>
              <w:rPr>
                <w:rFonts w:eastAsia="Batang"/>
                <w:snapToGrid w:val="0"/>
                <w:sz w:val="18"/>
                <w:szCs w:val="18"/>
                <w:rtl/>
                <w:lang w:eastAsia="ko-KR" w:bidi="ar-LB"/>
              </w:rPr>
              <w:t>بالأ</w:t>
            </w:r>
            <w:r w:rsidRPr="00F66828">
              <w:rPr>
                <w:rFonts w:eastAsia="Batang"/>
                <w:snapToGrid w:val="0"/>
                <w:sz w:val="18"/>
                <w:szCs w:val="18"/>
                <w:rtl/>
                <w:lang w:eastAsia="ko-KR" w:bidi="ar-LB"/>
              </w:rPr>
              <w:t>طن</w:t>
            </w:r>
            <w:r>
              <w:rPr>
                <w:rFonts w:eastAsia="Batang"/>
                <w:snapToGrid w:val="0"/>
                <w:sz w:val="18"/>
                <w:szCs w:val="18"/>
                <w:rtl/>
                <w:lang w:eastAsia="ko-KR" w:bidi="ar-LB"/>
              </w:rPr>
              <w:t>ان</w:t>
            </w:r>
            <w:r w:rsidRPr="00F66828">
              <w:rPr>
                <w:rFonts w:eastAsia="Batang"/>
                <w:snapToGrid w:val="0"/>
                <w:sz w:val="18"/>
                <w:szCs w:val="18"/>
                <w:rtl/>
                <w:lang w:eastAsia="ko-KR" w:bidi="ar-LB"/>
              </w:rPr>
              <w:t xml:space="preserve"> من قدرات استنفاد الأوزون)</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32409B21" w14:textId="77777777" w:rsidR="0075002C" w:rsidRPr="00696121" w:rsidRDefault="0075002C" w:rsidP="0075002C">
            <w:pPr>
              <w:bidi/>
              <w:spacing w:after="20"/>
              <w:jc w:val="left"/>
              <w:rPr>
                <w:sz w:val="20"/>
                <w:lang w:val="en-US" w:bidi="ar-LB"/>
              </w:rPr>
            </w:pPr>
            <w:r w:rsidRPr="00696121">
              <w:rPr>
                <w:color w:val="000000"/>
                <w:sz w:val="20"/>
                <w:lang w:eastAsia="en-CA" w:bidi="ar-LB"/>
              </w:rPr>
              <w:t>1.18</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738C16C7" w14:textId="77777777" w:rsidR="0075002C" w:rsidRPr="00696121" w:rsidRDefault="0075002C" w:rsidP="0075002C">
            <w:pPr>
              <w:bidi/>
              <w:spacing w:after="20"/>
              <w:jc w:val="left"/>
              <w:rPr>
                <w:sz w:val="20"/>
                <w:lang w:val="en-US" w:bidi="ar-LB"/>
              </w:rPr>
            </w:pPr>
            <w:r w:rsidRPr="00696121">
              <w:rPr>
                <w:color w:val="000000"/>
                <w:sz w:val="20"/>
                <w:lang w:eastAsia="en-CA" w:bidi="ar-LB"/>
              </w:rPr>
              <w:t>1.18</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6052CFAB" w14:textId="77777777" w:rsidR="0075002C" w:rsidRPr="00696121" w:rsidRDefault="0075002C" w:rsidP="0075002C">
            <w:pPr>
              <w:bidi/>
              <w:spacing w:after="20"/>
              <w:jc w:val="left"/>
              <w:rPr>
                <w:sz w:val="20"/>
                <w:lang w:val="en-US" w:bidi="ar-LB"/>
              </w:rPr>
            </w:pPr>
            <w:r w:rsidRPr="00696121">
              <w:rPr>
                <w:color w:val="000000"/>
                <w:sz w:val="20"/>
                <w:lang w:eastAsia="en-CA" w:bidi="ar-LB"/>
              </w:rPr>
              <w:t>0.94</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63F5CB3B" w14:textId="77777777" w:rsidR="0075002C" w:rsidRPr="00696121" w:rsidRDefault="0075002C" w:rsidP="0075002C">
            <w:pPr>
              <w:bidi/>
              <w:spacing w:after="20"/>
              <w:jc w:val="left"/>
              <w:rPr>
                <w:sz w:val="20"/>
                <w:lang w:val="en-US" w:bidi="ar-LB"/>
              </w:rPr>
            </w:pPr>
            <w:r w:rsidRPr="00696121">
              <w:rPr>
                <w:color w:val="000000"/>
                <w:sz w:val="20"/>
                <w:lang w:eastAsia="en-CA" w:bidi="ar-LB"/>
              </w:rPr>
              <w:t>0.94</w:t>
            </w:r>
          </w:p>
        </w:tc>
        <w:tc>
          <w:tcPr>
            <w:tcW w:w="882" w:type="dxa"/>
            <w:tcBorders>
              <w:left w:val="single" w:sz="2" w:space="0" w:color="auto"/>
              <w:bottom w:val="single" w:sz="2" w:space="0" w:color="auto"/>
              <w:right w:val="single" w:sz="2" w:space="0" w:color="auto"/>
            </w:tcBorders>
            <w:tcMar>
              <w:left w:w="101" w:type="dxa"/>
              <w:right w:w="101" w:type="dxa"/>
            </w:tcMar>
          </w:tcPr>
          <w:p w14:paraId="678276CA" w14:textId="77777777" w:rsidR="0075002C" w:rsidRPr="00696121" w:rsidRDefault="0075002C" w:rsidP="0075002C">
            <w:pPr>
              <w:bidi/>
              <w:spacing w:after="20"/>
              <w:jc w:val="left"/>
              <w:rPr>
                <w:sz w:val="20"/>
                <w:lang w:val="en-US" w:bidi="ar-LB"/>
              </w:rPr>
            </w:pPr>
            <w:r w:rsidRPr="00696121">
              <w:rPr>
                <w:color w:val="000000"/>
                <w:sz w:val="20"/>
                <w:lang w:eastAsia="en-CA" w:bidi="ar-LB"/>
              </w:rPr>
              <w:t>0.47</w:t>
            </w:r>
          </w:p>
        </w:tc>
        <w:tc>
          <w:tcPr>
            <w:tcW w:w="882" w:type="dxa"/>
            <w:tcBorders>
              <w:left w:val="single" w:sz="2" w:space="0" w:color="auto"/>
              <w:bottom w:val="single" w:sz="2" w:space="0" w:color="auto"/>
              <w:right w:val="single" w:sz="2" w:space="0" w:color="auto"/>
            </w:tcBorders>
            <w:tcMar>
              <w:left w:w="101" w:type="dxa"/>
              <w:right w:w="101" w:type="dxa"/>
            </w:tcMar>
          </w:tcPr>
          <w:p w14:paraId="131413DA" w14:textId="77777777" w:rsidR="0075002C" w:rsidRPr="00696121" w:rsidRDefault="0075002C" w:rsidP="0075002C">
            <w:pPr>
              <w:bidi/>
              <w:spacing w:after="20"/>
              <w:jc w:val="left"/>
              <w:rPr>
                <w:sz w:val="20"/>
                <w:lang w:val="en-US" w:bidi="ar-LB"/>
              </w:rPr>
            </w:pPr>
            <w:r w:rsidRPr="00696121">
              <w:rPr>
                <w:color w:val="000000"/>
                <w:sz w:val="20"/>
                <w:lang w:eastAsia="en-CA" w:bidi="ar-LB"/>
              </w:rPr>
              <w:t>0</w:t>
            </w:r>
            <w:r>
              <w:rPr>
                <w:color w:val="000000"/>
                <w:sz w:val="20"/>
                <w:lang w:eastAsia="en-CA" w:bidi="ar-LB"/>
              </w:rPr>
              <w:t>.00</w:t>
            </w:r>
          </w:p>
        </w:tc>
        <w:tc>
          <w:tcPr>
            <w:tcW w:w="883"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044A5E54" w14:textId="2ED8C124" w:rsidR="0075002C" w:rsidRPr="00696121" w:rsidRDefault="0075002C" w:rsidP="0075002C">
            <w:pPr>
              <w:bidi/>
              <w:spacing w:after="20"/>
              <w:jc w:val="left"/>
              <w:rPr>
                <w:sz w:val="20"/>
                <w:lang w:val="en-US" w:bidi="ar-LB"/>
              </w:rPr>
            </w:pPr>
            <w:r w:rsidRPr="00F66828">
              <w:rPr>
                <w:sz w:val="20"/>
                <w:rtl/>
                <w:lang w:bidi="ar-LB"/>
              </w:rPr>
              <w:t>غير متاح</w:t>
            </w:r>
          </w:p>
        </w:tc>
      </w:tr>
      <w:tr w:rsidR="003A049B" w:rsidRPr="00696121" w14:paraId="3B8571AD" w14:textId="77777777" w:rsidTr="001D40C2">
        <w:trPr>
          <w:trHeight w:val="351"/>
        </w:trPr>
        <w:tc>
          <w:tcPr>
            <w:tcW w:w="1680" w:type="dxa"/>
            <w:vMerge w:val="restart"/>
            <w:tcBorders>
              <w:top w:val="single" w:sz="2" w:space="0" w:color="auto"/>
              <w:left w:val="single" w:sz="4" w:space="0" w:color="auto"/>
              <w:bottom w:val="single" w:sz="4" w:space="0" w:color="auto"/>
              <w:right w:val="single" w:sz="4" w:space="0" w:color="auto"/>
            </w:tcBorders>
            <w:tcMar>
              <w:left w:w="101" w:type="dxa"/>
              <w:right w:w="101" w:type="dxa"/>
            </w:tcMar>
            <w:hideMark/>
          </w:tcPr>
          <w:p w14:paraId="196752F4" w14:textId="6644807D"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 xml:space="preserve">التمويل المتفق عليه  من حيث المبدأ </w:t>
            </w:r>
            <w:r w:rsidRPr="003A049B">
              <w:rPr>
                <w:rFonts w:eastAsia="Batang"/>
                <w:snapToGrid w:val="0"/>
                <w:sz w:val="20"/>
                <w:rtl/>
                <w:lang w:eastAsia="ko-KR" w:bidi="ar-LB"/>
              </w:rPr>
              <w:br/>
              <w:t>(دولار أمريكي)</w:t>
            </w:r>
          </w:p>
        </w:tc>
        <w:tc>
          <w:tcPr>
            <w:tcW w:w="826" w:type="dxa"/>
            <w:vMerge w:val="restart"/>
            <w:tcBorders>
              <w:top w:val="single" w:sz="2" w:space="0" w:color="auto"/>
              <w:left w:val="single" w:sz="4" w:space="0" w:color="auto"/>
              <w:bottom w:val="single" w:sz="4" w:space="0" w:color="auto"/>
              <w:right w:val="single" w:sz="4" w:space="0" w:color="auto"/>
            </w:tcBorders>
            <w:tcMar>
              <w:left w:w="101" w:type="dxa"/>
              <w:right w:w="101" w:type="dxa"/>
            </w:tcMar>
            <w:hideMark/>
          </w:tcPr>
          <w:p w14:paraId="2BE60AAC" w14:textId="4C91180D" w:rsidR="003A049B" w:rsidRPr="003A049B" w:rsidRDefault="003A049B" w:rsidP="003A049B">
            <w:pPr>
              <w:bidi/>
              <w:spacing w:after="20"/>
              <w:ind w:left="-104" w:right="-97"/>
              <w:jc w:val="center"/>
              <w:rPr>
                <w:sz w:val="20"/>
                <w:lang w:val="en-US" w:bidi="ar-LB"/>
              </w:rPr>
            </w:pPr>
            <w:r w:rsidRPr="003A049B">
              <w:rPr>
                <w:sz w:val="20"/>
                <w:rtl/>
                <w:lang w:bidi="ar-LB"/>
              </w:rPr>
              <w:t>اليونيدو</w:t>
            </w:r>
          </w:p>
        </w:tc>
        <w:tc>
          <w:tcPr>
            <w:tcW w:w="1320" w:type="dxa"/>
            <w:tcBorders>
              <w:top w:val="single" w:sz="2" w:space="0" w:color="auto"/>
              <w:left w:val="single" w:sz="4" w:space="0" w:color="auto"/>
              <w:bottom w:val="single" w:sz="4" w:space="0" w:color="auto"/>
              <w:right w:val="single" w:sz="4" w:space="0" w:color="auto"/>
            </w:tcBorders>
            <w:tcMar>
              <w:left w:w="101" w:type="dxa"/>
              <w:right w:w="101" w:type="dxa"/>
            </w:tcMar>
            <w:hideMark/>
          </w:tcPr>
          <w:p w14:paraId="33342C85" w14:textId="48F51CE3"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المشروع</w:t>
            </w:r>
          </w:p>
        </w:tc>
        <w:tc>
          <w:tcPr>
            <w:tcW w:w="882" w:type="dxa"/>
            <w:tcBorders>
              <w:top w:val="single" w:sz="2" w:space="0" w:color="auto"/>
              <w:left w:val="single" w:sz="4" w:space="0" w:color="auto"/>
              <w:bottom w:val="single" w:sz="4" w:space="0" w:color="auto"/>
              <w:right w:val="single" w:sz="4" w:space="0" w:color="auto"/>
            </w:tcBorders>
            <w:tcMar>
              <w:left w:w="101" w:type="dxa"/>
              <w:right w:w="101" w:type="dxa"/>
            </w:tcMar>
          </w:tcPr>
          <w:p w14:paraId="739CC175"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126,140</w:t>
            </w:r>
          </w:p>
        </w:tc>
        <w:tc>
          <w:tcPr>
            <w:tcW w:w="821" w:type="dxa"/>
            <w:gridSpan w:val="2"/>
            <w:tcBorders>
              <w:top w:val="single" w:sz="2" w:space="0" w:color="auto"/>
              <w:left w:val="single" w:sz="4" w:space="0" w:color="auto"/>
              <w:bottom w:val="single" w:sz="4" w:space="0" w:color="auto"/>
              <w:right w:val="single" w:sz="4" w:space="0" w:color="auto"/>
            </w:tcBorders>
            <w:tcMar>
              <w:left w:w="101" w:type="dxa"/>
              <w:right w:w="101" w:type="dxa"/>
            </w:tcMar>
          </w:tcPr>
          <w:p w14:paraId="5FB688DB"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0</w:t>
            </w:r>
          </w:p>
        </w:tc>
        <w:tc>
          <w:tcPr>
            <w:tcW w:w="896" w:type="dxa"/>
            <w:tcBorders>
              <w:top w:val="single" w:sz="2" w:space="0" w:color="auto"/>
              <w:left w:val="single" w:sz="4" w:space="0" w:color="auto"/>
              <w:bottom w:val="single" w:sz="4" w:space="0" w:color="auto"/>
              <w:right w:val="single" w:sz="4" w:space="0" w:color="auto"/>
            </w:tcBorders>
            <w:tcMar>
              <w:left w:w="101" w:type="dxa"/>
              <w:right w:w="101" w:type="dxa"/>
            </w:tcMar>
          </w:tcPr>
          <w:p w14:paraId="78AD345D"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297,794</w:t>
            </w:r>
          </w:p>
        </w:tc>
        <w:tc>
          <w:tcPr>
            <w:tcW w:w="930" w:type="dxa"/>
            <w:tcBorders>
              <w:top w:val="single" w:sz="2" w:space="0" w:color="auto"/>
              <w:left w:val="single" w:sz="4" w:space="0" w:color="auto"/>
              <w:bottom w:val="single" w:sz="4" w:space="0" w:color="auto"/>
              <w:right w:val="single" w:sz="4" w:space="0" w:color="auto"/>
            </w:tcBorders>
            <w:tcMar>
              <w:left w:w="101" w:type="dxa"/>
              <w:right w:w="101" w:type="dxa"/>
            </w:tcMar>
          </w:tcPr>
          <w:p w14:paraId="27BEC8D3"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0</w:t>
            </w:r>
          </w:p>
        </w:tc>
        <w:tc>
          <w:tcPr>
            <w:tcW w:w="882" w:type="dxa"/>
            <w:tcBorders>
              <w:top w:val="single" w:sz="2" w:space="0" w:color="auto"/>
              <w:left w:val="single" w:sz="4" w:space="0" w:color="auto"/>
              <w:right w:val="single" w:sz="4" w:space="0" w:color="auto"/>
            </w:tcBorders>
            <w:tcMar>
              <w:left w:w="101" w:type="dxa"/>
              <w:right w:w="101" w:type="dxa"/>
            </w:tcMar>
          </w:tcPr>
          <w:p w14:paraId="5D2B1600"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0</w:t>
            </w:r>
          </w:p>
        </w:tc>
        <w:tc>
          <w:tcPr>
            <w:tcW w:w="882" w:type="dxa"/>
            <w:tcBorders>
              <w:top w:val="single" w:sz="2" w:space="0" w:color="auto"/>
              <w:left w:val="single" w:sz="4" w:space="0" w:color="auto"/>
              <w:right w:val="single" w:sz="4" w:space="0" w:color="auto"/>
            </w:tcBorders>
            <w:tcMar>
              <w:left w:w="101" w:type="dxa"/>
              <w:right w:w="101" w:type="dxa"/>
            </w:tcMar>
          </w:tcPr>
          <w:p w14:paraId="58F7E58D"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50,000</w:t>
            </w:r>
          </w:p>
        </w:tc>
        <w:tc>
          <w:tcPr>
            <w:tcW w:w="883" w:type="dxa"/>
            <w:tcBorders>
              <w:top w:val="single" w:sz="2" w:space="0" w:color="auto"/>
              <w:left w:val="single" w:sz="4" w:space="0" w:color="auto"/>
              <w:bottom w:val="single" w:sz="4" w:space="0" w:color="auto"/>
              <w:right w:val="single" w:sz="4" w:space="0" w:color="auto"/>
            </w:tcBorders>
            <w:tcMar>
              <w:left w:w="101" w:type="dxa"/>
              <w:right w:w="101" w:type="dxa"/>
            </w:tcMar>
          </w:tcPr>
          <w:p w14:paraId="392E2D1D"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473,934</w:t>
            </w:r>
          </w:p>
        </w:tc>
      </w:tr>
      <w:tr w:rsidR="003A049B" w:rsidRPr="00696121" w14:paraId="57E1FE5E" w14:textId="77777777" w:rsidTr="001D40C2">
        <w:trPr>
          <w:trHeight w:val="351"/>
        </w:trPr>
        <w:tc>
          <w:tcPr>
            <w:tcW w:w="1680" w:type="dxa"/>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0966BFE9" w14:textId="77777777" w:rsidR="003A049B" w:rsidRPr="003A049B" w:rsidRDefault="003A049B" w:rsidP="003A049B">
            <w:pPr>
              <w:bidi/>
              <w:spacing w:after="20"/>
              <w:rPr>
                <w:sz w:val="20"/>
                <w:lang w:val="en-US" w:bidi="ar-LB"/>
              </w:rPr>
            </w:pPr>
          </w:p>
        </w:tc>
        <w:tc>
          <w:tcPr>
            <w:tcW w:w="826" w:type="dxa"/>
            <w:vMerge/>
            <w:tcBorders>
              <w:top w:val="single" w:sz="4" w:space="0" w:color="auto"/>
              <w:left w:val="single" w:sz="4" w:space="0" w:color="auto"/>
              <w:bottom w:val="single" w:sz="4" w:space="0" w:color="auto"/>
              <w:right w:val="single" w:sz="4" w:space="0" w:color="auto"/>
            </w:tcBorders>
            <w:tcMar>
              <w:left w:w="101" w:type="dxa"/>
              <w:right w:w="101" w:type="dxa"/>
            </w:tcMar>
            <w:hideMark/>
          </w:tcPr>
          <w:p w14:paraId="45DCFAC0" w14:textId="77777777" w:rsidR="003A049B" w:rsidRPr="003A049B" w:rsidRDefault="003A049B" w:rsidP="003A049B">
            <w:pPr>
              <w:bidi/>
              <w:spacing w:after="20"/>
              <w:jc w:val="center"/>
              <w:rPr>
                <w:sz w:val="20"/>
                <w:lang w:val="en-US" w:bidi="ar-LB"/>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498C7EED" w14:textId="1129AFE9"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الدعم</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2DEE2882"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8,830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2494D7F9" w14:textId="77777777" w:rsidR="003A049B" w:rsidRPr="002559F5" w:rsidRDefault="003A049B" w:rsidP="003A049B">
            <w:pPr>
              <w:bidi/>
              <w:spacing w:after="20"/>
              <w:jc w:val="left"/>
              <w:rPr>
                <w:color w:val="000000"/>
                <w:sz w:val="20"/>
                <w:lang w:val="fr-CA" w:eastAsia="en-CA" w:bidi="ar-LB"/>
              </w:rPr>
            </w:pPr>
            <w:r w:rsidRPr="00696121">
              <w:rPr>
                <w:color w:val="000000"/>
                <w:sz w:val="20"/>
                <w:lang w:eastAsia="en-CA" w:bidi="ar-LB"/>
              </w:rPr>
              <w:t>0</w:t>
            </w: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7D2E2FA3"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20,846</w:t>
            </w: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6FE68BA7"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0</w:t>
            </w:r>
          </w:p>
        </w:tc>
        <w:tc>
          <w:tcPr>
            <w:tcW w:w="882" w:type="dxa"/>
            <w:tcBorders>
              <w:left w:val="single" w:sz="4" w:space="0" w:color="auto"/>
              <w:bottom w:val="single" w:sz="4" w:space="0" w:color="auto"/>
              <w:right w:val="single" w:sz="4" w:space="0" w:color="auto"/>
            </w:tcBorders>
            <w:tcMar>
              <w:left w:w="101" w:type="dxa"/>
              <w:right w:w="101" w:type="dxa"/>
            </w:tcMar>
          </w:tcPr>
          <w:p w14:paraId="7A888737"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0</w:t>
            </w:r>
          </w:p>
        </w:tc>
        <w:tc>
          <w:tcPr>
            <w:tcW w:w="882" w:type="dxa"/>
            <w:tcBorders>
              <w:left w:val="single" w:sz="4" w:space="0" w:color="auto"/>
              <w:bottom w:val="single" w:sz="4" w:space="0" w:color="auto"/>
              <w:right w:val="single" w:sz="4" w:space="0" w:color="auto"/>
            </w:tcBorders>
            <w:tcMar>
              <w:left w:w="101" w:type="dxa"/>
              <w:right w:w="101" w:type="dxa"/>
            </w:tcMar>
          </w:tcPr>
          <w:p w14:paraId="62B84B6E"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3,500</w:t>
            </w: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53329DF1"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33,176</w:t>
            </w:r>
          </w:p>
        </w:tc>
      </w:tr>
      <w:tr w:rsidR="003A049B" w:rsidRPr="00696121" w14:paraId="03A9FCB1" w14:textId="77777777" w:rsidTr="00033546">
        <w:trPr>
          <w:trHeight w:val="351"/>
        </w:trPr>
        <w:tc>
          <w:tcPr>
            <w:tcW w:w="2506"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13E8317F" w14:textId="44CDD2B0" w:rsidR="003A049B" w:rsidRPr="003A049B" w:rsidRDefault="003A049B" w:rsidP="003A049B">
            <w:pPr>
              <w:bidi/>
              <w:spacing w:after="20"/>
              <w:jc w:val="left"/>
              <w:rPr>
                <w:sz w:val="20"/>
                <w:lang w:val="en-US" w:bidi="ar-LB"/>
              </w:rPr>
            </w:pPr>
            <w:r w:rsidRPr="003A049B">
              <w:rPr>
                <w:sz w:val="20"/>
                <w:rtl/>
                <w:lang w:bidi="ar-LB"/>
              </w:rPr>
              <w:t xml:space="preserve">المبالغ </w:t>
            </w:r>
            <w:r w:rsidR="0042250F" w:rsidRPr="003A049B">
              <w:rPr>
                <w:rFonts w:hint="cs"/>
                <w:sz w:val="20"/>
                <w:rtl/>
                <w:lang w:bidi="ar-LB"/>
              </w:rPr>
              <w:t>التي</w:t>
            </w:r>
            <w:r w:rsidRPr="003A049B">
              <w:rPr>
                <w:sz w:val="20"/>
                <w:rtl/>
                <w:lang w:bidi="ar-LB"/>
              </w:rPr>
              <w:t xml:space="preserve"> وافقت عليها اللجنة التنفيذية </w:t>
            </w:r>
            <w:r w:rsidRPr="003A049B">
              <w:rPr>
                <w:rFonts w:eastAsia="Batang"/>
                <w:snapToGrid w:val="0"/>
                <w:sz w:val="20"/>
                <w:rtl/>
                <w:lang w:eastAsia="ko-KR" w:bidi="ar-LB"/>
              </w:rPr>
              <w:t>(دولار أمريكي)</w:t>
            </w: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4DBF8457" w14:textId="37FDD7AF"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المشروع</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4744E814"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126,140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39882560" w14:textId="77777777" w:rsidR="003A049B" w:rsidRPr="00696121" w:rsidRDefault="003A049B" w:rsidP="003A049B">
            <w:pPr>
              <w:bidi/>
              <w:spacing w:after="20"/>
              <w:jc w:val="left"/>
              <w:rPr>
                <w:color w:val="000000"/>
                <w:sz w:val="20"/>
                <w:lang w:val="en-US" w:eastAsia="en-CA" w:bidi="ar-LB"/>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370EB31C" w14:textId="77777777" w:rsidR="003A049B" w:rsidRPr="00696121" w:rsidRDefault="003A049B" w:rsidP="003A049B">
            <w:pPr>
              <w:bidi/>
              <w:spacing w:after="20"/>
              <w:jc w:val="left"/>
              <w:rPr>
                <w:color w:val="000000"/>
                <w:sz w:val="20"/>
                <w:lang w:val="en-US" w:eastAsia="en-CA" w:bidi="ar-LB"/>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49FA0DD7" w14:textId="77777777" w:rsidR="003A049B" w:rsidRPr="00696121" w:rsidRDefault="003A049B" w:rsidP="003A049B">
            <w:pPr>
              <w:bidi/>
              <w:spacing w:after="20"/>
              <w:jc w:val="left"/>
              <w:rPr>
                <w:color w:val="000000"/>
                <w:sz w:val="20"/>
                <w:lang w:val="en-US" w:eastAsia="en-CA" w:bidi="ar-LB"/>
              </w:rPr>
            </w:pPr>
          </w:p>
        </w:tc>
        <w:tc>
          <w:tcPr>
            <w:tcW w:w="882" w:type="dxa"/>
            <w:tcBorders>
              <w:top w:val="single" w:sz="4" w:space="0" w:color="auto"/>
              <w:left w:val="single" w:sz="4" w:space="0" w:color="auto"/>
              <w:right w:val="single" w:sz="4" w:space="0" w:color="auto"/>
            </w:tcBorders>
            <w:tcMar>
              <w:left w:w="101" w:type="dxa"/>
              <w:right w:w="101" w:type="dxa"/>
            </w:tcMar>
          </w:tcPr>
          <w:p w14:paraId="18F1D4B0" w14:textId="77777777" w:rsidR="003A049B" w:rsidRPr="00696121" w:rsidRDefault="003A049B" w:rsidP="003A049B">
            <w:pPr>
              <w:bidi/>
              <w:spacing w:after="20"/>
              <w:jc w:val="left"/>
              <w:rPr>
                <w:color w:val="000000"/>
                <w:sz w:val="20"/>
                <w:lang w:val="en-US" w:eastAsia="en-CA" w:bidi="ar-LB"/>
              </w:rPr>
            </w:pPr>
          </w:p>
        </w:tc>
        <w:tc>
          <w:tcPr>
            <w:tcW w:w="882" w:type="dxa"/>
            <w:tcBorders>
              <w:top w:val="single" w:sz="4" w:space="0" w:color="auto"/>
              <w:left w:val="single" w:sz="4" w:space="0" w:color="auto"/>
              <w:right w:val="single" w:sz="4" w:space="0" w:color="auto"/>
            </w:tcBorders>
            <w:tcMar>
              <w:left w:w="101" w:type="dxa"/>
              <w:right w:w="101" w:type="dxa"/>
            </w:tcMar>
          </w:tcPr>
          <w:p w14:paraId="107926C7" w14:textId="77777777" w:rsidR="003A049B" w:rsidRPr="00696121" w:rsidRDefault="003A049B" w:rsidP="003A049B">
            <w:pPr>
              <w:bidi/>
              <w:spacing w:after="20"/>
              <w:jc w:val="left"/>
              <w:rPr>
                <w:color w:val="000000"/>
                <w:sz w:val="20"/>
                <w:lang w:val="en-US" w:eastAsia="en-CA" w:bidi="ar-LB"/>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12D154AC"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126,140</w:t>
            </w:r>
          </w:p>
        </w:tc>
      </w:tr>
      <w:tr w:rsidR="003A049B" w:rsidRPr="00696121" w14:paraId="315A8306" w14:textId="77777777" w:rsidTr="00025D9D">
        <w:trPr>
          <w:trHeight w:val="351"/>
        </w:trPr>
        <w:tc>
          <w:tcPr>
            <w:tcW w:w="2506"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hideMark/>
          </w:tcPr>
          <w:p w14:paraId="2B4FBA3D" w14:textId="77777777" w:rsidR="003A049B" w:rsidRPr="003A049B" w:rsidRDefault="003A049B" w:rsidP="003A049B">
            <w:pPr>
              <w:bidi/>
              <w:spacing w:after="20"/>
              <w:rPr>
                <w:sz w:val="20"/>
                <w:lang w:val="en-US" w:bidi="ar-LB"/>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2CA888E2" w14:textId="0C34E9AA"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الدعم</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58980DF5"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8,830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5C5C5142" w14:textId="77777777" w:rsidR="003A049B" w:rsidRPr="00696121" w:rsidRDefault="003A049B" w:rsidP="003A049B">
            <w:pPr>
              <w:bidi/>
              <w:spacing w:after="20"/>
              <w:jc w:val="left"/>
              <w:rPr>
                <w:color w:val="000000"/>
                <w:sz w:val="20"/>
                <w:lang w:val="en-US" w:eastAsia="en-CA" w:bidi="ar-LB"/>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5CA64856" w14:textId="77777777" w:rsidR="003A049B" w:rsidRPr="00696121" w:rsidRDefault="003A049B" w:rsidP="003A049B">
            <w:pPr>
              <w:bidi/>
              <w:spacing w:after="20"/>
              <w:jc w:val="left"/>
              <w:rPr>
                <w:color w:val="000000"/>
                <w:sz w:val="20"/>
                <w:lang w:val="en-US" w:eastAsia="en-CA" w:bidi="ar-LB"/>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7231F2A4" w14:textId="77777777" w:rsidR="003A049B" w:rsidRPr="00696121" w:rsidRDefault="003A049B" w:rsidP="003A049B">
            <w:pPr>
              <w:bidi/>
              <w:spacing w:after="20"/>
              <w:jc w:val="left"/>
              <w:rPr>
                <w:color w:val="000000"/>
                <w:sz w:val="20"/>
                <w:lang w:val="en-US" w:eastAsia="en-CA" w:bidi="ar-LB"/>
              </w:rPr>
            </w:pPr>
          </w:p>
        </w:tc>
        <w:tc>
          <w:tcPr>
            <w:tcW w:w="882" w:type="dxa"/>
            <w:tcBorders>
              <w:left w:val="single" w:sz="4" w:space="0" w:color="auto"/>
              <w:bottom w:val="single" w:sz="4" w:space="0" w:color="auto"/>
              <w:right w:val="single" w:sz="4" w:space="0" w:color="auto"/>
            </w:tcBorders>
            <w:tcMar>
              <w:left w:w="101" w:type="dxa"/>
              <w:right w:w="101" w:type="dxa"/>
            </w:tcMar>
          </w:tcPr>
          <w:p w14:paraId="013670E6" w14:textId="77777777" w:rsidR="003A049B" w:rsidRPr="00696121" w:rsidRDefault="003A049B" w:rsidP="003A049B">
            <w:pPr>
              <w:bidi/>
              <w:spacing w:after="20"/>
              <w:jc w:val="left"/>
              <w:rPr>
                <w:color w:val="000000"/>
                <w:sz w:val="20"/>
                <w:lang w:val="en-US" w:eastAsia="en-CA" w:bidi="ar-LB"/>
              </w:rPr>
            </w:pPr>
          </w:p>
        </w:tc>
        <w:tc>
          <w:tcPr>
            <w:tcW w:w="882" w:type="dxa"/>
            <w:tcBorders>
              <w:left w:val="single" w:sz="4" w:space="0" w:color="auto"/>
              <w:bottom w:val="single" w:sz="4" w:space="0" w:color="auto"/>
              <w:right w:val="single" w:sz="4" w:space="0" w:color="auto"/>
            </w:tcBorders>
            <w:tcMar>
              <w:left w:w="101" w:type="dxa"/>
              <w:right w:w="101" w:type="dxa"/>
            </w:tcMar>
          </w:tcPr>
          <w:p w14:paraId="2095C9A6" w14:textId="77777777" w:rsidR="003A049B" w:rsidRPr="00696121" w:rsidRDefault="003A049B" w:rsidP="003A049B">
            <w:pPr>
              <w:bidi/>
              <w:spacing w:after="20"/>
              <w:jc w:val="left"/>
              <w:rPr>
                <w:color w:val="000000"/>
                <w:sz w:val="20"/>
                <w:lang w:val="en-US" w:eastAsia="en-CA" w:bidi="ar-LB"/>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2D65B196" w14:textId="77777777" w:rsidR="003A049B" w:rsidRPr="00696121" w:rsidRDefault="003A049B" w:rsidP="003A049B">
            <w:pPr>
              <w:bidi/>
              <w:spacing w:after="20"/>
              <w:jc w:val="left"/>
              <w:rPr>
                <w:color w:val="000000"/>
                <w:sz w:val="20"/>
                <w:lang w:val="en-US" w:eastAsia="en-CA" w:bidi="ar-LB"/>
              </w:rPr>
            </w:pPr>
            <w:r w:rsidRPr="00696121">
              <w:rPr>
                <w:color w:val="000000"/>
                <w:sz w:val="20"/>
                <w:lang w:eastAsia="en-CA" w:bidi="ar-LB"/>
              </w:rPr>
              <w:t>8,830</w:t>
            </w:r>
          </w:p>
        </w:tc>
      </w:tr>
      <w:tr w:rsidR="003A049B" w:rsidRPr="00696121" w14:paraId="5DA6EFFD" w14:textId="77777777" w:rsidTr="00033546">
        <w:trPr>
          <w:trHeight w:val="350"/>
        </w:trPr>
        <w:tc>
          <w:tcPr>
            <w:tcW w:w="2506"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78614FDC" w14:textId="68EF4ED3" w:rsidR="003A049B" w:rsidRPr="003A049B" w:rsidRDefault="003A049B" w:rsidP="003A049B">
            <w:pPr>
              <w:bidi/>
              <w:spacing w:after="20"/>
              <w:ind w:right="-7"/>
              <w:jc w:val="left"/>
              <w:rPr>
                <w:sz w:val="20"/>
                <w:lang w:val="en-US" w:bidi="ar-LB"/>
              </w:rPr>
            </w:pPr>
            <w:r w:rsidRPr="003A049B">
              <w:rPr>
                <w:sz w:val="20"/>
                <w:rtl/>
                <w:lang w:bidi="ar-LB"/>
              </w:rPr>
              <w:t xml:space="preserve">مجموع الأموال </w:t>
            </w:r>
            <w:r>
              <w:rPr>
                <w:sz w:val="20"/>
                <w:rtl/>
                <w:lang w:bidi="ar-LB"/>
              </w:rPr>
              <w:t>الموصى</w:t>
            </w:r>
            <w:r w:rsidRPr="003A049B">
              <w:rPr>
                <w:sz w:val="20"/>
                <w:rtl/>
                <w:lang w:bidi="ar-LB"/>
              </w:rPr>
              <w:t xml:space="preserve"> </w:t>
            </w:r>
            <w:r>
              <w:rPr>
                <w:sz w:val="20"/>
                <w:rtl/>
                <w:lang w:bidi="ar-LB"/>
              </w:rPr>
              <w:t>ب</w:t>
            </w:r>
            <w:r w:rsidRPr="003A049B">
              <w:rPr>
                <w:sz w:val="20"/>
                <w:rtl/>
                <w:lang w:bidi="ar-LB"/>
              </w:rPr>
              <w:t>الموافقة عليها في هذا الاجتماع</w:t>
            </w:r>
            <w:r>
              <w:rPr>
                <w:sz w:val="20"/>
                <w:rtl/>
                <w:lang w:bidi="ar-LB"/>
              </w:rPr>
              <w:br/>
            </w:r>
            <w:r w:rsidRPr="003A049B">
              <w:rPr>
                <w:sz w:val="20"/>
                <w:rtl/>
                <w:lang w:bidi="ar-LB"/>
              </w:rPr>
              <w:t xml:space="preserve"> </w:t>
            </w:r>
            <w:r w:rsidRPr="003A049B">
              <w:rPr>
                <w:rFonts w:eastAsia="Batang"/>
                <w:snapToGrid w:val="0"/>
                <w:sz w:val="20"/>
                <w:rtl/>
                <w:lang w:eastAsia="ko-KR" w:bidi="ar-LB"/>
              </w:rPr>
              <w:t>(دولار أمريكي)</w:t>
            </w: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4841A8D7" w14:textId="12E30B26"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المشروع</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19F7105B" w14:textId="77777777" w:rsidR="003A049B" w:rsidRPr="00696121" w:rsidRDefault="003A049B" w:rsidP="003A049B">
            <w:pPr>
              <w:bidi/>
              <w:spacing w:after="20"/>
              <w:jc w:val="left"/>
              <w:rPr>
                <w:color w:val="000000"/>
                <w:sz w:val="20"/>
                <w:lang w:val="en-US" w:eastAsia="en-CA" w:bidi="ar-LB"/>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363B3B24" w14:textId="77777777" w:rsidR="003A049B" w:rsidRPr="00696121" w:rsidRDefault="003A049B" w:rsidP="003A049B">
            <w:pPr>
              <w:bidi/>
              <w:spacing w:after="20"/>
              <w:jc w:val="left"/>
              <w:rPr>
                <w:color w:val="000000"/>
                <w:sz w:val="20"/>
                <w:lang w:val="en-US" w:eastAsia="en-CA" w:bidi="ar-LB"/>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1958A3E1" w14:textId="77777777" w:rsidR="003A049B" w:rsidRPr="00696121" w:rsidRDefault="003A049B" w:rsidP="003A049B">
            <w:pPr>
              <w:bidi/>
              <w:spacing w:after="20"/>
              <w:jc w:val="left"/>
              <w:rPr>
                <w:color w:val="000000"/>
                <w:sz w:val="20"/>
                <w:lang w:val="en-US" w:eastAsia="en-CA" w:bidi="ar-LB"/>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7893B35F" w14:textId="77777777" w:rsidR="003A049B" w:rsidRPr="001F7C4F" w:rsidRDefault="003A049B" w:rsidP="003A049B">
            <w:pPr>
              <w:bidi/>
              <w:spacing w:after="20"/>
              <w:ind w:right="-55"/>
              <w:jc w:val="left"/>
              <w:rPr>
                <w:color w:val="000000"/>
                <w:sz w:val="20"/>
                <w:highlight w:val="yellow"/>
                <w:lang w:val="en-US" w:eastAsia="en-CA" w:bidi="ar-LB"/>
              </w:rPr>
            </w:pPr>
            <w:r w:rsidRPr="00696121">
              <w:rPr>
                <w:color w:val="000000"/>
                <w:sz w:val="20"/>
                <w:lang w:bidi="ar-LB"/>
              </w:rPr>
              <w:t>297,794</w:t>
            </w:r>
            <w:r w:rsidRPr="007C5D93">
              <w:rPr>
                <w:color w:val="000000"/>
                <w:sz w:val="20"/>
                <w:vertAlign w:val="superscript"/>
                <w:lang w:bidi="ar-LB"/>
              </w:rPr>
              <w:t>*</w:t>
            </w:r>
          </w:p>
        </w:tc>
        <w:tc>
          <w:tcPr>
            <w:tcW w:w="882" w:type="dxa"/>
            <w:tcBorders>
              <w:top w:val="single" w:sz="4" w:space="0" w:color="auto"/>
              <w:left w:val="single" w:sz="4" w:space="0" w:color="auto"/>
              <w:right w:val="single" w:sz="4" w:space="0" w:color="auto"/>
            </w:tcBorders>
            <w:tcMar>
              <w:left w:w="101" w:type="dxa"/>
              <w:right w:w="101" w:type="dxa"/>
            </w:tcMar>
          </w:tcPr>
          <w:p w14:paraId="55552C09" w14:textId="77777777" w:rsidR="003A049B" w:rsidRPr="00696121" w:rsidRDefault="003A049B" w:rsidP="003A049B">
            <w:pPr>
              <w:bidi/>
              <w:spacing w:after="20"/>
              <w:jc w:val="left"/>
              <w:rPr>
                <w:color w:val="000000"/>
                <w:sz w:val="20"/>
                <w:lang w:val="en-US" w:eastAsia="en-CA" w:bidi="ar-LB"/>
              </w:rPr>
            </w:pPr>
          </w:p>
        </w:tc>
        <w:tc>
          <w:tcPr>
            <w:tcW w:w="882" w:type="dxa"/>
            <w:tcBorders>
              <w:top w:val="single" w:sz="4" w:space="0" w:color="auto"/>
              <w:left w:val="single" w:sz="4" w:space="0" w:color="auto"/>
              <w:right w:val="single" w:sz="4" w:space="0" w:color="auto"/>
            </w:tcBorders>
            <w:tcMar>
              <w:left w:w="101" w:type="dxa"/>
              <w:right w:w="101" w:type="dxa"/>
            </w:tcMar>
          </w:tcPr>
          <w:p w14:paraId="3F873E18" w14:textId="77777777" w:rsidR="003A049B" w:rsidRPr="00696121" w:rsidRDefault="003A049B" w:rsidP="003A049B">
            <w:pPr>
              <w:bidi/>
              <w:spacing w:after="20"/>
              <w:jc w:val="left"/>
              <w:rPr>
                <w:color w:val="000000"/>
                <w:sz w:val="20"/>
                <w:lang w:val="en-US" w:eastAsia="en-CA" w:bidi="ar-LB"/>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4265FCFB"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297,794</w:t>
            </w:r>
          </w:p>
        </w:tc>
      </w:tr>
      <w:tr w:rsidR="003A049B" w:rsidRPr="00696121" w14:paraId="01EC3AF2" w14:textId="77777777" w:rsidTr="002C4216">
        <w:trPr>
          <w:trHeight w:val="350"/>
        </w:trPr>
        <w:tc>
          <w:tcPr>
            <w:tcW w:w="2506"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hideMark/>
          </w:tcPr>
          <w:p w14:paraId="6851AFB3" w14:textId="77777777" w:rsidR="003A049B" w:rsidRPr="003A049B" w:rsidRDefault="003A049B" w:rsidP="003A049B">
            <w:pPr>
              <w:bidi/>
              <w:spacing w:after="20"/>
              <w:rPr>
                <w:sz w:val="20"/>
                <w:lang w:val="en-US" w:bidi="ar-LB"/>
              </w:rPr>
            </w:pPr>
          </w:p>
        </w:tc>
        <w:tc>
          <w:tcPr>
            <w:tcW w:w="1320"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20CE4A5C" w14:textId="55016600" w:rsidR="003A049B" w:rsidRPr="003A049B" w:rsidRDefault="003A049B" w:rsidP="003A049B">
            <w:pPr>
              <w:bidi/>
              <w:spacing w:after="20"/>
              <w:jc w:val="left"/>
              <w:rPr>
                <w:sz w:val="20"/>
                <w:lang w:val="en-US" w:bidi="ar-LB"/>
              </w:rPr>
            </w:pPr>
            <w:r w:rsidRPr="003A049B">
              <w:rPr>
                <w:rFonts w:eastAsia="Batang"/>
                <w:snapToGrid w:val="0"/>
                <w:sz w:val="20"/>
                <w:rtl/>
                <w:lang w:eastAsia="ko-KR" w:bidi="ar-LB"/>
              </w:rPr>
              <w:t>تكاليف الدعم</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25076737" w14:textId="77777777" w:rsidR="003A049B" w:rsidRPr="00696121" w:rsidRDefault="003A049B" w:rsidP="003A049B">
            <w:pPr>
              <w:bidi/>
              <w:spacing w:after="20"/>
              <w:jc w:val="left"/>
              <w:rPr>
                <w:color w:val="000000"/>
                <w:sz w:val="20"/>
                <w:lang w:val="en-US" w:eastAsia="en-CA" w:bidi="ar-LB"/>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280F80E0" w14:textId="77777777" w:rsidR="003A049B" w:rsidRPr="00696121" w:rsidRDefault="003A049B" w:rsidP="003A049B">
            <w:pPr>
              <w:bidi/>
              <w:spacing w:after="20"/>
              <w:jc w:val="left"/>
              <w:rPr>
                <w:color w:val="000000"/>
                <w:sz w:val="20"/>
                <w:lang w:val="en-US" w:eastAsia="en-CA" w:bidi="ar-LB"/>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75CFC752" w14:textId="77777777" w:rsidR="003A049B" w:rsidRPr="00696121" w:rsidRDefault="003A049B" w:rsidP="003A049B">
            <w:pPr>
              <w:bidi/>
              <w:spacing w:after="20"/>
              <w:jc w:val="left"/>
              <w:rPr>
                <w:color w:val="000000"/>
                <w:sz w:val="20"/>
                <w:lang w:val="en-US" w:eastAsia="en-CA" w:bidi="ar-LB"/>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3F1E8C9A" w14:textId="77777777" w:rsidR="003A049B" w:rsidRPr="001F7C4F" w:rsidRDefault="003A049B" w:rsidP="003A049B">
            <w:pPr>
              <w:bidi/>
              <w:spacing w:after="20"/>
              <w:ind w:right="-55"/>
              <w:jc w:val="left"/>
              <w:rPr>
                <w:color w:val="000000"/>
                <w:sz w:val="20"/>
                <w:highlight w:val="yellow"/>
                <w:lang w:val="en-US" w:eastAsia="en-CA" w:bidi="ar-LB"/>
              </w:rPr>
            </w:pPr>
            <w:r w:rsidRPr="00696121">
              <w:rPr>
                <w:color w:val="000000"/>
                <w:sz w:val="20"/>
                <w:lang w:bidi="ar-LB"/>
              </w:rPr>
              <w:t>20,846</w:t>
            </w:r>
            <w:r w:rsidRPr="007C5D93">
              <w:rPr>
                <w:color w:val="000000"/>
                <w:sz w:val="20"/>
                <w:vertAlign w:val="superscript"/>
                <w:lang w:bidi="ar-LB"/>
              </w:rPr>
              <w:t>*</w:t>
            </w:r>
          </w:p>
        </w:tc>
        <w:tc>
          <w:tcPr>
            <w:tcW w:w="882" w:type="dxa"/>
            <w:tcBorders>
              <w:left w:val="single" w:sz="4" w:space="0" w:color="auto"/>
              <w:bottom w:val="single" w:sz="4" w:space="0" w:color="auto"/>
              <w:right w:val="single" w:sz="4" w:space="0" w:color="auto"/>
            </w:tcBorders>
            <w:tcMar>
              <w:left w:w="101" w:type="dxa"/>
              <w:right w:w="101" w:type="dxa"/>
            </w:tcMar>
          </w:tcPr>
          <w:p w14:paraId="1204B482" w14:textId="77777777" w:rsidR="003A049B" w:rsidRPr="00696121" w:rsidRDefault="003A049B" w:rsidP="003A049B">
            <w:pPr>
              <w:bidi/>
              <w:spacing w:after="20"/>
              <w:jc w:val="left"/>
              <w:rPr>
                <w:color w:val="000000"/>
                <w:sz w:val="20"/>
                <w:lang w:val="en-US" w:eastAsia="en-CA" w:bidi="ar-LB"/>
              </w:rPr>
            </w:pPr>
          </w:p>
        </w:tc>
        <w:tc>
          <w:tcPr>
            <w:tcW w:w="882" w:type="dxa"/>
            <w:tcBorders>
              <w:left w:val="single" w:sz="4" w:space="0" w:color="auto"/>
              <w:bottom w:val="single" w:sz="4" w:space="0" w:color="auto"/>
              <w:right w:val="single" w:sz="4" w:space="0" w:color="auto"/>
            </w:tcBorders>
            <w:tcMar>
              <w:left w:w="101" w:type="dxa"/>
              <w:right w:w="101" w:type="dxa"/>
            </w:tcMar>
          </w:tcPr>
          <w:p w14:paraId="598D9A6B" w14:textId="77777777" w:rsidR="003A049B" w:rsidRPr="00696121" w:rsidRDefault="003A049B" w:rsidP="003A049B">
            <w:pPr>
              <w:bidi/>
              <w:spacing w:after="20"/>
              <w:jc w:val="left"/>
              <w:rPr>
                <w:color w:val="000000"/>
                <w:sz w:val="20"/>
                <w:lang w:val="en-US" w:eastAsia="en-CA" w:bidi="ar-LB"/>
              </w:rPr>
            </w:pPr>
          </w:p>
        </w:tc>
        <w:tc>
          <w:tcPr>
            <w:tcW w:w="883" w:type="dxa"/>
            <w:tcBorders>
              <w:top w:val="single" w:sz="4" w:space="0" w:color="auto"/>
              <w:left w:val="single" w:sz="4" w:space="0" w:color="auto"/>
              <w:bottom w:val="single" w:sz="4" w:space="0" w:color="auto"/>
              <w:right w:val="single" w:sz="4" w:space="0" w:color="auto"/>
            </w:tcBorders>
            <w:tcMar>
              <w:left w:w="101" w:type="dxa"/>
              <w:right w:w="101" w:type="dxa"/>
            </w:tcMar>
          </w:tcPr>
          <w:p w14:paraId="2869E7BE" w14:textId="77777777" w:rsidR="003A049B" w:rsidRPr="00696121" w:rsidRDefault="003A049B" w:rsidP="003A049B">
            <w:pPr>
              <w:bidi/>
              <w:spacing w:after="20"/>
              <w:jc w:val="left"/>
              <w:rPr>
                <w:color w:val="000000"/>
                <w:sz w:val="20"/>
                <w:lang w:val="en-US" w:eastAsia="en-CA" w:bidi="ar-LB"/>
              </w:rPr>
            </w:pPr>
            <w:r w:rsidRPr="00696121">
              <w:rPr>
                <w:color w:val="000000"/>
                <w:sz w:val="20"/>
                <w:lang w:bidi="ar-LB"/>
              </w:rPr>
              <w:t>20,846</w:t>
            </w:r>
          </w:p>
        </w:tc>
      </w:tr>
      <w:tr w:rsidR="00033546" w:rsidRPr="00D75A0A" w14:paraId="48A5F803" w14:textId="77777777" w:rsidTr="0003354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001" w:type="dxa"/>
            <w:gridSpan w:val="5"/>
            <w:tcBorders>
              <w:top w:val="nil"/>
              <w:left w:val="nil"/>
              <w:bottom w:val="single" w:sz="4" w:space="0" w:color="auto"/>
              <w:right w:val="nil"/>
            </w:tcBorders>
          </w:tcPr>
          <w:p w14:paraId="5E9DFE00" w14:textId="24F125F1" w:rsidR="00033546" w:rsidRPr="00D75A0A" w:rsidRDefault="00033546" w:rsidP="001758C8">
            <w:pPr>
              <w:bidi/>
              <w:spacing w:after="240"/>
              <w:ind w:left="-107"/>
              <w:jc w:val="left"/>
              <w:rPr>
                <w:b/>
                <w:sz w:val="18"/>
                <w:szCs w:val="18"/>
                <w:lang w:val="en-US" w:bidi="ar-LB"/>
              </w:rPr>
            </w:pPr>
            <w:r w:rsidRPr="00C73BBB">
              <w:rPr>
                <w:sz w:val="18"/>
                <w:szCs w:val="18"/>
                <w:vertAlign w:val="superscript"/>
                <w:lang w:bidi="ar-LB"/>
              </w:rPr>
              <w:t>*</w:t>
            </w:r>
            <w:r w:rsidRPr="00D75A0A">
              <w:rPr>
                <w:sz w:val="18"/>
                <w:szCs w:val="18"/>
                <w:lang w:bidi="ar-LB"/>
              </w:rPr>
              <w:t xml:space="preserve"> </w:t>
            </w:r>
            <w:r w:rsidR="003A049B">
              <w:rPr>
                <w:sz w:val="18"/>
                <w:szCs w:val="18"/>
                <w:rtl/>
                <w:lang w:bidi="ar-LB"/>
              </w:rPr>
              <w:t xml:space="preserve"> من المتوقع تقديم الشريحة الثانية في عام</w:t>
            </w:r>
            <w:r w:rsidRPr="00D75A0A">
              <w:rPr>
                <w:sz w:val="18"/>
                <w:szCs w:val="18"/>
                <w:lang w:bidi="ar-LB"/>
              </w:rPr>
              <w:t xml:space="preserve"> 2023</w:t>
            </w:r>
            <w:r w:rsidR="00302377" w:rsidRPr="00DA3228">
              <w:rPr>
                <w:sz w:val="18"/>
                <w:szCs w:val="18"/>
                <w:lang w:bidi="ar-LB"/>
              </w:rPr>
              <w:t xml:space="preserve"> </w:t>
            </w:r>
            <w:r w:rsidR="00302377">
              <w:rPr>
                <w:sz w:val="18"/>
                <w:szCs w:val="18"/>
                <w:rtl/>
                <w:lang w:bidi="ar-LB"/>
              </w:rPr>
              <w:t xml:space="preserve">  </w:t>
            </w:r>
          </w:p>
        </w:tc>
        <w:tc>
          <w:tcPr>
            <w:tcW w:w="5001" w:type="dxa"/>
            <w:gridSpan w:val="6"/>
            <w:tcBorders>
              <w:top w:val="nil"/>
              <w:left w:val="nil"/>
              <w:bottom w:val="single" w:sz="4" w:space="0" w:color="auto"/>
              <w:right w:val="nil"/>
            </w:tcBorders>
          </w:tcPr>
          <w:p w14:paraId="6E2626A8" w14:textId="77777777" w:rsidR="00033546" w:rsidRPr="00D75A0A" w:rsidRDefault="00033546" w:rsidP="001758C8">
            <w:pPr>
              <w:bidi/>
              <w:spacing w:after="60"/>
              <w:jc w:val="left"/>
              <w:rPr>
                <w:sz w:val="18"/>
                <w:szCs w:val="18"/>
                <w:lang w:val="en-US" w:bidi="ar-LB"/>
              </w:rPr>
            </w:pPr>
          </w:p>
        </w:tc>
      </w:tr>
      <w:tr w:rsidR="00033546" w:rsidRPr="00830019" w14:paraId="42548B0E" w14:textId="77777777" w:rsidTr="0003354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001" w:type="dxa"/>
            <w:gridSpan w:val="5"/>
            <w:tcBorders>
              <w:top w:val="single" w:sz="4" w:space="0" w:color="auto"/>
              <w:left w:val="single" w:sz="4" w:space="0" w:color="auto"/>
              <w:bottom w:val="single" w:sz="4" w:space="0" w:color="auto"/>
              <w:right w:val="single" w:sz="4" w:space="0" w:color="auto"/>
            </w:tcBorders>
            <w:hideMark/>
          </w:tcPr>
          <w:p w14:paraId="22286408" w14:textId="3E1963F3" w:rsidR="00033546" w:rsidRPr="00830019" w:rsidRDefault="003A049B" w:rsidP="001758C8">
            <w:pPr>
              <w:bidi/>
              <w:spacing w:after="60"/>
              <w:jc w:val="left"/>
              <w:rPr>
                <w:b/>
                <w:sz w:val="20"/>
                <w:lang w:val="en-US" w:bidi="ar-LB"/>
              </w:rPr>
            </w:pPr>
            <w:r w:rsidRPr="00B23D3E">
              <w:rPr>
                <w:rFonts w:eastAsia="Batang"/>
                <w:bCs/>
                <w:snapToGrid w:val="0"/>
                <w:sz w:val="20"/>
                <w:rtl/>
                <w:lang w:eastAsia="ko-KR" w:bidi="ar-LB"/>
              </w:rPr>
              <w:t>توصيــــــــــة الأمانــــــــــــة:</w:t>
            </w:r>
          </w:p>
        </w:tc>
        <w:tc>
          <w:tcPr>
            <w:tcW w:w="5001" w:type="dxa"/>
            <w:gridSpan w:val="6"/>
            <w:tcBorders>
              <w:top w:val="single" w:sz="4" w:space="0" w:color="auto"/>
              <w:left w:val="single" w:sz="4" w:space="0" w:color="auto"/>
              <w:bottom w:val="single" w:sz="4" w:space="0" w:color="auto"/>
              <w:right w:val="single" w:sz="4" w:space="0" w:color="auto"/>
            </w:tcBorders>
            <w:hideMark/>
          </w:tcPr>
          <w:p w14:paraId="029251B0" w14:textId="1EBD7331" w:rsidR="00033546" w:rsidRPr="00830019" w:rsidRDefault="003A049B" w:rsidP="001758C8">
            <w:pPr>
              <w:bidi/>
              <w:spacing w:after="60"/>
              <w:jc w:val="center"/>
              <w:rPr>
                <w:sz w:val="20"/>
                <w:lang w:val="en-US" w:bidi="ar-LB"/>
              </w:rPr>
            </w:pPr>
            <w:r>
              <w:rPr>
                <w:sz w:val="20"/>
                <w:rtl/>
                <w:lang w:val="en-US" w:bidi="ar-LB"/>
              </w:rPr>
              <w:t>الموافقة الشموليـــة</w:t>
            </w:r>
          </w:p>
        </w:tc>
      </w:tr>
    </w:tbl>
    <w:p w14:paraId="58B16F63" w14:textId="77777777" w:rsidR="00033546" w:rsidRPr="00AA3A52" w:rsidRDefault="00033546" w:rsidP="00033546">
      <w:pPr>
        <w:bidi/>
        <w:spacing w:after="240"/>
        <w:rPr>
          <w:rtl/>
          <w:lang w:bidi="ar-LB"/>
        </w:rPr>
      </w:pPr>
    </w:p>
    <w:p w14:paraId="4D4F3C5A" w14:textId="77777777" w:rsidR="007E5D09" w:rsidRPr="00033546" w:rsidRDefault="007E5D09" w:rsidP="00033546">
      <w:pPr>
        <w:pStyle w:val="StyleHeader4Para4Left0Firstline0"/>
        <w:numPr>
          <w:ilvl w:val="0"/>
          <w:numId w:val="0"/>
        </w:numPr>
        <w:bidi/>
        <w:jc w:val="center"/>
        <w:rPr>
          <w:sz w:val="26"/>
          <w:szCs w:val="26"/>
          <w:lang w:bidi="ar-LB"/>
        </w:rPr>
      </w:pPr>
    </w:p>
    <w:p w14:paraId="73CB32CA" w14:textId="77777777" w:rsidR="007E5D09" w:rsidRDefault="007E5D09">
      <w:pPr>
        <w:pStyle w:val="StyleHeader4Para4Left0Firstline0"/>
        <w:numPr>
          <w:ilvl w:val="0"/>
          <w:numId w:val="0"/>
        </w:numPr>
        <w:rPr>
          <w:lang w:bidi="ar-LB"/>
        </w:rPr>
      </w:pPr>
    </w:p>
    <w:p w14:paraId="55687760" w14:textId="18FBAF80" w:rsidR="007E5D09" w:rsidRDefault="00E1360E" w:rsidP="008D2FE1">
      <w:pPr>
        <w:pStyle w:val="Heading3"/>
        <w:numPr>
          <w:ilvl w:val="0"/>
          <w:numId w:val="0"/>
        </w:numPr>
        <w:bidi/>
        <w:spacing w:after="360"/>
        <w:jc w:val="center"/>
        <w:rPr>
          <w:b/>
          <w:bCs/>
          <w:sz w:val="26"/>
          <w:szCs w:val="26"/>
          <w:rtl/>
          <w:lang w:bidi="ar-LB"/>
        </w:rPr>
      </w:pPr>
      <w:r w:rsidRPr="003571D2">
        <w:rPr>
          <w:b/>
          <w:bCs/>
          <w:sz w:val="26"/>
          <w:szCs w:val="26"/>
          <w:lang w:bidi="ar-LB"/>
        </w:rPr>
        <w:br w:type="page"/>
      </w:r>
      <w:r w:rsidR="003571D2" w:rsidRPr="003571D2">
        <w:rPr>
          <w:b/>
          <w:bCs/>
          <w:sz w:val="26"/>
          <w:szCs w:val="26"/>
          <w:rtl/>
          <w:lang w:bidi="ar-LB"/>
        </w:rPr>
        <w:lastRenderedPageBreak/>
        <w:t>وصف المشروع</w:t>
      </w:r>
    </w:p>
    <w:p w14:paraId="5584F55E" w14:textId="7B58B37C" w:rsidR="00060F81" w:rsidRPr="00596CCE" w:rsidRDefault="002E2E48"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sz w:val="26"/>
          <w:szCs w:val="26"/>
          <w:rtl/>
          <w:lang w:eastAsia="ar" w:bidi="ar-LB"/>
        </w:rPr>
        <w:t xml:space="preserve">نيابة </w:t>
      </w:r>
      <w:r w:rsidR="00060F81" w:rsidRPr="006C1F6F">
        <w:rPr>
          <w:sz w:val="26"/>
          <w:szCs w:val="26"/>
          <w:rtl/>
          <w:lang w:eastAsia="ar" w:bidi="ar-LB"/>
        </w:rPr>
        <w:t xml:space="preserve"> </w:t>
      </w:r>
      <w:r w:rsidRPr="0003269A">
        <w:rPr>
          <w:rFonts w:asciiTheme="majorBidi" w:hAnsiTheme="majorBidi"/>
          <w:sz w:val="26"/>
          <w:szCs w:val="26"/>
          <w:rtl/>
          <w:lang w:bidi="ar-LB"/>
        </w:rPr>
        <w:t>عن حكومة البوسنة والهرسك، قدمت اليونيدو، باعتبارها الوكالة المنفذة المعينة، طلبا</w:t>
      </w:r>
      <w:r w:rsidR="00D669AE">
        <w:rPr>
          <w:rFonts w:asciiTheme="majorBidi" w:hAnsiTheme="majorBidi"/>
          <w:sz w:val="26"/>
          <w:szCs w:val="26"/>
          <w:rtl/>
          <w:lang w:bidi="ar-LB"/>
        </w:rPr>
        <w:t>ً</w:t>
      </w:r>
      <w:r w:rsidRPr="0003269A">
        <w:rPr>
          <w:rFonts w:asciiTheme="majorBidi" w:hAnsiTheme="majorBidi"/>
          <w:sz w:val="26"/>
          <w:szCs w:val="26"/>
          <w:rtl/>
          <w:lang w:bidi="ar-LB"/>
        </w:rPr>
        <w:t xml:space="preserve"> لتمويل الشريحة الثانية من المرحلة الثانية من خطة إدارة </w:t>
      </w:r>
      <w:r>
        <w:rPr>
          <w:rFonts w:asciiTheme="majorBidi" w:hAnsiTheme="majorBidi"/>
          <w:sz w:val="26"/>
          <w:szCs w:val="26"/>
          <w:rtl/>
          <w:lang w:bidi="ar-LB"/>
        </w:rPr>
        <w:t>إزالة المواد الهيدرو</w:t>
      </w:r>
      <w:r w:rsidR="004F0267">
        <w:rPr>
          <w:rFonts w:asciiTheme="majorBidi" w:hAnsiTheme="majorBidi"/>
          <w:sz w:val="26"/>
          <w:szCs w:val="26"/>
          <w:rtl/>
          <w:lang w:bidi="ar-LB"/>
        </w:rPr>
        <w:t>كلورو</w:t>
      </w:r>
      <w:r>
        <w:rPr>
          <w:rFonts w:asciiTheme="majorBidi" w:hAnsiTheme="majorBidi"/>
          <w:sz w:val="26"/>
          <w:szCs w:val="26"/>
          <w:rtl/>
          <w:lang w:bidi="ar-LB"/>
        </w:rPr>
        <w:t>فلوروكربونية</w:t>
      </w:r>
      <w:r w:rsidRPr="0003269A">
        <w:rPr>
          <w:rFonts w:asciiTheme="majorBidi" w:hAnsiTheme="majorBidi"/>
          <w:sz w:val="26"/>
          <w:szCs w:val="26"/>
          <w:rtl/>
          <w:lang w:bidi="ar-LB"/>
        </w:rPr>
        <w:t>، بمبلغ</w:t>
      </w:r>
      <w:r>
        <w:rPr>
          <w:sz w:val="26"/>
          <w:szCs w:val="26"/>
          <w:rtl/>
          <w:lang w:eastAsia="ar" w:bidi="ar-LB"/>
        </w:rPr>
        <w:t xml:space="preserve"> </w:t>
      </w:r>
      <w:r w:rsidR="00D669AE" w:rsidRPr="00562930">
        <w:rPr>
          <w:sz w:val="24"/>
          <w:szCs w:val="24"/>
          <w:lang w:bidi="ar-LB"/>
        </w:rPr>
        <w:t>297,794</w:t>
      </w:r>
      <w:r>
        <w:rPr>
          <w:sz w:val="26"/>
          <w:szCs w:val="26"/>
          <w:rtl/>
          <w:lang w:eastAsia="ar" w:bidi="ar-LB"/>
        </w:rPr>
        <w:t xml:space="preserve"> </w:t>
      </w:r>
      <w:r>
        <w:rPr>
          <w:rFonts w:asciiTheme="majorBidi" w:hAnsiTheme="majorBidi"/>
          <w:sz w:val="26"/>
          <w:szCs w:val="26"/>
          <w:rtl/>
          <w:lang w:bidi="ar-LB"/>
        </w:rPr>
        <w:t>دولاراً</w:t>
      </w:r>
      <w:r w:rsidRPr="0003269A">
        <w:rPr>
          <w:rFonts w:asciiTheme="majorBidi" w:hAnsiTheme="majorBidi"/>
          <w:sz w:val="26"/>
          <w:szCs w:val="26"/>
          <w:rtl/>
          <w:lang w:bidi="ar-LB"/>
        </w:rPr>
        <w:t xml:space="preserve"> أمريكيا</w:t>
      </w:r>
      <w:r>
        <w:rPr>
          <w:rFonts w:asciiTheme="majorBidi" w:hAnsiTheme="majorBidi"/>
          <w:sz w:val="26"/>
          <w:szCs w:val="26"/>
          <w:rtl/>
          <w:lang w:bidi="ar-LB"/>
        </w:rPr>
        <w:t>ً</w:t>
      </w:r>
      <w:r w:rsidRPr="0003269A">
        <w:rPr>
          <w:rFonts w:asciiTheme="majorBidi" w:hAnsiTheme="majorBidi"/>
          <w:sz w:val="26"/>
          <w:szCs w:val="26"/>
          <w:rtl/>
          <w:lang w:bidi="ar-LB"/>
        </w:rPr>
        <w:t>، بالإضافة إلى تكاليف دعم الوكالة البالغة</w:t>
      </w:r>
      <w:r>
        <w:rPr>
          <w:rFonts w:asciiTheme="majorBidi" w:hAnsiTheme="majorBidi"/>
          <w:sz w:val="26"/>
          <w:szCs w:val="26"/>
          <w:rtl/>
          <w:lang w:bidi="ar-LB"/>
        </w:rPr>
        <w:t xml:space="preserve"> </w:t>
      </w:r>
      <w:r w:rsidR="00D669AE" w:rsidRPr="00562930">
        <w:rPr>
          <w:sz w:val="24"/>
          <w:szCs w:val="24"/>
          <w:lang w:bidi="ar-LB"/>
        </w:rPr>
        <w:t>20,846</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Pr>
          <w:rFonts w:asciiTheme="majorBidi" w:hAnsiTheme="majorBidi"/>
          <w:sz w:val="26"/>
          <w:szCs w:val="26"/>
          <w:rtl/>
          <w:lang w:bidi="ar-LB"/>
        </w:rPr>
        <w:t>ً</w:t>
      </w:r>
      <w:r w:rsidR="00D669AE">
        <w:rPr>
          <w:rFonts w:asciiTheme="majorBidi" w:hAnsiTheme="majorBidi"/>
          <w:sz w:val="26"/>
          <w:szCs w:val="26"/>
          <w:rtl/>
          <w:lang w:bidi="ar-LB"/>
        </w:rPr>
        <w:t xml:space="preserve"> </w:t>
      </w:r>
      <w:r w:rsidR="00D669AE">
        <w:rPr>
          <w:rStyle w:val="FootnoteReference"/>
          <w:sz w:val="24"/>
          <w:szCs w:val="24"/>
          <w:lang w:bidi="ar-LB"/>
        </w:rPr>
        <w:footnoteReference w:id="2"/>
      </w:r>
      <w:r w:rsidRPr="0003269A">
        <w:rPr>
          <w:rFonts w:asciiTheme="majorBidi" w:hAnsiTheme="majorBidi"/>
          <w:sz w:val="26"/>
          <w:szCs w:val="26"/>
          <w:rtl/>
          <w:lang w:bidi="ar-LB"/>
        </w:rPr>
        <w:t>. ويتضمن ال</w:t>
      </w:r>
      <w:r w:rsidR="00D1431A">
        <w:rPr>
          <w:rFonts w:asciiTheme="majorBidi" w:hAnsiTheme="majorBidi"/>
          <w:sz w:val="26"/>
          <w:szCs w:val="26"/>
          <w:rtl/>
          <w:lang w:bidi="ar-LB"/>
        </w:rPr>
        <w:t>طلب الم</w:t>
      </w:r>
      <w:r w:rsidRPr="0003269A">
        <w:rPr>
          <w:rFonts w:asciiTheme="majorBidi" w:hAnsiTheme="majorBidi"/>
          <w:sz w:val="26"/>
          <w:szCs w:val="26"/>
          <w:rtl/>
          <w:lang w:bidi="ar-LB"/>
        </w:rPr>
        <w:t>قد</w:t>
      </w:r>
      <w:r w:rsidR="00D1431A">
        <w:rPr>
          <w:rFonts w:asciiTheme="majorBidi" w:hAnsiTheme="majorBidi"/>
          <w:sz w:val="26"/>
          <w:szCs w:val="26"/>
          <w:rtl/>
          <w:lang w:bidi="ar-LB"/>
        </w:rPr>
        <w:t>َّ</w:t>
      </w:r>
      <w:r w:rsidRPr="0003269A">
        <w:rPr>
          <w:rFonts w:asciiTheme="majorBidi" w:hAnsiTheme="majorBidi"/>
          <w:sz w:val="26"/>
          <w:szCs w:val="26"/>
          <w:rtl/>
          <w:lang w:bidi="ar-LB"/>
        </w:rPr>
        <w:t>م تقريراً مرحلياً عن تنفيذ الشريحة الأولى؛ و</w:t>
      </w:r>
      <w:r w:rsidR="00D1431A">
        <w:rPr>
          <w:rFonts w:asciiTheme="majorBidi" w:hAnsiTheme="majorBidi"/>
          <w:sz w:val="26"/>
          <w:szCs w:val="26"/>
          <w:rtl/>
          <w:lang w:bidi="ar-LB"/>
        </w:rPr>
        <w:t xml:space="preserve">تقرير </w:t>
      </w:r>
      <w:r w:rsidRPr="0003269A">
        <w:rPr>
          <w:rFonts w:asciiTheme="majorBidi" w:hAnsiTheme="majorBidi"/>
          <w:sz w:val="26"/>
          <w:szCs w:val="26"/>
          <w:rtl/>
          <w:lang w:bidi="ar-LB"/>
        </w:rPr>
        <w:t xml:space="preserve">التحقق من استهلاك </w:t>
      </w:r>
      <w:r>
        <w:rPr>
          <w:rFonts w:asciiTheme="majorBidi" w:hAnsiTheme="majorBidi"/>
          <w:sz w:val="26"/>
          <w:szCs w:val="26"/>
          <w:rtl/>
          <w:lang w:bidi="ar-LB"/>
        </w:rPr>
        <w:t>المواد الهيدرو</w:t>
      </w:r>
      <w:r w:rsidR="004F0267">
        <w:rPr>
          <w:rFonts w:asciiTheme="majorBidi" w:hAnsiTheme="majorBidi"/>
          <w:sz w:val="26"/>
          <w:szCs w:val="26"/>
          <w:rtl/>
          <w:lang w:bidi="ar-LB"/>
        </w:rPr>
        <w:t>كلورو</w:t>
      </w:r>
      <w:r>
        <w:rPr>
          <w:rFonts w:asciiTheme="majorBidi" w:hAnsiTheme="majorBidi"/>
          <w:sz w:val="26"/>
          <w:szCs w:val="26"/>
          <w:rtl/>
          <w:lang w:bidi="ar-LB"/>
        </w:rPr>
        <w:t xml:space="preserve">فلوروكربونية </w:t>
      </w:r>
      <w:r w:rsidRPr="0003269A">
        <w:rPr>
          <w:rFonts w:asciiTheme="majorBidi" w:hAnsiTheme="majorBidi"/>
          <w:sz w:val="26"/>
          <w:szCs w:val="26"/>
          <w:rtl/>
          <w:lang w:bidi="ar-LB"/>
        </w:rPr>
        <w:t>للفترة من</w:t>
      </w:r>
      <w:r>
        <w:rPr>
          <w:rFonts w:asciiTheme="majorBidi" w:hAnsiTheme="majorBidi"/>
          <w:sz w:val="26"/>
          <w:szCs w:val="26"/>
          <w:rtl/>
          <w:lang w:bidi="ar-LB"/>
        </w:rPr>
        <w:t xml:space="preserve"> </w:t>
      </w:r>
      <w:r w:rsidR="00D669AE" w:rsidRPr="00562930">
        <w:rPr>
          <w:sz w:val="24"/>
          <w:szCs w:val="24"/>
          <w:lang w:bidi="ar-LB"/>
        </w:rPr>
        <w:t>2018</w:t>
      </w:r>
      <w:r>
        <w:rPr>
          <w:rFonts w:asciiTheme="majorBidi" w:hAnsiTheme="majorBidi"/>
          <w:sz w:val="26"/>
          <w:szCs w:val="26"/>
          <w:rtl/>
          <w:lang w:bidi="ar-LB"/>
        </w:rPr>
        <w:t xml:space="preserve"> </w:t>
      </w:r>
      <w:r w:rsidRPr="0003269A">
        <w:rPr>
          <w:rFonts w:asciiTheme="majorBidi" w:hAnsiTheme="majorBidi"/>
          <w:sz w:val="26"/>
          <w:szCs w:val="26"/>
          <w:rtl/>
          <w:lang w:bidi="ar-LB"/>
        </w:rPr>
        <w:t>إلى</w:t>
      </w:r>
      <w:r>
        <w:rPr>
          <w:rFonts w:asciiTheme="majorBidi" w:hAnsiTheme="majorBidi"/>
          <w:sz w:val="26"/>
          <w:szCs w:val="26"/>
          <w:rtl/>
          <w:lang w:bidi="ar-LB"/>
        </w:rPr>
        <w:t xml:space="preserve"> </w:t>
      </w:r>
      <w:r w:rsidR="00D669AE" w:rsidRPr="00562930">
        <w:rPr>
          <w:sz w:val="24"/>
          <w:szCs w:val="24"/>
          <w:lang w:bidi="ar-LB"/>
        </w:rPr>
        <w:t>2022</w:t>
      </w:r>
      <w:r w:rsidR="00243453">
        <w:rPr>
          <w:sz w:val="24"/>
          <w:szCs w:val="24"/>
          <w:rtl/>
          <w:lang w:bidi="ar-LB"/>
        </w:rPr>
        <w:t>؛</w:t>
      </w:r>
      <w:r>
        <w:rPr>
          <w:rFonts w:asciiTheme="majorBidi" w:hAnsiTheme="majorBidi"/>
          <w:sz w:val="26"/>
          <w:szCs w:val="26"/>
          <w:rtl/>
          <w:lang w:bidi="ar-LB"/>
        </w:rPr>
        <w:t xml:space="preserve"> </w:t>
      </w:r>
      <w:r w:rsidRPr="0003269A">
        <w:rPr>
          <w:rFonts w:asciiTheme="majorBidi" w:hAnsiTheme="majorBidi"/>
          <w:sz w:val="26"/>
          <w:szCs w:val="26"/>
          <w:rtl/>
          <w:lang w:bidi="ar-LB"/>
        </w:rPr>
        <w:t>وخطة تنفيذ الشريحة للفترة من</w:t>
      </w:r>
      <w:r>
        <w:rPr>
          <w:rFonts w:asciiTheme="majorBidi" w:hAnsiTheme="majorBidi"/>
          <w:sz w:val="26"/>
          <w:szCs w:val="26"/>
          <w:rtl/>
          <w:lang w:bidi="ar-LB"/>
        </w:rPr>
        <w:t xml:space="preserve"> </w:t>
      </w:r>
      <w:r w:rsidR="00C012B0" w:rsidRPr="00562930">
        <w:rPr>
          <w:sz w:val="24"/>
          <w:szCs w:val="24"/>
          <w:lang w:bidi="ar-LB"/>
        </w:rPr>
        <w:t>2024</w:t>
      </w:r>
      <w:r>
        <w:rPr>
          <w:rFonts w:asciiTheme="majorBidi" w:hAnsiTheme="majorBidi"/>
          <w:sz w:val="26"/>
          <w:szCs w:val="26"/>
          <w:rtl/>
          <w:lang w:bidi="ar-LB"/>
        </w:rPr>
        <w:t xml:space="preserve"> إلى </w:t>
      </w:r>
      <w:r w:rsidR="00C012B0" w:rsidRPr="00562930">
        <w:rPr>
          <w:sz w:val="24"/>
          <w:szCs w:val="24"/>
          <w:lang w:bidi="ar-LB"/>
        </w:rPr>
        <w:t>2026</w:t>
      </w:r>
      <w:r>
        <w:rPr>
          <w:rFonts w:asciiTheme="majorBidi" w:hAnsiTheme="majorBidi"/>
          <w:sz w:val="26"/>
          <w:szCs w:val="26"/>
          <w:rtl/>
          <w:lang w:bidi="ar-LB"/>
        </w:rPr>
        <w:t>.</w:t>
      </w:r>
    </w:p>
    <w:p w14:paraId="5DD744DB" w14:textId="0EDA5107" w:rsidR="00596CCE" w:rsidRPr="00C012B0" w:rsidRDefault="00D1431A" w:rsidP="008D2FE1">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Pr>
          <w:rFonts w:asciiTheme="majorBidi" w:hAnsiTheme="majorBidi"/>
          <w:sz w:val="26"/>
          <w:szCs w:val="26"/>
          <w:u w:val="single"/>
          <w:rtl/>
          <w:lang w:bidi="ar-LB"/>
        </w:rPr>
        <w:t>ال</w:t>
      </w:r>
      <w:r w:rsidR="00596CCE" w:rsidRPr="00C012B0">
        <w:rPr>
          <w:rFonts w:asciiTheme="majorBidi" w:hAnsiTheme="majorBidi"/>
          <w:sz w:val="26"/>
          <w:szCs w:val="26"/>
          <w:u w:val="single"/>
          <w:rtl/>
          <w:lang w:bidi="ar-LB"/>
        </w:rPr>
        <w:t>تقرير عن استهلاك المواد الهيدروكلوروفلوروكربونية</w:t>
      </w:r>
    </w:p>
    <w:p w14:paraId="71DC4EAD" w14:textId="0731EFA6" w:rsidR="00B6114E" w:rsidRPr="00596CCE" w:rsidRDefault="00B6114E"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sz w:val="26"/>
          <w:szCs w:val="26"/>
          <w:rtl/>
          <w:lang w:val="en-US" w:bidi="ar-LB"/>
        </w:rPr>
        <w:t xml:space="preserve">أبلغت </w:t>
      </w:r>
      <w:r w:rsidRPr="0003269A">
        <w:rPr>
          <w:rFonts w:asciiTheme="majorBidi" w:hAnsiTheme="majorBidi"/>
          <w:sz w:val="26"/>
          <w:szCs w:val="26"/>
          <w:rtl/>
          <w:lang w:bidi="ar-LB"/>
        </w:rPr>
        <w:t xml:space="preserve">حكومة البوسنة والهرسك عن استهلاك قدره </w:t>
      </w:r>
      <w:r w:rsidR="00D1431A">
        <w:rPr>
          <w:rFonts w:asciiTheme="majorBidi" w:hAnsiTheme="majorBidi"/>
          <w:sz w:val="26"/>
          <w:szCs w:val="26"/>
          <w:rtl/>
          <w:lang w:bidi="ar-LB"/>
        </w:rPr>
        <w:t>’’</w:t>
      </w:r>
      <w:r w:rsidRPr="0003269A">
        <w:rPr>
          <w:rFonts w:asciiTheme="majorBidi" w:hAnsiTheme="majorBidi"/>
          <w:sz w:val="26"/>
          <w:szCs w:val="26"/>
          <w:rtl/>
          <w:lang w:bidi="ar-LB"/>
        </w:rPr>
        <w:t>صفر</w:t>
      </w:r>
      <w:r w:rsidR="00D1431A">
        <w:rPr>
          <w:rFonts w:asciiTheme="majorBidi" w:hAnsiTheme="majorBidi"/>
          <w:sz w:val="26"/>
          <w:szCs w:val="26"/>
          <w:rtl/>
          <w:lang w:bidi="ar-LB"/>
        </w:rPr>
        <w:t>‘‘</w:t>
      </w:r>
      <w:r w:rsidRPr="0003269A">
        <w:rPr>
          <w:rFonts w:asciiTheme="majorBidi" w:hAnsiTheme="majorBidi"/>
          <w:sz w:val="26"/>
          <w:szCs w:val="26"/>
          <w:rtl/>
          <w:lang w:bidi="ar-LB"/>
        </w:rPr>
        <w:t xml:space="preserve"> من </w:t>
      </w:r>
      <w:r w:rsidR="00D1431A">
        <w:rPr>
          <w:rFonts w:asciiTheme="majorBidi" w:hAnsiTheme="majorBidi"/>
          <w:sz w:val="26"/>
          <w:szCs w:val="26"/>
          <w:rtl/>
          <w:lang w:bidi="ar-LB"/>
        </w:rPr>
        <w:t xml:space="preserve">أطنان </w:t>
      </w:r>
      <w:r w:rsidRPr="0003269A">
        <w:rPr>
          <w:rFonts w:asciiTheme="majorBidi" w:hAnsiTheme="majorBidi"/>
          <w:sz w:val="26"/>
          <w:szCs w:val="26"/>
          <w:rtl/>
          <w:lang w:bidi="ar-LB"/>
        </w:rPr>
        <w:t>قدرات استنفاد الأوزون في عام</w:t>
      </w:r>
      <w:r>
        <w:rPr>
          <w:rFonts w:asciiTheme="majorBidi" w:hAnsiTheme="majorBidi"/>
          <w:sz w:val="26"/>
          <w:szCs w:val="26"/>
          <w:rtl/>
          <w:lang w:bidi="ar-LB"/>
        </w:rPr>
        <w:t xml:space="preserve"> </w:t>
      </w:r>
      <w:r w:rsidR="00C012B0" w:rsidRPr="00562930">
        <w:rPr>
          <w:sz w:val="24"/>
          <w:szCs w:val="24"/>
          <w:lang w:bidi="ar-LB"/>
        </w:rPr>
        <w:t>2023</w:t>
      </w:r>
      <w:r>
        <w:rPr>
          <w:rFonts w:asciiTheme="majorBidi" w:hAnsiTheme="majorBidi"/>
          <w:sz w:val="26"/>
          <w:szCs w:val="26"/>
          <w:rtl/>
          <w:lang w:bidi="ar-LB"/>
        </w:rPr>
        <w:t xml:space="preserve">. ويبيّن الجدول </w:t>
      </w:r>
      <w:r w:rsidR="00C012B0" w:rsidRPr="00562930">
        <w:rPr>
          <w:sz w:val="24"/>
          <w:szCs w:val="24"/>
          <w:lang w:bidi="ar-LB"/>
        </w:rPr>
        <w:t>1</w:t>
      </w:r>
      <w:r>
        <w:rPr>
          <w:rFonts w:asciiTheme="majorBidi" w:hAnsiTheme="majorBidi"/>
          <w:sz w:val="26"/>
          <w:szCs w:val="26"/>
          <w:rtl/>
          <w:lang w:bidi="ar-LB"/>
        </w:rPr>
        <w:t xml:space="preserve"> استهلاك المواد الهيدرو</w:t>
      </w:r>
      <w:r w:rsidR="004F0267">
        <w:rPr>
          <w:rFonts w:asciiTheme="majorBidi" w:hAnsiTheme="majorBidi"/>
          <w:sz w:val="26"/>
          <w:szCs w:val="26"/>
          <w:rtl/>
          <w:lang w:bidi="ar-LB"/>
        </w:rPr>
        <w:t>كلورو</w:t>
      </w:r>
      <w:r>
        <w:rPr>
          <w:rFonts w:asciiTheme="majorBidi" w:hAnsiTheme="majorBidi"/>
          <w:sz w:val="26"/>
          <w:szCs w:val="26"/>
          <w:rtl/>
          <w:lang w:bidi="ar-LB"/>
        </w:rPr>
        <w:t>فلوروكربونية ل</w:t>
      </w:r>
      <w:r w:rsidRPr="0003269A">
        <w:rPr>
          <w:rFonts w:asciiTheme="majorBidi" w:hAnsiTheme="majorBidi"/>
          <w:sz w:val="26"/>
          <w:szCs w:val="26"/>
          <w:rtl/>
          <w:lang w:bidi="ar-LB"/>
        </w:rPr>
        <w:t>ل</w:t>
      </w:r>
      <w:r w:rsidR="00C012B0">
        <w:rPr>
          <w:rFonts w:asciiTheme="majorBidi" w:hAnsiTheme="majorBidi"/>
          <w:sz w:val="26"/>
          <w:szCs w:val="26"/>
          <w:rtl/>
          <w:lang w:bidi="ar-LB"/>
        </w:rPr>
        <w:t>فترة</w:t>
      </w:r>
      <w:r>
        <w:rPr>
          <w:rFonts w:asciiTheme="majorBidi" w:hAnsiTheme="majorBidi"/>
          <w:sz w:val="26"/>
          <w:szCs w:val="26"/>
          <w:rtl/>
          <w:lang w:bidi="ar-LB"/>
        </w:rPr>
        <w:t xml:space="preserve"> </w:t>
      </w:r>
      <w:r w:rsidR="00C012B0" w:rsidRPr="00562930">
        <w:rPr>
          <w:sz w:val="24"/>
          <w:szCs w:val="24"/>
          <w:lang w:bidi="ar-LB"/>
        </w:rPr>
        <w:t>2019</w:t>
      </w:r>
      <w:r>
        <w:rPr>
          <w:rFonts w:asciiTheme="majorBidi" w:hAnsiTheme="majorBidi"/>
          <w:sz w:val="26"/>
          <w:szCs w:val="26"/>
          <w:rtl/>
          <w:lang w:bidi="ar-LB"/>
        </w:rPr>
        <w:t xml:space="preserve"> </w:t>
      </w:r>
      <w:r w:rsidR="00C012B0">
        <w:rPr>
          <w:rFonts w:asciiTheme="majorBidi" w:hAnsiTheme="majorBidi"/>
          <w:sz w:val="26"/>
          <w:szCs w:val="26"/>
          <w:rtl/>
          <w:lang w:bidi="ar-LB"/>
        </w:rPr>
        <w:t>-</w:t>
      </w:r>
      <w:r>
        <w:rPr>
          <w:rFonts w:asciiTheme="majorBidi" w:hAnsiTheme="majorBidi"/>
          <w:sz w:val="26"/>
          <w:szCs w:val="26"/>
          <w:rtl/>
          <w:lang w:bidi="ar-LB"/>
        </w:rPr>
        <w:t xml:space="preserve"> </w:t>
      </w:r>
      <w:r w:rsidR="00C012B0" w:rsidRPr="00562930">
        <w:rPr>
          <w:sz w:val="24"/>
          <w:szCs w:val="24"/>
          <w:lang w:bidi="ar-LB"/>
        </w:rPr>
        <w:t>2023</w:t>
      </w:r>
      <w:r>
        <w:rPr>
          <w:rFonts w:asciiTheme="majorBidi" w:hAnsiTheme="majorBidi"/>
          <w:sz w:val="26"/>
          <w:szCs w:val="26"/>
          <w:rtl/>
          <w:lang w:bidi="ar-LB"/>
        </w:rPr>
        <w:t>.</w:t>
      </w:r>
    </w:p>
    <w:p w14:paraId="0F08B12C" w14:textId="16BE29A1" w:rsidR="00596CCE" w:rsidRPr="004F0267" w:rsidRDefault="00596CCE" w:rsidP="009073CA">
      <w:pPr>
        <w:pStyle w:val="StyleHeader4Para4Left0Firstline0"/>
        <w:widowControl/>
        <w:numPr>
          <w:ilvl w:val="0"/>
          <w:numId w:val="0"/>
        </w:numPr>
        <w:tabs>
          <w:tab w:val="clear" w:pos="2880"/>
          <w:tab w:val="clear" w:pos="5760"/>
          <w:tab w:val="left" w:pos="713"/>
        </w:tabs>
        <w:bidi/>
        <w:spacing w:after="0" w:line="360" w:lineRule="exact"/>
        <w:rPr>
          <w:b/>
          <w:bCs/>
          <w:sz w:val="25"/>
          <w:szCs w:val="25"/>
          <w:lang w:val="en-US" w:bidi="ar-LB"/>
        </w:rPr>
      </w:pPr>
      <w:r w:rsidRPr="004F0267">
        <w:rPr>
          <w:rFonts w:asciiTheme="majorBidi" w:hAnsiTheme="majorBidi"/>
          <w:b/>
          <w:bCs/>
          <w:sz w:val="25"/>
          <w:szCs w:val="25"/>
          <w:rtl/>
          <w:lang w:bidi="ar-LB"/>
        </w:rPr>
        <w:t xml:space="preserve">الجدول </w:t>
      </w:r>
      <w:r w:rsidR="00C012B0" w:rsidRPr="004F0267">
        <w:rPr>
          <w:b/>
          <w:sz w:val="25"/>
          <w:szCs w:val="25"/>
          <w:lang w:bidi="ar-LB"/>
        </w:rPr>
        <w:t>1</w:t>
      </w:r>
      <w:r w:rsidRPr="004F0267">
        <w:rPr>
          <w:rFonts w:asciiTheme="majorBidi" w:hAnsiTheme="majorBidi"/>
          <w:b/>
          <w:bCs/>
          <w:sz w:val="25"/>
          <w:szCs w:val="25"/>
          <w:rtl/>
          <w:lang w:bidi="ar-LB"/>
        </w:rPr>
        <w:t>. استهلاك المواد الهيدرو</w:t>
      </w:r>
      <w:r w:rsidR="004F0267" w:rsidRPr="004F0267">
        <w:rPr>
          <w:rFonts w:asciiTheme="majorBidi" w:hAnsiTheme="majorBidi"/>
          <w:b/>
          <w:bCs/>
          <w:sz w:val="25"/>
          <w:szCs w:val="25"/>
          <w:rtl/>
          <w:lang w:bidi="ar-LB"/>
        </w:rPr>
        <w:t>كلورو</w:t>
      </w:r>
      <w:r w:rsidRPr="004F0267">
        <w:rPr>
          <w:rFonts w:asciiTheme="majorBidi" w:hAnsiTheme="majorBidi"/>
          <w:b/>
          <w:bCs/>
          <w:sz w:val="25"/>
          <w:szCs w:val="25"/>
          <w:rtl/>
          <w:lang w:bidi="ar-LB"/>
        </w:rPr>
        <w:t xml:space="preserve">فلوروكربونية في البوسنة والهرسك (بيانات المادة </w:t>
      </w:r>
      <w:r w:rsidR="00C012B0" w:rsidRPr="004F0267">
        <w:rPr>
          <w:b/>
          <w:sz w:val="25"/>
          <w:szCs w:val="25"/>
          <w:lang w:bidi="ar-LB"/>
        </w:rPr>
        <w:t xml:space="preserve"> 7 </w:t>
      </w:r>
      <w:r w:rsidRPr="004F0267">
        <w:rPr>
          <w:rFonts w:asciiTheme="majorBidi" w:hAnsiTheme="majorBidi"/>
          <w:b/>
          <w:bCs/>
          <w:sz w:val="25"/>
          <w:szCs w:val="25"/>
          <w:rtl/>
          <w:lang w:bidi="ar-LB"/>
        </w:rPr>
        <w:t xml:space="preserve"> للفترة </w:t>
      </w:r>
      <w:r w:rsidR="00C012B0" w:rsidRPr="004F0267">
        <w:rPr>
          <w:b/>
          <w:sz w:val="25"/>
          <w:szCs w:val="25"/>
          <w:lang w:bidi="ar-LB"/>
        </w:rPr>
        <w:t>2019</w:t>
      </w:r>
      <w:r w:rsidRPr="004F0267">
        <w:rPr>
          <w:rFonts w:asciiTheme="majorBidi" w:hAnsiTheme="majorBidi"/>
          <w:b/>
          <w:bCs/>
          <w:sz w:val="25"/>
          <w:szCs w:val="25"/>
          <w:rtl/>
          <w:lang w:bidi="ar-LB"/>
        </w:rPr>
        <w:t xml:space="preserve"> - </w:t>
      </w:r>
      <w:r w:rsidR="00C012B0" w:rsidRPr="004F0267">
        <w:rPr>
          <w:b/>
          <w:sz w:val="25"/>
          <w:szCs w:val="25"/>
          <w:lang w:bidi="ar-LB"/>
        </w:rPr>
        <w:t>2023</w:t>
      </w:r>
      <w:r w:rsidRPr="004F0267">
        <w:rPr>
          <w:rFonts w:asciiTheme="majorBidi" w:hAnsiTheme="majorBidi"/>
          <w:b/>
          <w:bCs/>
          <w:sz w:val="25"/>
          <w:szCs w:val="25"/>
          <w:rtl/>
          <w:lang w:bidi="ar-LB"/>
        </w:rPr>
        <w:t>)</w:t>
      </w:r>
    </w:p>
    <w:tbl>
      <w:tblPr>
        <w:bidiVisual/>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596CCE" w:rsidRPr="00D7582F" w14:paraId="4D6FA9B5" w14:textId="77777777" w:rsidTr="00C012B0">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81AE43" w14:textId="0188270E" w:rsidR="00596CCE" w:rsidRPr="00D7582F" w:rsidRDefault="00C012B0" w:rsidP="00D34E77">
            <w:pPr>
              <w:widowControl w:val="0"/>
              <w:bidi/>
              <w:jc w:val="center"/>
              <w:rPr>
                <w:b/>
                <w:bCs/>
                <w:color w:val="000000"/>
                <w:sz w:val="20"/>
                <w:lang w:bidi="ar-LB"/>
              </w:rPr>
            </w:pPr>
            <w:r>
              <w:rPr>
                <w:b/>
                <w:bCs/>
                <w:color w:val="000000"/>
                <w:sz w:val="20"/>
                <w:rtl/>
                <w:lang w:bidi="ar-LB"/>
              </w:rPr>
              <w:t>الهيدروكلوروفلوروكربون</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190732E8" w14:textId="77777777" w:rsidR="00596CCE" w:rsidRPr="00D7582F" w:rsidRDefault="00596CCE" w:rsidP="00D34E77">
            <w:pPr>
              <w:widowControl w:val="0"/>
              <w:bidi/>
              <w:jc w:val="center"/>
              <w:rPr>
                <w:b/>
                <w:bCs/>
                <w:color w:val="000000"/>
                <w:sz w:val="20"/>
                <w:lang w:bidi="ar-LB"/>
              </w:rPr>
            </w:pPr>
            <w:r w:rsidRPr="00D7582F">
              <w:rPr>
                <w:b/>
                <w:bCs/>
                <w:color w:val="000000"/>
                <w:sz w:val="20"/>
                <w:lang w:bidi="ar-LB"/>
              </w:rPr>
              <w:t>2019</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438BDB5" w14:textId="77777777" w:rsidR="00596CCE" w:rsidRPr="00D7582F" w:rsidRDefault="00596CCE" w:rsidP="00D34E77">
            <w:pPr>
              <w:widowControl w:val="0"/>
              <w:bidi/>
              <w:jc w:val="center"/>
              <w:rPr>
                <w:b/>
                <w:bCs/>
                <w:color w:val="000000"/>
                <w:sz w:val="20"/>
                <w:lang w:bidi="ar-LB"/>
              </w:rPr>
            </w:pPr>
            <w:r w:rsidRPr="00D7582F">
              <w:rPr>
                <w:b/>
                <w:bCs/>
                <w:color w:val="000000"/>
                <w:sz w:val="20"/>
                <w:lang w:bidi="ar-LB"/>
              </w:rPr>
              <w:t>2020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4FD290E9" w14:textId="77777777" w:rsidR="00596CCE" w:rsidRPr="00D7582F" w:rsidRDefault="00596CCE" w:rsidP="00D34E77">
            <w:pPr>
              <w:widowControl w:val="0"/>
              <w:bidi/>
              <w:jc w:val="center"/>
              <w:rPr>
                <w:b/>
                <w:bCs/>
                <w:color w:val="000000"/>
                <w:sz w:val="20"/>
                <w:lang w:bidi="ar-LB"/>
              </w:rPr>
            </w:pPr>
            <w:r w:rsidRPr="00D7582F">
              <w:rPr>
                <w:b/>
                <w:bCs/>
                <w:color w:val="000000"/>
                <w:sz w:val="20"/>
                <w:lang w:bidi="ar-LB"/>
              </w:rPr>
              <w:t>2021</w:t>
            </w:r>
          </w:p>
        </w:tc>
        <w:tc>
          <w:tcPr>
            <w:tcW w:w="593" w:type="pct"/>
            <w:tcBorders>
              <w:top w:val="single" w:sz="4" w:space="0" w:color="auto"/>
              <w:left w:val="nil"/>
              <w:bottom w:val="single" w:sz="4" w:space="0" w:color="auto"/>
              <w:right w:val="single" w:sz="4" w:space="0" w:color="auto"/>
            </w:tcBorders>
          </w:tcPr>
          <w:p w14:paraId="5C0E1169" w14:textId="77777777" w:rsidR="00596CCE" w:rsidRPr="00D7582F" w:rsidRDefault="00596CCE" w:rsidP="00D34E77">
            <w:pPr>
              <w:widowControl w:val="0"/>
              <w:bidi/>
              <w:jc w:val="center"/>
              <w:rPr>
                <w:b/>
                <w:bCs/>
                <w:color w:val="000000"/>
                <w:sz w:val="20"/>
                <w:lang w:bidi="ar-LB"/>
              </w:rPr>
            </w:pPr>
            <w:r w:rsidRPr="00D7582F">
              <w:rPr>
                <w:b/>
                <w:bCs/>
                <w:color w:val="000000"/>
                <w:sz w:val="20"/>
                <w:lang w:bidi="ar-LB"/>
              </w:rPr>
              <w:t>2022</w:t>
            </w:r>
          </w:p>
        </w:tc>
        <w:tc>
          <w:tcPr>
            <w:tcW w:w="593" w:type="pct"/>
            <w:tcBorders>
              <w:top w:val="single" w:sz="4" w:space="0" w:color="auto"/>
              <w:left w:val="single" w:sz="4" w:space="0" w:color="auto"/>
              <w:bottom w:val="single" w:sz="4" w:space="0" w:color="auto"/>
              <w:right w:val="single" w:sz="4" w:space="0" w:color="auto"/>
            </w:tcBorders>
          </w:tcPr>
          <w:p w14:paraId="22BED006" w14:textId="77777777" w:rsidR="00596CCE" w:rsidRPr="00D7582F" w:rsidRDefault="00596CCE" w:rsidP="00D34E77">
            <w:pPr>
              <w:widowControl w:val="0"/>
              <w:bidi/>
              <w:jc w:val="center"/>
              <w:rPr>
                <w:b/>
                <w:bCs/>
                <w:color w:val="000000"/>
                <w:sz w:val="20"/>
                <w:lang w:bidi="ar-LB"/>
              </w:rPr>
            </w:pPr>
            <w:r w:rsidRPr="00D7582F">
              <w:rPr>
                <w:b/>
                <w:bCs/>
                <w:color w:val="000000"/>
                <w:sz w:val="20"/>
                <w:lang w:bidi="ar-LB"/>
              </w:rPr>
              <w:t>2023</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F38B8" w14:textId="137FFF1D" w:rsidR="00596CCE" w:rsidRPr="00D7582F" w:rsidRDefault="00D1431A" w:rsidP="00D34E77">
            <w:pPr>
              <w:widowControl w:val="0"/>
              <w:bidi/>
              <w:jc w:val="center"/>
              <w:rPr>
                <w:b/>
                <w:bCs/>
                <w:color w:val="000000"/>
                <w:sz w:val="20"/>
                <w:lang w:bidi="ar-LB"/>
              </w:rPr>
            </w:pPr>
            <w:r>
              <w:rPr>
                <w:b/>
                <w:bCs/>
                <w:color w:val="000000"/>
                <w:sz w:val="20"/>
                <w:rtl/>
                <w:lang w:bidi="ar-LB"/>
              </w:rPr>
              <w:t>خط الأساس</w:t>
            </w:r>
          </w:p>
        </w:tc>
      </w:tr>
      <w:tr w:rsidR="00596CCE" w:rsidRPr="00D7582F" w14:paraId="3D5744A3" w14:textId="77777777" w:rsidTr="00596CC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CE6DCD" w14:textId="335D6E16" w:rsidR="00596CCE" w:rsidRPr="009073CA" w:rsidRDefault="00C012B0" w:rsidP="00D34E77">
            <w:pPr>
              <w:widowControl w:val="0"/>
              <w:bidi/>
              <w:ind w:left="98"/>
              <w:jc w:val="left"/>
              <w:rPr>
                <w:b/>
                <w:bCs/>
                <w:color w:val="000000"/>
                <w:sz w:val="20"/>
                <w:lang w:val="en-CA" w:bidi="ar-LB"/>
              </w:rPr>
            </w:pPr>
            <w:r>
              <w:rPr>
                <w:b/>
                <w:bCs/>
                <w:color w:val="000000"/>
                <w:sz w:val="20"/>
                <w:rtl/>
                <w:lang w:bidi="ar-LB"/>
              </w:rPr>
              <w:t>أطنان مترية</w:t>
            </w:r>
          </w:p>
        </w:tc>
      </w:tr>
      <w:tr w:rsidR="00596CCE" w:rsidRPr="00D7582F" w14:paraId="7B2C509B" w14:textId="77777777" w:rsidTr="00C012B0">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F10205" w14:textId="64E603D3" w:rsidR="00596CCE" w:rsidRPr="00D7582F" w:rsidRDefault="00C012B0" w:rsidP="00D34E77">
            <w:pPr>
              <w:widowControl w:val="0"/>
              <w:bidi/>
              <w:ind w:left="98"/>
              <w:jc w:val="left"/>
              <w:rPr>
                <w:color w:val="000000"/>
                <w:sz w:val="20"/>
                <w:lang w:bidi="ar-LB"/>
              </w:rPr>
            </w:pPr>
            <w:r>
              <w:rPr>
                <w:color w:val="000000"/>
                <w:sz w:val="20"/>
                <w:rtl/>
                <w:lang w:bidi="ar-LB"/>
              </w:rPr>
              <w:t>هيدروكلوروفلوروكربون-</w:t>
            </w:r>
            <w:r w:rsidR="00596CCE" w:rsidRPr="00D7582F">
              <w:rPr>
                <w:color w:val="000000"/>
                <w:sz w:val="20"/>
                <w:lang w:bidi="ar-LB"/>
              </w:rPr>
              <w:t>22</w:t>
            </w:r>
          </w:p>
        </w:tc>
        <w:tc>
          <w:tcPr>
            <w:tcW w:w="593" w:type="pct"/>
            <w:tcBorders>
              <w:top w:val="nil"/>
              <w:left w:val="nil"/>
              <w:bottom w:val="single" w:sz="4" w:space="0" w:color="auto"/>
              <w:right w:val="single" w:sz="4" w:space="0" w:color="auto"/>
            </w:tcBorders>
            <w:shd w:val="clear" w:color="auto" w:fill="auto"/>
            <w:noWrap/>
          </w:tcPr>
          <w:p w14:paraId="53E76DBB"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27.47</w:t>
            </w:r>
          </w:p>
        </w:tc>
        <w:tc>
          <w:tcPr>
            <w:tcW w:w="593" w:type="pct"/>
            <w:tcBorders>
              <w:top w:val="nil"/>
              <w:left w:val="nil"/>
              <w:bottom w:val="single" w:sz="4" w:space="0" w:color="auto"/>
              <w:right w:val="single" w:sz="4" w:space="0" w:color="auto"/>
            </w:tcBorders>
            <w:shd w:val="clear" w:color="auto" w:fill="auto"/>
            <w:noWrap/>
          </w:tcPr>
          <w:p w14:paraId="706978B2"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23.98</w:t>
            </w:r>
          </w:p>
        </w:tc>
        <w:tc>
          <w:tcPr>
            <w:tcW w:w="594" w:type="pct"/>
            <w:tcBorders>
              <w:top w:val="nil"/>
              <w:left w:val="nil"/>
              <w:bottom w:val="single" w:sz="4" w:space="0" w:color="auto"/>
              <w:right w:val="single" w:sz="4" w:space="0" w:color="auto"/>
            </w:tcBorders>
            <w:shd w:val="clear" w:color="auto" w:fill="auto"/>
            <w:noWrap/>
          </w:tcPr>
          <w:p w14:paraId="194835BC"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4" w:space="0" w:color="auto"/>
              <w:left w:val="nil"/>
              <w:bottom w:val="single" w:sz="4" w:space="0" w:color="auto"/>
              <w:right w:val="single" w:sz="2" w:space="0" w:color="auto"/>
            </w:tcBorders>
          </w:tcPr>
          <w:p w14:paraId="02422486"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2" w:space="0" w:color="auto"/>
              <w:left w:val="single" w:sz="2" w:space="0" w:color="auto"/>
              <w:bottom w:val="single" w:sz="2" w:space="0" w:color="auto"/>
              <w:right w:val="single" w:sz="2" w:space="0" w:color="auto"/>
            </w:tcBorders>
          </w:tcPr>
          <w:p w14:paraId="3E7FD723"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nil"/>
              <w:left w:val="single" w:sz="2" w:space="0" w:color="auto"/>
              <w:bottom w:val="single" w:sz="4" w:space="0" w:color="auto"/>
              <w:right w:val="single" w:sz="4" w:space="0" w:color="auto"/>
            </w:tcBorders>
            <w:shd w:val="clear" w:color="auto" w:fill="auto"/>
            <w:noWrap/>
            <w:vAlign w:val="bottom"/>
          </w:tcPr>
          <w:p w14:paraId="496D24DF" w14:textId="77777777" w:rsidR="00596CCE" w:rsidRPr="00D7582F" w:rsidRDefault="00596CCE" w:rsidP="0024549D">
            <w:pPr>
              <w:widowControl w:val="0"/>
              <w:tabs>
                <w:tab w:val="left" w:pos="430"/>
              </w:tabs>
              <w:ind w:left="-137" w:right="80"/>
              <w:jc w:val="right"/>
              <w:rPr>
                <w:color w:val="000000"/>
                <w:sz w:val="20"/>
                <w:lang w:bidi="ar-LB"/>
              </w:rPr>
            </w:pPr>
            <w:r w:rsidRPr="00D7582F">
              <w:rPr>
                <w:sz w:val="20"/>
                <w:lang w:bidi="ar-LB"/>
              </w:rPr>
              <w:t>57.15</w:t>
            </w:r>
          </w:p>
        </w:tc>
      </w:tr>
      <w:tr w:rsidR="00596CCE" w:rsidRPr="00D7582F" w14:paraId="7419423D" w14:textId="77777777" w:rsidTr="00C012B0">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1D4317" w14:textId="7478B056" w:rsidR="00596CCE" w:rsidRPr="00D7582F" w:rsidRDefault="00C012B0" w:rsidP="00D34E77">
            <w:pPr>
              <w:widowControl w:val="0"/>
              <w:bidi/>
              <w:ind w:left="98"/>
              <w:jc w:val="left"/>
              <w:rPr>
                <w:color w:val="000000"/>
                <w:sz w:val="20"/>
                <w:lang w:bidi="ar-LB"/>
              </w:rPr>
            </w:pPr>
            <w:r>
              <w:rPr>
                <w:color w:val="000000"/>
                <w:sz w:val="20"/>
                <w:rtl/>
                <w:lang w:bidi="ar-LB"/>
              </w:rPr>
              <w:t>هيدروكلوروفلوروكربون</w:t>
            </w:r>
            <w:r w:rsidRPr="00D7582F">
              <w:rPr>
                <w:color w:val="000000"/>
                <w:sz w:val="20"/>
                <w:lang w:bidi="ar-LB"/>
              </w:rPr>
              <w:t xml:space="preserve"> </w:t>
            </w:r>
            <w:r>
              <w:rPr>
                <w:color w:val="000000"/>
                <w:sz w:val="20"/>
                <w:rtl/>
                <w:lang w:bidi="ar-LB"/>
              </w:rPr>
              <w:t xml:space="preserve">- </w:t>
            </w:r>
            <w:r w:rsidR="00596CCE" w:rsidRPr="00D7582F">
              <w:rPr>
                <w:color w:val="000000"/>
                <w:sz w:val="20"/>
                <w:lang w:bidi="ar-LB"/>
              </w:rPr>
              <w:t>141b</w:t>
            </w:r>
          </w:p>
        </w:tc>
        <w:tc>
          <w:tcPr>
            <w:tcW w:w="593" w:type="pct"/>
            <w:tcBorders>
              <w:top w:val="nil"/>
              <w:left w:val="nil"/>
              <w:bottom w:val="single" w:sz="4" w:space="0" w:color="auto"/>
              <w:right w:val="single" w:sz="4" w:space="0" w:color="auto"/>
            </w:tcBorders>
            <w:shd w:val="clear" w:color="auto" w:fill="auto"/>
            <w:noWrap/>
          </w:tcPr>
          <w:p w14:paraId="73A3C210"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0.00</w:t>
            </w:r>
          </w:p>
        </w:tc>
        <w:tc>
          <w:tcPr>
            <w:tcW w:w="593" w:type="pct"/>
            <w:tcBorders>
              <w:top w:val="nil"/>
              <w:left w:val="nil"/>
              <w:bottom w:val="single" w:sz="4" w:space="0" w:color="auto"/>
              <w:right w:val="single" w:sz="4" w:space="0" w:color="auto"/>
            </w:tcBorders>
            <w:shd w:val="clear" w:color="auto" w:fill="auto"/>
            <w:noWrap/>
          </w:tcPr>
          <w:p w14:paraId="6C58D1A0"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0.00</w:t>
            </w:r>
          </w:p>
        </w:tc>
        <w:tc>
          <w:tcPr>
            <w:tcW w:w="594" w:type="pct"/>
            <w:tcBorders>
              <w:top w:val="nil"/>
              <w:left w:val="nil"/>
              <w:bottom w:val="single" w:sz="4" w:space="0" w:color="auto"/>
              <w:right w:val="single" w:sz="4" w:space="0" w:color="auto"/>
            </w:tcBorders>
            <w:shd w:val="clear" w:color="auto" w:fill="auto"/>
            <w:noWrap/>
          </w:tcPr>
          <w:p w14:paraId="266EE408"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4" w:space="0" w:color="auto"/>
              <w:left w:val="nil"/>
              <w:bottom w:val="single" w:sz="4" w:space="0" w:color="auto"/>
              <w:right w:val="single" w:sz="2" w:space="0" w:color="auto"/>
            </w:tcBorders>
          </w:tcPr>
          <w:p w14:paraId="072ED8F5"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2" w:space="0" w:color="auto"/>
              <w:left w:val="single" w:sz="2" w:space="0" w:color="auto"/>
              <w:bottom w:val="single" w:sz="2" w:space="0" w:color="auto"/>
              <w:right w:val="single" w:sz="2" w:space="0" w:color="auto"/>
            </w:tcBorders>
          </w:tcPr>
          <w:p w14:paraId="2B45DE83"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32760136" w14:textId="77777777" w:rsidR="00596CCE" w:rsidRPr="00D7582F" w:rsidRDefault="00596CCE" w:rsidP="0024549D">
            <w:pPr>
              <w:widowControl w:val="0"/>
              <w:tabs>
                <w:tab w:val="left" w:pos="430"/>
              </w:tabs>
              <w:ind w:left="-137" w:right="80"/>
              <w:jc w:val="right"/>
              <w:rPr>
                <w:color w:val="000000"/>
                <w:sz w:val="20"/>
                <w:lang w:bidi="ar-LB"/>
              </w:rPr>
            </w:pPr>
            <w:r w:rsidRPr="00D7582F">
              <w:rPr>
                <w:sz w:val="20"/>
                <w:lang w:bidi="ar-LB"/>
              </w:rPr>
              <w:t>13.5</w:t>
            </w:r>
            <w:r>
              <w:rPr>
                <w:sz w:val="20"/>
                <w:lang w:bidi="ar-LB"/>
              </w:rPr>
              <w:t>0</w:t>
            </w:r>
          </w:p>
        </w:tc>
      </w:tr>
      <w:tr w:rsidR="00596CCE" w:rsidRPr="00D7582F" w14:paraId="390F9351" w14:textId="77777777" w:rsidTr="00C012B0">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0F2542" w14:textId="060B2435" w:rsidR="00596CCE" w:rsidRPr="00D7582F" w:rsidRDefault="00C012B0" w:rsidP="00D34E77">
            <w:pPr>
              <w:widowControl w:val="0"/>
              <w:bidi/>
              <w:ind w:left="98"/>
              <w:jc w:val="left"/>
              <w:rPr>
                <w:color w:val="000000"/>
                <w:sz w:val="20"/>
                <w:lang w:bidi="ar-LB"/>
              </w:rPr>
            </w:pPr>
            <w:r>
              <w:rPr>
                <w:color w:val="000000"/>
                <w:sz w:val="20"/>
                <w:rtl/>
                <w:lang w:bidi="ar-LB"/>
              </w:rPr>
              <w:t>هيدروكلوروفلوروكربون</w:t>
            </w:r>
            <w:r w:rsidRPr="00D7582F">
              <w:rPr>
                <w:color w:val="000000"/>
                <w:sz w:val="20"/>
                <w:lang w:bidi="ar-LB"/>
              </w:rPr>
              <w:t xml:space="preserve"> </w:t>
            </w:r>
            <w:r>
              <w:rPr>
                <w:color w:val="000000"/>
                <w:sz w:val="20"/>
                <w:rtl/>
                <w:lang w:bidi="ar-LB"/>
              </w:rPr>
              <w:t xml:space="preserve">- </w:t>
            </w:r>
            <w:r w:rsidR="00596CCE" w:rsidRPr="00D7582F">
              <w:rPr>
                <w:color w:val="000000"/>
                <w:sz w:val="20"/>
                <w:lang w:bidi="ar-LB"/>
              </w:rPr>
              <w:t>142b</w:t>
            </w:r>
          </w:p>
        </w:tc>
        <w:tc>
          <w:tcPr>
            <w:tcW w:w="593" w:type="pct"/>
            <w:tcBorders>
              <w:top w:val="nil"/>
              <w:left w:val="nil"/>
              <w:bottom w:val="single" w:sz="4" w:space="0" w:color="auto"/>
              <w:right w:val="single" w:sz="4" w:space="0" w:color="auto"/>
            </w:tcBorders>
            <w:shd w:val="clear" w:color="auto" w:fill="auto"/>
            <w:noWrap/>
          </w:tcPr>
          <w:p w14:paraId="48151BA2"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0.40</w:t>
            </w:r>
          </w:p>
        </w:tc>
        <w:tc>
          <w:tcPr>
            <w:tcW w:w="593" w:type="pct"/>
            <w:tcBorders>
              <w:top w:val="nil"/>
              <w:left w:val="nil"/>
              <w:bottom w:val="single" w:sz="4" w:space="0" w:color="auto"/>
              <w:right w:val="single" w:sz="4" w:space="0" w:color="auto"/>
            </w:tcBorders>
            <w:shd w:val="clear" w:color="auto" w:fill="auto"/>
            <w:noWrap/>
          </w:tcPr>
          <w:p w14:paraId="6CD1FAB4" w14:textId="77777777" w:rsidR="00596CCE" w:rsidRPr="00D7582F" w:rsidRDefault="00596CCE" w:rsidP="0024549D">
            <w:pPr>
              <w:widowControl w:val="0"/>
              <w:tabs>
                <w:tab w:val="left" w:pos="430"/>
              </w:tabs>
              <w:ind w:left="-137" w:right="63"/>
              <w:jc w:val="right"/>
              <w:rPr>
                <w:sz w:val="20"/>
                <w:lang w:bidi="ar-LB"/>
              </w:rPr>
            </w:pPr>
            <w:r w:rsidRPr="00D7582F">
              <w:rPr>
                <w:color w:val="000000"/>
                <w:sz w:val="20"/>
                <w:lang w:bidi="ar-LB"/>
              </w:rPr>
              <w:t>0.55</w:t>
            </w:r>
          </w:p>
        </w:tc>
        <w:tc>
          <w:tcPr>
            <w:tcW w:w="594" w:type="pct"/>
            <w:tcBorders>
              <w:top w:val="nil"/>
              <w:left w:val="nil"/>
              <w:bottom w:val="single" w:sz="4" w:space="0" w:color="auto"/>
              <w:right w:val="single" w:sz="4" w:space="0" w:color="auto"/>
            </w:tcBorders>
            <w:shd w:val="clear" w:color="auto" w:fill="auto"/>
            <w:noWrap/>
          </w:tcPr>
          <w:p w14:paraId="4E8BB7F6"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4" w:space="0" w:color="auto"/>
              <w:left w:val="nil"/>
              <w:bottom w:val="single" w:sz="4" w:space="0" w:color="auto"/>
              <w:right w:val="single" w:sz="4" w:space="0" w:color="auto"/>
            </w:tcBorders>
          </w:tcPr>
          <w:p w14:paraId="611D39D9"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2" w:space="0" w:color="auto"/>
              <w:left w:val="single" w:sz="4" w:space="0" w:color="auto"/>
              <w:bottom w:val="single" w:sz="4" w:space="0" w:color="auto"/>
              <w:right w:val="single" w:sz="4" w:space="0" w:color="auto"/>
            </w:tcBorders>
          </w:tcPr>
          <w:p w14:paraId="39411FBC" w14:textId="77777777" w:rsidR="00596CCE" w:rsidRPr="00D7582F" w:rsidRDefault="00596CCE" w:rsidP="0024549D">
            <w:pPr>
              <w:widowControl w:val="0"/>
              <w:tabs>
                <w:tab w:val="left" w:pos="430"/>
              </w:tabs>
              <w:ind w:left="-137" w:right="63"/>
              <w:jc w:val="right"/>
              <w:rPr>
                <w:color w:val="000000"/>
                <w:sz w:val="20"/>
                <w:lang w:bidi="ar-LB"/>
              </w:rPr>
            </w:pPr>
            <w:r w:rsidRPr="00D7582F">
              <w:rPr>
                <w:color w:val="000000"/>
                <w:sz w:val="20"/>
                <w:lang w:bidi="ar-LB"/>
              </w:rPr>
              <w:t>0.00</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126B4A56" w14:textId="77777777" w:rsidR="00596CCE" w:rsidRPr="00D7582F" w:rsidRDefault="00596CCE" w:rsidP="0024549D">
            <w:pPr>
              <w:widowControl w:val="0"/>
              <w:tabs>
                <w:tab w:val="left" w:pos="430"/>
              </w:tabs>
              <w:ind w:left="-137" w:right="80"/>
              <w:jc w:val="right"/>
              <w:rPr>
                <w:color w:val="000000"/>
                <w:sz w:val="20"/>
                <w:lang w:bidi="ar-LB"/>
              </w:rPr>
            </w:pPr>
            <w:r w:rsidRPr="00D7582F">
              <w:rPr>
                <w:color w:val="000000"/>
                <w:sz w:val="20"/>
                <w:lang w:bidi="ar-LB"/>
              </w:rPr>
              <w:t>0.00</w:t>
            </w:r>
          </w:p>
        </w:tc>
      </w:tr>
      <w:tr w:rsidR="00596CCE" w:rsidRPr="00D7582F" w14:paraId="676B9A5F" w14:textId="77777777" w:rsidTr="00C012B0">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936E9B" w14:textId="6A971858" w:rsidR="00596CCE" w:rsidRPr="00C012B0" w:rsidRDefault="00C012B0" w:rsidP="00D34E77">
            <w:pPr>
              <w:bidi/>
              <w:ind w:left="98"/>
              <w:jc w:val="left"/>
              <w:rPr>
                <w:rFonts w:eastAsiaTheme="minorHAnsi"/>
                <w:bCs/>
                <w:color w:val="000000"/>
                <w:sz w:val="20"/>
                <w:lang w:bidi="ar-LB"/>
              </w:rPr>
            </w:pPr>
            <w:r w:rsidRPr="00C012B0">
              <w:rPr>
                <w:bCs/>
                <w:color w:val="000000"/>
                <w:sz w:val="20"/>
                <w:rtl/>
                <w:lang w:bidi="ar-LB"/>
              </w:rPr>
              <w:t>المجموع (طناً مترياً)</w:t>
            </w:r>
          </w:p>
        </w:tc>
        <w:tc>
          <w:tcPr>
            <w:tcW w:w="593" w:type="pct"/>
            <w:tcBorders>
              <w:top w:val="nil"/>
              <w:left w:val="nil"/>
              <w:bottom w:val="single" w:sz="4" w:space="0" w:color="auto"/>
              <w:right w:val="single" w:sz="4" w:space="0" w:color="auto"/>
            </w:tcBorders>
            <w:shd w:val="clear" w:color="auto" w:fill="auto"/>
            <w:noWrap/>
          </w:tcPr>
          <w:p w14:paraId="24070488" w14:textId="77777777" w:rsidR="00596CCE" w:rsidRPr="00D7582F" w:rsidRDefault="00596CCE" w:rsidP="0024549D">
            <w:pPr>
              <w:widowControl w:val="0"/>
              <w:tabs>
                <w:tab w:val="left" w:pos="430"/>
              </w:tabs>
              <w:ind w:left="-137" w:right="63"/>
              <w:jc w:val="right"/>
              <w:rPr>
                <w:b/>
                <w:color w:val="000000"/>
                <w:sz w:val="20"/>
                <w:lang w:bidi="ar-LB"/>
              </w:rPr>
            </w:pPr>
            <w:r w:rsidRPr="006032CA">
              <w:rPr>
                <w:b/>
                <w:color w:val="000000"/>
                <w:sz w:val="20"/>
                <w:lang w:bidi="ar-LB"/>
              </w:rPr>
              <w:t>27.87</w:t>
            </w:r>
          </w:p>
        </w:tc>
        <w:tc>
          <w:tcPr>
            <w:tcW w:w="593" w:type="pct"/>
            <w:tcBorders>
              <w:top w:val="nil"/>
              <w:left w:val="nil"/>
              <w:bottom w:val="single" w:sz="4" w:space="0" w:color="auto"/>
              <w:right w:val="single" w:sz="4" w:space="0" w:color="auto"/>
            </w:tcBorders>
            <w:shd w:val="clear" w:color="auto" w:fill="auto"/>
            <w:noWrap/>
          </w:tcPr>
          <w:p w14:paraId="3C458F2D" w14:textId="77777777" w:rsidR="00596CCE" w:rsidRPr="00D7582F" w:rsidRDefault="00596CCE" w:rsidP="0024549D">
            <w:pPr>
              <w:widowControl w:val="0"/>
              <w:tabs>
                <w:tab w:val="left" w:pos="430"/>
              </w:tabs>
              <w:ind w:left="-137" w:right="63"/>
              <w:jc w:val="right"/>
              <w:rPr>
                <w:b/>
                <w:color w:val="000000"/>
                <w:sz w:val="20"/>
                <w:lang w:bidi="ar-LB"/>
              </w:rPr>
            </w:pPr>
            <w:r w:rsidRPr="006032CA">
              <w:rPr>
                <w:b/>
                <w:color w:val="000000"/>
                <w:sz w:val="20"/>
                <w:lang w:bidi="ar-LB"/>
              </w:rPr>
              <w:t>24.53</w:t>
            </w:r>
          </w:p>
        </w:tc>
        <w:tc>
          <w:tcPr>
            <w:tcW w:w="594" w:type="pct"/>
            <w:tcBorders>
              <w:top w:val="nil"/>
              <w:left w:val="nil"/>
              <w:bottom w:val="single" w:sz="4" w:space="0" w:color="auto"/>
              <w:right w:val="single" w:sz="4" w:space="0" w:color="auto"/>
            </w:tcBorders>
            <w:shd w:val="clear" w:color="auto" w:fill="auto"/>
            <w:noWrap/>
          </w:tcPr>
          <w:p w14:paraId="53928CE9" w14:textId="77777777" w:rsidR="00596CCE" w:rsidRPr="001F4333" w:rsidRDefault="00596CCE" w:rsidP="0024549D">
            <w:pPr>
              <w:widowControl w:val="0"/>
              <w:tabs>
                <w:tab w:val="left" w:pos="430"/>
              </w:tabs>
              <w:ind w:left="-137" w:right="63"/>
              <w:jc w:val="right"/>
              <w:rPr>
                <w:b/>
                <w:bCs/>
                <w:color w:val="000000"/>
                <w:sz w:val="20"/>
                <w:lang w:bidi="ar-LB"/>
              </w:rPr>
            </w:pPr>
            <w:r w:rsidRPr="001F4333">
              <w:rPr>
                <w:b/>
                <w:bCs/>
                <w:color w:val="000000"/>
                <w:sz w:val="20"/>
                <w:lang w:bidi="ar-LB"/>
              </w:rPr>
              <w:t>0.00</w:t>
            </w:r>
          </w:p>
        </w:tc>
        <w:tc>
          <w:tcPr>
            <w:tcW w:w="593" w:type="pct"/>
            <w:tcBorders>
              <w:top w:val="single" w:sz="4" w:space="0" w:color="auto"/>
              <w:left w:val="nil"/>
              <w:bottom w:val="single" w:sz="4" w:space="0" w:color="auto"/>
              <w:right w:val="single" w:sz="4" w:space="0" w:color="auto"/>
            </w:tcBorders>
          </w:tcPr>
          <w:p w14:paraId="38349F23" w14:textId="77777777" w:rsidR="00596CCE" w:rsidRPr="001F4333" w:rsidRDefault="00596CCE" w:rsidP="0024549D">
            <w:pPr>
              <w:widowControl w:val="0"/>
              <w:tabs>
                <w:tab w:val="left" w:pos="430"/>
              </w:tabs>
              <w:ind w:left="-137" w:right="63"/>
              <w:jc w:val="right"/>
              <w:rPr>
                <w:b/>
                <w:bCs/>
                <w:color w:val="000000"/>
                <w:sz w:val="20"/>
                <w:lang w:bidi="ar-LB"/>
              </w:rPr>
            </w:pPr>
            <w:r w:rsidRPr="001F4333">
              <w:rPr>
                <w:b/>
                <w:bCs/>
                <w:color w:val="000000"/>
                <w:sz w:val="20"/>
                <w:lang w:bidi="ar-LB"/>
              </w:rPr>
              <w:t>0.00</w:t>
            </w:r>
          </w:p>
        </w:tc>
        <w:tc>
          <w:tcPr>
            <w:tcW w:w="593" w:type="pct"/>
            <w:tcBorders>
              <w:top w:val="nil"/>
              <w:left w:val="single" w:sz="4" w:space="0" w:color="auto"/>
              <w:bottom w:val="single" w:sz="4" w:space="0" w:color="auto"/>
              <w:right w:val="single" w:sz="4" w:space="0" w:color="auto"/>
            </w:tcBorders>
          </w:tcPr>
          <w:p w14:paraId="55C9C90C" w14:textId="77777777" w:rsidR="00596CCE" w:rsidRPr="001F4333" w:rsidRDefault="00596CCE" w:rsidP="0024549D">
            <w:pPr>
              <w:widowControl w:val="0"/>
              <w:tabs>
                <w:tab w:val="left" w:pos="430"/>
              </w:tabs>
              <w:ind w:left="-137" w:right="63"/>
              <w:jc w:val="right"/>
              <w:rPr>
                <w:b/>
                <w:bCs/>
                <w:color w:val="000000"/>
                <w:sz w:val="20"/>
                <w:lang w:bidi="ar-LB"/>
              </w:rPr>
            </w:pPr>
            <w:r w:rsidRPr="001F4333">
              <w:rPr>
                <w:b/>
                <w:bCs/>
                <w:color w:val="000000"/>
                <w:sz w:val="20"/>
                <w:lang w:bidi="ar-LB"/>
              </w:rPr>
              <w:t>0.00</w:t>
            </w:r>
          </w:p>
        </w:tc>
        <w:tc>
          <w:tcPr>
            <w:tcW w:w="593" w:type="pct"/>
            <w:tcBorders>
              <w:top w:val="nil"/>
              <w:left w:val="single" w:sz="4" w:space="0" w:color="auto"/>
              <w:bottom w:val="single" w:sz="4" w:space="0" w:color="auto"/>
              <w:right w:val="single" w:sz="4" w:space="0" w:color="auto"/>
            </w:tcBorders>
            <w:shd w:val="clear" w:color="auto" w:fill="auto"/>
            <w:noWrap/>
          </w:tcPr>
          <w:p w14:paraId="3932A834" w14:textId="77777777" w:rsidR="00596CCE" w:rsidRPr="00D7582F" w:rsidRDefault="00596CCE" w:rsidP="0024549D">
            <w:pPr>
              <w:widowControl w:val="0"/>
              <w:tabs>
                <w:tab w:val="left" w:pos="430"/>
              </w:tabs>
              <w:ind w:left="-137" w:right="80"/>
              <w:jc w:val="right"/>
              <w:rPr>
                <w:b/>
                <w:color w:val="000000"/>
                <w:sz w:val="20"/>
                <w:lang w:bidi="ar-LB"/>
              </w:rPr>
            </w:pPr>
            <w:r w:rsidRPr="00D7582F">
              <w:rPr>
                <w:b/>
                <w:color w:val="000000"/>
                <w:sz w:val="20"/>
                <w:lang w:bidi="ar-LB"/>
              </w:rPr>
              <w:t>70.65</w:t>
            </w:r>
          </w:p>
        </w:tc>
      </w:tr>
      <w:tr w:rsidR="00596CCE" w:rsidRPr="00D7582F" w14:paraId="3A33E1F8" w14:textId="77777777" w:rsidTr="00C012B0">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0E134B" w14:textId="3893ABF7" w:rsidR="00596CCE" w:rsidRPr="00D7582F" w:rsidRDefault="00C012B0" w:rsidP="00D34E77">
            <w:pPr>
              <w:bidi/>
              <w:ind w:left="98"/>
              <w:jc w:val="left"/>
              <w:rPr>
                <w:b/>
                <w:bCs/>
                <w:color w:val="000000"/>
                <w:sz w:val="20"/>
                <w:lang w:bidi="ar-LB"/>
              </w:rPr>
            </w:pPr>
            <w:r>
              <w:rPr>
                <w:color w:val="000000"/>
                <w:sz w:val="20"/>
                <w:rtl/>
                <w:lang w:bidi="ar-LB"/>
              </w:rPr>
              <w:t>الهيدروكلوروفلوروكربون</w:t>
            </w:r>
            <w:r w:rsidRPr="00D7582F">
              <w:rPr>
                <w:color w:val="000000"/>
                <w:sz w:val="20"/>
                <w:lang w:bidi="ar-LB"/>
              </w:rPr>
              <w:t xml:space="preserve"> </w:t>
            </w:r>
            <w:r>
              <w:rPr>
                <w:color w:val="000000"/>
                <w:sz w:val="20"/>
                <w:rtl/>
                <w:lang w:bidi="ar-LB"/>
              </w:rPr>
              <w:t xml:space="preserve">- </w:t>
            </w:r>
            <w:r w:rsidRPr="00D7582F">
              <w:rPr>
                <w:color w:val="000000"/>
                <w:sz w:val="20"/>
                <w:lang w:bidi="ar-LB"/>
              </w:rPr>
              <w:t>141b</w:t>
            </w:r>
            <w:r>
              <w:rPr>
                <w:color w:val="000000"/>
                <w:sz w:val="20"/>
                <w:rtl/>
                <w:lang w:bidi="ar-LB"/>
              </w:rPr>
              <w:t xml:space="preserve"> الموجود في البوليولات سابقة الخلط المستوردة</w:t>
            </w:r>
            <w:r w:rsidR="00596CCE" w:rsidRPr="00D7582F">
              <w:rPr>
                <w:color w:val="000000"/>
                <w:sz w:val="20"/>
                <w:lang w:bidi="ar-LB"/>
              </w:rPr>
              <w:t xml:space="preserve"> </w:t>
            </w:r>
            <w:r w:rsidR="00596CCE" w:rsidRPr="00EC2897">
              <w:rPr>
                <w:color w:val="000000"/>
                <w:sz w:val="20"/>
                <w:vertAlign w:val="superscript"/>
                <w:lang w:bidi="ar-LB"/>
              </w:rPr>
              <w:t>*</w:t>
            </w:r>
          </w:p>
        </w:tc>
        <w:tc>
          <w:tcPr>
            <w:tcW w:w="593" w:type="pct"/>
            <w:tcBorders>
              <w:top w:val="nil"/>
              <w:left w:val="nil"/>
              <w:bottom w:val="single" w:sz="4" w:space="0" w:color="auto"/>
              <w:right w:val="single" w:sz="4" w:space="0" w:color="auto"/>
            </w:tcBorders>
            <w:shd w:val="clear" w:color="auto" w:fill="auto"/>
            <w:noWrap/>
          </w:tcPr>
          <w:p w14:paraId="0506E37D" w14:textId="77777777" w:rsidR="00596CCE" w:rsidRPr="00D7582F" w:rsidRDefault="00596CCE" w:rsidP="0024549D">
            <w:pPr>
              <w:tabs>
                <w:tab w:val="left" w:pos="430"/>
              </w:tabs>
              <w:ind w:left="-137" w:right="63"/>
              <w:jc w:val="right"/>
              <w:rPr>
                <w:sz w:val="20"/>
                <w:lang w:bidi="ar-LB"/>
              </w:rPr>
            </w:pPr>
            <w:r w:rsidRPr="00D7582F">
              <w:rPr>
                <w:color w:val="000000"/>
                <w:sz w:val="20"/>
                <w:lang w:bidi="ar-LB"/>
              </w:rPr>
              <w:t>0.00</w:t>
            </w:r>
          </w:p>
        </w:tc>
        <w:tc>
          <w:tcPr>
            <w:tcW w:w="593" w:type="pct"/>
            <w:tcBorders>
              <w:top w:val="nil"/>
              <w:left w:val="nil"/>
              <w:bottom w:val="single" w:sz="4" w:space="0" w:color="auto"/>
              <w:right w:val="single" w:sz="4" w:space="0" w:color="auto"/>
            </w:tcBorders>
            <w:shd w:val="clear" w:color="auto" w:fill="auto"/>
            <w:noWrap/>
          </w:tcPr>
          <w:p w14:paraId="7451F192" w14:textId="77777777" w:rsidR="00596CCE" w:rsidRPr="00D7582F" w:rsidRDefault="00596CCE" w:rsidP="0024549D">
            <w:pPr>
              <w:tabs>
                <w:tab w:val="left" w:pos="430"/>
              </w:tabs>
              <w:ind w:left="-137" w:right="63"/>
              <w:jc w:val="right"/>
              <w:rPr>
                <w:sz w:val="20"/>
                <w:lang w:bidi="ar-LB"/>
              </w:rPr>
            </w:pPr>
            <w:r w:rsidRPr="00D7582F">
              <w:rPr>
                <w:color w:val="000000"/>
                <w:sz w:val="20"/>
                <w:lang w:bidi="ar-LB"/>
              </w:rPr>
              <w:t>0.00</w:t>
            </w:r>
          </w:p>
        </w:tc>
        <w:tc>
          <w:tcPr>
            <w:tcW w:w="594" w:type="pct"/>
            <w:tcBorders>
              <w:top w:val="nil"/>
              <w:left w:val="nil"/>
              <w:bottom w:val="single" w:sz="4" w:space="0" w:color="auto"/>
              <w:right w:val="single" w:sz="4" w:space="0" w:color="auto"/>
            </w:tcBorders>
            <w:shd w:val="clear" w:color="auto" w:fill="auto"/>
            <w:noWrap/>
          </w:tcPr>
          <w:p w14:paraId="06AD72F7" w14:textId="77777777" w:rsidR="00596CCE" w:rsidRPr="00D7582F" w:rsidRDefault="00596CCE" w:rsidP="0024549D">
            <w:pPr>
              <w:tabs>
                <w:tab w:val="left" w:pos="430"/>
              </w:tabs>
              <w:ind w:left="-137" w:right="63"/>
              <w:jc w:val="right"/>
              <w:rPr>
                <w:color w:val="000000"/>
                <w:sz w:val="20"/>
                <w:lang w:bidi="ar-LB"/>
              </w:rPr>
            </w:pPr>
            <w:r w:rsidRPr="00D7582F">
              <w:rPr>
                <w:color w:val="000000"/>
                <w:sz w:val="20"/>
                <w:lang w:bidi="ar-LB"/>
              </w:rPr>
              <w:t>0.00</w:t>
            </w:r>
          </w:p>
        </w:tc>
        <w:tc>
          <w:tcPr>
            <w:tcW w:w="593" w:type="pct"/>
            <w:tcBorders>
              <w:top w:val="single" w:sz="4" w:space="0" w:color="auto"/>
              <w:left w:val="nil"/>
              <w:bottom w:val="single" w:sz="4" w:space="0" w:color="auto"/>
              <w:right w:val="single" w:sz="4" w:space="0" w:color="auto"/>
            </w:tcBorders>
          </w:tcPr>
          <w:p w14:paraId="47202A33" w14:textId="77777777" w:rsidR="00596CCE" w:rsidRPr="00D7582F" w:rsidRDefault="00596CCE" w:rsidP="0024549D">
            <w:pPr>
              <w:tabs>
                <w:tab w:val="left" w:pos="430"/>
              </w:tabs>
              <w:ind w:left="-137" w:right="63"/>
              <w:jc w:val="right"/>
              <w:rPr>
                <w:color w:val="000000"/>
                <w:sz w:val="20"/>
                <w:lang w:bidi="ar-LB"/>
              </w:rPr>
            </w:pPr>
            <w:r w:rsidRPr="00D7582F">
              <w:rPr>
                <w:color w:val="000000"/>
                <w:sz w:val="20"/>
                <w:lang w:bidi="ar-LB"/>
              </w:rPr>
              <w:t>0.00</w:t>
            </w:r>
          </w:p>
        </w:tc>
        <w:tc>
          <w:tcPr>
            <w:tcW w:w="593" w:type="pct"/>
            <w:tcBorders>
              <w:top w:val="nil"/>
              <w:left w:val="single" w:sz="4" w:space="0" w:color="auto"/>
              <w:bottom w:val="single" w:sz="4" w:space="0" w:color="auto"/>
              <w:right w:val="single" w:sz="4" w:space="0" w:color="auto"/>
            </w:tcBorders>
          </w:tcPr>
          <w:p w14:paraId="37FFB068" w14:textId="77777777" w:rsidR="00596CCE" w:rsidRPr="00D7582F" w:rsidRDefault="00596CCE" w:rsidP="0024549D">
            <w:pPr>
              <w:tabs>
                <w:tab w:val="left" w:pos="430"/>
              </w:tabs>
              <w:ind w:left="-137" w:right="63"/>
              <w:jc w:val="right"/>
              <w:rPr>
                <w:sz w:val="20"/>
                <w:lang w:bidi="ar-LB"/>
              </w:rPr>
            </w:pPr>
            <w:r w:rsidRPr="00D7582F">
              <w:rPr>
                <w:color w:val="000000"/>
                <w:sz w:val="20"/>
                <w:lang w:bidi="ar-LB"/>
              </w:rPr>
              <w:t>0.00</w:t>
            </w:r>
          </w:p>
        </w:tc>
        <w:tc>
          <w:tcPr>
            <w:tcW w:w="593" w:type="pct"/>
            <w:tcBorders>
              <w:top w:val="nil"/>
              <w:left w:val="single" w:sz="4" w:space="0" w:color="auto"/>
              <w:bottom w:val="single" w:sz="4" w:space="0" w:color="auto"/>
              <w:right w:val="single" w:sz="4" w:space="0" w:color="auto"/>
            </w:tcBorders>
            <w:shd w:val="clear" w:color="auto" w:fill="auto"/>
            <w:noWrap/>
          </w:tcPr>
          <w:p w14:paraId="671F635D" w14:textId="77777777" w:rsidR="00596CCE" w:rsidRPr="00D7582F" w:rsidRDefault="00596CCE" w:rsidP="0024549D">
            <w:pPr>
              <w:tabs>
                <w:tab w:val="left" w:pos="430"/>
              </w:tabs>
              <w:ind w:left="-137" w:right="24"/>
              <w:jc w:val="right"/>
              <w:rPr>
                <w:sz w:val="20"/>
                <w:lang w:bidi="ar-LB"/>
              </w:rPr>
            </w:pPr>
            <w:r w:rsidRPr="00D7582F">
              <w:rPr>
                <w:sz w:val="20"/>
                <w:lang w:bidi="ar-LB"/>
              </w:rPr>
              <w:t>31.55</w:t>
            </w:r>
            <w:r w:rsidRPr="00616CAA">
              <w:rPr>
                <w:sz w:val="20"/>
                <w:vertAlign w:val="superscript"/>
                <w:lang w:bidi="ar-LB"/>
              </w:rPr>
              <w:t>*</w:t>
            </w:r>
          </w:p>
        </w:tc>
      </w:tr>
      <w:tr w:rsidR="00596CCE" w:rsidRPr="00D7582F" w14:paraId="4572FBD8" w14:textId="77777777" w:rsidTr="00596CC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70B23E" w14:textId="2E3506CD" w:rsidR="00596CCE" w:rsidRPr="00D7582F" w:rsidRDefault="00C012B0" w:rsidP="00D34E77">
            <w:pPr>
              <w:widowControl w:val="0"/>
              <w:bidi/>
              <w:ind w:left="98"/>
              <w:jc w:val="left"/>
              <w:rPr>
                <w:color w:val="000000"/>
                <w:sz w:val="20"/>
                <w:lang w:bidi="ar-LB"/>
              </w:rPr>
            </w:pPr>
            <w:r>
              <w:rPr>
                <w:b/>
                <w:bCs/>
                <w:color w:val="000000"/>
                <w:sz w:val="20"/>
                <w:rtl/>
                <w:lang w:bidi="ar-LB"/>
              </w:rPr>
              <w:t>أطنان قدرات استنفاد الأوزون</w:t>
            </w:r>
          </w:p>
        </w:tc>
      </w:tr>
      <w:tr w:rsidR="00C012B0" w:rsidRPr="00D7582F" w14:paraId="435CA815" w14:textId="77777777" w:rsidTr="00C012B0">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34691B" w14:textId="7903DA6A" w:rsidR="00C012B0" w:rsidRPr="00D7582F" w:rsidRDefault="00C012B0" w:rsidP="00C012B0">
            <w:pPr>
              <w:widowControl w:val="0"/>
              <w:bidi/>
              <w:ind w:left="98"/>
              <w:jc w:val="left"/>
              <w:rPr>
                <w:color w:val="000000"/>
                <w:sz w:val="20"/>
                <w:lang w:bidi="ar-LB"/>
              </w:rPr>
            </w:pPr>
            <w:r>
              <w:rPr>
                <w:color w:val="000000"/>
                <w:sz w:val="20"/>
                <w:rtl/>
                <w:lang w:bidi="ar-LB"/>
              </w:rPr>
              <w:t>هيدروكلوروفلوروكربون-</w:t>
            </w:r>
            <w:r w:rsidRPr="00D7582F">
              <w:rPr>
                <w:color w:val="000000"/>
                <w:sz w:val="20"/>
                <w:lang w:bidi="ar-LB"/>
              </w:rPr>
              <w:t>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0B11044" w14:textId="77777777" w:rsidR="00C012B0" w:rsidRPr="00D7582F" w:rsidRDefault="00C012B0" w:rsidP="00C012B0">
            <w:pPr>
              <w:widowControl w:val="0"/>
              <w:ind w:left="-279" w:right="63"/>
              <w:jc w:val="right"/>
              <w:rPr>
                <w:color w:val="000000"/>
                <w:sz w:val="20"/>
                <w:lang w:eastAsia="en-CA" w:bidi="ar-LB"/>
              </w:rPr>
            </w:pPr>
            <w:r w:rsidRPr="006032CA">
              <w:rPr>
                <w:color w:val="000000"/>
                <w:sz w:val="20"/>
                <w:lang w:bidi="ar-LB"/>
              </w:rPr>
              <w:t>1.51</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03C9EA48" w14:textId="77777777" w:rsidR="00C012B0" w:rsidRPr="00D7582F" w:rsidRDefault="00C012B0" w:rsidP="00C012B0">
            <w:pPr>
              <w:widowControl w:val="0"/>
              <w:ind w:left="-279" w:right="63"/>
              <w:jc w:val="right"/>
              <w:rPr>
                <w:color w:val="000000"/>
                <w:sz w:val="20"/>
                <w:lang w:bidi="ar-LB"/>
              </w:rPr>
            </w:pPr>
            <w:r w:rsidRPr="006032CA">
              <w:rPr>
                <w:color w:val="000000"/>
                <w:sz w:val="20"/>
                <w:lang w:bidi="ar-LB"/>
              </w:rPr>
              <w:t>1.32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42D7D02"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1021A00E"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7505E2F8"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E13289" w14:textId="77777777" w:rsidR="00C012B0" w:rsidRPr="00D7582F" w:rsidRDefault="00C012B0" w:rsidP="00C012B0">
            <w:pPr>
              <w:widowControl w:val="0"/>
              <w:ind w:left="-279" w:right="80"/>
              <w:jc w:val="right"/>
              <w:rPr>
                <w:color w:val="000000"/>
                <w:sz w:val="20"/>
                <w:lang w:bidi="ar-LB"/>
              </w:rPr>
            </w:pPr>
            <w:r w:rsidRPr="00D7582F">
              <w:rPr>
                <w:sz w:val="20"/>
                <w:lang w:bidi="ar-LB"/>
              </w:rPr>
              <w:t>3.2</w:t>
            </w:r>
            <w:r>
              <w:rPr>
                <w:sz w:val="20"/>
                <w:lang w:bidi="ar-LB"/>
              </w:rPr>
              <w:t>0</w:t>
            </w:r>
          </w:p>
        </w:tc>
      </w:tr>
      <w:tr w:rsidR="00C012B0" w:rsidRPr="00D7582F" w14:paraId="49DBD100" w14:textId="77777777" w:rsidTr="00C012B0">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A90046" w14:textId="5C2BA114" w:rsidR="00C012B0" w:rsidRPr="00D7582F" w:rsidRDefault="00C012B0" w:rsidP="00C012B0">
            <w:pPr>
              <w:widowControl w:val="0"/>
              <w:bidi/>
              <w:ind w:left="98"/>
              <w:jc w:val="left"/>
              <w:rPr>
                <w:color w:val="000000"/>
                <w:sz w:val="20"/>
                <w:lang w:bidi="ar-LB"/>
              </w:rPr>
            </w:pPr>
            <w:r>
              <w:rPr>
                <w:color w:val="000000"/>
                <w:sz w:val="20"/>
                <w:rtl/>
                <w:lang w:bidi="ar-LB"/>
              </w:rPr>
              <w:t>هيدروكلوروفلوروكربون</w:t>
            </w:r>
            <w:r w:rsidRPr="00D7582F">
              <w:rPr>
                <w:color w:val="000000"/>
                <w:sz w:val="20"/>
                <w:lang w:bidi="ar-LB"/>
              </w:rPr>
              <w:t xml:space="preserve"> </w:t>
            </w:r>
            <w:r>
              <w:rPr>
                <w:color w:val="000000"/>
                <w:sz w:val="20"/>
                <w:rtl/>
                <w:lang w:bidi="ar-LB"/>
              </w:rPr>
              <w:t xml:space="preserve">- </w:t>
            </w:r>
            <w:r w:rsidRPr="00D7582F">
              <w:rPr>
                <w:color w:val="000000"/>
                <w:sz w:val="20"/>
                <w:lang w:bidi="ar-LB"/>
              </w:rPr>
              <w:t>141b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727C64AE" w14:textId="77777777" w:rsidR="00C012B0" w:rsidRPr="00D7582F" w:rsidRDefault="00C012B0" w:rsidP="00C012B0">
            <w:pPr>
              <w:widowControl w:val="0"/>
              <w:ind w:left="-279" w:right="63"/>
              <w:jc w:val="right"/>
              <w:rPr>
                <w:color w:val="000000"/>
                <w:sz w:val="20"/>
                <w:lang w:eastAsia="en-CA" w:bidi="ar-LB"/>
              </w:rPr>
            </w:pPr>
            <w:r>
              <w:rPr>
                <w:color w:val="000000"/>
                <w:sz w:val="20"/>
                <w:lang w:bidi="ar-LB"/>
              </w:rPr>
              <w:t>0.0</w:t>
            </w:r>
            <w:r w:rsidRPr="006032CA">
              <w:rPr>
                <w:color w:val="000000"/>
                <w:sz w:val="20"/>
                <w:lang w:bidi="ar-LB"/>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92F4C97" w14:textId="77777777" w:rsidR="00C012B0" w:rsidRPr="00D7582F" w:rsidRDefault="00C012B0" w:rsidP="00C012B0">
            <w:pPr>
              <w:widowControl w:val="0"/>
              <w:ind w:left="-279" w:right="63"/>
              <w:jc w:val="right"/>
              <w:rPr>
                <w:color w:val="000000"/>
                <w:sz w:val="20"/>
                <w:lang w:bidi="ar-LB"/>
              </w:rPr>
            </w:pPr>
            <w:r>
              <w:rPr>
                <w:color w:val="000000"/>
                <w:sz w:val="20"/>
                <w:lang w:bidi="ar-LB"/>
              </w:rPr>
              <w:t>0.0</w:t>
            </w:r>
            <w:r w:rsidRPr="006032CA">
              <w:rPr>
                <w:color w:val="000000"/>
                <w:sz w:val="20"/>
                <w:lang w:bidi="ar-LB"/>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69A0D8E"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2F06CC1D"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32D151F9"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428457" w14:textId="77777777" w:rsidR="00C012B0" w:rsidRPr="00D7582F" w:rsidRDefault="00C012B0" w:rsidP="00C012B0">
            <w:pPr>
              <w:widowControl w:val="0"/>
              <w:ind w:left="-279" w:right="80"/>
              <w:jc w:val="right"/>
              <w:rPr>
                <w:color w:val="000000"/>
                <w:sz w:val="20"/>
                <w:lang w:bidi="ar-LB"/>
              </w:rPr>
            </w:pPr>
            <w:r w:rsidRPr="00D7582F">
              <w:rPr>
                <w:sz w:val="20"/>
                <w:lang w:bidi="ar-LB"/>
              </w:rPr>
              <w:t>1.5</w:t>
            </w:r>
            <w:r>
              <w:rPr>
                <w:sz w:val="20"/>
                <w:lang w:bidi="ar-LB"/>
              </w:rPr>
              <w:t>0</w:t>
            </w:r>
          </w:p>
        </w:tc>
      </w:tr>
      <w:tr w:rsidR="00C012B0" w:rsidRPr="00D7582F" w14:paraId="648240A7" w14:textId="77777777" w:rsidTr="00C012B0">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EDCD36" w14:textId="007FB4F2" w:rsidR="00C012B0" w:rsidRPr="00D7582F" w:rsidRDefault="00C012B0" w:rsidP="00C012B0">
            <w:pPr>
              <w:widowControl w:val="0"/>
              <w:bidi/>
              <w:ind w:left="98"/>
              <w:jc w:val="left"/>
              <w:rPr>
                <w:color w:val="000000"/>
                <w:sz w:val="20"/>
                <w:lang w:bidi="ar-LB"/>
              </w:rPr>
            </w:pPr>
            <w:r>
              <w:rPr>
                <w:color w:val="000000"/>
                <w:sz w:val="20"/>
                <w:rtl/>
                <w:lang w:bidi="ar-LB"/>
              </w:rPr>
              <w:t>هيدروكلوروفلوروكربون</w:t>
            </w:r>
            <w:r w:rsidRPr="00D7582F">
              <w:rPr>
                <w:color w:val="000000"/>
                <w:sz w:val="20"/>
                <w:lang w:bidi="ar-LB"/>
              </w:rPr>
              <w:t xml:space="preserve"> </w:t>
            </w:r>
            <w:r>
              <w:rPr>
                <w:color w:val="000000"/>
                <w:sz w:val="20"/>
                <w:rtl/>
                <w:lang w:bidi="ar-LB"/>
              </w:rPr>
              <w:t xml:space="preserve">- </w:t>
            </w:r>
            <w:r w:rsidRPr="00D7582F">
              <w:rPr>
                <w:color w:val="000000"/>
                <w:sz w:val="20"/>
                <w:lang w:bidi="ar-LB"/>
              </w:rPr>
              <w:t>142b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0DE64CCA" w14:textId="77777777" w:rsidR="00C012B0" w:rsidRPr="00D7582F" w:rsidRDefault="00C012B0" w:rsidP="00C012B0">
            <w:pPr>
              <w:widowControl w:val="0"/>
              <w:ind w:left="-279" w:right="63"/>
              <w:jc w:val="right"/>
              <w:rPr>
                <w:color w:val="000000"/>
                <w:sz w:val="20"/>
                <w:lang w:eastAsia="en-CA" w:bidi="ar-LB"/>
              </w:rPr>
            </w:pPr>
            <w:r w:rsidRPr="006032CA">
              <w:rPr>
                <w:color w:val="000000"/>
                <w:sz w:val="20"/>
                <w:lang w:bidi="ar-LB"/>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571C8F63" w14:textId="77777777" w:rsidR="00C012B0" w:rsidRPr="00D7582F" w:rsidRDefault="00C012B0" w:rsidP="00C012B0">
            <w:pPr>
              <w:widowControl w:val="0"/>
              <w:ind w:left="-279" w:right="63"/>
              <w:jc w:val="right"/>
              <w:rPr>
                <w:color w:val="000000"/>
                <w:sz w:val="20"/>
                <w:lang w:bidi="ar-LB"/>
              </w:rPr>
            </w:pPr>
            <w:r w:rsidRPr="006032CA">
              <w:rPr>
                <w:color w:val="000000"/>
                <w:sz w:val="20"/>
                <w:lang w:bidi="ar-LB"/>
              </w:rPr>
              <w:t>0.04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DB5B708"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3F3BA797"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6E992518" w14:textId="77777777" w:rsidR="00C012B0" w:rsidRPr="00D7582F" w:rsidRDefault="00C012B0" w:rsidP="00C012B0">
            <w:pPr>
              <w:widowControl w:val="0"/>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30F060" w14:textId="77777777" w:rsidR="00C012B0" w:rsidRPr="00D7582F" w:rsidRDefault="00C012B0" w:rsidP="00C012B0">
            <w:pPr>
              <w:widowControl w:val="0"/>
              <w:ind w:left="-279" w:right="80"/>
              <w:jc w:val="right"/>
              <w:rPr>
                <w:color w:val="000000"/>
                <w:sz w:val="20"/>
                <w:lang w:bidi="ar-LB"/>
              </w:rPr>
            </w:pPr>
            <w:r w:rsidRPr="00D7582F">
              <w:rPr>
                <w:color w:val="000000"/>
                <w:sz w:val="20"/>
                <w:lang w:bidi="ar-LB"/>
              </w:rPr>
              <w:t>0</w:t>
            </w:r>
            <w:r>
              <w:rPr>
                <w:color w:val="000000"/>
                <w:sz w:val="20"/>
                <w:lang w:bidi="ar-LB"/>
              </w:rPr>
              <w:t>.00</w:t>
            </w:r>
          </w:p>
        </w:tc>
      </w:tr>
      <w:tr w:rsidR="00C012B0" w:rsidRPr="00D7582F" w14:paraId="7E11D4AA" w14:textId="77777777" w:rsidTr="00C012B0">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F74631" w14:textId="55D43ACA" w:rsidR="00C012B0" w:rsidRPr="00D7582F" w:rsidRDefault="00C012B0" w:rsidP="00C012B0">
            <w:pPr>
              <w:bidi/>
              <w:ind w:left="98"/>
              <w:jc w:val="left"/>
              <w:rPr>
                <w:rFonts w:eastAsiaTheme="minorHAnsi"/>
                <w:b/>
                <w:sz w:val="20"/>
                <w:lang w:bidi="ar-LB"/>
              </w:rPr>
            </w:pPr>
            <w:r w:rsidRPr="00C012B0">
              <w:rPr>
                <w:bCs/>
                <w:color w:val="000000"/>
                <w:sz w:val="20"/>
                <w:rtl/>
                <w:lang w:bidi="ar-LB"/>
              </w:rPr>
              <w:t xml:space="preserve">المجموع (طناً </w:t>
            </w:r>
            <w:r>
              <w:rPr>
                <w:bCs/>
                <w:color w:val="000000"/>
                <w:sz w:val="20"/>
                <w:rtl/>
                <w:lang w:bidi="ar-LB"/>
              </w:rPr>
              <w:t>من قدرات استنفاد الأوزون</w:t>
            </w:r>
            <w:r w:rsidRPr="00C012B0">
              <w:rPr>
                <w:bCs/>
                <w:color w:val="000000"/>
                <w:sz w:val="20"/>
                <w:rtl/>
                <w:lang w:bidi="ar-LB"/>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704CCBD8" w14:textId="77777777" w:rsidR="00C012B0" w:rsidRPr="00D7582F" w:rsidRDefault="00C012B0" w:rsidP="00C012B0">
            <w:pPr>
              <w:widowControl w:val="0"/>
              <w:ind w:left="-279" w:right="63"/>
              <w:jc w:val="right"/>
              <w:rPr>
                <w:b/>
                <w:color w:val="000000"/>
                <w:sz w:val="20"/>
                <w:lang w:eastAsia="en-CA" w:bidi="ar-LB"/>
              </w:rPr>
            </w:pPr>
            <w:r w:rsidRPr="006032CA">
              <w:rPr>
                <w:b/>
                <w:color w:val="000000"/>
                <w:sz w:val="20"/>
                <w:lang w:bidi="ar-LB"/>
              </w:rPr>
              <w:t>1.54</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4D351C06" w14:textId="77777777" w:rsidR="00C012B0" w:rsidRPr="00D7582F" w:rsidRDefault="00C012B0" w:rsidP="00C012B0">
            <w:pPr>
              <w:widowControl w:val="0"/>
              <w:ind w:left="-279" w:right="63"/>
              <w:jc w:val="right"/>
              <w:rPr>
                <w:b/>
                <w:color w:val="000000"/>
                <w:sz w:val="20"/>
                <w:lang w:bidi="ar-LB"/>
              </w:rPr>
            </w:pPr>
            <w:r w:rsidRPr="006032CA">
              <w:rPr>
                <w:b/>
                <w:color w:val="000000"/>
                <w:sz w:val="20"/>
                <w:lang w:bidi="ar-LB"/>
              </w:rPr>
              <w:t>1.3</w:t>
            </w:r>
            <w:r>
              <w:rPr>
                <w:b/>
                <w:color w:val="000000"/>
                <w:sz w:val="20"/>
                <w:lang w:bidi="ar-LB"/>
              </w:rPr>
              <w:t>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980E414" w14:textId="77777777" w:rsidR="00C012B0" w:rsidRPr="001F4333" w:rsidRDefault="00C012B0" w:rsidP="00C012B0">
            <w:pPr>
              <w:widowControl w:val="0"/>
              <w:ind w:left="-279" w:right="63"/>
              <w:jc w:val="right"/>
              <w:rPr>
                <w:b/>
                <w:bCs/>
                <w:color w:val="000000"/>
                <w:sz w:val="20"/>
                <w:lang w:bidi="ar-LB"/>
              </w:rPr>
            </w:pPr>
            <w:r w:rsidRPr="001F4333">
              <w:rPr>
                <w:b/>
                <w:bCs/>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30BA9B33" w14:textId="77777777" w:rsidR="00C012B0" w:rsidRPr="001F4333" w:rsidRDefault="00C012B0" w:rsidP="00C012B0">
            <w:pPr>
              <w:ind w:left="-279" w:right="63"/>
              <w:jc w:val="right"/>
              <w:rPr>
                <w:b/>
                <w:bCs/>
                <w:color w:val="000000"/>
                <w:sz w:val="20"/>
                <w:lang w:bidi="ar-LB"/>
              </w:rPr>
            </w:pPr>
            <w:r w:rsidRPr="001F4333">
              <w:rPr>
                <w:b/>
                <w:bCs/>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01E0B565" w14:textId="77777777" w:rsidR="00C012B0" w:rsidRPr="001F4333" w:rsidRDefault="00C012B0" w:rsidP="00C012B0">
            <w:pPr>
              <w:ind w:left="-279" w:right="63"/>
              <w:jc w:val="right"/>
              <w:rPr>
                <w:b/>
                <w:bCs/>
                <w:color w:val="000000"/>
                <w:sz w:val="20"/>
                <w:lang w:bidi="ar-LB"/>
              </w:rPr>
            </w:pPr>
            <w:r w:rsidRPr="001F4333">
              <w:rPr>
                <w:b/>
                <w:bCs/>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49B8A35" w14:textId="77777777" w:rsidR="00C012B0" w:rsidRPr="00D7582F" w:rsidRDefault="00C012B0" w:rsidP="00C012B0">
            <w:pPr>
              <w:ind w:left="-279" w:right="80"/>
              <w:jc w:val="right"/>
              <w:rPr>
                <w:rFonts w:eastAsiaTheme="minorHAnsi"/>
                <w:b/>
                <w:color w:val="000000"/>
                <w:sz w:val="20"/>
                <w:lang w:bidi="ar-LB"/>
              </w:rPr>
            </w:pPr>
            <w:r w:rsidRPr="00D7582F">
              <w:rPr>
                <w:rFonts w:eastAsiaTheme="minorHAnsi"/>
                <w:b/>
                <w:color w:val="000000"/>
                <w:sz w:val="20"/>
                <w:lang w:bidi="ar-LB"/>
              </w:rPr>
              <w:t>4.7</w:t>
            </w:r>
            <w:r>
              <w:rPr>
                <w:rFonts w:eastAsiaTheme="minorHAnsi"/>
                <w:b/>
                <w:color w:val="000000"/>
                <w:sz w:val="20"/>
                <w:lang w:bidi="ar-LB"/>
              </w:rPr>
              <w:t>0</w:t>
            </w:r>
          </w:p>
        </w:tc>
      </w:tr>
      <w:tr w:rsidR="00596CCE" w:rsidRPr="0034371D" w14:paraId="1DE58D13" w14:textId="77777777" w:rsidTr="00C012B0">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18848F" w14:textId="49D73C13" w:rsidR="00596CCE" w:rsidRPr="00D7582F" w:rsidRDefault="00C012B0" w:rsidP="00D34E77">
            <w:pPr>
              <w:bidi/>
              <w:ind w:left="98"/>
              <w:jc w:val="left"/>
              <w:rPr>
                <w:color w:val="000000"/>
                <w:sz w:val="20"/>
                <w:lang w:bidi="ar-LB"/>
              </w:rPr>
            </w:pPr>
            <w:r>
              <w:rPr>
                <w:color w:val="000000"/>
                <w:sz w:val="20"/>
                <w:rtl/>
                <w:lang w:bidi="ar-LB"/>
              </w:rPr>
              <w:t>الهيدروكلوروفلوروكربون</w:t>
            </w:r>
            <w:r w:rsidRPr="00D7582F">
              <w:rPr>
                <w:color w:val="000000"/>
                <w:sz w:val="20"/>
                <w:lang w:bidi="ar-LB"/>
              </w:rPr>
              <w:t xml:space="preserve"> </w:t>
            </w:r>
            <w:r>
              <w:rPr>
                <w:color w:val="000000"/>
                <w:sz w:val="20"/>
                <w:rtl/>
                <w:lang w:bidi="ar-LB"/>
              </w:rPr>
              <w:t xml:space="preserve">- </w:t>
            </w:r>
            <w:r w:rsidRPr="00D7582F">
              <w:rPr>
                <w:color w:val="000000"/>
                <w:sz w:val="20"/>
                <w:lang w:bidi="ar-LB"/>
              </w:rPr>
              <w:t>141b</w:t>
            </w:r>
            <w:r>
              <w:rPr>
                <w:color w:val="000000"/>
                <w:sz w:val="20"/>
                <w:rtl/>
                <w:lang w:bidi="ar-LB"/>
              </w:rPr>
              <w:t xml:space="preserve"> الموجود في البوليولات سابقة الخلط المستوردة</w:t>
            </w:r>
            <w:r w:rsidRPr="00EC2897">
              <w:rPr>
                <w:color w:val="000000"/>
                <w:sz w:val="20"/>
                <w:vertAlign w:val="superscript"/>
                <w:lang w:bidi="ar-LB"/>
              </w:rPr>
              <w:t xml:space="preserve"> </w:t>
            </w:r>
            <w:r w:rsidR="00596CCE" w:rsidRPr="00EC2897">
              <w:rPr>
                <w:color w:val="000000"/>
                <w:sz w:val="20"/>
                <w:vertAlign w:val="superscript"/>
                <w:lang w:bidi="ar-LB"/>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00A20CBD" w14:textId="77777777" w:rsidR="00596CCE" w:rsidRPr="00D7582F" w:rsidRDefault="00596CCE" w:rsidP="0024549D">
            <w:pPr>
              <w:ind w:left="-279" w:right="63"/>
              <w:jc w:val="right"/>
              <w:rPr>
                <w:rFonts w:eastAsiaTheme="minorHAnsi"/>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3CF5745" w14:textId="77777777" w:rsidR="00596CCE" w:rsidRPr="00D7582F" w:rsidRDefault="00596CCE" w:rsidP="0024549D">
            <w:pPr>
              <w:ind w:left="-279" w:right="63"/>
              <w:jc w:val="right"/>
              <w:rPr>
                <w:rFonts w:eastAsiaTheme="minorHAnsi"/>
                <w:color w:val="000000"/>
                <w:sz w:val="20"/>
                <w:lang w:bidi="ar-LB"/>
              </w:rPr>
            </w:pPr>
            <w:r w:rsidRPr="00D7582F">
              <w:rPr>
                <w:color w:val="000000"/>
                <w:sz w:val="20"/>
                <w:lang w:bidi="ar-LB"/>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453DD24" w14:textId="77777777" w:rsidR="00596CCE" w:rsidRPr="00D7582F" w:rsidRDefault="00596CCE" w:rsidP="0024549D">
            <w:pPr>
              <w:ind w:left="-279" w:right="63"/>
              <w:jc w:val="right"/>
              <w:rPr>
                <w:rFonts w:eastAsiaTheme="minorHAnsi"/>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405782AC" w14:textId="77777777" w:rsidR="00596CCE" w:rsidRPr="00D7582F" w:rsidRDefault="00596CCE" w:rsidP="0024549D">
            <w:pPr>
              <w:ind w:left="-279" w:right="63"/>
              <w:jc w:val="right"/>
              <w:rPr>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tcPr>
          <w:p w14:paraId="783CDD18" w14:textId="77777777" w:rsidR="00596CCE" w:rsidRPr="00D7582F" w:rsidRDefault="00596CCE" w:rsidP="0024549D">
            <w:pPr>
              <w:ind w:left="-279" w:right="63"/>
              <w:jc w:val="right"/>
              <w:rPr>
                <w:rFonts w:eastAsiaTheme="minorHAnsi"/>
                <w:color w:val="000000"/>
                <w:sz w:val="20"/>
                <w:lang w:bidi="ar-LB"/>
              </w:rPr>
            </w:pPr>
            <w:r w:rsidRPr="00D7582F">
              <w:rPr>
                <w:color w:val="000000"/>
                <w:sz w:val="20"/>
                <w:lang w:bidi="ar-LB"/>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51FACF0A" w14:textId="77777777" w:rsidR="00596CCE" w:rsidRPr="0034371D" w:rsidRDefault="00596CCE" w:rsidP="0024549D">
            <w:pPr>
              <w:ind w:left="-279" w:right="24"/>
              <w:jc w:val="right"/>
              <w:rPr>
                <w:rFonts w:eastAsiaTheme="minorHAnsi"/>
                <w:color w:val="000000"/>
                <w:sz w:val="20"/>
                <w:lang w:bidi="ar-LB"/>
              </w:rPr>
            </w:pPr>
            <w:r w:rsidRPr="00D7582F">
              <w:rPr>
                <w:rFonts w:eastAsiaTheme="minorHAnsi"/>
                <w:color w:val="000000"/>
                <w:sz w:val="20"/>
                <w:lang w:bidi="ar-LB"/>
              </w:rPr>
              <w:t>3.47</w:t>
            </w:r>
            <w:r w:rsidRPr="00616CAA">
              <w:rPr>
                <w:rFonts w:eastAsiaTheme="minorHAnsi"/>
                <w:color w:val="000000"/>
                <w:sz w:val="20"/>
                <w:vertAlign w:val="superscript"/>
                <w:lang w:bidi="ar-LB"/>
              </w:rPr>
              <w:t>*</w:t>
            </w:r>
          </w:p>
        </w:tc>
      </w:tr>
    </w:tbl>
    <w:p w14:paraId="2A809F7E" w14:textId="7C5E884F" w:rsidR="00596CCE" w:rsidRPr="00596CCE" w:rsidRDefault="00596CCE" w:rsidP="00596CCE">
      <w:pPr>
        <w:pStyle w:val="StyleHeader4Para4Left0Firstline0"/>
        <w:widowControl/>
        <w:numPr>
          <w:ilvl w:val="0"/>
          <w:numId w:val="0"/>
        </w:numPr>
        <w:tabs>
          <w:tab w:val="clear" w:pos="2880"/>
          <w:tab w:val="clear" w:pos="5760"/>
          <w:tab w:val="left" w:pos="713"/>
        </w:tabs>
        <w:bidi/>
        <w:spacing w:after="120" w:line="360" w:lineRule="exact"/>
        <w:rPr>
          <w:b/>
          <w:bCs/>
          <w:sz w:val="26"/>
          <w:szCs w:val="26"/>
          <w:lang w:val="en-US" w:bidi="ar-LB"/>
        </w:rPr>
      </w:pPr>
      <w:r w:rsidRPr="001215A4">
        <w:rPr>
          <w:sz w:val="18"/>
          <w:szCs w:val="18"/>
          <w:vertAlign w:val="superscript"/>
          <w:lang w:bidi="ar-LB"/>
        </w:rPr>
        <w:t>*</w:t>
      </w:r>
      <w:r w:rsidRPr="00B34194">
        <w:rPr>
          <w:sz w:val="18"/>
          <w:szCs w:val="18"/>
          <w:lang w:bidi="ar-LB"/>
        </w:rPr>
        <w:t xml:space="preserve"> </w:t>
      </w:r>
      <w:r w:rsidR="003D7CF3">
        <w:rPr>
          <w:sz w:val="18"/>
          <w:szCs w:val="18"/>
          <w:rtl/>
          <w:lang w:bidi="ar-LB"/>
        </w:rPr>
        <w:t>نقطة البدء المحددة في الاتفاق المبرم مع اللجنة التنفيذية.</w:t>
      </w:r>
    </w:p>
    <w:p w14:paraId="7D4977E3" w14:textId="5D62540A" w:rsidR="00B6114E" w:rsidRPr="008437F1" w:rsidRDefault="00B6114E"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ومنذ عام </w:t>
      </w:r>
      <w:r w:rsidR="003D7CF3" w:rsidRPr="00562930">
        <w:rPr>
          <w:sz w:val="24"/>
          <w:szCs w:val="24"/>
          <w:lang w:bidi="ar-LB"/>
        </w:rPr>
        <w:t>2021</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أصبح استهلاك </w:t>
      </w:r>
      <w:r>
        <w:rPr>
          <w:rFonts w:asciiTheme="majorBidi" w:hAnsiTheme="majorBidi"/>
          <w:sz w:val="26"/>
          <w:szCs w:val="26"/>
          <w:rtl/>
          <w:lang w:bidi="ar-LB"/>
        </w:rPr>
        <w:t>المواد الهيدرو</w:t>
      </w:r>
      <w:r w:rsidR="008C7AF8">
        <w:rPr>
          <w:rFonts w:asciiTheme="majorBidi" w:hAnsiTheme="majorBidi"/>
          <w:sz w:val="26"/>
          <w:szCs w:val="26"/>
          <w:rtl/>
          <w:lang w:bidi="ar-LB"/>
        </w:rPr>
        <w:t>كلورو</w:t>
      </w:r>
      <w:r>
        <w:rPr>
          <w:rFonts w:asciiTheme="majorBidi" w:hAnsiTheme="majorBidi"/>
          <w:sz w:val="26"/>
          <w:szCs w:val="26"/>
          <w:rtl/>
          <w:lang w:bidi="ar-LB"/>
        </w:rPr>
        <w:t xml:space="preserve">فلوروكربونية </w:t>
      </w:r>
      <w:r w:rsidRPr="0003269A">
        <w:rPr>
          <w:rFonts w:asciiTheme="majorBidi" w:hAnsiTheme="majorBidi"/>
          <w:sz w:val="26"/>
          <w:szCs w:val="26"/>
          <w:rtl/>
          <w:lang w:bidi="ar-LB"/>
        </w:rPr>
        <w:t xml:space="preserve">في البوسنة والهرسك صفراً. </w:t>
      </w:r>
      <w:r w:rsidR="00A5703E">
        <w:rPr>
          <w:rFonts w:asciiTheme="majorBidi" w:hAnsiTheme="majorBidi"/>
          <w:sz w:val="26"/>
          <w:szCs w:val="26"/>
          <w:rtl/>
          <w:lang w:bidi="ar-LB"/>
        </w:rPr>
        <w:t>وفُرض</w:t>
      </w:r>
      <w:r w:rsidRPr="0003269A">
        <w:rPr>
          <w:rFonts w:asciiTheme="majorBidi" w:hAnsiTheme="majorBidi"/>
          <w:sz w:val="26"/>
          <w:szCs w:val="26"/>
          <w:rtl/>
          <w:lang w:bidi="ar-LB"/>
        </w:rPr>
        <w:t xml:space="preserve"> حظر</w:t>
      </w:r>
      <w:r w:rsidR="00A5703E">
        <w:rPr>
          <w:rFonts w:asciiTheme="majorBidi" w:hAnsiTheme="majorBidi"/>
          <w:sz w:val="26"/>
          <w:szCs w:val="26"/>
          <w:rtl/>
          <w:lang w:bidi="ar-LB"/>
        </w:rPr>
        <w:t xml:space="preserve"> على</w:t>
      </w:r>
      <w:r w:rsidRPr="0003269A">
        <w:rPr>
          <w:rFonts w:asciiTheme="majorBidi" w:hAnsiTheme="majorBidi"/>
          <w:sz w:val="26"/>
          <w:szCs w:val="26"/>
          <w:rtl/>
          <w:lang w:bidi="ar-LB"/>
        </w:rPr>
        <w:t xml:space="preserve"> واردات </w:t>
      </w:r>
      <w:r>
        <w:rPr>
          <w:rFonts w:asciiTheme="majorBidi" w:hAnsiTheme="majorBidi"/>
          <w:sz w:val="26"/>
          <w:szCs w:val="26"/>
          <w:rtl/>
          <w:lang w:bidi="ar-LB"/>
        </w:rPr>
        <w:t>الهيدروكلوروفلوروكربون</w:t>
      </w:r>
      <w:r w:rsidRPr="0003269A">
        <w:rPr>
          <w:rFonts w:asciiTheme="majorBidi" w:hAnsiTheme="majorBidi"/>
          <w:sz w:val="26"/>
          <w:szCs w:val="26"/>
          <w:rtl/>
          <w:lang w:bidi="ar-LB"/>
        </w:rPr>
        <w:t>-</w:t>
      </w:r>
      <w:r>
        <w:rPr>
          <w:rFonts w:asciiTheme="majorBidi" w:hAnsiTheme="majorBidi"/>
          <w:sz w:val="26"/>
          <w:szCs w:val="26"/>
          <w:rtl/>
          <w:lang w:bidi="ar-LB"/>
        </w:rPr>
        <w:t xml:space="preserve"> </w:t>
      </w:r>
      <w:r w:rsidR="003D7CF3" w:rsidRPr="00562930">
        <w:rPr>
          <w:sz w:val="24"/>
          <w:szCs w:val="24"/>
          <w:lang w:bidi="ar-LB"/>
        </w:rPr>
        <w:t>141b</w:t>
      </w:r>
      <w:r>
        <w:rPr>
          <w:rFonts w:asciiTheme="majorBidi" w:hAnsiTheme="majorBidi"/>
          <w:sz w:val="26"/>
          <w:szCs w:val="26"/>
          <w:rtl/>
          <w:lang w:bidi="ar-LB"/>
        </w:rPr>
        <w:t xml:space="preserve"> النقي</w:t>
      </w:r>
      <w:r w:rsidRPr="00B6114E">
        <w:rPr>
          <w:rFonts w:asciiTheme="majorBidi" w:hAnsiTheme="majorBidi"/>
          <w:sz w:val="26"/>
          <w:szCs w:val="26"/>
          <w:rtl/>
          <w:lang w:bidi="ar-LB"/>
        </w:rPr>
        <w:t xml:space="preserve"> </w:t>
      </w:r>
      <w:r w:rsidRPr="0003269A">
        <w:rPr>
          <w:rFonts w:asciiTheme="majorBidi" w:hAnsiTheme="majorBidi"/>
          <w:sz w:val="26"/>
          <w:szCs w:val="26"/>
          <w:rtl/>
          <w:lang w:bidi="ar-LB"/>
        </w:rPr>
        <w:t>والموجود في البوليولات سابقة الخلط اعتبارًا من</w:t>
      </w:r>
      <w:r>
        <w:rPr>
          <w:rFonts w:asciiTheme="majorBidi" w:hAnsiTheme="majorBidi"/>
          <w:sz w:val="26"/>
          <w:szCs w:val="26"/>
          <w:rtl/>
          <w:lang w:bidi="ar-LB"/>
        </w:rPr>
        <w:t xml:space="preserve"> </w:t>
      </w:r>
      <w:r w:rsidR="003D7CF3" w:rsidRPr="00562930">
        <w:rPr>
          <w:sz w:val="24"/>
          <w:szCs w:val="24"/>
          <w:lang w:bidi="ar-LB"/>
        </w:rPr>
        <w:t>1</w:t>
      </w:r>
      <w:r>
        <w:rPr>
          <w:rFonts w:asciiTheme="majorBidi" w:hAnsiTheme="majorBidi"/>
          <w:sz w:val="26"/>
          <w:szCs w:val="26"/>
          <w:rtl/>
          <w:lang w:bidi="ar-LB"/>
        </w:rPr>
        <w:t xml:space="preserve"> </w:t>
      </w:r>
      <w:r w:rsidRPr="0003269A">
        <w:rPr>
          <w:rFonts w:asciiTheme="majorBidi" w:hAnsiTheme="majorBidi"/>
          <w:sz w:val="26"/>
          <w:szCs w:val="26"/>
          <w:rtl/>
          <w:lang w:bidi="ar-LB"/>
        </w:rPr>
        <w:t>كانون الثاني</w:t>
      </w:r>
      <w:r>
        <w:rPr>
          <w:rFonts w:asciiTheme="majorBidi" w:hAnsiTheme="majorBidi"/>
          <w:sz w:val="26"/>
          <w:szCs w:val="26"/>
          <w:rtl/>
          <w:lang w:bidi="ar-LB"/>
        </w:rPr>
        <w:t>/</w:t>
      </w:r>
      <w:r w:rsidRPr="0003269A">
        <w:rPr>
          <w:rFonts w:asciiTheme="majorBidi" w:hAnsiTheme="majorBidi"/>
          <w:sz w:val="26"/>
          <w:szCs w:val="26"/>
          <w:rtl/>
          <w:lang w:bidi="ar-LB"/>
        </w:rPr>
        <w:t>يناير</w:t>
      </w:r>
      <w:r w:rsidR="003D7CF3" w:rsidRPr="00562930">
        <w:rPr>
          <w:sz w:val="24"/>
          <w:szCs w:val="24"/>
          <w:lang w:bidi="ar-LB"/>
        </w:rPr>
        <w:t>2015</w:t>
      </w:r>
      <w:r>
        <w:rPr>
          <w:rFonts w:asciiTheme="majorBidi" w:hAnsiTheme="majorBidi"/>
          <w:sz w:val="26"/>
          <w:szCs w:val="26"/>
          <w:rtl/>
          <w:lang w:bidi="ar-LB"/>
        </w:rPr>
        <w:t xml:space="preserve"> </w:t>
      </w:r>
      <w:r w:rsidR="008437F1">
        <w:rPr>
          <w:rFonts w:asciiTheme="majorBidi" w:hAnsiTheme="majorBidi"/>
          <w:sz w:val="26"/>
          <w:szCs w:val="26"/>
          <w:rtl/>
          <w:lang w:bidi="ar-LB"/>
        </w:rPr>
        <w:t>و1</w:t>
      </w:r>
      <w:r>
        <w:rPr>
          <w:rFonts w:asciiTheme="majorBidi" w:hAnsiTheme="majorBidi"/>
          <w:sz w:val="26"/>
          <w:szCs w:val="26"/>
          <w:rtl/>
          <w:lang w:bidi="ar-LB"/>
        </w:rPr>
        <w:t xml:space="preserve"> </w:t>
      </w:r>
      <w:r w:rsidRPr="0003269A">
        <w:rPr>
          <w:rFonts w:asciiTheme="majorBidi" w:hAnsiTheme="majorBidi"/>
          <w:sz w:val="26"/>
          <w:szCs w:val="26"/>
          <w:rtl/>
          <w:lang w:bidi="ar-LB"/>
        </w:rPr>
        <w:t>كانون الثاني</w:t>
      </w:r>
      <w:r>
        <w:rPr>
          <w:rFonts w:asciiTheme="majorBidi" w:hAnsiTheme="majorBidi"/>
          <w:sz w:val="26"/>
          <w:szCs w:val="26"/>
          <w:rtl/>
          <w:lang w:bidi="ar-LB"/>
        </w:rPr>
        <w:t>/</w:t>
      </w:r>
      <w:r w:rsidRPr="008437F1">
        <w:rPr>
          <w:rFonts w:asciiTheme="majorBidi" w:hAnsiTheme="majorBidi"/>
          <w:sz w:val="26"/>
          <w:szCs w:val="26"/>
          <w:rtl/>
          <w:lang w:bidi="ar-LB"/>
        </w:rPr>
        <w:t>يناير</w:t>
      </w:r>
      <w:r w:rsidR="003D7CF3" w:rsidRPr="008437F1">
        <w:rPr>
          <w:sz w:val="24"/>
          <w:szCs w:val="24"/>
          <w:lang w:bidi="ar-LB"/>
        </w:rPr>
        <w:t>2016</w:t>
      </w:r>
      <w:r w:rsidRPr="008437F1">
        <w:rPr>
          <w:rFonts w:asciiTheme="majorBidi" w:hAnsiTheme="majorBidi"/>
          <w:sz w:val="26"/>
          <w:szCs w:val="26"/>
          <w:rtl/>
          <w:lang w:bidi="ar-LB"/>
        </w:rPr>
        <w:t>، بعد تنفيذ مشر</w:t>
      </w:r>
      <w:r w:rsidR="008437F1">
        <w:rPr>
          <w:rFonts w:asciiTheme="majorBidi" w:hAnsiTheme="majorBidi"/>
          <w:sz w:val="26"/>
          <w:szCs w:val="26"/>
          <w:rtl/>
          <w:lang w:bidi="ar-LB"/>
        </w:rPr>
        <w:t>و</w:t>
      </w:r>
      <w:r w:rsidRPr="008437F1">
        <w:rPr>
          <w:rFonts w:asciiTheme="majorBidi" w:hAnsiTheme="majorBidi"/>
          <w:sz w:val="26"/>
          <w:szCs w:val="26"/>
          <w:rtl/>
          <w:lang w:bidi="ar-LB"/>
        </w:rPr>
        <w:t>ع</w:t>
      </w:r>
      <w:r w:rsidR="008437F1">
        <w:rPr>
          <w:rFonts w:asciiTheme="majorBidi" w:hAnsiTheme="majorBidi"/>
          <w:sz w:val="26"/>
          <w:szCs w:val="26"/>
          <w:rtl/>
          <w:lang w:bidi="ar-LB"/>
        </w:rPr>
        <w:t>ات</w:t>
      </w:r>
      <w:r w:rsidRPr="008437F1">
        <w:rPr>
          <w:rFonts w:asciiTheme="majorBidi" w:hAnsiTheme="majorBidi"/>
          <w:sz w:val="26"/>
          <w:szCs w:val="26"/>
          <w:rtl/>
          <w:lang w:bidi="ar-LB"/>
        </w:rPr>
        <w:t xml:space="preserve"> </w:t>
      </w:r>
      <w:r w:rsidR="008437F1">
        <w:rPr>
          <w:rFonts w:asciiTheme="majorBidi" w:hAnsiTheme="majorBidi"/>
          <w:sz w:val="26"/>
          <w:szCs w:val="26"/>
          <w:rtl/>
          <w:lang w:bidi="ar-LB"/>
        </w:rPr>
        <w:t>ال</w:t>
      </w:r>
      <w:r w:rsidRPr="008437F1">
        <w:rPr>
          <w:rFonts w:asciiTheme="majorBidi" w:hAnsiTheme="majorBidi"/>
          <w:sz w:val="26"/>
          <w:szCs w:val="26"/>
          <w:rtl/>
          <w:lang w:bidi="ar-LB"/>
        </w:rPr>
        <w:t>استثمار</w:t>
      </w:r>
      <w:r w:rsidR="008437F1">
        <w:rPr>
          <w:rFonts w:asciiTheme="majorBidi" w:hAnsiTheme="majorBidi"/>
          <w:sz w:val="26"/>
          <w:szCs w:val="26"/>
          <w:rtl/>
          <w:lang w:bidi="ar-LB"/>
        </w:rPr>
        <w:t xml:space="preserve"> في مجال</w:t>
      </w:r>
      <w:r w:rsidRPr="008437F1">
        <w:rPr>
          <w:rFonts w:asciiTheme="majorBidi" w:hAnsiTheme="majorBidi"/>
          <w:sz w:val="26"/>
          <w:szCs w:val="26"/>
          <w:rtl/>
          <w:lang w:bidi="ar-LB"/>
        </w:rPr>
        <w:t xml:space="preserve"> </w:t>
      </w:r>
      <w:r w:rsidR="008437F1" w:rsidRPr="008437F1">
        <w:rPr>
          <w:rFonts w:asciiTheme="majorBidi" w:hAnsiTheme="majorBidi"/>
          <w:sz w:val="26"/>
          <w:szCs w:val="26"/>
          <w:rtl/>
          <w:lang w:bidi="ar-LB"/>
        </w:rPr>
        <w:t>الرغاوى</w:t>
      </w:r>
      <w:r w:rsidRPr="008437F1">
        <w:rPr>
          <w:rFonts w:asciiTheme="majorBidi" w:hAnsiTheme="majorBidi"/>
          <w:sz w:val="26"/>
          <w:szCs w:val="26"/>
          <w:rtl/>
          <w:lang w:bidi="ar-LB"/>
        </w:rPr>
        <w:t xml:space="preserve">. </w:t>
      </w:r>
      <w:r w:rsidR="008437F1">
        <w:rPr>
          <w:rFonts w:asciiTheme="majorBidi" w:hAnsiTheme="majorBidi"/>
          <w:sz w:val="26"/>
          <w:szCs w:val="26"/>
          <w:rtl/>
          <w:lang w:bidi="ar-LB"/>
        </w:rPr>
        <w:t>و</w:t>
      </w:r>
      <w:r w:rsidRPr="008437F1">
        <w:rPr>
          <w:rFonts w:asciiTheme="majorBidi" w:hAnsiTheme="majorBidi"/>
          <w:sz w:val="26"/>
          <w:szCs w:val="26"/>
          <w:rtl/>
          <w:lang w:bidi="ar-LB"/>
        </w:rPr>
        <w:t>تم</w:t>
      </w:r>
      <w:r w:rsidR="008437F1">
        <w:rPr>
          <w:rFonts w:asciiTheme="majorBidi" w:hAnsiTheme="majorBidi"/>
          <w:sz w:val="26"/>
          <w:szCs w:val="26"/>
          <w:rtl/>
          <w:lang w:bidi="ar-LB"/>
        </w:rPr>
        <w:t>َّت</w:t>
      </w:r>
      <w:r w:rsidRPr="008437F1">
        <w:rPr>
          <w:rFonts w:asciiTheme="majorBidi" w:hAnsiTheme="majorBidi"/>
          <w:sz w:val="26"/>
          <w:szCs w:val="26"/>
          <w:rtl/>
          <w:lang w:bidi="ar-LB"/>
        </w:rPr>
        <w:t xml:space="preserve"> إزالة الهيدروكلوروفلوروكربون-</w:t>
      </w:r>
      <w:r w:rsidR="003D7CF3" w:rsidRPr="008437F1">
        <w:rPr>
          <w:sz w:val="24"/>
          <w:szCs w:val="24"/>
          <w:lang w:bidi="ar-LB"/>
        </w:rPr>
        <w:t>22</w:t>
      </w:r>
      <w:r w:rsidRPr="008437F1">
        <w:rPr>
          <w:rFonts w:asciiTheme="majorBidi" w:hAnsiTheme="majorBidi"/>
          <w:sz w:val="26"/>
          <w:szCs w:val="26"/>
          <w:rtl/>
          <w:lang w:bidi="ar-LB"/>
        </w:rPr>
        <w:t xml:space="preserve"> في قطاع تصنيع التبريد التجاري في عام </w:t>
      </w:r>
      <w:r w:rsidR="003D7CF3" w:rsidRPr="008437F1">
        <w:rPr>
          <w:sz w:val="24"/>
          <w:szCs w:val="24"/>
          <w:lang w:bidi="ar-LB"/>
        </w:rPr>
        <w:t>2018</w:t>
      </w:r>
      <w:r w:rsidRPr="008437F1">
        <w:rPr>
          <w:rFonts w:asciiTheme="majorBidi" w:hAnsiTheme="majorBidi"/>
          <w:sz w:val="26"/>
          <w:szCs w:val="26"/>
          <w:rtl/>
          <w:lang w:bidi="ar-LB"/>
        </w:rPr>
        <w:t xml:space="preserve">. واستمر استخدام الهيدروكلوروفلوروكربون- </w:t>
      </w:r>
      <w:r w:rsidR="003D7CF3" w:rsidRPr="008437F1">
        <w:rPr>
          <w:sz w:val="24"/>
          <w:szCs w:val="24"/>
          <w:lang w:bidi="ar-LB"/>
        </w:rPr>
        <w:t>22</w:t>
      </w:r>
      <w:r w:rsidRPr="008437F1">
        <w:rPr>
          <w:rFonts w:asciiTheme="majorBidi" w:hAnsiTheme="majorBidi"/>
          <w:sz w:val="26"/>
          <w:szCs w:val="26"/>
          <w:rtl/>
          <w:lang w:bidi="ar-LB"/>
        </w:rPr>
        <w:t xml:space="preserve"> </w:t>
      </w:r>
      <w:r w:rsidR="00F92B82" w:rsidRPr="008437F1">
        <w:rPr>
          <w:rFonts w:asciiTheme="majorBidi" w:hAnsiTheme="majorBidi"/>
          <w:sz w:val="26"/>
          <w:szCs w:val="26"/>
          <w:rtl/>
          <w:lang w:bidi="ar-LB"/>
        </w:rPr>
        <w:t xml:space="preserve">في </w:t>
      </w:r>
      <w:r w:rsidR="008437F1">
        <w:rPr>
          <w:rFonts w:asciiTheme="majorBidi" w:hAnsiTheme="majorBidi"/>
          <w:sz w:val="26"/>
          <w:szCs w:val="26"/>
          <w:rtl/>
          <w:lang w:bidi="ar-LB"/>
        </w:rPr>
        <w:t>خدم</w:t>
      </w:r>
      <w:r w:rsidR="00F92B82" w:rsidRPr="008437F1">
        <w:rPr>
          <w:rFonts w:asciiTheme="majorBidi" w:hAnsiTheme="majorBidi"/>
          <w:sz w:val="26"/>
          <w:szCs w:val="26"/>
          <w:rtl/>
          <w:lang w:bidi="ar-LB"/>
        </w:rPr>
        <w:t xml:space="preserve">ة المعدات حتى عام </w:t>
      </w:r>
      <w:r w:rsidR="003D7CF3" w:rsidRPr="008437F1">
        <w:rPr>
          <w:sz w:val="24"/>
          <w:szCs w:val="24"/>
          <w:lang w:bidi="ar-LB"/>
        </w:rPr>
        <w:t>2020</w:t>
      </w:r>
      <w:r w:rsidR="00F92B82" w:rsidRPr="008437F1">
        <w:rPr>
          <w:rFonts w:asciiTheme="majorBidi" w:hAnsiTheme="majorBidi"/>
          <w:sz w:val="26"/>
          <w:szCs w:val="26"/>
          <w:rtl/>
          <w:lang w:bidi="ar-LB"/>
        </w:rPr>
        <w:t>، وكذلك الهيدرو</w:t>
      </w:r>
      <w:r w:rsidR="004258C9">
        <w:rPr>
          <w:rFonts w:asciiTheme="majorBidi" w:hAnsiTheme="majorBidi"/>
          <w:sz w:val="26"/>
          <w:szCs w:val="26"/>
          <w:rtl/>
          <w:lang w:bidi="ar-LB"/>
        </w:rPr>
        <w:t>كلورو</w:t>
      </w:r>
      <w:r w:rsidR="00F92B82" w:rsidRPr="008437F1">
        <w:rPr>
          <w:rFonts w:asciiTheme="majorBidi" w:hAnsiTheme="majorBidi"/>
          <w:sz w:val="26"/>
          <w:szCs w:val="26"/>
          <w:rtl/>
          <w:lang w:bidi="ar-LB"/>
        </w:rPr>
        <w:t>فلوروكربون-</w:t>
      </w:r>
      <w:r w:rsidR="003D7CF3" w:rsidRPr="008437F1">
        <w:rPr>
          <w:sz w:val="24"/>
          <w:szCs w:val="24"/>
          <w:lang w:bidi="ar-LB"/>
        </w:rPr>
        <w:t>142b</w:t>
      </w:r>
      <w:r w:rsidR="00F92B82" w:rsidRPr="008437F1">
        <w:rPr>
          <w:rFonts w:asciiTheme="majorBidi" w:hAnsiTheme="majorBidi"/>
          <w:sz w:val="26"/>
          <w:szCs w:val="26"/>
          <w:rtl/>
          <w:lang w:bidi="ar-LB"/>
        </w:rPr>
        <w:t>، ال</w:t>
      </w:r>
      <w:r w:rsidR="003D7CF3" w:rsidRPr="008437F1">
        <w:rPr>
          <w:rFonts w:asciiTheme="majorBidi" w:hAnsiTheme="majorBidi"/>
          <w:sz w:val="26"/>
          <w:szCs w:val="26"/>
          <w:rtl/>
          <w:lang w:bidi="ar-LB"/>
        </w:rPr>
        <w:t>ذ</w:t>
      </w:r>
      <w:r w:rsidR="00F92B82" w:rsidRPr="008437F1">
        <w:rPr>
          <w:rFonts w:asciiTheme="majorBidi" w:hAnsiTheme="majorBidi"/>
          <w:sz w:val="26"/>
          <w:szCs w:val="26"/>
          <w:rtl/>
          <w:lang w:bidi="ar-LB"/>
        </w:rPr>
        <w:t xml:space="preserve">ي </w:t>
      </w:r>
      <w:r w:rsidR="008437F1">
        <w:rPr>
          <w:rFonts w:asciiTheme="majorBidi" w:hAnsiTheme="majorBidi"/>
          <w:sz w:val="26"/>
          <w:szCs w:val="26"/>
          <w:rtl/>
          <w:lang w:bidi="ar-LB"/>
        </w:rPr>
        <w:t>كان</w:t>
      </w:r>
      <w:r w:rsidR="00F92B82" w:rsidRPr="008437F1">
        <w:rPr>
          <w:rFonts w:asciiTheme="majorBidi" w:hAnsiTheme="majorBidi"/>
          <w:sz w:val="26"/>
          <w:szCs w:val="26"/>
          <w:rtl/>
          <w:lang w:bidi="ar-LB"/>
        </w:rPr>
        <w:t xml:space="preserve"> </w:t>
      </w:r>
      <w:r w:rsidR="008437F1">
        <w:rPr>
          <w:rFonts w:asciiTheme="majorBidi" w:hAnsiTheme="majorBidi"/>
          <w:sz w:val="26"/>
          <w:szCs w:val="26"/>
          <w:rtl/>
          <w:lang w:bidi="ar-LB"/>
        </w:rPr>
        <w:t>يُ</w:t>
      </w:r>
      <w:r w:rsidR="00F92B82" w:rsidRPr="008437F1">
        <w:rPr>
          <w:rFonts w:asciiTheme="majorBidi" w:hAnsiTheme="majorBidi"/>
          <w:sz w:val="26"/>
          <w:szCs w:val="26"/>
          <w:rtl/>
          <w:lang w:bidi="ar-LB"/>
        </w:rPr>
        <w:t xml:space="preserve">ستهلك </w:t>
      </w:r>
      <w:r w:rsidR="008437F1">
        <w:rPr>
          <w:rFonts w:asciiTheme="majorBidi" w:hAnsiTheme="majorBidi"/>
          <w:sz w:val="26"/>
          <w:szCs w:val="26"/>
          <w:rtl/>
          <w:lang w:bidi="ar-LB"/>
        </w:rPr>
        <w:t>بوصفه أحد</w:t>
      </w:r>
      <w:r w:rsidR="00F92B82" w:rsidRPr="008437F1">
        <w:rPr>
          <w:rFonts w:asciiTheme="majorBidi" w:hAnsiTheme="majorBidi"/>
          <w:sz w:val="26"/>
          <w:szCs w:val="26"/>
          <w:rtl/>
          <w:lang w:bidi="ar-LB"/>
        </w:rPr>
        <w:t xml:space="preserve"> مكونات</w:t>
      </w:r>
      <w:r w:rsidR="003D7CF3" w:rsidRPr="008437F1">
        <w:rPr>
          <w:rFonts w:asciiTheme="majorBidi" w:hAnsiTheme="majorBidi"/>
          <w:sz w:val="26"/>
          <w:szCs w:val="26"/>
          <w:rtl/>
          <w:lang w:bidi="ar-LB"/>
        </w:rPr>
        <w:t xml:space="preserve"> غاز التبريد </w:t>
      </w:r>
      <w:r w:rsidR="003D7CF3" w:rsidRPr="008437F1">
        <w:rPr>
          <w:sz w:val="24"/>
          <w:szCs w:val="24"/>
          <w:lang w:bidi="ar-LB"/>
        </w:rPr>
        <w:t>R-406A</w:t>
      </w:r>
      <w:r w:rsidR="003D7CF3" w:rsidRPr="008437F1">
        <w:rPr>
          <w:rStyle w:val="FootnoteReference"/>
          <w:rFonts w:asciiTheme="majorBidi" w:hAnsiTheme="majorBidi"/>
          <w:sz w:val="26"/>
          <w:szCs w:val="26"/>
          <w:rtl/>
          <w:lang w:bidi="ar-LB"/>
        </w:rPr>
        <w:t xml:space="preserve"> </w:t>
      </w:r>
      <w:r w:rsidR="00D34E77">
        <w:rPr>
          <w:rStyle w:val="FootnoteReference"/>
          <w:rFonts w:asciiTheme="majorBidi" w:hAnsiTheme="majorBidi"/>
          <w:sz w:val="26"/>
          <w:szCs w:val="26"/>
          <w:rtl/>
          <w:lang w:bidi="ar-LB"/>
        </w:rPr>
        <w:footnoteReference w:id="3"/>
      </w:r>
      <w:r w:rsidR="00F92B82" w:rsidRPr="008437F1">
        <w:rPr>
          <w:rFonts w:asciiTheme="majorBidi" w:hAnsiTheme="majorBidi"/>
          <w:sz w:val="26"/>
          <w:szCs w:val="26"/>
          <w:rtl/>
          <w:lang w:bidi="ar-LB"/>
        </w:rPr>
        <w:t xml:space="preserve">، وهو بديل </w:t>
      </w:r>
      <w:r w:rsidR="008437F1">
        <w:rPr>
          <w:rFonts w:asciiTheme="majorBidi" w:hAnsiTheme="majorBidi"/>
          <w:sz w:val="26"/>
          <w:szCs w:val="26"/>
          <w:rtl/>
          <w:lang w:bidi="ar-LB"/>
        </w:rPr>
        <w:t xml:space="preserve">مستخدم </w:t>
      </w:r>
      <w:r w:rsidR="003D7CF3" w:rsidRPr="008437F1">
        <w:rPr>
          <w:rFonts w:asciiTheme="majorBidi" w:hAnsiTheme="majorBidi"/>
          <w:sz w:val="26"/>
          <w:szCs w:val="26"/>
          <w:rtl/>
          <w:lang w:bidi="ar-LB"/>
        </w:rPr>
        <w:t>في المعدات القائمة على ا</w:t>
      </w:r>
      <w:r w:rsidR="00F92B82" w:rsidRPr="008437F1">
        <w:rPr>
          <w:rFonts w:asciiTheme="majorBidi" w:hAnsiTheme="majorBidi"/>
          <w:sz w:val="26"/>
          <w:szCs w:val="26"/>
          <w:rtl/>
          <w:lang w:bidi="ar-LB"/>
        </w:rPr>
        <w:t xml:space="preserve">لكلوروفلوروكربون- </w:t>
      </w:r>
      <w:r w:rsidR="003D7CF3" w:rsidRPr="008437F1">
        <w:rPr>
          <w:sz w:val="24"/>
          <w:szCs w:val="24"/>
          <w:lang w:bidi="ar-LB"/>
        </w:rPr>
        <w:t>12</w:t>
      </w:r>
      <w:r w:rsidR="00F92B82" w:rsidRPr="008437F1">
        <w:rPr>
          <w:rFonts w:asciiTheme="majorBidi" w:hAnsiTheme="majorBidi"/>
          <w:sz w:val="26"/>
          <w:szCs w:val="26"/>
          <w:rtl/>
          <w:lang w:bidi="ar-LB"/>
        </w:rPr>
        <w:t>. ويمكن أن ي</w:t>
      </w:r>
      <w:r w:rsidR="00BA621A">
        <w:rPr>
          <w:rFonts w:asciiTheme="majorBidi" w:hAnsiTheme="majorBidi"/>
          <w:sz w:val="26"/>
          <w:szCs w:val="26"/>
          <w:rtl/>
          <w:lang w:bidi="ar-LB"/>
        </w:rPr>
        <w:t>ُ</w:t>
      </w:r>
      <w:r w:rsidR="00F92B82" w:rsidRPr="008437F1">
        <w:rPr>
          <w:rFonts w:asciiTheme="majorBidi" w:hAnsiTheme="majorBidi"/>
          <w:sz w:val="26"/>
          <w:szCs w:val="26"/>
          <w:rtl/>
          <w:lang w:bidi="ar-LB"/>
        </w:rPr>
        <w:t>عزى التخلص من استهلاك المواد الهيدرو</w:t>
      </w:r>
      <w:r w:rsidR="00DD453C">
        <w:rPr>
          <w:rFonts w:asciiTheme="majorBidi" w:hAnsiTheme="majorBidi"/>
          <w:sz w:val="26"/>
          <w:szCs w:val="26"/>
          <w:rtl/>
          <w:lang w:bidi="ar-LB"/>
        </w:rPr>
        <w:t>كلورو</w:t>
      </w:r>
      <w:r w:rsidR="00F92B82" w:rsidRPr="008437F1">
        <w:rPr>
          <w:rFonts w:asciiTheme="majorBidi" w:hAnsiTheme="majorBidi"/>
          <w:sz w:val="26"/>
          <w:szCs w:val="26"/>
          <w:rtl/>
          <w:lang w:bidi="ar-LB"/>
        </w:rPr>
        <w:t xml:space="preserve">فلوروكربونية </w:t>
      </w:r>
      <w:r w:rsidR="00A37F74">
        <w:rPr>
          <w:rFonts w:asciiTheme="majorBidi" w:hAnsiTheme="majorBidi"/>
          <w:sz w:val="26"/>
          <w:szCs w:val="26"/>
          <w:rtl/>
          <w:lang w:bidi="ar-LB"/>
        </w:rPr>
        <w:t>بدءاً</w:t>
      </w:r>
      <w:r w:rsidR="00F92B82" w:rsidRPr="008437F1">
        <w:rPr>
          <w:rFonts w:asciiTheme="majorBidi" w:hAnsiTheme="majorBidi"/>
          <w:sz w:val="26"/>
          <w:szCs w:val="26"/>
          <w:rtl/>
          <w:lang w:bidi="ar-LB"/>
        </w:rPr>
        <w:t xml:space="preserve"> من عام </w:t>
      </w:r>
      <w:r w:rsidR="003C0B36" w:rsidRPr="008437F1">
        <w:rPr>
          <w:sz w:val="24"/>
          <w:szCs w:val="24"/>
          <w:lang w:bidi="ar-LB"/>
        </w:rPr>
        <w:t>2021</w:t>
      </w:r>
      <w:r w:rsidR="00F92B82" w:rsidRPr="008437F1">
        <w:rPr>
          <w:rFonts w:asciiTheme="majorBidi" w:hAnsiTheme="majorBidi"/>
          <w:sz w:val="26"/>
          <w:szCs w:val="26"/>
          <w:rtl/>
          <w:lang w:bidi="ar-LB"/>
        </w:rPr>
        <w:t xml:space="preserve"> فصاعدا</w:t>
      </w:r>
      <w:r w:rsidR="00A37F74">
        <w:rPr>
          <w:rFonts w:asciiTheme="majorBidi" w:hAnsiTheme="majorBidi"/>
          <w:sz w:val="26"/>
          <w:szCs w:val="26"/>
          <w:rtl/>
          <w:lang w:bidi="ar-LB"/>
        </w:rPr>
        <w:t>ً</w:t>
      </w:r>
      <w:r w:rsidR="00F92B82" w:rsidRPr="008437F1">
        <w:rPr>
          <w:rFonts w:asciiTheme="majorBidi" w:hAnsiTheme="majorBidi"/>
          <w:sz w:val="26"/>
          <w:szCs w:val="26"/>
          <w:rtl/>
          <w:lang w:bidi="ar-LB"/>
        </w:rPr>
        <w:t xml:space="preserve"> إلى أنشطة خطة إدارة إزالة المواد الهيدروكلوروفلوروكربونية، بما في ذلك تحسين ممارسات الخدمة، </w:t>
      </w:r>
      <w:r w:rsidR="00F92B82" w:rsidRPr="008437F1">
        <w:rPr>
          <w:rFonts w:asciiTheme="majorBidi" w:hAnsiTheme="majorBidi"/>
          <w:sz w:val="26"/>
          <w:szCs w:val="26"/>
          <w:rtl/>
          <w:lang w:bidi="ar-LB"/>
        </w:rPr>
        <w:lastRenderedPageBreak/>
        <w:t xml:space="preserve">وإيقاف المعدات المعتمدة على المواد الكلوروفلوروكربونية، وزيادة اعتماد مواد التبريد البديلة؛ كما أدى تأثير جائحة كوفيد- </w:t>
      </w:r>
      <w:r w:rsidR="003C0B36" w:rsidRPr="008437F1">
        <w:rPr>
          <w:sz w:val="24"/>
          <w:szCs w:val="24"/>
          <w:lang w:bidi="ar-LB"/>
        </w:rPr>
        <w:t>19</w:t>
      </w:r>
      <w:r w:rsidR="00F92B82" w:rsidRPr="008437F1">
        <w:rPr>
          <w:rFonts w:asciiTheme="majorBidi" w:hAnsiTheme="majorBidi"/>
          <w:sz w:val="26"/>
          <w:szCs w:val="26"/>
          <w:rtl/>
          <w:lang w:bidi="ar-LB"/>
        </w:rPr>
        <w:t xml:space="preserve"> إلى </w:t>
      </w:r>
      <w:r w:rsidR="00503181">
        <w:rPr>
          <w:rFonts w:asciiTheme="majorBidi" w:hAnsiTheme="majorBidi"/>
          <w:sz w:val="26"/>
          <w:szCs w:val="26"/>
          <w:rtl/>
          <w:lang w:bidi="ar-LB"/>
        </w:rPr>
        <w:t xml:space="preserve">حدوث </w:t>
      </w:r>
      <w:r w:rsidR="00F92B82" w:rsidRPr="008437F1">
        <w:rPr>
          <w:rFonts w:asciiTheme="majorBidi" w:hAnsiTheme="majorBidi"/>
          <w:sz w:val="26"/>
          <w:szCs w:val="26"/>
          <w:rtl/>
          <w:lang w:bidi="ar-LB"/>
        </w:rPr>
        <w:t>انخفاض</w:t>
      </w:r>
      <w:r w:rsidR="00503181">
        <w:rPr>
          <w:rFonts w:asciiTheme="majorBidi" w:hAnsiTheme="majorBidi"/>
          <w:sz w:val="26"/>
          <w:szCs w:val="26"/>
          <w:rtl/>
          <w:lang w:bidi="ar-LB"/>
        </w:rPr>
        <w:t xml:space="preserve"> في</w:t>
      </w:r>
      <w:r w:rsidR="00F92B82" w:rsidRPr="008437F1">
        <w:rPr>
          <w:rFonts w:asciiTheme="majorBidi" w:hAnsiTheme="majorBidi"/>
          <w:sz w:val="26"/>
          <w:szCs w:val="26"/>
          <w:rtl/>
          <w:lang w:bidi="ar-LB"/>
        </w:rPr>
        <w:t xml:space="preserve"> طلبات الخدمة. </w:t>
      </w:r>
      <w:r w:rsidR="003C0B36" w:rsidRPr="008437F1">
        <w:rPr>
          <w:rFonts w:asciiTheme="majorBidi" w:hAnsiTheme="majorBidi"/>
          <w:sz w:val="26"/>
          <w:szCs w:val="26"/>
          <w:rtl/>
          <w:lang w:bidi="ar-LB"/>
        </w:rPr>
        <w:t>و</w:t>
      </w:r>
      <w:r w:rsidR="00F92B82" w:rsidRPr="008437F1">
        <w:rPr>
          <w:rFonts w:asciiTheme="majorBidi" w:hAnsiTheme="majorBidi"/>
          <w:sz w:val="26"/>
          <w:szCs w:val="26"/>
          <w:rtl/>
          <w:lang w:bidi="ar-LB"/>
        </w:rPr>
        <w:t xml:space="preserve">بعد عام </w:t>
      </w:r>
      <w:r w:rsidR="003C0B36" w:rsidRPr="008437F1">
        <w:rPr>
          <w:sz w:val="24"/>
          <w:szCs w:val="24"/>
          <w:lang w:bidi="ar-LB"/>
        </w:rPr>
        <w:t>2020</w:t>
      </w:r>
      <w:r w:rsidR="00F92B82" w:rsidRPr="008437F1">
        <w:rPr>
          <w:rFonts w:asciiTheme="majorBidi" w:hAnsiTheme="majorBidi"/>
          <w:sz w:val="26"/>
          <w:szCs w:val="26"/>
          <w:rtl/>
          <w:lang w:bidi="ar-LB"/>
        </w:rPr>
        <w:t>، استخدم ال</w:t>
      </w:r>
      <w:r w:rsidR="00815687">
        <w:rPr>
          <w:rFonts w:asciiTheme="majorBidi" w:hAnsiTheme="majorBidi"/>
          <w:sz w:val="26"/>
          <w:szCs w:val="26"/>
          <w:rtl/>
          <w:lang w:bidi="ar-LB"/>
        </w:rPr>
        <w:t>بلد</w:t>
      </w:r>
      <w:r w:rsidR="00F92B82" w:rsidRPr="008437F1">
        <w:rPr>
          <w:rFonts w:asciiTheme="majorBidi" w:hAnsiTheme="majorBidi"/>
          <w:sz w:val="26"/>
          <w:szCs w:val="26"/>
          <w:rtl/>
          <w:lang w:bidi="ar-LB"/>
        </w:rPr>
        <w:t xml:space="preserve"> مخزونات الهيدرو</w:t>
      </w:r>
      <w:r w:rsidR="00447885">
        <w:rPr>
          <w:rFonts w:asciiTheme="majorBidi" w:hAnsiTheme="majorBidi"/>
          <w:sz w:val="26"/>
          <w:szCs w:val="26"/>
          <w:rtl/>
          <w:lang w:bidi="ar-LB"/>
        </w:rPr>
        <w:t>كلورو</w:t>
      </w:r>
      <w:r w:rsidR="00F92B82" w:rsidRPr="008437F1">
        <w:rPr>
          <w:rFonts w:asciiTheme="majorBidi" w:hAnsiTheme="majorBidi"/>
          <w:sz w:val="26"/>
          <w:szCs w:val="26"/>
          <w:rtl/>
          <w:lang w:bidi="ar-LB"/>
        </w:rPr>
        <w:t xml:space="preserve">فلوروكربون- </w:t>
      </w:r>
      <w:r w:rsidR="003C0B36" w:rsidRPr="008437F1">
        <w:rPr>
          <w:sz w:val="24"/>
          <w:szCs w:val="24"/>
          <w:lang w:bidi="ar-LB"/>
        </w:rPr>
        <w:t>22</w:t>
      </w:r>
      <w:r w:rsidR="00F92B82" w:rsidRPr="008437F1">
        <w:rPr>
          <w:rFonts w:asciiTheme="majorBidi" w:hAnsiTheme="majorBidi"/>
          <w:sz w:val="26"/>
          <w:szCs w:val="26"/>
          <w:rtl/>
          <w:lang w:bidi="ar-LB"/>
        </w:rPr>
        <w:t xml:space="preserve"> التي </w:t>
      </w:r>
      <w:r w:rsidR="00815687">
        <w:rPr>
          <w:rFonts w:asciiTheme="majorBidi" w:hAnsiTheme="majorBidi"/>
          <w:sz w:val="26"/>
          <w:szCs w:val="26"/>
          <w:rtl/>
          <w:lang w:bidi="ar-LB"/>
        </w:rPr>
        <w:t xml:space="preserve">سبق </w:t>
      </w:r>
      <w:r w:rsidR="00F92B82" w:rsidRPr="008437F1">
        <w:rPr>
          <w:rFonts w:asciiTheme="majorBidi" w:hAnsiTheme="majorBidi"/>
          <w:sz w:val="26"/>
          <w:szCs w:val="26"/>
          <w:rtl/>
          <w:lang w:bidi="ar-LB"/>
        </w:rPr>
        <w:t>است</w:t>
      </w:r>
      <w:r w:rsidR="00815687">
        <w:rPr>
          <w:rFonts w:asciiTheme="majorBidi" w:hAnsiTheme="majorBidi"/>
          <w:sz w:val="26"/>
          <w:szCs w:val="26"/>
          <w:rtl/>
          <w:lang w:bidi="ar-LB"/>
        </w:rPr>
        <w:t>ي</w:t>
      </w:r>
      <w:r w:rsidR="00F92B82" w:rsidRPr="008437F1">
        <w:rPr>
          <w:rFonts w:asciiTheme="majorBidi" w:hAnsiTheme="majorBidi"/>
          <w:sz w:val="26"/>
          <w:szCs w:val="26"/>
          <w:rtl/>
          <w:lang w:bidi="ar-LB"/>
        </w:rPr>
        <w:t>ر</w:t>
      </w:r>
      <w:r w:rsidR="00815687">
        <w:rPr>
          <w:rFonts w:asciiTheme="majorBidi" w:hAnsiTheme="majorBidi"/>
          <w:sz w:val="26"/>
          <w:szCs w:val="26"/>
          <w:rtl/>
          <w:lang w:bidi="ar-LB"/>
        </w:rPr>
        <w:t>ا</w:t>
      </w:r>
      <w:r w:rsidR="00F92B82" w:rsidRPr="008437F1">
        <w:rPr>
          <w:rFonts w:asciiTheme="majorBidi" w:hAnsiTheme="majorBidi"/>
          <w:sz w:val="26"/>
          <w:szCs w:val="26"/>
          <w:rtl/>
          <w:lang w:bidi="ar-LB"/>
        </w:rPr>
        <w:t xml:space="preserve">دها </w:t>
      </w:r>
      <w:r w:rsidR="00815687">
        <w:rPr>
          <w:rFonts w:asciiTheme="majorBidi" w:hAnsiTheme="majorBidi"/>
          <w:sz w:val="26"/>
          <w:szCs w:val="26"/>
          <w:rtl/>
          <w:lang w:bidi="ar-LB"/>
        </w:rPr>
        <w:t>و</w:t>
      </w:r>
      <w:r w:rsidR="00F92B82" w:rsidRPr="008437F1">
        <w:rPr>
          <w:rFonts w:asciiTheme="majorBidi" w:hAnsiTheme="majorBidi"/>
          <w:sz w:val="26"/>
          <w:szCs w:val="26"/>
          <w:rtl/>
          <w:lang w:bidi="ar-LB"/>
        </w:rPr>
        <w:t xml:space="preserve">الهيدروكلوروفلوروكربون- </w:t>
      </w:r>
      <w:r w:rsidR="003C0B36" w:rsidRPr="008437F1">
        <w:rPr>
          <w:sz w:val="24"/>
          <w:szCs w:val="24"/>
          <w:lang w:bidi="ar-LB"/>
        </w:rPr>
        <w:t>22</w:t>
      </w:r>
      <w:r w:rsidR="00F92B82" w:rsidRPr="008437F1">
        <w:rPr>
          <w:rFonts w:asciiTheme="majorBidi" w:hAnsiTheme="majorBidi"/>
          <w:sz w:val="26"/>
          <w:szCs w:val="26"/>
          <w:rtl/>
          <w:lang w:bidi="ar-LB"/>
        </w:rPr>
        <w:t xml:space="preserve"> </w:t>
      </w:r>
      <w:r w:rsidR="00815687">
        <w:rPr>
          <w:rFonts w:asciiTheme="majorBidi" w:hAnsiTheme="majorBidi"/>
          <w:sz w:val="26"/>
          <w:szCs w:val="26"/>
          <w:rtl/>
          <w:lang w:bidi="ar-LB"/>
        </w:rPr>
        <w:t xml:space="preserve">الذي جرى استرداده </w:t>
      </w:r>
      <w:r w:rsidR="00F92B82" w:rsidRPr="008437F1">
        <w:rPr>
          <w:rFonts w:asciiTheme="majorBidi" w:hAnsiTheme="majorBidi"/>
          <w:sz w:val="26"/>
          <w:szCs w:val="26"/>
          <w:rtl/>
          <w:lang w:bidi="ar-LB"/>
        </w:rPr>
        <w:t>لتلبية احتياجات الخدمة لمعدات التبريد وتكييف الهواء المعتمدة على المواد الهيدروكلوروفلوروكربونية</w:t>
      </w:r>
      <w:r w:rsidR="00815687" w:rsidRPr="00815687">
        <w:rPr>
          <w:rFonts w:asciiTheme="majorBidi" w:hAnsiTheme="majorBidi"/>
          <w:sz w:val="26"/>
          <w:szCs w:val="26"/>
          <w:rtl/>
          <w:lang w:bidi="ar-LB"/>
        </w:rPr>
        <w:t xml:space="preserve"> </w:t>
      </w:r>
      <w:r w:rsidR="00815687" w:rsidRPr="008437F1">
        <w:rPr>
          <w:rFonts w:asciiTheme="majorBidi" w:hAnsiTheme="majorBidi"/>
          <w:sz w:val="26"/>
          <w:szCs w:val="26"/>
          <w:rtl/>
          <w:lang w:bidi="ar-LB"/>
        </w:rPr>
        <w:t>المتبقية</w:t>
      </w:r>
      <w:r w:rsidR="00815687">
        <w:rPr>
          <w:rFonts w:asciiTheme="majorBidi" w:hAnsiTheme="majorBidi" w:cstheme="majorBidi"/>
          <w:sz w:val="26"/>
          <w:szCs w:val="26"/>
          <w:rtl/>
          <w:lang w:bidi="ar-LB"/>
        </w:rPr>
        <w:t>.</w:t>
      </w:r>
    </w:p>
    <w:p w14:paraId="4AED528C" w14:textId="0A622C3D" w:rsidR="004405CE" w:rsidRPr="0078536D" w:rsidRDefault="00836F64" w:rsidP="008D2FE1">
      <w:pPr>
        <w:pStyle w:val="StyleHeader4Para4Left0Firstline0"/>
        <w:widowControl/>
        <w:numPr>
          <w:ilvl w:val="0"/>
          <w:numId w:val="0"/>
        </w:numPr>
        <w:tabs>
          <w:tab w:val="clear" w:pos="2880"/>
          <w:tab w:val="clear" w:pos="5760"/>
          <w:tab w:val="left" w:pos="713"/>
        </w:tabs>
        <w:bidi/>
        <w:spacing w:before="240" w:after="120" w:line="360" w:lineRule="exact"/>
        <w:rPr>
          <w:i/>
          <w:iCs/>
          <w:sz w:val="26"/>
          <w:szCs w:val="26"/>
          <w:lang w:val="en-US" w:bidi="ar-LB"/>
        </w:rPr>
      </w:pPr>
      <w:r>
        <w:rPr>
          <w:rFonts w:asciiTheme="majorBidi" w:hAnsiTheme="majorBidi"/>
          <w:i/>
          <w:iCs/>
          <w:sz w:val="26"/>
          <w:szCs w:val="26"/>
          <w:rtl/>
          <w:lang w:bidi="ar-LB"/>
        </w:rPr>
        <w:t>ال</w:t>
      </w:r>
      <w:r w:rsidR="004405CE" w:rsidRPr="0078536D">
        <w:rPr>
          <w:rFonts w:asciiTheme="majorBidi" w:hAnsiTheme="majorBidi"/>
          <w:i/>
          <w:iCs/>
          <w:sz w:val="26"/>
          <w:szCs w:val="26"/>
          <w:rtl/>
          <w:lang w:bidi="ar-LB"/>
        </w:rPr>
        <w:t>تقرير</w:t>
      </w:r>
      <w:r>
        <w:rPr>
          <w:rFonts w:asciiTheme="majorBidi" w:hAnsiTheme="majorBidi"/>
          <w:i/>
          <w:iCs/>
          <w:sz w:val="26"/>
          <w:szCs w:val="26"/>
          <w:rtl/>
          <w:lang w:bidi="ar-LB"/>
        </w:rPr>
        <w:t xml:space="preserve"> عن</w:t>
      </w:r>
      <w:r w:rsidR="004405CE" w:rsidRPr="0078536D">
        <w:rPr>
          <w:rFonts w:asciiTheme="majorBidi" w:hAnsiTheme="majorBidi"/>
          <w:i/>
          <w:iCs/>
          <w:sz w:val="26"/>
          <w:szCs w:val="26"/>
          <w:rtl/>
          <w:lang w:bidi="ar-LB"/>
        </w:rPr>
        <w:t xml:space="preserve"> تنفيذ البر</w:t>
      </w:r>
      <w:r>
        <w:rPr>
          <w:rFonts w:asciiTheme="majorBidi" w:hAnsiTheme="majorBidi"/>
          <w:i/>
          <w:iCs/>
          <w:sz w:val="26"/>
          <w:szCs w:val="26"/>
          <w:rtl/>
          <w:lang w:bidi="ar-LB"/>
        </w:rPr>
        <w:t>ن</w:t>
      </w:r>
      <w:r w:rsidR="004405CE" w:rsidRPr="0078536D">
        <w:rPr>
          <w:rFonts w:asciiTheme="majorBidi" w:hAnsiTheme="majorBidi"/>
          <w:i/>
          <w:iCs/>
          <w:sz w:val="26"/>
          <w:szCs w:val="26"/>
          <w:rtl/>
          <w:lang w:bidi="ar-LB"/>
        </w:rPr>
        <w:t>امج القطري</w:t>
      </w:r>
    </w:p>
    <w:p w14:paraId="3DF65596" w14:textId="2E98B64B" w:rsidR="00F92B82" w:rsidRPr="004405CE" w:rsidRDefault="00F92B82"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أ</w:t>
      </w:r>
      <w:r w:rsidR="005E6A73">
        <w:rPr>
          <w:rFonts w:asciiTheme="majorBidi" w:hAnsiTheme="majorBidi" w:cstheme="majorBidi"/>
          <w:sz w:val="26"/>
          <w:szCs w:val="26"/>
          <w:rtl/>
          <w:lang w:bidi="ar-LB"/>
        </w:rPr>
        <w:t>فاد</w:t>
      </w:r>
      <w:r>
        <w:rPr>
          <w:rFonts w:asciiTheme="majorBidi" w:hAnsiTheme="majorBidi" w:cstheme="majorBidi"/>
          <w:sz w:val="26"/>
          <w:szCs w:val="26"/>
          <w:rtl/>
          <w:lang w:bidi="ar-LB"/>
        </w:rPr>
        <w:t xml:space="preserve">ت </w:t>
      </w:r>
      <w:r w:rsidRPr="0003269A">
        <w:rPr>
          <w:rFonts w:asciiTheme="majorBidi" w:hAnsiTheme="majorBidi"/>
          <w:sz w:val="26"/>
          <w:szCs w:val="26"/>
          <w:rtl/>
          <w:lang w:bidi="ar-LB"/>
        </w:rPr>
        <w:t xml:space="preserve">حكومة البوسنة والهرسك </w:t>
      </w:r>
      <w:r w:rsidR="005E6A73">
        <w:rPr>
          <w:rFonts w:asciiTheme="majorBidi" w:hAnsiTheme="majorBidi"/>
          <w:sz w:val="26"/>
          <w:szCs w:val="26"/>
          <w:rtl/>
          <w:lang w:bidi="ar-LB"/>
        </w:rPr>
        <w:t>ب</w:t>
      </w:r>
      <w:r w:rsidRPr="0003269A">
        <w:rPr>
          <w:rFonts w:asciiTheme="majorBidi" w:hAnsiTheme="majorBidi"/>
          <w:sz w:val="26"/>
          <w:szCs w:val="26"/>
          <w:rtl/>
          <w:lang w:bidi="ar-LB"/>
        </w:rPr>
        <w:t xml:space="preserve">بيانات </w:t>
      </w:r>
      <w:r w:rsidR="005E6A73">
        <w:rPr>
          <w:rFonts w:asciiTheme="majorBidi" w:hAnsiTheme="majorBidi"/>
          <w:sz w:val="26"/>
          <w:szCs w:val="26"/>
          <w:rtl/>
          <w:lang w:bidi="ar-LB"/>
        </w:rPr>
        <w:t>ال</w:t>
      </w:r>
      <w:r w:rsidRPr="0003269A">
        <w:rPr>
          <w:rFonts w:asciiTheme="majorBidi" w:hAnsiTheme="majorBidi"/>
          <w:sz w:val="26"/>
          <w:szCs w:val="26"/>
          <w:rtl/>
          <w:lang w:bidi="ar-LB"/>
        </w:rPr>
        <w:t xml:space="preserve">استهلاك </w:t>
      </w:r>
      <w:r w:rsidR="005E6A73">
        <w:rPr>
          <w:rFonts w:asciiTheme="majorBidi" w:hAnsiTheme="majorBidi"/>
          <w:sz w:val="26"/>
          <w:szCs w:val="26"/>
          <w:rtl/>
          <w:lang w:bidi="ar-LB"/>
        </w:rPr>
        <w:t>ال</w:t>
      </w:r>
      <w:r w:rsidRPr="0003269A">
        <w:rPr>
          <w:rFonts w:asciiTheme="majorBidi" w:hAnsiTheme="majorBidi"/>
          <w:sz w:val="26"/>
          <w:szCs w:val="26"/>
          <w:rtl/>
          <w:lang w:bidi="ar-LB"/>
        </w:rPr>
        <w:t>قطاع</w:t>
      </w:r>
      <w:r w:rsidR="005E6A73">
        <w:rPr>
          <w:rFonts w:asciiTheme="majorBidi" w:hAnsiTheme="majorBidi"/>
          <w:sz w:val="26"/>
          <w:szCs w:val="26"/>
          <w:rtl/>
          <w:lang w:bidi="ar-LB"/>
        </w:rPr>
        <w:t>ي</w:t>
      </w:r>
      <w:r w:rsidRPr="0003269A">
        <w:rPr>
          <w:rFonts w:asciiTheme="majorBidi" w:hAnsiTheme="majorBidi"/>
          <w:sz w:val="26"/>
          <w:szCs w:val="26"/>
          <w:rtl/>
          <w:lang w:bidi="ar-LB"/>
        </w:rPr>
        <w:t xml:space="preserve"> </w:t>
      </w:r>
      <w:r w:rsidR="005E6A73">
        <w:rPr>
          <w:rFonts w:asciiTheme="majorBidi" w:hAnsiTheme="majorBidi"/>
          <w:sz w:val="26"/>
          <w:szCs w:val="26"/>
          <w:rtl/>
          <w:lang w:bidi="ar-LB"/>
        </w:rPr>
        <w:t>ل</w:t>
      </w:r>
      <w:r>
        <w:rPr>
          <w:rFonts w:asciiTheme="majorBidi" w:hAnsiTheme="majorBidi"/>
          <w:sz w:val="26"/>
          <w:szCs w:val="26"/>
          <w:rtl/>
          <w:lang w:bidi="ar-LB"/>
        </w:rPr>
        <w:t>لمواد الهيدرو</w:t>
      </w:r>
      <w:r w:rsidR="005E6A73">
        <w:rPr>
          <w:rFonts w:asciiTheme="majorBidi" w:hAnsiTheme="majorBidi"/>
          <w:sz w:val="26"/>
          <w:szCs w:val="26"/>
          <w:rtl/>
          <w:lang w:bidi="ar-LB"/>
        </w:rPr>
        <w:t>كلورو</w:t>
      </w:r>
      <w:r>
        <w:rPr>
          <w:rFonts w:asciiTheme="majorBidi" w:hAnsiTheme="majorBidi"/>
          <w:sz w:val="26"/>
          <w:szCs w:val="26"/>
          <w:rtl/>
          <w:lang w:bidi="ar-LB"/>
        </w:rPr>
        <w:t xml:space="preserve">فلوروكربونية </w:t>
      </w:r>
      <w:r w:rsidRPr="0003269A">
        <w:rPr>
          <w:rFonts w:asciiTheme="majorBidi" w:hAnsiTheme="majorBidi"/>
          <w:sz w:val="26"/>
          <w:szCs w:val="26"/>
          <w:rtl/>
          <w:lang w:bidi="ar-LB"/>
        </w:rPr>
        <w:t xml:space="preserve">بموجب </w:t>
      </w:r>
      <w:r w:rsidR="00014F18">
        <w:rPr>
          <w:rFonts w:asciiTheme="majorBidi" w:hAnsiTheme="majorBidi"/>
          <w:sz w:val="26"/>
          <w:szCs w:val="26"/>
          <w:rtl/>
          <w:lang w:bidi="ar-LB"/>
        </w:rPr>
        <w:t>ال</w:t>
      </w:r>
      <w:r w:rsidR="00014F18" w:rsidRPr="0003269A">
        <w:rPr>
          <w:rFonts w:asciiTheme="majorBidi" w:hAnsiTheme="majorBidi"/>
          <w:sz w:val="26"/>
          <w:szCs w:val="26"/>
          <w:rtl/>
          <w:lang w:bidi="ar-LB"/>
        </w:rPr>
        <w:t>تقرير</w:t>
      </w:r>
      <w:r w:rsidR="00014F18">
        <w:rPr>
          <w:rFonts w:asciiTheme="majorBidi" w:hAnsiTheme="majorBidi"/>
          <w:sz w:val="26"/>
          <w:szCs w:val="26"/>
          <w:rtl/>
          <w:lang w:bidi="ar-LB"/>
        </w:rPr>
        <w:t xml:space="preserve"> المتعلق</w:t>
      </w:r>
      <w:r w:rsidRPr="0003269A">
        <w:rPr>
          <w:rFonts w:asciiTheme="majorBidi" w:hAnsiTheme="majorBidi"/>
          <w:sz w:val="26"/>
          <w:szCs w:val="26"/>
          <w:rtl/>
          <w:lang w:bidi="ar-LB"/>
        </w:rPr>
        <w:t xml:space="preserve"> </w:t>
      </w:r>
      <w:r w:rsidR="008461DF">
        <w:rPr>
          <w:rFonts w:asciiTheme="majorBidi" w:hAnsiTheme="majorBidi"/>
          <w:sz w:val="26"/>
          <w:szCs w:val="26"/>
          <w:rtl/>
          <w:lang w:bidi="ar-LB"/>
        </w:rPr>
        <w:t>ب</w:t>
      </w:r>
      <w:r w:rsidRPr="0003269A">
        <w:rPr>
          <w:rFonts w:asciiTheme="majorBidi" w:hAnsiTheme="majorBidi"/>
          <w:sz w:val="26"/>
          <w:szCs w:val="26"/>
          <w:rtl/>
          <w:lang w:bidi="ar-LB"/>
        </w:rPr>
        <w:t>تنفيذ البرنامج القطري لعام</w:t>
      </w:r>
      <w:r>
        <w:rPr>
          <w:rFonts w:asciiTheme="majorBidi" w:hAnsiTheme="majorBidi"/>
          <w:sz w:val="26"/>
          <w:szCs w:val="26"/>
          <w:rtl/>
          <w:lang w:bidi="ar-LB"/>
        </w:rPr>
        <w:t xml:space="preserve"> </w:t>
      </w:r>
      <w:r w:rsidR="0078536D" w:rsidRPr="00562930">
        <w:rPr>
          <w:sz w:val="24"/>
          <w:szCs w:val="24"/>
          <w:lang w:bidi="ar-LB"/>
        </w:rPr>
        <w:t>2023</w:t>
      </w:r>
      <w:r>
        <w:rPr>
          <w:rFonts w:asciiTheme="majorBidi" w:hAnsiTheme="majorBidi"/>
          <w:sz w:val="26"/>
          <w:szCs w:val="26"/>
          <w:rtl/>
          <w:lang w:bidi="ar-LB"/>
        </w:rPr>
        <w:t xml:space="preserve"> </w:t>
      </w:r>
      <w:r w:rsidRPr="0003269A">
        <w:rPr>
          <w:rFonts w:asciiTheme="majorBidi" w:hAnsiTheme="majorBidi"/>
          <w:sz w:val="26"/>
          <w:szCs w:val="26"/>
          <w:rtl/>
          <w:lang w:bidi="ar-LB"/>
        </w:rPr>
        <w:t>و</w:t>
      </w:r>
      <w:r w:rsidR="008461DF">
        <w:rPr>
          <w:rFonts w:asciiTheme="majorBidi" w:hAnsiTheme="majorBidi"/>
          <w:sz w:val="26"/>
          <w:szCs w:val="26"/>
          <w:rtl/>
          <w:lang w:bidi="ar-LB"/>
        </w:rPr>
        <w:t>ه</w:t>
      </w:r>
      <w:r w:rsidRPr="0003269A">
        <w:rPr>
          <w:rFonts w:asciiTheme="majorBidi" w:hAnsiTheme="majorBidi"/>
          <w:sz w:val="26"/>
          <w:szCs w:val="26"/>
          <w:rtl/>
          <w:lang w:bidi="ar-LB"/>
        </w:rPr>
        <w:t xml:space="preserve">ي </w:t>
      </w:r>
      <w:r w:rsidR="008461DF">
        <w:rPr>
          <w:rFonts w:asciiTheme="majorBidi" w:hAnsiTheme="majorBidi"/>
          <w:sz w:val="26"/>
          <w:szCs w:val="26"/>
          <w:rtl/>
          <w:lang w:bidi="ar-LB"/>
        </w:rPr>
        <w:t>متسقة</w:t>
      </w:r>
      <w:r w:rsidRPr="0003269A">
        <w:rPr>
          <w:rFonts w:asciiTheme="majorBidi" w:hAnsiTheme="majorBidi"/>
          <w:sz w:val="26"/>
          <w:szCs w:val="26"/>
          <w:rtl/>
          <w:lang w:bidi="ar-LB"/>
        </w:rPr>
        <w:t xml:space="preserve"> مع البيانات الم</w:t>
      </w:r>
      <w:r w:rsidR="008461DF">
        <w:rPr>
          <w:rFonts w:asciiTheme="majorBidi" w:hAnsiTheme="majorBidi"/>
          <w:sz w:val="26"/>
          <w:szCs w:val="26"/>
          <w:rtl/>
          <w:lang w:bidi="ar-LB"/>
        </w:rPr>
        <w:t>ُ</w:t>
      </w:r>
      <w:r w:rsidRPr="0003269A">
        <w:rPr>
          <w:rFonts w:asciiTheme="majorBidi" w:hAnsiTheme="majorBidi"/>
          <w:sz w:val="26"/>
          <w:szCs w:val="26"/>
          <w:rtl/>
          <w:lang w:bidi="ar-LB"/>
        </w:rPr>
        <w:t xml:space="preserve">بلغ </w:t>
      </w:r>
      <w:r w:rsidR="008461DF">
        <w:rPr>
          <w:rFonts w:asciiTheme="majorBidi" w:hAnsiTheme="majorBidi"/>
          <w:sz w:val="26"/>
          <w:szCs w:val="26"/>
          <w:rtl/>
          <w:lang w:bidi="ar-LB"/>
        </w:rPr>
        <w:t>ب</w:t>
      </w:r>
      <w:r w:rsidRPr="0003269A">
        <w:rPr>
          <w:rFonts w:asciiTheme="majorBidi" w:hAnsiTheme="majorBidi"/>
          <w:sz w:val="26"/>
          <w:szCs w:val="26"/>
          <w:rtl/>
          <w:lang w:bidi="ar-LB"/>
        </w:rPr>
        <w:t xml:space="preserve">ها بموجب المادة </w:t>
      </w:r>
      <w:r w:rsidR="0078536D" w:rsidRPr="00562930">
        <w:rPr>
          <w:sz w:val="24"/>
          <w:szCs w:val="24"/>
          <w:lang w:bidi="ar-LB"/>
        </w:rPr>
        <w:t>7</w:t>
      </w:r>
      <w:r w:rsidRPr="0003269A">
        <w:rPr>
          <w:rFonts w:asciiTheme="majorBidi" w:hAnsiTheme="majorBidi"/>
          <w:sz w:val="26"/>
          <w:szCs w:val="26"/>
          <w:rtl/>
          <w:lang w:bidi="ar-LB"/>
        </w:rPr>
        <w:t xml:space="preserve"> من بروتوكول مونتريال</w:t>
      </w:r>
      <w:r>
        <w:rPr>
          <w:rFonts w:asciiTheme="majorBidi" w:hAnsiTheme="majorBidi"/>
          <w:sz w:val="26"/>
          <w:szCs w:val="26"/>
          <w:rtl/>
          <w:lang w:bidi="ar-LB"/>
        </w:rPr>
        <w:t>.</w:t>
      </w:r>
    </w:p>
    <w:p w14:paraId="4421CD3B" w14:textId="05B358B4" w:rsidR="004405CE" w:rsidRPr="009152DC" w:rsidRDefault="004405CE" w:rsidP="00014F18">
      <w:pPr>
        <w:pStyle w:val="StyleHeader4Para4Left0Firstline0"/>
        <w:widowControl/>
        <w:numPr>
          <w:ilvl w:val="0"/>
          <w:numId w:val="0"/>
        </w:numPr>
        <w:tabs>
          <w:tab w:val="clear" w:pos="2880"/>
          <w:tab w:val="clear" w:pos="5760"/>
          <w:tab w:val="left" w:pos="713"/>
        </w:tabs>
        <w:bidi/>
        <w:spacing w:before="240" w:after="120" w:line="360" w:lineRule="exact"/>
        <w:rPr>
          <w:i/>
          <w:iCs/>
          <w:sz w:val="26"/>
          <w:szCs w:val="26"/>
          <w:lang w:val="en-US" w:bidi="ar-LB"/>
        </w:rPr>
      </w:pPr>
      <w:r w:rsidRPr="009152DC">
        <w:rPr>
          <w:rFonts w:asciiTheme="majorBidi" w:hAnsiTheme="majorBidi"/>
          <w:i/>
          <w:iCs/>
          <w:sz w:val="26"/>
          <w:szCs w:val="26"/>
          <w:rtl/>
          <w:lang w:bidi="ar-LB"/>
        </w:rPr>
        <w:t>تقرير التحقق</w:t>
      </w:r>
    </w:p>
    <w:p w14:paraId="39590364" w14:textId="360715A5" w:rsidR="00F92B82" w:rsidRPr="005F43F1" w:rsidRDefault="00F92B82"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أكد </w:t>
      </w:r>
      <w:r w:rsidRPr="0003269A">
        <w:rPr>
          <w:rFonts w:asciiTheme="majorBidi" w:hAnsiTheme="majorBidi"/>
          <w:sz w:val="26"/>
          <w:szCs w:val="26"/>
          <w:rtl/>
          <w:lang w:bidi="ar-LB"/>
        </w:rPr>
        <w:t xml:space="preserve">تقرير التحقق أن الحكومة </w:t>
      </w:r>
      <w:r w:rsidR="005E240D">
        <w:rPr>
          <w:rFonts w:asciiTheme="majorBidi" w:hAnsiTheme="majorBidi"/>
          <w:sz w:val="26"/>
          <w:szCs w:val="26"/>
          <w:rtl/>
          <w:lang w:bidi="ar-LB"/>
        </w:rPr>
        <w:t>تطبق</w:t>
      </w:r>
      <w:r w:rsidRPr="0003269A">
        <w:rPr>
          <w:rFonts w:asciiTheme="majorBidi" w:hAnsiTheme="majorBidi"/>
          <w:sz w:val="26"/>
          <w:szCs w:val="26"/>
          <w:rtl/>
          <w:lang w:bidi="ar-LB"/>
        </w:rPr>
        <w:t xml:space="preserve"> نظام</w:t>
      </w:r>
      <w:r w:rsidR="005E240D">
        <w:rPr>
          <w:rFonts w:asciiTheme="majorBidi" w:hAnsiTheme="majorBidi"/>
          <w:sz w:val="26"/>
          <w:szCs w:val="26"/>
          <w:rtl/>
          <w:lang w:bidi="ar-LB"/>
        </w:rPr>
        <w:t>اً لمنح</w:t>
      </w:r>
      <w:r w:rsidRPr="0003269A">
        <w:rPr>
          <w:rFonts w:asciiTheme="majorBidi" w:hAnsiTheme="majorBidi"/>
          <w:sz w:val="26"/>
          <w:szCs w:val="26"/>
          <w:rtl/>
          <w:lang w:bidi="ar-LB"/>
        </w:rPr>
        <w:t xml:space="preserve"> تراخيص وحصص </w:t>
      </w:r>
      <w:r w:rsidR="005E240D">
        <w:rPr>
          <w:rFonts w:asciiTheme="majorBidi" w:hAnsiTheme="majorBidi"/>
          <w:sz w:val="26"/>
          <w:szCs w:val="26"/>
          <w:rtl/>
          <w:lang w:bidi="ar-LB"/>
        </w:rPr>
        <w:t>ا</w:t>
      </w:r>
      <w:r w:rsidRPr="0003269A">
        <w:rPr>
          <w:rFonts w:asciiTheme="majorBidi" w:hAnsiTheme="majorBidi"/>
          <w:sz w:val="26"/>
          <w:szCs w:val="26"/>
          <w:rtl/>
          <w:lang w:bidi="ar-LB"/>
        </w:rPr>
        <w:t>لواردات و</w:t>
      </w:r>
      <w:r w:rsidR="005E240D">
        <w:rPr>
          <w:rFonts w:asciiTheme="majorBidi" w:hAnsiTheme="majorBidi"/>
          <w:sz w:val="26"/>
          <w:szCs w:val="26"/>
          <w:rtl/>
          <w:lang w:bidi="ar-LB"/>
        </w:rPr>
        <w:t>ال</w:t>
      </w:r>
      <w:r w:rsidRPr="0003269A">
        <w:rPr>
          <w:rFonts w:asciiTheme="majorBidi" w:hAnsiTheme="majorBidi"/>
          <w:sz w:val="26"/>
          <w:szCs w:val="26"/>
          <w:rtl/>
          <w:lang w:bidi="ar-LB"/>
        </w:rPr>
        <w:t xml:space="preserve">صادرات </w:t>
      </w:r>
      <w:r w:rsidR="005E240D">
        <w:rPr>
          <w:rFonts w:asciiTheme="majorBidi" w:hAnsiTheme="majorBidi"/>
          <w:sz w:val="26"/>
          <w:szCs w:val="26"/>
          <w:rtl/>
          <w:lang w:bidi="ar-LB"/>
        </w:rPr>
        <w:t xml:space="preserve">من </w:t>
      </w:r>
      <w:r>
        <w:rPr>
          <w:rFonts w:asciiTheme="majorBidi" w:hAnsiTheme="majorBidi"/>
          <w:sz w:val="26"/>
          <w:szCs w:val="26"/>
          <w:rtl/>
          <w:lang w:bidi="ar-LB"/>
        </w:rPr>
        <w:t>المواد الهيدروكلوروفلوروكربونية</w:t>
      </w:r>
      <w:r w:rsidRPr="0003269A">
        <w:rPr>
          <w:rFonts w:asciiTheme="majorBidi" w:hAnsiTheme="majorBidi"/>
          <w:sz w:val="26"/>
          <w:szCs w:val="26"/>
          <w:rtl/>
          <w:lang w:bidi="ar-LB"/>
        </w:rPr>
        <w:t>، وأن البوسنة والهرسك حققت الأهداف المحددة في الاتفاقات المبرمة بين البلد واللجنة التنفيذية للأعوام من</w:t>
      </w:r>
      <w:r w:rsidR="005F43F1">
        <w:rPr>
          <w:rFonts w:asciiTheme="majorBidi" w:hAnsiTheme="majorBidi"/>
          <w:sz w:val="26"/>
          <w:szCs w:val="26"/>
          <w:rtl/>
          <w:lang w:bidi="ar-LB"/>
        </w:rPr>
        <w:t xml:space="preserve"> </w:t>
      </w:r>
      <w:r w:rsidR="009152DC" w:rsidRPr="00562930">
        <w:rPr>
          <w:sz w:val="24"/>
          <w:szCs w:val="24"/>
          <w:lang w:bidi="ar-LB"/>
        </w:rPr>
        <w:t>2018</w:t>
      </w:r>
      <w:r w:rsidR="005F43F1">
        <w:rPr>
          <w:rFonts w:asciiTheme="majorBidi" w:hAnsiTheme="majorBidi"/>
          <w:sz w:val="26"/>
          <w:szCs w:val="26"/>
          <w:rtl/>
          <w:lang w:bidi="ar-LB"/>
        </w:rPr>
        <w:t xml:space="preserve"> إلى </w:t>
      </w:r>
      <w:r w:rsidR="009152DC" w:rsidRPr="00562930">
        <w:rPr>
          <w:sz w:val="24"/>
          <w:szCs w:val="24"/>
          <w:lang w:bidi="ar-LB"/>
        </w:rPr>
        <w:t>2022</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 xml:space="preserve">وأكد التقرير </w:t>
      </w:r>
      <w:r w:rsidR="005E240D">
        <w:rPr>
          <w:rFonts w:asciiTheme="majorBidi" w:hAnsiTheme="majorBidi"/>
          <w:sz w:val="26"/>
          <w:szCs w:val="26"/>
          <w:rtl/>
          <w:lang w:bidi="ar-LB"/>
        </w:rPr>
        <w:t>صحة</w:t>
      </w:r>
      <w:r w:rsidR="005F43F1" w:rsidRPr="0003269A">
        <w:rPr>
          <w:rFonts w:asciiTheme="majorBidi" w:hAnsiTheme="majorBidi"/>
          <w:sz w:val="26"/>
          <w:szCs w:val="26"/>
          <w:rtl/>
          <w:lang w:bidi="ar-LB"/>
        </w:rPr>
        <w:t xml:space="preserve"> إجمالي استهلاك </w:t>
      </w:r>
      <w:r w:rsidR="005F43F1">
        <w:rPr>
          <w:rFonts w:asciiTheme="majorBidi" w:hAnsiTheme="majorBidi"/>
          <w:sz w:val="26"/>
          <w:szCs w:val="26"/>
          <w:rtl/>
          <w:lang w:bidi="ar-LB"/>
        </w:rPr>
        <w:t>المواد الهيدرو</w:t>
      </w:r>
      <w:r w:rsidR="00CE3559">
        <w:rPr>
          <w:rFonts w:asciiTheme="majorBidi" w:hAnsiTheme="majorBidi"/>
          <w:sz w:val="26"/>
          <w:szCs w:val="26"/>
          <w:rtl/>
          <w:lang w:bidi="ar-LB"/>
        </w:rPr>
        <w:t>كلورو</w:t>
      </w:r>
      <w:r w:rsidR="005F43F1">
        <w:rPr>
          <w:rFonts w:asciiTheme="majorBidi" w:hAnsiTheme="majorBidi"/>
          <w:sz w:val="26"/>
          <w:szCs w:val="26"/>
          <w:rtl/>
          <w:lang w:bidi="ar-LB"/>
        </w:rPr>
        <w:t xml:space="preserve">فلوروكربونية </w:t>
      </w:r>
      <w:r w:rsidR="005F43F1" w:rsidRPr="0003269A">
        <w:rPr>
          <w:rFonts w:asciiTheme="majorBidi" w:hAnsiTheme="majorBidi"/>
          <w:sz w:val="26"/>
          <w:szCs w:val="26"/>
          <w:rtl/>
          <w:lang w:bidi="ar-LB"/>
        </w:rPr>
        <w:t>الم</w:t>
      </w:r>
      <w:r w:rsidR="005E240D">
        <w:rPr>
          <w:rFonts w:asciiTheme="majorBidi" w:hAnsiTheme="majorBidi"/>
          <w:sz w:val="26"/>
          <w:szCs w:val="26"/>
          <w:rtl/>
          <w:lang w:bidi="ar-LB"/>
        </w:rPr>
        <w:t>ُ</w:t>
      </w:r>
      <w:r w:rsidR="005F43F1" w:rsidRPr="0003269A">
        <w:rPr>
          <w:rFonts w:asciiTheme="majorBidi" w:hAnsiTheme="majorBidi"/>
          <w:sz w:val="26"/>
          <w:szCs w:val="26"/>
          <w:rtl/>
          <w:lang w:bidi="ar-LB"/>
        </w:rPr>
        <w:t xml:space="preserve">بلغ </w:t>
      </w:r>
      <w:r w:rsidR="005E240D">
        <w:rPr>
          <w:rFonts w:asciiTheme="majorBidi" w:hAnsiTheme="majorBidi"/>
          <w:sz w:val="26"/>
          <w:szCs w:val="26"/>
          <w:rtl/>
          <w:lang w:bidi="ar-LB"/>
        </w:rPr>
        <w:t>به</w:t>
      </w:r>
      <w:r w:rsidR="005F43F1" w:rsidRPr="0003269A">
        <w:rPr>
          <w:rFonts w:asciiTheme="majorBidi" w:hAnsiTheme="majorBidi"/>
          <w:sz w:val="26"/>
          <w:szCs w:val="26"/>
          <w:rtl/>
          <w:lang w:bidi="ar-LB"/>
        </w:rPr>
        <w:t xml:space="preserve"> بموجب المادة</w:t>
      </w:r>
      <w:r w:rsidR="005F43F1">
        <w:rPr>
          <w:rFonts w:asciiTheme="majorBidi" w:hAnsiTheme="majorBidi"/>
          <w:sz w:val="26"/>
          <w:szCs w:val="26"/>
          <w:rtl/>
          <w:lang w:bidi="ar-LB"/>
        </w:rPr>
        <w:t xml:space="preserve"> </w:t>
      </w:r>
      <w:r w:rsidR="009152DC" w:rsidRPr="00562930">
        <w:rPr>
          <w:sz w:val="24"/>
          <w:szCs w:val="24"/>
          <w:lang w:bidi="ar-LB"/>
        </w:rPr>
        <w:t>7</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من بروتوكول مونتريال للفترة من</w:t>
      </w:r>
      <w:r w:rsidR="005F43F1">
        <w:rPr>
          <w:rFonts w:asciiTheme="majorBidi" w:hAnsiTheme="majorBidi"/>
          <w:sz w:val="26"/>
          <w:szCs w:val="26"/>
          <w:rtl/>
          <w:lang w:bidi="ar-LB"/>
        </w:rPr>
        <w:t xml:space="preserve"> </w:t>
      </w:r>
      <w:r w:rsidR="009152DC" w:rsidRPr="00562930">
        <w:rPr>
          <w:sz w:val="24"/>
          <w:szCs w:val="24"/>
          <w:lang w:bidi="ar-LB"/>
        </w:rPr>
        <w:t>2020</w:t>
      </w:r>
      <w:r w:rsidR="005F43F1">
        <w:rPr>
          <w:rFonts w:asciiTheme="majorBidi" w:hAnsiTheme="majorBidi"/>
          <w:sz w:val="26"/>
          <w:szCs w:val="26"/>
          <w:rtl/>
          <w:lang w:bidi="ar-LB"/>
        </w:rPr>
        <w:t xml:space="preserve"> إلى </w:t>
      </w:r>
      <w:r w:rsidR="009152DC" w:rsidRPr="00562930">
        <w:rPr>
          <w:sz w:val="24"/>
          <w:szCs w:val="24"/>
          <w:lang w:bidi="ar-LB"/>
        </w:rPr>
        <w:t>2022</w:t>
      </w:r>
      <w:r w:rsidR="009152DC">
        <w:rPr>
          <w:sz w:val="24"/>
          <w:szCs w:val="24"/>
          <w:rtl/>
          <w:lang w:bidi="ar-LB"/>
        </w:rPr>
        <w:t xml:space="preserve"> </w:t>
      </w:r>
      <w:r w:rsidR="005F43F1" w:rsidRPr="0003269A">
        <w:rPr>
          <w:rFonts w:asciiTheme="majorBidi" w:hAnsiTheme="majorBidi"/>
          <w:sz w:val="26"/>
          <w:szCs w:val="26"/>
          <w:rtl/>
          <w:lang w:bidi="ar-LB"/>
        </w:rPr>
        <w:t>(كما هو موضح في الجدول</w:t>
      </w:r>
      <w:r w:rsidR="005F43F1">
        <w:rPr>
          <w:rFonts w:asciiTheme="majorBidi" w:hAnsiTheme="majorBidi"/>
          <w:sz w:val="26"/>
          <w:szCs w:val="26"/>
          <w:rtl/>
          <w:lang w:bidi="ar-LB"/>
        </w:rPr>
        <w:t xml:space="preserve"> </w:t>
      </w:r>
      <w:r w:rsidR="009152DC" w:rsidRPr="00562930">
        <w:rPr>
          <w:sz w:val="24"/>
          <w:szCs w:val="24"/>
          <w:lang w:bidi="ar-LB"/>
        </w:rPr>
        <w:t>1</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 xml:space="preserve">أعلاه). وأشار التقرير إلى </w:t>
      </w:r>
      <w:r w:rsidR="00CE3559">
        <w:rPr>
          <w:rFonts w:asciiTheme="majorBidi" w:hAnsiTheme="majorBidi"/>
          <w:sz w:val="26"/>
          <w:szCs w:val="26"/>
          <w:rtl/>
          <w:lang w:bidi="ar-LB"/>
        </w:rPr>
        <w:t xml:space="preserve">وجود </w:t>
      </w:r>
      <w:r w:rsidR="005F43F1" w:rsidRPr="0003269A">
        <w:rPr>
          <w:rFonts w:asciiTheme="majorBidi" w:hAnsiTheme="majorBidi"/>
          <w:sz w:val="26"/>
          <w:szCs w:val="26"/>
          <w:rtl/>
          <w:lang w:bidi="ar-LB"/>
        </w:rPr>
        <w:t xml:space="preserve">اختلافات طفيفة بين استهلاك </w:t>
      </w:r>
      <w:r w:rsidR="00CE3559">
        <w:rPr>
          <w:rFonts w:asciiTheme="majorBidi" w:hAnsiTheme="majorBidi"/>
          <w:sz w:val="26"/>
          <w:szCs w:val="26"/>
          <w:rtl/>
          <w:lang w:bidi="ar-LB"/>
        </w:rPr>
        <w:t>المواد الهيدرو</w:t>
      </w:r>
      <w:r w:rsidR="00222FB6">
        <w:rPr>
          <w:rFonts w:asciiTheme="majorBidi" w:hAnsiTheme="majorBidi"/>
          <w:sz w:val="26"/>
          <w:szCs w:val="26"/>
          <w:rtl/>
          <w:lang w:bidi="ar-LB"/>
        </w:rPr>
        <w:t>كلورو</w:t>
      </w:r>
      <w:r w:rsidR="00CE3559">
        <w:rPr>
          <w:rFonts w:asciiTheme="majorBidi" w:hAnsiTheme="majorBidi"/>
          <w:sz w:val="26"/>
          <w:szCs w:val="26"/>
          <w:rtl/>
          <w:lang w:bidi="ar-LB"/>
        </w:rPr>
        <w:t>فلوروكربونية</w:t>
      </w:r>
      <w:r w:rsidR="00CE3559" w:rsidRPr="0003269A">
        <w:rPr>
          <w:rFonts w:asciiTheme="majorBidi" w:hAnsiTheme="majorBidi"/>
          <w:sz w:val="26"/>
          <w:szCs w:val="26"/>
          <w:rtl/>
          <w:lang w:bidi="ar-LB"/>
        </w:rPr>
        <w:t xml:space="preserve"> </w:t>
      </w:r>
      <w:r w:rsidR="005F43F1" w:rsidRPr="0003269A">
        <w:rPr>
          <w:rFonts w:asciiTheme="majorBidi" w:hAnsiTheme="majorBidi"/>
          <w:sz w:val="26"/>
          <w:szCs w:val="26"/>
          <w:rtl/>
          <w:lang w:bidi="ar-LB"/>
        </w:rPr>
        <w:t>الذي تم التحقق منه و</w:t>
      </w:r>
      <w:r w:rsidR="00CE3559">
        <w:rPr>
          <w:rFonts w:asciiTheme="majorBidi" w:hAnsiTheme="majorBidi"/>
          <w:sz w:val="26"/>
          <w:szCs w:val="26"/>
          <w:rtl/>
          <w:lang w:bidi="ar-LB"/>
        </w:rPr>
        <w:t>الاستهلاك</w:t>
      </w:r>
      <w:r w:rsidR="005F43F1" w:rsidRPr="0003269A">
        <w:rPr>
          <w:rFonts w:asciiTheme="majorBidi" w:hAnsiTheme="majorBidi"/>
          <w:sz w:val="26"/>
          <w:szCs w:val="26"/>
          <w:rtl/>
          <w:lang w:bidi="ar-LB"/>
        </w:rPr>
        <w:t xml:space="preserve"> ال</w:t>
      </w:r>
      <w:r w:rsidR="00CE3559">
        <w:rPr>
          <w:rFonts w:asciiTheme="majorBidi" w:hAnsiTheme="majorBidi"/>
          <w:sz w:val="26"/>
          <w:szCs w:val="26"/>
          <w:rtl/>
          <w:lang w:bidi="ar-LB"/>
        </w:rPr>
        <w:t>ُ</w:t>
      </w:r>
      <w:r w:rsidR="005F43F1" w:rsidRPr="0003269A">
        <w:rPr>
          <w:rFonts w:asciiTheme="majorBidi" w:hAnsiTheme="majorBidi"/>
          <w:sz w:val="26"/>
          <w:szCs w:val="26"/>
          <w:rtl/>
          <w:lang w:bidi="ar-LB"/>
        </w:rPr>
        <w:t xml:space="preserve">مبلغ </w:t>
      </w:r>
      <w:r w:rsidR="00CE3559">
        <w:rPr>
          <w:rFonts w:asciiTheme="majorBidi" w:hAnsiTheme="majorBidi"/>
          <w:sz w:val="26"/>
          <w:szCs w:val="26"/>
          <w:rtl/>
          <w:lang w:bidi="ar-LB"/>
        </w:rPr>
        <w:t>به</w:t>
      </w:r>
      <w:r w:rsidR="005F43F1" w:rsidRPr="0003269A">
        <w:rPr>
          <w:rFonts w:asciiTheme="majorBidi" w:hAnsiTheme="majorBidi"/>
          <w:sz w:val="26"/>
          <w:szCs w:val="26"/>
          <w:rtl/>
          <w:lang w:bidi="ar-LB"/>
        </w:rPr>
        <w:t xml:space="preserve"> بموجب المادة</w:t>
      </w:r>
      <w:r w:rsidR="005F43F1">
        <w:rPr>
          <w:rFonts w:asciiTheme="majorBidi" w:hAnsiTheme="majorBidi"/>
          <w:sz w:val="26"/>
          <w:szCs w:val="26"/>
          <w:rtl/>
          <w:lang w:bidi="ar-LB"/>
        </w:rPr>
        <w:t xml:space="preserve"> </w:t>
      </w:r>
      <w:r w:rsidR="009152DC" w:rsidRPr="00562930">
        <w:rPr>
          <w:sz w:val="24"/>
          <w:szCs w:val="24"/>
          <w:lang w:bidi="ar-LB"/>
        </w:rPr>
        <w:t>7</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من بروتوكول مونتريال لعامي</w:t>
      </w:r>
      <w:r w:rsidR="005F43F1">
        <w:rPr>
          <w:rFonts w:asciiTheme="majorBidi" w:hAnsiTheme="majorBidi"/>
          <w:sz w:val="26"/>
          <w:szCs w:val="26"/>
          <w:rtl/>
          <w:lang w:bidi="ar-LB"/>
        </w:rPr>
        <w:t xml:space="preserve"> </w:t>
      </w:r>
      <w:r w:rsidR="009152DC" w:rsidRPr="00562930">
        <w:rPr>
          <w:sz w:val="24"/>
          <w:szCs w:val="24"/>
          <w:lang w:bidi="ar-LB"/>
        </w:rPr>
        <w:t>2018</w:t>
      </w:r>
      <w:r w:rsidR="005F43F1">
        <w:rPr>
          <w:rFonts w:asciiTheme="majorBidi" w:hAnsiTheme="majorBidi"/>
          <w:sz w:val="26"/>
          <w:szCs w:val="26"/>
          <w:rtl/>
          <w:lang w:bidi="ar-LB"/>
        </w:rPr>
        <w:t xml:space="preserve"> </w:t>
      </w:r>
      <w:r w:rsidR="001B7A2A">
        <w:rPr>
          <w:rFonts w:asciiTheme="majorBidi" w:hAnsiTheme="majorBidi"/>
          <w:sz w:val="26"/>
          <w:szCs w:val="26"/>
          <w:rtl/>
          <w:lang w:bidi="ar-LB"/>
        </w:rPr>
        <w:t>و</w:t>
      </w:r>
      <w:r w:rsidR="004A4EFD" w:rsidRPr="004A4EFD">
        <w:rPr>
          <w:sz w:val="24"/>
          <w:szCs w:val="24"/>
          <w:lang w:bidi="ar-LB"/>
        </w:rPr>
        <w:t>2019</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وحدثت هذه الاختلافات لأن وحدة الأوزون الوطنية، بسبب التأخير في تلقي البيانات من الجمارك، استند</w:t>
      </w:r>
      <w:r w:rsidR="00CE3559">
        <w:rPr>
          <w:rFonts w:asciiTheme="majorBidi" w:hAnsiTheme="majorBidi"/>
          <w:sz w:val="26"/>
          <w:szCs w:val="26"/>
          <w:rtl/>
          <w:lang w:bidi="ar-LB"/>
        </w:rPr>
        <w:t>ت</w:t>
      </w:r>
      <w:r w:rsidR="005F43F1" w:rsidRPr="0003269A">
        <w:rPr>
          <w:rFonts w:asciiTheme="majorBidi" w:hAnsiTheme="majorBidi"/>
          <w:sz w:val="26"/>
          <w:szCs w:val="26"/>
          <w:rtl/>
          <w:lang w:bidi="ar-LB"/>
        </w:rPr>
        <w:t xml:space="preserve"> </w:t>
      </w:r>
      <w:r w:rsidR="00CE3559">
        <w:rPr>
          <w:rFonts w:asciiTheme="majorBidi" w:hAnsiTheme="majorBidi"/>
          <w:sz w:val="26"/>
          <w:szCs w:val="26"/>
          <w:rtl/>
          <w:lang w:bidi="ar-LB"/>
        </w:rPr>
        <w:t>في</w:t>
      </w:r>
      <w:r w:rsidR="005F43F1" w:rsidRPr="0003269A">
        <w:rPr>
          <w:rFonts w:asciiTheme="majorBidi" w:hAnsiTheme="majorBidi"/>
          <w:sz w:val="26"/>
          <w:szCs w:val="26"/>
          <w:rtl/>
          <w:lang w:bidi="ar-LB"/>
        </w:rPr>
        <w:t xml:space="preserve"> الاستهلاك المُبلغ </w:t>
      </w:r>
      <w:r w:rsidR="00CE3559">
        <w:rPr>
          <w:rFonts w:asciiTheme="majorBidi" w:hAnsiTheme="majorBidi"/>
          <w:sz w:val="26"/>
          <w:szCs w:val="26"/>
          <w:rtl/>
          <w:lang w:bidi="ar-LB"/>
        </w:rPr>
        <w:t>ب</w:t>
      </w:r>
      <w:r w:rsidR="005F43F1" w:rsidRPr="0003269A">
        <w:rPr>
          <w:rFonts w:asciiTheme="majorBidi" w:hAnsiTheme="majorBidi"/>
          <w:sz w:val="26"/>
          <w:szCs w:val="26"/>
          <w:rtl/>
          <w:lang w:bidi="ar-LB"/>
        </w:rPr>
        <w:t xml:space="preserve">ه لتلك السنوات </w:t>
      </w:r>
      <w:r w:rsidR="00CE3559">
        <w:rPr>
          <w:rFonts w:asciiTheme="majorBidi" w:hAnsiTheme="majorBidi"/>
          <w:sz w:val="26"/>
          <w:szCs w:val="26"/>
          <w:rtl/>
          <w:lang w:bidi="ar-LB"/>
        </w:rPr>
        <w:t>إ</w:t>
      </w:r>
      <w:r w:rsidR="005F43F1" w:rsidRPr="0003269A">
        <w:rPr>
          <w:rFonts w:asciiTheme="majorBidi" w:hAnsiTheme="majorBidi"/>
          <w:sz w:val="26"/>
          <w:szCs w:val="26"/>
          <w:rtl/>
          <w:lang w:bidi="ar-LB"/>
        </w:rPr>
        <w:t>لى افتراض أن المستوردين قد استخدموا حصصهم المخصصة بالكامل، لكن الأمر لم يكن كذلك؛ وكان هناك خطأ غير مقصود في حساب كميات</w:t>
      </w:r>
      <w:r w:rsidR="005F43F1" w:rsidRPr="0003269A">
        <w:rPr>
          <w:rFonts w:asciiTheme="majorBidi" w:hAnsiTheme="majorBidi" w:cstheme="majorBidi"/>
          <w:sz w:val="26"/>
          <w:szCs w:val="26"/>
          <w:lang w:bidi="ar-LB"/>
        </w:rPr>
        <w:t xml:space="preserve"> </w:t>
      </w:r>
      <w:r w:rsidR="005F43F1">
        <w:rPr>
          <w:rFonts w:asciiTheme="majorBidi" w:hAnsiTheme="majorBidi" w:cstheme="majorBidi"/>
          <w:sz w:val="26"/>
          <w:szCs w:val="26"/>
          <w:rtl/>
          <w:lang w:bidi="ar-LB"/>
        </w:rPr>
        <w:t xml:space="preserve">الهيدروكلوروفلوروكربون- </w:t>
      </w:r>
      <w:r w:rsidR="009152DC" w:rsidRPr="00562930">
        <w:rPr>
          <w:sz w:val="24"/>
          <w:szCs w:val="24"/>
          <w:lang w:bidi="ar-LB"/>
        </w:rPr>
        <w:t>142b</w:t>
      </w:r>
      <w:r w:rsidR="005F43F1">
        <w:rPr>
          <w:rFonts w:asciiTheme="majorBidi" w:hAnsiTheme="majorBidi" w:cstheme="majorBidi"/>
          <w:sz w:val="26"/>
          <w:szCs w:val="26"/>
          <w:rtl/>
          <w:lang w:bidi="ar-LB"/>
        </w:rPr>
        <w:t xml:space="preserve"> </w:t>
      </w:r>
      <w:r w:rsidR="005F43F1" w:rsidRPr="0003269A">
        <w:rPr>
          <w:rFonts w:asciiTheme="majorBidi" w:hAnsiTheme="majorBidi"/>
          <w:sz w:val="26"/>
          <w:szCs w:val="26"/>
          <w:rtl/>
          <w:lang w:bidi="ar-LB"/>
        </w:rPr>
        <w:t>و</w:t>
      </w:r>
      <w:r w:rsidR="005F43F1">
        <w:rPr>
          <w:rFonts w:asciiTheme="majorBidi" w:hAnsiTheme="majorBidi" w:cstheme="majorBidi"/>
          <w:sz w:val="26"/>
          <w:szCs w:val="26"/>
          <w:rtl/>
          <w:lang w:bidi="ar-LB"/>
        </w:rPr>
        <w:t xml:space="preserve">الهيدروكلوروفلوروكربون- </w:t>
      </w:r>
      <w:r w:rsidR="009152DC" w:rsidRPr="00562930">
        <w:rPr>
          <w:sz w:val="24"/>
          <w:szCs w:val="24"/>
          <w:lang w:bidi="ar-LB"/>
        </w:rPr>
        <w:t>22</w:t>
      </w:r>
      <w:r w:rsidR="005F43F1">
        <w:rPr>
          <w:rFonts w:asciiTheme="majorBidi" w:hAnsiTheme="majorBidi" w:cstheme="majorBidi"/>
          <w:sz w:val="26"/>
          <w:szCs w:val="26"/>
          <w:rtl/>
          <w:lang w:bidi="ar-LB"/>
        </w:rPr>
        <w:t xml:space="preserve"> </w:t>
      </w:r>
      <w:r w:rsidR="005F43F1" w:rsidRPr="0003269A">
        <w:rPr>
          <w:rFonts w:asciiTheme="majorBidi" w:hAnsiTheme="majorBidi"/>
          <w:sz w:val="26"/>
          <w:szCs w:val="26"/>
          <w:rtl/>
          <w:lang w:bidi="ar-LB"/>
        </w:rPr>
        <w:t>المشتقة من</w:t>
      </w:r>
      <w:r w:rsidR="006F7B3A">
        <w:rPr>
          <w:rFonts w:asciiTheme="majorBidi" w:hAnsiTheme="majorBidi"/>
          <w:sz w:val="26"/>
          <w:szCs w:val="26"/>
          <w:rtl/>
          <w:lang w:bidi="ar-LB"/>
        </w:rPr>
        <w:t xml:space="preserve"> غاز التبريد </w:t>
      </w:r>
      <w:r w:rsidR="006F7B3A" w:rsidRPr="00562930">
        <w:rPr>
          <w:sz w:val="24"/>
          <w:szCs w:val="24"/>
          <w:lang w:bidi="ar-LB"/>
        </w:rPr>
        <w:t>R-406A</w:t>
      </w:r>
      <w:r w:rsidR="001B7A2A">
        <w:rPr>
          <w:rFonts w:asciiTheme="majorBidi" w:hAnsiTheme="majorBidi"/>
          <w:sz w:val="26"/>
          <w:szCs w:val="26"/>
          <w:rtl/>
          <w:lang w:bidi="ar-LB"/>
        </w:rPr>
        <w:t>. و</w:t>
      </w:r>
      <w:r w:rsidR="005F43F1" w:rsidRPr="0003269A">
        <w:rPr>
          <w:rFonts w:asciiTheme="majorBidi" w:hAnsiTheme="majorBidi"/>
          <w:sz w:val="26"/>
          <w:szCs w:val="26"/>
          <w:rtl/>
          <w:lang w:bidi="ar-LB"/>
        </w:rPr>
        <w:t xml:space="preserve">ستطلب حكومة البوسنة والهرسك </w:t>
      </w:r>
      <w:r w:rsidR="001B7A2A">
        <w:rPr>
          <w:rFonts w:asciiTheme="majorBidi" w:hAnsiTheme="majorBidi"/>
          <w:sz w:val="26"/>
          <w:szCs w:val="26"/>
          <w:rtl/>
          <w:lang w:bidi="ar-LB"/>
        </w:rPr>
        <w:t>إلى</w:t>
      </w:r>
      <w:r w:rsidR="005F43F1" w:rsidRPr="0003269A">
        <w:rPr>
          <w:rFonts w:asciiTheme="majorBidi" w:hAnsiTheme="majorBidi"/>
          <w:sz w:val="26"/>
          <w:szCs w:val="26"/>
          <w:rtl/>
          <w:lang w:bidi="ar-LB"/>
        </w:rPr>
        <w:t xml:space="preserve"> أمانة الأوزون تنقيح بيانات المادة</w:t>
      </w:r>
      <w:r w:rsidR="005F43F1">
        <w:rPr>
          <w:rFonts w:asciiTheme="majorBidi" w:hAnsiTheme="majorBidi"/>
          <w:sz w:val="26"/>
          <w:szCs w:val="26"/>
          <w:rtl/>
          <w:lang w:bidi="ar-LB"/>
        </w:rPr>
        <w:t xml:space="preserve"> </w:t>
      </w:r>
      <w:r w:rsidR="006F7B3A" w:rsidRPr="00562930">
        <w:rPr>
          <w:sz w:val="24"/>
          <w:szCs w:val="24"/>
          <w:lang w:bidi="ar-LB"/>
        </w:rPr>
        <w:t>7</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الم</w:t>
      </w:r>
      <w:r w:rsidR="006F7B3A">
        <w:rPr>
          <w:rFonts w:asciiTheme="majorBidi" w:hAnsiTheme="majorBidi"/>
          <w:sz w:val="26"/>
          <w:szCs w:val="26"/>
          <w:rtl/>
          <w:lang w:bidi="ar-LB"/>
        </w:rPr>
        <w:t>ُ</w:t>
      </w:r>
      <w:r w:rsidR="005F43F1" w:rsidRPr="0003269A">
        <w:rPr>
          <w:rFonts w:asciiTheme="majorBidi" w:hAnsiTheme="majorBidi"/>
          <w:sz w:val="26"/>
          <w:szCs w:val="26"/>
          <w:rtl/>
          <w:lang w:bidi="ar-LB"/>
        </w:rPr>
        <w:t xml:space="preserve">بلغ </w:t>
      </w:r>
      <w:r w:rsidR="006F7B3A">
        <w:rPr>
          <w:rFonts w:asciiTheme="majorBidi" w:hAnsiTheme="majorBidi"/>
          <w:sz w:val="26"/>
          <w:szCs w:val="26"/>
          <w:rtl/>
          <w:lang w:bidi="ar-LB"/>
        </w:rPr>
        <w:t>ب</w:t>
      </w:r>
      <w:r w:rsidR="005F43F1" w:rsidRPr="0003269A">
        <w:rPr>
          <w:rFonts w:asciiTheme="majorBidi" w:hAnsiTheme="majorBidi"/>
          <w:sz w:val="26"/>
          <w:szCs w:val="26"/>
          <w:rtl/>
          <w:lang w:bidi="ar-LB"/>
        </w:rPr>
        <w:t xml:space="preserve">ها </w:t>
      </w:r>
      <w:r w:rsidR="006F7B3A">
        <w:rPr>
          <w:rFonts w:asciiTheme="majorBidi" w:hAnsiTheme="majorBidi"/>
          <w:sz w:val="26"/>
          <w:szCs w:val="26"/>
          <w:rtl/>
          <w:lang w:bidi="ar-LB"/>
        </w:rPr>
        <w:t>ل</w:t>
      </w:r>
      <w:r w:rsidR="005F43F1" w:rsidRPr="0003269A">
        <w:rPr>
          <w:rFonts w:asciiTheme="majorBidi" w:hAnsiTheme="majorBidi"/>
          <w:sz w:val="26"/>
          <w:szCs w:val="26"/>
          <w:rtl/>
          <w:lang w:bidi="ar-LB"/>
        </w:rPr>
        <w:t>لعامي</w:t>
      </w:r>
      <w:r w:rsidR="006F7B3A">
        <w:rPr>
          <w:rFonts w:asciiTheme="majorBidi" w:hAnsiTheme="majorBidi"/>
          <w:sz w:val="26"/>
          <w:szCs w:val="26"/>
          <w:rtl/>
          <w:lang w:bidi="ar-LB"/>
        </w:rPr>
        <w:t>ن</w:t>
      </w:r>
      <w:r w:rsidR="005F43F1">
        <w:rPr>
          <w:rFonts w:asciiTheme="majorBidi" w:hAnsiTheme="majorBidi"/>
          <w:sz w:val="26"/>
          <w:szCs w:val="26"/>
          <w:rtl/>
          <w:lang w:bidi="ar-LB"/>
        </w:rPr>
        <w:t xml:space="preserve"> </w:t>
      </w:r>
      <w:r w:rsidR="006F7B3A" w:rsidRPr="00562930">
        <w:rPr>
          <w:sz w:val="24"/>
          <w:szCs w:val="24"/>
          <w:lang w:bidi="ar-LB"/>
        </w:rPr>
        <w:t>2018</w:t>
      </w:r>
      <w:r w:rsidR="005F43F1">
        <w:rPr>
          <w:rFonts w:asciiTheme="majorBidi" w:hAnsiTheme="majorBidi"/>
          <w:sz w:val="26"/>
          <w:szCs w:val="26"/>
          <w:rtl/>
          <w:lang w:bidi="ar-LB"/>
        </w:rPr>
        <w:t xml:space="preserve"> و</w:t>
      </w:r>
      <w:r w:rsidR="006F7B3A" w:rsidRPr="00562930">
        <w:rPr>
          <w:sz w:val="24"/>
          <w:szCs w:val="24"/>
          <w:lang w:bidi="ar-LB"/>
        </w:rPr>
        <w:t>2019</w:t>
      </w:r>
      <w:r w:rsidR="005F43F1">
        <w:rPr>
          <w:rFonts w:asciiTheme="majorBidi" w:hAnsiTheme="majorBidi"/>
          <w:sz w:val="26"/>
          <w:szCs w:val="26"/>
          <w:rtl/>
          <w:lang w:bidi="ar-LB"/>
        </w:rPr>
        <w:t xml:space="preserve"> </w:t>
      </w:r>
      <w:r w:rsidR="006F7B3A">
        <w:rPr>
          <w:rStyle w:val="FootnoteReference"/>
          <w:rFonts w:asciiTheme="majorBidi" w:hAnsiTheme="majorBidi"/>
          <w:sz w:val="26"/>
          <w:szCs w:val="26"/>
          <w:rtl/>
          <w:lang w:bidi="ar-LB"/>
        </w:rPr>
        <w:footnoteReference w:id="4"/>
      </w:r>
      <w:r w:rsidR="005F43F1">
        <w:rPr>
          <w:rFonts w:asciiTheme="majorBidi" w:hAnsiTheme="majorBidi"/>
          <w:sz w:val="26"/>
          <w:szCs w:val="26"/>
          <w:rtl/>
          <w:lang w:bidi="ar-LB"/>
        </w:rPr>
        <w:t>.</w:t>
      </w:r>
    </w:p>
    <w:p w14:paraId="59B5EA82" w14:textId="376E1F30" w:rsidR="005F43F1" w:rsidRPr="004405CE" w:rsidRDefault="00E0489B"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و</w:t>
      </w:r>
      <w:r w:rsidR="005F43F1">
        <w:rPr>
          <w:rFonts w:asciiTheme="majorBidi" w:hAnsiTheme="majorBidi"/>
          <w:sz w:val="26"/>
          <w:szCs w:val="26"/>
          <w:rtl/>
          <w:lang w:bidi="ar-LB"/>
        </w:rPr>
        <w:t xml:space="preserve">أوصى </w:t>
      </w:r>
      <w:r w:rsidR="005F43F1" w:rsidRPr="0003269A">
        <w:rPr>
          <w:rFonts w:asciiTheme="majorBidi" w:hAnsiTheme="majorBidi"/>
          <w:sz w:val="26"/>
          <w:szCs w:val="26"/>
          <w:rtl/>
          <w:lang w:bidi="ar-LB"/>
        </w:rPr>
        <w:t xml:space="preserve">تقرير التحقق، ضمن جملة أمور، بتحديث التشريعات ذات الصلة للكيانات الإدارية في البلد </w:t>
      </w:r>
      <w:r>
        <w:rPr>
          <w:rFonts w:asciiTheme="majorBidi" w:hAnsiTheme="majorBidi"/>
          <w:sz w:val="26"/>
          <w:szCs w:val="26"/>
          <w:rtl/>
          <w:lang w:bidi="ar-LB"/>
        </w:rPr>
        <w:t xml:space="preserve">والتنسيق بينها </w:t>
      </w:r>
      <w:r w:rsidR="005F43F1" w:rsidRPr="0003269A">
        <w:rPr>
          <w:rFonts w:asciiTheme="majorBidi" w:hAnsiTheme="majorBidi"/>
          <w:sz w:val="26"/>
          <w:szCs w:val="26"/>
          <w:rtl/>
          <w:lang w:bidi="ar-LB"/>
        </w:rPr>
        <w:t xml:space="preserve">فيما يتعلق بإصدار الشهادات وحفظ السجلات واستبدال المعدات واستردادها وإعادة تدويرها، واستخدامات بدائل المواد المستنفدة للأوزون، وحظر الأسطوانات التي تستخدم لمرة واحدة؛ </w:t>
      </w:r>
      <w:r>
        <w:rPr>
          <w:rFonts w:asciiTheme="majorBidi" w:hAnsiTheme="majorBidi"/>
          <w:sz w:val="26"/>
          <w:szCs w:val="26"/>
          <w:rtl/>
          <w:lang w:bidi="ar-LB"/>
        </w:rPr>
        <w:t>و</w:t>
      </w:r>
      <w:r w:rsidR="005F43F1" w:rsidRPr="0003269A">
        <w:rPr>
          <w:rFonts w:asciiTheme="majorBidi" w:hAnsiTheme="majorBidi"/>
          <w:sz w:val="26"/>
          <w:szCs w:val="26"/>
          <w:rtl/>
          <w:lang w:bidi="ar-LB"/>
        </w:rPr>
        <w:t xml:space="preserve">تحديث القرار الحالي لمجلس الوزراء </w:t>
      </w:r>
      <w:r>
        <w:rPr>
          <w:rFonts w:asciiTheme="majorBidi" w:hAnsiTheme="majorBidi"/>
          <w:sz w:val="26"/>
          <w:szCs w:val="26"/>
          <w:rtl/>
          <w:lang w:bidi="ar-LB"/>
        </w:rPr>
        <w:t xml:space="preserve">تحقيقاً </w:t>
      </w:r>
      <w:r w:rsidR="005F43F1" w:rsidRPr="0003269A">
        <w:rPr>
          <w:rFonts w:asciiTheme="majorBidi" w:hAnsiTheme="majorBidi"/>
          <w:sz w:val="26"/>
          <w:szCs w:val="26"/>
          <w:rtl/>
          <w:lang w:bidi="ar-LB"/>
        </w:rPr>
        <w:t>للامتثال بشكل أوثق للوائح الاتحاد الأوروبي بشأن المواد المستنفدة للأوزون والغازات المفلورة</w:t>
      </w:r>
      <w:r w:rsidR="00874623">
        <w:rPr>
          <w:rStyle w:val="FootnoteReference"/>
          <w:rFonts w:asciiTheme="majorBidi" w:hAnsiTheme="majorBidi"/>
          <w:sz w:val="26"/>
          <w:szCs w:val="26"/>
          <w:rtl/>
          <w:lang w:bidi="ar-LB"/>
        </w:rPr>
        <w:footnoteReference w:id="5"/>
      </w:r>
      <w:r w:rsidR="005F43F1" w:rsidRPr="0003269A">
        <w:rPr>
          <w:rFonts w:asciiTheme="majorBidi" w:hAnsiTheme="majorBidi"/>
          <w:sz w:val="26"/>
          <w:szCs w:val="26"/>
          <w:rtl/>
          <w:lang w:bidi="ar-LB"/>
        </w:rPr>
        <w:t xml:space="preserve">؛ وتعزيز مخطط </w:t>
      </w:r>
      <w:r>
        <w:rPr>
          <w:rFonts w:asciiTheme="majorBidi" w:hAnsiTheme="majorBidi"/>
          <w:sz w:val="26"/>
          <w:szCs w:val="26"/>
          <w:rtl/>
          <w:lang w:bidi="ar-LB"/>
        </w:rPr>
        <w:t>الاسترداد وإعادة التدوير</w:t>
      </w:r>
      <w:r w:rsidR="005F43F1" w:rsidRPr="0003269A">
        <w:rPr>
          <w:rFonts w:asciiTheme="majorBidi" w:hAnsiTheme="majorBidi"/>
          <w:sz w:val="26"/>
          <w:szCs w:val="26"/>
          <w:rtl/>
          <w:lang w:bidi="ar-LB"/>
        </w:rPr>
        <w:t xml:space="preserve">. </w:t>
      </w:r>
      <w:r>
        <w:rPr>
          <w:rFonts w:asciiTheme="majorBidi" w:hAnsiTheme="majorBidi"/>
          <w:sz w:val="26"/>
          <w:szCs w:val="26"/>
          <w:rtl/>
          <w:lang w:bidi="ar-LB"/>
        </w:rPr>
        <w:t>ويجري</w:t>
      </w:r>
      <w:r w:rsidR="005F43F1" w:rsidRPr="0003269A">
        <w:rPr>
          <w:rFonts w:asciiTheme="majorBidi" w:hAnsiTheme="majorBidi"/>
          <w:sz w:val="26"/>
          <w:szCs w:val="26"/>
          <w:rtl/>
          <w:lang w:bidi="ar-LB"/>
        </w:rPr>
        <w:t xml:space="preserve"> تناول هذه التوصيات أو سي</w:t>
      </w:r>
      <w:r>
        <w:rPr>
          <w:rFonts w:asciiTheme="majorBidi" w:hAnsiTheme="majorBidi"/>
          <w:sz w:val="26"/>
          <w:szCs w:val="26"/>
          <w:rtl/>
          <w:lang w:bidi="ar-LB"/>
        </w:rPr>
        <w:t>جري</w:t>
      </w:r>
      <w:r w:rsidR="005F43F1" w:rsidRPr="0003269A">
        <w:rPr>
          <w:rFonts w:asciiTheme="majorBidi" w:hAnsiTheme="majorBidi"/>
          <w:sz w:val="26"/>
          <w:szCs w:val="26"/>
          <w:rtl/>
          <w:lang w:bidi="ar-LB"/>
        </w:rPr>
        <w:t xml:space="preserve"> تناولها في إطار الشريحة الثانية من المرحلة الثانية من خطة إدارة إزالة المواد الهيدروكلوروفلوروكربونية. </w:t>
      </w:r>
      <w:r>
        <w:rPr>
          <w:rFonts w:asciiTheme="majorBidi" w:hAnsiTheme="majorBidi"/>
          <w:sz w:val="26"/>
          <w:szCs w:val="26"/>
          <w:rtl/>
          <w:lang w:bidi="ar-LB"/>
        </w:rPr>
        <w:t>وسيجري</w:t>
      </w:r>
      <w:r w:rsidR="005F43F1" w:rsidRPr="0003269A">
        <w:rPr>
          <w:rFonts w:asciiTheme="majorBidi" w:hAnsiTheme="majorBidi"/>
          <w:sz w:val="26"/>
          <w:szCs w:val="26"/>
          <w:rtl/>
          <w:lang w:bidi="ar-LB"/>
        </w:rPr>
        <w:t xml:space="preserve"> أيضا</w:t>
      </w:r>
      <w:r>
        <w:rPr>
          <w:rFonts w:asciiTheme="majorBidi" w:hAnsiTheme="majorBidi"/>
          <w:sz w:val="26"/>
          <w:szCs w:val="26"/>
          <w:rtl/>
          <w:lang w:bidi="ar-LB"/>
        </w:rPr>
        <w:t>ً</w:t>
      </w:r>
      <w:r w:rsidR="005F43F1" w:rsidRPr="0003269A">
        <w:rPr>
          <w:rFonts w:asciiTheme="majorBidi" w:hAnsiTheme="majorBidi"/>
          <w:sz w:val="26"/>
          <w:szCs w:val="26"/>
          <w:rtl/>
          <w:lang w:bidi="ar-LB"/>
        </w:rPr>
        <w:t xml:space="preserve"> النظر في كيفية تنفيذ توصيتين إضافيتين، </w:t>
      </w:r>
      <w:r>
        <w:rPr>
          <w:rFonts w:asciiTheme="majorBidi" w:hAnsiTheme="majorBidi"/>
          <w:sz w:val="26"/>
          <w:szCs w:val="26"/>
          <w:rtl/>
          <w:lang w:bidi="ar-LB"/>
        </w:rPr>
        <w:t>ورصد</w:t>
      </w:r>
      <w:r w:rsidR="005F43F1" w:rsidRPr="0003269A">
        <w:rPr>
          <w:rFonts w:asciiTheme="majorBidi" w:hAnsiTheme="majorBidi"/>
          <w:sz w:val="26"/>
          <w:szCs w:val="26"/>
          <w:rtl/>
          <w:lang w:bidi="ar-LB"/>
        </w:rPr>
        <w:t xml:space="preserve"> مخطط </w:t>
      </w:r>
      <w:r>
        <w:rPr>
          <w:rFonts w:asciiTheme="majorBidi" w:hAnsiTheme="majorBidi"/>
          <w:sz w:val="26"/>
          <w:szCs w:val="26"/>
          <w:rtl/>
          <w:lang w:bidi="ar-LB"/>
        </w:rPr>
        <w:t>الاسترداد وإعادة التدوير</w:t>
      </w:r>
      <w:r w:rsidRPr="0003269A">
        <w:rPr>
          <w:rFonts w:asciiTheme="majorBidi" w:hAnsiTheme="majorBidi"/>
          <w:sz w:val="26"/>
          <w:szCs w:val="26"/>
          <w:rtl/>
          <w:lang w:bidi="ar-LB"/>
        </w:rPr>
        <w:t xml:space="preserve"> </w:t>
      </w:r>
      <w:r w:rsidR="005F43F1" w:rsidRPr="0003269A">
        <w:rPr>
          <w:rFonts w:asciiTheme="majorBidi" w:hAnsiTheme="majorBidi"/>
          <w:sz w:val="26"/>
          <w:szCs w:val="26"/>
          <w:rtl/>
          <w:lang w:bidi="ar-LB"/>
        </w:rPr>
        <w:t xml:space="preserve">والتحدي المتمثل في </w:t>
      </w:r>
      <w:r>
        <w:rPr>
          <w:rFonts w:asciiTheme="majorBidi" w:hAnsiTheme="majorBidi"/>
          <w:sz w:val="26"/>
          <w:szCs w:val="26"/>
          <w:rtl/>
          <w:lang w:bidi="ar-LB"/>
        </w:rPr>
        <w:t>ال</w:t>
      </w:r>
      <w:r w:rsidR="005F43F1" w:rsidRPr="0003269A">
        <w:rPr>
          <w:rFonts w:asciiTheme="majorBidi" w:hAnsiTheme="majorBidi"/>
          <w:sz w:val="26"/>
          <w:szCs w:val="26"/>
          <w:rtl/>
          <w:lang w:bidi="ar-LB"/>
        </w:rPr>
        <w:t xml:space="preserve">فصل </w:t>
      </w:r>
      <w:r>
        <w:rPr>
          <w:rFonts w:asciiTheme="majorBidi" w:hAnsiTheme="majorBidi"/>
          <w:sz w:val="26"/>
          <w:szCs w:val="26"/>
          <w:rtl/>
          <w:lang w:bidi="ar-LB"/>
        </w:rPr>
        <w:t xml:space="preserve">بين </w:t>
      </w:r>
      <w:r w:rsidR="005F43F1" w:rsidRPr="0003269A">
        <w:rPr>
          <w:rFonts w:asciiTheme="majorBidi" w:hAnsiTheme="majorBidi"/>
          <w:sz w:val="26"/>
          <w:szCs w:val="26"/>
          <w:rtl/>
          <w:lang w:bidi="ar-LB"/>
        </w:rPr>
        <w:t>المعدات الجديدة والمستعملة في نظام رم</w:t>
      </w:r>
      <w:r>
        <w:rPr>
          <w:rFonts w:asciiTheme="majorBidi" w:hAnsiTheme="majorBidi"/>
          <w:sz w:val="26"/>
          <w:szCs w:val="26"/>
          <w:rtl/>
          <w:lang w:bidi="ar-LB"/>
        </w:rPr>
        <w:t>و</w:t>
      </w:r>
      <w:r w:rsidR="005F43F1" w:rsidRPr="0003269A">
        <w:rPr>
          <w:rFonts w:asciiTheme="majorBidi" w:hAnsiTheme="majorBidi"/>
          <w:sz w:val="26"/>
          <w:szCs w:val="26"/>
          <w:rtl/>
          <w:lang w:bidi="ar-LB"/>
        </w:rPr>
        <w:t xml:space="preserve">ز التعريفة. </w:t>
      </w:r>
      <w:r w:rsidR="00835ED1">
        <w:rPr>
          <w:rFonts w:asciiTheme="majorBidi" w:hAnsiTheme="majorBidi"/>
          <w:sz w:val="26"/>
          <w:szCs w:val="26"/>
          <w:rtl/>
          <w:lang w:bidi="ar-LB"/>
        </w:rPr>
        <w:t>وسيجري</w:t>
      </w:r>
      <w:r w:rsidR="005F43F1" w:rsidRPr="0003269A">
        <w:rPr>
          <w:rFonts w:asciiTheme="majorBidi" w:hAnsiTheme="majorBidi"/>
          <w:sz w:val="26"/>
          <w:szCs w:val="26"/>
          <w:rtl/>
          <w:lang w:bidi="ar-LB"/>
        </w:rPr>
        <w:t xml:space="preserve"> ت</w:t>
      </w:r>
      <w:r w:rsidR="00835ED1">
        <w:rPr>
          <w:rFonts w:asciiTheme="majorBidi" w:hAnsiTheme="majorBidi"/>
          <w:sz w:val="26"/>
          <w:szCs w:val="26"/>
          <w:rtl/>
          <w:lang w:bidi="ar-LB"/>
        </w:rPr>
        <w:t>طبيق</w:t>
      </w:r>
      <w:r w:rsidR="005F43F1" w:rsidRPr="0003269A">
        <w:rPr>
          <w:rFonts w:asciiTheme="majorBidi" w:hAnsiTheme="majorBidi"/>
          <w:sz w:val="26"/>
          <w:szCs w:val="26"/>
          <w:rtl/>
          <w:lang w:bidi="ar-LB"/>
        </w:rPr>
        <w:t xml:space="preserve"> الحظر المفروض على أسطوانات </w:t>
      </w:r>
      <w:r w:rsidR="00835ED1">
        <w:rPr>
          <w:rFonts w:asciiTheme="majorBidi" w:hAnsiTheme="majorBidi"/>
          <w:sz w:val="26"/>
          <w:szCs w:val="26"/>
          <w:rtl/>
          <w:lang w:bidi="ar-LB"/>
        </w:rPr>
        <w:t xml:space="preserve">غازات </w:t>
      </w:r>
      <w:r w:rsidR="005F43F1" w:rsidRPr="0003269A">
        <w:rPr>
          <w:rFonts w:asciiTheme="majorBidi" w:hAnsiTheme="majorBidi"/>
          <w:sz w:val="26"/>
          <w:szCs w:val="26"/>
          <w:rtl/>
          <w:lang w:bidi="ar-LB"/>
        </w:rPr>
        <w:t>التبريد التي تستخدم لمرة واحدة بحلول</w:t>
      </w:r>
      <w:r w:rsidR="005F43F1">
        <w:rPr>
          <w:rFonts w:asciiTheme="majorBidi" w:hAnsiTheme="majorBidi"/>
          <w:sz w:val="26"/>
          <w:szCs w:val="26"/>
          <w:rtl/>
          <w:lang w:bidi="ar-LB"/>
        </w:rPr>
        <w:t xml:space="preserve"> </w:t>
      </w:r>
      <w:r w:rsidR="00146C10" w:rsidRPr="00562930">
        <w:rPr>
          <w:sz w:val="24"/>
          <w:szCs w:val="24"/>
          <w:lang w:bidi="ar-LB"/>
        </w:rPr>
        <w:t>1</w:t>
      </w:r>
      <w:r w:rsidR="005F43F1">
        <w:rPr>
          <w:rFonts w:asciiTheme="majorBidi" w:hAnsiTheme="majorBidi"/>
          <w:sz w:val="26"/>
          <w:szCs w:val="26"/>
          <w:rtl/>
          <w:lang w:bidi="ar-LB"/>
        </w:rPr>
        <w:t xml:space="preserve"> كانون الثاني/يناير </w:t>
      </w:r>
      <w:r w:rsidR="00146C10" w:rsidRPr="00562930">
        <w:rPr>
          <w:sz w:val="24"/>
          <w:szCs w:val="24"/>
          <w:lang w:bidi="ar-LB"/>
        </w:rPr>
        <w:t>2026</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تماشيا</w:t>
      </w:r>
      <w:r w:rsidR="00146C10">
        <w:rPr>
          <w:rFonts w:asciiTheme="majorBidi" w:hAnsiTheme="majorBidi"/>
          <w:sz w:val="26"/>
          <w:szCs w:val="26"/>
          <w:rtl/>
          <w:lang w:bidi="ar-LB"/>
        </w:rPr>
        <w:t>ً</w:t>
      </w:r>
      <w:r w:rsidR="005F43F1" w:rsidRPr="0003269A">
        <w:rPr>
          <w:rFonts w:asciiTheme="majorBidi" w:hAnsiTheme="majorBidi"/>
          <w:sz w:val="26"/>
          <w:szCs w:val="26"/>
          <w:rtl/>
          <w:lang w:bidi="ar-LB"/>
        </w:rPr>
        <w:t xml:space="preserve"> مع المقرر</w:t>
      </w:r>
      <w:r w:rsidR="005F43F1">
        <w:rPr>
          <w:rFonts w:asciiTheme="majorBidi" w:hAnsiTheme="majorBidi"/>
          <w:sz w:val="26"/>
          <w:szCs w:val="26"/>
          <w:rtl/>
          <w:lang w:bidi="ar-LB"/>
        </w:rPr>
        <w:t xml:space="preserve"> </w:t>
      </w:r>
      <w:r w:rsidR="00146C10" w:rsidRPr="00562930">
        <w:rPr>
          <w:sz w:val="24"/>
          <w:szCs w:val="24"/>
          <w:lang w:bidi="ar-LB"/>
        </w:rPr>
        <w:t>87</w:t>
      </w:r>
      <w:r w:rsidR="005F43F1">
        <w:rPr>
          <w:rFonts w:asciiTheme="majorBidi" w:hAnsiTheme="majorBidi"/>
          <w:sz w:val="26"/>
          <w:szCs w:val="26"/>
          <w:rtl/>
          <w:lang w:bidi="ar-LB"/>
        </w:rPr>
        <w:t>/</w:t>
      </w:r>
      <w:r w:rsidR="00146C10" w:rsidRPr="00562930">
        <w:rPr>
          <w:sz w:val="24"/>
          <w:szCs w:val="24"/>
          <w:lang w:bidi="ar-LB"/>
        </w:rPr>
        <w:t>37</w:t>
      </w:r>
      <w:r w:rsidR="005F43F1">
        <w:rPr>
          <w:rFonts w:asciiTheme="majorBidi" w:hAnsiTheme="majorBidi"/>
          <w:sz w:val="26"/>
          <w:szCs w:val="26"/>
          <w:rtl/>
          <w:lang w:bidi="ar-LB"/>
        </w:rPr>
        <w:t xml:space="preserve"> </w:t>
      </w:r>
      <w:r w:rsidR="005F43F1" w:rsidRPr="0003269A">
        <w:rPr>
          <w:rFonts w:asciiTheme="majorBidi" w:hAnsiTheme="majorBidi"/>
          <w:sz w:val="26"/>
          <w:szCs w:val="26"/>
          <w:rtl/>
          <w:lang w:bidi="ar-LB"/>
        </w:rPr>
        <w:t xml:space="preserve">(ب) </w:t>
      </w:r>
      <w:r w:rsidR="00146C10">
        <w:rPr>
          <w:rFonts w:asciiTheme="majorBidi" w:hAnsiTheme="majorBidi"/>
          <w:sz w:val="26"/>
          <w:szCs w:val="26"/>
          <w:rtl/>
          <w:lang w:bidi="ar-LB"/>
        </w:rPr>
        <w:t>’</w:t>
      </w:r>
      <w:r w:rsidR="00255A84" w:rsidRPr="00255A84">
        <w:rPr>
          <w:sz w:val="24"/>
          <w:szCs w:val="24"/>
          <w:lang w:bidi="ar-LB"/>
        </w:rPr>
        <w:t xml:space="preserve"> </w:t>
      </w:r>
      <w:r w:rsidR="00255A84" w:rsidRPr="00562930">
        <w:rPr>
          <w:sz w:val="24"/>
          <w:szCs w:val="24"/>
          <w:lang w:bidi="ar-LB"/>
        </w:rPr>
        <w:t>3</w:t>
      </w:r>
      <w:r w:rsidR="00146C10">
        <w:rPr>
          <w:rFonts w:asciiTheme="majorBidi" w:hAnsiTheme="majorBidi"/>
          <w:sz w:val="26"/>
          <w:szCs w:val="26"/>
          <w:rtl/>
          <w:lang w:bidi="ar-LB"/>
        </w:rPr>
        <w:t>‘</w:t>
      </w:r>
      <w:r w:rsidR="005F43F1" w:rsidRPr="0003269A">
        <w:rPr>
          <w:rFonts w:asciiTheme="majorBidi" w:hAnsiTheme="majorBidi"/>
          <w:sz w:val="26"/>
          <w:szCs w:val="26"/>
          <w:rtl/>
          <w:lang w:bidi="ar-LB"/>
        </w:rPr>
        <w:t xml:space="preserve"> ج</w:t>
      </w:r>
      <w:r w:rsidR="005F43F1">
        <w:rPr>
          <w:rFonts w:asciiTheme="majorBidi" w:hAnsiTheme="majorBidi"/>
          <w:sz w:val="26"/>
          <w:szCs w:val="26"/>
          <w:rtl/>
          <w:lang w:bidi="ar-LB"/>
        </w:rPr>
        <w:t>.</w:t>
      </w:r>
    </w:p>
    <w:p w14:paraId="14C038FB" w14:textId="77777777" w:rsidR="004A2C76" w:rsidRDefault="004A2C76" w:rsidP="004405CE">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sz w:val="26"/>
          <w:szCs w:val="26"/>
          <w:u w:val="single"/>
          <w:rtl/>
          <w:lang w:val="en-US" w:bidi="ar-LB"/>
        </w:rPr>
      </w:pPr>
    </w:p>
    <w:p w14:paraId="2D08B1BA" w14:textId="61AF14DC" w:rsidR="004405CE" w:rsidRPr="003F1F52" w:rsidRDefault="004405CE" w:rsidP="004A2C76">
      <w:pPr>
        <w:pStyle w:val="StyleHeader4Para4Left0Firstline0"/>
        <w:widowControl/>
        <w:numPr>
          <w:ilvl w:val="0"/>
          <w:numId w:val="0"/>
        </w:numPr>
        <w:tabs>
          <w:tab w:val="clear" w:pos="2880"/>
          <w:tab w:val="clear" w:pos="5760"/>
          <w:tab w:val="left" w:pos="713"/>
        </w:tabs>
        <w:bidi/>
        <w:spacing w:after="120" w:line="360" w:lineRule="exact"/>
        <w:rPr>
          <w:sz w:val="26"/>
          <w:szCs w:val="26"/>
          <w:u w:val="single"/>
          <w:lang w:val="en-US" w:bidi="ar-LB"/>
        </w:rPr>
      </w:pPr>
      <w:r w:rsidRPr="003F1F52">
        <w:rPr>
          <w:rFonts w:asciiTheme="majorBidi" w:hAnsiTheme="majorBidi"/>
          <w:sz w:val="26"/>
          <w:szCs w:val="26"/>
          <w:u w:val="single"/>
          <w:rtl/>
          <w:lang w:bidi="ar-LB"/>
        </w:rPr>
        <w:t>حالة تنفيذ المرحلة الأولى من خطة إدارة إزالة المواد الهيدروكلوروفلوروكربونية</w:t>
      </w:r>
    </w:p>
    <w:p w14:paraId="0547A57C" w14:textId="64846629" w:rsidR="005F43F1" w:rsidRPr="008516DA" w:rsidRDefault="005F43F1"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lastRenderedPageBreak/>
        <w:t xml:space="preserve">اكتملت </w:t>
      </w:r>
      <w:r w:rsidRPr="0003269A">
        <w:rPr>
          <w:rFonts w:asciiTheme="majorBidi" w:hAnsiTheme="majorBidi"/>
          <w:sz w:val="26"/>
          <w:szCs w:val="26"/>
          <w:rtl/>
          <w:lang w:bidi="ar-LB"/>
        </w:rPr>
        <w:t>المرحلة الأولى من خطة إدارة إزالة المواد الهيدروكلوروفلوروكربونية بحلول</w:t>
      </w:r>
      <w:r>
        <w:rPr>
          <w:rFonts w:asciiTheme="majorBidi" w:hAnsiTheme="majorBidi"/>
          <w:sz w:val="26"/>
          <w:szCs w:val="26"/>
          <w:rtl/>
          <w:lang w:bidi="ar-LB"/>
        </w:rPr>
        <w:t xml:space="preserve"> </w:t>
      </w:r>
      <w:r w:rsidR="003F1F52" w:rsidRPr="00562930">
        <w:rPr>
          <w:sz w:val="24"/>
          <w:szCs w:val="24"/>
          <w:lang w:bidi="ar-LB"/>
        </w:rPr>
        <w:t>31</w:t>
      </w:r>
      <w:r>
        <w:rPr>
          <w:rFonts w:asciiTheme="majorBidi" w:hAnsiTheme="majorBidi"/>
          <w:sz w:val="26"/>
          <w:szCs w:val="26"/>
          <w:rtl/>
          <w:lang w:bidi="ar-LB"/>
        </w:rPr>
        <w:t xml:space="preserve"> </w:t>
      </w:r>
      <w:r w:rsidRPr="0003269A">
        <w:rPr>
          <w:rFonts w:asciiTheme="majorBidi" w:hAnsiTheme="majorBidi"/>
          <w:sz w:val="26"/>
          <w:szCs w:val="26"/>
          <w:rtl/>
          <w:lang w:bidi="ar-LB"/>
        </w:rPr>
        <w:t>كانون الأول</w:t>
      </w:r>
      <w:r>
        <w:rPr>
          <w:rFonts w:asciiTheme="majorBidi" w:hAnsiTheme="majorBidi"/>
          <w:sz w:val="26"/>
          <w:szCs w:val="26"/>
          <w:rtl/>
          <w:lang w:bidi="ar-LB"/>
        </w:rPr>
        <w:t xml:space="preserve">/ديسمبر </w:t>
      </w:r>
      <w:r w:rsidR="009D2129" w:rsidRPr="00562930">
        <w:rPr>
          <w:sz w:val="24"/>
          <w:szCs w:val="24"/>
          <w:lang w:bidi="ar-LB"/>
        </w:rPr>
        <w:t>2022</w:t>
      </w:r>
      <w:r>
        <w:rPr>
          <w:rFonts w:asciiTheme="majorBidi" w:hAnsiTheme="majorBidi"/>
          <w:sz w:val="26"/>
          <w:szCs w:val="26"/>
          <w:rtl/>
          <w:lang w:bidi="ar-LB"/>
        </w:rPr>
        <w:t xml:space="preserve">، </w:t>
      </w:r>
      <w:r w:rsidRPr="0003269A">
        <w:rPr>
          <w:rFonts w:asciiTheme="majorBidi" w:hAnsiTheme="majorBidi"/>
          <w:sz w:val="26"/>
          <w:szCs w:val="26"/>
          <w:rtl/>
          <w:lang w:bidi="ar-LB"/>
        </w:rPr>
        <w:t>بما يتماشى مع التمديد الذي وافقت عليه اللجنة التنفيذية في المقرر</w:t>
      </w:r>
      <w:r w:rsidR="009D2129" w:rsidRPr="00562930">
        <w:rPr>
          <w:sz w:val="24"/>
          <w:szCs w:val="24"/>
          <w:lang w:bidi="ar-LB"/>
        </w:rPr>
        <w:t>87</w:t>
      </w:r>
      <w:r>
        <w:rPr>
          <w:rFonts w:asciiTheme="majorBidi" w:hAnsiTheme="majorBidi"/>
          <w:sz w:val="26"/>
          <w:szCs w:val="26"/>
          <w:rtl/>
          <w:lang w:bidi="ar-LB"/>
        </w:rPr>
        <w:t>/</w:t>
      </w:r>
      <w:r w:rsidR="009D2129" w:rsidRPr="00562930">
        <w:rPr>
          <w:sz w:val="24"/>
          <w:szCs w:val="24"/>
          <w:lang w:bidi="ar-LB"/>
        </w:rPr>
        <w:t>28</w:t>
      </w:r>
      <w:r>
        <w:rPr>
          <w:rFonts w:asciiTheme="majorBidi" w:hAnsiTheme="majorBidi"/>
          <w:sz w:val="26"/>
          <w:szCs w:val="26"/>
          <w:rtl/>
          <w:lang w:bidi="ar-LB"/>
        </w:rPr>
        <w:t>.  و</w:t>
      </w:r>
      <w:r w:rsidRPr="0003269A">
        <w:rPr>
          <w:rFonts w:asciiTheme="majorBidi" w:hAnsiTheme="majorBidi"/>
          <w:sz w:val="26"/>
          <w:szCs w:val="26"/>
          <w:rtl/>
          <w:lang w:bidi="ar-LB"/>
        </w:rPr>
        <w:t>ق</w:t>
      </w:r>
      <w:r w:rsidR="004A2C76">
        <w:rPr>
          <w:rFonts w:asciiTheme="majorBidi" w:hAnsiTheme="majorBidi"/>
          <w:sz w:val="26"/>
          <w:szCs w:val="26"/>
          <w:rtl/>
          <w:lang w:bidi="ar-LB"/>
        </w:rPr>
        <w:t>ُ</w:t>
      </w:r>
      <w:r w:rsidRPr="0003269A">
        <w:rPr>
          <w:rFonts w:asciiTheme="majorBidi" w:hAnsiTheme="majorBidi"/>
          <w:sz w:val="26"/>
          <w:szCs w:val="26"/>
          <w:rtl/>
          <w:lang w:bidi="ar-LB"/>
        </w:rPr>
        <w:t>د</w:t>
      </w:r>
      <w:r w:rsidR="004A2C76">
        <w:rPr>
          <w:rFonts w:asciiTheme="majorBidi" w:hAnsiTheme="majorBidi"/>
          <w:sz w:val="26"/>
          <w:szCs w:val="26"/>
          <w:rtl/>
          <w:lang w:bidi="ar-LB"/>
        </w:rPr>
        <w:t>ّ</w:t>
      </w:r>
      <w:r w:rsidRPr="0003269A">
        <w:rPr>
          <w:rFonts w:asciiTheme="majorBidi" w:hAnsiTheme="majorBidi"/>
          <w:sz w:val="26"/>
          <w:szCs w:val="26"/>
          <w:rtl/>
          <w:lang w:bidi="ar-LB"/>
        </w:rPr>
        <w:t>م تقرير إنجاز المشروع في</w:t>
      </w:r>
      <w:r>
        <w:rPr>
          <w:rFonts w:asciiTheme="majorBidi" w:hAnsiTheme="majorBidi"/>
          <w:sz w:val="26"/>
          <w:szCs w:val="26"/>
          <w:rtl/>
          <w:lang w:bidi="ar-LB"/>
        </w:rPr>
        <w:t xml:space="preserve"> </w:t>
      </w:r>
      <w:r w:rsidR="009D2129" w:rsidRPr="00562930">
        <w:rPr>
          <w:sz w:val="24"/>
          <w:szCs w:val="24"/>
          <w:lang w:bidi="ar-LB"/>
        </w:rPr>
        <w:t>26</w:t>
      </w:r>
      <w:r>
        <w:rPr>
          <w:rFonts w:asciiTheme="majorBidi" w:hAnsiTheme="majorBidi"/>
          <w:sz w:val="26"/>
          <w:szCs w:val="26"/>
          <w:rtl/>
          <w:lang w:bidi="ar-LB"/>
        </w:rPr>
        <w:t xml:space="preserve"> حزيران/</w:t>
      </w:r>
      <w:r w:rsidR="006C288A">
        <w:rPr>
          <w:rFonts w:asciiTheme="majorBidi" w:hAnsiTheme="majorBidi"/>
          <w:sz w:val="26"/>
          <w:szCs w:val="26"/>
          <w:rtl/>
          <w:lang w:bidi="ar-LB"/>
        </w:rPr>
        <w:t>يونيو</w:t>
      </w:r>
      <w:r>
        <w:rPr>
          <w:rFonts w:asciiTheme="majorBidi" w:hAnsiTheme="majorBidi"/>
          <w:sz w:val="26"/>
          <w:szCs w:val="26"/>
          <w:rtl/>
          <w:lang w:bidi="ar-LB"/>
        </w:rPr>
        <w:t xml:space="preserve"> </w:t>
      </w:r>
      <w:r w:rsidR="009D2129" w:rsidRPr="00562930">
        <w:rPr>
          <w:sz w:val="24"/>
          <w:szCs w:val="24"/>
          <w:lang w:bidi="ar-LB"/>
        </w:rPr>
        <w:t>2023</w:t>
      </w:r>
      <w:r>
        <w:rPr>
          <w:rFonts w:asciiTheme="majorBidi" w:hAnsiTheme="majorBidi"/>
          <w:sz w:val="26"/>
          <w:szCs w:val="26"/>
          <w:rtl/>
          <w:lang w:bidi="ar-LB"/>
        </w:rPr>
        <w:t>.</w:t>
      </w:r>
    </w:p>
    <w:p w14:paraId="2F593606" w14:textId="77777777" w:rsidR="008516DA" w:rsidRPr="00E91F55" w:rsidRDefault="008516DA" w:rsidP="00014F18">
      <w:pPr>
        <w:bidi/>
        <w:spacing w:before="240" w:after="120" w:line="360" w:lineRule="exact"/>
        <w:rPr>
          <w:rFonts w:asciiTheme="majorBidi" w:hAnsiTheme="majorBidi" w:cstheme="majorBidi"/>
          <w:sz w:val="26"/>
          <w:szCs w:val="26"/>
          <w:u w:val="single"/>
          <w:rtl/>
          <w:lang w:bidi="ar-LB"/>
        </w:rPr>
      </w:pPr>
      <w:r w:rsidRPr="00E91F55">
        <w:rPr>
          <w:rFonts w:asciiTheme="majorBidi" w:hAnsiTheme="majorBidi"/>
          <w:sz w:val="26"/>
          <w:szCs w:val="26"/>
          <w:u w:val="single"/>
          <w:rtl/>
          <w:lang w:bidi="ar-LB"/>
        </w:rPr>
        <w:t>تقرير مرحلي عن تنفيذ الشريحة الأولى من المرحلة الثانية من خطة إدارة إزالة المواد الهيدروكلوروفلوروكربونية</w:t>
      </w:r>
    </w:p>
    <w:p w14:paraId="08AA1AAB" w14:textId="583B235F" w:rsidR="008516DA" w:rsidRPr="00E91F55" w:rsidRDefault="00E91F55" w:rsidP="008516DA">
      <w:pPr>
        <w:pStyle w:val="StyleHeader4Para4Left0Firstline0"/>
        <w:widowControl/>
        <w:numPr>
          <w:ilvl w:val="0"/>
          <w:numId w:val="0"/>
        </w:numPr>
        <w:tabs>
          <w:tab w:val="clear" w:pos="2880"/>
          <w:tab w:val="clear" w:pos="5760"/>
          <w:tab w:val="left" w:pos="713"/>
        </w:tabs>
        <w:bidi/>
        <w:spacing w:after="120" w:line="360" w:lineRule="exact"/>
        <w:rPr>
          <w:i/>
          <w:iCs/>
          <w:sz w:val="26"/>
          <w:szCs w:val="26"/>
          <w:lang w:val="en-US" w:bidi="ar-LB"/>
        </w:rPr>
      </w:pPr>
      <w:r w:rsidRPr="00E91F55">
        <w:rPr>
          <w:rFonts w:asciiTheme="majorBidi" w:hAnsiTheme="majorBidi"/>
          <w:i/>
          <w:iCs/>
          <w:sz w:val="26"/>
          <w:szCs w:val="26"/>
          <w:rtl/>
          <w:lang w:bidi="ar-LB"/>
        </w:rPr>
        <w:t>ال</w:t>
      </w:r>
      <w:r w:rsidR="008516DA" w:rsidRPr="00E91F55">
        <w:rPr>
          <w:rFonts w:asciiTheme="majorBidi" w:hAnsiTheme="majorBidi"/>
          <w:i/>
          <w:iCs/>
          <w:sz w:val="26"/>
          <w:szCs w:val="26"/>
          <w:rtl/>
          <w:lang w:bidi="ar-LB"/>
        </w:rPr>
        <w:t xml:space="preserve">إطار </w:t>
      </w:r>
      <w:r w:rsidRPr="00E91F55">
        <w:rPr>
          <w:rFonts w:asciiTheme="majorBidi" w:hAnsiTheme="majorBidi"/>
          <w:i/>
          <w:iCs/>
          <w:sz w:val="26"/>
          <w:szCs w:val="26"/>
          <w:rtl/>
          <w:lang w:bidi="ar-LB"/>
        </w:rPr>
        <w:t>ال</w:t>
      </w:r>
      <w:r w:rsidR="008516DA" w:rsidRPr="00E91F55">
        <w:rPr>
          <w:rFonts w:asciiTheme="majorBidi" w:hAnsiTheme="majorBidi"/>
          <w:i/>
          <w:iCs/>
          <w:sz w:val="26"/>
          <w:szCs w:val="26"/>
          <w:rtl/>
          <w:lang w:bidi="ar-LB"/>
        </w:rPr>
        <w:t>قانوني</w:t>
      </w:r>
    </w:p>
    <w:p w14:paraId="4B772178" w14:textId="23B2A99F" w:rsidR="005F43F1" w:rsidRPr="005F43F1" w:rsidRDefault="005F43F1"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صدَّقت </w:t>
      </w:r>
      <w:r w:rsidRPr="0003269A">
        <w:rPr>
          <w:rFonts w:asciiTheme="majorBidi" w:hAnsiTheme="majorBidi"/>
          <w:sz w:val="26"/>
          <w:szCs w:val="26"/>
          <w:rtl/>
          <w:lang w:bidi="ar-LB"/>
        </w:rPr>
        <w:t>البوسنة والهرسك على تعديل كيغالي في</w:t>
      </w:r>
      <w:r>
        <w:rPr>
          <w:rFonts w:asciiTheme="majorBidi" w:hAnsiTheme="majorBidi"/>
          <w:sz w:val="26"/>
          <w:szCs w:val="26"/>
          <w:rtl/>
          <w:lang w:bidi="ar-LB"/>
        </w:rPr>
        <w:t xml:space="preserve"> </w:t>
      </w:r>
      <w:r w:rsidR="00E91F55" w:rsidRPr="00562930">
        <w:rPr>
          <w:iCs/>
          <w:sz w:val="24"/>
          <w:szCs w:val="24"/>
          <w:lang w:bidi="ar-LB"/>
        </w:rPr>
        <w:t>26</w:t>
      </w:r>
      <w:r>
        <w:rPr>
          <w:rFonts w:asciiTheme="majorBidi" w:hAnsiTheme="majorBidi"/>
          <w:sz w:val="26"/>
          <w:szCs w:val="26"/>
          <w:rtl/>
          <w:lang w:bidi="ar-LB"/>
        </w:rPr>
        <w:t xml:space="preserve"> أيار/مايو </w:t>
      </w:r>
      <w:r w:rsidR="00E91F55" w:rsidRPr="00562930">
        <w:rPr>
          <w:iCs/>
          <w:sz w:val="24"/>
          <w:szCs w:val="24"/>
          <w:lang w:bidi="ar-LB"/>
        </w:rPr>
        <w:t>2021</w:t>
      </w:r>
      <w:r>
        <w:rPr>
          <w:rFonts w:asciiTheme="majorBidi" w:hAnsiTheme="majorBidi"/>
          <w:sz w:val="26"/>
          <w:szCs w:val="26"/>
          <w:rtl/>
          <w:lang w:bidi="ar-LB"/>
        </w:rPr>
        <w:t>.</w:t>
      </w:r>
    </w:p>
    <w:p w14:paraId="2985E9D5" w14:textId="02CB85EF" w:rsidR="005F43F1" w:rsidRPr="008516DA" w:rsidRDefault="005F43F1"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قامت </w:t>
      </w:r>
      <w:r w:rsidRPr="0003269A">
        <w:rPr>
          <w:rFonts w:asciiTheme="majorBidi" w:hAnsiTheme="majorBidi"/>
          <w:sz w:val="26"/>
          <w:szCs w:val="26"/>
          <w:rtl/>
          <w:lang w:bidi="ar-LB"/>
        </w:rPr>
        <w:t>حلقات عمل تدريبية في أربعة مراكز إقليمية بتدريب ما مجموعه</w:t>
      </w:r>
      <w:r>
        <w:rPr>
          <w:rFonts w:asciiTheme="majorBidi" w:hAnsiTheme="majorBidi"/>
          <w:sz w:val="26"/>
          <w:szCs w:val="26"/>
          <w:rtl/>
          <w:lang w:bidi="ar-LB"/>
        </w:rPr>
        <w:t xml:space="preserve"> </w:t>
      </w:r>
      <w:r w:rsidR="008F725C" w:rsidRPr="00562930">
        <w:rPr>
          <w:sz w:val="24"/>
          <w:szCs w:val="24"/>
          <w:lang w:bidi="ar-LB"/>
        </w:rPr>
        <w:t>97</w:t>
      </w:r>
      <w:r>
        <w:rPr>
          <w:rFonts w:asciiTheme="majorBidi" w:hAnsiTheme="majorBidi"/>
          <w:sz w:val="26"/>
          <w:szCs w:val="26"/>
          <w:rtl/>
          <w:lang w:bidi="ar-LB"/>
        </w:rPr>
        <w:t xml:space="preserve"> </w:t>
      </w:r>
      <w:r w:rsidRPr="0003269A">
        <w:rPr>
          <w:rFonts w:asciiTheme="majorBidi" w:hAnsiTheme="majorBidi"/>
          <w:sz w:val="26"/>
          <w:szCs w:val="26"/>
          <w:rtl/>
          <w:lang w:bidi="ar-LB"/>
        </w:rPr>
        <w:t>من موظفي الجمارك</w:t>
      </w:r>
      <w:r w:rsidR="008F725C">
        <w:rPr>
          <w:rStyle w:val="FootnoteReference"/>
          <w:rFonts w:asciiTheme="majorBidi" w:hAnsiTheme="majorBidi"/>
          <w:sz w:val="26"/>
          <w:szCs w:val="26"/>
          <w:rtl/>
          <w:lang w:bidi="ar-LB"/>
        </w:rPr>
        <w:footnoteReference w:id="6"/>
      </w:r>
      <w:r w:rsidRPr="0003269A">
        <w:rPr>
          <w:rFonts w:asciiTheme="majorBidi" w:hAnsiTheme="majorBidi"/>
          <w:sz w:val="26"/>
          <w:szCs w:val="26"/>
          <w:rtl/>
          <w:lang w:bidi="ar-LB"/>
        </w:rPr>
        <w:t xml:space="preserve"> (</w:t>
      </w:r>
      <w:r w:rsidR="000B5C34">
        <w:rPr>
          <w:rFonts w:asciiTheme="majorBidi" w:hAnsiTheme="majorBidi"/>
          <w:sz w:val="26"/>
          <w:szCs w:val="26"/>
          <w:rtl/>
          <w:lang w:bidi="ar-LB"/>
        </w:rPr>
        <w:t>تمثل</w:t>
      </w:r>
      <w:r w:rsidR="000B5C34" w:rsidRPr="0003269A">
        <w:rPr>
          <w:rFonts w:asciiTheme="majorBidi" w:hAnsiTheme="majorBidi"/>
          <w:sz w:val="26"/>
          <w:szCs w:val="26"/>
          <w:rtl/>
          <w:lang w:bidi="ar-LB"/>
        </w:rPr>
        <w:t xml:space="preserve"> الإناث</w:t>
      </w:r>
      <w:r w:rsidR="000B5C34">
        <w:rPr>
          <w:sz w:val="24"/>
          <w:szCs w:val="24"/>
          <w:rtl/>
          <w:lang w:bidi="ar-LB"/>
        </w:rPr>
        <w:t xml:space="preserve"> </w:t>
      </w:r>
      <w:r w:rsidR="008F725C" w:rsidRPr="00562930">
        <w:rPr>
          <w:sz w:val="24"/>
          <w:szCs w:val="24"/>
          <w:lang w:bidi="ar-LB"/>
        </w:rPr>
        <w:t>20</w:t>
      </w:r>
      <w:r>
        <w:rPr>
          <w:rFonts w:asciiTheme="majorBidi" w:hAnsiTheme="majorBidi"/>
          <w:sz w:val="26"/>
          <w:szCs w:val="26"/>
          <w:rtl/>
          <w:lang w:bidi="ar-LB"/>
        </w:rPr>
        <w:t xml:space="preserve"> في</w:t>
      </w:r>
      <w:r w:rsidRPr="005F43F1">
        <w:rPr>
          <w:rFonts w:asciiTheme="majorBidi" w:hAnsiTheme="majorBidi"/>
          <w:sz w:val="26"/>
          <w:szCs w:val="26"/>
          <w:rtl/>
          <w:lang w:bidi="ar-LB"/>
        </w:rPr>
        <w:t xml:space="preserve"> </w:t>
      </w:r>
      <w:r w:rsidRPr="0003269A">
        <w:rPr>
          <w:rFonts w:asciiTheme="majorBidi" w:hAnsiTheme="majorBidi"/>
          <w:sz w:val="26"/>
          <w:szCs w:val="26"/>
          <w:rtl/>
          <w:lang w:bidi="ar-LB"/>
        </w:rPr>
        <w:t xml:space="preserve">المائة </w:t>
      </w:r>
      <w:r w:rsidR="00624211">
        <w:rPr>
          <w:rFonts w:asciiTheme="majorBidi" w:hAnsiTheme="majorBidi"/>
          <w:sz w:val="26"/>
          <w:szCs w:val="26"/>
          <w:rtl/>
          <w:lang w:bidi="ar-LB"/>
        </w:rPr>
        <w:t xml:space="preserve">منهم </w:t>
      </w:r>
      <w:r w:rsidR="00E35119">
        <w:rPr>
          <w:rFonts w:asciiTheme="majorBidi" w:hAnsiTheme="majorBidi"/>
          <w:sz w:val="26"/>
          <w:szCs w:val="26"/>
          <w:rtl/>
          <w:lang w:bidi="ar-LB"/>
        </w:rPr>
        <w:t>تقريباً</w:t>
      </w:r>
      <w:r w:rsidRPr="0003269A">
        <w:rPr>
          <w:rFonts w:asciiTheme="majorBidi" w:hAnsiTheme="majorBidi"/>
          <w:sz w:val="26"/>
          <w:szCs w:val="26"/>
          <w:rtl/>
          <w:lang w:bidi="ar-LB"/>
        </w:rPr>
        <w:t>) على بروتوكول مونتريال وتعديل كيغالي</w:t>
      </w:r>
      <w:r w:rsidR="000839F2">
        <w:rPr>
          <w:rFonts w:asciiTheme="majorBidi" w:hAnsiTheme="majorBidi"/>
          <w:sz w:val="26"/>
          <w:szCs w:val="26"/>
          <w:rtl/>
          <w:lang w:bidi="ar-LB"/>
        </w:rPr>
        <w:t xml:space="preserve"> للبروتوكول</w:t>
      </w:r>
      <w:r w:rsidRPr="0003269A">
        <w:rPr>
          <w:rFonts w:asciiTheme="majorBidi" w:hAnsiTheme="majorBidi"/>
          <w:sz w:val="26"/>
          <w:szCs w:val="26"/>
          <w:rtl/>
          <w:lang w:bidi="ar-LB"/>
        </w:rPr>
        <w:t xml:space="preserve">، والإطار القانوني للمواد الخاضعة للرقابة، ومنع التجارة غير المشروعة، واستخدام </w:t>
      </w:r>
      <w:r w:rsidR="00F0208A">
        <w:rPr>
          <w:rFonts w:asciiTheme="majorBidi" w:hAnsiTheme="majorBidi"/>
          <w:sz w:val="26"/>
          <w:szCs w:val="26"/>
          <w:rtl/>
          <w:lang w:bidi="ar-LB"/>
        </w:rPr>
        <w:t>أجهزة التعرُّف على</w:t>
      </w:r>
      <w:r w:rsidRPr="0003269A">
        <w:rPr>
          <w:rFonts w:asciiTheme="majorBidi" w:hAnsiTheme="majorBidi"/>
          <w:sz w:val="26"/>
          <w:szCs w:val="26"/>
          <w:rtl/>
          <w:lang w:bidi="ar-LB"/>
        </w:rPr>
        <w:t xml:space="preserve"> غازات التبريد. وتم توفير التدريب عبر الإنترنت لـ</w:t>
      </w:r>
      <w:r>
        <w:rPr>
          <w:rFonts w:asciiTheme="majorBidi" w:hAnsiTheme="majorBidi"/>
          <w:sz w:val="26"/>
          <w:szCs w:val="26"/>
          <w:rtl/>
          <w:lang w:bidi="ar-LB"/>
        </w:rPr>
        <w:t xml:space="preserve"> </w:t>
      </w:r>
      <w:r w:rsidR="008F725C" w:rsidRPr="00562930">
        <w:rPr>
          <w:sz w:val="24"/>
          <w:szCs w:val="24"/>
          <w:lang w:bidi="ar-LB"/>
        </w:rPr>
        <w:t>18</w:t>
      </w:r>
      <w:r>
        <w:rPr>
          <w:rFonts w:asciiTheme="majorBidi" w:hAnsiTheme="majorBidi"/>
          <w:sz w:val="26"/>
          <w:szCs w:val="26"/>
          <w:rtl/>
          <w:lang w:bidi="ar-LB"/>
        </w:rPr>
        <w:t xml:space="preserve"> </w:t>
      </w:r>
      <w:r w:rsidRPr="0003269A">
        <w:rPr>
          <w:rFonts w:asciiTheme="majorBidi" w:hAnsiTheme="majorBidi"/>
          <w:sz w:val="26"/>
          <w:szCs w:val="26"/>
          <w:rtl/>
          <w:lang w:bidi="ar-LB"/>
        </w:rPr>
        <w:t>مشاركًا (</w:t>
      </w:r>
      <w:r w:rsidR="009D533C">
        <w:rPr>
          <w:rFonts w:asciiTheme="majorBidi" w:hAnsiTheme="majorBidi"/>
          <w:sz w:val="26"/>
          <w:szCs w:val="26"/>
          <w:rtl/>
          <w:lang w:bidi="ar-LB"/>
        </w:rPr>
        <w:t xml:space="preserve">منهم </w:t>
      </w:r>
      <w:r w:rsidRPr="0003269A">
        <w:rPr>
          <w:rFonts w:asciiTheme="majorBidi" w:hAnsiTheme="majorBidi"/>
          <w:sz w:val="26"/>
          <w:szCs w:val="26"/>
          <w:rtl/>
          <w:lang w:bidi="ar-LB"/>
        </w:rPr>
        <w:t xml:space="preserve">سبع إناث) </w:t>
      </w:r>
      <w:r w:rsidR="009D533C">
        <w:rPr>
          <w:rFonts w:asciiTheme="majorBidi" w:hAnsiTheme="majorBidi"/>
          <w:sz w:val="26"/>
          <w:szCs w:val="26"/>
          <w:rtl/>
          <w:lang w:bidi="ar-LB"/>
        </w:rPr>
        <w:t>ينت</w:t>
      </w:r>
      <w:r w:rsidRPr="0003269A">
        <w:rPr>
          <w:rFonts w:asciiTheme="majorBidi" w:hAnsiTheme="majorBidi"/>
          <w:sz w:val="26"/>
          <w:szCs w:val="26"/>
          <w:rtl/>
          <w:lang w:bidi="ar-LB"/>
        </w:rPr>
        <w:t>م</w:t>
      </w:r>
      <w:r w:rsidR="009D533C">
        <w:rPr>
          <w:rFonts w:asciiTheme="majorBidi" w:hAnsiTheme="majorBidi"/>
          <w:sz w:val="26"/>
          <w:szCs w:val="26"/>
          <w:rtl/>
          <w:lang w:bidi="ar-LB"/>
        </w:rPr>
        <w:t>و</w:t>
      </w:r>
      <w:r w:rsidRPr="0003269A">
        <w:rPr>
          <w:rFonts w:asciiTheme="majorBidi" w:hAnsiTheme="majorBidi"/>
          <w:sz w:val="26"/>
          <w:szCs w:val="26"/>
          <w:rtl/>
          <w:lang w:bidi="ar-LB"/>
        </w:rPr>
        <w:t xml:space="preserve">ن </w:t>
      </w:r>
      <w:r w:rsidR="009D533C">
        <w:rPr>
          <w:rFonts w:asciiTheme="majorBidi" w:hAnsiTheme="majorBidi"/>
          <w:sz w:val="26"/>
          <w:szCs w:val="26"/>
          <w:rtl/>
          <w:lang w:bidi="ar-LB"/>
        </w:rPr>
        <w:t>ل</w:t>
      </w:r>
      <w:r w:rsidRPr="0003269A">
        <w:rPr>
          <w:rFonts w:asciiTheme="majorBidi" w:hAnsiTheme="majorBidi"/>
          <w:sz w:val="26"/>
          <w:szCs w:val="26"/>
          <w:rtl/>
          <w:lang w:bidi="ar-LB"/>
        </w:rPr>
        <w:t>تسع</w:t>
      </w:r>
      <w:r w:rsidR="009D533C">
        <w:rPr>
          <w:rFonts w:asciiTheme="majorBidi" w:hAnsiTheme="majorBidi"/>
          <w:sz w:val="26"/>
          <w:szCs w:val="26"/>
          <w:rtl/>
          <w:lang w:bidi="ar-LB"/>
        </w:rPr>
        <w:t xml:space="preserve"> جهات</w:t>
      </w:r>
      <w:r w:rsidRPr="0003269A">
        <w:rPr>
          <w:rFonts w:asciiTheme="majorBidi" w:hAnsiTheme="majorBidi"/>
          <w:sz w:val="26"/>
          <w:szCs w:val="26"/>
          <w:rtl/>
          <w:lang w:bidi="ar-LB"/>
        </w:rPr>
        <w:t xml:space="preserve"> مستورد</w:t>
      </w:r>
      <w:r w:rsidR="009D533C">
        <w:rPr>
          <w:rFonts w:asciiTheme="majorBidi" w:hAnsiTheme="majorBidi"/>
          <w:sz w:val="26"/>
          <w:szCs w:val="26"/>
          <w:rtl/>
          <w:lang w:bidi="ar-LB"/>
        </w:rPr>
        <w:t>ة</w:t>
      </w:r>
      <w:r w:rsidRPr="0003269A">
        <w:rPr>
          <w:rFonts w:asciiTheme="majorBidi" w:hAnsiTheme="majorBidi"/>
          <w:sz w:val="26"/>
          <w:szCs w:val="26"/>
          <w:rtl/>
          <w:lang w:bidi="ar-LB"/>
        </w:rPr>
        <w:t xml:space="preserve"> </w:t>
      </w:r>
      <w:r w:rsidR="002A0744">
        <w:rPr>
          <w:rFonts w:asciiTheme="majorBidi" w:hAnsiTheme="majorBidi"/>
          <w:sz w:val="26"/>
          <w:szCs w:val="26"/>
          <w:rtl/>
          <w:lang w:bidi="ar-LB"/>
        </w:rPr>
        <w:t>على</w:t>
      </w:r>
      <w:r w:rsidRPr="0003269A">
        <w:rPr>
          <w:rFonts w:asciiTheme="majorBidi" w:hAnsiTheme="majorBidi"/>
          <w:sz w:val="26"/>
          <w:szCs w:val="26"/>
          <w:rtl/>
          <w:lang w:bidi="ar-LB"/>
        </w:rPr>
        <w:t xml:space="preserve"> تنفيذ تعديل كيغالي، بما في ذلك الالتزامات الوطنية بالتخفيض التدريجي </w:t>
      </w:r>
      <w:r>
        <w:rPr>
          <w:rFonts w:asciiTheme="majorBidi" w:hAnsiTheme="majorBidi"/>
          <w:sz w:val="26"/>
          <w:szCs w:val="26"/>
          <w:rtl/>
          <w:lang w:bidi="ar-LB"/>
        </w:rPr>
        <w:t xml:space="preserve">للمواد الهيدروفلوروكربونية </w:t>
      </w:r>
      <w:r w:rsidRPr="0003269A">
        <w:rPr>
          <w:rFonts w:asciiTheme="majorBidi" w:hAnsiTheme="majorBidi"/>
          <w:sz w:val="26"/>
          <w:szCs w:val="26"/>
          <w:rtl/>
          <w:lang w:bidi="ar-LB"/>
        </w:rPr>
        <w:t xml:space="preserve">. </w:t>
      </w:r>
      <w:r w:rsidR="00AB0FD1">
        <w:rPr>
          <w:rFonts w:asciiTheme="majorBidi" w:hAnsiTheme="majorBidi"/>
          <w:sz w:val="26"/>
          <w:szCs w:val="26"/>
          <w:rtl/>
          <w:lang w:bidi="ar-LB"/>
        </w:rPr>
        <w:t>وأُعِدَّت</w:t>
      </w:r>
      <w:r w:rsidRPr="0003269A">
        <w:rPr>
          <w:rFonts w:asciiTheme="majorBidi" w:hAnsiTheme="majorBidi"/>
          <w:sz w:val="26"/>
          <w:szCs w:val="26"/>
          <w:rtl/>
          <w:lang w:bidi="ar-LB"/>
        </w:rPr>
        <w:t xml:space="preserve"> قاعدة بيانات/سجل </w:t>
      </w:r>
      <w:r w:rsidR="00AB0FD1">
        <w:rPr>
          <w:rFonts w:asciiTheme="majorBidi" w:hAnsiTheme="majorBidi"/>
          <w:sz w:val="26"/>
          <w:szCs w:val="26"/>
          <w:rtl/>
          <w:lang w:bidi="ar-LB"/>
        </w:rPr>
        <w:t>ب</w:t>
      </w:r>
      <w:r w:rsidRPr="0003269A">
        <w:rPr>
          <w:rFonts w:asciiTheme="majorBidi" w:hAnsiTheme="majorBidi"/>
          <w:sz w:val="26"/>
          <w:szCs w:val="26"/>
          <w:rtl/>
          <w:lang w:bidi="ar-LB"/>
        </w:rPr>
        <w:t xml:space="preserve">الأجهزة والمعدات التي تحتوي على مواد مستنفدة للأوزون وتم ملؤها بالتنسيق مع أصحاب المصلحة، ومن المتوقع الانتهاء من </w:t>
      </w:r>
      <w:r w:rsidR="00AB0FD1">
        <w:rPr>
          <w:rFonts w:asciiTheme="majorBidi" w:hAnsiTheme="majorBidi"/>
          <w:sz w:val="26"/>
          <w:szCs w:val="26"/>
          <w:rtl/>
          <w:lang w:bidi="ar-LB"/>
        </w:rPr>
        <w:t xml:space="preserve">وضع </w:t>
      </w:r>
      <w:r w:rsidRPr="0003269A">
        <w:rPr>
          <w:rFonts w:asciiTheme="majorBidi" w:hAnsiTheme="majorBidi"/>
          <w:sz w:val="26"/>
          <w:szCs w:val="26"/>
          <w:rtl/>
          <w:lang w:bidi="ar-LB"/>
        </w:rPr>
        <w:t>تطبيق على شبكة الإنترنت بحلول</w:t>
      </w:r>
      <w:r w:rsidR="00A829D5">
        <w:rPr>
          <w:rFonts w:asciiTheme="majorBidi" w:hAnsiTheme="majorBidi"/>
          <w:sz w:val="26"/>
          <w:szCs w:val="26"/>
          <w:rtl/>
          <w:lang w:bidi="ar-LB"/>
        </w:rPr>
        <w:t xml:space="preserve"> </w:t>
      </w:r>
      <w:r w:rsidR="006270FF" w:rsidRPr="00562930">
        <w:rPr>
          <w:sz w:val="24"/>
          <w:szCs w:val="24"/>
          <w:lang w:bidi="ar-LB"/>
        </w:rPr>
        <w:t>31</w:t>
      </w:r>
      <w:r w:rsidR="00A829D5">
        <w:rPr>
          <w:rFonts w:asciiTheme="majorBidi" w:hAnsiTheme="majorBidi"/>
          <w:sz w:val="26"/>
          <w:szCs w:val="26"/>
          <w:rtl/>
          <w:lang w:bidi="ar-LB"/>
        </w:rPr>
        <w:t xml:space="preserve"> كانون الأول/ديسمبر </w:t>
      </w:r>
      <w:r w:rsidR="006270FF" w:rsidRPr="00562930">
        <w:rPr>
          <w:sz w:val="24"/>
          <w:szCs w:val="24"/>
          <w:lang w:bidi="ar-LB"/>
        </w:rPr>
        <w:t>2024</w:t>
      </w:r>
      <w:r w:rsidR="00A829D5">
        <w:rPr>
          <w:rFonts w:asciiTheme="majorBidi" w:hAnsiTheme="majorBidi"/>
          <w:sz w:val="26"/>
          <w:szCs w:val="26"/>
          <w:rtl/>
          <w:lang w:bidi="ar-LB"/>
        </w:rPr>
        <w:t>.</w:t>
      </w:r>
    </w:p>
    <w:p w14:paraId="4DE6E38C" w14:textId="4E398526" w:rsidR="008516DA" w:rsidRPr="00586073" w:rsidRDefault="008516DA" w:rsidP="004A788A">
      <w:pPr>
        <w:pStyle w:val="StyleHeader4Para4Left0Firstline0"/>
        <w:widowControl/>
        <w:numPr>
          <w:ilvl w:val="0"/>
          <w:numId w:val="0"/>
        </w:numPr>
        <w:tabs>
          <w:tab w:val="clear" w:pos="2880"/>
          <w:tab w:val="clear" w:pos="5760"/>
          <w:tab w:val="left" w:pos="713"/>
        </w:tabs>
        <w:bidi/>
        <w:spacing w:before="240" w:after="120" w:line="360" w:lineRule="exact"/>
        <w:rPr>
          <w:i/>
          <w:iCs/>
          <w:sz w:val="26"/>
          <w:szCs w:val="26"/>
          <w:lang w:val="en-US" w:bidi="ar-LB"/>
        </w:rPr>
      </w:pPr>
      <w:r w:rsidRPr="00586073">
        <w:rPr>
          <w:rFonts w:asciiTheme="majorBidi" w:hAnsiTheme="majorBidi"/>
          <w:i/>
          <w:iCs/>
          <w:sz w:val="26"/>
          <w:szCs w:val="26"/>
          <w:rtl/>
          <w:lang w:bidi="ar-LB"/>
        </w:rPr>
        <w:t>قطاع خدم</w:t>
      </w:r>
      <w:r w:rsidR="00586073" w:rsidRPr="00586073">
        <w:rPr>
          <w:rFonts w:asciiTheme="majorBidi" w:hAnsiTheme="majorBidi"/>
          <w:i/>
          <w:iCs/>
          <w:sz w:val="26"/>
          <w:szCs w:val="26"/>
          <w:rtl/>
          <w:lang w:bidi="ar-LB"/>
        </w:rPr>
        <w:t>ة</w:t>
      </w:r>
      <w:r w:rsidRPr="00586073">
        <w:rPr>
          <w:rFonts w:asciiTheme="majorBidi" w:hAnsiTheme="majorBidi"/>
          <w:i/>
          <w:iCs/>
          <w:sz w:val="26"/>
          <w:szCs w:val="26"/>
          <w:rtl/>
          <w:lang w:bidi="ar-LB"/>
        </w:rPr>
        <w:t xml:space="preserve"> التبريد</w:t>
      </w:r>
    </w:p>
    <w:p w14:paraId="1A1AB198" w14:textId="2ADF607F" w:rsidR="00A829D5" w:rsidRPr="008516DA"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تم </w:t>
      </w:r>
      <w:r w:rsidRPr="0003269A">
        <w:rPr>
          <w:rFonts w:asciiTheme="majorBidi" w:hAnsiTheme="majorBidi"/>
          <w:sz w:val="26"/>
          <w:szCs w:val="26"/>
          <w:rtl/>
          <w:lang w:bidi="ar-LB"/>
        </w:rPr>
        <w:t>الانتهاء من الأنشطة التالية</w:t>
      </w:r>
      <w:r w:rsidR="00963CCC">
        <w:rPr>
          <w:rFonts w:asciiTheme="majorBidi" w:hAnsiTheme="majorBidi" w:cstheme="majorBidi"/>
          <w:sz w:val="26"/>
          <w:szCs w:val="26"/>
          <w:rtl/>
          <w:lang w:bidi="ar-LB"/>
        </w:rPr>
        <w:t>:</w:t>
      </w:r>
    </w:p>
    <w:p w14:paraId="2CD08C75" w14:textId="3BB6F983" w:rsidR="008516DA" w:rsidRPr="008516DA" w:rsidRDefault="008516DA" w:rsidP="00B62CD5">
      <w:pPr>
        <w:pStyle w:val="StyleHeader4Para4Left0Firstline0"/>
        <w:widowControl/>
        <w:numPr>
          <w:ilvl w:val="0"/>
          <w:numId w:val="12"/>
        </w:numPr>
        <w:tabs>
          <w:tab w:val="clear" w:pos="2880"/>
          <w:tab w:val="clear" w:pos="5760"/>
          <w:tab w:val="left" w:pos="720"/>
        </w:tabs>
        <w:bidi/>
        <w:spacing w:after="120" w:line="360" w:lineRule="exact"/>
        <w:ind w:left="1440" w:hanging="720"/>
        <w:rPr>
          <w:sz w:val="26"/>
          <w:szCs w:val="26"/>
          <w:lang w:val="en-US" w:bidi="ar-LB"/>
        </w:rPr>
      </w:pPr>
      <w:r w:rsidRPr="0003269A">
        <w:rPr>
          <w:rFonts w:asciiTheme="majorBidi" w:hAnsiTheme="majorBidi"/>
          <w:sz w:val="26"/>
          <w:szCs w:val="26"/>
          <w:rtl/>
          <w:lang w:bidi="ar-LB"/>
        </w:rPr>
        <w:t xml:space="preserve">قامت حلقات عمل في مدرستين </w:t>
      </w:r>
      <w:r w:rsidR="006E647E">
        <w:rPr>
          <w:rFonts w:asciiTheme="majorBidi" w:hAnsiTheme="majorBidi"/>
          <w:sz w:val="26"/>
          <w:szCs w:val="26"/>
          <w:rtl/>
          <w:lang w:bidi="ar-LB"/>
        </w:rPr>
        <w:t>ف</w:t>
      </w:r>
      <w:r w:rsidRPr="0003269A">
        <w:rPr>
          <w:rFonts w:asciiTheme="majorBidi" w:hAnsiTheme="majorBidi"/>
          <w:sz w:val="26"/>
          <w:szCs w:val="26"/>
          <w:rtl/>
          <w:lang w:bidi="ar-LB"/>
        </w:rPr>
        <w:t>نيتين في سراييفو وبانيا لوكا بتدريب</w:t>
      </w:r>
      <w:r>
        <w:rPr>
          <w:rFonts w:asciiTheme="majorBidi" w:hAnsiTheme="majorBidi"/>
          <w:sz w:val="26"/>
          <w:szCs w:val="26"/>
          <w:rtl/>
          <w:lang w:bidi="ar-LB"/>
        </w:rPr>
        <w:t xml:space="preserve"> </w:t>
      </w:r>
      <w:r w:rsidR="00D60E50" w:rsidRPr="00562930">
        <w:rPr>
          <w:sz w:val="24"/>
          <w:szCs w:val="24"/>
          <w:lang w:bidi="ar-LB"/>
        </w:rPr>
        <w:t>18</w:t>
      </w:r>
      <w:r>
        <w:rPr>
          <w:rFonts w:asciiTheme="majorBidi" w:hAnsiTheme="majorBidi"/>
          <w:sz w:val="26"/>
          <w:szCs w:val="26"/>
          <w:rtl/>
          <w:lang w:bidi="ar-LB"/>
        </w:rPr>
        <w:t xml:space="preserve"> </w:t>
      </w:r>
      <w:r w:rsidR="006E647E">
        <w:rPr>
          <w:rFonts w:asciiTheme="majorBidi" w:hAnsiTheme="majorBidi"/>
          <w:sz w:val="26"/>
          <w:szCs w:val="26"/>
          <w:rtl/>
          <w:lang w:bidi="ar-LB"/>
        </w:rPr>
        <w:t xml:space="preserve">من مدربي التبريد وتكييف الهواء </w:t>
      </w:r>
      <w:r w:rsidR="00D60E50">
        <w:rPr>
          <w:rFonts w:asciiTheme="majorBidi" w:hAnsiTheme="majorBidi"/>
          <w:sz w:val="26"/>
          <w:szCs w:val="26"/>
          <w:rtl/>
          <w:lang w:bidi="ar-LB"/>
        </w:rPr>
        <w:t xml:space="preserve">( </w:t>
      </w:r>
      <w:r w:rsidR="00D60E50" w:rsidRPr="00562930">
        <w:rPr>
          <w:sz w:val="24"/>
          <w:szCs w:val="24"/>
          <w:lang w:bidi="ar-LB"/>
        </w:rPr>
        <w:t>12</w:t>
      </w:r>
      <w:r w:rsidR="00D60E50">
        <w:rPr>
          <w:sz w:val="24"/>
          <w:szCs w:val="24"/>
          <w:rtl/>
          <w:lang w:bidi="ar-LB"/>
        </w:rPr>
        <w:t xml:space="preserve"> </w:t>
      </w:r>
      <w:r w:rsidRPr="0003269A">
        <w:rPr>
          <w:rFonts w:asciiTheme="majorBidi" w:hAnsiTheme="majorBidi"/>
          <w:sz w:val="26"/>
          <w:szCs w:val="26"/>
          <w:rtl/>
          <w:lang w:bidi="ar-LB"/>
        </w:rPr>
        <w:t>ذكراً</w:t>
      </w:r>
      <w:r>
        <w:rPr>
          <w:rFonts w:asciiTheme="majorBidi" w:hAnsiTheme="majorBidi"/>
          <w:sz w:val="26"/>
          <w:szCs w:val="26"/>
          <w:rtl/>
          <w:lang w:bidi="ar-LB"/>
        </w:rPr>
        <w:t xml:space="preserve"> </w:t>
      </w:r>
      <w:r w:rsidR="00F67262">
        <w:rPr>
          <w:rFonts w:asciiTheme="majorBidi" w:hAnsiTheme="majorBidi"/>
          <w:sz w:val="26"/>
          <w:szCs w:val="26"/>
          <w:rtl/>
          <w:lang w:bidi="ar-LB"/>
        </w:rPr>
        <w:t>و</w:t>
      </w:r>
      <w:r w:rsidR="00F67262" w:rsidRPr="00F67262">
        <w:rPr>
          <w:sz w:val="24"/>
          <w:szCs w:val="24"/>
          <w:lang w:bidi="ar-LB"/>
        </w:rPr>
        <w:t>6</w:t>
      </w:r>
      <w:r>
        <w:rPr>
          <w:rFonts w:asciiTheme="majorBidi" w:hAnsiTheme="majorBidi"/>
          <w:sz w:val="26"/>
          <w:szCs w:val="26"/>
          <w:rtl/>
          <w:lang w:bidi="ar-LB"/>
        </w:rPr>
        <w:t xml:space="preserve"> </w:t>
      </w:r>
      <w:r w:rsidRPr="0003269A">
        <w:rPr>
          <w:rFonts w:asciiTheme="majorBidi" w:hAnsiTheme="majorBidi"/>
          <w:sz w:val="26"/>
          <w:szCs w:val="26"/>
          <w:rtl/>
          <w:lang w:bidi="ar-LB"/>
        </w:rPr>
        <w:t>إناث) على ممارسات التبريد الجيدة؛ و</w:t>
      </w:r>
      <w:r w:rsidR="006E647E">
        <w:rPr>
          <w:rFonts w:asciiTheme="majorBidi" w:hAnsiTheme="majorBidi"/>
          <w:sz w:val="26"/>
          <w:szCs w:val="26"/>
          <w:rtl/>
          <w:lang w:bidi="ar-LB"/>
        </w:rPr>
        <w:t>جرى</w:t>
      </w:r>
      <w:r w:rsidRPr="0003269A">
        <w:rPr>
          <w:rFonts w:asciiTheme="majorBidi" w:hAnsiTheme="majorBidi"/>
          <w:sz w:val="26"/>
          <w:szCs w:val="26"/>
          <w:rtl/>
          <w:lang w:bidi="ar-LB"/>
        </w:rPr>
        <w:t xml:space="preserve"> توزيع ست مجموعات من الأدوات على المدارس الفنية/المهنية في سراييفو وبانيا لوكا في إطار الشريحة الخامسة من المرحلة الأولى؛</w:t>
      </w:r>
    </w:p>
    <w:p w14:paraId="42B08D38" w14:textId="533A429F" w:rsidR="008516DA" w:rsidRPr="008516DA" w:rsidRDefault="008516DA" w:rsidP="00B62CD5">
      <w:pPr>
        <w:pStyle w:val="StyleHeader4Para4Left0Firstline0"/>
        <w:widowControl/>
        <w:numPr>
          <w:ilvl w:val="0"/>
          <w:numId w:val="12"/>
        </w:numPr>
        <w:tabs>
          <w:tab w:val="clear" w:pos="2880"/>
          <w:tab w:val="clear" w:pos="5760"/>
          <w:tab w:val="left" w:pos="720"/>
        </w:tabs>
        <w:bidi/>
        <w:spacing w:after="120" w:line="360" w:lineRule="exact"/>
        <w:ind w:left="1440" w:hanging="720"/>
        <w:rPr>
          <w:sz w:val="26"/>
          <w:szCs w:val="26"/>
          <w:lang w:val="en-US" w:bidi="ar-LB"/>
        </w:rPr>
      </w:pPr>
      <w:r w:rsidRPr="0003269A">
        <w:rPr>
          <w:rFonts w:asciiTheme="majorBidi" w:hAnsiTheme="majorBidi"/>
          <w:sz w:val="26"/>
          <w:szCs w:val="26"/>
          <w:rtl/>
          <w:lang w:bidi="ar-LB"/>
        </w:rPr>
        <w:t xml:space="preserve">جرت مشاورات بشأن إجراءات جمع </w:t>
      </w:r>
      <w:r w:rsidR="00D25E91">
        <w:rPr>
          <w:rFonts w:asciiTheme="majorBidi" w:hAnsiTheme="majorBidi"/>
          <w:sz w:val="26"/>
          <w:szCs w:val="26"/>
          <w:rtl/>
          <w:lang w:bidi="ar-LB"/>
        </w:rPr>
        <w:t>غازات</w:t>
      </w:r>
      <w:r w:rsidR="00D25E91" w:rsidRPr="0003269A">
        <w:rPr>
          <w:rFonts w:asciiTheme="majorBidi" w:hAnsiTheme="majorBidi"/>
          <w:sz w:val="26"/>
          <w:szCs w:val="26"/>
          <w:rtl/>
          <w:lang w:bidi="ar-LB"/>
        </w:rPr>
        <w:t xml:space="preserve"> التبريد </w:t>
      </w:r>
      <w:r w:rsidRPr="0003269A">
        <w:rPr>
          <w:rFonts w:asciiTheme="majorBidi" w:hAnsiTheme="majorBidi"/>
          <w:sz w:val="26"/>
          <w:szCs w:val="26"/>
          <w:rtl/>
          <w:lang w:bidi="ar-LB"/>
        </w:rPr>
        <w:t>وإعادة تدوير</w:t>
      </w:r>
      <w:r w:rsidR="00D25E91">
        <w:rPr>
          <w:rFonts w:asciiTheme="majorBidi" w:hAnsiTheme="majorBidi"/>
          <w:sz w:val="26"/>
          <w:szCs w:val="26"/>
          <w:rtl/>
          <w:lang w:bidi="ar-LB"/>
        </w:rPr>
        <w:t>ها</w:t>
      </w:r>
      <w:r w:rsidRPr="0003269A">
        <w:rPr>
          <w:rFonts w:asciiTheme="majorBidi" w:hAnsiTheme="majorBidi"/>
          <w:sz w:val="26"/>
          <w:szCs w:val="26"/>
          <w:rtl/>
          <w:lang w:bidi="ar-LB"/>
        </w:rPr>
        <w:t xml:space="preserve"> واست</w:t>
      </w:r>
      <w:r w:rsidR="00D25E91">
        <w:rPr>
          <w:rFonts w:asciiTheme="majorBidi" w:hAnsiTheme="majorBidi"/>
          <w:sz w:val="26"/>
          <w:szCs w:val="26"/>
          <w:rtl/>
          <w:lang w:bidi="ar-LB"/>
        </w:rPr>
        <w:t>ردادها</w:t>
      </w:r>
      <w:r w:rsidRPr="0003269A">
        <w:rPr>
          <w:rFonts w:asciiTheme="majorBidi" w:hAnsiTheme="majorBidi"/>
          <w:sz w:val="26"/>
          <w:szCs w:val="26"/>
          <w:rtl/>
          <w:lang w:bidi="ar-LB"/>
        </w:rPr>
        <w:t>، وقائمة مراكز ا</w:t>
      </w:r>
      <w:r w:rsidR="008679A0">
        <w:rPr>
          <w:rFonts w:asciiTheme="majorBidi" w:hAnsiTheme="majorBidi"/>
          <w:sz w:val="26"/>
          <w:szCs w:val="26"/>
          <w:rtl/>
          <w:lang w:bidi="ar-LB"/>
        </w:rPr>
        <w:t>لاسترداد</w:t>
      </w:r>
      <w:r w:rsidRPr="0003269A">
        <w:rPr>
          <w:rFonts w:asciiTheme="majorBidi" w:hAnsiTheme="majorBidi"/>
          <w:sz w:val="26"/>
          <w:szCs w:val="26"/>
          <w:rtl/>
          <w:lang w:bidi="ar-LB"/>
        </w:rPr>
        <w:t xml:space="preserve"> و</w:t>
      </w:r>
      <w:r w:rsidR="008679A0">
        <w:rPr>
          <w:rFonts w:asciiTheme="majorBidi" w:hAnsiTheme="majorBidi"/>
          <w:sz w:val="26"/>
          <w:szCs w:val="26"/>
          <w:rtl/>
          <w:lang w:bidi="ar-LB"/>
        </w:rPr>
        <w:t>إعادة التدوير</w:t>
      </w:r>
      <w:r w:rsidRPr="0003269A">
        <w:rPr>
          <w:rFonts w:asciiTheme="majorBidi" w:hAnsiTheme="majorBidi"/>
          <w:sz w:val="26"/>
          <w:szCs w:val="26"/>
          <w:rtl/>
          <w:lang w:bidi="ar-LB"/>
        </w:rPr>
        <w:t>؛</w:t>
      </w:r>
    </w:p>
    <w:p w14:paraId="203AD086" w14:textId="370A56CB" w:rsidR="008516DA" w:rsidRPr="008516DA" w:rsidRDefault="008516DA" w:rsidP="00B62CD5">
      <w:pPr>
        <w:pStyle w:val="StyleHeader4Para4Left0Firstline0"/>
        <w:widowControl/>
        <w:numPr>
          <w:ilvl w:val="0"/>
          <w:numId w:val="12"/>
        </w:numPr>
        <w:tabs>
          <w:tab w:val="clear" w:pos="2880"/>
          <w:tab w:val="clear" w:pos="5760"/>
          <w:tab w:val="left" w:pos="720"/>
        </w:tabs>
        <w:bidi/>
        <w:spacing w:after="120" w:line="360" w:lineRule="exact"/>
        <w:ind w:left="1440" w:hanging="720"/>
        <w:rPr>
          <w:sz w:val="26"/>
          <w:szCs w:val="26"/>
          <w:lang w:val="en-US" w:bidi="ar-LB"/>
        </w:rPr>
      </w:pPr>
      <w:r w:rsidRPr="0003269A">
        <w:rPr>
          <w:rFonts w:asciiTheme="majorBidi" w:hAnsiTheme="majorBidi"/>
          <w:sz w:val="26"/>
          <w:szCs w:val="26"/>
          <w:rtl/>
          <w:lang w:bidi="ar-LB"/>
        </w:rPr>
        <w:t xml:space="preserve">عُقدت </w:t>
      </w:r>
      <w:r w:rsidR="00DC0101">
        <w:rPr>
          <w:rFonts w:asciiTheme="majorBidi" w:hAnsiTheme="majorBidi"/>
          <w:sz w:val="26"/>
          <w:szCs w:val="26"/>
          <w:rtl/>
          <w:lang w:bidi="ar-LB"/>
        </w:rPr>
        <w:t>حلق</w:t>
      </w:r>
      <w:r w:rsidRPr="0003269A">
        <w:rPr>
          <w:rFonts w:asciiTheme="majorBidi" w:hAnsiTheme="majorBidi"/>
          <w:sz w:val="26"/>
          <w:szCs w:val="26"/>
          <w:rtl/>
          <w:lang w:bidi="ar-LB"/>
        </w:rPr>
        <w:t>ة عمل في مكتب التجارة الخارجية ل</w:t>
      </w:r>
      <w:r w:rsidR="00DC0101">
        <w:rPr>
          <w:rFonts w:asciiTheme="majorBidi" w:hAnsiTheme="majorBidi"/>
          <w:sz w:val="26"/>
          <w:szCs w:val="26"/>
          <w:rtl/>
          <w:lang w:bidi="ar-LB"/>
        </w:rPr>
        <w:t>عدد قدره</w:t>
      </w:r>
      <w:r>
        <w:rPr>
          <w:rFonts w:asciiTheme="majorBidi" w:hAnsiTheme="majorBidi"/>
          <w:sz w:val="26"/>
          <w:szCs w:val="26"/>
          <w:rtl/>
          <w:lang w:bidi="ar-LB"/>
        </w:rPr>
        <w:t xml:space="preserve"> </w:t>
      </w:r>
      <w:r w:rsidR="00D60E50" w:rsidRPr="00562930">
        <w:rPr>
          <w:sz w:val="24"/>
          <w:szCs w:val="24"/>
          <w:lang w:bidi="ar-LB"/>
        </w:rPr>
        <w:t>65</w:t>
      </w:r>
      <w:r>
        <w:rPr>
          <w:rFonts w:asciiTheme="majorBidi" w:hAnsiTheme="majorBidi"/>
          <w:sz w:val="26"/>
          <w:szCs w:val="26"/>
          <w:rtl/>
          <w:lang w:bidi="ar-LB"/>
        </w:rPr>
        <w:t xml:space="preserve"> </w:t>
      </w:r>
      <w:r w:rsidRPr="0003269A">
        <w:rPr>
          <w:rFonts w:asciiTheme="majorBidi" w:hAnsiTheme="majorBidi"/>
          <w:sz w:val="26"/>
          <w:szCs w:val="26"/>
          <w:rtl/>
          <w:lang w:bidi="ar-LB"/>
        </w:rPr>
        <w:t>مشاركا</w:t>
      </w:r>
      <w:r w:rsidR="00DC0101">
        <w:rPr>
          <w:rFonts w:asciiTheme="majorBidi" w:hAnsiTheme="majorBidi"/>
          <w:sz w:val="26"/>
          <w:szCs w:val="26"/>
          <w:rtl/>
          <w:lang w:bidi="ar-LB"/>
        </w:rPr>
        <w:t>ً</w:t>
      </w:r>
      <w:r w:rsidRPr="0003269A">
        <w:rPr>
          <w:rFonts w:asciiTheme="majorBidi" w:hAnsiTheme="majorBidi"/>
          <w:sz w:val="26"/>
          <w:szCs w:val="26"/>
          <w:rtl/>
          <w:lang w:bidi="ar-LB"/>
        </w:rPr>
        <w:t xml:space="preserve"> من بينهم أصحاب المصلحة في</w:t>
      </w:r>
      <w:r w:rsidRPr="0003269A">
        <w:rPr>
          <w:rFonts w:asciiTheme="majorBidi" w:hAnsiTheme="majorBidi" w:cstheme="majorBidi"/>
          <w:sz w:val="26"/>
          <w:szCs w:val="26"/>
          <w:lang w:bidi="ar-LB"/>
        </w:rPr>
        <w:t xml:space="preserve"> </w:t>
      </w:r>
      <w:r>
        <w:rPr>
          <w:rFonts w:asciiTheme="majorBidi" w:hAnsiTheme="majorBidi" w:cstheme="majorBidi"/>
          <w:sz w:val="26"/>
          <w:szCs w:val="26"/>
          <w:rtl/>
          <w:lang w:bidi="ar-LB"/>
        </w:rPr>
        <w:t>مجال التبريد وتكييف الهواء</w:t>
      </w:r>
      <w:r w:rsidRPr="0003269A">
        <w:rPr>
          <w:rFonts w:asciiTheme="majorBidi" w:hAnsiTheme="majorBidi" w:cstheme="majorBidi"/>
          <w:sz w:val="26"/>
          <w:szCs w:val="26"/>
          <w:lang w:bidi="ar-LB"/>
        </w:rPr>
        <w:t xml:space="preserve"> </w:t>
      </w:r>
      <w:r w:rsidRPr="0003269A">
        <w:rPr>
          <w:rFonts w:asciiTheme="majorBidi" w:hAnsiTheme="majorBidi"/>
          <w:sz w:val="26"/>
          <w:szCs w:val="26"/>
          <w:rtl/>
          <w:lang w:bidi="ar-LB"/>
        </w:rPr>
        <w:t>من رابطة</w:t>
      </w:r>
      <w:r w:rsidRPr="0003269A">
        <w:rPr>
          <w:rFonts w:asciiTheme="majorBidi" w:hAnsiTheme="majorBidi" w:cstheme="majorBidi"/>
          <w:sz w:val="26"/>
          <w:szCs w:val="26"/>
          <w:lang w:bidi="ar-LB"/>
        </w:rPr>
        <w:t xml:space="preserve"> </w:t>
      </w:r>
      <w:r w:rsidR="00DC0101">
        <w:rPr>
          <w:rFonts w:asciiTheme="majorBidi" w:hAnsiTheme="majorBidi" w:cstheme="majorBidi"/>
          <w:sz w:val="26"/>
          <w:szCs w:val="26"/>
          <w:rtl/>
          <w:lang w:bidi="ar-LB"/>
        </w:rPr>
        <w:t xml:space="preserve">العاملين في </w:t>
      </w:r>
      <w:r>
        <w:rPr>
          <w:rFonts w:asciiTheme="majorBidi" w:hAnsiTheme="majorBidi" w:cstheme="majorBidi"/>
          <w:sz w:val="26"/>
          <w:szCs w:val="26"/>
          <w:rtl/>
          <w:lang w:bidi="ar-LB"/>
        </w:rPr>
        <w:t>مجال التبريد وتكييف الهواء</w:t>
      </w:r>
      <w:r w:rsidRPr="0003269A">
        <w:rPr>
          <w:rFonts w:asciiTheme="majorBidi" w:hAnsiTheme="majorBidi" w:cstheme="majorBidi"/>
          <w:sz w:val="26"/>
          <w:szCs w:val="26"/>
          <w:lang w:bidi="ar-LB"/>
        </w:rPr>
        <w:t xml:space="preserve"> </w:t>
      </w:r>
      <w:r w:rsidRPr="0003269A">
        <w:rPr>
          <w:rFonts w:asciiTheme="majorBidi" w:hAnsiTheme="majorBidi"/>
          <w:sz w:val="26"/>
          <w:szCs w:val="26"/>
          <w:rtl/>
          <w:lang w:bidi="ar-LB"/>
        </w:rPr>
        <w:t xml:space="preserve">والصناعة ومحلات السوبر ماركت والمدارس المهنية وصناع القرار. وشملت المواضيع تنفيذ تعديل كيغالي، وخطة إصدار الشهادات الوطنية لمؤسسات خدمة </w:t>
      </w:r>
      <w:r w:rsidR="00DC0101">
        <w:rPr>
          <w:rFonts w:asciiTheme="majorBidi" w:hAnsiTheme="majorBidi"/>
          <w:sz w:val="26"/>
          <w:szCs w:val="26"/>
          <w:rtl/>
          <w:lang w:bidi="ar-LB"/>
        </w:rPr>
        <w:t>التبريد وتكييف الهواء</w:t>
      </w:r>
      <w:r w:rsidRPr="0003269A">
        <w:rPr>
          <w:rFonts w:asciiTheme="majorBidi" w:hAnsiTheme="majorBidi"/>
          <w:sz w:val="26"/>
          <w:szCs w:val="26"/>
          <w:rtl/>
          <w:lang w:bidi="ar-LB"/>
        </w:rPr>
        <w:t>، وأهمية مراكز التدريب، والتجارب</w:t>
      </w:r>
      <w:r w:rsidR="00DC0101">
        <w:rPr>
          <w:rFonts w:asciiTheme="majorBidi" w:hAnsiTheme="majorBidi"/>
          <w:sz w:val="26"/>
          <w:szCs w:val="26"/>
          <w:rtl/>
          <w:lang w:bidi="ar-LB"/>
        </w:rPr>
        <w:t xml:space="preserve"> المستمَدة</w:t>
      </w:r>
      <w:r w:rsidRPr="0003269A">
        <w:rPr>
          <w:rFonts w:asciiTheme="majorBidi" w:hAnsiTheme="majorBidi"/>
          <w:sz w:val="26"/>
          <w:szCs w:val="26"/>
          <w:rtl/>
          <w:lang w:bidi="ar-LB"/>
        </w:rPr>
        <w:t xml:space="preserve"> من بلدان أخرى بما في ذلك صربيا وتونس. </w:t>
      </w:r>
      <w:r w:rsidR="00DC0101">
        <w:rPr>
          <w:rFonts w:asciiTheme="majorBidi" w:hAnsiTheme="majorBidi"/>
          <w:sz w:val="26"/>
          <w:szCs w:val="26"/>
          <w:rtl/>
          <w:lang w:bidi="ar-LB"/>
        </w:rPr>
        <w:t>و</w:t>
      </w:r>
      <w:r w:rsidRPr="0003269A">
        <w:rPr>
          <w:rFonts w:asciiTheme="majorBidi" w:hAnsiTheme="majorBidi"/>
          <w:sz w:val="26"/>
          <w:szCs w:val="26"/>
          <w:rtl/>
          <w:lang w:bidi="ar-LB"/>
        </w:rPr>
        <w:t xml:space="preserve">أعدت وحدة الأوزون الوطنية </w:t>
      </w:r>
      <w:r w:rsidR="00DC0101">
        <w:rPr>
          <w:rFonts w:asciiTheme="majorBidi" w:hAnsiTheme="majorBidi"/>
          <w:sz w:val="26"/>
          <w:szCs w:val="26"/>
          <w:rtl/>
          <w:lang w:bidi="ar-LB"/>
        </w:rPr>
        <w:t xml:space="preserve">كذلك </w:t>
      </w:r>
      <w:r w:rsidRPr="0003269A">
        <w:rPr>
          <w:rFonts w:asciiTheme="majorBidi" w:hAnsiTheme="majorBidi"/>
          <w:sz w:val="26"/>
          <w:szCs w:val="26"/>
          <w:rtl/>
          <w:lang w:bidi="ar-LB"/>
        </w:rPr>
        <w:t xml:space="preserve">منشورات ترويجية عن أنشطة رابطة </w:t>
      </w:r>
      <w:r w:rsidR="00DC0101">
        <w:rPr>
          <w:rFonts w:asciiTheme="majorBidi" w:hAnsiTheme="majorBidi" w:cstheme="majorBidi"/>
          <w:sz w:val="26"/>
          <w:szCs w:val="26"/>
          <w:rtl/>
          <w:lang w:bidi="ar-LB"/>
        </w:rPr>
        <w:t>التبريد وتكييف الهواء</w:t>
      </w:r>
      <w:r w:rsidR="00DC0101" w:rsidRPr="0003269A">
        <w:rPr>
          <w:rFonts w:asciiTheme="majorBidi" w:hAnsiTheme="majorBidi"/>
          <w:sz w:val="26"/>
          <w:szCs w:val="26"/>
          <w:rtl/>
          <w:lang w:bidi="ar-LB"/>
        </w:rPr>
        <w:t xml:space="preserve"> </w:t>
      </w:r>
      <w:r w:rsidRPr="0003269A">
        <w:rPr>
          <w:rFonts w:asciiTheme="majorBidi" w:hAnsiTheme="majorBidi"/>
          <w:sz w:val="26"/>
          <w:szCs w:val="26"/>
          <w:rtl/>
          <w:lang w:bidi="ar-LB"/>
        </w:rPr>
        <w:t>و</w:t>
      </w:r>
      <w:r w:rsidR="00DC0101">
        <w:rPr>
          <w:rFonts w:asciiTheme="majorBidi" w:hAnsiTheme="majorBidi"/>
          <w:sz w:val="26"/>
          <w:szCs w:val="26"/>
          <w:rtl/>
          <w:lang w:bidi="ar-LB"/>
        </w:rPr>
        <w:t xml:space="preserve">الأنشطة المضطلع بها في </w:t>
      </w:r>
      <w:r w:rsidRPr="0003269A">
        <w:rPr>
          <w:rFonts w:asciiTheme="majorBidi" w:hAnsiTheme="majorBidi"/>
          <w:sz w:val="26"/>
          <w:szCs w:val="26"/>
          <w:rtl/>
          <w:lang w:bidi="ar-LB"/>
        </w:rPr>
        <w:t>خطة إدارة إزالة المواد الهيدروكلوروفلوروكربونية</w:t>
      </w:r>
      <w:r>
        <w:rPr>
          <w:rFonts w:asciiTheme="majorBidi" w:hAnsiTheme="majorBidi"/>
          <w:sz w:val="26"/>
          <w:szCs w:val="26"/>
          <w:rtl/>
          <w:lang w:bidi="ar-LB"/>
        </w:rPr>
        <w:t>.</w:t>
      </w:r>
    </w:p>
    <w:p w14:paraId="48B17319" w14:textId="5A995295" w:rsidR="009B6222" w:rsidRDefault="0042250F" w:rsidP="0042250F">
      <w:pPr>
        <w:jc w:val="left"/>
        <w:rPr>
          <w:rFonts w:asciiTheme="majorBidi" w:hAnsiTheme="majorBidi"/>
          <w:i/>
          <w:iCs/>
          <w:sz w:val="26"/>
          <w:szCs w:val="26"/>
          <w:rtl/>
          <w:lang w:val="en-US" w:bidi="ar-LB"/>
        </w:rPr>
      </w:pPr>
      <w:r>
        <w:rPr>
          <w:rFonts w:asciiTheme="majorBidi" w:hAnsiTheme="majorBidi"/>
          <w:i/>
          <w:iCs/>
          <w:sz w:val="26"/>
          <w:szCs w:val="26"/>
          <w:rtl/>
          <w:lang w:val="en-US" w:bidi="ar-LB"/>
        </w:rPr>
        <w:br w:type="page"/>
      </w:r>
    </w:p>
    <w:p w14:paraId="07D53D34" w14:textId="70A39034" w:rsidR="008516DA" w:rsidRPr="00430A0D" w:rsidRDefault="008516DA" w:rsidP="009B6222">
      <w:pPr>
        <w:pStyle w:val="StyleHeader4Para4Left0Firstline0"/>
        <w:widowControl/>
        <w:numPr>
          <w:ilvl w:val="0"/>
          <w:numId w:val="0"/>
        </w:numPr>
        <w:tabs>
          <w:tab w:val="clear" w:pos="2880"/>
          <w:tab w:val="clear" w:pos="5760"/>
          <w:tab w:val="left" w:pos="720"/>
        </w:tabs>
        <w:bidi/>
        <w:spacing w:after="120" w:line="360" w:lineRule="exact"/>
        <w:rPr>
          <w:i/>
          <w:iCs/>
          <w:sz w:val="26"/>
          <w:szCs w:val="26"/>
          <w:lang w:val="en-US" w:bidi="ar-LB"/>
        </w:rPr>
      </w:pPr>
      <w:r w:rsidRPr="00430A0D">
        <w:rPr>
          <w:rFonts w:asciiTheme="majorBidi" w:hAnsiTheme="majorBidi"/>
          <w:i/>
          <w:iCs/>
          <w:sz w:val="26"/>
          <w:szCs w:val="26"/>
          <w:rtl/>
          <w:lang w:bidi="ar-LB"/>
        </w:rPr>
        <w:lastRenderedPageBreak/>
        <w:t xml:space="preserve">تنفيذ </w:t>
      </w:r>
      <w:r w:rsidR="00430A0D" w:rsidRPr="00430A0D">
        <w:rPr>
          <w:rFonts w:asciiTheme="majorBidi" w:hAnsiTheme="majorBidi"/>
          <w:i/>
          <w:iCs/>
          <w:sz w:val="26"/>
          <w:szCs w:val="26"/>
          <w:rtl/>
          <w:lang w:bidi="ar-LB"/>
        </w:rPr>
        <w:t xml:space="preserve">ورصد </w:t>
      </w:r>
      <w:r w:rsidRPr="00430A0D">
        <w:rPr>
          <w:rFonts w:asciiTheme="majorBidi" w:hAnsiTheme="majorBidi"/>
          <w:i/>
          <w:iCs/>
          <w:sz w:val="26"/>
          <w:szCs w:val="26"/>
          <w:rtl/>
          <w:lang w:bidi="ar-LB"/>
        </w:rPr>
        <w:t xml:space="preserve">المشروع </w:t>
      </w:r>
    </w:p>
    <w:p w14:paraId="3D2544E6" w14:textId="157FC9D9" w:rsidR="00A829D5" w:rsidRPr="008516DA"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 من أصل</w:t>
      </w:r>
      <w:r w:rsidR="008B479D">
        <w:rPr>
          <w:rFonts w:asciiTheme="majorBidi" w:hAnsiTheme="majorBidi" w:cstheme="majorBidi"/>
          <w:sz w:val="26"/>
          <w:szCs w:val="26"/>
          <w:rtl/>
          <w:lang w:bidi="ar-LB"/>
        </w:rPr>
        <w:t xml:space="preserve"> مبلغ</w:t>
      </w:r>
      <w:r>
        <w:rPr>
          <w:rFonts w:asciiTheme="majorBidi" w:hAnsiTheme="majorBidi" w:cstheme="majorBidi"/>
          <w:sz w:val="26"/>
          <w:szCs w:val="26"/>
          <w:rtl/>
          <w:lang w:bidi="ar-LB"/>
        </w:rPr>
        <w:t xml:space="preserve"> </w:t>
      </w:r>
      <w:r w:rsidR="00430A0D" w:rsidRPr="00562930">
        <w:rPr>
          <w:sz w:val="24"/>
          <w:szCs w:val="24"/>
          <w:lang w:bidi="ar-LB"/>
        </w:rPr>
        <w:t>4,505</w:t>
      </w:r>
      <w:r>
        <w:rPr>
          <w:rFonts w:asciiTheme="majorBidi" w:hAnsiTheme="majorBidi" w:cstheme="majorBidi"/>
          <w:sz w:val="26"/>
          <w:szCs w:val="26"/>
          <w:rtl/>
          <w:lang w:bidi="ar-LB"/>
        </w:rPr>
        <w:t xml:space="preserve"> </w:t>
      </w:r>
      <w:r w:rsidRPr="0003269A">
        <w:rPr>
          <w:rFonts w:asciiTheme="majorBidi" w:hAnsiTheme="majorBidi"/>
          <w:sz w:val="26"/>
          <w:szCs w:val="26"/>
          <w:rtl/>
          <w:lang w:bidi="ar-LB"/>
        </w:rPr>
        <w:t xml:space="preserve">دولارات أمريكية </w:t>
      </w:r>
      <w:r w:rsidR="00E77368">
        <w:rPr>
          <w:rFonts w:asciiTheme="majorBidi" w:hAnsiTheme="majorBidi"/>
          <w:sz w:val="26"/>
          <w:szCs w:val="26"/>
          <w:rtl/>
          <w:lang w:bidi="ar-LB"/>
        </w:rPr>
        <w:t>ال</w:t>
      </w:r>
      <w:r w:rsidRPr="0003269A">
        <w:rPr>
          <w:rFonts w:asciiTheme="majorBidi" w:hAnsiTheme="majorBidi"/>
          <w:sz w:val="26"/>
          <w:szCs w:val="26"/>
          <w:rtl/>
          <w:lang w:bidi="ar-LB"/>
        </w:rPr>
        <w:t>مخصص ل</w:t>
      </w:r>
      <w:r w:rsidR="008B479D">
        <w:rPr>
          <w:rFonts w:asciiTheme="majorBidi" w:hAnsiTheme="majorBidi"/>
          <w:sz w:val="26"/>
          <w:szCs w:val="26"/>
          <w:rtl/>
          <w:lang w:bidi="ar-LB"/>
        </w:rPr>
        <w:t>رصد</w:t>
      </w:r>
      <w:r w:rsidRPr="0003269A">
        <w:rPr>
          <w:rFonts w:asciiTheme="majorBidi" w:hAnsiTheme="majorBidi"/>
          <w:sz w:val="26"/>
          <w:szCs w:val="26"/>
          <w:rtl/>
          <w:lang w:bidi="ar-LB"/>
        </w:rPr>
        <w:t xml:space="preserve"> المشروع وتنسيقه، تم صرف</w:t>
      </w:r>
      <w:r>
        <w:rPr>
          <w:rFonts w:asciiTheme="majorBidi" w:hAnsiTheme="majorBidi"/>
          <w:sz w:val="26"/>
          <w:szCs w:val="26"/>
          <w:rtl/>
          <w:lang w:bidi="ar-LB"/>
        </w:rPr>
        <w:t xml:space="preserve"> </w:t>
      </w:r>
      <w:r w:rsidR="00430A0D" w:rsidRPr="00562930">
        <w:rPr>
          <w:sz w:val="24"/>
          <w:szCs w:val="24"/>
          <w:lang w:bidi="ar-LB"/>
        </w:rPr>
        <w:t>2,030</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sidR="00430A0D">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430A0D">
        <w:rPr>
          <w:rFonts w:asciiTheme="majorBidi" w:hAnsiTheme="majorBidi"/>
          <w:sz w:val="26"/>
          <w:szCs w:val="26"/>
          <w:rtl/>
          <w:lang w:bidi="ar-LB"/>
        </w:rPr>
        <w:t>ً</w:t>
      </w:r>
      <w:r w:rsidRPr="0003269A">
        <w:rPr>
          <w:rFonts w:asciiTheme="majorBidi" w:hAnsiTheme="majorBidi"/>
          <w:sz w:val="26"/>
          <w:szCs w:val="26"/>
          <w:rtl/>
          <w:lang w:bidi="ar-LB"/>
        </w:rPr>
        <w:t xml:space="preserve"> ل</w:t>
      </w:r>
      <w:r w:rsidR="008B479D">
        <w:rPr>
          <w:rFonts w:asciiTheme="majorBidi" w:hAnsiTheme="majorBidi"/>
          <w:sz w:val="26"/>
          <w:szCs w:val="26"/>
          <w:rtl/>
          <w:lang w:bidi="ar-LB"/>
        </w:rPr>
        <w:t>أغراض ا</w:t>
      </w:r>
      <w:r w:rsidRPr="0003269A">
        <w:rPr>
          <w:rFonts w:asciiTheme="majorBidi" w:hAnsiTheme="majorBidi"/>
          <w:sz w:val="26"/>
          <w:szCs w:val="26"/>
          <w:rtl/>
          <w:lang w:bidi="ar-LB"/>
        </w:rPr>
        <w:t>لسفر</w:t>
      </w:r>
      <w:r w:rsidRPr="0003269A">
        <w:rPr>
          <w:rFonts w:asciiTheme="majorBidi" w:hAnsiTheme="majorBidi" w:cstheme="majorBidi"/>
          <w:sz w:val="26"/>
          <w:szCs w:val="26"/>
          <w:lang w:bidi="ar-LB"/>
        </w:rPr>
        <w:t>.</w:t>
      </w:r>
    </w:p>
    <w:p w14:paraId="5A7B0382" w14:textId="00524BF3" w:rsidR="008516DA" w:rsidRPr="00147B72" w:rsidRDefault="008516DA" w:rsidP="00E77368">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sidRPr="00147B72">
        <w:rPr>
          <w:rFonts w:asciiTheme="majorBidi" w:hAnsiTheme="majorBidi"/>
          <w:sz w:val="26"/>
          <w:szCs w:val="26"/>
          <w:u w:val="single"/>
          <w:rtl/>
          <w:lang w:bidi="ar-LB"/>
        </w:rPr>
        <w:t>مستوى صرف الأموال</w:t>
      </w:r>
    </w:p>
    <w:p w14:paraId="64BA02EC" w14:textId="41DB83AB" w:rsidR="00A829D5" w:rsidRPr="008516DA"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 </w:t>
      </w:r>
      <w:r w:rsidR="004A1174">
        <w:rPr>
          <w:rFonts w:asciiTheme="majorBidi" w:hAnsiTheme="majorBidi"/>
          <w:sz w:val="26"/>
          <w:szCs w:val="26"/>
          <w:rtl/>
          <w:lang w:bidi="ar-LB"/>
        </w:rPr>
        <w:t>في</w:t>
      </w:r>
      <w:r w:rsidRPr="0003269A">
        <w:rPr>
          <w:rFonts w:asciiTheme="majorBidi" w:hAnsiTheme="majorBidi"/>
          <w:sz w:val="26"/>
          <w:szCs w:val="26"/>
          <w:rtl/>
          <w:lang w:bidi="ar-LB"/>
        </w:rPr>
        <w:t xml:space="preserve"> </w:t>
      </w:r>
      <w:r>
        <w:rPr>
          <w:rFonts w:asciiTheme="majorBidi" w:hAnsiTheme="majorBidi"/>
          <w:sz w:val="26"/>
          <w:szCs w:val="26"/>
          <w:rtl/>
          <w:lang w:bidi="ar-LB"/>
        </w:rPr>
        <w:t>آذار/</w:t>
      </w:r>
      <w:r w:rsidRPr="0003269A">
        <w:rPr>
          <w:rFonts w:asciiTheme="majorBidi" w:hAnsiTheme="majorBidi"/>
          <w:sz w:val="26"/>
          <w:szCs w:val="26"/>
          <w:rtl/>
          <w:lang w:bidi="ar-LB"/>
        </w:rPr>
        <w:t>مارس</w:t>
      </w:r>
      <w:r>
        <w:rPr>
          <w:rFonts w:asciiTheme="majorBidi" w:hAnsiTheme="majorBidi"/>
          <w:sz w:val="26"/>
          <w:szCs w:val="26"/>
          <w:rtl/>
          <w:lang w:bidi="ar-LB"/>
        </w:rPr>
        <w:t xml:space="preserve"> </w:t>
      </w:r>
      <w:r w:rsidR="00147B72" w:rsidRPr="00562930">
        <w:rPr>
          <w:sz w:val="24"/>
          <w:szCs w:val="24"/>
          <w:lang w:bidi="ar-LB"/>
        </w:rPr>
        <w:t>2024</w:t>
      </w:r>
      <w:r>
        <w:rPr>
          <w:rFonts w:asciiTheme="majorBidi" w:hAnsiTheme="majorBidi"/>
          <w:sz w:val="26"/>
          <w:szCs w:val="26"/>
          <w:rtl/>
          <w:lang w:bidi="ar-LB"/>
        </w:rPr>
        <w:t>، من أصل</w:t>
      </w:r>
      <w:r w:rsidR="004A1174">
        <w:rPr>
          <w:rFonts w:asciiTheme="majorBidi" w:hAnsiTheme="majorBidi"/>
          <w:sz w:val="26"/>
          <w:szCs w:val="26"/>
          <w:rtl/>
          <w:lang w:bidi="ar-LB"/>
        </w:rPr>
        <w:t xml:space="preserve"> مبلغ</w:t>
      </w:r>
      <w:r>
        <w:rPr>
          <w:rFonts w:asciiTheme="majorBidi" w:hAnsiTheme="majorBidi"/>
          <w:sz w:val="26"/>
          <w:szCs w:val="26"/>
          <w:rtl/>
          <w:lang w:bidi="ar-LB"/>
        </w:rPr>
        <w:t xml:space="preserve"> </w:t>
      </w:r>
      <w:r w:rsidR="00147B72" w:rsidRPr="00562930">
        <w:rPr>
          <w:sz w:val="24"/>
          <w:szCs w:val="24"/>
          <w:lang w:bidi="ar-LB"/>
        </w:rPr>
        <w:t>126,140</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sidR="00147B72">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147B72">
        <w:rPr>
          <w:rFonts w:asciiTheme="majorBidi" w:hAnsiTheme="majorBidi"/>
          <w:sz w:val="26"/>
          <w:szCs w:val="26"/>
          <w:rtl/>
          <w:lang w:bidi="ar-LB"/>
        </w:rPr>
        <w:t>ً</w:t>
      </w:r>
      <w:r w:rsidRPr="0003269A">
        <w:rPr>
          <w:rFonts w:asciiTheme="majorBidi" w:hAnsiTheme="majorBidi"/>
          <w:sz w:val="26"/>
          <w:szCs w:val="26"/>
          <w:rtl/>
          <w:lang w:bidi="ar-LB"/>
        </w:rPr>
        <w:t xml:space="preserve"> تمت الموافقة عليه حتى الآن، </w:t>
      </w:r>
      <w:r w:rsidR="004A1174">
        <w:rPr>
          <w:rFonts w:asciiTheme="majorBidi" w:hAnsiTheme="majorBidi"/>
          <w:sz w:val="26"/>
          <w:szCs w:val="26"/>
          <w:rtl/>
          <w:lang w:bidi="ar-LB"/>
        </w:rPr>
        <w:t xml:space="preserve">كان قد </w:t>
      </w:r>
      <w:r w:rsidRPr="0003269A">
        <w:rPr>
          <w:rFonts w:asciiTheme="majorBidi" w:hAnsiTheme="majorBidi"/>
          <w:sz w:val="26"/>
          <w:szCs w:val="26"/>
          <w:rtl/>
          <w:lang w:bidi="ar-LB"/>
        </w:rPr>
        <w:t>تم صرف</w:t>
      </w:r>
      <w:r>
        <w:rPr>
          <w:rFonts w:asciiTheme="majorBidi" w:hAnsiTheme="majorBidi"/>
          <w:sz w:val="26"/>
          <w:szCs w:val="26"/>
          <w:rtl/>
          <w:lang w:bidi="ar-LB"/>
        </w:rPr>
        <w:t xml:space="preserve">  </w:t>
      </w:r>
      <w:r w:rsidR="00AA27CC" w:rsidRPr="00562930">
        <w:rPr>
          <w:sz w:val="24"/>
          <w:szCs w:val="24"/>
          <w:lang w:bidi="ar-LB"/>
        </w:rPr>
        <w:t>121,154</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sidR="00AA27CC">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AA27CC">
        <w:rPr>
          <w:rFonts w:asciiTheme="majorBidi" w:hAnsiTheme="majorBidi"/>
          <w:sz w:val="26"/>
          <w:szCs w:val="26"/>
          <w:rtl/>
          <w:lang w:bidi="ar-LB"/>
        </w:rPr>
        <w:t>ً</w:t>
      </w:r>
      <w:r w:rsidRPr="0003269A">
        <w:rPr>
          <w:rFonts w:asciiTheme="majorBidi" w:hAnsiTheme="majorBidi"/>
          <w:sz w:val="26"/>
          <w:szCs w:val="26"/>
          <w:rtl/>
          <w:lang w:bidi="ar-LB"/>
        </w:rPr>
        <w:t xml:space="preserve"> (</w:t>
      </w:r>
      <w:r w:rsidR="00AA27CC" w:rsidRPr="00562930">
        <w:rPr>
          <w:sz w:val="24"/>
          <w:szCs w:val="24"/>
          <w:lang w:bidi="ar-LB"/>
        </w:rPr>
        <w:t>96</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في المائة). </w:t>
      </w:r>
      <w:r w:rsidR="004A1174">
        <w:rPr>
          <w:rFonts w:asciiTheme="majorBidi" w:hAnsiTheme="majorBidi"/>
          <w:sz w:val="26"/>
          <w:szCs w:val="26"/>
          <w:rtl/>
          <w:lang w:bidi="ar-LB"/>
        </w:rPr>
        <w:t>و</w:t>
      </w:r>
      <w:r w:rsidRPr="0003269A">
        <w:rPr>
          <w:rFonts w:asciiTheme="majorBidi" w:hAnsiTheme="majorBidi"/>
          <w:sz w:val="26"/>
          <w:szCs w:val="26"/>
          <w:rtl/>
          <w:lang w:bidi="ar-LB"/>
        </w:rPr>
        <w:t>سي</w:t>
      </w:r>
      <w:r w:rsidR="004A1174">
        <w:rPr>
          <w:rFonts w:asciiTheme="majorBidi" w:hAnsiTheme="majorBidi"/>
          <w:sz w:val="26"/>
          <w:szCs w:val="26"/>
          <w:rtl/>
          <w:lang w:bidi="ar-LB"/>
        </w:rPr>
        <w:t>جري</w:t>
      </w:r>
      <w:r w:rsidRPr="0003269A">
        <w:rPr>
          <w:rFonts w:asciiTheme="majorBidi" w:hAnsiTheme="majorBidi"/>
          <w:sz w:val="26"/>
          <w:szCs w:val="26"/>
          <w:rtl/>
          <w:lang w:bidi="ar-LB"/>
        </w:rPr>
        <w:t xml:space="preserve"> صرف الرصيد البالغ</w:t>
      </w:r>
      <w:r>
        <w:rPr>
          <w:rFonts w:asciiTheme="majorBidi" w:hAnsiTheme="majorBidi"/>
          <w:sz w:val="26"/>
          <w:szCs w:val="26"/>
          <w:rtl/>
          <w:lang w:bidi="ar-LB"/>
        </w:rPr>
        <w:t xml:space="preserve"> </w:t>
      </w:r>
      <w:r w:rsidR="00AA27CC" w:rsidRPr="00562930">
        <w:rPr>
          <w:sz w:val="24"/>
          <w:szCs w:val="24"/>
          <w:lang w:bidi="ar-LB"/>
        </w:rPr>
        <w:t>4,986</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sidR="00AA27CC">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AA27CC">
        <w:rPr>
          <w:rFonts w:asciiTheme="majorBidi" w:hAnsiTheme="majorBidi"/>
          <w:sz w:val="26"/>
          <w:szCs w:val="26"/>
          <w:rtl/>
          <w:lang w:bidi="ar-LB"/>
        </w:rPr>
        <w:t>ً</w:t>
      </w:r>
      <w:r w:rsidRPr="0003269A">
        <w:rPr>
          <w:rFonts w:asciiTheme="majorBidi" w:hAnsiTheme="majorBidi"/>
          <w:sz w:val="26"/>
          <w:szCs w:val="26"/>
          <w:rtl/>
          <w:lang w:bidi="ar-LB"/>
        </w:rPr>
        <w:t xml:space="preserve"> في عام</w:t>
      </w:r>
      <w:r>
        <w:rPr>
          <w:rFonts w:asciiTheme="majorBidi" w:hAnsiTheme="majorBidi"/>
          <w:sz w:val="26"/>
          <w:szCs w:val="26"/>
          <w:rtl/>
          <w:lang w:bidi="ar-LB"/>
        </w:rPr>
        <w:t xml:space="preserve"> </w:t>
      </w:r>
      <w:r w:rsidR="00AA27CC" w:rsidRPr="00562930">
        <w:rPr>
          <w:sz w:val="24"/>
          <w:szCs w:val="24"/>
          <w:lang w:bidi="ar-LB"/>
        </w:rPr>
        <w:t>2024</w:t>
      </w:r>
      <w:r>
        <w:rPr>
          <w:rFonts w:asciiTheme="majorBidi" w:hAnsiTheme="majorBidi"/>
          <w:sz w:val="26"/>
          <w:szCs w:val="26"/>
          <w:rtl/>
          <w:lang w:bidi="ar-LB"/>
        </w:rPr>
        <w:t>.</w:t>
      </w:r>
    </w:p>
    <w:p w14:paraId="20D9B8CB" w14:textId="1C7607CF" w:rsidR="008516DA" w:rsidRPr="00CA1963" w:rsidRDefault="008516DA" w:rsidP="00E77368">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sidRPr="00CA1963">
        <w:rPr>
          <w:rFonts w:asciiTheme="majorBidi" w:hAnsiTheme="majorBidi"/>
          <w:sz w:val="26"/>
          <w:szCs w:val="26"/>
          <w:u w:val="single"/>
          <w:rtl/>
          <w:lang w:bidi="ar-LB"/>
        </w:rPr>
        <w:t>خطة التنفيذ للشريحة الثانية من المرحلة الثانية من خطة إدارة إزالة المواد الهيدروكلوروفلوروكربونية</w:t>
      </w:r>
    </w:p>
    <w:p w14:paraId="45B33D3E" w14:textId="5F43C603" w:rsidR="008516DA" w:rsidRPr="008516DA"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سي</w:t>
      </w:r>
      <w:r w:rsidR="00892941">
        <w:rPr>
          <w:rFonts w:asciiTheme="majorBidi" w:hAnsiTheme="majorBidi"/>
          <w:sz w:val="26"/>
          <w:szCs w:val="26"/>
          <w:rtl/>
          <w:lang w:bidi="ar-LB"/>
        </w:rPr>
        <w:t>جري</w:t>
      </w:r>
      <w:r>
        <w:rPr>
          <w:rFonts w:asciiTheme="majorBidi" w:hAnsiTheme="majorBidi"/>
          <w:sz w:val="26"/>
          <w:szCs w:val="26"/>
          <w:rtl/>
          <w:lang w:bidi="ar-LB"/>
        </w:rPr>
        <w:t xml:space="preserve"> </w:t>
      </w:r>
      <w:r w:rsidRPr="0003269A">
        <w:rPr>
          <w:rFonts w:asciiTheme="majorBidi" w:hAnsiTheme="majorBidi"/>
          <w:sz w:val="26"/>
          <w:szCs w:val="26"/>
          <w:rtl/>
          <w:lang w:bidi="ar-LB"/>
        </w:rPr>
        <w:t>تنفيذ الأنشطة التالية في الفترة ما بين</w:t>
      </w:r>
      <w:r>
        <w:rPr>
          <w:rFonts w:asciiTheme="majorBidi" w:hAnsiTheme="majorBidi"/>
          <w:sz w:val="26"/>
          <w:szCs w:val="26"/>
          <w:rtl/>
          <w:lang w:bidi="ar-LB"/>
        </w:rPr>
        <w:t xml:space="preserve"> حزيران/</w:t>
      </w:r>
      <w:r w:rsidR="006C288A">
        <w:rPr>
          <w:rFonts w:asciiTheme="majorBidi" w:hAnsiTheme="majorBidi"/>
          <w:sz w:val="26"/>
          <w:szCs w:val="26"/>
          <w:rtl/>
          <w:lang w:bidi="ar-LB"/>
        </w:rPr>
        <w:t>يونيو</w:t>
      </w:r>
      <w:r>
        <w:rPr>
          <w:rFonts w:asciiTheme="majorBidi" w:hAnsiTheme="majorBidi"/>
          <w:sz w:val="26"/>
          <w:szCs w:val="26"/>
          <w:rtl/>
          <w:lang w:bidi="ar-LB"/>
        </w:rPr>
        <w:t xml:space="preserve"> </w:t>
      </w:r>
      <w:r w:rsidR="00CA1963" w:rsidRPr="00562930">
        <w:rPr>
          <w:sz w:val="24"/>
          <w:szCs w:val="24"/>
          <w:lang w:bidi="ar-LB"/>
        </w:rPr>
        <w:t>2024</w:t>
      </w:r>
      <w:r>
        <w:rPr>
          <w:rFonts w:asciiTheme="majorBidi" w:hAnsiTheme="majorBidi"/>
          <w:sz w:val="26"/>
          <w:szCs w:val="26"/>
          <w:rtl/>
          <w:lang w:bidi="ar-LB"/>
        </w:rPr>
        <w:t xml:space="preserve"> وكانون الأول/ديسمبر</w:t>
      </w:r>
      <w:r w:rsidR="00CA1963" w:rsidRPr="00562930">
        <w:rPr>
          <w:sz w:val="24"/>
          <w:szCs w:val="24"/>
          <w:lang w:bidi="ar-LB"/>
        </w:rPr>
        <w:t>2026</w:t>
      </w:r>
      <w:r w:rsidR="00CA1963">
        <w:rPr>
          <w:sz w:val="24"/>
          <w:szCs w:val="24"/>
          <w:rtl/>
          <w:lang w:bidi="ar-LB"/>
        </w:rPr>
        <w:t>:</w:t>
      </w:r>
    </w:p>
    <w:p w14:paraId="51D1C79D" w14:textId="08F1284F" w:rsidR="00A829D5" w:rsidRPr="00E35B1D" w:rsidRDefault="00E35B1D" w:rsidP="00B62CD5">
      <w:pPr>
        <w:pStyle w:val="StyleHeader4Para4Left0Firstline0"/>
        <w:widowControl/>
        <w:numPr>
          <w:ilvl w:val="0"/>
          <w:numId w:val="13"/>
        </w:numPr>
        <w:tabs>
          <w:tab w:val="clear" w:pos="2880"/>
          <w:tab w:val="clear" w:pos="5760"/>
          <w:tab w:val="left" w:pos="713"/>
        </w:tabs>
        <w:bidi/>
        <w:spacing w:after="120" w:line="360" w:lineRule="exact"/>
        <w:ind w:left="1440" w:hanging="634"/>
        <w:rPr>
          <w:sz w:val="26"/>
          <w:szCs w:val="26"/>
          <w:lang w:val="en-US" w:bidi="ar-LB"/>
        </w:rPr>
      </w:pPr>
      <w:r w:rsidRPr="0003269A">
        <w:rPr>
          <w:rFonts w:asciiTheme="majorBidi" w:hAnsiTheme="majorBidi"/>
          <w:sz w:val="26"/>
          <w:szCs w:val="26"/>
          <w:rtl/>
          <w:lang w:bidi="ar-LB"/>
        </w:rPr>
        <w:t>السياسات والتشريعات: تحديث ومواءمة اللوائح على مستوى الكيان الإداري لمقدمي الخدمات المعتمدين ل</w:t>
      </w:r>
      <w:r w:rsidR="00A5201F">
        <w:rPr>
          <w:rFonts w:asciiTheme="majorBidi" w:hAnsiTheme="majorBidi"/>
          <w:sz w:val="26"/>
          <w:szCs w:val="26"/>
          <w:rtl/>
          <w:lang w:bidi="ar-LB"/>
        </w:rPr>
        <w:t>اشتراط الا</w:t>
      </w:r>
      <w:r w:rsidRPr="0003269A">
        <w:rPr>
          <w:rFonts w:asciiTheme="majorBidi" w:hAnsiTheme="majorBidi"/>
          <w:sz w:val="26"/>
          <w:szCs w:val="26"/>
          <w:rtl/>
          <w:lang w:bidi="ar-LB"/>
        </w:rPr>
        <w:t>ح</w:t>
      </w:r>
      <w:r w:rsidR="00A5201F">
        <w:rPr>
          <w:rFonts w:asciiTheme="majorBidi" w:hAnsiTheme="majorBidi"/>
          <w:sz w:val="26"/>
          <w:szCs w:val="26"/>
          <w:rtl/>
          <w:lang w:bidi="ar-LB"/>
        </w:rPr>
        <w:t>ت</w:t>
      </w:r>
      <w:r w:rsidRPr="0003269A">
        <w:rPr>
          <w:rFonts w:asciiTheme="majorBidi" w:hAnsiTheme="majorBidi"/>
          <w:sz w:val="26"/>
          <w:szCs w:val="26"/>
          <w:rtl/>
          <w:lang w:bidi="ar-LB"/>
        </w:rPr>
        <w:t>ف</w:t>
      </w:r>
      <w:r w:rsidR="00A5201F">
        <w:rPr>
          <w:rFonts w:asciiTheme="majorBidi" w:hAnsiTheme="majorBidi"/>
          <w:sz w:val="26"/>
          <w:szCs w:val="26"/>
          <w:rtl/>
          <w:lang w:bidi="ar-LB"/>
        </w:rPr>
        <w:t>ا</w:t>
      </w:r>
      <w:r w:rsidRPr="0003269A">
        <w:rPr>
          <w:rFonts w:asciiTheme="majorBidi" w:hAnsiTheme="majorBidi"/>
          <w:sz w:val="26"/>
          <w:szCs w:val="26"/>
          <w:rtl/>
          <w:lang w:bidi="ar-LB"/>
        </w:rPr>
        <w:t xml:space="preserve">ظ </w:t>
      </w:r>
      <w:r w:rsidR="00A5201F" w:rsidRPr="0003269A">
        <w:rPr>
          <w:rFonts w:asciiTheme="majorBidi" w:hAnsiTheme="majorBidi"/>
          <w:sz w:val="26"/>
          <w:szCs w:val="26"/>
          <w:rtl/>
          <w:lang w:bidi="ar-LB"/>
        </w:rPr>
        <w:t xml:space="preserve">الإلزامي </w:t>
      </w:r>
      <w:r w:rsidR="00A5201F">
        <w:rPr>
          <w:rFonts w:asciiTheme="majorBidi" w:hAnsiTheme="majorBidi"/>
          <w:sz w:val="26"/>
          <w:szCs w:val="26"/>
          <w:rtl/>
          <w:lang w:bidi="ar-LB"/>
        </w:rPr>
        <w:t>ب</w:t>
      </w:r>
      <w:r w:rsidRPr="0003269A">
        <w:rPr>
          <w:rFonts w:asciiTheme="majorBidi" w:hAnsiTheme="majorBidi"/>
          <w:sz w:val="26"/>
          <w:szCs w:val="26"/>
          <w:rtl/>
          <w:lang w:bidi="ar-LB"/>
        </w:rPr>
        <w:t xml:space="preserve">السجلات، واستبدال المعدات في الوقت المناسب، وجمع </w:t>
      </w:r>
      <w:r w:rsidR="00A5201F">
        <w:rPr>
          <w:rFonts w:asciiTheme="majorBidi" w:hAnsiTheme="majorBidi"/>
          <w:sz w:val="26"/>
          <w:szCs w:val="26"/>
          <w:rtl/>
          <w:lang w:bidi="ar-LB"/>
        </w:rPr>
        <w:t>غازات الت</w:t>
      </w:r>
      <w:r w:rsidRPr="0003269A">
        <w:rPr>
          <w:rFonts w:asciiTheme="majorBidi" w:hAnsiTheme="majorBidi"/>
          <w:sz w:val="26"/>
          <w:szCs w:val="26"/>
          <w:rtl/>
          <w:lang w:bidi="ar-LB"/>
        </w:rPr>
        <w:t>بر</w:t>
      </w:r>
      <w:r w:rsidR="00A5201F">
        <w:rPr>
          <w:rFonts w:asciiTheme="majorBidi" w:hAnsiTheme="majorBidi"/>
          <w:sz w:val="26"/>
          <w:szCs w:val="26"/>
          <w:rtl/>
          <w:lang w:bidi="ar-LB"/>
        </w:rPr>
        <w:t>ي</w:t>
      </w:r>
      <w:r w:rsidRPr="0003269A">
        <w:rPr>
          <w:rFonts w:asciiTheme="majorBidi" w:hAnsiTheme="majorBidi"/>
          <w:sz w:val="26"/>
          <w:szCs w:val="26"/>
          <w:rtl/>
          <w:lang w:bidi="ar-LB"/>
        </w:rPr>
        <w:t>د وإعادة تدويرها، واستخدام بدائل المواد المستنفدة للأوزون (</w:t>
      </w:r>
      <w:r w:rsidR="00A51424" w:rsidRPr="00562930">
        <w:rPr>
          <w:sz w:val="24"/>
          <w:szCs w:val="24"/>
          <w:lang w:bidi="ar-LB"/>
        </w:rPr>
        <w:t>27,072</w:t>
      </w:r>
      <w:r>
        <w:rPr>
          <w:rFonts w:asciiTheme="majorBidi" w:hAnsiTheme="majorBidi"/>
          <w:sz w:val="26"/>
          <w:szCs w:val="26"/>
          <w:rtl/>
          <w:lang w:bidi="ar-LB"/>
        </w:rPr>
        <w:t xml:space="preserve"> </w:t>
      </w:r>
      <w:r w:rsidRPr="0003269A">
        <w:rPr>
          <w:rFonts w:asciiTheme="majorBidi" w:hAnsiTheme="majorBidi"/>
          <w:sz w:val="26"/>
          <w:szCs w:val="26"/>
          <w:rtl/>
          <w:lang w:bidi="ar-LB"/>
        </w:rPr>
        <w:t>دولار</w:t>
      </w:r>
      <w:r w:rsidR="00A51424">
        <w:rPr>
          <w:rFonts w:asciiTheme="majorBidi" w:hAnsiTheme="majorBidi"/>
          <w:sz w:val="26"/>
          <w:szCs w:val="26"/>
          <w:rtl/>
          <w:lang w:bidi="ar-LB"/>
        </w:rPr>
        <w:t>اً</w:t>
      </w:r>
      <w:r w:rsidRPr="0003269A">
        <w:rPr>
          <w:rFonts w:asciiTheme="majorBidi" w:hAnsiTheme="majorBidi"/>
          <w:sz w:val="26"/>
          <w:szCs w:val="26"/>
          <w:rtl/>
          <w:lang w:bidi="ar-LB"/>
        </w:rPr>
        <w:t xml:space="preserve"> أمريكي</w:t>
      </w:r>
      <w:r w:rsidR="00A51424">
        <w:rPr>
          <w:rFonts w:asciiTheme="majorBidi" w:hAnsiTheme="majorBidi"/>
          <w:sz w:val="26"/>
          <w:szCs w:val="26"/>
          <w:rtl/>
          <w:lang w:bidi="ar-LB"/>
        </w:rPr>
        <w:t>اً</w:t>
      </w:r>
      <w:r w:rsidRPr="0003269A">
        <w:rPr>
          <w:rFonts w:asciiTheme="majorBidi" w:hAnsiTheme="majorBidi"/>
          <w:sz w:val="26"/>
          <w:szCs w:val="26"/>
          <w:rtl/>
          <w:lang w:bidi="ar-LB"/>
        </w:rPr>
        <w:t>)؛</w:t>
      </w:r>
    </w:p>
    <w:p w14:paraId="5432B42C" w14:textId="752CC344" w:rsidR="00E35B1D" w:rsidRPr="00E35B1D" w:rsidRDefault="00E35B1D" w:rsidP="00B62CD5">
      <w:pPr>
        <w:pStyle w:val="StyleHeader4Para4Left0Firstline0"/>
        <w:widowControl/>
        <w:numPr>
          <w:ilvl w:val="0"/>
          <w:numId w:val="13"/>
        </w:numPr>
        <w:tabs>
          <w:tab w:val="clear" w:pos="2880"/>
          <w:tab w:val="clear" w:pos="5760"/>
          <w:tab w:val="left" w:pos="713"/>
        </w:tabs>
        <w:bidi/>
        <w:spacing w:after="120" w:line="360" w:lineRule="exact"/>
        <w:ind w:left="1440" w:hanging="630"/>
        <w:rPr>
          <w:sz w:val="26"/>
          <w:szCs w:val="26"/>
          <w:lang w:val="en-US" w:bidi="ar-LB"/>
        </w:rPr>
      </w:pPr>
      <w:r w:rsidRPr="0003269A">
        <w:rPr>
          <w:rFonts w:asciiTheme="majorBidi" w:hAnsiTheme="majorBidi"/>
          <w:sz w:val="26"/>
          <w:szCs w:val="26"/>
          <w:rtl/>
          <w:lang w:bidi="ar-LB"/>
        </w:rPr>
        <w:t xml:space="preserve">بناء القدرات المتعلقة بالإنفاذ وأنشطة قطاع </w:t>
      </w:r>
      <w:r w:rsidR="00A34B3D">
        <w:rPr>
          <w:rFonts w:asciiTheme="majorBidi" w:hAnsiTheme="majorBidi"/>
          <w:sz w:val="26"/>
          <w:szCs w:val="26"/>
          <w:rtl/>
          <w:lang w:bidi="ar-LB"/>
        </w:rPr>
        <w:t>التبريد وتكييف الهواء</w:t>
      </w:r>
      <w:r w:rsidRPr="0003269A">
        <w:rPr>
          <w:rFonts w:asciiTheme="majorBidi" w:hAnsiTheme="majorBidi"/>
          <w:sz w:val="26"/>
          <w:szCs w:val="26"/>
          <w:rtl/>
          <w:lang w:bidi="ar-LB"/>
        </w:rPr>
        <w:t>: تدريب</w:t>
      </w:r>
      <w:r>
        <w:rPr>
          <w:rFonts w:asciiTheme="majorBidi" w:hAnsiTheme="majorBidi"/>
          <w:sz w:val="26"/>
          <w:szCs w:val="26"/>
          <w:rtl/>
          <w:lang w:bidi="ar-LB"/>
        </w:rPr>
        <w:t xml:space="preserve"> </w:t>
      </w:r>
      <w:r w:rsidR="00304E17" w:rsidRPr="00562930">
        <w:rPr>
          <w:sz w:val="24"/>
          <w:szCs w:val="24"/>
          <w:lang w:bidi="ar-LB"/>
        </w:rPr>
        <w:t>16</w:t>
      </w:r>
      <w:r>
        <w:rPr>
          <w:rFonts w:asciiTheme="majorBidi" w:hAnsiTheme="majorBidi"/>
          <w:sz w:val="26"/>
          <w:szCs w:val="26"/>
          <w:rtl/>
          <w:lang w:bidi="ar-LB"/>
        </w:rPr>
        <w:t xml:space="preserve"> </w:t>
      </w:r>
      <w:r w:rsidRPr="0003269A">
        <w:rPr>
          <w:rFonts w:asciiTheme="majorBidi" w:hAnsiTheme="majorBidi"/>
          <w:sz w:val="26"/>
          <w:szCs w:val="26"/>
          <w:rtl/>
          <w:lang w:bidi="ar-LB"/>
        </w:rPr>
        <w:t>موظفاً جمركياً؛ و</w:t>
      </w:r>
      <w:r w:rsidR="00A34B3D">
        <w:rPr>
          <w:rFonts w:asciiTheme="majorBidi" w:hAnsiTheme="majorBidi"/>
          <w:sz w:val="26"/>
          <w:szCs w:val="26"/>
          <w:rtl/>
          <w:lang w:bidi="ar-LB"/>
        </w:rPr>
        <w:t>عقد حلق</w:t>
      </w:r>
      <w:r w:rsidRPr="0003269A">
        <w:rPr>
          <w:rFonts w:asciiTheme="majorBidi" w:hAnsiTheme="majorBidi"/>
          <w:sz w:val="26"/>
          <w:szCs w:val="26"/>
          <w:rtl/>
          <w:lang w:bidi="ar-LB"/>
        </w:rPr>
        <w:t>تي عمل لتدريب</w:t>
      </w:r>
      <w:r>
        <w:rPr>
          <w:rFonts w:asciiTheme="majorBidi" w:hAnsiTheme="majorBidi"/>
          <w:sz w:val="26"/>
          <w:szCs w:val="26"/>
          <w:rtl/>
          <w:lang w:bidi="ar-LB"/>
        </w:rPr>
        <w:t xml:space="preserve"> </w:t>
      </w:r>
      <w:r w:rsidR="00304E17" w:rsidRPr="00562930">
        <w:rPr>
          <w:sz w:val="24"/>
          <w:szCs w:val="24"/>
          <w:lang w:bidi="ar-LB"/>
        </w:rPr>
        <w:t>20</w:t>
      </w:r>
      <w:r>
        <w:rPr>
          <w:rFonts w:asciiTheme="majorBidi" w:hAnsiTheme="majorBidi"/>
          <w:sz w:val="26"/>
          <w:szCs w:val="26"/>
          <w:rtl/>
          <w:lang w:bidi="ar-LB"/>
        </w:rPr>
        <w:t xml:space="preserve"> </w:t>
      </w:r>
      <w:r w:rsidRPr="0003269A">
        <w:rPr>
          <w:rFonts w:asciiTheme="majorBidi" w:hAnsiTheme="majorBidi"/>
          <w:sz w:val="26"/>
          <w:szCs w:val="26"/>
          <w:rtl/>
          <w:lang w:bidi="ar-LB"/>
        </w:rPr>
        <w:t>مدربا</w:t>
      </w:r>
      <w:r w:rsidR="00304E17">
        <w:rPr>
          <w:rFonts w:asciiTheme="majorBidi" w:hAnsiTheme="majorBidi"/>
          <w:sz w:val="26"/>
          <w:szCs w:val="26"/>
          <w:rtl/>
          <w:lang w:bidi="ar-LB"/>
        </w:rPr>
        <w:t>ً</w:t>
      </w:r>
      <w:r w:rsidRPr="0003269A">
        <w:rPr>
          <w:rFonts w:asciiTheme="majorBidi" w:hAnsiTheme="majorBidi"/>
          <w:sz w:val="26"/>
          <w:szCs w:val="26"/>
          <w:rtl/>
          <w:lang w:bidi="ar-LB"/>
        </w:rPr>
        <w:t xml:space="preserve"> على ممارسات التبريد الجيدة، والاستخدام الآمن للبدائل ذات القدرة المنخفضة على إحداث الاحترار العالمي، وكفاءة استخدام الطاقة، واللوائح المتعلقة بالغازات المفلورة؛ و</w:t>
      </w:r>
      <w:r w:rsidR="00A34B3D">
        <w:rPr>
          <w:rFonts w:asciiTheme="majorBidi" w:hAnsiTheme="majorBidi"/>
          <w:sz w:val="26"/>
          <w:szCs w:val="26"/>
          <w:rtl/>
          <w:lang w:bidi="ar-LB"/>
        </w:rPr>
        <w:t xml:space="preserve">تنظيم </w:t>
      </w:r>
      <w:r w:rsidRPr="0003269A">
        <w:rPr>
          <w:rFonts w:asciiTheme="majorBidi" w:hAnsiTheme="majorBidi"/>
          <w:sz w:val="26"/>
          <w:szCs w:val="26"/>
          <w:rtl/>
          <w:lang w:bidi="ar-LB"/>
        </w:rPr>
        <w:t xml:space="preserve">أربع </w:t>
      </w:r>
      <w:r w:rsidR="00A34B3D">
        <w:rPr>
          <w:rFonts w:asciiTheme="majorBidi" w:hAnsiTheme="majorBidi"/>
          <w:sz w:val="26"/>
          <w:szCs w:val="26"/>
          <w:rtl/>
          <w:lang w:bidi="ar-LB"/>
        </w:rPr>
        <w:t>حلقات</w:t>
      </w:r>
      <w:r w:rsidRPr="0003269A">
        <w:rPr>
          <w:rFonts w:asciiTheme="majorBidi" w:hAnsiTheme="majorBidi"/>
          <w:sz w:val="26"/>
          <w:szCs w:val="26"/>
          <w:rtl/>
          <w:lang w:bidi="ar-LB"/>
        </w:rPr>
        <w:t xml:space="preserve"> عمل لتدريب واعتماد</w:t>
      </w:r>
      <w:r>
        <w:rPr>
          <w:rFonts w:asciiTheme="majorBidi" w:hAnsiTheme="majorBidi"/>
          <w:sz w:val="26"/>
          <w:szCs w:val="26"/>
          <w:rtl/>
          <w:lang w:bidi="ar-LB"/>
        </w:rPr>
        <w:t xml:space="preserve"> </w:t>
      </w:r>
      <w:r w:rsidR="00304E17" w:rsidRPr="00562930">
        <w:rPr>
          <w:sz w:val="24"/>
          <w:szCs w:val="24"/>
          <w:lang w:bidi="ar-LB"/>
        </w:rPr>
        <w:t>100</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من </w:t>
      </w:r>
      <w:r w:rsidR="00A34B3D">
        <w:rPr>
          <w:rFonts w:asciiTheme="majorBidi" w:hAnsiTheme="majorBidi"/>
          <w:sz w:val="26"/>
          <w:szCs w:val="26"/>
          <w:rtl/>
          <w:lang w:bidi="ar-LB"/>
        </w:rPr>
        <w:t>تق</w:t>
      </w:r>
      <w:r w:rsidRPr="0003269A">
        <w:rPr>
          <w:rFonts w:asciiTheme="majorBidi" w:hAnsiTheme="majorBidi"/>
          <w:sz w:val="26"/>
          <w:szCs w:val="26"/>
          <w:rtl/>
          <w:lang w:bidi="ar-LB"/>
        </w:rPr>
        <w:t xml:space="preserve">نيي </w:t>
      </w:r>
      <w:r w:rsidR="00A34B3D">
        <w:rPr>
          <w:rFonts w:asciiTheme="majorBidi" w:hAnsiTheme="majorBidi"/>
          <w:sz w:val="26"/>
          <w:szCs w:val="26"/>
          <w:rtl/>
          <w:lang w:bidi="ar-LB"/>
        </w:rPr>
        <w:t>التبريد وتكييف الهواء</w:t>
      </w:r>
      <w:r w:rsidR="00A34B3D" w:rsidRPr="0003269A">
        <w:rPr>
          <w:rFonts w:asciiTheme="majorBidi" w:hAnsiTheme="majorBidi"/>
          <w:sz w:val="26"/>
          <w:szCs w:val="26"/>
          <w:rtl/>
          <w:lang w:bidi="ar-LB"/>
        </w:rPr>
        <w:t xml:space="preserve"> </w:t>
      </w:r>
      <w:r w:rsidRPr="0003269A">
        <w:rPr>
          <w:rFonts w:asciiTheme="majorBidi" w:hAnsiTheme="majorBidi"/>
          <w:sz w:val="26"/>
          <w:szCs w:val="26"/>
          <w:rtl/>
          <w:lang w:bidi="ar-LB"/>
        </w:rPr>
        <w:t xml:space="preserve">على ممارسات التبريد الجيدة؛ وتدريب أربعة مفتشين بيئيين على </w:t>
      </w:r>
      <w:r w:rsidR="00A34B3D">
        <w:rPr>
          <w:rFonts w:asciiTheme="majorBidi" w:hAnsiTheme="majorBidi"/>
          <w:sz w:val="26"/>
          <w:szCs w:val="26"/>
          <w:rtl/>
          <w:lang w:bidi="ar-LB"/>
        </w:rPr>
        <w:t>ال</w:t>
      </w:r>
      <w:r w:rsidRPr="0003269A">
        <w:rPr>
          <w:rFonts w:asciiTheme="majorBidi" w:hAnsiTheme="majorBidi"/>
          <w:sz w:val="26"/>
          <w:szCs w:val="26"/>
          <w:rtl/>
          <w:lang w:bidi="ar-LB"/>
        </w:rPr>
        <w:t>تشريعات و</w:t>
      </w:r>
      <w:r w:rsidR="00A34B3D">
        <w:rPr>
          <w:rFonts w:asciiTheme="majorBidi" w:hAnsiTheme="majorBidi"/>
          <w:sz w:val="26"/>
          <w:szCs w:val="26"/>
          <w:rtl/>
          <w:lang w:bidi="ar-LB"/>
        </w:rPr>
        <w:t>ال</w:t>
      </w:r>
      <w:r w:rsidRPr="0003269A">
        <w:rPr>
          <w:rFonts w:asciiTheme="majorBidi" w:hAnsiTheme="majorBidi"/>
          <w:sz w:val="26"/>
          <w:szCs w:val="26"/>
          <w:rtl/>
          <w:lang w:bidi="ar-LB"/>
        </w:rPr>
        <w:t xml:space="preserve">معدات </w:t>
      </w:r>
      <w:r w:rsidR="00A34B3D">
        <w:rPr>
          <w:rFonts w:asciiTheme="majorBidi" w:hAnsiTheme="majorBidi"/>
          <w:sz w:val="26"/>
          <w:szCs w:val="26"/>
          <w:rtl/>
          <w:lang w:bidi="ar-LB"/>
        </w:rPr>
        <w:t>الخاصة ب</w:t>
      </w:r>
      <w:r w:rsidRPr="0003269A">
        <w:rPr>
          <w:rFonts w:asciiTheme="majorBidi" w:hAnsiTheme="majorBidi"/>
          <w:sz w:val="26"/>
          <w:szCs w:val="26"/>
          <w:rtl/>
          <w:lang w:bidi="ar-LB"/>
        </w:rPr>
        <w:t>المواد المستنفدة للأوزون (</w:t>
      </w:r>
      <w:r w:rsidR="00304E17" w:rsidRPr="00562930">
        <w:rPr>
          <w:sz w:val="24"/>
          <w:szCs w:val="24"/>
          <w:lang w:bidi="ar-LB"/>
        </w:rPr>
        <w:t>58,656</w:t>
      </w:r>
      <w:r>
        <w:rPr>
          <w:rFonts w:asciiTheme="majorBidi" w:hAnsiTheme="majorBidi"/>
          <w:sz w:val="26"/>
          <w:szCs w:val="26"/>
          <w:rtl/>
          <w:lang w:bidi="ar-LB"/>
        </w:rPr>
        <w:t xml:space="preserve"> </w:t>
      </w:r>
      <w:r w:rsidRPr="0003269A">
        <w:rPr>
          <w:rFonts w:asciiTheme="majorBidi" w:hAnsiTheme="majorBidi"/>
          <w:sz w:val="26"/>
          <w:szCs w:val="26"/>
          <w:rtl/>
          <w:lang w:bidi="ar-LB"/>
        </w:rPr>
        <w:t>دولار</w:t>
      </w:r>
      <w:r w:rsidR="00304E17">
        <w:rPr>
          <w:rFonts w:asciiTheme="majorBidi" w:hAnsiTheme="majorBidi"/>
          <w:sz w:val="26"/>
          <w:szCs w:val="26"/>
          <w:rtl/>
          <w:lang w:bidi="ar-LB"/>
        </w:rPr>
        <w:t>اً</w:t>
      </w:r>
      <w:r w:rsidRPr="0003269A">
        <w:rPr>
          <w:rFonts w:asciiTheme="majorBidi" w:hAnsiTheme="majorBidi"/>
          <w:sz w:val="26"/>
          <w:szCs w:val="26"/>
          <w:rtl/>
          <w:lang w:bidi="ar-LB"/>
        </w:rPr>
        <w:t xml:space="preserve"> أمريكي</w:t>
      </w:r>
      <w:r w:rsidR="00304E17">
        <w:rPr>
          <w:rFonts w:asciiTheme="majorBidi" w:hAnsiTheme="majorBidi"/>
          <w:sz w:val="26"/>
          <w:szCs w:val="26"/>
          <w:rtl/>
          <w:lang w:bidi="ar-LB"/>
        </w:rPr>
        <w:t>اً</w:t>
      </w:r>
      <w:r w:rsidRPr="0003269A">
        <w:rPr>
          <w:rFonts w:asciiTheme="majorBidi" w:hAnsiTheme="majorBidi"/>
          <w:sz w:val="26"/>
          <w:szCs w:val="26"/>
          <w:rtl/>
          <w:lang w:bidi="ar-LB"/>
        </w:rPr>
        <w:t>)؛</w:t>
      </w:r>
    </w:p>
    <w:p w14:paraId="42F057FB" w14:textId="7B0B2E56" w:rsidR="00E35B1D" w:rsidRPr="00E35B1D" w:rsidRDefault="00E35B1D" w:rsidP="00B62CD5">
      <w:pPr>
        <w:pStyle w:val="StyleHeader4Para4Left0Firstline0"/>
        <w:widowControl/>
        <w:numPr>
          <w:ilvl w:val="0"/>
          <w:numId w:val="13"/>
        </w:numPr>
        <w:tabs>
          <w:tab w:val="clear" w:pos="2880"/>
          <w:tab w:val="clear" w:pos="5760"/>
          <w:tab w:val="left" w:pos="713"/>
        </w:tabs>
        <w:bidi/>
        <w:spacing w:after="120" w:line="360" w:lineRule="exact"/>
        <w:ind w:left="1440" w:hanging="630"/>
        <w:rPr>
          <w:sz w:val="26"/>
          <w:szCs w:val="26"/>
          <w:lang w:val="en-US" w:bidi="ar-LB"/>
        </w:rPr>
      </w:pPr>
      <w:r w:rsidRPr="0003269A">
        <w:rPr>
          <w:rFonts w:asciiTheme="majorBidi" w:hAnsiTheme="majorBidi"/>
          <w:sz w:val="26"/>
          <w:szCs w:val="26"/>
          <w:rtl/>
          <w:lang w:bidi="ar-LB"/>
        </w:rPr>
        <w:t xml:space="preserve">مخطط </w:t>
      </w:r>
      <w:r w:rsidR="00E87476">
        <w:rPr>
          <w:rFonts w:asciiTheme="majorBidi" w:hAnsiTheme="majorBidi"/>
          <w:sz w:val="26"/>
          <w:szCs w:val="26"/>
          <w:rtl/>
          <w:lang w:bidi="ar-LB"/>
        </w:rPr>
        <w:t>الاسترداد وإعادة ال</w:t>
      </w:r>
      <w:r w:rsidR="008679A0">
        <w:rPr>
          <w:rFonts w:asciiTheme="majorBidi" w:hAnsiTheme="majorBidi"/>
          <w:sz w:val="26"/>
          <w:szCs w:val="26"/>
          <w:rtl/>
          <w:lang w:bidi="ar-LB"/>
        </w:rPr>
        <w:t>تدوير</w:t>
      </w:r>
      <w:r w:rsidRPr="0003269A">
        <w:rPr>
          <w:rFonts w:asciiTheme="majorBidi" w:hAnsiTheme="majorBidi"/>
          <w:sz w:val="26"/>
          <w:szCs w:val="26"/>
          <w:rtl/>
          <w:lang w:bidi="ar-LB"/>
        </w:rPr>
        <w:t>: اعتبارًا من عام</w:t>
      </w:r>
      <w:r>
        <w:rPr>
          <w:rFonts w:asciiTheme="majorBidi" w:hAnsiTheme="majorBidi"/>
          <w:sz w:val="26"/>
          <w:szCs w:val="26"/>
          <w:rtl/>
          <w:lang w:bidi="ar-LB"/>
        </w:rPr>
        <w:t xml:space="preserve"> </w:t>
      </w:r>
      <w:r w:rsidR="00022A72" w:rsidRPr="00562930">
        <w:rPr>
          <w:sz w:val="24"/>
          <w:szCs w:val="24"/>
          <w:lang w:bidi="ar-LB"/>
        </w:rPr>
        <w:t>2025</w:t>
      </w:r>
      <w:r w:rsidR="007847D3">
        <w:rPr>
          <w:sz w:val="24"/>
          <w:szCs w:val="24"/>
          <w:rtl/>
          <w:lang w:bidi="ar-LB"/>
        </w:rPr>
        <w:t>،</w:t>
      </w:r>
      <w:r>
        <w:rPr>
          <w:rFonts w:asciiTheme="majorBidi" w:hAnsiTheme="majorBidi"/>
          <w:sz w:val="26"/>
          <w:szCs w:val="26"/>
          <w:rtl/>
          <w:lang w:bidi="ar-LB"/>
        </w:rPr>
        <w:t xml:space="preserve"> </w:t>
      </w:r>
      <w:r w:rsidR="007847D3">
        <w:rPr>
          <w:rFonts w:asciiTheme="majorBidi" w:hAnsiTheme="majorBidi"/>
          <w:sz w:val="26"/>
          <w:szCs w:val="26"/>
          <w:rtl/>
          <w:lang w:bidi="ar-LB"/>
        </w:rPr>
        <w:t>تقديم ال</w:t>
      </w:r>
      <w:r w:rsidRPr="0003269A">
        <w:rPr>
          <w:rFonts w:asciiTheme="majorBidi" w:hAnsiTheme="majorBidi"/>
          <w:sz w:val="26"/>
          <w:szCs w:val="26"/>
          <w:rtl/>
          <w:lang w:bidi="ar-LB"/>
        </w:rPr>
        <w:t>تدريب سنوي</w:t>
      </w:r>
      <w:r w:rsidR="007847D3">
        <w:rPr>
          <w:rFonts w:asciiTheme="majorBidi" w:hAnsiTheme="majorBidi"/>
          <w:sz w:val="26"/>
          <w:szCs w:val="26"/>
          <w:rtl/>
          <w:lang w:bidi="ar-LB"/>
        </w:rPr>
        <w:t>اً</w:t>
      </w:r>
      <w:r w:rsidRPr="0003269A">
        <w:rPr>
          <w:rFonts w:asciiTheme="majorBidi" w:hAnsiTheme="majorBidi"/>
          <w:sz w:val="26"/>
          <w:szCs w:val="26"/>
          <w:rtl/>
          <w:lang w:bidi="ar-LB"/>
        </w:rPr>
        <w:t xml:space="preserve"> لـ</w:t>
      </w:r>
      <w:r>
        <w:rPr>
          <w:rFonts w:asciiTheme="majorBidi" w:hAnsiTheme="majorBidi"/>
          <w:sz w:val="26"/>
          <w:szCs w:val="26"/>
          <w:rtl/>
          <w:lang w:bidi="ar-LB"/>
        </w:rPr>
        <w:t xml:space="preserve"> </w:t>
      </w:r>
      <w:r w:rsidR="00022A72" w:rsidRPr="00562930">
        <w:rPr>
          <w:sz w:val="24"/>
          <w:szCs w:val="24"/>
          <w:lang w:bidi="ar-LB"/>
        </w:rPr>
        <w:t>25</w:t>
      </w:r>
      <w:r>
        <w:rPr>
          <w:rFonts w:asciiTheme="majorBidi" w:hAnsiTheme="majorBidi"/>
          <w:sz w:val="26"/>
          <w:szCs w:val="26"/>
          <w:rtl/>
          <w:lang w:bidi="ar-LB"/>
        </w:rPr>
        <w:t xml:space="preserve"> </w:t>
      </w:r>
      <w:r w:rsidRPr="0003269A">
        <w:rPr>
          <w:rFonts w:asciiTheme="majorBidi" w:hAnsiTheme="majorBidi"/>
          <w:sz w:val="26"/>
          <w:szCs w:val="26"/>
          <w:rtl/>
          <w:lang w:bidi="ar-LB"/>
        </w:rPr>
        <w:t>فنيا</w:t>
      </w:r>
      <w:r w:rsidR="00022A72">
        <w:rPr>
          <w:rFonts w:asciiTheme="majorBidi" w:hAnsiTheme="majorBidi"/>
          <w:sz w:val="26"/>
          <w:szCs w:val="26"/>
          <w:rtl/>
          <w:lang w:bidi="ar-LB"/>
        </w:rPr>
        <w:t>ً</w:t>
      </w:r>
      <w:r w:rsidRPr="0003269A">
        <w:rPr>
          <w:rFonts w:asciiTheme="majorBidi" w:hAnsiTheme="majorBidi"/>
          <w:sz w:val="26"/>
          <w:szCs w:val="26"/>
          <w:rtl/>
          <w:lang w:bidi="ar-LB"/>
        </w:rPr>
        <w:t xml:space="preserve"> من فنيي التبريد </w:t>
      </w:r>
      <w:r w:rsidR="007847D3">
        <w:rPr>
          <w:rFonts w:asciiTheme="majorBidi" w:hAnsiTheme="majorBidi"/>
          <w:sz w:val="26"/>
          <w:szCs w:val="26"/>
          <w:rtl/>
          <w:lang w:bidi="ar-LB"/>
        </w:rPr>
        <w:t xml:space="preserve">وتكييف الهواء </w:t>
      </w:r>
      <w:r w:rsidRPr="0003269A">
        <w:rPr>
          <w:rFonts w:asciiTheme="majorBidi" w:hAnsiTheme="majorBidi"/>
          <w:sz w:val="26"/>
          <w:szCs w:val="26"/>
          <w:rtl/>
          <w:lang w:bidi="ar-LB"/>
        </w:rPr>
        <w:t xml:space="preserve">على </w:t>
      </w:r>
      <w:r w:rsidR="007847D3">
        <w:rPr>
          <w:rFonts w:asciiTheme="majorBidi" w:hAnsiTheme="majorBidi"/>
          <w:sz w:val="26"/>
          <w:szCs w:val="26"/>
          <w:rtl/>
          <w:lang w:bidi="ar-LB"/>
        </w:rPr>
        <w:t>استرداد</w:t>
      </w:r>
      <w:r w:rsidRPr="0003269A">
        <w:rPr>
          <w:rFonts w:asciiTheme="majorBidi" w:hAnsiTheme="majorBidi"/>
          <w:sz w:val="26"/>
          <w:szCs w:val="26"/>
          <w:rtl/>
          <w:lang w:bidi="ar-LB"/>
        </w:rPr>
        <w:t xml:space="preserve"> </w:t>
      </w:r>
      <w:r w:rsidR="007847D3" w:rsidRPr="0003269A">
        <w:rPr>
          <w:rFonts w:asciiTheme="majorBidi" w:hAnsiTheme="majorBidi"/>
          <w:sz w:val="26"/>
          <w:szCs w:val="26"/>
          <w:rtl/>
          <w:lang w:bidi="ar-LB"/>
        </w:rPr>
        <w:t xml:space="preserve">غازات التبريد </w:t>
      </w:r>
      <w:r w:rsidRPr="0003269A">
        <w:rPr>
          <w:rFonts w:asciiTheme="majorBidi" w:hAnsiTheme="majorBidi"/>
          <w:sz w:val="26"/>
          <w:szCs w:val="26"/>
          <w:rtl/>
          <w:lang w:bidi="ar-LB"/>
        </w:rPr>
        <w:t>و</w:t>
      </w:r>
      <w:r w:rsidR="007847D3">
        <w:rPr>
          <w:rFonts w:asciiTheme="majorBidi" w:hAnsiTheme="majorBidi"/>
          <w:sz w:val="26"/>
          <w:szCs w:val="26"/>
          <w:rtl/>
          <w:lang w:bidi="ar-LB"/>
        </w:rPr>
        <w:t>إعادة تدويرها</w:t>
      </w:r>
      <w:r w:rsidRPr="0003269A">
        <w:rPr>
          <w:rFonts w:asciiTheme="majorBidi" w:hAnsiTheme="majorBidi"/>
          <w:sz w:val="26"/>
          <w:szCs w:val="26"/>
          <w:rtl/>
          <w:lang w:bidi="ar-LB"/>
        </w:rPr>
        <w:t xml:space="preserve">؛ </w:t>
      </w:r>
      <w:r w:rsidR="007847D3">
        <w:rPr>
          <w:rFonts w:asciiTheme="majorBidi" w:hAnsiTheme="majorBidi"/>
          <w:sz w:val="26"/>
          <w:szCs w:val="26"/>
          <w:rtl/>
          <w:lang w:bidi="ar-LB"/>
        </w:rPr>
        <w:t>و</w:t>
      </w:r>
      <w:r w:rsidRPr="0003269A">
        <w:rPr>
          <w:rFonts w:asciiTheme="majorBidi" w:hAnsiTheme="majorBidi"/>
          <w:sz w:val="26"/>
          <w:szCs w:val="26"/>
          <w:rtl/>
          <w:lang w:bidi="ar-LB"/>
        </w:rPr>
        <w:t xml:space="preserve">دعم مراكز </w:t>
      </w:r>
      <w:r w:rsidR="007847D3">
        <w:rPr>
          <w:rFonts w:asciiTheme="majorBidi" w:hAnsiTheme="majorBidi"/>
          <w:sz w:val="26"/>
          <w:szCs w:val="26"/>
          <w:rtl/>
          <w:lang w:bidi="ar-LB"/>
        </w:rPr>
        <w:t>الاسترداد وإعادة التدوير</w:t>
      </w:r>
      <w:r w:rsidRPr="0003269A">
        <w:rPr>
          <w:rFonts w:asciiTheme="majorBidi" w:hAnsiTheme="majorBidi"/>
          <w:sz w:val="26"/>
          <w:szCs w:val="26"/>
          <w:rtl/>
          <w:lang w:bidi="ar-LB"/>
        </w:rPr>
        <w:t xml:space="preserve">، بما في ذلك تدريب المشغلين وصيانة المعدات؛ </w:t>
      </w:r>
      <w:r w:rsidR="007847D3">
        <w:rPr>
          <w:rFonts w:asciiTheme="majorBidi" w:hAnsiTheme="majorBidi"/>
          <w:sz w:val="26"/>
          <w:szCs w:val="26"/>
          <w:rtl/>
          <w:lang w:bidi="ar-LB"/>
        </w:rPr>
        <w:t>و</w:t>
      </w:r>
      <w:r w:rsidRPr="0003269A">
        <w:rPr>
          <w:rFonts w:asciiTheme="majorBidi" w:hAnsiTheme="majorBidi"/>
          <w:sz w:val="26"/>
          <w:szCs w:val="26"/>
          <w:rtl/>
          <w:lang w:bidi="ar-LB"/>
        </w:rPr>
        <w:t xml:space="preserve">توفير المعدات التقنية لمراكز التدريب في سراييفو وبانيا لوكا (يتم تحديدها بالتشاور مع </w:t>
      </w:r>
      <w:r w:rsidR="007847D3">
        <w:rPr>
          <w:rFonts w:asciiTheme="majorBidi" w:hAnsiTheme="majorBidi"/>
          <w:sz w:val="26"/>
          <w:szCs w:val="26"/>
          <w:rtl/>
          <w:lang w:bidi="ar-LB"/>
        </w:rPr>
        <w:t>رابطة العاملين في</w:t>
      </w:r>
      <w:r w:rsidRPr="0003269A">
        <w:rPr>
          <w:rFonts w:asciiTheme="majorBidi" w:hAnsiTheme="majorBidi" w:cstheme="majorBidi"/>
          <w:sz w:val="26"/>
          <w:szCs w:val="26"/>
          <w:lang w:bidi="ar-LB"/>
        </w:rPr>
        <w:t xml:space="preserve"> </w:t>
      </w:r>
      <w:r>
        <w:rPr>
          <w:rFonts w:asciiTheme="majorBidi" w:hAnsiTheme="majorBidi" w:cstheme="majorBidi"/>
          <w:sz w:val="26"/>
          <w:szCs w:val="26"/>
          <w:rtl/>
          <w:lang w:bidi="ar-LB"/>
        </w:rPr>
        <w:t>مجال التبريد وتكييف الهواء</w:t>
      </w:r>
      <w:r w:rsidR="00022A72">
        <w:rPr>
          <w:rFonts w:asciiTheme="majorBidi" w:hAnsiTheme="majorBidi" w:cstheme="majorBidi"/>
          <w:sz w:val="26"/>
          <w:szCs w:val="26"/>
          <w:rtl/>
          <w:lang w:bidi="ar-LB"/>
        </w:rPr>
        <w:t>)</w:t>
      </w:r>
      <w:r w:rsidR="007847D3">
        <w:rPr>
          <w:rFonts w:asciiTheme="majorBidi" w:hAnsiTheme="majorBidi" w:cstheme="majorBidi"/>
          <w:sz w:val="26"/>
          <w:szCs w:val="26"/>
          <w:rtl/>
          <w:lang w:bidi="ar-LB"/>
        </w:rPr>
        <w:t xml:space="preserve"> (</w:t>
      </w:r>
      <w:r w:rsidRPr="0003269A">
        <w:rPr>
          <w:rFonts w:asciiTheme="majorBidi" w:hAnsiTheme="majorBidi" w:cstheme="majorBidi"/>
          <w:sz w:val="26"/>
          <w:szCs w:val="26"/>
          <w:lang w:bidi="ar-LB"/>
        </w:rPr>
        <w:t>157,019</w:t>
      </w:r>
      <w:r w:rsidR="007847D3">
        <w:rPr>
          <w:rFonts w:asciiTheme="majorBidi" w:hAnsiTheme="majorBidi" w:cstheme="majorBidi"/>
          <w:sz w:val="26"/>
          <w:szCs w:val="26"/>
          <w:rtl/>
          <w:lang w:bidi="ar-LB"/>
        </w:rPr>
        <w:t xml:space="preserve"> </w:t>
      </w:r>
      <w:r w:rsidRPr="0003269A">
        <w:rPr>
          <w:rFonts w:asciiTheme="majorBidi" w:hAnsiTheme="majorBidi"/>
          <w:sz w:val="26"/>
          <w:szCs w:val="26"/>
          <w:rtl/>
          <w:lang w:bidi="ar-LB"/>
        </w:rPr>
        <w:t>دولارا</w:t>
      </w:r>
      <w:r w:rsidR="00022A72">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022A72">
        <w:rPr>
          <w:rFonts w:asciiTheme="majorBidi" w:hAnsiTheme="majorBidi"/>
          <w:sz w:val="26"/>
          <w:szCs w:val="26"/>
          <w:rtl/>
          <w:lang w:bidi="ar-LB"/>
        </w:rPr>
        <w:t>ً</w:t>
      </w:r>
      <w:r w:rsidRPr="0003269A">
        <w:rPr>
          <w:rFonts w:asciiTheme="majorBidi" w:hAnsiTheme="majorBidi"/>
          <w:sz w:val="26"/>
          <w:szCs w:val="26"/>
          <w:rtl/>
          <w:lang w:bidi="ar-LB"/>
        </w:rPr>
        <w:t xml:space="preserve">)؛ وتدريب المدربين/المحاضرين في المدارس المهنية على ممارسات الخدمة الجيدة، </w:t>
      </w:r>
      <w:r w:rsidR="009C1668">
        <w:rPr>
          <w:rFonts w:asciiTheme="majorBidi" w:hAnsiTheme="majorBidi"/>
          <w:sz w:val="26"/>
          <w:szCs w:val="26"/>
          <w:rtl/>
          <w:lang w:bidi="ar-LB"/>
        </w:rPr>
        <w:t>والاسترداد وإعادة التدوير</w:t>
      </w:r>
      <w:r w:rsidRPr="0003269A">
        <w:rPr>
          <w:rFonts w:asciiTheme="majorBidi" w:hAnsiTheme="majorBidi"/>
          <w:sz w:val="26"/>
          <w:szCs w:val="26"/>
          <w:rtl/>
          <w:lang w:bidi="ar-LB"/>
        </w:rPr>
        <w:t>، والتعامل الآمن مع مواد التبريد ذات القدرة المنخفضة على إحداث الاحترار العالمي، وكفاءة استخدام الطاقة (</w:t>
      </w:r>
      <w:r w:rsidR="003F2630" w:rsidRPr="00562930">
        <w:rPr>
          <w:sz w:val="24"/>
          <w:szCs w:val="24"/>
          <w:lang w:bidi="ar-LB"/>
        </w:rPr>
        <w:t>23,463</w:t>
      </w:r>
      <w:r>
        <w:rPr>
          <w:rFonts w:asciiTheme="majorBidi" w:hAnsiTheme="majorBidi"/>
          <w:sz w:val="26"/>
          <w:szCs w:val="26"/>
          <w:rtl/>
          <w:lang w:bidi="ar-LB"/>
        </w:rPr>
        <w:t xml:space="preserve"> </w:t>
      </w:r>
      <w:r w:rsidRPr="0003269A">
        <w:rPr>
          <w:rFonts w:asciiTheme="majorBidi" w:hAnsiTheme="majorBidi"/>
          <w:sz w:val="26"/>
          <w:szCs w:val="26"/>
          <w:rtl/>
          <w:lang w:bidi="ar-LB"/>
        </w:rPr>
        <w:t>دولارا</w:t>
      </w:r>
      <w:r w:rsidR="003F2630">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3F2630">
        <w:rPr>
          <w:rFonts w:asciiTheme="majorBidi" w:hAnsiTheme="majorBidi"/>
          <w:sz w:val="26"/>
          <w:szCs w:val="26"/>
          <w:rtl/>
          <w:lang w:bidi="ar-LB"/>
        </w:rPr>
        <w:t>ً</w:t>
      </w:r>
      <w:r w:rsidRPr="0003269A">
        <w:rPr>
          <w:rFonts w:asciiTheme="majorBidi" w:hAnsiTheme="majorBidi"/>
          <w:sz w:val="26"/>
          <w:szCs w:val="26"/>
          <w:rtl/>
          <w:lang w:bidi="ar-LB"/>
        </w:rPr>
        <w:t>)؛</w:t>
      </w:r>
    </w:p>
    <w:p w14:paraId="5C2A9E52" w14:textId="21CE107C" w:rsidR="00E35B1D" w:rsidRPr="00E35B1D" w:rsidRDefault="00E35B1D" w:rsidP="00B62CD5">
      <w:pPr>
        <w:pStyle w:val="StyleHeader4Para4Left0Firstline0"/>
        <w:widowControl/>
        <w:numPr>
          <w:ilvl w:val="0"/>
          <w:numId w:val="13"/>
        </w:numPr>
        <w:tabs>
          <w:tab w:val="clear" w:pos="2880"/>
          <w:tab w:val="clear" w:pos="5760"/>
          <w:tab w:val="left" w:pos="713"/>
        </w:tabs>
        <w:bidi/>
        <w:spacing w:after="120" w:line="360" w:lineRule="exact"/>
        <w:ind w:left="1440" w:hanging="630"/>
        <w:rPr>
          <w:sz w:val="26"/>
          <w:szCs w:val="26"/>
          <w:lang w:val="en-US" w:bidi="ar-LB"/>
        </w:rPr>
      </w:pPr>
      <w:r w:rsidRPr="0003269A">
        <w:rPr>
          <w:rFonts w:asciiTheme="majorBidi" w:hAnsiTheme="majorBidi"/>
          <w:sz w:val="26"/>
          <w:szCs w:val="26"/>
          <w:rtl/>
          <w:lang w:bidi="ar-LB"/>
        </w:rPr>
        <w:t xml:space="preserve">أنشطة التوعية العامة: </w:t>
      </w:r>
      <w:r w:rsidR="00C33890">
        <w:rPr>
          <w:rFonts w:asciiTheme="majorBidi" w:hAnsiTheme="majorBidi"/>
          <w:sz w:val="26"/>
          <w:szCs w:val="26"/>
          <w:rtl/>
          <w:lang w:bidi="ar-LB"/>
        </w:rPr>
        <w:t>عقد حلقة دراسية</w:t>
      </w:r>
      <w:r w:rsidRPr="0003269A">
        <w:rPr>
          <w:rFonts w:asciiTheme="majorBidi" w:hAnsiTheme="majorBidi"/>
          <w:sz w:val="26"/>
          <w:szCs w:val="26"/>
          <w:rtl/>
          <w:lang w:bidi="ar-LB"/>
        </w:rPr>
        <w:t xml:space="preserve"> سنوية لأصحاب المصلحة بشأن المرحلة الثانية من خطة إدارة إزالة المواد الهيدروكلوروفلوروكربونية؛ ودعم </w:t>
      </w:r>
      <w:r w:rsidR="00C33890">
        <w:rPr>
          <w:rFonts w:asciiTheme="majorBidi" w:hAnsiTheme="majorBidi"/>
          <w:sz w:val="26"/>
          <w:szCs w:val="26"/>
          <w:rtl/>
          <w:lang w:bidi="ar-LB"/>
        </w:rPr>
        <w:t>رابطة العاملين في</w:t>
      </w:r>
      <w:r w:rsidRPr="0003269A">
        <w:rPr>
          <w:rFonts w:asciiTheme="majorBidi" w:hAnsiTheme="majorBidi" w:cstheme="majorBidi"/>
          <w:sz w:val="26"/>
          <w:szCs w:val="26"/>
          <w:lang w:bidi="ar-LB"/>
        </w:rPr>
        <w:t xml:space="preserve"> </w:t>
      </w:r>
      <w:r>
        <w:rPr>
          <w:rFonts w:asciiTheme="majorBidi" w:hAnsiTheme="majorBidi" w:cstheme="majorBidi"/>
          <w:sz w:val="26"/>
          <w:szCs w:val="26"/>
          <w:rtl/>
          <w:lang w:bidi="ar-LB"/>
        </w:rPr>
        <w:t>مجال التبريد وتكييف الهواء</w:t>
      </w:r>
      <w:r w:rsidRPr="0003269A">
        <w:rPr>
          <w:rFonts w:asciiTheme="majorBidi" w:hAnsiTheme="majorBidi"/>
          <w:sz w:val="26"/>
          <w:szCs w:val="26"/>
          <w:rtl/>
          <w:lang w:bidi="ar-LB"/>
        </w:rPr>
        <w:t xml:space="preserve">، بما في ذلك تحديث مدونة الممارسات الجيدة </w:t>
      </w:r>
      <w:r w:rsidR="00CD383A">
        <w:rPr>
          <w:rFonts w:asciiTheme="majorBidi" w:hAnsiTheme="majorBidi"/>
          <w:sz w:val="26"/>
          <w:szCs w:val="26"/>
          <w:rtl/>
          <w:lang w:bidi="ar-LB"/>
        </w:rPr>
        <w:t xml:space="preserve"> </w:t>
      </w:r>
      <w:r w:rsidRPr="0003269A">
        <w:rPr>
          <w:rFonts w:asciiTheme="majorBidi" w:hAnsiTheme="majorBidi"/>
          <w:sz w:val="26"/>
          <w:szCs w:val="26"/>
          <w:rtl/>
          <w:lang w:bidi="ar-LB"/>
        </w:rPr>
        <w:t>(</w:t>
      </w:r>
      <w:r w:rsidR="00CD383A">
        <w:rPr>
          <w:rFonts w:asciiTheme="majorBidi" w:hAnsiTheme="majorBidi"/>
          <w:sz w:val="26"/>
          <w:szCs w:val="26"/>
          <w:rtl/>
          <w:lang w:bidi="ar-LB"/>
        </w:rPr>
        <w:t xml:space="preserve"> </w:t>
      </w:r>
      <w:r w:rsidR="00CD383A" w:rsidRPr="00562930">
        <w:rPr>
          <w:sz w:val="24"/>
          <w:szCs w:val="24"/>
          <w:lang w:bidi="ar-LB"/>
        </w:rPr>
        <w:t>18,048</w:t>
      </w:r>
      <w:r w:rsidR="00CD383A">
        <w:rPr>
          <w:sz w:val="24"/>
          <w:szCs w:val="24"/>
          <w:rtl/>
          <w:lang w:bidi="ar-LB"/>
        </w:rPr>
        <w:t xml:space="preserve"> </w:t>
      </w:r>
      <w:r w:rsidRPr="0003269A">
        <w:rPr>
          <w:rFonts w:asciiTheme="majorBidi" w:hAnsiTheme="majorBidi"/>
          <w:sz w:val="26"/>
          <w:szCs w:val="26"/>
          <w:rtl/>
          <w:lang w:bidi="ar-LB"/>
        </w:rPr>
        <w:t>دولارا</w:t>
      </w:r>
      <w:r w:rsidR="00CD383A">
        <w:rPr>
          <w:rFonts w:asciiTheme="majorBidi" w:hAnsiTheme="majorBidi"/>
          <w:sz w:val="26"/>
          <w:szCs w:val="26"/>
          <w:rtl/>
          <w:lang w:bidi="ar-LB"/>
        </w:rPr>
        <w:t>ً</w:t>
      </w:r>
      <w:r w:rsidRPr="0003269A">
        <w:rPr>
          <w:rFonts w:asciiTheme="majorBidi" w:hAnsiTheme="majorBidi"/>
          <w:sz w:val="26"/>
          <w:szCs w:val="26"/>
          <w:rtl/>
          <w:lang w:bidi="ar-LB"/>
        </w:rPr>
        <w:t xml:space="preserve"> أمريكيا</w:t>
      </w:r>
      <w:r w:rsidR="00CD383A">
        <w:rPr>
          <w:rFonts w:asciiTheme="majorBidi" w:hAnsiTheme="majorBidi"/>
          <w:sz w:val="26"/>
          <w:szCs w:val="26"/>
          <w:rtl/>
          <w:lang w:bidi="ar-LB"/>
        </w:rPr>
        <w:t>ً</w:t>
      </w:r>
      <w:r w:rsidRPr="0003269A">
        <w:rPr>
          <w:rFonts w:asciiTheme="majorBidi" w:hAnsiTheme="majorBidi"/>
          <w:sz w:val="26"/>
          <w:szCs w:val="26"/>
          <w:rtl/>
          <w:lang w:bidi="ar-LB"/>
        </w:rPr>
        <w:t>)؛</w:t>
      </w:r>
    </w:p>
    <w:p w14:paraId="32BCF0B5" w14:textId="2AC5D38A" w:rsidR="00E35B1D" w:rsidRPr="00E35B1D" w:rsidRDefault="0061599B" w:rsidP="00B62CD5">
      <w:pPr>
        <w:pStyle w:val="StyleHeader4Para4Left0Firstline0"/>
        <w:widowControl/>
        <w:numPr>
          <w:ilvl w:val="0"/>
          <w:numId w:val="13"/>
        </w:numPr>
        <w:tabs>
          <w:tab w:val="clear" w:pos="2880"/>
          <w:tab w:val="clear" w:pos="5760"/>
          <w:tab w:val="left" w:pos="713"/>
        </w:tabs>
        <w:bidi/>
        <w:spacing w:after="120" w:line="360" w:lineRule="exact"/>
        <w:ind w:left="1440" w:hanging="630"/>
        <w:rPr>
          <w:sz w:val="26"/>
          <w:szCs w:val="26"/>
          <w:lang w:val="en-US" w:bidi="ar-LB"/>
        </w:rPr>
      </w:pPr>
      <w:r>
        <w:rPr>
          <w:rFonts w:asciiTheme="majorBidi" w:hAnsiTheme="majorBidi"/>
          <w:sz w:val="26"/>
          <w:szCs w:val="26"/>
          <w:rtl/>
          <w:lang w:bidi="ar-LB"/>
        </w:rPr>
        <w:t>رصد</w:t>
      </w:r>
      <w:r w:rsidR="00E35B1D" w:rsidRPr="0003269A">
        <w:rPr>
          <w:rFonts w:asciiTheme="majorBidi" w:hAnsiTheme="majorBidi"/>
          <w:sz w:val="26"/>
          <w:szCs w:val="26"/>
          <w:rtl/>
          <w:lang w:bidi="ar-LB"/>
        </w:rPr>
        <w:t xml:space="preserve"> المشروع:</w:t>
      </w:r>
      <w:r w:rsidR="00E35B1D">
        <w:rPr>
          <w:rFonts w:asciiTheme="majorBidi" w:hAnsiTheme="majorBidi"/>
          <w:sz w:val="26"/>
          <w:szCs w:val="26"/>
          <w:rtl/>
          <w:lang w:bidi="ar-LB"/>
        </w:rPr>
        <w:t xml:space="preserve"> </w:t>
      </w:r>
      <w:r w:rsidRPr="00562930">
        <w:rPr>
          <w:sz w:val="24"/>
          <w:szCs w:val="24"/>
          <w:lang w:bidi="ar-LB"/>
        </w:rPr>
        <w:t>13,536</w:t>
      </w:r>
      <w:r w:rsidR="00E35B1D">
        <w:rPr>
          <w:rFonts w:asciiTheme="majorBidi" w:hAnsiTheme="majorBidi"/>
          <w:sz w:val="26"/>
          <w:szCs w:val="26"/>
          <w:rtl/>
          <w:lang w:bidi="ar-LB"/>
        </w:rPr>
        <w:t xml:space="preserve"> </w:t>
      </w:r>
      <w:r w:rsidR="00E35B1D" w:rsidRPr="0003269A">
        <w:rPr>
          <w:rFonts w:asciiTheme="majorBidi" w:hAnsiTheme="majorBidi"/>
          <w:sz w:val="26"/>
          <w:szCs w:val="26"/>
          <w:rtl/>
          <w:lang w:bidi="ar-LB"/>
        </w:rPr>
        <w:t>دولارا</w:t>
      </w:r>
      <w:r>
        <w:rPr>
          <w:rFonts w:asciiTheme="majorBidi" w:hAnsiTheme="majorBidi"/>
          <w:sz w:val="26"/>
          <w:szCs w:val="26"/>
          <w:rtl/>
          <w:lang w:bidi="ar-LB"/>
        </w:rPr>
        <w:t>ً</w:t>
      </w:r>
      <w:r w:rsidR="00E35B1D" w:rsidRPr="0003269A">
        <w:rPr>
          <w:rFonts w:asciiTheme="majorBidi" w:hAnsiTheme="majorBidi"/>
          <w:sz w:val="26"/>
          <w:szCs w:val="26"/>
          <w:rtl/>
          <w:lang w:bidi="ar-LB"/>
        </w:rPr>
        <w:t xml:space="preserve"> أمريكيا</w:t>
      </w:r>
      <w:r>
        <w:rPr>
          <w:rFonts w:asciiTheme="majorBidi" w:hAnsiTheme="majorBidi"/>
          <w:sz w:val="26"/>
          <w:szCs w:val="26"/>
          <w:rtl/>
          <w:lang w:bidi="ar-LB"/>
        </w:rPr>
        <w:t>ً</w:t>
      </w:r>
      <w:r w:rsidR="00E35B1D" w:rsidRPr="0003269A">
        <w:rPr>
          <w:rFonts w:asciiTheme="majorBidi" w:hAnsiTheme="majorBidi"/>
          <w:sz w:val="26"/>
          <w:szCs w:val="26"/>
          <w:rtl/>
          <w:lang w:bidi="ar-LB"/>
        </w:rPr>
        <w:t xml:space="preserve"> ل</w:t>
      </w:r>
      <w:r w:rsidR="00C33890">
        <w:rPr>
          <w:rFonts w:asciiTheme="majorBidi" w:hAnsiTheme="majorBidi"/>
          <w:sz w:val="26"/>
          <w:szCs w:val="26"/>
          <w:rtl/>
          <w:lang w:bidi="ar-LB"/>
        </w:rPr>
        <w:t>لسفر لأغراض الرصد</w:t>
      </w:r>
      <w:r w:rsidR="00E35B1D" w:rsidRPr="0003269A">
        <w:rPr>
          <w:rFonts w:asciiTheme="majorBidi" w:hAnsiTheme="majorBidi" w:cstheme="majorBidi"/>
          <w:sz w:val="26"/>
          <w:szCs w:val="26"/>
          <w:lang w:bidi="ar-LB"/>
        </w:rPr>
        <w:t>.</w:t>
      </w:r>
    </w:p>
    <w:p w14:paraId="1E19732E" w14:textId="77777777" w:rsidR="00C86588" w:rsidRDefault="00C86588" w:rsidP="00E35B1D">
      <w:pPr>
        <w:pStyle w:val="StyleHeader4Para4Left0Firstline0"/>
        <w:widowControl/>
        <w:numPr>
          <w:ilvl w:val="0"/>
          <w:numId w:val="0"/>
        </w:numPr>
        <w:tabs>
          <w:tab w:val="clear" w:pos="2880"/>
          <w:tab w:val="clear" w:pos="5760"/>
          <w:tab w:val="left" w:pos="713"/>
        </w:tabs>
        <w:bidi/>
        <w:spacing w:after="120" w:line="360" w:lineRule="exact"/>
        <w:jc w:val="center"/>
        <w:rPr>
          <w:rFonts w:asciiTheme="majorBidi" w:hAnsiTheme="majorBidi"/>
          <w:b/>
          <w:bCs/>
          <w:sz w:val="26"/>
          <w:szCs w:val="26"/>
          <w:rtl/>
          <w:lang w:bidi="ar-LB"/>
        </w:rPr>
      </w:pPr>
    </w:p>
    <w:p w14:paraId="5DEA6850" w14:textId="77777777" w:rsidR="00D506F0" w:rsidRDefault="00D506F0" w:rsidP="00C86588">
      <w:pPr>
        <w:pStyle w:val="StyleHeader4Para4Left0Firstline0"/>
        <w:widowControl/>
        <w:numPr>
          <w:ilvl w:val="0"/>
          <w:numId w:val="0"/>
        </w:numPr>
        <w:tabs>
          <w:tab w:val="clear" w:pos="2880"/>
          <w:tab w:val="clear" w:pos="5760"/>
          <w:tab w:val="left" w:pos="713"/>
        </w:tabs>
        <w:bidi/>
        <w:spacing w:after="120" w:line="360" w:lineRule="exact"/>
        <w:jc w:val="center"/>
        <w:rPr>
          <w:rFonts w:asciiTheme="majorBidi" w:hAnsiTheme="majorBidi"/>
          <w:b/>
          <w:bCs/>
          <w:sz w:val="26"/>
          <w:szCs w:val="26"/>
          <w:lang w:bidi="ar-LB"/>
        </w:rPr>
      </w:pPr>
    </w:p>
    <w:p w14:paraId="343078A2" w14:textId="77777777" w:rsidR="0042250F" w:rsidRDefault="0042250F" w:rsidP="0042250F">
      <w:pPr>
        <w:pStyle w:val="StyleHeader4Para4Left0Firstline0"/>
        <w:widowControl/>
        <w:numPr>
          <w:ilvl w:val="0"/>
          <w:numId w:val="0"/>
        </w:numPr>
        <w:tabs>
          <w:tab w:val="clear" w:pos="2880"/>
          <w:tab w:val="clear" w:pos="5760"/>
          <w:tab w:val="left" w:pos="713"/>
        </w:tabs>
        <w:bidi/>
        <w:spacing w:after="120" w:line="360" w:lineRule="exact"/>
        <w:jc w:val="center"/>
        <w:rPr>
          <w:rFonts w:asciiTheme="majorBidi" w:hAnsiTheme="majorBidi"/>
          <w:b/>
          <w:bCs/>
          <w:sz w:val="26"/>
          <w:szCs w:val="26"/>
          <w:rtl/>
          <w:lang w:bidi="ar-LB"/>
        </w:rPr>
      </w:pPr>
    </w:p>
    <w:p w14:paraId="7A3AE950" w14:textId="472E7FD2" w:rsidR="00E35B1D" w:rsidRPr="009F1FC1" w:rsidRDefault="00E35B1D" w:rsidP="00D506F0">
      <w:pPr>
        <w:pStyle w:val="StyleHeader4Para4Left0Firstline0"/>
        <w:widowControl/>
        <w:numPr>
          <w:ilvl w:val="0"/>
          <w:numId w:val="0"/>
        </w:numPr>
        <w:tabs>
          <w:tab w:val="clear" w:pos="2880"/>
          <w:tab w:val="clear" w:pos="5760"/>
          <w:tab w:val="left" w:pos="713"/>
        </w:tabs>
        <w:bidi/>
        <w:spacing w:after="120" w:line="360" w:lineRule="exact"/>
        <w:jc w:val="center"/>
        <w:rPr>
          <w:rFonts w:asciiTheme="majorBidi" w:hAnsiTheme="majorBidi"/>
          <w:b/>
          <w:bCs/>
          <w:sz w:val="26"/>
          <w:szCs w:val="26"/>
          <w:rtl/>
          <w:lang w:bidi="ar-LB"/>
        </w:rPr>
      </w:pPr>
      <w:r w:rsidRPr="009F1FC1">
        <w:rPr>
          <w:rFonts w:asciiTheme="majorBidi" w:hAnsiTheme="majorBidi"/>
          <w:b/>
          <w:bCs/>
          <w:sz w:val="26"/>
          <w:szCs w:val="26"/>
          <w:rtl/>
          <w:lang w:bidi="ar-LB"/>
        </w:rPr>
        <w:lastRenderedPageBreak/>
        <w:t>تعليقات الأمانة وتوصياتها</w:t>
      </w:r>
    </w:p>
    <w:p w14:paraId="22198B17" w14:textId="36DBFAE2" w:rsidR="00E35B1D" w:rsidRPr="009F1FC1" w:rsidRDefault="009F1FC1" w:rsidP="00E35B1D">
      <w:pPr>
        <w:pStyle w:val="StyleHeader4Para4Left0Firstline0"/>
        <w:widowControl/>
        <w:numPr>
          <w:ilvl w:val="0"/>
          <w:numId w:val="0"/>
        </w:numPr>
        <w:tabs>
          <w:tab w:val="clear" w:pos="2880"/>
          <w:tab w:val="clear" w:pos="5760"/>
          <w:tab w:val="left" w:pos="713"/>
        </w:tabs>
        <w:bidi/>
        <w:spacing w:after="120" w:line="360" w:lineRule="exact"/>
        <w:rPr>
          <w:rFonts w:asciiTheme="majorBidi" w:hAnsiTheme="majorBidi"/>
          <w:b/>
          <w:bCs/>
          <w:sz w:val="26"/>
          <w:szCs w:val="26"/>
          <w:rtl/>
          <w:lang w:bidi="ar-LB"/>
        </w:rPr>
      </w:pPr>
      <w:r w:rsidRPr="009F1FC1">
        <w:rPr>
          <w:rFonts w:asciiTheme="majorBidi" w:hAnsiTheme="majorBidi"/>
          <w:b/>
          <w:bCs/>
          <w:sz w:val="26"/>
          <w:szCs w:val="26"/>
          <w:rtl/>
          <w:lang w:bidi="ar-LB"/>
        </w:rPr>
        <w:t>ال</w:t>
      </w:r>
      <w:r w:rsidR="00E35B1D" w:rsidRPr="009F1FC1">
        <w:rPr>
          <w:rFonts w:asciiTheme="majorBidi" w:hAnsiTheme="majorBidi"/>
          <w:b/>
          <w:bCs/>
          <w:sz w:val="26"/>
          <w:szCs w:val="26"/>
          <w:rtl/>
          <w:lang w:bidi="ar-LB"/>
        </w:rPr>
        <w:t>تعليقات</w:t>
      </w:r>
    </w:p>
    <w:p w14:paraId="1E57CB41" w14:textId="651F6606" w:rsidR="00E35B1D" w:rsidRPr="009F1FC1" w:rsidRDefault="00E35B1D" w:rsidP="00E35B1D">
      <w:pPr>
        <w:pStyle w:val="StyleHeader4Para4Left0Firstline0"/>
        <w:widowControl/>
        <w:numPr>
          <w:ilvl w:val="0"/>
          <w:numId w:val="0"/>
        </w:numPr>
        <w:tabs>
          <w:tab w:val="clear" w:pos="2880"/>
          <w:tab w:val="clear" w:pos="5760"/>
          <w:tab w:val="left" w:pos="713"/>
        </w:tabs>
        <w:bidi/>
        <w:spacing w:after="120" w:line="360" w:lineRule="exact"/>
        <w:rPr>
          <w:sz w:val="26"/>
          <w:szCs w:val="26"/>
          <w:u w:val="single"/>
          <w:lang w:val="en-US" w:bidi="ar-LB"/>
        </w:rPr>
      </w:pPr>
      <w:r w:rsidRPr="009F1FC1">
        <w:rPr>
          <w:rFonts w:asciiTheme="majorBidi" w:hAnsiTheme="majorBidi"/>
          <w:sz w:val="26"/>
          <w:szCs w:val="26"/>
          <w:u w:val="single"/>
          <w:rtl/>
          <w:lang w:bidi="ar-LB"/>
        </w:rPr>
        <w:t>تقرير التحقق من المواد الهيدروكلوروفلوروكربونية</w:t>
      </w:r>
    </w:p>
    <w:p w14:paraId="42D70BAC" w14:textId="226A1446" w:rsidR="004041A2" w:rsidRPr="004324FC"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rtl/>
          <w:lang w:val="en-US" w:bidi="ar-LB"/>
        </w:rPr>
      </w:pPr>
      <w:r>
        <w:rPr>
          <w:rFonts w:asciiTheme="majorBidi" w:hAnsiTheme="majorBidi"/>
          <w:sz w:val="26"/>
          <w:szCs w:val="26"/>
          <w:rtl/>
          <w:lang w:bidi="ar-LB"/>
        </w:rPr>
        <w:t xml:space="preserve"> لم </w:t>
      </w:r>
      <w:r w:rsidRPr="0003269A">
        <w:rPr>
          <w:rFonts w:asciiTheme="majorBidi" w:hAnsiTheme="majorBidi"/>
          <w:sz w:val="26"/>
          <w:szCs w:val="26"/>
          <w:rtl/>
          <w:lang w:bidi="ar-LB"/>
        </w:rPr>
        <w:t>يتحقق تقرير التحقق المقدم إلى الاجتماع الحالي من استهلاك البلد في عام</w:t>
      </w:r>
      <w:r>
        <w:rPr>
          <w:rFonts w:asciiTheme="majorBidi" w:hAnsiTheme="majorBidi"/>
          <w:sz w:val="26"/>
          <w:szCs w:val="26"/>
          <w:rtl/>
          <w:lang w:bidi="ar-LB"/>
        </w:rPr>
        <w:t xml:space="preserve"> </w:t>
      </w:r>
      <w:r w:rsidR="009F1FC1" w:rsidRPr="00562930">
        <w:rPr>
          <w:sz w:val="24"/>
          <w:szCs w:val="24"/>
          <w:lang w:bidi="ar-LB"/>
        </w:rPr>
        <w:t>2023</w:t>
      </w:r>
      <w:r>
        <w:rPr>
          <w:rFonts w:asciiTheme="majorBidi" w:hAnsiTheme="majorBidi"/>
          <w:sz w:val="26"/>
          <w:szCs w:val="26"/>
          <w:rtl/>
          <w:lang w:bidi="ar-LB"/>
        </w:rPr>
        <w:t xml:space="preserve">، </w:t>
      </w:r>
      <w:r w:rsidRPr="0003269A">
        <w:rPr>
          <w:rFonts w:asciiTheme="majorBidi" w:hAnsiTheme="majorBidi"/>
          <w:sz w:val="26"/>
          <w:szCs w:val="26"/>
          <w:rtl/>
          <w:lang w:bidi="ar-LB"/>
        </w:rPr>
        <w:t>لأن تلك البيانات لم تكن متاحة</w:t>
      </w:r>
      <w:r w:rsidR="004C1CA2">
        <w:rPr>
          <w:rFonts w:asciiTheme="majorBidi" w:hAnsiTheme="majorBidi"/>
          <w:sz w:val="26"/>
          <w:szCs w:val="26"/>
          <w:rtl/>
          <w:lang w:bidi="ar-LB"/>
        </w:rPr>
        <w:t xml:space="preserve"> في</w:t>
      </w:r>
      <w:r w:rsidRPr="0003269A">
        <w:rPr>
          <w:rFonts w:asciiTheme="majorBidi" w:hAnsiTheme="majorBidi"/>
          <w:sz w:val="26"/>
          <w:szCs w:val="26"/>
          <w:rtl/>
          <w:lang w:bidi="ar-LB"/>
        </w:rPr>
        <w:t xml:space="preserve"> وقت تقديمه. وأكدت اليونيدو أن </w:t>
      </w:r>
      <w:r w:rsidR="004C1CA2" w:rsidRPr="0003269A">
        <w:rPr>
          <w:rFonts w:asciiTheme="majorBidi" w:hAnsiTheme="majorBidi"/>
          <w:sz w:val="26"/>
          <w:szCs w:val="26"/>
          <w:rtl/>
          <w:lang w:bidi="ar-LB"/>
        </w:rPr>
        <w:t xml:space="preserve">تقرير التحقق اللاحق من </w:t>
      </w:r>
      <w:r w:rsidR="004C1CA2">
        <w:rPr>
          <w:rFonts w:asciiTheme="majorBidi" w:hAnsiTheme="majorBidi"/>
          <w:sz w:val="26"/>
          <w:szCs w:val="26"/>
          <w:rtl/>
          <w:lang w:bidi="ar-LB"/>
        </w:rPr>
        <w:t>المواد الهيدرو</w:t>
      </w:r>
      <w:r w:rsidR="00746F26">
        <w:rPr>
          <w:rFonts w:asciiTheme="majorBidi" w:hAnsiTheme="majorBidi"/>
          <w:sz w:val="26"/>
          <w:szCs w:val="26"/>
          <w:rtl/>
          <w:lang w:bidi="ar-LB"/>
        </w:rPr>
        <w:t>كلورو</w:t>
      </w:r>
      <w:r w:rsidR="004C1CA2">
        <w:rPr>
          <w:rFonts w:asciiTheme="majorBidi" w:hAnsiTheme="majorBidi"/>
          <w:sz w:val="26"/>
          <w:szCs w:val="26"/>
          <w:rtl/>
          <w:lang w:bidi="ar-LB"/>
        </w:rPr>
        <w:t xml:space="preserve">فلوروكربونية </w:t>
      </w:r>
      <w:r w:rsidR="004C1CA2" w:rsidRPr="0003269A">
        <w:rPr>
          <w:rFonts w:asciiTheme="majorBidi" w:hAnsiTheme="majorBidi"/>
          <w:sz w:val="26"/>
          <w:szCs w:val="26"/>
          <w:rtl/>
          <w:lang w:bidi="ar-LB"/>
        </w:rPr>
        <w:t>المقدم من البلد</w:t>
      </w:r>
      <w:r w:rsidR="004C1CA2">
        <w:rPr>
          <w:rFonts w:asciiTheme="majorBidi" w:hAnsiTheme="majorBidi"/>
          <w:sz w:val="26"/>
          <w:szCs w:val="26"/>
          <w:rtl/>
          <w:lang w:bidi="ar-LB"/>
        </w:rPr>
        <w:t>،</w:t>
      </w:r>
      <w:r w:rsidR="004C1CA2" w:rsidRPr="0003269A">
        <w:rPr>
          <w:rFonts w:asciiTheme="majorBidi" w:hAnsiTheme="majorBidi"/>
          <w:sz w:val="26"/>
          <w:szCs w:val="26"/>
          <w:rtl/>
          <w:lang w:bidi="ar-LB"/>
        </w:rPr>
        <w:t xml:space="preserve"> </w:t>
      </w:r>
      <w:r w:rsidRPr="0003269A">
        <w:rPr>
          <w:rFonts w:asciiTheme="majorBidi" w:hAnsiTheme="majorBidi"/>
          <w:sz w:val="26"/>
          <w:szCs w:val="26"/>
          <w:rtl/>
          <w:lang w:bidi="ar-LB"/>
        </w:rPr>
        <w:t>تماشياً مع المقرر</w:t>
      </w:r>
      <w:r>
        <w:rPr>
          <w:rFonts w:asciiTheme="majorBidi" w:hAnsiTheme="majorBidi"/>
          <w:sz w:val="26"/>
          <w:szCs w:val="26"/>
          <w:rtl/>
          <w:lang w:bidi="ar-LB"/>
        </w:rPr>
        <w:t xml:space="preserve"> </w:t>
      </w:r>
      <w:r w:rsidR="00C86588" w:rsidRPr="00562930">
        <w:rPr>
          <w:sz w:val="24"/>
          <w:szCs w:val="24"/>
          <w:lang w:bidi="ar-LB"/>
        </w:rPr>
        <w:t>82</w:t>
      </w:r>
      <w:r>
        <w:rPr>
          <w:rFonts w:asciiTheme="majorBidi" w:hAnsiTheme="majorBidi"/>
          <w:sz w:val="26"/>
          <w:szCs w:val="26"/>
          <w:rtl/>
          <w:lang w:bidi="ar-LB"/>
        </w:rPr>
        <w:t>/</w:t>
      </w:r>
      <w:r w:rsidR="00C86588" w:rsidRPr="00562930">
        <w:rPr>
          <w:sz w:val="24"/>
          <w:szCs w:val="24"/>
          <w:lang w:bidi="ar-LB"/>
        </w:rPr>
        <w:t>51</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سيتناول جميع السنوات منذ الموافقة على الشريحة الحالية </w:t>
      </w:r>
      <w:r w:rsidR="004C1CA2">
        <w:rPr>
          <w:rFonts w:asciiTheme="majorBidi" w:hAnsiTheme="majorBidi"/>
          <w:sz w:val="26"/>
          <w:szCs w:val="26"/>
          <w:rtl/>
          <w:lang w:bidi="ar-LB"/>
        </w:rPr>
        <w:t xml:space="preserve">كما سيغطي </w:t>
      </w:r>
      <w:r w:rsidRPr="0003269A">
        <w:rPr>
          <w:rFonts w:asciiTheme="majorBidi" w:hAnsiTheme="majorBidi"/>
          <w:sz w:val="26"/>
          <w:szCs w:val="26"/>
          <w:rtl/>
          <w:lang w:bidi="ar-LB"/>
        </w:rPr>
        <w:t>عام</w:t>
      </w:r>
      <w:r>
        <w:rPr>
          <w:rFonts w:asciiTheme="majorBidi" w:hAnsiTheme="majorBidi"/>
          <w:sz w:val="26"/>
          <w:szCs w:val="26"/>
          <w:rtl/>
          <w:lang w:bidi="ar-LB"/>
        </w:rPr>
        <w:t xml:space="preserve"> </w:t>
      </w:r>
      <w:r w:rsidR="00C86588" w:rsidRPr="00562930">
        <w:rPr>
          <w:sz w:val="24"/>
          <w:szCs w:val="24"/>
          <w:lang w:bidi="ar-LB"/>
        </w:rPr>
        <w:t>2023</w:t>
      </w:r>
      <w:r>
        <w:rPr>
          <w:rFonts w:asciiTheme="majorBidi" w:hAnsiTheme="majorBidi"/>
          <w:sz w:val="26"/>
          <w:szCs w:val="26"/>
          <w:rtl/>
          <w:lang w:bidi="ar-LB"/>
        </w:rPr>
        <w:t>.</w:t>
      </w:r>
    </w:p>
    <w:p w14:paraId="0AD0BE66" w14:textId="479C2B39" w:rsidR="00E35B1D" w:rsidRPr="00C6127B" w:rsidRDefault="004324FC" w:rsidP="004324FC">
      <w:pPr>
        <w:pStyle w:val="StyleHeader4Para4Left0Firstline0"/>
        <w:widowControl/>
        <w:numPr>
          <w:ilvl w:val="0"/>
          <w:numId w:val="0"/>
        </w:numPr>
        <w:tabs>
          <w:tab w:val="clear" w:pos="2880"/>
          <w:tab w:val="clear" w:pos="5760"/>
          <w:tab w:val="left" w:pos="713"/>
        </w:tabs>
        <w:bidi/>
        <w:spacing w:before="240" w:after="120" w:line="360" w:lineRule="exact"/>
        <w:rPr>
          <w:rFonts w:asciiTheme="majorBidi" w:hAnsiTheme="majorBidi"/>
          <w:sz w:val="26"/>
          <w:szCs w:val="26"/>
          <w:u w:val="single"/>
          <w:rtl/>
          <w:lang w:bidi="ar-LB"/>
        </w:rPr>
      </w:pPr>
      <w:r>
        <w:rPr>
          <w:rFonts w:asciiTheme="majorBidi" w:hAnsiTheme="majorBidi"/>
          <w:sz w:val="26"/>
          <w:szCs w:val="26"/>
          <w:u w:val="single"/>
          <w:rtl/>
          <w:lang w:bidi="ar-LB"/>
        </w:rPr>
        <w:t>ال</w:t>
      </w:r>
      <w:r w:rsidR="00E35B1D" w:rsidRPr="00C6127B">
        <w:rPr>
          <w:rFonts w:asciiTheme="majorBidi" w:hAnsiTheme="majorBidi"/>
          <w:sz w:val="26"/>
          <w:szCs w:val="26"/>
          <w:u w:val="single"/>
          <w:rtl/>
          <w:lang w:bidi="ar-LB"/>
        </w:rPr>
        <w:t xml:space="preserve">تقرير </w:t>
      </w:r>
      <w:r>
        <w:rPr>
          <w:rFonts w:asciiTheme="majorBidi" w:hAnsiTheme="majorBidi"/>
          <w:sz w:val="26"/>
          <w:szCs w:val="26"/>
          <w:u w:val="single"/>
          <w:rtl/>
          <w:lang w:bidi="ar-LB"/>
        </w:rPr>
        <w:t>ال</w:t>
      </w:r>
      <w:r w:rsidR="00E35B1D" w:rsidRPr="00C6127B">
        <w:rPr>
          <w:rFonts w:asciiTheme="majorBidi" w:hAnsiTheme="majorBidi"/>
          <w:sz w:val="26"/>
          <w:szCs w:val="26"/>
          <w:u w:val="single"/>
          <w:rtl/>
          <w:lang w:bidi="ar-LB"/>
        </w:rPr>
        <w:t>مرحلي عن تنفيذ الشريحة الأولى من المرحلة الثانية من خطة إدارة إزالة المواد الهيدروكلوروفلوروكربونية</w:t>
      </w:r>
    </w:p>
    <w:p w14:paraId="70926B13" w14:textId="2C27E3B3" w:rsidR="00E35B1D" w:rsidRPr="00C6127B" w:rsidRDefault="00C6127B" w:rsidP="00E35B1D">
      <w:pPr>
        <w:pStyle w:val="StyleHeader4Para4Left0Firstline0"/>
        <w:widowControl/>
        <w:numPr>
          <w:ilvl w:val="0"/>
          <w:numId w:val="0"/>
        </w:numPr>
        <w:tabs>
          <w:tab w:val="clear" w:pos="2880"/>
          <w:tab w:val="clear" w:pos="5760"/>
          <w:tab w:val="left" w:pos="713"/>
        </w:tabs>
        <w:bidi/>
        <w:spacing w:after="120" w:line="360" w:lineRule="exact"/>
        <w:rPr>
          <w:i/>
          <w:iCs/>
          <w:sz w:val="26"/>
          <w:szCs w:val="26"/>
          <w:lang w:val="en-US" w:bidi="ar-LB"/>
        </w:rPr>
      </w:pPr>
      <w:r w:rsidRPr="00C6127B">
        <w:rPr>
          <w:rFonts w:asciiTheme="majorBidi" w:hAnsiTheme="majorBidi"/>
          <w:i/>
          <w:iCs/>
          <w:sz w:val="26"/>
          <w:szCs w:val="26"/>
          <w:rtl/>
          <w:lang w:bidi="ar-LB"/>
        </w:rPr>
        <w:t>ال</w:t>
      </w:r>
      <w:r w:rsidR="00E35B1D" w:rsidRPr="00C6127B">
        <w:rPr>
          <w:rFonts w:asciiTheme="majorBidi" w:hAnsiTheme="majorBidi"/>
          <w:i/>
          <w:iCs/>
          <w:sz w:val="26"/>
          <w:szCs w:val="26"/>
          <w:rtl/>
          <w:lang w:bidi="ar-LB"/>
        </w:rPr>
        <w:t xml:space="preserve">إطار </w:t>
      </w:r>
      <w:r w:rsidRPr="00C6127B">
        <w:rPr>
          <w:rFonts w:asciiTheme="majorBidi" w:hAnsiTheme="majorBidi"/>
          <w:i/>
          <w:iCs/>
          <w:sz w:val="26"/>
          <w:szCs w:val="26"/>
          <w:rtl/>
          <w:lang w:bidi="ar-LB"/>
        </w:rPr>
        <w:t>ال</w:t>
      </w:r>
      <w:r w:rsidR="00E35B1D" w:rsidRPr="00C6127B">
        <w:rPr>
          <w:rFonts w:asciiTheme="majorBidi" w:hAnsiTheme="majorBidi"/>
          <w:i/>
          <w:iCs/>
          <w:sz w:val="26"/>
          <w:szCs w:val="26"/>
          <w:rtl/>
          <w:lang w:bidi="ar-LB"/>
        </w:rPr>
        <w:t>قانوني</w:t>
      </w:r>
    </w:p>
    <w:p w14:paraId="61B10815" w14:textId="1CEE4536" w:rsidR="00A829D5" w:rsidRPr="00E35B1D" w:rsidRDefault="00A829D5"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w:t>
      </w:r>
      <w:r w:rsidR="00532C67">
        <w:rPr>
          <w:rFonts w:asciiTheme="majorBidi" w:hAnsiTheme="majorBidi"/>
          <w:sz w:val="26"/>
          <w:szCs w:val="26"/>
          <w:rtl/>
          <w:lang w:bidi="ar-LB"/>
        </w:rPr>
        <w:t>ل</w:t>
      </w:r>
      <w:r>
        <w:rPr>
          <w:rFonts w:asciiTheme="majorBidi" w:hAnsiTheme="majorBidi"/>
          <w:sz w:val="26"/>
          <w:szCs w:val="26"/>
          <w:rtl/>
          <w:lang w:bidi="ar-LB"/>
        </w:rPr>
        <w:t xml:space="preserve">قد </w:t>
      </w:r>
      <w:r w:rsidRPr="0003269A">
        <w:rPr>
          <w:rFonts w:asciiTheme="majorBidi" w:hAnsiTheme="majorBidi"/>
          <w:sz w:val="26"/>
          <w:szCs w:val="26"/>
          <w:rtl/>
          <w:lang w:bidi="ar-LB"/>
        </w:rPr>
        <w:t xml:space="preserve">أصدرت حكومة البوسنة والهرسك بالفعل حصص استيراد </w:t>
      </w:r>
      <w:r w:rsidR="00532C67">
        <w:rPr>
          <w:rFonts w:asciiTheme="majorBidi" w:hAnsiTheme="majorBidi"/>
          <w:sz w:val="26"/>
          <w:szCs w:val="26"/>
          <w:rtl/>
          <w:lang w:bidi="ar-LB"/>
        </w:rPr>
        <w:t>ل</w:t>
      </w:r>
      <w:r>
        <w:rPr>
          <w:rFonts w:asciiTheme="majorBidi" w:hAnsiTheme="majorBidi"/>
          <w:sz w:val="26"/>
          <w:szCs w:val="26"/>
          <w:rtl/>
          <w:lang w:bidi="ar-LB"/>
        </w:rPr>
        <w:t>لمواد الهيدرو</w:t>
      </w:r>
      <w:r w:rsidR="00A9060A">
        <w:rPr>
          <w:rFonts w:asciiTheme="majorBidi" w:hAnsiTheme="majorBidi"/>
          <w:sz w:val="26"/>
          <w:szCs w:val="26"/>
          <w:rtl/>
          <w:lang w:bidi="ar-LB"/>
        </w:rPr>
        <w:t>كلورو</w:t>
      </w:r>
      <w:r>
        <w:rPr>
          <w:rFonts w:asciiTheme="majorBidi" w:hAnsiTheme="majorBidi"/>
          <w:sz w:val="26"/>
          <w:szCs w:val="26"/>
          <w:rtl/>
          <w:lang w:bidi="ar-LB"/>
        </w:rPr>
        <w:t xml:space="preserve">فلوروكربونية </w:t>
      </w:r>
      <w:r w:rsidRPr="0003269A">
        <w:rPr>
          <w:rFonts w:asciiTheme="majorBidi" w:hAnsiTheme="majorBidi"/>
          <w:sz w:val="26"/>
          <w:szCs w:val="26"/>
          <w:rtl/>
          <w:lang w:bidi="ar-LB"/>
        </w:rPr>
        <w:t>لعام</w:t>
      </w:r>
      <w:r>
        <w:rPr>
          <w:rFonts w:asciiTheme="majorBidi" w:hAnsiTheme="majorBidi"/>
          <w:sz w:val="26"/>
          <w:szCs w:val="26"/>
          <w:rtl/>
          <w:lang w:bidi="ar-LB"/>
        </w:rPr>
        <w:t xml:space="preserve"> </w:t>
      </w:r>
      <w:r w:rsidR="00C6127B" w:rsidRPr="00562930">
        <w:rPr>
          <w:sz w:val="24"/>
          <w:szCs w:val="24"/>
          <w:lang w:bidi="ar-LB"/>
        </w:rPr>
        <w:t>2024</w:t>
      </w:r>
      <w:r>
        <w:rPr>
          <w:rFonts w:asciiTheme="majorBidi" w:hAnsiTheme="majorBidi"/>
          <w:sz w:val="26"/>
          <w:szCs w:val="26"/>
          <w:rtl/>
          <w:lang w:bidi="ar-LB"/>
        </w:rPr>
        <w:t xml:space="preserve"> </w:t>
      </w:r>
      <w:r w:rsidRPr="0003269A">
        <w:rPr>
          <w:rFonts w:asciiTheme="majorBidi" w:hAnsiTheme="majorBidi"/>
          <w:sz w:val="26"/>
          <w:szCs w:val="26"/>
          <w:rtl/>
          <w:lang w:bidi="ar-LB"/>
        </w:rPr>
        <w:t>بمقدار</w:t>
      </w:r>
      <w:r>
        <w:rPr>
          <w:rFonts w:asciiTheme="majorBidi" w:hAnsiTheme="majorBidi"/>
          <w:sz w:val="26"/>
          <w:szCs w:val="26"/>
          <w:rtl/>
          <w:lang w:bidi="ar-LB"/>
        </w:rPr>
        <w:t xml:space="preserve"> </w:t>
      </w:r>
      <w:r w:rsidR="00C6127B" w:rsidRPr="00562930">
        <w:rPr>
          <w:sz w:val="24"/>
          <w:szCs w:val="24"/>
          <w:lang w:bidi="ar-LB"/>
        </w:rPr>
        <w:t>0.94</w:t>
      </w:r>
      <w:r w:rsidR="00C6127B">
        <w:rPr>
          <w:sz w:val="24"/>
          <w:szCs w:val="24"/>
          <w:rtl/>
          <w:lang w:bidi="ar-LB"/>
        </w:rPr>
        <w:t xml:space="preserve"> </w:t>
      </w:r>
      <w:r w:rsidRPr="0003269A">
        <w:rPr>
          <w:rFonts w:asciiTheme="majorBidi" w:hAnsiTheme="majorBidi"/>
          <w:sz w:val="26"/>
          <w:szCs w:val="26"/>
          <w:rtl/>
          <w:lang w:bidi="ar-LB"/>
        </w:rPr>
        <w:t>طن</w:t>
      </w:r>
      <w:r w:rsidR="00C6127B">
        <w:rPr>
          <w:rFonts w:asciiTheme="majorBidi" w:hAnsiTheme="majorBidi"/>
          <w:sz w:val="26"/>
          <w:szCs w:val="26"/>
          <w:rtl/>
          <w:lang w:bidi="ar-LB"/>
        </w:rPr>
        <w:t>اً</w:t>
      </w:r>
      <w:r w:rsidRPr="0003269A">
        <w:rPr>
          <w:rFonts w:asciiTheme="majorBidi" w:hAnsiTheme="majorBidi"/>
          <w:sz w:val="26"/>
          <w:szCs w:val="26"/>
          <w:rtl/>
          <w:lang w:bidi="ar-LB"/>
        </w:rPr>
        <w:t xml:space="preserve"> </w:t>
      </w:r>
      <w:r w:rsidR="00532C67">
        <w:rPr>
          <w:rFonts w:asciiTheme="majorBidi" w:hAnsiTheme="majorBidi"/>
          <w:sz w:val="26"/>
          <w:szCs w:val="26"/>
          <w:rtl/>
          <w:lang w:bidi="ar-LB"/>
        </w:rPr>
        <w:t>من قدرات</w:t>
      </w:r>
      <w:r w:rsidRPr="0003269A">
        <w:rPr>
          <w:rFonts w:asciiTheme="majorBidi" w:hAnsiTheme="majorBidi"/>
          <w:sz w:val="26"/>
          <w:szCs w:val="26"/>
          <w:rtl/>
          <w:lang w:bidi="ar-LB"/>
        </w:rPr>
        <w:t xml:space="preserve"> استنفاد الأوزون</w:t>
      </w:r>
      <w:r>
        <w:rPr>
          <w:rFonts w:asciiTheme="majorBidi" w:hAnsiTheme="majorBidi"/>
          <w:sz w:val="26"/>
          <w:szCs w:val="26"/>
          <w:rtl/>
          <w:lang w:bidi="ar-LB"/>
        </w:rPr>
        <w:t xml:space="preserve">، </w:t>
      </w:r>
      <w:r w:rsidRPr="0003269A">
        <w:rPr>
          <w:rFonts w:asciiTheme="majorBidi" w:hAnsiTheme="majorBidi"/>
          <w:sz w:val="26"/>
          <w:szCs w:val="26"/>
          <w:rtl/>
          <w:lang w:bidi="ar-LB"/>
        </w:rPr>
        <w:t>وهو ما يتماشى مع الحد الأقصى للاستهلاك المسموح به في الاتفاق و</w:t>
      </w:r>
      <w:r w:rsidR="00532C67">
        <w:rPr>
          <w:rFonts w:asciiTheme="majorBidi" w:hAnsiTheme="majorBidi"/>
          <w:sz w:val="26"/>
          <w:szCs w:val="26"/>
          <w:rtl/>
          <w:lang w:bidi="ar-LB"/>
        </w:rPr>
        <w:t>ي</w:t>
      </w:r>
      <w:r w:rsidRPr="0003269A">
        <w:rPr>
          <w:rFonts w:asciiTheme="majorBidi" w:hAnsiTheme="majorBidi"/>
          <w:sz w:val="26"/>
          <w:szCs w:val="26"/>
          <w:rtl/>
          <w:lang w:bidi="ar-LB"/>
        </w:rPr>
        <w:t>قل</w:t>
      </w:r>
      <w:r w:rsidR="00532C67">
        <w:rPr>
          <w:rFonts w:asciiTheme="majorBidi" w:hAnsiTheme="majorBidi"/>
          <w:sz w:val="26"/>
          <w:szCs w:val="26"/>
          <w:rtl/>
          <w:lang w:bidi="ar-LB"/>
        </w:rPr>
        <w:t>ُّ</w:t>
      </w:r>
      <w:r w:rsidRPr="0003269A">
        <w:rPr>
          <w:rFonts w:asciiTheme="majorBidi" w:hAnsiTheme="majorBidi"/>
          <w:sz w:val="26"/>
          <w:szCs w:val="26"/>
          <w:rtl/>
          <w:lang w:bidi="ar-LB"/>
        </w:rPr>
        <w:t xml:space="preserve"> </w:t>
      </w:r>
      <w:r w:rsidR="000201EC">
        <w:rPr>
          <w:rFonts w:asciiTheme="majorBidi" w:hAnsiTheme="majorBidi"/>
          <w:sz w:val="26"/>
          <w:szCs w:val="26"/>
          <w:rtl/>
          <w:lang w:bidi="ar-LB"/>
        </w:rPr>
        <w:t>ع</w:t>
      </w:r>
      <w:r w:rsidRPr="0003269A">
        <w:rPr>
          <w:rFonts w:asciiTheme="majorBidi" w:hAnsiTheme="majorBidi"/>
          <w:sz w:val="26"/>
          <w:szCs w:val="26"/>
          <w:rtl/>
          <w:lang w:bidi="ar-LB"/>
        </w:rPr>
        <w:t>ن أهداف الرقابة في بروتوكول مونتريال</w:t>
      </w:r>
      <w:r w:rsidR="00E35B1D">
        <w:rPr>
          <w:rFonts w:asciiTheme="majorBidi" w:hAnsiTheme="majorBidi" w:cstheme="majorBidi"/>
          <w:sz w:val="26"/>
          <w:szCs w:val="26"/>
          <w:rtl/>
          <w:lang w:bidi="ar-LB"/>
        </w:rPr>
        <w:t>.</w:t>
      </w:r>
    </w:p>
    <w:p w14:paraId="429D6D18" w14:textId="015EC4A2" w:rsidR="00E35B1D" w:rsidRPr="00C6127B" w:rsidRDefault="00E35B1D" w:rsidP="00792EC7">
      <w:pPr>
        <w:pStyle w:val="StyleHeader4Para4Left0Firstline0"/>
        <w:widowControl/>
        <w:numPr>
          <w:ilvl w:val="0"/>
          <w:numId w:val="0"/>
        </w:numPr>
        <w:tabs>
          <w:tab w:val="clear" w:pos="2880"/>
          <w:tab w:val="clear" w:pos="5760"/>
          <w:tab w:val="left" w:pos="713"/>
        </w:tabs>
        <w:bidi/>
        <w:spacing w:before="240" w:after="120" w:line="360" w:lineRule="exact"/>
        <w:rPr>
          <w:i/>
          <w:iCs/>
          <w:sz w:val="26"/>
          <w:szCs w:val="26"/>
          <w:lang w:val="en-US" w:bidi="ar-LB"/>
        </w:rPr>
      </w:pPr>
      <w:r w:rsidRPr="00C6127B">
        <w:rPr>
          <w:rFonts w:asciiTheme="majorBidi" w:hAnsiTheme="majorBidi"/>
          <w:i/>
          <w:iCs/>
          <w:sz w:val="26"/>
          <w:szCs w:val="26"/>
          <w:rtl/>
          <w:lang w:bidi="ar-LB"/>
        </w:rPr>
        <w:t>السياسة والتشريعات</w:t>
      </w:r>
    </w:p>
    <w:p w14:paraId="352F6622" w14:textId="456157C4" w:rsidR="00A829D5" w:rsidRPr="00E35B1D" w:rsidRDefault="00C6127B"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sz w:val="26"/>
          <w:szCs w:val="26"/>
          <w:rtl/>
          <w:lang w:val="en-US" w:bidi="ar-LB"/>
        </w:rPr>
        <w:t>فيما</w:t>
      </w:r>
      <w:r w:rsidR="00A829D5">
        <w:rPr>
          <w:sz w:val="26"/>
          <w:szCs w:val="26"/>
          <w:rtl/>
          <w:lang w:val="en-US" w:bidi="ar-LB"/>
        </w:rPr>
        <w:t xml:space="preserve"> </w:t>
      </w:r>
      <w:r w:rsidR="00A829D5" w:rsidRPr="0003269A">
        <w:rPr>
          <w:rFonts w:asciiTheme="majorBidi" w:hAnsiTheme="majorBidi"/>
          <w:sz w:val="26"/>
          <w:szCs w:val="26"/>
          <w:rtl/>
          <w:lang w:bidi="ar-LB"/>
        </w:rPr>
        <w:t xml:space="preserve">يتعلق بالإطار القانوني لنظام </w:t>
      </w:r>
      <w:r w:rsidR="002D104E">
        <w:rPr>
          <w:rFonts w:asciiTheme="majorBidi" w:hAnsiTheme="majorBidi"/>
          <w:sz w:val="26"/>
          <w:szCs w:val="26"/>
          <w:rtl/>
          <w:lang w:bidi="ar-LB"/>
        </w:rPr>
        <w:t xml:space="preserve">منح </w:t>
      </w:r>
      <w:r w:rsidR="00A829D5" w:rsidRPr="0003269A">
        <w:rPr>
          <w:rFonts w:asciiTheme="majorBidi" w:hAnsiTheme="majorBidi"/>
          <w:sz w:val="26"/>
          <w:szCs w:val="26"/>
          <w:rtl/>
          <w:lang w:bidi="ar-LB"/>
        </w:rPr>
        <w:t xml:space="preserve">التراخيص والحصص لمراقبة واردات وصادرات </w:t>
      </w:r>
      <w:r w:rsidR="00A829D5">
        <w:rPr>
          <w:rFonts w:asciiTheme="majorBidi" w:hAnsiTheme="majorBidi"/>
          <w:sz w:val="26"/>
          <w:szCs w:val="26"/>
          <w:rtl/>
          <w:lang w:bidi="ar-LB"/>
        </w:rPr>
        <w:t>المواد الهيدروكلوروفلوروكربونية</w:t>
      </w:r>
      <w:r w:rsidR="00A829D5" w:rsidRPr="0003269A">
        <w:rPr>
          <w:rFonts w:asciiTheme="majorBidi" w:hAnsiTheme="majorBidi"/>
          <w:sz w:val="26"/>
          <w:szCs w:val="26"/>
          <w:rtl/>
          <w:lang w:bidi="ar-LB"/>
        </w:rPr>
        <w:t xml:space="preserve">، أوضحت اليونيدو أن قرار مجلس الوزراء بالسماح باستيراد </w:t>
      </w:r>
      <w:r w:rsidR="00A829D5">
        <w:rPr>
          <w:rFonts w:asciiTheme="majorBidi" w:hAnsiTheme="majorBidi"/>
          <w:sz w:val="26"/>
          <w:szCs w:val="26"/>
          <w:rtl/>
          <w:lang w:bidi="ar-LB"/>
        </w:rPr>
        <w:t>الهيدروكلوروفلوروكربون</w:t>
      </w:r>
      <w:r w:rsidR="00A829D5" w:rsidRPr="0003269A">
        <w:rPr>
          <w:rFonts w:asciiTheme="majorBidi" w:hAnsiTheme="majorBidi"/>
          <w:sz w:val="26"/>
          <w:szCs w:val="26"/>
          <w:rtl/>
          <w:lang w:bidi="ar-LB"/>
        </w:rPr>
        <w:t>-</w:t>
      </w:r>
      <w:r w:rsidRPr="00562930">
        <w:rPr>
          <w:color w:val="000000" w:themeColor="text1"/>
          <w:sz w:val="24"/>
          <w:szCs w:val="24"/>
          <w:lang w:bidi="ar-LB"/>
        </w:rPr>
        <w:t>22</w:t>
      </w:r>
      <w:r w:rsidR="00A829D5">
        <w:rPr>
          <w:rFonts w:asciiTheme="majorBidi" w:hAnsiTheme="majorBidi"/>
          <w:sz w:val="26"/>
          <w:szCs w:val="26"/>
          <w:rtl/>
          <w:lang w:bidi="ar-LB"/>
        </w:rPr>
        <w:t xml:space="preserve">  </w:t>
      </w:r>
      <w:r w:rsidR="00A829D5" w:rsidRPr="0003269A">
        <w:rPr>
          <w:rFonts w:asciiTheme="majorBidi" w:hAnsiTheme="majorBidi"/>
          <w:sz w:val="26"/>
          <w:szCs w:val="26"/>
          <w:rtl/>
          <w:lang w:bidi="ar-LB"/>
        </w:rPr>
        <w:t>تماش</w:t>
      </w:r>
      <w:r w:rsidR="002D104E">
        <w:rPr>
          <w:rFonts w:asciiTheme="majorBidi" w:hAnsiTheme="majorBidi"/>
          <w:sz w:val="26"/>
          <w:szCs w:val="26"/>
          <w:rtl/>
          <w:lang w:bidi="ar-LB"/>
        </w:rPr>
        <w:t>ياً</w:t>
      </w:r>
      <w:r w:rsidR="00A829D5" w:rsidRPr="0003269A">
        <w:rPr>
          <w:rFonts w:asciiTheme="majorBidi" w:hAnsiTheme="majorBidi"/>
          <w:sz w:val="26"/>
          <w:szCs w:val="26"/>
          <w:rtl/>
          <w:lang w:bidi="ar-LB"/>
        </w:rPr>
        <w:t xml:space="preserve"> مع الأهداف المحددة في الاتفاق</w:t>
      </w:r>
      <w:r w:rsidR="002D104E">
        <w:rPr>
          <w:rFonts w:asciiTheme="majorBidi" w:hAnsiTheme="majorBidi"/>
          <w:sz w:val="26"/>
          <w:szCs w:val="26"/>
          <w:rtl/>
          <w:lang w:bidi="ar-LB"/>
        </w:rPr>
        <w:t xml:space="preserve"> المُبرم</w:t>
      </w:r>
      <w:r w:rsidR="00A829D5" w:rsidRPr="0003269A">
        <w:rPr>
          <w:rFonts w:asciiTheme="majorBidi" w:hAnsiTheme="majorBidi"/>
          <w:sz w:val="26"/>
          <w:szCs w:val="26"/>
          <w:rtl/>
          <w:lang w:bidi="ar-LB"/>
        </w:rPr>
        <w:t xml:space="preserve"> بين </w:t>
      </w:r>
      <w:r w:rsidR="002D104E">
        <w:rPr>
          <w:rFonts w:asciiTheme="majorBidi" w:hAnsiTheme="majorBidi"/>
          <w:sz w:val="26"/>
          <w:szCs w:val="26"/>
          <w:rtl/>
          <w:lang w:bidi="ar-LB"/>
        </w:rPr>
        <w:t>البلد</w:t>
      </w:r>
      <w:r w:rsidR="00A829D5" w:rsidRPr="0003269A">
        <w:rPr>
          <w:rFonts w:asciiTheme="majorBidi" w:hAnsiTheme="majorBidi"/>
          <w:sz w:val="26"/>
          <w:szCs w:val="26"/>
          <w:rtl/>
          <w:lang w:bidi="ar-LB"/>
        </w:rPr>
        <w:t xml:space="preserve"> واللجنة التنفيذية </w:t>
      </w:r>
      <w:r w:rsidR="002D104E">
        <w:rPr>
          <w:rFonts w:asciiTheme="majorBidi" w:hAnsiTheme="majorBidi"/>
          <w:sz w:val="26"/>
          <w:szCs w:val="26"/>
          <w:rtl/>
          <w:lang w:bidi="ar-LB"/>
        </w:rPr>
        <w:t xml:space="preserve">قد وافق عليه المجلس </w:t>
      </w:r>
      <w:r w:rsidR="00A829D5" w:rsidRPr="0003269A">
        <w:rPr>
          <w:rFonts w:asciiTheme="majorBidi" w:hAnsiTheme="majorBidi"/>
          <w:sz w:val="26"/>
          <w:szCs w:val="26"/>
          <w:rtl/>
          <w:lang w:bidi="ar-LB"/>
        </w:rPr>
        <w:t xml:space="preserve">ولكن لم يعتمده بعد بسبب الظروف السياسية </w:t>
      </w:r>
      <w:r w:rsidR="002D104E">
        <w:rPr>
          <w:rFonts w:asciiTheme="majorBidi" w:hAnsiTheme="majorBidi"/>
          <w:sz w:val="26"/>
          <w:szCs w:val="26"/>
          <w:rtl/>
          <w:lang w:bidi="ar-LB"/>
        </w:rPr>
        <w:t>في</w:t>
      </w:r>
      <w:r w:rsidR="00A829D5" w:rsidRPr="0003269A">
        <w:rPr>
          <w:rFonts w:asciiTheme="majorBidi" w:hAnsiTheme="majorBidi"/>
          <w:sz w:val="26"/>
          <w:szCs w:val="26"/>
          <w:rtl/>
          <w:lang w:bidi="ar-LB"/>
        </w:rPr>
        <w:t xml:space="preserve"> البلد، </w:t>
      </w:r>
      <w:r w:rsidR="002D104E">
        <w:rPr>
          <w:rFonts w:asciiTheme="majorBidi" w:hAnsiTheme="majorBidi"/>
          <w:sz w:val="26"/>
          <w:szCs w:val="26"/>
          <w:rtl/>
          <w:lang w:bidi="ar-LB"/>
        </w:rPr>
        <w:t>التي</w:t>
      </w:r>
      <w:r w:rsidR="00A829D5" w:rsidRPr="0003269A">
        <w:rPr>
          <w:rFonts w:asciiTheme="majorBidi" w:hAnsiTheme="majorBidi"/>
          <w:sz w:val="26"/>
          <w:szCs w:val="26"/>
          <w:rtl/>
          <w:lang w:bidi="ar-LB"/>
        </w:rPr>
        <w:t xml:space="preserve"> أد</w:t>
      </w:r>
      <w:r w:rsidR="002D104E">
        <w:rPr>
          <w:rFonts w:asciiTheme="majorBidi" w:hAnsiTheme="majorBidi"/>
          <w:sz w:val="26"/>
          <w:szCs w:val="26"/>
          <w:rtl/>
          <w:lang w:bidi="ar-LB"/>
        </w:rPr>
        <w:t>ت</w:t>
      </w:r>
      <w:r w:rsidR="00A829D5" w:rsidRPr="0003269A">
        <w:rPr>
          <w:rFonts w:asciiTheme="majorBidi" w:hAnsiTheme="majorBidi"/>
          <w:sz w:val="26"/>
          <w:szCs w:val="26"/>
          <w:rtl/>
          <w:lang w:bidi="ar-LB"/>
        </w:rPr>
        <w:t xml:space="preserve"> إلى تأخير اعتماد ال</w:t>
      </w:r>
      <w:r w:rsidR="00E17A02">
        <w:rPr>
          <w:rFonts w:asciiTheme="majorBidi" w:hAnsiTheme="majorBidi"/>
          <w:sz w:val="26"/>
          <w:szCs w:val="26"/>
          <w:rtl/>
          <w:lang w:bidi="ar-LB"/>
        </w:rPr>
        <w:t>صكوك</w:t>
      </w:r>
      <w:r w:rsidR="00A829D5" w:rsidRPr="0003269A">
        <w:rPr>
          <w:rFonts w:asciiTheme="majorBidi" w:hAnsiTheme="majorBidi"/>
          <w:sz w:val="26"/>
          <w:szCs w:val="26"/>
          <w:rtl/>
          <w:lang w:bidi="ar-LB"/>
        </w:rPr>
        <w:t xml:space="preserve"> القانونية. وبالمثل، ف</w:t>
      </w:r>
      <w:r w:rsidR="00E17A02">
        <w:rPr>
          <w:rFonts w:asciiTheme="majorBidi" w:hAnsiTheme="majorBidi"/>
          <w:sz w:val="26"/>
          <w:szCs w:val="26"/>
          <w:rtl/>
          <w:lang w:bidi="ar-LB"/>
        </w:rPr>
        <w:t>قد</w:t>
      </w:r>
      <w:r w:rsidR="00E17A02" w:rsidRPr="00E17A02">
        <w:rPr>
          <w:rFonts w:asciiTheme="majorBidi" w:hAnsiTheme="majorBidi"/>
          <w:sz w:val="26"/>
          <w:szCs w:val="26"/>
          <w:rtl/>
          <w:lang w:bidi="ar-LB"/>
        </w:rPr>
        <w:t xml:space="preserve"> </w:t>
      </w:r>
      <w:r w:rsidR="00E17A02" w:rsidRPr="0003269A">
        <w:rPr>
          <w:rFonts w:asciiTheme="majorBidi" w:hAnsiTheme="majorBidi"/>
          <w:sz w:val="26"/>
          <w:szCs w:val="26"/>
          <w:rtl/>
          <w:lang w:bidi="ar-LB"/>
        </w:rPr>
        <w:t>تم أيضا</w:t>
      </w:r>
      <w:r w:rsidR="00E17A02">
        <w:rPr>
          <w:rFonts w:asciiTheme="majorBidi" w:hAnsiTheme="majorBidi"/>
          <w:sz w:val="26"/>
          <w:szCs w:val="26"/>
          <w:rtl/>
          <w:lang w:bidi="ar-LB"/>
        </w:rPr>
        <w:t>ً</w:t>
      </w:r>
      <w:r w:rsidR="00E17A02" w:rsidRPr="0003269A">
        <w:rPr>
          <w:rFonts w:asciiTheme="majorBidi" w:hAnsiTheme="majorBidi"/>
          <w:sz w:val="26"/>
          <w:szCs w:val="26"/>
          <w:rtl/>
          <w:lang w:bidi="ar-LB"/>
        </w:rPr>
        <w:t xml:space="preserve"> تأجيل</w:t>
      </w:r>
      <w:r w:rsidR="00B6170D">
        <w:rPr>
          <w:rFonts w:asciiTheme="majorBidi" w:hAnsiTheme="majorBidi"/>
          <w:sz w:val="26"/>
          <w:szCs w:val="26"/>
          <w:rtl/>
          <w:lang w:bidi="ar-LB"/>
        </w:rPr>
        <w:t xml:space="preserve"> صدور</w:t>
      </w:r>
      <w:r w:rsidR="00A829D5" w:rsidRPr="0003269A">
        <w:rPr>
          <w:rFonts w:asciiTheme="majorBidi" w:hAnsiTheme="majorBidi"/>
          <w:sz w:val="26"/>
          <w:szCs w:val="26"/>
          <w:rtl/>
          <w:lang w:bidi="ar-LB"/>
        </w:rPr>
        <w:t xml:space="preserve"> اللوائح التي ت</w:t>
      </w:r>
      <w:r w:rsidR="00E17A02">
        <w:rPr>
          <w:rFonts w:asciiTheme="majorBidi" w:hAnsiTheme="majorBidi"/>
          <w:sz w:val="26"/>
          <w:szCs w:val="26"/>
          <w:rtl/>
          <w:lang w:bidi="ar-LB"/>
        </w:rPr>
        <w:t>قتضي</w:t>
      </w:r>
      <w:r w:rsidR="00A829D5" w:rsidRPr="0003269A">
        <w:rPr>
          <w:rFonts w:asciiTheme="majorBidi" w:hAnsiTheme="majorBidi"/>
          <w:sz w:val="26"/>
          <w:szCs w:val="26"/>
          <w:rtl/>
          <w:lang w:bidi="ar-LB"/>
        </w:rPr>
        <w:t xml:space="preserve"> استرداد </w:t>
      </w:r>
      <w:r w:rsidR="00A829D5">
        <w:rPr>
          <w:rFonts w:asciiTheme="majorBidi" w:hAnsiTheme="majorBidi"/>
          <w:sz w:val="26"/>
          <w:szCs w:val="26"/>
          <w:rtl/>
          <w:lang w:bidi="ar-LB"/>
        </w:rPr>
        <w:t>المواد الهيدرو</w:t>
      </w:r>
      <w:r w:rsidR="007F709F">
        <w:rPr>
          <w:rFonts w:asciiTheme="majorBidi" w:hAnsiTheme="majorBidi"/>
          <w:sz w:val="26"/>
          <w:szCs w:val="26"/>
          <w:rtl/>
          <w:lang w:bidi="ar-LB"/>
        </w:rPr>
        <w:t>كلورو</w:t>
      </w:r>
      <w:r w:rsidR="00A829D5">
        <w:rPr>
          <w:rFonts w:asciiTheme="majorBidi" w:hAnsiTheme="majorBidi"/>
          <w:sz w:val="26"/>
          <w:szCs w:val="26"/>
          <w:rtl/>
          <w:lang w:bidi="ar-LB"/>
        </w:rPr>
        <w:t xml:space="preserve">فلوروكربونية </w:t>
      </w:r>
      <w:r w:rsidR="00E17A02">
        <w:rPr>
          <w:rFonts w:asciiTheme="majorBidi" w:hAnsiTheme="majorBidi"/>
          <w:sz w:val="26"/>
          <w:szCs w:val="26"/>
          <w:rtl/>
          <w:lang w:bidi="ar-LB"/>
        </w:rPr>
        <w:t xml:space="preserve">في </w:t>
      </w:r>
      <w:r w:rsidR="00A829D5" w:rsidRPr="0003269A">
        <w:rPr>
          <w:rFonts w:asciiTheme="majorBidi" w:hAnsiTheme="majorBidi"/>
          <w:sz w:val="26"/>
          <w:szCs w:val="26"/>
          <w:rtl/>
          <w:lang w:bidi="ar-LB"/>
        </w:rPr>
        <w:t xml:space="preserve">أثناء خدمة معدات </w:t>
      </w:r>
      <w:r w:rsidR="00E17A02">
        <w:rPr>
          <w:rFonts w:asciiTheme="majorBidi" w:hAnsiTheme="majorBidi"/>
          <w:sz w:val="26"/>
          <w:szCs w:val="26"/>
          <w:rtl/>
          <w:lang w:bidi="ar-LB"/>
        </w:rPr>
        <w:t>التبريد</w:t>
      </w:r>
      <w:r w:rsidR="00A829D5" w:rsidRPr="0003269A">
        <w:rPr>
          <w:rFonts w:asciiTheme="majorBidi" w:hAnsiTheme="majorBidi"/>
          <w:sz w:val="26"/>
          <w:szCs w:val="26"/>
          <w:rtl/>
          <w:lang w:bidi="ar-LB"/>
        </w:rPr>
        <w:t xml:space="preserve"> وتكييف الهواء و</w:t>
      </w:r>
      <w:r w:rsidR="00E17A02">
        <w:rPr>
          <w:rFonts w:asciiTheme="majorBidi" w:hAnsiTheme="majorBidi"/>
          <w:sz w:val="26"/>
          <w:szCs w:val="26"/>
          <w:rtl/>
          <w:lang w:bidi="ar-LB"/>
        </w:rPr>
        <w:t>فرض</w:t>
      </w:r>
      <w:r w:rsidR="00A829D5" w:rsidRPr="0003269A">
        <w:rPr>
          <w:rFonts w:asciiTheme="majorBidi" w:hAnsiTheme="majorBidi"/>
          <w:sz w:val="26"/>
          <w:szCs w:val="26"/>
          <w:rtl/>
          <w:lang w:bidi="ar-LB"/>
        </w:rPr>
        <w:t xml:space="preserve"> عقوبات </w:t>
      </w:r>
      <w:r w:rsidR="00E17A02">
        <w:rPr>
          <w:rFonts w:asciiTheme="majorBidi" w:hAnsiTheme="majorBidi"/>
          <w:sz w:val="26"/>
          <w:szCs w:val="26"/>
          <w:rtl/>
          <w:lang w:bidi="ar-LB"/>
        </w:rPr>
        <w:t>ع</w:t>
      </w:r>
      <w:r w:rsidR="00A829D5" w:rsidRPr="0003269A">
        <w:rPr>
          <w:rFonts w:asciiTheme="majorBidi" w:hAnsiTheme="majorBidi"/>
          <w:sz w:val="26"/>
          <w:szCs w:val="26"/>
          <w:rtl/>
          <w:lang w:bidi="ar-LB"/>
        </w:rPr>
        <w:t>ل</w:t>
      </w:r>
      <w:r w:rsidR="00E17A02">
        <w:rPr>
          <w:rFonts w:asciiTheme="majorBidi" w:hAnsiTheme="majorBidi"/>
          <w:sz w:val="26"/>
          <w:szCs w:val="26"/>
          <w:rtl/>
          <w:lang w:bidi="ar-LB"/>
        </w:rPr>
        <w:t xml:space="preserve">ى </w:t>
      </w:r>
      <w:r w:rsidR="00A829D5" w:rsidRPr="0003269A">
        <w:rPr>
          <w:rFonts w:asciiTheme="majorBidi" w:hAnsiTheme="majorBidi"/>
          <w:sz w:val="26"/>
          <w:szCs w:val="26"/>
          <w:rtl/>
          <w:lang w:bidi="ar-LB"/>
        </w:rPr>
        <w:t xml:space="preserve">مخالفة حظر تنفيس </w:t>
      </w:r>
      <w:r w:rsidR="00A829D5">
        <w:rPr>
          <w:rFonts w:asciiTheme="majorBidi" w:hAnsiTheme="majorBidi"/>
          <w:sz w:val="26"/>
          <w:szCs w:val="26"/>
          <w:rtl/>
          <w:lang w:bidi="ar-LB"/>
        </w:rPr>
        <w:t>المواد الهيدرو</w:t>
      </w:r>
      <w:r w:rsidR="007F709F">
        <w:rPr>
          <w:rFonts w:asciiTheme="majorBidi" w:hAnsiTheme="majorBidi"/>
          <w:sz w:val="26"/>
          <w:szCs w:val="26"/>
          <w:rtl/>
          <w:lang w:bidi="ar-LB"/>
        </w:rPr>
        <w:t>كلورو</w:t>
      </w:r>
      <w:r w:rsidR="00A829D5">
        <w:rPr>
          <w:rFonts w:asciiTheme="majorBidi" w:hAnsiTheme="majorBidi"/>
          <w:sz w:val="26"/>
          <w:szCs w:val="26"/>
          <w:rtl/>
          <w:lang w:bidi="ar-LB"/>
        </w:rPr>
        <w:t>فلوروكربونية</w:t>
      </w:r>
      <w:r w:rsidR="00E17A02" w:rsidRPr="00E17A02">
        <w:rPr>
          <w:rFonts w:asciiTheme="majorBidi" w:hAnsiTheme="majorBidi"/>
          <w:sz w:val="26"/>
          <w:szCs w:val="26"/>
          <w:rtl/>
          <w:lang w:bidi="ar-LB"/>
        </w:rPr>
        <w:t xml:space="preserve"> </w:t>
      </w:r>
      <w:r w:rsidR="00E17A02">
        <w:rPr>
          <w:rFonts w:asciiTheme="majorBidi" w:hAnsiTheme="majorBidi"/>
          <w:sz w:val="26"/>
          <w:szCs w:val="26"/>
          <w:rtl/>
          <w:lang w:bidi="ar-LB"/>
        </w:rPr>
        <w:t>في</w:t>
      </w:r>
      <w:r w:rsidR="00A829D5">
        <w:rPr>
          <w:rFonts w:asciiTheme="majorBidi" w:hAnsiTheme="majorBidi"/>
          <w:sz w:val="26"/>
          <w:szCs w:val="26"/>
          <w:rtl/>
          <w:lang w:bidi="ar-LB"/>
        </w:rPr>
        <w:t xml:space="preserve"> </w:t>
      </w:r>
      <w:r w:rsidR="00A829D5" w:rsidRPr="0003269A">
        <w:rPr>
          <w:rFonts w:asciiTheme="majorBidi" w:hAnsiTheme="majorBidi"/>
          <w:sz w:val="26"/>
          <w:szCs w:val="26"/>
          <w:rtl/>
          <w:lang w:bidi="ar-LB"/>
        </w:rPr>
        <w:t xml:space="preserve">أثناء تركيب معدات </w:t>
      </w:r>
      <w:r w:rsidR="00E17A02">
        <w:rPr>
          <w:rFonts w:asciiTheme="majorBidi" w:hAnsiTheme="majorBidi"/>
          <w:sz w:val="26"/>
          <w:szCs w:val="26"/>
          <w:rtl/>
          <w:lang w:bidi="ar-LB"/>
        </w:rPr>
        <w:t>التبريد</w:t>
      </w:r>
      <w:r w:rsidR="00E17A02" w:rsidRPr="0003269A">
        <w:rPr>
          <w:rFonts w:asciiTheme="majorBidi" w:hAnsiTheme="majorBidi"/>
          <w:sz w:val="26"/>
          <w:szCs w:val="26"/>
          <w:rtl/>
          <w:lang w:bidi="ar-LB"/>
        </w:rPr>
        <w:t xml:space="preserve"> </w:t>
      </w:r>
      <w:r w:rsidR="00A829D5" w:rsidRPr="0003269A">
        <w:rPr>
          <w:rFonts w:asciiTheme="majorBidi" w:hAnsiTheme="majorBidi"/>
          <w:sz w:val="26"/>
          <w:szCs w:val="26"/>
          <w:rtl/>
          <w:lang w:bidi="ar-LB"/>
        </w:rPr>
        <w:t>وتكييف الهواء و</w:t>
      </w:r>
      <w:r w:rsidR="00E17A02">
        <w:rPr>
          <w:rFonts w:asciiTheme="majorBidi" w:hAnsiTheme="majorBidi"/>
          <w:sz w:val="26"/>
          <w:szCs w:val="26"/>
          <w:rtl/>
          <w:lang w:bidi="ar-LB"/>
        </w:rPr>
        <w:t>خدم</w:t>
      </w:r>
      <w:r w:rsidR="00A829D5" w:rsidRPr="0003269A">
        <w:rPr>
          <w:rFonts w:asciiTheme="majorBidi" w:hAnsiTheme="majorBidi"/>
          <w:sz w:val="26"/>
          <w:szCs w:val="26"/>
          <w:rtl/>
          <w:lang w:bidi="ar-LB"/>
        </w:rPr>
        <w:t>تها وإيقاف تشغيلها، والتي كان من المفترض أن تكون سارية بحلول</w:t>
      </w:r>
      <w:r w:rsidR="00D9798D">
        <w:rPr>
          <w:rFonts w:asciiTheme="majorBidi" w:hAnsiTheme="majorBidi"/>
          <w:sz w:val="26"/>
          <w:szCs w:val="26"/>
          <w:rtl/>
          <w:lang w:bidi="ar-LB"/>
        </w:rPr>
        <w:t xml:space="preserve"> </w:t>
      </w:r>
      <w:r w:rsidRPr="00562930">
        <w:rPr>
          <w:color w:val="000000" w:themeColor="text1"/>
          <w:sz w:val="24"/>
          <w:szCs w:val="24"/>
          <w:lang w:bidi="ar-LB"/>
        </w:rPr>
        <w:t>31</w:t>
      </w:r>
      <w:r w:rsidR="00D9798D">
        <w:rPr>
          <w:rFonts w:asciiTheme="majorBidi" w:hAnsiTheme="majorBidi"/>
          <w:sz w:val="26"/>
          <w:szCs w:val="26"/>
          <w:rtl/>
          <w:lang w:bidi="ar-LB"/>
        </w:rPr>
        <w:t xml:space="preserve"> كانون الأول/ديسمبر </w:t>
      </w:r>
      <w:r w:rsidRPr="00562930">
        <w:rPr>
          <w:color w:val="000000" w:themeColor="text1"/>
          <w:sz w:val="24"/>
          <w:szCs w:val="24"/>
          <w:lang w:bidi="ar-LB"/>
        </w:rPr>
        <w:t>2022</w:t>
      </w:r>
      <w:r w:rsidR="00D9798D">
        <w:rPr>
          <w:rFonts w:asciiTheme="majorBidi" w:hAnsiTheme="majorBidi"/>
          <w:sz w:val="26"/>
          <w:szCs w:val="26"/>
          <w:rtl/>
          <w:lang w:bidi="ar-LB"/>
        </w:rPr>
        <w:t xml:space="preserve"> </w:t>
      </w:r>
      <w:r w:rsidR="00D9798D" w:rsidRPr="0003269A">
        <w:rPr>
          <w:rFonts w:asciiTheme="majorBidi" w:hAnsiTheme="majorBidi"/>
          <w:sz w:val="26"/>
          <w:szCs w:val="26"/>
          <w:rtl/>
          <w:lang w:bidi="ar-LB"/>
        </w:rPr>
        <w:t>(المقرر</w:t>
      </w:r>
      <w:r w:rsidR="00D9798D">
        <w:rPr>
          <w:rFonts w:asciiTheme="majorBidi" w:hAnsiTheme="majorBidi"/>
          <w:sz w:val="26"/>
          <w:szCs w:val="26"/>
          <w:rtl/>
          <w:lang w:bidi="ar-LB"/>
        </w:rPr>
        <w:t xml:space="preserve"> </w:t>
      </w:r>
      <w:r w:rsidRPr="00562930">
        <w:rPr>
          <w:color w:val="000000" w:themeColor="text1"/>
          <w:sz w:val="24"/>
          <w:szCs w:val="24"/>
          <w:lang w:bidi="ar-LB"/>
        </w:rPr>
        <w:t>87</w:t>
      </w:r>
      <w:r w:rsidR="00D9798D">
        <w:rPr>
          <w:rFonts w:asciiTheme="majorBidi" w:hAnsiTheme="majorBidi"/>
          <w:sz w:val="26"/>
          <w:szCs w:val="26"/>
          <w:rtl/>
          <w:lang w:bidi="ar-LB"/>
        </w:rPr>
        <w:t>/</w:t>
      </w:r>
      <w:r w:rsidRPr="00562930">
        <w:rPr>
          <w:color w:val="000000" w:themeColor="text1"/>
          <w:sz w:val="24"/>
          <w:szCs w:val="24"/>
          <w:lang w:bidi="ar-LB"/>
        </w:rPr>
        <w:t>37</w:t>
      </w:r>
      <w:r w:rsidR="00D9798D">
        <w:rPr>
          <w:rFonts w:asciiTheme="majorBidi" w:hAnsiTheme="majorBidi"/>
          <w:sz w:val="26"/>
          <w:szCs w:val="26"/>
          <w:rtl/>
          <w:lang w:bidi="ar-LB"/>
        </w:rPr>
        <w:t xml:space="preserve"> </w:t>
      </w:r>
      <w:r w:rsidR="00D9798D" w:rsidRPr="0003269A">
        <w:rPr>
          <w:rFonts w:asciiTheme="majorBidi" w:hAnsiTheme="majorBidi"/>
          <w:sz w:val="26"/>
          <w:szCs w:val="26"/>
          <w:rtl/>
          <w:lang w:bidi="ar-LB"/>
        </w:rPr>
        <w:t>(ب)</w:t>
      </w:r>
      <w:r w:rsidR="00D9798D">
        <w:rPr>
          <w:rFonts w:asciiTheme="majorBidi" w:hAnsiTheme="majorBidi"/>
          <w:sz w:val="26"/>
          <w:szCs w:val="26"/>
          <w:rtl/>
          <w:lang w:bidi="ar-LB"/>
        </w:rPr>
        <w:t xml:space="preserve"> </w:t>
      </w:r>
      <w:r>
        <w:rPr>
          <w:rFonts w:asciiTheme="majorBidi" w:hAnsiTheme="majorBidi"/>
          <w:sz w:val="26"/>
          <w:szCs w:val="26"/>
          <w:rtl/>
          <w:lang w:bidi="ar-LB"/>
        </w:rPr>
        <w:t>’</w:t>
      </w:r>
      <w:r w:rsidRPr="00C6127B">
        <w:rPr>
          <w:color w:val="000000" w:themeColor="text1"/>
          <w:sz w:val="24"/>
          <w:szCs w:val="24"/>
          <w:lang w:bidi="ar-LB"/>
        </w:rPr>
        <w:t xml:space="preserve"> </w:t>
      </w:r>
      <w:r w:rsidRPr="00562930">
        <w:rPr>
          <w:color w:val="000000" w:themeColor="text1"/>
          <w:sz w:val="24"/>
          <w:szCs w:val="24"/>
          <w:lang w:bidi="ar-LB"/>
        </w:rPr>
        <w:t>1</w:t>
      </w:r>
      <w:r>
        <w:rPr>
          <w:color w:val="000000" w:themeColor="text1"/>
          <w:sz w:val="24"/>
          <w:szCs w:val="24"/>
          <w:rtl/>
          <w:lang w:bidi="ar-LB"/>
        </w:rPr>
        <w:t>‘-’</w:t>
      </w:r>
      <w:r w:rsidRPr="00C6127B">
        <w:rPr>
          <w:color w:val="000000" w:themeColor="text1"/>
          <w:sz w:val="24"/>
          <w:szCs w:val="24"/>
          <w:lang w:bidi="ar-LB"/>
        </w:rPr>
        <w:t xml:space="preserve"> </w:t>
      </w:r>
      <w:r w:rsidRPr="00562930">
        <w:rPr>
          <w:color w:val="000000" w:themeColor="text1"/>
          <w:sz w:val="24"/>
          <w:szCs w:val="24"/>
          <w:lang w:bidi="ar-LB"/>
        </w:rPr>
        <w:t>2</w:t>
      </w:r>
      <w:r w:rsidR="002F4510">
        <w:rPr>
          <w:color w:val="000000" w:themeColor="text1"/>
          <w:sz w:val="24"/>
          <w:szCs w:val="24"/>
          <w:rtl/>
          <w:lang w:bidi="ar-LB"/>
        </w:rPr>
        <w:t>‘</w:t>
      </w:r>
      <w:r w:rsidR="00D9798D" w:rsidRPr="0003269A">
        <w:rPr>
          <w:rFonts w:asciiTheme="majorBidi" w:hAnsiTheme="majorBidi"/>
          <w:sz w:val="26"/>
          <w:szCs w:val="26"/>
          <w:rtl/>
          <w:lang w:bidi="ar-LB"/>
        </w:rPr>
        <w:t xml:space="preserve">. </w:t>
      </w:r>
      <w:r w:rsidR="00E17A02">
        <w:rPr>
          <w:rFonts w:asciiTheme="majorBidi" w:hAnsiTheme="majorBidi"/>
          <w:sz w:val="26"/>
          <w:szCs w:val="26"/>
          <w:rtl/>
          <w:lang w:bidi="ar-LB"/>
        </w:rPr>
        <w:t>وأفاد</w:t>
      </w:r>
      <w:r w:rsidR="00D9798D" w:rsidRPr="0003269A">
        <w:rPr>
          <w:rFonts w:asciiTheme="majorBidi" w:hAnsiTheme="majorBidi"/>
          <w:sz w:val="26"/>
          <w:szCs w:val="26"/>
          <w:rtl/>
          <w:lang w:bidi="ar-LB"/>
        </w:rPr>
        <w:t xml:space="preserve">ت اليونيدو </w:t>
      </w:r>
      <w:r w:rsidR="00E17A02">
        <w:rPr>
          <w:rFonts w:asciiTheme="majorBidi" w:hAnsiTheme="majorBidi"/>
          <w:sz w:val="26"/>
          <w:szCs w:val="26"/>
          <w:rtl/>
          <w:lang w:bidi="ar-LB"/>
        </w:rPr>
        <w:t>ب</w:t>
      </w:r>
      <w:r w:rsidR="00D9798D" w:rsidRPr="0003269A">
        <w:rPr>
          <w:rFonts w:asciiTheme="majorBidi" w:hAnsiTheme="majorBidi"/>
          <w:sz w:val="26"/>
          <w:szCs w:val="26"/>
          <w:rtl/>
          <w:lang w:bidi="ar-LB"/>
        </w:rPr>
        <w:t xml:space="preserve">أن </w:t>
      </w:r>
      <w:r w:rsidR="00E17A02">
        <w:rPr>
          <w:rFonts w:asciiTheme="majorBidi" w:hAnsiTheme="majorBidi"/>
          <w:sz w:val="26"/>
          <w:szCs w:val="26"/>
          <w:rtl/>
          <w:lang w:bidi="ar-LB"/>
        </w:rPr>
        <w:t xml:space="preserve">هذه </w:t>
      </w:r>
      <w:r w:rsidR="00D9798D" w:rsidRPr="0003269A">
        <w:rPr>
          <w:rFonts w:asciiTheme="majorBidi" w:hAnsiTheme="majorBidi"/>
          <w:sz w:val="26"/>
          <w:szCs w:val="26"/>
          <w:rtl/>
          <w:lang w:bidi="ar-LB"/>
        </w:rPr>
        <w:t>اللوائح ست</w:t>
      </w:r>
      <w:r w:rsidR="00E17A02">
        <w:rPr>
          <w:rFonts w:asciiTheme="majorBidi" w:hAnsiTheme="majorBidi"/>
          <w:sz w:val="26"/>
          <w:szCs w:val="26"/>
          <w:rtl/>
          <w:lang w:bidi="ar-LB"/>
        </w:rPr>
        <w:t>طبَّق</w:t>
      </w:r>
      <w:r w:rsidR="00D9798D" w:rsidRPr="0003269A">
        <w:rPr>
          <w:rFonts w:asciiTheme="majorBidi" w:hAnsiTheme="majorBidi"/>
          <w:sz w:val="26"/>
          <w:szCs w:val="26"/>
          <w:rtl/>
          <w:lang w:bidi="ar-LB"/>
        </w:rPr>
        <w:t xml:space="preserve"> بحلول</w:t>
      </w:r>
      <w:r w:rsidR="00D9798D">
        <w:rPr>
          <w:rFonts w:asciiTheme="majorBidi" w:hAnsiTheme="majorBidi"/>
          <w:sz w:val="26"/>
          <w:szCs w:val="26"/>
          <w:rtl/>
          <w:lang w:bidi="ar-LB"/>
        </w:rPr>
        <w:t xml:space="preserve"> </w:t>
      </w:r>
      <w:r w:rsidRPr="00562930">
        <w:rPr>
          <w:color w:val="000000" w:themeColor="text1"/>
          <w:sz w:val="24"/>
          <w:szCs w:val="24"/>
          <w:lang w:bidi="ar-LB"/>
        </w:rPr>
        <w:t>31</w:t>
      </w:r>
      <w:r w:rsidR="00D9798D">
        <w:rPr>
          <w:rFonts w:asciiTheme="majorBidi" w:hAnsiTheme="majorBidi"/>
          <w:sz w:val="26"/>
          <w:szCs w:val="26"/>
          <w:rtl/>
          <w:lang w:bidi="ar-LB"/>
        </w:rPr>
        <w:t xml:space="preserve"> كانون الأول/ديسمبر </w:t>
      </w:r>
      <w:r w:rsidRPr="00562930">
        <w:rPr>
          <w:color w:val="000000" w:themeColor="text1"/>
          <w:sz w:val="24"/>
          <w:szCs w:val="24"/>
          <w:lang w:bidi="ar-LB"/>
        </w:rPr>
        <w:t>2024</w:t>
      </w:r>
      <w:r w:rsidR="00E35B1D">
        <w:rPr>
          <w:rFonts w:asciiTheme="majorBidi" w:hAnsiTheme="majorBidi"/>
          <w:sz w:val="26"/>
          <w:szCs w:val="26"/>
          <w:rtl/>
          <w:lang w:bidi="ar-LB"/>
        </w:rPr>
        <w:t>.</w:t>
      </w:r>
    </w:p>
    <w:p w14:paraId="4A47746F" w14:textId="41C7645F" w:rsidR="00E35B1D" w:rsidRPr="00B27B1C" w:rsidRDefault="00E35B1D" w:rsidP="00A60EE7">
      <w:pPr>
        <w:pStyle w:val="StyleHeader4Para4Left0Firstline0"/>
        <w:widowControl/>
        <w:numPr>
          <w:ilvl w:val="0"/>
          <w:numId w:val="0"/>
        </w:numPr>
        <w:tabs>
          <w:tab w:val="clear" w:pos="2880"/>
          <w:tab w:val="clear" w:pos="5760"/>
          <w:tab w:val="left" w:pos="713"/>
        </w:tabs>
        <w:bidi/>
        <w:spacing w:before="240" w:after="120" w:line="360" w:lineRule="exact"/>
        <w:rPr>
          <w:i/>
          <w:iCs/>
          <w:sz w:val="26"/>
          <w:szCs w:val="26"/>
          <w:lang w:val="en-US" w:bidi="ar-LB"/>
        </w:rPr>
      </w:pPr>
      <w:r w:rsidRPr="00B27B1C">
        <w:rPr>
          <w:rFonts w:asciiTheme="majorBidi" w:hAnsiTheme="majorBidi"/>
          <w:i/>
          <w:iCs/>
          <w:sz w:val="26"/>
          <w:szCs w:val="26"/>
          <w:rtl/>
          <w:lang w:bidi="ar-LB"/>
        </w:rPr>
        <w:t>قطاع خدم</w:t>
      </w:r>
      <w:r w:rsidR="00B27B1C" w:rsidRPr="00B27B1C">
        <w:rPr>
          <w:rFonts w:asciiTheme="majorBidi" w:hAnsiTheme="majorBidi"/>
          <w:i/>
          <w:iCs/>
          <w:sz w:val="26"/>
          <w:szCs w:val="26"/>
          <w:rtl/>
          <w:lang w:bidi="ar-LB"/>
        </w:rPr>
        <w:t>ة</w:t>
      </w:r>
      <w:r w:rsidRPr="00B27B1C">
        <w:rPr>
          <w:rFonts w:asciiTheme="majorBidi" w:hAnsiTheme="majorBidi"/>
          <w:i/>
          <w:iCs/>
          <w:sz w:val="26"/>
          <w:szCs w:val="26"/>
          <w:rtl/>
          <w:lang w:bidi="ar-LB"/>
        </w:rPr>
        <w:t xml:space="preserve"> التبريد</w:t>
      </w:r>
    </w:p>
    <w:p w14:paraId="6747C31A" w14:textId="7A6E23C7" w:rsidR="00D9798D" w:rsidRPr="00D9798D" w:rsidRDefault="00D9798D"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w:t>
      </w:r>
      <w:r w:rsidRPr="006D1C8B">
        <w:rPr>
          <w:rFonts w:asciiTheme="majorBidi" w:hAnsiTheme="majorBidi"/>
          <w:sz w:val="26"/>
          <w:szCs w:val="26"/>
          <w:rtl/>
          <w:lang w:bidi="ar-LB"/>
        </w:rPr>
        <w:t>تأخر تقديم ال</w:t>
      </w:r>
      <w:r w:rsidR="003B4320">
        <w:rPr>
          <w:rFonts w:asciiTheme="majorBidi" w:hAnsiTheme="majorBidi"/>
          <w:sz w:val="26"/>
          <w:szCs w:val="26"/>
          <w:rtl/>
          <w:lang w:bidi="ar-LB"/>
        </w:rPr>
        <w:t>شريح</w:t>
      </w:r>
      <w:r w:rsidRPr="006D1C8B">
        <w:rPr>
          <w:rFonts w:asciiTheme="majorBidi" w:hAnsiTheme="majorBidi"/>
          <w:sz w:val="26"/>
          <w:szCs w:val="26"/>
          <w:rtl/>
          <w:lang w:bidi="ar-LB"/>
        </w:rPr>
        <w:t>ة الثانية من المرحلة الثانية من خطة إدارة إزالة المواد الهيدروكلوروفلوروكربونية بسبب تأثير جائحة كوفيد-</w:t>
      </w:r>
      <w:r w:rsidR="003B4320" w:rsidRPr="003B4320">
        <w:rPr>
          <w:sz w:val="24"/>
          <w:szCs w:val="24"/>
          <w:lang w:bidi="ar-LB"/>
        </w:rPr>
        <w:t>19</w:t>
      </w:r>
      <w:r>
        <w:rPr>
          <w:rFonts w:asciiTheme="majorBidi" w:hAnsiTheme="majorBidi"/>
          <w:sz w:val="26"/>
          <w:szCs w:val="26"/>
          <w:rtl/>
          <w:lang w:bidi="ar-LB"/>
        </w:rPr>
        <w:t xml:space="preserve"> </w:t>
      </w:r>
      <w:r w:rsidRPr="006D1C8B">
        <w:rPr>
          <w:rFonts w:asciiTheme="majorBidi" w:hAnsiTheme="majorBidi"/>
          <w:sz w:val="26"/>
          <w:szCs w:val="26"/>
          <w:rtl/>
          <w:lang w:bidi="ar-LB"/>
        </w:rPr>
        <w:t xml:space="preserve">والتحديات السياسية الداخلية. </w:t>
      </w:r>
      <w:r w:rsidR="00572DB6">
        <w:rPr>
          <w:rFonts w:asciiTheme="majorBidi" w:hAnsiTheme="majorBidi"/>
          <w:sz w:val="26"/>
          <w:szCs w:val="26"/>
          <w:rtl/>
          <w:lang w:bidi="ar-LB"/>
        </w:rPr>
        <w:t>و</w:t>
      </w:r>
      <w:r w:rsidRPr="006D1C8B">
        <w:rPr>
          <w:rFonts w:asciiTheme="majorBidi" w:hAnsiTheme="majorBidi"/>
          <w:sz w:val="26"/>
          <w:szCs w:val="26"/>
          <w:rtl/>
          <w:lang w:bidi="ar-LB"/>
        </w:rPr>
        <w:t>ت</w:t>
      </w:r>
      <w:r w:rsidR="00572DB6">
        <w:rPr>
          <w:rFonts w:asciiTheme="majorBidi" w:hAnsiTheme="majorBidi"/>
          <w:sz w:val="26"/>
          <w:szCs w:val="26"/>
          <w:rtl/>
          <w:lang w:bidi="ar-LB"/>
        </w:rPr>
        <w:t>ع</w:t>
      </w:r>
      <w:r w:rsidRPr="006D1C8B">
        <w:rPr>
          <w:rFonts w:asciiTheme="majorBidi" w:hAnsiTheme="majorBidi"/>
          <w:sz w:val="26"/>
          <w:szCs w:val="26"/>
          <w:rtl/>
          <w:lang w:bidi="ar-LB"/>
        </w:rPr>
        <w:t>ر</w:t>
      </w:r>
      <w:r w:rsidR="00572DB6">
        <w:rPr>
          <w:rFonts w:asciiTheme="majorBidi" w:hAnsiTheme="majorBidi"/>
          <w:sz w:val="26"/>
          <w:szCs w:val="26"/>
          <w:rtl/>
          <w:lang w:bidi="ar-LB"/>
        </w:rPr>
        <w:t>ض</w:t>
      </w:r>
      <w:r w:rsidRPr="006D1C8B">
        <w:rPr>
          <w:rFonts w:asciiTheme="majorBidi" w:hAnsiTheme="majorBidi"/>
          <w:sz w:val="26"/>
          <w:szCs w:val="26"/>
          <w:rtl/>
          <w:lang w:bidi="ar-LB"/>
        </w:rPr>
        <w:t xml:space="preserve">ت الأنشطة </w:t>
      </w:r>
      <w:r w:rsidR="00ED0CA4">
        <w:rPr>
          <w:rFonts w:asciiTheme="majorBidi" w:hAnsiTheme="majorBidi"/>
          <w:sz w:val="26"/>
          <w:szCs w:val="26"/>
          <w:rtl/>
          <w:lang w:bidi="ar-LB"/>
        </w:rPr>
        <w:t xml:space="preserve">التي تتطلب الحضور </w:t>
      </w:r>
      <w:r w:rsidRPr="006D1C8B">
        <w:rPr>
          <w:rFonts w:asciiTheme="majorBidi" w:hAnsiTheme="majorBidi"/>
          <w:sz w:val="26"/>
          <w:szCs w:val="26"/>
          <w:rtl/>
          <w:lang w:bidi="ar-LB"/>
        </w:rPr>
        <w:t>الشخصي، بما في ذلك تدريب موظفي الجمارك و</w:t>
      </w:r>
      <w:r w:rsidR="00ED0CA4">
        <w:rPr>
          <w:rFonts w:asciiTheme="majorBidi" w:hAnsiTheme="majorBidi"/>
          <w:sz w:val="26"/>
          <w:szCs w:val="26"/>
          <w:rtl/>
          <w:lang w:bidi="ar-LB"/>
        </w:rPr>
        <w:t>تق</w:t>
      </w:r>
      <w:r w:rsidRPr="006D1C8B">
        <w:rPr>
          <w:rFonts w:asciiTheme="majorBidi" w:hAnsiTheme="majorBidi"/>
          <w:sz w:val="26"/>
          <w:szCs w:val="26"/>
          <w:rtl/>
          <w:lang w:bidi="ar-LB"/>
        </w:rPr>
        <w:t xml:space="preserve">نيي </w:t>
      </w:r>
      <w:r w:rsidR="005959FD">
        <w:rPr>
          <w:rFonts w:asciiTheme="majorBidi" w:hAnsiTheme="majorBidi"/>
          <w:sz w:val="26"/>
          <w:szCs w:val="26"/>
          <w:rtl/>
          <w:lang w:bidi="ar-LB"/>
        </w:rPr>
        <w:t>التبريد وتكييف الهواء</w:t>
      </w:r>
      <w:r w:rsidRPr="006D1C8B">
        <w:rPr>
          <w:rFonts w:asciiTheme="majorBidi" w:hAnsiTheme="majorBidi"/>
          <w:sz w:val="26"/>
          <w:szCs w:val="26"/>
          <w:rtl/>
          <w:lang w:bidi="ar-LB"/>
        </w:rPr>
        <w:t xml:space="preserve">، </w:t>
      </w:r>
      <w:r w:rsidR="00ED0CA4">
        <w:rPr>
          <w:rFonts w:asciiTheme="majorBidi" w:hAnsiTheme="majorBidi"/>
          <w:sz w:val="26"/>
          <w:szCs w:val="26"/>
          <w:rtl/>
          <w:lang w:bidi="ar-LB"/>
        </w:rPr>
        <w:t xml:space="preserve">للتأخير </w:t>
      </w:r>
      <w:r w:rsidRPr="006D1C8B">
        <w:rPr>
          <w:rFonts w:asciiTheme="majorBidi" w:hAnsiTheme="majorBidi"/>
          <w:sz w:val="26"/>
          <w:szCs w:val="26"/>
          <w:rtl/>
          <w:lang w:bidi="ar-LB"/>
        </w:rPr>
        <w:t>بسبب القيود ال</w:t>
      </w:r>
      <w:r w:rsidR="00ED0CA4">
        <w:rPr>
          <w:rFonts w:asciiTheme="majorBidi" w:hAnsiTheme="majorBidi"/>
          <w:sz w:val="26"/>
          <w:szCs w:val="26"/>
          <w:rtl/>
          <w:lang w:bidi="ar-LB"/>
        </w:rPr>
        <w:t xml:space="preserve">تي </w:t>
      </w:r>
      <w:r w:rsidRPr="006D1C8B">
        <w:rPr>
          <w:rFonts w:asciiTheme="majorBidi" w:hAnsiTheme="majorBidi"/>
          <w:sz w:val="26"/>
          <w:szCs w:val="26"/>
          <w:rtl/>
          <w:lang w:bidi="ar-LB"/>
        </w:rPr>
        <w:t>فرض</w:t>
      </w:r>
      <w:r w:rsidR="00ED0CA4">
        <w:rPr>
          <w:rFonts w:asciiTheme="majorBidi" w:hAnsiTheme="majorBidi"/>
          <w:sz w:val="26"/>
          <w:szCs w:val="26"/>
          <w:rtl/>
          <w:lang w:bidi="ar-LB"/>
        </w:rPr>
        <w:t>تها</w:t>
      </w:r>
      <w:r w:rsidRPr="006D1C8B">
        <w:rPr>
          <w:rFonts w:asciiTheme="majorBidi" w:hAnsiTheme="majorBidi"/>
          <w:sz w:val="26"/>
          <w:szCs w:val="26"/>
          <w:rtl/>
          <w:lang w:bidi="ar-LB"/>
        </w:rPr>
        <w:t xml:space="preserve"> جائحة كوفيد-</w:t>
      </w:r>
      <w:r>
        <w:rPr>
          <w:rFonts w:asciiTheme="majorBidi" w:hAnsiTheme="majorBidi"/>
          <w:sz w:val="26"/>
          <w:szCs w:val="26"/>
          <w:rtl/>
          <w:lang w:bidi="ar-LB"/>
        </w:rPr>
        <w:t xml:space="preserve"> </w:t>
      </w:r>
      <w:r w:rsidR="00277720" w:rsidRPr="00562930">
        <w:rPr>
          <w:sz w:val="24"/>
          <w:szCs w:val="24"/>
          <w:lang w:bidi="ar-LB"/>
        </w:rPr>
        <w:t>19</w:t>
      </w:r>
      <w:r>
        <w:rPr>
          <w:rFonts w:asciiTheme="majorBidi" w:hAnsiTheme="majorBidi"/>
          <w:sz w:val="26"/>
          <w:szCs w:val="26"/>
          <w:rtl/>
          <w:lang w:bidi="ar-LB"/>
        </w:rPr>
        <w:t xml:space="preserve">. </w:t>
      </w:r>
      <w:r w:rsidRPr="006D1C8B">
        <w:rPr>
          <w:rFonts w:asciiTheme="majorBidi" w:hAnsiTheme="majorBidi"/>
          <w:sz w:val="26"/>
          <w:szCs w:val="26"/>
          <w:rtl/>
          <w:lang w:bidi="ar-LB"/>
        </w:rPr>
        <w:t>وعلى الرغم من هذه التحديات، أ</w:t>
      </w:r>
      <w:r w:rsidR="00ED0CA4">
        <w:rPr>
          <w:rFonts w:asciiTheme="majorBidi" w:hAnsiTheme="majorBidi"/>
          <w:sz w:val="26"/>
          <w:szCs w:val="26"/>
          <w:rtl/>
          <w:lang w:bidi="ar-LB"/>
        </w:rPr>
        <w:t>فاد</w:t>
      </w:r>
      <w:r w:rsidRPr="006D1C8B">
        <w:rPr>
          <w:rFonts w:asciiTheme="majorBidi" w:hAnsiTheme="majorBidi"/>
          <w:sz w:val="26"/>
          <w:szCs w:val="26"/>
          <w:rtl/>
          <w:lang w:bidi="ar-LB"/>
        </w:rPr>
        <w:t xml:space="preserve">ت اليونيدو </w:t>
      </w:r>
      <w:r w:rsidR="00ED0CA4">
        <w:rPr>
          <w:rFonts w:asciiTheme="majorBidi" w:hAnsiTheme="majorBidi"/>
          <w:sz w:val="26"/>
          <w:szCs w:val="26"/>
          <w:rtl/>
          <w:lang w:bidi="ar-LB"/>
        </w:rPr>
        <w:t>ب</w:t>
      </w:r>
      <w:r w:rsidRPr="006D1C8B">
        <w:rPr>
          <w:rFonts w:asciiTheme="majorBidi" w:hAnsiTheme="majorBidi"/>
          <w:sz w:val="26"/>
          <w:szCs w:val="26"/>
          <w:rtl/>
          <w:lang w:bidi="ar-LB"/>
        </w:rPr>
        <w:t>أن البوسنة والهرسك ملتزمة بتقديم ال</w:t>
      </w:r>
      <w:r w:rsidR="00ED0CA4">
        <w:rPr>
          <w:rFonts w:asciiTheme="majorBidi" w:hAnsiTheme="majorBidi"/>
          <w:sz w:val="26"/>
          <w:szCs w:val="26"/>
          <w:rtl/>
          <w:lang w:bidi="ar-LB"/>
        </w:rPr>
        <w:t>شريح</w:t>
      </w:r>
      <w:r w:rsidRPr="006D1C8B">
        <w:rPr>
          <w:rFonts w:asciiTheme="majorBidi" w:hAnsiTheme="majorBidi"/>
          <w:sz w:val="26"/>
          <w:szCs w:val="26"/>
          <w:rtl/>
          <w:lang w:bidi="ar-LB"/>
        </w:rPr>
        <w:t>ة الثالثة والأخيرة من المرحلة الثانية كما هو مقرر في عام</w:t>
      </w:r>
      <w:r>
        <w:rPr>
          <w:rFonts w:asciiTheme="majorBidi" w:hAnsiTheme="majorBidi"/>
          <w:sz w:val="26"/>
          <w:szCs w:val="26"/>
          <w:rtl/>
          <w:lang w:bidi="ar-LB"/>
        </w:rPr>
        <w:t xml:space="preserve"> </w:t>
      </w:r>
      <w:r w:rsidR="00277720" w:rsidRPr="00562930">
        <w:rPr>
          <w:sz w:val="24"/>
          <w:szCs w:val="24"/>
          <w:lang w:bidi="ar-LB"/>
        </w:rPr>
        <w:t>2026</w:t>
      </w:r>
      <w:r>
        <w:rPr>
          <w:rFonts w:asciiTheme="majorBidi" w:hAnsiTheme="majorBidi"/>
          <w:sz w:val="26"/>
          <w:szCs w:val="26"/>
          <w:rtl/>
          <w:lang w:bidi="ar-LB"/>
        </w:rPr>
        <w:t>.</w:t>
      </w:r>
    </w:p>
    <w:p w14:paraId="1B3A80B5" w14:textId="27064EC5" w:rsidR="00D9798D" w:rsidRPr="00D9798D" w:rsidRDefault="00D9798D"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w:t>
      </w:r>
      <w:r w:rsidRPr="006D1C8B">
        <w:rPr>
          <w:rFonts w:asciiTheme="majorBidi" w:hAnsiTheme="majorBidi"/>
          <w:sz w:val="26"/>
          <w:szCs w:val="26"/>
          <w:rtl/>
          <w:lang w:bidi="ar-LB"/>
        </w:rPr>
        <w:t xml:space="preserve">وفيما يتعلق بتسليم ستة </w:t>
      </w:r>
      <w:r w:rsidR="00937FC5">
        <w:rPr>
          <w:rFonts w:asciiTheme="majorBidi" w:hAnsiTheme="majorBidi"/>
          <w:sz w:val="26"/>
          <w:szCs w:val="26"/>
          <w:rtl/>
          <w:lang w:bidi="ar-LB"/>
        </w:rPr>
        <w:t>أجهزة للتعرُّف</w:t>
      </w:r>
      <w:r w:rsidRPr="006D1C8B">
        <w:rPr>
          <w:rFonts w:asciiTheme="majorBidi" w:hAnsiTheme="majorBidi"/>
          <w:sz w:val="26"/>
          <w:szCs w:val="26"/>
          <w:rtl/>
          <w:lang w:bidi="ar-LB"/>
        </w:rPr>
        <w:t xml:space="preserve"> </w:t>
      </w:r>
      <w:r w:rsidR="00937FC5">
        <w:rPr>
          <w:rFonts w:asciiTheme="majorBidi" w:hAnsiTheme="majorBidi"/>
          <w:sz w:val="26"/>
          <w:szCs w:val="26"/>
          <w:rtl/>
          <w:lang w:bidi="ar-LB"/>
        </w:rPr>
        <w:t>ع</w:t>
      </w:r>
      <w:r w:rsidRPr="006D1C8B">
        <w:rPr>
          <w:rFonts w:asciiTheme="majorBidi" w:hAnsiTheme="majorBidi"/>
          <w:sz w:val="26"/>
          <w:szCs w:val="26"/>
          <w:rtl/>
          <w:lang w:bidi="ar-LB"/>
        </w:rPr>
        <w:t>ل</w:t>
      </w:r>
      <w:r w:rsidR="00937FC5">
        <w:rPr>
          <w:rFonts w:asciiTheme="majorBidi" w:hAnsiTheme="majorBidi"/>
          <w:sz w:val="26"/>
          <w:szCs w:val="26"/>
          <w:rtl/>
          <w:lang w:bidi="ar-LB"/>
        </w:rPr>
        <w:t xml:space="preserve">ى </w:t>
      </w:r>
      <w:r w:rsidRPr="006D1C8B">
        <w:rPr>
          <w:rFonts w:asciiTheme="majorBidi" w:hAnsiTheme="majorBidi"/>
          <w:sz w:val="26"/>
          <w:szCs w:val="26"/>
          <w:rtl/>
          <w:lang w:bidi="ar-LB"/>
        </w:rPr>
        <w:t xml:space="preserve">غازات التبريد، الذي تأخر لأن الشركة المصنعة الوحيدة لم تتمكن من تلبية الطلبات العالمية، </w:t>
      </w:r>
      <w:r w:rsidR="00937FC5">
        <w:rPr>
          <w:rFonts w:asciiTheme="majorBidi" w:hAnsiTheme="majorBidi"/>
          <w:sz w:val="26"/>
          <w:szCs w:val="26"/>
          <w:rtl/>
          <w:lang w:bidi="ar-LB"/>
        </w:rPr>
        <w:t>أفادت</w:t>
      </w:r>
      <w:r w:rsidRPr="006D1C8B">
        <w:rPr>
          <w:rFonts w:asciiTheme="majorBidi" w:hAnsiTheme="majorBidi"/>
          <w:sz w:val="26"/>
          <w:szCs w:val="26"/>
          <w:rtl/>
          <w:lang w:bidi="ar-LB"/>
        </w:rPr>
        <w:t xml:space="preserve"> اليونيدو </w:t>
      </w:r>
      <w:r w:rsidR="00937FC5">
        <w:rPr>
          <w:rFonts w:asciiTheme="majorBidi" w:hAnsiTheme="majorBidi"/>
          <w:sz w:val="26"/>
          <w:szCs w:val="26"/>
          <w:rtl/>
          <w:lang w:bidi="ar-LB"/>
        </w:rPr>
        <w:t>ب</w:t>
      </w:r>
      <w:r w:rsidRPr="006D1C8B">
        <w:rPr>
          <w:rFonts w:asciiTheme="majorBidi" w:hAnsiTheme="majorBidi"/>
          <w:sz w:val="26"/>
          <w:szCs w:val="26"/>
          <w:rtl/>
          <w:lang w:bidi="ar-LB"/>
        </w:rPr>
        <w:t>أنه لا يوجد حتى الآن أي مؤشر على تاريخ التسليم وأن إدارة المشتريات في اليونيدو تتابع الأمر</w:t>
      </w:r>
      <w:r w:rsidRPr="006D1C8B">
        <w:rPr>
          <w:rFonts w:asciiTheme="majorBidi" w:hAnsiTheme="majorBidi" w:cstheme="majorBidi"/>
          <w:sz w:val="26"/>
          <w:szCs w:val="26"/>
          <w:lang w:bidi="ar-LB"/>
        </w:rPr>
        <w:t>.</w:t>
      </w:r>
    </w:p>
    <w:p w14:paraId="297D850C" w14:textId="092B4843" w:rsidR="00D9798D" w:rsidRPr="00E35B1D" w:rsidRDefault="00626F79"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val="en-US" w:bidi="ar-LB"/>
        </w:rPr>
        <w:t>و</w:t>
      </w:r>
      <w:r w:rsidR="00D9798D" w:rsidRPr="006D1C8B">
        <w:rPr>
          <w:rFonts w:asciiTheme="majorBidi" w:hAnsiTheme="majorBidi"/>
          <w:sz w:val="26"/>
          <w:szCs w:val="26"/>
          <w:rtl/>
          <w:lang w:bidi="ar-LB"/>
        </w:rPr>
        <w:t xml:space="preserve">أشار تقرير التحقق إلى أن </w:t>
      </w:r>
      <w:r w:rsidR="00937FC5">
        <w:rPr>
          <w:rFonts w:asciiTheme="majorBidi" w:hAnsiTheme="majorBidi"/>
          <w:sz w:val="26"/>
          <w:szCs w:val="26"/>
          <w:rtl/>
          <w:lang w:bidi="ar-LB"/>
        </w:rPr>
        <w:t>م</w:t>
      </w:r>
      <w:r w:rsidR="00D9798D" w:rsidRPr="006D1C8B">
        <w:rPr>
          <w:rFonts w:asciiTheme="majorBidi" w:hAnsiTheme="majorBidi"/>
          <w:sz w:val="26"/>
          <w:szCs w:val="26"/>
          <w:rtl/>
          <w:lang w:bidi="ar-LB"/>
        </w:rPr>
        <w:t>خط</w:t>
      </w:r>
      <w:r w:rsidR="00937FC5">
        <w:rPr>
          <w:rFonts w:asciiTheme="majorBidi" w:hAnsiTheme="majorBidi"/>
          <w:sz w:val="26"/>
          <w:szCs w:val="26"/>
          <w:rtl/>
          <w:lang w:bidi="ar-LB"/>
        </w:rPr>
        <w:t>ط</w:t>
      </w:r>
      <w:r w:rsidR="00D9798D" w:rsidRPr="006D1C8B">
        <w:rPr>
          <w:rFonts w:asciiTheme="majorBidi" w:hAnsiTheme="majorBidi"/>
          <w:sz w:val="26"/>
          <w:szCs w:val="26"/>
          <w:rtl/>
          <w:lang w:bidi="ar-LB"/>
        </w:rPr>
        <w:t xml:space="preserve"> ال</w:t>
      </w:r>
      <w:r w:rsidR="00937FC5">
        <w:rPr>
          <w:rFonts w:asciiTheme="majorBidi" w:hAnsiTheme="majorBidi"/>
          <w:sz w:val="26"/>
          <w:szCs w:val="26"/>
          <w:rtl/>
          <w:lang w:bidi="ar-LB"/>
        </w:rPr>
        <w:t>استرداد</w:t>
      </w:r>
      <w:r w:rsidR="00D9798D" w:rsidRPr="006D1C8B">
        <w:rPr>
          <w:rFonts w:asciiTheme="majorBidi" w:hAnsiTheme="majorBidi"/>
          <w:sz w:val="26"/>
          <w:szCs w:val="26"/>
          <w:rtl/>
          <w:lang w:bidi="ar-LB"/>
        </w:rPr>
        <w:t xml:space="preserve"> و</w:t>
      </w:r>
      <w:r w:rsidR="00937FC5">
        <w:rPr>
          <w:rFonts w:asciiTheme="majorBidi" w:hAnsiTheme="majorBidi"/>
          <w:sz w:val="26"/>
          <w:szCs w:val="26"/>
          <w:rtl/>
          <w:lang w:bidi="ar-LB"/>
        </w:rPr>
        <w:t>إعادة التدوير</w:t>
      </w:r>
      <w:r w:rsidR="00D9798D" w:rsidRPr="006D1C8B">
        <w:rPr>
          <w:rFonts w:asciiTheme="majorBidi" w:hAnsiTheme="majorBidi"/>
          <w:sz w:val="26"/>
          <w:szCs w:val="26"/>
          <w:rtl/>
          <w:lang w:bidi="ar-LB"/>
        </w:rPr>
        <w:t xml:space="preserve"> لا </w:t>
      </w:r>
      <w:r w:rsidR="00937FC5">
        <w:rPr>
          <w:rFonts w:asciiTheme="majorBidi" w:hAnsiTheme="majorBidi"/>
          <w:sz w:val="26"/>
          <w:szCs w:val="26"/>
          <w:rtl/>
          <w:lang w:bidi="ar-LB"/>
        </w:rPr>
        <w:t>ي</w:t>
      </w:r>
      <w:r w:rsidR="00D9798D" w:rsidRPr="006D1C8B">
        <w:rPr>
          <w:rFonts w:asciiTheme="majorBidi" w:hAnsiTheme="majorBidi"/>
          <w:sz w:val="26"/>
          <w:szCs w:val="26"/>
          <w:rtl/>
          <w:lang w:bidi="ar-LB"/>
        </w:rPr>
        <w:t>عمل بشكل كامل بعد وأن المراكز المتنقلة لل</w:t>
      </w:r>
      <w:r w:rsidR="00937FC5">
        <w:rPr>
          <w:rFonts w:asciiTheme="majorBidi" w:hAnsiTheme="majorBidi"/>
          <w:sz w:val="26"/>
          <w:szCs w:val="26"/>
          <w:rtl/>
          <w:lang w:bidi="ar-LB"/>
        </w:rPr>
        <w:t>استرداد</w:t>
      </w:r>
      <w:r w:rsidR="00D9798D" w:rsidRPr="006D1C8B">
        <w:rPr>
          <w:rFonts w:asciiTheme="majorBidi" w:hAnsiTheme="majorBidi"/>
          <w:sz w:val="26"/>
          <w:szCs w:val="26"/>
          <w:rtl/>
          <w:lang w:bidi="ar-LB"/>
        </w:rPr>
        <w:t xml:space="preserve"> و</w:t>
      </w:r>
      <w:r w:rsidR="00937FC5">
        <w:rPr>
          <w:rFonts w:asciiTheme="majorBidi" w:hAnsiTheme="majorBidi"/>
          <w:sz w:val="26"/>
          <w:szCs w:val="26"/>
          <w:rtl/>
          <w:lang w:bidi="ar-LB"/>
        </w:rPr>
        <w:t>إعادة التدوير</w:t>
      </w:r>
      <w:r w:rsidR="00FD693C">
        <w:rPr>
          <w:rFonts w:asciiTheme="majorBidi" w:hAnsiTheme="majorBidi"/>
          <w:sz w:val="26"/>
          <w:szCs w:val="26"/>
          <w:rtl/>
          <w:lang w:bidi="ar-LB"/>
        </w:rPr>
        <w:t xml:space="preserve"> وعددها </w:t>
      </w:r>
      <w:r w:rsidR="00FD693C" w:rsidRPr="00FD693C">
        <w:rPr>
          <w:sz w:val="24"/>
          <w:szCs w:val="24"/>
          <w:lang w:bidi="ar-LB"/>
        </w:rPr>
        <w:t>20</w:t>
      </w:r>
      <w:r w:rsidR="00FD693C">
        <w:rPr>
          <w:rFonts w:asciiTheme="majorBidi" w:hAnsiTheme="majorBidi"/>
          <w:sz w:val="26"/>
          <w:szCs w:val="26"/>
          <w:rtl/>
          <w:lang w:bidi="ar-LB"/>
        </w:rPr>
        <w:t xml:space="preserve"> مركزاً</w:t>
      </w:r>
      <w:r w:rsidR="00D9798D" w:rsidRPr="006D1C8B">
        <w:rPr>
          <w:rFonts w:asciiTheme="majorBidi" w:hAnsiTheme="majorBidi"/>
          <w:sz w:val="26"/>
          <w:szCs w:val="26"/>
          <w:rtl/>
          <w:lang w:bidi="ar-LB"/>
        </w:rPr>
        <w:t xml:space="preserve"> التي تم إنشاؤها في عام</w:t>
      </w:r>
      <w:r w:rsidR="00D9798D">
        <w:rPr>
          <w:rFonts w:asciiTheme="majorBidi" w:hAnsiTheme="majorBidi"/>
          <w:sz w:val="26"/>
          <w:szCs w:val="26"/>
          <w:rtl/>
          <w:lang w:bidi="ar-LB"/>
        </w:rPr>
        <w:t xml:space="preserve"> </w:t>
      </w:r>
      <w:r w:rsidR="00424757" w:rsidRPr="00562930">
        <w:rPr>
          <w:sz w:val="24"/>
          <w:szCs w:val="24"/>
          <w:lang w:bidi="ar-LB"/>
        </w:rPr>
        <w:t>2013</w:t>
      </w:r>
      <w:r w:rsidR="00D9798D">
        <w:rPr>
          <w:rFonts w:asciiTheme="majorBidi" w:hAnsiTheme="majorBidi"/>
          <w:sz w:val="26"/>
          <w:szCs w:val="26"/>
          <w:rtl/>
          <w:lang w:bidi="ar-LB"/>
        </w:rPr>
        <w:t xml:space="preserve"> </w:t>
      </w:r>
      <w:r w:rsidR="00D9798D" w:rsidRPr="006D1C8B">
        <w:rPr>
          <w:rFonts w:asciiTheme="majorBidi" w:hAnsiTheme="majorBidi"/>
          <w:sz w:val="26"/>
          <w:szCs w:val="26"/>
          <w:rtl/>
          <w:lang w:bidi="ar-LB"/>
        </w:rPr>
        <w:t xml:space="preserve">لم تكن فعالة. </w:t>
      </w:r>
      <w:r w:rsidR="00937FC5">
        <w:rPr>
          <w:rFonts w:asciiTheme="majorBidi" w:hAnsiTheme="majorBidi"/>
          <w:sz w:val="26"/>
          <w:szCs w:val="26"/>
          <w:rtl/>
          <w:lang w:bidi="ar-LB"/>
        </w:rPr>
        <w:t xml:space="preserve">وقد </w:t>
      </w:r>
      <w:r w:rsidR="0089148D">
        <w:rPr>
          <w:rFonts w:asciiTheme="majorBidi" w:hAnsiTheme="majorBidi"/>
          <w:sz w:val="26"/>
          <w:szCs w:val="26"/>
          <w:rtl/>
          <w:lang w:bidi="ar-LB"/>
        </w:rPr>
        <w:t>اكتمل</w:t>
      </w:r>
      <w:r w:rsidR="00D9798D" w:rsidRPr="006D1C8B">
        <w:rPr>
          <w:rFonts w:asciiTheme="majorBidi" w:hAnsiTheme="majorBidi"/>
          <w:sz w:val="26"/>
          <w:szCs w:val="26"/>
          <w:rtl/>
          <w:lang w:bidi="ar-LB"/>
        </w:rPr>
        <w:t xml:space="preserve"> تحديث قائمة مراكز </w:t>
      </w:r>
      <w:r w:rsidR="00937FC5">
        <w:rPr>
          <w:rFonts w:asciiTheme="majorBidi" w:hAnsiTheme="majorBidi"/>
          <w:sz w:val="26"/>
          <w:szCs w:val="26"/>
          <w:rtl/>
          <w:lang w:bidi="ar-LB"/>
        </w:rPr>
        <w:t>الاسترداد وإعادة التدوير</w:t>
      </w:r>
      <w:r w:rsidR="00D9798D" w:rsidRPr="006D1C8B">
        <w:rPr>
          <w:rFonts w:asciiTheme="majorBidi" w:hAnsiTheme="majorBidi"/>
          <w:sz w:val="26"/>
          <w:szCs w:val="26"/>
          <w:rtl/>
          <w:lang w:bidi="ar-LB"/>
        </w:rPr>
        <w:t xml:space="preserve"> </w:t>
      </w:r>
      <w:r w:rsidR="003462E4">
        <w:rPr>
          <w:rFonts w:asciiTheme="majorBidi" w:hAnsiTheme="majorBidi"/>
          <w:sz w:val="26"/>
          <w:szCs w:val="26"/>
          <w:rtl/>
          <w:lang w:bidi="ar-LB"/>
        </w:rPr>
        <w:t xml:space="preserve">وإجراء </w:t>
      </w:r>
      <w:r w:rsidR="00D9798D" w:rsidRPr="006D1C8B">
        <w:rPr>
          <w:rFonts w:asciiTheme="majorBidi" w:hAnsiTheme="majorBidi"/>
          <w:sz w:val="26"/>
          <w:szCs w:val="26"/>
          <w:rtl/>
          <w:lang w:bidi="ar-LB"/>
        </w:rPr>
        <w:t xml:space="preserve">المشاورات بشأن تنفيذ مخطط </w:t>
      </w:r>
      <w:r w:rsidR="00937FC5">
        <w:rPr>
          <w:rFonts w:asciiTheme="majorBidi" w:hAnsiTheme="majorBidi"/>
          <w:sz w:val="26"/>
          <w:szCs w:val="26"/>
          <w:rtl/>
          <w:lang w:bidi="ar-LB"/>
        </w:rPr>
        <w:t>الاسترداد وإعادة التدوير</w:t>
      </w:r>
      <w:r w:rsidR="00D9798D" w:rsidRPr="006D1C8B">
        <w:rPr>
          <w:rFonts w:asciiTheme="majorBidi" w:hAnsiTheme="majorBidi"/>
          <w:sz w:val="26"/>
          <w:szCs w:val="26"/>
          <w:rtl/>
          <w:lang w:bidi="ar-LB"/>
        </w:rPr>
        <w:t xml:space="preserve">، ومن المتوقع الانتهاء </w:t>
      </w:r>
      <w:r w:rsidR="00D9798D" w:rsidRPr="006D1C8B">
        <w:rPr>
          <w:rFonts w:asciiTheme="majorBidi" w:hAnsiTheme="majorBidi"/>
          <w:sz w:val="26"/>
          <w:szCs w:val="26"/>
          <w:rtl/>
          <w:lang w:bidi="ar-LB"/>
        </w:rPr>
        <w:lastRenderedPageBreak/>
        <w:t xml:space="preserve">من إجراءات جمع وإعادة تدوير واسترداد </w:t>
      </w:r>
      <w:r w:rsidR="00937FC5">
        <w:rPr>
          <w:rFonts w:asciiTheme="majorBidi" w:hAnsiTheme="majorBidi"/>
          <w:sz w:val="26"/>
          <w:szCs w:val="26"/>
          <w:rtl/>
          <w:lang w:bidi="ar-LB"/>
        </w:rPr>
        <w:t>غازات</w:t>
      </w:r>
      <w:r w:rsidR="00D9798D" w:rsidRPr="006D1C8B">
        <w:rPr>
          <w:rFonts w:asciiTheme="majorBidi" w:hAnsiTheme="majorBidi"/>
          <w:sz w:val="26"/>
          <w:szCs w:val="26"/>
          <w:rtl/>
          <w:lang w:bidi="ar-LB"/>
        </w:rPr>
        <w:t xml:space="preserve"> التبريد بحلول</w:t>
      </w:r>
      <w:r w:rsidR="00D9798D">
        <w:rPr>
          <w:rFonts w:asciiTheme="majorBidi" w:hAnsiTheme="majorBidi"/>
          <w:sz w:val="26"/>
          <w:szCs w:val="26"/>
          <w:rtl/>
          <w:lang w:bidi="ar-LB"/>
        </w:rPr>
        <w:t xml:space="preserve"> </w:t>
      </w:r>
      <w:r w:rsidR="00424757" w:rsidRPr="00562930">
        <w:rPr>
          <w:sz w:val="24"/>
          <w:szCs w:val="24"/>
          <w:lang w:bidi="ar-LB"/>
        </w:rPr>
        <w:t>31</w:t>
      </w:r>
      <w:r w:rsidR="00424757">
        <w:rPr>
          <w:sz w:val="24"/>
          <w:szCs w:val="24"/>
          <w:rtl/>
          <w:lang w:bidi="ar-LB"/>
        </w:rPr>
        <w:t xml:space="preserve"> </w:t>
      </w:r>
      <w:r w:rsidR="00D9798D">
        <w:rPr>
          <w:rFonts w:asciiTheme="majorBidi" w:hAnsiTheme="majorBidi"/>
          <w:sz w:val="26"/>
          <w:szCs w:val="26"/>
          <w:rtl/>
          <w:lang w:bidi="ar-LB"/>
        </w:rPr>
        <w:t xml:space="preserve">كانون الأول/ديسمبر </w:t>
      </w:r>
      <w:r w:rsidR="00424757" w:rsidRPr="00562930">
        <w:rPr>
          <w:sz w:val="24"/>
          <w:szCs w:val="24"/>
          <w:lang w:bidi="ar-LB"/>
        </w:rPr>
        <w:t>2024</w:t>
      </w:r>
      <w:r w:rsidR="00D9798D">
        <w:rPr>
          <w:rFonts w:asciiTheme="majorBidi" w:hAnsiTheme="majorBidi"/>
          <w:sz w:val="26"/>
          <w:szCs w:val="26"/>
          <w:rtl/>
          <w:lang w:bidi="ar-LB"/>
        </w:rPr>
        <w:t xml:space="preserve">. </w:t>
      </w:r>
      <w:r w:rsidR="00D9798D" w:rsidRPr="006D1C8B">
        <w:rPr>
          <w:rFonts w:asciiTheme="majorBidi" w:hAnsiTheme="majorBidi"/>
          <w:sz w:val="26"/>
          <w:szCs w:val="26"/>
          <w:rtl/>
          <w:lang w:bidi="ar-LB"/>
        </w:rPr>
        <w:t>و</w:t>
      </w:r>
      <w:r w:rsidR="00937FC5">
        <w:rPr>
          <w:rFonts w:asciiTheme="majorBidi" w:hAnsiTheme="majorBidi"/>
          <w:sz w:val="26"/>
          <w:szCs w:val="26"/>
          <w:rtl/>
          <w:lang w:bidi="ar-LB"/>
        </w:rPr>
        <w:t>جارٍ بذل</w:t>
      </w:r>
      <w:r w:rsidR="00D9798D" w:rsidRPr="006D1C8B">
        <w:rPr>
          <w:rFonts w:asciiTheme="majorBidi" w:hAnsiTheme="majorBidi"/>
          <w:sz w:val="26"/>
          <w:szCs w:val="26"/>
          <w:rtl/>
          <w:lang w:bidi="ar-LB"/>
        </w:rPr>
        <w:t xml:space="preserve"> الجهود لإ</w:t>
      </w:r>
      <w:r w:rsidR="00937FC5">
        <w:rPr>
          <w:rFonts w:asciiTheme="majorBidi" w:hAnsiTheme="majorBidi"/>
          <w:sz w:val="26"/>
          <w:szCs w:val="26"/>
          <w:rtl/>
          <w:lang w:bidi="ar-LB"/>
        </w:rPr>
        <w:t>قامة</w:t>
      </w:r>
      <w:r w:rsidR="00D9798D" w:rsidRPr="006D1C8B">
        <w:rPr>
          <w:rFonts w:asciiTheme="majorBidi" w:hAnsiTheme="majorBidi"/>
          <w:sz w:val="26"/>
          <w:szCs w:val="26"/>
          <w:rtl/>
          <w:lang w:bidi="ar-LB"/>
        </w:rPr>
        <w:t xml:space="preserve"> </w:t>
      </w:r>
      <w:r w:rsidR="00937FC5">
        <w:rPr>
          <w:rFonts w:asciiTheme="majorBidi" w:hAnsiTheme="majorBidi"/>
          <w:sz w:val="26"/>
          <w:szCs w:val="26"/>
          <w:rtl/>
          <w:lang w:bidi="ar-LB"/>
        </w:rPr>
        <w:t>نظام كفء لوضع</w:t>
      </w:r>
      <w:r w:rsidR="00D9798D" w:rsidRPr="006D1C8B">
        <w:rPr>
          <w:rFonts w:asciiTheme="majorBidi" w:hAnsiTheme="majorBidi"/>
          <w:sz w:val="26"/>
          <w:szCs w:val="26"/>
          <w:rtl/>
          <w:lang w:bidi="ar-LB"/>
        </w:rPr>
        <w:t xml:space="preserve"> </w:t>
      </w:r>
      <w:r w:rsidR="00937FC5">
        <w:rPr>
          <w:rFonts w:asciiTheme="majorBidi" w:hAnsiTheme="majorBidi"/>
          <w:sz w:val="26"/>
          <w:szCs w:val="26"/>
          <w:rtl/>
          <w:lang w:bidi="ar-LB"/>
        </w:rPr>
        <w:t>ال</w:t>
      </w:r>
      <w:r w:rsidR="00D9798D" w:rsidRPr="006D1C8B">
        <w:rPr>
          <w:rFonts w:asciiTheme="majorBidi" w:hAnsiTheme="majorBidi"/>
          <w:sz w:val="26"/>
          <w:szCs w:val="26"/>
          <w:rtl/>
          <w:lang w:bidi="ar-LB"/>
        </w:rPr>
        <w:t xml:space="preserve">تقارير لتتبع </w:t>
      </w:r>
      <w:r w:rsidR="00E67E79" w:rsidRPr="006D1C8B">
        <w:rPr>
          <w:rFonts w:asciiTheme="majorBidi" w:hAnsiTheme="majorBidi"/>
          <w:sz w:val="26"/>
          <w:szCs w:val="26"/>
          <w:rtl/>
          <w:lang w:bidi="ar-LB"/>
        </w:rPr>
        <w:t xml:space="preserve">وإدارة </w:t>
      </w:r>
      <w:r w:rsidR="00E67E79">
        <w:rPr>
          <w:rFonts w:asciiTheme="majorBidi" w:hAnsiTheme="majorBidi"/>
          <w:sz w:val="26"/>
          <w:szCs w:val="26"/>
          <w:rtl/>
          <w:lang w:bidi="ar-LB"/>
        </w:rPr>
        <w:t xml:space="preserve">استرداد </w:t>
      </w:r>
      <w:r w:rsidR="00E67E79" w:rsidRPr="006D1C8B">
        <w:rPr>
          <w:rFonts w:asciiTheme="majorBidi" w:hAnsiTheme="majorBidi"/>
          <w:sz w:val="26"/>
          <w:szCs w:val="26"/>
          <w:rtl/>
          <w:lang w:bidi="ar-LB"/>
        </w:rPr>
        <w:t>غازات التبريد</w:t>
      </w:r>
      <w:r w:rsidR="00E67E79">
        <w:rPr>
          <w:rFonts w:asciiTheme="majorBidi" w:hAnsiTheme="majorBidi"/>
          <w:sz w:val="26"/>
          <w:szCs w:val="26"/>
          <w:rtl/>
          <w:lang w:bidi="ar-LB"/>
        </w:rPr>
        <w:t xml:space="preserve"> وإعادة تدويرها</w:t>
      </w:r>
      <w:r w:rsidR="00D9798D">
        <w:rPr>
          <w:rFonts w:asciiTheme="majorBidi" w:hAnsiTheme="majorBidi"/>
          <w:sz w:val="26"/>
          <w:szCs w:val="26"/>
          <w:rtl/>
          <w:lang w:bidi="ar-LB"/>
        </w:rPr>
        <w:t>.</w:t>
      </w:r>
    </w:p>
    <w:p w14:paraId="2F583431" w14:textId="72AA7125" w:rsidR="00E35B1D" w:rsidRPr="00432672" w:rsidRDefault="00E35B1D" w:rsidP="00A60EE7">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sidRPr="00432672">
        <w:rPr>
          <w:rFonts w:asciiTheme="majorBidi" w:hAnsiTheme="majorBidi"/>
          <w:sz w:val="26"/>
          <w:szCs w:val="26"/>
          <w:u w:val="single"/>
          <w:rtl/>
          <w:lang w:bidi="ar-LB"/>
        </w:rPr>
        <w:t xml:space="preserve">تنفيذ </w:t>
      </w:r>
      <w:r w:rsidR="00F51604">
        <w:rPr>
          <w:rFonts w:asciiTheme="majorBidi" w:hAnsiTheme="majorBidi"/>
          <w:sz w:val="26"/>
          <w:szCs w:val="26"/>
          <w:u w:val="single"/>
          <w:rtl/>
          <w:lang w:bidi="ar-LB"/>
        </w:rPr>
        <w:t>ال</w:t>
      </w:r>
      <w:r w:rsidRPr="00432672">
        <w:rPr>
          <w:rFonts w:asciiTheme="majorBidi" w:hAnsiTheme="majorBidi"/>
          <w:sz w:val="26"/>
          <w:szCs w:val="26"/>
          <w:u w:val="single"/>
          <w:rtl/>
          <w:lang w:bidi="ar-LB"/>
        </w:rPr>
        <w:t>سياسة الجنس</w:t>
      </w:r>
      <w:r w:rsidR="00F51604">
        <w:rPr>
          <w:rFonts w:asciiTheme="majorBidi" w:hAnsiTheme="majorBidi"/>
          <w:sz w:val="26"/>
          <w:szCs w:val="26"/>
          <w:u w:val="single"/>
          <w:rtl/>
          <w:lang w:bidi="ar-LB"/>
        </w:rPr>
        <w:t>ا</w:t>
      </w:r>
      <w:r w:rsidRPr="00432672">
        <w:rPr>
          <w:rFonts w:asciiTheme="majorBidi" w:hAnsiTheme="majorBidi"/>
          <w:sz w:val="26"/>
          <w:szCs w:val="26"/>
          <w:u w:val="single"/>
          <w:rtl/>
          <w:lang w:bidi="ar-LB"/>
        </w:rPr>
        <w:t>ن</w:t>
      </w:r>
      <w:r w:rsidR="00F51604">
        <w:rPr>
          <w:rFonts w:asciiTheme="majorBidi" w:hAnsiTheme="majorBidi"/>
          <w:sz w:val="26"/>
          <w:szCs w:val="26"/>
          <w:u w:val="single"/>
          <w:rtl/>
          <w:lang w:bidi="ar-LB"/>
        </w:rPr>
        <w:t>يـــــة</w:t>
      </w:r>
    </w:p>
    <w:p w14:paraId="0B45AC51" w14:textId="282FCEBA" w:rsidR="00D9798D" w:rsidRPr="00E35B1D" w:rsidRDefault="00D9798D"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sz w:val="26"/>
          <w:szCs w:val="26"/>
          <w:rtl/>
          <w:lang w:bidi="ar-LB"/>
        </w:rPr>
        <w:t xml:space="preserve"> </w:t>
      </w:r>
      <w:r w:rsidR="00E672FA">
        <w:rPr>
          <w:rFonts w:asciiTheme="majorBidi" w:hAnsiTheme="majorBidi"/>
          <w:sz w:val="26"/>
          <w:szCs w:val="26"/>
          <w:rtl/>
          <w:lang w:bidi="ar-LB"/>
        </w:rPr>
        <w:t>تمثل</w:t>
      </w:r>
      <w:r w:rsidR="00E672FA" w:rsidRPr="006D1C8B">
        <w:rPr>
          <w:rFonts w:asciiTheme="majorBidi" w:hAnsiTheme="majorBidi"/>
          <w:sz w:val="26"/>
          <w:szCs w:val="26"/>
          <w:rtl/>
          <w:lang w:bidi="ar-LB"/>
        </w:rPr>
        <w:t xml:space="preserve"> النساء</w:t>
      </w:r>
      <w:r w:rsidRPr="006D1C8B">
        <w:rPr>
          <w:rFonts w:asciiTheme="majorBidi" w:hAnsiTheme="majorBidi"/>
          <w:sz w:val="26"/>
          <w:szCs w:val="26"/>
          <w:rtl/>
          <w:lang w:bidi="ar-LB"/>
        </w:rPr>
        <w:t xml:space="preserve"> غالبية موظفي وحدة الأوزون الوطنية والاستشاريين</w:t>
      </w:r>
      <w:r w:rsidR="00E43B39" w:rsidRPr="00E43B39">
        <w:rPr>
          <w:rFonts w:asciiTheme="majorBidi" w:hAnsiTheme="majorBidi"/>
          <w:sz w:val="26"/>
          <w:szCs w:val="26"/>
          <w:rtl/>
          <w:lang w:bidi="ar-LB"/>
        </w:rPr>
        <w:t xml:space="preserve"> </w:t>
      </w:r>
      <w:r w:rsidR="00E43B39" w:rsidRPr="006D1C8B">
        <w:rPr>
          <w:rFonts w:asciiTheme="majorBidi" w:hAnsiTheme="majorBidi"/>
          <w:sz w:val="26"/>
          <w:szCs w:val="26"/>
          <w:rtl/>
          <w:lang w:bidi="ar-LB"/>
        </w:rPr>
        <w:t>في البوسنة والهرسك</w:t>
      </w:r>
      <w:r w:rsidRPr="006D1C8B">
        <w:rPr>
          <w:rFonts w:asciiTheme="majorBidi" w:hAnsiTheme="majorBidi"/>
          <w:sz w:val="26"/>
          <w:szCs w:val="26"/>
          <w:rtl/>
          <w:lang w:bidi="ar-LB"/>
        </w:rPr>
        <w:t>، ولكن تمثيل الإناث في قطاع ال</w:t>
      </w:r>
      <w:r w:rsidR="00E43B39">
        <w:rPr>
          <w:rFonts w:asciiTheme="majorBidi" w:hAnsiTheme="majorBidi"/>
          <w:sz w:val="26"/>
          <w:szCs w:val="26"/>
          <w:rtl/>
          <w:lang w:bidi="ar-LB"/>
        </w:rPr>
        <w:t>تبريد وتكييف الهواء</w:t>
      </w:r>
      <w:r w:rsidRPr="006D1C8B">
        <w:rPr>
          <w:rFonts w:asciiTheme="majorBidi" w:hAnsiTheme="majorBidi"/>
          <w:sz w:val="26"/>
          <w:szCs w:val="26"/>
          <w:rtl/>
          <w:lang w:bidi="ar-LB"/>
        </w:rPr>
        <w:t xml:space="preserve"> </w:t>
      </w:r>
      <w:r w:rsidR="00004882">
        <w:rPr>
          <w:rFonts w:asciiTheme="majorBidi" w:hAnsiTheme="majorBidi"/>
          <w:sz w:val="26"/>
          <w:szCs w:val="26"/>
          <w:rtl/>
          <w:lang w:bidi="ar-LB"/>
        </w:rPr>
        <w:t>ت</w:t>
      </w:r>
      <w:r w:rsidRPr="006D1C8B">
        <w:rPr>
          <w:rFonts w:asciiTheme="majorBidi" w:hAnsiTheme="majorBidi"/>
          <w:sz w:val="26"/>
          <w:szCs w:val="26"/>
          <w:rtl/>
          <w:lang w:bidi="ar-LB"/>
        </w:rPr>
        <w:t xml:space="preserve">قل </w:t>
      </w:r>
      <w:r w:rsidR="00004882">
        <w:rPr>
          <w:rFonts w:asciiTheme="majorBidi" w:hAnsiTheme="majorBidi"/>
          <w:sz w:val="26"/>
          <w:szCs w:val="26"/>
          <w:rtl/>
          <w:lang w:bidi="ar-LB"/>
        </w:rPr>
        <w:t>نسبته ع</w:t>
      </w:r>
      <w:r w:rsidRPr="006D1C8B">
        <w:rPr>
          <w:rFonts w:asciiTheme="majorBidi" w:hAnsiTheme="majorBidi"/>
          <w:sz w:val="26"/>
          <w:szCs w:val="26"/>
          <w:rtl/>
          <w:lang w:bidi="ar-LB"/>
        </w:rPr>
        <w:t>ن</w:t>
      </w:r>
      <w:r>
        <w:rPr>
          <w:rFonts w:asciiTheme="majorBidi" w:hAnsiTheme="majorBidi"/>
          <w:sz w:val="26"/>
          <w:szCs w:val="26"/>
          <w:rtl/>
          <w:lang w:bidi="ar-LB"/>
        </w:rPr>
        <w:t xml:space="preserve"> </w:t>
      </w:r>
      <w:r w:rsidR="00084884" w:rsidRPr="00562930">
        <w:rPr>
          <w:sz w:val="24"/>
          <w:szCs w:val="24"/>
          <w:lang w:bidi="ar-LB"/>
        </w:rPr>
        <w:t>10</w:t>
      </w:r>
      <w:r>
        <w:rPr>
          <w:rFonts w:asciiTheme="majorBidi" w:hAnsiTheme="majorBidi"/>
          <w:sz w:val="26"/>
          <w:szCs w:val="26"/>
          <w:rtl/>
          <w:lang w:bidi="ar-LB"/>
        </w:rPr>
        <w:t xml:space="preserve"> </w:t>
      </w:r>
      <w:r w:rsidRPr="006D1C8B">
        <w:rPr>
          <w:rFonts w:asciiTheme="majorBidi" w:hAnsiTheme="majorBidi"/>
          <w:sz w:val="26"/>
          <w:szCs w:val="26"/>
          <w:rtl/>
          <w:lang w:bidi="ar-LB"/>
        </w:rPr>
        <w:t>في المائة و</w:t>
      </w:r>
      <w:r w:rsidR="00192271">
        <w:rPr>
          <w:rFonts w:asciiTheme="majorBidi" w:hAnsiTheme="majorBidi"/>
          <w:sz w:val="26"/>
          <w:szCs w:val="26"/>
          <w:rtl/>
          <w:lang w:bidi="ar-LB"/>
        </w:rPr>
        <w:t xml:space="preserve">تتراوح بين </w:t>
      </w:r>
      <w:r w:rsidRPr="006D1C8B">
        <w:rPr>
          <w:rFonts w:asciiTheme="majorBidi" w:hAnsiTheme="majorBidi"/>
          <w:sz w:val="26"/>
          <w:szCs w:val="26"/>
          <w:rtl/>
          <w:lang w:bidi="ar-LB"/>
        </w:rPr>
        <w:t>حوالي</w:t>
      </w:r>
      <w:r>
        <w:rPr>
          <w:rFonts w:asciiTheme="majorBidi" w:hAnsiTheme="majorBidi"/>
          <w:sz w:val="26"/>
          <w:szCs w:val="26"/>
          <w:rtl/>
          <w:lang w:bidi="ar-LB"/>
        </w:rPr>
        <w:t xml:space="preserve"> </w:t>
      </w:r>
      <w:r w:rsidR="00432672" w:rsidRPr="00562930">
        <w:rPr>
          <w:sz w:val="24"/>
          <w:szCs w:val="24"/>
          <w:lang w:bidi="ar-LB"/>
        </w:rPr>
        <w:t>10</w:t>
      </w:r>
      <w:r>
        <w:rPr>
          <w:rFonts w:asciiTheme="majorBidi" w:hAnsiTheme="majorBidi"/>
          <w:sz w:val="26"/>
          <w:szCs w:val="26"/>
          <w:rtl/>
          <w:lang w:bidi="ar-LB"/>
        </w:rPr>
        <w:t xml:space="preserve"> إلى </w:t>
      </w:r>
      <w:r w:rsidR="00432672" w:rsidRPr="00562930">
        <w:rPr>
          <w:sz w:val="24"/>
          <w:szCs w:val="24"/>
          <w:lang w:bidi="ar-LB"/>
        </w:rPr>
        <w:t>20</w:t>
      </w:r>
      <w:r>
        <w:rPr>
          <w:rFonts w:asciiTheme="majorBidi" w:hAnsiTheme="majorBidi"/>
          <w:sz w:val="26"/>
          <w:szCs w:val="26"/>
          <w:rtl/>
          <w:lang w:bidi="ar-LB"/>
        </w:rPr>
        <w:t xml:space="preserve"> </w:t>
      </w:r>
      <w:r w:rsidRPr="006D1C8B">
        <w:rPr>
          <w:rFonts w:asciiTheme="majorBidi" w:hAnsiTheme="majorBidi"/>
          <w:sz w:val="26"/>
          <w:szCs w:val="26"/>
          <w:rtl/>
          <w:lang w:bidi="ar-LB"/>
        </w:rPr>
        <w:t>في المائة في إدارة الجمارك. وتمشيا</w:t>
      </w:r>
      <w:r w:rsidR="00084884">
        <w:rPr>
          <w:rFonts w:asciiTheme="majorBidi" w:hAnsiTheme="majorBidi"/>
          <w:sz w:val="26"/>
          <w:szCs w:val="26"/>
          <w:rtl/>
          <w:lang w:bidi="ar-LB"/>
        </w:rPr>
        <w:t>ً</w:t>
      </w:r>
      <w:r w:rsidRPr="006D1C8B">
        <w:rPr>
          <w:rFonts w:asciiTheme="majorBidi" w:hAnsiTheme="majorBidi"/>
          <w:sz w:val="26"/>
          <w:szCs w:val="26"/>
          <w:rtl/>
          <w:lang w:bidi="ar-LB"/>
        </w:rPr>
        <w:t xml:space="preserve"> مع المقررين</w:t>
      </w:r>
      <w:r>
        <w:rPr>
          <w:rFonts w:asciiTheme="majorBidi" w:hAnsiTheme="majorBidi"/>
          <w:sz w:val="26"/>
          <w:szCs w:val="26"/>
          <w:rtl/>
          <w:lang w:bidi="ar-LB"/>
        </w:rPr>
        <w:t xml:space="preserve">   </w:t>
      </w:r>
      <w:r w:rsidR="00EA206F" w:rsidRPr="00562930">
        <w:rPr>
          <w:sz w:val="24"/>
          <w:szCs w:val="24"/>
          <w:lang w:bidi="ar-LB"/>
        </w:rPr>
        <w:t>84</w:t>
      </w:r>
      <w:r>
        <w:rPr>
          <w:rFonts w:asciiTheme="majorBidi" w:hAnsiTheme="majorBidi"/>
          <w:sz w:val="26"/>
          <w:szCs w:val="26"/>
          <w:rtl/>
          <w:lang w:bidi="ar-LB"/>
        </w:rPr>
        <w:t>/</w:t>
      </w:r>
      <w:r w:rsidR="00EA206F" w:rsidRPr="00562930">
        <w:rPr>
          <w:sz w:val="24"/>
          <w:szCs w:val="24"/>
          <w:lang w:bidi="ar-LB"/>
        </w:rPr>
        <w:t>92</w:t>
      </w:r>
      <w:r>
        <w:rPr>
          <w:rFonts w:asciiTheme="majorBidi" w:hAnsiTheme="majorBidi"/>
          <w:sz w:val="26"/>
          <w:szCs w:val="26"/>
          <w:rtl/>
          <w:lang w:bidi="ar-LB"/>
        </w:rPr>
        <w:t xml:space="preserve"> </w:t>
      </w:r>
      <w:r w:rsidRPr="006D1C8B">
        <w:rPr>
          <w:rFonts w:asciiTheme="majorBidi" w:hAnsiTheme="majorBidi"/>
          <w:sz w:val="26"/>
          <w:szCs w:val="26"/>
          <w:rtl/>
          <w:lang w:bidi="ar-LB"/>
        </w:rPr>
        <w:t xml:space="preserve">(د) </w:t>
      </w:r>
      <w:r w:rsidR="00370526" w:rsidRPr="006D1C8B">
        <w:rPr>
          <w:rFonts w:asciiTheme="majorBidi" w:hAnsiTheme="majorBidi"/>
          <w:sz w:val="26"/>
          <w:szCs w:val="26"/>
          <w:rtl/>
          <w:lang w:bidi="ar-LB"/>
        </w:rPr>
        <w:t>و</w:t>
      </w:r>
      <w:r w:rsidR="009F36E1" w:rsidRPr="009F36E1">
        <w:rPr>
          <w:sz w:val="24"/>
          <w:szCs w:val="24"/>
          <w:lang w:bidi="ar-LB"/>
        </w:rPr>
        <w:t>90</w:t>
      </w:r>
      <w:r>
        <w:rPr>
          <w:rFonts w:asciiTheme="majorBidi" w:hAnsiTheme="majorBidi"/>
          <w:sz w:val="26"/>
          <w:szCs w:val="26"/>
          <w:rtl/>
          <w:lang w:bidi="ar-LB"/>
        </w:rPr>
        <w:t>/</w:t>
      </w:r>
      <w:r w:rsidR="00EA206F" w:rsidRPr="00562930">
        <w:rPr>
          <w:sz w:val="24"/>
          <w:szCs w:val="24"/>
          <w:lang w:bidi="ar-LB"/>
        </w:rPr>
        <w:t>48</w:t>
      </w:r>
      <w:r>
        <w:rPr>
          <w:rFonts w:asciiTheme="majorBidi" w:hAnsiTheme="majorBidi"/>
          <w:sz w:val="26"/>
          <w:szCs w:val="26"/>
          <w:rtl/>
          <w:lang w:bidi="ar-LB"/>
        </w:rPr>
        <w:t xml:space="preserve"> </w:t>
      </w:r>
      <w:r w:rsidR="00EA206F">
        <w:rPr>
          <w:rFonts w:asciiTheme="majorBidi" w:hAnsiTheme="majorBidi"/>
          <w:sz w:val="26"/>
          <w:szCs w:val="26"/>
          <w:rtl/>
          <w:lang w:bidi="ar-LB"/>
        </w:rPr>
        <w:t>(</w:t>
      </w:r>
      <w:r w:rsidRPr="006D1C8B">
        <w:rPr>
          <w:rFonts w:asciiTheme="majorBidi" w:hAnsiTheme="majorBidi"/>
          <w:sz w:val="26"/>
          <w:szCs w:val="26"/>
          <w:rtl/>
          <w:lang w:bidi="ar-LB"/>
        </w:rPr>
        <w:t xml:space="preserve">ج)، فإن الأنشطة التي سيتم تنفيذها في إطار الشريحة الثانية من المرحلة الثانية من خطة إدارة إزالة المواد الهيدروكلوروفلوروكربونية ستعمل على تعميم </w:t>
      </w:r>
      <w:r w:rsidR="00424E23">
        <w:rPr>
          <w:rFonts w:asciiTheme="majorBidi" w:hAnsiTheme="majorBidi"/>
          <w:sz w:val="26"/>
          <w:szCs w:val="26"/>
          <w:rtl/>
          <w:lang w:bidi="ar-LB"/>
        </w:rPr>
        <w:t>مراعاة الاعتبارات</w:t>
      </w:r>
      <w:r w:rsidRPr="006D1C8B">
        <w:rPr>
          <w:rFonts w:asciiTheme="majorBidi" w:hAnsiTheme="majorBidi"/>
          <w:sz w:val="26"/>
          <w:szCs w:val="26"/>
          <w:rtl/>
          <w:lang w:bidi="ar-LB"/>
        </w:rPr>
        <w:t xml:space="preserve"> الجنسانية. وتخطط وحدة الأوزون الوطنية لتعيين خبير (باستخدام أموال التعزيز المؤسسي) ل</w:t>
      </w:r>
      <w:r w:rsidR="00370526">
        <w:rPr>
          <w:rFonts w:asciiTheme="majorBidi" w:hAnsiTheme="majorBidi"/>
          <w:sz w:val="26"/>
          <w:szCs w:val="26"/>
          <w:rtl/>
          <w:lang w:bidi="ar-LB"/>
        </w:rPr>
        <w:t>وضع</w:t>
      </w:r>
      <w:r w:rsidRPr="006D1C8B">
        <w:rPr>
          <w:rFonts w:asciiTheme="majorBidi" w:hAnsiTheme="majorBidi"/>
          <w:sz w:val="26"/>
          <w:szCs w:val="26"/>
          <w:rtl/>
          <w:lang w:bidi="ar-LB"/>
        </w:rPr>
        <w:t xml:space="preserve"> استراتيجيات تعميم مراعاة المنظور الجنساني</w:t>
      </w:r>
      <w:r w:rsidR="00370526" w:rsidRPr="00370526">
        <w:rPr>
          <w:rFonts w:asciiTheme="majorBidi" w:hAnsiTheme="majorBidi"/>
          <w:sz w:val="26"/>
          <w:szCs w:val="26"/>
          <w:rtl/>
          <w:lang w:bidi="ar-LB"/>
        </w:rPr>
        <w:t xml:space="preserve"> </w:t>
      </w:r>
      <w:r w:rsidR="00370526" w:rsidRPr="006D1C8B">
        <w:rPr>
          <w:rFonts w:asciiTheme="majorBidi" w:hAnsiTheme="majorBidi"/>
          <w:sz w:val="26"/>
          <w:szCs w:val="26"/>
          <w:rtl/>
          <w:lang w:bidi="ar-LB"/>
        </w:rPr>
        <w:t>وتنفيذ</w:t>
      </w:r>
      <w:r w:rsidR="00370526">
        <w:rPr>
          <w:rFonts w:asciiTheme="majorBidi" w:hAnsiTheme="majorBidi"/>
          <w:sz w:val="26"/>
          <w:szCs w:val="26"/>
          <w:rtl/>
          <w:lang w:bidi="ar-LB"/>
        </w:rPr>
        <w:t>ها</w:t>
      </w:r>
      <w:r w:rsidRPr="006D1C8B">
        <w:rPr>
          <w:rFonts w:asciiTheme="majorBidi" w:hAnsiTheme="majorBidi"/>
          <w:sz w:val="26"/>
          <w:szCs w:val="26"/>
          <w:rtl/>
          <w:lang w:bidi="ar-LB"/>
        </w:rPr>
        <w:t xml:space="preserve">؛ </w:t>
      </w:r>
      <w:r w:rsidR="00370526">
        <w:rPr>
          <w:rFonts w:asciiTheme="majorBidi" w:hAnsiTheme="majorBidi"/>
          <w:sz w:val="26"/>
          <w:szCs w:val="26"/>
          <w:rtl/>
          <w:lang w:bidi="ar-LB"/>
        </w:rPr>
        <w:t>وستقوم بإ</w:t>
      </w:r>
      <w:r w:rsidRPr="006D1C8B">
        <w:rPr>
          <w:rFonts w:asciiTheme="majorBidi" w:hAnsiTheme="majorBidi"/>
          <w:sz w:val="26"/>
          <w:szCs w:val="26"/>
          <w:rtl/>
          <w:lang w:bidi="ar-LB"/>
        </w:rPr>
        <w:t xml:space="preserve">طلاق حملات توعية </w:t>
      </w:r>
      <w:r w:rsidR="00370526">
        <w:rPr>
          <w:rFonts w:asciiTheme="majorBidi" w:hAnsiTheme="majorBidi"/>
          <w:sz w:val="26"/>
          <w:szCs w:val="26"/>
          <w:rtl/>
          <w:lang w:bidi="ar-LB"/>
        </w:rPr>
        <w:t>بشأن</w:t>
      </w:r>
      <w:r w:rsidRPr="006D1C8B">
        <w:rPr>
          <w:rFonts w:asciiTheme="majorBidi" w:hAnsiTheme="majorBidi"/>
          <w:sz w:val="26"/>
          <w:szCs w:val="26"/>
          <w:rtl/>
          <w:lang w:bidi="ar-LB"/>
        </w:rPr>
        <w:t xml:space="preserve"> المرأة في قطاع </w:t>
      </w:r>
      <w:r w:rsidR="00370526">
        <w:rPr>
          <w:rFonts w:asciiTheme="majorBidi" w:hAnsiTheme="majorBidi"/>
          <w:sz w:val="26"/>
          <w:szCs w:val="26"/>
          <w:rtl/>
          <w:lang w:bidi="ar-LB"/>
        </w:rPr>
        <w:t>التبريد وتكييف الهواء</w:t>
      </w:r>
      <w:r w:rsidRPr="006D1C8B">
        <w:rPr>
          <w:rFonts w:asciiTheme="majorBidi" w:hAnsiTheme="majorBidi"/>
          <w:sz w:val="26"/>
          <w:szCs w:val="26"/>
          <w:rtl/>
          <w:lang w:bidi="ar-LB"/>
        </w:rPr>
        <w:t xml:space="preserve">؛ </w:t>
      </w:r>
      <w:r w:rsidR="00370526">
        <w:rPr>
          <w:rFonts w:asciiTheme="majorBidi" w:hAnsiTheme="majorBidi"/>
          <w:sz w:val="26"/>
          <w:szCs w:val="26"/>
          <w:rtl/>
          <w:lang w:bidi="ar-LB"/>
        </w:rPr>
        <w:t>ووضع</w:t>
      </w:r>
      <w:r w:rsidRPr="006D1C8B">
        <w:rPr>
          <w:rFonts w:asciiTheme="majorBidi" w:hAnsiTheme="majorBidi"/>
          <w:sz w:val="26"/>
          <w:szCs w:val="26"/>
          <w:rtl/>
          <w:lang w:bidi="ar-LB"/>
        </w:rPr>
        <w:t xml:space="preserve"> برنامج إرشادي غير رسمي </w:t>
      </w:r>
      <w:r w:rsidR="00370526">
        <w:rPr>
          <w:rFonts w:asciiTheme="majorBidi" w:hAnsiTheme="majorBidi"/>
          <w:sz w:val="26"/>
          <w:szCs w:val="26"/>
          <w:rtl/>
          <w:lang w:bidi="ar-LB"/>
        </w:rPr>
        <w:t>بشأن التبريد وتكييف الهواء</w:t>
      </w:r>
      <w:r w:rsidRPr="006D1C8B">
        <w:rPr>
          <w:rFonts w:asciiTheme="majorBidi" w:hAnsiTheme="majorBidi"/>
          <w:sz w:val="26"/>
          <w:szCs w:val="26"/>
          <w:rtl/>
          <w:lang w:bidi="ar-LB"/>
        </w:rPr>
        <w:t xml:space="preserve"> للنساء الجدد في هذا المجال؛ </w:t>
      </w:r>
      <w:r w:rsidR="00370526">
        <w:rPr>
          <w:rFonts w:asciiTheme="majorBidi" w:hAnsiTheme="majorBidi"/>
          <w:sz w:val="26"/>
          <w:szCs w:val="26"/>
          <w:rtl/>
          <w:lang w:bidi="ar-LB"/>
        </w:rPr>
        <w:t>وست</w:t>
      </w:r>
      <w:r w:rsidRPr="006D1C8B">
        <w:rPr>
          <w:rFonts w:asciiTheme="majorBidi" w:hAnsiTheme="majorBidi"/>
          <w:sz w:val="26"/>
          <w:szCs w:val="26"/>
          <w:rtl/>
          <w:lang w:bidi="ar-LB"/>
        </w:rPr>
        <w:t xml:space="preserve">دعو إلى </w:t>
      </w:r>
      <w:r w:rsidR="00370526">
        <w:rPr>
          <w:rFonts w:asciiTheme="majorBidi" w:hAnsiTheme="majorBidi"/>
          <w:sz w:val="26"/>
          <w:szCs w:val="26"/>
          <w:rtl/>
          <w:lang w:bidi="ar-LB"/>
        </w:rPr>
        <w:t xml:space="preserve">اتباع </w:t>
      </w:r>
      <w:r w:rsidRPr="006D1C8B">
        <w:rPr>
          <w:rFonts w:asciiTheme="majorBidi" w:hAnsiTheme="majorBidi"/>
          <w:sz w:val="26"/>
          <w:szCs w:val="26"/>
          <w:rtl/>
          <w:lang w:bidi="ar-LB"/>
        </w:rPr>
        <w:t xml:space="preserve">سياسات </w:t>
      </w:r>
      <w:r w:rsidR="00370526">
        <w:rPr>
          <w:rFonts w:asciiTheme="majorBidi" w:hAnsiTheme="majorBidi"/>
          <w:sz w:val="26"/>
          <w:szCs w:val="26"/>
          <w:rtl/>
          <w:lang w:bidi="ar-LB"/>
        </w:rPr>
        <w:t>مراعية للاعتبارات الجنسانية</w:t>
      </w:r>
      <w:r w:rsidRPr="006D1C8B">
        <w:rPr>
          <w:rFonts w:asciiTheme="majorBidi" w:hAnsiTheme="majorBidi"/>
          <w:sz w:val="26"/>
          <w:szCs w:val="26"/>
          <w:rtl/>
          <w:lang w:bidi="ar-LB"/>
        </w:rPr>
        <w:t xml:space="preserve"> ضمن برامج التدريب و</w:t>
      </w:r>
      <w:r w:rsidR="00370526">
        <w:rPr>
          <w:rFonts w:asciiTheme="majorBidi" w:hAnsiTheme="majorBidi"/>
          <w:sz w:val="26"/>
          <w:szCs w:val="26"/>
          <w:rtl/>
          <w:lang w:bidi="ar-LB"/>
        </w:rPr>
        <w:t xml:space="preserve">في </w:t>
      </w:r>
      <w:r w:rsidRPr="006D1C8B">
        <w:rPr>
          <w:rFonts w:asciiTheme="majorBidi" w:hAnsiTheme="majorBidi"/>
          <w:sz w:val="26"/>
          <w:szCs w:val="26"/>
          <w:rtl/>
          <w:lang w:bidi="ar-LB"/>
        </w:rPr>
        <w:t xml:space="preserve">أماكن العمل؛ </w:t>
      </w:r>
      <w:r w:rsidR="00370526">
        <w:rPr>
          <w:rFonts w:asciiTheme="majorBidi" w:hAnsiTheme="majorBidi"/>
          <w:sz w:val="26"/>
          <w:szCs w:val="26"/>
          <w:rtl/>
          <w:lang w:bidi="ar-LB"/>
        </w:rPr>
        <w:t>وستضطلع ب</w:t>
      </w:r>
      <w:r w:rsidRPr="006D1C8B">
        <w:rPr>
          <w:rFonts w:asciiTheme="majorBidi" w:hAnsiTheme="majorBidi"/>
          <w:sz w:val="26"/>
          <w:szCs w:val="26"/>
          <w:rtl/>
          <w:lang w:bidi="ar-LB"/>
        </w:rPr>
        <w:t xml:space="preserve">جمع وتحليل البيانات المصنفة </w:t>
      </w:r>
      <w:r w:rsidR="00370526">
        <w:rPr>
          <w:rFonts w:asciiTheme="majorBidi" w:hAnsiTheme="majorBidi"/>
          <w:sz w:val="26"/>
          <w:szCs w:val="26"/>
          <w:rtl/>
          <w:lang w:bidi="ar-LB"/>
        </w:rPr>
        <w:t>حسب نوع</w:t>
      </w:r>
      <w:r w:rsidRPr="006D1C8B">
        <w:rPr>
          <w:rFonts w:asciiTheme="majorBidi" w:hAnsiTheme="majorBidi"/>
          <w:sz w:val="26"/>
          <w:szCs w:val="26"/>
          <w:rtl/>
          <w:lang w:bidi="ar-LB"/>
        </w:rPr>
        <w:t xml:space="preserve"> الجنس؛ و</w:t>
      </w:r>
      <w:r w:rsidR="00370526">
        <w:rPr>
          <w:rFonts w:asciiTheme="majorBidi" w:hAnsiTheme="majorBidi"/>
          <w:sz w:val="26"/>
          <w:szCs w:val="26"/>
          <w:rtl/>
          <w:lang w:bidi="ar-LB"/>
        </w:rPr>
        <w:t>ستدمج</w:t>
      </w:r>
      <w:r w:rsidRPr="006D1C8B">
        <w:rPr>
          <w:rFonts w:asciiTheme="majorBidi" w:hAnsiTheme="majorBidi"/>
          <w:sz w:val="26"/>
          <w:szCs w:val="26"/>
          <w:rtl/>
          <w:lang w:bidi="ar-LB"/>
        </w:rPr>
        <w:t xml:space="preserve"> </w:t>
      </w:r>
      <w:r w:rsidR="00370526">
        <w:rPr>
          <w:rFonts w:asciiTheme="majorBidi" w:hAnsiTheme="majorBidi"/>
          <w:sz w:val="26"/>
          <w:szCs w:val="26"/>
          <w:rtl/>
          <w:lang w:bidi="ar-LB"/>
        </w:rPr>
        <w:t>عناصر</w:t>
      </w:r>
      <w:r w:rsidRPr="006D1C8B">
        <w:rPr>
          <w:rFonts w:asciiTheme="majorBidi" w:hAnsiTheme="majorBidi"/>
          <w:sz w:val="26"/>
          <w:szCs w:val="26"/>
          <w:rtl/>
          <w:lang w:bidi="ar-LB"/>
        </w:rPr>
        <w:t xml:space="preserve"> </w:t>
      </w:r>
      <w:r w:rsidR="00370526">
        <w:rPr>
          <w:rFonts w:asciiTheme="majorBidi" w:hAnsiTheme="majorBidi"/>
          <w:sz w:val="26"/>
          <w:szCs w:val="26"/>
          <w:rtl/>
          <w:lang w:bidi="ar-LB"/>
        </w:rPr>
        <w:t>جنسانية</w:t>
      </w:r>
      <w:r w:rsidRPr="006D1C8B">
        <w:rPr>
          <w:rFonts w:asciiTheme="majorBidi" w:hAnsiTheme="majorBidi"/>
          <w:sz w:val="26"/>
          <w:szCs w:val="26"/>
          <w:rtl/>
          <w:lang w:bidi="ar-LB"/>
        </w:rPr>
        <w:t xml:space="preserve"> في الدورات التدريبية</w:t>
      </w:r>
      <w:r w:rsidR="00E35B1D">
        <w:rPr>
          <w:rFonts w:asciiTheme="majorBidi" w:hAnsiTheme="majorBidi" w:cstheme="majorBidi"/>
          <w:sz w:val="26"/>
          <w:szCs w:val="26"/>
          <w:rtl/>
          <w:lang w:bidi="ar-LB"/>
        </w:rPr>
        <w:t>.</w:t>
      </w:r>
    </w:p>
    <w:p w14:paraId="47639F00" w14:textId="4F6D5CDA" w:rsidR="00E35B1D" w:rsidRPr="00EA206F" w:rsidRDefault="00E35B1D" w:rsidP="00101EE5">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sidRPr="00EA206F">
        <w:rPr>
          <w:rFonts w:asciiTheme="majorBidi" w:hAnsiTheme="majorBidi"/>
          <w:sz w:val="26"/>
          <w:szCs w:val="26"/>
          <w:u w:val="single"/>
          <w:rtl/>
          <w:lang w:bidi="ar-LB"/>
        </w:rPr>
        <w:t>استدامة إزالة المواد الهيدرو</w:t>
      </w:r>
      <w:r w:rsidR="00F4046C">
        <w:rPr>
          <w:rFonts w:asciiTheme="majorBidi" w:hAnsiTheme="majorBidi"/>
          <w:sz w:val="26"/>
          <w:szCs w:val="26"/>
          <w:u w:val="single"/>
          <w:rtl/>
          <w:lang w:bidi="ar-LB"/>
        </w:rPr>
        <w:t>كلورو</w:t>
      </w:r>
      <w:r w:rsidRPr="00EA206F">
        <w:rPr>
          <w:rFonts w:asciiTheme="majorBidi" w:hAnsiTheme="majorBidi"/>
          <w:sz w:val="26"/>
          <w:szCs w:val="26"/>
          <w:u w:val="single"/>
          <w:rtl/>
          <w:lang w:bidi="ar-LB"/>
        </w:rPr>
        <w:t>فلوروكربونية وتقييم المخاطر</w:t>
      </w:r>
    </w:p>
    <w:p w14:paraId="6B1C3500" w14:textId="0D12B894" w:rsidR="00403E14" w:rsidRPr="00503DF7" w:rsidRDefault="00D9798D"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 </w:t>
      </w:r>
      <w:r w:rsidR="00403E14" w:rsidRPr="006D1C8B">
        <w:rPr>
          <w:rFonts w:asciiTheme="majorBidi" w:hAnsiTheme="majorBidi"/>
          <w:sz w:val="26"/>
          <w:szCs w:val="26"/>
          <w:rtl/>
          <w:lang w:bidi="ar-LB"/>
        </w:rPr>
        <w:t xml:space="preserve">يستمر دعم استدامة </w:t>
      </w:r>
      <w:r w:rsidR="00403E14">
        <w:rPr>
          <w:rFonts w:asciiTheme="majorBidi" w:hAnsiTheme="majorBidi"/>
          <w:sz w:val="26"/>
          <w:szCs w:val="26"/>
          <w:rtl/>
          <w:lang w:bidi="ar-LB"/>
        </w:rPr>
        <w:t>إزالة المواد الهيدرو</w:t>
      </w:r>
      <w:r w:rsidR="005870DA">
        <w:rPr>
          <w:rFonts w:asciiTheme="majorBidi" w:hAnsiTheme="majorBidi"/>
          <w:sz w:val="26"/>
          <w:szCs w:val="26"/>
          <w:rtl/>
          <w:lang w:bidi="ar-LB"/>
        </w:rPr>
        <w:t>كلورو</w:t>
      </w:r>
      <w:r w:rsidR="00403E14">
        <w:rPr>
          <w:rFonts w:asciiTheme="majorBidi" w:hAnsiTheme="majorBidi"/>
          <w:sz w:val="26"/>
          <w:szCs w:val="26"/>
          <w:rtl/>
          <w:lang w:bidi="ar-LB"/>
        </w:rPr>
        <w:t xml:space="preserve">فلوروكربونية </w:t>
      </w:r>
      <w:r w:rsidR="00403E14" w:rsidRPr="006D1C8B">
        <w:rPr>
          <w:rFonts w:asciiTheme="majorBidi" w:hAnsiTheme="majorBidi"/>
          <w:sz w:val="26"/>
          <w:szCs w:val="26"/>
          <w:rtl/>
          <w:lang w:bidi="ar-LB"/>
        </w:rPr>
        <w:t xml:space="preserve">من خلال إنفاذ نظام التراخيص والحصص، والحظر المفروض على </w:t>
      </w:r>
      <w:r w:rsidR="00E016FB">
        <w:rPr>
          <w:rFonts w:asciiTheme="majorBidi" w:hAnsiTheme="majorBidi"/>
          <w:sz w:val="26"/>
          <w:szCs w:val="26"/>
          <w:rtl/>
          <w:lang w:bidi="ar-LB"/>
        </w:rPr>
        <w:t>ال</w:t>
      </w:r>
      <w:r w:rsidR="00403E14" w:rsidRPr="006D1C8B">
        <w:rPr>
          <w:rFonts w:asciiTheme="majorBidi" w:hAnsiTheme="majorBidi"/>
          <w:sz w:val="26"/>
          <w:szCs w:val="26"/>
          <w:rtl/>
          <w:lang w:bidi="ar-LB"/>
        </w:rPr>
        <w:t xml:space="preserve">واردات </w:t>
      </w:r>
      <w:r w:rsidR="00E016FB">
        <w:rPr>
          <w:rFonts w:asciiTheme="majorBidi" w:hAnsiTheme="majorBidi"/>
          <w:sz w:val="26"/>
          <w:szCs w:val="26"/>
          <w:rtl/>
          <w:lang w:bidi="ar-LB"/>
        </w:rPr>
        <w:t xml:space="preserve">من </w:t>
      </w:r>
      <w:r w:rsidR="00403E14" w:rsidRPr="006D1C8B">
        <w:rPr>
          <w:rFonts w:asciiTheme="majorBidi" w:hAnsiTheme="majorBidi"/>
          <w:sz w:val="26"/>
          <w:szCs w:val="26"/>
          <w:rtl/>
          <w:lang w:bidi="ar-LB"/>
        </w:rPr>
        <w:t xml:space="preserve">المعدات المعتمدة على </w:t>
      </w:r>
      <w:r w:rsidR="00403E14">
        <w:rPr>
          <w:rFonts w:asciiTheme="majorBidi" w:hAnsiTheme="majorBidi"/>
          <w:sz w:val="26"/>
          <w:szCs w:val="26"/>
          <w:rtl/>
          <w:lang w:bidi="ar-LB"/>
        </w:rPr>
        <w:t>المواد الهيدرو</w:t>
      </w:r>
      <w:r w:rsidR="00E7055A">
        <w:rPr>
          <w:rFonts w:asciiTheme="majorBidi" w:hAnsiTheme="majorBidi"/>
          <w:sz w:val="26"/>
          <w:szCs w:val="26"/>
          <w:rtl/>
          <w:lang w:bidi="ar-LB"/>
        </w:rPr>
        <w:t>كلورو</w:t>
      </w:r>
      <w:r w:rsidR="00403E14">
        <w:rPr>
          <w:rFonts w:asciiTheme="majorBidi" w:hAnsiTheme="majorBidi"/>
          <w:sz w:val="26"/>
          <w:szCs w:val="26"/>
          <w:rtl/>
          <w:lang w:bidi="ar-LB"/>
        </w:rPr>
        <w:t xml:space="preserve">فلوروكربونية </w:t>
      </w:r>
      <w:r w:rsidR="00403E14" w:rsidRPr="006D1C8B">
        <w:rPr>
          <w:rFonts w:asciiTheme="majorBidi" w:hAnsiTheme="majorBidi"/>
          <w:sz w:val="26"/>
          <w:szCs w:val="26"/>
          <w:rtl/>
          <w:lang w:bidi="ar-LB"/>
        </w:rPr>
        <w:t>و</w:t>
      </w:r>
      <w:r w:rsidR="00403E14">
        <w:rPr>
          <w:rFonts w:asciiTheme="majorBidi" w:hAnsiTheme="majorBidi"/>
          <w:sz w:val="26"/>
          <w:szCs w:val="26"/>
          <w:rtl/>
          <w:lang w:bidi="ar-LB"/>
        </w:rPr>
        <w:t>الهيدروكلوروفلوروكربون</w:t>
      </w:r>
      <w:r w:rsidR="00403E14" w:rsidRPr="006D1C8B">
        <w:rPr>
          <w:rFonts w:asciiTheme="majorBidi" w:hAnsiTheme="majorBidi"/>
          <w:sz w:val="26"/>
          <w:szCs w:val="26"/>
          <w:rtl/>
          <w:lang w:bidi="ar-LB"/>
        </w:rPr>
        <w:t>-</w:t>
      </w:r>
      <w:r w:rsidR="00EA206F" w:rsidRPr="00562930">
        <w:rPr>
          <w:noProof/>
          <w:sz w:val="24"/>
          <w:szCs w:val="24"/>
          <w:lang w:bidi="ar-LB"/>
        </w:rPr>
        <w:t>141b</w:t>
      </w:r>
      <w:r w:rsidR="00403E14">
        <w:rPr>
          <w:rFonts w:asciiTheme="majorBidi" w:hAnsiTheme="majorBidi"/>
          <w:sz w:val="26"/>
          <w:szCs w:val="26"/>
          <w:rtl/>
          <w:lang w:bidi="ar-LB"/>
        </w:rPr>
        <w:t xml:space="preserve"> </w:t>
      </w:r>
      <w:r w:rsidR="00403E14" w:rsidRPr="006D1C8B">
        <w:rPr>
          <w:rFonts w:asciiTheme="majorBidi" w:hAnsiTheme="majorBidi"/>
          <w:sz w:val="26"/>
          <w:szCs w:val="26"/>
          <w:rtl/>
          <w:lang w:bidi="ar-LB"/>
        </w:rPr>
        <w:t>النقي والموجود في البوليولات سابقة الخلط، الساري منذ</w:t>
      </w:r>
      <w:r w:rsidR="00403E14">
        <w:rPr>
          <w:rFonts w:asciiTheme="majorBidi" w:hAnsiTheme="majorBidi"/>
          <w:sz w:val="26"/>
          <w:szCs w:val="26"/>
          <w:rtl/>
          <w:lang w:bidi="ar-LB"/>
        </w:rPr>
        <w:t xml:space="preserve"> </w:t>
      </w:r>
      <w:r w:rsidR="00EA206F" w:rsidRPr="00562930">
        <w:rPr>
          <w:noProof/>
          <w:sz w:val="24"/>
          <w:szCs w:val="24"/>
          <w:lang w:bidi="ar-LB"/>
        </w:rPr>
        <w:t xml:space="preserve"> 1 </w:t>
      </w:r>
      <w:r w:rsidR="00403E14">
        <w:rPr>
          <w:rFonts w:asciiTheme="majorBidi" w:hAnsiTheme="majorBidi"/>
          <w:sz w:val="26"/>
          <w:szCs w:val="26"/>
          <w:rtl/>
          <w:lang w:bidi="ar-LB"/>
        </w:rPr>
        <w:t xml:space="preserve"> كانون الثاني/يناير</w:t>
      </w:r>
      <w:r w:rsidR="00EA206F" w:rsidRPr="00562930">
        <w:rPr>
          <w:noProof/>
          <w:sz w:val="24"/>
          <w:szCs w:val="24"/>
          <w:lang w:bidi="ar-LB"/>
        </w:rPr>
        <w:t>2015</w:t>
      </w:r>
      <w:r w:rsidR="00403E14">
        <w:rPr>
          <w:rFonts w:asciiTheme="majorBidi" w:hAnsiTheme="majorBidi"/>
          <w:sz w:val="26"/>
          <w:szCs w:val="26"/>
          <w:rtl/>
          <w:lang w:bidi="ar-LB"/>
        </w:rPr>
        <w:t xml:space="preserve"> و</w:t>
      </w:r>
      <w:r w:rsidR="00EA206F" w:rsidRPr="00562930">
        <w:rPr>
          <w:noProof/>
          <w:sz w:val="24"/>
          <w:szCs w:val="24"/>
          <w:lang w:bidi="ar-LB"/>
        </w:rPr>
        <w:t>1</w:t>
      </w:r>
      <w:r w:rsidR="00403E14">
        <w:rPr>
          <w:rFonts w:asciiTheme="majorBidi" w:hAnsiTheme="majorBidi"/>
          <w:sz w:val="26"/>
          <w:szCs w:val="26"/>
          <w:rtl/>
          <w:lang w:bidi="ar-LB"/>
        </w:rPr>
        <w:t xml:space="preserve"> كانون الثاني/يناير</w:t>
      </w:r>
      <w:r w:rsidR="00EA206F" w:rsidRPr="00562930">
        <w:rPr>
          <w:noProof/>
          <w:sz w:val="24"/>
          <w:szCs w:val="24"/>
          <w:lang w:bidi="ar-LB"/>
        </w:rPr>
        <w:t>2016</w:t>
      </w:r>
      <w:r w:rsidR="00403E14">
        <w:rPr>
          <w:rFonts w:asciiTheme="majorBidi" w:hAnsiTheme="majorBidi"/>
          <w:sz w:val="26"/>
          <w:szCs w:val="26"/>
          <w:rtl/>
          <w:lang w:bidi="ar-LB"/>
        </w:rPr>
        <w:t xml:space="preserve">، </w:t>
      </w:r>
      <w:r w:rsidR="00403E14" w:rsidRPr="006D1C8B">
        <w:rPr>
          <w:rFonts w:asciiTheme="majorBidi" w:hAnsiTheme="majorBidi"/>
          <w:sz w:val="26"/>
          <w:szCs w:val="26"/>
          <w:rtl/>
          <w:lang w:bidi="ar-LB"/>
        </w:rPr>
        <w:t xml:space="preserve">وتنفيذ الأنشطة بموجب خطة إدارة إزالة المواد الهيدروكلوروفلوروكربونية. وتستند السياسات والتشريعات إلى حوار مفتوح مع وحدة الأوزون الوطنية وأصحاب المصلحة مما يضمن دمج احتياجاتهم وتحدياتهم المحددة في استراتيجية </w:t>
      </w:r>
      <w:r w:rsidR="00403E14">
        <w:rPr>
          <w:rFonts w:asciiTheme="majorBidi" w:hAnsiTheme="majorBidi"/>
          <w:sz w:val="26"/>
          <w:szCs w:val="26"/>
          <w:rtl/>
          <w:lang w:bidi="ar-LB"/>
        </w:rPr>
        <w:t>إزالة المواد الهيدروكلوروفلوروكربونية</w:t>
      </w:r>
      <w:r w:rsidR="00403E14" w:rsidRPr="006D1C8B">
        <w:rPr>
          <w:rFonts w:asciiTheme="majorBidi" w:hAnsiTheme="majorBidi"/>
          <w:sz w:val="26"/>
          <w:szCs w:val="26"/>
          <w:rtl/>
          <w:lang w:bidi="ar-LB"/>
        </w:rPr>
        <w:t>، وبالتالي زيادة فعاليتها إلى الحد الأقصى وتأييد أصحاب المصلحة</w:t>
      </w:r>
      <w:r w:rsidR="00E016FB">
        <w:rPr>
          <w:rFonts w:asciiTheme="majorBidi" w:hAnsiTheme="majorBidi"/>
          <w:sz w:val="26"/>
          <w:szCs w:val="26"/>
          <w:rtl/>
          <w:lang w:bidi="ar-LB"/>
        </w:rPr>
        <w:t xml:space="preserve"> لها</w:t>
      </w:r>
      <w:r w:rsidR="00403E14" w:rsidRPr="006D1C8B">
        <w:rPr>
          <w:rFonts w:asciiTheme="majorBidi" w:hAnsiTheme="majorBidi"/>
          <w:sz w:val="26"/>
          <w:szCs w:val="26"/>
          <w:rtl/>
          <w:lang w:bidi="ar-LB"/>
        </w:rPr>
        <w:t>. ويضمن التشاور المباشر مع خبراء الصناعة الجدوى الاقتصادية للأنشطة والانتقال السلس إلى التكنولوجيات غير المستنفدة للأوزون. ويشكل التدريب الجمركي جزءا</w:t>
      </w:r>
      <w:r w:rsidR="00E016FB">
        <w:rPr>
          <w:rFonts w:asciiTheme="majorBidi" w:hAnsiTheme="majorBidi"/>
          <w:sz w:val="26"/>
          <w:szCs w:val="26"/>
          <w:rtl/>
          <w:lang w:bidi="ar-LB"/>
        </w:rPr>
        <w:t>ً</w:t>
      </w:r>
      <w:r w:rsidR="00403E14" w:rsidRPr="006D1C8B">
        <w:rPr>
          <w:rFonts w:asciiTheme="majorBidi" w:hAnsiTheme="majorBidi"/>
          <w:sz w:val="26"/>
          <w:szCs w:val="26"/>
          <w:rtl/>
          <w:lang w:bidi="ar-LB"/>
        </w:rPr>
        <w:t xml:space="preserve"> من البرنامج السنوي العادي لهيئة الضرائب غير المباشرة ولكنه </w:t>
      </w:r>
      <w:r w:rsidR="00E016FB">
        <w:rPr>
          <w:rFonts w:asciiTheme="majorBidi" w:hAnsiTheme="majorBidi"/>
          <w:sz w:val="26"/>
          <w:szCs w:val="26"/>
          <w:rtl/>
          <w:lang w:bidi="ar-LB"/>
        </w:rPr>
        <w:t>رغم ذلك</w:t>
      </w:r>
      <w:r w:rsidR="00403E14" w:rsidRPr="006D1C8B">
        <w:rPr>
          <w:rFonts w:asciiTheme="majorBidi" w:hAnsiTheme="majorBidi"/>
          <w:sz w:val="26"/>
          <w:szCs w:val="26"/>
          <w:rtl/>
          <w:lang w:bidi="ar-LB"/>
        </w:rPr>
        <w:t xml:space="preserve"> يتطلب دعما</w:t>
      </w:r>
      <w:r w:rsidR="00E016FB">
        <w:rPr>
          <w:rFonts w:asciiTheme="majorBidi" w:hAnsiTheme="majorBidi"/>
          <w:sz w:val="26"/>
          <w:szCs w:val="26"/>
          <w:rtl/>
          <w:lang w:bidi="ar-LB"/>
        </w:rPr>
        <w:t>ً</w:t>
      </w:r>
      <w:r w:rsidR="00403E14" w:rsidRPr="006D1C8B">
        <w:rPr>
          <w:rFonts w:asciiTheme="majorBidi" w:hAnsiTheme="majorBidi"/>
          <w:sz w:val="26"/>
          <w:szCs w:val="26"/>
          <w:rtl/>
          <w:lang w:bidi="ar-LB"/>
        </w:rPr>
        <w:t xml:space="preserve"> تنظيميا</w:t>
      </w:r>
      <w:r w:rsidR="00E016FB">
        <w:rPr>
          <w:rFonts w:asciiTheme="majorBidi" w:hAnsiTheme="majorBidi"/>
          <w:sz w:val="26"/>
          <w:szCs w:val="26"/>
          <w:rtl/>
          <w:lang w:bidi="ar-LB"/>
        </w:rPr>
        <w:t>ً</w:t>
      </w:r>
      <w:r w:rsidR="00403E14" w:rsidRPr="006D1C8B">
        <w:rPr>
          <w:rFonts w:asciiTheme="majorBidi" w:hAnsiTheme="majorBidi"/>
          <w:sz w:val="26"/>
          <w:szCs w:val="26"/>
          <w:rtl/>
          <w:lang w:bidi="ar-LB"/>
        </w:rPr>
        <w:t xml:space="preserve"> من وحدة الأوزون الوطنية لضمان استدامته. وبالمثل، فإن دعم وحدة الأوزون الوطنية لتجهيز المدارس المهنية، ودعم تدريب المدربين، وتطوير المناهج الدراسية يعزز استدامة تعليم </w:t>
      </w:r>
      <w:r w:rsidR="00E016FB">
        <w:rPr>
          <w:rFonts w:asciiTheme="majorBidi" w:hAnsiTheme="majorBidi"/>
          <w:sz w:val="26"/>
          <w:szCs w:val="26"/>
          <w:rtl/>
          <w:lang w:bidi="ar-LB"/>
        </w:rPr>
        <w:t>التق</w:t>
      </w:r>
      <w:r w:rsidR="00403E14" w:rsidRPr="006D1C8B">
        <w:rPr>
          <w:rFonts w:asciiTheme="majorBidi" w:hAnsiTheme="majorBidi"/>
          <w:sz w:val="26"/>
          <w:szCs w:val="26"/>
          <w:rtl/>
          <w:lang w:bidi="ar-LB"/>
        </w:rPr>
        <w:t>نيي</w:t>
      </w:r>
      <w:r w:rsidR="00E016FB">
        <w:rPr>
          <w:rFonts w:asciiTheme="majorBidi" w:hAnsiTheme="majorBidi"/>
          <w:sz w:val="26"/>
          <w:szCs w:val="26"/>
          <w:rtl/>
          <w:lang w:bidi="ar-LB"/>
        </w:rPr>
        <w:t>ن في مجال</w:t>
      </w:r>
      <w:r w:rsidR="00403E14" w:rsidRPr="006D1C8B">
        <w:rPr>
          <w:rFonts w:asciiTheme="majorBidi" w:hAnsiTheme="majorBidi"/>
          <w:sz w:val="26"/>
          <w:szCs w:val="26"/>
          <w:rtl/>
          <w:lang w:bidi="ar-LB"/>
        </w:rPr>
        <w:t xml:space="preserve"> </w:t>
      </w:r>
      <w:r w:rsidR="00E016FB">
        <w:rPr>
          <w:rFonts w:asciiTheme="majorBidi" w:hAnsiTheme="majorBidi"/>
          <w:sz w:val="26"/>
          <w:szCs w:val="26"/>
          <w:rtl/>
          <w:lang w:bidi="ar-LB"/>
        </w:rPr>
        <w:t>التبريد وتكييف الهواء</w:t>
      </w:r>
      <w:r w:rsidR="00403E14" w:rsidRPr="006D1C8B">
        <w:rPr>
          <w:rFonts w:asciiTheme="majorBidi" w:hAnsiTheme="majorBidi"/>
          <w:sz w:val="26"/>
          <w:szCs w:val="26"/>
          <w:rtl/>
          <w:lang w:bidi="ar-LB"/>
        </w:rPr>
        <w:t>. وقد تم تحديد بعض المخاطر المحتملة فيما يتعلق بتنفيذ أنشطة خطة إدارة إزالة المواد الهيدروكلوروفلوروكربونية في الوقت المناسب، والتزام الشركاء، وتوافر التكنولوجيات البديلة، ويمكن التحكم فيها من خلال أنشطة الرصد، وتعزيز الت</w:t>
      </w:r>
      <w:r w:rsidR="00956D9F">
        <w:rPr>
          <w:rFonts w:asciiTheme="majorBidi" w:hAnsiTheme="majorBidi"/>
          <w:sz w:val="26"/>
          <w:szCs w:val="26"/>
          <w:rtl/>
          <w:lang w:bidi="ar-LB"/>
        </w:rPr>
        <w:t>وا</w:t>
      </w:r>
      <w:r w:rsidR="00403E14" w:rsidRPr="006D1C8B">
        <w:rPr>
          <w:rFonts w:asciiTheme="majorBidi" w:hAnsiTheme="majorBidi"/>
          <w:sz w:val="26"/>
          <w:szCs w:val="26"/>
          <w:rtl/>
          <w:lang w:bidi="ar-LB"/>
        </w:rPr>
        <w:t xml:space="preserve">صل، وزيادة الوعي بالتكنولوجيات الجديدة. </w:t>
      </w:r>
      <w:r w:rsidR="00956D9F">
        <w:rPr>
          <w:rFonts w:asciiTheme="majorBidi" w:hAnsiTheme="majorBidi"/>
          <w:sz w:val="26"/>
          <w:szCs w:val="26"/>
          <w:rtl/>
          <w:lang w:bidi="ar-LB"/>
        </w:rPr>
        <w:t xml:space="preserve">أما </w:t>
      </w:r>
      <w:r w:rsidR="00403E14" w:rsidRPr="006D1C8B">
        <w:rPr>
          <w:rFonts w:asciiTheme="majorBidi" w:hAnsiTheme="majorBidi"/>
          <w:sz w:val="26"/>
          <w:szCs w:val="26"/>
          <w:rtl/>
          <w:lang w:bidi="ar-LB"/>
        </w:rPr>
        <w:t>المخاطر المرتبطة بالظروف السياسية</w:t>
      </w:r>
      <w:r w:rsidR="00956D9F" w:rsidRPr="00956D9F">
        <w:rPr>
          <w:rFonts w:asciiTheme="majorBidi" w:hAnsiTheme="majorBidi"/>
          <w:sz w:val="26"/>
          <w:szCs w:val="26"/>
          <w:rtl/>
          <w:lang w:bidi="ar-LB"/>
        </w:rPr>
        <w:t xml:space="preserve"> </w:t>
      </w:r>
      <w:r w:rsidR="00956D9F">
        <w:rPr>
          <w:rFonts w:asciiTheme="majorBidi" w:hAnsiTheme="majorBidi"/>
          <w:sz w:val="26"/>
          <w:szCs w:val="26"/>
          <w:rtl/>
          <w:lang w:bidi="ar-LB"/>
        </w:rPr>
        <w:t>ف</w:t>
      </w:r>
      <w:r w:rsidR="00956D9F" w:rsidRPr="006D1C8B">
        <w:rPr>
          <w:rFonts w:asciiTheme="majorBidi" w:hAnsiTheme="majorBidi"/>
          <w:sz w:val="26"/>
          <w:szCs w:val="26"/>
          <w:rtl/>
          <w:lang w:bidi="ar-LB"/>
        </w:rPr>
        <w:t>من الصعب التخفيف من</w:t>
      </w:r>
      <w:r w:rsidR="00956D9F">
        <w:rPr>
          <w:rFonts w:asciiTheme="majorBidi" w:hAnsiTheme="majorBidi"/>
          <w:sz w:val="26"/>
          <w:szCs w:val="26"/>
          <w:rtl/>
          <w:lang w:bidi="ar-LB"/>
        </w:rPr>
        <w:t xml:space="preserve"> حدتها</w:t>
      </w:r>
      <w:r w:rsidR="00956D9F">
        <w:rPr>
          <w:rFonts w:asciiTheme="majorBidi" w:hAnsiTheme="majorBidi" w:cstheme="majorBidi"/>
          <w:sz w:val="26"/>
          <w:szCs w:val="26"/>
          <w:rtl/>
          <w:lang w:bidi="ar-LB"/>
        </w:rPr>
        <w:t>.</w:t>
      </w:r>
    </w:p>
    <w:p w14:paraId="0A7FE61C" w14:textId="366664F0" w:rsidR="00503DF7" w:rsidRPr="00EA206F" w:rsidRDefault="00EA206F" w:rsidP="00EE7601">
      <w:pPr>
        <w:pStyle w:val="StyleHeader4Para4Left0Firstline0"/>
        <w:widowControl/>
        <w:numPr>
          <w:ilvl w:val="0"/>
          <w:numId w:val="0"/>
        </w:numPr>
        <w:tabs>
          <w:tab w:val="clear" w:pos="2880"/>
          <w:tab w:val="clear" w:pos="5760"/>
          <w:tab w:val="left" w:pos="713"/>
        </w:tabs>
        <w:bidi/>
        <w:spacing w:before="240" w:after="120" w:line="360" w:lineRule="exact"/>
        <w:rPr>
          <w:sz w:val="26"/>
          <w:szCs w:val="26"/>
          <w:u w:val="single"/>
          <w:lang w:val="en-US" w:bidi="ar-LB"/>
        </w:rPr>
      </w:pPr>
      <w:r w:rsidRPr="00EA206F">
        <w:rPr>
          <w:rFonts w:asciiTheme="majorBidi" w:hAnsiTheme="majorBidi"/>
          <w:sz w:val="26"/>
          <w:szCs w:val="26"/>
          <w:u w:val="single"/>
          <w:rtl/>
          <w:lang w:bidi="ar-LB"/>
        </w:rPr>
        <w:t>الاستنتاج</w:t>
      </w:r>
    </w:p>
    <w:p w14:paraId="0847E5D8" w14:textId="7438D3E6" w:rsidR="00503DF7" w:rsidRPr="00503DF7" w:rsidRDefault="00403E14"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sidRPr="00503DF7">
        <w:rPr>
          <w:rFonts w:asciiTheme="majorBidi" w:hAnsiTheme="majorBidi" w:cstheme="majorBidi"/>
          <w:sz w:val="26"/>
          <w:szCs w:val="26"/>
          <w:rtl/>
          <w:lang w:bidi="ar-LB"/>
        </w:rPr>
        <w:t xml:space="preserve"> </w:t>
      </w:r>
      <w:r w:rsidRPr="00503DF7">
        <w:rPr>
          <w:rFonts w:asciiTheme="majorBidi" w:hAnsiTheme="majorBidi"/>
          <w:sz w:val="26"/>
          <w:szCs w:val="26"/>
          <w:rtl/>
          <w:lang w:bidi="ar-LB"/>
        </w:rPr>
        <w:t xml:space="preserve">واصلت حكومة البوسنة والهرسك التنفيذ الفعال لنظام </w:t>
      </w:r>
      <w:r w:rsidR="003E2EE5">
        <w:rPr>
          <w:rFonts w:asciiTheme="majorBidi" w:hAnsiTheme="majorBidi"/>
          <w:sz w:val="26"/>
          <w:szCs w:val="26"/>
          <w:rtl/>
          <w:lang w:bidi="ar-LB"/>
        </w:rPr>
        <w:t xml:space="preserve">منح </w:t>
      </w:r>
      <w:r w:rsidRPr="00503DF7">
        <w:rPr>
          <w:rFonts w:asciiTheme="majorBidi" w:hAnsiTheme="majorBidi"/>
          <w:sz w:val="26"/>
          <w:szCs w:val="26"/>
          <w:rtl/>
          <w:lang w:bidi="ar-LB"/>
        </w:rPr>
        <w:t xml:space="preserve">تراخيص </w:t>
      </w:r>
      <w:r w:rsidR="003E2EE5">
        <w:rPr>
          <w:rFonts w:asciiTheme="majorBidi" w:hAnsiTheme="majorBidi"/>
          <w:sz w:val="26"/>
          <w:szCs w:val="26"/>
          <w:rtl/>
          <w:lang w:bidi="ar-LB"/>
        </w:rPr>
        <w:t>ال</w:t>
      </w:r>
      <w:r w:rsidRPr="00503DF7">
        <w:rPr>
          <w:rFonts w:asciiTheme="majorBidi" w:hAnsiTheme="majorBidi"/>
          <w:sz w:val="26"/>
          <w:szCs w:val="26"/>
          <w:rtl/>
          <w:lang w:bidi="ar-LB"/>
        </w:rPr>
        <w:t>استيراد و</w:t>
      </w:r>
      <w:r w:rsidR="003E2EE5">
        <w:rPr>
          <w:rFonts w:asciiTheme="majorBidi" w:hAnsiTheme="majorBidi"/>
          <w:sz w:val="26"/>
          <w:szCs w:val="26"/>
          <w:rtl/>
          <w:lang w:bidi="ar-LB"/>
        </w:rPr>
        <w:t>ال</w:t>
      </w:r>
      <w:r w:rsidRPr="00503DF7">
        <w:rPr>
          <w:rFonts w:asciiTheme="majorBidi" w:hAnsiTheme="majorBidi"/>
          <w:sz w:val="26"/>
          <w:szCs w:val="26"/>
          <w:rtl/>
          <w:lang w:bidi="ar-LB"/>
        </w:rPr>
        <w:t xml:space="preserve">تصدير </w:t>
      </w:r>
      <w:r w:rsidR="003E2EE5" w:rsidRPr="00503DF7">
        <w:rPr>
          <w:rFonts w:asciiTheme="majorBidi" w:hAnsiTheme="majorBidi"/>
          <w:sz w:val="26"/>
          <w:szCs w:val="26"/>
          <w:rtl/>
          <w:lang w:bidi="ar-LB"/>
        </w:rPr>
        <w:t xml:space="preserve">والحصص </w:t>
      </w:r>
      <w:r w:rsidR="003E2EE5">
        <w:rPr>
          <w:rFonts w:asciiTheme="majorBidi" w:hAnsiTheme="majorBidi"/>
          <w:sz w:val="26"/>
          <w:szCs w:val="26"/>
          <w:rtl/>
          <w:lang w:bidi="ar-LB"/>
        </w:rPr>
        <w:t xml:space="preserve"> الخاصة ب</w:t>
      </w:r>
      <w:r w:rsidRPr="00503DF7">
        <w:rPr>
          <w:rFonts w:asciiTheme="majorBidi" w:hAnsiTheme="majorBidi"/>
          <w:sz w:val="26"/>
          <w:szCs w:val="26"/>
          <w:rtl/>
          <w:lang w:bidi="ar-LB"/>
        </w:rPr>
        <w:t>المواد الهيدرو</w:t>
      </w:r>
      <w:r w:rsidR="005F29A7">
        <w:rPr>
          <w:rFonts w:asciiTheme="majorBidi" w:hAnsiTheme="majorBidi"/>
          <w:sz w:val="26"/>
          <w:szCs w:val="26"/>
          <w:rtl/>
          <w:lang w:bidi="ar-LB"/>
        </w:rPr>
        <w:t>كلورو</w:t>
      </w:r>
      <w:r w:rsidRPr="00503DF7">
        <w:rPr>
          <w:rFonts w:asciiTheme="majorBidi" w:hAnsiTheme="majorBidi"/>
          <w:sz w:val="26"/>
          <w:szCs w:val="26"/>
          <w:rtl/>
          <w:lang w:bidi="ar-LB"/>
        </w:rPr>
        <w:t>فلوروكربونية ، فحققت استهلاكا</w:t>
      </w:r>
      <w:r w:rsidR="00754F07">
        <w:rPr>
          <w:rFonts w:asciiTheme="majorBidi" w:hAnsiTheme="majorBidi"/>
          <w:sz w:val="26"/>
          <w:szCs w:val="26"/>
          <w:rtl/>
          <w:lang w:bidi="ar-LB"/>
        </w:rPr>
        <w:t>ً</w:t>
      </w:r>
      <w:r w:rsidRPr="00503DF7">
        <w:rPr>
          <w:rFonts w:asciiTheme="majorBidi" w:hAnsiTheme="majorBidi"/>
          <w:sz w:val="26"/>
          <w:szCs w:val="26"/>
          <w:rtl/>
          <w:lang w:bidi="ar-LB"/>
        </w:rPr>
        <w:t xml:space="preserve"> </w:t>
      </w:r>
      <w:r w:rsidR="00746AC0">
        <w:rPr>
          <w:rFonts w:asciiTheme="majorBidi" w:hAnsiTheme="majorBidi"/>
          <w:sz w:val="26"/>
          <w:szCs w:val="26"/>
          <w:rtl/>
          <w:lang w:bidi="ar-LB"/>
        </w:rPr>
        <w:t>’’صفري</w:t>
      </w:r>
      <w:r w:rsidR="00754F07">
        <w:rPr>
          <w:rFonts w:asciiTheme="majorBidi" w:hAnsiTheme="majorBidi"/>
          <w:sz w:val="26"/>
          <w:szCs w:val="26"/>
          <w:rtl/>
          <w:lang w:bidi="ar-LB"/>
        </w:rPr>
        <w:t>اً</w:t>
      </w:r>
      <w:r w:rsidR="00746AC0">
        <w:rPr>
          <w:rFonts w:asciiTheme="majorBidi" w:hAnsiTheme="majorBidi"/>
          <w:sz w:val="26"/>
          <w:szCs w:val="26"/>
          <w:rtl/>
          <w:lang w:bidi="ar-LB"/>
        </w:rPr>
        <w:t>‘‘</w:t>
      </w:r>
      <w:r w:rsidRPr="00503DF7">
        <w:rPr>
          <w:rFonts w:asciiTheme="majorBidi" w:hAnsiTheme="majorBidi"/>
          <w:sz w:val="26"/>
          <w:szCs w:val="26"/>
          <w:rtl/>
          <w:lang w:bidi="ar-LB"/>
        </w:rPr>
        <w:t xml:space="preserve"> للمواد الهيدرو</w:t>
      </w:r>
      <w:r w:rsidR="00477FE2">
        <w:rPr>
          <w:rFonts w:asciiTheme="majorBidi" w:hAnsiTheme="majorBidi"/>
          <w:sz w:val="26"/>
          <w:szCs w:val="26"/>
          <w:rtl/>
          <w:lang w:bidi="ar-LB"/>
        </w:rPr>
        <w:t>كلورو</w:t>
      </w:r>
      <w:r w:rsidRPr="00503DF7">
        <w:rPr>
          <w:rFonts w:asciiTheme="majorBidi" w:hAnsiTheme="majorBidi"/>
          <w:sz w:val="26"/>
          <w:szCs w:val="26"/>
          <w:rtl/>
          <w:lang w:bidi="ar-LB"/>
        </w:rPr>
        <w:t xml:space="preserve">فلوروكربونية منذ عام </w:t>
      </w:r>
      <w:r w:rsidR="00EA206F" w:rsidRPr="00562930">
        <w:rPr>
          <w:sz w:val="24"/>
          <w:szCs w:val="24"/>
          <w:lang w:bidi="ar-LB"/>
        </w:rPr>
        <w:t>2021</w:t>
      </w:r>
      <w:r w:rsidRPr="00503DF7">
        <w:rPr>
          <w:rFonts w:asciiTheme="majorBidi" w:hAnsiTheme="majorBidi"/>
          <w:sz w:val="26"/>
          <w:szCs w:val="26"/>
          <w:rtl/>
          <w:lang w:bidi="ar-LB"/>
        </w:rPr>
        <w:t>، على النحو الذي أكده تقرير التحقق المستقل. ويجري إنفاذ التشريع الذي يحظر استيراد المعدات المعتمدة على المواد الهيدرو</w:t>
      </w:r>
      <w:r w:rsidR="005452F6">
        <w:rPr>
          <w:rFonts w:asciiTheme="majorBidi" w:hAnsiTheme="majorBidi"/>
          <w:sz w:val="26"/>
          <w:szCs w:val="26"/>
          <w:rtl/>
          <w:lang w:bidi="ar-LB"/>
        </w:rPr>
        <w:t>كلورو</w:t>
      </w:r>
      <w:r w:rsidRPr="00503DF7">
        <w:rPr>
          <w:rFonts w:asciiTheme="majorBidi" w:hAnsiTheme="majorBidi"/>
          <w:sz w:val="26"/>
          <w:szCs w:val="26"/>
          <w:rtl/>
          <w:lang w:bidi="ar-LB"/>
        </w:rPr>
        <w:t>فلوروكربونية والهيدرو</w:t>
      </w:r>
      <w:r w:rsidR="00687DA3">
        <w:rPr>
          <w:rFonts w:asciiTheme="majorBidi" w:hAnsiTheme="majorBidi"/>
          <w:sz w:val="26"/>
          <w:szCs w:val="26"/>
          <w:rtl/>
          <w:lang w:bidi="ar-LB"/>
        </w:rPr>
        <w:t>كلورو</w:t>
      </w:r>
      <w:r w:rsidRPr="00503DF7">
        <w:rPr>
          <w:rFonts w:asciiTheme="majorBidi" w:hAnsiTheme="majorBidi"/>
          <w:sz w:val="26"/>
          <w:szCs w:val="26"/>
          <w:rtl/>
          <w:lang w:bidi="ar-LB"/>
        </w:rPr>
        <w:t>فلوروكربون-</w:t>
      </w:r>
      <w:r w:rsidR="00EA206F" w:rsidRPr="00562930">
        <w:rPr>
          <w:sz w:val="24"/>
          <w:szCs w:val="24"/>
          <w:lang w:bidi="ar-LB"/>
        </w:rPr>
        <w:t>141b</w:t>
      </w:r>
      <w:r w:rsidRPr="00503DF7">
        <w:rPr>
          <w:rFonts w:asciiTheme="majorBidi" w:hAnsiTheme="majorBidi"/>
          <w:sz w:val="26"/>
          <w:szCs w:val="26"/>
          <w:rtl/>
          <w:lang w:bidi="ar-LB"/>
        </w:rPr>
        <w:t>. وعلى الرغم من تحديات جائحة كوفيد-</w:t>
      </w:r>
      <w:r w:rsidR="00EA206F" w:rsidRPr="00562930">
        <w:rPr>
          <w:sz w:val="24"/>
          <w:szCs w:val="24"/>
          <w:lang w:bidi="ar-LB"/>
        </w:rPr>
        <w:t>19</w:t>
      </w:r>
      <w:r w:rsidRPr="00503DF7">
        <w:rPr>
          <w:rFonts w:asciiTheme="majorBidi" w:hAnsiTheme="majorBidi"/>
          <w:sz w:val="26"/>
          <w:szCs w:val="26"/>
          <w:rtl/>
          <w:lang w:bidi="ar-LB"/>
        </w:rPr>
        <w:t xml:space="preserve"> والظروف السياسية، فقد ضمنت وحدة الأوزون الوطنية استمرار تنفيذ أنشطة خطة إدارة إزالة المواد الهيدروكلوروفلوروكربونية. ومن مجموع الأموال الم</w:t>
      </w:r>
      <w:r w:rsidR="00754F07">
        <w:rPr>
          <w:rFonts w:asciiTheme="majorBidi" w:hAnsiTheme="majorBidi"/>
          <w:sz w:val="26"/>
          <w:szCs w:val="26"/>
          <w:rtl/>
          <w:lang w:bidi="ar-LB"/>
        </w:rPr>
        <w:t>وافق عليها</w:t>
      </w:r>
      <w:r w:rsidRPr="00503DF7">
        <w:rPr>
          <w:rFonts w:asciiTheme="majorBidi" w:hAnsiTheme="majorBidi"/>
          <w:sz w:val="26"/>
          <w:szCs w:val="26"/>
          <w:rtl/>
          <w:lang w:bidi="ar-LB"/>
        </w:rPr>
        <w:t xml:space="preserve"> للشريحة الأولى من المرحلة الثانية من خطة إدارة إزالة المواد </w:t>
      </w:r>
      <w:r w:rsidRPr="00503DF7">
        <w:rPr>
          <w:rFonts w:asciiTheme="majorBidi" w:hAnsiTheme="majorBidi"/>
          <w:sz w:val="26"/>
          <w:szCs w:val="26"/>
          <w:rtl/>
          <w:lang w:bidi="ar-LB"/>
        </w:rPr>
        <w:lastRenderedPageBreak/>
        <w:t xml:space="preserve">الهيدروكلوروفلوروكربونية، تم صرف </w:t>
      </w:r>
      <w:r w:rsidR="00EA206F" w:rsidRPr="00562930">
        <w:rPr>
          <w:sz w:val="24"/>
          <w:szCs w:val="24"/>
          <w:lang w:bidi="ar-LB"/>
        </w:rPr>
        <w:t>96</w:t>
      </w:r>
      <w:r w:rsidRPr="00503DF7">
        <w:rPr>
          <w:rFonts w:asciiTheme="majorBidi" w:hAnsiTheme="majorBidi"/>
          <w:sz w:val="26"/>
          <w:szCs w:val="26"/>
          <w:rtl/>
          <w:lang w:bidi="ar-LB"/>
        </w:rPr>
        <w:t xml:space="preserve"> في المائة. ومن المتوقع أن يتم تنفيذ الشريحة الثانية وتقديم الشريحة الثالثة وفقا</w:t>
      </w:r>
      <w:r w:rsidR="00754F07">
        <w:rPr>
          <w:rFonts w:asciiTheme="majorBidi" w:hAnsiTheme="majorBidi"/>
          <w:sz w:val="26"/>
          <w:szCs w:val="26"/>
          <w:rtl/>
          <w:lang w:bidi="ar-LB"/>
        </w:rPr>
        <w:t>ً</w:t>
      </w:r>
      <w:r w:rsidRPr="00503DF7">
        <w:rPr>
          <w:rFonts w:asciiTheme="majorBidi" w:hAnsiTheme="majorBidi"/>
          <w:sz w:val="26"/>
          <w:szCs w:val="26"/>
          <w:rtl/>
          <w:lang w:bidi="ar-LB"/>
        </w:rPr>
        <w:t xml:space="preserve"> للجدول الزمن</w:t>
      </w:r>
      <w:r w:rsidR="00503DF7">
        <w:rPr>
          <w:rFonts w:asciiTheme="majorBidi" w:hAnsiTheme="majorBidi" w:cstheme="majorBidi"/>
          <w:sz w:val="26"/>
          <w:szCs w:val="26"/>
          <w:rtl/>
          <w:lang w:bidi="ar-LB"/>
        </w:rPr>
        <w:t>ي.</w:t>
      </w:r>
      <w:r w:rsidR="0043457D">
        <w:rPr>
          <w:rFonts w:asciiTheme="majorBidi" w:hAnsiTheme="majorBidi" w:cstheme="majorBidi"/>
          <w:sz w:val="26"/>
          <w:szCs w:val="26"/>
          <w:rtl/>
          <w:lang w:bidi="ar-LB"/>
        </w:rPr>
        <w:t xml:space="preserve">  </w:t>
      </w:r>
    </w:p>
    <w:p w14:paraId="17E73781" w14:textId="7686AA8B" w:rsidR="00503DF7" w:rsidRPr="00EA206F" w:rsidRDefault="00503DF7" w:rsidP="00043271">
      <w:pPr>
        <w:pStyle w:val="StyleHeader4Para4Left0Firstline0"/>
        <w:widowControl/>
        <w:numPr>
          <w:ilvl w:val="0"/>
          <w:numId w:val="0"/>
        </w:numPr>
        <w:tabs>
          <w:tab w:val="clear" w:pos="2880"/>
          <w:tab w:val="clear" w:pos="5760"/>
          <w:tab w:val="left" w:pos="713"/>
        </w:tabs>
        <w:bidi/>
        <w:spacing w:before="240" w:after="120" w:line="360" w:lineRule="exact"/>
        <w:rPr>
          <w:b/>
          <w:bCs/>
          <w:sz w:val="26"/>
          <w:szCs w:val="26"/>
          <w:lang w:val="en-US" w:bidi="ar-LB"/>
        </w:rPr>
      </w:pPr>
      <w:r w:rsidRPr="00EA206F">
        <w:rPr>
          <w:rFonts w:asciiTheme="majorBidi" w:hAnsiTheme="majorBidi" w:cstheme="majorBidi"/>
          <w:b/>
          <w:bCs/>
          <w:sz w:val="26"/>
          <w:szCs w:val="26"/>
          <w:rtl/>
          <w:lang w:bidi="ar-LB"/>
        </w:rPr>
        <w:t>التوصيـــــــة</w:t>
      </w:r>
    </w:p>
    <w:p w14:paraId="4C806A46" w14:textId="7C5602AA" w:rsidR="00503DF7" w:rsidRPr="00503DF7" w:rsidRDefault="00403E14"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sidRPr="00503DF7">
        <w:rPr>
          <w:rFonts w:asciiTheme="majorBidi" w:hAnsiTheme="majorBidi" w:cstheme="majorBidi"/>
          <w:sz w:val="26"/>
          <w:szCs w:val="26"/>
          <w:rtl/>
          <w:lang w:bidi="ar-LB"/>
        </w:rPr>
        <w:t xml:space="preserve"> </w:t>
      </w:r>
      <w:r w:rsidRPr="00503DF7">
        <w:rPr>
          <w:rFonts w:asciiTheme="majorBidi" w:hAnsiTheme="majorBidi"/>
          <w:sz w:val="26"/>
          <w:szCs w:val="26"/>
          <w:rtl/>
          <w:lang w:bidi="ar-LB"/>
        </w:rPr>
        <w:t>توصي أمانة الصندوق بأن تحيط اللجنة التنفيذية علماً بالتقرير المرحلي بشأن تنفيذ الشريحة الأولى من المرحلة الثانية من خطة إدارة إزالة المواد الهيدرو</w:t>
      </w:r>
      <w:r w:rsidR="008B2107">
        <w:rPr>
          <w:rFonts w:asciiTheme="majorBidi" w:hAnsiTheme="majorBidi"/>
          <w:sz w:val="26"/>
          <w:szCs w:val="26"/>
          <w:rtl/>
          <w:lang w:bidi="ar-LB"/>
        </w:rPr>
        <w:t>كلورو</w:t>
      </w:r>
      <w:r w:rsidRPr="00503DF7">
        <w:rPr>
          <w:rFonts w:asciiTheme="majorBidi" w:hAnsiTheme="majorBidi"/>
          <w:sz w:val="26"/>
          <w:szCs w:val="26"/>
          <w:rtl/>
          <w:lang w:bidi="ar-LB"/>
        </w:rPr>
        <w:t>فلوروكربونية</w:t>
      </w:r>
      <w:r w:rsidRPr="00503DF7">
        <w:rPr>
          <w:rFonts w:asciiTheme="majorBidi" w:hAnsiTheme="majorBidi" w:cstheme="majorBidi"/>
          <w:sz w:val="26"/>
          <w:szCs w:val="26"/>
          <w:lang w:bidi="ar-LB"/>
        </w:rPr>
        <w:t xml:space="preserve"> </w:t>
      </w:r>
      <w:r w:rsidRPr="00503DF7">
        <w:rPr>
          <w:rFonts w:asciiTheme="majorBidi" w:hAnsiTheme="majorBidi"/>
          <w:sz w:val="26"/>
          <w:szCs w:val="26"/>
          <w:rtl/>
          <w:lang w:bidi="ar-LB"/>
        </w:rPr>
        <w:t>في البوسنة والهرس</w:t>
      </w:r>
      <w:r w:rsidR="00503DF7">
        <w:rPr>
          <w:rFonts w:asciiTheme="majorBidi" w:hAnsiTheme="majorBidi"/>
          <w:sz w:val="26"/>
          <w:szCs w:val="26"/>
          <w:rtl/>
          <w:lang w:bidi="ar-LB"/>
        </w:rPr>
        <w:t>ك.</w:t>
      </w:r>
    </w:p>
    <w:p w14:paraId="33B6A778" w14:textId="759E5E7A" w:rsidR="00503DF7" w:rsidRPr="00503DF7" w:rsidRDefault="00403E14" w:rsidP="00B62CD5">
      <w:pPr>
        <w:pStyle w:val="StyleHeader4Para4Left0Firstline0"/>
        <w:widowControl/>
        <w:numPr>
          <w:ilvl w:val="0"/>
          <w:numId w:val="11"/>
        </w:numPr>
        <w:tabs>
          <w:tab w:val="clear" w:pos="2880"/>
          <w:tab w:val="clear" w:pos="5760"/>
          <w:tab w:val="left" w:pos="713"/>
        </w:tabs>
        <w:bidi/>
        <w:spacing w:after="120" w:line="360" w:lineRule="exact"/>
        <w:ind w:left="0" w:firstLine="0"/>
        <w:rPr>
          <w:sz w:val="26"/>
          <w:szCs w:val="26"/>
          <w:lang w:val="en-US" w:bidi="ar-LB"/>
        </w:rPr>
      </w:pPr>
      <w:r>
        <w:rPr>
          <w:rFonts w:asciiTheme="majorBidi" w:hAnsiTheme="majorBidi" w:cstheme="majorBidi"/>
          <w:sz w:val="26"/>
          <w:szCs w:val="26"/>
          <w:rtl/>
          <w:lang w:bidi="ar-LB"/>
        </w:rPr>
        <w:t xml:space="preserve"> </w:t>
      </w:r>
      <w:r w:rsidRPr="006D1C8B">
        <w:rPr>
          <w:rFonts w:asciiTheme="majorBidi" w:hAnsiTheme="majorBidi"/>
          <w:sz w:val="26"/>
          <w:szCs w:val="26"/>
          <w:rtl/>
          <w:lang w:bidi="ar-LB"/>
        </w:rPr>
        <w:t xml:space="preserve">وتوصي أمانة الصندوق كذلك بالموافقة الشاملة على الشريحة الثانية من المرحلة الثانية من خطة إدارة إزالة المواد الهيدروكلوروفلوروكربونية للبوسنة والهرسك وخطة تنفيذ الشريحة المقابلة </w:t>
      </w:r>
      <w:r w:rsidR="00EA206F">
        <w:rPr>
          <w:rFonts w:asciiTheme="majorBidi" w:hAnsiTheme="majorBidi"/>
          <w:sz w:val="26"/>
          <w:szCs w:val="26"/>
          <w:rtl/>
          <w:lang w:bidi="ar-LB"/>
        </w:rPr>
        <w:t>للفترة</w:t>
      </w:r>
      <w:r>
        <w:rPr>
          <w:rFonts w:asciiTheme="majorBidi" w:hAnsiTheme="majorBidi"/>
          <w:sz w:val="26"/>
          <w:szCs w:val="26"/>
          <w:rtl/>
          <w:lang w:bidi="ar-LB"/>
        </w:rPr>
        <w:t xml:space="preserve"> </w:t>
      </w:r>
      <w:r w:rsidR="00EA206F" w:rsidRPr="00562930">
        <w:rPr>
          <w:sz w:val="24"/>
          <w:szCs w:val="24"/>
          <w:lang w:bidi="ar-LB"/>
        </w:rPr>
        <w:t>2024</w:t>
      </w:r>
      <w:r w:rsidR="004041A2">
        <w:rPr>
          <w:sz w:val="24"/>
          <w:szCs w:val="24"/>
          <w:rtl/>
          <w:lang w:bidi="ar-LB"/>
        </w:rPr>
        <w:t>-</w:t>
      </w:r>
      <w:r w:rsidR="004041A2" w:rsidRPr="00562930">
        <w:rPr>
          <w:sz w:val="24"/>
          <w:szCs w:val="24"/>
          <w:lang w:bidi="ar-LB"/>
        </w:rPr>
        <w:t>2026</w:t>
      </w:r>
      <w:r>
        <w:rPr>
          <w:rFonts w:asciiTheme="majorBidi" w:hAnsiTheme="majorBidi"/>
          <w:sz w:val="26"/>
          <w:szCs w:val="26"/>
          <w:rtl/>
          <w:lang w:bidi="ar-LB"/>
        </w:rPr>
        <w:t xml:space="preserve"> ب</w:t>
      </w:r>
      <w:r w:rsidRPr="006D1C8B">
        <w:rPr>
          <w:rFonts w:asciiTheme="majorBidi" w:hAnsiTheme="majorBidi"/>
          <w:sz w:val="26"/>
          <w:szCs w:val="26"/>
          <w:rtl/>
          <w:lang w:bidi="ar-LB"/>
        </w:rPr>
        <w:t>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03DF7" w:rsidRPr="0034371D" w14:paraId="05ED321B" w14:textId="77777777" w:rsidTr="00503DF7">
        <w:trPr>
          <w:tblHeader/>
        </w:trPr>
        <w:tc>
          <w:tcPr>
            <w:tcW w:w="293" w:type="pct"/>
          </w:tcPr>
          <w:p w14:paraId="66CFC10A" w14:textId="77777777" w:rsidR="00503DF7" w:rsidRPr="0034371D" w:rsidRDefault="00503DF7" w:rsidP="00503DF7">
            <w:pPr>
              <w:keepNext/>
              <w:bidi/>
              <w:jc w:val="center"/>
              <w:rPr>
                <w:b/>
                <w:bCs/>
                <w:sz w:val="20"/>
                <w:lang w:bidi="ar-LB"/>
              </w:rPr>
            </w:pPr>
          </w:p>
        </w:tc>
        <w:tc>
          <w:tcPr>
            <w:tcW w:w="2337" w:type="pct"/>
          </w:tcPr>
          <w:p w14:paraId="4B2D974A" w14:textId="07325506" w:rsidR="00503DF7" w:rsidRPr="0034371D" w:rsidRDefault="00503DF7" w:rsidP="00503DF7">
            <w:pPr>
              <w:keepNext/>
              <w:bidi/>
              <w:jc w:val="center"/>
              <w:rPr>
                <w:b/>
                <w:bCs/>
                <w:sz w:val="20"/>
                <w:lang w:bidi="ar-LB"/>
              </w:rPr>
            </w:pPr>
            <w:r>
              <w:rPr>
                <w:b/>
                <w:bCs/>
                <w:sz w:val="20"/>
                <w:rtl/>
                <w:lang w:bidi="ar-LB"/>
              </w:rPr>
              <w:t xml:space="preserve">عنوان المشروع </w:t>
            </w:r>
          </w:p>
        </w:tc>
        <w:tc>
          <w:tcPr>
            <w:tcW w:w="790" w:type="pct"/>
            <w:tcMar>
              <w:left w:w="29" w:type="dxa"/>
              <w:right w:w="29" w:type="dxa"/>
            </w:tcMar>
          </w:tcPr>
          <w:p w14:paraId="2F11D8FC" w14:textId="16D34A5D" w:rsidR="00503DF7" w:rsidRPr="0034371D" w:rsidRDefault="00503DF7" w:rsidP="00503DF7">
            <w:pPr>
              <w:keepNext/>
              <w:bidi/>
              <w:jc w:val="center"/>
              <w:rPr>
                <w:b/>
                <w:bCs/>
                <w:sz w:val="20"/>
                <w:lang w:bidi="ar-LB"/>
              </w:rPr>
            </w:pPr>
            <w:r>
              <w:rPr>
                <w:b/>
                <w:bCs/>
                <w:sz w:val="20"/>
                <w:rtl/>
                <w:lang w:bidi="ar-LB"/>
              </w:rPr>
              <w:t>تمويل المشروع</w:t>
            </w:r>
            <w:r w:rsidRPr="0034371D">
              <w:rPr>
                <w:b/>
                <w:bCs/>
                <w:sz w:val="20"/>
                <w:lang w:bidi="ar-LB"/>
              </w:rPr>
              <w:t xml:space="preserve"> </w:t>
            </w:r>
            <w:r>
              <w:rPr>
                <w:b/>
                <w:bCs/>
                <w:sz w:val="20"/>
                <w:rtl/>
                <w:lang w:bidi="ar-LB"/>
              </w:rPr>
              <w:br/>
              <w:t>(دولاراً أمريكياً)</w:t>
            </w:r>
          </w:p>
        </w:tc>
        <w:tc>
          <w:tcPr>
            <w:tcW w:w="747" w:type="pct"/>
            <w:tcMar>
              <w:left w:w="29" w:type="dxa"/>
              <w:right w:w="29" w:type="dxa"/>
            </w:tcMar>
          </w:tcPr>
          <w:p w14:paraId="5ABE12FD" w14:textId="0879779F" w:rsidR="00503DF7" w:rsidRPr="0034371D" w:rsidRDefault="00503DF7" w:rsidP="00503DF7">
            <w:pPr>
              <w:keepNext/>
              <w:bidi/>
              <w:jc w:val="center"/>
              <w:rPr>
                <w:b/>
                <w:bCs/>
                <w:sz w:val="20"/>
                <w:lang w:bidi="ar-LB"/>
              </w:rPr>
            </w:pPr>
            <w:r>
              <w:rPr>
                <w:b/>
                <w:bCs/>
                <w:sz w:val="20"/>
                <w:rtl/>
                <w:lang w:bidi="ar-LB"/>
              </w:rPr>
              <w:t>تكاليف الدعم</w:t>
            </w:r>
            <w:r>
              <w:rPr>
                <w:b/>
                <w:bCs/>
                <w:sz w:val="20"/>
                <w:rtl/>
                <w:lang w:bidi="ar-LB"/>
              </w:rPr>
              <w:br/>
              <w:t>(دولاراً أمريكياً)</w:t>
            </w:r>
          </w:p>
        </w:tc>
        <w:tc>
          <w:tcPr>
            <w:tcW w:w="833" w:type="pct"/>
            <w:tcBorders>
              <w:bottom w:val="single" w:sz="4" w:space="0" w:color="auto"/>
            </w:tcBorders>
            <w:tcMar>
              <w:left w:w="29" w:type="dxa"/>
              <w:right w:w="29" w:type="dxa"/>
            </w:tcMar>
          </w:tcPr>
          <w:p w14:paraId="48EB4CC6" w14:textId="70F67ED3" w:rsidR="00503DF7" w:rsidRPr="0034371D" w:rsidRDefault="00503DF7" w:rsidP="00503DF7">
            <w:pPr>
              <w:keepNext/>
              <w:bidi/>
              <w:jc w:val="center"/>
              <w:rPr>
                <w:b/>
                <w:bCs/>
                <w:sz w:val="20"/>
                <w:lang w:bidi="ar-LB"/>
              </w:rPr>
            </w:pPr>
            <w:r>
              <w:rPr>
                <w:b/>
                <w:bCs/>
                <w:sz w:val="20"/>
                <w:rtl/>
                <w:lang w:bidi="ar-LB"/>
              </w:rPr>
              <w:t>الوكالة المنفذة</w:t>
            </w:r>
          </w:p>
        </w:tc>
      </w:tr>
      <w:tr w:rsidR="00503DF7" w:rsidRPr="0034371D" w14:paraId="492ECEA8" w14:textId="77777777" w:rsidTr="00503DF7">
        <w:tc>
          <w:tcPr>
            <w:tcW w:w="293" w:type="pct"/>
          </w:tcPr>
          <w:p w14:paraId="77A7F80B" w14:textId="678D58B4" w:rsidR="00503DF7" w:rsidRPr="0034371D" w:rsidRDefault="00503DF7" w:rsidP="00503DF7">
            <w:pPr>
              <w:keepNext/>
              <w:bidi/>
              <w:rPr>
                <w:sz w:val="20"/>
                <w:lang w:bidi="ar-LB"/>
              </w:rPr>
            </w:pPr>
            <w:r>
              <w:rPr>
                <w:sz w:val="20"/>
                <w:rtl/>
                <w:lang w:bidi="ar-LB"/>
              </w:rPr>
              <w:t>(أ)</w:t>
            </w:r>
          </w:p>
        </w:tc>
        <w:tc>
          <w:tcPr>
            <w:tcW w:w="2337" w:type="pct"/>
          </w:tcPr>
          <w:p w14:paraId="01E3ADB8" w14:textId="463165D5" w:rsidR="00503DF7" w:rsidRPr="0034371D" w:rsidRDefault="00503DF7" w:rsidP="00503DF7">
            <w:pPr>
              <w:keepNext/>
              <w:bidi/>
              <w:jc w:val="left"/>
              <w:rPr>
                <w:sz w:val="20"/>
                <w:lang w:bidi="ar-LB"/>
              </w:rPr>
            </w:pPr>
            <w:r>
              <w:rPr>
                <w:sz w:val="20"/>
                <w:rtl/>
                <w:lang w:bidi="ar-LB"/>
              </w:rPr>
              <w:t>خطة إدارة إزالة المواد الهيدروكلوروفلوروكربونية (المرحلة الثانية، الشريحة الثانية)</w:t>
            </w:r>
          </w:p>
        </w:tc>
        <w:tc>
          <w:tcPr>
            <w:tcW w:w="790" w:type="pct"/>
          </w:tcPr>
          <w:p w14:paraId="168C18BB" w14:textId="77777777" w:rsidR="00503DF7" w:rsidRPr="0034371D" w:rsidRDefault="00503DF7" w:rsidP="00503DF7">
            <w:pPr>
              <w:keepNext/>
              <w:bidi/>
              <w:jc w:val="left"/>
              <w:rPr>
                <w:sz w:val="20"/>
                <w:highlight w:val="cyan"/>
                <w:lang w:bidi="ar-LB"/>
              </w:rPr>
            </w:pPr>
            <w:r w:rsidRPr="006228F4">
              <w:rPr>
                <w:sz w:val="20"/>
                <w:lang w:bidi="ar-LB"/>
              </w:rPr>
              <w:t>297,794</w:t>
            </w:r>
          </w:p>
        </w:tc>
        <w:tc>
          <w:tcPr>
            <w:tcW w:w="747" w:type="pct"/>
          </w:tcPr>
          <w:p w14:paraId="179D69D9" w14:textId="77777777" w:rsidR="00503DF7" w:rsidRPr="0034371D" w:rsidRDefault="00503DF7" w:rsidP="00503DF7">
            <w:pPr>
              <w:keepNext/>
              <w:bidi/>
              <w:jc w:val="left"/>
              <w:rPr>
                <w:lang w:bidi="ar-LB"/>
              </w:rPr>
            </w:pPr>
            <w:r w:rsidRPr="00286827">
              <w:rPr>
                <w:sz w:val="20"/>
                <w:lang w:bidi="ar-LB"/>
              </w:rPr>
              <w:t>20,846</w:t>
            </w:r>
          </w:p>
        </w:tc>
        <w:tc>
          <w:tcPr>
            <w:tcW w:w="833" w:type="pct"/>
            <w:tcBorders>
              <w:top w:val="single" w:sz="4" w:space="0" w:color="auto"/>
            </w:tcBorders>
          </w:tcPr>
          <w:p w14:paraId="0CF25EE2" w14:textId="20F32B51" w:rsidR="00503DF7" w:rsidRPr="0034371D" w:rsidRDefault="00503DF7" w:rsidP="00503DF7">
            <w:pPr>
              <w:keepNext/>
              <w:bidi/>
              <w:jc w:val="center"/>
              <w:rPr>
                <w:sz w:val="20"/>
                <w:lang w:bidi="ar-LB"/>
              </w:rPr>
            </w:pPr>
            <w:r>
              <w:rPr>
                <w:sz w:val="20"/>
                <w:rtl/>
                <w:lang w:bidi="ar-LB"/>
              </w:rPr>
              <w:t>اليونيدو</w:t>
            </w:r>
          </w:p>
        </w:tc>
      </w:tr>
    </w:tbl>
    <w:p w14:paraId="40215DA8" w14:textId="014378F2" w:rsidR="00D9798D" w:rsidRPr="0006289C" w:rsidRDefault="00D9798D" w:rsidP="00503DF7">
      <w:pPr>
        <w:pStyle w:val="StyleHeader4Para4Left0Firstline0"/>
        <w:widowControl/>
        <w:numPr>
          <w:ilvl w:val="0"/>
          <w:numId w:val="0"/>
        </w:numPr>
        <w:tabs>
          <w:tab w:val="clear" w:pos="2880"/>
          <w:tab w:val="clear" w:pos="5760"/>
          <w:tab w:val="left" w:pos="713"/>
        </w:tabs>
        <w:bidi/>
        <w:spacing w:after="120" w:line="360" w:lineRule="exact"/>
        <w:rPr>
          <w:sz w:val="26"/>
          <w:szCs w:val="26"/>
          <w:lang w:val="en-US" w:bidi="ar-LB"/>
        </w:rPr>
      </w:pPr>
      <w:r>
        <w:rPr>
          <w:rFonts w:asciiTheme="majorBidi" w:hAnsiTheme="majorBidi" w:cstheme="majorBidi"/>
          <w:sz w:val="26"/>
          <w:szCs w:val="26"/>
          <w:rtl/>
          <w:lang w:bidi="ar-L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4724B" w:rsidRPr="009B0D30" w14:paraId="705C5434" w14:textId="77777777" w:rsidTr="006C6F5D">
        <w:tc>
          <w:tcPr>
            <w:tcW w:w="1871" w:type="dxa"/>
          </w:tcPr>
          <w:p w14:paraId="3F7009E6" w14:textId="77777777" w:rsidR="0094724B" w:rsidRPr="009B0D30" w:rsidRDefault="0094724B" w:rsidP="006C6F5D">
            <w:pPr>
              <w:rPr>
                <w:lang w:bidi="ar-LB"/>
              </w:rPr>
            </w:pPr>
          </w:p>
        </w:tc>
        <w:tc>
          <w:tcPr>
            <w:tcW w:w="1872" w:type="dxa"/>
          </w:tcPr>
          <w:p w14:paraId="48388F80" w14:textId="77777777" w:rsidR="0094724B" w:rsidRPr="009B0D30" w:rsidRDefault="0094724B" w:rsidP="006C6F5D">
            <w:pPr>
              <w:rPr>
                <w:lang w:bidi="ar-LB"/>
              </w:rPr>
            </w:pPr>
          </w:p>
        </w:tc>
        <w:tc>
          <w:tcPr>
            <w:tcW w:w="1872" w:type="dxa"/>
            <w:tcBorders>
              <w:bottom w:val="single" w:sz="4" w:space="0" w:color="auto"/>
            </w:tcBorders>
          </w:tcPr>
          <w:p w14:paraId="3CE5FE43" w14:textId="77777777" w:rsidR="0094724B" w:rsidRPr="009B0D30" w:rsidRDefault="0094724B" w:rsidP="006C6F5D">
            <w:pPr>
              <w:rPr>
                <w:lang w:bidi="ar-LB"/>
              </w:rPr>
            </w:pPr>
          </w:p>
        </w:tc>
        <w:tc>
          <w:tcPr>
            <w:tcW w:w="1872" w:type="dxa"/>
          </w:tcPr>
          <w:p w14:paraId="5E58253B" w14:textId="77777777" w:rsidR="0094724B" w:rsidRPr="009B0D30" w:rsidRDefault="0094724B" w:rsidP="006C6F5D">
            <w:pPr>
              <w:rPr>
                <w:lang w:bidi="ar-LB"/>
              </w:rPr>
            </w:pPr>
          </w:p>
        </w:tc>
        <w:tc>
          <w:tcPr>
            <w:tcW w:w="1873" w:type="dxa"/>
          </w:tcPr>
          <w:p w14:paraId="769940EA" w14:textId="77777777" w:rsidR="0094724B" w:rsidRPr="009B0D30" w:rsidRDefault="0094724B" w:rsidP="006C6F5D">
            <w:pPr>
              <w:rPr>
                <w:lang w:bidi="ar-LB"/>
              </w:rPr>
            </w:pPr>
          </w:p>
        </w:tc>
      </w:tr>
    </w:tbl>
    <w:p w14:paraId="1D25BB62" w14:textId="77777777" w:rsidR="00060F81" w:rsidRDefault="00060F81" w:rsidP="00060F81">
      <w:pPr>
        <w:bidi/>
        <w:spacing w:after="120" w:line="360" w:lineRule="exact"/>
        <w:rPr>
          <w:sz w:val="26"/>
          <w:szCs w:val="26"/>
          <w:rtl/>
          <w:lang w:val="en-US" w:bidi="ar-LB"/>
        </w:rPr>
      </w:pPr>
    </w:p>
    <w:p w14:paraId="6D9FAF08" w14:textId="77777777" w:rsidR="00171AD2" w:rsidRPr="00060F81" w:rsidRDefault="00171AD2" w:rsidP="00171AD2">
      <w:pPr>
        <w:bidi/>
        <w:spacing w:after="120" w:line="360" w:lineRule="exact"/>
        <w:jc w:val="center"/>
        <w:rPr>
          <w:sz w:val="26"/>
          <w:szCs w:val="26"/>
          <w:rtl/>
          <w:lang w:val="en-US" w:bidi="ar-LB"/>
        </w:rPr>
      </w:pPr>
    </w:p>
    <w:p w14:paraId="108D76E9" w14:textId="77777777" w:rsidR="007E5D09" w:rsidRDefault="007E5D09">
      <w:pPr>
        <w:pStyle w:val="StyleHeader4Para4Left0Firstline0"/>
        <w:numPr>
          <w:ilvl w:val="0"/>
          <w:numId w:val="0"/>
        </w:numPr>
        <w:rPr>
          <w:rtl/>
          <w:lang w:bidi="ar-LB"/>
        </w:rPr>
      </w:pPr>
    </w:p>
    <w:p w14:paraId="1E177C33" w14:textId="77777777" w:rsidR="007E5D09" w:rsidRDefault="007E5D09">
      <w:pPr>
        <w:pStyle w:val="StyleHeader4Para4Left0Firstline0"/>
        <w:numPr>
          <w:ilvl w:val="0"/>
          <w:numId w:val="0"/>
        </w:numPr>
        <w:rPr>
          <w:rtl/>
          <w:lang w:bidi="ar-LB"/>
        </w:rPr>
      </w:pPr>
    </w:p>
    <w:p w14:paraId="060462CF" w14:textId="77777777" w:rsidR="007E5D09" w:rsidRDefault="007E5D09">
      <w:pPr>
        <w:pStyle w:val="StyleHeader4Para4Left0Firstline0"/>
        <w:numPr>
          <w:ilvl w:val="0"/>
          <w:numId w:val="0"/>
        </w:numPr>
        <w:rPr>
          <w:rtl/>
          <w:lang w:bidi="ar-LB"/>
        </w:rPr>
      </w:pPr>
    </w:p>
    <w:p w14:paraId="714F4E1A" w14:textId="77777777" w:rsidR="007E5D09" w:rsidRDefault="007E5D09">
      <w:pPr>
        <w:pStyle w:val="StyleHeader4Para4Left0Firstline0"/>
        <w:numPr>
          <w:ilvl w:val="0"/>
          <w:numId w:val="0"/>
        </w:numPr>
        <w:rPr>
          <w:rtl/>
          <w:lang w:bidi="ar-LB"/>
        </w:rPr>
      </w:pPr>
    </w:p>
    <w:p w14:paraId="0A743069" w14:textId="77777777" w:rsidR="007E5D09" w:rsidRDefault="007E5D09">
      <w:pPr>
        <w:pStyle w:val="StyleHeader4Para4Left0Firstline0"/>
        <w:numPr>
          <w:ilvl w:val="0"/>
          <w:numId w:val="0"/>
        </w:numPr>
        <w:rPr>
          <w:rtl/>
          <w:lang w:bidi="ar-LB"/>
        </w:rPr>
      </w:pPr>
    </w:p>
    <w:p w14:paraId="2671F474" w14:textId="77777777" w:rsidR="007E5D09" w:rsidRDefault="007E5D09">
      <w:pPr>
        <w:pStyle w:val="StyleHeader4Para4Left0Firstline0"/>
        <w:numPr>
          <w:ilvl w:val="0"/>
          <w:numId w:val="0"/>
        </w:numPr>
        <w:rPr>
          <w:rtl/>
          <w:lang w:bidi="ar-LB"/>
        </w:rPr>
      </w:pPr>
    </w:p>
    <w:p w14:paraId="7CBBC47A" w14:textId="77777777" w:rsidR="007E5D09" w:rsidRDefault="007E5D09">
      <w:pPr>
        <w:pStyle w:val="StyleHeader4Para4Left0Firstline0"/>
        <w:numPr>
          <w:ilvl w:val="0"/>
          <w:numId w:val="0"/>
        </w:numPr>
        <w:rPr>
          <w:rtl/>
          <w:lang w:bidi="ar-LB"/>
        </w:rPr>
      </w:pPr>
    </w:p>
    <w:p w14:paraId="4A6D8151" w14:textId="77777777" w:rsidR="007E5D09" w:rsidRDefault="007E5D09">
      <w:pPr>
        <w:pStyle w:val="StyleHeader4Para4Left0Firstline0"/>
        <w:numPr>
          <w:ilvl w:val="0"/>
          <w:numId w:val="0"/>
        </w:numPr>
        <w:rPr>
          <w:rtl/>
          <w:lang w:bidi="ar-LB"/>
        </w:rPr>
      </w:pPr>
    </w:p>
    <w:p w14:paraId="6606EA26" w14:textId="77777777" w:rsidR="007E5D09" w:rsidRDefault="007E5D09">
      <w:pPr>
        <w:pStyle w:val="StyleHeader4Para4Left0Firstline0"/>
        <w:numPr>
          <w:ilvl w:val="0"/>
          <w:numId w:val="0"/>
        </w:numPr>
        <w:rPr>
          <w:rtl/>
          <w:lang w:bidi="ar-LB"/>
        </w:rPr>
      </w:pPr>
    </w:p>
    <w:p w14:paraId="325198F6" w14:textId="77777777" w:rsidR="007E5D09" w:rsidRDefault="007E5D09">
      <w:pPr>
        <w:pStyle w:val="StyleHeader4Para4Left0Firstline0"/>
        <w:numPr>
          <w:ilvl w:val="0"/>
          <w:numId w:val="0"/>
        </w:numPr>
        <w:rPr>
          <w:rtl/>
          <w:lang w:bidi="ar-LB"/>
        </w:rPr>
      </w:pPr>
    </w:p>
    <w:p w14:paraId="7F65D115" w14:textId="77777777" w:rsidR="007E5D09" w:rsidRDefault="007E5D09">
      <w:pPr>
        <w:pStyle w:val="StyleHeader4Para4Left0Firstline0"/>
        <w:numPr>
          <w:ilvl w:val="0"/>
          <w:numId w:val="0"/>
        </w:numPr>
        <w:rPr>
          <w:rtl/>
          <w:lang w:bidi="ar-LB"/>
        </w:rPr>
      </w:pPr>
    </w:p>
    <w:p w14:paraId="001309EB" w14:textId="77777777" w:rsidR="007E5D09" w:rsidRDefault="007E5D09">
      <w:pPr>
        <w:pStyle w:val="StyleHeader4Para4Left0Firstline0"/>
        <w:numPr>
          <w:ilvl w:val="0"/>
          <w:numId w:val="0"/>
        </w:numPr>
        <w:rPr>
          <w:rtl/>
          <w:lang w:bidi="ar-LB"/>
        </w:rPr>
      </w:pPr>
    </w:p>
    <w:p w14:paraId="75703670" w14:textId="77777777" w:rsidR="007E5D09" w:rsidRDefault="007E5D09">
      <w:pPr>
        <w:pStyle w:val="StyleHeader4Para4Left0Firstline0"/>
        <w:numPr>
          <w:ilvl w:val="0"/>
          <w:numId w:val="0"/>
        </w:numPr>
        <w:rPr>
          <w:rtl/>
          <w:lang w:bidi="ar-LB"/>
        </w:rPr>
      </w:pPr>
    </w:p>
    <w:p w14:paraId="6CE55E1F" w14:textId="77777777" w:rsidR="007E5D09" w:rsidRDefault="007E5D09">
      <w:pPr>
        <w:pStyle w:val="StyleHeader4Para4Left0Firstline0"/>
        <w:numPr>
          <w:ilvl w:val="0"/>
          <w:numId w:val="0"/>
        </w:numPr>
        <w:rPr>
          <w:rtl/>
          <w:lang w:bidi="ar-LB"/>
        </w:rPr>
      </w:pPr>
    </w:p>
    <w:p w14:paraId="30822070" w14:textId="77777777" w:rsidR="007E5D09" w:rsidRDefault="007E5D09">
      <w:pPr>
        <w:rPr>
          <w:rtl/>
          <w:lang w:val="en-CA" w:bidi="ar-LB"/>
        </w:rPr>
      </w:pPr>
    </w:p>
    <w:sectPr w:rsidR="007E5D0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26FD0" w14:textId="77777777" w:rsidR="00021F2B" w:rsidRDefault="00021F2B">
      <w:r>
        <w:separator/>
      </w:r>
    </w:p>
  </w:endnote>
  <w:endnote w:type="continuationSeparator" w:id="0">
    <w:p w14:paraId="10D1FAF6" w14:textId="77777777" w:rsidR="00021F2B" w:rsidRDefault="0002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4A28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2301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61CF6" w14:textId="3BE866C7" w:rsidR="00760EF4" w:rsidRDefault="00760EF4" w:rsidP="00760EF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581B3ED" w14:textId="77777777" w:rsidR="00760EF4" w:rsidRDefault="00760EF4" w:rsidP="00760EF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1CD445B" w14:textId="5EF6C4CA" w:rsidR="007E5D09" w:rsidRDefault="007E5D09" w:rsidP="00760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7938D5" w14:textId="77777777" w:rsidR="00021F2B" w:rsidRDefault="00021F2B">
      <w:r>
        <w:separator/>
      </w:r>
    </w:p>
  </w:footnote>
  <w:footnote w:type="continuationSeparator" w:id="0">
    <w:p w14:paraId="14A7EAA4" w14:textId="77777777" w:rsidR="00021F2B" w:rsidRDefault="00021F2B">
      <w:r>
        <w:continuationSeparator/>
      </w:r>
    </w:p>
  </w:footnote>
  <w:footnote w:id="1">
    <w:p w14:paraId="3BF0D861" w14:textId="418FECA3" w:rsidR="001B6EBA" w:rsidRDefault="001B6EBA" w:rsidP="001B6EBA">
      <w:pPr>
        <w:pStyle w:val="FootnoteText"/>
        <w:bidi/>
        <w:rPr>
          <w:rtl/>
          <w:lang w:bidi="ar-SA"/>
        </w:rPr>
      </w:pPr>
      <w:r>
        <w:rPr>
          <w:rStyle w:val="FootnoteReference"/>
        </w:rPr>
        <w:footnoteRef/>
      </w:r>
      <w:r>
        <w:rPr>
          <w:rFonts w:hint="cs"/>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2">
    <w:p w14:paraId="2A4BE735" w14:textId="2B6CC4FB" w:rsidR="00D669AE" w:rsidRDefault="00D669AE" w:rsidP="00D669AE">
      <w:pPr>
        <w:pStyle w:val="FootnoteText"/>
        <w:bidi/>
        <w:spacing w:after="80" w:line="280" w:lineRule="exact"/>
        <w:rPr>
          <w:rtl/>
          <w:lang w:bidi="ar-SA"/>
        </w:rPr>
      </w:pPr>
      <w:r>
        <w:rPr>
          <w:rStyle w:val="FootnoteReference"/>
        </w:rPr>
        <w:footnoteRef/>
      </w:r>
      <w:r>
        <w:rPr>
          <w:rFonts w:hint="cs"/>
          <w:rtl/>
        </w:rPr>
        <w:t xml:space="preserve">  </w:t>
      </w:r>
      <w:r>
        <w:rPr>
          <w:rFonts w:hint="cs"/>
          <w:rtl/>
        </w:rPr>
        <w:t xml:space="preserve">وفقاً للرسالة المؤرخة </w:t>
      </w:r>
      <w:r w:rsidR="003D7CF3">
        <w:t>22</w:t>
      </w:r>
      <w:r>
        <w:rPr>
          <w:rFonts w:hint="cs"/>
          <w:rtl/>
        </w:rPr>
        <w:t xml:space="preserve"> شباط/فبراير </w:t>
      </w:r>
      <w:r w:rsidR="003D7CF3">
        <w:t>2024</w:t>
      </w:r>
      <w:r>
        <w:rPr>
          <w:rFonts w:hint="cs"/>
          <w:rtl/>
        </w:rPr>
        <w:t xml:space="preserve"> الموجهة من وزارة التجارة الخارجية والعلاقات الاقتصادية للبوسنة والهرسك إلى اليونيدو.</w:t>
      </w:r>
    </w:p>
  </w:footnote>
  <w:footnote w:id="3">
    <w:p w14:paraId="2AA8ED53" w14:textId="646FCB07" w:rsidR="00D34E77" w:rsidRDefault="00D34E77" w:rsidP="00D34E77">
      <w:pPr>
        <w:pStyle w:val="FootnoteText"/>
        <w:bidi/>
        <w:rPr>
          <w:rtl/>
          <w:lang w:bidi="ar-SA"/>
        </w:rPr>
      </w:pPr>
      <w:r>
        <w:rPr>
          <w:rStyle w:val="FootnoteReference"/>
        </w:rPr>
        <w:footnoteRef/>
      </w:r>
      <w:r>
        <w:rPr>
          <w:rFonts w:hint="cs"/>
          <w:rtl/>
        </w:rPr>
        <w:t xml:space="preserve">  </w:t>
      </w:r>
      <w:r>
        <w:rPr>
          <w:rFonts w:hint="cs"/>
          <w:rtl/>
        </w:rPr>
        <w:t xml:space="preserve">يتكون </w:t>
      </w:r>
      <w:r>
        <w:rPr>
          <w:rFonts w:hint="cs"/>
          <w:rtl/>
        </w:rPr>
        <w:t xml:space="preserve">غاز التبريد </w:t>
      </w:r>
      <w:r w:rsidR="003D7CF3">
        <w:t>R-406A</w:t>
      </w:r>
      <w:r>
        <w:rPr>
          <w:rFonts w:hint="cs"/>
          <w:rtl/>
        </w:rPr>
        <w:t xml:space="preserve"> بنسبة </w:t>
      </w:r>
      <w:r w:rsidR="003D7CF3">
        <w:t>41</w:t>
      </w:r>
      <w:r>
        <w:rPr>
          <w:rFonts w:hint="cs"/>
          <w:rtl/>
        </w:rPr>
        <w:t xml:space="preserve"> في المائة  من الهيدروكلوروفلوروكربون- </w:t>
      </w:r>
      <w:r w:rsidR="003D7CF3">
        <w:t>142b</w:t>
      </w:r>
      <w:r>
        <w:rPr>
          <w:rFonts w:hint="cs"/>
          <w:rtl/>
        </w:rPr>
        <w:t>، و</w:t>
      </w:r>
      <w:r w:rsidR="003D7CF3">
        <w:t>55</w:t>
      </w:r>
      <w:r>
        <w:rPr>
          <w:rFonts w:hint="cs"/>
          <w:rtl/>
        </w:rPr>
        <w:t xml:space="preserve"> في المائة من الهيدروكلوروفلوروكربون- </w:t>
      </w:r>
      <w:r w:rsidR="003D7CF3">
        <w:t>22</w:t>
      </w:r>
      <w:r>
        <w:rPr>
          <w:rFonts w:hint="cs"/>
          <w:rtl/>
        </w:rPr>
        <w:t>، و</w:t>
      </w:r>
      <w:r w:rsidR="003D7CF3">
        <w:t xml:space="preserve"> 4 </w:t>
      </w:r>
      <w:r>
        <w:rPr>
          <w:rFonts w:hint="cs"/>
          <w:rtl/>
        </w:rPr>
        <w:t xml:space="preserve">  في المائة من غاز التبريد </w:t>
      </w:r>
      <w:r w:rsidR="003D7CF3">
        <w:t>R-600a</w:t>
      </w:r>
      <w:r>
        <w:rPr>
          <w:rFonts w:hint="cs"/>
          <w:rtl/>
        </w:rPr>
        <w:t>.</w:t>
      </w:r>
    </w:p>
  </w:footnote>
  <w:footnote w:id="4">
    <w:p w14:paraId="74E4FB1A" w14:textId="793A2112" w:rsidR="006F7B3A" w:rsidRDefault="006F7B3A" w:rsidP="006F7B3A">
      <w:pPr>
        <w:pStyle w:val="FootnoteText"/>
        <w:bidi/>
        <w:rPr>
          <w:rtl/>
          <w:lang w:bidi="ar-SA"/>
        </w:rPr>
      </w:pPr>
      <w:r>
        <w:rPr>
          <w:rStyle w:val="FootnoteReference"/>
        </w:rPr>
        <w:footnoteRef/>
      </w:r>
      <w:r>
        <w:rPr>
          <w:rFonts w:hint="cs"/>
          <w:rtl/>
        </w:rPr>
        <w:t xml:space="preserve">  </w:t>
      </w:r>
      <w:r w:rsidR="00630675">
        <w:rPr>
          <w:rFonts w:hint="cs"/>
          <w:rtl/>
        </w:rPr>
        <w:t xml:space="preserve">يبلغ </w:t>
      </w:r>
      <w:r w:rsidR="00630675">
        <w:rPr>
          <w:rFonts w:hint="cs"/>
          <w:rtl/>
        </w:rPr>
        <w:t xml:space="preserve">حجم </w:t>
      </w:r>
      <w:r>
        <w:rPr>
          <w:rFonts w:hint="cs"/>
          <w:rtl/>
        </w:rPr>
        <w:t>استهلاك المواد الهيدروكلوروفلوروكربوةية المتحقَّق منه</w:t>
      </w:r>
      <w:r w:rsidR="00630675">
        <w:rPr>
          <w:rFonts w:hint="cs"/>
          <w:rtl/>
        </w:rPr>
        <w:t xml:space="preserve"> </w:t>
      </w:r>
      <w:r w:rsidR="00630675">
        <w:t>1.90</w:t>
      </w:r>
      <w:r w:rsidR="00630675">
        <w:rPr>
          <w:rFonts w:hint="cs"/>
          <w:rtl/>
        </w:rPr>
        <w:t xml:space="preserve"> طناً </w:t>
      </w:r>
      <w:r w:rsidR="005E14D4">
        <w:rPr>
          <w:rFonts w:hint="cs"/>
          <w:rtl/>
        </w:rPr>
        <w:t xml:space="preserve">و </w:t>
      </w:r>
      <w:r w:rsidR="005E14D4">
        <w:t>1.49</w:t>
      </w:r>
      <w:r w:rsidR="005E14D4">
        <w:rPr>
          <w:rFonts w:hint="cs"/>
          <w:rtl/>
        </w:rPr>
        <w:t xml:space="preserve"> طناً </w:t>
      </w:r>
      <w:r w:rsidR="00630675">
        <w:rPr>
          <w:rFonts w:hint="cs"/>
          <w:rtl/>
        </w:rPr>
        <w:t>من قدرات استنفاد الأوزون</w:t>
      </w:r>
      <w:r>
        <w:rPr>
          <w:rFonts w:hint="cs"/>
          <w:rtl/>
        </w:rPr>
        <w:t xml:space="preserve"> للعامين </w:t>
      </w:r>
      <w:r>
        <w:t>2018</w:t>
      </w:r>
      <w:r>
        <w:rPr>
          <w:rFonts w:hint="cs"/>
          <w:rtl/>
        </w:rPr>
        <w:t xml:space="preserve"> و </w:t>
      </w:r>
      <w:r>
        <w:t>2019</w:t>
      </w:r>
      <w:r>
        <w:rPr>
          <w:rFonts w:hint="cs"/>
          <w:rtl/>
        </w:rPr>
        <w:t>.</w:t>
      </w:r>
    </w:p>
  </w:footnote>
  <w:footnote w:id="5">
    <w:p w14:paraId="3F09E38B" w14:textId="386AC2FD" w:rsidR="00874623" w:rsidRDefault="00874623" w:rsidP="00874623">
      <w:pPr>
        <w:pStyle w:val="FootnoteText"/>
        <w:bidi/>
        <w:rPr>
          <w:rtl/>
          <w:lang w:bidi="ar-SA"/>
        </w:rPr>
      </w:pPr>
      <w:r>
        <w:rPr>
          <w:rStyle w:val="FootnoteReference"/>
        </w:rPr>
        <w:footnoteRef/>
      </w:r>
      <w:r>
        <w:rPr>
          <w:rFonts w:hint="cs"/>
          <w:rtl/>
        </w:rPr>
        <w:t xml:space="preserve">  </w:t>
      </w:r>
      <w:r>
        <w:rPr>
          <w:rFonts w:hint="cs"/>
          <w:rtl/>
        </w:rPr>
        <w:t xml:space="preserve">لائحتا </w:t>
      </w:r>
      <w:r>
        <w:rPr>
          <w:rFonts w:hint="cs"/>
          <w:rtl/>
        </w:rPr>
        <w:t xml:space="preserve">الاتحاد الأوروبي </w:t>
      </w:r>
      <w:r>
        <w:t>1005</w:t>
      </w:r>
      <w:r>
        <w:rPr>
          <w:rFonts w:hint="cs"/>
          <w:rtl/>
        </w:rPr>
        <w:t>/</w:t>
      </w:r>
      <w:r>
        <w:t>2009</w:t>
      </w:r>
      <w:r>
        <w:rPr>
          <w:rFonts w:hint="cs"/>
          <w:rtl/>
        </w:rPr>
        <w:t xml:space="preserve"> و</w:t>
      </w:r>
      <w:r>
        <w:t>517</w:t>
      </w:r>
      <w:r>
        <w:rPr>
          <w:rFonts w:hint="cs"/>
          <w:rtl/>
        </w:rPr>
        <w:t>/</w:t>
      </w:r>
      <w:r>
        <w:t>2014</w:t>
      </w:r>
      <w:r>
        <w:rPr>
          <w:rFonts w:hint="cs"/>
          <w:rtl/>
        </w:rPr>
        <w:t>.</w:t>
      </w:r>
    </w:p>
  </w:footnote>
  <w:footnote w:id="6">
    <w:p w14:paraId="3BC09739" w14:textId="2903E1FC" w:rsidR="008F725C" w:rsidRDefault="008F725C" w:rsidP="008F725C">
      <w:pPr>
        <w:pStyle w:val="FootnoteText"/>
        <w:bidi/>
        <w:rPr>
          <w:rtl/>
          <w:lang w:bidi="ar-SA"/>
        </w:rPr>
      </w:pPr>
      <w:r>
        <w:rPr>
          <w:rStyle w:val="FootnoteReference"/>
        </w:rPr>
        <w:footnoteRef/>
      </w:r>
      <w:r>
        <w:rPr>
          <w:rFonts w:hint="cs"/>
          <w:rtl/>
        </w:rPr>
        <w:t xml:space="preserve">  </w:t>
      </w:r>
      <w:r>
        <w:rPr>
          <w:rFonts w:hint="cs"/>
          <w:rtl/>
        </w:rPr>
        <w:t xml:space="preserve">استُخدِمت </w:t>
      </w:r>
      <w:r>
        <w:rPr>
          <w:rFonts w:hint="cs"/>
          <w:rtl/>
        </w:rPr>
        <w:t>بعض مبالغ التعزيز المؤسسي لدعم تدريب موظفي الجمارك المذكور.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87518" w14:textId="316AD972" w:rsidR="007E5D09" w:rsidRDefault="00747D74" w:rsidP="00760EF4">
    <w:pPr>
      <w:jc w:val="right"/>
    </w:pPr>
    <w:r>
      <w:fldChar w:fldCharType="begin"/>
    </w:r>
    <w:r>
      <w:instrText xml:space="preserve"> DOCPROPERTY "Document number"  \* MERGEFORMAT </w:instrText>
    </w:r>
    <w:r>
      <w:fldChar w:fldCharType="separate"/>
    </w:r>
    <w:r>
      <w:t>UNEP/</w:t>
    </w:r>
    <w:proofErr w:type="spellStart"/>
    <w:r>
      <w:t>OzL.Pro</w:t>
    </w:r>
    <w:proofErr w:type="spellEnd"/>
    <w:r>
      <w:t>/ExCom/94/24</w:t>
    </w:r>
    <w:r>
      <w:fldChar w:fldCharType="end"/>
    </w:r>
  </w:p>
  <w:p w14:paraId="6271211D" w14:textId="77777777" w:rsidR="007E5D09" w:rsidRDefault="007E5D09"/>
  <w:p w14:paraId="2910439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CA87D" w14:textId="7D4A5A9E" w:rsidR="0042250F" w:rsidRDefault="0042250F" w:rsidP="0042250F">
    <w:pPr>
      <w:jc w:val="left"/>
    </w:pPr>
    <w:r>
      <w:fldChar w:fldCharType="begin"/>
    </w:r>
    <w:r>
      <w:instrText xml:space="preserve"> DOCPROPERTY "Document number"  \* MERGEFORMAT </w:instrText>
    </w:r>
    <w:r>
      <w:fldChar w:fldCharType="separate"/>
    </w:r>
    <w:r w:rsidR="00747D74">
      <w:t>UNEP/</w:t>
    </w:r>
    <w:proofErr w:type="spellStart"/>
    <w:r w:rsidR="00747D74">
      <w:t>OzL.Pro</w:t>
    </w:r>
    <w:proofErr w:type="spellEnd"/>
    <w:r w:rsidR="00747D74">
      <w:t>/ExCom/94/24</w:t>
    </w:r>
    <w:r>
      <w:fldChar w:fldCharType="end"/>
    </w:r>
  </w:p>
  <w:p w14:paraId="4F1DBF4C" w14:textId="77777777" w:rsidR="007E5D09" w:rsidRDefault="007E5D09"/>
  <w:p w14:paraId="4340A19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C92CAE"/>
    <w:multiLevelType w:val="hybridMultilevel"/>
    <w:tmpl w:val="F2CC019A"/>
    <w:lvl w:ilvl="0" w:tplc="D990F02E">
      <w:start w:val="1"/>
      <w:numFmt w:val="arabicAbjad"/>
      <w:lvlText w:val="(%1)"/>
      <w:lvlJc w:val="left"/>
      <w:pPr>
        <w:ind w:left="720" w:hanging="360"/>
      </w:pPr>
      <w:rPr>
        <w:rFonts w:hint="default"/>
        <w:sz w:val="26"/>
        <w:szCs w:val="26"/>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6E30FCD"/>
    <w:multiLevelType w:val="hybridMultilevel"/>
    <w:tmpl w:val="D440576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1F4C59"/>
    <w:multiLevelType w:val="hybridMultilevel"/>
    <w:tmpl w:val="495474F8"/>
    <w:lvl w:ilvl="0" w:tplc="9F144486">
      <w:start w:val="1"/>
      <w:numFmt w:val="arabicAbjad"/>
      <w:lvlText w:val="(%1)"/>
      <w:lvlJc w:val="left"/>
      <w:pPr>
        <w:ind w:left="781" w:hanging="360"/>
      </w:pPr>
      <w:rPr>
        <w:rFonts w:hint="default"/>
        <w:sz w:val="26"/>
        <w:szCs w:val="26"/>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
  </w:num>
  <w:num w:numId="6" w16cid:durableId="1667854031">
    <w:abstractNumId w:val="4"/>
  </w:num>
  <w:num w:numId="7" w16cid:durableId="1318270324">
    <w:abstractNumId w:val="5"/>
  </w:num>
  <w:num w:numId="8" w16cid:durableId="2133593865">
    <w:abstractNumId w:val="9"/>
  </w:num>
  <w:num w:numId="9" w16cid:durableId="1935045211">
    <w:abstractNumId w:val="2"/>
  </w:num>
  <w:num w:numId="10" w16cid:durableId="2033607965">
    <w:abstractNumId w:val="7"/>
  </w:num>
  <w:num w:numId="11" w16cid:durableId="1593315616">
    <w:abstractNumId w:val="6"/>
  </w:num>
  <w:num w:numId="12" w16cid:durableId="1452476487">
    <w:abstractNumId w:val="3"/>
  </w:num>
  <w:num w:numId="13" w16cid:durableId="1766994526">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BA"/>
    <w:rsid w:val="00004882"/>
    <w:rsid w:val="00013372"/>
    <w:rsid w:val="00014F18"/>
    <w:rsid w:val="00017133"/>
    <w:rsid w:val="000201EC"/>
    <w:rsid w:val="00021399"/>
    <w:rsid w:val="00021F2B"/>
    <w:rsid w:val="00022A72"/>
    <w:rsid w:val="0003197D"/>
    <w:rsid w:val="00033546"/>
    <w:rsid w:val="0004254A"/>
    <w:rsid w:val="00043271"/>
    <w:rsid w:val="00060F81"/>
    <w:rsid w:val="0008256F"/>
    <w:rsid w:val="000839F2"/>
    <w:rsid w:val="00084884"/>
    <w:rsid w:val="000861FE"/>
    <w:rsid w:val="000B5C34"/>
    <w:rsid w:val="000C2FE8"/>
    <w:rsid w:val="000E0770"/>
    <w:rsid w:val="00101EE5"/>
    <w:rsid w:val="00116166"/>
    <w:rsid w:val="00146C10"/>
    <w:rsid w:val="00147B72"/>
    <w:rsid w:val="00170997"/>
    <w:rsid w:val="00171AD2"/>
    <w:rsid w:val="001758C8"/>
    <w:rsid w:val="00192271"/>
    <w:rsid w:val="001B6EBA"/>
    <w:rsid w:val="001B7A2A"/>
    <w:rsid w:val="001D2B45"/>
    <w:rsid w:val="0022104F"/>
    <w:rsid w:val="00222FB6"/>
    <w:rsid w:val="00243453"/>
    <w:rsid w:val="002559F5"/>
    <w:rsid w:val="00255A84"/>
    <w:rsid w:val="00272E3D"/>
    <w:rsid w:val="00277720"/>
    <w:rsid w:val="00283352"/>
    <w:rsid w:val="002A0744"/>
    <w:rsid w:val="002A3E4C"/>
    <w:rsid w:val="002B1E58"/>
    <w:rsid w:val="002B535E"/>
    <w:rsid w:val="002D104E"/>
    <w:rsid w:val="002E2E48"/>
    <w:rsid w:val="002E6A6F"/>
    <w:rsid w:val="002E7EF7"/>
    <w:rsid w:val="002F4510"/>
    <w:rsid w:val="002F505F"/>
    <w:rsid w:val="00302377"/>
    <w:rsid w:val="00304E17"/>
    <w:rsid w:val="0032579D"/>
    <w:rsid w:val="00335206"/>
    <w:rsid w:val="003462E4"/>
    <w:rsid w:val="0035441C"/>
    <w:rsid w:val="003571D2"/>
    <w:rsid w:val="0035792F"/>
    <w:rsid w:val="00364F0F"/>
    <w:rsid w:val="00370526"/>
    <w:rsid w:val="003A049B"/>
    <w:rsid w:val="003B4320"/>
    <w:rsid w:val="003C0B36"/>
    <w:rsid w:val="003C2491"/>
    <w:rsid w:val="003C2739"/>
    <w:rsid w:val="003C3B23"/>
    <w:rsid w:val="003D7CF3"/>
    <w:rsid w:val="003E2EE5"/>
    <w:rsid w:val="003F1F52"/>
    <w:rsid w:val="003F2630"/>
    <w:rsid w:val="003F2852"/>
    <w:rsid w:val="00403E14"/>
    <w:rsid w:val="004041A2"/>
    <w:rsid w:val="00416AD7"/>
    <w:rsid w:val="0042250F"/>
    <w:rsid w:val="00424757"/>
    <w:rsid w:val="00424E23"/>
    <w:rsid w:val="004258C9"/>
    <w:rsid w:val="00426E55"/>
    <w:rsid w:val="00430A0D"/>
    <w:rsid w:val="004324FC"/>
    <w:rsid w:val="00432672"/>
    <w:rsid w:val="0043457D"/>
    <w:rsid w:val="004405CE"/>
    <w:rsid w:val="00447885"/>
    <w:rsid w:val="00477FE2"/>
    <w:rsid w:val="004A1174"/>
    <w:rsid w:val="004A2C76"/>
    <w:rsid w:val="004A4EFD"/>
    <w:rsid w:val="004A788A"/>
    <w:rsid w:val="004C1CA2"/>
    <w:rsid w:val="004C5B74"/>
    <w:rsid w:val="004F0267"/>
    <w:rsid w:val="00503181"/>
    <w:rsid w:val="00503DF7"/>
    <w:rsid w:val="0053096E"/>
    <w:rsid w:val="00532C67"/>
    <w:rsid w:val="005451E9"/>
    <w:rsid w:val="005452F6"/>
    <w:rsid w:val="00572DB6"/>
    <w:rsid w:val="00582D05"/>
    <w:rsid w:val="00586073"/>
    <w:rsid w:val="005870DA"/>
    <w:rsid w:val="00594B6C"/>
    <w:rsid w:val="005959FD"/>
    <w:rsid w:val="00596CCE"/>
    <w:rsid w:val="005B65DF"/>
    <w:rsid w:val="005C7D4A"/>
    <w:rsid w:val="005E14D4"/>
    <w:rsid w:val="005E240D"/>
    <w:rsid w:val="005E6A73"/>
    <w:rsid w:val="005F29A7"/>
    <w:rsid w:val="005F43F1"/>
    <w:rsid w:val="0061599B"/>
    <w:rsid w:val="00624211"/>
    <w:rsid w:val="00624AEF"/>
    <w:rsid w:val="00626F79"/>
    <w:rsid w:val="006270FF"/>
    <w:rsid w:val="00630675"/>
    <w:rsid w:val="00662A73"/>
    <w:rsid w:val="0066391A"/>
    <w:rsid w:val="006759DA"/>
    <w:rsid w:val="00687DA3"/>
    <w:rsid w:val="006B1001"/>
    <w:rsid w:val="006C288A"/>
    <w:rsid w:val="006C4671"/>
    <w:rsid w:val="006E647E"/>
    <w:rsid w:val="006F2A2C"/>
    <w:rsid w:val="006F7B3A"/>
    <w:rsid w:val="00702662"/>
    <w:rsid w:val="00746AC0"/>
    <w:rsid w:val="00746F26"/>
    <w:rsid w:val="00747D74"/>
    <w:rsid w:val="0075002C"/>
    <w:rsid w:val="00754F07"/>
    <w:rsid w:val="00760EF4"/>
    <w:rsid w:val="007847D3"/>
    <w:rsid w:val="0078536D"/>
    <w:rsid w:val="00786775"/>
    <w:rsid w:val="00791057"/>
    <w:rsid w:val="00791A1A"/>
    <w:rsid w:val="00792B36"/>
    <w:rsid w:val="00792EC7"/>
    <w:rsid w:val="007C6EF9"/>
    <w:rsid w:val="007D0C8E"/>
    <w:rsid w:val="007D141D"/>
    <w:rsid w:val="007D567C"/>
    <w:rsid w:val="007E5D09"/>
    <w:rsid w:val="007F1E86"/>
    <w:rsid w:val="007F709F"/>
    <w:rsid w:val="00815687"/>
    <w:rsid w:val="00835ED1"/>
    <w:rsid w:val="00836F64"/>
    <w:rsid w:val="008437F1"/>
    <w:rsid w:val="008461DF"/>
    <w:rsid w:val="008516DA"/>
    <w:rsid w:val="0085361A"/>
    <w:rsid w:val="008679A0"/>
    <w:rsid w:val="00874623"/>
    <w:rsid w:val="00885865"/>
    <w:rsid w:val="0089148D"/>
    <w:rsid w:val="00892941"/>
    <w:rsid w:val="008B2107"/>
    <w:rsid w:val="008B479D"/>
    <w:rsid w:val="008C7AF8"/>
    <w:rsid w:val="008D2FE1"/>
    <w:rsid w:val="008E2901"/>
    <w:rsid w:val="008E3DF3"/>
    <w:rsid w:val="008F4C48"/>
    <w:rsid w:val="008F725C"/>
    <w:rsid w:val="009073CA"/>
    <w:rsid w:val="009152DC"/>
    <w:rsid w:val="00920424"/>
    <w:rsid w:val="00920B82"/>
    <w:rsid w:val="00937FC5"/>
    <w:rsid w:val="0094724B"/>
    <w:rsid w:val="00956D9F"/>
    <w:rsid w:val="00963CCC"/>
    <w:rsid w:val="00983FD1"/>
    <w:rsid w:val="009B6222"/>
    <w:rsid w:val="009C1668"/>
    <w:rsid w:val="009C46B2"/>
    <w:rsid w:val="009C6880"/>
    <w:rsid w:val="009D2129"/>
    <w:rsid w:val="009D533C"/>
    <w:rsid w:val="009F1FC1"/>
    <w:rsid w:val="009F36E1"/>
    <w:rsid w:val="00A34B3D"/>
    <w:rsid w:val="00A37F74"/>
    <w:rsid w:val="00A44778"/>
    <w:rsid w:val="00A51424"/>
    <w:rsid w:val="00A5201F"/>
    <w:rsid w:val="00A5703E"/>
    <w:rsid w:val="00A60EE7"/>
    <w:rsid w:val="00A755B6"/>
    <w:rsid w:val="00A829D5"/>
    <w:rsid w:val="00A9060A"/>
    <w:rsid w:val="00A907AD"/>
    <w:rsid w:val="00A9482D"/>
    <w:rsid w:val="00AA27CC"/>
    <w:rsid w:val="00AB0FD1"/>
    <w:rsid w:val="00AB4886"/>
    <w:rsid w:val="00AF3376"/>
    <w:rsid w:val="00B11DB6"/>
    <w:rsid w:val="00B27B1C"/>
    <w:rsid w:val="00B326B0"/>
    <w:rsid w:val="00B40E87"/>
    <w:rsid w:val="00B6114E"/>
    <w:rsid w:val="00B6170D"/>
    <w:rsid w:val="00B62CD5"/>
    <w:rsid w:val="00B81E83"/>
    <w:rsid w:val="00BA621A"/>
    <w:rsid w:val="00BB1C42"/>
    <w:rsid w:val="00BF3888"/>
    <w:rsid w:val="00C012B0"/>
    <w:rsid w:val="00C0337B"/>
    <w:rsid w:val="00C27B58"/>
    <w:rsid w:val="00C33890"/>
    <w:rsid w:val="00C55EF2"/>
    <w:rsid w:val="00C6127B"/>
    <w:rsid w:val="00C86588"/>
    <w:rsid w:val="00CA1963"/>
    <w:rsid w:val="00CD383A"/>
    <w:rsid w:val="00CE3559"/>
    <w:rsid w:val="00CE5BF2"/>
    <w:rsid w:val="00D006A9"/>
    <w:rsid w:val="00D1431A"/>
    <w:rsid w:val="00D25E91"/>
    <w:rsid w:val="00D34E77"/>
    <w:rsid w:val="00D439B6"/>
    <w:rsid w:val="00D45C4D"/>
    <w:rsid w:val="00D506F0"/>
    <w:rsid w:val="00D60E50"/>
    <w:rsid w:val="00D6339B"/>
    <w:rsid w:val="00D669AE"/>
    <w:rsid w:val="00D9798D"/>
    <w:rsid w:val="00DA3228"/>
    <w:rsid w:val="00DC0101"/>
    <w:rsid w:val="00DD453C"/>
    <w:rsid w:val="00DF1F92"/>
    <w:rsid w:val="00E016FB"/>
    <w:rsid w:val="00E0489B"/>
    <w:rsid w:val="00E1360E"/>
    <w:rsid w:val="00E17A02"/>
    <w:rsid w:val="00E27B62"/>
    <w:rsid w:val="00E35119"/>
    <w:rsid w:val="00E35B1D"/>
    <w:rsid w:val="00E43B39"/>
    <w:rsid w:val="00E672FA"/>
    <w:rsid w:val="00E67E79"/>
    <w:rsid w:val="00E7055A"/>
    <w:rsid w:val="00E72CA8"/>
    <w:rsid w:val="00E74F1A"/>
    <w:rsid w:val="00E77368"/>
    <w:rsid w:val="00E86EBE"/>
    <w:rsid w:val="00E87476"/>
    <w:rsid w:val="00E91F55"/>
    <w:rsid w:val="00EA206F"/>
    <w:rsid w:val="00EC108E"/>
    <w:rsid w:val="00ED0CA4"/>
    <w:rsid w:val="00ED0DB4"/>
    <w:rsid w:val="00EE7601"/>
    <w:rsid w:val="00EF566C"/>
    <w:rsid w:val="00F0208A"/>
    <w:rsid w:val="00F4046C"/>
    <w:rsid w:val="00F51604"/>
    <w:rsid w:val="00F67262"/>
    <w:rsid w:val="00F92B82"/>
    <w:rsid w:val="00F9615A"/>
    <w:rsid w:val="00FD69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C7B86"/>
  <w15:docId w15:val="{85B151AC-7D09-1D4C-8EB4-E1540003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39"/>
    <w:rsid w:val="0003354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DA"/>
    <w:pPr>
      <w:ind w:left="720"/>
      <w:contextualSpacing/>
    </w:pPr>
  </w:style>
  <w:style w:type="paragraph" w:styleId="Revision">
    <w:name w:val="Revision"/>
    <w:hidden/>
    <w:uiPriority w:val="99"/>
    <w:semiHidden/>
    <w:rsid w:val="003D7CF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B8E13ADA-C740-4493-BF95-5F4B94DE7223}"/>
</file>

<file path=docProps/app.xml><?xml version="1.0" encoding="utf-8"?>
<Properties xmlns="http://schemas.openxmlformats.org/officeDocument/2006/extended-properties" xmlns:vt="http://schemas.openxmlformats.org/officeDocument/2006/docPropsVTypes">
  <Template>Normal</Template>
  <TotalTime>562</TotalTime>
  <Pages>9</Pages>
  <Words>2679</Words>
  <Characters>16004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البوسنة والهرسك    </dc:title>
  <dc:creator>User</dc:creator>
  <cp:lastModifiedBy>Angela Xue He Yan</cp:lastModifiedBy>
  <cp:revision>158</cp:revision>
  <cp:lastPrinted>2024-05-06T20:22:00Z</cp:lastPrinted>
  <dcterms:created xsi:type="dcterms:W3CDTF">2024-05-04T14:12:00Z</dcterms:created>
  <dcterms:modified xsi:type="dcterms:W3CDTF">2024-05-06T20:23:00Z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UNEP/OzL.Pro/ExCom/94/24</vt:lpwstr>
  </property>
  <property fmtid="{D5CDD505-2E9C-101B-9397-08002B2CF9AE}" pid="3" name="Revision date">
    <vt:lpwstr>6 May 2024</vt:lpwstr>
  </property>
  <property fmtid="{D5CDD505-2E9C-101B-9397-08002B2CF9AE}" pid="4" name="ContentTypeId">
    <vt:lpwstr>0x010100ED8425CB8497D14DB30FB1698BF66E91</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