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0C3CD0" w14:paraId="005C6F50" w14:textId="77777777" w:rsidTr="001632B7">
        <w:trPr>
          <w:trHeight w:val="720"/>
        </w:trPr>
        <w:tc>
          <w:tcPr>
            <w:tcW w:w="5490" w:type="dxa"/>
            <w:gridSpan w:val="2"/>
            <w:tcBorders>
              <w:bottom w:val="single" w:sz="18" w:space="0" w:color="auto"/>
            </w:tcBorders>
          </w:tcPr>
          <w:p w14:paraId="40F6BD85" w14:textId="77777777" w:rsidR="00C15867" w:rsidRPr="000C3CD0" w:rsidRDefault="00C15867" w:rsidP="008F31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28"/>
                <w:szCs w:val="28"/>
              </w:rPr>
            </w:pPr>
            <w:r w:rsidRPr="000C3CD0">
              <w:rPr>
                <w:rFonts w:ascii="Univers" w:hAnsi="Univers"/>
                <w:b/>
                <w:sz w:val="28"/>
                <w:szCs w:val="28"/>
              </w:rPr>
              <w:t>UNITED</w:t>
            </w:r>
            <w:r w:rsidRPr="000C3CD0">
              <w:rPr>
                <w:rFonts w:ascii="Univers" w:hAnsi="Univers"/>
                <w:b/>
                <w:sz w:val="28"/>
                <w:szCs w:val="28"/>
              </w:rPr>
              <w:br/>
              <w:t>NATIONS</w:t>
            </w:r>
          </w:p>
        </w:tc>
        <w:tc>
          <w:tcPr>
            <w:tcW w:w="4590" w:type="dxa"/>
            <w:tcBorders>
              <w:bottom w:val="single" w:sz="18" w:space="0" w:color="auto"/>
            </w:tcBorders>
          </w:tcPr>
          <w:p w14:paraId="54D166AA" w14:textId="77777777" w:rsidR="00C15867" w:rsidRPr="000C3CD0" w:rsidRDefault="00C15867" w:rsidP="008F3192">
            <w:pPr>
              <w:suppressAutoHyphens/>
              <w:jc w:val="right"/>
              <w:rPr>
                <w:sz w:val="52"/>
                <w:szCs w:val="52"/>
              </w:rPr>
            </w:pPr>
            <w:r w:rsidRPr="000C3CD0">
              <w:rPr>
                <w:b/>
                <w:sz w:val="72"/>
              </w:rPr>
              <w:t>EP</w:t>
            </w:r>
          </w:p>
        </w:tc>
      </w:tr>
      <w:tr w:rsidR="00C15867" w:rsidRPr="000C3CD0" w14:paraId="41B51E07" w14:textId="77777777" w:rsidTr="001632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5270496" w14:textId="77777777" w:rsidR="00C15867" w:rsidRPr="000C3CD0" w:rsidRDefault="00E52838" w:rsidP="008F3192">
            <w:pPr>
              <w:suppressAutoHyphens/>
              <w:spacing w:before="120"/>
            </w:pPr>
            <w:r w:rsidRPr="000C3CD0">
              <w:rPr>
                <w:noProof/>
                <w:lang w:val="en-US" w:eastAsia="zh-CN"/>
              </w:rPr>
              <mc:AlternateContent>
                <mc:Choice Requires="wpg">
                  <w:drawing>
                    <wp:anchor distT="0" distB="0" distL="114300" distR="114300" simplePos="0" relativeHeight="251660288" behindDoc="0" locked="0" layoutInCell="1" allowOverlap="1" wp14:anchorId="6B0584F3" wp14:editId="4DCA463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6F8303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74E7D4FE" w14:textId="77777777" w:rsidR="00C15867" w:rsidRPr="000C3CD0" w:rsidRDefault="00C15867" w:rsidP="008F31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0C3CD0">
              <w:rPr>
                <w:rFonts w:ascii="Univers" w:hAnsi="Univers"/>
                <w:b/>
                <w:sz w:val="32"/>
              </w:rPr>
              <w:t>United Nations</w:t>
            </w:r>
          </w:p>
          <w:p w14:paraId="7CE30F14" w14:textId="77777777" w:rsidR="00C15867" w:rsidRPr="000C3CD0" w:rsidRDefault="00C15867" w:rsidP="008F31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0C3CD0">
              <w:rPr>
                <w:rFonts w:ascii="Univers" w:hAnsi="Univers"/>
                <w:b/>
                <w:sz w:val="32"/>
              </w:rPr>
              <w:t>Environment</w:t>
            </w:r>
          </w:p>
          <w:p w14:paraId="2DC66761" w14:textId="77777777" w:rsidR="00C15867" w:rsidRPr="000C3CD0" w:rsidRDefault="00C15867" w:rsidP="008F31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0C3CD0">
              <w:rPr>
                <w:rFonts w:ascii="Univers" w:hAnsi="Univers"/>
                <w:b/>
                <w:sz w:val="32"/>
              </w:rPr>
              <w:t>Programme</w:t>
            </w:r>
          </w:p>
          <w:p w14:paraId="2F78CA7B" w14:textId="77777777" w:rsidR="00C15867" w:rsidRPr="000C3CD0" w:rsidRDefault="00C15867" w:rsidP="008F3192">
            <w:pPr>
              <w:suppressAutoHyphens/>
              <w:spacing w:before="720"/>
              <w:ind w:left="158"/>
            </w:pPr>
          </w:p>
        </w:tc>
        <w:tc>
          <w:tcPr>
            <w:tcW w:w="4590" w:type="dxa"/>
            <w:tcBorders>
              <w:top w:val="nil"/>
              <w:left w:val="nil"/>
              <w:bottom w:val="single" w:sz="36" w:space="0" w:color="auto"/>
              <w:right w:val="nil"/>
            </w:tcBorders>
          </w:tcPr>
          <w:p w14:paraId="47FCAD25" w14:textId="77777777" w:rsidR="00C15867" w:rsidRPr="000C3CD0" w:rsidRDefault="00C15867" w:rsidP="008F3192">
            <w:pPr>
              <w:suppressAutoHyphens/>
            </w:pPr>
            <w:r w:rsidRPr="000C3CD0">
              <w:t>Distr.</w:t>
            </w:r>
          </w:p>
          <w:p w14:paraId="438B43D3" w14:textId="77777777" w:rsidR="00923540" w:rsidRPr="000C3CD0" w:rsidRDefault="00923540" w:rsidP="008F3192">
            <w:pPr>
              <w:suppressAutoHyphens/>
            </w:pPr>
            <w:r w:rsidRPr="000C3CD0">
              <w:t>GENERAL</w:t>
            </w:r>
          </w:p>
          <w:p w14:paraId="50B5D842" w14:textId="77777777" w:rsidR="00C15867" w:rsidRPr="000C3CD0" w:rsidRDefault="00C15867" w:rsidP="008F3192">
            <w:pPr>
              <w:suppressAutoHyphens/>
            </w:pPr>
          </w:p>
          <w:p w14:paraId="6B363750" w14:textId="77777777" w:rsidR="00C15867" w:rsidRPr="000C3CD0" w:rsidRDefault="00C15867" w:rsidP="008F3192">
            <w:pPr>
              <w:suppressAutoHyphens/>
            </w:pPr>
          </w:p>
          <w:p w14:paraId="19F4E204" w14:textId="77777777" w:rsidR="00C15867" w:rsidRPr="000C3CD0" w:rsidRDefault="006D71DD" w:rsidP="008F3192">
            <w:pPr>
              <w:suppressAutoHyphens/>
            </w:pPr>
            <w:fldSimple w:instr=" DOCPROPERTY &quot;Document number&quot;  \* MERGEFORMAT ">
              <w:r w:rsidR="008360EC" w:rsidRPr="000C3CD0">
                <w:t>UNEP/OzL.Pro/ExCom/88/41</w:t>
              </w:r>
            </w:fldSimple>
          </w:p>
          <w:p w14:paraId="628F60EF" w14:textId="742A94E6" w:rsidR="00C15867" w:rsidRPr="000C3CD0" w:rsidRDefault="00BC2495" w:rsidP="008F3192">
            <w:pPr>
              <w:suppressAutoHyphens/>
            </w:pPr>
            <w:r w:rsidRPr="000C3CD0">
              <w:fldChar w:fldCharType="begin"/>
            </w:r>
            <w:r w:rsidR="00851352" w:rsidRPr="000C3CD0">
              <w:instrText xml:space="preserve"> DOCPROPERTY "Revision date" \@ "d MMMM YYYY"  \* MERGEFORMAT </w:instrText>
            </w:r>
            <w:r w:rsidRPr="000C3CD0">
              <w:fldChar w:fldCharType="separate"/>
            </w:r>
            <w:r w:rsidR="00073B80" w:rsidRPr="000C3CD0">
              <w:t>8 November 2021</w:t>
            </w:r>
            <w:r w:rsidRPr="000C3CD0">
              <w:fldChar w:fldCharType="end"/>
            </w:r>
          </w:p>
          <w:p w14:paraId="3186947B" w14:textId="77777777" w:rsidR="00C15867" w:rsidRPr="000C3CD0" w:rsidRDefault="00C15867" w:rsidP="008F3192">
            <w:pPr>
              <w:suppressAutoHyphens/>
              <w:rPr>
                <w:caps/>
              </w:rPr>
            </w:pPr>
          </w:p>
          <w:p w14:paraId="12FAFC7E" w14:textId="77777777" w:rsidR="00C15867" w:rsidRPr="000C3CD0" w:rsidRDefault="00C15867" w:rsidP="008F3192">
            <w:pPr>
              <w:suppressAutoHyphens/>
            </w:pPr>
            <w:r w:rsidRPr="000C3CD0">
              <w:t>ORIGINAL: ENGLISH</w:t>
            </w:r>
          </w:p>
        </w:tc>
      </w:tr>
    </w:tbl>
    <w:p w14:paraId="5C4DCB7B" w14:textId="77777777" w:rsidR="00B86471" w:rsidRPr="000C3CD0" w:rsidRDefault="00C15867" w:rsidP="008F3192">
      <w:pPr>
        <w:suppressAutoHyphens/>
        <w:jc w:val="left"/>
      </w:pPr>
      <w:r w:rsidRPr="000C3CD0">
        <w:t>EXECUTIVE COMMITTEE OF</w:t>
      </w:r>
      <w:r w:rsidRPr="000C3CD0">
        <w:br/>
        <w:t xml:space="preserve">  THE MULTILATERAL FUND FOR THE</w:t>
      </w:r>
      <w:r w:rsidRPr="000C3CD0">
        <w:br/>
        <w:t xml:space="preserve">  IMPLEMENTATION OF THE MONTREAL PROTOCOL</w:t>
      </w:r>
      <w:r w:rsidRPr="000C3CD0">
        <w:br/>
      </w:r>
      <w:r w:rsidR="00B86471" w:rsidRPr="000C3CD0">
        <w:t>Eighty-eighth Meeting</w:t>
      </w:r>
    </w:p>
    <w:p w14:paraId="2F841ED4" w14:textId="77777777" w:rsidR="00066CE8" w:rsidRPr="000C3CD0" w:rsidRDefault="00B86471" w:rsidP="008F3192">
      <w:pPr>
        <w:suppressAutoHyphens/>
        <w:jc w:val="left"/>
      </w:pPr>
      <w:r w:rsidRPr="000C3CD0">
        <w:t>Montreal, 15-19 November 2021</w:t>
      </w:r>
      <w:r w:rsidRPr="000C3CD0">
        <w:rPr>
          <w:rStyle w:val="FootnoteReference"/>
        </w:rPr>
        <w:footnoteReference w:id="1"/>
      </w:r>
    </w:p>
    <w:p w14:paraId="7A9F6921" w14:textId="77777777" w:rsidR="00C15867" w:rsidRPr="000C3CD0" w:rsidRDefault="00C15867" w:rsidP="008F3192">
      <w:pPr>
        <w:suppressAutoHyphens/>
        <w:jc w:val="left"/>
      </w:pPr>
    </w:p>
    <w:p w14:paraId="50910715" w14:textId="77777777" w:rsidR="00066CE8" w:rsidRPr="000C3CD0" w:rsidRDefault="00066CE8" w:rsidP="008F3192">
      <w:pPr>
        <w:suppressAutoHyphens/>
        <w:jc w:val="left"/>
      </w:pPr>
    </w:p>
    <w:p w14:paraId="66C98047" w14:textId="77777777" w:rsidR="00066CE8" w:rsidRPr="000C3CD0" w:rsidRDefault="00066CE8" w:rsidP="008F3192">
      <w:pPr>
        <w:suppressAutoHyphens/>
        <w:jc w:val="left"/>
      </w:pPr>
    </w:p>
    <w:p w14:paraId="5B4B00DA" w14:textId="77777777" w:rsidR="00A343FC" w:rsidRPr="000C3CD0" w:rsidRDefault="00B764AC" w:rsidP="008F3192">
      <w:pPr>
        <w:suppressAutoHyphens/>
        <w:jc w:val="center"/>
        <w:rPr>
          <w:b/>
        </w:rPr>
      </w:pPr>
      <w:r w:rsidRPr="000C3CD0">
        <w:rPr>
          <w:b/>
        </w:rPr>
        <w:t>PROJECT PROPOSAL: CAMEROON</w:t>
      </w:r>
    </w:p>
    <w:p w14:paraId="676C9BF6" w14:textId="77777777" w:rsidR="00A343FC" w:rsidRPr="000C3CD0" w:rsidRDefault="00A343FC" w:rsidP="008F3192">
      <w:pPr>
        <w:suppressAutoHyphens/>
      </w:pPr>
    </w:p>
    <w:p w14:paraId="4CA8145E" w14:textId="77777777" w:rsidR="00A343FC" w:rsidRPr="000C3CD0" w:rsidRDefault="00A343FC" w:rsidP="008F3192">
      <w:pPr>
        <w:suppressAutoHyphens/>
      </w:pPr>
    </w:p>
    <w:p w14:paraId="6722387B" w14:textId="77777777" w:rsidR="00A343FC" w:rsidRPr="000C3CD0" w:rsidRDefault="00A343FC" w:rsidP="008F3192">
      <w:pPr>
        <w:suppressAutoHyphens/>
        <w:ind w:firstLine="720"/>
      </w:pPr>
      <w:r w:rsidRPr="000C3CD0">
        <w:t xml:space="preserve">This document consists of the comments and recommendation of the Secretariat on the following project proposal: </w:t>
      </w:r>
    </w:p>
    <w:p w14:paraId="26DDBAD3" w14:textId="77777777" w:rsidR="00A343FC" w:rsidRPr="000C3CD0" w:rsidRDefault="00A343FC" w:rsidP="008F3192">
      <w:pPr>
        <w:suppressAutoHyphens/>
      </w:pPr>
    </w:p>
    <w:p w14:paraId="2354F8F6" w14:textId="77777777" w:rsidR="00A343FC" w:rsidRPr="000C3CD0" w:rsidRDefault="00A343FC" w:rsidP="008F3192">
      <w:pPr>
        <w:suppressAutoHyphens/>
        <w:rPr>
          <w:u w:val="single"/>
        </w:rPr>
      </w:pPr>
      <w:r w:rsidRPr="000C3CD0">
        <w:rPr>
          <w:u w:val="single"/>
        </w:rPr>
        <w:t>Phase-out</w:t>
      </w:r>
    </w:p>
    <w:p w14:paraId="0DDFB3B6" w14:textId="77777777" w:rsidR="00A343FC" w:rsidRPr="000C3CD0" w:rsidRDefault="00A343FC" w:rsidP="008F3192">
      <w:pPr>
        <w:suppressAutoHyphen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343FC" w:rsidRPr="000C3CD0" w14:paraId="7FB5B537" w14:textId="77777777" w:rsidTr="001632B7">
        <w:tc>
          <w:tcPr>
            <w:tcW w:w="6941" w:type="dxa"/>
          </w:tcPr>
          <w:p w14:paraId="59FE0563" w14:textId="77777777" w:rsidR="00A343FC" w:rsidRPr="000C3CD0" w:rsidRDefault="00A343FC" w:rsidP="008F3192">
            <w:pPr>
              <w:pStyle w:val="ListParagraph"/>
              <w:numPr>
                <w:ilvl w:val="0"/>
                <w:numId w:val="22"/>
              </w:numPr>
              <w:suppressAutoHyphens/>
              <w:ind w:hanging="830"/>
              <w:rPr>
                <w:lang w:val="en-CA"/>
              </w:rPr>
            </w:pPr>
            <w:r w:rsidRPr="000C3CD0">
              <w:rPr>
                <w:lang w:val="en-CA"/>
              </w:rPr>
              <w:t>HCFC phase-out management plan (</w:t>
            </w:r>
            <w:r w:rsidR="00B764AC" w:rsidRPr="000C3CD0">
              <w:rPr>
                <w:lang w:val="en-CA"/>
              </w:rPr>
              <w:t>stage II</w:t>
            </w:r>
            <w:r w:rsidRPr="000C3CD0">
              <w:rPr>
                <w:lang w:val="en-CA"/>
              </w:rPr>
              <w:t xml:space="preserve">, </w:t>
            </w:r>
            <w:r w:rsidR="00B764AC" w:rsidRPr="000C3CD0">
              <w:rPr>
                <w:lang w:val="en-CA"/>
              </w:rPr>
              <w:t>second</w:t>
            </w:r>
            <w:r w:rsidRPr="000C3CD0">
              <w:rPr>
                <w:lang w:val="en-CA"/>
              </w:rPr>
              <w:t xml:space="preserve"> tranche)</w:t>
            </w:r>
          </w:p>
        </w:tc>
        <w:tc>
          <w:tcPr>
            <w:tcW w:w="2409" w:type="dxa"/>
          </w:tcPr>
          <w:p w14:paraId="0121909E" w14:textId="77777777" w:rsidR="00A343FC" w:rsidRPr="000C3CD0" w:rsidRDefault="00B764AC" w:rsidP="008F3192">
            <w:pPr>
              <w:suppressAutoHyphens/>
              <w:jc w:val="right"/>
            </w:pPr>
            <w:r w:rsidRPr="000C3CD0">
              <w:t>UNIDO</w:t>
            </w:r>
          </w:p>
        </w:tc>
      </w:tr>
    </w:tbl>
    <w:p w14:paraId="78F60B8B" w14:textId="77777777" w:rsidR="00A343FC" w:rsidRPr="000C3CD0" w:rsidRDefault="00A343FC" w:rsidP="008F3192">
      <w:pPr>
        <w:suppressAutoHyphens/>
      </w:pPr>
    </w:p>
    <w:p w14:paraId="1225D5F3" w14:textId="77777777" w:rsidR="00A343FC" w:rsidRPr="000C3CD0" w:rsidRDefault="00A343FC" w:rsidP="008F3192">
      <w:pPr>
        <w:suppressAutoHyphens/>
      </w:pPr>
    </w:p>
    <w:p w14:paraId="508D87E5" w14:textId="77777777" w:rsidR="00A343FC" w:rsidRPr="000C3CD0" w:rsidRDefault="00A343FC" w:rsidP="008F3192">
      <w:pPr>
        <w:suppressAutoHyphens/>
      </w:pPr>
    </w:p>
    <w:p w14:paraId="60A33401" w14:textId="77777777" w:rsidR="00A343FC" w:rsidRPr="000C3CD0" w:rsidRDefault="00A343FC" w:rsidP="008F3192">
      <w:pPr>
        <w:suppressAutoHyphens/>
      </w:pPr>
      <w:r w:rsidRPr="000C3CD0">
        <w:br w:type="page"/>
      </w:r>
    </w:p>
    <w:p w14:paraId="700F0611" w14:textId="77777777" w:rsidR="00A343FC" w:rsidRPr="000C3CD0" w:rsidRDefault="00A343FC" w:rsidP="008F3192">
      <w:pPr>
        <w:suppressAutoHyphens/>
        <w:jc w:val="center"/>
        <w:rPr>
          <w:b/>
        </w:rPr>
      </w:pPr>
      <w:r w:rsidRPr="000C3CD0">
        <w:rPr>
          <w:b/>
        </w:rPr>
        <w:lastRenderedPageBreak/>
        <w:t>PROJECT EVALUATION SHEET – MULTI-YEAR PROJECTS</w:t>
      </w:r>
    </w:p>
    <w:p w14:paraId="0B68B61C" w14:textId="77777777" w:rsidR="00A343FC" w:rsidRPr="000C3CD0" w:rsidRDefault="00A343FC" w:rsidP="008F3192">
      <w:pPr>
        <w:suppressAutoHyphens/>
        <w:jc w:val="center"/>
      </w:pPr>
    </w:p>
    <w:p w14:paraId="4B1F146E" w14:textId="77777777" w:rsidR="00A343FC" w:rsidRPr="000C3CD0" w:rsidRDefault="00B764AC" w:rsidP="008F3192">
      <w:pPr>
        <w:suppressAutoHyphens/>
        <w:jc w:val="center"/>
      </w:pPr>
      <w:r w:rsidRPr="000C3CD0">
        <w:rPr>
          <w:b/>
        </w:rPr>
        <w:t>Cameroon</w:t>
      </w:r>
    </w:p>
    <w:p w14:paraId="025FAC03" w14:textId="77777777" w:rsidR="00A343FC" w:rsidRPr="000C3CD0" w:rsidRDefault="00A343FC" w:rsidP="008F3192">
      <w:pPr>
        <w:suppressAutoHyphens/>
      </w:pPr>
    </w:p>
    <w:p w14:paraId="2B569FB8" w14:textId="77777777" w:rsidR="001632B7" w:rsidRPr="000C3CD0" w:rsidRDefault="001632B7" w:rsidP="008F3192">
      <w:pPr>
        <w:suppressAutoHyphens/>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499"/>
        <w:gridCol w:w="2501"/>
        <w:gridCol w:w="2501"/>
      </w:tblGrid>
      <w:tr w:rsidR="001632B7" w:rsidRPr="000C3CD0" w14:paraId="20D7310D" w14:textId="77777777" w:rsidTr="001632B7">
        <w:trPr>
          <w:trHeight w:val="240"/>
        </w:trPr>
        <w:tc>
          <w:tcPr>
            <w:tcW w:w="2337" w:type="dxa"/>
            <w:shd w:val="clear" w:color="auto" w:fill="auto"/>
          </w:tcPr>
          <w:p w14:paraId="353A2B44" w14:textId="77777777" w:rsidR="001632B7" w:rsidRPr="000C3CD0" w:rsidRDefault="001632B7" w:rsidP="008F3192">
            <w:pPr>
              <w:suppressAutoHyphens/>
              <w:spacing w:after="80"/>
              <w:jc w:val="left"/>
              <w:rPr>
                <w:b/>
                <w:sz w:val="18"/>
              </w:rPr>
            </w:pPr>
            <w:r w:rsidRPr="000C3CD0">
              <w:rPr>
                <w:b/>
                <w:sz w:val="18"/>
              </w:rPr>
              <w:t>(I) PROJECT TITLE</w:t>
            </w:r>
          </w:p>
        </w:tc>
        <w:tc>
          <w:tcPr>
            <w:tcW w:w="2337" w:type="dxa"/>
            <w:shd w:val="clear" w:color="auto" w:fill="auto"/>
          </w:tcPr>
          <w:p w14:paraId="139A9CE2" w14:textId="77777777" w:rsidR="001632B7" w:rsidRPr="000C3CD0" w:rsidRDefault="001632B7" w:rsidP="008F3192">
            <w:pPr>
              <w:suppressAutoHyphens/>
              <w:spacing w:after="80"/>
              <w:jc w:val="center"/>
              <w:rPr>
                <w:b/>
                <w:sz w:val="18"/>
              </w:rPr>
            </w:pPr>
            <w:r w:rsidRPr="000C3CD0">
              <w:rPr>
                <w:b/>
                <w:sz w:val="18"/>
              </w:rPr>
              <w:t>AGENCY</w:t>
            </w:r>
          </w:p>
        </w:tc>
        <w:tc>
          <w:tcPr>
            <w:tcW w:w="2338" w:type="dxa"/>
            <w:shd w:val="clear" w:color="auto" w:fill="auto"/>
          </w:tcPr>
          <w:p w14:paraId="2D814107" w14:textId="77777777" w:rsidR="001632B7" w:rsidRPr="000C3CD0" w:rsidRDefault="001632B7" w:rsidP="008F3192">
            <w:pPr>
              <w:suppressAutoHyphens/>
              <w:spacing w:after="80"/>
              <w:jc w:val="center"/>
              <w:rPr>
                <w:b/>
                <w:sz w:val="18"/>
              </w:rPr>
            </w:pPr>
            <w:r w:rsidRPr="000C3CD0">
              <w:rPr>
                <w:b/>
                <w:sz w:val="18"/>
              </w:rPr>
              <w:t>MEETING APPROVED</w:t>
            </w:r>
          </w:p>
        </w:tc>
        <w:tc>
          <w:tcPr>
            <w:tcW w:w="2338" w:type="dxa"/>
            <w:shd w:val="clear" w:color="auto" w:fill="auto"/>
          </w:tcPr>
          <w:p w14:paraId="52A8627D" w14:textId="77777777" w:rsidR="001632B7" w:rsidRPr="000C3CD0" w:rsidRDefault="001632B7" w:rsidP="008F3192">
            <w:pPr>
              <w:suppressAutoHyphens/>
              <w:spacing w:after="80"/>
              <w:jc w:val="center"/>
              <w:rPr>
                <w:b/>
                <w:sz w:val="18"/>
              </w:rPr>
            </w:pPr>
            <w:r w:rsidRPr="000C3CD0">
              <w:rPr>
                <w:b/>
                <w:sz w:val="18"/>
              </w:rPr>
              <w:t>CONTROL MEASURE</w:t>
            </w:r>
          </w:p>
        </w:tc>
      </w:tr>
      <w:tr w:rsidR="001632B7" w:rsidRPr="000C3CD0" w14:paraId="60A262E6" w14:textId="77777777" w:rsidTr="001632B7">
        <w:trPr>
          <w:trHeight w:val="240"/>
        </w:trPr>
        <w:tc>
          <w:tcPr>
            <w:tcW w:w="2337" w:type="dxa"/>
            <w:shd w:val="clear" w:color="auto" w:fill="auto"/>
          </w:tcPr>
          <w:p w14:paraId="7A8178D1" w14:textId="77777777" w:rsidR="001632B7" w:rsidRPr="000C3CD0" w:rsidRDefault="001632B7" w:rsidP="008F3192">
            <w:pPr>
              <w:suppressAutoHyphens/>
              <w:spacing w:after="80"/>
              <w:jc w:val="center"/>
              <w:rPr>
                <w:sz w:val="18"/>
              </w:rPr>
            </w:pPr>
            <w:r w:rsidRPr="000C3CD0">
              <w:rPr>
                <w:sz w:val="18"/>
              </w:rPr>
              <w:t>HCFC phase-out plan (stage II)</w:t>
            </w:r>
          </w:p>
        </w:tc>
        <w:tc>
          <w:tcPr>
            <w:tcW w:w="2337" w:type="dxa"/>
            <w:shd w:val="clear" w:color="auto" w:fill="auto"/>
          </w:tcPr>
          <w:p w14:paraId="5404D380" w14:textId="77777777" w:rsidR="001632B7" w:rsidRPr="000C3CD0" w:rsidRDefault="001632B7" w:rsidP="008F3192">
            <w:pPr>
              <w:suppressAutoHyphens/>
              <w:spacing w:after="80"/>
              <w:jc w:val="center"/>
              <w:rPr>
                <w:sz w:val="18"/>
              </w:rPr>
            </w:pPr>
            <w:r w:rsidRPr="000C3CD0">
              <w:rPr>
                <w:sz w:val="18"/>
              </w:rPr>
              <w:t>UNIDO (lead)</w:t>
            </w:r>
          </w:p>
        </w:tc>
        <w:tc>
          <w:tcPr>
            <w:tcW w:w="2338" w:type="dxa"/>
            <w:shd w:val="clear" w:color="auto" w:fill="auto"/>
          </w:tcPr>
          <w:p w14:paraId="5832ACCA" w14:textId="77777777" w:rsidR="001632B7" w:rsidRPr="000C3CD0" w:rsidRDefault="001632B7" w:rsidP="008F3192">
            <w:pPr>
              <w:suppressAutoHyphens/>
              <w:spacing w:after="80"/>
              <w:jc w:val="center"/>
              <w:rPr>
                <w:sz w:val="18"/>
              </w:rPr>
            </w:pPr>
            <w:r w:rsidRPr="000C3CD0">
              <w:rPr>
                <w:sz w:val="18"/>
              </w:rPr>
              <w:t>82</w:t>
            </w:r>
            <w:r w:rsidRPr="000C3CD0">
              <w:rPr>
                <w:sz w:val="18"/>
                <w:vertAlign w:val="superscript"/>
              </w:rPr>
              <w:t>nd</w:t>
            </w:r>
          </w:p>
        </w:tc>
        <w:tc>
          <w:tcPr>
            <w:tcW w:w="2338" w:type="dxa"/>
            <w:shd w:val="clear" w:color="auto" w:fill="auto"/>
          </w:tcPr>
          <w:p w14:paraId="2B1BB2AD" w14:textId="77777777" w:rsidR="001632B7" w:rsidRPr="000C3CD0" w:rsidRDefault="001632B7" w:rsidP="008F3192">
            <w:pPr>
              <w:suppressAutoHyphens/>
              <w:spacing w:after="80"/>
              <w:jc w:val="center"/>
              <w:rPr>
                <w:sz w:val="18"/>
              </w:rPr>
            </w:pPr>
            <w:r w:rsidRPr="000C3CD0">
              <w:rPr>
                <w:sz w:val="18"/>
              </w:rPr>
              <w:t>75% by 2025</w:t>
            </w:r>
          </w:p>
        </w:tc>
      </w:tr>
    </w:tbl>
    <w:p w14:paraId="50B8F968" w14:textId="77777777" w:rsidR="001632B7" w:rsidRPr="000C3CD0" w:rsidRDefault="001632B7" w:rsidP="008F3192">
      <w:pPr>
        <w:suppressAutoHyphens/>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1632B7" w:rsidRPr="000C3CD0" w14:paraId="5C9F7128" w14:textId="77777777" w:rsidTr="001632B7">
        <w:trPr>
          <w:trHeight w:val="240"/>
        </w:trPr>
        <w:tc>
          <w:tcPr>
            <w:tcW w:w="5200" w:type="dxa"/>
            <w:shd w:val="clear" w:color="auto" w:fill="auto"/>
          </w:tcPr>
          <w:p w14:paraId="6344DB2D" w14:textId="77777777" w:rsidR="001632B7" w:rsidRPr="000C3CD0" w:rsidRDefault="001632B7" w:rsidP="008F3192">
            <w:pPr>
              <w:suppressAutoHyphens/>
              <w:spacing w:after="60"/>
              <w:jc w:val="left"/>
              <w:rPr>
                <w:b/>
                <w:sz w:val="18"/>
              </w:rPr>
            </w:pPr>
            <w:r w:rsidRPr="000C3CD0">
              <w:rPr>
                <w:b/>
                <w:sz w:val="18"/>
              </w:rPr>
              <w:t>(II) LATEST ARTICLE 7 DATA (Annex C Group l)</w:t>
            </w:r>
          </w:p>
        </w:tc>
        <w:tc>
          <w:tcPr>
            <w:tcW w:w="2400" w:type="dxa"/>
            <w:shd w:val="clear" w:color="auto" w:fill="auto"/>
          </w:tcPr>
          <w:p w14:paraId="639949BA" w14:textId="77777777" w:rsidR="001632B7" w:rsidRPr="000C3CD0" w:rsidRDefault="001632B7" w:rsidP="008F3192">
            <w:pPr>
              <w:suppressAutoHyphens/>
              <w:spacing w:after="60"/>
              <w:jc w:val="center"/>
              <w:rPr>
                <w:sz w:val="18"/>
              </w:rPr>
            </w:pPr>
            <w:r w:rsidRPr="000C3CD0">
              <w:rPr>
                <w:sz w:val="18"/>
              </w:rPr>
              <w:t>Year: 2020</w:t>
            </w:r>
          </w:p>
        </w:tc>
        <w:tc>
          <w:tcPr>
            <w:tcW w:w="2400" w:type="dxa"/>
            <w:shd w:val="clear" w:color="auto" w:fill="auto"/>
          </w:tcPr>
          <w:p w14:paraId="0AAE527E" w14:textId="77777777" w:rsidR="001632B7" w:rsidRPr="000C3CD0" w:rsidRDefault="006B7FE7" w:rsidP="008F3192">
            <w:pPr>
              <w:suppressAutoHyphens/>
              <w:spacing w:after="60"/>
              <w:jc w:val="right"/>
              <w:rPr>
                <w:sz w:val="18"/>
              </w:rPr>
            </w:pPr>
            <w:r w:rsidRPr="000C3CD0">
              <w:rPr>
                <w:sz w:val="18"/>
              </w:rPr>
              <w:t>32.53</w:t>
            </w:r>
            <w:r w:rsidR="001632B7" w:rsidRPr="000C3CD0">
              <w:rPr>
                <w:sz w:val="18"/>
              </w:rPr>
              <w:t xml:space="preserve"> (ODP tonnes)</w:t>
            </w:r>
          </w:p>
        </w:tc>
      </w:tr>
    </w:tbl>
    <w:p w14:paraId="6BC4ED03" w14:textId="77777777" w:rsidR="001632B7" w:rsidRPr="000C3CD0" w:rsidRDefault="001632B7" w:rsidP="008F3192">
      <w:pPr>
        <w:suppressAutoHyphens/>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14"/>
      </w:tblGrid>
      <w:tr w:rsidR="001632B7" w:rsidRPr="000C3CD0" w14:paraId="15ECE337" w14:textId="77777777" w:rsidTr="001632B7">
        <w:trPr>
          <w:trHeight w:val="240"/>
        </w:trPr>
        <w:tc>
          <w:tcPr>
            <w:tcW w:w="0" w:type="auto"/>
            <w:gridSpan w:val="8"/>
            <w:shd w:val="clear" w:color="auto" w:fill="auto"/>
          </w:tcPr>
          <w:p w14:paraId="7CC571FD" w14:textId="77777777" w:rsidR="001632B7" w:rsidRPr="000C3CD0" w:rsidRDefault="001632B7" w:rsidP="008F3192">
            <w:pPr>
              <w:suppressAutoHyphens/>
              <w:spacing w:after="60"/>
              <w:jc w:val="left"/>
              <w:rPr>
                <w:b/>
                <w:sz w:val="18"/>
              </w:rPr>
            </w:pPr>
            <w:r w:rsidRPr="000C3CD0">
              <w:rPr>
                <w:b/>
                <w:sz w:val="18"/>
              </w:rPr>
              <w:t>(III) LATEST COUNTRY PROGRAMME SECTORAL DATA (ODP tonnes)</w:t>
            </w:r>
          </w:p>
        </w:tc>
        <w:tc>
          <w:tcPr>
            <w:tcW w:w="0" w:type="auto"/>
            <w:gridSpan w:val="2"/>
            <w:shd w:val="clear" w:color="auto" w:fill="auto"/>
          </w:tcPr>
          <w:p w14:paraId="3DB2F850" w14:textId="77777777" w:rsidR="001632B7" w:rsidRPr="000C3CD0" w:rsidRDefault="001632B7" w:rsidP="008F3192">
            <w:pPr>
              <w:suppressAutoHyphens/>
              <w:spacing w:after="60"/>
              <w:jc w:val="right"/>
              <w:rPr>
                <w:b/>
                <w:sz w:val="18"/>
              </w:rPr>
            </w:pPr>
            <w:r w:rsidRPr="000C3CD0">
              <w:rPr>
                <w:b/>
                <w:sz w:val="18"/>
              </w:rPr>
              <w:t>Year: 2020</w:t>
            </w:r>
          </w:p>
        </w:tc>
      </w:tr>
      <w:tr w:rsidR="001632B7" w:rsidRPr="000C3CD0" w14:paraId="58772F7E" w14:textId="77777777" w:rsidTr="001632B7">
        <w:trPr>
          <w:trHeight w:val="240"/>
        </w:trPr>
        <w:tc>
          <w:tcPr>
            <w:tcW w:w="0" w:type="auto"/>
            <w:shd w:val="clear" w:color="auto" w:fill="auto"/>
          </w:tcPr>
          <w:p w14:paraId="3BD579C4" w14:textId="77777777" w:rsidR="001632B7" w:rsidRPr="000C3CD0" w:rsidRDefault="001632B7" w:rsidP="008F3192">
            <w:pPr>
              <w:suppressAutoHyphens/>
              <w:spacing w:after="60"/>
              <w:jc w:val="center"/>
              <w:rPr>
                <w:sz w:val="18"/>
              </w:rPr>
            </w:pPr>
            <w:r w:rsidRPr="000C3CD0">
              <w:rPr>
                <w:sz w:val="18"/>
              </w:rPr>
              <w:t>Chemical</w:t>
            </w:r>
          </w:p>
        </w:tc>
        <w:tc>
          <w:tcPr>
            <w:tcW w:w="0" w:type="auto"/>
            <w:shd w:val="clear" w:color="auto" w:fill="auto"/>
          </w:tcPr>
          <w:p w14:paraId="07AD244E" w14:textId="77777777" w:rsidR="001632B7" w:rsidRPr="000C3CD0" w:rsidRDefault="001632B7" w:rsidP="008F3192">
            <w:pPr>
              <w:suppressAutoHyphens/>
              <w:spacing w:after="60"/>
              <w:jc w:val="center"/>
              <w:rPr>
                <w:sz w:val="18"/>
              </w:rPr>
            </w:pPr>
            <w:r w:rsidRPr="000C3CD0">
              <w:rPr>
                <w:sz w:val="18"/>
              </w:rPr>
              <w:t>Aerosol</w:t>
            </w:r>
          </w:p>
        </w:tc>
        <w:tc>
          <w:tcPr>
            <w:tcW w:w="0" w:type="auto"/>
            <w:shd w:val="clear" w:color="auto" w:fill="auto"/>
          </w:tcPr>
          <w:p w14:paraId="18567E7C" w14:textId="77777777" w:rsidR="001632B7" w:rsidRPr="000C3CD0" w:rsidRDefault="001632B7" w:rsidP="008F3192">
            <w:pPr>
              <w:suppressAutoHyphens/>
              <w:spacing w:after="60"/>
              <w:jc w:val="center"/>
              <w:rPr>
                <w:sz w:val="18"/>
              </w:rPr>
            </w:pPr>
            <w:r w:rsidRPr="000C3CD0">
              <w:rPr>
                <w:sz w:val="18"/>
              </w:rPr>
              <w:t>Foam</w:t>
            </w:r>
          </w:p>
        </w:tc>
        <w:tc>
          <w:tcPr>
            <w:tcW w:w="0" w:type="auto"/>
            <w:shd w:val="clear" w:color="auto" w:fill="auto"/>
          </w:tcPr>
          <w:p w14:paraId="493F0CB9" w14:textId="77777777" w:rsidR="001632B7" w:rsidRPr="000C3CD0" w:rsidRDefault="001632B7" w:rsidP="008F3192">
            <w:pPr>
              <w:suppressAutoHyphens/>
              <w:spacing w:after="60"/>
              <w:jc w:val="center"/>
              <w:rPr>
                <w:sz w:val="18"/>
              </w:rPr>
            </w:pPr>
            <w:r w:rsidRPr="000C3CD0">
              <w:rPr>
                <w:sz w:val="18"/>
              </w:rPr>
              <w:t>Fire fighting</w:t>
            </w:r>
          </w:p>
        </w:tc>
        <w:tc>
          <w:tcPr>
            <w:tcW w:w="0" w:type="auto"/>
            <w:gridSpan w:val="2"/>
            <w:shd w:val="clear" w:color="auto" w:fill="auto"/>
          </w:tcPr>
          <w:p w14:paraId="12D7FF75" w14:textId="77777777" w:rsidR="001632B7" w:rsidRPr="000C3CD0" w:rsidRDefault="001632B7" w:rsidP="008F3192">
            <w:pPr>
              <w:suppressAutoHyphens/>
              <w:spacing w:after="60"/>
              <w:jc w:val="center"/>
              <w:rPr>
                <w:sz w:val="18"/>
              </w:rPr>
            </w:pPr>
            <w:r w:rsidRPr="000C3CD0">
              <w:rPr>
                <w:sz w:val="18"/>
              </w:rPr>
              <w:t>Refrigeration</w:t>
            </w:r>
          </w:p>
        </w:tc>
        <w:tc>
          <w:tcPr>
            <w:tcW w:w="0" w:type="auto"/>
            <w:shd w:val="clear" w:color="auto" w:fill="auto"/>
          </w:tcPr>
          <w:p w14:paraId="036FF4B6" w14:textId="77777777" w:rsidR="001632B7" w:rsidRPr="000C3CD0" w:rsidRDefault="001632B7" w:rsidP="008F3192">
            <w:pPr>
              <w:suppressAutoHyphens/>
              <w:spacing w:after="60"/>
              <w:jc w:val="center"/>
              <w:rPr>
                <w:sz w:val="18"/>
              </w:rPr>
            </w:pPr>
            <w:r w:rsidRPr="000C3CD0">
              <w:rPr>
                <w:sz w:val="18"/>
              </w:rPr>
              <w:t>Solvent</w:t>
            </w:r>
          </w:p>
        </w:tc>
        <w:tc>
          <w:tcPr>
            <w:tcW w:w="0" w:type="auto"/>
            <w:shd w:val="clear" w:color="auto" w:fill="auto"/>
          </w:tcPr>
          <w:p w14:paraId="790BAF59" w14:textId="77777777" w:rsidR="001632B7" w:rsidRPr="000C3CD0" w:rsidRDefault="001632B7" w:rsidP="008F3192">
            <w:pPr>
              <w:suppressAutoHyphens/>
              <w:spacing w:after="60"/>
              <w:jc w:val="center"/>
              <w:rPr>
                <w:sz w:val="18"/>
              </w:rPr>
            </w:pPr>
            <w:r w:rsidRPr="000C3CD0">
              <w:rPr>
                <w:sz w:val="18"/>
              </w:rPr>
              <w:t>Process agent</w:t>
            </w:r>
          </w:p>
        </w:tc>
        <w:tc>
          <w:tcPr>
            <w:tcW w:w="0" w:type="auto"/>
            <w:shd w:val="clear" w:color="auto" w:fill="auto"/>
          </w:tcPr>
          <w:p w14:paraId="5052E33D" w14:textId="77777777" w:rsidR="001632B7" w:rsidRPr="000C3CD0" w:rsidRDefault="001632B7" w:rsidP="008F3192">
            <w:pPr>
              <w:suppressAutoHyphens/>
              <w:spacing w:after="60"/>
              <w:jc w:val="center"/>
              <w:rPr>
                <w:sz w:val="18"/>
              </w:rPr>
            </w:pPr>
            <w:r w:rsidRPr="000C3CD0">
              <w:rPr>
                <w:sz w:val="18"/>
              </w:rPr>
              <w:t>Lab use</w:t>
            </w:r>
          </w:p>
        </w:tc>
        <w:tc>
          <w:tcPr>
            <w:tcW w:w="0" w:type="auto"/>
            <w:shd w:val="clear" w:color="auto" w:fill="auto"/>
          </w:tcPr>
          <w:p w14:paraId="16E48962" w14:textId="77777777" w:rsidR="001632B7" w:rsidRPr="000C3CD0" w:rsidRDefault="001632B7" w:rsidP="008F3192">
            <w:pPr>
              <w:suppressAutoHyphens/>
              <w:spacing w:after="60"/>
              <w:jc w:val="center"/>
              <w:rPr>
                <w:sz w:val="18"/>
              </w:rPr>
            </w:pPr>
            <w:r w:rsidRPr="000C3CD0">
              <w:rPr>
                <w:sz w:val="18"/>
              </w:rPr>
              <w:t>Total sector consumption</w:t>
            </w:r>
          </w:p>
        </w:tc>
      </w:tr>
      <w:tr w:rsidR="001632B7" w:rsidRPr="000C3CD0" w14:paraId="163E9F43" w14:textId="77777777" w:rsidTr="001632B7">
        <w:trPr>
          <w:trHeight w:val="240"/>
        </w:trPr>
        <w:tc>
          <w:tcPr>
            <w:tcW w:w="0" w:type="auto"/>
            <w:gridSpan w:val="4"/>
            <w:shd w:val="clear" w:color="auto" w:fill="auto"/>
          </w:tcPr>
          <w:p w14:paraId="6F65EC22" w14:textId="77777777" w:rsidR="001632B7" w:rsidRPr="000C3CD0" w:rsidRDefault="001632B7" w:rsidP="008F3192">
            <w:pPr>
              <w:suppressAutoHyphens/>
              <w:spacing w:after="60"/>
              <w:jc w:val="center"/>
              <w:rPr>
                <w:sz w:val="18"/>
              </w:rPr>
            </w:pPr>
            <w:r w:rsidRPr="000C3CD0">
              <w:rPr>
                <w:sz w:val="18"/>
              </w:rPr>
              <w:t xml:space="preserve"> </w:t>
            </w:r>
          </w:p>
        </w:tc>
        <w:tc>
          <w:tcPr>
            <w:tcW w:w="0" w:type="auto"/>
            <w:shd w:val="clear" w:color="auto" w:fill="auto"/>
          </w:tcPr>
          <w:p w14:paraId="3420BBC1" w14:textId="77777777" w:rsidR="001632B7" w:rsidRPr="000C3CD0" w:rsidRDefault="001632B7" w:rsidP="008F3192">
            <w:pPr>
              <w:suppressAutoHyphens/>
              <w:spacing w:after="60"/>
              <w:jc w:val="center"/>
              <w:rPr>
                <w:sz w:val="18"/>
              </w:rPr>
            </w:pPr>
            <w:r w:rsidRPr="000C3CD0">
              <w:rPr>
                <w:sz w:val="18"/>
              </w:rPr>
              <w:t>Manufacturing</w:t>
            </w:r>
          </w:p>
        </w:tc>
        <w:tc>
          <w:tcPr>
            <w:tcW w:w="0" w:type="auto"/>
            <w:shd w:val="clear" w:color="auto" w:fill="auto"/>
          </w:tcPr>
          <w:p w14:paraId="66CFA810" w14:textId="77777777" w:rsidR="001632B7" w:rsidRPr="000C3CD0" w:rsidRDefault="001632B7" w:rsidP="008F3192">
            <w:pPr>
              <w:suppressAutoHyphens/>
              <w:spacing w:after="60"/>
              <w:jc w:val="center"/>
              <w:rPr>
                <w:sz w:val="18"/>
              </w:rPr>
            </w:pPr>
            <w:r w:rsidRPr="000C3CD0">
              <w:rPr>
                <w:sz w:val="18"/>
              </w:rPr>
              <w:t>Servicing</w:t>
            </w:r>
          </w:p>
        </w:tc>
        <w:tc>
          <w:tcPr>
            <w:tcW w:w="0" w:type="auto"/>
            <w:gridSpan w:val="4"/>
            <w:shd w:val="clear" w:color="auto" w:fill="auto"/>
          </w:tcPr>
          <w:p w14:paraId="476F5C8E" w14:textId="77777777" w:rsidR="001632B7" w:rsidRPr="000C3CD0" w:rsidRDefault="001632B7" w:rsidP="008F3192">
            <w:pPr>
              <w:suppressAutoHyphens/>
              <w:spacing w:after="60"/>
              <w:jc w:val="center"/>
              <w:rPr>
                <w:sz w:val="18"/>
              </w:rPr>
            </w:pPr>
          </w:p>
        </w:tc>
      </w:tr>
      <w:tr w:rsidR="001632B7" w:rsidRPr="000C3CD0" w14:paraId="15E72461" w14:textId="77777777" w:rsidTr="001632B7">
        <w:trPr>
          <w:trHeight w:val="240"/>
        </w:trPr>
        <w:tc>
          <w:tcPr>
            <w:tcW w:w="1200" w:type="dxa"/>
            <w:shd w:val="clear" w:color="auto" w:fill="auto"/>
          </w:tcPr>
          <w:p w14:paraId="7B70817D" w14:textId="77777777" w:rsidR="001632B7" w:rsidRPr="000C3CD0" w:rsidRDefault="001632B7" w:rsidP="008F3192">
            <w:pPr>
              <w:suppressAutoHyphens/>
              <w:spacing w:after="60"/>
              <w:jc w:val="left"/>
              <w:rPr>
                <w:sz w:val="18"/>
              </w:rPr>
            </w:pPr>
            <w:r w:rsidRPr="000C3CD0">
              <w:rPr>
                <w:sz w:val="18"/>
              </w:rPr>
              <w:t>HCFC-22</w:t>
            </w:r>
          </w:p>
        </w:tc>
        <w:tc>
          <w:tcPr>
            <w:tcW w:w="0" w:type="auto"/>
            <w:shd w:val="clear" w:color="auto" w:fill="auto"/>
          </w:tcPr>
          <w:p w14:paraId="26248270" w14:textId="77777777" w:rsidR="001632B7" w:rsidRPr="000C3CD0" w:rsidRDefault="001632B7" w:rsidP="008F3192">
            <w:pPr>
              <w:suppressAutoHyphens/>
              <w:spacing w:after="60"/>
              <w:jc w:val="right"/>
              <w:rPr>
                <w:sz w:val="18"/>
              </w:rPr>
            </w:pPr>
          </w:p>
        </w:tc>
        <w:tc>
          <w:tcPr>
            <w:tcW w:w="0" w:type="auto"/>
            <w:shd w:val="clear" w:color="auto" w:fill="auto"/>
          </w:tcPr>
          <w:p w14:paraId="61ACB710" w14:textId="77777777" w:rsidR="001632B7" w:rsidRPr="000C3CD0" w:rsidRDefault="001632B7" w:rsidP="008F3192">
            <w:pPr>
              <w:suppressAutoHyphens/>
              <w:spacing w:after="60"/>
              <w:jc w:val="right"/>
              <w:rPr>
                <w:sz w:val="18"/>
              </w:rPr>
            </w:pPr>
          </w:p>
        </w:tc>
        <w:tc>
          <w:tcPr>
            <w:tcW w:w="0" w:type="auto"/>
            <w:shd w:val="clear" w:color="auto" w:fill="auto"/>
          </w:tcPr>
          <w:p w14:paraId="39F7B961" w14:textId="77777777" w:rsidR="001632B7" w:rsidRPr="000C3CD0" w:rsidRDefault="001632B7" w:rsidP="008F3192">
            <w:pPr>
              <w:suppressAutoHyphens/>
              <w:spacing w:after="60"/>
              <w:jc w:val="right"/>
              <w:rPr>
                <w:sz w:val="18"/>
              </w:rPr>
            </w:pPr>
          </w:p>
        </w:tc>
        <w:tc>
          <w:tcPr>
            <w:tcW w:w="0" w:type="auto"/>
            <w:shd w:val="clear" w:color="auto" w:fill="auto"/>
          </w:tcPr>
          <w:p w14:paraId="6F8F8C89" w14:textId="77777777" w:rsidR="001632B7" w:rsidRPr="000C3CD0" w:rsidRDefault="006B7FE7" w:rsidP="008F3192">
            <w:pPr>
              <w:suppressAutoHyphens/>
              <w:spacing w:after="60"/>
              <w:jc w:val="right"/>
              <w:rPr>
                <w:sz w:val="18"/>
              </w:rPr>
            </w:pPr>
            <w:r w:rsidRPr="000C3CD0">
              <w:rPr>
                <w:sz w:val="18"/>
              </w:rPr>
              <w:t>0.58</w:t>
            </w:r>
          </w:p>
        </w:tc>
        <w:tc>
          <w:tcPr>
            <w:tcW w:w="0" w:type="auto"/>
            <w:shd w:val="clear" w:color="auto" w:fill="auto"/>
          </w:tcPr>
          <w:p w14:paraId="710F5CDA" w14:textId="77777777" w:rsidR="001632B7" w:rsidRPr="000C3CD0" w:rsidRDefault="006B7FE7" w:rsidP="008F3192">
            <w:pPr>
              <w:suppressAutoHyphens/>
              <w:spacing w:after="60"/>
              <w:jc w:val="right"/>
              <w:rPr>
                <w:sz w:val="18"/>
              </w:rPr>
            </w:pPr>
            <w:r w:rsidRPr="000C3CD0">
              <w:rPr>
                <w:sz w:val="18"/>
              </w:rPr>
              <w:t>31.65</w:t>
            </w:r>
          </w:p>
        </w:tc>
        <w:tc>
          <w:tcPr>
            <w:tcW w:w="0" w:type="auto"/>
            <w:shd w:val="clear" w:color="auto" w:fill="auto"/>
          </w:tcPr>
          <w:p w14:paraId="756A0569" w14:textId="77777777" w:rsidR="001632B7" w:rsidRPr="000C3CD0" w:rsidRDefault="006B7FE7" w:rsidP="008F3192">
            <w:pPr>
              <w:suppressAutoHyphens/>
              <w:spacing w:after="60"/>
              <w:jc w:val="right"/>
              <w:rPr>
                <w:sz w:val="18"/>
              </w:rPr>
            </w:pPr>
            <w:r w:rsidRPr="000C3CD0">
              <w:rPr>
                <w:sz w:val="18"/>
              </w:rPr>
              <w:t>0.30</w:t>
            </w:r>
          </w:p>
        </w:tc>
        <w:tc>
          <w:tcPr>
            <w:tcW w:w="0" w:type="auto"/>
            <w:shd w:val="clear" w:color="auto" w:fill="auto"/>
          </w:tcPr>
          <w:p w14:paraId="7F5E94D6" w14:textId="77777777" w:rsidR="001632B7" w:rsidRPr="000C3CD0" w:rsidRDefault="001632B7" w:rsidP="008F3192">
            <w:pPr>
              <w:suppressAutoHyphens/>
              <w:spacing w:after="60"/>
              <w:jc w:val="right"/>
              <w:rPr>
                <w:sz w:val="18"/>
              </w:rPr>
            </w:pPr>
          </w:p>
        </w:tc>
        <w:tc>
          <w:tcPr>
            <w:tcW w:w="0" w:type="auto"/>
            <w:shd w:val="clear" w:color="auto" w:fill="auto"/>
          </w:tcPr>
          <w:p w14:paraId="6A80D425" w14:textId="77777777" w:rsidR="001632B7" w:rsidRPr="000C3CD0" w:rsidRDefault="001632B7" w:rsidP="008F3192">
            <w:pPr>
              <w:suppressAutoHyphens/>
              <w:spacing w:after="60"/>
              <w:jc w:val="right"/>
              <w:rPr>
                <w:sz w:val="18"/>
              </w:rPr>
            </w:pPr>
          </w:p>
        </w:tc>
        <w:tc>
          <w:tcPr>
            <w:tcW w:w="0" w:type="auto"/>
            <w:shd w:val="clear" w:color="auto" w:fill="auto"/>
          </w:tcPr>
          <w:p w14:paraId="6B5779C3" w14:textId="77777777" w:rsidR="001632B7" w:rsidRPr="000C3CD0" w:rsidRDefault="006B7FE7" w:rsidP="008F3192">
            <w:pPr>
              <w:suppressAutoHyphens/>
              <w:spacing w:after="60"/>
              <w:jc w:val="right"/>
              <w:rPr>
                <w:sz w:val="18"/>
              </w:rPr>
            </w:pPr>
            <w:r w:rsidRPr="000C3CD0">
              <w:rPr>
                <w:sz w:val="18"/>
              </w:rPr>
              <w:t>32.53</w:t>
            </w:r>
          </w:p>
        </w:tc>
      </w:tr>
    </w:tbl>
    <w:p w14:paraId="5F6B5E80" w14:textId="77777777" w:rsidR="001632B7" w:rsidRPr="000C3CD0" w:rsidRDefault="001632B7" w:rsidP="008F3192">
      <w:pPr>
        <w:suppressAutoHyphens/>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14"/>
        <w:gridCol w:w="917"/>
        <w:gridCol w:w="5552"/>
        <w:gridCol w:w="917"/>
      </w:tblGrid>
      <w:tr w:rsidR="001632B7" w:rsidRPr="000C3CD0" w14:paraId="09D32371" w14:textId="77777777" w:rsidTr="001632B7">
        <w:trPr>
          <w:trHeight w:val="240"/>
        </w:trPr>
        <w:tc>
          <w:tcPr>
            <w:tcW w:w="0" w:type="auto"/>
            <w:gridSpan w:val="4"/>
            <w:shd w:val="clear" w:color="auto" w:fill="auto"/>
          </w:tcPr>
          <w:p w14:paraId="3515365B" w14:textId="77777777" w:rsidR="001632B7" w:rsidRPr="000C3CD0" w:rsidRDefault="001632B7" w:rsidP="008F3192">
            <w:pPr>
              <w:suppressAutoHyphens/>
              <w:spacing w:after="60"/>
              <w:jc w:val="left"/>
              <w:rPr>
                <w:b/>
                <w:sz w:val="18"/>
              </w:rPr>
            </w:pPr>
            <w:r w:rsidRPr="000C3CD0">
              <w:rPr>
                <w:b/>
                <w:sz w:val="18"/>
              </w:rPr>
              <w:t>(IV) CONSUMPTION DATA (ODP tonnes)</w:t>
            </w:r>
          </w:p>
        </w:tc>
      </w:tr>
      <w:tr w:rsidR="001632B7" w:rsidRPr="000C3CD0" w14:paraId="696A8F44" w14:textId="77777777" w:rsidTr="001632B7">
        <w:trPr>
          <w:trHeight w:val="240"/>
        </w:trPr>
        <w:tc>
          <w:tcPr>
            <w:tcW w:w="0" w:type="auto"/>
            <w:shd w:val="clear" w:color="auto" w:fill="auto"/>
          </w:tcPr>
          <w:p w14:paraId="04036C7D" w14:textId="77777777" w:rsidR="001632B7" w:rsidRPr="000C3CD0" w:rsidRDefault="001632B7" w:rsidP="008F3192">
            <w:pPr>
              <w:suppressAutoHyphens/>
              <w:spacing w:after="60"/>
              <w:jc w:val="center"/>
              <w:rPr>
                <w:sz w:val="18"/>
              </w:rPr>
            </w:pPr>
            <w:r w:rsidRPr="000C3CD0">
              <w:rPr>
                <w:sz w:val="18"/>
              </w:rPr>
              <w:t>2009 - 2010 baseline:</w:t>
            </w:r>
          </w:p>
        </w:tc>
        <w:tc>
          <w:tcPr>
            <w:tcW w:w="0" w:type="auto"/>
            <w:shd w:val="clear" w:color="auto" w:fill="auto"/>
          </w:tcPr>
          <w:p w14:paraId="1265A100" w14:textId="77777777" w:rsidR="001632B7" w:rsidRPr="000C3CD0" w:rsidRDefault="001748E8" w:rsidP="008F3192">
            <w:pPr>
              <w:suppressAutoHyphens/>
              <w:spacing w:after="60"/>
              <w:jc w:val="right"/>
              <w:rPr>
                <w:sz w:val="18"/>
              </w:rPr>
            </w:pPr>
            <w:r w:rsidRPr="000C3CD0">
              <w:rPr>
                <w:sz w:val="18"/>
                <w:szCs w:val="18"/>
              </w:rPr>
              <w:t>88.80</w:t>
            </w:r>
          </w:p>
        </w:tc>
        <w:tc>
          <w:tcPr>
            <w:tcW w:w="0" w:type="auto"/>
            <w:shd w:val="clear" w:color="auto" w:fill="auto"/>
          </w:tcPr>
          <w:p w14:paraId="5FDE2935" w14:textId="77777777" w:rsidR="001632B7" w:rsidRPr="000C3CD0" w:rsidRDefault="001632B7" w:rsidP="008F3192">
            <w:pPr>
              <w:suppressAutoHyphens/>
              <w:spacing w:after="60"/>
              <w:jc w:val="center"/>
              <w:rPr>
                <w:sz w:val="18"/>
              </w:rPr>
            </w:pPr>
            <w:r w:rsidRPr="000C3CD0">
              <w:rPr>
                <w:sz w:val="18"/>
              </w:rPr>
              <w:t>Starting point for sustained aggregate reductions:</w:t>
            </w:r>
          </w:p>
        </w:tc>
        <w:tc>
          <w:tcPr>
            <w:tcW w:w="0" w:type="auto"/>
            <w:shd w:val="clear" w:color="auto" w:fill="auto"/>
          </w:tcPr>
          <w:p w14:paraId="68DFB689" w14:textId="77777777" w:rsidR="001632B7" w:rsidRPr="000C3CD0" w:rsidRDefault="001748E8" w:rsidP="008F3192">
            <w:pPr>
              <w:suppressAutoHyphens/>
              <w:spacing w:after="60"/>
              <w:jc w:val="right"/>
              <w:rPr>
                <w:sz w:val="18"/>
              </w:rPr>
            </w:pPr>
            <w:r w:rsidRPr="000C3CD0">
              <w:rPr>
                <w:sz w:val="18"/>
                <w:szCs w:val="18"/>
              </w:rPr>
              <w:t>77.56</w:t>
            </w:r>
          </w:p>
        </w:tc>
      </w:tr>
      <w:tr w:rsidR="001632B7" w:rsidRPr="000C3CD0" w14:paraId="03895D83" w14:textId="77777777" w:rsidTr="001632B7">
        <w:trPr>
          <w:trHeight w:val="240"/>
        </w:trPr>
        <w:tc>
          <w:tcPr>
            <w:tcW w:w="0" w:type="auto"/>
            <w:gridSpan w:val="4"/>
            <w:shd w:val="clear" w:color="auto" w:fill="auto"/>
          </w:tcPr>
          <w:p w14:paraId="38071A51" w14:textId="77777777" w:rsidR="001632B7" w:rsidRPr="000C3CD0" w:rsidRDefault="001632B7" w:rsidP="008F3192">
            <w:pPr>
              <w:suppressAutoHyphens/>
              <w:spacing w:after="60"/>
              <w:jc w:val="center"/>
              <w:rPr>
                <w:b/>
                <w:sz w:val="18"/>
              </w:rPr>
            </w:pPr>
            <w:r w:rsidRPr="000C3CD0">
              <w:rPr>
                <w:b/>
                <w:sz w:val="18"/>
              </w:rPr>
              <w:t>CONSUMPTION ELIGIBLE FOR FUNDING (ODP tonnes)</w:t>
            </w:r>
          </w:p>
        </w:tc>
      </w:tr>
      <w:tr w:rsidR="001632B7" w:rsidRPr="000C3CD0" w14:paraId="6ED9F621" w14:textId="77777777" w:rsidTr="001632B7">
        <w:trPr>
          <w:trHeight w:val="240"/>
        </w:trPr>
        <w:tc>
          <w:tcPr>
            <w:tcW w:w="0" w:type="auto"/>
            <w:shd w:val="clear" w:color="auto" w:fill="auto"/>
          </w:tcPr>
          <w:p w14:paraId="47D51406" w14:textId="77777777" w:rsidR="001632B7" w:rsidRPr="000C3CD0" w:rsidRDefault="001632B7" w:rsidP="008F3192">
            <w:pPr>
              <w:suppressAutoHyphens/>
              <w:spacing w:after="60"/>
              <w:jc w:val="center"/>
              <w:rPr>
                <w:sz w:val="18"/>
              </w:rPr>
            </w:pPr>
            <w:r w:rsidRPr="000C3CD0">
              <w:rPr>
                <w:sz w:val="18"/>
              </w:rPr>
              <w:t>Already approved:</w:t>
            </w:r>
          </w:p>
        </w:tc>
        <w:tc>
          <w:tcPr>
            <w:tcW w:w="0" w:type="auto"/>
            <w:shd w:val="clear" w:color="auto" w:fill="auto"/>
          </w:tcPr>
          <w:p w14:paraId="546E152D" w14:textId="192D082F" w:rsidR="001632B7" w:rsidRPr="000C3CD0" w:rsidRDefault="00201B5E" w:rsidP="008F3192">
            <w:pPr>
              <w:suppressAutoHyphens/>
              <w:spacing w:after="60"/>
              <w:jc w:val="right"/>
              <w:rPr>
                <w:sz w:val="18"/>
              </w:rPr>
            </w:pPr>
            <w:r w:rsidRPr="000C3CD0">
              <w:rPr>
                <w:sz w:val="18"/>
                <w:szCs w:val="18"/>
              </w:rPr>
              <w:t>54.01</w:t>
            </w:r>
          </w:p>
        </w:tc>
        <w:tc>
          <w:tcPr>
            <w:tcW w:w="0" w:type="auto"/>
            <w:shd w:val="clear" w:color="auto" w:fill="auto"/>
          </w:tcPr>
          <w:p w14:paraId="1E2F47E0" w14:textId="77777777" w:rsidR="001632B7" w:rsidRPr="000C3CD0" w:rsidRDefault="001632B7" w:rsidP="008F3192">
            <w:pPr>
              <w:suppressAutoHyphens/>
              <w:spacing w:after="60"/>
              <w:jc w:val="center"/>
              <w:rPr>
                <w:sz w:val="18"/>
              </w:rPr>
            </w:pPr>
            <w:r w:rsidRPr="000C3CD0">
              <w:rPr>
                <w:sz w:val="18"/>
              </w:rPr>
              <w:t>Remaining:</w:t>
            </w:r>
          </w:p>
        </w:tc>
        <w:tc>
          <w:tcPr>
            <w:tcW w:w="0" w:type="auto"/>
            <w:shd w:val="clear" w:color="auto" w:fill="auto"/>
          </w:tcPr>
          <w:p w14:paraId="16E51EC4" w14:textId="6F9FB8AE" w:rsidR="001632B7" w:rsidRPr="000C3CD0" w:rsidRDefault="00201B5E" w:rsidP="008F3192">
            <w:pPr>
              <w:suppressAutoHyphens/>
              <w:spacing w:after="60"/>
              <w:jc w:val="right"/>
              <w:rPr>
                <w:sz w:val="18"/>
              </w:rPr>
            </w:pPr>
            <w:r w:rsidRPr="000C3CD0">
              <w:rPr>
                <w:sz w:val="18"/>
                <w:szCs w:val="18"/>
              </w:rPr>
              <w:t>23.55</w:t>
            </w:r>
          </w:p>
        </w:tc>
      </w:tr>
    </w:tbl>
    <w:p w14:paraId="3AC44148" w14:textId="77777777" w:rsidR="001632B7" w:rsidRPr="000C3CD0" w:rsidRDefault="001632B7" w:rsidP="008F3192">
      <w:pPr>
        <w:suppressAutoHyphens/>
        <w:spacing w:after="60"/>
        <w:jc w:val="cente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97"/>
        <w:gridCol w:w="2436"/>
        <w:gridCol w:w="1688"/>
        <w:gridCol w:w="1688"/>
        <w:gridCol w:w="1688"/>
        <w:gridCol w:w="1688"/>
      </w:tblGrid>
      <w:tr w:rsidR="006B7FE7" w:rsidRPr="000C3CD0" w14:paraId="60C0B82F" w14:textId="77777777" w:rsidTr="006B7FE7">
        <w:trPr>
          <w:trHeight w:val="253"/>
        </w:trPr>
        <w:tc>
          <w:tcPr>
            <w:tcW w:w="3233" w:type="dxa"/>
            <w:gridSpan w:val="2"/>
            <w:shd w:val="clear" w:color="auto" w:fill="auto"/>
          </w:tcPr>
          <w:p w14:paraId="16093336" w14:textId="77777777" w:rsidR="006B7FE7" w:rsidRPr="000C3CD0" w:rsidRDefault="006B7FE7" w:rsidP="008F3192">
            <w:pPr>
              <w:suppressAutoHyphens/>
              <w:spacing w:after="60"/>
              <w:jc w:val="left"/>
              <w:rPr>
                <w:b/>
                <w:sz w:val="18"/>
              </w:rPr>
            </w:pPr>
            <w:r w:rsidRPr="000C3CD0">
              <w:rPr>
                <w:b/>
                <w:sz w:val="18"/>
              </w:rPr>
              <w:t>(V) BUSINESS PLAN</w:t>
            </w:r>
          </w:p>
        </w:tc>
        <w:tc>
          <w:tcPr>
            <w:tcW w:w="1688" w:type="dxa"/>
            <w:shd w:val="clear" w:color="auto" w:fill="auto"/>
          </w:tcPr>
          <w:p w14:paraId="79FE601A" w14:textId="77777777" w:rsidR="006B7FE7" w:rsidRPr="000C3CD0" w:rsidRDefault="006B7FE7" w:rsidP="008F3192">
            <w:pPr>
              <w:suppressAutoHyphens/>
              <w:spacing w:after="60"/>
              <w:jc w:val="center"/>
              <w:rPr>
                <w:b/>
                <w:sz w:val="18"/>
              </w:rPr>
            </w:pPr>
            <w:r w:rsidRPr="000C3CD0">
              <w:rPr>
                <w:b/>
                <w:sz w:val="18"/>
              </w:rPr>
              <w:t>2021</w:t>
            </w:r>
          </w:p>
        </w:tc>
        <w:tc>
          <w:tcPr>
            <w:tcW w:w="1688" w:type="dxa"/>
          </w:tcPr>
          <w:p w14:paraId="2EB9BC35" w14:textId="77777777" w:rsidR="006B7FE7" w:rsidRPr="000C3CD0" w:rsidRDefault="006B7FE7" w:rsidP="008F3192">
            <w:pPr>
              <w:suppressAutoHyphens/>
              <w:spacing w:after="60"/>
              <w:jc w:val="center"/>
              <w:rPr>
                <w:b/>
                <w:sz w:val="18"/>
              </w:rPr>
            </w:pPr>
            <w:r w:rsidRPr="000C3CD0">
              <w:rPr>
                <w:b/>
                <w:sz w:val="18"/>
              </w:rPr>
              <w:t>2022</w:t>
            </w:r>
          </w:p>
        </w:tc>
        <w:tc>
          <w:tcPr>
            <w:tcW w:w="1688" w:type="dxa"/>
          </w:tcPr>
          <w:p w14:paraId="26761359" w14:textId="77777777" w:rsidR="006B7FE7" w:rsidRPr="000C3CD0" w:rsidRDefault="006B7FE7" w:rsidP="008F3192">
            <w:pPr>
              <w:suppressAutoHyphens/>
              <w:spacing w:after="60"/>
              <w:jc w:val="center"/>
              <w:rPr>
                <w:b/>
                <w:sz w:val="18"/>
              </w:rPr>
            </w:pPr>
            <w:r w:rsidRPr="000C3CD0">
              <w:rPr>
                <w:b/>
                <w:sz w:val="18"/>
              </w:rPr>
              <w:t>2023</w:t>
            </w:r>
          </w:p>
        </w:tc>
        <w:tc>
          <w:tcPr>
            <w:tcW w:w="1688" w:type="dxa"/>
          </w:tcPr>
          <w:p w14:paraId="1AD10BDC" w14:textId="77777777" w:rsidR="006B7FE7" w:rsidRPr="000C3CD0" w:rsidRDefault="006B7FE7" w:rsidP="008F3192">
            <w:pPr>
              <w:suppressAutoHyphens/>
              <w:spacing w:after="60"/>
              <w:jc w:val="center"/>
              <w:rPr>
                <w:b/>
                <w:sz w:val="18"/>
              </w:rPr>
            </w:pPr>
            <w:r w:rsidRPr="000C3CD0">
              <w:rPr>
                <w:b/>
                <w:sz w:val="18"/>
              </w:rPr>
              <w:t>Total</w:t>
            </w:r>
          </w:p>
        </w:tc>
      </w:tr>
      <w:tr w:rsidR="006B7FE7" w:rsidRPr="000C3CD0" w14:paraId="3A9DAB5E" w14:textId="77777777" w:rsidTr="006B7FE7">
        <w:trPr>
          <w:trHeight w:val="253"/>
        </w:trPr>
        <w:tc>
          <w:tcPr>
            <w:tcW w:w="0" w:type="auto"/>
            <w:vMerge w:val="restart"/>
            <w:shd w:val="clear" w:color="auto" w:fill="auto"/>
          </w:tcPr>
          <w:p w14:paraId="5C66C4EE" w14:textId="77777777" w:rsidR="006B7FE7" w:rsidRPr="000C3CD0" w:rsidRDefault="006B7FE7" w:rsidP="008F3192">
            <w:pPr>
              <w:suppressAutoHyphens/>
              <w:spacing w:after="60"/>
              <w:jc w:val="center"/>
              <w:rPr>
                <w:sz w:val="18"/>
              </w:rPr>
            </w:pPr>
            <w:r w:rsidRPr="000C3CD0">
              <w:rPr>
                <w:sz w:val="18"/>
              </w:rPr>
              <w:t>UNIDO</w:t>
            </w:r>
          </w:p>
        </w:tc>
        <w:tc>
          <w:tcPr>
            <w:tcW w:w="2436" w:type="dxa"/>
            <w:shd w:val="clear" w:color="auto" w:fill="auto"/>
          </w:tcPr>
          <w:p w14:paraId="6D9DC0D7" w14:textId="77777777" w:rsidR="006B7FE7" w:rsidRPr="000C3CD0" w:rsidRDefault="006B7FE7" w:rsidP="008F3192">
            <w:pPr>
              <w:suppressAutoHyphens/>
              <w:spacing w:after="60"/>
              <w:jc w:val="left"/>
              <w:rPr>
                <w:sz w:val="18"/>
              </w:rPr>
            </w:pPr>
            <w:r w:rsidRPr="000C3CD0">
              <w:rPr>
                <w:sz w:val="18"/>
              </w:rPr>
              <w:t>ODS phase-out (ODP tonnes)</w:t>
            </w:r>
          </w:p>
        </w:tc>
        <w:tc>
          <w:tcPr>
            <w:tcW w:w="1688" w:type="dxa"/>
            <w:shd w:val="clear" w:color="auto" w:fill="auto"/>
          </w:tcPr>
          <w:p w14:paraId="57FBE4E6" w14:textId="77777777" w:rsidR="006B7FE7" w:rsidRPr="000C3CD0" w:rsidRDefault="006B7FE7" w:rsidP="008F3192">
            <w:pPr>
              <w:suppressAutoHyphens/>
              <w:spacing w:after="60"/>
              <w:jc w:val="right"/>
              <w:rPr>
                <w:sz w:val="18"/>
              </w:rPr>
            </w:pPr>
            <w:r w:rsidRPr="000C3CD0">
              <w:rPr>
                <w:sz w:val="18"/>
              </w:rPr>
              <w:t>8.26</w:t>
            </w:r>
          </w:p>
        </w:tc>
        <w:tc>
          <w:tcPr>
            <w:tcW w:w="1688" w:type="dxa"/>
          </w:tcPr>
          <w:p w14:paraId="758941DD" w14:textId="77777777" w:rsidR="006B7FE7" w:rsidRPr="000C3CD0" w:rsidRDefault="006B7FE7" w:rsidP="008F3192">
            <w:pPr>
              <w:suppressAutoHyphens/>
              <w:spacing w:after="60"/>
              <w:jc w:val="right"/>
              <w:rPr>
                <w:sz w:val="18"/>
              </w:rPr>
            </w:pPr>
            <w:r w:rsidRPr="000C3CD0">
              <w:rPr>
                <w:sz w:val="18"/>
              </w:rPr>
              <w:t>0</w:t>
            </w:r>
          </w:p>
        </w:tc>
        <w:tc>
          <w:tcPr>
            <w:tcW w:w="1688" w:type="dxa"/>
          </w:tcPr>
          <w:p w14:paraId="2DB0B439" w14:textId="77777777" w:rsidR="006B7FE7" w:rsidRPr="000C3CD0" w:rsidRDefault="006B7FE7" w:rsidP="008F3192">
            <w:pPr>
              <w:suppressAutoHyphens/>
              <w:spacing w:after="60"/>
              <w:jc w:val="right"/>
              <w:rPr>
                <w:sz w:val="18"/>
              </w:rPr>
            </w:pPr>
            <w:r w:rsidRPr="000C3CD0">
              <w:rPr>
                <w:sz w:val="18"/>
              </w:rPr>
              <w:t>0</w:t>
            </w:r>
          </w:p>
        </w:tc>
        <w:tc>
          <w:tcPr>
            <w:tcW w:w="1688" w:type="dxa"/>
          </w:tcPr>
          <w:p w14:paraId="6EFEA8C6" w14:textId="77777777" w:rsidR="006B7FE7" w:rsidRPr="000C3CD0" w:rsidRDefault="006B7FE7" w:rsidP="008F3192">
            <w:pPr>
              <w:suppressAutoHyphens/>
              <w:spacing w:after="60"/>
              <w:jc w:val="right"/>
              <w:rPr>
                <w:sz w:val="18"/>
              </w:rPr>
            </w:pPr>
            <w:r w:rsidRPr="000C3CD0">
              <w:rPr>
                <w:sz w:val="18"/>
              </w:rPr>
              <w:t>8.26</w:t>
            </w:r>
          </w:p>
        </w:tc>
      </w:tr>
      <w:tr w:rsidR="006B7FE7" w:rsidRPr="000C3CD0" w14:paraId="01C23AC8" w14:textId="77777777" w:rsidTr="006B7FE7">
        <w:trPr>
          <w:trHeight w:val="253"/>
        </w:trPr>
        <w:tc>
          <w:tcPr>
            <w:tcW w:w="0" w:type="auto"/>
            <w:vMerge/>
            <w:shd w:val="clear" w:color="auto" w:fill="auto"/>
          </w:tcPr>
          <w:p w14:paraId="4DC3FD4E" w14:textId="77777777" w:rsidR="006B7FE7" w:rsidRPr="000C3CD0" w:rsidRDefault="006B7FE7" w:rsidP="008F3192">
            <w:pPr>
              <w:suppressAutoHyphens/>
              <w:spacing w:after="60"/>
              <w:jc w:val="center"/>
              <w:rPr>
                <w:sz w:val="18"/>
              </w:rPr>
            </w:pPr>
          </w:p>
        </w:tc>
        <w:tc>
          <w:tcPr>
            <w:tcW w:w="2436" w:type="dxa"/>
            <w:shd w:val="clear" w:color="auto" w:fill="auto"/>
          </w:tcPr>
          <w:p w14:paraId="72D9701A" w14:textId="3E517C26" w:rsidR="006B7FE7" w:rsidRPr="000C3CD0" w:rsidRDefault="006B7FE7" w:rsidP="008F3192">
            <w:pPr>
              <w:suppressAutoHyphens/>
              <w:spacing w:after="60"/>
              <w:jc w:val="left"/>
              <w:rPr>
                <w:sz w:val="18"/>
              </w:rPr>
            </w:pPr>
            <w:r w:rsidRPr="000C3CD0">
              <w:rPr>
                <w:sz w:val="18"/>
              </w:rPr>
              <w:t>Funding (</w:t>
            </w:r>
            <w:r w:rsidR="005F6EBF" w:rsidRPr="000C3CD0">
              <w:rPr>
                <w:sz w:val="18"/>
              </w:rPr>
              <w:t>US $</w:t>
            </w:r>
            <w:r w:rsidRPr="000C3CD0">
              <w:rPr>
                <w:sz w:val="18"/>
              </w:rPr>
              <w:t>)</w:t>
            </w:r>
          </w:p>
        </w:tc>
        <w:tc>
          <w:tcPr>
            <w:tcW w:w="1688" w:type="dxa"/>
            <w:shd w:val="clear" w:color="auto" w:fill="auto"/>
          </w:tcPr>
          <w:p w14:paraId="1AAE7C53" w14:textId="77777777" w:rsidR="006B7FE7" w:rsidRPr="000C3CD0" w:rsidRDefault="006B7FE7" w:rsidP="008F3192">
            <w:pPr>
              <w:suppressAutoHyphens/>
              <w:spacing w:after="60"/>
              <w:jc w:val="right"/>
              <w:rPr>
                <w:sz w:val="18"/>
              </w:rPr>
            </w:pPr>
            <w:r w:rsidRPr="000C3CD0">
              <w:rPr>
                <w:sz w:val="18"/>
              </w:rPr>
              <w:t>841,823</w:t>
            </w:r>
          </w:p>
        </w:tc>
        <w:tc>
          <w:tcPr>
            <w:tcW w:w="1688" w:type="dxa"/>
          </w:tcPr>
          <w:p w14:paraId="32E43EC4" w14:textId="77777777" w:rsidR="006B7FE7" w:rsidRPr="000C3CD0" w:rsidRDefault="006B7FE7" w:rsidP="008F3192">
            <w:pPr>
              <w:suppressAutoHyphens/>
              <w:spacing w:after="60"/>
              <w:jc w:val="right"/>
              <w:rPr>
                <w:sz w:val="18"/>
              </w:rPr>
            </w:pPr>
            <w:r w:rsidRPr="000C3CD0">
              <w:rPr>
                <w:sz w:val="18"/>
              </w:rPr>
              <w:t>0</w:t>
            </w:r>
          </w:p>
        </w:tc>
        <w:tc>
          <w:tcPr>
            <w:tcW w:w="1688" w:type="dxa"/>
          </w:tcPr>
          <w:p w14:paraId="7948AB08" w14:textId="77777777" w:rsidR="006B7FE7" w:rsidRPr="000C3CD0" w:rsidRDefault="006B7FE7" w:rsidP="008F3192">
            <w:pPr>
              <w:suppressAutoHyphens/>
              <w:spacing w:after="60"/>
              <w:jc w:val="right"/>
              <w:rPr>
                <w:sz w:val="18"/>
              </w:rPr>
            </w:pPr>
            <w:r w:rsidRPr="000C3CD0">
              <w:rPr>
                <w:sz w:val="18"/>
              </w:rPr>
              <w:t>0</w:t>
            </w:r>
          </w:p>
        </w:tc>
        <w:tc>
          <w:tcPr>
            <w:tcW w:w="1688" w:type="dxa"/>
          </w:tcPr>
          <w:p w14:paraId="73D65D32" w14:textId="77777777" w:rsidR="006B7FE7" w:rsidRPr="000C3CD0" w:rsidRDefault="006B7FE7" w:rsidP="008F3192">
            <w:pPr>
              <w:suppressAutoHyphens/>
              <w:spacing w:after="60"/>
              <w:jc w:val="right"/>
              <w:rPr>
                <w:sz w:val="18"/>
              </w:rPr>
            </w:pPr>
            <w:r w:rsidRPr="000C3CD0">
              <w:rPr>
                <w:sz w:val="18"/>
              </w:rPr>
              <w:t>841,823</w:t>
            </w:r>
          </w:p>
        </w:tc>
      </w:tr>
    </w:tbl>
    <w:p w14:paraId="1355C8A0" w14:textId="77777777" w:rsidR="001632B7" w:rsidRPr="000C3CD0" w:rsidRDefault="001632B7" w:rsidP="008F3192">
      <w:pPr>
        <w:suppressAutoHyphens/>
        <w:spacing w:after="60"/>
        <w:jc w:val="cente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43"/>
        <w:gridCol w:w="1030"/>
        <w:gridCol w:w="1226"/>
        <w:gridCol w:w="801"/>
        <w:gridCol w:w="621"/>
        <w:gridCol w:w="621"/>
        <w:gridCol w:w="801"/>
        <w:gridCol w:w="621"/>
        <w:gridCol w:w="621"/>
        <w:gridCol w:w="621"/>
        <w:gridCol w:w="711"/>
        <w:gridCol w:w="968"/>
      </w:tblGrid>
      <w:tr w:rsidR="00064A23" w:rsidRPr="000C3CD0" w14:paraId="557F62A2" w14:textId="77777777" w:rsidTr="003C1CA8">
        <w:trPr>
          <w:trHeight w:val="261"/>
        </w:trPr>
        <w:tc>
          <w:tcPr>
            <w:tcW w:w="0" w:type="auto"/>
            <w:gridSpan w:val="3"/>
            <w:shd w:val="clear" w:color="auto" w:fill="auto"/>
          </w:tcPr>
          <w:p w14:paraId="5CFE5DEB" w14:textId="77777777" w:rsidR="00064A23" w:rsidRPr="000C3CD0" w:rsidRDefault="00064A23" w:rsidP="008F3192">
            <w:pPr>
              <w:suppressAutoHyphens/>
              <w:spacing w:after="60"/>
              <w:jc w:val="left"/>
              <w:rPr>
                <w:b/>
                <w:sz w:val="18"/>
                <w:szCs w:val="18"/>
              </w:rPr>
            </w:pPr>
            <w:r w:rsidRPr="000C3CD0">
              <w:rPr>
                <w:b/>
                <w:sz w:val="18"/>
                <w:szCs w:val="18"/>
              </w:rPr>
              <w:t>(VI) PROJECT DATA</w:t>
            </w:r>
          </w:p>
        </w:tc>
        <w:tc>
          <w:tcPr>
            <w:tcW w:w="0" w:type="auto"/>
          </w:tcPr>
          <w:p w14:paraId="2565EF44" w14:textId="77777777" w:rsidR="00064A23" w:rsidRPr="000C3CD0" w:rsidRDefault="00064A23" w:rsidP="008F3192">
            <w:pPr>
              <w:suppressAutoHyphens/>
              <w:spacing w:after="60"/>
              <w:jc w:val="center"/>
              <w:rPr>
                <w:b/>
                <w:sz w:val="18"/>
                <w:szCs w:val="18"/>
              </w:rPr>
            </w:pPr>
            <w:r w:rsidRPr="000C3CD0">
              <w:rPr>
                <w:b/>
                <w:sz w:val="18"/>
                <w:szCs w:val="18"/>
              </w:rPr>
              <w:t>2018</w:t>
            </w:r>
          </w:p>
        </w:tc>
        <w:tc>
          <w:tcPr>
            <w:tcW w:w="0" w:type="auto"/>
            <w:shd w:val="clear" w:color="auto" w:fill="auto"/>
          </w:tcPr>
          <w:p w14:paraId="5298D6F3" w14:textId="77777777" w:rsidR="00064A23" w:rsidRPr="000C3CD0" w:rsidRDefault="00064A23" w:rsidP="008F3192">
            <w:pPr>
              <w:suppressAutoHyphens/>
              <w:spacing w:after="60"/>
              <w:jc w:val="center"/>
              <w:rPr>
                <w:b/>
                <w:sz w:val="18"/>
                <w:szCs w:val="18"/>
              </w:rPr>
            </w:pPr>
            <w:r w:rsidRPr="000C3CD0">
              <w:rPr>
                <w:b/>
                <w:sz w:val="18"/>
                <w:szCs w:val="18"/>
              </w:rPr>
              <w:t>2019</w:t>
            </w:r>
          </w:p>
        </w:tc>
        <w:tc>
          <w:tcPr>
            <w:tcW w:w="0" w:type="auto"/>
            <w:shd w:val="clear" w:color="auto" w:fill="auto"/>
          </w:tcPr>
          <w:p w14:paraId="4C7AFA8C" w14:textId="77777777" w:rsidR="00064A23" w:rsidRPr="000C3CD0" w:rsidRDefault="00064A23" w:rsidP="008F3192">
            <w:pPr>
              <w:suppressAutoHyphens/>
              <w:spacing w:after="60"/>
              <w:jc w:val="center"/>
              <w:rPr>
                <w:b/>
                <w:sz w:val="18"/>
                <w:szCs w:val="18"/>
              </w:rPr>
            </w:pPr>
            <w:r w:rsidRPr="000C3CD0">
              <w:rPr>
                <w:b/>
                <w:sz w:val="18"/>
                <w:szCs w:val="18"/>
              </w:rPr>
              <w:t>2020</w:t>
            </w:r>
          </w:p>
        </w:tc>
        <w:tc>
          <w:tcPr>
            <w:tcW w:w="0" w:type="auto"/>
            <w:shd w:val="clear" w:color="auto" w:fill="auto"/>
          </w:tcPr>
          <w:p w14:paraId="24EAB7A2" w14:textId="77777777" w:rsidR="00064A23" w:rsidRPr="000C3CD0" w:rsidRDefault="00064A23" w:rsidP="008F3192">
            <w:pPr>
              <w:suppressAutoHyphens/>
              <w:spacing w:after="60"/>
              <w:jc w:val="center"/>
              <w:rPr>
                <w:b/>
                <w:sz w:val="18"/>
                <w:szCs w:val="18"/>
              </w:rPr>
            </w:pPr>
            <w:r w:rsidRPr="000C3CD0">
              <w:rPr>
                <w:b/>
                <w:sz w:val="18"/>
                <w:szCs w:val="18"/>
              </w:rPr>
              <w:t>2021</w:t>
            </w:r>
          </w:p>
        </w:tc>
        <w:tc>
          <w:tcPr>
            <w:tcW w:w="0" w:type="auto"/>
            <w:shd w:val="clear" w:color="auto" w:fill="auto"/>
          </w:tcPr>
          <w:p w14:paraId="5B939578" w14:textId="77777777" w:rsidR="00064A23" w:rsidRPr="000C3CD0" w:rsidRDefault="00064A23" w:rsidP="008F3192">
            <w:pPr>
              <w:suppressAutoHyphens/>
              <w:spacing w:after="60"/>
              <w:jc w:val="center"/>
              <w:rPr>
                <w:b/>
                <w:sz w:val="18"/>
                <w:szCs w:val="18"/>
              </w:rPr>
            </w:pPr>
            <w:r w:rsidRPr="000C3CD0">
              <w:rPr>
                <w:b/>
                <w:sz w:val="18"/>
                <w:szCs w:val="18"/>
              </w:rPr>
              <w:t>2022</w:t>
            </w:r>
          </w:p>
        </w:tc>
        <w:tc>
          <w:tcPr>
            <w:tcW w:w="0" w:type="auto"/>
            <w:shd w:val="clear" w:color="auto" w:fill="auto"/>
          </w:tcPr>
          <w:p w14:paraId="47DA11B5" w14:textId="77777777" w:rsidR="00064A23" w:rsidRPr="000C3CD0" w:rsidRDefault="00064A23" w:rsidP="008F3192">
            <w:pPr>
              <w:suppressAutoHyphens/>
              <w:spacing w:after="60"/>
              <w:jc w:val="center"/>
              <w:rPr>
                <w:b/>
                <w:sz w:val="18"/>
                <w:szCs w:val="18"/>
              </w:rPr>
            </w:pPr>
            <w:r w:rsidRPr="000C3CD0">
              <w:rPr>
                <w:b/>
                <w:sz w:val="18"/>
                <w:szCs w:val="18"/>
              </w:rPr>
              <w:t>2023</w:t>
            </w:r>
          </w:p>
        </w:tc>
        <w:tc>
          <w:tcPr>
            <w:tcW w:w="0" w:type="auto"/>
            <w:shd w:val="clear" w:color="auto" w:fill="auto"/>
          </w:tcPr>
          <w:p w14:paraId="13E622ED" w14:textId="77777777" w:rsidR="00064A23" w:rsidRPr="000C3CD0" w:rsidRDefault="00064A23" w:rsidP="008F3192">
            <w:pPr>
              <w:suppressAutoHyphens/>
              <w:spacing w:after="60"/>
              <w:jc w:val="center"/>
              <w:rPr>
                <w:b/>
                <w:sz w:val="18"/>
                <w:szCs w:val="18"/>
              </w:rPr>
            </w:pPr>
            <w:r w:rsidRPr="000C3CD0">
              <w:rPr>
                <w:b/>
                <w:sz w:val="18"/>
                <w:szCs w:val="18"/>
              </w:rPr>
              <w:t>2024</w:t>
            </w:r>
          </w:p>
        </w:tc>
        <w:tc>
          <w:tcPr>
            <w:tcW w:w="0" w:type="auto"/>
            <w:shd w:val="clear" w:color="auto" w:fill="auto"/>
          </w:tcPr>
          <w:p w14:paraId="7ED68D39" w14:textId="77777777" w:rsidR="00064A23" w:rsidRPr="000C3CD0" w:rsidRDefault="00064A23" w:rsidP="008F3192">
            <w:pPr>
              <w:suppressAutoHyphens/>
              <w:spacing w:after="60"/>
              <w:jc w:val="center"/>
              <w:rPr>
                <w:b/>
                <w:sz w:val="18"/>
                <w:szCs w:val="18"/>
              </w:rPr>
            </w:pPr>
            <w:r w:rsidRPr="000C3CD0">
              <w:rPr>
                <w:b/>
                <w:sz w:val="18"/>
                <w:szCs w:val="18"/>
              </w:rPr>
              <w:t>2025</w:t>
            </w:r>
          </w:p>
        </w:tc>
        <w:tc>
          <w:tcPr>
            <w:tcW w:w="979" w:type="dxa"/>
            <w:shd w:val="clear" w:color="auto" w:fill="auto"/>
          </w:tcPr>
          <w:p w14:paraId="07F4CD94" w14:textId="77777777" w:rsidR="00064A23" w:rsidRPr="000C3CD0" w:rsidRDefault="00064A23" w:rsidP="008F3192">
            <w:pPr>
              <w:suppressAutoHyphens/>
              <w:spacing w:after="60"/>
              <w:jc w:val="center"/>
              <w:rPr>
                <w:b/>
                <w:sz w:val="18"/>
                <w:szCs w:val="18"/>
              </w:rPr>
            </w:pPr>
            <w:r w:rsidRPr="000C3CD0">
              <w:rPr>
                <w:b/>
                <w:sz w:val="18"/>
                <w:szCs w:val="18"/>
              </w:rPr>
              <w:t>Total</w:t>
            </w:r>
          </w:p>
        </w:tc>
      </w:tr>
      <w:tr w:rsidR="003C1CA8" w:rsidRPr="000C3CD0" w14:paraId="6CFD2BD8" w14:textId="77777777" w:rsidTr="003C1CA8">
        <w:trPr>
          <w:trHeight w:val="476"/>
        </w:trPr>
        <w:tc>
          <w:tcPr>
            <w:tcW w:w="0" w:type="auto"/>
            <w:gridSpan w:val="3"/>
            <w:shd w:val="clear" w:color="auto" w:fill="auto"/>
          </w:tcPr>
          <w:p w14:paraId="12F7BFB7" w14:textId="77777777" w:rsidR="003C1CA8" w:rsidRPr="000C3CD0" w:rsidRDefault="003C1CA8" w:rsidP="008F3192">
            <w:pPr>
              <w:suppressAutoHyphens/>
              <w:spacing w:after="60"/>
              <w:jc w:val="left"/>
              <w:rPr>
                <w:sz w:val="18"/>
                <w:szCs w:val="18"/>
              </w:rPr>
            </w:pPr>
            <w:r w:rsidRPr="000C3CD0">
              <w:rPr>
                <w:sz w:val="18"/>
                <w:szCs w:val="18"/>
              </w:rPr>
              <w:t>Montreal Protocol consumption limits (ODP tonnes)</w:t>
            </w:r>
          </w:p>
        </w:tc>
        <w:tc>
          <w:tcPr>
            <w:tcW w:w="0" w:type="auto"/>
          </w:tcPr>
          <w:p w14:paraId="4582814F" w14:textId="77777777" w:rsidR="003C1CA8" w:rsidRPr="000C3CD0" w:rsidRDefault="003C1CA8" w:rsidP="008F3192">
            <w:pPr>
              <w:keepNext/>
              <w:keepLines/>
              <w:suppressAutoHyphens/>
              <w:jc w:val="right"/>
              <w:rPr>
                <w:color w:val="000000"/>
                <w:sz w:val="18"/>
                <w:szCs w:val="18"/>
                <w:lang w:eastAsia="en-CA"/>
              </w:rPr>
            </w:pPr>
            <w:r w:rsidRPr="000C3CD0">
              <w:rPr>
                <w:color w:val="000000"/>
                <w:sz w:val="18"/>
                <w:szCs w:val="18"/>
                <w:lang w:eastAsia="en-CA"/>
              </w:rPr>
              <w:t>79.92</w:t>
            </w:r>
          </w:p>
        </w:tc>
        <w:tc>
          <w:tcPr>
            <w:tcW w:w="0" w:type="auto"/>
            <w:shd w:val="clear" w:color="auto" w:fill="auto"/>
          </w:tcPr>
          <w:p w14:paraId="3AA78586" w14:textId="77777777" w:rsidR="003C1CA8" w:rsidRPr="000C3CD0" w:rsidRDefault="003C1CA8" w:rsidP="008F3192">
            <w:pPr>
              <w:keepNext/>
              <w:keepLines/>
              <w:suppressAutoHyphens/>
              <w:jc w:val="right"/>
              <w:rPr>
                <w:color w:val="000000"/>
                <w:sz w:val="18"/>
                <w:szCs w:val="18"/>
                <w:lang w:eastAsia="en-CA"/>
              </w:rPr>
            </w:pPr>
            <w:r w:rsidRPr="000C3CD0">
              <w:rPr>
                <w:color w:val="000000"/>
                <w:sz w:val="18"/>
                <w:szCs w:val="18"/>
                <w:lang w:eastAsia="en-CA"/>
              </w:rPr>
              <w:t>79.92</w:t>
            </w:r>
          </w:p>
        </w:tc>
        <w:tc>
          <w:tcPr>
            <w:tcW w:w="0" w:type="auto"/>
            <w:shd w:val="clear" w:color="auto" w:fill="auto"/>
          </w:tcPr>
          <w:p w14:paraId="47BA26A4" w14:textId="77777777" w:rsidR="003C1CA8" w:rsidRPr="000C3CD0" w:rsidRDefault="003C1CA8" w:rsidP="008F3192">
            <w:pPr>
              <w:keepNext/>
              <w:keepLines/>
              <w:suppressAutoHyphens/>
              <w:jc w:val="right"/>
              <w:rPr>
                <w:color w:val="000000"/>
                <w:sz w:val="18"/>
                <w:szCs w:val="18"/>
                <w:lang w:eastAsia="en-CA"/>
              </w:rPr>
            </w:pPr>
            <w:r w:rsidRPr="000C3CD0">
              <w:rPr>
                <w:color w:val="000000"/>
                <w:sz w:val="18"/>
                <w:szCs w:val="18"/>
                <w:lang w:eastAsia="en-CA"/>
              </w:rPr>
              <w:t>57.72</w:t>
            </w:r>
          </w:p>
        </w:tc>
        <w:tc>
          <w:tcPr>
            <w:tcW w:w="0" w:type="auto"/>
            <w:shd w:val="clear" w:color="auto" w:fill="auto"/>
          </w:tcPr>
          <w:p w14:paraId="4B694DED" w14:textId="77777777" w:rsidR="003C1CA8" w:rsidRPr="000C3CD0" w:rsidRDefault="003C1CA8" w:rsidP="008F3192">
            <w:pPr>
              <w:keepNext/>
              <w:keepLines/>
              <w:suppressAutoHyphens/>
              <w:jc w:val="right"/>
              <w:rPr>
                <w:color w:val="000000"/>
                <w:sz w:val="18"/>
                <w:szCs w:val="18"/>
                <w:lang w:eastAsia="en-CA"/>
              </w:rPr>
            </w:pPr>
            <w:r w:rsidRPr="000C3CD0">
              <w:rPr>
                <w:color w:val="000000"/>
                <w:sz w:val="18"/>
                <w:szCs w:val="18"/>
                <w:lang w:eastAsia="en-CA"/>
              </w:rPr>
              <w:t>57.72</w:t>
            </w:r>
          </w:p>
        </w:tc>
        <w:tc>
          <w:tcPr>
            <w:tcW w:w="0" w:type="auto"/>
            <w:shd w:val="clear" w:color="auto" w:fill="auto"/>
          </w:tcPr>
          <w:p w14:paraId="21DF499A" w14:textId="77777777" w:rsidR="003C1CA8" w:rsidRPr="000C3CD0" w:rsidRDefault="003C1CA8" w:rsidP="008F3192">
            <w:pPr>
              <w:keepNext/>
              <w:keepLines/>
              <w:suppressAutoHyphens/>
              <w:jc w:val="right"/>
              <w:rPr>
                <w:color w:val="000000"/>
                <w:sz w:val="18"/>
                <w:szCs w:val="18"/>
                <w:lang w:eastAsia="en-CA"/>
              </w:rPr>
            </w:pPr>
            <w:r w:rsidRPr="000C3CD0">
              <w:rPr>
                <w:color w:val="000000"/>
                <w:sz w:val="18"/>
                <w:szCs w:val="18"/>
                <w:lang w:eastAsia="en-CA"/>
              </w:rPr>
              <w:t>57.72</w:t>
            </w:r>
          </w:p>
        </w:tc>
        <w:tc>
          <w:tcPr>
            <w:tcW w:w="0" w:type="auto"/>
            <w:shd w:val="clear" w:color="auto" w:fill="auto"/>
          </w:tcPr>
          <w:p w14:paraId="0E175DE2" w14:textId="77777777" w:rsidR="003C1CA8" w:rsidRPr="000C3CD0" w:rsidRDefault="003C1CA8" w:rsidP="008F3192">
            <w:pPr>
              <w:keepNext/>
              <w:keepLines/>
              <w:suppressAutoHyphens/>
              <w:jc w:val="right"/>
              <w:rPr>
                <w:color w:val="000000"/>
                <w:sz w:val="18"/>
                <w:szCs w:val="18"/>
                <w:lang w:eastAsia="en-CA"/>
              </w:rPr>
            </w:pPr>
            <w:r w:rsidRPr="000C3CD0">
              <w:rPr>
                <w:color w:val="000000"/>
                <w:sz w:val="18"/>
                <w:szCs w:val="18"/>
                <w:lang w:eastAsia="en-CA"/>
              </w:rPr>
              <w:t>57.72</w:t>
            </w:r>
          </w:p>
        </w:tc>
        <w:tc>
          <w:tcPr>
            <w:tcW w:w="0" w:type="auto"/>
            <w:shd w:val="clear" w:color="auto" w:fill="auto"/>
          </w:tcPr>
          <w:p w14:paraId="31795EC6" w14:textId="77777777" w:rsidR="003C1CA8" w:rsidRPr="000C3CD0" w:rsidRDefault="003C1CA8" w:rsidP="008F3192">
            <w:pPr>
              <w:keepNext/>
              <w:keepLines/>
              <w:suppressAutoHyphens/>
              <w:jc w:val="right"/>
              <w:rPr>
                <w:color w:val="000000"/>
                <w:sz w:val="18"/>
                <w:szCs w:val="18"/>
                <w:lang w:eastAsia="en-CA"/>
              </w:rPr>
            </w:pPr>
            <w:r w:rsidRPr="000C3CD0">
              <w:rPr>
                <w:color w:val="000000"/>
                <w:sz w:val="18"/>
                <w:szCs w:val="18"/>
                <w:lang w:eastAsia="en-CA"/>
              </w:rPr>
              <w:t>57.72</w:t>
            </w:r>
          </w:p>
        </w:tc>
        <w:tc>
          <w:tcPr>
            <w:tcW w:w="0" w:type="auto"/>
            <w:shd w:val="clear" w:color="auto" w:fill="auto"/>
          </w:tcPr>
          <w:p w14:paraId="1835AA33" w14:textId="77777777" w:rsidR="003C1CA8" w:rsidRPr="000C3CD0" w:rsidRDefault="003C1CA8" w:rsidP="008F3192">
            <w:pPr>
              <w:keepNext/>
              <w:keepLines/>
              <w:suppressAutoHyphens/>
              <w:jc w:val="right"/>
              <w:rPr>
                <w:color w:val="000000"/>
                <w:sz w:val="18"/>
                <w:szCs w:val="18"/>
                <w:lang w:eastAsia="en-CA"/>
              </w:rPr>
            </w:pPr>
            <w:r w:rsidRPr="000C3CD0">
              <w:rPr>
                <w:color w:val="000000"/>
                <w:sz w:val="18"/>
                <w:szCs w:val="18"/>
                <w:lang w:eastAsia="en-CA"/>
              </w:rPr>
              <w:t>28.86</w:t>
            </w:r>
          </w:p>
        </w:tc>
        <w:tc>
          <w:tcPr>
            <w:tcW w:w="979" w:type="dxa"/>
            <w:shd w:val="clear" w:color="auto" w:fill="auto"/>
          </w:tcPr>
          <w:p w14:paraId="5DCF18F4" w14:textId="77777777" w:rsidR="003C1CA8" w:rsidRPr="000C3CD0" w:rsidRDefault="003C1CA8" w:rsidP="008F3192">
            <w:pPr>
              <w:keepNext/>
              <w:keepLines/>
              <w:suppressAutoHyphens/>
              <w:jc w:val="right"/>
              <w:rPr>
                <w:color w:val="000000"/>
                <w:sz w:val="18"/>
                <w:szCs w:val="18"/>
                <w:lang w:eastAsia="en-CA"/>
              </w:rPr>
            </w:pPr>
            <w:r w:rsidRPr="000C3CD0">
              <w:rPr>
                <w:color w:val="000000"/>
                <w:sz w:val="18"/>
                <w:szCs w:val="18"/>
                <w:lang w:eastAsia="en-CA"/>
              </w:rPr>
              <w:t>n/a</w:t>
            </w:r>
          </w:p>
        </w:tc>
      </w:tr>
      <w:tr w:rsidR="003C1CA8" w:rsidRPr="000C3CD0" w14:paraId="2F0A0143" w14:textId="77777777" w:rsidTr="003C1CA8">
        <w:trPr>
          <w:trHeight w:val="476"/>
        </w:trPr>
        <w:tc>
          <w:tcPr>
            <w:tcW w:w="0" w:type="auto"/>
            <w:gridSpan w:val="3"/>
            <w:shd w:val="clear" w:color="auto" w:fill="auto"/>
          </w:tcPr>
          <w:p w14:paraId="4787EA31" w14:textId="77777777" w:rsidR="003C1CA8" w:rsidRPr="000C3CD0" w:rsidRDefault="003C1CA8" w:rsidP="008F3192">
            <w:pPr>
              <w:suppressAutoHyphens/>
              <w:spacing w:after="60"/>
              <w:jc w:val="left"/>
              <w:rPr>
                <w:sz w:val="18"/>
                <w:szCs w:val="18"/>
              </w:rPr>
            </w:pPr>
            <w:r w:rsidRPr="000C3CD0">
              <w:rPr>
                <w:sz w:val="18"/>
                <w:szCs w:val="18"/>
              </w:rPr>
              <w:t>Maximum allowable consumption (ODP tonnes)</w:t>
            </w:r>
          </w:p>
        </w:tc>
        <w:tc>
          <w:tcPr>
            <w:tcW w:w="0" w:type="auto"/>
          </w:tcPr>
          <w:p w14:paraId="443022DB" w14:textId="77777777" w:rsidR="003C1CA8" w:rsidRPr="000C3CD0" w:rsidRDefault="003C1CA8" w:rsidP="008F3192">
            <w:pPr>
              <w:suppressAutoHyphens/>
              <w:jc w:val="right"/>
              <w:rPr>
                <w:color w:val="000000"/>
                <w:sz w:val="18"/>
                <w:szCs w:val="18"/>
                <w:lang w:eastAsia="en-CA"/>
              </w:rPr>
            </w:pPr>
            <w:r w:rsidRPr="000C3CD0">
              <w:rPr>
                <w:color w:val="000000"/>
                <w:sz w:val="18"/>
                <w:szCs w:val="18"/>
                <w:lang w:eastAsia="en-CA"/>
              </w:rPr>
              <w:t>38.08</w:t>
            </w:r>
          </w:p>
        </w:tc>
        <w:tc>
          <w:tcPr>
            <w:tcW w:w="0" w:type="auto"/>
            <w:shd w:val="clear" w:color="auto" w:fill="auto"/>
          </w:tcPr>
          <w:p w14:paraId="05B60939" w14:textId="77777777" w:rsidR="003C1CA8" w:rsidRPr="000C3CD0" w:rsidRDefault="003C1CA8" w:rsidP="008F3192">
            <w:pPr>
              <w:suppressAutoHyphens/>
              <w:jc w:val="right"/>
              <w:rPr>
                <w:color w:val="000000"/>
                <w:sz w:val="18"/>
                <w:szCs w:val="18"/>
                <w:lang w:eastAsia="en-CA"/>
              </w:rPr>
            </w:pPr>
            <w:r w:rsidRPr="000C3CD0">
              <w:rPr>
                <w:color w:val="000000"/>
                <w:sz w:val="18"/>
                <w:szCs w:val="18"/>
                <w:lang w:eastAsia="en-CA"/>
              </w:rPr>
              <w:t>35.40</w:t>
            </w:r>
          </w:p>
        </w:tc>
        <w:tc>
          <w:tcPr>
            <w:tcW w:w="0" w:type="auto"/>
            <w:shd w:val="clear" w:color="auto" w:fill="auto"/>
          </w:tcPr>
          <w:p w14:paraId="338C8522" w14:textId="77777777" w:rsidR="003C1CA8" w:rsidRPr="000C3CD0" w:rsidRDefault="003C1CA8" w:rsidP="008F3192">
            <w:pPr>
              <w:suppressAutoHyphens/>
              <w:jc w:val="right"/>
              <w:rPr>
                <w:color w:val="000000"/>
                <w:sz w:val="18"/>
                <w:szCs w:val="18"/>
                <w:lang w:eastAsia="en-CA"/>
              </w:rPr>
            </w:pPr>
            <w:r w:rsidRPr="000C3CD0">
              <w:rPr>
                <w:color w:val="000000"/>
                <w:sz w:val="18"/>
                <w:szCs w:val="18"/>
                <w:lang w:eastAsia="en-CA"/>
              </w:rPr>
              <w:t>32.70</w:t>
            </w:r>
          </w:p>
        </w:tc>
        <w:tc>
          <w:tcPr>
            <w:tcW w:w="0" w:type="auto"/>
            <w:shd w:val="clear" w:color="auto" w:fill="auto"/>
          </w:tcPr>
          <w:p w14:paraId="30DC3063" w14:textId="77777777" w:rsidR="003C1CA8" w:rsidRPr="000C3CD0" w:rsidRDefault="003C1CA8" w:rsidP="008F3192">
            <w:pPr>
              <w:suppressAutoHyphens/>
              <w:jc w:val="right"/>
              <w:rPr>
                <w:color w:val="000000"/>
                <w:sz w:val="18"/>
                <w:szCs w:val="18"/>
                <w:lang w:eastAsia="en-CA"/>
              </w:rPr>
            </w:pPr>
            <w:r w:rsidRPr="000C3CD0">
              <w:rPr>
                <w:color w:val="000000"/>
                <w:sz w:val="18"/>
                <w:szCs w:val="18"/>
                <w:lang w:eastAsia="en-CA"/>
              </w:rPr>
              <w:t>30.10</w:t>
            </w:r>
          </w:p>
        </w:tc>
        <w:tc>
          <w:tcPr>
            <w:tcW w:w="0" w:type="auto"/>
            <w:shd w:val="clear" w:color="auto" w:fill="auto"/>
          </w:tcPr>
          <w:p w14:paraId="0A3900F0" w14:textId="77777777" w:rsidR="003C1CA8" w:rsidRPr="000C3CD0" w:rsidRDefault="003C1CA8" w:rsidP="008F3192">
            <w:pPr>
              <w:suppressAutoHyphens/>
              <w:jc w:val="right"/>
              <w:rPr>
                <w:color w:val="000000"/>
                <w:sz w:val="18"/>
                <w:szCs w:val="18"/>
                <w:lang w:eastAsia="en-CA"/>
              </w:rPr>
            </w:pPr>
            <w:r w:rsidRPr="000C3CD0">
              <w:rPr>
                <w:color w:val="000000"/>
                <w:sz w:val="18"/>
                <w:szCs w:val="18"/>
                <w:lang w:eastAsia="en-CA"/>
              </w:rPr>
              <w:t>27.50</w:t>
            </w:r>
          </w:p>
        </w:tc>
        <w:tc>
          <w:tcPr>
            <w:tcW w:w="0" w:type="auto"/>
            <w:shd w:val="clear" w:color="auto" w:fill="auto"/>
          </w:tcPr>
          <w:p w14:paraId="47E5A8CA" w14:textId="77777777" w:rsidR="003C1CA8" w:rsidRPr="000C3CD0" w:rsidRDefault="003C1CA8" w:rsidP="008F3192">
            <w:pPr>
              <w:suppressAutoHyphens/>
              <w:jc w:val="right"/>
              <w:rPr>
                <w:color w:val="000000"/>
                <w:sz w:val="18"/>
                <w:szCs w:val="18"/>
                <w:lang w:eastAsia="en-CA"/>
              </w:rPr>
            </w:pPr>
            <w:r w:rsidRPr="000C3CD0">
              <w:rPr>
                <w:color w:val="000000"/>
                <w:sz w:val="18"/>
                <w:szCs w:val="18"/>
                <w:lang w:eastAsia="en-CA"/>
              </w:rPr>
              <w:t>24.80</w:t>
            </w:r>
          </w:p>
        </w:tc>
        <w:tc>
          <w:tcPr>
            <w:tcW w:w="0" w:type="auto"/>
            <w:shd w:val="clear" w:color="auto" w:fill="auto"/>
          </w:tcPr>
          <w:p w14:paraId="508930AA" w14:textId="77777777" w:rsidR="003C1CA8" w:rsidRPr="000C3CD0" w:rsidRDefault="003C1CA8" w:rsidP="008F3192">
            <w:pPr>
              <w:suppressAutoHyphens/>
              <w:jc w:val="right"/>
              <w:rPr>
                <w:color w:val="000000"/>
                <w:sz w:val="18"/>
                <w:szCs w:val="18"/>
                <w:lang w:eastAsia="en-CA"/>
              </w:rPr>
            </w:pPr>
            <w:r w:rsidRPr="000C3CD0">
              <w:rPr>
                <w:color w:val="000000"/>
                <w:sz w:val="18"/>
                <w:szCs w:val="18"/>
                <w:lang w:eastAsia="en-CA"/>
              </w:rPr>
              <w:t>22.20</w:t>
            </w:r>
          </w:p>
        </w:tc>
        <w:tc>
          <w:tcPr>
            <w:tcW w:w="0" w:type="auto"/>
            <w:shd w:val="clear" w:color="auto" w:fill="auto"/>
          </w:tcPr>
          <w:p w14:paraId="3A1CB716" w14:textId="77777777" w:rsidR="003C1CA8" w:rsidRPr="000C3CD0" w:rsidRDefault="003C1CA8" w:rsidP="008F3192">
            <w:pPr>
              <w:suppressAutoHyphens/>
              <w:jc w:val="right"/>
              <w:rPr>
                <w:color w:val="000000"/>
                <w:sz w:val="18"/>
                <w:szCs w:val="18"/>
                <w:lang w:eastAsia="en-CA"/>
              </w:rPr>
            </w:pPr>
            <w:r w:rsidRPr="000C3CD0">
              <w:rPr>
                <w:color w:val="000000"/>
                <w:sz w:val="18"/>
                <w:szCs w:val="18"/>
                <w:lang w:eastAsia="en-CA"/>
              </w:rPr>
              <w:t>22.20</w:t>
            </w:r>
          </w:p>
        </w:tc>
        <w:tc>
          <w:tcPr>
            <w:tcW w:w="979" w:type="dxa"/>
            <w:shd w:val="clear" w:color="auto" w:fill="auto"/>
          </w:tcPr>
          <w:p w14:paraId="7AA88BD9" w14:textId="77777777" w:rsidR="003C1CA8" w:rsidRPr="000C3CD0" w:rsidRDefault="003C1CA8" w:rsidP="008F3192">
            <w:pPr>
              <w:suppressAutoHyphens/>
              <w:jc w:val="right"/>
              <w:rPr>
                <w:color w:val="000000"/>
                <w:sz w:val="18"/>
                <w:szCs w:val="18"/>
                <w:lang w:eastAsia="en-CA"/>
              </w:rPr>
            </w:pPr>
            <w:r w:rsidRPr="000C3CD0">
              <w:rPr>
                <w:color w:val="000000"/>
                <w:sz w:val="18"/>
                <w:szCs w:val="18"/>
                <w:lang w:eastAsia="en-CA"/>
              </w:rPr>
              <w:t>n/a</w:t>
            </w:r>
          </w:p>
        </w:tc>
      </w:tr>
      <w:tr w:rsidR="003C1CA8" w:rsidRPr="000C3CD0" w14:paraId="53A6E93E" w14:textId="77777777" w:rsidTr="003C1CA8">
        <w:trPr>
          <w:trHeight w:val="261"/>
        </w:trPr>
        <w:tc>
          <w:tcPr>
            <w:tcW w:w="1369" w:type="dxa"/>
            <w:vMerge w:val="restart"/>
            <w:shd w:val="clear" w:color="auto" w:fill="auto"/>
          </w:tcPr>
          <w:p w14:paraId="2DDF43E1" w14:textId="49E57651" w:rsidR="003C1CA8" w:rsidRPr="000C3CD0" w:rsidRDefault="003C1CA8" w:rsidP="008F3192">
            <w:pPr>
              <w:suppressAutoHyphens/>
              <w:spacing w:after="60"/>
              <w:jc w:val="left"/>
              <w:rPr>
                <w:sz w:val="18"/>
                <w:szCs w:val="18"/>
              </w:rPr>
            </w:pPr>
            <w:r w:rsidRPr="000C3CD0">
              <w:rPr>
                <w:sz w:val="18"/>
                <w:szCs w:val="18"/>
              </w:rPr>
              <w:t>Agreed funding (</w:t>
            </w:r>
            <w:r w:rsidR="005F6EBF" w:rsidRPr="000C3CD0">
              <w:rPr>
                <w:sz w:val="18"/>
                <w:szCs w:val="18"/>
              </w:rPr>
              <w:t>US $</w:t>
            </w:r>
            <w:r w:rsidRPr="000C3CD0">
              <w:rPr>
                <w:sz w:val="18"/>
                <w:szCs w:val="18"/>
              </w:rPr>
              <w:t>)</w:t>
            </w:r>
          </w:p>
        </w:tc>
        <w:tc>
          <w:tcPr>
            <w:tcW w:w="992" w:type="dxa"/>
            <w:vMerge w:val="restart"/>
            <w:shd w:val="clear" w:color="auto" w:fill="auto"/>
          </w:tcPr>
          <w:p w14:paraId="693BCEBA" w14:textId="77777777" w:rsidR="003C1CA8" w:rsidRPr="000C3CD0" w:rsidRDefault="003C1CA8" w:rsidP="008F3192">
            <w:pPr>
              <w:suppressAutoHyphens/>
              <w:spacing w:after="60"/>
              <w:jc w:val="center"/>
              <w:rPr>
                <w:sz w:val="18"/>
                <w:szCs w:val="18"/>
              </w:rPr>
            </w:pPr>
            <w:r w:rsidRPr="000C3CD0">
              <w:rPr>
                <w:sz w:val="18"/>
                <w:szCs w:val="18"/>
              </w:rPr>
              <w:t>UNIDO</w:t>
            </w:r>
          </w:p>
        </w:tc>
        <w:tc>
          <w:tcPr>
            <w:tcW w:w="1227" w:type="dxa"/>
            <w:shd w:val="clear" w:color="auto" w:fill="auto"/>
          </w:tcPr>
          <w:p w14:paraId="3676940E" w14:textId="77777777" w:rsidR="003C1CA8" w:rsidRPr="000C3CD0" w:rsidRDefault="003C1CA8" w:rsidP="008F3192">
            <w:pPr>
              <w:suppressAutoHyphens/>
              <w:spacing w:after="60"/>
              <w:jc w:val="left"/>
              <w:rPr>
                <w:sz w:val="18"/>
                <w:szCs w:val="18"/>
              </w:rPr>
            </w:pPr>
            <w:r w:rsidRPr="000C3CD0">
              <w:rPr>
                <w:sz w:val="18"/>
                <w:szCs w:val="18"/>
              </w:rPr>
              <w:t>Project costs</w:t>
            </w:r>
          </w:p>
        </w:tc>
        <w:tc>
          <w:tcPr>
            <w:tcW w:w="0" w:type="auto"/>
          </w:tcPr>
          <w:p w14:paraId="7E1AB8CB" w14:textId="77777777" w:rsidR="003C1CA8" w:rsidRPr="000C3CD0" w:rsidRDefault="003C1CA8" w:rsidP="008F3192">
            <w:pPr>
              <w:suppressAutoHyphens/>
              <w:jc w:val="right"/>
              <w:rPr>
                <w:color w:val="000000"/>
                <w:sz w:val="18"/>
                <w:szCs w:val="18"/>
                <w:lang w:eastAsia="en-CA"/>
              </w:rPr>
            </w:pPr>
            <w:r w:rsidRPr="000C3CD0">
              <w:rPr>
                <w:color w:val="000000"/>
                <w:sz w:val="18"/>
                <w:szCs w:val="18"/>
              </w:rPr>
              <w:t>517,750</w:t>
            </w:r>
          </w:p>
        </w:tc>
        <w:tc>
          <w:tcPr>
            <w:tcW w:w="0" w:type="auto"/>
            <w:shd w:val="clear" w:color="auto" w:fill="auto"/>
          </w:tcPr>
          <w:p w14:paraId="62305089" w14:textId="77777777" w:rsidR="003C1CA8" w:rsidRPr="000C3CD0" w:rsidRDefault="003C1CA8" w:rsidP="008F3192">
            <w:pPr>
              <w:suppressAutoHyphens/>
              <w:jc w:val="right"/>
              <w:rPr>
                <w:color w:val="000000"/>
                <w:sz w:val="18"/>
                <w:szCs w:val="18"/>
                <w:lang w:eastAsia="en-CA"/>
              </w:rPr>
            </w:pPr>
            <w:r w:rsidRPr="000C3CD0">
              <w:rPr>
                <w:color w:val="000000"/>
                <w:sz w:val="18"/>
                <w:szCs w:val="18"/>
                <w:lang w:eastAsia="en-CA"/>
              </w:rPr>
              <w:t>0</w:t>
            </w:r>
          </w:p>
        </w:tc>
        <w:tc>
          <w:tcPr>
            <w:tcW w:w="0" w:type="auto"/>
            <w:shd w:val="clear" w:color="auto" w:fill="auto"/>
          </w:tcPr>
          <w:p w14:paraId="728E7D4B" w14:textId="77777777" w:rsidR="003C1CA8" w:rsidRPr="000C3CD0" w:rsidRDefault="003C1CA8" w:rsidP="008F3192">
            <w:pPr>
              <w:suppressAutoHyphens/>
              <w:jc w:val="right"/>
              <w:rPr>
                <w:color w:val="000000"/>
                <w:sz w:val="18"/>
                <w:szCs w:val="18"/>
                <w:lang w:eastAsia="en-CA"/>
              </w:rPr>
            </w:pPr>
            <w:r w:rsidRPr="000C3CD0">
              <w:rPr>
                <w:color w:val="000000"/>
                <w:sz w:val="18"/>
                <w:szCs w:val="18"/>
                <w:lang w:eastAsia="en-CA"/>
              </w:rPr>
              <w:t>0</w:t>
            </w:r>
          </w:p>
        </w:tc>
        <w:tc>
          <w:tcPr>
            <w:tcW w:w="0" w:type="auto"/>
            <w:shd w:val="clear" w:color="auto" w:fill="auto"/>
          </w:tcPr>
          <w:p w14:paraId="5F69AB2B" w14:textId="77777777" w:rsidR="003C1CA8" w:rsidRPr="000C3CD0" w:rsidRDefault="003C1CA8" w:rsidP="008F3192">
            <w:pPr>
              <w:suppressAutoHyphens/>
              <w:jc w:val="right"/>
              <w:rPr>
                <w:color w:val="000000"/>
                <w:sz w:val="18"/>
                <w:szCs w:val="18"/>
                <w:lang w:eastAsia="en-CA"/>
              </w:rPr>
            </w:pPr>
            <w:r w:rsidRPr="000C3CD0">
              <w:rPr>
                <w:color w:val="000000"/>
                <w:sz w:val="18"/>
                <w:szCs w:val="18"/>
              </w:rPr>
              <w:t>786,750</w:t>
            </w:r>
          </w:p>
        </w:tc>
        <w:tc>
          <w:tcPr>
            <w:tcW w:w="0" w:type="auto"/>
            <w:shd w:val="clear" w:color="auto" w:fill="auto"/>
          </w:tcPr>
          <w:p w14:paraId="73D87373" w14:textId="77777777" w:rsidR="003C1CA8" w:rsidRPr="000C3CD0" w:rsidRDefault="003C1CA8" w:rsidP="008F3192">
            <w:pPr>
              <w:suppressAutoHyphens/>
              <w:jc w:val="right"/>
              <w:rPr>
                <w:color w:val="000000"/>
                <w:sz w:val="18"/>
                <w:szCs w:val="18"/>
                <w:lang w:eastAsia="en-CA"/>
              </w:rPr>
            </w:pPr>
            <w:r w:rsidRPr="000C3CD0">
              <w:rPr>
                <w:color w:val="000000"/>
                <w:sz w:val="18"/>
                <w:szCs w:val="18"/>
                <w:lang w:eastAsia="en-CA"/>
              </w:rPr>
              <w:t>0</w:t>
            </w:r>
          </w:p>
        </w:tc>
        <w:tc>
          <w:tcPr>
            <w:tcW w:w="0" w:type="auto"/>
            <w:shd w:val="clear" w:color="auto" w:fill="auto"/>
          </w:tcPr>
          <w:p w14:paraId="51D1F305" w14:textId="77777777" w:rsidR="003C1CA8" w:rsidRPr="000C3CD0" w:rsidRDefault="003C1CA8" w:rsidP="008F3192">
            <w:pPr>
              <w:suppressAutoHyphens/>
              <w:jc w:val="right"/>
              <w:rPr>
                <w:color w:val="000000"/>
                <w:sz w:val="18"/>
                <w:szCs w:val="18"/>
                <w:lang w:eastAsia="en-CA"/>
              </w:rPr>
            </w:pPr>
            <w:r w:rsidRPr="000C3CD0">
              <w:rPr>
                <w:color w:val="000000"/>
                <w:sz w:val="18"/>
                <w:szCs w:val="18"/>
                <w:lang w:eastAsia="en-CA"/>
              </w:rPr>
              <w:t>0</w:t>
            </w:r>
          </w:p>
        </w:tc>
        <w:tc>
          <w:tcPr>
            <w:tcW w:w="0" w:type="auto"/>
            <w:shd w:val="clear" w:color="auto" w:fill="auto"/>
          </w:tcPr>
          <w:p w14:paraId="7E64E48C" w14:textId="77777777" w:rsidR="003C1CA8" w:rsidRPr="000C3CD0" w:rsidRDefault="003C1CA8" w:rsidP="008F3192">
            <w:pPr>
              <w:suppressAutoHyphens/>
              <w:jc w:val="right"/>
              <w:rPr>
                <w:color w:val="000000"/>
                <w:sz w:val="18"/>
                <w:szCs w:val="18"/>
                <w:lang w:eastAsia="en-CA"/>
              </w:rPr>
            </w:pPr>
            <w:r w:rsidRPr="000C3CD0">
              <w:rPr>
                <w:color w:val="000000"/>
                <w:sz w:val="18"/>
                <w:szCs w:val="18"/>
                <w:lang w:eastAsia="en-CA"/>
              </w:rPr>
              <w:t>0</w:t>
            </w:r>
          </w:p>
        </w:tc>
        <w:tc>
          <w:tcPr>
            <w:tcW w:w="0" w:type="auto"/>
            <w:shd w:val="clear" w:color="auto" w:fill="auto"/>
          </w:tcPr>
          <w:p w14:paraId="7FA0D7F9" w14:textId="77777777" w:rsidR="003C1CA8" w:rsidRPr="000C3CD0" w:rsidRDefault="003C1CA8" w:rsidP="008F3192">
            <w:pPr>
              <w:suppressAutoHyphens/>
              <w:jc w:val="right"/>
              <w:rPr>
                <w:color w:val="000000"/>
                <w:sz w:val="18"/>
                <w:szCs w:val="18"/>
                <w:lang w:eastAsia="en-CA"/>
              </w:rPr>
            </w:pPr>
            <w:r w:rsidRPr="000C3CD0">
              <w:rPr>
                <w:color w:val="000000"/>
                <w:sz w:val="18"/>
                <w:szCs w:val="18"/>
              </w:rPr>
              <w:t>79,000</w:t>
            </w:r>
          </w:p>
        </w:tc>
        <w:tc>
          <w:tcPr>
            <w:tcW w:w="979" w:type="dxa"/>
            <w:shd w:val="clear" w:color="auto" w:fill="auto"/>
          </w:tcPr>
          <w:p w14:paraId="588A7B3E" w14:textId="77777777" w:rsidR="003C1CA8" w:rsidRPr="000C3CD0" w:rsidRDefault="003C1CA8" w:rsidP="008F3192">
            <w:pPr>
              <w:suppressAutoHyphens/>
              <w:jc w:val="right"/>
              <w:rPr>
                <w:color w:val="000000"/>
                <w:sz w:val="18"/>
                <w:szCs w:val="18"/>
                <w:lang w:eastAsia="en-CA"/>
              </w:rPr>
            </w:pPr>
            <w:r w:rsidRPr="000C3CD0">
              <w:rPr>
                <w:color w:val="000000"/>
                <w:sz w:val="18"/>
                <w:szCs w:val="18"/>
              </w:rPr>
              <w:t>1,383,500</w:t>
            </w:r>
          </w:p>
        </w:tc>
      </w:tr>
      <w:tr w:rsidR="003C1CA8" w:rsidRPr="000C3CD0" w14:paraId="3735A34B" w14:textId="77777777" w:rsidTr="003C1CA8">
        <w:trPr>
          <w:trHeight w:val="278"/>
        </w:trPr>
        <w:tc>
          <w:tcPr>
            <w:tcW w:w="1369" w:type="dxa"/>
            <w:vMerge/>
            <w:shd w:val="clear" w:color="auto" w:fill="auto"/>
          </w:tcPr>
          <w:p w14:paraId="454EC2B2" w14:textId="77777777" w:rsidR="003C1CA8" w:rsidRPr="000C3CD0" w:rsidRDefault="003C1CA8" w:rsidP="008F3192">
            <w:pPr>
              <w:suppressAutoHyphens/>
              <w:spacing w:after="60"/>
              <w:jc w:val="center"/>
              <w:rPr>
                <w:sz w:val="18"/>
                <w:szCs w:val="18"/>
              </w:rPr>
            </w:pPr>
          </w:p>
        </w:tc>
        <w:tc>
          <w:tcPr>
            <w:tcW w:w="992" w:type="dxa"/>
            <w:vMerge/>
            <w:shd w:val="clear" w:color="auto" w:fill="auto"/>
          </w:tcPr>
          <w:p w14:paraId="798FF1F7" w14:textId="77777777" w:rsidR="003C1CA8" w:rsidRPr="000C3CD0" w:rsidRDefault="003C1CA8" w:rsidP="008F3192">
            <w:pPr>
              <w:suppressAutoHyphens/>
              <w:spacing w:after="60"/>
              <w:jc w:val="center"/>
              <w:rPr>
                <w:sz w:val="18"/>
                <w:szCs w:val="18"/>
              </w:rPr>
            </w:pPr>
          </w:p>
        </w:tc>
        <w:tc>
          <w:tcPr>
            <w:tcW w:w="1227" w:type="dxa"/>
            <w:shd w:val="clear" w:color="auto" w:fill="auto"/>
          </w:tcPr>
          <w:p w14:paraId="22427FA0" w14:textId="77777777" w:rsidR="003C1CA8" w:rsidRPr="000C3CD0" w:rsidRDefault="003C1CA8" w:rsidP="008F3192">
            <w:pPr>
              <w:suppressAutoHyphens/>
              <w:spacing w:after="60"/>
              <w:jc w:val="left"/>
              <w:rPr>
                <w:sz w:val="18"/>
                <w:szCs w:val="18"/>
              </w:rPr>
            </w:pPr>
            <w:r w:rsidRPr="000C3CD0">
              <w:rPr>
                <w:sz w:val="18"/>
                <w:szCs w:val="18"/>
              </w:rPr>
              <w:t>Support costs</w:t>
            </w:r>
          </w:p>
        </w:tc>
        <w:tc>
          <w:tcPr>
            <w:tcW w:w="0" w:type="auto"/>
          </w:tcPr>
          <w:p w14:paraId="6C26F05E" w14:textId="77777777" w:rsidR="003C1CA8" w:rsidRPr="000C3CD0" w:rsidRDefault="003C1CA8" w:rsidP="008F3192">
            <w:pPr>
              <w:suppressAutoHyphens/>
              <w:jc w:val="right"/>
              <w:rPr>
                <w:color w:val="000000"/>
                <w:sz w:val="18"/>
                <w:szCs w:val="18"/>
                <w:lang w:eastAsia="en-CA"/>
              </w:rPr>
            </w:pPr>
            <w:r w:rsidRPr="000C3CD0">
              <w:rPr>
                <w:color w:val="000000"/>
                <w:sz w:val="18"/>
                <w:szCs w:val="18"/>
              </w:rPr>
              <w:t>36,243</w:t>
            </w:r>
          </w:p>
        </w:tc>
        <w:tc>
          <w:tcPr>
            <w:tcW w:w="0" w:type="auto"/>
            <w:shd w:val="clear" w:color="auto" w:fill="auto"/>
          </w:tcPr>
          <w:p w14:paraId="2CE03EC9" w14:textId="77777777" w:rsidR="003C1CA8" w:rsidRPr="000C3CD0" w:rsidRDefault="003C1CA8" w:rsidP="008F3192">
            <w:pPr>
              <w:suppressAutoHyphens/>
              <w:jc w:val="right"/>
              <w:rPr>
                <w:color w:val="000000"/>
                <w:sz w:val="18"/>
                <w:szCs w:val="18"/>
                <w:lang w:eastAsia="en-CA"/>
              </w:rPr>
            </w:pPr>
            <w:r w:rsidRPr="000C3CD0">
              <w:rPr>
                <w:color w:val="000000"/>
                <w:sz w:val="18"/>
                <w:szCs w:val="18"/>
                <w:lang w:eastAsia="en-CA"/>
              </w:rPr>
              <w:t>0</w:t>
            </w:r>
          </w:p>
        </w:tc>
        <w:tc>
          <w:tcPr>
            <w:tcW w:w="0" w:type="auto"/>
            <w:shd w:val="clear" w:color="auto" w:fill="auto"/>
          </w:tcPr>
          <w:p w14:paraId="31D56995" w14:textId="77777777" w:rsidR="003C1CA8" w:rsidRPr="000C3CD0" w:rsidRDefault="003C1CA8" w:rsidP="008F3192">
            <w:pPr>
              <w:suppressAutoHyphens/>
              <w:jc w:val="right"/>
              <w:rPr>
                <w:color w:val="000000"/>
                <w:sz w:val="18"/>
                <w:szCs w:val="18"/>
                <w:lang w:eastAsia="en-CA"/>
              </w:rPr>
            </w:pPr>
            <w:r w:rsidRPr="000C3CD0">
              <w:rPr>
                <w:color w:val="000000"/>
                <w:sz w:val="18"/>
                <w:szCs w:val="18"/>
                <w:lang w:eastAsia="en-CA"/>
              </w:rPr>
              <w:t>0</w:t>
            </w:r>
          </w:p>
        </w:tc>
        <w:tc>
          <w:tcPr>
            <w:tcW w:w="0" w:type="auto"/>
            <w:shd w:val="clear" w:color="auto" w:fill="auto"/>
          </w:tcPr>
          <w:p w14:paraId="63403452" w14:textId="77777777" w:rsidR="003C1CA8" w:rsidRPr="000C3CD0" w:rsidRDefault="003C1CA8" w:rsidP="008F3192">
            <w:pPr>
              <w:suppressAutoHyphens/>
              <w:jc w:val="right"/>
              <w:rPr>
                <w:color w:val="000000"/>
                <w:sz w:val="18"/>
                <w:szCs w:val="18"/>
                <w:lang w:eastAsia="en-CA"/>
              </w:rPr>
            </w:pPr>
            <w:r w:rsidRPr="000C3CD0">
              <w:rPr>
                <w:color w:val="000000"/>
                <w:sz w:val="18"/>
                <w:szCs w:val="18"/>
              </w:rPr>
              <w:t>55,073</w:t>
            </w:r>
          </w:p>
        </w:tc>
        <w:tc>
          <w:tcPr>
            <w:tcW w:w="0" w:type="auto"/>
            <w:shd w:val="clear" w:color="auto" w:fill="auto"/>
          </w:tcPr>
          <w:p w14:paraId="31241AA9" w14:textId="77777777" w:rsidR="003C1CA8" w:rsidRPr="000C3CD0" w:rsidRDefault="003C1CA8" w:rsidP="008F3192">
            <w:pPr>
              <w:suppressAutoHyphens/>
              <w:jc w:val="right"/>
              <w:rPr>
                <w:color w:val="000000"/>
                <w:sz w:val="18"/>
                <w:szCs w:val="18"/>
                <w:lang w:eastAsia="en-CA"/>
              </w:rPr>
            </w:pPr>
            <w:r w:rsidRPr="000C3CD0">
              <w:rPr>
                <w:color w:val="000000"/>
                <w:sz w:val="18"/>
                <w:szCs w:val="18"/>
                <w:lang w:eastAsia="en-CA"/>
              </w:rPr>
              <w:t>0</w:t>
            </w:r>
          </w:p>
        </w:tc>
        <w:tc>
          <w:tcPr>
            <w:tcW w:w="0" w:type="auto"/>
            <w:shd w:val="clear" w:color="auto" w:fill="auto"/>
          </w:tcPr>
          <w:p w14:paraId="511F9C50" w14:textId="77777777" w:rsidR="003C1CA8" w:rsidRPr="000C3CD0" w:rsidRDefault="003C1CA8" w:rsidP="008F3192">
            <w:pPr>
              <w:suppressAutoHyphens/>
              <w:jc w:val="right"/>
              <w:rPr>
                <w:color w:val="000000"/>
                <w:sz w:val="18"/>
                <w:szCs w:val="18"/>
                <w:lang w:eastAsia="en-CA"/>
              </w:rPr>
            </w:pPr>
            <w:r w:rsidRPr="000C3CD0">
              <w:rPr>
                <w:color w:val="000000"/>
                <w:sz w:val="18"/>
                <w:szCs w:val="18"/>
                <w:lang w:eastAsia="en-CA"/>
              </w:rPr>
              <w:t>0</w:t>
            </w:r>
          </w:p>
        </w:tc>
        <w:tc>
          <w:tcPr>
            <w:tcW w:w="0" w:type="auto"/>
            <w:shd w:val="clear" w:color="auto" w:fill="auto"/>
          </w:tcPr>
          <w:p w14:paraId="44BC7783" w14:textId="77777777" w:rsidR="003C1CA8" w:rsidRPr="000C3CD0" w:rsidRDefault="003C1CA8" w:rsidP="008F3192">
            <w:pPr>
              <w:suppressAutoHyphens/>
              <w:jc w:val="right"/>
              <w:rPr>
                <w:color w:val="000000"/>
                <w:sz w:val="18"/>
                <w:szCs w:val="18"/>
                <w:lang w:eastAsia="en-CA"/>
              </w:rPr>
            </w:pPr>
            <w:r w:rsidRPr="000C3CD0">
              <w:rPr>
                <w:color w:val="000000"/>
                <w:sz w:val="18"/>
                <w:szCs w:val="18"/>
                <w:lang w:eastAsia="en-CA"/>
              </w:rPr>
              <w:t>0</w:t>
            </w:r>
          </w:p>
        </w:tc>
        <w:tc>
          <w:tcPr>
            <w:tcW w:w="0" w:type="auto"/>
            <w:shd w:val="clear" w:color="auto" w:fill="auto"/>
          </w:tcPr>
          <w:p w14:paraId="0D41BD40" w14:textId="77777777" w:rsidR="003C1CA8" w:rsidRPr="000C3CD0" w:rsidRDefault="003C1CA8" w:rsidP="008F3192">
            <w:pPr>
              <w:suppressAutoHyphens/>
              <w:jc w:val="right"/>
              <w:rPr>
                <w:color w:val="000000"/>
                <w:sz w:val="18"/>
                <w:szCs w:val="18"/>
                <w:lang w:eastAsia="en-CA"/>
              </w:rPr>
            </w:pPr>
            <w:r w:rsidRPr="000C3CD0">
              <w:rPr>
                <w:color w:val="000000"/>
                <w:sz w:val="18"/>
                <w:szCs w:val="18"/>
              </w:rPr>
              <w:t>5,530</w:t>
            </w:r>
          </w:p>
        </w:tc>
        <w:tc>
          <w:tcPr>
            <w:tcW w:w="979" w:type="dxa"/>
            <w:shd w:val="clear" w:color="auto" w:fill="auto"/>
          </w:tcPr>
          <w:p w14:paraId="2E05FFDE" w14:textId="77777777" w:rsidR="003C1CA8" w:rsidRPr="000C3CD0" w:rsidRDefault="003C1CA8" w:rsidP="008F3192">
            <w:pPr>
              <w:suppressAutoHyphens/>
              <w:jc w:val="right"/>
              <w:rPr>
                <w:color w:val="000000"/>
                <w:sz w:val="18"/>
                <w:szCs w:val="18"/>
                <w:lang w:eastAsia="en-CA"/>
              </w:rPr>
            </w:pPr>
            <w:r w:rsidRPr="000C3CD0">
              <w:rPr>
                <w:color w:val="000000"/>
                <w:sz w:val="18"/>
                <w:szCs w:val="18"/>
              </w:rPr>
              <w:t>96,846</w:t>
            </w:r>
          </w:p>
        </w:tc>
      </w:tr>
      <w:tr w:rsidR="003C1CA8" w:rsidRPr="000C3CD0" w14:paraId="11DE0746" w14:textId="77777777" w:rsidTr="003C1CA8">
        <w:trPr>
          <w:trHeight w:val="269"/>
        </w:trPr>
        <w:tc>
          <w:tcPr>
            <w:tcW w:w="2361" w:type="dxa"/>
            <w:gridSpan w:val="2"/>
            <w:vMerge w:val="restart"/>
            <w:shd w:val="clear" w:color="auto" w:fill="auto"/>
          </w:tcPr>
          <w:p w14:paraId="1FC63E34" w14:textId="218D3F88" w:rsidR="003C1CA8" w:rsidRPr="000C3CD0" w:rsidRDefault="003C1CA8" w:rsidP="008F3192">
            <w:pPr>
              <w:suppressAutoHyphens/>
              <w:spacing w:after="60"/>
              <w:jc w:val="left"/>
              <w:rPr>
                <w:sz w:val="18"/>
                <w:szCs w:val="18"/>
              </w:rPr>
            </w:pPr>
            <w:r w:rsidRPr="000C3CD0">
              <w:rPr>
                <w:sz w:val="18"/>
                <w:szCs w:val="18"/>
              </w:rPr>
              <w:t>Funds approved by ExCom (</w:t>
            </w:r>
            <w:r w:rsidR="005F6EBF" w:rsidRPr="000C3CD0">
              <w:rPr>
                <w:sz w:val="18"/>
                <w:szCs w:val="18"/>
              </w:rPr>
              <w:t>US $</w:t>
            </w:r>
            <w:r w:rsidRPr="000C3CD0">
              <w:rPr>
                <w:sz w:val="18"/>
                <w:szCs w:val="18"/>
              </w:rPr>
              <w:t>)</w:t>
            </w:r>
          </w:p>
        </w:tc>
        <w:tc>
          <w:tcPr>
            <w:tcW w:w="1227" w:type="dxa"/>
            <w:shd w:val="clear" w:color="auto" w:fill="auto"/>
          </w:tcPr>
          <w:p w14:paraId="134D0F16" w14:textId="77777777" w:rsidR="003C1CA8" w:rsidRPr="000C3CD0" w:rsidRDefault="003C1CA8" w:rsidP="008F3192">
            <w:pPr>
              <w:suppressAutoHyphens/>
              <w:spacing w:after="60"/>
              <w:jc w:val="left"/>
              <w:rPr>
                <w:sz w:val="18"/>
                <w:szCs w:val="18"/>
              </w:rPr>
            </w:pPr>
            <w:r w:rsidRPr="000C3CD0">
              <w:rPr>
                <w:sz w:val="18"/>
                <w:szCs w:val="18"/>
              </w:rPr>
              <w:t>Project costs</w:t>
            </w:r>
          </w:p>
        </w:tc>
        <w:tc>
          <w:tcPr>
            <w:tcW w:w="0" w:type="auto"/>
          </w:tcPr>
          <w:p w14:paraId="0E486954" w14:textId="77777777" w:rsidR="003C1CA8" w:rsidRPr="000C3CD0" w:rsidRDefault="003C1CA8" w:rsidP="008F3192">
            <w:pPr>
              <w:suppressAutoHyphens/>
              <w:jc w:val="right"/>
              <w:rPr>
                <w:color w:val="000000"/>
                <w:sz w:val="18"/>
                <w:szCs w:val="18"/>
                <w:lang w:eastAsia="en-CA"/>
              </w:rPr>
            </w:pPr>
            <w:r w:rsidRPr="000C3CD0">
              <w:rPr>
                <w:color w:val="000000"/>
                <w:sz w:val="18"/>
                <w:szCs w:val="18"/>
              </w:rPr>
              <w:t>517,750</w:t>
            </w:r>
          </w:p>
        </w:tc>
        <w:tc>
          <w:tcPr>
            <w:tcW w:w="0" w:type="auto"/>
            <w:shd w:val="clear" w:color="auto" w:fill="auto"/>
          </w:tcPr>
          <w:p w14:paraId="0AFD870C" w14:textId="77777777" w:rsidR="003C1CA8" w:rsidRPr="000C3CD0" w:rsidRDefault="005036C1" w:rsidP="008F3192">
            <w:pPr>
              <w:suppressAutoHyphens/>
              <w:spacing w:after="60"/>
              <w:jc w:val="right"/>
              <w:rPr>
                <w:sz w:val="18"/>
                <w:szCs w:val="18"/>
              </w:rPr>
            </w:pPr>
            <w:r w:rsidRPr="000C3CD0">
              <w:rPr>
                <w:sz w:val="18"/>
                <w:szCs w:val="18"/>
              </w:rPr>
              <w:t>0</w:t>
            </w:r>
          </w:p>
        </w:tc>
        <w:tc>
          <w:tcPr>
            <w:tcW w:w="0" w:type="auto"/>
            <w:shd w:val="clear" w:color="auto" w:fill="auto"/>
          </w:tcPr>
          <w:p w14:paraId="3B328E6F" w14:textId="77777777" w:rsidR="003C1CA8" w:rsidRPr="000C3CD0" w:rsidRDefault="005036C1" w:rsidP="008F3192">
            <w:pPr>
              <w:suppressAutoHyphens/>
              <w:jc w:val="right"/>
              <w:rPr>
                <w:sz w:val="18"/>
                <w:szCs w:val="18"/>
              </w:rPr>
            </w:pPr>
            <w:r w:rsidRPr="000C3CD0">
              <w:rPr>
                <w:sz w:val="18"/>
                <w:szCs w:val="18"/>
              </w:rPr>
              <w:t>0</w:t>
            </w:r>
          </w:p>
        </w:tc>
        <w:tc>
          <w:tcPr>
            <w:tcW w:w="0" w:type="auto"/>
            <w:shd w:val="clear" w:color="auto" w:fill="auto"/>
          </w:tcPr>
          <w:p w14:paraId="1D8EFF35" w14:textId="77777777" w:rsidR="003C1CA8" w:rsidRPr="000C3CD0" w:rsidRDefault="005036C1" w:rsidP="008F3192">
            <w:pPr>
              <w:suppressAutoHyphens/>
              <w:jc w:val="right"/>
              <w:rPr>
                <w:sz w:val="18"/>
                <w:szCs w:val="18"/>
              </w:rPr>
            </w:pPr>
            <w:r w:rsidRPr="000C3CD0">
              <w:rPr>
                <w:sz w:val="18"/>
                <w:szCs w:val="18"/>
              </w:rPr>
              <w:t>0</w:t>
            </w:r>
          </w:p>
        </w:tc>
        <w:tc>
          <w:tcPr>
            <w:tcW w:w="0" w:type="auto"/>
            <w:shd w:val="clear" w:color="auto" w:fill="auto"/>
          </w:tcPr>
          <w:p w14:paraId="11E167A7" w14:textId="77777777" w:rsidR="003C1CA8" w:rsidRPr="000C3CD0" w:rsidRDefault="003C1CA8" w:rsidP="008F3192">
            <w:pPr>
              <w:suppressAutoHyphens/>
              <w:jc w:val="right"/>
              <w:rPr>
                <w:sz w:val="18"/>
                <w:szCs w:val="18"/>
              </w:rPr>
            </w:pPr>
          </w:p>
        </w:tc>
        <w:tc>
          <w:tcPr>
            <w:tcW w:w="0" w:type="auto"/>
            <w:shd w:val="clear" w:color="auto" w:fill="auto"/>
          </w:tcPr>
          <w:p w14:paraId="0F522B84" w14:textId="77777777" w:rsidR="003C1CA8" w:rsidRPr="000C3CD0" w:rsidRDefault="003C1CA8" w:rsidP="008F3192">
            <w:pPr>
              <w:suppressAutoHyphens/>
              <w:jc w:val="right"/>
              <w:rPr>
                <w:sz w:val="18"/>
                <w:szCs w:val="18"/>
              </w:rPr>
            </w:pPr>
          </w:p>
        </w:tc>
        <w:tc>
          <w:tcPr>
            <w:tcW w:w="0" w:type="auto"/>
            <w:shd w:val="clear" w:color="auto" w:fill="auto"/>
          </w:tcPr>
          <w:p w14:paraId="5E5C231E" w14:textId="77777777" w:rsidR="003C1CA8" w:rsidRPr="000C3CD0" w:rsidRDefault="003C1CA8" w:rsidP="008F3192">
            <w:pPr>
              <w:suppressAutoHyphens/>
              <w:jc w:val="right"/>
              <w:rPr>
                <w:sz w:val="18"/>
                <w:szCs w:val="18"/>
              </w:rPr>
            </w:pPr>
          </w:p>
        </w:tc>
        <w:tc>
          <w:tcPr>
            <w:tcW w:w="0" w:type="auto"/>
            <w:shd w:val="clear" w:color="auto" w:fill="auto"/>
          </w:tcPr>
          <w:p w14:paraId="0FBC30A2" w14:textId="77777777" w:rsidR="003C1CA8" w:rsidRPr="000C3CD0" w:rsidRDefault="003C1CA8" w:rsidP="008F3192">
            <w:pPr>
              <w:suppressAutoHyphens/>
              <w:spacing w:after="60"/>
              <w:jc w:val="right"/>
              <w:rPr>
                <w:sz w:val="18"/>
                <w:szCs w:val="18"/>
              </w:rPr>
            </w:pPr>
          </w:p>
        </w:tc>
        <w:tc>
          <w:tcPr>
            <w:tcW w:w="979" w:type="dxa"/>
          </w:tcPr>
          <w:p w14:paraId="41A27E8F" w14:textId="77777777" w:rsidR="003C1CA8" w:rsidRPr="000C3CD0" w:rsidRDefault="003C1CA8" w:rsidP="008F3192">
            <w:pPr>
              <w:suppressAutoHyphens/>
              <w:jc w:val="right"/>
              <w:rPr>
                <w:color w:val="000000"/>
                <w:sz w:val="18"/>
                <w:szCs w:val="18"/>
                <w:lang w:eastAsia="en-CA"/>
              </w:rPr>
            </w:pPr>
            <w:r w:rsidRPr="000C3CD0">
              <w:rPr>
                <w:color w:val="000000"/>
                <w:sz w:val="18"/>
                <w:szCs w:val="18"/>
              </w:rPr>
              <w:t>517,750</w:t>
            </w:r>
          </w:p>
        </w:tc>
      </w:tr>
      <w:tr w:rsidR="003C1CA8" w:rsidRPr="000C3CD0" w14:paraId="7983731A" w14:textId="77777777" w:rsidTr="003C1CA8">
        <w:trPr>
          <w:trHeight w:val="269"/>
        </w:trPr>
        <w:tc>
          <w:tcPr>
            <w:tcW w:w="2361" w:type="dxa"/>
            <w:gridSpan w:val="2"/>
            <w:vMerge/>
            <w:shd w:val="clear" w:color="auto" w:fill="auto"/>
          </w:tcPr>
          <w:p w14:paraId="0DC9BB4F" w14:textId="77777777" w:rsidR="003C1CA8" w:rsidRPr="000C3CD0" w:rsidRDefault="003C1CA8" w:rsidP="008F3192">
            <w:pPr>
              <w:suppressAutoHyphens/>
              <w:spacing w:after="60"/>
              <w:jc w:val="center"/>
              <w:rPr>
                <w:sz w:val="18"/>
                <w:szCs w:val="18"/>
              </w:rPr>
            </w:pPr>
          </w:p>
        </w:tc>
        <w:tc>
          <w:tcPr>
            <w:tcW w:w="1227" w:type="dxa"/>
            <w:shd w:val="clear" w:color="auto" w:fill="auto"/>
          </w:tcPr>
          <w:p w14:paraId="0F2385FE" w14:textId="77777777" w:rsidR="003C1CA8" w:rsidRPr="000C3CD0" w:rsidRDefault="003C1CA8" w:rsidP="008F3192">
            <w:pPr>
              <w:suppressAutoHyphens/>
              <w:spacing w:after="60"/>
              <w:jc w:val="left"/>
              <w:rPr>
                <w:sz w:val="18"/>
                <w:szCs w:val="18"/>
              </w:rPr>
            </w:pPr>
            <w:r w:rsidRPr="000C3CD0">
              <w:rPr>
                <w:sz w:val="18"/>
                <w:szCs w:val="18"/>
              </w:rPr>
              <w:t>Support costs</w:t>
            </w:r>
          </w:p>
        </w:tc>
        <w:tc>
          <w:tcPr>
            <w:tcW w:w="0" w:type="auto"/>
          </w:tcPr>
          <w:p w14:paraId="60D80EE7" w14:textId="77777777" w:rsidR="003C1CA8" w:rsidRPr="000C3CD0" w:rsidRDefault="003C1CA8" w:rsidP="008F3192">
            <w:pPr>
              <w:suppressAutoHyphens/>
              <w:jc w:val="right"/>
              <w:rPr>
                <w:color w:val="000000"/>
                <w:sz w:val="18"/>
                <w:szCs w:val="18"/>
                <w:lang w:eastAsia="en-CA"/>
              </w:rPr>
            </w:pPr>
            <w:r w:rsidRPr="000C3CD0">
              <w:rPr>
                <w:color w:val="000000"/>
                <w:sz w:val="18"/>
                <w:szCs w:val="18"/>
              </w:rPr>
              <w:t>36,243</w:t>
            </w:r>
          </w:p>
        </w:tc>
        <w:tc>
          <w:tcPr>
            <w:tcW w:w="0" w:type="auto"/>
            <w:shd w:val="clear" w:color="auto" w:fill="auto"/>
          </w:tcPr>
          <w:p w14:paraId="5BC0A582" w14:textId="77777777" w:rsidR="003C1CA8" w:rsidRPr="000C3CD0" w:rsidRDefault="005036C1" w:rsidP="008F3192">
            <w:pPr>
              <w:suppressAutoHyphens/>
              <w:spacing w:after="60"/>
              <w:jc w:val="right"/>
              <w:rPr>
                <w:sz w:val="18"/>
                <w:szCs w:val="18"/>
              </w:rPr>
            </w:pPr>
            <w:r w:rsidRPr="000C3CD0">
              <w:rPr>
                <w:sz w:val="18"/>
                <w:szCs w:val="18"/>
              </w:rPr>
              <w:t>0</w:t>
            </w:r>
          </w:p>
        </w:tc>
        <w:tc>
          <w:tcPr>
            <w:tcW w:w="0" w:type="auto"/>
            <w:shd w:val="clear" w:color="auto" w:fill="auto"/>
          </w:tcPr>
          <w:p w14:paraId="089A5428" w14:textId="77777777" w:rsidR="003C1CA8" w:rsidRPr="000C3CD0" w:rsidRDefault="005036C1" w:rsidP="008F3192">
            <w:pPr>
              <w:suppressAutoHyphens/>
              <w:jc w:val="right"/>
              <w:rPr>
                <w:sz w:val="18"/>
                <w:szCs w:val="18"/>
              </w:rPr>
            </w:pPr>
            <w:r w:rsidRPr="000C3CD0">
              <w:rPr>
                <w:sz w:val="18"/>
                <w:szCs w:val="18"/>
              </w:rPr>
              <w:t>0</w:t>
            </w:r>
          </w:p>
        </w:tc>
        <w:tc>
          <w:tcPr>
            <w:tcW w:w="0" w:type="auto"/>
            <w:shd w:val="clear" w:color="auto" w:fill="auto"/>
          </w:tcPr>
          <w:p w14:paraId="239B3389" w14:textId="77777777" w:rsidR="003C1CA8" w:rsidRPr="000C3CD0" w:rsidRDefault="005036C1" w:rsidP="008F3192">
            <w:pPr>
              <w:suppressAutoHyphens/>
              <w:jc w:val="right"/>
              <w:rPr>
                <w:sz w:val="18"/>
                <w:szCs w:val="18"/>
              </w:rPr>
            </w:pPr>
            <w:r w:rsidRPr="000C3CD0">
              <w:rPr>
                <w:sz w:val="18"/>
                <w:szCs w:val="18"/>
              </w:rPr>
              <w:t>0</w:t>
            </w:r>
          </w:p>
        </w:tc>
        <w:tc>
          <w:tcPr>
            <w:tcW w:w="0" w:type="auto"/>
            <w:shd w:val="clear" w:color="auto" w:fill="auto"/>
          </w:tcPr>
          <w:p w14:paraId="1414E0AB" w14:textId="77777777" w:rsidR="003C1CA8" w:rsidRPr="000C3CD0" w:rsidRDefault="003C1CA8" w:rsidP="008F3192">
            <w:pPr>
              <w:suppressAutoHyphens/>
              <w:jc w:val="right"/>
              <w:rPr>
                <w:sz w:val="18"/>
                <w:szCs w:val="18"/>
              </w:rPr>
            </w:pPr>
          </w:p>
        </w:tc>
        <w:tc>
          <w:tcPr>
            <w:tcW w:w="0" w:type="auto"/>
            <w:shd w:val="clear" w:color="auto" w:fill="auto"/>
          </w:tcPr>
          <w:p w14:paraId="7FFBC80C" w14:textId="77777777" w:rsidR="003C1CA8" w:rsidRPr="000C3CD0" w:rsidRDefault="003C1CA8" w:rsidP="008F3192">
            <w:pPr>
              <w:suppressAutoHyphens/>
              <w:jc w:val="right"/>
              <w:rPr>
                <w:sz w:val="18"/>
                <w:szCs w:val="18"/>
              </w:rPr>
            </w:pPr>
          </w:p>
        </w:tc>
        <w:tc>
          <w:tcPr>
            <w:tcW w:w="0" w:type="auto"/>
            <w:shd w:val="clear" w:color="auto" w:fill="auto"/>
          </w:tcPr>
          <w:p w14:paraId="793682F2" w14:textId="77777777" w:rsidR="003C1CA8" w:rsidRPr="000C3CD0" w:rsidRDefault="003C1CA8" w:rsidP="008F3192">
            <w:pPr>
              <w:suppressAutoHyphens/>
              <w:jc w:val="right"/>
              <w:rPr>
                <w:sz w:val="18"/>
                <w:szCs w:val="18"/>
              </w:rPr>
            </w:pPr>
          </w:p>
        </w:tc>
        <w:tc>
          <w:tcPr>
            <w:tcW w:w="0" w:type="auto"/>
            <w:shd w:val="clear" w:color="auto" w:fill="auto"/>
          </w:tcPr>
          <w:p w14:paraId="3B4A713B" w14:textId="77777777" w:rsidR="003C1CA8" w:rsidRPr="000C3CD0" w:rsidRDefault="003C1CA8" w:rsidP="008F3192">
            <w:pPr>
              <w:suppressAutoHyphens/>
              <w:spacing w:after="60"/>
              <w:jc w:val="right"/>
              <w:rPr>
                <w:sz w:val="18"/>
                <w:szCs w:val="18"/>
              </w:rPr>
            </w:pPr>
          </w:p>
        </w:tc>
        <w:tc>
          <w:tcPr>
            <w:tcW w:w="979" w:type="dxa"/>
          </w:tcPr>
          <w:p w14:paraId="31E6ACE4" w14:textId="77777777" w:rsidR="003C1CA8" w:rsidRPr="000C3CD0" w:rsidRDefault="003C1CA8" w:rsidP="008F3192">
            <w:pPr>
              <w:suppressAutoHyphens/>
              <w:jc w:val="right"/>
              <w:rPr>
                <w:color w:val="000000"/>
                <w:sz w:val="18"/>
                <w:szCs w:val="18"/>
                <w:lang w:eastAsia="en-CA"/>
              </w:rPr>
            </w:pPr>
            <w:r w:rsidRPr="000C3CD0">
              <w:rPr>
                <w:color w:val="000000"/>
                <w:sz w:val="18"/>
                <w:szCs w:val="18"/>
              </w:rPr>
              <w:t>36,243</w:t>
            </w:r>
          </w:p>
        </w:tc>
      </w:tr>
      <w:tr w:rsidR="003C1CA8" w:rsidRPr="000C3CD0" w14:paraId="54876B93" w14:textId="77777777" w:rsidTr="003C1CA8">
        <w:trPr>
          <w:trHeight w:val="336"/>
        </w:trPr>
        <w:tc>
          <w:tcPr>
            <w:tcW w:w="2361" w:type="dxa"/>
            <w:gridSpan w:val="2"/>
            <w:vMerge w:val="restart"/>
            <w:shd w:val="clear" w:color="auto" w:fill="auto"/>
          </w:tcPr>
          <w:p w14:paraId="42E3A933" w14:textId="0085F6EB" w:rsidR="003C1CA8" w:rsidRPr="000C3CD0" w:rsidRDefault="003C1CA8" w:rsidP="008F3192">
            <w:pPr>
              <w:suppressAutoHyphens/>
              <w:spacing w:after="60"/>
              <w:jc w:val="left"/>
              <w:rPr>
                <w:sz w:val="18"/>
                <w:szCs w:val="18"/>
              </w:rPr>
            </w:pPr>
            <w:r w:rsidRPr="000C3CD0">
              <w:rPr>
                <w:sz w:val="18"/>
                <w:szCs w:val="18"/>
              </w:rPr>
              <w:t>Total funds requested for approval at this meeting (</w:t>
            </w:r>
            <w:r w:rsidR="005F6EBF" w:rsidRPr="000C3CD0">
              <w:rPr>
                <w:sz w:val="18"/>
                <w:szCs w:val="18"/>
              </w:rPr>
              <w:t>US $</w:t>
            </w:r>
            <w:r w:rsidRPr="000C3CD0">
              <w:rPr>
                <w:sz w:val="18"/>
                <w:szCs w:val="18"/>
              </w:rPr>
              <w:t>)</w:t>
            </w:r>
          </w:p>
        </w:tc>
        <w:tc>
          <w:tcPr>
            <w:tcW w:w="1227" w:type="dxa"/>
            <w:shd w:val="clear" w:color="auto" w:fill="auto"/>
          </w:tcPr>
          <w:p w14:paraId="32DEF400" w14:textId="77777777" w:rsidR="003C1CA8" w:rsidRPr="000C3CD0" w:rsidRDefault="003C1CA8" w:rsidP="008F3192">
            <w:pPr>
              <w:suppressAutoHyphens/>
              <w:spacing w:after="60"/>
              <w:jc w:val="left"/>
              <w:rPr>
                <w:sz w:val="18"/>
                <w:szCs w:val="18"/>
              </w:rPr>
            </w:pPr>
            <w:r w:rsidRPr="000C3CD0">
              <w:rPr>
                <w:sz w:val="18"/>
                <w:szCs w:val="18"/>
              </w:rPr>
              <w:t>Project costs</w:t>
            </w:r>
          </w:p>
        </w:tc>
        <w:tc>
          <w:tcPr>
            <w:tcW w:w="0" w:type="auto"/>
          </w:tcPr>
          <w:p w14:paraId="2E43821D" w14:textId="77777777" w:rsidR="003C1CA8" w:rsidRPr="000C3CD0" w:rsidRDefault="003C1CA8" w:rsidP="008F3192">
            <w:pPr>
              <w:suppressAutoHyphens/>
              <w:spacing w:after="60"/>
              <w:jc w:val="right"/>
              <w:rPr>
                <w:sz w:val="18"/>
                <w:szCs w:val="18"/>
              </w:rPr>
            </w:pPr>
          </w:p>
        </w:tc>
        <w:tc>
          <w:tcPr>
            <w:tcW w:w="0" w:type="auto"/>
            <w:shd w:val="clear" w:color="auto" w:fill="auto"/>
          </w:tcPr>
          <w:p w14:paraId="6EE34B67" w14:textId="77777777" w:rsidR="003C1CA8" w:rsidRPr="000C3CD0" w:rsidRDefault="003C1CA8" w:rsidP="008F3192">
            <w:pPr>
              <w:suppressAutoHyphens/>
              <w:spacing w:after="60"/>
              <w:jc w:val="right"/>
              <w:rPr>
                <w:sz w:val="18"/>
                <w:szCs w:val="18"/>
              </w:rPr>
            </w:pPr>
          </w:p>
        </w:tc>
        <w:tc>
          <w:tcPr>
            <w:tcW w:w="0" w:type="auto"/>
            <w:shd w:val="clear" w:color="auto" w:fill="auto"/>
          </w:tcPr>
          <w:p w14:paraId="20D0A974" w14:textId="77777777" w:rsidR="003C1CA8" w:rsidRPr="000C3CD0" w:rsidRDefault="003C1CA8" w:rsidP="008F3192">
            <w:pPr>
              <w:suppressAutoHyphens/>
              <w:spacing w:after="60"/>
              <w:jc w:val="right"/>
              <w:rPr>
                <w:sz w:val="18"/>
                <w:szCs w:val="18"/>
              </w:rPr>
            </w:pPr>
          </w:p>
        </w:tc>
        <w:tc>
          <w:tcPr>
            <w:tcW w:w="0" w:type="auto"/>
            <w:shd w:val="clear" w:color="auto" w:fill="auto"/>
          </w:tcPr>
          <w:p w14:paraId="00018483" w14:textId="77777777" w:rsidR="003C1CA8" w:rsidRPr="000C3CD0" w:rsidRDefault="003C1CA8" w:rsidP="008F3192">
            <w:pPr>
              <w:suppressAutoHyphens/>
              <w:jc w:val="right"/>
              <w:rPr>
                <w:color w:val="000000"/>
                <w:sz w:val="18"/>
                <w:szCs w:val="18"/>
                <w:lang w:eastAsia="en-CA"/>
              </w:rPr>
            </w:pPr>
            <w:r w:rsidRPr="000C3CD0">
              <w:rPr>
                <w:color w:val="000000"/>
                <w:sz w:val="18"/>
                <w:szCs w:val="18"/>
              </w:rPr>
              <w:t>786,750</w:t>
            </w:r>
          </w:p>
        </w:tc>
        <w:tc>
          <w:tcPr>
            <w:tcW w:w="0" w:type="auto"/>
            <w:shd w:val="clear" w:color="auto" w:fill="auto"/>
          </w:tcPr>
          <w:p w14:paraId="55454000" w14:textId="77777777" w:rsidR="003C1CA8" w:rsidRPr="000C3CD0" w:rsidRDefault="003C1CA8" w:rsidP="008F3192">
            <w:pPr>
              <w:suppressAutoHyphens/>
              <w:spacing w:after="60"/>
              <w:jc w:val="right"/>
              <w:rPr>
                <w:sz w:val="18"/>
                <w:szCs w:val="18"/>
              </w:rPr>
            </w:pPr>
          </w:p>
        </w:tc>
        <w:tc>
          <w:tcPr>
            <w:tcW w:w="0" w:type="auto"/>
            <w:shd w:val="clear" w:color="auto" w:fill="auto"/>
          </w:tcPr>
          <w:p w14:paraId="5CB5127F" w14:textId="77777777" w:rsidR="003C1CA8" w:rsidRPr="000C3CD0" w:rsidRDefault="003C1CA8" w:rsidP="008F3192">
            <w:pPr>
              <w:suppressAutoHyphens/>
              <w:spacing w:after="60"/>
              <w:jc w:val="right"/>
              <w:rPr>
                <w:sz w:val="18"/>
                <w:szCs w:val="18"/>
              </w:rPr>
            </w:pPr>
          </w:p>
        </w:tc>
        <w:tc>
          <w:tcPr>
            <w:tcW w:w="0" w:type="auto"/>
            <w:shd w:val="clear" w:color="auto" w:fill="auto"/>
          </w:tcPr>
          <w:p w14:paraId="29937951" w14:textId="77777777" w:rsidR="003C1CA8" w:rsidRPr="000C3CD0" w:rsidRDefault="003C1CA8" w:rsidP="008F3192">
            <w:pPr>
              <w:suppressAutoHyphens/>
              <w:spacing w:after="60"/>
              <w:jc w:val="right"/>
              <w:rPr>
                <w:sz w:val="18"/>
                <w:szCs w:val="18"/>
              </w:rPr>
            </w:pPr>
          </w:p>
        </w:tc>
        <w:tc>
          <w:tcPr>
            <w:tcW w:w="0" w:type="auto"/>
            <w:shd w:val="clear" w:color="auto" w:fill="auto"/>
          </w:tcPr>
          <w:p w14:paraId="19A1D07A" w14:textId="77777777" w:rsidR="003C1CA8" w:rsidRPr="000C3CD0" w:rsidRDefault="003C1CA8" w:rsidP="008F3192">
            <w:pPr>
              <w:suppressAutoHyphens/>
              <w:spacing w:after="60"/>
              <w:jc w:val="right"/>
              <w:rPr>
                <w:sz w:val="18"/>
                <w:szCs w:val="18"/>
              </w:rPr>
            </w:pPr>
          </w:p>
        </w:tc>
        <w:tc>
          <w:tcPr>
            <w:tcW w:w="979" w:type="dxa"/>
            <w:shd w:val="clear" w:color="auto" w:fill="auto"/>
          </w:tcPr>
          <w:p w14:paraId="6FC786B3" w14:textId="77777777" w:rsidR="003C1CA8" w:rsidRPr="000C3CD0" w:rsidRDefault="003C1CA8" w:rsidP="008F3192">
            <w:pPr>
              <w:suppressAutoHyphens/>
              <w:jc w:val="right"/>
              <w:rPr>
                <w:color w:val="000000"/>
                <w:sz w:val="18"/>
                <w:szCs w:val="18"/>
                <w:lang w:eastAsia="en-CA"/>
              </w:rPr>
            </w:pPr>
            <w:r w:rsidRPr="000C3CD0">
              <w:rPr>
                <w:color w:val="000000"/>
                <w:sz w:val="18"/>
                <w:szCs w:val="18"/>
              </w:rPr>
              <w:t>786,750</w:t>
            </w:r>
          </w:p>
        </w:tc>
      </w:tr>
      <w:tr w:rsidR="003C1CA8" w:rsidRPr="000C3CD0" w14:paraId="7ED6D6FC" w14:textId="77777777" w:rsidTr="003C1CA8">
        <w:trPr>
          <w:trHeight w:val="336"/>
        </w:trPr>
        <w:tc>
          <w:tcPr>
            <w:tcW w:w="2361" w:type="dxa"/>
            <w:gridSpan w:val="2"/>
            <w:vMerge/>
            <w:shd w:val="clear" w:color="auto" w:fill="auto"/>
          </w:tcPr>
          <w:p w14:paraId="6A36CBA1" w14:textId="77777777" w:rsidR="003C1CA8" w:rsidRPr="000C3CD0" w:rsidRDefault="003C1CA8" w:rsidP="008F3192">
            <w:pPr>
              <w:suppressAutoHyphens/>
              <w:spacing w:after="60"/>
              <w:jc w:val="center"/>
              <w:rPr>
                <w:sz w:val="18"/>
                <w:szCs w:val="18"/>
              </w:rPr>
            </w:pPr>
          </w:p>
        </w:tc>
        <w:tc>
          <w:tcPr>
            <w:tcW w:w="1227" w:type="dxa"/>
            <w:shd w:val="clear" w:color="auto" w:fill="auto"/>
          </w:tcPr>
          <w:p w14:paraId="532EC889" w14:textId="77777777" w:rsidR="003C1CA8" w:rsidRPr="000C3CD0" w:rsidRDefault="003C1CA8" w:rsidP="008F3192">
            <w:pPr>
              <w:suppressAutoHyphens/>
              <w:spacing w:after="60"/>
              <w:jc w:val="left"/>
              <w:rPr>
                <w:sz w:val="18"/>
                <w:szCs w:val="18"/>
              </w:rPr>
            </w:pPr>
            <w:r w:rsidRPr="000C3CD0">
              <w:rPr>
                <w:sz w:val="18"/>
                <w:szCs w:val="18"/>
              </w:rPr>
              <w:t>Support costs</w:t>
            </w:r>
          </w:p>
        </w:tc>
        <w:tc>
          <w:tcPr>
            <w:tcW w:w="0" w:type="auto"/>
          </w:tcPr>
          <w:p w14:paraId="44D022EF" w14:textId="77777777" w:rsidR="003C1CA8" w:rsidRPr="000C3CD0" w:rsidRDefault="003C1CA8" w:rsidP="008F3192">
            <w:pPr>
              <w:suppressAutoHyphens/>
              <w:spacing w:after="60"/>
              <w:jc w:val="right"/>
              <w:rPr>
                <w:sz w:val="18"/>
                <w:szCs w:val="18"/>
              </w:rPr>
            </w:pPr>
          </w:p>
        </w:tc>
        <w:tc>
          <w:tcPr>
            <w:tcW w:w="0" w:type="auto"/>
            <w:shd w:val="clear" w:color="auto" w:fill="auto"/>
          </w:tcPr>
          <w:p w14:paraId="7FD90BA1" w14:textId="77777777" w:rsidR="003C1CA8" w:rsidRPr="000C3CD0" w:rsidRDefault="003C1CA8" w:rsidP="008F3192">
            <w:pPr>
              <w:suppressAutoHyphens/>
              <w:spacing w:after="60"/>
              <w:jc w:val="right"/>
              <w:rPr>
                <w:sz w:val="18"/>
                <w:szCs w:val="18"/>
              </w:rPr>
            </w:pPr>
          </w:p>
        </w:tc>
        <w:tc>
          <w:tcPr>
            <w:tcW w:w="0" w:type="auto"/>
            <w:shd w:val="clear" w:color="auto" w:fill="auto"/>
          </w:tcPr>
          <w:p w14:paraId="44A01367" w14:textId="77777777" w:rsidR="003C1CA8" w:rsidRPr="000C3CD0" w:rsidRDefault="003C1CA8" w:rsidP="008F3192">
            <w:pPr>
              <w:suppressAutoHyphens/>
              <w:spacing w:after="60"/>
              <w:jc w:val="right"/>
              <w:rPr>
                <w:sz w:val="18"/>
                <w:szCs w:val="18"/>
              </w:rPr>
            </w:pPr>
          </w:p>
        </w:tc>
        <w:tc>
          <w:tcPr>
            <w:tcW w:w="0" w:type="auto"/>
            <w:shd w:val="clear" w:color="auto" w:fill="auto"/>
          </w:tcPr>
          <w:p w14:paraId="4C153042" w14:textId="77777777" w:rsidR="003C1CA8" w:rsidRPr="000C3CD0" w:rsidRDefault="003C1CA8" w:rsidP="008F3192">
            <w:pPr>
              <w:suppressAutoHyphens/>
              <w:jc w:val="right"/>
              <w:rPr>
                <w:color w:val="000000"/>
                <w:sz w:val="18"/>
                <w:szCs w:val="18"/>
                <w:lang w:eastAsia="en-CA"/>
              </w:rPr>
            </w:pPr>
            <w:r w:rsidRPr="000C3CD0">
              <w:rPr>
                <w:color w:val="000000"/>
                <w:sz w:val="18"/>
                <w:szCs w:val="18"/>
              </w:rPr>
              <w:t>55,073</w:t>
            </w:r>
          </w:p>
        </w:tc>
        <w:tc>
          <w:tcPr>
            <w:tcW w:w="0" w:type="auto"/>
            <w:shd w:val="clear" w:color="auto" w:fill="auto"/>
          </w:tcPr>
          <w:p w14:paraId="63E925A6" w14:textId="77777777" w:rsidR="003C1CA8" w:rsidRPr="000C3CD0" w:rsidRDefault="003C1CA8" w:rsidP="008F3192">
            <w:pPr>
              <w:suppressAutoHyphens/>
              <w:spacing w:after="60"/>
              <w:jc w:val="right"/>
              <w:rPr>
                <w:sz w:val="18"/>
                <w:szCs w:val="18"/>
              </w:rPr>
            </w:pPr>
          </w:p>
        </w:tc>
        <w:tc>
          <w:tcPr>
            <w:tcW w:w="0" w:type="auto"/>
            <w:shd w:val="clear" w:color="auto" w:fill="auto"/>
          </w:tcPr>
          <w:p w14:paraId="02562AB3" w14:textId="77777777" w:rsidR="003C1CA8" w:rsidRPr="000C3CD0" w:rsidRDefault="003C1CA8" w:rsidP="008F3192">
            <w:pPr>
              <w:suppressAutoHyphens/>
              <w:spacing w:after="60"/>
              <w:jc w:val="right"/>
              <w:rPr>
                <w:sz w:val="18"/>
                <w:szCs w:val="18"/>
              </w:rPr>
            </w:pPr>
          </w:p>
        </w:tc>
        <w:tc>
          <w:tcPr>
            <w:tcW w:w="0" w:type="auto"/>
            <w:shd w:val="clear" w:color="auto" w:fill="auto"/>
          </w:tcPr>
          <w:p w14:paraId="3EB0BCE4" w14:textId="77777777" w:rsidR="003C1CA8" w:rsidRPr="000C3CD0" w:rsidRDefault="003C1CA8" w:rsidP="008F3192">
            <w:pPr>
              <w:suppressAutoHyphens/>
              <w:spacing w:after="60"/>
              <w:jc w:val="right"/>
              <w:rPr>
                <w:sz w:val="18"/>
                <w:szCs w:val="18"/>
              </w:rPr>
            </w:pPr>
          </w:p>
        </w:tc>
        <w:tc>
          <w:tcPr>
            <w:tcW w:w="0" w:type="auto"/>
            <w:shd w:val="clear" w:color="auto" w:fill="auto"/>
          </w:tcPr>
          <w:p w14:paraId="1D4B4296" w14:textId="77777777" w:rsidR="003C1CA8" w:rsidRPr="000C3CD0" w:rsidRDefault="003C1CA8" w:rsidP="008F3192">
            <w:pPr>
              <w:suppressAutoHyphens/>
              <w:spacing w:after="60"/>
              <w:jc w:val="right"/>
              <w:rPr>
                <w:sz w:val="18"/>
                <w:szCs w:val="18"/>
              </w:rPr>
            </w:pPr>
          </w:p>
        </w:tc>
        <w:tc>
          <w:tcPr>
            <w:tcW w:w="979" w:type="dxa"/>
            <w:shd w:val="clear" w:color="auto" w:fill="auto"/>
          </w:tcPr>
          <w:p w14:paraId="6B46311B" w14:textId="77777777" w:rsidR="003C1CA8" w:rsidRPr="000C3CD0" w:rsidRDefault="003C1CA8" w:rsidP="008F3192">
            <w:pPr>
              <w:suppressAutoHyphens/>
              <w:jc w:val="right"/>
              <w:rPr>
                <w:color w:val="000000"/>
                <w:sz w:val="18"/>
                <w:szCs w:val="18"/>
                <w:lang w:eastAsia="en-CA"/>
              </w:rPr>
            </w:pPr>
            <w:r w:rsidRPr="000C3CD0">
              <w:rPr>
                <w:color w:val="000000"/>
                <w:sz w:val="18"/>
                <w:szCs w:val="18"/>
              </w:rPr>
              <w:t>55,073</w:t>
            </w:r>
          </w:p>
        </w:tc>
      </w:tr>
    </w:tbl>
    <w:p w14:paraId="13027D42" w14:textId="77777777" w:rsidR="001632B7" w:rsidRPr="000C3CD0" w:rsidRDefault="001632B7" w:rsidP="008F3192">
      <w:pPr>
        <w:suppressAutoHyphens/>
        <w:spacing w:after="60"/>
        <w:jc w:val="left"/>
        <w:rPr>
          <w:sz w:val="18"/>
          <w:szCs w:val="18"/>
        </w:rPr>
      </w:pPr>
    </w:p>
    <w:p w14:paraId="618BFC41" w14:textId="77777777" w:rsidR="001632B7" w:rsidRPr="000C3CD0" w:rsidRDefault="001632B7" w:rsidP="008F3192">
      <w:pPr>
        <w:suppressAutoHyphens/>
        <w:spacing w:after="60"/>
        <w:jc w:val="left"/>
        <w:rPr>
          <w:sz w:val="18"/>
          <w:szCs w:val="18"/>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1632B7" w:rsidRPr="000C3CD0" w14:paraId="352E5283" w14:textId="77777777" w:rsidTr="001632B7">
        <w:trPr>
          <w:trHeight w:val="240"/>
        </w:trPr>
        <w:tc>
          <w:tcPr>
            <w:tcW w:w="3000" w:type="dxa"/>
            <w:shd w:val="clear" w:color="auto" w:fill="auto"/>
          </w:tcPr>
          <w:p w14:paraId="52593B0E" w14:textId="77777777" w:rsidR="001632B7" w:rsidRPr="000C3CD0" w:rsidRDefault="001632B7" w:rsidP="008F3192">
            <w:pPr>
              <w:suppressAutoHyphens/>
              <w:spacing w:after="60"/>
              <w:jc w:val="left"/>
              <w:rPr>
                <w:b/>
                <w:sz w:val="18"/>
              </w:rPr>
            </w:pPr>
            <w:r w:rsidRPr="000C3CD0">
              <w:rPr>
                <w:b/>
                <w:sz w:val="18"/>
              </w:rPr>
              <w:t>Secretariat's recommendation:</w:t>
            </w:r>
          </w:p>
        </w:tc>
        <w:tc>
          <w:tcPr>
            <w:tcW w:w="7000" w:type="dxa"/>
            <w:shd w:val="clear" w:color="auto" w:fill="auto"/>
          </w:tcPr>
          <w:p w14:paraId="443B6213" w14:textId="77777777" w:rsidR="001632B7" w:rsidRPr="000C3CD0" w:rsidRDefault="001632B7" w:rsidP="008F3192">
            <w:pPr>
              <w:suppressAutoHyphens/>
              <w:spacing w:after="60"/>
              <w:jc w:val="center"/>
              <w:rPr>
                <w:sz w:val="18"/>
              </w:rPr>
            </w:pPr>
            <w:r w:rsidRPr="000C3CD0">
              <w:rPr>
                <w:sz w:val="18"/>
              </w:rPr>
              <w:t>Blanket approval</w:t>
            </w:r>
          </w:p>
        </w:tc>
      </w:tr>
    </w:tbl>
    <w:p w14:paraId="4D203CBD" w14:textId="77777777" w:rsidR="001632B7" w:rsidRPr="000C3CD0" w:rsidRDefault="001632B7" w:rsidP="008F3192">
      <w:pPr>
        <w:suppressAutoHyphens/>
      </w:pPr>
    </w:p>
    <w:p w14:paraId="68C6EDA2" w14:textId="77777777" w:rsidR="00A343FC" w:rsidRPr="000C3CD0" w:rsidRDefault="00A343FC" w:rsidP="008F3192">
      <w:pPr>
        <w:suppressAutoHyphens/>
      </w:pPr>
    </w:p>
    <w:p w14:paraId="32974AED" w14:textId="77777777" w:rsidR="00A343FC" w:rsidRPr="000C3CD0" w:rsidRDefault="00A343FC" w:rsidP="008F3192">
      <w:pPr>
        <w:suppressAutoHyphens/>
      </w:pPr>
      <w:r w:rsidRPr="000C3CD0">
        <w:br w:type="page"/>
      </w:r>
    </w:p>
    <w:p w14:paraId="271A8B64" w14:textId="77777777" w:rsidR="000C3CD0" w:rsidRDefault="000C3CD0" w:rsidP="008F3192">
      <w:pPr>
        <w:suppressAutoHyphens/>
        <w:jc w:val="center"/>
        <w:rPr>
          <w:b/>
        </w:rPr>
      </w:pPr>
    </w:p>
    <w:p w14:paraId="244B26CB" w14:textId="77777777" w:rsidR="000C3CD0" w:rsidRDefault="000C3CD0" w:rsidP="008F3192">
      <w:pPr>
        <w:suppressAutoHyphens/>
        <w:jc w:val="center"/>
        <w:rPr>
          <w:b/>
        </w:rPr>
      </w:pPr>
    </w:p>
    <w:p w14:paraId="71222F3A" w14:textId="2E9BA664" w:rsidR="00A343FC" w:rsidRPr="000C3CD0" w:rsidRDefault="00A343FC" w:rsidP="008F3192">
      <w:pPr>
        <w:suppressAutoHyphens/>
        <w:jc w:val="center"/>
        <w:rPr>
          <w:b/>
        </w:rPr>
      </w:pPr>
      <w:r w:rsidRPr="000C3CD0">
        <w:rPr>
          <w:b/>
        </w:rPr>
        <w:t>PROJECT DESCRIPTION</w:t>
      </w:r>
    </w:p>
    <w:p w14:paraId="477AA8B3" w14:textId="77777777" w:rsidR="00A343FC" w:rsidRPr="000C3CD0" w:rsidRDefault="00A343FC" w:rsidP="008F3192">
      <w:pPr>
        <w:suppressAutoHyphens/>
      </w:pPr>
    </w:p>
    <w:p w14:paraId="47A6B2C5" w14:textId="5512DFD7" w:rsidR="00E14BB7" w:rsidRPr="000C3CD0" w:rsidRDefault="00A343FC" w:rsidP="008F3192">
      <w:pPr>
        <w:pStyle w:val="Heading1"/>
        <w:tabs>
          <w:tab w:val="clear" w:pos="6380"/>
        </w:tabs>
        <w:suppressAutoHyphens/>
        <w:ind w:left="0"/>
      </w:pPr>
      <w:r w:rsidRPr="000C3CD0">
        <w:t xml:space="preserve">On behalf of the Government of </w:t>
      </w:r>
      <w:r w:rsidR="001632B7" w:rsidRPr="000C3CD0">
        <w:t>Cameroon</w:t>
      </w:r>
      <w:r w:rsidRPr="000C3CD0">
        <w:t xml:space="preserve">, </w:t>
      </w:r>
      <w:r w:rsidR="00DB45DA" w:rsidRPr="000C3CD0">
        <w:t>UNIDO</w:t>
      </w:r>
      <w:r w:rsidRPr="000C3CD0">
        <w:t xml:space="preserve"> as the designated implementing agency, has submitted a request for funding for the </w:t>
      </w:r>
      <w:r w:rsidR="001632B7" w:rsidRPr="000C3CD0">
        <w:t>second</w:t>
      </w:r>
      <w:r w:rsidRPr="000C3CD0">
        <w:t xml:space="preserve"> tranche of </w:t>
      </w:r>
      <w:r w:rsidR="00B764AC" w:rsidRPr="000C3CD0">
        <w:t>stage II</w:t>
      </w:r>
      <w:r w:rsidR="00C73E65" w:rsidRPr="000C3CD0">
        <w:t xml:space="preserve"> </w:t>
      </w:r>
      <w:r w:rsidRPr="000C3CD0">
        <w:t xml:space="preserve">of the HCFC phase-out management plan (HPMP), at the amount of </w:t>
      </w:r>
      <w:r w:rsidR="005F6EBF" w:rsidRPr="000C3CD0">
        <w:t>US $</w:t>
      </w:r>
      <w:r w:rsidR="00DB45DA" w:rsidRPr="000C3CD0">
        <w:t>786,750</w:t>
      </w:r>
      <w:r w:rsidRPr="000C3CD0">
        <w:t xml:space="preserve">, plus agency support costs of </w:t>
      </w:r>
      <w:r w:rsidR="005F6EBF" w:rsidRPr="000C3CD0">
        <w:t>US $</w:t>
      </w:r>
      <w:r w:rsidR="00DB45DA" w:rsidRPr="000C3CD0">
        <w:t>55,073</w:t>
      </w:r>
      <w:r w:rsidRPr="000C3CD0">
        <w:t>.</w:t>
      </w:r>
      <w:r w:rsidRPr="000C3CD0">
        <w:rPr>
          <w:rStyle w:val="FootnoteReference"/>
        </w:rPr>
        <w:footnoteReference w:id="2"/>
      </w:r>
      <w:r w:rsidRPr="000C3CD0">
        <w:t xml:space="preserve"> The submission includes a progress report on the implementation of the </w:t>
      </w:r>
      <w:r w:rsidR="001632B7" w:rsidRPr="000C3CD0">
        <w:t>second</w:t>
      </w:r>
      <w:r w:rsidRPr="000C3CD0">
        <w:t xml:space="preserve"> tranche, the verification report on HCFC consumption for </w:t>
      </w:r>
      <w:r w:rsidR="00DB45DA" w:rsidRPr="000C3CD0">
        <w:t>201</w:t>
      </w:r>
      <w:r w:rsidR="00633818" w:rsidRPr="000C3CD0">
        <w:t>7</w:t>
      </w:r>
      <w:r w:rsidR="00DB45DA" w:rsidRPr="000C3CD0">
        <w:t xml:space="preserve"> to 2020</w:t>
      </w:r>
      <w:r w:rsidRPr="000C3CD0">
        <w:t xml:space="preserve"> and the tranche implementation plan for 2021 to 20</w:t>
      </w:r>
      <w:r w:rsidR="00DB45DA" w:rsidRPr="000C3CD0">
        <w:t>25</w:t>
      </w:r>
      <w:r w:rsidRPr="000C3CD0">
        <w:t>.</w:t>
      </w:r>
      <w:r w:rsidR="00A07982" w:rsidRPr="000C3CD0">
        <w:t xml:space="preserve"> </w:t>
      </w:r>
    </w:p>
    <w:p w14:paraId="6124FDF1" w14:textId="77777777" w:rsidR="00A343FC" w:rsidRPr="000C3CD0" w:rsidRDefault="00A343FC" w:rsidP="008F3192">
      <w:pPr>
        <w:suppressAutoHyphens/>
        <w:rPr>
          <w:u w:val="single"/>
        </w:rPr>
      </w:pPr>
      <w:r w:rsidRPr="000C3CD0">
        <w:rPr>
          <w:u w:val="single"/>
        </w:rPr>
        <w:t>Report on HCFC consumption</w:t>
      </w:r>
    </w:p>
    <w:p w14:paraId="632EE03D" w14:textId="77777777" w:rsidR="00A343FC" w:rsidRPr="000C3CD0" w:rsidRDefault="00A343FC" w:rsidP="008F3192">
      <w:pPr>
        <w:suppressAutoHyphens/>
      </w:pPr>
    </w:p>
    <w:p w14:paraId="185D6E43" w14:textId="4D6DA61C" w:rsidR="00A343FC" w:rsidRPr="000C3CD0" w:rsidRDefault="00A343FC" w:rsidP="008F3192">
      <w:pPr>
        <w:pStyle w:val="Heading1"/>
        <w:tabs>
          <w:tab w:val="clear" w:pos="6380"/>
        </w:tabs>
        <w:suppressAutoHyphens/>
        <w:ind w:left="0"/>
      </w:pPr>
      <w:r w:rsidRPr="000C3CD0">
        <w:t xml:space="preserve">The Government of </w:t>
      </w:r>
      <w:r w:rsidR="001632B7" w:rsidRPr="000C3CD0">
        <w:t>Cameroon</w:t>
      </w:r>
      <w:r w:rsidRPr="000C3CD0">
        <w:t xml:space="preserve"> reported a consumption of </w:t>
      </w:r>
      <w:r w:rsidR="00D27940" w:rsidRPr="000C3CD0">
        <w:t>32.53</w:t>
      </w:r>
      <w:r w:rsidRPr="000C3CD0">
        <w:t xml:space="preserve"> ODP tonnes of HCFC in 2020, which is </w:t>
      </w:r>
      <w:r w:rsidR="00DB45DA" w:rsidRPr="000C3CD0">
        <w:t>63.37</w:t>
      </w:r>
      <w:r w:rsidRPr="000C3CD0">
        <w:t xml:space="preserve"> per cent below the HCFC baseline for compliance. The 2016-2020 HCFC consumption is shown in Table 1. </w:t>
      </w:r>
    </w:p>
    <w:p w14:paraId="535BBB9B" w14:textId="35C3C326" w:rsidR="001632B7" w:rsidRPr="000C3CD0" w:rsidRDefault="001632B7" w:rsidP="008F3192">
      <w:pPr>
        <w:pStyle w:val="Heading1"/>
        <w:numPr>
          <w:ilvl w:val="0"/>
          <w:numId w:val="0"/>
        </w:numPr>
        <w:suppressAutoHyphens/>
        <w:spacing w:after="0"/>
        <w:rPr>
          <w:b/>
        </w:rPr>
      </w:pPr>
      <w:r w:rsidRPr="000C3CD0">
        <w:rPr>
          <w:b/>
        </w:rPr>
        <w:t xml:space="preserve">Table </w:t>
      </w:r>
      <w:r w:rsidR="00D27940" w:rsidRPr="000C3CD0">
        <w:rPr>
          <w:b/>
        </w:rPr>
        <w:t>1</w:t>
      </w:r>
      <w:r w:rsidRPr="000C3CD0">
        <w:rPr>
          <w:b/>
        </w:rPr>
        <w:t>. HC</w:t>
      </w:r>
      <w:r w:rsidR="001748E8" w:rsidRPr="000C3CD0">
        <w:rPr>
          <w:b/>
        </w:rPr>
        <w:t>FC consumption in Cameroon (2016</w:t>
      </w:r>
      <w:r w:rsidRPr="000C3CD0">
        <w:rPr>
          <w:b/>
        </w:rPr>
        <w:t>-20</w:t>
      </w:r>
      <w:r w:rsidR="001748E8" w:rsidRPr="000C3CD0">
        <w:rPr>
          <w:b/>
        </w:rPr>
        <w:t>20</w:t>
      </w:r>
      <w:r w:rsidRPr="000C3CD0">
        <w:rPr>
          <w:b/>
        </w:rPr>
        <w:t xml:space="preserve"> Article 7 data)</w:t>
      </w:r>
    </w:p>
    <w:tbl>
      <w:tblPr>
        <w:tblW w:w="5000" w:type="pct"/>
        <w:tblLook w:val="04A0" w:firstRow="1" w:lastRow="0" w:firstColumn="1" w:lastColumn="0" w:noHBand="0" w:noVBand="1"/>
      </w:tblPr>
      <w:tblGrid>
        <w:gridCol w:w="2784"/>
        <w:gridCol w:w="1094"/>
        <w:gridCol w:w="1094"/>
        <w:gridCol w:w="1094"/>
        <w:gridCol w:w="1094"/>
        <w:gridCol w:w="1094"/>
        <w:gridCol w:w="1096"/>
      </w:tblGrid>
      <w:tr w:rsidR="001748E8" w:rsidRPr="000C3CD0" w14:paraId="31392949" w14:textId="77777777" w:rsidTr="00FF4532">
        <w:trPr>
          <w:tblHeader/>
        </w:trPr>
        <w:tc>
          <w:tcPr>
            <w:tcW w:w="14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391D27" w14:textId="43B1B2DA" w:rsidR="001748E8" w:rsidRPr="000C3CD0" w:rsidRDefault="001748E8" w:rsidP="008F3192">
            <w:pPr>
              <w:suppressAutoHyphens/>
              <w:rPr>
                <w:b/>
                <w:bCs/>
                <w:sz w:val="20"/>
                <w:szCs w:val="20"/>
              </w:rPr>
            </w:pPr>
            <w:r w:rsidRPr="000C3CD0">
              <w:rPr>
                <w:b/>
                <w:bCs/>
                <w:sz w:val="20"/>
                <w:szCs w:val="20"/>
              </w:rPr>
              <w:t>HCFC</w:t>
            </w:r>
            <w:r w:rsidR="00942ADE" w:rsidRPr="000C3CD0">
              <w:rPr>
                <w:b/>
                <w:bCs/>
                <w:sz w:val="20"/>
                <w:szCs w:val="20"/>
              </w:rPr>
              <w:t>-22</w:t>
            </w:r>
          </w:p>
        </w:tc>
        <w:tc>
          <w:tcPr>
            <w:tcW w:w="585" w:type="pct"/>
            <w:tcBorders>
              <w:top w:val="single" w:sz="4" w:space="0" w:color="auto"/>
              <w:left w:val="single" w:sz="4" w:space="0" w:color="auto"/>
              <w:bottom w:val="single" w:sz="4" w:space="0" w:color="auto"/>
              <w:right w:val="single" w:sz="4" w:space="0" w:color="auto"/>
            </w:tcBorders>
          </w:tcPr>
          <w:p w14:paraId="07200D9B" w14:textId="77777777" w:rsidR="001748E8" w:rsidRPr="000C3CD0" w:rsidRDefault="001748E8" w:rsidP="008F3192">
            <w:pPr>
              <w:suppressAutoHyphens/>
              <w:jc w:val="center"/>
              <w:rPr>
                <w:b/>
                <w:bCs/>
                <w:sz w:val="20"/>
                <w:szCs w:val="20"/>
              </w:rPr>
            </w:pPr>
            <w:r w:rsidRPr="000C3CD0">
              <w:rPr>
                <w:b/>
                <w:bCs/>
                <w:sz w:val="20"/>
                <w:szCs w:val="20"/>
              </w:rPr>
              <w:t>2016</w:t>
            </w:r>
          </w:p>
        </w:tc>
        <w:tc>
          <w:tcPr>
            <w:tcW w:w="585" w:type="pct"/>
            <w:tcBorders>
              <w:top w:val="single" w:sz="4" w:space="0" w:color="auto"/>
              <w:left w:val="single" w:sz="4" w:space="0" w:color="auto"/>
              <w:bottom w:val="single" w:sz="4" w:space="0" w:color="auto"/>
              <w:right w:val="single" w:sz="4" w:space="0" w:color="auto"/>
            </w:tcBorders>
          </w:tcPr>
          <w:p w14:paraId="73B69BC5" w14:textId="77777777" w:rsidR="001748E8" w:rsidRPr="000C3CD0" w:rsidRDefault="001748E8" w:rsidP="008F3192">
            <w:pPr>
              <w:suppressAutoHyphens/>
              <w:jc w:val="center"/>
              <w:rPr>
                <w:b/>
                <w:bCs/>
                <w:sz w:val="20"/>
                <w:szCs w:val="20"/>
              </w:rPr>
            </w:pPr>
            <w:r w:rsidRPr="000C3CD0">
              <w:rPr>
                <w:b/>
                <w:bCs/>
                <w:sz w:val="20"/>
                <w:szCs w:val="20"/>
              </w:rPr>
              <w:t>2017</w:t>
            </w:r>
          </w:p>
        </w:tc>
        <w:tc>
          <w:tcPr>
            <w:tcW w:w="585" w:type="pct"/>
            <w:tcBorders>
              <w:top w:val="single" w:sz="4" w:space="0" w:color="auto"/>
              <w:left w:val="single" w:sz="4" w:space="0" w:color="auto"/>
              <w:bottom w:val="single" w:sz="4" w:space="0" w:color="auto"/>
              <w:right w:val="single" w:sz="4" w:space="0" w:color="auto"/>
            </w:tcBorders>
            <w:vAlign w:val="center"/>
          </w:tcPr>
          <w:p w14:paraId="3F82BD34" w14:textId="77777777" w:rsidR="001748E8" w:rsidRPr="000C3CD0" w:rsidRDefault="001748E8" w:rsidP="008F3192">
            <w:pPr>
              <w:suppressAutoHyphens/>
              <w:jc w:val="center"/>
              <w:rPr>
                <w:b/>
                <w:bCs/>
                <w:sz w:val="20"/>
                <w:szCs w:val="20"/>
              </w:rPr>
            </w:pPr>
            <w:r w:rsidRPr="000C3CD0">
              <w:rPr>
                <w:b/>
                <w:bCs/>
                <w:sz w:val="20"/>
                <w:szCs w:val="20"/>
              </w:rPr>
              <w:t>2018</w:t>
            </w:r>
          </w:p>
        </w:tc>
        <w:tc>
          <w:tcPr>
            <w:tcW w:w="585" w:type="pct"/>
            <w:tcBorders>
              <w:top w:val="single" w:sz="4" w:space="0" w:color="auto"/>
              <w:left w:val="single" w:sz="4" w:space="0" w:color="auto"/>
              <w:bottom w:val="single" w:sz="4" w:space="0" w:color="auto"/>
              <w:right w:val="single" w:sz="4" w:space="0" w:color="auto"/>
            </w:tcBorders>
          </w:tcPr>
          <w:p w14:paraId="15A15407" w14:textId="77777777" w:rsidR="001748E8" w:rsidRPr="000C3CD0" w:rsidRDefault="001748E8" w:rsidP="008F3192">
            <w:pPr>
              <w:suppressAutoHyphens/>
              <w:jc w:val="center"/>
              <w:rPr>
                <w:b/>
                <w:bCs/>
                <w:sz w:val="20"/>
                <w:szCs w:val="20"/>
              </w:rPr>
            </w:pPr>
            <w:r w:rsidRPr="000C3CD0">
              <w:rPr>
                <w:b/>
                <w:bCs/>
                <w:sz w:val="20"/>
                <w:szCs w:val="20"/>
              </w:rPr>
              <w:t>2019</w:t>
            </w:r>
          </w:p>
        </w:tc>
        <w:tc>
          <w:tcPr>
            <w:tcW w:w="585" w:type="pct"/>
            <w:tcBorders>
              <w:top w:val="single" w:sz="4" w:space="0" w:color="auto"/>
              <w:left w:val="single" w:sz="4" w:space="0" w:color="auto"/>
              <w:bottom w:val="single" w:sz="4" w:space="0" w:color="auto"/>
              <w:right w:val="single" w:sz="4" w:space="0" w:color="auto"/>
            </w:tcBorders>
          </w:tcPr>
          <w:p w14:paraId="692145BD" w14:textId="77777777" w:rsidR="001748E8" w:rsidRPr="000C3CD0" w:rsidRDefault="001748E8" w:rsidP="008F3192">
            <w:pPr>
              <w:suppressAutoHyphens/>
              <w:jc w:val="center"/>
              <w:rPr>
                <w:b/>
                <w:bCs/>
                <w:sz w:val="20"/>
                <w:szCs w:val="20"/>
              </w:rPr>
            </w:pPr>
            <w:r w:rsidRPr="000C3CD0">
              <w:rPr>
                <w:b/>
                <w:bCs/>
                <w:sz w:val="20"/>
                <w:szCs w:val="20"/>
              </w:rPr>
              <w:t>2020</w:t>
            </w:r>
          </w:p>
        </w:tc>
        <w:tc>
          <w:tcPr>
            <w:tcW w:w="58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7D6284" w14:textId="77777777" w:rsidR="001748E8" w:rsidRPr="000C3CD0" w:rsidRDefault="001748E8" w:rsidP="008F3192">
            <w:pPr>
              <w:suppressAutoHyphens/>
              <w:jc w:val="center"/>
              <w:rPr>
                <w:b/>
                <w:bCs/>
                <w:sz w:val="20"/>
                <w:szCs w:val="20"/>
              </w:rPr>
            </w:pPr>
            <w:r w:rsidRPr="000C3CD0">
              <w:rPr>
                <w:b/>
                <w:bCs/>
                <w:sz w:val="20"/>
                <w:szCs w:val="20"/>
              </w:rPr>
              <w:t>Baseline</w:t>
            </w:r>
          </w:p>
        </w:tc>
      </w:tr>
      <w:tr w:rsidR="001748E8" w:rsidRPr="000C3CD0" w14:paraId="10AB221D" w14:textId="77777777" w:rsidTr="00FF4532">
        <w:tc>
          <w:tcPr>
            <w:tcW w:w="14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CA145AE" w14:textId="1CC425BD" w:rsidR="001748E8" w:rsidRPr="000C3CD0" w:rsidRDefault="00942ADE" w:rsidP="008F3192">
            <w:pPr>
              <w:suppressAutoHyphens/>
              <w:rPr>
                <w:sz w:val="20"/>
                <w:szCs w:val="20"/>
              </w:rPr>
            </w:pPr>
            <w:r w:rsidRPr="000C3CD0">
              <w:rPr>
                <w:sz w:val="20"/>
                <w:szCs w:val="20"/>
              </w:rPr>
              <w:t>Metric tonnes (mt)</w:t>
            </w:r>
          </w:p>
        </w:tc>
        <w:tc>
          <w:tcPr>
            <w:tcW w:w="585" w:type="pct"/>
            <w:tcBorders>
              <w:top w:val="nil"/>
              <w:left w:val="single" w:sz="4" w:space="0" w:color="auto"/>
              <w:bottom w:val="single" w:sz="4" w:space="0" w:color="auto"/>
              <w:right w:val="single" w:sz="4" w:space="0" w:color="auto"/>
            </w:tcBorders>
            <w:tcMar>
              <w:left w:w="115" w:type="dxa"/>
              <w:right w:w="288" w:type="dxa"/>
            </w:tcMar>
          </w:tcPr>
          <w:p w14:paraId="41FAFB6D" w14:textId="77777777" w:rsidR="001748E8" w:rsidRPr="000C3CD0" w:rsidRDefault="001748E8" w:rsidP="008F3192">
            <w:pPr>
              <w:suppressAutoHyphens/>
              <w:jc w:val="right"/>
              <w:rPr>
                <w:sz w:val="20"/>
                <w:szCs w:val="20"/>
              </w:rPr>
            </w:pPr>
            <w:r w:rsidRPr="000C3CD0">
              <w:rPr>
                <w:sz w:val="20"/>
                <w:szCs w:val="20"/>
              </w:rPr>
              <w:t>862.00</w:t>
            </w:r>
          </w:p>
        </w:tc>
        <w:tc>
          <w:tcPr>
            <w:tcW w:w="585" w:type="pct"/>
            <w:tcBorders>
              <w:top w:val="nil"/>
              <w:left w:val="single" w:sz="4" w:space="0" w:color="auto"/>
              <w:bottom w:val="single" w:sz="4" w:space="0" w:color="auto"/>
              <w:right w:val="single" w:sz="4" w:space="0" w:color="auto"/>
            </w:tcBorders>
            <w:tcMar>
              <w:left w:w="115" w:type="dxa"/>
              <w:right w:w="288" w:type="dxa"/>
            </w:tcMar>
          </w:tcPr>
          <w:p w14:paraId="548C6EEC" w14:textId="77777777" w:rsidR="001748E8" w:rsidRPr="000C3CD0" w:rsidRDefault="001748E8" w:rsidP="008F3192">
            <w:pPr>
              <w:suppressAutoHyphens/>
              <w:jc w:val="right"/>
              <w:rPr>
                <w:sz w:val="20"/>
                <w:szCs w:val="20"/>
              </w:rPr>
            </w:pPr>
            <w:r w:rsidRPr="000C3CD0">
              <w:rPr>
                <w:sz w:val="20"/>
                <w:szCs w:val="20"/>
              </w:rPr>
              <w:t>692.40</w:t>
            </w:r>
          </w:p>
        </w:tc>
        <w:tc>
          <w:tcPr>
            <w:tcW w:w="585" w:type="pct"/>
            <w:tcBorders>
              <w:top w:val="nil"/>
              <w:left w:val="single" w:sz="4" w:space="0" w:color="auto"/>
              <w:bottom w:val="single" w:sz="4" w:space="0" w:color="auto"/>
              <w:right w:val="single" w:sz="4" w:space="0" w:color="auto"/>
            </w:tcBorders>
            <w:tcMar>
              <w:left w:w="115" w:type="dxa"/>
              <w:right w:w="288" w:type="dxa"/>
            </w:tcMar>
          </w:tcPr>
          <w:p w14:paraId="2A8823E9" w14:textId="77777777" w:rsidR="001748E8" w:rsidRPr="000C3CD0" w:rsidRDefault="00DB45DA" w:rsidP="008F3192">
            <w:pPr>
              <w:suppressAutoHyphens/>
              <w:jc w:val="right"/>
              <w:rPr>
                <w:sz w:val="20"/>
                <w:szCs w:val="20"/>
              </w:rPr>
            </w:pPr>
            <w:r w:rsidRPr="000C3CD0">
              <w:rPr>
                <w:sz w:val="20"/>
                <w:szCs w:val="20"/>
              </w:rPr>
              <w:t>692.00</w:t>
            </w:r>
          </w:p>
        </w:tc>
        <w:tc>
          <w:tcPr>
            <w:tcW w:w="585" w:type="pct"/>
            <w:tcBorders>
              <w:top w:val="nil"/>
              <w:left w:val="single" w:sz="4" w:space="0" w:color="auto"/>
              <w:bottom w:val="single" w:sz="4" w:space="0" w:color="auto"/>
              <w:right w:val="single" w:sz="4" w:space="0" w:color="auto"/>
            </w:tcBorders>
            <w:tcMar>
              <w:left w:w="115" w:type="dxa"/>
              <w:right w:w="288" w:type="dxa"/>
            </w:tcMar>
          </w:tcPr>
          <w:p w14:paraId="43D662C2" w14:textId="77777777" w:rsidR="001748E8" w:rsidRPr="000C3CD0" w:rsidRDefault="00DB45DA" w:rsidP="008F3192">
            <w:pPr>
              <w:suppressAutoHyphens/>
              <w:jc w:val="right"/>
              <w:rPr>
                <w:sz w:val="20"/>
                <w:szCs w:val="20"/>
              </w:rPr>
            </w:pPr>
            <w:r w:rsidRPr="000C3CD0">
              <w:rPr>
                <w:sz w:val="20"/>
                <w:szCs w:val="20"/>
              </w:rPr>
              <w:t>643.68</w:t>
            </w:r>
          </w:p>
        </w:tc>
        <w:tc>
          <w:tcPr>
            <w:tcW w:w="585" w:type="pct"/>
            <w:tcBorders>
              <w:top w:val="nil"/>
              <w:left w:val="single" w:sz="4" w:space="0" w:color="auto"/>
              <w:bottom w:val="single" w:sz="4" w:space="0" w:color="auto"/>
              <w:right w:val="single" w:sz="4" w:space="0" w:color="auto"/>
            </w:tcBorders>
            <w:tcMar>
              <w:left w:w="115" w:type="dxa"/>
              <w:right w:w="288" w:type="dxa"/>
            </w:tcMar>
          </w:tcPr>
          <w:p w14:paraId="12978066" w14:textId="77777777" w:rsidR="001748E8" w:rsidRPr="000C3CD0" w:rsidRDefault="001748E8" w:rsidP="008F3192">
            <w:pPr>
              <w:suppressAutoHyphens/>
              <w:jc w:val="right"/>
              <w:rPr>
                <w:sz w:val="20"/>
                <w:szCs w:val="20"/>
              </w:rPr>
            </w:pPr>
            <w:r w:rsidRPr="000C3CD0">
              <w:rPr>
                <w:sz w:val="20"/>
                <w:szCs w:val="20"/>
              </w:rPr>
              <w:t>591.50</w:t>
            </w:r>
          </w:p>
        </w:tc>
        <w:tc>
          <w:tcPr>
            <w:tcW w:w="586" w:type="pct"/>
            <w:tcBorders>
              <w:top w:val="nil"/>
              <w:left w:val="single" w:sz="4" w:space="0" w:color="auto"/>
              <w:bottom w:val="single" w:sz="4" w:space="0" w:color="auto"/>
              <w:right w:val="single" w:sz="4" w:space="0" w:color="auto"/>
            </w:tcBorders>
            <w:shd w:val="clear" w:color="auto" w:fill="auto"/>
            <w:noWrap/>
            <w:tcMar>
              <w:left w:w="115" w:type="dxa"/>
              <w:right w:w="288" w:type="dxa"/>
            </w:tcMar>
          </w:tcPr>
          <w:p w14:paraId="59258D50" w14:textId="36B4020A" w:rsidR="001748E8" w:rsidRPr="000C3CD0" w:rsidRDefault="00BE0465" w:rsidP="008F3192">
            <w:pPr>
              <w:suppressAutoHyphens/>
              <w:jc w:val="right"/>
              <w:rPr>
                <w:sz w:val="20"/>
                <w:szCs w:val="20"/>
              </w:rPr>
            </w:pPr>
            <w:r w:rsidRPr="000C3CD0">
              <w:rPr>
                <w:sz w:val="20"/>
                <w:szCs w:val="20"/>
              </w:rPr>
              <w:t>1</w:t>
            </w:r>
            <w:r w:rsidR="00942ADE" w:rsidRPr="000C3CD0">
              <w:rPr>
                <w:sz w:val="20"/>
                <w:szCs w:val="20"/>
              </w:rPr>
              <w:t>,</w:t>
            </w:r>
            <w:r w:rsidRPr="000C3CD0">
              <w:rPr>
                <w:sz w:val="20"/>
                <w:szCs w:val="20"/>
              </w:rPr>
              <w:t>614.5</w:t>
            </w:r>
          </w:p>
        </w:tc>
      </w:tr>
      <w:tr w:rsidR="001748E8" w:rsidRPr="000C3CD0" w14:paraId="76720EB5" w14:textId="77777777" w:rsidTr="00FF4532">
        <w:tc>
          <w:tcPr>
            <w:tcW w:w="14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B32A831" w14:textId="2BE884ED" w:rsidR="001748E8" w:rsidRPr="000C3CD0" w:rsidRDefault="00942ADE" w:rsidP="008F3192">
            <w:pPr>
              <w:suppressAutoHyphens/>
              <w:rPr>
                <w:sz w:val="20"/>
                <w:szCs w:val="20"/>
              </w:rPr>
            </w:pPr>
            <w:r w:rsidRPr="000C3CD0">
              <w:rPr>
                <w:sz w:val="20"/>
                <w:szCs w:val="20"/>
              </w:rPr>
              <w:t>ODP tonnes</w:t>
            </w:r>
          </w:p>
        </w:tc>
        <w:tc>
          <w:tcPr>
            <w:tcW w:w="585" w:type="pct"/>
            <w:tcBorders>
              <w:top w:val="single" w:sz="4" w:space="0" w:color="auto"/>
              <w:left w:val="single" w:sz="4" w:space="0" w:color="auto"/>
              <w:bottom w:val="single" w:sz="4" w:space="0" w:color="auto"/>
              <w:right w:val="single" w:sz="4" w:space="0" w:color="auto"/>
            </w:tcBorders>
            <w:tcMar>
              <w:left w:w="115" w:type="dxa"/>
              <w:right w:w="288" w:type="dxa"/>
            </w:tcMar>
          </w:tcPr>
          <w:p w14:paraId="616B6971" w14:textId="77777777" w:rsidR="001748E8" w:rsidRPr="000C3CD0" w:rsidRDefault="001748E8" w:rsidP="008F3192">
            <w:pPr>
              <w:suppressAutoHyphens/>
              <w:jc w:val="right"/>
              <w:rPr>
                <w:sz w:val="20"/>
                <w:szCs w:val="20"/>
              </w:rPr>
            </w:pPr>
            <w:r w:rsidRPr="000C3CD0">
              <w:rPr>
                <w:sz w:val="20"/>
                <w:szCs w:val="20"/>
              </w:rPr>
              <w:t>47.41</w:t>
            </w:r>
          </w:p>
        </w:tc>
        <w:tc>
          <w:tcPr>
            <w:tcW w:w="585" w:type="pct"/>
            <w:tcBorders>
              <w:top w:val="single" w:sz="4" w:space="0" w:color="auto"/>
              <w:left w:val="single" w:sz="4" w:space="0" w:color="auto"/>
              <w:bottom w:val="single" w:sz="4" w:space="0" w:color="auto"/>
              <w:right w:val="single" w:sz="4" w:space="0" w:color="auto"/>
            </w:tcBorders>
            <w:tcMar>
              <w:left w:w="115" w:type="dxa"/>
              <w:right w:w="288" w:type="dxa"/>
            </w:tcMar>
          </w:tcPr>
          <w:p w14:paraId="70B907D0" w14:textId="77777777" w:rsidR="001748E8" w:rsidRPr="000C3CD0" w:rsidRDefault="001748E8" w:rsidP="008F3192">
            <w:pPr>
              <w:suppressAutoHyphens/>
              <w:jc w:val="right"/>
              <w:rPr>
                <w:sz w:val="20"/>
                <w:szCs w:val="20"/>
              </w:rPr>
            </w:pPr>
            <w:r w:rsidRPr="000C3CD0">
              <w:rPr>
                <w:sz w:val="20"/>
                <w:szCs w:val="20"/>
              </w:rPr>
              <w:t>38.08</w:t>
            </w:r>
          </w:p>
        </w:tc>
        <w:tc>
          <w:tcPr>
            <w:tcW w:w="585" w:type="pct"/>
            <w:tcBorders>
              <w:top w:val="single" w:sz="4" w:space="0" w:color="auto"/>
              <w:left w:val="single" w:sz="4" w:space="0" w:color="auto"/>
              <w:bottom w:val="single" w:sz="4" w:space="0" w:color="auto"/>
              <w:right w:val="single" w:sz="4" w:space="0" w:color="auto"/>
            </w:tcBorders>
            <w:tcMar>
              <w:left w:w="115" w:type="dxa"/>
              <w:right w:w="288" w:type="dxa"/>
            </w:tcMar>
          </w:tcPr>
          <w:p w14:paraId="056DA8C2" w14:textId="77777777" w:rsidR="001748E8" w:rsidRPr="000C3CD0" w:rsidRDefault="00DB45DA" w:rsidP="008F3192">
            <w:pPr>
              <w:suppressAutoHyphens/>
              <w:jc w:val="right"/>
              <w:rPr>
                <w:sz w:val="20"/>
                <w:szCs w:val="20"/>
              </w:rPr>
            </w:pPr>
            <w:r w:rsidRPr="000C3CD0">
              <w:rPr>
                <w:sz w:val="20"/>
                <w:szCs w:val="20"/>
              </w:rPr>
              <w:t>38.06</w:t>
            </w:r>
          </w:p>
        </w:tc>
        <w:tc>
          <w:tcPr>
            <w:tcW w:w="585" w:type="pct"/>
            <w:tcBorders>
              <w:top w:val="single" w:sz="4" w:space="0" w:color="auto"/>
              <w:left w:val="single" w:sz="4" w:space="0" w:color="auto"/>
              <w:bottom w:val="single" w:sz="4" w:space="0" w:color="auto"/>
              <w:right w:val="single" w:sz="4" w:space="0" w:color="auto"/>
            </w:tcBorders>
            <w:tcMar>
              <w:left w:w="115" w:type="dxa"/>
              <w:right w:w="288" w:type="dxa"/>
            </w:tcMar>
          </w:tcPr>
          <w:p w14:paraId="5AEFC70F" w14:textId="77777777" w:rsidR="001748E8" w:rsidRPr="000C3CD0" w:rsidRDefault="00DB45DA" w:rsidP="008F3192">
            <w:pPr>
              <w:suppressAutoHyphens/>
              <w:jc w:val="right"/>
              <w:rPr>
                <w:sz w:val="20"/>
                <w:szCs w:val="20"/>
              </w:rPr>
            </w:pPr>
            <w:r w:rsidRPr="000C3CD0">
              <w:rPr>
                <w:sz w:val="20"/>
                <w:szCs w:val="20"/>
              </w:rPr>
              <w:t>35.40</w:t>
            </w:r>
          </w:p>
        </w:tc>
        <w:tc>
          <w:tcPr>
            <w:tcW w:w="585" w:type="pct"/>
            <w:tcBorders>
              <w:top w:val="single" w:sz="4" w:space="0" w:color="auto"/>
              <w:left w:val="single" w:sz="4" w:space="0" w:color="auto"/>
              <w:bottom w:val="single" w:sz="4" w:space="0" w:color="auto"/>
              <w:right w:val="single" w:sz="4" w:space="0" w:color="auto"/>
            </w:tcBorders>
            <w:tcMar>
              <w:left w:w="115" w:type="dxa"/>
              <w:right w:w="288" w:type="dxa"/>
            </w:tcMar>
          </w:tcPr>
          <w:p w14:paraId="3BB46736" w14:textId="77777777" w:rsidR="001748E8" w:rsidRPr="000C3CD0" w:rsidRDefault="00DB45DA" w:rsidP="008F3192">
            <w:pPr>
              <w:suppressAutoHyphens/>
              <w:jc w:val="right"/>
              <w:rPr>
                <w:sz w:val="20"/>
                <w:szCs w:val="20"/>
              </w:rPr>
            </w:pPr>
            <w:r w:rsidRPr="000C3CD0">
              <w:rPr>
                <w:sz w:val="20"/>
                <w:szCs w:val="20"/>
              </w:rPr>
              <w:t>32.53</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12E85784" w14:textId="77777777" w:rsidR="001748E8" w:rsidRPr="000C3CD0" w:rsidRDefault="00146893" w:rsidP="008F3192">
            <w:pPr>
              <w:suppressAutoHyphens/>
              <w:jc w:val="right"/>
              <w:rPr>
                <w:sz w:val="20"/>
                <w:szCs w:val="20"/>
              </w:rPr>
            </w:pPr>
            <w:r w:rsidRPr="000C3CD0">
              <w:rPr>
                <w:sz w:val="20"/>
                <w:szCs w:val="20"/>
                <w:shd w:val="clear" w:color="auto" w:fill="FFFFFF"/>
              </w:rPr>
              <w:t>88.8</w:t>
            </w:r>
          </w:p>
        </w:tc>
      </w:tr>
    </w:tbl>
    <w:p w14:paraId="10AB38F5" w14:textId="77777777" w:rsidR="00DB45DA" w:rsidRPr="000C3CD0" w:rsidRDefault="00DB45DA" w:rsidP="008F3192">
      <w:pPr>
        <w:suppressAutoHyphens/>
      </w:pPr>
    </w:p>
    <w:p w14:paraId="68020721" w14:textId="5E25DC88" w:rsidR="007D18D3" w:rsidRPr="000C3CD0" w:rsidRDefault="005036C1" w:rsidP="008F3192">
      <w:pPr>
        <w:pStyle w:val="Heading1"/>
        <w:tabs>
          <w:tab w:val="clear" w:pos="6380"/>
        </w:tabs>
        <w:suppressAutoHyphens/>
        <w:ind w:left="0"/>
      </w:pPr>
      <w:r w:rsidRPr="000C3CD0">
        <w:t xml:space="preserve">The consumption </w:t>
      </w:r>
      <w:r w:rsidR="006E0D37" w:rsidRPr="000C3CD0">
        <w:t xml:space="preserve">of </w:t>
      </w:r>
      <w:r w:rsidR="00942ADE" w:rsidRPr="000C3CD0">
        <w:t xml:space="preserve">HCFC-22, the only HCFC consumed </w:t>
      </w:r>
      <w:r w:rsidR="006E0D37" w:rsidRPr="000C3CD0">
        <w:t>in Cameroon</w:t>
      </w:r>
      <w:r w:rsidR="00942ADE" w:rsidRPr="000C3CD0">
        <w:t>,</w:t>
      </w:r>
      <w:r w:rsidR="006E0D37" w:rsidRPr="000C3CD0">
        <w:t xml:space="preserve"> </w:t>
      </w:r>
      <w:r w:rsidRPr="000C3CD0">
        <w:t>is decreasing d</w:t>
      </w:r>
      <w:r w:rsidR="006E0D37" w:rsidRPr="000C3CD0">
        <w:t xml:space="preserve">ue to the </w:t>
      </w:r>
      <w:r w:rsidR="00BF2AC8" w:rsidRPr="000C3CD0">
        <w:t xml:space="preserve">implementation of the </w:t>
      </w:r>
      <w:r w:rsidR="00942ADE" w:rsidRPr="000C3CD0">
        <w:t xml:space="preserve">import licensing and </w:t>
      </w:r>
      <w:r w:rsidR="006E0D37" w:rsidRPr="000C3CD0">
        <w:t xml:space="preserve">quota system, </w:t>
      </w:r>
      <w:r w:rsidR="00942ADE" w:rsidRPr="000C3CD0">
        <w:t xml:space="preserve">the implementation of </w:t>
      </w:r>
      <w:r w:rsidR="006E0D37" w:rsidRPr="000C3CD0">
        <w:t xml:space="preserve">the </w:t>
      </w:r>
      <w:r w:rsidR="00942ADE" w:rsidRPr="000C3CD0">
        <w:t xml:space="preserve">training of refrigeration service technicians and technical assistance </w:t>
      </w:r>
      <w:r w:rsidR="006E0D37" w:rsidRPr="000C3CD0">
        <w:t xml:space="preserve">activities </w:t>
      </w:r>
      <w:r w:rsidR="00942ADE" w:rsidRPr="000C3CD0">
        <w:t xml:space="preserve">under the </w:t>
      </w:r>
      <w:r w:rsidRPr="000C3CD0">
        <w:t>HPMP</w:t>
      </w:r>
      <w:r w:rsidR="00942ADE" w:rsidRPr="000C3CD0">
        <w:t xml:space="preserve">. In addition, </w:t>
      </w:r>
      <w:r w:rsidR="006E0D37" w:rsidRPr="000C3CD0">
        <w:t xml:space="preserve">the introduction of </w:t>
      </w:r>
      <w:r w:rsidR="00942ADE" w:rsidRPr="000C3CD0">
        <w:t>refrigeration and air-conditioning (RAC) equipment</w:t>
      </w:r>
      <w:r w:rsidR="00452C28" w:rsidRPr="000C3CD0">
        <w:t xml:space="preserve">, </w:t>
      </w:r>
      <w:r w:rsidR="006E0D37" w:rsidRPr="000C3CD0">
        <w:t xml:space="preserve">mainly </w:t>
      </w:r>
      <w:r w:rsidR="00452C28" w:rsidRPr="000C3CD0">
        <w:t xml:space="preserve">based on </w:t>
      </w:r>
      <w:r w:rsidR="006E0D37" w:rsidRPr="000C3CD0">
        <w:t>HFC</w:t>
      </w:r>
      <w:r w:rsidR="00452C28" w:rsidRPr="000C3CD0">
        <w:t>-</w:t>
      </w:r>
      <w:r w:rsidR="006E0D37" w:rsidRPr="000C3CD0">
        <w:t xml:space="preserve"> and </w:t>
      </w:r>
      <w:r w:rsidR="00452C28" w:rsidRPr="000C3CD0">
        <w:t>HFC-</w:t>
      </w:r>
      <w:r w:rsidR="006E0D37" w:rsidRPr="000C3CD0">
        <w:t>blend</w:t>
      </w:r>
      <w:r w:rsidR="00452C28" w:rsidRPr="000C3CD0">
        <w:t xml:space="preserve"> refrigerants, has also contributed to the reduction of HCFC-22 consumption</w:t>
      </w:r>
      <w:r w:rsidRPr="000C3CD0">
        <w:t>.</w:t>
      </w:r>
      <w:r w:rsidR="00190932" w:rsidRPr="000C3CD0">
        <w:t xml:space="preserve"> </w:t>
      </w:r>
    </w:p>
    <w:p w14:paraId="633D3F0E" w14:textId="03A6110F" w:rsidR="007D18D3" w:rsidRPr="000C3CD0" w:rsidRDefault="007D18D3" w:rsidP="008F3192">
      <w:pPr>
        <w:pStyle w:val="Heading1"/>
        <w:tabs>
          <w:tab w:val="clear" w:pos="6380"/>
        </w:tabs>
        <w:suppressAutoHyphens/>
        <w:ind w:left="0"/>
      </w:pPr>
      <w:r w:rsidRPr="000C3CD0">
        <w:t xml:space="preserve">Excluding the uses for </w:t>
      </w:r>
      <w:r w:rsidR="00C30E33" w:rsidRPr="000C3CD0">
        <w:t>domestic refrigeration</w:t>
      </w:r>
      <w:r w:rsidRPr="000C3CD0">
        <w:t xml:space="preserve">, HFC-134a </w:t>
      </w:r>
      <w:r w:rsidRPr="000C3CD0">
        <w:rPr>
          <w:color w:val="000000" w:themeColor="text1"/>
        </w:rPr>
        <w:t xml:space="preserve">represents 63 per cent of the refrigerants used in </w:t>
      </w:r>
      <w:r w:rsidRPr="000C3CD0">
        <w:t>servicing, followed by HCFC-22 (21 </w:t>
      </w:r>
      <w:r w:rsidRPr="000C3CD0">
        <w:rPr>
          <w:color w:val="000000" w:themeColor="text1"/>
        </w:rPr>
        <w:t>per cent)</w:t>
      </w:r>
      <w:r w:rsidRPr="000C3CD0">
        <w:t xml:space="preserve">, blends (R-410A and R-404A) (12.5 per cent), and other refrigerants (3.5 per cent), including HC-290 and HFC-32. </w:t>
      </w:r>
    </w:p>
    <w:p w14:paraId="18E636BD" w14:textId="77777777" w:rsidR="00A343FC" w:rsidRPr="000C3CD0" w:rsidRDefault="00A343FC" w:rsidP="008F3192">
      <w:pPr>
        <w:suppressAutoHyphens/>
        <w:rPr>
          <w:i/>
        </w:rPr>
      </w:pPr>
      <w:r w:rsidRPr="000C3CD0">
        <w:rPr>
          <w:i/>
        </w:rPr>
        <w:t xml:space="preserve">Country programme (CP) implementation report </w:t>
      </w:r>
    </w:p>
    <w:p w14:paraId="52CEA363" w14:textId="77777777" w:rsidR="00A343FC" w:rsidRPr="000C3CD0" w:rsidRDefault="00A343FC" w:rsidP="008F3192">
      <w:pPr>
        <w:suppressAutoHyphens/>
      </w:pPr>
    </w:p>
    <w:p w14:paraId="5C5EE5AE" w14:textId="555A8CEA" w:rsidR="00A343FC" w:rsidRPr="000C3CD0" w:rsidRDefault="00A343FC" w:rsidP="008F3192">
      <w:pPr>
        <w:pStyle w:val="Heading1"/>
        <w:tabs>
          <w:tab w:val="clear" w:pos="6380"/>
        </w:tabs>
        <w:suppressAutoHyphens/>
        <w:ind w:left="0"/>
      </w:pPr>
      <w:r w:rsidRPr="000C3CD0">
        <w:t xml:space="preserve">The Government of </w:t>
      </w:r>
      <w:r w:rsidR="001632B7" w:rsidRPr="000C3CD0">
        <w:t>Cameroon</w:t>
      </w:r>
      <w:r w:rsidRPr="000C3CD0">
        <w:t xml:space="preserve"> reported HCFC sector consumption data under the 2020 CP implementation report consistent with the data reported under Article 7 of the Montreal Protocol. </w:t>
      </w:r>
    </w:p>
    <w:p w14:paraId="3F9E2073" w14:textId="03CE2425" w:rsidR="00A343FC" w:rsidRPr="000C3CD0" w:rsidRDefault="00A343FC" w:rsidP="008F3192">
      <w:pPr>
        <w:suppressAutoHyphens/>
        <w:rPr>
          <w:i/>
        </w:rPr>
      </w:pPr>
      <w:r w:rsidRPr="000C3CD0">
        <w:rPr>
          <w:i/>
        </w:rPr>
        <w:t>Verification report</w:t>
      </w:r>
    </w:p>
    <w:p w14:paraId="304FA642" w14:textId="77777777" w:rsidR="00A343FC" w:rsidRPr="000C3CD0" w:rsidRDefault="00A343FC" w:rsidP="008F3192">
      <w:pPr>
        <w:suppressAutoHyphens/>
      </w:pPr>
    </w:p>
    <w:p w14:paraId="4B5C9AD8" w14:textId="33EC3F6B" w:rsidR="004647A8" w:rsidRPr="000C3CD0" w:rsidRDefault="007A23F4" w:rsidP="008F3192">
      <w:pPr>
        <w:pStyle w:val="Heading1"/>
        <w:tabs>
          <w:tab w:val="clear" w:pos="6380"/>
        </w:tabs>
        <w:suppressAutoHyphens/>
        <w:spacing w:after="160"/>
        <w:ind w:left="0"/>
        <w:rPr>
          <w:lang w:val="en-GB"/>
        </w:rPr>
      </w:pPr>
      <w:r w:rsidRPr="000C3CD0">
        <w:t xml:space="preserve">Due to the restrictions imposed by the COVID-19 pandemic, the verification was conducted virtually by an international consultant, with the assistance of a national consultant </w:t>
      </w:r>
      <w:r w:rsidR="00BF2AC8" w:rsidRPr="000C3CD0">
        <w:t xml:space="preserve">for </w:t>
      </w:r>
      <w:r w:rsidRPr="000C3CD0">
        <w:t xml:space="preserve">the data collection process. </w:t>
      </w:r>
      <w:r w:rsidR="00A343FC" w:rsidRPr="000C3CD0">
        <w:t xml:space="preserve">The verification report confirmed that the Government </w:t>
      </w:r>
      <w:r w:rsidR="00BF2AC8" w:rsidRPr="000C3CD0">
        <w:t xml:space="preserve">has been </w:t>
      </w:r>
      <w:r w:rsidR="00A343FC" w:rsidRPr="000C3CD0">
        <w:t>implementing a licensing and quota system for HCFC imports</w:t>
      </w:r>
      <w:r w:rsidR="006E4C73" w:rsidRPr="000C3CD0">
        <w:t xml:space="preserve"> and exports since</w:t>
      </w:r>
      <w:r w:rsidR="00702CF8" w:rsidRPr="000C3CD0">
        <w:t xml:space="preserve"> 2006, requiring the </w:t>
      </w:r>
      <w:r w:rsidR="006D7300" w:rsidRPr="000C3CD0">
        <w:t>n</w:t>
      </w:r>
      <w:r w:rsidR="002B524B" w:rsidRPr="000C3CD0">
        <w:t xml:space="preserve">ational </w:t>
      </w:r>
      <w:r w:rsidR="006D7300" w:rsidRPr="000C3CD0">
        <w:t>o</w:t>
      </w:r>
      <w:r w:rsidR="002B524B" w:rsidRPr="000C3CD0">
        <w:t xml:space="preserve">zone </w:t>
      </w:r>
      <w:r w:rsidR="006D7300" w:rsidRPr="000C3CD0">
        <w:t>u</w:t>
      </w:r>
      <w:r w:rsidR="002B524B" w:rsidRPr="000C3CD0">
        <w:t>nit (</w:t>
      </w:r>
      <w:r w:rsidR="00702CF8" w:rsidRPr="000C3CD0">
        <w:t>NOU</w:t>
      </w:r>
      <w:r w:rsidR="002B524B" w:rsidRPr="000C3CD0">
        <w:t>)</w:t>
      </w:r>
      <w:r w:rsidR="00702CF8" w:rsidRPr="000C3CD0">
        <w:t xml:space="preserve"> to issue a “Visa Technique” </w:t>
      </w:r>
      <w:r w:rsidR="00BF2AC8" w:rsidRPr="000C3CD0">
        <w:t xml:space="preserve">(technical visa) </w:t>
      </w:r>
      <w:r w:rsidR="00702CF8" w:rsidRPr="000C3CD0">
        <w:t>prior to importation of ODS</w:t>
      </w:r>
      <w:r w:rsidR="006E4C73" w:rsidRPr="000C3CD0">
        <w:t xml:space="preserve">. </w:t>
      </w:r>
      <w:r w:rsidR="00606014" w:rsidRPr="000C3CD0">
        <w:t xml:space="preserve">A computerized/digital licensing system for the issuance of the </w:t>
      </w:r>
      <w:r w:rsidR="00BF2AC8" w:rsidRPr="000C3CD0">
        <w:t>technical visa</w:t>
      </w:r>
      <w:r w:rsidR="00606014" w:rsidRPr="000C3CD0">
        <w:t xml:space="preserve"> </w:t>
      </w:r>
      <w:r w:rsidR="00CE37AD" w:rsidRPr="000C3CD0">
        <w:t>is being applied</w:t>
      </w:r>
      <w:r w:rsidR="00606014" w:rsidRPr="000C3CD0">
        <w:t xml:space="preserve">, </w:t>
      </w:r>
      <w:r w:rsidR="00BF2AC8" w:rsidRPr="000C3CD0">
        <w:t xml:space="preserve">and </w:t>
      </w:r>
      <w:r w:rsidR="00606014" w:rsidRPr="000C3CD0">
        <w:t xml:space="preserve">communication and </w:t>
      </w:r>
      <w:r w:rsidR="003D63E5" w:rsidRPr="000C3CD0">
        <w:t xml:space="preserve">the </w:t>
      </w:r>
      <w:r w:rsidR="00606014" w:rsidRPr="000C3CD0">
        <w:t xml:space="preserve">flow of documents between the NOU, </w:t>
      </w:r>
      <w:r w:rsidR="00931298" w:rsidRPr="000C3CD0">
        <w:t xml:space="preserve">the </w:t>
      </w:r>
      <w:r w:rsidR="00122E4D" w:rsidRPr="000C3CD0">
        <w:t>General Directorat</w:t>
      </w:r>
      <w:r w:rsidR="0013148F" w:rsidRPr="000C3CD0">
        <w:t>e</w:t>
      </w:r>
      <w:r w:rsidR="00122E4D" w:rsidRPr="000C3CD0">
        <w:t xml:space="preserve"> of C</w:t>
      </w:r>
      <w:r w:rsidR="00606014" w:rsidRPr="000C3CD0">
        <w:t xml:space="preserve">ustoms, </w:t>
      </w:r>
      <w:r w:rsidR="00BF2AC8" w:rsidRPr="000C3CD0">
        <w:t xml:space="preserve">the </w:t>
      </w:r>
      <w:r w:rsidR="002B524B" w:rsidRPr="000C3CD0">
        <w:t>o</w:t>
      </w:r>
      <w:r w:rsidR="00CE37AD" w:rsidRPr="000C3CD0">
        <w:t>ne</w:t>
      </w:r>
      <w:r w:rsidR="002B524B" w:rsidRPr="000C3CD0">
        <w:noBreakHyphen/>
      </w:r>
      <w:r w:rsidR="00CE37AD" w:rsidRPr="000C3CD0">
        <w:t>stop shop for foreign trade (</w:t>
      </w:r>
      <w:r w:rsidR="00A91126" w:rsidRPr="000C3CD0">
        <w:rPr>
          <w:lang w:val="en-US"/>
        </w:rPr>
        <w:t>Guichet Unique Des Operation Du Commerce Extérieur</w:t>
      </w:r>
      <w:r w:rsidR="00CE37AD" w:rsidRPr="000C3CD0">
        <w:t>)</w:t>
      </w:r>
      <w:r w:rsidR="00606014" w:rsidRPr="000C3CD0">
        <w:t>, and the import</w:t>
      </w:r>
      <w:r w:rsidR="002B524B" w:rsidRPr="000C3CD0">
        <w:t xml:space="preserve">er is all done electronically. </w:t>
      </w:r>
      <w:r w:rsidR="00A51B99" w:rsidRPr="000C3CD0">
        <w:rPr>
          <w:color w:val="000000" w:themeColor="text1"/>
        </w:rPr>
        <w:t>The verifier also reported that records of allocated quota</w:t>
      </w:r>
      <w:r w:rsidR="003D63E5" w:rsidRPr="000C3CD0">
        <w:rPr>
          <w:color w:val="000000" w:themeColor="text1"/>
        </w:rPr>
        <w:t>s</w:t>
      </w:r>
      <w:r w:rsidR="00A51B99" w:rsidRPr="000C3CD0">
        <w:rPr>
          <w:color w:val="000000" w:themeColor="text1"/>
        </w:rPr>
        <w:t xml:space="preserve"> are well</w:t>
      </w:r>
      <w:r w:rsidR="003D63E5" w:rsidRPr="000C3CD0">
        <w:rPr>
          <w:color w:val="000000" w:themeColor="text1"/>
        </w:rPr>
        <w:t xml:space="preserve"> </w:t>
      </w:r>
      <w:r w:rsidR="00A51B99" w:rsidRPr="000C3CD0">
        <w:rPr>
          <w:color w:val="000000" w:themeColor="text1"/>
        </w:rPr>
        <w:t>maintained by the NOU, and the importers keep the list of the local vendors</w:t>
      </w:r>
      <w:r w:rsidR="003D63E5" w:rsidRPr="000C3CD0">
        <w:rPr>
          <w:color w:val="000000" w:themeColor="text1"/>
        </w:rPr>
        <w:t>,</w:t>
      </w:r>
      <w:r w:rsidR="00A51B99" w:rsidRPr="000C3CD0">
        <w:rPr>
          <w:color w:val="000000" w:themeColor="text1"/>
        </w:rPr>
        <w:t xml:space="preserve"> which must be submitted ann</w:t>
      </w:r>
      <w:r w:rsidR="006E7AB7" w:rsidRPr="000C3CD0">
        <w:rPr>
          <w:color w:val="000000" w:themeColor="text1"/>
        </w:rPr>
        <w:t>ually to the NOU for monitoring</w:t>
      </w:r>
      <w:r w:rsidR="00633818" w:rsidRPr="000C3CD0">
        <w:rPr>
          <w:color w:val="000000" w:themeColor="text1"/>
        </w:rPr>
        <w:t xml:space="preserve"> purposes</w:t>
      </w:r>
      <w:r w:rsidR="006E7AB7" w:rsidRPr="000C3CD0">
        <w:rPr>
          <w:color w:val="000000" w:themeColor="text1"/>
        </w:rPr>
        <w:t>.</w:t>
      </w:r>
      <w:r w:rsidR="00606014" w:rsidRPr="000C3CD0">
        <w:rPr>
          <w:color w:val="000000" w:themeColor="text1"/>
        </w:rPr>
        <w:t xml:space="preserve"> However, </w:t>
      </w:r>
      <w:r w:rsidR="00606014" w:rsidRPr="000C3CD0">
        <w:t>the national system of harmonized custom</w:t>
      </w:r>
      <w:r w:rsidR="003D63E5" w:rsidRPr="000C3CD0">
        <w:t>s</w:t>
      </w:r>
      <w:r w:rsidR="00606014" w:rsidRPr="000C3CD0">
        <w:t xml:space="preserve"> code</w:t>
      </w:r>
      <w:r w:rsidR="00201B5E" w:rsidRPr="000C3CD0">
        <w:t>s</w:t>
      </w:r>
      <w:r w:rsidR="00606014" w:rsidRPr="000C3CD0">
        <w:t xml:space="preserve"> does not have a detailed breakdown of the substances</w:t>
      </w:r>
      <w:r w:rsidR="003D63E5" w:rsidRPr="000C3CD0">
        <w:t>,</w:t>
      </w:r>
      <w:r w:rsidR="00606014" w:rsidRPr="000C3CD0">
        <w:t xml:space="preserve"> making it difficult to obtain quick data from </w:t>
      </w:r>
      <w:r w:rsidR="0060110F" w:rsidRPr="000C3CD0">
        <w:t>customs</w:t>
      </w:r>
      <w:r w:rsidR="00606014" w:rsidRPr="000C3CD0">
        <w:t xml:space="preserve"> through the current customs code</w:t>
      </w:r>
      <w:r w:rsidR="003D63E5" w:rsidRPr="000C3CD0">
        <w:t>s</w:t>
      </w:r>
      <w:r w:rsidR="00CE37AD" w:rsidRPr="000C3CD0">
        <w:t>.</w:t>
      </w:r>
      <w:r w:rsidR="00452C28" w:rsidRPr="000C3CD0">
        <w:t xml:space="preserve"> </w:t>
      </w:r>
      <w:r w:rsidR="00E20C00" w:rsidRPr="000C3CD0">
        <w:t xml:space="preserve">The </w:t>
      </w:r>
      <w:r w:rsidR="00ED13A9" w:rsidRPr="000C3CD0">
        <w:t>c</w:t>
      </w:r>
      <w:r w:rsidR="00E20C00" w:rsidRPr="000C3CD0">
        <w:t xml:space="preserve">ustoms </w:t>
      </w:r>
      <w:r w:rsidR="00ED13A9" w:rsidRPr="000C3CD0">
        <w:t>c</w:t>
      </w:r>
      <w:r w:rsidR="00E20C00" w:rsidRPr="000C3CD0">
        <w:t>ode</w:t>
      </w:r>
      <w:r w:rsidR="00ED13A9" w:rsidRPr="000C3CD0">
        <w:t>s</w:t>
      </w:r>
      <w:r w:rsidR="00E20C00" w:rsidRPr="000C3CD0">
        <w:t xml:space="preserve"> </w:t>
      </w:r>
      <w:r w:rsidR="00E20C00" w:rsidRPr="000C3CD0">
        <w:lastRenderedPageBreak/>
        <w:t>of Camero</w:t>
      </w:r>
      <w:r w:rsidR="004647A8" w:rsidRPr="000C3CD0">
        <w:t xml:space="preserve">on cannot be expanded to </w:t>
      </w:r>
      <w:r w:rsidR="00ED13A9" w:rsidRPr="000C3CD0">
        <w:t>10</w:t>
      </w:r>
      <w:r w:rsidR="00073B80" w:rsidRPr="000C3CD0">
        <w:t xml:space="preserve"> digits to differentiate among</w:t>
      </w:r>
      <w:r w:rsidR="004647A8" w:rsidRPr="000C3CD0">
        <w:t xml:space="preserve"> the different substances as any change </w:t>
      </w:r>
      <w:r w:rsidR="00FF4532" w:rsidRPr="000C3CD0">
        <w:t>t</w:t>
      </w:r>
      <w:r w:rsidR="003F63F3" w:rsidRPr="000C3CD0">
        <w:t>o</w:t>
      </w:r>
      <w:r w:rsidR="00FF4532" w:rsidRPr="000C3CD0">
        <w:t xml:space="preserve"> the codes </w:t>
      </w:r>
      <w:r w:rsidR="00073B80" w:rsidRPr="000C3CD0">
        <w:t>must</w:t>
      </w:r>
      <w:r w:rsidR="004647A8" w:rsidRPr="000C3CD0">
        <w:t xml:space="preserve"> be agreed by all members of </w:t>
      </w:r>
      <w:r w:rsidR="00FF4532" w:rsidRPr="000C3CD0">
        <w:t xml:space="preserve">the </w:t>
      </w:r>
      <w:r w:rsidR="004647A8" w:rsidRPr="000C3CD0">
        <w:rPr>
          <w:rStyle w:val="Strong"/>
          <w:b w:val="0"/>
          <w:color w:val="111111"/>
          <w:shd w:val="clear" w:color="auto" w:fill="FFFFFF"/>
        </w:rPr>
        <w:t>Central African Economic and Monetary Community</w:t>
      </w:r>
      <w:r w:rsidR="00FF4532" w:rsidRPr="000C3CD0">
        <w:rPr>
          <w:rStyle w:val="Strong"/>
          <w:b w:val="0"/>
          <w:color w:val="111111"/>
          <w:shd w:val="clear" w:color="auto" w:fill="FFFFFF"/>
        </w:rPr>
        <w:t>,</w:t>
      </w:r>
      <w:r w:rsidR="004647A8" w:rsidRPr="000C3CD0">
        <w:t xml:space="preserve"> and then sent to the World Customs Organization </w:t>
      </w:r>
      <w:r w:rsidR="00ED13A9" w:rsidRPr="000C3CD0">
        <w:t xml:space="preserve">(WCO) </w:t>
      </w:r>
      <w:r w:rsidR="004647A8" w:rsidRPr="000C3CD0">
        <w:t xml:space="preserve">for information. Consequently, </w:t>
      </w:r>
      <w:r w:rsidR="00FF4532" w:rsidRPr="000C3CD0">
        <w:t xml:space="preserve">Cameroon </w:t>
      </w:r>
      <w:r w:rsidR="004647A8" w:rsidRPr="000C3CD0">
        <w:t>will adopt the new WCO codes in 2023.</w:t>
      </w:r>
    </w:p>
    <w:p w14:paraId="6620504A" w14:textId="381B537B" w:rsidR="0049221E" w:rsidRPr="000C3CD0" w:rsidRDefault="0049221E" w:rsidP="008F3192">
      <w:pPr>
        <w:pStyle w:val="Heading1"/>
        <w:tabs>
          <w:tab w:val="clear" w:pos="6380"/>
        </w:tabs>
        <w:suppressAutoHyphens/>
        <w:ind w:left="0"/>
      </w:pPr>
      <w:r w:rsidRPr="000C3CD0">
        <w:t>In 2019, the Customs intercepted an illegal shipment of 217 cylinders of refrigerants (</w:t>
      </w:r>
      <w:r w:rsidR="00FF4532" w:rsidRPr="000C3CD0">
        <w:t>i.e., 99</w:t>
      </w:r>
      <w:r w:rsidR="003F63F3" w:rsidRPr="000C3CD0">
        <w:t> </w:t>
      </w:r>
      <w:r w:rsidR="00FF4532" w:rsidRPr="000C3CD0">
        <w:t xml:space="preserve">cylinders containing </w:t>
      </w:r>
      <w:r w:rsidRPr="000C3CD0">
        <w:t>HCFC-22</w:t>
      </w:r>
      <w:r w:rsidR="00FF4532" w:rsidRPr="000C3CD0">
        <w:t xml:space="preserve"> and the remaining 118 containing</w:t>
      </w:r>
      <w:r w:rsidRPr="000C3CD0">
        <w:t xml:space="preserve"> HFC-134a </w:t>
      </w:r>
      <w:r w:rsidR="00FF4532" w:rsidRPr="000C3CD0">
        <w:t>or R404A</w:t>
      </w:r>
      <w:r w:rsidR="003F63F3" w:rsidRPr="000C3CD0">
        <w:t>).</w:t>
      </w:r>
      <w:r w:rsidR="005F6EBF" w:rsidRPr="000C3CD0">
        <w:t xml:space="preserve"> </w:t>
      </w:r>
      <w:r w:rsidRPr="000C3CD0">
        <w:t>T</w:t>
      </w:r>
      <w:r w:rsidR="00633818" w:rsidRPr="000C3CD0">
        <w:t>he refrigerant</w:t>
      </w:r>
      <w:r w:rsidR="00FF4532" w:rsidRPr="000C3CD0">
        <w:t>s</w:t>
      </w:r>
      <w:r w:rsidR="00633818" w:rsidRPr="000C3CD0">
        <w:t xml:space="preserve"> </w:t>
      </w:r>
      <w:r w:rsidR="00FF4532" w:rsidRPr="000C3CD0">
        <w:t xml:space="preserve">were </w:t>
      </w:r>
      <w:r w:rsidR="00633818" w:rsidRPr="000C3CD0">
        <w:t xml:space="preserve">auctioned, and the </w:t>
      </w:r>
      <w:r w:rsidR="0013148F" w:rsidRPr="000C3CD0">
        <w:t>importer</w:t>
      </w:r>
      <w:r w:rsidR="00633818" w:rsidRPr="000C3CD0">
        <w:t xml:space="preserve"> paid a fine equivalent to </w:t>
      </w:r>
      <w:r w:rsidR="005F6EBF" w:rsidRPr="000C3CD0">
        <w:t>US $</w:t>
      </w:r>
      <w:r w:rsidR="00633818" w:rsidRPr="000C3CD0">
        <w:t>5,000</w:t>
      </w:r>
      <w:r w:rsidR="00FF4532" w:rsidRPr="000C3CD0">
        <w:t xml:space="preserve">, </w:t>
      </w:r>
      <w:r w:rsidR="00787D40" w:rsidRPr="000C3CD0">
        <w:t xml:space="preserve">has been </w:t>
      </w:r>
      <w:r w:rsidR="006D7300" w:rsidRPr="000C3CD0">
        <w:t>removed</w:t>
      </w:r>
      <w:r w:rsidR="00787D40" w:rsidRPr="000C3CD0">
        <w:t xml:space="preserve"> from the register of importers, and has </w:t>
      </w:r>
      <w:r w:rsidR="003D63E5" w:rsidRPr="000C3CD0">
        <w:t>not</w:t>
      </w:r>
      <w:r w:rsidR="00787D40" w:rsidRPr="000C3CD0">
        <w:t xml:space="preserve"> ob</w:t>
      </w:r>
      <w:r w:rsidR="0047232E" w:rsidRPr="000C3CD0">
        <w:t>tained a refrigerant import</w:t>
      </w:r>
      <w:r w:rsidR="00787D40" w:rsidRPr="000C3CD0">
        <w:t xml:space="preserve"> license</w:t>
      </w:r>
      <w:r w:rsidR="003D63E5" w:rsidRPr="000C3CD0">
        <w:t xml:space="preserve"> since</w:t>
      </w:r>
      <w:r w:rsidR="00787D40" w:rsidRPr="000C3CD0">
        <w:rPr>
          <w:color w:val="365F91" w:themeColor="accent1" w:themeShade="BF"/>
        </w:rPr>
        <w:t>.</w:t>
      </w:r>
      <w:r w:rsidR="00633818" w:rsidRPr="000C3CD0">
        <w:t xml:space="preserve"> The </w:t>
      </w:r>
      <w:r w:rsidR="00CE37AD" w:rsidRPr="000C3CD0">
        <w:t xml:space="preserve">seized </w:t>
      </w:r>
      <w:r w:rsidR="00633818" w:rsidRPr="000C3CD0">
        <w:t xml:space="preserve">quantity </w:t>
      </w:r>
      <w:r w:rsidR="00FF4532" w:rsidRPr="000C3CD0">
        <w:t xml:space="preserve">of HCFC-22 </w:t>
      </w:r>
      <w:r w:rsidR="00633818" w:rsidRPr="000C3CD0">
        <w:t>was deducted from th</w:t>
      </w:r>
      <w:r w:rsidR="002B524B" w:rsidRPr="000C3CD0">
        <w:t xml:space="preserve">e quota allocated </w:t>
      </w:r>
      <w:r w:rsidR="00633818" w:rsidRPr="000C3CD0">
        <w:t>for 2019.</w:t>
      </w:r>
      <w:r w:rsidR="00E20C00" w:rsidRPr="000C3CD0">
        <w:t xml:space="preserve"> The recommendation of the verification is to continue providing portable ODS identifiers to the Customs.</w:t>
      </w:r>
    </w:p>
    <w:p w14:paraId="23CCFBDA" w14:textId="5C903F04" w:rsidR="00452C28" w:rsidRPr="000C3CD0" w:rsidRDefault="006E7AB7" w:rsidP="008F3192">
      <w:pPr>
        <w:pStyle w:val="Heading1"/>
        <w:tabs>
          <w:tab w:val="clear" w:pos="6380"/>
        </w:tabs>
        <w:suppressAutoHyphens/>
        <w:ind w:left="0"/>
      </w:pPr>
      <w:r w:rsidRPr="000C3CD0">
        <w:rPr>
          <w:color w:val="000000" w:themeColor="text1"/>
        </w:rPr>
        <w:t>The verification report</w:t>
      </w:r>
      <w:r w:rsidR="00E20C00" w:rsidRPr="000C3CD0">
        <w:rPr>
          <w:color w:val="000000" w:themeColor="text1"/>
        </w:rPr>
        <w:t xml:space="preserve"> also</w:t>
      </w:r>
      <w:r w:rsidRPr="000C3CD0">
        <w:rPr>
          <w:color w:val="000000" w:themeColor="text1"/>
        </w:rPr>
        <w:t xml:space="preserve"> confirmed that</w:t>
      </w:r>
      <w:r w:rsidR="00A343FC" w:rsidRPr="000C3CD0">
        <w:t xml:space="preserve"> </w:t>
      </w:r>
      <w:r w:rsidR="006E4C73" w:rsidRPr="000C3CD0">
        <w:t>a Ministerial Orde</w:t>
      </w:r>
      <w:r w:rsidR="00CE37AD" w:rsidRPr="000C3CD0">
        <w:t xml:space="preserve">r on the management of ODS </w:t>
      </w:r>
      <w:r w:rsidR="006E4C73" w:rsidRPr="000C3CD0">
        <w:t xml:space="preserve">bans the </w:t>
      </w:r>
      <w:r w:rsidR="00CE37AD" w:rsidRPr="000C3CD0">
        <w:t xml:space="preserve">import of HCFCs </w:t>
      </w:r>
      <w:r w:rsidR="003D63E5" w:rsidRPr="000C3CD0">
        <w:t xml:space="preserve">other </w:t>
      </w:r>
      <w:r w:rsidR="00CE37AD" w:rsidRPr="000C3CD0">
        <w:t xml:space="preserve">than HCFC-22 as of </w:t>
      </w:r>
      <w:r w:rsidR="00452C28" w:rsidRPr="000C3CD0">
        <w:t xml:space="preserve">1 </w:t>
      </w:r>
      <w:r w:rsidR="00CE37AD" w:rsidRPr="000C3CD0">
        <w:t xml:space="preserve">January 2020. Furthermore, importing, </w:t>
      </w:r>
      <w:r w:rsidR="006E4C73" w:rsidRPr="000C3CD0">
        <w:t>selling, install</w:t>
      </w:r>
      <w:r w:rsidR="003D63E5" w:rsidRPr="000C3CD0">
        <w:t>ing</w:t>
      </w:r>
      <w:r w:rsidR="006E4C73" w:rsidRPr="000C3CD0">
        <w:t xml:space="preserve"> and </w:t>
      </w:r>
      <w:r w:rsidR="003D63E5" w:rsidRPr="000C3CD0">
        <w:t xml:space="preserve">producing </w:t>
      </w:r>
      <w:r w:rsidR="006E4C73" w:rsidRPr="000C3CD0">
        <w:t xml:space="preserve">appliances and equipment using HCFCs </w:t>
      </w:r>
      <w:r w:rsidR="00CE37AD" w:rsidRPr="000C3CD0">
        <w:t xml:space="preserve">are banned </w:t>
      </w:r>
      <w:r w:rsidR="006E4C73" w:rsidRPr="000C3CD0">
        <w:t xml:space="preserve">as of </w:t>
      </w:r>
      <w:r w:rsidR="00452C28" w:rsidRPr="000C3CD0">
        <w:t xml:space="preserve">1 </w:t>
      </w:r>
      <w:r w:rsidR="006E4C73" w:rsidRPr="000C3CD0">
        <w:t>January 2020</w:t>
      </w:r>
      <w:r w:rsidR="00702CF8" w:rsidRPr="000C3CD0">
        <w:t>.</w:t>
      </w:r>
      <w:r w:rsidR="00BE0465" w:rsidRPr="000C3CD0">
        <w:t xml:space="preserve"> In applying this order, Environmental and Trade and</w:t>
      </w:r>
      <w:r w:rsidR="00CE37AD" w:rsidRPr="000C3CD0">
        <w:t xml:space="preserve"> Customs inspectors undertake different</w:t>
      </w:r>
      <w:r w:rsidR="00BE0465" w:rsidRPr="000C3CD0">
        <w:t xml:space="preserve"> </w:t>
      </w:r>
      <w:r w:rsidR="003D63E5" w:rsidRPr="000C3CD0">
        <w:t>levels of monitoring activities</w:t>
      </w:r>
      <w:r w:rsidR="00BE0465" w:rsidRPr="000C3CD0">
        <w:t xml:space="preserve"> (</w:t>
      </w:r>
      <w:r w:rsidR="003D63E5" w:rsidRPr="000C3CD0">
        <w:t>scheduled</w:t>
      </w:r>
      <w:r w:rsidR="00BE0465" w:rsidRPr="000C3CD0">
        <w:t xml:space="preserve">/routine and impromptu </w:t>
      </w:r>
      <w:r w:rsidR="003D63E5" w:rsidRPr="000C3CD0">
        <w:t xml:space="preserve">visits </w:t>
      </w:r>
      <w:r w:rsidR="00BE0465" w:rsidRPr="000C3CD0">
        <w:t>to various enterprises) to check compliance.</w:t>
      </w:r>
      <w:r w:rsidR="00A779A2" w:rsidRPr="000C3CD0">
        <w:t xml:space="preserve"> </w:t>
      </w:r>
    </w:p>
    <w:p w14:paraId="02BCFE1F" w14:textId="389E165F" w:rsidR="0078588B" w:rsidRPr="000C3CD0" w:rsidRDefault="00452C28" w:rsidP="008F3192">
      <w:pPr>
        <w:pStyle w:val="Heading1"/>
        <w:tabs>
          <w:tab w:val="clear" w:pos="6380"/>
        </w:tabs>
        <w:suppressAutoHyphens/>
        <w:ind w:left="0"/>
      </w:pPr>
      <w:r w:rsidRPr="000C3CD0">
        <w:rPr>
          <w:color w:val="000000" w:themeColor="text1"/>
        </w:rPr>
        <w:t>T</w:t>
      </w:r>
      <w:r w:rsidR="00702CF8" w:rsidRPr="000C3CD0">
        <w:rPr>
          <w:color w:val="000000" w:themeColor="text1"/>
        </w:rPr>
        <w:t xml:space="preserve">he verification concluded </w:t>
      </w:r>
      <w:r w:rsidR="00A343FC" w:rsidRPr="000C3CD0">
        <w:t>that the total consumption of HCFCs reported under Article 7</w:t>
      </w:r>
      <w:r w:rsidR="00C73E65" w:rsidRPr="000C3CD0">
        <w:t xml:space="preserve"> </w:t>
      </w:r>
      <w:r w:rsidR="00A343FC" w:rsidRPr="000C3CD0">
        <w:t xml:space="preserve">of </w:t>
      </w:r>
      <w:r w:rsidR="00A343FC" w:rsidRPr="000C3CD0">
        <w:rPr>
          <w:color w:val="000000" w:themeColor="text1"/>
        </w:rPr>
        <w:t xml:space="preserve">the Montreal Protocol for </w:t>
      </w:r>
      <w:r w:rsidR="00DB45DA" w:rsidRPr="000C3CD0">
        <w:rPr>
          <w:color w:val="000000" w:themeColor="text1"/>
        </w:rPr>
        <w:t>2017</w:t>
      </w:r>
      <w:r w:rsidR="00A07982" w:rsidRPr="000C3CD0">
        <w:rPr>
          <w:color w:val="000000" w:themeColor="text1"/>
        </w:rPr>
        <w:t xml:space="preserve"> to 2020</w:t>
      </w:r>
      <w:r w:rsidR="00A343FC" w:rsidRPr="000C3CD0">
        <w:rPr>
          <w:color w:val="000000" w:themeColor="text1"/>
        </w:rPr>
        <w:t xml:space="preserve"> was correct (as shown in Table 1 above</w:t>
      </w:r>
      <w:r w:rsidR="006E4C73" w:rsidRPr="000C3CD0">
        <w:rPr>
          <w:color w:val="000000" w:themeColor="text1"/>
        </w:rPr>
        <w:t>)</w:t>
      </w:r>
      <w:r w:rsidR="00633818" w:rsidRPr="000C3CD0">
        <w:rPr>
          <w:color w:val="000000" w:themeColor="text1"/>
        </w:rPr>
        <w:t>, and</w:t>
      </w:r>
      <w:r w:rsidR="00D731CC" w:rsidRPr="000C3CD0">
        <w:rPr>
          <w:color w:val="000000" w:themeColor="text1"/>
        </w:rPr>
        <w:t xml:space="preserve"> </w:t>
      </w:r>
      <w:r w:rsidR="003D63E5" w:rsidRPr="000C3CD0">
        <w:rPr>
          <w:color w:val="000000" w:themeColor="text1"/>
        </w:rPr>
        <w:t xml:space="preserve">that </w:t>
      </w:r>
      <w:r w:rsidR="006E4C73" w:rsidRPr="000C3CD0">
        <w:rPr>
          <w:color w:val="000000" w:themeColor="text1"/>
        </w:rPr>
        <w:t>Cameroon has complied with the allowable HCFC consumption targets specified in its Agreement with the Executive Committee.</w:t>
      </w:r>
      <w:r w:rsidR="00A779A2" w:rsidRPr="000C3CD0">
        <w:rPr>
          <w:color w:val="000000" w:themeColor="text1"/>
        </w:rPr>
        <w:t xml:space="preserve"> </w:t>
      </w:r>
    </w:p>
    <w:p w14:paraId="276DB00C" w14:textId="77777777" w:rsidR="00A343FC" w:rsidRPr="000C3CD0" w:rsidRDefault="00A343FC" w:rsidP="008F3192">
      <w:pPr>
        <w:suppressAutoHyphens/>
        <w:rPr>
          <w:u w:val="single"/>
        </w:rPr>
      </w:pPr>
      <w:r w:rsidRPr="000C3CD0">
        <w:rPr>
          <w:u w:val="single"/>
        </w:rPr>
        <w:t xml:space="preserve">Progress report on the implementation of the </w:t>
      </w:r>
      <w:r w:rsidR="001C091E" w:rsidRPr="000C3CD0">
        <w:rPr>
          <w:u w:val="single"/>
        </w:rPr>
        <w:t>first</w:t>
      </w:r>
      <w:r w:rsidRPr="000C3CD0">
        <w:rPr>
          <w:u w:val="single"/>
        </w:rPr>
        <w:t xml:space="preserve"> tranche of the HPMP</w:t>
      </w:r>
    </w:p>
    <w:p w14:paraId="36078C76" w14:textId="77777777" w:rsidR="00A343FC" w:rsidRPr="000C3CD0" w:rsidRDefault="00A343FC" w:rsidP="008F3192">
      <w:pPr>
        <w:suppressAutoHyphens/>
      </w:pPr>
    </w:p>
    <w:p w14:paraId="5AA45C03" w14:textId="77777777" w:rsidR="00A343FC" w:rsidRPr="000C3CD0" w:rsidRDefault="00A343FC" w:rsidP="008F3192">
      <w:pPr>
        <w:suppressAutoHyphens/>
        <w:rPr>
          <w:i/>
        </w:rPr>
      </w:pPr>
      <w:r w:rsidRPr="000C3CD0">
        <w:rPr>
          <w:i/>
        </w:rPr>
        <w:t>Legal framework</w:t>
      </w:r>
    </w:p>
    <w:p w14:paraId="6E6AD46D" w14:textId="77777777" w:rsidR="00A343FC" w:rsidRPr="000C3CD0" w:rsidRDefault="00A343FC" w:rsidP="008F3192">
      <w:pPr>
        <w:suppressAutoHyphens/>
      </w:pPr>
    </w:p>
    <w:p w14:paraId="136444AC" w14:textId="7A196B7E" w:rsidR="0036214E" w:rsidRPr="000C3CD0" w:rsidRDefault="00DD6FF7" w:rsidP="008F3192">
      <w:pPr>
        <w:pStyle w:val="Heading1"/>
        <w:tabs>
          <w:tab w:val="clear" w:pos="6380"/>
        </w:tabs>
        <w:suppressAutoHyphens/>
        <w:ind w:left="0"/>
      </w:pPr>
      <w:r w:rsidRPr="000C3CD0">
        <w:t>T</w:t>
      </w:r>
      <w:r w:rsidR="008869E9" w:rsidRPr="000C3CD0">
        <w:t>he b</w:t>
      </w:r>
      <w:r w:rsidR="008142FF" w:rsidRPr="000C3CD0">
        <w:t xml:space="preserve">an on import </w:t>
      </w:r>
      <w:r w:rsidR="00A779A2" w:rsidRPr="000C3CD0">
        <w:t xml:space="preserve">of </w:t>
      </w:r>
      <w:r w:rsidR="008142FF" w:rsidRPr="000C3CD0">
        <w:t xml:space="preserve">HCFCs other than HCFC-22, </w:t>
      </w:r>
      <w:r w:rsidR="00382710" w:rsidRPr="000C3CD0">
        <w:t xml:space="preserve">and the ban </w:t>
      </w:r>
      <w:r w:rsidR="003D63E5" w:rsidRPr="000C3CD0">
        <w:t xml:space="preserve">on </w:t>
      </w:r>
      <w:r w:rsidR="00382710" w:rsidRPr="000C3CD0">
        <w:t>importing</w:t>
      </w:r>
      <w:r w:rsidRPr="000C3CD0">
        <w:t xml:space="preserve">, </w:t>
      </w:r>
      <w:r w:rsidR="00A779A2" w:rsidRPr="000C3CD0">
        <w:t xml:space="preserve">selling, </w:t>
      </w:r>
      <w:r w:rsidR="003D63E5" w:rsidRPr="000C3CD0">
        <w:t xml:space="preserve">installing </w:t>
      </w:r>
      <w:r w:rsidR="00A779A2" w:rsidRPr="000C3CD0">
        <w:t>and pr</w:t>
      </w:r>
      <w:r w:rsidRPr="000C3CD0">
        <w:t>oduc</w:t>
      </w:r>
      <w:r w:rsidR="003D63E5" w:rsidRPr="000C3CD0">
        <w:t>ing</w:t>
      </w:r>
      <w:r w:rsidR="006D5C68" w:rsidRPr="000C3CD0">
        <w:t xml:space="preserve"> </w:t>
      </w:r>
      <w:r w:rsidRPr="000C3CD0">
        <w:t>HCFC-based equipment</w:t>
      </w:r>
      <w:r w:rsidR="00A779A2" w:rsidRPr="000C3CD0">
        <w:t xml:space="preserve"> </w:t>
      </w:r>
      <w:r w:rsidR="006D5C68" w:rsidRPr="000C3CD0">
        <w:t>went into force on</w:t>
      </w:r>
      <w:r w:rsidR="00A779A2" w:rsidRPr="000C3CD0">
        <w:t xml:space="preserve"> </w:t>
      </w:r>
      <w:r w:rsidRPr="000C3CD0">
        <w:t>1</w:t>
      </w:r>
      <w:r w:rsidR="00DB3E06" w:rsidRPr="000C3CD0">
        <w:t> </w:t>
      </w:r>
      <w:r w:rsidRPr="000C3CD0">
        <w:t>January 2020</w:t>
      </w:r>
      <w:r w:rsidR="00CA406E" w:rsidRPr="000C3CD0">
        <w:t xml:space="preserve"> in line with decision 82/59(c)(ii) and (h)(ii)</w:t>
      </w:r>
      <w:r w:rsidR="008142FF" w:rsidRPr="000C3CD0">
        <w:t>.</w:t>
      </w:r>
      <w:r w:rsidR="008360EC" w:rsidRPr="000C3CD0">
        <w:t xml:space="preserve"> </w:t>
      </w:r>
      <w:r w:rsidR="0036214E" w:rsidRPr="000C3CD0">
        <w:t>The Kigali Amendm</w:t>
      </w:r>
      <w:r w:rsidR="0097178B" w:rsidRPr="000C3CD0">
        <w:t xml:space="preserve">ent was ratified on 21 </w:t>
      </w:r>
      <w:r w:rsidR="008360EC" w:rsidRPr="000C3CD0">
        <w:t xml:space="preserve">August </w:t>
      </w:r>
      <w:r w:rsidR="0036214E" w:rsidRPr="000C3CD0">
        <w:t>2021</w:t>
      </w:r>
      <w:r w:rsidR="008360EC" w:rsidRPr="000C3CD0">
        <w:t>.</w:t>
      </w:r>
      <w:r w:rsidR="0036214E" w:rsidRPr="000C3CD0">
        <w:t xml:space="preserve"> </w:t>
      </w:r>
    </w:p>
    <w:p w14:paraId="08AB43B1" w14:textId="77777777" w:rsidR="00A343FC" w:rsidRPr="000C3CD0" w:rsidRDefault="00A343FC" w:rsidP="008F3192">
      <w:pPr>
        <w:suppressAutoHyphens/>
        <w:rPr>
          <w:i/>
        </w:rPr>
      </w:pPr>
      <w:r w:rsidRPr="000C3CD0">
        <w:rPr>
          <w:i/>
        </w:rPr>
        <w:t xml:space="preserve">Refrigeration </w:t>
      </w:r>
      <w:r w:rsidR="008360EC" w:rsidRPr="000C3CD0">
        <w:rPr>
          <w:i/>
        </w:rPr>
        <w:t xml:space="preserve">and air-conditioning (RAC) </w:t>
      </w:r>
      <w:r w:rsidRPr="000C3CD0">
        <w:rPr>
          <w:i/>
        </w:rPr>
        <w:t>servicing sector</w:t>
      </w:r>
    </w:p>
    <w:p w14:paraId="2D50A289" w14:textId="77777777" w:rsidR="00A343FC" w:rsidRPr="000C3CD0" w:rsidRDefault="00A343FC" w:rsidP="008F3192">
      <w:pPr>
        <w:suppressAutoHyphens/>
      </w:pPr>
    </w:p>
    <w:p w14:paraId="09783551" w14:textId="77777777" w:rsidR="00A343FC" w:rsidRPr="000C3CD0" w:rsidRDefault="00112EDE" w:rsidP="008F3192">
      <w:pPr>
        <w:pStyle w:val="Heading1"/>
        <w:tabs>
          <w:tab w:val="clear" w:pos="6380"/>
        </w:tabs>
        <w:suppressAutoHyphens/>
        <w:ind w:left="0"/>
      </w:pPr>
      <w:r w:rsidRPr="000C3CD0">
        <w:t>The following was achieved during the firs</w:t>
      </w:r>
      <w:r w:rsidR="00845CC6" w:rsidRPr="000C3CD0">
        <w:t>t</w:t>
      </w:r>
      <w:r w:rsidRPr="000C3CD0">
        <w:t xml:space="preserve"> tranche: </w:t>
      </w:r>
    </w:p>
    <w:p w14:paraId="63A22C35" w14:textId="603164F8" w:rsidR="00D204B1" w:rsidRPr="000C3CD0" w:rsidRDefault="00592DF3" w:rsidP="008F3192">
      <w:pPr>
        <w:pStyle w:val="Heading2"/>
        <w:widowControl/>
        <w:suppressAutoHyphens/>
      </w:pPr>
      <w:r w:rsidRPr="000C3CD0">
        <w:rPr>
          <w:i/>
        </w:rPr>
        <w:t>Strengthening capacities of customs officers and environmental inspectors:</w:t>
      </w:r>
      <w:r w:rsidRPr="000C3CD0">
        <w:t xml:space="preserve"> </w:t>
      </w:r>
      <w:r w:rsidR="006D5C68" w:rsidRPr="000C3CD0">
        <w:t>Thirty</w:t>
      </w:r>
      <w:r w:rsidR="00DB3E06" w:rsidRPr="000C3CD0">
        <w:noBreakHyphen/>
      </w:r>
      <w:r w:rsidR="006D5C68" w:rsidRPr="000C3CD0">
        <w:t>two </w:t>
      </w:r>
      <w:r w:rsidRPr="000C3CD0">
        <w:t>environmental control posts were created</w:t>
      </w:r>
      <w:r w:rsidR="003B6116" w:rsidRPr="000C3CD0">
        <w:t>;</w:t>
      </w:r>
      <w:r w:rsidRPr="000C3CD0">
        <w:t xml:space="preserve"> procurement and delivery of 15</w:t>
      </w:r>
      <w:r w:rsidR="00DB3E06" w:rsidRPr="000C3CD0">
        <w:t> </w:t>
      </w:r>
      <w:r w:rsidR="00382710" w:rsidRPr="000C3CD0">
        <w:t xml:space="preserve">portable </w:t>
      </w:r>
      <w:r w:rsidRPr="000C3CD0">
        <w:t>refrigerant identifiers</w:t>
      </w:r>
      <w:r w:rsidR="00EB77D9" w:rsidRPr="000C3CD0">
        <w:t>;</w:t>
      </w:r>
      <w:r w:rsidRPr="000C3CD0">
        <w:t xml:space="preserve"> one training workshop on </w:t>
      </w:r>
      <w:r w:rsidR="00D6012E" w:rsidRPr="000C3CD0">
        <w:t>HCFC controls and ODS illegal trade prevention</w:t>
      </w:r>
      <w:r w:rsidRPr="000C3CD0">
        <w:t xml:space="preserve"> for 38</w:t>
      </w:r>
      <w:r w:rsidR="00DB3E06" w:rsidRPr="000C3CD0">
        <w:t> </w:t>
      </w:r>
      <w:r w:rsidRPr="000C3CD0">
        <w:t xml:space="preserve">participants </w:t>
      </w:r>
      <w:r w:rsidR="00EB77D9" w:rsidRPr="000C3CD0">
        <w:t xml:space="preserve">was </w:t>
      </w:r>
      <w:r w:rsidRPr="000C3CD0">
        <w:t>organized</w:t>
      </w:r>
      <w:r w:rsidR="008869E9" w:rsidRPr="000C3CD0">
        <w:t xml:space="preserve"> in September 2020;</w:t>
      </w:r>
    </w:p>
    <w:p w14:paraId="5F86C78A" w14:textId="358DDED9" w:rsidR="00E77440" w:rsidRPr="000C3CD0" w:rsidRDefault="002B524B" w:rsidP="008F3192">
      <w:pPr>
        <w:pStyle w:val="Heading2"/>
        <w:widowControl/>
        <w:suppressAutoHyphens/>
      </w:pPr>
      <w:r w:rsidRPr="000C3CD0">
        <w:rPr>
          <w:i/>
        </w:rPr>
        <w:t>Training of servicing</w:t>
      </w:r>
      <w:r w:rsidR="00F711A2" w:rsidRPr="000C3CD0">
        <w:rPr>
          <w:i/>
        </w:rPr>
        <w:t xml:space="preserve"> technicians in the RAC sector:</w:t>
      </w:r>
      <w:r w:rsidR="00F711A2" w:rsidRPr="000C3CD0">
        <w:t xml:space="preserve"> </w:t>
      </w:r>
      <w:r w:rsidR="006D5C68" w:rsidRPr="000C3CD0">
        <w:t xml:space="preserve">A </w:t>
      </w:r>
      <w:r w:rsidR="0050601A" w:rsidRPr="000C3CD0">
        <w:t>technician</w:t>
      </w:r>
      <w:r w:rsidR="00F71071" w:rsidRPr="000C3CD0">
        <w:t xml:space="preserve"> dat</w:t>
      </w:r>
      <w:r w:rsidR="008F3192" w:rsidRPr="000C3CD0">
        <w:t>abase is under development and contain</w:t>
      </w:r>
      <w:r w:rsidR="00E20C00" w:rsidRPr="000C3CD0">
        <w:t>s</w:t>
      </w:r>
      <w:r w:rsidR="008F3192" w:rsidRPr="000C3CD0">
        <w:t xml:space="preserve"> </w:t>
      </w:r>
      <w:r w:rsidR="0050601A" w:rsidRPr="000C3CD0">
        <w:t>1,970</w:t>
      </w:r>
      <w:r w:rsidR="00DB3E06" w:rsidRPr="000C3CD0">
        <w:t> </w:t>
      </w:r>
      <w:r w:rsidR="0050601A" w:rsidRPr="000C3CD0">
        <w:t>technicians from the formal sector registered upon completing their</w:t>
      </w:r>
      <w:r w:rsidR="00D76417" w:rsidRPr="000C3CD0">
        <w:t xml:space="preserve"> RAC</w:t>
      </w:r>
      <w:r w:rsidR="0050601A" w:rsidRPr="000C3CD0">
        <w:t xml:space="preserve"> </w:t>
      </w:r>
      <w:r w:rsidR="00452C28" w:rsidRPr="000C3CD0">
        <w:t>g</w:t>
      </w:r>
      <w:r w:rsidR="00D76417" w:rsidRPr="000C3CD0">
        <w:t xml:space="preserve">ood </w:t>
      </w:r>
      <w:r w:rsidR="00452C28" w:rsidRPr="000C3CD0">
        <w:t>p</w:t>
      </w:r>
      <w:r w:rsidR="00D76417" w:rsidRPr="000C3CD0">
        <w:t xml:space="preserve">ractice </w:t>
      </w:r>
      <w:r w:rsidR="0050601A" w:rsidRPr="000C3CD0">
        <w:t xml:space="preserve">training, </w:t>
      </w:r>
      <w:r w:rsidR="00107C14" w:rsidRPr="000C3CD0">
        <w:t xml:space="preserve">the </w:t>
      </w:r>
      <w:r w:rsidR="00452C28" w:rsidRPr="000C3CD0">
        <w:t>c</w:t>
      </w:r>
      <w:r w:rsidR="00F711A2" w:rsidRPr="000C3CD0">
        <w:t xml:space="preserve">ode of </w:t>
      </w:r>
      <w:r w:rsidR="00452C28" w:rsidRPr="000C3CD0">
        <w:t>g</w:t>
      </w:r>
      <w:r w:rsidR="00F711A2" w:rsidRPr="000C3CD0">
        <w:t xml:space="preserve">ood </w:t>
      </w:r>
      <w:r w:rsidR="00452C28" w:rsidRPr="000C3CD0">
        <w:t>s</w:t>
      </w:r>
      <w:r w:rsidRPr="000C3CD0">
        <w:t>ervicing</w:t>
      </w:r>
      <w:r w:rsidR="00435D14" w:rsidRPr="000C3CD0">
        <w:t xml:space="preserve"> </w:t>
      </w:r>
      <w:r w:rsidR="00452C28" w:rsidRPr="000C3CD0">
        <w:t>p</w:t>
      </w:r>
      <w:r w:rsidR="00F711A2" w:rsidRPr="000C3CD0">
        <w:t>ractice</w:t>
      </w:r>
      <w:r w:rsidR="00435D14" w:rsidRPr="000C3CD0">
        <w:t>s</w:t>
      </w:r>
      <w:r w:rsidR="0050601A" w:rsidRPr="000C3CD0">
        <w:t xml:space="preserve"> was </w:t>
      </w:r>
      <w:r w:rsidR="00107C14" w:rsidRPr="000C3CD0">
        <w:t>revised to</w:t>
      </w:r>
      <w:r w:rsidR="00E77440" w:rsidRPr="000C3CD0">
        <w:t xml:space="preserve"> include </w:t>
      </w:r>
      <w:r w:rsidR="00E77440" w:rsidRPr="000C3CD0">
        <w:rPr>
          <w:rFonts w:eastAsia="SimSun"/>
          <w:bCs/>
          <w:color w:val="000000" w:themeColor="text1"/>
          <w:lang w:eastAsia="zh-CN"/>
        </w:rPr>
        <w:t>ODS</w:t>
      </w:r>
      <w:r w:rsidR="00D02437" w:rsidRPr="000C3CD0">
        <w:rPr>
          <w:rFonts w:eastAsia="SimSun"/>
          <w:bCs/>
          <w:color w:val="000000" w:themeColor="text1"/>
          <w:lang w:eastAsia="zh-CN"/>
        </w:rPr>
        <w:t xml:space="preserve"> </w:t>
      </w:r>
      <w:r w:rsidR="00E77440" w:rsidRPr="000C3CD0">
        <w:rPr>
          <w:rFonts w:eastAsia="SimSun"/>
          <w:bCs/>
          <w:color w:val="000000" w:themeColor="text1"/>
          <w:lang w:eastAsia="zh-CN"/>
        </w:rPr>
        <w:t>alternatives and the associated safety issues</w:t>
      </w:r>
      <w:r w:rsidR="00E77440" w:rsidRPr="000C3CD0">
        <w:t xml:space="preserve"> </w:t>
      </w:r>
      <w:r w:rsidR="00107C14" w:rsidRPr="000C3CD0">
        <w:t xml:space="preserve">and </w:t>
      </w:r>
      <w:r w:rsidR="0050601A" w:rsidRPr="000C3CD0">
        <w:t>will be</w:t>
      </w:r>
      <w:r w:rsidR="003B6116" w:rsidRPr="000C3CD0">
        <w:t xml:space="preserve"> used as training material</w:t>
      </w:r>
      <w:r w:rsidR="005F315E" w:rsidRPr="000C3CD0">
        <w:t>; two training workshops for servic</w:t>
      </w:r>
      <w:r w:rsidRPr="000C3CD0">
        <w:t>ing</w:t>
      </w:r>
      <w:r w:rsidR="005F315E" w:rsidRPr="000C3CD0">
        <w:t xml:space="preserve"> technicians took place (one</w:t>
      </w:r>
      <w:r w:rsidRPr="000C3CD0">
        <w:t> </w:t>
      </w:r>
      <w:r w:rsidR="005F315E" w:rsidRPr="000C3CD0">
        <w:t xml:space="preserve">on </w:t>
      </w:r>
      <w:r w:rsidR="00F22C50" w:rsidRPr="000C3CD0">
        <w:t xml:space="preserve">the safe use of </w:t>
      </w:r>
      <w:r w:rsidR="005F315E" w:rsidRPr="000C3CD0">
        <w:t>low</w:t>
      </w:r>
      <w:r w:rsidR="00D02437" w:rsidRPr="000C3CD0">
        <w:t>-</w:t>
      </w:r>
      <w:r w:rsidR="005F315E" w:rsidRPr="000C3CD0">
        <w:t xml:space="preserve">GWP </w:t>
      </w:r>
      <w:r w:rsidR="00F22C50" w:rsidRPr="000C3CD0">
        <w:t xml:space="preserve">alternative </w:t>
      </w:r>
      <w:r w:rsidR="005F315E" w:rsidRPr="000C3CD0">
        <w:t>refrigerants in August 2020</w:t>
      </w:r>
      <w:r w:rsidR="00F22C50" w:rsidRPr="000C3CD0">
        <w:t xml:space="preserve">, </w:t>
      </w:r>
      <w:r w:rsidR="005F315E" w:rsidRPr="000C3CD0">
        <w:t>and one on energy efficiency in the cold chain sector in October 2020</w:t>
      </w:r>
      <w:r w:rsidR="00D02437" w:rsidRPr="000C3CD0">
        <w:t>)</w:t>
      </w:r>
      <w:r w:rsidR="00107C14" w:rsidRPr="000C3CD0">
        <w:t xml:space="preserve">, </w:t>
      </w:r>
      <w:r w:rsidR="00D02437" w:rsidRPr="000C3CD0">
        <w:t xml:space="preserve">each one </w:t>
      </w:r>
      <w:r w:rsidR="00EB77D9" w:rsidRPr="000C3CD0">
        <w:t xml:space="preserve">with </w:t>
      </w:r>
      <w:r w:rsidR="00107C14" w:rsidRPr="000C3CD0">
        <w:t>75</w:t>
      </w:r>
      <w:r w:rsidRPr="000C3CD0">
        <w:t> </w:t>
      </w:r>
      <w:r w:rsidR="00107C14" w:rsidRPr="000C3CD0">
        <w:t>participants;</w:t>
      </w:r>
    </w:p>
    <w:p w14:paraId="7032120F" w14:textId="0884750B" w:rsidR="003F32FB" w:rsidRPr="000C3CD0" w:rsidRDefault="009E62F8" w:rsidP="000C3CD0">
      <w:pPr>
        <w:pStyle w:val="Heading2"/>
        <w:keepNext/>
        <w:keepLines/>
        <w:widowControl/>
        <w:suppressAutoHyphens/>
        <w:rPr>
          <w:i/>
        </w:rPr>
      </w:pPr>
      <w:r w:rsidRPr="000C3CD0">
        <w:rPr>
          <w:rFonts w:eastAsia="SimSun"/>
          <w:i/>
          <w:iCs/>
          <w:color w:val="000000" w:themeColor="text1"/>
          <w:lang w:eastAsia="zh-CN"/>
        </w:rPr>
        <w:lastRenderedPageBreak/>
        <w:t>End-user incentive</w:t>
      </w:r>
      <w:r w:rsidR="00794218" w:rsidRPr="000C3CD0">
        <w:rPr>
          <w:rFonts w:eastAsia="SimSun"/>
          <w:i/>
          <w:iCs/>
          <w:color w:val="000000" w:themeColor="text1"/>
          <w:lang w:eastAsia="zh-CN"/>
        </w:rPr>
        <w:t xml:space="preserve"> programme</w:t>
      </w:r>
      <w:r w:rsidRPr="000C3CD0">
        <w:rPr>
          <w:rFonts w:eastAsia="SimSun"/>
          <w:i/>
          <w:iCs/>
          <w:color w:val="000000" w:themeColor="text1"/>
          <w:lang w:eastAsia="zh-CN"/>
        </w:rPr>
        <w:t xml:space="preserve">: </w:t>
      </w:r>
      <w:r w:rsidR="005F0AE5" w:rsidRPr="000C3CD0">
        <w:rPr>
          <w:rFonts w:eastAsia="SimSun"/>
          <w:iCs/>
          <w:color w:val="000000" w:themeColor="text1"/>
          <w:lang w:eastAsia="zh-CN"/>
        </w:rPr>
        <w:t>In line with decision 82/</w:t>
      </w:r>
      <w:r w:rsidR="00CA406E" w:rsidRPr="000C3CD0">
        <w:rPr>
          <w:rFonts w:eastAsia="SimSun"/>
          <w:iCs/>
          <w:color w:val="000000" w:themeColor="text1"/>
          <w:lang w:eastAsia="zh-CN"/>
        </w:rPr>
        <w:t>(h)(i)</w:t>
      </w:r>
      <w:r w:rsidR="005F0AE5" w:rsidRPr="000C3CD0">
        <w:rPr>
          <w:rFonts w:eastAsia="SimSun"/>
          <w:iCs/>
          <w:color w:val="000000" w:themeColor="text1"/>
          <w:lang w:eastAsia="zh-CN"/>
        </w:rPr>
        <w:t>,</w:t>
      </w:r>
      <w:r w:rsidR="005F0AE5" w:rsidRPr="000C3CD0">
        <w:rPr>
          <w:rStyle w:val="FootnoteReference"/>
          <w:rFonts w:eastAsia="SimSun"/>
          <w:iCs/>
          <w:color w:val="000000" w:themeColor="text1"/>
          <w:lang w:eastAsia="zh-CN"/>
        </w:rPr>
        <w:footnoteReference w:id="3"/>
      </w:r>
      <w:r w:rsidR="004647A8" w:rsidRPr="000C3CD0">
        <w:rPr>
          <w:rFonts w:eastAsia="SimSun"/>
          <w:iCs/>
          <w:color w:val="000000" w:themeColor="text1"/>
          <w:lang w:eastAsia="zh-CN"/>
        </w:rPr>
        <w:t xml:space="preserve"> </w:t>
      </w:r>
      <w:r w:rsidR="00201639" w:rsidRPr="000C3CD0">
        <w:t xml:space="preserve">a field study was developed identifying a potential of </w:t>
      </w:r>
      <w:r w:rsidR="008267B3" w:rsidRPr="000C3CD0">
        <w:t>7</w:t>
      </w:r>
      <w:r w:rsidR="00201639" w:rsidRPr="000C3CD0">
        <w:t>1</w:t>
      </w:r>
      <w:r w:rsidR="00DB3E06" w:rsidRPr="000C3CD0">
        <w:t> </w:t>
      </w:r>
      <w:r w:rsidR="00201639" w:rsidRPr="000C3CD0">
        <w:t xml:space="preserve">units </w:t>
      </w:r>
      <w:r w:rsidR="008267B3" w:rsidRPr="000C3CD0">
        <w:t xml:space="preserve">among chillers, </w:t>
      </w:r>
      <w:r w:rsidR="00201639" w:rsidRPr="000C3CD0">
        <w:t>commercial</w:t>
      </w:r>
      <w:r w:rsidR="008267B3" w:rsidRPr="000C3CD0">
        <w:t xml:space="preserve"> air</w:t>
      </w:r>
      <w:r w:rsidR="00D02437" w:rsidRPr="000C3CD0">
        <w:t>-</w:t>
      </w:r>
      <w:r w:rsidR="008267B3" w:rsidRPr="000C3CD0">
        <w:t>conditioning</w:t>
      </w:r>
      <w:r w:rsidR="00B56A9D" w:rsidRPr="000C3CD0">
        <w:t xml:space="preserve"> (AC)</w:t>
      </w:r>
      <w:r w:rsidR="008267B3" w:rsidRPr="000C3CD0">
        <w:t>, and</w:t>
      </w:r>
      <w:r w:rsidR="00201639" w:rsidRPr="000C3CD0">
        <w:t xml:space="preserve"> </w:t>
      </w:r>
      <w:r w:rsidR="008267B3" w:rsidRPr="000C3CD0">
        <w:t xml:space="preserve">commercial </w:t>
      </w:r>
      <w:r w:rsidR="00201639" w:rsidRPr="000C3CD0">
        <w:t>refrigeration</w:t>
      </w:r>
      <w:r w:rsidR="008267B3" w:rsidRPr="000C3CD0">
        <w:t xml:space="preserve"> </w:t>
      </w:r>
      <w:r w:rsidR="00201639" w:rsidRPr="000C3CD0">
        <w:t>to be replaced</w:t>
      </w:r>
      <w:r w:rsidR="008267B3" w:rsidRPr="000C3CD0">
        <w:t xml:space="preserve">; </w:t>
      </w:r>
      <w:r w:rsidR="00201639" w:rsidRPr="000C3CD0">
        <w:t xml:space="preserve">a </w:t>
      </w:r>
      <w:r w:rsidRPr="000C3CD0">
        <w:t xml:space="preserve">public call for installers and users </w:t>
      </w:r>
      <w:r w:rsidR="00201639" w:rsidRPr="000C3CD0">
        <w:t>was published</w:t>
      </w:r>
      <w:r w:rsidRPr="000C3CD0">
        <w:t xml:space="preserve"> and </w:t>
      </w:r>
      <w:r w:rsidR="00EB77D9" w:rsidRPr="000C3CD0">
        <w:t xml:space="preserve">a </w:t>
      </w:r>
      <w:r w:rsidRPr="000C3CD0">
        <w:t xml:space="preserve">first set of end-user beneficiaries </w:t>
      </w:r>
      <w:r w:rsidR="00EB77D9" w:rsidRPr="000C3CD0">
        <w:t xml:space="preserve">was </w:t>
      </w:r>
      <w:r w:rsidRPr="000C3CD0">
        <w:t>identified</w:t>
      </w:r>
      <w:r w:rsidR="008267B3" w:rsidRPr="000C3CD0">
        <w:t>;</w:t>
      </w:r>
      <w:r w:rsidR="00201639" w:rsidRPr="000C3CD0">
        <w:t xml:space="preserve"> and </w:t>
      </w:r>
      <w:r w:rsidR="008267B3" w:rsidRPr="000C3CD0">
        <w:t xml:space="preserve">an </w:t>
      </w:r>
      <w:r w:rsidR="00201639" w:rsidRPr="000C3CD0">
        <w:t>action plan for the end-user component was prepared</w:t>
      </w:r>
      <w:r w:rsidR="00D02437" w:rsidRPr="000C3CD0">
        <w:t>.</w:t>
      </w:r>
    </w:p>
    <w:p w14:paraId="4BEBC049" w14:textId="5FCDB4F7" w:rsidR="00A343FC" w:rsidRPr="000C3CD0" w:rsidRDefault="00A343FC" w:rsidP="008F3192">
      <w:pPr>
        <w:pStyle w:val="Heading2"/>
        <w:widowControl/>
        <w:numPr>
          <w:ilvl w:val="0"/>
          <w:numId w:val="0"/>
        </w:numPr>
        <w:suppressAutoHyphens/>
        <w:rPr>
          <w:i/>
        </w:rPr>
      </w:pPr>
      <w:r w:rsidRPr="000C3CD0">
        <w:rPr>
          <w:i/>
        </w:rPr>
        <w:t>Project implementation and monitoring</w:t>
      </w:r>
      <w:r w:rsidR="00DB3E06" w:rsidRPr="000C3CD0">
        <w:rPr>
          <w:i/>
        </w:rPr>
        <w:t xml:space="preserve"> unit (PMU)</w:t>
      </w:r>
    </w:p>
    <w:p w14:paraId="2E3C8DA8" w14:textId="18C5C3B9" w:rsidR="00A343FC" w:rsidRPr="000C3CD0" w:rsidRDefault="005036C1" w:rsidP="008F3192">
      <w:pPr>
        <w:pStyle w:val="Heading1"/>
        <w:tabs>
          <w:tab w:val="clear" w:pos="6380"/>
        </w:tabs>
        <w:suppressAutoHyphens/>
        <w:ind w:left="0"/>
      </w:pPr>
      <w:r w:rsidRPr="000C3CD0">
        <w:t xml:space="preserve">The PMU, within the NOU at the </w:t>
      </w:r>
      <w:r w:rsidR="009B17D7" w:rsidRPr="000C3CD0">
        <w:t>Ministry of Environment, Protection of Nature and Sustainable Development</w:t>
      </w:r>
      <w:r w:rsidR="005F0AE5" w:rsidRPr="000C3CD0">
        <w:t>,</w:t>
      </w:r>
      <w:r w:rsidR="009B17D7" w:rsidRPr="000C3CD0">
        <w:t xml:space="preserve"> </w:t>
      </w:r>
      <w:r w:rsidR="00112EDE" w:rsidRPr="000C3CD0">
        <w:t xml:space="preserve">managed the implementation of the first tranche of </w:t>
      </w:r>
      <w:r w:rsidRPr="000C3CD0">
        <w:t>stage</w:t>
      </w:r>
      <w:r w:rsidR="00DB3E06" w:rsidRPr="000C3CD0">
        <w:t> </w:t>
      </w:r>
      <w:r w:rsidRPr="000C3CD0">
        <w:t xml:space="preserve">II of the HPMP. </w:t>
      </w:r>
      <w:r w:rsidR="00AA37A5" w:rsidRPr="000C3CD0">
        <w:t xml:space="preserve">Administrative and logistical support </w:t>
      </w:r>
      <w:r w:rsidR="00112EDE" w:rsidRPr="000C3CD0">
        <w:t>was</w:t>
      </w:r>
      <w:r w:rsidR="00AA37A5" w:rsidRPr="000C3CD0">
        <w:t xml:space="preserve"> provided by the staff of the </w:t>
      </w:r>
      <w:r w:rsidR="005730F4" w:rsidRPr="000C3CD0">
        <w:t xml:space="preserve">Ministry. </w:t>
      </w:r>
      <w:r w:rsidR="005F0AE5" w:rsidRPr="000C3CD0">
        <w:t>C</w:t>
      </w:r>
      <w:r w:rsidR="00AA37A5" w:rsidRPr="000C3CD0">
        <w:t xml:space="preserve">onsultants </w:t>
      </w:r>
      <w:r w:rsidR="00112EDE" w:rsidRPr="000C3CD0">
        <w:t>we</w:t>
      </w:r>
      <w:r w:rsidR="00AA37A5" w:rsidRPr="000C3CD0">
        <w:t>re engaged when</w:t>
      </w:r>
      <w:r w:rsidR="005730F4" w:rsidRPr="000C3CD0">
        <w:t xml:space="preserve"> needed for specific tas</w:t>
      </w:r>
      <w:r w:rsidR="002B524B" w:rsidRPr="000C3CD0">
        <w:t xml:space="preserve">ks (total expenditure: </w:t>
      </w:r>
      <w:r w:rsidR="005F6EBF" w:rsidRPr="000C3CD0">
        <w:t>US $</w:t>
      </w:r>
      <w:r w:rsidR="005E57E9" w:rsidRPr="000C3CD0">
        <w:t>30,000).</w:t>
      </w:r>
    </w:p>
    <w:p w14:paraId="64133767" w14:textId="77777777" w:rsidR="00A343FC" w:rsidRPr="000C3CD0" w:rsidRDefault="00A343FC" w:rsidP="008F3192">
      <w:pPr>
        <w:suppressAutoHyphens/>
        <w:rPr>
          <w:u w:val="single"/>
        </w:rPr>
      </w:pPr>
      <w:r w:rsidRPr="000C3CD0">
        <w:rPr>
          <w:u w:val="single"/>
        </w:rPr>
        <w:t>Level of fund disbursement</w:t>
      </w:r>
    </w:p>
    <w:p w14:paraId="50414E4C" w14:textId="77777777" w:rsidR="00A343FC" w:rsidRPr="000C3CD0" w:rsidRDefault="00A343FC" w:rsidP="008F3192">
      <w:pPr>
        <w:suppressAutoHyphens/>
      </w:pPr>
    </w:p>
    <w:p w14:paraId="13BA2DF7" w14:textId="65EB1C51" w:rsidR="00347650" w:rsidRPr="000C3CD0" w:rsidRDefault="00A343FC" w:rsidP="00347650">
      <w:pPr>
        <w:pStyle w:val="Heading1"/>
        <w:tabs>
          <w:tab w:val="clear" w:pos="6380"/>
        </w:tabs>
        <w:suppressAutoHyphens/>
        <w:ind w:left="0"/>
      </w:pPr>
      <w:r w:rsidRPr="000C3CD0">
        <w:t>As of</w:t>
      </w:r>
      <w:r w:rsidR="00926842" w:rsidRPr="000C3CD0">
        <w:t xml:space="preserve"> June</w:t>
      </w:r>
      <w:r w:rsidR="00D204B1" w:rsidRPr="000C3CD0">
        <w:t> </w:t>
      </w:r>
      <w:r w:rsidRPr="000C3CD0">
        <w:t xml:space="preserve">2021, of the </w:t>
      </w:r>
      <w:r w:rsidR="005F6EBF" w:rsidRPr="000C3CD0">
        <w:t>US $</w:t>
      </w:r>
      <w:r w:rsidR="00347650" w:rsidRPr="000C3CD0">
        <w:t xml:space="preserve">517,750 </w:t>
      </w:r>
      <w:r w:rsidRPr="000C3CD0">
        <w:t xml:space="preserve">approved so far, </w:t>
      </w:r>
      <w:r w:rsidR="005F6EBF" w:rsidRPr="000C3CD0">
        <w:t>US $</w:t>
      </w:r>
      <w:r w:rsidR="001C091E" w:rsidRPr="000C3CD0">
        <w:t>157,425</w:t>
      </w:r>
      <w:r w:rsidRPr="000C3CD0">
        <w:t xml:space="preserve"> (</w:t>
      </w:r>
      <w:r w:rsidR="003F7736" w:rsidRPr="000C3CD0">
        <w:t>30.4</w:t>
      </w:r>
      <w:r w:rsidR="00EA2C0B" w:rsidRPr="000C3CD0">
        <w:t> </w:t>
      </w:r>
      <w:r w:rsidR="003F7736" w:rsidRPr="000C3CD0">
        <w:t xml:space="preserve">per </w:t>
      </w:r>
      <w:r w:rsidRPr="000C3CD0">
        <w:t xml:space="preserve">cent) had been disbursed. The balance of </w:t>
      </w:r>
      <w:r w:rsidR="005F6EBF" w:rsidRPr="000C3CD0">
        <w:t>US $</w:t>
      </w:r>
      <w:r w:rsidR="00347650" w:rsidRPr="000C3CD0">
        <w:t>360</w:t>
      </w:r>
      <w:r w:rsidR="003B330E" w:rsidRPr="000C3CD0">
        <w:t>,325</w:t>
      </w:r>
      <w:r w:rsidRPr="000C3CD0">
        <w:t xml:space="preserve"> will be disbursed in </w:t>
      </w:r>
      <w:r w:rsidR="002B524B" w:rsidRPr="000C3CD0">
        <w:t>2021-</w:t>
      </w:r>
      <w:r w:rsidR="00926842" w:rsidRPr="000C3CD0">
        <w:t>2022</w:t>
      </w:r>
      <w:r w:rsidRPr="000C3CD0">
        <w:t>.</w:t>
      </w:r>
      <w:r w:rsidR="00273376" w:rsidRPr="000C3CD0">
        <w:t xml:space="preserve"> </w:t>
      </w:r>
    </w:p>
    <w:p w14:paraId="78914C0A" w14:textId="77777777" w:rsidR="00A343FC" w:rsidRPr="000C3CD0" w:rsidRDefault="00A343FC" w:rsidP="008F3192">
      <w:pPr>
        <w:pStyle w:val="Heading1"/>
        <w:numPr>
          <w:ilvl w:val="0"/>
          <w:numId w:val="0"/>
        </w:numPr>
        <w:suppressAutoHyphens/>
        <w:rPr>
          <w:u w:val="single"/>
        </w:rPr>
      </w:pPr>
      <w:r w:rsidRPr="000C3CD0">
        <w:rPr>
          <w:u w:val="single"/>
        </w:rPr>
        <w:t xml:space="preserve">Implementation plan for the </w:t>
      </w:r>
      <w:r w:rsidR="001C091E" w:rsidRPr="000C3CD0">
        <w:rPr>
          <w:u w:val="single"/>
        </w:rPr>
        <w:t>second</w:t>
      </w:r>
      <w:r w:rsidRPr="000C3CD0">
        <w:rPr>
          <w:u w:val="single"/>
        </w:rPr>
        <w:t xml:space="preserve"> tranche of the HPMP</w:t>
      </w:r>
    </w:p>
    <w:p w14:paraId="791F1C22" w14:textId="08ACDDB0" w:rsidR="00A343FC" w:rsidRPr="000C3CD0" w:rsidRDefault="00A343FC" w:rsidP="008F3192">
      <w:pPr>
        <w:pStyle w:val="Heading1"/>
        <w:tabs>
          <w:tab w:val="clear" w:pos="6380"/>
        </w:tabs>
        <w:suppressAutoHyphens/>
        <w:ind w:left="0"/>
      </w:pPr>
      <w:r w:rsidRPr="000C3CD0">
        <w:t xml:space="preserve">The following activities will be implemented between </w:t>
      </w:r>
      <w:r w:rsidR="003F32FB" w:rsidRPr="000C3CD0">
        <w:rPr>
          <w:color w:val="000000" w:themeColor="text1"/>
        </w:rPr>
        <w:t xml:space="preserve">January </w:t>
      </w:r>
      <w:r w:rsidR="00EB77D9" w:rsidRPr="000C3CD0">
        <w:rPr>
          <w:color w:val="000000" w:themeColor="text1"/>
        </w:rPr>
        <w:t xml:space="preserve">2022 </w:t>
      </w:r>
      <w:r w:rsidRPr="000C3CD0">
        <w:rPr>
          <w:color w:val="000000" w:themeColor="text1"/>
        </w:rPr>
        <w:t xml:space="preserve">and </w:t>
      </w:r>
      <w:r w:rsidR="003F32FB" w:rsidRPr="000C3CD0">
        <w:rPr>
          <w:color w:val="000000" w:themeColor="text1"/>
        </w:rPr>
        <w:t xml:space="preserve">December </w:t>
      </w:r>
      <w:r w:rsidRPr="000C3CD0">
        <w:rPr>
          <w:color w:val="000000" w:themeColor="text1"/>
        </w:rPr>
        <w:t>20</w:t>
      </w:r>
      <w:r w:rsidR="00B215D9" w:rsidRPr="000C3CD0">
        <w:rPr>
          <w:color w:val="000000" w:themeColor="text1"/>
        </w:rPr>
        <w:t>25</w:t>
      </w:r>
      <w:r w:rsidRPr="000C3CD0">
        <w:t>:</w:t>
      </w:r>
    </w:p>
    <w:p w14:paraId="27117B10" w14:textId="4EDF8B41" w:rsidR="00F453F7" w:rsidRPr="000C3CD0" w:rsidRDefault="00794218" w:rsidP="008F3192">
      <w:pPr>
        <w:pStyle w:val="Heading2"/>
        <w:widowControl/>
        <w:suppressAutoHyphens/>
      </w:pPr>
      <w:r w:rsidRPr="000C3CD0">
        <w:rPr>
          <w:i/>
        </w:rPr>
        <w:t>Update of ODS legislation</w:t>
      </w:r>
      <w:r w:rsidRPr="000C3CD0">
        <w:t xml:space="preserve">: </w:t>
      </w:r>
      <w:r w:rsidR="005F0AE5" w:rsidRPr="000C3CD0">
        <w:t>U</w:t>
      </w:r>
      <w:r w:rsidR="007303B7" w:rsidRPr="000C3CD0">
        <w:t>pdat</w:t>
      </w:r>
      <w:r w:rsidR="005F0AE5" w:rsidRPr="000C3CD0">
        <w:t>ing</w:t>
      </w:r>
      <w:r w:rsidR="00506C5F" w:rsidRPr="000C3CD0">
        <w:t xml:space="preserve"> the</w:t>
      </w:r>
      <w:r w:rsidR="007303B7" w:rsidRPr="000C3CD0">
        <w:t xml:space="preserve"> </w:t>
      </w:r>
      <w:r w:rsidR="00F711A2" w:rsidRPr="000C3CD0">
        <w:t>s</w:t>
      </w:r>
      <w:r w:rsidR="002B524B" w:rsidRPr="000C3CD0">
        <w:t>ervicing</w:t>
      </w:r>
      <w:r w:rsidR="007303B7" w:rsidRPr="000C3CD0">
        <w:t xml:space="preserve"> technician database</w:t>
      </w:r>
      <w:r w:rsidR="005F0AE5" w:rsidRPr="000C3CD0">
        <w:t xml:space="preserve"> and </w:t>
      </w:r>
      <w:r w:rsidR="002B524B" w:rsidRPr="000C3CD0">
        <w:t>on</w:t>
      </w:r>
      <w:r w:rsidR="00506C5F" w:rsidRPr="000C3CD0">
        <w:t>going</w:t>
      </w:r>
      <w:r w:rsidR="007303B7" w:rsidRPr="000C3CD0">
        <w:t xml:space="preserve"> activities in monitoring and identifying </w:t>
      </w:r>
      <w:r w:rsidR="005F0AE5" w:rsidRPr="000C3CD0">
        <w:t xml:space="preserve">non-registered </w:t>
      </w:r>
      <w:r w:rsidR="007303B7" w:rsidRPr="000C3CD0">
        <w:t>servicing w</w:t>
      </w:r>
      <w:r w:rsidR="00221A7D" w:rsidRPr="000C3CD0">
        <w:t>orkshops;</w:t>
      </w:r>
      <w:r w:rsidR="00D5630A" w:rsidRPr="000C3CD0">
        <w:t xml:space="preserve"> </w:t>
      </w:r>
      <w:r w:rsidR="00F453F7" w:rsidRPr="000C3CD0">
        <w:t>issuing a Ministerial order as legal framework for the adoption of safety standards</w:t>
      </w:r>
      <w:r w:rsidR="008F3192" w:rsidRPr="000C3CD0">
        <w:t xml:space="preserve">; </w:t>
      </w:r>
      <w:r w:rsidR="00F453F7" w:rsidRPr="000C3CD0">
        <w:t>and organizing two stakeholders’ consultative workshops on the updated regulation on ODS control and on the needs assessment of female stakeholders involved in HPMP implementation (</w:t>
      </w:r>
      <w:r w:rsidR="005F6EBF" w:rsidRPr="000C3CD0">
        <w:t>US $</w:t>
      </w:r>
      <w:r w:rsidR="00F453F7" w:rsidRPr="000C3CD0">
        <w:t xml:space="preserve">70,000 and </w:t>
      </w:r>
      <w:r w:rsidR="005F6EBF" w:rsidRPr="000C3CD0">
        <w:t>US $</w:t>
      </w:r>
      <w:r w:rsidR="00F453F7" w:rsidRPr="000C3CD0">
        <w:t>35,000 from first tranche);</w:t>
      </w:r>
    </w:p>
    <w:p w14:paraId="1294ED69" w14:textId="410B86E4" w:rsidR="00A343FC" w:rsidRPr="000C3CD0" w:rsidRDefault="00592DF3" w:rsidP="008F3192">
      <w:pPr>
        <w:pStyle w:val="Heading2"/>
        <w:widowControl/>
        <w:suppressAutoHyphens/>
      </w:pPr>
      <w:r w:rsidRPr="000C3CD0">
        <w:rPr>
          <w:i/>
        </w:rPr>
        <w:t xml:space="preserve">Strengthening </w:t>
      </w:r>
      <w:r w:rsidR="00C06AD8" w:rsidRPr="000C3CD0">
        <w:rPr>
          <w:i/>
        </w:rPr>
        <w:t xml:space="preserve">the </w:t>
      </w:r>
      <w:r w:rsidRPr="000C3CD0">
        <w:rPr>
          <w:i/>
        </w:rPr>
        <w:t>capacities of customs officers and environmental inspectors</w:t>
      </w:r>
      <w:r w:rsidRPr="000C3CD0">
        <w:t xml:space="preserve">: </w:t>
      </w:r>
      <w:r w:rsidR="006D5C68" w:rsidRPr="000C3CD0">
        <w:t>P</w:t>
      </w:r>
      <w:r w:rsidRPr="000C3CD0">
        <w:t>rocur</w:t>
      </w:r>
      <w:r w:rsidR="00506C5F" w:rsidRPr="000C3CD0">
        <w:t>ing and delivering</w:t>
      </w:r>
      <w:r w:rsidRPr="000C3CD0">
        <w:t xml:space="preserve"> </w:t>
      </w:r>
      <w:r w:rsidR="00506C5F" w:rsidRPr="000C3CD0">
        <w:t xml:space="preserve">an </w:t>
      </w:r>
      <w:r w:rsidRPr="000C3CD0">
        <w:t>additional 15</w:t>
      </w:r>
      <w:r w:rsidR="00BF338D" w:rsidRPr="000C3CD0">
        <w:t> </w:t>
      </w:r>
      <w:r w:rsidRPr="000C3CD0">
        <w:t xml:space="preserve">refrigerant identifiers, </w:t>
      </w:r>
      <w:r w:rsidR="00506C5F" w:rsidRPr="000C3CD0">
        <w:t xml:space="preserve">organizing </w:t>
      </w:r>
      <w:r w:rsidRPr="000C3CD0">
        <w:t>one training workshop on illegal trade in ODS for around 40</w:t>
      </w:r>
      <w:r w:rsidR="00BF338D" w:rsidRPr="000C3CD0">
        <w:t> </w:t>
      </w:r>
      <w:r w:rsidRPr="000C3CD0">
        <w:t xml:space="preserve">participants, </w:t>
      </w:r>
      <w:r w:rsidR="00506C5F" w:rsidRPr="000C3CD0">
        <w:t xml:space="preserve">and organizing </w:t>
      </w:r>
      <w:r w:rsidRPr="000C3CD0">
        <w:t xml:space="preserve">four training workshops for 180 customs and enforcement officers on Montreal Protocol implementation, </w:t>
      </w:r>
      <w:r w:rsidR="00C06AD8" w:rsidRPr="000C3CD0">
        <w:t xml:space="preserve">the </w:t>
      </w:r>
      <w:r w:rsidRPr="000C3CD0">
        <w:t xml:space="preserve">prevention of illegal trade and </w:t>
      </w:r>
      <w:r w:rsidR="00C06AD8" w:rsidRPr="000C3CD0">
        <w:t xml:space="preserve">the </w:t>
      </w:r>
      <w:r w:rsidRPr="000C3CD0">
        <w:t>use of identifiers (</w:t>
      </w:r>
      <w:r w:rsidR="005F6EBF" w:rsidRPr="000C3CD0">
        <w:t>US $</w:t>
      </w:r>
      <w:r w:rsidRPr="000C3CD0">
        <w:t xml:space="preserve">100,000 and </w:t>
      </w:r>
      <w:r w:rsidR="005F6EBF" w:rsidRPr="000C3CD0">
        <w:t>US $</w:t>
      </w:r>
      <w:r w:rsidR="00506C5F" w:rsidRPr="000C3CD0">
        <w:t>109,</w:t>
      </w:r>
      <w:r w:rsidRPr="000C3CD0">
        <w:t>575 from first tranche);</w:t>
      </w:r>
    </w:p>
    <w:p w14:paraId="76648159" w14:textId="19B74B86" w:rsidR="00F711A2" w:rsidRPr="000C3CD0" w:rsidRDefault="00F711A2" w:rsidP="008F3192">
      <w:pPr>
        <w:pStyle w:val="Heading2"/>
        <w:widowControl/>
        <w:suppressAutoHyphens/>
        <w:rPr>
          <w:color w:val="000000" w:themeColor="text1"/>
        </w:rPr>
      </w:pPr>
      <w:r w:rsidRPr="000C3CD0">
        <w:rPr>
          <w:i/>
        </w:rPr>
        <w:t>Training of servic</w:t>
      </w:r>
      <w:r w:rsidR="002B524B" w:rsidRPr="000C3CD0">
        <w:rPr>
          <w:i/>
        </w:rPr>
        <w:t>ing</w:t>
      </w:r>
      <w:r w:rsidRPr="000C3CD0">
        <w:rPr>
          <w:i/>
        </w:rPr>
        <w:t xml:space="preserve"> technicians in the RAC sector</w:t>
      </w:r>
      <w:r w:rsidRPr="000C3CD0">
        <w:t>:</w:t>
      </w:r>
      <w:r w:rsidR="00942ADE" w:rsidRPr="000C3CD0">
        <w:t xml:space="preserve"> </w:t>
      </w:r>
      <w:r w:rsidR="006D5C68" w:rsidRPr="000C3CD0">
        <w:t>O</w:t>
      </w:r>
      <w:r w:rsidR="00506C5F" w:rsidRPr="000C3CD0">
        <w:t>rganizing seven</w:t>
      </w:r>
      <w:r w:rsidRPr="000C3CD0">
        <w:t xml:space="preserve"> training workshops for 335</w:t>
      </w:r>
      <w:r w:rsidR="00BF338D" w:rsidRPr="000C3CD0">
        <w:t> </w:t>
      </w:r>
      <w:r w:rsidR="002B524B" w:rsidRPr="000C3CD0">
        <w:t>servicing</w:t>
      </w:r>
      <w:r w:rsidRPr="000C3CD0">
        <w:t xml:space="preserve"> technicians on good refrigeration practices</w:t>
      </w:r>
      <w:r w:rsidR="00506C5F" w:rsidRPr="000C3CD0">
        <w:t xml:space="preserve"> (funding from first tranche)</w:t>
      </w:r>
      <w:r w:rsidRPr="000C3CD0">
        <w:t xml:space="preserve">, </w:t>
      </w:r>
      <w:r w:rsidR="00506C5F" w:rsidRPr="000C3CD0">
        <w:t xml:space="preserve">organizing </w:t>
      </w:r>
      <w:r w:rsidRPr="000C3CD0">
        <w:t>10</w:t>
      </w:r>
      <w:r w:rsidR="00BF338D" w:rsidRPr="000C3CD0">
        <w:t> </w:t>
      </w:r>
      <w:r w:rsidRPr="000C3CD0">
        <w:t>training workshops for 475</w:t>
      </w:r>
      <w:r w:rsidR="00BF338D" w:rsidRPr="000C3CD0">
        <w:t> </w:t>
      </w:r>
      <w:r w:rsidR="002B524B" w:rsidRPr="000C3CD0">
        <w:t>servicing</w:t>
      </w:r>
      <w:r w:rsidRPr="000C3CD0">
        <w:t xml:space="preserve"> technicians on good refrigeration practices</w:t>
      </w:r>
      <w:r w:rsidR="003F32FB" w:rsidRPr="000C3CD0">
        <w:t xml:space="preserve"> (funding from second tranche)</w:t>
      </w:r>
      <w:r w:rsidRPr="000C3CD0">
        <w:t xml:space="preserve">, with </w:t>
      </w:r>
      <w:r w:rsidR="00E863CF" w:rsidRPr="000C3CD0">
        <w:t xml:space="preserve">a </w:t>
      </w:r>
      <w:r w:rsidRPr="000C3CD0">
        <w:t xml:space="preserve">special focus on </w:t>
      </w:r>
      <w:r w:rsidR="007D18D3" w:rsidRPr="000C3CD0">
        <w:t xml:space="preserve">non-registered </w:t>
      </w:r>
      <w:r w:rsidRPr="000C3CD0">
        <w:t xml:space="preserve">workshop and </w:t>
      </w:r>
      <w:r w:rsidR="007D18D3" w:rsidRPr="000C3CD0">
        <w:t xml:space="preserve">unskilled </w:t>
      </w:r>
      <w:r w:rsidRPr="000C3CD0">
        <w:t>technicians and female technicians (</w:t>
      </w:r>
      <w:r w:rsidR="005F6EBF" w:rsidRPr="000C3CD0">
        <w:t>US $</w:t>
      </w:r>
      <w:r w:rsidRPr="000C3CD0">
        <w:t xml:space="preserve">167,000 and </w:t>
      </w:r>
      <w:r w:rsidR="005F6EBF" w:rsidRPr="000C3CD0">
        <w:t>US $</w:t>
      </w:r>
      <w:r w:rsidR="00B47551" w:rsidRPr="000C3CD0">
        <w:t>1</w:t>
      </w:r>
      <w:r w:rsidR="003F7736" w:rsidRPr="000C3CD0">
        <w:t>36</w:t>
      </w:r>
      <w:r w:rsidR="003F32FB" w:rsidRPr="000C3CD0">
        <w:t>,000</w:t>
      </w:r>
      <w:r w:rsidRPr="000C3CD0">
        <w:t xml:space="preserve"> from the first tra</w:t>
      </w:r>
      <w:r w:rsidRPr="000C3CD0">
        <w:rPr>
          <w:color w:val="000000" w:themeColor="text1"/>
        </w:rPr>
        <w:t>nche)</w:t>
      </w:r>
      <w:r w:rsidR="00A343FC" w:rsidRPr="000C3CD0">
        <w:rPr>
          <w:color w:val="000000" w:themeColor="text1"/>
        </w:rPr>
        <w:t xml:space="preserve">; </w:t>
      </w:r>
    </w:p>
    <w:p w14:paraId="08C339FB" w14:textId="3D9DF45F" w:rsidR="00673B0F" w:rsidRPr="000C3CD0" w:rsidRDefault="00F711A2" w:rsidP="008F3192">
      <w:pPr>
        <w:pStyle w:val="Heading2"/>
        <w:widowControl/>
        <w:suppressAutoHyphens/>
        <w:rPr>
          <w:color w:val="000000" w:themeColor="text1"/>
        </w:rPr>
      </w:pPr>
      <w:r w:rsidRPr="000C3CD0">
        <w:rPr>
          <w:i/>
          <w:color w:val="000000" w:themeColor="text1"/>
        </w:rPr>
        <w:t xml:space="preserve">Strengthening of </w:t>
      </w:r>
      <w:r w:rsidR="002B524B" w:rsidRPr="000C3CD0">
        <w:rPr>
          <w:i/>
          <w:color w:val="000000" w:themeColor="text1"/>
        </w:rPr>
        <w:t xml:space="preserve">the </w:t>
      </w:r>
      <w:r w:rsidRPr="000C3CD0">
        <w:rPr>
          <w:i/>
          <w:color w:val="000000" w:themeColor="text1"/>
        </w:rPr>
        <w:t>R&amp;R scheme</w:t>
      </w:r>
      <w:r w:rsidRPr="000C3CD0">
        <w:rPr>
          <w:color w:val="000000" w:themeColor="text1"/>
        </w:rPr>
        <w:t xml:space="preserve">: </w:t>
      </w:r>
      <w:r w:rsidR="006D5C68" w:rsidRPr="000C3CD0">
        <w:rPr>
          <w:color w:val="000000" w:themeColor="text1"/>
        </w:rPr>
        <w:t>I</w:t>
      </w:r>
      <w:r w:rsidR="00E863CF" w:rsidRPr="000C3CD0">
        <w:rPr>
          <w:color w:val="000000" w:themeColor="text1"/>
        </w:rPr>
        <w:t xml:space="preserve">mproving </w:t>
      </w:r>
      <w:r w:rsidRPr="000C3CD0">
        <w:rPr>
          <w:color w:val="000000" w:themeColor="text1"/>
        </w:rPr>
        <w:t>R&amp;R capacities fo</w:t>
      </w:r>
      <w:r w:rsidR="00E863CF" w:rsidRPr="000C3CD0">
        <w:rPr>
          <w:color w:val="000000" w:themeColor="text1"/>
        </w:rPr>
        <w:t>r HCFC-22 refrigerants, purchasing</w:t>
      </w:r>
      <w:r w:rsidRPr="000C3CD0">
        <w:rPr>
          <w:color w:val="000000" w:themeColor="text1"/>
        </w:rPr>
        <w:t xml:space="preserve"> of </w:t>
      </w:r>
      <w:r w:rsidR="003F7736" w:rsidRPr="000C3CD0">
        <w:rPr>
          <w:color w:val="000000" w:themeColor="text1"/>
        </w:rPr>
        <w:t xml:space="preserve">17 </w:t>
      </w:r>
      <w:r w:rsidR="007B4C1E" w:rsidRPr="000C3CD0">
        <w:rPr>
          <w:color w:val="000000" w:themeColor="text1"/>
        </w:rPr>
        <w:t>sets</w:t>
      </w:r>
      <w:r w:rsidR="003F7736" w:rsidRPr="000C3CD0">
        <w:rPr>
          <w:color w:val="000000" w:themeColor="text1"/>
        </w:rPr>
        <w:t xml:space="preserve"> of </w:t>
      </w:r>
      <w:r w:rsidRPr="000C3CD0">
        <w:rPr>
          <w:color w:val="000000" w:themeColor="text1"/>
        </w:rPr>
        <w:t xml:space="preserve">R&amp;R equipment </w:t>
      </w:r>
      <w:r w:rsidR="003F7736" w:rsidRPr="000C3CD0">
        <w:rPr>
          <w:color w:val="000000" w:themeColor="text1"/>
        </w:rPr>
        <w:t>(to be distributed among</w:t>
      </w:r>
      <w:r w:rsidRPr="000C3CD0">
        <w:rPr>
          <w:color w:val="000000" w:themeColor="text1"/>
        </w:rPr>
        <w:t xml:space="preserve"> 10</w:t>
      </w:r>
      <w:r w:rsidR="00BF338D" w:rsidRPr="000C3CD0">
        <w:rPr>
          <w:color w:val="000000" w:themeColor="text1"/>
        </w:rPr>
        <w:t> </w:t>
      </w:r>
      <w:r w:rsidR="002B524B" w:rsidRPr="000C3CD0">
        <w:rPr>
          <w:color w:val="000000" w:themeColor="text1"/>
        </w:rPr>
        <w:t>servicing</w:t>
      </w:r>
      <w:r w:rsidRPr="000C3CD0">
        <w:rPr>
          <w:color w:val="000000" w:themeColor="text1"/>
        </w:rPr>
        <w:t xml:space="preserve"> </w:t>
      </w:r>
      <w:r w:rsidR="00E863CF" w:rsidRPr="000C3CD0">
        <w:rPr>
          <w:color w:val="000000" w:themeColor="text1"/>
        </w:rPr>
        <w:t>enterprises</w:t>
      </w:r>
      <w:r w:rsidR="003F7736" w:rsidRPr="000C3CD0">
        <w:rPr>
          <w:color w:val="000000" w:themeColor="text1"/>
        </w:rPr>
        <w:t xml:space="preserve"> and </w:t>
      </w:r>
      <w:r w:rsidR="00E863CF" w:rsidRPr="000C3CD0">
        <w:rPr>
          <w:color w:val="000000" w:themeColor="text1"/>
        </w:rPr>
        <w:t>seven training institutes</w:t>
      </w:r>
      <w:r w:rsidR="003F7736" w:rsidRPr="000C3CD0">
        <w:rPr>
          <w:color w:val="000000" w:themeColor="text1"/>
        </w:rPr>
        <w:t>)</w:t>
      </w:r>
      <w:r w:rsidR="00382710" w:rsidRPr="000C3CD0">
        <w:rPr>
          <w:color w:val="000000" w:themeColor="text1"/>
        </w:rPr>
        <w:t xml:space="preserve">, and </w:t>
      </w:r>
      <w:r w:rsidR="00C06AD8" w:rsidRPr="000C3CD0">
        <w:rPr>
          <w:color w:val="000000" w:themeColor="text1"/>
        </w:rPr>
        <w:t xml:space="preserve">installation of a </w:t>
      </w:r>
      <w:r w:rsidR="00382710" w:rsidRPr="000C3CD0">
        <w:rPr>
          <w:rFonts w:eastAsia="SimSun"/>
          <w:bCs/>
          <w:color w:val="000000" w:themeColor="text1"/>
          <w:lang w:eastAsia="zh-CN"/>
        </w:rPr>
        <w:t xml:space="preserve">reporting system </w:t>
      </w:r>
      <w:r w:rsidR="00C06AD8" w:rsidRPr="000C3CD0">
        <w:rPr>
          <w:rFonts w:eastAsia="SimSun"/>
          <w:bCs/>
          <w:color w:val="000000" w:themeColor="text1"/>
          <w:lang w:eastAsia="zh-CN"/>
        </w:rPr>
        <w:t>so that</w:t>
      </w:r>
      <w:r w:rsidR="00382710" w:rsidRPr="000C3CD0">
        <w:rPr>
          <w:rFonts w:eastAsia="SimSun"/>
          <w:bCs/>
          <w:color w:val="000000" w:themeColor="text1"/>
          <w:lang w:eastAsia="zh-CN"/>
        </w:rPr>
        <w:t xml:space="preserve"> the NOU receives detailed record-keeping on the substances used</w:t>
      </w:r>
      <w:r w:rsidR="00C06AD8" w:rsidRPr="000C3CD0">
        <w:rPr>
          <w:rFonts w:eastAsia="SimSun"/>
          <w:bCs/>
          <w:color w:val="000000" w:themeColor="text1"/>
          <w:lang w:eastAsia="zh-CN"/>
        </w:rPr>
        <w:t>,</w:t>
      </w:r>
      <w:r w:rsidR="00382710" w:rsidRPr="000C3CD0">
        <w:rPr>
          <w:rFonts w:eastAsia="SimSun"/>
          <w:bCs/>
          <w:color w:val="000000" w:themeColor="text1"/>
          <w:lang w:eastAsia="zh-CN"/>
        </w:rPr>
        <w:t xml:space="preserve"> recovered, </w:t>
      </w:r>
      <w:r w:rsidR="00382710" w:rsidRPr="000C3CD0">
        <w:rPr>
          <w:color w:val="000000" w:themeColor="text1"/>
        </w:rPr>
        <w:t>and reused</w:t>
      </w:r>
      <w:r w:rsidR="003B7973" w:rsidRPr="000C3CD0">
        <w:rPr>
          <w:color w:val="000000" w:themeColor="text1"/>
        </w:rPr>
        <w:t xml:space="preserve"> (</w:t>
      </w:r>
      <w:r w:rsidR="005F6EBF" w:rsidRPr="000C3CD0">
        <w:rPr>
          <w:color w:val="000000" w:themeColor="text1"/>
        </w:rPr>
        <w:t>US $</w:t>
      </w:r>
      <w:r w:rsidR="003B7973" w:rsidRPr="000C3CD0">
        <w:rPr>
          <w:color w:val="000000" w:themeColor="text1"/>
        </w:rPr>
        <w:t xml:space="preserve">34,750 and </w:t>
      </w:r>
      <w:r w:rsidR="005F6EBF" w:rsidRPr="000C3CD0">
        <w:rPr>
          <w:color w:val="000000" w:themeColor="text1"/>
        </w:rPr>
        <w:t>US $</w:t>
      </w:r>
      <w:r w:rsidR="003B7973" w:rsidRPr="000C3CD0">
        <w:rPr>
          <w:color w:val="000000" w:themeColor="text1"/>
        </w:rPr>
        <w:t xml:space="preserve">34,750 from the first tranche); </w:t>
      </w:r>
    </w:p>
    <w:p w14:paraId="44941565" w14:textId="1F521EB9" w:rsidR="00A343FC" w:rsidRPr="000C3CD0" w:rsidRDefault="00654B2D" w:rsidP="008F3192">
      <w:pPr>
        <w:pStyle w:val="Heading2"/>
        <w:widowControl/>
        <w:suppressAutoHyphens/>
      </w:pPr>
      <w:r w:rsidRPr="000C3CD0">
        <w:rPr>
          <w:i/>
        </w:rPr>
        <w:lastRenderedPageBreak/>
        <w:t>End-user incentive programme:</w:t>
      </w:r>
      <w:r w:rsidRPr="000C3CD0">
        <w:t xml:space="preserve"> Signing individual commitments with </w:t>
      </w:r>
      <w:r w:rsidR="00645DB5" w:rsidRPr="000C3CD0">
        <w:t xml:space="preserve">12 </w:t>
      </w:r>
      <w:r w:rsidRPr="000C3CD0">
        <w:t>end-users</w:t>
      </w:r>
      <w:r w:rsidR="00510DFA" w:rsidRPr="000C3CD0">
        <w:t xml:space="preserve"> f</w:t>
      </w:r>
      <w:r w:rsidR="00E94144" w:rsidRPr="000C3CD0">
        <w:t>r</w:t>
      </w:r>
      <w:r w:rsidR="002F2C09" w:rsidRPr="000C3CD0">
        <w:t>o</w:t>
      </w:r>
      <w:r w:rsidR="00510DFA" w:rsidRPr="000C3CD0">
        <w:t>m</w:t>
      </w:r>
      <w:r w:rsidR="00E94144" w:rsidRPr="000C3CD0">
        <w:t xml:space="preserve"> </w:t>
      </w:r>
      <w:r w:rsidR="00FF4532" w:rsidRPr="000C3CD0">
        <w:t xml:space="preserve">fisheries, agro-industry, </w:t>
      </w:r>
      <w:r w:rsidRPr="000C3CD0">
        <w:t>commercial refrigeration and chillers to replace the installed HCFC-based equipment with lower</w:t>
      </w:r>
      <w:r w:rsidR="00C06AD8" w:rsidRPr="000C3CD0">
        <w:t>-</w:t>
      </w:r>
      <w:r w:rsidRPr="000C3CD0">
        <w:t>GWP alternative technology (potentially R-290</w:t>
      </w:r>
      <w:r w:rsidR="00510DFA" w:rsidRPr="000C3CD0">
        <w:t>, HFO</w:t>
      </w:r>
      <w:r w:rsidRPr="000C3CD0">
        <w:t xml:space="preserve"> or HFC-32) following UNIDO’s procurement rules and Multilateral Fund decisions</w:t>
      </w:r>
      <w:r w:rsidR="0004449A" w:rsidRPr="000C3CD0">
        <w:t>.</w:t>
      </w:r>
      <w:r w:rsidRPr="000C3CD0">
        <w:t xml:space="preserve"> </w:t>
      </w:r>
      <w:r w:rsidR="007D18D3" w:rsidRPr="000C3CD0">
        <w:t xml:space="preserve">The </w:t>
      </w:r>
      <w:r w:rsidR="007D18D3" w:rsidRPr="000C3CD0">
        <w:rPr>
          <w:rFonts w:eastAsia="SimSun"/>
          <w:bCs/>
          <w:color w:val="000000" w:themeColor="text1"/>
          <w:lang w:eastAsia="zh-CN"/>
        </w:rPr>
        <w:t>p</w:t>
      </w:r>
      <w:r w:rsidR="00922DF9" w:rsidRPr="000C3CD0">
        <w:rPr>
          <w:rFonts w:eastAsia="SimSun"/>
          <w:bCs/>
          <w:color w:val="000000" w:themeColor="text1"/>
          <w:lang w:eastAsia="zh-CN"/>
        </w:rPr>
        <w:t xml:space="preserve">roposed equipment for the specific applications </w:t>
      </w:r>
      <w:r w:rsidR="007D18D3" w:rsidRPr="000C3CD0">
        <w:rPr>
          <w:rFonts w:eastAsia="SimSun"/>
          <w:bCs/>
          <w:color w:val="000000" w:themeColor="text1"/>
          <w:lang w:eastAsia="zh-CN"/>
        </w:rPr>
        <w:t xml:space="preserve">will </w:t>
      </w:r>
      <w:r w:rsidR="00922DF9" w:rsidRPr="000C3CD0">
        <w:rPr>
          <w:rFonts w:eastAsia="SimSun"/>
          <w:bCs/>
          <w:color w:val="000000" w:themeColor="text1"/>
          <w:lang w:eastAsia="zh-CN"/>
        </w:rPr>
        <w:t xml:space="preserve">be checked by experts for conformity </w:t>
      </w:r>
      <w:r w:rsidR="00C06AD8" w:rsidRPr="000C3CD0">
        <w:rPr>
          <w:rFonts w:eastAsia="SimSun"/>
          <w:bCs/>
          <w:color w:val="000000" w:themeColor="text1"/>
          <w:lang w:eastAsia="zh-CN"/>
        </w:rPr>
        <w:t xml:space="preserve">with </w:t>
      </w:r>
      <w:r w:rsidR="00922DF9" w:rsidRPr="000C3CD0">
        <w:rPr>
          <w:rFonts w:eastAsia="SimSun"/>
          <w:bCs/>
          <w:color w:val="000000" w:themeColor="text1"/>
          <w:lang w:eastAsia="zh-CN"/>
        </w:rPr>
        <w:t>international standards and installations reviewed for the proper safety procedures</w:t>
      </w:r>
      <w:r w:rsidR="007D18D3" w:rsidRPr="000C3CD0">
        <w:rPr>
          <w:rFonts w:eastAsia="SimSun"/>
          <w:bCs/>
          <w:color w:val="000000" w:themeColor="text1"/>
          <w:lang w:eastAsia="zh-CN"/>
        </w:rPr>
        <w:t>; t</w:t>
      </w:r>
      <w:r w:rsidR="008267B3" w:rsidRPr="000C3CD0">
        <w:t xml:space="preserve">he equipment </w:t>
      </w:r>
      <w:r w:rsidR="00922DF9" w:rsidRPr="000C3CD0">
        <w:t>replaced will be effectively dismantled, and the HCFC-22 will be recovered and recycled by the assemblers participating in this process.</w:t>
      </w:r>
      <w:r w:rsidR="00922DF9" w:rsidRPr="000C3CD0">
        <w:rPr>
          <w:rFonts w:eastAsia="SimSun"/>
          <w:bCs/>
          <w:color w:val="000000" w:themeColor="text1"/>
          <w:lang w:eastAsia="zh-CN"/>
        </w:rPr>
        <w:t xml:space="preserve"> </w:t>
      </w:r>
      <w:r w:rsidRPr="000C3CD0">
        <w:t xml:space="preserve">The beneficiaries </w:t>
      </w:r>
      <w:r w:rsidR="00FF4532" w:rsidRPr="000C3CD0">
        <w:t xml:space="preserve">will contribute between </w:t>
      </w:r>
      <w:r w:rsidR="00266B29" w:rsidRPr="000C3CD0">
        <w:t>30 to 4</w:t>
      </w:r>
      <w:r w:rsidR="00510DFA" w:rsidRPr="000C3CD0">
        <w:t>0</w:t>
      </w:r>
      <w:r w:rsidR="00BF338D" w:rsidRPr="000C3CD0">
        <w:t> </w:t>
      </w:r>
      <w:r w:rsidRPr="000C3CD0">
        <w:t xml:space="preserve">per cent of </w:t>
      </w:r>
      <w:r w:rsidR="00FF4532" w:rsidRPr="000C3CD0">
        <w:t>the cost</w:t>
      </w:r>
      <w:r w:rsidRPr="000C3CD0">
        <w:t>, share progress reports, attend outreach workshops</w:t>
      </w:r>
      <w:r w:rsidR="00583E10" w:rsidRPr="000C3CD0">
        <w:t xml:space="preserve"> to show results</w:t>
      </w:r>
      <w:r w:rsidRPr="000C3CD0">
        <w:t xml:space="preserve"> </w:t>
      </w:r>
      <w:r w:rsidR="00583E10" w:rsidRPr="000C3CD0">
        <w:t xml:space="preserve">of the initiative </w:t>
      </w:r>
      <w:r w:rsidRPr="000C3CD0">
        <w:t xml:space="preserve">and allow in-site visits to </w:t>
      </w:r>
      <w:r w:rsidR="00583E10" w:rsidRPr="000C3CD0">
        <w:t xml:space="preserve">show </w:t>
      </w:r>
      <w:r w:rsidRPr="000C3CD0">
        <w:t xml:space="preserve">the </w:t>
      </w:r>
      <w:r w:rsidR="00583E10" w:rsidRPr="000C3CD0">
        <w:t>process of</w:t>
      </w:r>
      <w:r w:rsidRPr="000C3CD0">
        <w:t xml:space="preserve"> equipment replace</w:t>
      </w:r>
      <w:r w:rsidR="00583E10" w:rsidRPr="000C3CD0">
        <w:t>ment</w:t>
      </w:r>
      <w:r w:rsidRPr="000C3CD0">
        <w:t>.</w:t>
      </w:r>
      <w:r w:rsidR="00040683" w:rsidRPr="000C3CD0">
        <w:t xml:space="preserve"> </w:t>
      </w:r>
      <w:r w:rsidRPr="000C3CD0">
        <w:t>The knowledge gained in training, capacity</w:t>
      </w:r>
      <w:r w:rsidR="00C06AD8" w:rsidRPr="000C3CD0">
        <w:t>-</w:t>
      </w:r>
      <w:r w:rsidRPr="000C3CD0">
        <w:t xml:space="preserve">building, and technical assistance </w:t>
      </w:r>
      <w:r w:rsidR="00C06AD8" w:rsidRPr="000C3CD0">
        <w:t xml:space="preserve">will </w:t>
      </w:r>
      <w:r w:rsidRPr="000C3CD0">
        <w:t>be helpful for successfully imple</w:t>
      </w:r>
      <w:r w:rsidR="001B1A21" w:rsidRPr="000C3CD0">
        <w:t xml:space="preserve">menting the end-user programme and the </w:t>
      </w:r>
      <w:r w:rsidR="00F069C7" w:rsidRPr="000C3CD0">
        <w:t xml:space="preserve">transferring </w:t>
      </w:r>
      <w:r w:rsidR="001B1A21" w:rsidRPr="000C3CD0">
        <w:t>practical experience for installing low-GWP technology to the servicing technicians</w:t>
      </w:r>
      <w:r w:rsidR="00F069C7" w:rsidRPr="000C3CD0">
        <w:t>;</w:t>
      </w:r>
      <w:r w:rsidR="00931298" w:rsidRPr="000C3CD0">
        <w:t xml:space="preserve"> broad</w:t>
      </w:r>
      <w:r w:rsidR="00040683" w:rsidRPr="000C3CD0">
        <w:t xml:space="preserve"> communication of the end-user programme’s results will be conducted through mass media and through reports with countries of the region; </w:t>
      </w:r>
      <w:r w:rsidR="00F069C7" w:rsidRPr="000C3CD0">
        <w:t>supporting th</w:t>
      </w:r>
      <w:r w:rsidRPr="000C3CD0">
        <w:t>e market-led transformation</w:t>
      </w:r>
      <w:r w:rsidR="001B1A21" w:rsidRPr="000C3CD0">
        <w:t xml:space="preserve"> </w:t>
      </w:r>
      <w:r w:rsidR="00F069C7" w:rsidRPr="000C3CD0">
        <w:t>through</w:t>
      </w:r>
      <w:r w:rsidRPr="000C3CD0">
        <w:t xml:space="preserve"> the ban</w:t>
      </w:r>
      <w:r w:rsidR="001B1A21" w:rsidRPr="000C3CD0">
        <w:t xml:space="preserve"> o</w:t>
      </w:r>
      <w:r w:rsidR="00F069C7" w:rsidRPr="000C3CD0">
        <w:t>n</w:t>
      </w:r>
      <w:r w:rsidR="001B1A21" w:rsidRPr="000C3CD0">
        <w:t xml:space="preserve"> imports and installation</w:t>
      </w:r>
      <w:r w:rsidRPr="000C3CD0">
        <w:t xml:space="preserve"> of HCFC-based equipment </w:t>
      </w:r>
      <w:r w:rsidR="00C61021" w:rsidRPr="000C3CD0">
        <w:t>(</w:t>
      </w:r>
      <w:r w:rsidR="005F6EBF" w:rsidRPr="000C3CD0">
        <w:t>US $</w:t>
      </w:r>
      <w:r w:rsidR="00C61021" w:rsidRPr="000C3CD0">
        <w:t xml:space="preserve">360,000 and </w:t>
      </w:r>
      <w:r w:rsidR="005F6EBF" w:rsidRPr="000C3CD0">
        <w:t>US $</w:t>
      </w:r>
      <w:r w:rsidR="00C61021" w:rsidRPr="000C3CD0">
        <w:t>30,000 from the first</w:t>
      </w:r>
      <w:r w:rsidR="00B56A9D" w:rsidRPr="000C3CD0">
        <w:t> </w:t>
      </w:r>
      <w:r w:rsidR="00C61021" w:rsidRPr="000C3CD0">
        <w:t xml:space="preserve">tranche); and </w:t>
      </w:r>
    </w:p>
    <w:p w14:paraId="00059AEA" w14:textId="069D17B3" w:rsidR="00845CC6" w:rsidRPr="000C3CD0" w:rsidRDefault="00794218" w:rsidP="008F3192">
      <w:pPr>
        <w:pStyle w:val="Heading2"/>
        <w:widowControl/>
        <w:suppressAutoHyphens/>
        <w:rPr>
          <w:color w:val="000000" w:themeColor="text1"/>
        </w:rPr>
      </w:pPr>
      <w:r w:rsidRPr="000C3CD0">
        <w:rPr>
          <w:i/>
          <w:color w:val="000000" w:themeColor="text1"/>
        </w:rPr>
        <w:t>Project implementation and monitoring</w:t>
      </w:r>
      <w:r w:rsidR="00845CC6" w:rsidRPr="000C3CD0">
        <w:rPr>
          <w:color w:val="000000" w:themeColor="text1"/>
        </w:rPr>
        <w:t>:</w:t>
      </w:r>
      <w:r w:rsidR="00942ADE" w:rsidRPr="000C3CD0">
        <w:rPr>
          <w:color w:val="000000" w:themeColor="text1"/>
        </w:rPr>
        <w:t xml:space="preserve"> </w:t>
      </w:r>
      <w:r w:rsidR="00E863CF" w:rsidRPr="000C3CD0">
        <w:rPr>
          <w:color w:val="000000" w:themeColor="text1"/>
        </w:rPr>
        <w:t xml:space="preserve">Hiring </w:t>
      </w:r>
      <w:r w:rsidR="006D5C68" w:rsidRPr="000C3CD0">
        <w:rPr>
          <w:color w:val="000000" w:themeColor="text1"/>
        </w:rPr>
        <w:t xml:space="preserve">a </w:t>
      </w:r>
      <w:r w:rsidR="00E863CF" w:rsidRPr="000C3CD0">
        <w:rPr>
          <w:color w:val="000000" w:themeColor="text1"/>
        </w:rPr>
        <w:t>n</w:t>
      </w:r>
      <w:r w:rsidR="00845CC6" w:rsidRPr="000C3CD0">
        <w:rPr>
          <w:color w:val="000000" w:themeColor="text1"/>
        </w:rPr>
        <w:t xml:space="preserve">ew staff member </w:t>
      </w:r>
      <w:r w:rsidR="00E863CF" w:rsidRPr="000C3CD0">
        <w:rPr>
          <w:color w:val="000000" w:themeColor="text1"/>
        </w:rPr>
        <w:t xml:space="preserve">(technical RAC expert) </w:t>
      </w:r>
      <w:r w:rsidR="00845CC6" w:rsidRPr="000C3CD0">
        <w:rPr>
          <w:color w:val="000000" w:themeColor="text1"/>
        </w:rPr>
        <w:t xml:space="preserve">to monitor and report on the activities under </w:t>
      </w:r>
      <w:r w:rsidR="00E863CF" w:rsidRPr="000C3CD0">
        <w:rPr>
          <w:color w:val="000000" w:themeColor="text1"/>
        </w:rPr>
        <w:t>the</w:t>
      </w:r>
      <w:r w:rsidR="00F5433A" w:rsidRPr="000C3CD0">
        <w:rPr>
          <w:color w:val="000000" w:themeColor="text1"/>
        </w:rPr>
        <w:t xml:space="preserve"> HPMP and </w:t>
      </w:r>
      <w:r w:rsidR="00F069C7" w:rsidRPr="000C3CD0">
        <w:rPr>
          <w:color w:val="000000" w:themeColor="text1"/>
        </w:rPr>
        <w:t>prepare annual</w:t>
      </w:r>
      <w:r w:rsidR="00F5433A" w:rsidRPr="000C3CD0">
        <w:rPr>
          <w:color w:val="000000" w:themeColor="text1"/>
        </w:rPr>
        <w:t xml:space="preserve"> progress reports</w:t>
      </w:r>
      <w:r w:rsidR="00F069C7" w:rsidRPr="000C3CD0">
        <w:rPr>
          <w:color w:val="000000" w:themeColor="text1"/>
        </w:rPr>
        <w:t>; submission of the v</w:t>
      </w:r>
      <w:r w:rsidR="00845CC6" w:rsidRPr="000C3CD0">
        <w:rPr>
          <w:color w:val="000000" w:themeColor="text1"/>
        </w:rPr>
        <w:t xml:space="preserve">erification report </w:t>
      </w:r>
      <w:r w:rsidR="00F069C7" w:rsidRPr="000C3CD0">
        <w:rPr>
          <w:color w:val="000000" w:themeColor="text1"/>
        </w:rPr>
        <w:t>with</w:t>
      </w:r>
      <w:r w:rsidR="00845CC6" w:rsidRPr="000C3CD0">
        <w:rPr>
          <w:color w:val="000000" w:themeColor="text1"/>
        </w:rPr>
        <w:t xml:space="preserve"> next tranche request. (</w:t>
      </w:r>
      <w:r w:rsidR="005F6EBF" w:rsidRPr="000C3CD0">
        <w:rPr>
          <w:color w:val="000000" w:themeColor="text1"/>
        </w:rPr>
        <w:t>US $</w:t>
      </w:r>
      <w:r w:rsidR="00845CC6" w:rsidRPr="000C3CD0">
        <w:rPr>
          <w:color w:val="000000" w:themeColor="text1"/>
        </w:rPr>
        <w:t>55,000</w:t>
      </w:r>
      <w:r w:rsidR="00C37CC8" w:rsidRPr="000C3CD0">
        <w:rPr>
          <w:color w:val="000000" w:themeColor="text1"/>
        </w:rPr>
        <w:t xml:space="preserve"> and </w:t>
      </w:r>
      <w:r w:rsidR="005F6EBF" w:rsidRPr="000C3CD0">
        <w:rPr>
          <w:color w:val="000000" w:themeColor="text1"/>
        </w:rPr>
        <w:t>US $</w:t>
      </w:r>
      <w:r w:rsidR="00C37CC8" w:rsidRPr="000C3CD0">
        <w:rPr>
          <w:color w:val="000000" w:themeColor="text1"/>
        </w:rPr>
        <w:t>15,000 from the first tranche</w:t>
      </w:r>
      <w:r w:rsidR="00845CC6" w:rsidRPr="000C3CD0">
        <w:rPr>
          <w:color w:val="000000" w:themeColor="text1"/>
        </w:rPr>
        <w:t>).</w:t>
      </w:r>
    </w:p>
    <w:p w14:paraId="0191E7A2" w14:textId="77777777" w:rsidR="000C3CD0" w:rsidRDefault="000C3CD0" w:rsidP="008F3192">
      <w:pPr>
        <w:suppressAutoHyphens/>
        <w:jc w:val="center"/>
        <w:rPr>
          <w:b/>
        </w:rPr>
      </w:pPr>
    </w:p>
    <w:p w14:paraId="1C622A7C" w14:textId="6C61DE16" w:rsidR="00A343FC" w:rsidRPr="000C3CD0" w:rsidRDefault="00A343FC" w:rsidP="008F3192">
      <w:pPr>
        <w:suppressAutoHyphens/>
        <w:jc w:val="center"/>
        <w:rPr>
          <w:b/>
        </w:rPr>
      </w:pPr>
      <w:r w:rsidRPr="000C3CD0">
        <w:rPr>
          <w:b/>
        </w:rPr>
        <w:t>SECRETARIAT’S COMMENTS AND RECOMMENDATION</w:t>
      </w:r>
    </w:p>
    <w:p w14:paraId="7D04A618" w14:textId="77777777" w:rsidR="00A343FC" w:rsidRPr="000C3CD0" w:rsidRDefault="00A343FC" w:rsidP="008F3192">
      <w:pPr>
        <w:suppressAutoHyphens/>
      </w:pPr>
    </w:p>
    <w:p w14:paraId="3664D8C3" w14:textId="77777777" w:rsidR="00A343FC" w:rsidRPr="000C3CD0" w:rsidRDefault="00A343FC" w:rsidP="008F3192">
      <w:pPr>
        <w:suppressAutoHyphens/>
        <w:rPr>
          <w:b/>
        </w:rPr>
      </w:pPr>
      <w:r w:rsidRPr="000C3CD0">
        <w:rPr>
          <w:b/>
        </w:rPr>
        <w:t>COMMENTS</w:t>
      </w:r>
    </w:p>
    <w:p w14:paraId="55DC75FF" w14:textId="77777777" w:rsidR="00A343FC" w:rsidRPr="000C3CD0" w:rsidRDefault="00A343FC" w:rsidP="008F3192">
      <w:pPr>
        <w:suppressAutoHyphens/>
      </w:pPr>
    </w:p>
    <w:p w14:paraId="05A7AA95" w14:textId="77777777" w:rsidR="00A343FC" w:rsidRPr="000C3CD0" w:rsidRDefault="00A343FC" w:rsidP="008F3192">
      <w:pPr>
        <w:suppressAutoHyphens/>
        <w:rPr>
          <w:u w:val="single"/>
        </w:rPr>
      </w:pPr>
      <w:r w:rsidRPr="000C3CD0">
        <w:rPr>
          <w:u w:val="single"/>
        </w:rPr>
        <w:t xml:space="preserve">Progress report on the implementation of the </w:t>
      </w:r>
      <w:r w:rsidR="00B215D9" w:rsidRPr="000C3CD0">
        <w:rPr>
          <w:u w:val="single"/>
        </w:rPr>
        <w:t>first</w:t>
      </w:r>
      <w:r w:rsidRPr="000C3CD0">
        <w:rPr>
          <w:u w:val="single"/>
        </w:rPr>
        <w:t xml:space="preserve"> tranche of the HPMP</w:t>
      </w:r>
    </w:p>
    <w:p w14:paraId="5BE9B843" w14:textId="77777777" w:rsidR="00DE4561" w:rsidRPr="000C3CD0" w:rsidRDefault="00DE4561" w:rsidP="008F3192">
      <w:pPr>
        <w:suppressAutoHyphens/>
      </w:pPr>
    </w:p>
    <w:p w14:paraId="36F76909" w14:textId="77777777" w:rsidR="00A343FC" w:rsidRPr="000C3CD0" w:rsidRDefault="00A343FC" w:rsidP="008F3192">
      <w:pPr>
        <w:suppressAutoHyphens/>
        <w:rPr>
          <w:i/>
        </w:rPr>
      </w:pPr>
      <w:r w:rsidRPr="000C3CD0">
        <w:rPr>
          <w:i/>
        </w:rPr>
        <w:t>Legal framework</w:t>
      </w:r>
    </w:p>
    <w:p w14:paraId="4C8556E9" w14:textId="77777777" w:rsidR="00A343FC" w:rsidRPr="000C3CD0" w:rsidRDefault="00A343FC" w:rsidP="008F3192">
      <w:pPr>
        <w:suppressAutoHyphens/>
      </w:pPr>
    </w:p>
    <w:p w14:paraId="69B643A2" w14:textId="47525B86" w:rsidR="007B40F2" w:rsidRPr="000C3CD0" w:rsidRDefault="00A343FC" w:rsidP="007B40F2">
      <w:pPr>
        <w:pStyle w:val="Heading1"/>
        <w:tabs>
          <w:tab w:val="clear" w:pos="6380"/>
        </w:tabs>
        <w:suppressAutoHyphens/>
        <w:ind w:left="0"/>
      </w:pPr>
      <w:r w:rsidRPr="000C3CD0">
        <w:t xml:space="preserve">The Government of </w:t>
      </w:r>
      <w:r w:rsidR="001632B7" w:rsidRPr="000C3CD0">
        <w:t>Cameroon</w:t>
      </w:r>
      <w:r w:rsidRPr="000C3CD0">
        <w:t xml:space="preserve"> has already issued HCFC import quotas for 2021 in accordance with the target</w:t>
      </w:r>
      <w:r w:rsidR="00B47551" w:rsidRPr="000C3CD0">
        <w:t xml:space="preserve"> set in its Agreement with the Executive Committee</w:t>
      </w:r>
      <w:r w:rsidRPr="000C3CD0">
        <w:t>.</w:t>
      </w:r>
    </w:p>
    <w:p w14:paraId="3D8DFE14" w14:textId="74AE9AC1" w:rsidR="007B40F2" w:rsidRPr="000C3CD0" w:rsidRDefault="007B40F2" w:rsidP="007B40F2">
      <w:pPr>
        <w:rPr>
          <w:i/>
        </w:rPr>
      </w:pPr>
      <w:r w:rsidRPr="000C3CD0">
        <w:rPr>
          <w:i/>
        </w:rPr>
        <w:t>Refrigeration servicing sector</w:t>
      </w:r>
    </w:p>
    <w:p w14:paraId="6973CA75" w14:textId="77777777" w:rsidR="007B40F2" w:rsidRPr="000C3CD0" w:rsidRDefault="007B40F2" w:rsidP="007B40F2"/>
    <w:p w14:paraId="75530A62" w14:textId="17BEDFEA" w:rsidR="007B40F2" w:rsidRPr="000C3CD0" w:rsidRDefault="007B40F2" w:rsidP="007B40F2">
      <w:pPr>
        <w:pStyle w:val="Heading1"/>
        <w:tabs>
          <w:tab w:val="clear" w:pos="6380"/>
        </w:tabs>
        <w:suppressAutoHyphens/>
        <w:ind w:left="0"/>
      </w:pPr>
      <w:r w:rsidRPr="000C3CD0">
        <w:t>Concerning the requirements of decisions</w:t>
      </w:r>
      <w:r w:rsidR="001749FD" w:rsidRPr="000C3CD0">
        <w:t> </w:t>
      </w:r>
      <w:r w:rsidRPr="000C3CD0">
        <w:t xml:space="preserve">72/17 and 73/34 for eventual retrofitting of RAC equipment, UNIDO </w:t>
      </w:r>
      <w:r w:rsidRPr="000C3CD0">
        <w:rPr>
          <w:color w:val="000000" w:themeColor="text1"/>
        </w:rPr>
        <w:t>explained that the end-user pro</w:t>
      </w:r>
      <w:r w:rsidR="007B4C1E" w:rsidRPr="000C3CD0">
        <w:rPr>
          <w:color w:val="000000" w:themeColor="text1"/>
        </w:rPr>
        <w:t>gramme</w:t>
      </w:r>
      <w:r w:rsidRPr="000C3CD0">
        <w:rPr>
          <w:color w:val="000000" w:themeColor="text1"/>
        </w:rPr>
        <w:t xml:space="preserve"> consists of replacing commercial refrigeration units </w:t>
      </w:r>
      <w:r w:rsidR="00FF4532" w:rsidRPr="000C3CD0">
        <w:rPr>
          <w:color w:val="000000" w:themeColor="text1"/>
        </w:rPr>
        <w:t xml:space="preserve">and chillers </w:t>
      </w:r>
      <w:r w:rsidRPr="000C3CD0">
        <w:rPr>
          <w:color w:val="000000" w:themeColor="text1"/>
        </w:rPr>
        <w:t xml:space="preserve">with new equipment based on low-GWP refrigerants </w:t>
      </w:r>
      <w:r w:rsidRPr="000C3CD0">
        <w:t xml:space="preserve">and </w:t>
      </w:r>
      <w:r w:rsidR="00FF4532" w:rsidRPr="000C3CD0">
        <w:t xml:space="preserve">not </w:t>
      </w:r>
      <w:r w:rsidRPr="000C3CD0">
        <w:rPr>
          <w:lang w:val="en-GB"/>
        </w:rPr>
        <w:t xml:space="preserve">retrofitting </w:t>
      </w:r>
      <w:r w:rsidR="00FF4532" w:rsidRPr="000C3CD0">
        <w:rPr>
          <w:lang w:val="en-GB"/>
        </w:rPr>
        <w:t xml:space="preserve">the </w:t>
      </w:r>
      <w:r w:rsidRPr="000C3CD0">
        <w:rPr>
          <w:lang w:val="en-GB"/>
        </w:rPr>
        <w:t>equipment</w:t>
      </w:r>
      <w:r w:rsidR="00FF4532" w:rsidRPr="000C3CD0">
        <w:rPr>
          <w:lang w:val="en-GB"/>
        </w:rPr>
        <w:t>;</w:t>
      </w:r>
      <w:r w:rsidR="005F6EBF" w:rsidRPr="000C3CD0">
        <w:rPr>
          <w:lang w:val="en-GB"/>
        </w:rPr>
        <w:t xml:space="preserve"> </w:t>
      </w:r>
      <w:r w:rsidR="00BC5D84" w:rsidRPr="000C3CD0">
        <w:rPr>
          <w:lang w:val="en-GB"/>
        </w:rPr>
        <w:t xml:space="preserve">the main objectives </w:t>
      </w:r>
      <w:r w:rsidR="00CC458D" w:rsidRPr="000C3CD0">
        <w:rPr>
          <w:rFonts w:eastAsia="SimSun" w:cstheme="minorHAnsi"/>
          <w:bCs/>
          <w:color w:val="000000" w:themeColor="text1"/>
          <w:lang w:eastAsia="zh-CN"/>
        </w:rPr>
        <w:t>of the pro</w:t>
      </w:r>
      <w:r w:rsidR="00CF3DFF" w:rsidRPr="000C3CD0">
        <w:rPr>
          <w:rFonts w:eastAsia="SimSun" w:cstheme="minorHAnsi"/>
          <w:bCs/>
          <w:color w:val="000000" w:themeColor="text1"/>
          <w:lang w:eastAsia="zh-CN"/>
        </w:rPr>
        <w:t>gramme</w:t>
      </w:r>
      <w:r w:rsidR="00CC458D" w:rsidRPr="000C3CD0">
        <w:rPr>
          <w:rFonts w:eastAsia="SimSun" w:cstheme="minorHAnsi"/>
          <w:bCs/>
          <w:color w:val="000000" w:themeColor="text1"/>
          <w:lang w:eastAsia="zh-CN"/>
        </w:rPr>
        <w:t xml:space="preserve"> </w:t>
      </w:r>
      <w:r w:rsidR="00BC5D84" w:rsidRPr="000C3CD0">
        <w:rPr>
          <w:rFonts w:eastAsia="SimSun" w:cstheme="minorHAnsi"/>
          <w:bCs/>
          <w:color w:val="000000" w:themeColor="text1"/>
          <w:lang w:eastAsia="zh-CN"/>
        </w:rPr>
        <w:t xml:space="preserve">are </w:t>
      </w:r>
      <w:r w:rsidR="00CC458D" w:rsidRPr="000C3CD0">
        <w:rPr>
          <w:rFonts w:eastAsia="SimSun" w:cstheme="minorHAnsi"/>
          <w:bCs/>
          <w:color w:val="000000" w:themeColor="text1"/>
          <w:lang w:eastAsia="zh-CN"/>
        </w:rPr>
        <w:t xml:space="preserve">to demonstrate </w:t>
      </w:r>
      <w:r w:rsidR="00BC5D84" w:rsidRPr="000C3CD0">
        <w:rPr>
          <w:rFonts w:eastAsia="SimSun" w:cstheme="minorHAnsi"/>
          <w:bCs/>
          <w:color w:val="000000" w:themeColor="text1"/>
          <w:lang w:eastAsia="zh-CN"/>
        </w:rPr>
        <w:t xml:space="preserve">the </w:t>
      </w:r>
      <w:r w:rsidR="00CC458D" w:rsidRPr="000C3CD0">
        <w:rPr>
          <w:rFonts w:eastAsia="SimSun" w:cstheme="minorHAnsi"/>
          <w:bCs/>
          <w:color w:val="000000" w:themeColor="text1"/>
          <w:lang w:eastAsia="zh-CN"/>
        </w:rPr>
        <w:t xml:space="preserve">energy and monetary savings </w:t>
      </w:r>
      <w:r w:rsidR="00BC5D84" w:rsidRPr="000C3CD0">
        <w:rPr>
          <w:rFonts w:eastAsia="SimSun" w:cstheme="minorHAnsi"/>
          <w:bCs/>
          <w:color w:val="000000" w:themeColor="text1"/>
          <w:lang w:eastAsia="zh-CN"/>
        </w:rPr>
        <w:t xml:space="preserve">associated with the operation of the </w:t>
      </w:r>
      <w:r w:rsidR="00CC458D" w:rsidRPr="000C3CD0">
        <w:rPr>
          <w:rFonts w:eastAsia="SimSun" w:cstheme="minorHAnsi"/>
          <w:bCs/>
          <w:color w:val="000000" w:themeColor="text1"/>
          <w:lang w:eastAsia="zh-CN"/>
        </w:rPr>
        <w:t>new equipment with alternative refrigerants</w:t>
      </w:r>
      <w:r w:rsidR="00BC5D84" w:rsidRPr="000C3CD0">
        <w:rPr>
          <w:rFonts w:eastAsia="SimSun" w:cstheme="minorHAnsi"/>
          <w:bCs/>
          <w:color w:val="000000" w:themeColor="text1"/>
          <w:lang w:eastAsia="zh-CN"/>
        </w:rPr>
        <w:t>;</w:t>
      </w:r>
      <w:r w:rsidR="00CC458D" w:rsidRPr="000C3CD0">
        <w:rPr>
          <w:rFonts w:eastAsia="SimSun" w:cstheme="minorHAnsi"/>
          <w:bCs/>
          <w:color w:val="000000" w:themeColor="text1"/>
          <w:lang w:eastAsia="zh-CN"/>
        </w:rPr>
        <w:t xml:space="preserve"> safely replace existing end-of-life HCFC systems</w:t>
      </w:r>
      <w:r w:rsidR="00BC5D84" w:rsidRPr="000C3CD0">
        <w:rPr>
          <w:rFonts w:eastAsia="SimSun" w:cstheme="minorHAnsi"/>
          <w:bCs/>
          <w:color w:val="000000" w:themeColor="text1"/>
          <w:lang w:eastAsia="zh-CN"/>
        </w:rPr>
        <w:t xml:space="preserve">; </w:t>
      </w:r>
      <w:r w:rsidR="006D5C68" w:rsidRPr="000C3CD0">
        <w:t xml:space="preserve">provide </w:t>
      </w:r>
      <w:r w:rsidR="00551326" w:rsidRPr="000C3CD0">
        <w:t>servicing technicians and assemblers</w:t>
      </w:r>
      <w:r w:rsidR="008028C3" w:rsidRPr="000C3CD0">
        <w:t xml:space="preserve"> </w:t>
      </w:r>
      <w:r w:rsidR="006D5C68" w:rsidRPr="000C3CD0">
        <w:t xml:space="preserve">with </w:t>
      </w:r>
      <w:r w:rsidR="008028C3" w:rsidRPr="000C3CD0">
        <w:t>training</w:t>
      </w:r>
      <w:r w:rsidR="00551326" w:rsidRPr="000C3CD0">
        <w:t xml:space="preserve"> in installing and servicing equipment with low</w:t>
      </w:r>
      <w:r w:rsidR="00B56A9D" w:rsidRPr="000C3CD0">
        <w:noBreakHyphen/>
      </w:r>
      <w:r w:rsidR="00551326" w:rsidRPr="000C3CD0">
        <w:t>GWP refrigerants, conducting a flammability risk assessment, and adopting prevention measures</w:t>
      </w:r>
      <w:r w:rsidR="00BC5D84" w:rsidRPr="000C3CD0">
        <w:t xml:space="preserve">; and to gain </w:t>
      </w:r>
      <w:r w:rsidR="001B1A21" w:rsidRPr="000C3CD0">
        <w:t xml:space="preserve">experience </w:t>
      </w:r>
      <w:r w:rsidR="006D5C68" w:rsidRPr="000C3CD0">
        <w:t xml:space="preserve">in </w:t>
      </w:r>
      <w:r w:rsidR="001B1A21" w:rsidRPr="000C3CD0">
        <w:t>implementing a financial incentive policy</w:t>
      </w:r>
      <w:r w:rsidR="006D5C68" w:rsidRPr="000C3CD0">
        <w:t>,</w:t>
      </w:r>
      <w:r w:rsidR="00551326" w:rsidRPr="000C3CD0">
        <w:t xml:space="preserve"> </w:t>
      </w:r>
      <w:r w:rsidR="00BC5D84" w:rsidRPr="000C3CD0">
        <w:t xml:space="preserve">noting that </w:t>
      </w:r>
      <w:r w:rsidR="00551326" w:rsidRPr="000C3CD0">
        <w:t>t</w:t>
      </w:r>
      <w:r w:rsidR="001B1A21" w:rsidRPr="000C3CD0">
        <w:t xml:space="preserve">he Ministry of Finance might replicate the programme </w:t>
      </w:r>
      <w:r w:rsidR="006D5C68" w:rsidRPr="000C3CD0">
        <w:t xml:space="preserve">to </w:t>
      </w:r>
      <w:r w:rsidR="001B1A21" w:rsidRPr="000C3CD0">
        <w:t>replace</w:t>
      </w:r>
      <w:r w:rsidR="00BC5D84" w:rsidRPr="000C3CD0">
        <w:t xml:space="preserve"> the</w:t>
      </w:r>
      <w:r w:rsidR="005F6EBF" w:rsidRPr="000C3CD0">
        <w:t xml:space="preserve"> </w:t>
      </w:r>
      <w:r w:rsidR="001B1A21" w:rsidRPr="000C3CD0">
        <w:t>HCFC</w:t>
      </w:r>
      <w:r w:rsidR="001749FD" w:rsidRPr="000C3CD0">
        <w:noBreakHyphen/>
      </w:r>
      <w:r w:rsidR="001B1A21" w:rsidRPr="000C3CD0">
        <w:t xml:space="preserve">based equipment in the </w:t>
      </w:r>
      <w:r w:rsidR="00551326" w:rsidRPr="000C3CD0">
        <w:t>end</w:t>
      </w:r>
      <w:r w:rsidR="00B56A9D" w:rsidRPr="000C3CD0">
        <w:noBreakHyphen/>
        <w:t>user</w:t>
      </w:r>
      <w:r w:rsidR="001B1A21" w:rsidRPr="000C3CD0">
        <w:t xml:space="preserve"> sector</w:t>
      </w:r>
      <w:r w:rsidR="00551326" w:rsidRPr="000C3CD0">
        <w:t xml:space="preserve">. </w:t>
      </w:r>
    </w:p>
    <w:p w14:paraId="5CA33EE3" w14:textId="71A0907A" w:rsidR="00B81733" w:rsidRPr="000C3CD0" w:rsidRDefault="00B311C7" w:rsidP="007B40F2">
      <w:pPr>
        <w:pStyle w:val="Heading1"/>
        <w:tabs>
          <w:tab w:val="clear" w:pos="6380"/>
        </w:tabs>
        <w:suppressAutoHyphens/>
        <w:ind w:left="0"/>
      </w:pPr>
      <w:r w:rsidRPr="000C3CD0">
        <w:t>T</w:t>
      </w:r>
      <w:r w:rsidR="00551326" w:rsidRPr="000C3CD0">
        <w:t xml:space="preserve">he Secretariat </w:t>
      </w:r>
      <w:r w:rsidR="00BC5D84" w:rsidRPr="000C3CD0">
        <w:t xml:space="preserve">discussed </w:t>
      </w:r>
      <w:r w:rsidR="00551326" w:rsidRPr="000C3CD0">
        <w:t xml:space="preserve">with UNIDO </w:t>
      </w:r>
      <w:r w:rsidR="00BC5D84" w:rsidRPr="000C3CD0">
        <w:t>issues related to the</w:t>
      </w:r>
      <w:r w:rsidRPr="000C3CD0">
        <w:t xml:space="preserve"> operative plan for</w:t>
      </w:r>
      <w:r w:rsidR="00551326" w:rsidRPr="000C3CD0">
        <w:t xml:space="preserve"> the </w:t>
      </w:r>
      <w:r w:rsidR="00BC5D84" w:rsidRPr="000C3CD0">
        <w:t xml:space="preserve">replacement </w:t>
      </w:r>
      <w:r w:rsidR="00551326" w:rsidRPr="000C3CD0">
        <w:t xml:space="preserve">in </w:t>
      </w:r>
      <w:r w:rsidR="00BC5D84" w:rsidRPr="000C3CD0">
        <w:t xml:space="preserve">the </w:t>
      </w:r>
      <w:r w:rsidR="00DA19CC" w:rsidRPr="000C3CD0">
        <w:t>12</w:t>
      </w:r>
      <w:r w:rsidR="00551326" w:rsidRPr="000C3CD0">
        <w:t xml:space="preserve"> </w:t>
      </w:r>
      <w:r w:rsidR="00583E10" w:rsidRPr="000C3CD0">
        <w:t>end-users</w:t>
      </w:r>
      <w:r w:rsidR="00BC5D84" w:rsidRPr="000C3CD0">
        <w:t xml:space="preserve"> proposed</w:t>
      </w:r>
      <w:r w:rsidR="00E20C00" w:rsidRPr="000C3CD0">
        <w:t xml:space="preserve">, </w:t>
      </w:r>
      <w:r w:rsidR="00BC5D84" w:rsidRPr="000C3CD0">
        <w:t xml:space="preserve">the </w:t>
      </w:r>
      <w:r w:rsidRPr="000C3CD0">
        <w:t>direct impact in the HCFC phase-out</w:t>
      </w:r>
      <w:r w:rsidR="00E20C00" w:rsidRPr="000C3CD0">
        <w:t xml:space="preserve"> and </w:t>
      </w:r>
      <w:r w:rsidR="00BC5D84" w:rsidRPr="000C3CD0">
        <w:t xml:space="preserve">the timing </w:t>
      </w:r>
      <w:r w:rsidR="005F6EBF" w:rsidRPr="000C3CD0">
        <w:t xml:space="preserve">of implementation </w:t>
      </w:r>
      <w:r w:rsidR="00BC5D84" w:rsidRPr="000C3CD0">
        <w:t xml:space="preserve">given the </w:t>
      </w:r>
      <w:r w:rsidR="00B81733" w:rsidRPr="000C3CD0">
        <w:t xml:space="preserve">incipient </w:t>
      </w:r>
      <w:r w:rsidR="000F38B5" w:rsidRPr="000C3CD0">
        <w:t xml:space="preserve">market </w:t>
      </w:r>
      <w:r w:rsidR="00BC5D84" w:rsidRPr="000C3CD0">
        <w:t xml:space="preserve">demand for introducing </w:t>
      </w:r>
      <w:r w:rsidR="00B81733" w:rsidRPr="000C3CD0">
        <w:t xml:space="preserve">low-GWP technology </w:t>
      </w:r>
      <w:r w:rsidR="000F38B5" w:rsidRPr="000C3CD0">
        <w:t xml:space="preserve">and </w:t>
      </w:r>
      <w:r w:rsidR="00BC5D84" w:rsidRPr="000C3CD0">
        <w:t xml:space="preserve">the absence of </w:t>
      </w:r>
      <w:r w:rsidR="000F38B5" w:rsidRPr="000C3CD0">
        <w:t>certified technicians</w:t>
      </w:r>
      <w:r w:rsidR="00B81733" w:rsidRPr="000C3CD0">
        <w:t xml:space="preserve">. </w:t>
      </w:r>
      <w:r w:rsidR="00E20C00" w:rsidRPr="000C3CD0">
        <w:t xml:space="preserve">Further </w:t>
      </w:r>
      <w:r w:rsidR="00645DB5" w:rsidRPr="000C3CD0">
        <w:rPr>
          <w:lang w:eastAsia="en-CA"/>
        </w:rPr>
        <w:t>to the discussion</w:t>
      </w:r>
      <w:r w:rsidR="008A4A3A" w:rsidRPr="000C3CD0">
        <w:t>, U</w:t>
      </w:r>
      <w:r w:rsidR="00BF338D" w:rsidRPr="000C3CD0">
        <w:t>NIDO, in consultation with the G</w:t>
      </w:r>
      <w:r w:rsidR="008A4A3A" w:rsidRPr="000C3CD0">
        <w:t xml:space="preserve">overnment of Cameroon, </w:t>
      </w:r>
      <w:r w:rsidR="00645DB5" w:rsidRPr="000C3CD0">
        <w:t xml:space="preserve">agreed </w:t>
      </w:r>
      <w:r w:rsidR="00944ACE" w:rsidRPr="000C3CD0">
        <w:t>to replace</w:t>
      </w:r>
      <w:r w:rsidR="00583E10" w:rsidRPr="000C3CD0">
        <w:t xml:space="preserve"> </w:t>
      </w:r>
      <w:r w:rsidR="00444256" w:rsidRPr="000C3CD0">
        <w:t xml:space="preserve">six pieces of </w:t>
      </w:r>
      <w:r w:rsidR="00583E10" w:rsidRPr="000C3CD0">
        <w:t>equipment</w:t>
      </w:r>
      <w:r w:rsidR="00944ACE" w:rsidRPr="000C3CD0">
        <w:t xml:space="preserve"> </w:t>
      </w:r>
      <w:r w:rsidR="00444256" w:rsidRPr="000C3CD0">
        <w:t>in</w:t>
      </w:r>
      <w:r w:rsidR="00645DB5" w:rsidRPr="000C3CD0">
        <w:t xml:space="preserve"> </w:t>
      </w:r>
      <w:r w:rsidR="00266B29" w:rsidRPr="000C3CD0">
        <w:t xml:space="preserve">only </w:t>
      </w:r>
      <w:r w:rsidR="00B56A9D" w:rsidRPr="000C3CD0">
        <w:t>four end-users</w:t>
      </w:r>
      <w:r w:rsidR="00645DB5" w:rsidRPr="000C3CD0">
        <w:t xml:space="preserve"> (instead </w:t>
      </w:r>
      <w:r w:rsidR="00510DFA" w:rsidRPr="000C3CD0">
        <w:t xml:space="preserve">of </w:t>
      </w:r>
      <w:r w:rsidR="00645DB5" w:rsidRPr="000C3CD0">
        <w:t xml:space="preserve">12 </w:t>
      </w:r>
      <w:r w:rsidR="00444256" w:rsidRPr="000C3CD0">
        <w:t xml:space="preserve">end-users as </w:t>
      </w:r>
      <w:r w:rsidR="00645DB5" w:rsidRPr="000C3CD0">
        <w:t xml:space="preserve">originally proposed), namely </w:t>
      </w:r>
      <w:r w:rsidR="00D76417" w:rsidRPr="000C3CD0">
        <w:t xml:space="preserve">one </w:t>
      </w:r>
      <w:r w:rsidR="00B9672D" w:rsidRPr="000C3CD0">
        <w:t xml:space="preserve">cold room </w:t>
      </w:r>
      <w:r w:rsidR="00645DB5" w:rsidRPr="000C3CD0">
        <w:t xml:space="preserve">(30 KW cooling capacity) </w:t>
      </w:r>
      <w:r w:rsidR="00583E10" w:rsidRPr="000C3CD0">
        <w:t>and</w:t>
      </w:r>
      <w:r w:rsidR="00B9672D" w:rsidRPr="000C3CD0">
        <w:t xml:space="preserve"> </w:t>
      </w:r>
      <w:r w:rsidR="00D76417" w:rsidRPr="000C3CD0">
        <w:t xml:space="preserve">three </w:t>
      </w:r>
      <w:r w:rsidR="00583E10" w:rsidRPr="000C3CD0">
        <w:t>ice makers</w:t>
      </w:r>
      <w:r w:rsidR="00B9672D" w:rsidRPr="000C3CD0">
        <w:t xml:space="preserve"> </w:t>
      </w:r>
      <w:r w:rsidR="00645DB5" w:rsidRPr="000C3CD0">
        <w:t>(</w:t>
      </w:r>
      <w:r w:rsidR="00B9672D" w:rsidRPr="000C3CD0">
        <w:t>40</w:t>
      </w:r>
      <w:r w:rsidR="00BF338D" w:rsidRPr="000C3CD0">
        <w:t> </w:t>
      </w:r>
      <w:r w:rsidR="00B9672D" w:rsidRPr="000C3CD0">
        <w:t>KW cooling capacity</w:t>
      </w:r>
      <w:r w:rsidR="00645DB5" w:rsidRPr="000C3CD0">
        <w:t xml:space="preserve">) in the fishery sector, </w:t>
      </w:r>
      <w:r w:rsidR="008267B3" w:rsidRPr="000C3CD0">
        <w:lastRenderedPageBreak/>
        <w:t xml:space="preserve">and </w:t>
      </w:r>
      <w:r w:rsidR="00D76417" w:rsidRPr="000C3CD0">
        <w:t>two</w:t>
      </w:r>
      <w:r w:rsidR="00583E10" w:rsidRPr="000C3CD0">
        <w:t xml:space="preserve"> </w:t>
      </w:r>
      <w:r w:rsidR="008267B3" w:rsidRPr="000C3CD0">
        <w:t>chillers</w:t>
      </w:r>
      <w:r w:rsidR="00B9672D" w:rsidRPr="000C3CD0">
        <w:t xml:space="preserve"> (200 and 350</w:t>
      </w:r>
      <w:r w:rsidR="00BF338D" w:rsidRPr="000C3CD0">
        <w:t> </w:t>
      </w:r>
      <w:r w:rsidR="00B9672D" w:rsidRPr="000C3CD0">
        <w:t>KW of cooling capacity)</w:t>
      </w:r>
      <w:r w:rsidR="008267B3" w:rsidRPr="000C3CD0">
        <w:t>.</w:t>
      </w:r>
      <w:r w:rsidR="00AC4DC6" w:rsidRPr="000C3CD0">
        <w:t xml:space="preserve"> If the experience </w:t>
      </w:r>
      <w:r w:rsidR="00B56A9D" w:rsidRPr="000C3CD0">
        <w:t>is</w:t>
      </w:r>
      <w:r w:rsidR="00AC4DC6" w:rsidRPr="000C3CD0">
        <w:t xml:space="preserve"> assessed as successful, the Government might include additional units to be replaced in stage</w:t>
      </w:r>
      <w:r w:rsidR="00BF338D" w:rsidRPr="000C3CD0">
        <w:t> </w:t>
      </w:r>
      <w:r w:rsidR="00AC4DC6" w:rsidRPr="000C3CD0">
        <w:t xml:space="preserve">III of the HPMP. </w:t>
      </w:r>
      <w:r w:rsidR="008A3F23" w:rsidRPr="000C3CD0">
        <w:t>It is estimated that approximately 925</w:t>
      </w:r>
      <w:r w:rsidR="00BF338D" w:rsidRPr="000C3CD0">
        <w:t> </w:t>
      </w:r>
      <w:r w:rsidR="008A3F23" w:rsidRPr="000C3CD0">
        <w:t xml:space="preserve">pieces of equipment currently operate in the fisheries </w:t>
      </w:r>
      <w:r w:rsidR="001A1CC2" w:rsidRPr="000C3CD0">
        <w:t xml:space="preserve">commercial refrigeration subsector </w:t>
      </w:r>
      <w:r w:rsidR="008A3F23" w:rsidRPr="000C3CD0">
        <w:t>and 480 in chillers</w:t>
      </w:r>
      <w:r w:rsidR="00B56A9D" w:rsidRPr="000C3CD0">
        <w:t>,</w:t>
      </w:r>
      <w:r w:rsidR="003163A4" w:rsidRPr="000C3CD0">
        <w:t xml:space="preserve"> </w:t>
      </w:r>
      <w:r w:rsidR="00D76417" w:rsidRPr="000C3CD0">
        <w:t xml:space="preserve">with </w:t>
      </w:r>
      <w:r w:rsidR="003163A4" w:rsidRPr="000C3CD0">
        <w:t xml:space="preserve">an estimated </w:t>
      </w:r>
      <w:r w:rsidR="00645DB5" w:rsidRPr="000C3CD0">
        <w:t xml:space="preserve">aggregated </w:t>
      </w:r>
      <w:r w:rsidR="003163A4" w:rsidRPr="000C3CD0">
        <w:t xml:space="preserve">annual leakage rate </w:t>
      </w:r>
      <w:r w:rsidR="001A1CC2" w:rsidRPr="000C3CD0">
        <w:t>of</w:t>
      </w:r>
      <w:r w:rsidR="003163A4" w:rsidRPr="000C3CD0">
        <w:t xml:space="preserve"> </w:t>
      </w:r>
      <w:r w:rsidR="00E2022F" w:rsidRPr="000C3CD0">
        <w:t>195</w:t>
      </w:r>
      <w:r w:rsidR="00645DB5" w:rsidRPr="000C3CD0">
        <w:t xml:space="preserve"> mt of HCFC-22</w:t>
      </w:r>
      <w:r w:rsidR="008A3F23" w:rsidRPr="000C3CD0">
        <w:t>.</w:t>
      </w:r>
    </w:p>
    <w:p w14:paraId="61AF6082" w14:textId="77A15E3B" w:rsidR="00BD393A" w:rsidRPr="000C3CD0" w:rsidRDefault="00327EDF" w:rsidP="003F63F3">
      <w:pPr>
        <w:pStyle w:val="Heading1"/>
        <w:keepNext/>
        <w:keepLines/>
        <w:shd w:val="clear" w:color="auto" w:fill="FFFFFF" w:themeFill="background1"/>
        <w:tabs>
          <w:tab w:val="clear" w:pos="6380"/>
        </w:tabs>
        <w:suppressAutoHyphens/>
        <w:spacing w:after="0"/>
        <w:ind w:left="0"/>
        <w:rPr>
          <w:color w:val="000000" w:themeColor="text1"/>
        </w:rPr>
      </w:pPr>
      <w:r w:rsidRPr="000C3CD0">
        <w:t xml:space="preserve">The Secretariat confirmed that the </w:t>
      </w:r>
      <w:r w:rsidR="003B330E" w:rsidRPr="000C3CD0">
        <w:t xml:space="preserve">end-user </w:t>
      </w:r>
      <w:r w:rsidRPr="000C3CD0">
        <w:t>programme</w:t>
      </w:r>
      <w:r w:rsidR="00922DF9" w:rsidRPr="000C3CD0">
        <w:t xml:space="preserve"> is integrated with other activities in the HPMP. The</w:t>
      </w:r>
      <w:r w:rsidR="00C54343" w:rsidRPr="000C3CD0">
        <w:t xml:space="preserve"> RAC servicing</w:t>
      </w:r>
      <w:r w:rsidR="00922DF9" w:rsidRPr="000C3CD0">
        <w:t xml:space="preserve"> </w:t>
      </w:r>
      <w:r w:rsidR="001A1CC2" w:rsidRPr="000C3CD0">
        <w:t>technician</w:t>
      </w:r>
      <w:r w:rsidR="00C54343" w:rsidRPr="000C3CD0">
        <w:t>s</w:t>
      </w:r>
      <w:r w:rsidR="001A1CC2" w:rsidRPr="000C3CD0">
        <w:t xml:space="preserve"> </w:t>
      </w:r>
      <w:r w:rsidR="00922DF9" w:rsidRPr="000C3CD0">
        <w:t xml:space="preserve">training programme </w:t>
      </w:r>
      <w:r w:rsidR="001A1CC2" w:rsidRPr="000C3CD0">
        <w:t xml:space="preserve">being </w:t>
      </w:r>
      <w:r w:rsidR="00922DF9" w:rsidRPr="000C3CD0">
        <w:t>implemented contain</w:t>
      </w:r>
      <w:r w:rsidR="001A1CC2" w:rsidRPr="000C3CD0">
        <w:t>s</w:t>
      </w:r>
      <w:r w:rsidR="00922DF9" w:rsidRPr="000C3CD0">
        <w:t xml:space="preserve"> aspects of refrigerant security classification, and safe handling in the installation and maintenance of RA</w:t>
      </w:r>
      <w:r w:rsidR="00D76417" w:rsidRPr="000C3CD0">
        <w:t xml:space="preserve">C </w:t>
      </w:r>
      <w:r w:rsidR="003B330E" w:rsidRPr="000C3CD0">
        <w:t xml:space="preserve">equipment; workshops will be held </w:t>
      </w:r>
      <w:r w:rsidR="003B330E" w:rsidRPr="000C3CD0">
        <w:rPr>
          <w:color w:val="000000" w:themeColor="text1"/>
        </w:rPr>
        <w:t xml:space="preserve">with technicians to demonstrate the practical experience of installation, and with end-users to show the benefits of replacing their equipment. </w:t>
      </w:r>
      <w:r w:rsidR="00F453F7" w:rsidRPr="000C3CD0">
        <w:rPr>
          <w:color w:val="000000" w:themeColor="text1"/>
        </w:rPr>
        <w:t xml:space="preserve">The Ministry of Environment </w:t>
      </w:r>
      <w:r w:rsidR="0013148F" w:rsidRPr="000C3CD0">
        <w:rPr>
          <w:color w:val="000000" w:themeColor="text1"/>
        </w:rPr>
        <w:t xml:space="preserve">will </w:t>
      </w:r>
      <w:r w:rsidR="009B6758" w:rsidRPr="000C3CD0">
        <w:rPr>
          <w:color w:val="000000" w:themeColor="text1"/>
        </w:rPr>
        <w:t xml:space="preserve">develop the legal framework to adopt </w:t>
      </w:r>
      <w:r w:rsidR="00922DF9" w:rsidRPr="000C3CD0">
        <w:rPr>
          <w:color w:val="000000" w:themeColor="text1"/>
        </w:rPr>
        <w:t>standard</w:t>
      </w:r>
      <w:r w:rsidR="009B6758" w:rsidRPr="000C3CD0">
        <w:rPr>
          <w:color w:val="000000" w:themeColor="text1"/>
        </w:rPr>
        <w:t>s</w:t>
      </w:r>
      <w:r w:rsidR="00922DF9" w:rsidRPr="000C3CD0">
        <w:rPr>
          <w:color w:val="000000" w:themeColor="text1"/>
        </w:rPr>
        <w:t xml:space="preserve"> for</w:t>
      </w:r>
      <w:r w:rsidR="002A5BBF" w:rsidRPr="000C3CD0">
        <w:rPr>
          <w:color w:val="000000" w:themeColor="text1"/>
        </w:rPr>
        <w:t xml:space="preserve"> handling flammable refrigerants</w:t>
      </w:r>
      <w:r w:rsidR="00922DF9" w:rsidRPr="000C3CD0">
        <w:rPr>
          <w:color w:val="000000" w:themeColor="text1"/>
        </w:rPr>
        <w:t>.</w:t>
      </w:r>
      <w:r w:rsidR="003B330E" w:rsidRPr="000C3CD0">
        <w:rPr>
          <w:color w:val="000000" w:themeColor="text1"/>
        </w:rPr>
        <w:t xml:space="preserve"> </w:t>
      </w:r>
      <w:r w:rsidR="00922DF9" w:rsidRPr="000C3CD0">
        <w:rPr>
          <w:color w:val="000000" w:themeColor="text1"/>
        </w:rPr>
        <w:t>The HCFC</w:t>
      </w:r>
      <w:r w:rsidR="008360EC" w:rsidRPr="000C3CD0">
        <w:rPr>
          <w:color w:val="000000" w:themeColor="text1"/>
        </w:rPr>
        <w:noBreakHyphen/>
      </w:r>
      <w:r w:rsidR="00922DF9" w:rsidRPr="000C3CD0">
        <w:rPr>
          <w:color w:val="000000" w:themeColor="text1"/>
        </w:rPr>
        <w:t xml:space="preserve">22 from decommissioned equipment </w:t>
      </w:r>
      <w:r w:rsidR="003B330E" w:rsidRPr="000C3CD0">
        <w:rPr>
          <w:color w:val="000000" w:themeColor="text1"/>
        </w:rPr>
        <w:t xml:space="preserve">will </w:t>
      </w:r>
      <w:r w:rsidR="00922DF9" w:rsidRPr="000C3CD0">
        <w:rPr>
          <w:color w:val="000000" w:themeColor="text1"/>
        </w:rPr>
        <w:t>be recovered, recla</w:t>
      </w:r>
      <w:r w:rsidR="00583E10" w:rsidRPr="000C3CD0">
        <w:rPr>
          <w:color w:val="000000" w:themeColor="text1"/>
        </w:rPr>
        <w:t xml:space="preserve">imed and reused in the </w:t>
      </w:r>
      <w:r w:rsidR="00B56A9D" w:rsidRPr="000C3CD0">
        <w:rPr>
          <w:color w:val="000000" w:themeColor="text1"/>
        </w:rPr>
        <w:t>R&amp;R</w:t>
      </w:r>
      <w:r w:rsidR="00A976A3" w:rsidRPr="000C3CD0">
        <w:rPr>
          <w:color w:val="000000" w:themeColor="text1"/>
        </w:rPr>
        <w:t xml:space="preserve"> scheme</w:t>
      </w:r>
      <w:r w:rsidR="00922DF9" w:rsidRPr="000C3CD0">
        <w:rPr>
          <w:color w:val="000000" w:themeColor="text1"/>
        </w:rPr>
        <w:t xml:space="preserve"> being developed under the HPMP. On the potential for replicability, it is expected that some </w:t>
      </w:r>
      <w:r w:rsidR="003B330E" w:rsidRPr="000C3CD0">
        <w:rPr>
          <w:color w:val="000000" w:themeColor="text1"/>
        </w:rPr>
        <w:t xml:space="preserve">end-users </w:t>
      </w:r>
      <w:r w:rsidR="001A1CC2" w:rsidRPr="000C3CD0">
        <w:rPr>
          <w:color w:val="000000" w:themeColor="text1"/>
        </w:rPr>
        <w:t xml:space="preserve">in </w:t>
      </w:r>
      <w:r w:rsidR="00803B66" w:rsidRPr="000C3CD0">
        <w:rPr>
          <w:color w:val="000000" w:themeColor="text1"/>
        </w:rPr>
        <w:t>the commercial refrigeration and chiller</w:t>
      </w:r>
      <w:r w:rsidR="00922DF9" w:rsidRPr="000C3CD0">
        <w:rPr>
          <w:color w:val="000000" w:themeColor="text1"/>
        </w:rPr>
        <w:t xml:space="preserve"> </w:t>
      </w:r>
      <w:r w:rsidR="001A1CC2" w:rsidRPr="000C3CD0">
        <w:rPr>
          <w:color w:val="000000" w:themeColor="text1"/>
        </w:rPr>
        <w:t xml:space="preserve">subsector </w:t>
      </w:r>
      <w:r w:rsidR="003B330E" w:rsidRPr="000C3CD0">
        <w:rPr>
          <w:color w:val="000000" w:themeColor="text1"/>
        </w:rPr>
        <w:t xml:space="preserve">will introduce RAC equipment based on </w:t>
      </w:r>
      <w:r w:rsidR="008267B3" w:rsidRPr="000C3CD0">
        <w:rPr>
          <w:color w:val="000000" w:themeColor="text1"/>
        </w:rPr>
        <w:t>R</w:t>
      </w:r>
      <w:r w:rsidR="00931298" w:rsidRPr="000C3CD0">
        <w:rPr>
          <w:color w:val="000000" w:themeColor="text1"/>
        </w:rPr>
        <w:noBreakHyphen/>
      </w:r>
      <w:r w:rsidR="008267B3" w:rsidRPr="000C3CD0">
        <w:rPr>
          <w:color w:val="000000" w:themeColor="text1"/>
        </w:rPr>
        <w:t>290</w:t>
      </w:r>
      <w:r w:rsidR="00803B66" w:rsidRPr="000C3CD0">
        <w:rPr>
          <w:color w:val="000000" w:themeColor="text1"/>
        </w:rPr>
        <w:t xml:space="preserve">/HFC-32 </w:t>
      </w:r>
      <w:r w:rsidR="00385A5A" w:rsidRPr="000C3CD0">
        <w:rPr>
          <w:color w:val="000000" w:themeColor="text1"/>
        </w:rPr>
        <w:t xml:space="preserve">refrigerants, </w:t>
      </w:r>
      <w:r w:rsidR="00922DF9" w:rsidRPr="000C3CD0">
        <w:rPr>
          <w:color w:val="000000" w:themeColor="text1"/>
        </w:rPr>
        <w:t xml:space="preserve">based on the environmental and economic </w:t>
      </w:r>
      <w:r w:rsidR="00385A5A" w:rsidRPr="000C3CD0">
        <w:rPr>
          <w:color w:val="000000" w:themeColor="text1"/>
        </w:rPr>
        <w:t xml:space="preserve">benefits associated with the </w:t>
      </w:r>
      <w:r w:rsidR="00922DF9" w:rsidRPr="000C3CD0">
        <w:rPr>
          <w:color w:val="000000" w:themeColor="text1"/>
        </w:rPr>
        <w:t>pro</w:t>
      </w:r>
      <w:r w:rsidR="00583E10" w:rsidRPr="000C3CD0">
        <w:rPr>
          <w:color w:val="000000" w:themeColor="text1"/>
        </w:rPr>
        <w:t>gramme</w:t>
      </w:r>
      <w:r w:rsidR="00922DF9" w:rsidRPr="000C3CD0">
        <w:rPr>
          <w:color w:val="000000" w:themeColor="text1"/>
        </w:rPr>
        <w:t xml:space="preserve">. </w:t>
      </w:r>
      <w:r w:rsidR="005F6B5A" w:rsidRPr="000C3CD0">
        <w:rPr>
          <w:color w:val="000000" w:themeColor="text1"/>
        </w:rPr>
        <w:t>Although t</w:t>
      </w:r>
      <w:r w:rsidR="00CC0B13" w:rsidRPr="000C3CD0">
        <w:rPr>
          <w:color w:val="000000" w:themeColor="text1"/>
        </w:rPr>
        <w:t xml:space="preserve">he price of HCFC-22 </w:t>
      </w:r>
      <w:r w:rsidR="00D13DF3" w:rsidRPr="000C3CD0">
        <w:rPr>
          <w:color w:val="000000" w:themeColor="text1"/>
        </w:rPr>
        <w:t xml:space="preserve">has </w:t>
      </w:r>
      <w:r w:rsidR="005F6B5A" w:rsidRPr="000C3CD0">
        <w:rPr>
          <w:color w:val="000000" w:themeColor="text1"/>
        </w:rPr>
        <w:t xml:space="preserve">been stabilized </w:t>
      </w:r>
      <w:r w:rsidR="00CF3DFF" w:rsidRPr="000C3CD0">
        <w:rPr>
          <w:color w:val="000000" w:themeColor="text1"/>
        </w:rPr>
        <w:t>at</w:t>
      </w:r>
      <w:r w:rsidR="005F6B5A" w:rsidRPr="000C3CD0">
        <w:rPr>
          <w:color w:val="000000" w:themeColor="text1"/>
        </w:rPr>
        <w:t xml:space="preserve"> </w:t>
      </w:r>
      <w:r w:rsidR="005F6EBF" w:rsidRPr="000C3CD0">
        <w:rPr>
          <w:color w:val="000000" w:themeColor="text1"/>
        </w:rPr>
        <w:t>US $</w:t>
      </w:r>
      <w:r w:rsidR="005F6B5A" w:rsidRPr="000C3CD0">
        <w:rPr>
          <w:color w:val="000000" w:themeColor="text1"/>
        </w:rPr>
        <w:t>13.6</w:t>
      </w:r>
      <w:r w:rsidR="005F6EBF" w:rsidRPr="000C3CD0">
        <w:rPr>
          <w:color w:val="000000" w:themeColor="text1"/>
        </w:rPr>
        <w:t>0/kg</w:t>
      </w:r>
      <w:r w:rsidR="005F6B5A" w:rsidRPr="000C3CD0">
        <w:rPr>
          <w:color w:val="000000" w:themeColor="text1"/>
        </w:rPr>
        <w:t xml:space="preserve"> </w:t>
      </w:r>
      <w:r w:rsidR="002039E4" w:rsidRPr="000C3CD0">
        <w:rPr>
          <w:color w:val="000000" w:themeColor="text1"/>
        </w:rPr>
        <w:t xml:space="preserve">between </w:t>
      </w:r>
      <w:r w:rsidR="005F6B5A" w:rsidRPr="000C3CD0">
        <w:rPr>
          <w:color w:val="000000" w:themeColor="text1"/>
        </w:rPr>
        <w:t xml:space="preserve">2019 </w:t>
      </w:r>
      <w:r w:rsidR="002039E4" w:rsidRPr="000C3CD0">
        <w:rPr>
          <w:color w:val="000000" w:themeColor="text1"/>
        </w:rPr>
        <w:t>and</w:t>
      </w:r>
      <w:r w:rsidR="005F6B5A" w:rsidRPr="000C3CD0">
        <w:rPr>
          <w:color w:val="000000" w:themeColor="text1"/>
        </w:rPr>
        <w:t xml:space="preserve"> 2021, it</w:t>
      </w:r>
      <w:r w:rsidR="000014EA" w:rsidRPr="000C3CD0">
        <w:rPr>
          <w:color w:val="000000" w:themeColor="text1"/>
        </w:rPr>
        <w:t xml:space="preserve"> </w:t>
      </w:r>
      <w:r w:rsidR="005F6B5A" w:rsidRPr="000C3CD0">
        <w:rPr>
          <w:color w:val="000000" w:themeColor="text1"/>
        </w:rPr>
        <w:t>is expected to increase</w:t>
      </w:r>
      <w:r w:rsidR="000014EA" w:rsidRPr="000C3CD0">
        <w:rPr>
          <w:color w:val="000000" w:themeColor="text1"/>
        </w:rPr>
        <w:t xml:space="preserve"> due to the </w:t>
      </w:r>
      <w:r w:rsidR="00385A5A" w:rsidRPr="000C3CD0">
        <w:rPr>
          <w:color w:val="000000" w:themeColor="text1"/>
        </w:rPr>
        <w:t xml:space="preserve">reduced </w:t>
      </w:r>
      <w:r w:rsidR="005F6EBF" w:rsidRPr="000C3CD0">
        <w:rPr>
          <w:color w:val="000000" w:themeColor="text1"/>
        </w:rPr>
        <w:t xml:space="preserve">import </w:t>
      </w:r>
      <w:r w:rsidR="000014EA" w:rsidRPr="000C3CD0">
        <w:rPr>
          <w:color w:val="000000" w:themeColor="text1"/>
        </w:rPr>
        <w:t>quota</w:t>
      </w:r>
      <w:r w:rsidR="00385A5A" w:rsidRPr="000C3CD0">
        <w:rPr>
          <w:color w:val="000000" w:themeColor="text1"/>
        </w:rPr>
        <w:t>s</w:t>
      </w:r>
      <w:r w:rsidR="000014EA" w:rsidRPr="000C3CD0">
        <w:rPr>
          <w:color w:val="000000" w:themeColor="text1"/>
        </w:rPr>
        <w:t xml:space="preserve">. </w:t>
      </w:r>
      <w:r w:rsidR="00803B66" w:rsidRPr="000C3CD0">
        <w:rPr>
          <w:color w:val="000000" w:themeColor="text1"/>
        </w:rPr>
        <w:t>T</w:t>
      </w:r>
      <w:r w:rsidR="00922DF9" w:rsidRPr="000C3CD0">
        <w:rPr>
          <w:color w:val="000000" w:themeColor="text1"/>
        </w:rPr>
        <w:t xml:space="preserve">he Government of </w:t>
      </w:r>
      <w:r w:rsidR="00803B66" w:rsidRPr="000C3CD0">
        <w:rPr>
          <w:color w:val="000000" w:themeColor="text1"/>
        </w:rPr>
        <w:t>Cameroon</w:t>
      </w:r>
      <w:r w:rsidR="00922DF9" w:rsidRPr="000C3CD0">
        <w:rPr>
          <w:color w:val="000000" w:themeColor="text1"/>
        </w:rPr>
        <w:t xml:space="preserve"> will </w:t>
      </w:r>
      <w:r w:rsidR="001A1CC2" w:rsidRPr="000C3CD0">
        <w:rPr>
          <w:color w:val="000000" w:themeColor="text1"/>
        </w:rPr>
        <w:t xml:space="preserve">outreach </w:t>
      </w:r>
      <w:r w:rsidR="005F6EBF" w:rsidRPr="000C3CD0">
        <w:rPr>
          <w:color w:val="000000" w:themeColor="text1"/>
        </w:rPr>
        <w:t xml:space="preserve">to </w:t>
      </w:r>
      <w:r w:rsidR="00922DF9" w:rsidRPr="000C3CD0">
        <w:rPr>
          <w:color w:val="000000" w:themeColor="text1"/>
        </w:rPr>
        <w:t>decision</w:t>
      </w:r>
      <w:r w:rsidR="00CF3DFF" w:rsidRPr="000C3CD0">
        <w:rPr>
          <w:color w:val="000000" w:themeColor="text1"/>
        </w:rPr>
        <w:noBreakHyphen/>
      </w:r>
      <w:r w:rsidR="00922DF9" w:rsidRPr="000C3CD0">
        <w:rPr>
          <w:color w:val="000000" w:themeColor="text1"/>
        </w:rPr>
        <w:t xml:space="preserve">makers, managers, and technical staff from </w:t>
      </w:r>
      <w:r w:rsidR="00385A5A" w:rsidRPr="000C3CD0">
        <w:rPr>
          <w:color w:val="000000" w:themeColor="text1"/>
        </w:rPr>
        <w:t xml:space="preserve">end-users </w:t>
      </w:r>
      <w:r w:rsidR="001C6AB6" w:rsidRPr="000C3CD0">
        <w:rPr>
          <w:color w:val="000000" w:themeColor="text1"/>
        </w:rPr>
        <w:t xml:space="preserve">promoting the </w:t>
      </w:r>
      <w:r w:rsidR="000F38B5" w:rsidRPr="000C3CD0">
        <w:rPr>
          <w:color w:val="000000" w:themeColor="text1"/>
        </w:rPr>
        <w:t>replace</w:t>
      </w:r>
      <w:r w:rsidR="001C6AB6" w:rsidRPr="000C3CD0">
        <w:rPr>
          <w:color w:val="000000" w:themeColor="text1"/>
        </w:rPr>
        <w:t xml:space="preserve">ment of additional </w:t>
      </w:r>
      <w:r w:rsidR="005F6EBF" w:rsidRPr="000C3CD0">
        <w:rPr>
          <w:color w:val="000000" w:themeColor="text1"/>
        </w:rPr>
        <w:t xml:space="preserve">RAC </w:t>
      </w:r>
      <w:r w:rsidR="001C6AB6" w:rsidRPr="000C3CD0">
        <w:rPr>
          <w:color w:val="000000" w:themeColor="text1"/>
        </w:rPr>
        <w:t xml:space="preserve">units at the enterprises’ cost, </w:t>
      </w:r>
      <w:r w:rsidR="005F6EBF" w:rsidRPr="000C3CD0">
        <w:rPr>
          <w:color w:val="000000" w:themeColor="text1"/>
        </w:rPr>
        <w:t xml:space="preserve">with </w:t>
      </w:r>
      <w:r w:rsidR="000F38B5" w:rsidRPr="000C3CD0">
        <w:rPr>
          <w:color w:val="000000" w:themeColor="text1"/>
        </w:rPr>
        <w:t>technical support of the NOU</w:t>
      </w:r>
      <w:r w:rsidR="001C6AB6" w:rsidRPr="000C3CD0">
        <w:rPr>
          <w:color w:val="000000" w:themeColor="text1"/>
        </w:rPr>
        <w:t>.</w:t>
      </w:r>
      <w:r w:rsidR="005F6EBF" w:rsidRPr="000C3CD0">
        <w:rPr>
          <w:color w:val="000000" w:themeColor="text1"/>
        </w:rPr>
        <w:t xml:space="preserve"> </w:t>
      </w:r>
      <w:r w:rsidR="00062C74" w:rsidRPr="000C3CD0">
        <w:rPr>
          <w:color w:val="000000" w:themeColor="text1"/>
        </w:rPr>
        <w:t>UNIDO will submit detailed reports on the results of the end-user programme once the project had been completed, in line with decision 84/84(d).</w:t>
      </w:r>
    </w:p>
    <w:p w14:paraId="20163CEF" w14:textId="77777777" w:rsidR="00BD393A" w:rsidRPr="000C3CD0" w:rsidRDefault="00BD393A" w:rsidP="008F3192">
      <w:pPr>
        <w:pStyle w:val="Heading1"/>
        <w:numPr>
          <w:ilvl w:val="0"/>
          <w:numId w:val="0"/>
        </w:numPr>
        <w:shd w:val="clear" w:color="auto" w:fill="FFFFFF" w:themeFill="background1"/>
        <w:suppressAutoHyphens/>
        <w:spacing w:after="0"/>
      </w:pPr>
    </w:p>
    <w:p w14:paraId="09A23552" w14:textId="50B46B05" w:rsidR="00081DEC" w:rsidRPr="000C3CD0" w:rsidRDefault="00385A5A" w:rsidP="000F4600">
      <w:pPr>
        <w:pStyle w:val="Heading1"/>
        <w:shd w:val="clear" w:color="auto" w:fill="FFFFFF" w:themeFill="background1"/>
        <w:tabs>
          <w:tab w:val="clear" w:pos="6380"/>
        </w:tabs>
        <w:suppressAutoHyphens/>
        <w:spacing w:after="0"/>
        <w:ind w:left="0"/>
        <w:rPr>
          <w:shd w:val="clear" w:color="auto" w:fill="FFFFFF" w:themeFill="background1"/>
        </w:rPr>
      </w:pPr>
      <w:r w:rsidRPr="000C3CD0">
        <w:rPr>
          <w:shd w:val="clear" w:color="auto" w:fill="FFFFFF" w:themeFill="background1"/>
        </w:rPr>
        <w:t>Further to discussions during project review, t</w:t>
      </w:r>
      <w:r w:rsidR="00BD393A" w:rsidRPr="000C3CD0">
        <w:rPr>
          <w:shd w:val="clear" w:color="auto" w:fill="FFFFFF" w:themeFill="background1"/>
        </w:rPr>
        <w:t xml:space="preserve">he amount </w:t>
      </w:r>
      <w:r w:rsidR="00BD393A" w:rsidRPr="000C3CD0">
        <w:rPr>
          <w:color w:val="000000" w:themeColor="text1"/>
          <w:shd w:val="clear" w:color="auto" w:fill="FFFFFF" w:themeFill="background1"/>
        </w:rPr>
        <w:t xml:space="preserve">requested for the end-user incentive programme was </w:t>
      </w:r>
      <w:r w:rsidR="00E963BE" w:rsidRPr="000C3CD0">
        <w:rPr>
          <w:color w:val="000000" w:themeColor="text1"/>
          <w:shd w:val="clear" w:color="auto" w:fill="FFFFFF" w:themeFill="background1"/>
        </w:rPr>
        <w:t>adjusted</w:t>
      </w:r>
      <w:r w:rsidR="00BD393A" w:rsidRPr="000C3CD0">
        <w:rPr>
          <w:color w:val="000000" w:themeColor="text1"/>
          <w:shd w:val="clear" w:color="auto" w:fill="FFFFFF" w:themeFill="background1"/>
        </w:rPr>
        <w:t xml:space="preserve"> from </w:t>
      </w:r>
      <w:r w:rsidR="005F6EBF" w:rsidRPr="000C3CD0">
        <w:rPr>
          <w:color w:val="000000" w:themeColor="text1"/>
          <w:shd w:val="clear" w:color="auto" w:fill="FFFFFF" w:themeFill="background1"/>
        </w:rPr>
        <w:t>US $</w:t>
      </w:r>
      <w:r w:rsidR="00BD393A" w:rsidRPr="000C3CD0">
        <w:rPr>
          <w:color w:val="000000" w:themeColor="text1"/>
          <w:shd w:val="clear" w:color="auto" w:fill="FFFFFF" w:themeFill="background1"/>
        </w:rPr>
        <w:t>360,00</w:t>
      </w:r>
      <w:r w:rsidR="00BD393A" w:rsidRPr="000C3CD0">
        <w:rPr>
          <w:bCs/>
          <w:color w:val="000000" w:themeColor="text1"/>
          <w:shd w:val="clear" w:color="auto" w:fill="FFFFFF" w:themeFill="background1"/>
        </w:rPr>
        <w:t xml:space="preserve">0 </w:t>
      </w:r>
      <w:r w:rsidR="00BD393A" w:rsidRPr="000C3CD0">
        <w:rPr>
          <w:color w:val="000000" w:themeColor="text1"/>
          <w:shd w:val="clear" w:color="auto" w:fill="FFFFFF" w:themeFill="background1"/>
        </w:rPr>
        <w:t xml:space="preserve">to </w:t>
      </w:r>
      <w:r w:rsidR="005F6EBF" w:rsidRPr="000C3CD0">
        <w:rPr>
          <w:color w:val="000000" w:themeColor="text1"/>
          <w:shd w:val="clear" w:color="auto" w:fill="FFFFFF" w:themeFill="background1"/>
        </w:rPr>
        <w:t>US $</w:t>
      </w:r>
      <w:r w:rsidR="00BD393A" w:rsidRPr="000C3CD0">
        <w:rPr>
          <w:color w:val="000000" w:themeColor="text1"/>
          <w:shd w:val="clear" w:color="auto" w:fill="FFFFFF" w:themeFill="background1"/>
        </w:rPr>
        <w:t>100,000</w:t>
      </w:r>
      <w:r w:rsidR="00E963BE" w:rsidRPr="000C3CD0">
        <w:rPr>
          <w:color w:val="000000" w:themeColor="text1"/>
          <w:shd w:val="clear" w:color="auto" w:fill="FFFFFF" w:themeFill="background1"/>
        </w:rPr>
        <w:t xml:space="preserve">; and the remaining </w:t>
      </w:r>
      <w:r w:rsidR="005F6EBF" w:rsidRPr="000C3CD0">
        <w:rPr>
          <w:color w:val="000000" w:themeColor="text1"/>
          <w:shd w:val="clear" w:color="auto" w:fill="FFFFFF" w:themeFill="background1"/>
        </w:rPr>
        <w:t>US $</w:t>
      </w:r>
      <w:r w:rsidR="009A3714" w:rsidRPr="000C3CD0">
        <w:rPr>
          <w:color w:val="000000" w:themeColor="text1"/>
          <w:shd w:val="clear" w:color="auto" w:fill="FFFFFF" w:themeFill="background1"/>
        </w:rPr>
        <w:t>260,00</w:t>
      </w:r>
      <w:r w:rsidR="009A3714" w:rsidRPr="000C3CD0">
        <w:rPr>
          <w:color w:val="000000" w:themeColor="text1"/>
          <w:shd w:val="clear" w:color="auto" w:fill="FFFFFF" w:themeFill="background1"/>
          <w:lang w:eastAsia="en-CA"/>
        </w:rPr>
        <w:t xml:space="preserve">0 </w:t>
      </w:r>
      <w:r w:rsidR="00E963BE" w:rsidRPr="000C3CD0">
        <w:rPr>
          <w:color w:val="000000" w:themeColor="text1"/>
          <w:shd w:val="clear" w:color="auto" w:fill="FFFFFF" w:themeFill="background1"/>
        </w:rPr>
        <w:t xml:space="preserve">was </w:t>
      </w:r>
      <w:r w:rsidRPr="000C3CD0">
        <w:rPr>
          <w:color w:val="000000" w:themeColor="text1"/>
          <w:shd w:val="clear" w:color="auto" w:fill="FFFFFF" w:themeFill="background1"/>
        </w:rPr>
        <w:t xml:space="preserve">allocated </w:t>
      </w:r>
      <w:r w:rsidR="00BD393A" w:rsidRPr="000C3CD0">
        <w:rPr>
          <w:color w:val="000000" w:themeColor="text1"/>
          <w:shd w:val="clear" w:color="auto" w:fill="FFFFFF" w:themeFill="background1"/>
        </w:rPr>
        <w:t>to strength</w:t>
      </w:r>
      <w:r w:rsidR="00243208" w:rsidRPr="000C3CD0">
        <w:rPr>
          <w:color w:val="000000" w:themeColor="text1"/>
          <w:shd w:val="clear" w:color="auto" w:fill="FFFFFF" w:themeFill="background1"/>
        </w:rPr>
        <w:t>en</w:t>
      </w:r>
      <w:r w:rsidR="00BD393A" w:rsidRPr="000C3CD0">
        <w:rPr>
          <w:color w:val="000000" w:themeColor="text1"/>
          <w:shd w:val="clear" w:color="auto" w:fill="FFFFFF" w:themeFill="background1"/>
        </w:rPr>
        <w:t xml:space="preserve"> the </w:t>
      </w:r>
      <w:r w:rsidR="00243208" w:rsidRPr="000C3CD0">
        <w:rPr>
          <w:color w:val="000000" w:themeColor="text1"/>
          <w:shd w:val="clear" w:color="auto" w:fill="FFFFFF" w:themeFill="background1"/>
        </w:rPr>
        <w:t>R&amp;R </w:t>
      </w:r>
      <w:r w:rsidR="00A976A3" w:rsidRPr="000C3CD0">
        <w:rPr>
          <w:color w:val="000000" w:themeColor="text1"/>
          <w:shd w:val="clear" w:color="auto" w:fill="FFFFFF" w:themeFill="background1"/>
        </w:rPr>
        <w:t>scheme</w:t>
      </w:r>
      <w:r w:rsidR="009A3714" w:rsidRPr="000C3CD0">
        <w:rPr>
          <w:color w:val="000000" w:themeColor="text1"/>
          <w:shd w:val="clear" w:color="auto" w:fill="FFFFFF" w:themeFill="background1"/>
        </w:rPr>
        <w:t>, ODS controls</w:t>
      </w:r>
      <w:r w:rsidR="001F18A9" w:rsidRPr="000C3CD0">
        <w:rPr>
          <w:color w:val="000000" w:themeColor="text1"/>
          <w:shd w:val="clear" w:color="auto" w:fill="FFFFFF" w:themeFill="background1"/>
        </w:rPr>
        <w:t>,</w:t>
      </w:r>
      <w:r w:rsidR="009A3714" w:rsidRPr="000C3CD0">
        <w:rPr>
          <w:color w:val="000000" w:themeColor="text1"/>
          <w:shd w:val="clear" w:color="auto" w:fill="FFFFFF" w:themeFill="background1"/>
        </w:rPr>
        <w:t xml:space="preserve"> and </w:t>
      </w:r>
      <w:r w:rsidR="000C22E7" w:rsidRPr="000C3CD0">
        <w:rPr>
          <w:color w:val="000000" w:themeColor="text1"/>
          <w:shd w:val="clear" w:color="auto" w:fill="FFFFFF" w:themeFill="background1"/>
        </w:rPr>
        <w:t xml:space="preserve">RAC servicing </w:t>
      </w:r>
      <w:r w:rsidR="009A3714" w:rsidRPr="000C3CD0">
        <w:rPr>
          <w:color w:val="000000" w:themeColor="text1"/>
          <w:shd w:val="clear" w:color="auto" w:fill="FFFFFF" w:themeFill="background1"/>
        </w:rPr>
        <w:t xml:space="preserve">workshops. The </w:t>
      </w:r>
      <w:r w:rsidR="00E963BE" w:rsidRPr="000C3CD0">
        <w:rPr>
          <w:color w:val="000000" w:themeColor="text1"/>
          <w:shd w:val="clear" w:color="auto" w:fill="FFFFFF" w:themeFill="background1"/>
        </w:rPr>
        <w:t>actual number of equipment items to be procured</w:t>
      </w:r>
      <w:r w:rsidR="00A054C2" w:rsidRPr="000C3CD0">
        <w:rPr>
          <w:color w:val="000000" w:themeColor="text1"/>
          <w:shd w:val="clear" w:color="auto" w:fill="FFFFFF" w:themeFill="background1"/>
        </w:rPr>
        <w:t xml:space="preserve"> </w:t>
      </w:r>
      <w:r w:rsidR="009A3714" w:rsidRPr="000C3CD0">
        <w:rPr>
          <w:color w:val="000000" w:themeColor="text1"/>
          <w:shd w:val="clear" w:color="auto" w:fill="FFFFFF" w:themeFill="background1"/>
        </w:rPr>
        <w:t xml:space="preserve">will be defined after an assessment of </w:t>
      </w:r>
      <w:r w:rsidR="00E963BE" w:rsidRPr="000C3CD0">
        <w:rPr>
          <w:color w:val="000000" w:themeColor="text1"/>
          <w:shd w:val="clear" w:color="auto" w:fill="FFFFFF" w:themeFill="background1"/>
        </w:rPr>
        <w:t xml:space="preserve">the actual </w:t>
      </w:r>
      <w:r w:rsidR="009A3714" w:rsidRPr="000C3CD0">
        <w:rPr>
          <w:color w:val="000000" w:themeColor="text1"/>
          <w:shd w:val="clear" w:color="auto" w:fill="FFFFFF" w:themeFill="background1"/>
        </w:rPr>
        <w:t xml:space="preserve">needs </w:t>
      </w:r>
      <w:r w:rsidR="00E963BE" w:rsidRPr="000C3CD0">
        <w:rPr>
          <w:color w:val="000000" w:themeColor="text1"/>
          <w:shd w:val="clear" w:color="auto" w:fill="FFFFFF" w:themeFill="background1"/>
        </w:rPr>
        <w:t>of the servicing secto</w:t>
      </w:r>
      <w:r w:rsidR="00081DEC" w:rsidRPr="000C3CD0">
        <w:rPr>
          <w:color w:val="000000" w:themeColor="text1"/>
          <w:shd w:val="clear" w:color="auto" w:fill="FFFFFF" w:themeFill="background1"/>
        </w:rPr>
        <w:t>r</w:t>
      </w:r>
      <w:r w:rsidR="00E963BE" w:rsidRPr="000C3CD0">
        <w:rPr>
          <w:color w:val="000000" w:themeColor="text1"/>
          <w:shd w:val="clear" w:color="auto" w:fill="FFFFFF" w:themeFill="background1"/>
        </w:rPr>
        <w:t xml:space="preserve">, and will include </w:t>
      </w:r>
      <w:r w:rsidR="00E963BE" w:rsidRPr="000C3CD0">
        <w:rPr>
          <w:i/>
          <w:color w:val="000000" w:themeColor="text1"/>
          <w:lang w:eastAsia="ja-JP"/>
        </w:rPr>
        <w:t xml:space="preserve">inter alia </w:t>
      </w:r>
      <w:r w:rsidR="00F154DE" w:rsidRPr="000C3CD0">
        <w:rPr>
          <w:color w:val="000000" w:themeColor="text1"/>
          <w:lang w:eastAsia="ja-JP"/>
        </w:rPr>
        <w:t>recla</w:t>
      </w:r>
      <w:r w:rsidR="001749FD" w:rsidRPr="000C3CD0">
        <w:rPr>
          <w:color w:val="000000" w:themeColor="text1"/>
          <w:lang w:eastAsia="ja-JP"/>
        </w:rPr>
        <w:t>mation</w:t>
      </w:r>
      <w:r w:rsidR="00062C74" w:rsidRPr="000C3CD0">
        <w:rPr>
          <w:color w:val="000000" w:themeColor="text1"/>
          <w:lang w:eastAsia="ja-JP"/>
        </w:rPr>
        <w:t xml:space="preserve"> </w:t>
      </w:r>
      <w:r w:rsidR="006B00AD" w:rsidRPr="000C3CD0">
        <w:rPr>
          <w:color w:val="000000" w:themeColor="text1"/>
          <w:lang w:eastAsia="ja-JP"/>
        </w:rPr>
        <w:t xml:space="preserve">units, </w:t>
      </w:r>
      <w:r w:rsidR="00E963BE" w:rsidRPr="000C3CD0">
        <w:rPr>
          <w:color w:val="000000" w:themeColor="text1"/>
          <w:lang w:eastAsia="ja-JP"/>
        </w:rPr>
        <w:t xml:space="preserve">refrigerant </w:t>
      </w:r>
      <w:r w:rsidR="00F154DE" w:rsidRPr="000C3CD0">
        <w:rPr>
          <w:color w:val="000000" w:themeColor="text1"/>
          <w:lang w:eastAsia="ja-JP"/>
        </w:rPr>
        <w:t>recovery machines, portable charging stations</w:t>
      </w:r>
      <w:r w:rsidR="000F4600" w:rsidRPr="000C3CD0">
        <w:rPr>
          <w:color w:val="000000" w:themeColor="text1"/>
          <w:lang w:eastAsia="ja-JP"/>
        </w:rPr>
        <w:t>,</w:t>
      </w:r>
      <w:r w:rsidR="009A3714" w:rsidRPr="000C3CD0">
        <w:rPr>
          <w:color w:val="000000" w:themeColor="text1"/>
          <w:lang w:eastAsia="ja-JP"/>
        </w:rPr>
        <w:t xml:space="preserve"> lokring sets</w:t>
      </w:r>
      <w:r w:rsidR="000F4600" w:rsidRPr="000C3CD0">
        <w:rPr>
          <w:color w:val="000000" w:themeColor="text1"/>
          <w:lang w:eastAsia="ja-JP"/>
        </w:rPr>
        <w:t>,</w:t>
      </w:r>
      <w:r w:rsidR="009759A8" w:rsidRPr="000C3CD0">
        <w:rPr>
          <w:color w:val="000000" w:themeColor="text1"/>
          <w:lang w:eastAsia="ja-JP"/>
        </w:rPr>
        <w:t xml:space="preserve"> </w:t>
      </w:r>
      <w:r w:rsidR="00F154DE" w:rsidRPr="000C3CD0">
        <w:rPr>
          <w:color w:val="000000" w:themeColor="text1"/>
          <w:lang w:eastAsia="ja-JP"/>
        </w:rPr>
        <w:t>leak dete</w:t>
      </w:r>
      <w:r w:rsidR="006B00AD" w:rsidRPr="000C3CD0">
        <w:rPr>
          <w:color w:val="000000" w:themeColor="text1"/>
          <w:lang w:eastAsia="ja-JP"/>
        </w:rPr>
        <w:t>ctors</w:t>
      </w:r>
      <w:r w:rsidR="00081DEC" w:rsidRPr="000C3CD0">
        <w:rPr>
          <w:color w:val="000000" w:themeColor="text1"/>
          <w:lang w:eastAsia="ja-JP"/>
        </w:rPr>
        <w:t xml:space="preserve">, </w:t>
      </w:r>
      <w:r w:rsidR="009759A8" w:rsidRPr="000C3CD0">
        <w:rPr>
          <w:color w:val="000000" w:themeColor="text1"/>
          <w:lang w:eastAsia="ja-JP"/>
        </w:rPr>
        <w:t>sets of servicing tools</w:t>
      </w:r>
      <w:r w:rsidR="00A054C2" w:rsidRPr="000C3CD0">
        <w:rPr>
          <w:color w:val="000000" w:themeColor="text1"/>
          <w:lang w:eastAsia="ja-JP"/>
        </w:rPr>
        <w:t xml:space="preserve">, </w:t>
      </w:r>
      <w:r w:rsidR="00B85BB8" w:rsidRPr="000C3CD0">
        <w:rPr>
          <w:color w:val="000000" w:themeColor="text1"/>
          <w:lang w:eastAsia="ja-JP"/>
        </w:rPr>
        <w:t xml:space="preserve">and </w:t>
      </w:r>
      <w:r w:rsidR="00081DEC" w:rsidRPr="000C3CD0">
        <w:rPr>
          <w:color w:val="000000" w:themeColor="text1"/>
          <w:lang w:eastAsia="ja-JP"/>
        </w:rPr>
        <w:t>portable ODS identifiers</w:t>
      </w:r>
      <w:r w:rsidR="00B85BB8" w:rsidRPr="000C3CD0">
        <w:rPr>
          <w:color w:val="000000" w:themeColor="text1"/>
          <w:lang w:eastAsia="ja-JP"/>
        </w:rPr>
        <w:t xml:space="preserve">, including </w:t>
      </w:r>
      <w:r w:rsidR="00A054C2" w:rsidRPr="000C3CD0">
        <w:rPr>
          <w:color w:val="000000" w:themeColor="text1"/>
          <w:lang w:eastAsia="ja-JP"/>
        </w:rPr>
        <w:t>bottle</w:t>
      </w:r>
      <w:r w:rsidR="00B85BB8" w:rsidRPr="000C3CD0">
        <w:rPr>
          <w:color w:val="000000" w:themeColor="text1"/>
          <w:lang w:eastAsia="ja-JP"/>
        </w:rPr>
        <w:t>s</w:t>
      </w:r>
      <w:r w:rsidR="00A054C2" w:rsidRPr="000C3CD0">
        <w:rPr>
          <w:color w:val="000000" w:themeColor="text1"/>
          <w:lang w:eastAsia="ja-JP"/>
        </w:rPr>
        <w:t xml:space="preserve"> of standards refrigerants for calibration and spare parts.</w:t>
      </w:r>
    </w:p>
    <w:p w14:paraId="45CF5194" w14:textId="253F54BA" w:rsidR="00062C74" w:rsidRPr="000C3CD0" w:rsidRDefault="00BD393A" w:rsidP="00081DEC">
      <w:pPr>
        <w:pStyle w:val="Heading1"/>
        <w:numPr>
          <w:ilvl w:val="0"/>
          <w:numId w:val="0"/>
        </w:numPr>
        <w:shd w:val="clear" w:color="auto" w:fill="FFFFFF" w:themeFill="background1"/>
        <w:suppressAutoHyphens/>
        <w:spacing w:after="0"/>
        <w:rPr>
          <w:shd w:val="clear" w:color="auto" w:fill="FFFFFF" w:themeFill="background1"/>
        </w:rPr>
      </w:pPr>
      <w:r w:rsidRPr="000C3CD0">
        <w:rPr>
          <w:color w:val="000000" w:themeColor="text1"/>
          <w:shd w:val="clear" w:color="auto" w:fill="FFFFFF" w:themeFill="background1"/>
        </w:rPr>
        <w:t xml:space="preserve"> </w:t>
      </w:r>
    </w:p>
    <w:p w14:paraId="2D6B4A15" w14:textId="39AC2EC4" w:rsidR="002A5BBF" w:rsidRPr="000C3CD0" w:rsidRDefault="001F18A9" w:rsidP="00CF1896">
      <w:pPr>
        <w:pStyle w:val="Heading1"/>
        <w:tabs>
          <w:tab w:val="clear" w:pos="6380"/>
        </w:tabs>
        <w:suppressAutoHyphens/>
        <w:ind w:left="0"/>
        <w:rPr>
          <w:color w:val="000000" w:themeColor="text1"/>
        </w:rPr>
      </w:pPr>
      <w:r w:rsidRPr="000C3CD0">
        <w:rPr>
          <w:color w:val="000000" w:themeColor="text1"/>
        </w:rPr>
        <w:t xml:space="preserve">Regarding the R&amp;R scheme, </w:t>
      </w:r>
      <w:r w:rsidR="00BD393A" w:rsidRPr="000C3CD0">
        <w:rPr>
          <w:color w:val="000000" w:themeColor="text1"/>
        </w:rPr>
        <w:t xml:space="preserve">UNIDO </w:t>
      </w:r>
      <w:r w:rsidRPr="000C3CD0">
        <w:rPr>
          <w:color w:val="000000" w:themeColor="text1"/>
        </w:rPr>
        <w:t xml:space="preserve">further </w:t>
      </w:r>
      <w:r w:rsidR="00EB2720" w:rsidRPr="000C3CD0">
        <w:rPr>
          <w:color w:val="000000" w:themeColor="text1"/>
        </w:rPr>
        <w:t xml:space="preserve">pointed out </w:t>
      </w:r>
      <w:r w:rsidR="00BD393A" w:rsidRPr="000C3CD0">
        <w:rPr>
          <w:color w:val="000000" w:themeColor="text1"/>
        </w:rPr>
        <w:t xml:space="preserve">that </w:t>
      </w:r>
      <w:r w:rsidR="00E2487F" w:rsidRPr="000C3CD0">
        <w:rPr>
          <w:color w:val="000000" w:themeColor="text1"/>
        </w:rPr>
        <w:t>currently</w:t>
      </w:r>
      <w:r w:rsidR="00EB2720" w:rsidRPr="000C3CD0">
        <w:rPr>
          <w:color w:val="000000" w:themeColor="text1"/>
        </w:rPr>
        <w:t>,</w:t>
      </w:r>
      <w:r w:rsidR="00E2487F" w:rsidRPr="000C3CD0">
        <w:rPr>
          <w:color w:val="000000" w:themeColor="text1"/>
        </w:rPr>
        <w:t xml:space="preserve"> the HCFC </w:t>
      </w:r>
      <w:r w:rsidR="009759A8" w:rsidRPr="000C3CD0">
        <w:rPr>
          <w:color w:val="000000" w:themeColor="text1"/>
        </w:rPr>
        <w:t xml:space="preserve">import </w:t>
      </w:r>
      <w:r w:rsidR="00EB2720" w:rsidRPr="000C3CD0">
        <w:rPr>
          <w:color w:val="000000" w:themeColor="text1"/>
        </w:rPr>
        <w:t>quota</w:t>
      </w:r>
      <w:r w:rsidR="009759A8" w:rsidRPr="000C3CD0">
        <w:rPr>
          <w:color w:val="000000" w:themeColor="text1"/>
        </w:rPr>
        <w:t>s</w:t>
      </w:r>
      <w:r w:rsidR="00EB2720" w:rsidRPr="000C3CD0">
        <w:rPr>
          <w:color w:val="000000" w:themeColor="text1"/>
        </w:rPr>
        <w:t xml:space="preserve"> </w:t>
      </w:r>
      <w:r w:rsidR="00081DEC" w:rsidRPr="000C3CD0">
        <w:rPr>
          <w:color w:val="000000" w:themeColor="text1"/>
        </w:rPr>
        <w:t xml:space="preserve">are fully used in the country. </w:t>
      </w:r>
      <w:r w:rsidR="00DA19CC" w:rsidRPr="000C3CD0">
        <w:rPr>
          <w:color w:val="000000" w:themeColor="text1"/>
        </w:rPr>
        <w:t>A</w:t>
      </w:r>
      <w:r w:rsidR="009759A8" w:rsidRPr="000C3CD0">
        <w:rPr>
          <w:color w:val="000000" w:themeColor="text1"/>
        </w:rPr>
        <w:t xml:space="preserve">s a result of reduced import quotas </w:t>
      </w:r>
      <w:r w:rsidR="00EB2720" w:rsidRPr="000C3CD0">
        <w:rPr>
          <w:color w:val="000000" w:themeColor="text1"/>
        </w:rPr>
        <w:t xml:space="preserve">as the phase-out advances, </w:t>
      </w:r>
      <w:r w:rsidR="00DA19CC" w:rsidRPr="000C3CD0">
        <w:rPr>
          <w:color w:val="000000" w:themeColor="text1"/>
        </w:rPr>
        <w:t xml:space="preserve">the price of virgin HCFC-22 would increase and </w:t>
      </w:r>
      <w:r w:rsidR="00EB2720" w:rsidRPr="000C3CD0">
        <w:rPr>
          <w:color w:val="000000" w:themeColor="text1"/>
        </w:rPr>
        <w:t xml:space="preserve">the cost of recovered and recycled HCFC-22 would be affordable. </w:t>
      </w:r>
      <w:r w:rsidR="00FA00A1" w:rsidRPr="000C3CD0">
        <w:rPr>
          <w:color w:val="000000" w:themeColor="text1"/>
        </w:rPr>
        <w:t>In addition, the R&amp;R equipment will be used for extracting the refrigerant from the RAC equipment that is being discarded or replaced.</w:t>
      </w:r>
      <w:r w:rsidR="00BD393A" w:rsidRPr="000C3CD0">
        <w:rPr>
          <w:color w:val="000000" w:themeColor="text1"/>
        </w:rPr>
        <w:t xml:space="preserve"> </w:t>
      </w:r>
      <w:r w:rsidR="002A5BBF" w:rsidRPr="000C3CD0">
        <w:rPr>
          <w:color w:val="000000" w:themeColor="text1"/>
        </w:rPr>
        <w:t xml:space="preserve">The NOU will also monitor the </w:t>
      </w:r>
      <w:r w:rsidR="00FA00A1" w:rsidRPr="000C3CD0">
        <w:rPr>
          <w:color w:val="000000" w:themeColor="text1"/>
        </w:rPr>
        <w:t xml:space="preserve">operation of the </w:t>
      </w:r>
      <w:r w:rsidR="002A5BBF" w:rsidRPr="000C3CD0">
        <w:rPr>
          <w:color w:val="000000" w:themeColor="text1"/>
        </w:rPr>
        <w:t xml:space="preserve">R&amp;R scheme, make a field assessment </w:t>
      </w:r>
      <w:r w:rsidR="0014764C" w:rsidRPr="000C3CD0">
        <w:rPr>
          <w:color w:val="000000" w:themeColor="text1"/>
        </w:rPr>
        <w:t xml:space="preserve">of equipment needs, and define an eventual </w:t>
      </w:r>
      <w:r w:rsidR="002A5BBF" w:rsidRPr="000C3CD0">
        <w:rPr>
          <w:color w:val="000000" w:themeColor="text1"/>
        </w:rPr>
        <w:t xml:space="preserve">expansion </w:t>
      </w:r>
      <w:r w:rsidR="0014764C" w:rsidRPr="000C3CD0">
        <w:rPr>
          <w:color w:val="000000" w:themeColor="text1"/>
        </w:rPr>
        <w:t xml:space="preserve">of the R&amp;R </w:t>
      </w:r>
      <w:r w:rsidR="002A5BBF" w:rsidRPr="000C3CD0">
        <w:rPr>
          <w:color w:val="000000" w:themeColor="text1"/>
        </w:rPr>
        <w:t>for the third tranche in light of the results achieved in the second tranche.</w:t>
      </w:r>
      <w:r w:rsidR="006E5609" w:rsidRPr="000C3CD0">
        <w:rPr>
          <w:color w:val="000000" w:themeColor="text1"/>
        </w:rPr>
        <w:t xml:space="preserve"> </w:t>
      </w:r>
      <w:r w:rsidR="00BD393A" w:rsidRPr="000C3CD0">
        <w:rPr>
          <w:color w:val="000000" w:themeColor="text1"/>
        </w:rPr>
        <w:t xml:space="preserve">For these reasons, the Government of Cameroon </w:t>
      </w:r>
      <w:r w:rsidR="00FA00A1" w:rsidRPr="000C3CD0">
        <w:rPr>
          <w:color w:val="000000" w:themeColor="text1"/>
        </w:rPr>
        <w:t xml:space="preserve">and UNIDO </w:t>
      </w:r>
      <w:r w:rsidR="00BD393A" w:rsidRPr="000C3CD0">
        <w:rPr>
          <w:color w:val="000000" w:themeColor="text1"/>
        </w:rPr>
        <w:t>are confident that the R&amp;R</w:t>
      </w:r>
      <w:r w:rsidR="00243208" w:rsidRPr="000C3CD0">
        <w:rPr>
          <w:color w:val="000000" w:themeColor="text1"/>
        </w:rPr>
        <w:t> </w:t>
      </w:r>
      <w:r w:rsidR="002A5BBF" w:rsidRPr="000C3CD0">
        <w:rPr>
          <w:color w:val="000000" w:themeColor="text1"/>
        </w:rPr>
        <w:t>scheme</w:t>
      </w:r>
      <w:r w:rsidR="00BD393A" w:rsidRPr="000C3CD0">
        <w:rPr>
          <w:color w:val="000000" w:themeColor="text1"/>
        </w:rPr>
        <w:t xml:space="preserve"> will be self-sustaining, as it is expected to recover an amount that </w:t>
      </w:r>
      <w:r w:rsidR="000559B6" w:rsidRPr="000C3CD0">
        <w:rPr>
          <w:color w:val="000000" w:themeColor="text1"/>
        </w:rPr>
        <w:t xml:space="preserve">will </w:t>
      </w:r>
      <w:r w:rsidR="00BD393A" w:rsidRPr="000C3CD0">
        <w:rPr>
          <w:color w:val="000000" w:themeColor="text1"/>
        </w:rPr>
        <w:t>be used to service the remaining HCFC</w:t>
      </w:r>
      <w:r w:rsidR="003F63F3" w:rsidRPr="000C3CD0">
        <w:rPr>
          <w:color w:val="000000" w:themeColor="text1"/>
        </w:rPr>
        <w:noBreakHyphen/>
      </w:r>
      <w:r w:rsidR="00BD393A" w:rsidRPr="000C3CD0">
        <w:rPr>
          <w:color w:val="000000" w:themeColor="text1"/>
        </w:rPr>
        <w:t>22</w:t>
      </w:r>
      <w:r w:rsidR="003F63F3" w:rsidRPr="000C3CD0">
        <w:rPr>
          <w:color w:val="000000" w:themeColor="text1"/>
        </w:rPr>
        <w:noBreakHyphen/>
      </w:r>
      <w:r w:rsidR="00BD393A" w:rsidRPr="000C3CD0">
        <w:rPr>
          <w:color w:val="000000" w:themeColor="text1"/>
        </w:rPr>
        <w:t xml:space="preserve">based equipment until its end-of-life. </w:t>
      </w:r>
    </w:p>
    <w:p w14:paraId="1DD79E5D" w14:textId="4094A999" w:rsidR="007738B2" w:rsidRPr="000C3CD0" w:rsidRDefault="00D76417" w:rsidP="008F3192">
      <w:pPr>
        <w:pStyle w:val="Heading1"/>
        <w:shd w:val="clear" w:color="auto" w:fill="FFFFFF" w:themeFill="background1"/>
        <w:tabs>
          <w:tab w:val="clear" w:pos="6380"/>
        </w:tabs>
        <w:suppressAutoHyphens/>
        <w:spacing w:after="0"/>
        <w:ind w:left="0"/>
        <w:rPr>
          <w:color w:val="000000" w:themeColor="text1"/>
          <w:u w:val="single"/>
        </w:rPr>
      </w:pPr>
      <w:r w:rsidRPr="000C3CD0">
        <w:rPr>
          <w:color w:val="000000" w:themeColor="text1"/>
        </w:rPr>
        <w:t xml:space="preserve">The Secretariat asked </w:t>
      </w:r>
      <w:r w:rsidR="00047ADD" w:rsidRPr="000C3CD0">
        <w:rPr>
          <w:color w:val="000000" w:themeColor="text1"/>
        </w:rPr>
        <w:t>about</w:t>
      </w:r>
      <w:r w:rsidRPr="000C3CD0">
        <w:rPr>
          <w:color w:val="000000" w:themeColor="text1"/>
        </w:rPr>
        <w:t xml:space="preserve"> progress in the certification scheme for RAC</w:t>
      </w:r>
      <w:r w:rsidR="00F154DE" w:rsidRPr="000C3CD0">
        <w:rPr>
          <w:color w:val="000000" w:themeColor="text1"/>
        </w:rPr>
        <w:t xml:space="preserve"> technicians</w:t>
      </w:r>
      <w:r w:rsidRPr="000C3CD0">
        <w:rPr>
          <w:color w:val="000000" w:themeColor="text1"/>
        </w:rPr>
        <w:t xml:space="preserve"> as it </w:t>
      </w:r>
      <w:r w:rsidR="008C424C" w:rsidRPr="000C3CD0">
        <w:rPr>
          <w:color w:val="000000" w:themeColor="text1"/>
        </w:rPr>
        <w:t xml:space="preserve">is </w:t>
      </w:r>
      <w:r w:rsidR="00435D14" w:rsidRPr="000C3CD0">
        <w:rPr>
          <w:color w:val="000000" w:themeColor="text1"/>
        </w:rPr>
        <w:t>included in stage</w:t>
      </w:r>
      <w:r w:rsidR="00070C2C" w:rsidRPr="000C3CD0">
        <w:rPr>
          <w:color w:val="000000" w:themeColor="text1"/>
        </w:rPr>
        <w:t> </w:t>
      </w:r>
      <w:r w:rsidR="00435D14" w:rsidRPr="000C3CD0">
        <w:rPr>
          <w:color w:val="000000" w:themeColor="text1"/>
        </w:rPr>
        <w:t>II of the HPMP</w:t>
      </w:r>
      <w:r w:rsidR="00AF389C" w:rsidRPr="000C3CD0">
        <w:rPr>
          <w:color w:val="000000" w:themeColor="text1"/>
        </w:rPr>
        <w:t>. UNIDO responded that legal framework and institutional arrangements will be established for launching the certification scheme</w:t>
      </w:r>
      <w:r w:rsidR="00487224" w:rsidRPr="000C3CD0">
        <w:rPr>
          <w:color w:val="000000" w:themeColor="text1"/>
        </w:rPr>
        <w:t xml:space="preserve"> as part of the second tranche</w:t>
      </w:r>
      <w:r w:rsidR="001749FD" w:rsidRPr="000C3CD0">
        <w:rPr>
          <w:color w:val="000000" w:themeColor="text1"/>
        </w:rPr>
        <w:t>. Agreements among</w:t>
      </w:r>
      <w:r w:rsidR="00AF389C" w:rsidRPr="000C3CD0">
        <w:rPr>
          <w:color w:val="000000" w:themeColor="text1"/>
        </w:rPr>
        <w:t xml:space="preserve"> the Ministry of Environment, Ministry of Secondary Education, Ministry of Higher Education and Mi</w:t>
      </w:r>
      <w:r w:rsidR="00435D14" w:rsidRPr="000C3CD0">
        <w:rPr>
          <w:color w:val="000000" w:themeColor="text1"/>
        </w:rPr>
        <w:t>nistry of Vocational Centre</w:t>
      </w:r>
      <w:r w:rsidR="00047ADD" w:rsidRPr="000C3CD0">
        <w:rPr>
          <w:color w:val="000000" w:themeColor="text1"/>
        </w:rPr>
        <w:t>s</w:t>
      </w:r>
      <w:r w:rsidR="00435D14" w:rsidRPr="000C3CD0">
        <w:rPr>
          <w:color w:val="000000" w:themeColor="text1"/>
        </w:rPr>
        <w:t xml:space="preserve"> </w:t>
      </w:r>
      <w:r w:rsidR="00F154DE" w:rsidRPr="000C3CD0">
        <w:rPr>
          <w:color w:val="000000" w:themeColor="text1"/>
        </w:rPr>
        <w:t xml:space="preserve">will </w:t>
      </w:r>
      <w:r w:rsidR="00435D14" w:rsidRPr="000C3CD0">
        <w:rPr>
          <w:color w:val="000000" w:themeColor="text1"/>
        </w:rPr>
        <w:t>be signed</w:t>
      </w:r>
      <w:r w:rsidR="001B21EF" w:rsidRPr="000C3CD0">
        <w:rPr>
          <w:color w:val="000000" w:themeColor="text1"/>
        </w:rPr>
        <w:t>,</w:t>
      </w:r>
      <w:r w:rsidR="00487224" w:rsidRPr="000C3CD0">
        <w:rPr>
          <w:color w:val="000000" w:themeColor="text1"/>
        </w:rPr>
        <w:t xml:space="preserve"> and</w:t>
      </w:r>
      <w:r w:rsidR="00AF389C" w:rsidRPr="000C3CD0">
        <w:rPr>
          <w:color w:val="000000" w:themeColor="text1"/>
        </w:rPr>
        <w:t xml:space="preserve"> </w:t>
      </w:r>
      <w:r w:rsidR="008C424C" w:rsidRPr="000C3CD0">
        <w:rPr>
          <w:color w:val="000000" w:themeColor="text1"/>
        </w:rPr>
        <w:t xml:space="preserve">four </w:t>
      </w:r>
      <w:r w:rsidR="00AF389C" w:rsidRPr="000C3CD0">
        <w:rPr>
          <w:color w:val="000000" w:themeColor="text1"/>
        </w:rPr>
        <w:t>training centres would be selected</w:t>
      </w:r>
      <w:r w:rsidR="00487224" w:rsidRPr="000C3CD0">
        <w:rPr>
          <w:color w:val="000000" w:themeColor="text1"/>
        </w:rPr>
        <w:t>. T</w:t>
      </w:r>
      <w:r w:rsidR="00AF389C" w:rsidRPr="000C3CD0">
        <w:rPr>
          <w:color w:val="000000" w:themeColor="text1"/>
        </w:rPr>
        <w:t>he curricula for the certification scheme will be developed</w:t>
      </w:r>
      <w:r w:rsidR="00F154DE" w:rsidRPr="000C3CD0">
        <w:rPr>
          <w:color w:val="000000" w:themeColor="text1"/>
        </w:rPr>
        <w:t xml:space="preserve"> </w:t>
      </w:r>
      <w:r w:rsidR="00487224" w:rsidRPr="000C3CD0">
        <w:rPr>
          <w:color w:val="000000" w:themeColor="text1"/>
        </w:rPr>
        <w:t>based o</w:t>
      </w:r>
      <w:r w:rsidR="001749FD" w:rsidRPr="000C3CD0">
        <w:rPr>
          <w:color w:val="000000" w:themeColor="text1"/>
        </w:rPr>
        <w:t>n</w:t>
      </w:r>
      <w:r w:rsidR="00047ADD" w:rsidRPr="000C3CD0">
        <w:rPr>
          <w:color w:val="000000" w:themeColor="text1"/>
        </w:rPr>
        <w:t xml:space="preserve"> the revised </w:t>
      </w:r>
      <w:r w:rsidR="00F154DE" w:rsidRPr="000C3CD0">
        <w:rPr>
          <w:color w:val="000000" w:themeColor="text1"/>
        </w:rPr>
        <w:t>c</w:t>
      </w:r>
      <w:r w:rsidR="00AF389C" w:rsidRPr="000C3CD0">
        <w:rPr>
          <w:color w:val="000000" w:themeColor="text1"/>
        </w:rPr>
        <w:t>ode</w:t>
      </w:r>
      <w:r w:rsidR="00435D14" w:rsidRPr="000C3CD0">
        <w:rPr>
          <w:color w:val="000000" w:themeColor="text1"/>
        </w:rPr>
        <w:t xml:space="preserve"> of </w:t>
      </w:r>
      <w:r w:rsidR="00F154DE" w:rsidRPr="000C3CD0">
        <w:rPr>
          <w:color w:val="000000" w:themeColor="text1"/>
        </w:rPr>
        <w:t>g</w:t>
      </w:r>
      <w:r w:rsidR="00435D14" w:rsidRPr="000C3CD0">
        <w:rPr>
          <w:color w:val="000000" w:themeColor="text1"/>
        </w:rPr>
        <w:t xml:space="preserve">ood </w:t>
      </w:r>
      <w:r w:rsidR="00F154DE" w:rsidRPr="000C3CD0">
        <w:rPr>
          <w:color w:val="000000" w:themeColor="text1"/>
        </w:rPr>
        <w:t>s</w:t>
      </w:r>
      <w:r w:rsidR="00AF389C" w:rsidRPr="000C3CD0">
        <w:rPr>
          <w:color w:val="000000" w:themeColor="text1"/>
        </w:rPr>
        <w:t>ervi</w:t>
      </w:r>
      <w:r w:rsidR="002B524B" w:rsidRPr="000C3CD0">
        <w:rPr>
          <w:color w:val="000000" w:themeColor="text1"/>
        </w:rPr>
        <w:t>cing</w:t>
      </w:r>
      <w:r w:rsidR="00AF389C" w:rsidRPr="000C3CD0">
        <w:rPr>
          <w:color w:val="000000" w:themeColor="text1"/>
        </w:rPr>
        <w:t xml:space="preserve"> </w:t>
      </w:r>
      <w:r w:rsidR="00F154DE" w:rsidRPr="000C3CD0">
        <w:rPr>
          <w:color w:val="000000" w:themeColor="text1"/>
        </w:rPr>
        <w:t>p</w:t>
      </w:r>
      <w:r w:rsidR="00AF389C" w:rsidRPr="000C3CD0">
        <w:rPr>
          <w:color w:val="000000" w:themeColor="text1"/>
        </w:rPr>
        <w:t>ractices</w:t>
      </w:r>
      <w:r w:rsidR="009759A8" w:rsidRPr="000C3CD0">
        <w:rPr>
          <w:color w:val="000000" w:themeColor="text1"/>
        </w:rPr>
        <w:t>; and t</w:t>
      </w:r>
      <w:r w:rsidR="00AF389C" w:rsidRPr="000C3CD0">
        <w:rPr>
          <w:color w:val="000000" w:themeColor="text1"/>
        </w:rPr>
        <w:t xml:space="preserve">he existing database </w:t>
      </w:r>
      <w:r w:rsidR="00F154DE" w:rsidRPr="000C3CD0">
        <w:rPr>
          <w:color w:val="000000" w:themeColor="text1"/>
        </w:rPr>
        <w:t>of</w:t>
      </w:r>
      <w:r w:rsidR="00487224" w:rsidRPr="000C3CD0">
        <w:rPr>
          <w:color w:val="000000" w:themeColor="text1"/>
        </w:rPr>
        <w:t xml:space="preserve"> registered</w:t>
      </w:r>
      <w:r w:rsidR="00F154DE" w:rsidRPr="000C3CD0">
        <w:rPr>
          <w:color w:val="000000" w:themeColor="text1"/>
        </w:rPr>
        <w:t xml:space="preserve"> </w:t>
      </w:r>
      <w:r w:rsidR="00BF3CB7" w:rsidRPr="000C3CD0">
        <w:rPr>
          <w:color w:val="000000" w:themeColor="text1"/>
        </w:rPr>
        <w:t>technicians</w:t>
      </w:r>
      <w:r w:rsidR="00487224" w:rsidRPr="000C3CD0">
        <w:rPr>
          <w:color w:val="000000" w:themeColor="text1"/>
        </w:rPr>
        <w:t xml:space="preserve"> </w:t>
      </w:r>
      <w:r w:rsidR="00AF389C" w:rsidRPr="000C3CD0">
        <w:rPr>
          <w:color w:val="000000" w:themeColor="text1"/>
        </w:rPr>
        <w:t xml:space="preserve">will be upgraded to include the </w:t>
      </w:r>
      <w:r w:rsidR="00487224" w:rsidRPr="000C3CD0">
        <w:rPr>
          <w:color w:val="000000" w:themeColor="text1"/>
        </w:rPr>
        <w:t>technicians certified.</w:t>
      </w:r>
    </w:p>
    <w:p w14:paraId="32D98009" w14:textId="77777777" w:rsidR="007738B2" w:rsidRPr="000C3CD0" w:rsidRDefault="007738B2" w:rsidP="008F3192">
      <w:pPr>
        <w:pStyle w:val="Heading1"/>
        <w:numPr>
          <w:ilvl w:val="0"/>
          <w:numId w:val="0"/>
        </w:numPr>
        <w:shd w:val="clear" w:color="auto" w:fill="FFFFFF" w:themeFill="background1"/>
        <w:suppressAutoHyphens/>
        <w:spacing w:after="0"/>
        <w:rPr>
          <w:color w:val="000000" w:themeColor="text1"/>
        </w:rPr>
      </w:pPr>
    </w:p>
    <w:p w14:paraId="4DDCAF29" w14:textId="77777777" w:rsidR="000C3CD0" w:rsidRDefault="000C3CD0" w:rsidP="000C3CD0">
      <w:pPr>
        <w:pStyle w:val="Heading1"/>
        <w:keepNext/>
        <w:keepLines/>
        <w:numPr>
          <w:ilvl w:val="0"/>
          <w:numId w:val="0"/>
        </w:numPr>
        <w:shd w:val="clear" w:color="auto" w:fill="FFFFFF" w:themeFill="background1"/>
        <w:suppressAutoHyphens/>
        <w:spacing w:after="0"/>
        <w:rPr>
          <w:color w:val="000000" w:themeColor="text1"/>
          <w:u w:val="single"/>
        </w:rPr>
      </w:pPr>
    </w:p>
    <w:p w14:paraId="2E7F983D" w14:textId="77777777" w:rsidR="000C3CD0" w:rsidRDefault="000C3CD0" w:rsidP="000C3CD0">
      <w:pPr>
        <w:pStyle w:val="Heading1"/>
        <w:keepNext/>
        <w:keepLines/>
        <w:numPr>
          <w:ilvl w:val="0"/>
          <w:numId w:val="0"/>
        </w:numPr>
        <w:shd w:val="clear" w:color="auto" w:fill="FFFFFF" w:themeFill="background1"/>
        <w:suppressAutoHyphens/>
        <w:spacing w:after="0"/>
        <w:rPr>
          <w:color w:val="000000" w:themeColor="text1"/>
          <w:u w:val="single"/>
        </w:rPr>
      </w:pPr>
    </w:p>
    <w:p w14:paraId="58D17CB4" w14:textId="64EB35E6" w:rsidR="00A343FC" w:rsidRPr="000C3CD0" w:rsidRDefault="00A343FC" w:rsidP="000C3CD0">
      <w:pPr>
        <w:pStyle w:val="Heading1"/>
        <w:keepNext/>
        <w:keepLines/>
        <w:numPr>
          <w:ilvl w:val="0"/>
          <w:numId w:val="0"/>
        </w:numPr>
        <w:shd w:val="clear" w:color="auto" w:fill="FFFFFF" w:themeFill="background1"/>
        <w:suppressAutoHyphens/>
        <w:spacing w:after="0"/>
        <w:rPr>
          <w:color w:val="000000" w:themeColor="text1"/>
          <w:u w:val="single"/>
        </w:rPr>
      </w:pPr>
      <w:r w:rsidRPr="000C3CD0">
        <w:rPr>
          <w:color w:val="000000" w:themeColor="text1"/>
          <w:u w:val="single"/>
        </w:rPr>
        <w:t>Gender policy implementation</w:t>
      </w:r>
      <w:r w:rsidRPr="000C3CD0">
        <w:rPr>
          <w:rStyle w:val="FootnoteReference"/>
          <w:color w:val="000000" w:themeColor="text1"/>
          <w:u w:val="single"/>
        </w:rPr>
        <w:footnoteReference w:id="4"/>
      </w:r>
    </w:p>
    <w:p w14:paraId="77A9E78B" w14:textId="77777777" w:rsidR="00A343FC" w:rsidRPr="000C3CD0" w:rsidRDefault="00A343FC" w:rsidP="000C3CD0">
      <w:pPr>
        <w:keepNext/>
        <w:keepLines/>
        <w:suppressAutoHyphens/>
        <w:rPr>
          <w:color w:val="000000" w:themeColor="text1"/>
        </w:rPr>
      </w:pPr>
    </w:p>
    <w:p w14:paraId="4C24BDC0" w14:textId="0AEAA22C" w:rsidR="003163A4" w:rsidRPr="000C3CD0" w:rsidRDefault="009A18AD" w:rsidP="000C3CD0">
      <w:pPr>
        <w:pStyle w:val="Heading1"/>
        <w:keepNext/>
        <w:keepLines/>
        <w:tabs>
          <w:tab w:val="clear" w:pos="6380"/>
        </w:tabs>
        <w:suppressAutoHyphens/>
        <w:ind w:left="0"/>
        <w:rPr>
          <w:color w:val="000000" w:themeColor="text1"/>
          <w:u w:val="single"/>
        </w:rPr>
      </w:pPr>
      <w:r w:rsidRPr="000C3CD0">
        <w:rPr>
          <w:color w:val="000000" w:themeColor="text1"/>
        </w:rPr>
        <w:t>When stage</w:t>
      </w:r>
      <w:r w:rsidR="00070C2C" w:rsidRPr="000C3CD0">
        <w:rPr>
          <w:color w:val="000000" w:themeColor="text1"/>
        </w:rPr>
        <w:t> </w:t>
      </w:r>
      <w:r w:rsidRPr="000C3CD0">
        <w:rPr>
          <w:color w:val="000000" w:themeColor="text1"/>
        </w:rPr>
        <w:t>II of the HPMP for Cameroon was approved at the 82</w:t>
      </w:r>
      <w:r w:rsidRPr="000C3CD0">
        <w:rPr>
          <w:color w:val="000000" w:themeColor="text1"/>
          <w:vertAlign w:val="superscript"/>
        </w:rPr>
        <w:t>nd</w:t>
      </w:r>
      <w:r w:rsidRPr="000C3CD0">
        <w:rPr>
          <w:color w:val="000000" w:themeColor="text1"/>
        </w:rPr>
        <w:t xml:space="preserve"> meeting, the </w:t>
      </w:r>
      <w:r w:rsidR="00243208" w:rsidRPr="000C3CD0">
        <w:rPr>
          <w:color w:val="000000" w:themeColor="text1"/>
        </w:rPr>
        <w:t>Multilateral Fund</w:t>
      </w:r>
      <w:r w:rsidRPr="000C3CD0">
        <w:rPr>
          <w:color w:val="000000" w:themeColor="text1"/>
        </w:rPr>
        <w:t xml:space="preserve"> gender policy </w:t>
      </w:r>
      <w:r w:rsidR="00773958" w:rsidRPr="000C3CD0">
        <w:rPr>
          <w:color w:val="000000" w:themeColor="text1"/>
        </w:rPr>
        <w:t xml:space="preserve">had </w:t>
      </w:r>
      <w:r w:rsidRPr="000C3CD0">
        <w:rPr>
          <w:color w:val="000000" w:themeColor="text1"/>
        </w:rPr>
        <w:t xml:space="preserve">not </w:t>
      </w:r>
      <w:r w:rsidR="00773958" w:rsidRPr="000C3CD0">
        <w:rPr>
          <w:color w:val="000000" w:themeColor="text1"/>
        </w:rPr>
        <w:t xml:space="preserve">been </w:t>
      </w:r>
      <w:r w:rsidRPr="000C3CD0">
        <w:rPr>
          <w:color w:val="000000" w:themeColor="text1"/>
        </w:rPr>
        <w:t>adopted yet.</w:t>
      </w:r>
      <w:r w:rsidR="00942ADE" w:rsidRPr="000C3CD0">
        <w:rPr>
          <w:color w:val="000000" w:themeColor="text1"/>
        </w:rPr>
        <w:t xml:space="preserve"> </w:t>
      </w:r>
      <w:r w:rsidRPr="000C3CD0">
        <w:rPr>
          <w:color w:val="000000" w:themeColor="text1"/>
        </w:rPr>
        <w:t xml:space="preserve">In this regard, no </w:t>
      </w:r>
      <w:r w:rsidR="008E09F0" w:rsidRPr="000C3CD0">
        <w:rPr>
          <w:color w:val="000000" w:themeColor="text1"/>
        </w:rPr>
        <w:t xml:space="preserve">specific gender consideration or gender-related targets were included in the project document. However, during </w:t>
      </w:r>
      <w:r w:rsidRPr="000C3CD0">
        <w:rPr>
          <w:color w:val="000000" w:themeColor="text1"/>
        </w:rPr>
        <w:t>the implementation of the first tranche</w:t>
      </w:r>
      <w:r w:rsidR="008E09F0" w:rsidRPr="000C3CD0">
        <w:rPr>
          <w:color w:val="000000" w:themeColor="text1"/>
        </w:rPr>
        <w:t xml:space="preserve">, gender considerations were taken into account, mostly </w:t>
      </w:r>
      <w:r w:rsidRPr="000C3CD0">
        <w:rPr>
          <w:color w:val="000000" w:themeColor="text1"/>
        </w:rPr>
        <w:t>keeping track of the number of female participants attending training sessions</w:t>
      </w:r>
      <w:r w:rsidR="008E09F0" w:rsidRPr="000C3CD0">
        <w:rPr>
          <w:color w:val="000000" w:themeColor="text1"/>
        </w:rPr>
        <w:t>.</w:t>
      </w:r>
      <w:r w:rsidR="00243208" w:rsidRPr="000C3CD0">
        <w:rPr>
          <w:color w:val="000000" w:themeColor="text1"/>
        </w:rPr>
        <w:t xml:space="preserve"> </w:t>
      </w:r>
      <w:r w:rsidR="00DE045C" w:rsidRPr="000C3CD0">
        <w:rPr>
          <w:color w:val="000000" w:themeColor="text1"/>
        </w:rPr>
        <w:t xml:space="preserve">These numbers will be used to perform the baseline assessment and current status </w:t>
      </w:r>
      <w:r w:rsidR="00773958" w:rsidRPr="000C3CD0">
        <w:rPr>
          <w:color w:val="000000" w:themeColor="text1"/>
        </w:rPr>
        <w:t xml:space="preserve">of </w:t>
      </w:r>
      <w:r w:rsidR="00DE045C" w:rsidRPr="000C3CD0">
        <w:rPr>
          <w:color w:val="000000" w:themeColor="text1"/>
        </w:rPr>
        <w:t>involvement of female candidates, both as presenters and as participants, in the activities organized under the second tranche.</w:t>
      </w:r>
    </w:p>
    <w:p w14:paraId="38904B23" w14:textId="77777777" w:rsidR="0011304F" w:rsidRPr="000C3CD0" w:rsidRDefault="00A343FC" w:rsidP="008F3192">
      <w:pPr>
        <w:pStyle w:val="Heading1"/>
        <w:keepNext/>
        <w:keepLines/>
        <w:numPr>
          <w:ilvl w:val="0"/>
          <w:numId w:val="0"/>
        </w:numPr>
        <w:suppressAutoHyphens/>
        <w:rPr>
          <w:color w:val="000000" w:themeColor="text1"/>
        </w:rPr>
      </w:pPr>
      <w:r w:rsidRPr="000C3CD0">
        <w:rPr>
          <w:color w:val="000000" w:themeColor="text1"/>
          <w:u w:val="single"/>
        </w:rPr>
        <w:t xml:space="preserve">Sustainability of the HCFC phase-out </w:t>
      </w:r>
    </w:p>
    <w:p w14:paraId="129F5622" w14:textId="129F7EF4" w:rsidR="0011304F" w:rsidRPr="000C3CD0" w:rsidRDefault="0011304F" w:rsidP="008F3192">
      <w:pPr>
        <w:pStyle w:val="Heading1"/>
        <w:tabs>
          <w:tab w:val="clear" w:pos="6380"/>
          <w:tab w:val="num" w:pos="0"/>
        </w:tabs>
        <w:suppressAutoHyphens/>
        <w:ind w:left="0"/>
      </w:pPr>
      <w:r w:rsidRPr="000C3CD0">
        <w:rPr>
          <w:color w:val="000000" w:themeColor="text1"/>
        </w:rPr>
        <w:t xml:space="preserve">To ensure the sustainability of the HPMP activities over time, </w:t>
      </w:r>
      <w:r w:rsidR="00D1085F" w:rsidRPr="000C3CD0">
        <w:rPr>
          <w:color w:val="000000" w:themeColor="text1"/>
        </w:rPr>
        <w:t xml:space="preserve">the </w:t>
      </w:r>
      <w:r w:rsidR="0060110F" w:rsidRPr="000C3CD0">
        <w:rPr>
          <w:color w:val="000000" w:themeColor="text1"/>
        </w:rPr>
        <w:t>Government</w:t>
      </w:r>
      <w:r w:rsidR="001C436A" w:rsidRPr="000C3CD0">
        <w:rPr>
          <w:color w:val="000000" w:themeColor="text1"/>
        </w:rPr>
        <w:t xml:space="preserve"> </w:t>
      </w:r>
      <w:r w:rsidR="00D1085F" w:rsidRPr="000C3CD0">
        <w:rPr>
          <w:color w:val="000000" w:themeColor="text1"/>
        </w:rPr>
        <w:t>continues to strengthen</w:t>
      </w:r>
      <w:r w:rsidR="00BF3CB7" w:rsidRPr="000C3CD0">
        <w:rPr>
          <w:color w:val="000000" w:themeColor="text1"/>
        </w:rPr>
        <w:t xml:space="preserve"> </w:t>
      </w:r>
      <w:r w:rsidR="00D1085F" w:rsidRPr="000C3CD0">
        <w:rPr>
          <w:color w:val="000000" w:themeColor="text1"/>
        </w:rPr>
        <w:t xml:space="preserve">regulations; </w:t>
      </w:r>
      <w:r w:rsidR="00C54343" w:rsidRPr="000C3CD0">
        <w:rPr>
          <w:color w:val="000000" w:themeColor="text1"/>
        </w:rPr>
        <w:t xml:space="preserve">the </w:t>
      </w:r>
      <w:r w:rsidR="00BF3CB7" w:rsidRPr="000C3CD0">
        <w:rPr>
          <w:color w:val="000000" w:themeColor="text1"/>
        </w:rPr>
        <w:t>recently updated c</w:t>
      </w:r>
      <w:r w:rsidR="00C54343" w:rsidRPr="000C3CD0">
        <w:rPr>
          <w:color w:val="000000" w:themeColor="text1"/>
        </w:rPr>
        <w:t xml:space="preserve">ode of </w:t>
      </w:r>
      <w:r w:rsidR="001C436A" w:rsidRPr="000C3CD0">
        <w:rPr>
          <w:color w:val="000000" w:themeColor="text1"/>
        </w:rPr>
        <w:t xml:space="preserve">good servicing practices </w:t>
      </w:r>
      <w:r w:rsidR="00D1085F" w:rsidRPr="000C3CD0">
        <w:rPr>
          <w:color w:val="000000" w:themeColor="text1"/>
        </w:rPr>
        <w:t xml:space="preserve">and </w:t>
      </w:r>
      <w:r w:rsidR="00BF3CB7" w:rsidRPr="000C3CD0">
        <w:rPr>
          <w:color w:val="000000" w:themeColor="text1"/>
        </w:rPr>
        <w:t xml:space="preserve">will be introduced in the curriculum of </w:t>
      </w:r>
      <w:r w:rsidRPr="000C3CD0">
        <w:rPr>
          <w:color w:val="000000" w:themeColor="text1"/>
        </w:rPr>
        <w:t>four</w:t>
      </w:r>
      <w:r w:rsidR="00B56A9D" w:rsidRPr="000C3CD0">
        <w:rPr>
          <w:color w:val="000000" w:themeColor="text1"/>
        </w:rPr>
        <w:t> </w:t>
      </w:r>
      <w:r w:rsidRPr="000C3CD0">
        <w:rPr>
          <w:color w:val="000000" w:themeColor="text1"/>
        </w:rPr>
        <w:t>RAC training schools</w:t>
      </w:r>
      <w:r w:rsidR="00D1085F" w:rsidRPr="000C3CD0">
        <w:rPr>
          <w:color w:val="000000" w:themeColor="text1"/>
        </w:rPr>
        <w:t>; and the training institutes</w:t>
      </w:r>
      <w:r w:rsidRPr="000C3CD0">
        <w:rPr>
          <w:color w:val="000000" w:themeColor="text1"/>
        </w:rPr>
        <w:t xml:space="preserve"> </w:t>
      </w:r>
      <w:r w:rsidR="00BF3CB7" w:rsidRPr="000C3CD0">
        <w:rPr>
          <w:color w:val="000000" w:themeColor="text1"/>
        </w:rPr>
        <w:t>have been strengthened</w:t>
      </w:r>
      <w:r w:rsidRPr="000C3CD0">
        <w:rPr>
          <w:color w:val="000000" w:themeColor="text1"/>
        </w:rPr>
        <w:t xml:space="preserve">. </w:t>
      </w:r>
      <w:r w:rsidR="00BF3CB7" w:rsidRPr="000C3CD0">
        <w:rPr>
          <w:color w:val="000000" w:themeColor="text1"/>
        </w:rPr>
        <w:t>P</w:t>
      </w:r>
      <w:r w:rsidR="00D1085F" w:rsidRPr="000C3CD0">
        <w:rPr>
          <w:color w:val="000000" w:themeColor="text1"/>
        </w:rPr>
        <w:t xml:space="preserve">ortable ODS identifiers will cover </w:t>
      </w:r>
      <w:r w:rsidR="00C54343" w:rsidRPr="000C3CD0">
        <w:rPr>
          <w:color w:val="000000" w:themeColor="text1"/>
        </w:rPr>
        <w:t>almost of</w:t>
      </w:r>
      <w:r w:rsidR="00D1085F" w:rsidRPr="000C3CD0">
        <w:rPr>
          <w:color w:val="000000" w:themeColor="text1"/>
        </w:rPr>
        <w:t xml:space="preserve"> </w:t>
      </w:r>
      <w:r w:rsidR="001C436A" w:rsidRPr="000C3CD0">
        <w:rPr>
          <w:color w:val="000000" w:themeColor="text1"/>
        </w:rPr>
        <w:t>c</w:t>
      </w:r>
      <w:r w:rsidR="00D1085F" w:rsidRPr="000C3CD0">
        <w:rPr>
          <w:color w:val="000000" w:themeColor="text1"/>
        </w:rPr>
        <w:t xml:space="preserve">ustoms entry points, the </w:t>
      </w:r>
      <w:r w:rsidRPr="000C3CD0">
        <w:rPr>
          <w:color w:val="000000" w:themeColor="text1"/>
        </w:rPr>
        <w:t xml:space="preserve">regular customs training includes </w:t>
      </w:r>
      <w:r w:rsidR="00BF3CB7" w:rsidRPr="000C3CD0">
        <w:rPr>
          <w:color w:val="000000" w:themeColor="text1"/>
        </w:rPr>
        <w:t xml:space="preserve">matters related to </w:t>
      </w:r>
      <w:r w:rsidRPr="000C3CD0">
        <w:rPr>
          <w:color w:val="000000" w:themeColor="text1"/>
        </w:rPr>
        <w:t>the Montreal Protocol, and the</w:t>
      </w:r>
      <w:r w:rsidR="00D1085F" w:rsidRPr="000C3CD0">
        <w:rPr>
          <w:color w:val="000000" w:themeColor="text1"/>
        </w:rPr>
        <w:t xml:space="preserve"> </w:t>
      </w:r>
      <w:r w:rsidR="001C436A" w:rsidRPr="000C3CD0">
        <w:rPr>
          <w:color w:val="000000" w:themeColor="text1"/>
        </w:rPr>
        <w:t>c</w:t>
      </w:r>
      <w:r w:rsidR="00D1085F" w:rsidRPr="000C3CD0">
        <w:rPr>
          <w:color w:val="000000" w:themeColor="text1"/>
        </w:rPr>
        <w:t xml:space="preserve">ustoms </w:t>
      </w:r>
      <w:r w:rsidR="001C436A" w:rsidRPr="000C3CD0">
        <w:rPr>
          <w:color w:val="000000" w:themeColor="text1"/>
        </w:rPr>
        <w:t>o</w:t>
      </w:r>
      <w:r w:rsidR="00D1085F" w:rsidRPr="000C3CD0">
        <w:rPr>
          <w:color w:val="000000" w:themeColor="text1"/>
        </w:rPr>
        <w:t>fficer</w:t>
      </w:r>
      <w:r w:rsidRPr="000C3CD0">
        <w:rPr>
          <w:color w:val="000000" w:themeColor="text1"/>
        </w:rPr>
        <w:t xml:space="preserve"> training material</w:t>
      </w:r>
      <w:r w:rsidR="00D1085F" w:rsidRPr="000C3CD0">
        <w:rPr>
          <w:color w:val="000000" w:themeColor="text1"/>
        </w:rPr>
        <w:t xml:space="preserve"> </w:t>
      </w:r>
      <w:r w:rsidR="00D1085F" w:rsidRPr="000C3CD0">
        <w:t>is kept</w:t>
      </w:r>
      <w:r w:rsidRPr="000C3CD0">
        <w:t xml:space="preserve"> updated. </w:t>
      </w:r>
    </w:p>
    <w:p w14:paraId="05B816B8" w14:textId="77777777" w:rsidR="00611DE3" w:rsidRPr="000C3CD0" w:rsidRDefault="00A343FC" w:rsidP="008F3192">
      <w:pPr>
        <w:suppressAutoHyphens/>
        <w:rPr>
          <w:u w:val="single"/>
        </w:rPr>
      </w:pPr>
      <w:r w:rsidRPr="000C3CD0">
        <w:rPr>
          <w:u w:val="single"/>
        </w:rPr>
        <w:t xml:space="preserve">Conclusion </w:t>
      </w:r>
    </w:p>
    <w:p w14:paraId="024C4573" w14:textId="77777777" w:rsidR="00611259" w:rsidRPr="000C3CD0" w:rsidRDefault="00611259" w:rsidP="008F3192">
      <w:pPr>
        <w:suppressAutoHyphens/>
        <w:rPr>
          <w:u w:val="single"/>
        </w:rPr>
      </w:pPr>
    </w:p>
    <w:p w14:paraId="4310ED85" w14:textId="68630EE0" w:rsidR="007108C7" w:rsidRPr="000C3CD0" w:rsidRDefault="007108C7" w:rsidP="008F3192">
      <w:pPr>
        <w:pStyle w:val="Heading1"/>
        <w:tabs>
          <w:tab w:val="clear" w:pos="6380"/>
        </w:tabs>
        <w:suppressAutoHyphens/>
        <w:ind w:left="0"/>
        <w:rPr>
          <w:color w:val="000000" w:themeColor="text1"/>
        </w:rPr>
      </w:pPr>
      <w:r w:rsidRPr="000C3CD0">
        <w:t>Cameroon</w:t>
      </w:r>
      <w:r w:rsidR="006D5C68" w:rsidRPr="000C3CD0">
        <w:t>’</w:t>
      </w:r>
      <w:r w:rsidRPr="000C3CD0">
        <w:t xml:space="preserve">s import licensing and quota system </w:t>
      </w:r>
      <w:r w:rsidR="00BF3CB7" w:rsidRPr="000C3CD0">
        <w:t xml:space="preserve">is </w:t>
      </w:r>
      <w:r w:rsidRPr="000C3CD0">
        <w:t>operational</w:t>
      </w:r>
      <w:r w:rsidR="00072B15" w:rsidRPr="000C3CD0">
        <w:t xml:space="preserve"> and is fully automated</w:t>
      </w:r>
      <w:r w:rsidRPr="000C3CD0">
        <w:t xml:space="preserve">; the 2020 consumption level </w:t>
      </w:r>
      <w:r w:rsidR="006C7EC2" w:rsidRPr="000C3CD0">
        <w:t xml:space="preserve">was below, </w:t>
      </w:r>
      <w:r w:rsidRPr="000C3CD0">
        <w:t>and the quota set for 2021 follow the maximum allowable consumption</w:t>
      </w:r>
      <w:r w:rsidR="00DE4561" w:rsidRPr="000C3CD0">
        <w:t xml:space="preserve"> set in </w:t>
      </w:r>
      <w:r w:rsidR="006C7EC2" w:rsidRPr="000C3CD0">
        <w:t xml:space="preserve">its Agreement with </w:t>
      </w:r>
      <w:r w:rsidR="00DE4561" w:rsidRPr="000C3CD0">
        <w:t xml:space="preserve">the </w:t>
      </w:r>
      <w:r w:rsidR="006C7EC2" w:rsidRPr="000C3CD0">
        <w:t>Executive Committee</w:t>
      </w:r>
      <w:r w:rsidR="00072B15" w:rsidRPr="000C3CD0">
        <w:t>, the ban</w:t>
      </w:r>
      <w:r w:rsidR="006D5C68" w:rsidRPr="000C3CD0">
        <w:t xml:space="preserve"> on </w:t>
      </w:r>
      <w:r w:rsidR="00072B15" w:rsidRPr="000C3CD0">
        <w:t xml:space="preserve">import </w:t>
      </w:r>
      <w:r w:rsidR="006D5C68" w:rsidRPr="000C3CD0">
        <w:t xml:space="preserve">of </w:t>
      </w:r>
      <w:r w:rsidR="00072B15" w:rsidRPr="000C3CD0">
        <w:t xml:space="preserve">HCFCs </w:t>
      </w:r>
      <w:r w:rsidR="006D5C68" w:rsidRPr="000C3CD0">
        <w:t>other than</w:t>
      </w:r>
      <w:r w:rsidR="00072B15" w:rsidRPr="000C3CD0">
        <w:t xml:space="preserve"> HCFC</w:t>
      </w:r>
      <w:r w:rsidR="00243208" w:rsidRPr="000C3CD0">
        <w:noBreakHyphen/>
      </w:r>
      <w:r w:rsidR="00072B15" w:rsidRPr="000C3CD0">
        <w:t>22 is in force</w:t>
      </w:r>
      <w:r w:rsidR="00154E10" w:rsidRPr="000C3CD0">
        <w:t xml:space="preserve"> from </w:t>
      </w:r>
      <w:r w:rsidR="006C7EC2" w:rsidRPr="000C3CD0">
        <w:t>1 January 2020</w:t>
      </w:r>
      <w:r w:rsidR="00072B15" w:rsidRPr="000C3CD0">
        <w:t>;</w:t>
      </w:r>
      <w:r w:rsidR="00EB5C37" w:rsidRPr="000C3CD0">
        <w:t xml:space="preserve"> </w:t>
      </w:r>
      <w:r w:rsidR="006D5C68" w:rsidRPr="000C3CD0">
        <w:t xml:space="preserve">and </w:t>
      </w:r>
      <w:r w:rsidR="00EB5C37" w:rsidRPr="000C3CD0">
        <w:t xml:space="preserve">importing, selling, </w:t>
      </w:r>
      <w:r w:rsidR="006D5C68" w:rsidRPr="000C3CD0">
        <w:t xml:space="preserve">installing </w:t>
      </w:r>
      <w:r w:rsidR="00EB5C37" w:rsidRPr="000C3CD0">
        <w:t xml:space="preserve">and </w:t>
      </w:r>
      <w:r w:rsidR="006D5C68" w:rsidRPr="000C3CD0">
        <w:t xml:space="preserve">producing </w:t>
      </w:r>
      <w:r w:rsidR="00EB5C37" w:rsidRPr="000C3CD0">
        <w:t xml:space="preserve">appliances and equipment using HCFCs </w:t>
      </w:r>
      <w:r w:rsidR="00620546" w:rsidRPr="000C3CD0">
        <w:t>were</w:t>
      </w:r>
      <w:r w:rsidR="00EB5C37" w:rsidRPr="000C3CD0">
        <w:t xml:space="preserve"> banned as of </w:t>
      </w:r>
      <w:r w:rsidR="00154E10" w:rsidRPr="000C3CD0">
        <w:t xml:space="preserve">1 </w:t>
      </w:r>
      <w:r w:rsidR="00EB5C37" w:rsidRPr="000C3CD0">
        <w:t>January 2020</w:t>
      </w:r>
      <w:r w:rsidRPr="000C3CD0">
        <w:t>. The capacity of customs and servic</w:t>
      </w:r>
      <w:r w:rsidR="00B56A9D" w:rsidRPr="000C3CD0">
        <w:t>ing</w:t>
      </w:r>
      <w:r w:rsidRPr="000C3CD0">
        <w:t xml:space="preserve"> technicians will continue to be strengthened to sustain HCFC phase-out in the country. The actions planned under the second tranche, such as launching the certification </w:t>
      </w:r>
      <w:r w:rsidR="00154E10" w:rsidRPr="000C3CD0">
        <w:t xml:space="preserve">of </w:t>
      </w:r>
      <w:r w:rsidR="00E2022F" w:rsidRPr="000C3CD0">
        <w:t>technicians’</w:t>
      </w:r>
      <w:r w:rsidR="00154E10" w:rsidRPr="000C3CD0">
        <w:t xml:space="preserve"> scheme</w:t>
      </w:r>
      <w:r w:rsidRPr="000C3CD0">
        <w:t xml:space="preserve">, </w:t>
      </w:r>
      <w:r w:rsidR="00154E10" w:rsidRPr="000C3CD0">
        <w:t xml:space="preserve">continue </w:t>
      </w:r>
      <w:r w:rsidRPr="000C3CD0">
        <w:t>enhancing the capacity of customs officers and RAC technicians, replac</w:t>
      </w:r>
      <w:r w:rsidR="006D5C68" w:rsidRPr="000C3CD0">
        <w:t xml:space="preserve">ing </w:t>
      </w:r>
      <w:r w:rsidR="00154E10" w:rsidRPr="000C3CD0">
        <w:t>RAC equipment o</w:t>
      </w:r>
      <w:r w:rsidR="00E2022F" w:rsidRPr="000C3CD0">
        <w:t>f</w:t>
      </w:r>
      <w:r w:rsidR="00154E10" w:rsidRPr="000C3CD0">
        <w:t xml:space="preserve"> four</w:t>
      </w:r>
      <w:r w:rsidRPr="000C3CD0">
        <w:t xml:space="preserve"> </w:t>
      </w:r>
      <w:r w:rsidR="00154E10" w:rsidRPr="000C3CD0">
        <w:t xml:space="preserve">end-users </w:t>
      </w:r>
      <w:r w:rsidRPr="000C3CD0">
        <w:t>as a demonstration</w:t>
      </w:r>
      <w:r w:rsidR="00620546" w:rsidRPr="000C3CD0">
        <w:t xml:space="preserve"> project</w:t>
      </w:r>
      <w:r w:rsidRPr="000C3CD0">
        <w:t xml:space="preserve">, providing support to training institutions, and distributing equipment and tools will further strengthen enforcement and the performance of the servicing sector to </w:t>
      </w:r>
      <w:r w:rsidR="00620546" w:rsidRPr="000C3CD0">
        <w:t xml:space="preserve">complete </w:t>
      </w:r>
      <w:r w:rsidRPr="000C3CD0">
        <w:t>the HCFC phase-out.</w:t>
      </w:r>
    </w:p>
    <w:p w14:paraId="7B74EF9E" w14:textId="77777777" w:rsidR="00A343FC" w:rsidRPr="000C3CD0" w:rsidRDefault="00A343FC" w:rsidP="008F3192">
      <w:pPr>
        <w:suppressAutoHyphens/>
      </w:pPr>
      <w:r w:rsidRPr="000C3CD0">
        <w:rPr>
          <w:b/>
        </w:rPr>
        <w:t>RECOMMENDATION</w:t>
      </w:r>
    </w:p>
    <w:p w14:paraId="50196B3F" w14:textId="77777777" w:rsidR="00A343FC" w:rsidRPr="000C3CD0" w:rsidRDefault="00A343FC" w:rsidP="008F3192">
      <w:pPr>
        <w:suppressAutoHyphens/>
      </w:pPr>
    </w:p>
    <w:p w14:paraId="3AAA98C0" w14:textId="708CB9C9" w:rsidR="009E6D54" w:rsidRPr="000C3CD0" w:rsidRDefault="00A343FC" w:rsidP="00A62B5C">
      <w:pPr>
        <w:pStyle w:val="Heading1"/>
        <w:tabs>
          <w:tab w:val="clear" w:pos="6380"/>
        </w:tabs>
        <w:suppressAutoHyphens/>
        <w:ind w:left="0"/>
      </w:pPr>
      <w:r w:rsidRPr="000C3CD0">
        <w:t>The Fund Secretariat recommend</w:t>
      </w:r>
      <w:r w:rsidR="00DE045C" w:rsidRPr="000C3CD0">
        <w:t>s that the Executive Committee</w:t>
      </w:r>
      <w:r w:rsidR="003F63F3" w:rsidRPr="000C3CD0">
        <w:t xml:space="preserve"> t</w:t>
      </w:r>
      <w:r w:rsidR="008360EC" w:rsidRPr="000C3CD0">
        <w:t>ake</w:t>
      </w:r>
      <w:r w:rsidRPr="000C3CD0">
        <w:t xml:space="preserve"> note of the progress report on the implementation of the </w:t>
      </w:r>
      <w:r w:rsidR="00AC4DC6" w:rsidRPr="000C3CD0">
        <w:t xml:space="preserve">first </w:t>
      </w:r>
      <w:r w:rsidRPr="000C3CD0">
        <w:t xml:space="preserve">tranche of </w:t>
      </w:r>
      <w:r w:rsidR="00B764AC" w:rsidRPr="000C3CD0">
        <w:t>stage II</w:t>
      </w:r>
      <w:r w:rsidRPr="000C3CD0">
        <w:t xml:space="preserve"> of the HCFC phase-out management plan (HPMP) for </w:t>
      </w:r>
      <w:r w:rsidR="001632B7" w:rsidRPr="000C3CD0">
        <w:t>Cameroon</w:t>
      </w:r>
      <w:r w:rsidR="006D5C68" w:rsidRPr="000C3CD0">
        <w:t>,</w:t>
      </w:r>
      <w:r w:rsidRPr="000C3CD0">
        <w:t xml:space="preserve"> </w:t>
      </w:r>
      <w:r w:rsidR="006D5C68" w:rsidRPr="000C3CD0">
        <w:t>o</w:t>
      </w:r>
      <w:r w:rsidR="0015040C" w:rsidRPr="000C3CD0">
        <w:t>n the understanding that</w:t>
      </w:r>
      <w:r w:rsidR="009E6D54" w:rsidRPr="000C3CD0">
        <w:t>:</w:t>
      </w:r>
    </w:p>
    <w:p w14:paraId="3DB2DE68" w14:textId="68662C37" w:rsidR="002A2083" w:rsidRPr="000C3CD0" w:rsidRDefault="008360EC" w:rsidP="003F63F3">
      <w:pPr>
        <w:pStyle w:val="Heading2"/>
      </w:pPr>
      <w:r w:rsidRPr="000C3CD0">
        <w:t>T</w:t>
      </w:r>
      <w:r w:rsidR="0015040C" w:rsidRPr="000C3CD0">
        <w:t xml:space="preserve">he </w:t>
      </w:r>
      <w:r w:rsidR="00084459" w:rsidRPr="000C3CD0">
        <w:t>incentive</w:t>
      </w:r>
      <w:r w:rsidR="0015040C" w:rsidRPr="000C3CD0">
        <w:t xml:space="preserve"> programme to promote </w:t>
      </w:r>
      <w:r w:rsidR="006D5C68" w:rsidRPr="000C3CD0">
        <w:t xml:space="preserve">the </w:t>
      </w:r>
      <w:r w:rsidR="0015040C" w:rsidRPr="000C3CD0">
        <w:t>conversion of</w:t>
      </w:r>
      <w:r w:rsidR="006C5718" w:rsidRPr="000C3CD0">
        <w:t xml:space="preserve"> </w:t>
      </w:r>
      <w:r w:rsidR="00084459" w:rsidRPr="000C3CD0">
        <w:t xml:space="preserve">commercial refrigeration and chillers </w:t>
      </w:r>
      <w:r w:rsidR="0015040C" w:rsidRPr="000C3CD0">
        <w:t>to low-</w:t>
      </w:r>
      <w:r w:rsidR="00070C2C" w:rsidRPr="000C3CD0">
        <w:t xml:space="preserve">global warming potential </w:t>
      </w:r>
      <w:r w:rsidR="0015040C" w:rsidRPr="000C3CD0">
        <w:t>alternatives include associated training and capacity</w:t>
      </w:r>
      <w:r w:rsidR="006D5C68" w:rsidRPr="000C3CD0">
        <w:t>-</w:t>
      </w:r>
      <w:r w:rsidR="0015040C" w:rsidRPr="000C3CD0">
        <w:t xml:space="preserve">building to ensure sustainable implementation; </w:t>
      </w:r>
      <w:r w:rsidR="00953503" w:rsidRPr="000C3CD0">
        <w:t>and</w:t>
      </w:r>
    </w:p>
    <w:p w14:paraId="501AF17B" w14:textId="4A77C23D" w:rsidR="00A343FC" w:rsidRPr="000C3CD0" w:rsidRDefault="00953503" w:rsidP="003F63F3">
      <w:pPr>
        <w:pStyle w:val="Heading2"/>
      </w:pPr>
      <w:r w:rsidRPr="000C3CD0">
        <w:t xml:space="preserve">The </w:t>
      </w:r>
      <w:r w:rsidR="0015040C" w:rsidRPr="000C3CD0">
        <w:t>end</w:t>
      </w:r>
      <w:r w:rsidR="006C5718" w:rsidRPr="000C3CD0">
        <w:noBreakHyphen/>
      </w:r>
      <w:r w:rsidR="002A2083" w:rsidRPr="000C3CD0">
        <w:t xml:space="preserve">users, the Government or </w:t>
      </w:r>
      <w:r w:rsidR="0015040C" w:rsidRPr="000C3CD0">
        <w:t>any other source identified would provide co</w:t>
      </w:r>
      <w:r w:rsidR="008360EC" w:rsidRPr="000C3CD0">
        <w:noBreakHyphen/>
      </w:r>
      <w:r w:rsidR="0015040C" w:rsidRPr="000C3CD0">
        <w:t>financing to</w:t>
      </w:r>
      <w:r w:rsidR="008360EC" w:rsidRPr="000C3CD0">
        <w:t xml:space="preserve"> participate in the scheme</w:t>
      </w:r>
      <w:r w:rsidRPr="000C3CD0">
        <w:t>.</w:t>
      </w:r>
    </w:p>
    <w:p w14:paraId="3555C5F5" w14:textId="66A7A929" w:rsidR="007C64FA" w:rsidRPr="000C3CD0" w:rsidRDefault="00953503" w:rsidP="000C3CD0">
      <w:pPr>
        <w:pStyle w:val="Heading1"/>
        <w:keepNext/>
        <w:keepLines/>
        <w:tabs>
          <w:tab w:val="clear" w:pos="6380"/>
        </w:tabs>
        <w:suppressAutoHyphens/>
        <w:ind w:left="0"/>
      </w:pPr>
      <w:r w:rsidRPr="000C3CD0">
        <w:lastRenderedPageBreak/>
        <w:t>The Fund Secretariat f</w:t>
      </w:r>
      <w:r w:rsidR="009E6D54" w:rsidRPr="000C3CD0">
        <w:t>urther recommends blanket approval of the second tranche of stage II of the HPMP for Cameroon, and the corresponding 2021-2025 tranche implementation plan, at the funding level shown in the table below</w:t>
      </w:r>
      <w:r w:rsidRPr="000C3CD0">
        <w:t>, on the understanding</w:t>
      </w:r>
      <w:r w:rsidR="00ED13A9" w:rsidRPr="000C3CD0">
        <w:t xml:space="preserve"> that</w:t>
      </w:r>
      <w:r w:rsidR="007C64FA" w:rsidRPr="000C3CD0">
        <w:t>:</w:t>
      </w:r>
    </w:p>
    <w:p w14:paraId="34AEEC01" w14:textId="50835B2B" w:rsidR="009E6D54" w:rsidRPr="000C3CD0" w:rsidRDefault="00ED13A9" w:rsidP="000C3CD0">
      <w:pPr>
        <w:pStyle w:val="Heading2"/>
        <w:keepNext/>
        <w:keepLines/>
      </w:pPr>
      <w:r w:rsidRPr="000C3CD0">
        <w:t>I</w:t>
      </w:r>
      <w:r w:rsidR="00953503" w:rsidRPr="000C3CD0">
        <w:t>nformation on the implementation of the end</w:t>
      </w:r>
      <w:r w:rsidR="00953503" w:rsidRPr="000C3CD0">
        <w:noBreakHyphen/>
        <w:t>user programme would be included in the progress report to be submitted when requesting the third tranche of stage II of the HPMP</w:t>
      </w:r>
      <w:r w:rsidR="007C64FA" w:rsidRPr="000C3CD0">
        <w:t xml:space="preserve">; and </w:t>
      </w:r>
    </w:p>
    <w:p w14:paraId="35F97361" w14:textId="47579218" w:rsidR="001749FD" w:rsidRPr="000C3CD0" w:rsidRDefault="007C64FA" w:rsidP="000C3CD0">
      <w:pPr>
        <w:pStyle w:val="Heading2"/>
        <w:keepNext/>
        <w:keepLines/>
      </w:pPr>
      <w:r w:rsidRPr="000C3CD0">
        <w:t>If Cameroon were to proceed with retrofits and associated servicing to use flammable substances in refrigeration and air-conditioning equipment originally designed for non</w:t>
      </w:r>
      <w:r w:rsidRPr="000C3CD0">
        <w:noBreakHyphen/>
        <w:t>flammable substances, the country would do so assum</w:t>
      </w:r>
      <w:r w:rsidR="009759A8" w:rsidRPr="000C3CD0">
        <w:t xml:space="preserve">ing </w:t>
      </w:r>
      <w:r w:rsidRPr="000C3CD0">
        <w:t>all associated responsibilities and risk and only in accordance with the relevant standards and protocols.</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A343FC" w:rsidRPr="000C3CD0" w14:paraId="4F8AB054" w14:textId="77777777" w:rsidTr="00154E10">
        <w:tc>
          <w:tcPr>
            <w:tcW w:w="540" w:type="dxa"/>
          </w:tcPr>
          <w:p w14:paraId="6E3C3848" w14:textId="77777777" w:rsidR="00A343FC" w:rsidRPr="000C3CD0" w:rsidRDefault="00A343FC" w:rsidP="000C3CD0">
            <w:pPr>
              <w:keepNext/>
              <w:keepLines/>
              <w:suppressAutoHyphens/>
              <w:jc w:val="center"/>
              <w:rPr>
                <w:b/>
                <w:bCs/>
                <w:sz w:val="20"/>
                <w:szCs w:val="20"/>
              </w:rPr>
            </w:pPr>
          </w:p>
        </w:tc>
        <w:tc>
          <w:tcPr>
            <w:tcW w:w="4320" w:type="dxa"/>
            <w:vAlign w:val="center"/>
          </w:tcPr>
          <w:p w14:paraId="1748140D" w14:textId="77777777" w:rsidR="00A343FC" w:rsidRPr="000C3CD0" w:rsidRDefault="00A343FC" w:rsidP="000C3CD0">
            <w:pPr>
              <w:keepNext/>
              <w:keepLines/>
              <w:suppressAutoHyphens/>
              <w:jc w:val="left"/>
              <w:rPr>
                <w:b/>
                <w:bCs/>
                <w:sz w:val="21"/>
                <w:szCs w:val="21"/>
              </w:rPr>
            </w:pPr>
            <w:r w:rsidRPr="000C3CD0">
              <w:rPr>
                <w:b/>
                <w:bCs/>
                <w:sz w:val="21"/>
                <w:szCs w:val="21"/>
              </w:rPr>
              <w:t>Project title</w:t>
            </w:r>
          </w:p>
        </w:tc>
        <w:tc>
          <w:tcPr>
            <w:tcW w:w="1461" w:type="dxa"/>
            <w:tcMar>
              <w:left w:w="29" w:type="dxa"/>
              <w:right w:w="29" w:type="dxa"/>
            </w:tcMar>
          </w:tcPr>
          <w:p w14:paraId="4335EDCC" w14:textId="27CF9179" w:rsidR="00A343FC" w:rsidRPr="000C3CD0" w:rsidRDefault="00A343FC" w:rsidP="000C3CD0">
            <w:pPr>
              <w:keepNext/>
              <w:keepLines/>
              <w:suppressAutoHyphens/>
              <w:jc w:val="center"/>
              <w:rPr>
                <w:b/>
                <w:bCs/>
                <w:sz w:val="21"/>
                <w:szCs w:val="21"/>
              </w:rPr>
            </w:pPr>
            <w:r w:rsidRPr="000C3CD0">
              <w:rPr>
                <w:b/>
                <w:bCs/>
                <w:sz w:val="21"/>
                <w:szCs w:val="21"/>
              </w:rPr>
              <w:t>Project funding (</w:t>
            </w:r>
            <w:r w:rsidR="005F6EBF" w:rsidRPr="000C3CD0">
              <w:rPr>
                <w:b/>
                <w:bCs/>
                <w:sz w:val="21"/>
                <w:szCs w:val="21"/>
              </w:rPr>
              <w:t>US $</w:t>
            </w:r>
            <w:r w:rsidRPr="000C3CD0">
              <w:rPr>
                <w:b/>
                <w:bCs/>
                <w:sz w:val="21"/>
                <w:szCs w:val="21"/>
              </w:rPr>
              <w:t>)</w:t>
            </w:r>
          </w:p>
        </w:tc>
        <w:tc>
          <w:tcPr>
            <w:tcW w:w="1461" w:type="dxa"/>
            <w:tcMar>
              <w:left w:w="29" w:type="dxa"/>
              <w:right w:w="29" w:type="dxa"/>
            </w:tcMar>
          </w:tcPr>
          <w:p w14:paraId="06F071FF" w14:textId="3B67264B" w:rsidR="00A343FC" w:rsidRPr="000C3CD0" w:rsidRDefault="00A343FC" w:rsidP="000C3CD0">
            <w:pPr>
              <w:keepNext/>
              <w:keepLines/>
              <w:suppressAutoHyphens/>
              <w:jc w:val="center"/>
              <w:rPr>
                <w:b/>
                <w:bCs/>
                <w:sz w:val="21"/>
                <w:szCs w:val="21"/>
              </w:rPr>
            </w:pPr>
            <w:r w:rsidRPr="000C3CD0">
              <w:rPr>
                <w:b/>
                <w:bCs/>
                <w:sz w:val="21"/>
                <w:szCs w:val="21"/>
              </w:rPr>
              <w:t>Support cost (</w:t>
            </w:r>
            <w:r w:rsidR="005F6EBF" w:rsidRPr="000C3CD0">
              <w:rPr>
                <w:b/>
                <w:bCs/>
                <w:sz w:val="21"/>
                <w:szCs w:val="21"/>
              </w:rPr>
              <w:t>US $</w:t>
            </w:r>
            <w:r w:rsidRPr="000C3CD0">
              <w:rPr>
                <w:b/>
                <w:bCs/>
                <w:sz w:val="21"/>
                <w:szCs w:val="21"/>
              </w:rPr>
              <w:t>)</w:t>
            </w:r>
          </w:p>
        </w:tc>
        <w:tc>
          <w:tcPr>
            <w:tcW w:w="1461" w:type="dxa"/>
            <w:tcMar>
              <w:left w:w="29" w:type="dxa"/>
              <w:right w:w="29" w:type="dxa"/>
            </w:tcMar>
          </w:tcPr>
          <w:p w14:paraId="5151F0AB" w14:textId="77777777" w:rsidR="00A343FC" w:rsidRPr="000C3CD0" w:rsidRDefault="00A343FC" w:rsidP="000C3CD0">
            <w:pPr>
              <w:keepNext/>
              <w:keepLines/>
              <w:suppressAutoHyphens/>
              <w:jc w:val="center"/>
              <w:rPr>
                <w:b/>
                <w:bCs/>
                <w:sz w:val="21"/>
                <w:szCs w:val="21"/>
              </w:rPr>
            </w:pPr>
            <w:r w:rsidRPr="000C3CD0">
              <w:rPr>
                <w:b/>
                <w:bCs/>
                <w:sz w:val="21"/>
                <w:szCs w:val="21"/>
              </w:rPr>
              <w:t>Implementing agency</w:t>
            </w:r>
          </w:p>
        </w:tc>
      </w:tr>
      <w:tr w:rsidR="00A343FC" w:rsidRPr="008F3192" w14:paraId="4D274E66" w14:textId="77777777" w:rsidTr="001632B7">
        <w:tc>
          <w:tcPr>
            <w:tcW w:w="540" w:type="dxa"/>
          </w:tcPr>
          <w:p w14:paraId="169B690D" w14:textId="77777777" w:rsidR="00A343FC" w:rsidRPr="000C3CD0" w:rsidRDefault="00A343FC" w:rsidP="00A054C2">
            <w:pPr>
              <w:keepNext/>
              <w:suppressAutoHyphens/>
              <w:rPr>
                <w:sz w:val="20"/>
                <w:szCs w:val="20"/>
              </w:rPr>
            </w:pPr>
            <w:r w:rsidRPr="000C3CD0">
              <w:rPr>
                <w:sz w:val="20"/>
                <w:szCs w:val="20"/>
              </w:rPr>
              <w:t>(a)</w:t>
            </w:r>
          </w:p>
        </w:tc>
        <w:tc>
          <w:tcPr>
            <w:tcW w:w="4320" w:type="dxa"/>
          </w:tcPr>
          <w:p w14:paraId="6319C5BA" w14:textId="77777777" w:rsidR="00A343FC" w:rsidRPr="000C3CD0" w:rsidRDefault="00A343FC" w:rsidP="00A054C2">
            <w:pPr>
              <w:keepNext/>
              <w:suppressAutoHyphens/>
              <w:rPr>
                <w:sz w:val="21"/>
                <w:szCs w:val="21"/>
              </w:rPr>
            </w:pPr>
            <w:r w:rsidRPr="000C3CD0">
              <w:rPr>
                <w:sz w:val="21"/>
                <w:szCs w:val="21"/>
              </w:rPr>
              <w:t>HCFC phase-out management plan (</w:t>
            </w:r>
            <w:r w:rsidR="00B764AC" w:rsidRPr="000C3CD0">
              <w:rPr>
                <w:sz w:val="21"/>
                <w:szCs w:val="21"/>
              </w:rPr>
              <w:t>stage II</w:t>
            </w:r>
            <w:r w:rsidRPr="000C3CD0">
              <w:rPr>
                <w:sz w:val="21"/>
                <w:szCs w:val="21"/>
              </w:rPr>
              <w:t xml:space="preserve">, </w:t>
            </w:r>
            <w:r w:rsidR="0015040C" w:rsidRPr="000C3CD0">
              <w:rPr>
                <w:sz w:val="21"/>
                <w:szCs w:val="21"/>
              </w:rPr>
              <w:t>second</w:t>
            </w:r>
            <w:r w:rsidRPr="000C3CD0">
              <w:rPr>
                <w:sz w:val="21"/>
                <w:szCs w:val="21"/>
              </w:rPr>
              <w:t xml:space="preserve"> tranche)</w:t>
            </w:r>
          </w:p>
        </w:tc>
        <w:tc>
          <w:tcPr>
            <w:tcW w:w="1461" w:type="dxa"/>
          </w:tcPr>
          <w:p w14:paraId="6EC35EA3" w14:textId="77777777" w:rsidR="00A343FC" w:rsidRPr="000C3CD0" w:rsidRDefault="0015040C" w:rsidP="00A054C2">
            <w:pPr>
              <w:keepNext/>
              <w:suppressAutoHyphens/>
              <w:jc w:val="right"/>
              <w:rPr>
                <w:sz w:val="21"/>
                <w:szCs w:val="21"/>
              </w:rPr>
            </w:pPr>
            <w:r w:rsidRPr="000C3CD0">
              <w:rPr>
                <w:sz w:val="21"/>
                <w:szCs w:val="21"/>
              </w:rPr>
              <w:t>786,750</w:t>
            </w:r>
          </w:p>
        </w:tc>
        <w:tc>
          <w:tcPr>
            <w:tcW w:w="1461" w:type="dxa"/>
          </w:tcPr>
          <w:p w14:paraId="58128CE6" w14:textId="77777777" w:rsidR="00A343FC" w:rsidRPr="000C3CD0" w:rsidRDefault="0015040C" w:rsidP="00A054C2">
            <w:pPr>
              <w:keepNext/>
              <w:suppressAutoHyphens/>
              <w:jc w:val="right"/>
              <w:rPr>
                <w:sz w:val="21"/>
                <w:szCs w:val="21"/>
              </w:rPr>
            </w:pPr>
            <w:r w:rsidRPr="000C3CD0">
              <w:rPr>
                <w:sz w:val="21"/>
                <w:szCs w:val="21"/>
              </w:rPr>
              <w:t>55,073</w:t>
            </w:r>
          </w:p>
        </w:tc>
        <w:tc>
          <w:tcPr>
            <w:tcW w:w="1461" w:type="dxa"/>
          </w:tcPr>
          <w:p w14:paraId="5AB42CCB" w14:textId="77777777" w:rsidR="00A343FC" w:rsidRPr="008F3192" w:rsidRDefault="0015040C" w:rsidP="00A054C2">
            <w:pPr>
              <w:keepNext/>
              <w:suppressAutoHyphens/>
              <w:jc w:val="center"/>
              <w:rPr>
                <w:sz w:val="21"/>
                <w:szCs w:val="21"/>
              </w:rPr>
            </w:pPr>
            <w:r w:rsidRPr="000C3CD0">
              <w:rPr>
                <w:sz w:val="21"/>
                <w:szCs w:val="21"/>
              </w:rPr>
              <w:t>UNIDO</w:t>
            </w:r>
          </w:p>
        </w:tc>
      </w:tr>
    </w:tbl>
    <w:p w14:paraId="77F7730C" w14:textId="74F6258F" w:rsidR="00A343FC" w:rsidRPr="008F3192" w:rsidRDefault="00A343FC" w:rsidP="008F3192">
      <w:pPr>
        <w:suppressAutoHyphens/>
      </w:pPr>
    </w:p>
    <w:p w14:paraId="220BC441" w14:textId="26573C92" w:rsidR="00070C2C" w:rsidRPr="008F3192" w:rsidRDefault="00070C2C" w:rsidP="008F3192">
      <w:pPr>
        <w:suppressAutoHyphens/>
      </w:pPr>
    </w:p>
    <w:p w14:paraId="24ECC717" w14:textId="77777777" w:rsidR="00070C2C" w:rsidRPr="008F3192" w:rsidRDefault="00070C2C" w:rsidP="008F3192">
      <w:pPr>
        <w:suppressAutoHyphen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70C2C" w:rsidRPr="008F3192" w14:paraId="10D13DAA" w14:textId="77777777" w:rsidTr="00F154DE">
        <w:tc>
          <w:tcPr>
            <w:tcW w:w="1871" w:type="dxa"/>
          </w:tcPr>
          <w:p w14:paraId="2A9E9480" w14:textId="77777777" w:rsidR="00070C2C" w:rsidRPr="008F3192" w:rsidRDefault="00070C2C" w:rsidP="008F3192">
            <w:pPr>
              <w:suppressAutoHyphens/>
            </w:pPr>
          </w:p>
        </w:tc>
        <w:tc>
          <w:tcPr>
            <w:tcW w:w="1872" w:type="dxa"/>
          </w:tcPr>
          <w:p w14:paraId="20B3AF7E" w14:textId="77777777" w:rsidR="00070C2C" w:rsidRPr="008F3192" w:rsidRDefault="00070C2C" w:rsidP="008F3192">
            <w:pPr>
              <w:suppressAutoHyphens/>
            </w:pPr>
          </w:p>
        </w:tc>
        <w:tc>
          <w:tcPr>
            <w:tcW w:w="1872" w:type="dxa"/>
            <w:tcBorders>
              <w:bottom w:val="single" w:sz="4" w:space="0" w:color="auto"/>
            </w:tcBorders>
          </w:tcPr>
          <w:p w14:paraId="28604912" w14:textId="77777777" w:rsidR="00070C2C" w:rsidRPr="008F3192" w:rsidRDefault="00070C2C" w:rsidP="008F3192">
            <w:pPr>
              <w:suppressAutoHyphens/>
            </w:pPr>
          </w:p>
        </w:tc>
        <w:tc>
          <w:tcPr>
            <w:tcW w:w="1872" w:type="dxa"/>
          </w:tcPr>
          <w:p w14:paraId="10DFF848" w14:textId="77777777" w:rsidR="00070C2C" w:rsidRPr="008F3192" w:rsidRDefault="00070C2C" w:rsidP="008F3192">
            <w:pPr>
              <w:suppressAutoHyphens/>
            </w:pPr>
          </w:p>
        </w:tc>
        <w:tc>
          <w:tcPr>
            <w:tcW w:w="1873" w:type="dxa"/>
          </w:tcPr>
          <w:p w14:paraId="7B44933B" w14:textId="77777777" w:rsidR="00070C2C" w:rsidRPr="008F3192" w:rsidRDefault="00070C2C" w:rsidP="008F3192">
            <w:pPr>
              <w:suppressAutoHyphens/>
            </w:pPr>
          </w:p>
        </w:tc>
      </w:tr>
    </w:tbl>
    <w:p w14:paraId="7BBB757E" w14:textId="77777777" w:rsidR="00070C2C" w:rsidRPr="008F3192" w:rsidRDefault="00070C2C" w:rsidP="008F3192">
      <w:pPr>
        <w:suppressAutoHyphens/>
      </w:pPr>
      <w:bookmarkStart w:id="0" w:name="_GoBack"/>
      <w:bookmarkEnd w:id="0"/>
    </w:p>
    <w:sectPr w:rsidR="00070C2C" w:rsidRPr="008F3192"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7A77F7" w14:textId="77777777" w:rsidR="006D71DD" w:rsidRDefault="006D71DD" w:rsidP="004A504B">
      <w:r>
        <w:separator/>
      </w:r>
    </w:p>
  </w:endnote>
  <w:endnote w:type="continuationSeparator" w:id="0">
    <w:p w14:paraId="5952DEC1" w14:textId="77777777" w:rsidR="006D71DD" w:rsidRDefault="006D71D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26E06" w14:textId="0750F125" w:rsidR="00CF1896" w:rsidRPr="0033525D" w:rsidRDefault="00CF1896">
    <w:pPr>
      <w:jc w:val="center"/>
    </w:pPr>
    <w:r>
      <w:fldChar w:fldCharType="begin"/>
    </w:r>
    <w:r>
      <w:instrText xml:space="preserve"> PAGE </w:instrText>
    </w:r>
    <w:r>
      <w:fldChar w:fldCharType="separate"/>
    </w:r>
    <w:r w:rsidR="000C3CD0">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793A2" w14:textId="6C86149E" w:rsidR="00CF1896" w:rsidRPr="0033525D" w:rsidRDefault="00CF1896">
    <w:pPr>
      <w:jc w:val="center"/>
    </w:pPr>
    <w:r>
      <w:fldChar w:fldCharType="begin"/>
    </w:r>
    <w:r>
      <w:instrText xml:space="preserve"> PAGE </w:instrText>
    </w:r>
    <w:r>
      <w:fldChar w:fldCharType="separate"/>
    </w:r>
    <w:r w:rsidR="000C3CD0">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CC763" w14:textId="77777777" w:rsidR="00CF1896" w:rsidRDefault="00CF189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699F3B1" w14:textId="77777777" w:rsidR="00CF1896" w:rsidRDefault="00CF189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0DAAD6" w14:textId="77777777" w:rsidR="006D71DD" w:rsidRDefault="006D71DD" w:rsidP="004A504B">
      <w:r>
        <w:separator/>
      </w:r>
    </w:p>
  </w:footnote>
  <w:footnote w:type="continuationSeparator" w:id="0">
    <w:p w14:paraId="337B51DF" w14:textId="77777777" w:rsidR="006D71DD" w:rsidRDefault="006D71DD" w:rsidP="004A504B">
      <w:r>
        <w:continuationSeparator/>
      </w:r>
    </w:p>
  </w:footnote>
  <w:footnote w:id="1">
    <w:p w14:paraId="69984E5C" w14:textId="77777777" w:rsidR="00CF1896" w:rsidRPr="007F7D65" w:rsidRDefault="00CF1896" w:rsidP="00B86471">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r>
        <w:t>.</w:t>
      </w:r>
    </w:p>
    <w:p w14:paraId="130306E7" w14:textId="77777777" w:rsidR="00CF1896" w:rsidRPr="00B86471" w:rsidRDefault="00CF1896">
      <w:pPr>
        <w:pStyle w:val="FootnoteText"/>
        <w:rPr>
          <w:lang w:val="en-US"/>
        </w:rPr>
      </w:pPr>
    </w:p>
  </w:footnote>
  <w:footnote w:id="2">
    <w:p w14:paraId="762C7979" w14:textId="77777777" w:rsidR="00CF1896" w:rsidRPr="00FE3307" w:rsidRDefault="00CF1896" w:rsidP="00A343FC">
      <w:pPr>
        <w:pStyle w:val="FootnoteText"/>
      </w:pPr>
      <w:r w:rsidRPr="00FE3307">
        <w:rPr>
          <w:rStyle w:val="FootnoteReference"/>
        </w:rPr>
        <w:footnoteRef/>
      </w:r>
      <w:r w:rsidRPr="00FE3307">
        <w:t xml:space="preserve"> As per the letter of </w:t>
      </w:r>
      <w:r>
        <w:t>20 August 2021</w:t>
      </w:r>
      <w:r w:rsidRPr="00FE3307">
        <w:t xml:space="preserve"> </w:t>
      </w:r>
      <w:r w:rsidRPr="00C96420">
        <w:t>from the Ministry of Environment, Protection of Nature and Sustainable Development of Cameroon to UNIDO.</w:t>
      </w:r>
    </w:p>
  </w:footnote>
  <w:footnote w:id="3">
    <w:p w14:paraId="34BE6784" w14:textId="39AAEA29" w:rsidR="00CF1896" w:rsidRDefault="00CF1896">
      <w:pPr>
        <w:pStyle w:val="FootnoteText"/>
      </w:pPr>
      <w:r>
        <w:rPr>
          <w:rStyle w:val="FootnoteReference"/>
        </w:rPr>
        <w:footnoteRef/>
      </w:r>
      <w:r>
        <w:t xml:space="preserve"> </w:t>
      </w:r>
      <w:r w:rsidRPr="005F0AE5">
        <w:t>UNIDO was requested to review with the Government of Cameroon the implementation plan for the end-user incentive programme for stage II, including the co-financing from the identified beneficiaries, with a view to considering activities based on more detailed end-user assessment, and to provide a detailed action plan upon request of the second tranche</w:t>
      </w:r>
      <w:r>
        <w:t>.</w:t>
      </w:r>
    </w:p>
  </w:footnote>
  <w:footnote w:id="4">
    <w:p w14:paraId="233D0195" w14:textId="77777777" w:rsidR="00CF1896" w:rsidRPr="00382D3E" w:rsidRDefault="00CF1896" w:rsidP="00A343FC">
      <w:pPr>
        <w:pStyle w:val="FootnoteText"/>
        <w:rPr>
          <w:lang w:val="en-US"/>
        </w:rPr>
      </w:pPr>
      <w:r>
        <w:rPr>
          <w:rStyle w:val="FootnoteReference"/>
        </w:rPr>
        <w:footnoteRef/>
      </w:r>
      <w:r>
        <w:t xml:space="preserve"> </w:t>
      </w:r>
      <w:r w:rsidRPr="00382D3E">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2F38E" w14:textId="3A123154" w:rsidR="00CF1896" w:rsidRPr="0033525D" w:rsidRDefault="006D71DD">
    <w:fldSimple w:instr=" DOCPROPERTY &quot;Document number&quot;  \* MERGEFORMAT ">
      <w:r w:rsidR="000C3CD0">
        <w:t>UNEP/OzL.Pro/ExCom/88/41</w:t>
      </w:r>
    </w:fldSimple>
  </w:p>
  <w:p w14:paraId="38568D24" w14:textId="77777777" w:rsidR="00CF1896" w:rsidRPr="0033525D" w:rsidRDefault="00CF1896"/>
  <w:p w14:paraId="6B716FF9" w14:textId="77777777" w:rsidR="00CF1896" w:rsidRPr="0033525D" w:rsidRDefault="00CF189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15AF9" w14:textId="5133C94C" w:rsidR="00CF1896" w:rsidRPr="0033525D" w:rsidRDefault="006D71DD">
    <w:pPr>
      <w:jc w:val="right"/>
    </w:pPr>
    <w:fldSimple w:instr=" DOCPROPERTY &quot;Document number&quot;  \* MERGEFORMAT ">
      <w:r w:rsidR="000C3CD0">
        <w:t>UNEP/OzL.Pro/ExCom/88/41</w:t>
      </w:r>
    </w:fldSimple>
  </w:p>
  <w:p w14:paraId="122BF5C6" w14:textId="77777777" w:rsidR="00CF1896" w:rsidRPr="0033525D" w:rsidRDefault="00CF1896"/>
  <w:p w14:paraId="3B807550" w14:textId="77777777" w:rsidR="00CF1896" w:rsidRPr="0033525D" w:rsidRDefault="00CF189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E5E9C44"/>
    <w:lvl w:ilvl="0">
      <w:start w:val="1"/>
      <w:numFmt w:val="decimal"/>
      <w:pStyle w:val="Heading1"/>
      <w:lvlText w:val="%1."/>
      <w:lvlJc w:val="left"/>
      <w:pPr>
        <w:tabs>
          <w:tab w:val="num" w:pos="6380"/>
        </w:tabs>
        <w:ind w:left="6380" w:firstLine="0"/>
      </w:pPr>
    </w:lvl>
    <w:lvl w:ilvl="1">
      <w:start w:val="1"/>
      <w:numFmt w:val="lowerLetter"/>
      <w:pStyle w:val="Heading2"/>
      <w:lvlText w:val="(%2)"/>
      <w:lvlJc w:val="left"/>
      <w:pPr>
        <w:tabs>
          <w:tab w:val="num" w:pos="0"/>
        </w:tabs>
        <w:ind w:left="1440" w:hanging="720"/>
      </w:pPr>
      <w:rPr>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6D91801"/>
    <w:multiLevelType w:val="hybridMultilevel"/>
    <w:tmpl w:val="660075C0"/>
    <w:lvl w:ilvl="0" w:tplc="54B2B4FA">
      <w:start w:val="1"/>
      <w:numFmt w:val="bullet"/>
      <w:lvlText w:val=""/>
      <w:lvlJc w:val="left"/>
      <w:pPr>
        <w:ind w:left="720" w:hanging="360"/>
      </w:pPr>
      <w:rPr>
        <w:rFonts w:ascii="Symbol" w:hAnsi="Symbol" w:hint="default"/>
        <w:sz w:val="18"/>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81C44AE"/>
    <w:multiLevelType w:val="hybridMultilevel"/>
    <w:tmpl w:val="F9EA4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8A7FFA"/>
    <w:multiLevelType w:val="hybridMultilevel"/>
    <w:tmpl w:val="56CAE42E"/>
    <w:lvl w:ilvl="0" w:tplc="FDEA83D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0EC2B01"/>
    <w:multiLevelType w:val="hybridMultilevel"/>
    <w:tmpl w:val="8026B0C6"/>
    <w:lvl w:ilvl="0" w:tplc="34421AAC">
      <w:start w:val="5"/>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7"/>
  </w:num>
  <w:num w:numId="18">
    <w:abstractNumId w:val="19"/>
  </w:num>
  <w:num w:numId="19">
    <w:abstractNumId w:val="21"/>
  </w:num>
  <w:num w:numId="20">
    <w:abstractNumId w:val="13"/>
  </w:num>
  <w:num w:numId="21">
    <w:abstractNumId w:val="15"/>
  </w:num>
  <w:num w:numId="22">
    <w:abstractNumId w:val="20"/>
  </w:num>
  <w:num w:numId="23">
    <w:abstractNumId w:val="14"/>
  </w:num>
  <w:num w:numId="24">
    <w:abstractNumId w:val="11"/>
  </w:num>
  <w:num w:numId="25">
    <w:abstractNumId w:val="10"/>
  </w:num>
  <w:num w:numId="26">
    <w:abstractNumId w:val="10"/>
  </w:num>
  <w:num w:numId="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F44A5"/>
    <w:rsid w:val="00000FED"/>
    <w:rsid w:val="000014EA"/>
    <w:rsid w:val="0000434E"/>
    <w:rsid w:val="00004E68"/>
    <w:rsid w:val="00010C11"/>
    <w:rsid w:val="000211A9"/>
    <w:rsid w:val="00031260"/>
    <w:rsid w:val="0003681A"/>
    <w:rsid w:val="000372B7"/>
    <w:rsid w:val="0003735B"/>
    <w:rsid w:val="00040683"/>
    <w:rsid w:val="0004449A"/>
    <w:rsid w:val="00047ADD"/>
    <w:rsid w:val="00050F6E"/>
    <w:rsid w:val="000559B6"/>
    <w:rsid w:val="00061EC2"/>
    <w:rsid w:val="00062C74"/>
    <w:rsid w:val="00064A23"/>
    <w:rsid w:val="00066CE8"/>
    <w:rsid w:val="00070C2C"/>
    <w:rsid w:val="00072761"/>
    <w:rsid w:val="00072B15"/>
    <w:rsid w:val="00073B80"/>
    <w:rsid w:val="00080ED0"/>
    <w:rsid w:val="00081394"/>
    <w:rsid w:val="00081DEC"/>
    <w:rsid w:val="00084459"/>
    <w:rsid w:val="00085B8F"/>
    <w:rsid w:val="00090481"/>
    <w:rsid w:val="0009504D"/>
    <w:rsid w:val="000A259C"/>
    <w:rsid w:val="000A3826"/>
    <w:rsid w:val="000A6C26"/>
    <w:rsid w:val="000C22E7"/>
    <w:rsid w:val="000C2A32"/>
    <w:rsid w:val="000C3CD0"/>
    <w:rsid w:val="000D52A4"/>
    <w:rsid w:val="000E07BC"/>
    <w:rsid w:val="000F0F33"/>
    <w:rsid w:val="000F1CD4"/>
    <w:rsid w:val="000F38B5"/>
    <w:rsid w:val="000F4103"/>
    <w:rsid w:val="000F4600"/>
    <w:rsid w:val="000F70A7"/>
    <w:rsid w:val="00103429"/>
    <w:rsid w:val="0010757E"/>
    <w:rsid w:val="00107C14"/>
    <w:rsid w:val="00112EDE"/>
    <w:rsid w:val="0011304F"/>
    <w:rsid w:val="00113CCA"/>
    <w:rsid w:val="001168B5"/>
    <w:rsid w:val="00122E4D"/>
    <w:rsid w:val="00122F25"/>
    <w:rsid w:val="0013148F"/>
    <w:rsid w:val="00135980"/>
    <w:rsid w:val="00142ED7"/>
    <w:rsid w:val="00146893"/>
    <w:rsid w:val="0014764C"/>
    <w:rsid w:val="0015040C"/>
    <w:rsid w:val="00154E10"/>
    <w:rsid w:val="001632B7"/>
    <w:rsid w:val="00164719"/>
    <w:rsid w:val="00166FC4"/>
    <w:rsid w:val="001677AC"/>
    <w:rsid w:val="00172F7E"/>
    <w:rsid w:val="001748E8"/>
    <w:rsid w:val="001749FD"/>
    <w:rsid w:val="001804EA"/>
    <w:rsid w:val="00190932"/>
    <w:rsid w:val="00190A61"/>
    <w:rsid w:val="001A1CC2"/>
    <w:rsid w:val="001A2215"/>
    <w:rsid w:val="001A3342"/>
    <w:rsid w:val="001A3E3D"/>
    <w:rsid w:val="001A7049"/>
    <w:rsid w:val="001B1A21"/>
    <w:rsid w:val="001B1A29"/>
    <w:rsid w:val="001B1E40"/>
    <w:rsid w:val="001B21EF"/>
    <w:rsid w:val="001C091E"/>
    <w:rsid w:val="001C145A"/>
    <w:rsid w:val="001C436A"/>
    <w:rsid w:val="001C59A6"/>
    <w:rsid w:val="001C6AB6"/>
    <w:rsid w:val="001C764E"/>
    <w:rsid w:val="001D308C"/>
    <w:rsid w:val="001E1052"/>
    <w:rsid w:val="001E21B1"/>
    <w:rsid w:val="001E2F93"/>
    <w:rsid w:val="001E3AB8"/>
    <w:rsid w:val="001E4554"/>
    <w:rsid w:val="001E61E5"/>
    <w:rsid w:val="001F18A9"/>
    <w:rsid w:val="001F2159"/>
    <w:rsid w:val="00201639"/>
    <w:rsid w:val="00201B5E"/>
    <w:rsid w:val="002039E4"/>
    <w:rsid w:val="00210B8B"/>
    <w:rsid w:val="00214863"/>
    <w:rsid w:val="002156B4"/>
    <w:rsid w:val="00221A7D"/>
    <w:rsid w:val="00224FCD"/>
    <w:rsid w:val="00243208"/>
    <w:rsid w:val="0025192D"/>
    <w:rsid w:val="00253222"/>
    <w:rsid w:val="002627D3"/>
    <w:rsid w:val="00262847"/>
    <w:rsid w:val="00266B29"/>
    <w:rsid w:val="00273376"/>
    <w:rsid w:val="00281BB2"/>
    <w:rsid w:val="002835FB"/>
    <w:rsid w:val="002934F5"/>
    <w:rsid w:val="002A1577"/>
    <w:rsid w:val="002A2083"/>
    <w:rsid w:val="002A5BBF"/>
    <w:rsid w:val="002A7FF7"/>
    <w:rsid w:val="002B254E"/>
    <w:rsid w:val="002B524B"/>
    <w:rsid w:val="002B72E9"/>
    <w:rsid w:val="002C2A09"/>
    <w:rsid w:val="002C7998"/>
    <w:rsid w:val="002E3F86"/>
    <w:rsid w:val="002F1E53"/>
    <w:rsid w:val="002F2C09"/>
    <w:rsid w:val="002F2CAA"/>
    <w:rsid w:val="002F3AFA"/>
    <w:rsid w:val="0030052C"/>
    <w:rsid w:val="00303F91"/>
    <w:rsid w:val="00310802"/>
    <w:rsid w:val="00311327"/>
    <w:rsid w:val="0031535C"/>
    <w:rsid w:val="003163A4"/>
    <w:rsid w:val="0032532B"/>
    <w:rsid w:val="00327EDF"/>
    <w:rsid w:val="003306E1"/>
    <w:rsid w:val="003320E4"/>
    <w:rsid w:val="0033525D"/>
    <w:rsid w:val="003414F3"/>
    <w:rsid w:val="00347650"/>
    <w:rsid w:val="00347ABC"/>
    <w:rsid w:val="0035613E"/>
    <w:rsid w:val="003563E6"/>
    <w:rsid w:val="0036214E"/>
    <w:rsid w:val="00363EE9"/>
    <w:rsid w:val="00370B40"/>
    <w:rsid w:val="00376128"/>
    <w:rsid w:val="0037742E"/>
    <w:rsid w:val="00377D56"/>
    <w:rsid w:val="0038245A"/>
    <w:rsid w:val="00382710"/>
    <w:rsid w:val="003840E6"/>
    <w:rsid w:val="00385A5A"/>
    <w:rsid w:val="00385CFC"/>
    <w:rsid w:val="00385D3D"/>
    <w:rsid w:val="003862E9"/>
    <w:rsid w:val="0039337A"/>
    <w:rsid w:val="003A3189"/>
    <w:rsid w:val="003A3CA7"/>
    <w:rsid w:val="003B330E"/>
    <w:rsid w:val="003B33BD"/>
    <w:rsid w:val="003B569D"/>
    <w:rsid w:val="003B6116"/>
    <w:rsid w:val="003B7973"/>
    <w:rsid w:val="003C1CA8"/>
    <w:rsid w:val="003C3C0E"/>
    <w:rsid w:val="003D42A6"/>
    <w:rsid w:val="003D4F21"/>
    <w:rsid w:val="003D4FAC"/>
    <w:rsid w:val="003D63E5"/>
    <w:rsid w:val="003E6AB2"/>
    <w:rsid w:val="003E7906"/>
    <w:rsid w:val="003F32FB"/>
    <w:rsid w:val="003F3C50"/>
    <w:rsid w:val="003F40E9"/>
    <w:rsid w:val="003F5BD2"/>
    <w:rsid w:val="003F63F3"/>
    <w:rsid w:val="003F7736"/>
    <w:rsid w:val="00406A6A"/>
    <w:rsid w:val="00406B22"/>
    <w:rsid w:val="004070E8"/>
    <w:rsid w:val="00407C3F"/>
    <w:rsid w:val="00407C76"/>
    <w:rsid w:val="00424E74"/>
    <w:rsid w:val="004328A7"/>
    <w:rsid w:val="00434C74"/>
    <w:rsid w:val="00435D14"/>
    <w:rsid w:val="00444256"/>
    <w:rsid w:val="00450AAD"/>
    <w:rsid w:val="00452C28"/>
    <w:rsid w:val="0045354D"/>
    <w:rsid w:val="00456EB4"/>
    <w:rsid w:val="00460436"/>
    <w:rsid w:val="00463F67"/>
    <w:rsid w:val="004647A8"/>
    <w:rsid w:val="004718F3"/>
    <w:rsid w:val="0047232E"/>
    <w:rsid w:val="00475040"/>
    <w:rsid w:val="00484480"/>
    <w:rsid w:val="00487224"/>
    <w:rsid w:val="0049221E"/>
    <w:rsid w:val="00493D40"/>
    <w:rsid w:val="004967B6"/>
    <w:rsid w:val="004A0F0F"/>
    <w:rsid w:val="004A277D"/>
    <w:rsid w:val="004A504B"/>
    <w:rsid w:val="004A6911"/>
    <w:rsid w:val="004B0F96"/>
    <w:rsid w:val="004B54E0"/>
    <w:rsid w:val="004B7384"/>
    <w:rsid w:val="004C24B1"/>
    <w:rsid w:val="004C4269"/>
    <w:rsid w:val="004C54C2"/>
    <w:rsid w:val="004D6236"/>
    <w:rsid w:val="004D7F90"/>
    <w:rsid w:val="004E4DBB"/>
    <w:rsid w:val="004E4E41"/>
    <w:rsid w:val="004E7F9C"/>
    <w:rsid w:val="004F233B"/>
    <w:rsid w:val="004F3493"/>
    <w:rsid w:val="004F5143"/>
    <w:rsid w:val="005036C1"/>
    <w:rsid w:val="0050601A"/>
    <w:rsid w:val="00506C5F"/>
    <w:rsid w:val="00510DFA"/>
    <w:rsid w:val="00511F6E"/>
    <w:rsid w:val="00512B09"/>
    <w:rsid w:val="005220ED"/>
    <w:rsid w:val="00533796"/>
    <w:rsid w:val="00537343"/>
    <w:rsid w:val="005501E5"/>
    <w:rsid w:val="00551326"/>
    <w:rsid w:val="00555D75"/>
    <w:rsid w:val="00556DA6"/>
    <w:rsid w:val="00556FBF"/>
    <w:rsid w:val="00560DF0"/>
    <w:rsid w:val="00561692"/>
    <w:rsid w:val="0056759C"/>
    <w:rsid w:val="005730F4"/>
    <w:rsid w:val="00583E10"/>
    <w:rsid w:val="00592DF3"/>
    <w:rsid w:val="0059513E"/>
    <w:rsid w:val="005A6AA4"/>
    <w:rsid w:val="005A6D9F"/>
    <w:rsid w:val="005B1934"/>
    <w:rsid w:val="005B48FF"/>
    <w:rsid w:val="005C3AF7"/>
    <w:rsid w:val="005D363F"/>
    <w:rsid w:val="005E57E9"/>
    <w:rsid w:val="005E7DFB"/>
    <w:rsid w:val="005F0AE5"/>
    <w:rsid w:val="005F315E"/>
    <w:rsid w:val="005F3BE7"/>
    <w:rsid w:val="005F6B5A"/>
    <w:rsid w:val="005F6EBF"/>
    <w:rsid w:val="0060110F"/>
    <w:rsid w:val="00603045"/>
    <w:rsid w:val="00604C15"/>
    <w:rsid w:val="00606014"/>
    <w:rsid w:val="00611259"/>
    <w:rsid w:val="00611DE3"/>
    <w:rsid w:val="006158D5"/>
    <w:rsid w:val="00616F1E"/>
    <w:rsid w:val="00620546"/>
    <w:rsid w:val="00625D83"/>
    <w:rsid w:val="00633818"/>
    <w:rsid w:val="00645DB5"/>
    <w:rsid w:val="00654B2D"/>
    <w:rsid w:val="006623E7"/>
    <w:rsid w:val="00662B80"/>
    <w:rsid w:val="00664867"/>
    <w:rsid w:val="00665798"/>
    <w:rsid w:val="00670F6C"/>
    <w:rsid w:val="00673B0F"/>
    <w:rsid w:val="00675108"/>
    <w:rsid w:val="006852C7"/>
    <w:rsid w:val="006852CE"/>
    <w:rsid w:val="00692D14"/>
    <w:rsid w:val="006932B3"/>
    <w:rsid w:val="006B00AD"/>
    <w:rsid w:val="006B6081"/>
    <w:rsid w:val="006B65C7"/>
    <w:rsid w:val="006B7FE7"/>
    <w:rsid w:val="006C1727"/>
    <w:rsid w:val="006C32FD"/>
    <w:rsid w:val="006C39CE"/>
    <w:rsid w:val="006C5718"/>
    <w:rsid w:val="006C7EC2"/>
    <w:rsid w:val="006D0FCC"/>
    <w:rsid w:val="006D21F5"/>
    <w:rsid w:val="006D4E9D"/>
    <w:rsid w:val="006D5C68"/>
    <w:rsid w:val="006D71DD"/>
    <w:rsid w:val="006D7300"/>
    <w:rsid w:val="006E0D37"/>
    <w:rsid w:val="006E126D"/>
    <w:rsid w:val="006E1FC3"/>
    <w:rsid w:val="006E4C73"/>
    <w:rsid w:val="006E5609"/>
    <w:rsid w:val="006E7AB7"/>
    <w:rsid w:val="006F1F37"/>
    <w:rsid w:val="00700CA2"/>
    <w:rsid w:val="00702CF8"/>
    <w:rsid w:val="00704CE9"/>
    <w:rsid w:val="0070616B"/>
    <w:rsid w:val="00706295"/>
    <w:rsid w:val="007065D0"/>
    <w:rsid w:val="00706FDA"/>
    <w:rsid w:val="007108C7"/>
    <w:rsid w:val="00711F9A"/>
    <w:rsid w:val="00713810"/>
    <w:rsid w:val="007303A5"/>
    <w:rsid w:val="007303B7"/>
    <w:rsid w:val="00730B3E"/>
    <w:rsid w:val="0073420B"/>
    <w:rsid w:val="0074760E"/>
    <w:rsid w:val="00754ABA"/>
    <w:rsid w:val="007738B2"/>
    <w:rsid w:val="00773958"/>
    <w:rsid w:val="00782B0D"/>
    <w:rsid w:val="0078588B"/>
    <w:rsid w:val="00787D40"/>
    <w:rsid w:val="00794218"/>
    <w:rsid w:val="007A1546"/>
    <w:rsid w:val="007A228C"/>
    <w:rsid w:val="007A23F4"/>
    <w:rsid w:val="007A368E"/>
    <w:rsid w:val="007A5868"/>
    <w:rsid w:val="007B04CE"/>
    <w:rsid w:val="007B40F2"/>
    <w:rsid w:val="007B4304"/>
    <w:rsid w:val="007B4C1E"/>
    <w:rsid w:val="007B6871"/>
    <w:rsid w:val="007B7A2F"/>
    <w:rsid w:val="007C3D33"/>
    <w:rsid w:val="007C64FA"/>
    <w:rsid w:val="007D18D3"/>
    <w:rsid w:val="007D294A"/>
    <w:rsid w:val="007D47D2"/>
    <w:rsid w:val="007D6EC0"/>
    <w:rsid w:val="007D7E1D"/>
    <w:rsid w:val="007E07D0"/>
    <w:rsid w:val="007F4201"/>
    <w:rsid w:val="007F7E1D"/>
    <w:rsid w:val="008028C3"/>
    <w:rsid w:val="00803B66"/>
    <w:rsid w:val="008142FF"/>
    <w:rsid w:val="008228F3"/>
    <w:rsid w:val="008267B3"/>
    <w:rsid w:val="00826E67"/>
    <w:rsid w:val="00831979"/>
    <w:rsid w:val="008360EC"/>
    <w:rsid w:val="00845CC6"/>
    <w:rsid w:val="00846B58"/>
    <w:rsid w:val="00847BBD"/>
    <w:rsid w:val="00851352"/>
    <w:rsid w:val="00857077"/>
    <w:rsid w:val="00863230"/>
    <w:rsid w:val="00865BD0"/>
    <w:rsid w:val="008717D8"/>
    <w:rsid w:val="0087215C"/>
    <w:rsid w:val="00875D25"/>
    <w:rsid w:val="00880184"/>
    <w:rsid w:val="00880E35"/>
    <w:rsid w:val="008869E9"/>
    <w:rsid w:val="008875FE"/>
    <w:rsid w:val="00887F8E"/>
    <w:rsid w:val="00896234"/>
    <w:rsid w:val="00897E43"/>
    <w:rsid w:val="008A3F23"/>
    <w:rsid w:val="008A4A3A"/>
    <w:rsid w:val="008B70FB"/>
    <w:rsid w:val="008C36D0"/>
    <w:rsid w:val="008C424C"/>
    <w:rsid w:val="008C5738"/>
    <w:rsid w:val="008C7EAD"/>
    <w:rsid w:val="008D0CFE"/>
    <w:rsid w:val="008D3CD7"/>
    <w:rsid w:val="008D6152"/>
    <w:rsid w:val="008E09F0"/>
    <w:rsid w:val="008E7BA9"/>
    <w:rsid w:val="008F0F81"/>
    <w:rsid w:val="008F27BF"/>
    <w:rsid w:val="008F3192"/>
    <w:rsid w:val="008F3CBE"/>
    <w:rsid w:val="009142EC"/>
    <w:rsid w:val="009154C3"/>
    <w:rsid w:val="00922DF9"/>
    <w:rsid w:val="00923540"/>
    <w:rsid w:val="00926767"/>
    <w:rsid w:val="00926842"/>
    <w:rsid w:val="00931298"/>
    <w:rsid w:val="009361D5"/>
    <w:rsid w:val="00941CD8"/>
    <w:rsid w:val="009428A4"/>
    <w:rsid w:val="00942ADE"/>
    <w:rsid w:val="00944ACE"/>
    <w:rsid w:val="00952DBD"/>
    <w:rsid w:val="00953503"/>
    <w:rsid w:val="009659F4"/>
    <w:rsid w:val="00970D60"/>
    <w:rsid w:val="0097178B"/>
    <w:rsid w:val="009759A8"/>
    <w:rsid w:val="00986D26"/>
    <w:rsid w:val="00991FCB"/>
    <w:rsid w:val="0099390E"/>
    <w:rsid w:val="009960E5"/>
    <w:rsid w:val="009A18AD"/>
    <w:rsid w:val="009A3714"/>
    <w:rsid w:val="009A7ADC"/>
    <w:rsid w:val="009B0D30"/>
    <w:rsid w:val="009B17D7"/>
    <w:rsid w:val="009B6758"/>
    <w:rsid w:val="009C19B7"/>
    <w:rsid w:val="009C5ABB"/>
    <w:rsid w:val="009C6A12"/>
    <w:rsid w:val="009D7C51"/>
    <w:rsid w:val="009E196C"/>
    <w:rsid w:val="009E62F8"/>
    <w:rsid w:val="009E6D54"/>
    <w:rsid w:val="009F19C2"/>
    <w:rsid w:val="009F36BF"/>
    <w:rsid w:val="00A017EF"/>
    <w:rsid w:val="00A054C2"/>
    <w:rsid w:val="00A07982"/>
    <w:rsid w:val="00A111B6"/>
    <w:rsid w:val="00A26D27"/>
    <w:rsid w:val="00A343FC"/>
    <w:rsid w:val="00A376EE"/>
    <w:rsid w:val="00A42A99"/>
    <w:rsid w:val="00A50D54"/>
    <w:rsid w:val="00A5151A"/>
    <w:rsid w:val="00A51B99"/>
    <w:rsid w:val="00A57E0A"/>
    <w:rsid w:val="00A6107F"/>
    <w:rsid w:val="00A6663D"/>
    <w:rsid w:val="00A767F7"/>
    <w:rsid w:val="00A779A2"/>
    <w:rsid w:val="00A823F6"/>
    <w:rsid w:val="00A8468A"/>
    <w:rsid w:val="00A8719E"/>
    <w:rsid w:val="00A91126"/>
    <w:rsid w:val="00A937A6"/>
    <w:rsid w:val="00A976A3"/>
    <w:rsid w:val="00AA0A89"/>
    <w:rsid w:val="00AA37A5"/>
    <w:rsid w:val="00AA6429"/>
    <w:rsid w:val="00AC01AA"/>
    <w:rsid w:val="00AC257E"/>
    <w:rsid w:val="00AC4DC6"/>
    <w:rsid w:val="00AC4F72"/>
    <w:rsid w:val="00AD3152"/>
    <w:rsid w:val="00AE5845"/>
    <w:rsid w:val="00AF389C"/>
    <w:rsid w:val="00AF741A"/>
    <w:rsid w:val="00B01ADB"/>
    <w:rsid w:val="00B04161"/>
    <w:rsid w:val="00B056F9"/>
    <w:rsid w:val="00B11E3D"/>
    <w:rsid w:val="00B12EBA"/>
    <w:rsid w:val="00B17E82"/>
    <w:rsid w:val="00B215D9"/>
    <w:rsid w:val="00B311C7"/>
    <w:rsid w:val="00B4575A"/>
    <w:rsid w:val="00B47551"/>
    <w:rsid w:val="00B5110C"/>
    <w:rsid w:val="00B56A9D"/>
    <w:rsid w:val="00B575BA"/>
    <w:rsid w:val="00B6673F"/>
    <w:rsid w:val="00B6772D"/>
    <w:rsid w:val="00B71608"/>
    <w:rsid w:val="00B73938"/>
    <w:rsid w:val="00B73992"/>
    <w:rsid w:val="00B76429"/>
    <w:rsid w:val="00B764AC"/>
    <w:rsid w:val="00B81733"/>
    <w:rsid w:val="00B85BB8"/>
    <w:rsid w:val="00B86471"/>
    <w:rsid w:val="00B90199"/>
    <w:rsid w:val="00B956D4"/>
    <w:rsid w:val="00B9672D"/>
    <w:rsid w:val="00B97446"/>
    <w:rsid w:val="00BA7432"/>
    <w:rsid w:val="00BB2764"/>
    <w:rsid w:val="00BB4044"/>
    <w:rsid w:val="00BC1AA0"/>
    <w:rsid w:val="00BC2495"/>
    <w:rsid w:val="00BC5D84"/>
    <w:rsid w:val="00BC7EB9"/>
    <w:rsid w:val="00BD2643"/>
    <w:rsid w:val="00BD393A"/>
    <w:rsid w:val="00BD56B1"/>
    <w:rsid w:val="00BD6558"/>
    <w:rsid w:val="00BD72A4"/>
    <w:rsid w:val="00BE0465"/>
    <w:rsid w:val="00BF2AC8"/>
    <w:rsid w:val="00BF2F76"/>
    <w:rsid w:val="00BF3022"/>
    <w:rsid w:val="00BF3214"/>
    <w:rsid w:val="00BF338D"/>
    <w:rsid w:val="00BF3CB7"/>
    <w:rsid w:val="00BF5573"/>
    <w:rsid w:val="00C05EC2"/>
    <w:rsid w:val="00C06AD8"/>
    <w:rsid w:val="00C1030C"/>
    <w:rsid w:val="00C13A04"/>
    <w:rsid w:val="00C15867"/>
    <w:rsid w:val="00C16566"/>
    <w:rsid w:val="00C2296D"/>
    <w:rsid w:val="00C23155"/>
    <w:rsid w:val="00C30E33"/>
    <w:rsid w:val="00C37CC8"/>
    <w:rsid w:val="00C40C41"/>
    <w:rsid w:val="00C45885"/>
    <w:rsid w:val="00C4664C"/>
    <w:rsid w:val="00C50F22"/>
    <w:rsid w:val="00C537C1"/>
    <w:rsid w:val="00C54343"/>
    <w:rsid w:val="00C57971"/>
    <w:rsid w:val="00C60287"/>
    <w:rsid w:val="00C61021"/>
    <w:rsid w:val="00C62198"/>
    <w:rsid w:val="00C65BD7"/>
    <w:rsid w:val="00C71CB6"/>
    <w:rsid w:val="00C73E65"/>
    <w:rsid w:val="00C75E11"/>
    <w:rsid w:val="00C76BA4"/>
    <w:rsid w:val="00C83A48"/>
    <w:rsid w:val="00C85865"/>
    <w:rsid w:val="00C85E85"/>
    <w:rsid w:val="00C970DF"/>
    <w:rsid w:val="00CA2EAE"/>
    <w:rsid w:val="00CA406E"/>
    <w:rsid w:val="00CA4AC1"/>
    <w:rsid w:val="00CB0316"/>
    <w:rsid w:val="00CB0B11"/>
    <w:rsid w:val="00CB426A"/>
    <w:rsid w:val="00CB5354"/>
    <w:rsid w:val="00CC0B13"/>
    <w:rsid w:val="00CC3C9E"/>
    <w:rsid w:val="00CC458D"/>
    <w:rsid w:val="00CC6A14"/>
    <w:rsid w:val="00CC70A3"/>
    <w:rsid w:val="00CD4442"/>
    <w:rsid w:val="00CD53C3"/>
    <w:rsid w:val="00CD574E"/>
    <w:rsid w:val="00CD6344"/>
    <w:rsid w:val="00CE0269"/>
    <w:rsid w:val="00CE37AD"/>
    <w:rsid w:val="00CE4C22"/>
    <w:rsid w:val="00CE76E5"/>
    <w:rsid w:val="00CF1896"/>
    <w:rsid w:val="00CF3DFF"/>
    <w:rsid w:val="00CF41EC"/>
    <w:rsid w:val="00CF5D04"/>
    <w:rsid w:val="00D02437"/>
    <w:rsid w:val="00D04DE4"/>
    <w:rsid w:val="00D063F1"/>
    <w:rsid w:val="00D1085F"/>
    <w:rsid w:val="00D13DF3"/>
    <w:rsid w:val="00D14F22"/>
    <w:rsid w:val="00D153DD"/>
    <w:rsid w:val="00D204B1"/>
    <w:rsid w:val="00D27940"/>
    <w:rsid w:val="00D31EFA"/>
    <w:rsid w:val="00D4741C"/>
    <w:rsid w:val="00D52DB0"/>
    <w:rsid w:val="00D5630A"/>
    <w:rsid w:val="00D57918"/>
    <w:rsid w:val="00D6012E"/>
    <w:rsid w:val="00D61A22"/>
    <w:rsid w:val="00D731CC"/>
    <w:rsid w:val="00D73DC6"/>
    <w:rsid w:val="00D73EED"/>
    <w:rsid w:val="00D74C1A"/>
    <w:rsid w:val="00D754C1"/>
    <w:rsid w:val="00D76417"/>
    <w:rsid w:val="00D77393"/>
    <w:rsid w:val="00D77A35"/>
    <w:rsid w:val="00D81B3E"/>
    <w:rsid w:val="00D90C70"/>
    <w:rsid w:val="00D90E49"/>
    <w:rsid w:val="00D96ADE"/>
    <w:rsid w:val="00D96BCE"/>
    <w:rsid w:val="00DA0CE2"/>
    <w:rsid w:val="00DA19CC"/>
    <w:rsid w:val="00DB3E06"/>
    <w:rsid w:val="00DB45DA"/>
    <w:rsid w:val="00DC6A10"/>
    <w:rsid w:val="00DD6FF7"/>
    <w:rsid w:val="00DE045C"/>
    <w:rsid w:val="00DE4561"/>
    <w:rsid w:val="00DE6166"/>
    <w:rsid w:val="00DE657E"/>
    <w:rsid w:val="00DF4106"/>
    <w:rsid w:val="00DF4704"/>
    <w:rsid w:val="00E024AA"/>
    <w:rsid w:val="00E14BB7"/>
    <w:rsid w:val="00E15C77"/>
    <w:rsid w:val="00E2022F"/>
    <w:rsid w:val="00E20C00"/>
    <w:rsid w:val="00E2487F"/>
    <w:rsid w:val="00E250F1"/>
    <w:rsid w:val="00E3550D"/>
    <w:rsid w:val="00E455FD"/>
    <w:rsid w:val="00E52838"/>
    <w:rsid w:val="00E614E0"/>
    <w:rsid w:val="00E63F75"/>
    <w:rsid w:val="00E73F7F"/>
    <w:rsid w:val="00E77440"/>
    <w:rsid w:val="00E85409"/>
    <w:rsid w:val="00E863CF"/>
    <w:rsid w:val="00E94144"/>
    <w:rsid w:val="00E963BE"/>
    <w:rsid w:val="00EA2C0B"/>
    <w:rsid w:val="00EA429F"/>
    <w:rsid w:val="00EA4F9E"/>
    <w:rsid w:val="00EA63CA"/>
    <w:rsid w:val="00EA6D3B"/>
    <w:rsid w:val="00EB00AD"/>
    <w:rsid w:val="00EB136C"/>
    <w:rsid w:val="00EB2720"/>
    <w:rsid w:val="00EB480E"/>
    <w:rsid w:val="00EB50FA"/>
    <w:rsid w:val="00EB5C37"/>
    <w:rsid w:val="00EB5EC6"/>
    <w:rsid w:val="00EB77D9"/>
    <w:rsid w:val="00EB7FC9"/>
    <w:rsid w:val="00EC5A10"/>
    <w:rsid w:val="00ED13A9"/>
    <w:rsid w:val="00ED27E8"/>
    <w:rsid w:val="00ED7137"/>
    <w:rsid w:val="00EE6FB5"/>
    <w:rsid w:val="00EF06EA"/>
    <w:rsid w:val="00F069C7"/>
    <w:rsid w:val="00F154DE"/>
    <w:rsid w:val="00F17570"/>
    <w:rsid w:val="00F21088"/>
    <w:rsid w:val="00F22C50"/>
    <w:rsid w:val="00F312C9"/>
    <w:rsid w:val="00F327E7"/>
    <w:rsid w:val="00F35746"/>
    <w:rsid w:val="00F36D41"/>
    <w:rsid w:val="00F447C7"/>
    <w:rsid w:val="00F451D7"/>
    <w:rsid w:val="00F453F7"/>
    <w:rsid w:val="00F459B4"/>
    <w:rsid w:val="00F45D0D"/>
    <w:rsid w:val="00F5211B"/>
    <w:rsid w:val="00F5433A"/>
    <w:rsid w:val="00F554A9"/>
    <w:rsid w:val="00F71071"/>
    <w:rsid w:val="00F711A2"/>
    <w:rsid w:val="00F716FD"/>
    <w:rsid w:val="00F80355"/>
    <w:rsid w:val="00F87C43"/>
    <w:rsid w:val="00F9149C"/>
    <w:rsid w:val="00FA00A1"/>
    <w:rsid w:val="00FA5722"/>
    <w:rsid w:val="00FA7CA3"/>
    <w:rsid w:val="00FB0C81"/>
    <w:rsid w:val="00FC2200"/>
    <w:rsid w:val="00FC2540"/>
    <w:rsid w:val="00FC3B8F"/>
    <w:rsid w:val="00FD2B8F"/>
    <w:rsid w:val="00FE3BB8"/>
    <w:rsid w:val="00FF0204"/>
    <w:rsid w:val="00FF3AED"/>
    <w:rsid w:val="00FF44A5"/>
    <w:rsid w:val="00FF45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ADE70B"/>
  <w15:docId w15:val="{D222DA4E-367F-483D-920F-583B9E766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
    <w:basedOn w:val="Normal"/>
    <w:link w:val="ListParagraphChar"/>
    <w:uiPriority w:val="34"/>
    <w:qFormat/>
    <w:rsid w:val="00A343FC"/>
    <w:pPr>
      <w:ind w:left="720"/>
      <w:contextualSpacing/>
    </w:pPr>
    <w:rPr>
      <w:lang w:val="en-GB"/>
    </w:rPr>
  </w:style>
  <w:style w:type="paragraph" w:styleId="Revision">
    <w:name w:val="Revision"/>
    <w:hidden/>
    <w:uiPriority w:val="99"/>
    <w:semiHidden/>
    <w:rsid w:val="00A343FC"/>
    <w:rPr>
      <w:sz w:val="22"/>
      <w:szCs w:val="22"/>
      <w:lang w:val="en-GB"/>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link w:val="ListParagraph"/>
    <w:uiPriority w:val="34"/>
    <w:qFormat/>
    <w:locked/>
    <w:rsid w:val="009E62F8"/>
    <w:rPr>
      <w:sz w:val="22"/>
      <w:szCs w:val="22"/>
      <w:lang w:val="en-GB"/>
    </w:rPr>
  </w:style>
  <w:style w:type="paragraph" w:styleId="NormalWeb">
    <w:name w:val="Normal (Web)"/>
    <w:basedOn w:val="Normal"/>
    <w:uiPriority w:val="99"/>
    <w:semiHidden/>
    <w:unhideWhenUsed/>
    <w:rsid w:val="00172F7E"/>
    <w:pPr>
      <w:spacing w:before="100" w:beforeAutospacing="1" w:after="100" w:afterAutospacing="1"/>
      <w:jc w:val="left"/>
    </w:pPr>
    <w:rPr>
      <w:sz w:val="24"/>
      <w:szCs w:val="24"/>
      <w:lang w:eastAsia="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84459"/>
    <w:rPr>
      <w:sz w:val="22"/>
      <w:szCs w:val="22"/>
      <w:lang w:val="en-CA"/>
    </w:rPr>
  </w:style>
  <w:style w:type="character" w:styleId="Strong">
    <w:name w:val="Strong"/>
    <w:basedOn w:val="DefaultParagraphFont"/>
    <w:uiPriority w:val="22"/>
    <w:qFormat/>
    <w:rsid w:val="004647A8"/>
    <w:rPr>
      <w:b/>
      <w:bCs/>
    </w:rPr>
  </w:style>
  <w:style w:type="paragraph" w:styleId="EndnoteText">
    <w:name w:val="endnote text"/>
    <w:basedOn w:val="Normal"/>
    <w:link w:val="EndnoteTextChar"/>
    <w:uiPriority w:val="99"/>
    <w:semiHidden/>
    <w:unhideWhenUsed/>
    <w:rsid w:val="001F18A9"/>
    <w:rPr>
      <w:sz w:val="20"/>
      <w:szCs w:val="20"/>
    </w:rPr>
  </w:style>
  <w:style w:type="character" w:customStyle="1" w:styleId="EndnoteTextChar">
    <w:name w:val="Endnote Text Char"/>
    <w:basedOn w:val="DefaultParagraphFont"/>
    <w:link w:val="EndnoteText"/>
    <w:uiPriority w:val="99"/>
    <w:semiHidden/>
    <w:rsid w:val="001F18A9"/>
    <w:rPr>
      <w:lang w:val="en-CA"/>
    </w:rPr>
  </w:style>
  <w:style w:type="character" w:styleId="EndnoteReference">
    <w:name w:val="endnote reference"/>
    <w:basedOn w:val="DefaultParagraphFont"/>
    <w:uiPriority w:val="99"/>
    <w:semiHidden/>
    <w:unhideWhenUsed/>
    <w:rsid w:val="001F18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575419">
      <w:bodyDiv w:val="1"/>
      <w:marLeft w:val="0"/>
      <w:marRight w:val="0"/>
      <w:marTop w:val="0"/>
      <w:marBottom w:val="0"/>
      <w:divBdr>
        <w:top w:val="none" w:sz="0" w:space="0" w:color="auto"/>
        <w:left w:val="none" w:sz="0" w:space="0" w:color="auto"/>
        <w:bottom w:val="none" w:sz="0" w:space="0" w:color="auto"/>
        <w:right w:val="none" w:sz="0" w:space="0" w:color="auto"/>
      </w:divBdr>
    </w:div>
    <w:div w:id="602224765">
      <w:bodyDiv w:val="1"/>
      <w:marLeft w:val="0"/>
      <w:marRight w:val="0"/>
      <w:marTop w:val="0"/>
      <w:marBottom w:val="0"/>
      <w:divBdr>
        <w:top w:val="none" w:sz="0" w:space="0" w:color="auto"/>
        <w:left w:val="none" w:sz="0" w:space="0" w:color="auto"/>
        <w:bottom w:val="none" w:sz="0" w:space="0" w:color="auto"/>
        <w:right w:val="none" w:sz="0" w:space="0" w:color="auto"/>
      </w:divBdr>
    </w:div>
    <w:div w:id="962686699">
      <w:bodyDiv w:val="1"/>
      <w:marLeft w:val="0"/>
      <w:marRight w:val="0"/>
      <w:marTop w:val="0"/>
      <w:marBottom w:val="0"/>
      <w:divBdr>
        <w:top w:val="none" w:sz="0" w:space="0" w:color="auto"/>
        <w:left w:val="none" w:sz="0" w:space="0" w:color="auto"/>
        <w:bottom w:val="none" w:sz="0" w:space="0" w:color="auto"/>
        <w:right w:val="none" w:sz="0" w:space="0" w:color="auto"/>
      </w:divBdr>
    </w:div>
    <w:div w:id="1105147600">
      <w:bodyDiv w:val="1"/>
      <w:marLeft w:val="0"/>
      <w:marRight w:val="0"/>
      <w:marTop w:val="0"/>
      <w:marBottom w:val="0"/>
      <w:divBdr>
        <w:top w:val="none" w:sz="0" w:space="0" w:color="auto"/>
        <w:left w:val="none" w:sz="0" w:space="0" w:color="auto"/>
        <w:bottom w:val="none" w:sz="0" w:space="0" w:color="auto"/>
        <w:right w:val="none" w:sz="0" w:space="0" w:color="auto"/>
      </w:divBdr>
    </w:div>
    <w:div w:id="1165584310">
      <w:bodyDiv w:val="1"/>
      <w:marLeft w:val="0"/>
      <w:marRight w:val="0"/>
      <w:marTop w:val="0"/>
      <w:marBottom w:val="0"/>
      <w:divBdr>
        <w:top w:val="none" w:sz="0" w:space="0" w:color="auto"/>
        <w:left w:val="none" w:sz="0" w:space="0" w:color="auto"/>
        <w:bottom w:val="none" w:sz="0" w:space="0" w:color="auto"/>
        <w:right w:val="none" w:sz="0" w:space="0" w:color="auto"/>
      </w:divBdr>
    </w:div>
    <w:div w:id="1228999012">
      <w:bodyDiv w:val="1"/>
      <w:marLeft w:val="0"/>
      <w:marRight w:val="0"/>
      <w:marTop w:val="0"/>
      <w:marBottom w:val="0"/>
      <w:divBdr>
        <w:top w:val="none" w:sz="0" w:space="0" w:color="auto"/>
        <w:left w:val="none" w:sz="0" w:space="0" w:color="auto"/>
        <w:bottom w:val="none" w:sz="0" w:space="0" w:color="auto"/>
        <w:right w:val="none" w:sz="0" w:space="0" w:color="auto"/>
      </w:divBdr>
    </w:div>
    <w:div w:id="1339503484">
      <w:bodyDiv w:val="1"/>
      <w:marLeft w:val="0"/>
      <w:marRight w:val="0"/>
      <w:marTop w:val="0"/>
      <w:marBottom w:val="0"/>
      <w:divBdr>
        <w:top w:val="none" w:sz="0" w:space="0" w:color="auto"/>
        <w:left w:val="none" w:sz="0" w:space="0" w:color="auto"/>
        <w:bottom w:val="none" w:sz="0" w:space="0" w:color="auto"/>
        <w:right w:val="none" w:sz="0" w:space="0" w:color="auto"/>
      </w:divBdr>
    </w:div>
    <w:div w:id="1386678134">
      <w:bodyDiv w:val="1"/>
      <w:marLeft w:val="0"/>
      <w:marRight w:val="0"/>
      <w:marTop w:val="0"/>
      <w:marBottom w:val="0"/>
      <w:divBdr>
        <w:top w:val="none" w:sz="0" w:space="0" w:color="auto"/>
        <w:left w:val="none" w:sz="0" w:space="0" w:color="auto"/>
        <w:bottom w:val="none" w:sz="0" w:space="0" w:color="auto"/>
        <w:right w:val="none" w:sz="0" w:space="0" w:color="auto"/>
      </w:divBdr>
    </w:div>
    <w:div w:id="1487435003">
      <w:bodyDiv w:val="1"/>
      <w:marLeft w:val="0"/>
      <w:marRight w:val="0"/>
      <w:marTop w:val="0"/>
      <w:marBottom w:val="0"/>
      <w:divBdr>
        <w:top w:val="none" w:sz="0" w:space="0" w:color="auto"/>
        <w:left w:val="none" w:sz="0" w:space="0" w:color="auto"/>
        <w:bottom w:val="none" w:sz="0" w:space="0" w:color="auto"/>
        <w:right w:val="none" w:sz="0" w:space="0" w:color="auto"/>
      </w:divBdr>
    </w:div>
    <w:div w:id="181017222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8865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UNEP/OzL.Pro/ExCom/88/41</Document_x0020_Number>
    <DocumentType xmlns="64e33b30-101d-41de-b951-961aab25ea29">Pre-session</DocumentType>
  </documentManagement>
</p:properties>
</file>

<file path=customXml/itemProps1.xml><?xml version="1.0" encoding="utf-8"?>
<ds:datastoreItem xmlns:ds="http://schemas.openxmlformats.org/officeDocument/2006/customXml" ds:itemID="{168F8B86-E2A3-4C28-B91E-8D629B516B2C}"/>
</file>

<file path=customXml/itemProps2.xml><?xml version="1.0" encoding="utf-8"?>
<ds:datastoreItem xmlns:ds="http://schemas.openxmlformats.org/officeDocument/2006/customXml" ds:itemID="{CBF4A11A-7CE6-474E-9B47-C93A94684123}"/>
</file>

<file path=customXml/itemProps3.xml><?xml version="1.0" encoding="utf-8"?>
<ds:datastoreItem xmlns:ds="http://schemas.openxmlformats.org/officeDocument/2006/customXml" ds:itemID="{51B5F501-A9BF-4DD8-BF4B-90174F37B586}"/>
</file>

<file path=customXml/itemProps4.xml><?xml version="1.0" encoding="utf-8"?>
<ds:datastoreItem xmlns:ds="http://schemas.openxmlformats.org/officeDocument/2006/customXml" ds:itemID="{14330E6F-106C-4025-9712-B50BE41CA1EA}"/>
</file>

<file path=docProps/app.xml><?xml version="1.0" encoding="utf-8"?>
<Properties xmlns="http://schemas.openxmlformats.org/officeDocument/2006/extended-properties" xmlns:vt="http://schemas.openxmlformats.org/officeDocument/2006/docPropsVTypes">
  <Template>Normal</Template>
  <TotalTime>21</TotalTime>
  <Pages>9</Pages>
  <Words>3393</Words>
  <Characters>19507</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Project proposal: Cameroon</vt:lpstr>
    </vt:vector>
  </TitlesOfParts>
  <Company>UNMFS</Company>
  <LinksUpToDate>false</LinksUpToDate>
  <CharactersWithSpaces>22855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Cameroon</dc:title>
  <dc:subject>88th</dc:subject>
  <dc:creator>Dominika Anna Suwik</dc:creator>
  <cp:keywords>88th ExCom</cp:keywords>
  <dc:description>MV</dc:description>
  <cp:lastModifiedBy>Patricia Chau</cp:lastModifiedBy>
  <cp:revision>3</cp:revision>
  <cp:lastPrinted>2001-05-26T16:40:00Z</cp:lastPrinted>
  <dcterms:created xsi:type="dcterms:W3CDTF">2021-11-08T19:52:00Z</dcterms:created>
  <dcterms:modified xsi:type="dcterms:W3CDTF">2021-11-08T20:17:00Z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UNEP/OzL.Pro/ExCom/88/41</vt:lpwstr>
  </property>
  <property fmtid="{D5CDD505-2E9C-101B-9397-08002B2CF9AE}" pid="3" name="Revision date">
    <vt:lpwstr>11/8/2021</vt:lpwstr>
  </property>
  <property fmtid="{D5CDD505-2E9C-101B-9397-08002B2CF9AE}" pid="4" name="ContentTypeId">
    <vt:lpwstr>0x010100BE9B89F773C4B04FA1A88A390C771F1B</vt:lpwstr>
  </property>
</Properties>
</file>