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36355D0" wp14:editId="74E0080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51A17506" wp14:editId="3A1337B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9B283C">
            <w:pPr>
              <w:rPr>
                <w:rtl/>
              </w:rPr>
            </w:pPr>
            <w:r>
              <w:fldChar w:fldCharType="begin"/>
            </w:r>
            <w:r>
              <w:instrText xml:space="preserve"> DOCPROPERTY "Document number"  \* MERGEFORMAT </w:instrText>
            </w:r>
            <w:r>
              <w:fldChar w:fldCharType="separate"/>
            </w:r>
            <w:r w:rsidR="00AA5A37">
              <w:t>UNEP/OzL.Pro/ExCom/86/19</w:t>
            </w:r>
            <w:r>
              <w:fldChar w:fldCharType="end"/>
            </w:r>
          </w:p>
          <w:p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AA5A37">
              <w:rPr>
                <w:lang w:val="en-US"/>
              </w:rPr>
              <w:t>23</w:t>
            </w:r>
            <w:r w:rsidR="00AA5A37" w:rsidRPr="00AA5A37">
              <w:t xml:space="preserve"> </w:t>
            </w:r>
            <w:r w:rsidR="00AA5A37">
              <w:rPr>
                <w:lang w:val="en-US"/>
              </w:rPr>
              <w:t>October</w:t>
            </w:r>
            <w:r w:rsidR="00AA5A37" w:rsidRPr="00AA5A37">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bidi="ar-S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A57CA9">
      <w:pPr>
        <w:pStyle w:val="0Heading0"/>
        <w:bidi/>
        <w:ind w:left="4"/>
        <w:rPr>
          <w:sz w:val="28"/>
          <w:szCs w:val="28"/>
          <w:rtl/>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A57CA9">
        <w:rPr>
          <w:rStyle w:val="FootnoteReference"/>
          <w:sz w:val="28"/>
          <w:szCs w:val="28"/>
          <w:rtl/>
        </w:rPr>
        <w:footnoteReference w:id="1"/>
      </w:r>
    </w:p>
    <w:p w:rsidR="00FE13A5" w:rsidRPr="00745F8C" w:rsidRDefault="00FE13A5" w:rsidP="00FE13A5">
      <w:pPr>
        <w:pStyle w:val="StyleHeader4Para4Left0Firstline0"/>
        <w:numPr>
          <w:ilvl w:val="0"/>
          <w:numId w:val="0"/>
        </w:numPr>
        <w:rPr>
          <w:sz w:val="16"/>
          <w:szCs w:val="16"/>
        </w:rPr>
      </w:pPr>
    </w:p>
    <w:p w:rsidR="00997600" w:rsidRPr="00745F8C" w:rsidRDefault="00997600" w:rsidP="00997600">
      <w:pPr>
        <w:pStyle w:val="Heading1"/>
        <w:numPr>
          <w:ilvl w:val="0"/>
          <w:numId w:val="0"/>
        </w:numPr>
        <w:bidi/>
        <w:jc w:val="center"/>
        <w:rPr>
          <w:b/>
          <w:bCs/>
          <w:sz w:val="16"/>
          <w:szCs w:val="16"/>
          <w:rtl/>
          <w:lang w:bidi="ar-SA"/>
        </w:rPr>
      </w:pPr>
    </w:p>
    <w:p w:rsidR="00D42C29" w:rsidRPr="00AA5A37" w:rsidRDefault="00D42C29" w:rsidP="00A70A51">
      <w:pPr>
        <w:pStyle w:val="Heading1"/>
        <w:numPr>
          <w:ilvl w:val="0"/>
          <w:numId w:val="0"/>
        </w:numPr>
        <w:bidi/>
        <w:jc w:val="center"/>
        <w:rPr>
          <w:b/>
          <w:bCs/>
          <w:sz w:val="32"/>
          <w:szCs w:val="32"/>
          <w:rtl/>
          <w:lang w:bidi="ar-SA"/>
        </w:rPr>
      </w:pPr>
      <w:r w:rsidRPr="00AA5A37">
        <w:rPr>
          <w:b/>
          <w:bCs/>
          <w:sz w:val="32"/>
          <w:szCs w:val="32"/>
          <w:rtl/>
          <w:lang w:bidi="ar-SA"/>
        </w:rPr>
        <w:t>التقرير المرحلي لبرنامج الأمم المتحدة الإنمائي</w:t>
      </w:r>
      <w:r w:rsidR="00A70A51" w:rsidRPr="00AA5A37">
        <w:rPr>
          <w:rFonts w:hint="cs"/>
          <w:b/>
          <w:bCs/>
          <w:sz w:val="32"/>
          <w:szCs w:val="32"/>
          <w:rtl/>
          <w:lang w:bidi="ar-SA"/>
        </w:rPr>
        <w:t xml:space="preserve"> </w:t>
      </w:r>
      <w:r w:rsidRPr="00AA5A37">
        <w:rPr>
          <w:b/>
          <w:bCs/>
          <w:sz w:val="32"/>
          <w:szCs w:val="32"/>
          <w:rtl/>
          <w:lang w:bidi="ar-SA"/>
        </w:rPr>
        <w:t>حتى 31 ديسمبر</w:t>
      </w:r>
      <w:r w:rsidRPr="00AA5A37">
        <w:rPr>
          <w:rFonts w:hint="cs"/>
          <w:b/>
          <w:bCs/>
          <w:sz w:val="32"/>
          <w:szCs w:val="32"/>
          <w:rtl/>
          <w:lang w:bidi="ar-SA"/>
        </w:rPr>
        <w:t>/ كانون الأول</w:t>
      </w:r>
      <w:r w:rsidRPr="00AA5A37">
        <w:rPr>
          <w:b/>
          <w:bCs/>
          <w:sz w:val="32"/>
          <w:szCs w:val="32"/>
          <w:rtl/>
          <w:lang w:bidi="ar-SA"/>
        </w:rPr>
        <w:t xml:space="preserve"> 2019</w:t>
      </w:r>
    </w:p>
    <w:p w:rsidR="00997600" w:rsidRPr="00997600" w:rsidRDefault="00997600" w:rsidP="00997600">
      <w:pPr>
        <w:bidi/>
        <w:rPr>
          <w:lang w:bidi="ar-SA"/>
        </w:rPr>
      </w:pPr>
    </w:p>
    <w:p w:rsidR="00D42C29" w:rsidRPr="00AA5A37" w:rsidRDefault="00D42C29" w:rsidP="009B283C">
      <w:pPr>
        <w:pStyle w:val="Heading1"/>
        <w:numPr>
          <w:ilvl w:val="0"/>
          <w:numId w:val="23"/>
        </w:numPr>
        <w:bidi/>
        <w:ind w:left="0" w:firstLine="0"/>
        <w:rPr>
          <w:sz w:val="26"/>
          <w:szCs w:val="26"/>
          <w:lang w:bidi="ar-SA"/>
        </w:rPr>
      </w:pPr>
      <w:r w:rsidRPr="00AA5A37">
        <w:rPr>
          <w:sz w:val="26"/>
          <w:szCs w:val="26"/>
          <w:rtl/>
          <w:lang w:bidi="ar-SA"/>
        </w:rPr>
        <w:t xml:space="preserve">تعرض هذه الوثيقة التقرير المرحلي لبرنامج الأمم المتحدة الإنمائي </w:t>
      </w:r>
      <w:r w:rsidRPr="00AA5A37">
        <w:rPr>
          <w:rFonts w:hint="cs"/>
          <w:sz w:val="26"/>
          <w:szCs w:val="26"/>
          <w:rtl/>
          <w:lang w:bidi="ar-SA"/>
        </w:rPr>
        <w:t xml:space="preserve">(اليوئنديبي) </w:t>
      </w:r>
      <w:r w:rsidRPr="00AA5A37">
        <w:rPr>
          <w:sz w:val="26"/>
          <w:szCs w:val="26"/>
          <w:rtl/>
          <w:lang w:bidi="ar-SA"/>
        </w:rPr>
        <w:t>حتى 31 ديسمبر</w:t>
      </w:r>
      <w:r w:rsidRPr="00AA5A37">
        <w:rPr>
          <w:rFonts w:hint="cs"/>
          <w:sz w:val="26"/>
          <w:szCs w:val="26"/>
          <w:rtl/>
          <w:lang w:bidi="ar-SA"/>
        </w:rPr>
        <w:t xml:space="preserve">/ </w:t>
      </w:r>
      <w:r w:rsidRPr="00AA5A37">
        <w:rPr>
          <w:sz w:val="26"/>
          <w:szCs w:val="26"/>
          <w:rtl/>
          <w:lang w:bidi="ar-SA"/>
        </w:rPr>
        <w:t>كانون الأول 2019.</w:t>
      </w:r>
      <w:r w:rsidRPr="00AA5A37">
        <w:rPr>
          <w:rStyle w:val="FootnoteReference"/>
          <w:sz w:val="26"/>
          <w:szCs w:val="26"/>
          <w:rtl/>
          <w:lang w:bidi="ar-SA"/>
        </w:rPr>
        <w:footnoteReference w:id="2"/>
      </w:r>
    </w:p>
    <w:p w:rsidR="00D42C29" w:rsidRPr="00AA5A37" w:rsidRDefault="00D42C29" w:rsidP="00D42C29">
      <w:pPr>
        <w:pStyle w:val="Heading1"/>
        <w:numPr>
          <w:ilvl w:val="0"/>
          <w:numId w:val="0"/>
        </w:numPr>
        <w:bidi/>
        <w:rPr>
          <w:b/>
          <w:bCs/>
          <w:sz w:val="26"/>
          <w:szCs w:val="26"/>
          <w:lang w:bidi="ar-SA"/>
        </w:rPr>
      </w:pPr>
      <w:r w:rsidRPr="00AA5A37">
        <w:rPr>
          <w:b/>
          <w:bCs/>
          <w:sz w:val="26"/>
          <w:szCs w:val="26"/>
          <w:rtl/>
          <w:lang w:bidi="ar-SA"/>
        </w:rPr>
        <w:t>مقدمة</w:t>
      </w:r>
    </w:p>
    <w:p w:rsidR="00A53ECB" w:rsidRPr="00AA5A37" w:rsidRDefault="00A53ECB" w:rsidP="009B283C">
      <w:pPr>
        <w:pStyle w:val="Heading1"/>
        <w:numPr>
          <w:ilvl w:val="0"/>
          <w:numId w:val="23"/>
        </w:numPr>
        <w:bidi/>
        <w:ind w:left="0" w:firstLine="0"/>
        <w:rPr>
          <w:sz w:val="26"/>
          <w:szCs w:val="26"/>
          <w:rtl/>
          <w:lang w:bidi="ar-SA"/>
        </w:rPr>
      </w:pPr>
      <w:r w:rsidRPr="00AA5A37">
        <w:rPr>
          <w:sz w:val="26"/>
          <w:szCs w:val="26"/>
          <w:rtl/>
          <w:lang w:bidi="ar-SA"/>
        </w:rPr>
        <w:t>يتضمن التقرير المرح</w:t>
      </w:r>
      <w:r w:rsidR="00020C40" w:rsidRPr="00AA5A37">
        <w:rPr>
          <w:sz w:val="26"/>
          <w:szCs w:val="26"/>
          <w:rtl/>
          <w:lang w:bidi="ar-SA"/>
        </w:rPr>
        <w:t>لي لليونيدو حالة تنفيذ المشر</w:t>
      </w:r>
      <w:r w:rsidR="00020C40" w:rsidRPr="00AA5A37">
        <w:rPr>
          <w:rFonts w:hint="cs"/>
          <w:sz w:val="26"/>
          <w:szCs w:val="26"/>
          <w:rtl/>
          <w:lang w:bidi="ar-SA"/>
        </w:rPr>
        <w:t>و</w:t>
      </w:r>
      <w:r w:rsidR="00020C40" w:rsidRPr="00AA5A37">
        <w:rPr>
          <w:sz w:val="26"/>
          <w:szCs w:val="26"/>
          <w:rtl/>
          <w:lang w:bidi="ar-SA"/>
        </w:rPr>
        <w:t>ع</w:t>
      </w:r>
      <w:r w:rsidR="00020C40" w:rsidRPr="00AA5A37">
        <w:rPr>
          <w:rFonts w:hint="cs"/>
          <w:sz w:val="26"/>
          <w:szCs w:val="26"/>
          <w:rtl/>
          <w:lang w:bidi="ar-SA"/>
        </w:rPr>
        <w:t>ات</w:t>
      </w:r>
      <w:r w:rsidRPr="00AA5A37">
        <w:rPr>
          <w:sz w:val="26"/>
          <w:szCs w:val="26"/>
          <w:rtl/>
          <w:lang w:bidi="ar-SA"/>
        </w:rPr>
        <w:t xml:space="preserve">، </w:t>
      </w:r>
      <w:r w:rsidR="00F94E2A" w:rsidRPr="00AA5A37">
        <w:rPr>
          <w:rFonts w:hint="cs"/>
          <w:sz w:val="26"/>
          <w:szCs w:val="26"/>
          <w:rtl/>
          <w:lang w:bidi="ar-SA"/>
        </w:rPr>
        <w:t>وتشمل</w:t>
      </w:r>
      <w:r w:rsidRPr="00AA5A37">
        <w:rPr>
          <w:sz w:val="26"/>
          <w:szCs w:val="26"/>
          <w:rtl/>
          <w:lang w:bidi="ar-SA"/>
        </w:rPr>
        <w:t xml:space="preserve"> 35 مشروعاً يتعلق </w:t>
      </w:r>
      <w:r w:rsidR="00020C40" w:rsidRPr="00AA5A37">
        <w:rPr>
          <w:rFonts w:hint="cs"/>
          <w:sz w:val="26"/>
          <w:szCs w:val="26"/>
          <w:rtl/>
          <w:lang w:bidi="ar-SA"/>
        </w:rPr>
        <w:t xml:space="preserve">بالمواد الهيدروفلوروكربونية </w:t>
      </w:r>
      <w:r w:rsidR="00CD698F" w:rsidRPr="00AA5A37">
        <w:rPr>
          <w:rFonts w:hint="cs"/>
          <w:sz w:val="26"/>
          <w:szCs w:val="26"/>
          <w:rtl/>
          <w:lang w:bidi="ar-SA"/>
        </w:rPr>
        <w:t>ممولة</w:t>
      </w:r>
      <w:r w:rsidRPr="00AA5A37">
        <w:rPr>
          <w:sz w:val="26"/>
          <w:szCs w:val="26"/>
          <w:rtl/>
          <w:lang w:bidi="ar-SA"/>
        </w:rPr>
        <w:t xml:space="preserve"> في إطار المساهمات الطوعية الإضافية من 17 طرفاً غير </w:t>
      </w:r>
      <w:r w:rsidR="00182FA8" w:rsidRPr="00AA5A37">
        <w:rPr>
          <w:rFonts w:hint="cs"/>
          <w:sz w:val="26"/>
          <w:szCs w:val="26"/>
          <w:rtl/>
          <w:lang w:bidi="ar-SA"/>
        </w:rPr>
        <w:t xml:space="preserve">أطراف </w:t>
      </w:r>
      <w:r w:rsidRPr="00AA5A37">
        <w:rPr>
          <w:sz w:val="26"/>
          <w:szCs w:val="26"/>
          <w:rtl/>
          <w:lang w:bidi="ar-SA"/>
        </w:rPr>
        <w:t xml:space="preserve">المادة 5 </w:t>
      </w:r>
      <w:r w:rsidR="00182FA8" w:rsidRPr="00AA5A37">
        <w:rPr>
          <w:rFonts w:hint="cs"/>
          <w:sz w:val="26"/>
          <w:szCs w:val="26"/>
          <w:rtl/>
          <w:lang w:bidi="ar-SA"/>
        </w:rPr>
        <w:t xml:space="preserve">من أجل </w:t>
      </w:r>
      <w:r w:rsidR="00182FA8" w:rsidRPr="00AA5A37">
        <w:rPr>
          <w:sz w:val="26"/>
          <w:szCs w:val="26"/>
          <w:rtl/>
          <w:lang w:bidi="ar-SA"/>
        </w:rPr>
        <w:t xml:space="preserve">تقديم دعم </w:t>
      </w:r>
      <w:r w:rsidR="00182FA8" w:rsidRPr="00AA5A37">
        <w:rPr>
          <w:rFonts w:hint="cs"/>
          <w:sz w:val="26"/>
          <w:szCs w:val="26"/>
          <w:rtl/>
          <w:lang w:bidi="ar-SA"/>
        </w:rPr>
        <w:t>ل</w:t>
      </w:r>
      <w:r w:rsidR="00182FA8" w:rsidRPr="00AA5A37">
        <w:rPr>
          <w:sz w:val="26"/>
          <w:szCs w:val="26"/>
          <w:rtl/>
          <w:lang w:bidi="ar-SA"/>
        </w:rPr>
        <w:t xml:space="preserve">لبدء </w:t>
      </w:r>
      <w:r w:rsidR="00182FA8" w:rsidRPr="00AA5A37">
        <w:rPr>
          <w:rFonts w:hint="cs"/>
          <w:sz w:val="26"/>
          <w:szCs w:val="26"/>
          <w:rtl/>
          <w:lang w:bidi="ar-SA"/>
        </w:rPr>
        <w:t xml:space="preserve">السريع </w:t>
      </w:r>
      <w:r w:rsidR="00182FA8" w:rsidRPr="00AA5A37">
        <w:rPr>
          <w:sz w:val="26"/>
          <w:szCs w:val="26"/>
          <w:rtl/>
          <w:lang w:bidi="ar-SA"/>
        </w:rPr>
        <w:t>في تنفيذ تعديل كيغالي</w:t>
      </w:r>
      <w:r w:rsidRPr="00AA5A37">
        <w:rPr>
          <w:sz w:val="26"/>
          <w:szCs w:val="26"/>
          <w:rtl/>
          <w:lang w:bidi="ar-SA"/>
        </w:rPr>
        <w:t>.</w:t>
      </w:r>
    </w:p>
    <w:p w:rsidR="00D42C29" w:rsidRPr="00AA5A37" w:rsidRDefault="00D42C29" w:rsidP="009B283C">
      <w:pPr>
        <w:pStyle w:val="Heading1"/>
        <w:numPr>
          <w:ilvl w:val="0"/>
          <w:numId w:val="23"/>
        </w:numPr>
        <w:bidi/>
        <w:ind w:left="0" w:firstLine="0"/>
        <w:rPr>
          <w:sz w:val="26"/>
          <w:szCs w:val="26"/>
          <w:rtl/>
          <w:lang w:bidi="ar-SA"/>
        </w:rPr>
      </w:pPr>
      <w:r w:rsidRPr="00AA5A37">
        <w:rPr>
          <w:sz w:val="26"/>
          <w:szCs w:val="26"/>
          <w:rtl/>
          <w:lang w:bidi="ar-SA"/>
        </w:rPr>
        <w:t>استعرضت الأمانة حالة تنفيذ كل مشروع جار</w:t>
      </w:r>
      <w:r w:rsidRPr="00AA5A37">
        <w:rPr>
          <w:rFonts w:hint="cs"/>
          <w:sz w:val="26"/>
          <w:szCs w:val="26"/>
          <w:rtl/>
          <w:lang w:bidi="ar-SA"/>
        </w:rPr>
        <w:t>ي تنفيذه</w:t>
      </w:r>
      <w:r w:rsidRPr="00AA5A37">
        <w:rPr>
          <w:sz w:val="26"/>
          <w:szCs w:val="26"/>
          <w:rtl/>
          <w:lang w:bidi="ar-SA"/>
        </w:rPr>
        <w:t xml:space="preserve"> على أساس كل بلد على حدة، مع مراعاة تأخيرات التنفيذ التي حدثت فيما يتعلق بمواعيد الإنجاز المخطط لها </w:t>
      </w:r>
      <w:r w:rsidRPr="00AA5A37">
        <w:rPr>
          <w:rFonts w:hint="cs"/>
          <w:sz w:val="26"/>
          <w:szCs w:val="26"/>
          <w:rtl/>
          <w:lang w:bidi="ar-SA"/>
        </w:rPr>
        <w:t>المبلغ</w:t>
      </w:r>
      <w:r w:rsidRPr="00AA5A37">
        <w:rPr>
          <w:sz w:val="26"/>
          <w:szCs w:val="26"/>
          <w:rtl/>
          <w:lang w:bidi="ar-SA"/>
        </w:rPr>
        <w:t xml:space="preserve"> عنها في عام 2019، والأثر المحتمل لهذه التأخيرات على </w:t>
      </w:r>
      <w:r w:rsidRPr="00AA5A37">
        <w:rPr>
          <w:rFonts w:hint="cs"/>
          <w:sz w:val="26"/>
          <w:szCs w:val="26"/>
          <w:rtl/>
          <w:lang w:bidi="ar-SA"/>
        </w:rPr>
        <w:t>إزالة</w:t>
      </w:r>
      <w:r w:rsidRPr="00AA5A37">
        <w:rPr>
          <w:sz w:val="26"/>
          <w:szCs w:val="26"/>
          <w:rtl/>
          <w:lang w:bidi="ar-SA"/>
        </w:rPr>
        <w:t xml:space="preserve"> المواد الخاضعة للرقابة ومعدل </w:t>
      </w:r>
      <w:r w:rsidRPr="00AA5A37">
        <w:rPr>
          <w:rFonts w:hint="cs"/>
          <w:sz w:val="26"/>
          <w:szCs w:val="26"/>
          <w:rtl/>
          <w:lang w:bidi="ar-SA"/>
        </w:rPr>
        <w:t>المصروفات</w:t>
      </w:r>
      <w:r w:rsidRPr="00AA5A37">
        <w:rPr>
          <w:sz w:val="26"/>
          <w:szCs w:val="26"/>
          <w:rtl/>
          <w:lang w:bidi="ar-SA"/>
        </w:rPr>
        <w:t xml:space="preserve"> المخطط لها. </w:t>
      </w:r>
      <w:r w:rsidRPr="00AA5A37">
        <w:rPr>
          <w:rFonts w:hint="cs"/>
          <w:sz w:val="26"/>
          <w:szCs w:val="26"/>
          <w:rtl/>
          <w:lang w:bidi="ar-SA"/>
        </w:rPr>
        <w:t>و</w:t>
      </w:r>
      <w:r w:rsidRPr="00AA5A37">
        <w:rPr>
          <w:sz w:val="26"/>
          <w:szCs w:val="26"/>
          <w:rtl/>
          <w:lang w:bidi="ar-SA"/>
        </w:rPr>
        <w:t xml:space="preserve">يستند التحليل الوارد في هذه الوثيقة إلى </w:t>
      </w:r>
      <w:r w:rsidRPr="00AA5A37">
        <w:rPr>
          <w:rFonts w:hint="cs"/>
          <w:sz w:val="26"/>
          <w:szCs w:val="26"/>
          <w:rtl/>
          <w:lang w:bidi="ar-SA"/>
        </w:rPr>
        <w:t>الطن من قدرات استنفاذ الأوزون</w:t>
      </w:r>
      <w:r w:rsidRPr="00AA5A37">
        <w:rPr>
          <w:sz w:val="26"/>
          <w:szCs w:val="26"/>
          <w:rtl/>
          <w:lang w:bidi="ar-SA"/>
        </w:rPr>
        <w:t xml:space="preserve"> لجميع المواد الخاضعة للرقابة (بما في ذلك </w:t>
      </w:r>
      <w:r w:rsidRPr="00AA5A37">
        <w:rPr>
          <w:rFonts w:hint="cs"/>
          <w:sz w:val="26"/>
          <w:szCs w:val="26"/>
          <w:rtl/>
          <w:lang w:bidi="ar-SA"/>
        </w:rPr>
        <w:t xml:space="preserve">المواد الهيدروفلوروكربونية </w:t>
      </w:r>
      <w:r w:rsidRPr="00AA5A37">
        <w:rPr>
          <w:sz w:val="26"/>
          <w:szCs w:val="26"/>
          <w:rtl/>
          <w:lang w:bidi="ar-SA"/>
        </w:rPr>
        <w:t>التي ينبغي قياسها بالطن المتري من مكافئ ثاني أكسيد الكربون).</w:t>
      </w:r>
      <w:r w:rsidRPr="00AA5A37">
        <w:rPr>
          <w:rStyle w:val="FootnoteReference"/>
          <w:sz w:val="26"/>
          <w:szCs w:val="26"/>
          <w:rtl/>
          <w:lang w:bidi="ar-SA"/>
        </w:rPr>
        <w:footnoteReference w:id="3"/>
      </w:r>
    </w:p>
    <w:p w:rsidR="00D42C29" w:rsidRPr="00AA5A37" w:rsidRDefault="00D42C29" w:rsidP="00D42C29">
      <w:pPr>
        <w:bidi/>
        <w:rPr>
          <w:sz w:val="26"/>
          <w:szCs w:val="26"/>
          <w:u w:val="single"/>
          <w:rtl/>
          <w:lang w:bidi="ar-SA"/>
        </w:rPr>
      </w:pPr>
      <w:r w:rsidRPr="00AA5A37">
        <w:rPr>
          <w:sz w:val="26"/>
          <w:szCs w:val="26"/>
          <w:u w:val="single"/>
          <w:rtl/>
          <w:lang w:bidi="ar-SA"/>
        </w:rPr>
        <w:lastRenderedPageBreak/>
        <w:t>نطاق الوثيقة</w:t>
      </w:r>
    </w:p>
    <w:p w:rsidR="00F15BC2" w:rsidRPr="00AA5A37" w:rsidRDefault="00F15BC2" w:rsidP="00F15BC2">
      <w:pPr>
        <w:bidi/>
        <w:rPr>
          <w:sz w:val="26"/>
          <w:szCs w:val="26"/>
          <w:u w:val="single"/>
          <w:lang w:bidi="ar-SA"/>
        </w:rPr>
      </w:pPr>
    </w:p>
    <w:p w:rsidR="00D42C29" w:rsidRPr="00AA5A37" w:rsidRDefault="00D42C29" w:rsidP="009B283C">
      <w:pPr>
        <w:pStyle w:val="Heading1"/>
        <w:numPr>
          <w:ilvl w:val="0"/>
          <w:numId w:val="23"/>
        </w:numPr>
        <w:bidi/>
        <w:ind w:left="0" w:firstLine="0"/>
        <w:rPr>
          <w:sz w:val="26"/>
          <w:szCs w:val="26"/>
          <w:rtl/>
          <w:lang w:bidi="ar-SA"/>
        </w:rPr>
      </w:pPr>
      <w:r w:rsidRPr="00AA5A37">
        <w:rPr>
          <w:sz w:val="26"/>
          <w:szCs w:val="26"/>
          <w:rtl/>
          <w:lang w:bidi="ar-SA"/>
        </w:rPr>
        <w:t>تتكون هذه الوثيقة من الأجزاء التالية:</w:t>
      </w:r>
    </w:p>
    <w:p w:rsidR="00D42C29" w:rsidRPr="00AA5A37" w:rsidRDefault="00D42C29" w:rsidP="00D42C29">
      <w:pPr>
        <w:bidi/>
        <w:rPr>
          <w:sz w:val="26"/>
          <w:szCs w:val="26"/>
          <w:rtl/>
          <w:lang w:bidi="ar-SA"/>
        </w:rPr>
      </w:pPr>
    </w:p>
    <w:p w:rsidR="00D42C29" w:rsidRPr="00AA5A37" w:rsidRDefault="00D42C29" w:rsidP="00D42C29">
      <w:pPr>
        <w:bidi/>
        <w:ind w:left="1440" w:hanging="1440"/>
        <w:rPr>
          <w:sz w:val="26"/>
          <w:szCs w:val="26"/>
          <w:rtl/>
          <w:lang w:bidi="ar-SA"/>
        </w:rPr>
      </w:pPr>
      <w:r w:rsidRPr="00AA5A37">
        <w:rPr>
          <w:sz w:val="26"/>
          <w:szCs w:val="26"/>
          <w:rtl/>
          <w:lang w:bidi="ar-SA"/>
        </w:rPr>
        <w:t>الجزء الأول:</w:t>
      </w:r>
      <w:r w:rsidRPr="00AA5A37">
        <w:rPr>
          <w:rFonts w:hint="cs"/>
          <w:sz w:val="26"/>
          <w:szCs w:val="26"/>
          <w:rtl/>
          <w:lang w:bidi="ar-SA"/>
        </w:rPr>
        <w:tab/>
      </w:r>
      <w:r w:rsidRPr="00AA5A37">
        <w:rPr>
          <w:sz w:val="26"/>
          <w:szCs w:val="26"/>
          <w:rtl/>
          <w:lang w:bidi="ar-SA"/>
        </w:rPr>
        <w:t xml:space="preserve">المشروعات </w:t>
      </w:r>
      <w:r w:rsidRPr="00AA5A37">
        <w:rPr>
          <w:rFonts w:hint="cs"/>
          <w:sz w:val="26"/>
          <w:szCs w:val="26"/>
          <w:rtl/>
          <w:lang w:bidi="ar-SA"/>
        </w:rPr>
        <w:t>المعتمدة</w:t>
      </w:r>
      <w:r w:rsidRPr="00AA5A37">
        <w:rPr>
          <w:sz w:val="26"/>
          <w:szCs w:val="26"/>
          <w:rtl/>
          <w:lang w:bidi="ar-SA"/>
        </w:rPr>
        <w:t xml:space="preserve"> في إطار المساهمات العادية للصندوق </w:t>
      </w:r>
      <w:r w:rsidRPr="00AA5A37">
        <w:rPr>
          <w:rFonts w:hint="cs"/>
          <w:sz w:val="26"/>
          <w:szCs w:val="26"/>
          <w:rtl/>
          <w:lang w:bidi="ar-SA"/>
        </w:rPr>
        <w:t>ال</w:t>
      </w:r>
      <w:r w:rsidRPr="00AA5A37">
        <w:rPr>
          <w:sz w:val="26"/>
          <w:szCs w:val="26"/>
          <w:rtl/>
          <w:lang w:bidi="ar-SA"/>
        </w:rPr>
        <w:t xml:space="preserve">متعدد الأطراف. </w:t>
      </w:r>
      <w:r w:rsidRPr="00AA5A37">
        <w:rPr>
          <w:rFonts w:hint="cs"/>
          <w:sz w:val="26"/>
          <w:szCs w:val="26"/>
          <w:rtl/>
          <w:lang w:bidi="ar-SA"/>
        </w:rPr>
        <w:t>وي</w:t>
      </w:r>
      <w:r w:rsidRPr="00AA5A37">
        <w:rPr>
          <w:sz w:val="26"/>
          <w:szCs w:val="26"/>
          <w:rtl/>
          <w:lang w:bidi="ar-SA"/>
        </w:rPr>
        <w:t xml:space="preserve">قدم </w:t>
      </w:r>
      <w:r w:rsidRPr="00AA5A37">
        <w:rPr>
          <w:rFonts w:hint="cs"/>
          <w:sz w:val="26"/>
          <w:szCs w:val="26"/>
          <w:rtl/>
          <w:lang w:bidi="ar-SA"/>
        </w:rPr>
        <w:t>ملخصا</w:t>
      </w:r>
      <w:r w:rsidRPr="00AA5A37">
        <w:rPr>
          <w:sz w:val="26"/>
          <w:szCs w:val="26"/>
          <w:rtl/>
          <w:lang w:bidi="ar-SA"/>
        </w:rPr>
        <w:t xml:space="preserve"> ​​للتقدم المحرز في تنفيذ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لعام 2019 وتراكميًا منذ عام 1991 لمعالجة جميع المواد الخاضعة للرقابة بموجب بروتوكول مونتريال، بما في ذلك مواد المرفق واو (</w:t>
      </w:r>
      <w:r w:rsidRPr="00AA5A37">
        <w:rPr>
          <w:rFonts w:hint="cs"/>
          <w:sz w:val="26"/>
          <w:szCs w:val="26"/>
          <w:rtl/>
          <w:lang w:bidi="ar-SA"/>
        </w:rPr>
        <w:t>المواد الهيدروفلوروكربونية</w:t>
      </w:r>
      <w:r w:rsidRPr="00AA5A37">
        <w:rPr>
          <w:sz w:val="26"/>
          <w:szCs w:val="26"/>
          <w:rtl/>
          <w:lang w:bidi="ar-SA"/>
        </w:rPr>
        <w:t xml:space="preserve">)؛ </w:t>
      </w:r>
      <w:r w:rsidRPr="00AA5A37">
        <w:rPr>
          <w:rFonts w:hint="cs"/>
          <w:sz w:val="26"/>
          <w:szCs w:val="26"/>
          <w:rtl/>
          <w:lang w:bidi="ar-SA"/>
        </w:rPr>
        <w:t>وي</w:t>
      </w:r>
      <w:r w:rsidRPr="00AA5A37">
        <w:rPr>
          <w:sz w:val="26"/>
          <w:szCs w:val="26"/>
          <w:rtl/>
          <w:lang w:bidi="ar-SA"/>
        </w:rPr>
        <w:t>حتوي على استعراض لحالة تنفيذ كل مشروع جار</w:t>
      </w:r>
      <w:r w:rsidRPr="00AA5A37">
        <w:rPr>
          <w:rFonts w:hint="cs"/>
          <w:sz w:val="26"/>
          <w:szCs w:val="26"/>
          <w:rtl/>
          <w:lang w:bidi="ar-SA"/>
        </w:rPr>
        <w:t>ي</w:t>
      </w:r>
      <w:r w:rsidRPr="00AA5A37">
        <w:rPr>
          <w:rStyle w:val="FootnoteReference"/>
          <w:sz w:val="26"/>
          <w:szCs w:val="26"/>
          <w:rtl/>
          <w:lang w:bidi="ar-SA"/>
        </w:rPr>
        <w:footnoteReference w:id="4"/>
      </w:r>
      <w:r w:rsidRPr="00AA5A37">
        <w:rPr>
          <w:rFonts w:hint="cs"/>
          <w:sz w:val="26"/>
          <w:szCs w:val="26"/>
          <w:rtl/>
          <w:lang w:bidi="ar-SA"/>
        </w:rPr>
        <w:t xml:space="preserve"> تنفيذه</w:t>
      </w:r>
      <w:r w:rsidRPr="00AA5A37">
        <w:rPr>
          <w:sz w:val="26"/>
          <w:szCs w:val="26"/>
          <w:rtl/>
          <w:lang w:bidi="ar-SA"/>
        </w:rPr>
        <w:t xml:space="preserve"> على </w:t>
      </w:r>
      <w:r w:rsidRPr="00AA5A37">
        <w:rPr>
          <w:rFonts w:hint="cs"/>
          <w:sz w:val="26"/>
          <w:szCs w:val="26"/>
          <w:rtl/>
          <w:lang w:bidi="ar-SA"/>
        </w:rPr>
        <w:t>الصعيد</w:t>
      </w:r>
      <w:r w:rsidRPr="00AA5A37">
        <w:rPr>
          <w:sz w:val="26"/>
          <w:szCs w:val="26"/>
          <w:rtl/>
          <w:lang w:bidi="ar-SA"/>
        </w:rPr>
        <w:t xml:space="preserve"> القطري؛ و</w:t>
      </w:r>
      <w:r w:rsidRPr="00AA5A37">
        <w:rPr>
          <w:rFonts w:hint="cs"/>
          <w:sz w:val="26"/>
          <w:szCs w:val="26"/>
          <w:rtl/>
          <w:lang w:bidi="ar-SA"/>
        </w:rPr>
        <w:t>ي</w:t>
      </w:r>
      <w:r w:rsidRPr="00AA5A37">
        <w:rPr>
          <w:sz w:val="26"/>
          <w:szCs w:val="26"/>
          <w:rtl/>
          <w:lang w:bidi="ar-SA"/>
        </w:rPr>
        <w:t xml:space="preserve">حدد المشروعات </w:t>
      </w:r>
      <w:r w:rsidRPr="00AA5A37">
        <w:rPr>
          <w:rFonts w:hint="cs"/>
          <w:sz w:val="26"/>
          <w:szCs w:val="26"/>
          <w:rtl/>
          <w:lang w:bidi="ar-SA"/>
        </w:rPr>
        <w:t>المتأخرة</w:t>
      </w:r>
      <w:r w:rsidRPr="00AA5A37">
        <w:rPr>
          <w:sz w:val="26"/>
          <w:szCs w:val="26"/>
          <w:rtl/>
          <w:lang w:bidi="ar-SA"/>
        </w:rPr>
        <w:t xml:space="preserve"> في التنفيذ والأثر المحتمل على </w:t>
      </w:r>
      <w:r w:rsidRPr="00AA5A37">
        <w:rPr>
          <w:rFonts w:hint="cs"/>
          <w:sz w:val="26"/>
          <w:szCs w:val="26"/>
          <w:rtl/>
          <w:lang w:bidi="ar-SA"/>
        </w:rPr>
        <w:t>إزالة</w:t>
      </w:r>
      <w:r w:rsidRPr="00AA5A37">
        <w:rPr>
          <w:sz w:val="26"/>
          <w:szCs w:val="26"/>
          <w:rtl/>
          <w:lang w:bidi="ar-SA"/>
        </w:rPr>
        <w:t xml:space="preserve"> المواد الخاضعة للرقابة، والمشروعات ذات القضايا المعلقة ل</w:t>
      </w:r>
      <w:r w:rsidRPr="00AA5A37">
        <w:rPr>
          <w:rFonts w:hint="cs"/>
          <w:sz w:val="26"/>
          <w:szCs w:val="26"/>
          <w:rtl/>
          <w:lang w:bidi="ar-SA"/>
        </w:rPr>
        <w:t xml:space="preserve">كي </w:t>
      </w:r>
      <w:r w:rsidRPr="00AA5A37">
        <w:rPr>
          <w:sz w:val="26"/>
          <w:szCs w:val="26"/>
          <w:rtl/>
          <w:lang w:bidi="ar-SA"/>
        </w:rPr>
        <w:t>تنظر فيها اللجنة التنفيذية.</w:t>
      </w:r>
    </w:p>
    <w:p w:rsidR="00D42C29" w:rsidRPr="00AA5A37" w:rsidRDefault="00D42C29" w:rsidP="00D42C29">
      <w:pPr>
        <w:bidi/>
        <w:ind w:left="1440" w:hanging="1440"/>
        <w:rPr>
          <w:sz w:val="26"/>
          <w:szCs w:val="26"/>
          <w:lang w:bidi="ar-SA"/>
        </w:rPr>
      </w:pPr>
    </w:p>
    <w:p w:rsidR="00D42C29" w:rsidRPr="00AA5A37" w:rsidRDefault="00D42C29" w:rsidP="00D42C29">
      <w:pPr>
        <w:bidi/>
        <w:ind w:left="1440" w:hanging="1440"/>
        <w:rPr>
          <w:sz w:val="26"/>
          <w:szCs w:val="26"/>
          <w:rtl/>
          <w:lang w:bidi="ar-SA"/>
        </w:rPr>
      </w:pPr>
      <w:r w:rsidRPr="00AA5A37">
        <w:rPr>
          <w:sz w:val="26"/>
          <w:szCs w:val="26"/>
          <w:rtl/>
          <w:lang w:bidi="ar-SA"/>
        </w:rPr>
        <w:t>الجزء الثاني:</w:t>
      </w:r>
      <w:r w:rsidRPr="00AA5A37">
        <w:rPr>
          <w:rFonts w:hint="cs"/>
          <w:sz w:val="26"/>
          <w:szCs w:val="26"/>
          <w:rtl/>
          <w:lang w:bidi="ar-SA"/>
        </w:rPr>
        <w:tab/>
      </w:r>
      <w:r w:rsidRPr="00AA5A37">
        <w:rPr>
          <w:sz w:val="26"/>
          <w:szCs w:val="26"/>
          <w:rtl/>
          <w:lang w:bidi="ar-SA"/>
        </w:rPr>
        <w:t>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المعتمدة في إطار المساهمات الطوعية الإضافية لدعم البدء السريع للتخفيض التدريجي </w:t>
      </w:r>
      <w:r w:rsidRPr="00AA5A37">
        <w:rPr>
          <w:rFonts w:hint="cs"/>
          <w:sz w:val="26"/>
          <w:szCs w:val="26"/>
          <w:rtl/>
          <w:lang w:bidi="ar-SA"/>
        </w:rPr>
        <w:t>للمواد الهيدروفلوروكربونية</w:t>
      </w:r>
      <w:r w:rsidRPr="00AA5A37">
        <w:rPr>
          <w:sz w:val="26"/>
          <w:szCs w:val="26"/>
          <w:rtl/>
          <w:lang w:bidi="ar-SA"/>
        </w:rPr>
        <w:t xml:space="preserve">. </w:t>
      </w:r>
      <w:r w:rsidRPr="00AA5A37">
        <w:rPr>
          <w:rFonts w:hint="cs"/>
          <w:sz w:val="26"/>
          <w:szCs w:val="26"/>
          <w:rtl/>
          <w:lang w:bidi="ar-SA"/>
        </w:rPr>
        <w:t>و</w:t>
      </w:r>
      <w:r w:rsidRPr="00AA5A37">
        <w:rPr>
          <w:sz w:val="26"/>
          <w:szCs w:val="26"/>
          <w:rtl/>
          <w:lang w:bidi="ar-SA"/>
        </w:rPr>
        <w:t xml:space="preserve">يقدم </w:t>
      </w:r>
      <w:r w:rsidRPr="00AA5A37">
        <w:rPr>
          <w:rFonts w:hint="cs"/>
          <w:sz w:val="26"/>
          <w:szCs w:val="26"/>
          <w:rtl/>
          <w:lang w:bidi="ar-SA"/>
        </w:rPr>
        <w:t>ملخصا</w:t>
      </w:r>
      <w:r w:rsidRPr="00AA5A37">
        <w:rPr>
          <w:sz w:val="26"/>
          <w:szCs w:val="26"/>
          <w:rtl/>
          <w:lang w:bidi="ar-SA"/>
        </w:rPr>
        <w:t xml:space="preserve"> عن حالة تنفيذ 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w:t>
      </w:r>
      <w:r w:rsidRPr="00AA5A37">
        <w:rPr>
          <w:rFonts w:hint="cs"/>
          <w:sz w:val="26"/>
          <w:szCs w:val="26"/>
          <w:rtl/>
          <w:lang w:bidi="ar-SA"/>
        </w:rPr>
        <w:t>ت</w:t>
      </w:r>
      <w:r w:rsidRPr="00AA5A37">
        <w:rPr>
          <w:sz w:val="26"/>
          <w:szCs w:val="26"/>
          <w:rtl/>
          <w:lang w:bidi="ar-SA"/>
        </w:rPr>
        <w:t>خف</w:t>
      </w:r>
      <w:r w:rsidRPr="00AA5A37">
        <w:rPr>
          <w:rFonts w:hint="cs"/>
          <w:sz w:val="26"/>
          <w:szCs w:val="26"/>
          <w:rtl/>
          <w:lang w:bidi="ar-SA"/>
        </w:rPr>
        <w:t>ي</w:t>
      </w:r>
      <w:r w:rsidRPr="00AA5A37">
        <w:rPr>
          <w:sz w:val="26"/>
          <w:szCs w:val="26"/>
          <w:rtl/>
          <w:lang w:bidi="ar-SA"/>
        </w:rPr>
        <w:t xml:space="preserve">ض التدريجي </w:t>
      </w:r>
      <w:r w:rsidRPr="00AA5A37">
        <w:rPr>
          <w:rFonts w:hint="cs"/>
          <w:sz w:val="26"/>
          <w:szCs w:val="26"/>
          <w:rtl/>
          <w:lang w:bidi="ar-SA"/>
        </w:rPr>
        <w:t>للمواد الهيدروفلوروكربونية</w:t>
      </w:r>
      <w:r w:rsidRPr="00AA5A37">
        <w:rPr>
          <w:sz w:val="26"/>
          <w:szCs w:val="26"/>
          <w:rtl/>
          <w:lang w:bidi="ar-SA"/>
        </w:rPr>
        <w:t xml:space="preserve"> الممولة في إطار المساهمات الطوعية.</w:t>
      </w:r>
      <w:r w:rsidRPr="00AA5A37">
        <w:rPr>
          <w:rStyle w:val="FootnoteReference"/>
          <w:sz w:val="26"/>
          <w:szCs w:val="26"/>
          <w:rtl/>
          <w:lang w:bidi="ar-SA"/>
        </w:rPr>
        <w:footnoteReference w:id="5"/>
      </w:r>
    </w:p>
    <w:p w:rsidR="007E5D09" w:rsidRPr="00AA5A37" w:rsidRDefault="007E5D09" w:rsidP="00D42C29">
      <w:pPr>
        <w:pStyle w:val="StyleHeader4Para4Left0Firstline0"/>
        <w:numPr>
          <w:ilvl w:val="0"/>
          <w:numId w:val="0"/>
        </w:numPr>
        <w:bidi/>
        <w:rPr>
          <w:sz w:val="26"/>
          <w:szCs w:val="26"/>
          <w:rtl/>
          <w:lang w:bidi="ar-SY"/>
        </w:rPr>
      </w:pPr>
    </w:p>
    <w:p w:rsidR="00D42C29" w:rsidRPr="00AA5A37" w:rsidRDefault="00F50454" w:rsidP="00D42C29">
      <w:pPr>
        <w:pStyle w:val="StyleHeader4Para4Left0Firstline0"/>
        <w:numPr>
          <w:ilvl w:val="0"/>
          <w:numId w:val="0"/>
        </w:numPr>
        <w:bidi/>
        <w:rPr>
          <w:sz w:val="26"/>
          <w:szCs w:val="26"/>
          <w:lang w:bidi="ar-SA"/>
        </w:rPr>
      </w:pPr>
      <w:r>
        <w:rPr>
          <w:rFonts w:hint="cs"/>
          <w:sz w:val="26"/>
          <w:szCs w:val="26"/>
          <w:rtl/>
          <w:lang w:bidi="ar-SA"/>
        </w:rPr>
        <w:t>ال</w:t>
      </w:r>
      <w:r w:rsidR="00D42C29" w:rsidRPr="00AA5A37">
        <w:rPr>
          <w:sz w:val="26"/>
          <w:szCs w:val="26"/>
          <w:rtl/>
          <w:lang w:bidi="ar-SA"/>
        </w:rPr>
        <w:t>توصية.</w:t>
      </w:r>
    </w:p>
    <w:p w:rsidR="00781C6B" w:rsidRPr="00AA5A37" w:rsidRDefault="00781C6B" w:rsidP="00781C6B">
      <w:pPr>
        <w:bidi/>
        <w:rPr>
          <w:sz w:val="26"/>
          <w:szCs w:val="26"/>
          <w:lang w:bidi="ar-SA"/>
        </w:rPr>
      </w:pPr>
    </w:p>
    <w:p w:rsidR="00781C6B" w:rsidRPr="00AA5A37" w:rsidRDefault="00781C6B" w:rsidP="009B283C">
      <w:pPr>
        <w:pStyle w:val="Heading1"/>
        <w:numPr>
          <w:ilvl w:val="0"/>
          <w:numId w:val="23"/>
        </w:numPr>
        <w:bidi/>
        <w:ind w:left="0" w:firstLine="0"/>
        <w:rPr>
          <w:sz w:val="26"/>
          <w:szCs w:val="26"/>
          <w:rtl/>
          <w:lang w:bidi="ar-SA"/>
        </w:rPr>
      </w:pPr>
      <w:r w:rsidRPr="00AA5A37">
        <w:rPr>
          <w:sz w:val="26"/>
          <w:szCs w:val="26"/>
          <w:rtl/>
          <w:lang w:bidi="ar-SA"/>
        </w:rPr>
        <w:t>تتضمن الوثيقة المرفقات التالية</w:t>
      </w:r>
      <w:r w:rsidRPr="00AA5A37">
        <w:rPr>
          <w:rFonts w:hint="cs"/>
          <w:sz w:val="26"/>
          <w:szCs w:val="26"/>
          <w:rtl/>
          <w:lang w:bidi="ar-SA"/>
        </w:rPr>
        <w:t xml:space="preserve"> </w:t>
      </w:r>
      <w:r w:rsidRPr="00AA5A37">
        <w:rPr>
          <w:sz w:val="26"/>
          <w:szCs w:val="26"/>
          <w:rtl/>
          <w:lang w:bidi="ar-SA"/>
        </w:rPr>
        <w:t>أيضاً:</w:t>
      </w:r>
    </w:p>
    <w:p w:rsidR="00781C6B" w:rsidRPr="00AA5A37" w:rsidRDefault="00781C6B" w:rsidP="00781C6B">
      <w:pPr>
        <w:bidi/>
        <w:rPr>
          <w:sz w:val="26"/>
          <w:szCs w:val="26"/>
          <w:lang w:bidi="ar-SA"/>
        </w:rPr>
      </w:pPr>
    </w:p>
    <w:p w:rsidR="00781C6B" w:rsidRPr="00AA5A37" w:rsidRDefault="00781C6B" w:rsidP="00F50454">
      <w:pPr>
        <w:bidi/>
        <w:ind w:left="2160" w:hanging="1440"/>
        <w:rPr>
          <w:sz w:val="26"/>
          <w:szCs w:val="26"/>
          <w:rtl/>
          <w:lang w:bidi="ar-SA"/>
        </w:rPr>
      </w:pPr>
      <w:r w:rsidRPr="00AA5A37">
        <w:rPr>
          <w:rFonts w:hint="cs"/>
          <w:sz w:val="26"/>
          <w:szCs w:val="26"/>
          <w:rtl/>
          <w:lang w:bidi="ar-SA"/>
        </w:rPr>
        <w:t>المرفق</w:t>
      </w:r>
      <w:r w:rsidRPr="00AA5A37">
        <w:rPr>
          <w:sz w:val="26"/>
          <w:szCs w:val="26"/>
          <w:rtl/>
          <w:lang w:bidi="ar-SA"/>
        </w:rPr>
        <w:t xml:space="preserve"> الأول:</w:t>
      </w:r>
      <w:r w:rsidRPr="00AA5A37">
        <w:rPr>
          <w:rFonts w:hint="cs"/>
          <w:sz w:val="26"/>
          <w:szCs w:val="26"/>
          <w:rtl/>
          <w:lang w:bidi="ar-SA"/>
        </w:rPr>
        <w:tab/>
      </w:r>
      <w:r w:rsidRPr="00AA5A37">
        <w:rPr>
          <w:sz w:val="26"/>
          <w:szCs w:val="26"/>
          <w:rtl/>
          <w:lang w:bidi="ar-SA"/>
        </w:rPr>
        <w:t xml:space="preserve">ملخص </w:t>
      </w:r>
      <w:r w:rsidRPr="00AA5A37">
        <w:rPr>
          <w:rFonts w:hint="cs"/>
          <w:sz w:val="26"/>
          <w:szCs w:val="26"/>
          <w:rtl/>
          <w:lang w:bidi="ar-SA"/>
        </w:rPr>
        <w:t>للحالة</w:t>
      </w:r>
      <w:r w:rsidRPr="00AA5A37">
        <w:rPr>
          <w:sz w:val="26"/>
          <w:szCs w:val="26"/>
          <w:rtl/>
          <w:lang w:bidi="ar-SA"/>
        </w:rPr>
        <w:t xml:space="preserve"> وتوصية لكل مشروع جار</w:t>
      </w:r>
      <w:r w:rsidRPr="00AA5A37">
        <w:rPr>
          <w:rFonts w:hint="cs"/>
          <w:sz w:val="26"/>
          <w:szCs w:val="26"/>
          <w:rtl/>
          <w:lang w:bidi="ar-SA"/>
        </w:rPr>
        <w:t>ي تنفيذه</w:t>
      </w:r>
      <w:r w:rsidRPr="00AA5A37">
        <w:rPr>
          <w:sz w:val="26"/>
          <w:szCs w:val="26"/>
          <w:rtl/>
          <w:lang w:bidi="ar-SA"/>
        </w:rPr>
        <w:t xml:space="preserve"> </w:t>
      </w:r>
      <w:r w:rsidRPr="00AA5A37">
        <w:rPr>
          <w:rFonts w:hint="cs"/>
          <w:sz w:val="26"/>
          <w:szCs w:val="26"/>
          <w:rtl/>
          <w:lang w:bidi="ar-SA"/>
        </w:rPr>
        <w:t>ذي</w:t>
      </w:r>
      <w:r w:rsidRPr="00AA5A37">
        <w:rPr>
          <w:sz w:val="26"/>
          <w:szCs w:val="26"/>
          <w:rtl/>
          <w:lang w:bidi="ar-SA"/>
        </w:rPr>
        <w:t xml:space="preserve"> </w:t>
      </w:r>
      <w:r w:rsidRPr="00AA5A37">
        <w:rPr>
          <w:rFonts w:hint="cs"/>
          <w:sz w:val="26"/>
          <w:szCs w:val="26"/>
          <w:rtl/>
          <w:lang w:bidi="ar-SA"/>
        </w:rPr>
        <w:t xml:space="preserve">مسائل </w:t>
      </w:r>
      <w:r w:rsidRPr="00AA5A37">
        <w:rPr>
          <w:sz w:val="26"/>
          <w:szCs w:val="26"/>
          <w:rtl/>
          <w:lang w:bidi="ar-SA"/>
        </w:rPr>
        <w:t>معلقة ل</w:t>
      </w:r>
      <w:r w:rsidRPr="00AA5A37">
        <w:rPr>
          <w:rFonts w:hint="cs"/>
          <w:sz w:val="26"/>
          <w:szCs w:val="26"/>
          <w:rtl/>
          <w:lang w:bidi="ar-SA"/>
        </w:rPr>
        <w:t>كي ت</w:t>
      </w:r>
      <w:r w:rsidRPr="00AA5A37">
        <w:rPr>
          <w:sz w:val="26"/>
          <w:szCs w:val="26"/>
          <w:rtl/>
          <w:lang w:bidi="ar-SA"/>
        </w:rPr>
        <w:t>نظر فيه</w:t>
      </w:r>
      <w:r w:rsidRPr="00AA5A37">
        <w:rPr>
          <w:rFonts w:hint="cs"/>
          <w:sz w:val="26"/>
          <w:szCs w:val="26"/>
          <w:rtl/>
          <w:lang w:bidi="ar-SA"/>
        </w:rPr>
        <w:t>م</w:t>
      </w:r>
      <w:r w:rsidRPr="00AA5A37">
        <w:rPr>
          <w:sz w:val="26"/>
          <w:szCs w:val="26"/>
          <w:rtl/>
          <w:lang w:bidi="ar-SA"/>
        </w:rPr>
        <w:t xml:space="preserve"> اللجنة التنفيذية.</w:t>
      </w:r>
    </w:p>
    <w:p w:rsidR="00781C6B" w:rsidRPr="00AA5A37" w:rsidRDefault="00781C6B" w:rsidP="000F6D83">
      <w:pPr>
        <w:bidi/>
        <w:ind w:firstLine="720"/>
        <w:rPr>
          <w:sz w:val="26"/>
          <w:szCs w:val="26"/>
          <w:lang w:bidi="ar-SA"/>
        </w:rPr>
      </w:pPr>
    </w:p>
    <w:p w:rsidR="00781C6B" w:rsidRPr="00AA5A37" w:rsidRDefault="00781C6B" w:rsidP="000F6D83">
      <w:pPr>
        <w:bidi/>
        <w:ind w:firstLine="720"/>
        <w:rPr>
          <w:sz w:val="26"/>
          <w:szCs w:val="26"/>
          <w:rtl/>
          <w:lang w:bidi="ar-SA"/>
        </w:rPr>
      </w:pPr>
      <w:r w:rsidRPr="00AA5A37">
        <w:rPr>
          <w:rFonts w:hint="cs"/>
          <w:sz w:val="26"/>
          <w:szCs w:val="26"/>
          <w:rtl/>
          <w:lang w:bidi="ar-SA"/>
        </w:rPr>
        <w:t>المرفق</w:t>
      </w:r>
      <w:r w:rsidRPr="00AA5A37">
        <w:rPr>
          <w:sz w:val="26"/>
          <w:szCs w:val="26"/>
          <w:rtl/>
          <w:lang w:bidi="ar-SA"/>
        </w:rPr>
        <w:t xml:space="preserve"> الثاني:</w:t>
      </w:r>
      <w:r w:rsidRPr="00AA5A37">
        <w:rPr>
          <w:rFonts w:hint="cs"/>
          <w:sz w:val="26"/>
          <w:szCs w:val="26"/>
          <w:rtl/>
          <w:lang w:bidi="ar-SA"/>
        </w:rPr>
        <w:tab/>
      </w:r>
      <w:r w:rsidRPr="00AA5A37">
        <w:rPr>
          <w:sz w:val="26"/>
          <w:szCs w:val="26"/>
          <w:rtl/>
          <w:lang w:bidi="ar-SA"/>
        </w:rPr>
        <w:t>تحليل التقرير المرحلي.</w:t>
      </w:r>
    </w:p>
    <w:p w:rsidR="00781C6B" w:rsidRPr="00AA5A37" w:rsidRDefault="00781C6B" w:rsidP="00781C6B">
      <w:pPr>
        <w:bidi/>
        <w:rPr>
          <w:sz w:val="26"/>
          <w:szCs w:val="26"/>
          <w:rtl/>
          <w:lang w:bidi="ar-SA"/>
        </w:rPr>
      </w:pPr>
    </w:p>
    <w:p w:rsidR="00781C6B" w:rsidRPr="00AA5A37" w:rsidRDefault="00781C6B" w:rsidP="00781C6B">
      <w:pPr>
        <w:bidi/>
        <w:rPr>
          <w:b/>
          <w:bCs/>
          <w:sz w:val="26"/>
          <w:szCs w:val="26"/>
          <w:lang w:bidi="ar-SA"/>
        </w:rPr>
      </w:pPr>
      <w:r w:rsidRPr="00AA5A37">
        <w:rPr>
          <w:b/>
          <w:bCs/>
          <w:sz w:val="26"/>
          <w:szCs w:val="26"/>
          <w:rtl/>
          <w:lang w:bidi="ar-SA"/>
        </w:rPr>
        <w:t>الجزء الأول:</w:t>
      </w:r>
      <w:r w:rsidRPr="00AA5A37">
        <w:rPr>
          <w:rFonts w:hint="cs"/>
          <w:b/>
          <w:bCs/>
          <w:sz w:val="26"/>
          <w:szCs w:val="26"/>
          <w:rtl/>
          <w:lang w:bidi="ar-SA"/>
        </w:rPr>
        <w:tab/>
      </w:r>
      <w:r w:rsidRPr="00AA5A37">
        <w:rPr>
          <w:b/>
          <w:bCs/>
          <w:sz w:val="26"/>
          <w:szCs w:val="26"/>
          <w:rtl/>
          <w:lang w:bidi="ar-SA"/>
        </w:rPr>
        <w:t>المشر</w:t>
      </w:r>
      <w:r w:rsidRPr="00AA5A37">
        <w:rPr>
          <w:rFonts w:hint="cs"/>
          <w:b/>
          <w:bCs/>
          <w:sz w:val="26"/>
          <w:szCs w:val="26"/>
          <w:rtl/>
          <w:lang w:bidi="ar-SA"/>
        </w:rPr>
        <w:t>و</w:t>
      </w:r>
      <w:r w:rsidRPr="00AA5A37">
        <w:rPr>
          <w:b/>
          <w:bCs/>
          <w:sz w:val="26"/>
          <w:szCs w:val="26"/>
          <w:rtl/>
          <w:lang w:bidi="ar-SA"/>
        </w:rPr>
        <w:t>ع</w:t>
      </w:r>
      <w:r w:rsidRPr="00AA5A37">
        <w:rPr>
          <w:rFonts w:hint="cs"/>
          <w:b/>
          <w:bCs/>
          <w:sz w:val="26"/>
          <w:szCs w:val="26"/>
          <w:rtl/>
          <w:lang w:bidi="ar-SA"/>
        </w:rPr>
        <w:t>ات</w:t>
      </w:r>
      <w:r w:rsidRPr="00AA5A37">
        <w:rPr>
          <w:b/>
          <w:bCs/>
          <w:sz w:val="26"/>
          <w:szCs w:val="26"/>
          <w:rtl/>
          <w:lang w:bidi="ar-SA"/>
        </w:rPr>
        <w:t xml:space="preserve"> </w:t>
      </w:r>
      <w:r w:rsidRPr="00AA5A37">
        <w:rPr>
          <w:rFonts w:hint="cs"/>
          <w:b/>
          <w:bCs/>
          <w:sz w:val="26"/>
          <w:szCs w:val="26"/>
          <w:rtl/>
          <w:lang w:bidi="ar-SA"/>
        </w:rPr>
        <w:t>المعتمدة في إطار</w:t>
      </w:r>
      <w:r w:rsidRPr="00AA5A37">
        <w:rPr>
          <w:b/>
          <w:bCs/>
          <w:sz w:val="26"/>
          <w:szCs w:val="26"/>
          <w:rtl/>
          <w:lang w:bidi="ar-SA"/>
        </w:rPr>
        <w:t xml:space="preserve"> المساهمات العادية للصندوق </w:t>
      </w:r>
      <w:r w:rsidRPr="00AA5A37">
        <w:rPr>
          <w:rFonts w:hint="cs"/>
          <w:b/>
          <w:bCs/>
          <w:sz w:val="26"/>
          <w:szCs w:val="26"/>
          <w:rtl/>
          <w:lang w:bidi="ar-SA"/>
        </w:rPr>
        <w:t>ال</w:t>
      </w:r>
      <w:r w:rsidRPr="00AA5A37">
        <w:rPr>
          <w:b/>
          <w:bCs/>
          <w:sz w:val="26"/>
          <w:szCs w:val="26"/>
          <w:rtl/>
          <w:lang w:bidi="ar-SA"/>
        </w:rPr>
        <w:t>متعدد الأطراف</w:t>
      </w:r>
    </w:p>
    <w:p w:rsidR="00781C6B" w:rsidRPr="00AA5A37" w:rsidRDefault="00781C6B" w:rsidP="00781C6B">
      <w:pPr>
        <w:bidi/>
        <w:ind w:left="720" w:firstLine="720"/>
        <w:rPr>
          <w:b/>
          <w:bCs/>
          <w:sz w:val="26"/>
          <w:szCs w:val="26"/>
          <w:rtl/>
          <w:lang w:bidi="ar-SA"/>
        </w:rPr>
      </w:pPr>
    </w:p>
    <w:p w:rsidR="00781C6B" w:rsidRPr="00AA5A37" w:rsidRDefault="00781C6B" w:rsidP="00781C6B">
      <w:pPr>
        <w:bidi/>
        <w:rPr>
          <w:b/>
          <w:bCs/>
          <w:sz w:val="26"/>
          <w:szCs w:val="26"/>
          <w:lang w:bidi="ar-SA"/>
        </w:rPr>
      </w:pPr>
      <w:r w:rsidRPr="00AA5A37">
        <w:rPr>
          <w:b/>
          <w:bCs/>
          <w:sz w:val="26"/>
          <w:szCs w:val="26"/>
          <w:rtl/>
          <w:lang w:bidi="ar-SA"/>
        </w:rPr>
        <w:t>ملخص التقدم المحرز في تنفيذ المشر</w:t>
      </w:r>
      <w:r w:rsidRPr="00AA5A37">
        <w:rPr>
          <w:rFonts w:hint="cs"/>
          <w:b/>
          <w:bCs/>
          <w:sz w:val="26"/>
          <w:szCs w:val="26"/>
          <w:rtl/>
          <w:lang w:bidi="ar-SA"/>
        </w:rPr>
        <w:t>و</w:t>
      </w:r>
      <w:r w:rsidRPr="00AA5A37">
        <w:rPr>
          <w:b/>
          <w:bCs/>
          <w:sz w:val="26"/>
          <w:szCs w:val="26"/>
          <w:rtl/>
          <w:lang w:bidi="ar-SA"/>
        </w:rPr>
        <w:t>ع</w:t>
      </w:r>
      <w:r w:rsidRPr="00AA5A37">
        <w:rPr>
          <w:rFonts w:hint="cs"/>
          <w:b/>
          <w:bCs/>
          <w:sz w:val="26"/>
          <w:szCs w:val="26"/>
          <w:rtl/>
          <w:lang w:bidi="ar-SA"/>
        </w:rPr>
        <w:t>ات</w:t>
      </w:r>
      <w:r w:rsidRPr="00AA5A37">
        <w:rPr>
          <w:b/>
          <w:bCs/>
          <w:sz w:val="26"/>
          <w:szCs w:val="26"/>
          <w:rtl/>
          <w:lang w:bidi="ar-SA"/>
        </w:rPr>
        <w:t xml:space="preserve"> لعام 2019 والتراكمي</w:t>
      </w:r>
    </w:p>
    <w:p w:rsidR="00781C6B" w:rsidRPr="00AA5A37" w:rsidRDefault="00781C6B" w:rsidP="00781C6B">
      <w:pPr>
        <w:bidi/>
        <w:rPr>
          <w:b/>
          <w:bCs/>
          <w:sz w:val="26"/>
          <w:szCs w:val="26"/>
          <w:lang w:bidi="ar-SA"/>
        </w:rPr>
      </w:pPr>
    </w:p>
    <w:p w:rsidR="00672943" w:rsidRPr="00AA5A37" w:rsidRDefault="00672943" w:rsidP="009B283C">
      <w:pPr>
        <w:pStyle w:val="Heading1"/>
        <w:numPr>
          <w:ilvl w:val="0"/>
          <w:numId w:val="23"/>
        </w:numPr>
        <w:bidi/>
        <w:ind w:left="0" w:firstLine="0"/>
        <w:rPr>
          <w:sz w:val="26"/>
          <w:szCs w:val="26"/>
          <w:rtl/>
          <w:lang w:bidi="ar-SA"/>
        </w:rPr>
      </w:pPr>
      <w:r w:rsidRPr="00AA5A37">
        <w:rPr>
          <w:sz w:val="26"/>
          <w:szCs w:val="26"/>
          <w:rtl/>
          <w:lang w:bidi="ar-SA"/>
        </w:rPr>
        <w:t>فيما يلي تلخيص لتنفيذ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والأنشطة من قبل </w:t>
      </w:r>
      <w:r w:rsidRPr="00AA5A37">
        <w:rPr>
          <w:rFonts w:hint="cs"/>
          <w:sz w:val="26"/>
          <w:szCs w:val="26"/>
          <w:rtl/>
          <w:lang w:bidi="ar-SA"/>
        </w:rPr>
        <w:t>اليوئنديبي</w:t>
      </w:r>
      <w:r w:rsidRPr="00AA5A37">
        <w:rPr>
          <w:sz w:val="26"/>
          <w:szCs w:val="26"/>
          <w:rtl/>
          <w:lang w:bidi="ar-SA"/>
        </w:rPr>
        <w:t xml:space="preserve"> لعام 2019 </w:t>
      </w:r>
      <w:r w:rsidRPr="00AA5A37">
        <w:rPr>
          <w:rFonts w:hint="cs"/>
          <w:sz w:val="26"/>
          <w:szCs w:val="26"/>
          <w:rtl/>
          <w:lang w:bidi="ar-SA"/>
        </w:rPr>
        <w:t>والتراكمي</w:t>
      </w:r>
      <w:r w:rsidRPr="00AA5A37">
        <w:rPr>
          <w:sz w:val="26"/>
          <w:szCs w:val="26"/>
          <w:rtl/>
          <w:lang w:bidi="ar-SA"/>
        </w:rPr>
        <w:t xml:space="preserve"> منذ عام 199</w:t>
      </w:r>
      <w:r w:rsidRPr="00AA5A37">
        <w:rPr>
          <w:rFonts w:hint="cs"/>
          <w:sz w:val="26"/>
          <w:szCs w:val="26"/>
          <w:rtl/>
          <w:lang w:bidi="ar-SA"/>
        </w:rPr>
        <w:t>3</w:t>
      </w:r>
      <w:r w:rsidRPr="00AA5A37">
        <w:rPr>
          <w:rStyle w:val="FootnoteReference"/>
          <w:sz w:val="26"/>
          <w:szCs w:val="26"/>
          <w:rtl/>
          <w:lang w:bidi="ar-SA"/>
        </w:rPr>
        <w:footnoteReference w:id="6"/>
      </w:r>
      <w:r w:rsidRPr="00AA5A37">
        <w:rPr>
          <w:sz w:val="26"/>
          <w:szCs w:val="26"/>
          <w:rtl/>
          <w:lang w:bidi="ar-SA"/>
        </w:rPr>
        <w:t xml:space="preserve"> حتى 31 ديسمبر</w:t>
      </w:r>
      <w:r w:rsidRPr="00AA5A37">
        <w:rPr>
          <w:rFonts w:hint="cs"/>
          <w:sz w:val="26"/>
          <w:szCs w:val="26"/>
          <w:rtl/>
          <w:lang w:bidi="ar-SA"/>
        </w:rPr>
        <w:t xml:space="preserve">/ </w:t>
      </w:r>
      <w:r w:rsidRPr="00AA5A37">
        <w:rPr>
          <w:sz w:val="26"/>
          <w:szCs w:val="26"/>
          <w:rtl/>
          <w:lang w:bidi="ar-SA"/>
        </w:rPr>
        <w:t>كانون الأول 2019:</w:t>
      </w:r>
    </w:p>
    <w:p w:rsidR="00672943" w:rsidRPr="00AA5A37" w:rsidRDefault="00672943" w:rsidP="00672943">
      <w:pPr>
        <w:bidi/>
        <w:rPr>
          <w:sz w:val="26"/>
          <w:szCs w:val="26"/>
          <w:rtl/>
          <w:lang w:bidi="ar-SA"/>
        </w:rPr>
      </w:pPr>
    </w:p>
    <w:p w:rsidR="00672943" w:rsidRPr="00AA5A37" w:rsidRDefault="00672943" w:rsidP="00672943">
      <w:pPr>
        <w:bidi/>
        <w:rPr>
          <w:sz w:val="26"/>
          <w:szCs w:val="26"/>
          <w:lang w:bidi="ar-SA"/>
        </w:rPr>
      </w:pPr>
    </w:p>
    <w:p w:rsidR="00672943" w:rsidRPr="00AA5A37" w:rsidRDefault="00672943" w:rsidP="00FC63ED">
      <w:pPr>
        <w:pStyle w:val="ListParagraph"/>
        <w:numPr>
          <w:ilvl w:val="0"/>
          <w:numId w:val="7"/>
        </w:numPr>
        <w:bidi/>
        <w:ind w:left="1260" w:hanging="540"/>
        <w:rPr>
          <w:sz w:val="26"/>
          <w:szCs w:val="26"/>
          <w:lang w:bidi="ar-SA"/>
        </w:rPr>
      </w:pPr>
      <w:r w:rsidRPr="00AA5A37">
        <w:rPr>
          <w:b/>
          <w:bCs/>
          <w:sz w:val="26"/>
          <w:szCs w:val="26"/>
          <w:rtl/>
          <w:lang w:bidi="ar-SA"/>
        </w:rPr>
        <w:t>الإزالة:</w:t>
      </w:r>
      <w:r w:rsidRPr="00AA5A37">
        <w:rPr>
          <w:rStyle w:val="FootnoteReference"/>
          <w:sz w:val="26"/>
          <w:szCs w:val="26"/>
          <w:rtl/>
          <w:lang w:bidi="ar-SA"/>
        </w:rPr>
        <w:footnoteReference w:id="7"/>
      </w:r>
      <w:r w:rsidRPr="00AA5A37">
        <w:rPr>
          <w:sz w:val="26"/>
          <w:szCs w:val="26"/>
          <w:rtl/>
          <w:lang w:bidi="ar-SA"/>
        </w:rPr>
        <w:t xml:space="preserve"> في عام 2019، تم</w:t>
      </w:r>
      <w:r w:rsidRPr="00AA5A37">
        <w:rPr>
          <w:rFonts w:hint="cs"/>
          <w:sz w:val="26"/>
          <w:szCs w:val="26"/>
          <w:rtl/>
          <w:lang w:bidi="ar-SA"/>
        </w:rPr>
        <w:t>ت إزالة</w:t>
      </w:r>
      <w:r w:rsidR="003B58EA" w:rsidRPr="00AA5A37">
        <w:rPr>
          <w:sz w:val="26"/>
          <w:szCs w:val="26"/>
          <w:lang w:val="en-CA"/>
        </w:rPr>
        <w:t xml:space="preserve">219 </w:t>
      </w:r>
      <w:r w:rsidR="003B58EA" w:rsidRPr="00AA5A37">
        <w:rPr>
          <w:rFonts w:hint="cs"/>
          <w:sz w:val="26"/>
          <w:szCs w:val="26"/>
          <w:rtl/>
          <w:lang w:bidi="ar-SA"/>
        </w:rPr>
        <w:t xml:space="preserve"> </w:t>
      </w:r>
      <w:r w:rsidRPr="00AA5A37">
        <w:rPr>
          <w:sz w:val="26"/>
          <w:szCs w:val="26"/>
          <w:rtl/>
          <w:lang w:bidi="ar-SA"/>
        </w:rPr>
        <w:t xml:space="preserve">طن </w:t>
      </w:r>
      <w:r w:rsidRPr="00AA5A37">
        <w:rPr>
          <w:rFonts w:hint="cs"/>
          <w:sz w:val="26"/>
          <w:szCs w:val="26"/>
          <w:rtl/>
          <w:lang w:bidi="ar-SA"/>
        </w:rPr>
        <w:t>من قدرات</w:t>
      </w:r>
      <w:r w:rsidRPr="00AA5A37">
        <w:rPr>
          <w:sz w:val="26"/>
          <w:szCs w:val="26"/>
          <w:rtl/>
          <w:lang w:bidi="ar-SA"/>
        </w:rPr>
        <w:t xml:space="preserve"> استنفاد الأوزون من استهلاك المواد الخاضعة للرقابة وتمت الموافقة على </w:t>
      </w:r>
      <w:r w:rsidRPr="00AA5A37">
        <w:rPr>
          <w:rFonts w:hint="cs"/>
          <w:sz w:val="26"/>
          <w:szCs w:val="26"/>
          <w:rtl/>
          <w:lang w:bidi="ar-SA"/>
        </w:rPr>
        <w:t>إزالة إضافية قدرها</w:t>
      </w:r>
      <w:r w:rsidR="003B58EA" w:rsidRPr="00AA5A37">
        <w:rPr>
          <w:sz w:val="26"/>
          <w:szCs w:val="26"/>
          <w:lang w:val="en-CA"/>
        </w:rPr>
        <w:t xml:space="preserve">148.7 </w:t>
      </w:r>
      <w:r w:rsidR="003B58EA" w:rsidRPr="00AA5A37">
        <w:rPr>
          <w:rFonts w:hint="cs"/>
          <w:sz w:val="26"/>
          <w:szCs w:val="26"/>
          <w:rtl/>
          <w:lang w:bidi="ar-SA"/>
        </w:rPr>
        <w:t xml:space="preserve"> </w:t>
      </w:r>
      <w:r w:rsidRPr="00AA5A37">
        <w:rPr>
          <w:sz w:val="26"/>
          <w:szCs w:val="26"/>
          <w:rtl/>
          <w:lang w:bidi="ar-SA"/>
        </w:rPr>
        <w:t xml:space="preserve">طن </w:t>
      </w:r>
      <w:r w:rsidRPr="00AA5A37">
        <w:rPr>
          <w:rFonts w:hint="cs"/>
          <w:sz w:val="26"/>
          <w:szCs w:val="26"/>
          <w:rtl/>
          <w:lang w:bidi="ar-SA"/>
        </w:rPr>
        <w:t>من قدرات</w:t>
      </w:r>
      <w:r w:rsidRPr="00AA5A37">
        <w:rPr>
          <w:sz w:val="26"/>
          <w:szCs w:val="26"/>
          <w:rtl/>
          <w:lang w:bidi="ar-SA"/>
        </w:rPr>
        <w:t xml:space="preserve"> استنفاد الأوزون من استهلاك المواد الخاضعة للرقابة. </w:t>
      </w:r>
      <w:r w:rsidRPr="00AA5A37">
        <w:rPr>
          <w:rFonts w:hint="cs"/>
          <w:sz w:val="26"/>
          <w:szCs w:val="26"/>
          <w:rtl/>
          <w:lang w:bidi="ar-SA"/>
        </w:rPr>
        <w:t>و</w:t>
      </w:r>
      <w:r w:rsidRPr="00AA5A37">
        <w:rPr>
          <w:sz w:val="26"/>
          <w:szCs w:val="26"/>
          <w:rtl/>
          <w:lang w:bidi="ar-SA"/>
        </w:rPr>
        <w:t>منذ عام 199</w:t>
      </w:r>
      <w:r w:rsidR="003B58EA" w:rsidRPr="00AA5A37">
        <w:rPr>
          <w:rFonts w:hint="cs"/>
          <w:sz w:val="26"/>
          <w:szCs w:val="26"/>
          <w:rtl/>
          <w:lang w:bidi="ar-SA"/>
        </w:rPr>
        <w:t>3</w:t>
      </w:r>
      <w:r w:rsidRPr="00AA5A37">
        <w:rPr>
          <w:sz w:val="26"/>
          <w:szCs w:val="26"/>
          <w:rtl/>
          <w:lang w:bidi="ar-SA"/>
        </w:rPr>
        <w:t>، تم</w:t>
      </w:r>
      <w:r w:rsidRPr="00AA5A37">
        <w:rPr>
          <w:rFonts w:hint="cs"/>
          <w:sz w:val="26"/>
          <w:szCs w:val="26"/>
          <w:rtl/>
          <w:lang w:bidi="ar-SA"/>
        </w:rPr>
        <w:t>ت إزالة</w:t>
      </w:r>
      <w:r w:rsidR="003B58EA" w:rsidRPr="00AA5A37">
        <w:rPr>
          <w:sz w:val="26"/>
          <w:szCs w:val="26"/>
          <w:lang w:val="en-CA"/>
        </w:rPr>
        <w:t xml:space="preserve">63,048 </w:t>
      </w:r>
      <w:r w:rsidR="003B58EA" w:rsidRPr="00AA5A37">
        <w:rPr>
          <w:rFonts w:hint="cs"/>
          <w:sz w:val="26"/>
          <w:szCs w:val="26"/>
          <w:rtl/>
          <w:lang w:bidi="ar-SA"/>
        </w:rPr>
        <w:t xml:space="preserve"> </w:t>
      </w:r>
      <w:r w:rsidRPr="00AA5A37">
        <w:rPr>
          <w:sz w:val="26"/>
          <w:szCs w:val="26"/>
          <w:rtl/>
          <w:lang w:bidi="ar-SA"/>
        </w:rPr>
        <w:t xml:space="preserve">طن </w:t>
      </w:r>
      <w:r w:rsidRPr="00AA5A37">
        <w:rPr>
          <w:rFonts w:hint="cs"/>
          <w:sz w:val="26"/>
          <w:szCs w:val="26"/>
          <w:rtl/>
          <w:lang w:bidi="ar-SA"/>
        </w:rPr>
        <w:t>من قدرات</w:t>
      </w:r>
      <w:r w:rsidRPr="00AA5A37">
        <w:rPr>
          <w:sz w:val="26"/>
          <w:szCs w:val="26"/>
          <w:rtl/>
          <w:lang w:bidi="ar-SA"/>
        </w:rPr>
        <w:t xml:space="preserve"> استنفاد الأوزون من استهلاك المواد الخاضعة للرقابة، </w:t>
      </w:r>
      <w:r w:rsidR="003B58EA" w:rsidRPr="00AA5A37">
        <w:rPr>
          <w:rFonts w:hint="cs"/>
          <w:sz w:val="26"/>
          <w:szCs w:val="26"/>
          <w:rtl/>
          <w:lang w:bidi="ar-SA"/>
        </w:rPr>
        <w:t xml:space="preserve">و </w:t>
      </w:r>
      <w:r w:rsidR="003B58EA" w:rsidRPr="00AA5A37">
        <w:rPr>
          <w:sz w:val="26"/>
          <w:szCs w:val="26"/>
          <w:lang w:val="en-CA"/>
        </w:rPr>
        <w:t>17,381</w:t>
      </w:r>
      <w:r w:rsidR="003B58EA" w:rsidRPr="00AA5A37">
        <w:rPr>
          <w:rFonts w:hint="cs"/>
          <w:sz w:val="26"/>
          <w:szCs w:val="26"/>
          <w:rtl/>
          <w:lang w:bidi="ar-SA"/>
        </w:rPr>
        <w:t xml:space="preserve"> </w:t>
      </w:r>
      <w:r w:rsidR="003B58EA" w:rsidRPr="00AA5A37">
        <w:rPr>
          <w:sz w:val="26"/>
          <w:szCs w:val="26"/>
          <w:rtl/>
          <w:lang w:bidi="ar-SA"/>
        </w:rPr>
        <w:t xml:space="preserve">طن </w:t>
      </w:r>
      <w:r w:rsidR="003B58EA" w:rsidRPr="00AA5A37">
        <w:rPr>
          <w:rFonts w:hint="cs"/>
          <w:sz w:val="26"/>
          <w:szCs w:val="26"/>
          <w:rtl/>
          <w:lang w:bidi="ar-SA"/>
        </w:rPr>
        <w:t>من قدرات</w:t>
      </w:r>
      <w:r w:rsidR="003B58EA" w:rsidRPr="00AA5A37">
        <w:rPr>
          <w:sz w:val="26"/>
          <w:szCs w:val="26"/>
          <w:rtl/>
          <w:lang w:bidi="ar-SA"/>
        </w:rPr>
        <w:t xml:space="preserve"> استنفاد الأوزون </w:t>
      </w:r>
      <w:r w:rsidR="003B58EA" w:rsidRPr="00AA5A37">
        <w:rPr>
          <w:rFonts w:hint="cs"/>
          <w:sz w:val="26"/>
          <w:szCs w:val="26"/>
          <w:rtl/>
          <w:lang w:bidi="ar-SA"/>
        </w:rPr>
        <w:t xml:space="preserve">من إنتاج </w:t>
      </w:r>
      <w:r w:rsidR="003B58EA" w:rsidRPr="00AA5A37">
        <w:rPr>
          <w:sz w:val="26"/>
          <w:szCs w:val="26"/>
          <w:rtl/>
          <w:lang w:bidi="ar-SA"/>
        </w:rPr>
        <w:t>المواد الخاضعة للرقابة</w:t>
      </w:r>
      <w:r w:rsidR="003B58EA" w:rsidRPr="00AA5A37">
        <w:rPr>
          <w:rFonts w:hint="cs"/>
          <w:sz w:val="26"/>
          <w:szCs w:val="26"/>
          <w:rtl/>
          <w:lang w:bidi="ar-SA"/>
        </w:rPr>
        <w:t>،</w:t>
      </w:r>
      <w:r w:rsidR="003B58EA" w:rsidRPr="00AA5A37">
        <w:rPr>
          <w:sz w:val="26"/>
          <w:szCs w:val="26"/>
          <w:rtl/>
          <w:lang w:bidi="ar-SA"/>
        </w:rPr>
        <w:t xml:space="preserve"> </w:t>
      </w:r>
      <w:r w:rsidRPr="00AA5A37">
        <w:rPr>
          <w:sz w:val="26"/>
          <w:szCs w:val="26"/>
          <w:rtl/>
          <w:lang w:bidi="ar-SA"/>
        </w:rPr>
        <w:t>من إجمالي متوقع قدره</w:t>
      </w:r>
      <w:r w:rsidR="003B58EA" w:rsidRPr="00AA5A37">
        <w:rPr>
          <w:sz w:val="26"/>
          <w:szCs w:val="26"/>
          <w:lang w:val="en-CA"/>
        </w:rPr>
        <w:t xml:space="preserve">81,941 </w:t>
      </w:r>
      <w:r w:rsidRPr="00AA5A37">
        <w:rPr>
          <w:sz w:val="26"/>
          <w:szCs w:val="26"/>
          <w:rtl/>
          <w:lang w:bidi="ar-SA"/>
        </w:rPr>
        <w:t xml:space="preserve"> </w:t>
      </w:r>
      <w:r w:rsidRPr="00AA5A37">
        <w:rPr>
          <w:rFonts w:hint="cs"/>
          <w:sz w:val="26"/>
          <w:szCs w:val="26"/>
          <w:rtl/>
          <w:lang w:bidi="ar-SA"/>
        </w:rPr>
        <w:t>طن</w:t>
      </w:r>
      <w:r w:rsidRPr="00AA5A37">
        <w:rPr>
          <w:sz w:val="26"/>
          <w:szCs w:val="26"/>
          <w:rtl/>
          <w:lang w:bidi="ar-SA"/>
        </w:rPr>
        <w:t xml:space="preserve"> </w:t>
      </w:r>
      <w:r w:rsidRPr="00AA5A37">
        <w:rPr>
          <w:rFonts w:hint="cs"/>
          <w:sz w:val="26"/>
          <w:szCs w:val="26"/>
          <w:rtl/>
          <w:lang w:bidi="ar-SA"/>
        </w:rPr>
        <w:t>من قدرات</w:t>
      </w:r>
      <w:r w:rsidRPr="00AA5A37">
        <w:rPr>
          <w:sz w:val="26"/>
          <w:szCs w:val="26"/>
          <w:rtl/>
          <w:lang w:bidi="ar-SA"/>
        </w:rPr>
        <w:t xml:space="preserve"> استنفاد الأوزون من المشروعات المعتمدة (باستثناء المشروعات الملغاة والمحولة)؛</w:t>
      </w:r>
    </w:p>
    <w:p w:rsidR="00672943" w:rsidRPr="00AA5A37" w:rsidRDefault="00672943" w:rsidP="00672943">
      <w:pPr>
        <w:pStyle w:val="ListParagraph"/>
        <w:bidi/>
        <w:ind w:left="1260"/>
        <w:rPr>
          <w:sz w:val="26"/>
          <w:szCs w:val="26"/>
          <w:lang w:bidi="ar-SA"/>
        </w:rPr>
      </w:pPr>
    </w:p>
    <w:p w:rsidR="00672943" w:rsidRPr="00AA5A37" w:rsidRDefault="00672943" w:rsidP="00FC63ED">
      <w:pPr>
        <w:pStyle w:val="ListParagraph"/>
        <w:numPr>
          <w:ilvl w:val="0"/>
          <w:numId w:val="7"/>
        </w:numPr>
        <w:bidi/>
        <w:ind w:left="1260" w:hanging="540"/>
        <w:rPr>
          <w:sz w:val="26"/>
          <w:szCs w:val="26"/>
          <w:lang w:bidi="ar-SA"/>
        </w:rPr>
      </w:pPr>
      <w:r w:rsidRPr="00AA5A37">
        <w:rPr>
          <w:rFonts w:hint="cs"/>
          <w:b/>
          <w:bCs/>
          <w:sz w:val="26"/>
          <w:szCs w:val="26"/>
          <w:rtl/>
          <w:lang w:bidi="ar-SA"/>
        </w:rPr>
        <w:t>والمصروفات</w:t>
      </w:r>
      <w:r w:rsidRPr="00AA5A37">
        <w:rPr>
          <w:b/>
          <w:bCs/>
          <w:sz w:val="26"/>
          <w:szCs w:val="26"/>
          <w:rtl/>
          <w:lang w:bidi="ar-SA"/>
        </w:rPr>
        <w:t xml:space="preserve"> / </w:t>
      </w:r>
      <w:r w:rsidRPr="00AA5A37">
        <w:rPr>
          <w:rFonts w:hint="cs"/>
          <w:b/>
          <w:bCs/>
          <w:sz w:val="26"/>
          <w:szCs w:val="26"/>
          <w:rtl/>
          <w:lang w:bidi="ar-SA"/>
        </w:rPr>
        <w:t>الاعتمادات</w:t>
      </w:r>
      <w:r w:rsidRPr="00AA5A37">
        <w:rPr>
          <w:b/>
          <w:bCs/>
          <w:sz w:val="26"/>
          <w:szCs w:val="26"/>
          <w:rtl/>
          <w:lang w:bidi="ar-SA"/>
        </w:rPr>
        <w:t>:</w:t>
      </w:r>
      <w:r w:rsidRPr="00AA5A37">
        <w:rPr>
          <w:sz w:val="26"/>
          <w:szCs w:val="26"/>
          <w:rtl/>
          <w:lang w:bidi="ar-SA"/>
        </w:rPr>
        <w:t xml:space="preserve"> في عام 2019، تم صرف</w:t>
      </w:r>
      <w:r w:rsidR="003B58EA" w:rsidRPr="00AA5A37">
        <w:rPr>
          <w:sz w:val="26"/>
          <w:szCs w:val="26"/>
          <w:lang w:val="en-CA"/>
        </w:rPr>
        <w:t>18.56 </w:t>
      </w:r>
      <w:r w:rsidR="003B58EA" w:rsidRPr="00AA5A37">
        <w:rPr>
          <w:rFonts w:hint="cs"/>
          <w:sz w:val="26"/>
          <w:szCs w:val="26"/>
          <w:rtl/>
          <w:lang w:bidi="ar-SA"/>
        </w:rPr>
        <w:t xml:space="preserve"> </w:t>
      </w:r>
      <w:r w:rsidRPr="00AA5A37">
        <w:rPr>
          <w:sz w:val="26"/>
          <w:szCs w:val="26"/>
          <w:rtl/>
          <w:lang w:bidi="ar-SA"/>
        </w:rPr>
        <w:t>مليون دولار أمريكي وكان من المقرر صرف</w:t>
      </w:r>
      <w:r w:rsidR="003B58EA" w:rsidRPr="00AA5A37">
        <w:rPr>
          <w:sz w:val="26"/>
          <w:szCs w:val="26"/>
          <w:lang w:val="en-CA"/>
        </w:rPr>
        <w:t>23.58 </w:t>
      </w:r>
      <w:r w:rsidRPr="00AA5A37">
        <w:rPr>
          <w:sz w:val="26"/>
          <w:szCs w:val="26"/>
          <w:rtl/>
          <w:lang w:bidi="ar-SA"/>
        </w:rPr>
        <w:t xml:space="preserve"> مليون دولار أمريكي </w:t>
      </w:r>
      <w:r w:rsidRPr="00AA5A37">
        <w:rPr>
          <w:rFonts w:hint="cs"/>
          <w:sz w:val="26"/>
          <w:szCs w:val="26"/>
          <w:rtl/>
          <w:lang w:bidi="ar-SA"/>
        </w:rPr>
        <w:t>استنادا إلى</w:t>
      </w:r>
      <w:r w:rsidRPr="00AA5A37">
        <w:rPr>
          <w:sz w:val="26"/>
          <w:szCs w:val="26"/>
          <w:rtl/>
          <w:lang w:bidi="ar-SA"/>
        </w:rPr>
        <w:t xml:space="preserve"> التقرير المرحلي لعام 2018، ما يمثل معدل صرف</w:t>
      </w:r>
      <w:r w:rsidRPr="00AA5A37">
        <w:rPr>
          <w:rFonts w:hint="cs"/>
          <w:sz w:val="26"/>
          <w:szCs w:val="26"/>
          <w:rtl/>
          <w:lang w:bidi="ar-SA"/>
        </w:rPr>
        <w:t xml:space="preserve"> بنسبة</w:t>
      </w:r>
      <w:r w:rsidRPr="00AA5A37">
        <w:rPr>
          <w:sz w:val="26"/>
          <w:szCs w:val="26"/>
          <w:rtl/>
          <w:lang w:bidi="ar-SA"/>
        </w:rPr>
        <w:t xml:space="preserve"> </w:t>
      </w:r>
      <w:r w:rsidR="00685760" w:rsidRPr="00AA5A37">
        <w:rPr>
          <w:sz w:val="26"/>
          <w:szCs w:val="26"/>
          <w:lang w:val="en-CA"/>
        </w:rPr>
        <w:t>79</w:t>
      </w:r>
      <w:r w:rsidRPr="00AA5A37">
        <w:rPr>
          <w:rFonts w:hint="cs"/>
          <w:sz w:val="26"/>
          <w:szCs w:val="26"/>
          <w:rtl/>
          <w:lang w:bidi="ar-SA"/>
        </w:rPr>
        <w:t xml:space="preserve"> في المائة</w:t>
      </w:r>
      <w:r w:rsidRPr="00AA5A37">
        <w:rPr>
          <w:sz w:val="26"/>
          <w:szCs w:val="26"/>
          <w:rtl/>
          <w:lang w:bidi="ar-SA"/>
        </w:rPr>
        <w:t xml:space="preserve"> من المخطط</w:t>
      </w:r>
      <w:r w:rsidRPr="00AA5A37">
        <w:rPr>
          <w:rFonts w:hint="cs"/>
          <w:sz w:val="26"/>
          <w:szCs w:val="26"/>
          <w:rtl/>
          <w:lang w:bidi="ar-SA"/>
        </w:rPr>
        <w:t xml:space="preserve"> له</w:t>
      </w:r>
      <w:r w:rsidRPr="00AA5A37">
        <w:rPr>
          <w:sz w:val="26"/>
          <w:szCs w:val="26"/>
          <w:rtl/>
          <w:lang w:bidi="ar-SA"/>
        </w:rPr>
        <w:t xml:space="preserve">. </w:t>
      </w:r>
      <w:r w:rsidRPr="00AA5A37">
        <w:rPr>
          <w:rFonts w:hint="cs"/>
          <w:sz w:val="26"/>
          <w:szCs w:val="26"/>
          <w:rtl/>
          <w:lang w:bidi="ar-SA"/>
        </w:rPr>
        <w:t>و</w:t>
      </w:r>
      <w:r w:rsidRPr="00AA5A37">
        <w:rPr>
          <w:sz w:val="26"/>
          <w:szCs w:val="26"/>
          <w:rtl/>
          <w:lang w:bidi="ar-SA"/>
        </w:rPr>
        <w:t>تراكمي</w:t>
      </w:r>
      <w:r w:rsidRPr="00AA5A37">
        <w:rPr>
          <w:rFonts w:hint="cs"/>
          <w:sz w:val="26"/>
          <w:szCs w:val="26"/>
          <w:rtl/>
          <w:lang w:bidi="ar-SA"/>
        </w:rPr>
        <w:t>ا</w:t>
      </w:r>
      <w:r w:rsidRPr="00AA5A37">
        <w:rPr>
          <w:sz w:val="26"/>
          <w:szCs w:val="26"/>
          <w:rtl/>
          <w:lang w:bidi="ar-SA"/>
        </w:rPr>
        <w:t>، تم صرف</w:t>
      </w:r>
      <w:r w:rsidR="00685760" w:rsidRPr="00AA5A37">
        <w:rPr>
          <w:sz w:val="26"/>
          <w:szCs w:val="26"/>
          <w:lang w:val="en-CA"/>
        </w:rPr>
        <w:t xml:space="preserve">740.69 </w:t>
      </w:r>
      <w:r w:rsidRPr="00AA5A37">
        <w:rPr>
          <w:sz w:val="26"/>
          <w:szCs w:val="26"/>
          <w:rtl/>
          <w:lang w:bidi="ar-SA"/>
        </w:rPr>
        <w:t xml:space="preserve"> مليون دولار أمريكي من </w:t>
      </w:r>
      <w:r w:rsidRPr="00AA5A37">
        <w:rPr>
          <w:rFonts w:hint="cs"/>
          <w:sz w:val="26"/>
          <w:szCs w:val="26"/>
          <w:rtl/>
          <w:lang w:bidi="ar-SA"/>
        </w:rPr>
        <w:t>ال</w:t>
      </w:r>
      <w:r w:rsidRPr="00AA5A37">
        <w:rPr>
          <w:sz w:val="26"/>
          <w:szCs w:val="26"/>
          <w:rtl/>
          <w:lang w:bidi="ar-SA"/>
        </w:rPr>
        <w:t>إجمالي</w:t>
      </w:r>
      <w:r w:rsidR="00685760" w:rsidRPr="00AA5A37">
        <w:rPr>
          <w:sz w:val="26"/>
          <w:szCs w:val="26"/>
          <w:lang w:val="en-CA"/>
        </w:rPr>
        <w:t xml:space="preserve">839.66 </w:t>
      </w:r>
      <w:r w:rsidR="00685760" w:rsidRPr="00AA5A37">
        <w:rPr>
          <w:rFonts w:hint="cs"/>
          <w:sz w:val="26"/>
          <w:szCs w:val="26"/>
          <w:rtl/>
          <w:lang w:bidi="ar-SA"/>
        </w:rPr>
        <w:t xml:space="preserve"> </w:t>
      </w:r>
      <w:r w:rsidRPr="00AA5A37">
        <w:rPr>
          <w:sz w:val="26"/>
          <w:szCs w:val="26"/>
          <w:rtl/>
          <w:lang w:bidi="ar-SA"/>
        </w:rPr>
        <w:t xml:space="preserve">مليون دولار أمريكي </w:t>
      </w:r>
      <w:r w:rsidRPr="00AA5A37">
        <w:rPr>
          <w:rFonts w:hint="cs"/>
          <w:sz w:val="26"/>
          <w:szCs w:val="26"/>
          <w:rtl/>
          <w:lang w:bidi="ar-SA"/>
        </w:rPr>
        <w:t>المعتمد</w:t>
      </w:r>
      <w:r w:rsidRPr="00AA5A37">
        <w:rPr>
          <w:sz w:val="26"/>
          <w:szCs w:val="26"/>
          <w:rtl/>
          <w:lang w:bidi="ar-SA"/>
        </w:rPr>
        <w:t xml:space="preserve"> للصرف (باستثناء تكاليف دعم الوكالة)، ما يمثل معدل صرف بنسبة </w:t>
      </w:r>
      <w:r w:rsidR="00685760" w:rsidRPr="00AA5A37">
        <w:rPr>
          <w:sz w:val="26"/>
          <w:szCs w:val="26"/>
          <w:lang w:val="en-CA"/>
        </w:rPr>
        <w:t>88</w:t>
      </w:r>
      <w:r w:rsidRPr="00AA5A37">
        <w:rPr>
          <w:sz w:val="26"/>
          <w:szCs w:val="26"/>
          <w:rtl/>
          <w:lang w:bidi="ar-SA"/>
        </w:rPr>
        <w:t xml:space="preserve"> بالمائة. </w:t>
      </w:r>
      <w:r w:rsidRPr="00AA5A37">
        <w:rPr>
          <w:rFonts w:hint="cs"/>
          <w:sz w:val="26"/>
          <w:szCs w:val="26"/>
          <w:rtl/>
          <w:lang w:bidi="ar-SA"/>
        </w:rPr>
        <w:t>و</w:t>
      </w:r>
      <w:r w:rsidRPr="00AA5A37">
        <w:rPr>
          <w:sz w:val="26"/>
          <w:szCs w:val="26"/>
          <w:rtl/>
          <w:lang w:bidi="ar-SA"/>
        </w:rPr>
        <w:t xml:space="preserve">في عام 2019، </w:t>
      </w:r>
      <w:r w:rsidRPr="00AA5A37">
        <w:rPr>
          <w:rFonts w:hint="cs"/>
          <w:sz w:val="26"/>
          <w:szCs w:val="26"/>
          <w:rtl/>
          <w:lang w:bidi="ar-SA"/>
        </w:rPr>
        <w:t>اعتمد المبلغ</w:t>
      </w:r>
      <w:r w:rsidR="00685760" w:rsidRPr="00AA5A37">
        <w:rPr>
          <w:sz w:val="26"/>
          <w:szCs w:val="26"/>
          <w:lang w:val="en-CA"/>
        </w:rPr>
        <w:t xml:space="preserve">19.51 </w:t>
      </w:r>
      <w:r w:rsidR="00685760" w:rsidRPr="00AA5A37">
        <w:rPr>
          <w:rFonts w:hint="cs"/>
          <w:sz w:val="26"/>
          <w:szCs w:val="26"/>
          <w:rtl/>
          <w:lang w:bidi="ar-SA"/>
        </w:rPr>
        <w:t xml:space="preserve"> </w:t>
      </w:r>
      <w:r w:rsidRPr="00AA5A37">
        <w:rPr>
          <w:sz w:val="26"/>
          <w:szCs w:val="26"/>
          <w:rtl/>
          <w:lang w:bidi="ar-SA"/>
        </w:rPr>
        <w:t xml:space="preserve">مليون دولار أمريكي </w:t>
      </w:r>
      <w:r w:rsidRPr="00AA5A37">
        <w:rPr>
          <w:rFonts w:hint="cs"/>
          <w:sz w:val="26"/>
          <w:szCs w:val="26"/>
          <w:rtl/>
          <w:lang w:bidi="ar-SA"/>
        </w:rPr>
        <w:t>للتنفيذ</w:t>
      </w:r>
      <w:r w:rsidRPr="00AA5A37">
        <w:rPr>
          <w:sz w:val="26"/>
          <w:szCs w:val="26"/>
          <w:rtl/>
          <w:lang w:bidi="ar-SA"/>
        </w:rPr>
        <w:t>؛</w:t>
      </w:r>
    </w:p>
    <w:p w:rsidR="00672943" w:rsidRPr="00AA5A37" w:rsidRDefault="00672943" w:rsidP="00672943">
      <w:pPr>
        <w:bidi/>
        <w:rPr>
          <w:sz w:val="26"/>
          <w:szCs w:val="26"/>
          <w:lang w:bidi="ar-SA"/>
        </w:rPr>
      </w:pPr>
    </w:p>
    <w:p w:rsidR="00672943" w:rsidRPr="00AA5A37" w:rsidRDefault="00672943" w:rsidP="00685760">
      <w:pPr>
        <w:pStyle w:val="ListParagraph"/>
        <w:bidi/>
        <w:ind w:left="1260" w:hanging="540"/>
        <w:rPr>
          <w:sz w:val="26"/>
          <w:szCs w:val="26"/>
          <w:rtl/>
          <w:lang w:bidi="ar-SA"/>
        </w:rPr>
      </w:pPr>
      <w:r w:rsidRPr="00AA5A37">
        <w:rPr>
          <w:sz w:val="26"/>
          <w:szCs w:val="26"/>
          <w:rtl/>
          <w:lang w:bidi="ar-SA"/>
        </w:rPr>
        <w:t xml:space="preserve">(ج) </w:t>
      </w:r>
      <w:r w:rsidRPr="00AA5A37">
        <w:rPr>
          <w:rFonts w:hint="cs"/>
          <w:sz w:val="26"/>
          <w:szCs w:val="26"/>
          <w:rtl/>
          <w:lang w:bidi="ar-SA"/>
        </w:rPr>
        <w:t xml:space="preserve"> </w:t>
      </w:r>
      <w:r w:rsidRPr="00AA5A37">
        <w:rPr>
          <w:rFonts w:hint="cs"/>
          <w:b/>
          <w:bCs/>
          <w:sz w:val="26"/>
          <w:szCs w:val="26"/>
          <w:rtl/>
          <w:lang w:bidi="ar-SA"/>
        </w:rPr>
        <w:t>وفعالية</w:t>
      </w:r>
      <w:r w:rsidRPr="00AA5A37">
        <w:rPr>
          <w:b/>
          <w:bCs/>
          <w:sz w:val="26"/>
          <w:szCs w:val="26"/>
          <w:rtl/>
          <w:lang w:bidi="ar-SA"/>
        </w:rPr>
        <w:t xml:space="preserve"> التكلفة (</w:t>
      </w:r>
      <w:r w:rsidRPr="00AA5A37">
        <w:rPr>
          <w:rFonts w:hint="cs"/>
          <w:b/>
          <w:bCs/>
          <w:sz w:val="26"/>
          <w:szCs w:val="26"/>
          <w:rtl/>
          <w:lang w:bidi="ar-SA"/>
        </w:rPr>
        <w:t>بالطن من قدرات استنفاذ الأوزون</w:t>
      </w:r>
      <w:r w:rsidRPr="00AA5A37">
        <w:rPr>
          <w:b/>
          <w:bCs/>
          <w:sz w:val="26"/>
          <w:szCs w:val="26"/>
          <w:rtl/>
          <w:lang w:bidi="ar-SA"/>
        </w:rPr>
        <w:t>):</w:t>
      </w:r>
      <w:r w:rsidRPr="00AA5A37">
        <w:rPr>
          <w:rStyle w:val="FootnoteReference"/>
          <w:sz w:val="26"/>
          <w:szCs w:val="26"/>
          <w:rtl/>
          <w:lang w:bidi="ar-SA"/>
        </w:rPr>
        <w:footnoteReference w:id="8"/>
      </w:r>
      <w:r w:rsidRPr="00AA5A37">
        <w:rPr>
          <w:sz w:val="26"/>
          <w:szCs w:val="26"/>
          <w:rtl/>
          <w:lang w:bidi="ar-SA"/>
        </w:rPr>
        <w:t xml:space="preserve"> منذ عام 199</w:t>
      </w:r>
      <w:r w:rsidR="00685760" w:rsidRPr="00AA5A37">
        <w:rPr>
          <w:rFonts w:hint="cs"/>
          <w:sz w:val="26"/>
          <w:szCs w:val="26"/>
          <w:rtl/>
          <w:lang w:bidi="ar-SA"/>
        </w:rPr>
        <w:t>3</w:t>
      </w:r>
      <w:r w:rsidRPr="00AA5A37">
        <w:rPr>
          <w:sz w:val="26"/>
          <w:szCs w:val="26"/>
          <w:rtl/>
          <w:lang w:bidi="ar-SA"/>
        </w:rPr>
        <w:t>، بلغ متوسط ​​</w:t>
      </w:r>
      <w:r w:rsidRPr="00AA5A37">
        <w:rPr>
          <w:rFonts w:hint="cs"/>
          <w:sz w:val="26"/>
          <w:szCs w:val="26"/>
          <w:rtl/>
          <w:lang w:bidi="ar-SA"/>
        </w:rPr>
        <w:t>فعالية</w:t>
      </w:r>
      <w:r w:rsidRPr="00AA5A37">
        <w:rPr>
          <w:sz w:val="26"/>
          <w:szCs w:val="26"/>
          <w:rtl/>
          <w:lang w:bidi="ar-SA"/>
        </w:rPr>
        <w:t xml:space="preserve"> تكاليف المشروعات الاستثمارية </w:t>
      </w:r>
      <w:r w:rsidR="00685760" w:rsidRPr="00AA5A37">
        <w:rPr>
          <w:rFonts w:hint="cs"/>
          <w:sz w:val="26"/>
          <w:szCs w:val="26"/>
          <w:rtl/>
          <w:lang w:bidi="ar-SA"/>
        </w:rPr>
        <w:t>المعتمدة</w:t>
      </w:r>
      <w:r w:rsidRPr="00AA5A37">
        <w:rPr>
          <w:sz w:val="26"/>
          <w:szCs w:val="26"/>
          <w:rtl/>
          <w:lang w:bidi="ar-SA"/>
        </w:rPr>
        <w:t xml:space="preserve"> والتي أدت إلى خفض دائم في الاستهلاك</w:t>
      </w:r>
      <w:r w:rsidR="00685760" w:rsidRPr="00AA5A37">
        <w:rPr>
          <w:rFonts w:hint="cs"/>
          <w:sz w:val="26"/>
          <w:szCs w:val="26"/>
          <w:rtl/>
          <w:lang w:bidi="ar-SA"/>
        </w:rPr>
        <w:t xml:space="preserve"> قدره</w:t>
      </w:r>
      <w:r w:rsidRPr="00AA5A37">
        <w:rPr>
          <w:sz w:val="26"/>
          <w:szCs w:val="26"/>
          <w:rtl/>
          <w:lang w:bidi="ar-SA"/>
        </w:rPr>
        <w:t xml:space="preserve"> </w:t>
      </w:r>
      <w:r w:rsidR="00685760" w:rsidRPr="00AA5A37">
        <w:rPr>
          <w:sz w:val="26"/>
          <w:szCs w:val="26"/>
          <w:lang w:val="en-CA"/>
        </w:rPr>
        <w:t>11.12</w:t>
      </w:r>
      <w:r w:rsidR="00685760" w:rsidRPr="00AA5A37">
        <w:rPr>
          <w:rFonts w:hint="cs"/>
          <w:sz w:val="26"/>
          <w:szCs w:val="26"/>
          <w:rtl/>
          <w:lang w:bidi="ar-SA"/>
        </w:rPr>
        <w:t xml:space="preserve"> </w:t>
      </w:r>
      <w:r w:rsidRPr="00AA5A37">
        <w:rPr>
          <w:sz w:val="26"/>
          <w:szCs w:val="26"/>
          <w:rtl/>
          <w:lang w:bidi="ar-SA"/>
        </w:rPr>
        <w:t>دولار أمريكي/ كجم</w:t>
      </w:r>
      <w:r w:rsidR="00685760" w:rsidRPr="00AA5A37">
        <w:rPr>
          <w:rFonts w:hint="cs"/>
          <w:sz w:val="26"/>
          <w:szCs w:val="26"/>
          <w:rtl/>
          <w:lang w:bidi="ar-SA"/>
        </w:rPr>
        <w:t xml:space="preserve"> ولجميع أنشطة قطاع الإنتاج (الكلوفلوروكربون وبروميد الميثيل) كان </w:t>
      </w:r>
      <w:r w:rsidR="00685760" w:rsidRPr="00AA5A37">
        <w:rPr>
          <w:bCs/>
          <w:sz w:val="26"/>
          <w:szCs w:val="26"/>
          <w:lang w:val="en-CA"/>
        </w:rPr>
        <w:t>2.90</w:t>
      </w:r>
      <w:r w:rsidR="00685760" w:rsidRPr="00AA5A37">
        <w:rPr>
          <w:rFonts w:hint="cs"/>
          <w:sz w:val="26"/>
          <w:szCs w:val="26"/>
          <w:rtl/>
          <w:lang w:bidi="ar-SA"/>
        </w:rPr>
        <w:t xml:space="preserve"> دولار أمريكي/ كجم</w:t>
      </w:r>
      <w:r w:rsidRPr="00AA5A37">
        <w:rPr>
          <w:sz w:val="26"/>
          <w:szCs w:val="26"/>
          <w:rtl/>
          <w:lang w:bidi="ar-SA"/>
        </w:rPr>
        <w:t xml:space="preserve">. </w:t>
      </w:r>
      <w:r w:rsidRPr="00AA5A37">
        <w:rPr>
          <w:rFonts w:hint="cs"/>
          <w:sz w:val="26"/>
          <w:szCs w:val="26"/>
          <w:rtl/>
          <w:lang w:bidi="ar-SA"/>
        </w:rPr>
        <w:t>و</w:t>
      </w:r>
      <w:r w:rsidRPr="00AA5A37">
        <w:rPr>
          <w:sz w:val="26"/>
          <w:szCs w:val="26"/>
          <w:rtl/>
          <w:lang w:bidi="ar-SA"/>
        </w:rPr>
        <w:t>بلغ متوسط ​​</w:t>
      </w:r>
      <w:r w:rsidRPr="00AA5A37">
        <w:rPr>
          <w:rFonts w:hint="cs"/>
          <w:sz w:val="26"/>
          <w:szCs w:val="26"/>
          <w:rtl/>
          <w:lang w:bidi="ar-SA"/>
        </w:rPr>
        <w:t>فعالية</w:t>
      </w:r>
      <w:r w:rsidRPr="00AA5A37">
        <w:rPr>
          <w:sz w:val="26"/>
          <w:szCs w:val="26"/>
          <w:rtl/>
          <w:lang w:bidi="ar-SA"/>
        </w:rPr>
        <w:t xml:space="preserve"> تكلفة المشروعات الاستثمارية لكل طن</w:t>
      </w:r>
      <w:r w:rsidRPr="00AA5A37">
        <w:rPr>
          <w:rFonts w:hint="cs"/>
          <w:sz w:val="26"/>
          <w:szCs w:val="26"/>
          <w:rtl/>
          <w:lang w:bidi="ar-SA"/>
        </w:rPr>
        <w:t xml:space="preserve"> من قدرات استنفاذ الأوزون </w:t>
      </w:r>
      <w:r w:rsidR="00685760" w:rsidRPr="00AA5A37">
        <w:rPr>
          <w:sz w:val="26"/>
          <w:szCs w:val="26"/>
          <w:lang w:val="en-CA"/>
        </w:rPr>
        <w:t>7.06</w:t>
      </w:r>
      <w:r w:rsidR="00685760" w:rsidRPr="00AA5A37">
        <w:rPr>
          <w:rFonts w:hint="cs"/>
          <w:sz w:val="26"/>
          <w:szCs w:val="26"/>
          <w:rtl/>
          <w:lang w:bidi="ar-SA"/>
        </w:rPr>
        <w:t xml:space="preserve"> </w:t>
      </w:r>
      <w:r w:rsidRPr="00AA5A37">
        <w:rPr>
          <w:rFonts w:hint="cs"/>
          <w:sz w:val="26"/>
          <w:szCs w:val="26"/>
          <w:rtl/>
          <w:lang w:bidi="ar-SA"/>
        </w:rPr>
        <w:t>دولار أمريكي/ كجم</w:t>
      </w:r>
      <w:r w:rsidRPr="00AA5A37">
        <w:rPr>
          <w:sz w:val="26"/>
          <w:szCs w:val="26"/>
          <w:rtl/>
          <w:lang w:bidi="ar-SA"/>
        </w:rPr>
        <w:t xml:space="preserve"> للمشروعات</w:t>
      </w:r>
      <w:r w:rsidRPr="00AA5A37">
        <w:rPr>
          <w:rFonts w:hint="cs"/>
          <w:sz w:val="26"/>
          <w:szCs w:val="26"/>
          <w:rtl/>
          <w:lang w:bidi="ar-SA"/>
        </w:rPr>
        <w:t xml:space="preserve"> </w:t>
      </w:r>
      <w:r w:rsidRPr="00AA5A37">
        <w:rPr>
          <w:sz w:val="26"/>
          <w:szCs w:val="26"/>
          <w:rtl/>
          <w:lang w:bidi="ar-SA"/>
        </w:rPr>
        <w:t xml:space="preserve">المنجزة و </w:t>
      </w:r>
      <w:r w:rsidR="00685760" w:rsidRPr="00AA5A37">
        <w:rPr>
          <w:sz w:val="26"/>
          <w:szCs w:val="26"/>
          <w:lang w:val="en-CA"/>
        </w:rPr>
        <w:t>48.02</w:t>
      </w:r>
      <w:r w:rsidRPr="00AA5A37">
        <w:rPr>
          <w:sz w:val="26"/>
          <w:szCs w:val="26"/>
          <w:rtl/>
          <w:lang w:bidi="ar-SA"/>
        </w:rPr>
        <w:t xml:space="preserve"> دولار أمريكي/ كجم للمشروعات الجارية؛</w:t>
      </w:r>
      <w:r w:rsidRPr="00AA5A37">
        <w:rPr>
          <w:rStyle w:val="FootnoteReference"/>
          <w:sz w:val="26"/>
          <w:szCs w:val="26"/>
          <w:rtl/>
          <w:lang w:bidi="ar-SA"/>
        </w:rPr>
        <w:footnoteReference w:id="9"/>
      </w:r>
    </w:p>
    <w:p w:rsidR="00685760" w:rsidRPr="00AA5A37" w:rsidRDefault="00685760" w:rsidP="00685760">
      <w:pPr>
        <w:pStyle w:val="ListParagraph"/>
        <w:bidi/>
        <w:ind w:left="1260" w:hanging="540"/>
        <w:rPr>
          <w:sz w:val="26"/>
          <w:szCs w:val="26"/>
          <w:rtl/>
          <w:lang w:bidi="ar-SA"/>
        </w:rPr>
      </w:pPr>
    </w:p>
    <w:p w:rsidR="00672943" w:rsidRPr="00AA5A37" w:rsidRDefault="00672943" w:rsidP="004D66E0">
      <w:pPr>
        <w:pStyle w:val="ListParagraph"/>
        <w:bidi/>
        <w:ind w:left="1260" w:hanging="540"/>
        <w:rPr>
          <w:sz w:val="26"/>
          <w:szCs w:val="26"/>
          <w:rtl/>
          <w:lang w:bidi="ar-SA"/>
        </w:rPr>
      </w:pPr>
      <w:r w:rsidRPr="00AA5A37">
        <w:rPr>
          <w:sz w:val="26"/>
          <w:szCs w:val="26"/>
          <w:rtl/>
          <w:lang w:bidi="ar-SA"/>
        </w:rPr>
        <w:t xml:space="preserve">(د) </w:t>
      </w:r>
      <w:r w:rsidRPr="00AA5A37">
        <w:rPr>
          <w:rFonts w:hint="cs"/>
          <w:sz w:val="26"/>
          <w:szCs w:val="26"/>
          <w:rtl/>
          <w:lang w:bidi="ar-SA"/>
        </w:rPr>
        <w:t xml:space="preserve">   </w:t>
      </w:r>
      <w:r w:rsidRPr="00AA5A37">
        <w:rPr>
          <w:rFonts w:hint="cs"/>
          <w:b/>
          <w:bCs/>
          <w:sz w:val="26"/>
          <w:szCs w:val="26"/>
          <w:rtl/>
          <w:lang w:bidi="ar-SA"/>
        </w:rPr>
        <w:t>و</w:t>
      </w:r>
      <w:r w:rsidRPr="00AA5A37">
        <w:rPr>
          <w:b/>
          <w:bCs/>
          <w:sz w:val="26"/>
          <w:szCs w:val="26"/>
          <w:rtl/>
          <w:lang w:bidi="ar-SA"/>
        </w:rPr>
        <w:t>عدد المشر</w:t>
      </w:r>
      <w:r w:rsidRPr="00AA5A37">
        <w:rPr>
          <w:rFonts w:hint="cs"/>
          <w:b/>
          <w:bCs/>
          <w:sz w:val="26"/>
          <w:szCs w:val="26"/>
          <w:rtl/>
          <w:lang w:bidi="ar-SA"/>
        </w:rPr>
        <w:t>و</w:t>
      </w:r>
      <w:r w:rsidRPr="00AA5A37">
        <w:rPr>
          <w:b/>
          <w:bCs/>
          <w:sz w:val="26"/>
          <w:szCs w:val="26"/>
          <w:rtl/>
          <w:lang w:bidi="ar-SA"/>
        </w:rPr>
        <w:t>ع</w:t>
      </w:r>
      <w:r w:rsidRPr="00AA5A37">
        <w:rPr>
          <w:rFonts w:hint="cs"/>
          <w:b/>
          <w:bCs/>
          <w:sz w:val="26"/>
          <w:szCs w:val="26"/>
          <w:rtl/>
          <w:lang w:bidi="ar-SA"/>
        </w:rPr>
        <w:t>ات</w:t>
      </w:r>
      <w:r w:rsidRPr="00AA5A37">
        <w:rPr>
          <w:b/>
          <w:bCs/>
          <w:sz w:val="26"/>
          <w:szCs w:val="26"/>
          <w:rtl/>
          <w:lang w:bidi="ar-SA"/>
        </w:rPr>
        <w:t xml:space="preserve"> المنجزة</w:t>
      </w:r>
      <w:r w:rsidRPr="00AA5A37">
        <w:rPr>
          <w:sz w:val="26"/>
          <w:szCs w:val="26"/>
          <w:rtl/>
          <w:lang w:bidi="ar-SA"/>
        </w:rPr>
        <w:t xml:space="preserve">: في عام 2019، تم </w:t>
      </w:r>
      <w:r w:rsidRPr="00AA5A37">
        <w:rPr>
          <w:rFonts w:hint="cs"/>
          <w:sz w:val="26"/>
          <w:szCs w:val="26"/>
          <w:rtl/>
          <w:lang w:bidi="ar-SA"/>
        </w:rPr>
        <w:t xml:space="preserve">إنجاز </w:t>
      </w:r>
      <w:r w:rsidR="004D66E0" w:rsidRPr="00AA5A37">
        <w:rPr>
          <w:rFonts w:hint="cs"/>
          <w:sz w:val="26"/>
          <w:szCs w:val="26"/>
          <w:rtl/>
          <w:lang w:bidi="ar-SA"/>
        </w:rPr>
        <w:t>33</w:t>
      </w:r>
      <w:r w:rsidRPr="00AA5A37">
        <w:rPr>
          <w:sz w:val="26"/>
          <w:szCs w:val="26"/>
          <w:rtl/>
          <w:lang w:bidi="ar-SA"/>
        </w:rPr>
        <w:t xml:space="preserve"> مشروعًا. </w:t>
      </w:r>
      <w:r w:rsidRPr="00AA5A37">
        <w:rPr>
          <w:rFonts w:hint="cs"/>
          <w:sz w:val="26"/>
          <w:szCs w:val="26"/>
          <w:rtl/>
          <w:lang w:bidi="ar-SA"/>
        </w:rPr>
        <w:t>و</w:t>
      </w:r>
      <w:r w:rsidRPr="00AA5A37">
        <w:rPr>
          <w:sz w:val="26"/>
          <w:szCs w:val="26"/>
          <w:rtl/>
          <w:lang w:bidi="ar-SA"/>
        </w:rPr>
        <w:t>منذ عام 199</w:t>
      </w:r>
      <w:r w:rsidR="004D66E0" w:rsidRPr="00AA5A37">
        <w:rPr>
          <w:rFonts w:hint="cs"/>
          <w:sz w:val="26"/>
          <w:szCs w:val="26"/>
          <w:rtl/>
          <w:lang w:bidi="ar-SA"/>
        </w:rPr>
        <w:t>3</w:t>
      </w:r>
      <w:r w:rsidRPr="00AA5A37">
        <w:rPr>
          <w:sz w:val="26"/>
          <w:szCs w:val="26"/>
          <w:rtl/>
          <w:lang w:bidi="ar-SA"/>
        </w:rPr>
        <w:t xml:space="preserve">، تم </w:t>
      </w:r>
      <w:r w:rsidRPr="00AA5A37">
        <w:rPr>
          <w:rFonts w:hint="cs"/>
          <w:sz w:val="26"/>
          <w:szCs w:val="26"/>
          <w:rtl/>
          <w:lang w:bidi="ar-SA"/>
        </w:rPr>
        <w:t xml:space="preserve">إنجاز </w:t>
      </w:r>
      <w:r w:rsidR="004D66E0" w:rsidRPr="00AA5A37">
        <w:rPr>
          <w:sz w:val="26"/>
          <w:szCs w:val="26"/>
          <w:lang w:val="en-CA"/>
        </w:rPr>
        <w:t>1,556 </w:t>
      </w:r>
      <w:r w:rsidRPr="00AA5A37">
        <w:rPr>
          <w:sz w:val="26"/>
          <w:szCs w:val="26"/>
          <w:rtl/>
          <w:lang w:bidi="ar-SA"/>
        </w:rPr>
        <w:t xml:space="preserve"> مشروعا من أصل </w:t>
      </w:r>
      <w:r w:rsidR="004D66E0" w:rsidRPr="00AA5A37">
        <w:rPr>
          <w:sz w:val="26"/>
          <w:szCs w:val="26"/>
          <w:lang w:val="en-CA"/>
        </w:rPr>
        <w:t xml:space="preserve">1,793 </w:t>
      </w:r>
      <w:r w:rsidR="004D66E0" w:rsidRPr="00AA5A37">
        <w:rPr>
          <w:rFonts w:hint="cs"/>
          <w:sz w:val="26"/>
          <w:szCs w:val="26"/>
          <w:rtl/>
          <w:lang w:bidi="ar-SA"/>
        </w:rPr>
        <w:t xml:space="preserve"> </w:t>
      </w:r>
      <w:r w:rsidRPr="00AA5A37">
        <w:rPr>
          <w:sz w:val="26"/>
          <w:szCs w:val="26"/>
          <w:rtl/>
          <w:lang w:bidi="ar-SA"/>
        </w:rPr>
        <w:t>مشروعا تمت الموافقة عليه</w:t>
      </w:r>
      <w:r w:rsidRPr="00AA5A37">
        <w:rPr>
          <w:rFonts w:hint="cs"/>
          <w:sz w:val="26"/>
          <w:szCs w:val="26"/>
          <w:rtl/>
          <w:lang w:bidi="ar-SA"/>
        </w:rPr>
        <w:t>م</w:t>
      </w:r>
      <w:r w:rsidRPr="00AA5A37">
        <w:rPr>
          <w:sz w:val="26"/>
          <w:szCs w:val="26"/>
          <w:rtl/>
          <w:lang w:bidi="ar-SA"/>
        </w:rPr>
        <w:t xml:space="preserve"> (باستثناء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المغلقة أو المنقولة)، ما يمثل معدل إنجاز بنسبة </w:t>
      </w:r>
      <w:r w:rsidR="004D66E0" w:rsidRPr="00AA5A37">
        <w:rPr>
          <w:sz w:val="26"/>
          <w:szCs w:val="26"/>
          <w:lang w:val="en-CA"/>
        </w:rPr>
        <w:t>87</w:t>
      </w:r>
      <w:r w:rsidR="004D66E0" w:rsidRPr="00AA5A37">
        <w:rPr>
          <w:rFonts w:hint="cs"/>
          <w:sz w:val="26"/>
          <w:szCs w:val="26"/>
          <w:rtl/>
          <w:lang w:bidi="ar-SA"/>
        </w:rPr>
        <w:t xml:space="preserve"> </w:t>
      </w:r>
      <w:r w:rsidRPr="00AA5A37">
        <w:rPr>
          <w:sz w:val="26"/>
          <w:szCs w:val="26"/>
          <w:rtl/>
          <w:lang w:bidi="ar-SA"/>
        </w:rPr>
        <w:t>في المائة؛</w:t>
      </w:r>
    </w:p>
    <w:p w:rsidR="00672943" w:rsidRPr="00AA5A37" w:rsidRDefault="00672943" w:rsidP="00672943">
      <w:pPr>
        <w:pStyle w:val="ListParagraph"/>
        <w:bidi/>
        <w:ind w:left="1260" w:hanging="540"/>
        <w:rPr>
          <w:sz w:val="26"/>
          <w:szCs w:val="26"/>
          <w:lang w:bidi="ar-SA"/>
        </w:rPr>
      </w:pPr>
    </w:p>
    <w:p w:rsidR="00672943" w:rsidRPr="00AA5A37" w:rsidRDefault="00672943" w:rsidP="001C4EF8">
      <w:pPr>
        <w:bidi/>
        <w:ind w:left="1260" w:hanging="540"/>
        <w:rPr>
          <w:sz w:val="26"/>
          <w:szCs w:val="26"/>
          <w:rtl/>
          <w:lang w:bidi="ar-SA"/>
        </w:rPr>
      </w:pPr>
      <w:r w:rsidRPr="00AA5A37">
        <w:rPr>
          <w:sz w:val="26"/>
          <w:szCs w:val="26"/>
          <w:rtl/>
          <w:lang w:bidi="ar-SA"/>
        </w:rPr>
        <w:t xml:space="preserve">(هـ) </w:t>
      </w:r>
      <w:r w:rsidRPr="00AA5A37">
        <w:rPr>
          <w:rFonts w:hint="cs"/>
          <w:sz w:val="26"/>
          <w:szCs w:val="26"/>
          <w:rtl/>
          <w:lang w:bidi="ar-SA"/>
        </w:rPr>
        <w:t xml:space="preserve">  </w:t>
      </w:r>
      <w:r w:rsidRPr="00AA5A37">
        <w:rPr>
          <w:rFonts w:hint="cs"/>
          <w:b/>
          <w:bCs/>
          <w:sz w:val="26"/>
          <w:szCs w:val="26"/>
          <w:rtl/>
          <w:lang w:bidi="ar-SA"/>
        </w:rPr>
        <w:t>و</w:t>
      </w:r>
      <w:r w:rsidRPr="00AA5A37">
        <w:rPr>
          <w:b/>
          <w:bCs/>
          <w:sz w:val="26"/>
          <w:szCs w:val="26"/>
          <w:rtl/>
          <w:lang w:bidi="ar-SA"/>
        </w:rPr>
        <w:t>سرعة التسليم - المشر</w:t>
      </w:r>
      <w:r w:rsidRPr="00AA5A37">
        <w:rPr>
          <w:rFonts w:hint="cs"/>
          <w:b/>
          <w:bCs/>
          <w:sz w:val="26"/>
          <w:szCs w:val="26"/>
          <w:rtl/>
          <w:lang w:bidi="ar-SA"/>
        </w:rPr>
        <w:t>و</w:t>
      </w:r>
      <w:r w:rsidRPr="00AA5A37">
        <w:rPr>
          <w:b/>
          <w:bCs/>
          <w:sz w:val="26"/>
          <w:szCs w:val="26"/>
          <w:rtl/>
          <w:lang w:bidi="ar-SA"/>
        </w:rPr>
        <w:t>ع</w:t>
      </w:r>
      <w:r w:rsidRPr="00AA5A37">
        <w:rPr>
          <w:rFonts w:hint="cs"/>
          <w:b/>
          <w:bCs/>
          <w:sz w:val="26"/>
          <w:szCs w:val="26"/>
          <w:rtl/>
          <w:lang w:bidi="ar-SA"/>
        </w:rPr>
        <w:t>ات</w:t>
      </w:r>
      <w:r w:rsidRPr="00AA5A37">
        <w:rPr>
          <w:b/>
          <w:bCs/>
          <w:sz w:val="26"/>
          <w:szCs w:val="26"/>
          <w:rtl/>
          <w:lang w:bidi="ar-SA"/>
        </w:rPr>
        <w:t xml:space="preserve"> الاستثمارية</w:t>
      </w:r>
      <w:r w:rsidRPr="00AA5A37">
        <w:rPr>
          <w:sz w:val="26"/>
          <w:szCs w:val="26"/>
          <w:rtl/>
          <w:lang w:bidi="ar-SA"/>
        </w:rPr>
        <w:t xml:space="preserve">: </w:t>
      </w:r>
      <w:r w:rsidRPr="00AA5A37">
        <w:rPr>
          <w:rFonts w:hint="cs"/>
          <w:sz w:val="26"/>
          <w:szCs w:val="26"/>
          <w:rtl/>
          <w:lang w:bidi="ar-SA"/>
        </w:rPr>
        <w:t xml:space="preserve">أنجزت المشروعات المنجزة </w:t>
      </w:r>
      <w:r w:rsidRPr="00AA5A37">
        <w:rPr>
          <w:sz w:val="26"/>
          <w:szCs w:val="26"/>
          <w:rtl/>
          <w:lang w:bidi="ar-SA"/>
        </w:rPr>
        <w:t xml:space="preserve">في عام 2019 في </w:t>
      </w:r>
      <w:r w:rsidR="001C4EF8" w:rsidRPr="00AA5A37">
        <w:rPr>
          <w:sz w:val="26"/>
          <w:szCs w:val="26"/>
          <w:rtl/>
          <w:lang w:bidi="ar-SA"/>
        </w:rPr>
        <w:t>متوسط</w:t>
      </w:r>
      <w:r w:rsidRPr="00AA5A37">
        <w:rPr>
          <w:sz w:val="26"/>
          <w:szCs w:val="26"/>
          <w:rtl/>
          <w:lang w:bidi="ar-SA"/>
        </w:rPr>
        <w:t>​​</w:t>
      </w:r>
      <w:r w:rsidR="001C4EF8" w:rsidRPr="00AA5A37">
        <w:rPr>
          <w:sz w:val="26"/>
          <w:szCs w:val="26"/>
          <w:lang w:val="en-CA"/>
        </w:rPr>
        <w:t xml:space="preserve">53 </w:t>
      </w:r>
      <w:r w:rsidR="001C4EF8" w:rsidRPr="00AA5A37">
        <w:rPr>
          <w:rFonts w:hint="cs"/>
          <w:sz w:val="26"/>
          <w:szCs w:val="26"/>
          <w:rtl/>
          <w:lang w:bidi="ar-SA"/>
        </w:rPr>
        <w:t xml:space="preserve"> </w:t>
      </w:r>
      <w:r w:rsidRPr="00AA5A37">
        <w:rPr>
          <w:sz w:val="26"/>
          <w:szCs w:val="26"/>
          <w:rtl/>
          <w:lang w:bidi="ar-SA"/>
        </w:rPr>
        <w:t xml:space="preserve">شهرًا بعد الموافقة عليها. </w:t>
      </w:r>
      <w:r w:rsidRPr="00AA5A37">
        <w:rPr>
          <w:rFonts w:hint="cs"/>
          <w:sz w:val="26"/>
          <w:szCs w:val="26"/>
          <w:rtl/>
          <w:lang w:bidi="ar-SA"/>
        </w:rPr>
        <w:t>و</w:t>
      </w:r>
      <w:r w:rsidRPr="00AA5A37">
        <w:rPr>
          <w:sz w:val="26"/>
          <w:szCs w:val="26"/>
          <w:rtl/>
          <w:lang w:bidi="ar-SA"/>
        </w:rPr>
        <w:t>منذ عام 199</w:t>
      </w:r>
      <w:r w:rsidR="001C4EF8" w:rsidRPr="00AA5A37">
        <w:rPr>
          <w:rFonts w:hint="cs"/>
          <w:sz w:val="26"/>
          <w:szCs w:val="26"/>
          <w:rtl/>
          <w:lang w:bidi="ar-SA"/>
        </w:rPr>
        <w:t>3</w:t>
      </w:r>
      <w:r w:rsidRPr="00AA5A37">
        <w:rPr>
          <w:sz w:val="26"/>
          <w:szCs w:val="26"/>
          <w:rtl/>
          <w:lang w:bidi="ar-SA"/>
        </w:rPr>
        <w:t>، كان متوسط ​​الوقت اللازم لإنجاز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الاستثمارية</w:t>
      </w:r>
      <w:r w:rsidR="001C4EF8" w:rsidRPr="00AA5A37">
        <w:rPr>
          <w:sz w:val="26"/>
          <w:szCs w:val="26"/>
          <w:lang w:val="en-CA"/>
        </w:rPr>
        <w:t>38 </w:t>
      </w:r>
      <w:r w:rsidR="001C4EF8" w:rsidRPr="00AA5A37">
        <w:rPr>
          <w:rFonts w:hint="cs"/>
          <w:sz w:val="26"/>
          <w:szCs w:val="26"/>
          <w:rtl/>
          <w:lang w:bidi="ar-SA"/>
        </w:rPr>
        <w:t xml:space="preserve"> </w:t>
      </w:r>
      <w:r w:rsidRPr="00AA5A37">
        <w:rPr>
          <w:sz w:val="26"/>
          <w:szCs w:val="26"/>
          <w:rtl/>
          <w:lang w:bidi="ar-SA"/>
        </w:rPr>
        <w:t xml:space="preserve">شهرًا بعد الموافقة عليها. </w:t>
      </w:r>
      <w:r w:rsidRPr="00AA5A37">
        <w:rPr>
          <w:rFonts w:hint="cs"/>
          <w:sz w:val="26"/>
          <w:szCs w:val="26"/>
          <w:rtl/>
          <w:lang w:bidi="ar-SA"/>
        </w:rPr>
        <w:t>و</w:t>
      </w:r>
      <w:r w:rsidRPr="00AA5A37">
        <w:rPr>
          <w:sz w:val="26"/>
          <w:szCs w:val="26"/>
          <w:rtl/>
          <w:lang w:bidi="ar-SA"/>
        </w:rPr>
        <w:t xml:space="preserve">حدثت أول </w:t>
      </w:r>
      <w:r w:rsidRPr="00AA5A37">
        <w:rPr>
          <w:rFonts w:hint="cs"/>
          <w:sz w:val="26"/>
          <w:szCs w:val="26"/>
          <w:rtl/>
          <w:lang w:bidi="ar-SA"/>
        </w:rPr>
        <w:t>مصروفات</w:t>
      </w:r>
      <w:r w:rsidRPr="00AA5A37">
        <w:rPr>
          <w:sz w:val="26"/>
          <w:szCs w:val="26"/>
          <w:rtl/>
          <w:lang w:bidi="ar-SA"/>
        </w:rPr>
        <w:t xml:space="preserve"> في إطار هذه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في المتوسط، بعد </w:t>
      </w:r>
      <w:r w:rsidR="001C4EF8" w:rsidRPr="00AA5A37">
        <w:rPr>
          <w:rFonts w:hint="cs"/>
          <w:sz w:val="26"/>
          <w:szCs w:val="26"/>
          <w:rtl/>
          <w:lang w:bidi="ar-SA"/>
        </w:rPr>
        <w:t xml:space="preserve">تسعة أشهر </w:t>
      </w:r>
      <w:r w:rsidRPr="00AA5A37">
        <w:rPr>
          <w:sz w:val="26"/>
          <w:szCs w:val="26"/>
          <w:rtl/>
          <w:lang w:bidi="ar-SA"/>
        </w:rPr>
        <w:t>من الموافقة عليها؛</w:t>
      </w:r>
    </w:p>
    <w:p w:rsidR="00672943" w:rsidRPr="00AA5A37" w:rsidRDefault="00672943" w:rsidP="00672943">
      <w:pPr>
        <w:bidi/>
        <w:ind w:left="1260" w:hanging="540"/>
        <w:rPr>
          <w:sz w:val="26"/>
          <w:szCs w:val="26"/>
          <w:lang w:bidi="ar-SA"/>
        </w:rPr>
      </w:pPr>
    </w:p>
    <w:p w:rsidR="00672943" w:rsidRPr="00AA5A37" w:rsidRDefault="00672943" w:rsidP="005E5164">
      <w:pPr>
        <w:bidi/>
        <w:ind w:left="1260" w:hanging="540"/>
        <w:rPr>
          <w:sz w:val="26"/>
          <w:szCs w:val="26"/>
          <w:rtl/>
          <w:lang w:bidi="ar-SA"/>
        </w:rPr>
      </w:pPr>
      <w:r w:rsidRPr="00AA5A37">
        <w:rPr>
          <w:sz w:val="26"/>
          <w:szCs w:val="26"/>
          <w:rtl/>
          <w:lang w:bidi="ar-SA"/>
        </w:rPr>
        <w:t xml:space="preserve">(و) </w:t>
      </w:r>
      <w:r w:rsidRPr="00AA5A37">
        <w:rPr>
          <w:rFonts w:hint="cs"/>
          <w:sz w:val="26"/>
          <w:szCs w:val="26"/>
          <w:rtl/>
          <w:lang w:bidi="ar-SA"/>
        </w:rPr>
        <w:t xml:space="preserve">   </w:t>
      </w:r>
      <w:r w:rsidRPr="00AA5A37">
        <w:rPr>
          <w:rFonts w:hint="cs"/>
          <w:b/>
          <w:bCs/>
          <w:sz w:val="26"/>
          <w:szCs w:val="26"/>
          <w:rtl/>
          <w:lang w:bidi="ar-SA"/>
        </w:rPr>
        <w:t>و</w:t>
      </w:r>
      <w:r w:rsidRPr="00AA5A37">
        <w:rPr>
          <w:b/>
          <w:bCs/>
          <w:sz w:val="26"/>
          <w:szCs w:val="26"/>
          <w:rtl/>
          <w:lang w:bidi="ar-SA"/>
        </w:rPr>
        <w:t>سرعة التسليم - المشر</w:t>
      </w:r>
      <w:r w:rsidRPr="00AA5A37">
        <w:rPr>
          <w:rFonts w:hint="cs"/>
          <w:b/>
          <w:bCs/>
          <w:sz w:val="26"/>
          <w:szCs w:val="26"/>
          <w:rtl/>
          <w:lang w:bidi="ar-SA"/>
        </w:rPr>
        <w:t>و</w:t>
      </w:r>
      <w:r w:rsidRPr="00AA5A37">
        <w:rPr>
          <w:b/>
          <w:bCs/>
          <w:sz w:val="26"/>
          <w:szCs w:val="26"/>
          <w:rtl/>
          <w:lang w:bidi="ar-SA"/>
        </w:rPr>
        <w:t>ع</w:t>
      </w:r>
      <w:r w:rsidRPr="00AA5A37">
        <w:rPr>
          <w:rFonts w:hint="cs"/>
          <w:b/>
          <w:bCs/>
          <w:sz w:val="26"/>
          <w:szCs w:val="26"/>
          <w:rtl/>
          <w:lang w:bidi="ar-SA"/>
        </w:rPr>
        <w:t>ات</w:t>
      </w:r>
      <w:r w:rsidRPr="00AA5A37">
        <w:rPr>
          <w:b/>
          <w:bCs/>
          <w:sz w:val="26"/>
          <w:szCs w:val="26"/>
          <w:rtl/>
          <w:lang w:bidi="ar-SA"/>
        </w:rPr>
        <w:t xml:space="preserve"> غير الاستثمارية:</w:t>
      </w:r>
      <w:r w:rsidRPr="00AA5A37">
        <w:rPr>
          <w:sz w:val="26"/>
          <w:szCs w:val="26"/>
          <w:rtl/>
          <w:lang w:bidi="ar-SA"/>
        </w:rPr>
        <w:t xml:space="preserve"> </w:t>
      </w:r>
      <w:r w:rsidRPr="00AA5A37">
        <w:rPr>
          <w:rFonts w:hint="cs"/>
          <w:sz w:val="26"/>
          <w:szCs w:val="26"/>
          <w:rtl/>
          <w:lang w:bidi="ar-SA"/>
        </w:rPr>
        <w:t xml:space="preserve">أنجزت المشروعات المنجزة </w:t>
      </w:r>
      <w:r w:rsidRPr="00AA5A37">
        <w:rPr>
          <w:sz w:val="26"/>
          <w:szCs w:val="26"/>
          <w:rtl/>
          <w:lang w:bidi="ar-SA"/>
        </w:rPr>
        <w:t xml:space="preserve">في عام 2019 في </w:t>
      </w:r>
      <w:r w:rsidR="001C4EF8" w:rsidRPr="00AA5A37">
        <w:rPr>
          <w:sz w:val="26"/>
          <w:szCs w:val="26"/>
          <w:rtl/>
          <w:lang w:bidi="ar-SA"/>
        </w:rPr>
        <w:t>متوسط</w:t>
      </w:r>
      <w:r w:rsidRPr="00AA5A37">
        <w:rPr>
          <w:sz w:val="26"/>
          <w:szCs w:val="26"/>
          <w:rtl/>
          <w:lang w:bidi="ar-SA"/>
        </w:rPr>
        <w:t>​​</w:t>
      </w:r>
      <w:r w:rsidR="001C4EF8" w:rsidRPr="00AA5A37">
        <w:rPr>
          <w:sz w:val="26"/>
          <w:szCs w:val="26"/>
          <w:lang w:val="en-CA"/>
        </w:rPr>
        <w:t xml:space="preserve">37 </w:t>
      </w:r>
      <w:r w:rsidR="001C4EF8" w:rsidRPr="00AA5A37">
        <w:rPr>
          <w:rFonts w:hint="cs"/>
          <w:sz w:val="26"/>
          <w:szCs w:val="26"/>
          <w:rtl/>
          <w:lang w:bidi="ar-SA"/>
        </w:rPr>
        <w:t xml:space="preserve"> </w:t>
      </w:r>
      <w:r w:rsidRPr="00AA5A37">
        <w:rPr>
          <w:sz w:val="26"/>
          <w:szCs w:val="26"/>
          <w:rtl/>
          <w:lang w:bidi="ar-SA"/>
        </w:rPr>
        <w:t xml:space="preserve">شهرًا بعد الموافقة عليها. </w:t>
      </w:r>
      <w:r w:rsidRPr="00AA5A37">
        <w:rPr>
          <w:rFonts w:hint="cs"/>
          <w:sz w:val="26"/>
          <w:szCs w:val="26"/>
          <w:rtl/>
          <w:lang w:bidi="ar-SA"/>
        </w:rPr>
        <w:t>و</w:t>
      </w:r>
      <w:r w:rsidRPr="00AA5A37">
        <w:rPr>
          <w:sz w:val="26"/>
          <w:szCs w:val="26"/>
          <w:rtl/>
          <w:lang w:bidi="ar-SA"/>
        </w:rPr>
        <w:t>منذ عام 199</w:t>
      </w:r>
      <w:r w:rsidR="001C4EF8" w:rsidRPr="00AA5A37">
        <w:rPr>
          <w:rFonts w:hint="cs"/>
          <w:sz w:val="26"/>
          <w:szCs w:val="26"/>
          <w:rtl/>
          <w:lang w:bidi="ar-SA"/>
        </w:rPr>
        <w:t>3</w:t>
      </w:r>
      <w:r w:rsidRPr="00AA5A37">
        <w:rPr>
          <w:sz w:val="26"/>
          <w:szCs w:val="26"/>
          <w:rtl/>
          <w:lang w:bidi="ar-SA"/>
        </w:rPr>
        <w:t>، كان متوسط ​​الوقت اللازم لإنجاز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غير الاستثمارية</w:t>
      </w:r>
      <w:r w:rsidR="001C4EF8" w:rsidRPr="00AA5A37">
        <w:rPr>
          <w:sz w:val="26"/>
          <w:szCs w:val="26"/>
          <w:lang w:val="en-CA"/>
        </w:rPr>
        <w:t xml:space="preserve">35 </w:t>
      </w:r>
      <w:r w:rsidR="001C4EF8" w:rsidRPr="00AA5A37">
        <w:rPr>
          <w:rFonts w:hint="cs"/>
          <w:sz w:val="26"/>
          <w:szCs w:val="26"/>
          <w:rtl/>
          <w:lang w:bidi="ar-SA"/>
        </w:rPr>
        <w:t xml:space="preserve"> </w:t>
      </w:r>
      <w:r w:rsidRPr="00AA5A37">
        <w:rPr>
          <w:sz w:val="26"/>
          <w:szCs w:val="26"/>
          <w:rtl/>
          <w:lang w:bidi="ar-SA"/>
        </w:rPr>
        <w:t xml:space="preserve">شهرًا بعد الموافقة عليها. </w:t>
      </w:r>
      <w:r w:rsidRPr="00AA5A37">
        <w:rPr>
          <w:rFonts w:hint="cs"/>
          <w:sz w:val="26"/>
          <w:szCs w:val="26"/>
          <w:rtl/>
          <w:lang w:bidi="ar-SA"/>
        </w:rPr>
        <w:t>و</w:t>
      </w:r>
      <w:r w:rsidRPr="00AA5A37">
        <w:rPr>
          <w:sz w:val="26"/>
          <w:szCs w:val="26"/>
          <w:rtl/>
          <w:lang w:bidi="ar-SA"/>
        </w:rPr>
        <w:t xml:space="preserve">حدثت أول </w:t>
      </w:r>
      <w:r w:rsidRPr="00AA5A37">
        <w:rPr>
          <w:rFonts w:hint="cs"/>
          <w:sz w:val="26"/>
          <w:szCs w:val="26"/>
          <w:rtl/>
          <w:lang w:bidi="ar-SA"/>
        </w:rPr>
        <w:t>مصروفات</w:t>
      </w:r>
      <w:r w:rsidRPr="00AA5A37">
        <w:rPr>
          <w:sz w:val="26"/>
          <w:szCs w:val="26"/>
          <w:rtl/>
          <w:lang w:bidi="ar-SA"/>
        </w:rPr>
        <w:t xml:space="preserve"> في إطار هذه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في المتوسط، بعد </w:t>
      </w:r>
      <w:r w:rsidR="005E5164" w:rsidRPr="00AA5A37">
        <w:rPr>
          <w:rFonts w:hint="cs"/>
          <w:sz w:val="26"/>
          <w:szCs w:val="26"/>
          <w:rtl/>
          <w:lang w:bidi="ar-SA"/>
        </w:rPr>
        <w:t xml:space="preserve">عشرة أشهر </w:t>
      </w:r>
      <w:r w:rsidRPr="00AA5A37">
        <w:rPr>
          <w:sz w:val="26"/>
          <w:szCs w:val="26"/>
          <w:rtl/>
          <w:lang w:bidi="ar-SA"/>
        </w:rPr>
        <w:t>من الموافقة عليها؛</w:t>
      </w:r>
    </w:p>
    <w:p w:rsidR="00672943" w:rsidRPr="00AA5A37" w:rsidRDefault="00672943" w:rsidP="00672943">
      <w:pPr>
        <w:bidi/>
        <w:ind w:left="1260" w:hanging="540"/>
        <w:rPr>
          <w:sz w:val="26"/>
          <w:szCs w:val="26"/>
          <w:lang w:bidi="ar-SA"/>
        </w:rPr>
      </w:pPr>
    </w:p>
    <w:p w:rsidR="00672943" w:rsidRPr="00AA5A37" w:rsidRDefault="00672943" w:rsidP="009A7EC6">
      <w:pPr>
        <w:bidi/>
        <w:ind w:left="1260" w:hanging="540"/>
        <w:rPr>
          <w:sz w:val="26"/>
          <w:szCs w:val="26"/>
          <w:rtl/>
          <w:lang w:bidi="ar-SA"/>
        </w:rPr>
      </w:pPr>
      <w:r w:rsidRPr="00AA5A37">
        <w:rPr>
          <w:sz w:val="26"/>
          <w:szCs w:val="26"/>
          <w:rtl/>
          <w:lang w:bidi="ar-SA"/>
        </w:rPr>
        <w:t xml:space="preserve">(ز) </w:t>
      </w:r>
      <w:r w:rsidRPr="00AA5A37">
        <w:rPr>
          <w:rFonts w:hint="cs"/>
          <w:sz w:val="26"/>
          <w:szCs w:val="26"/>
          <w:rtl/>
          <w:lang w:bidi="ar-SA"/>
        </w:rPr>
        <w:t xml:space="preserve">  و</w:t>
      </w:r>
      <w:r w:rsidRPr="00AA5A37">
        <w:rPr>
          <w:b/>
          <w:bCs/>
          <w:sz w:val="26"/>
          <w:szCs w:val="26"/>
          <w:rtl/>
          <w:lang w:bidi="ar-SA"/>
        </w:rPr>
        <w:t>إعداد المشروع:</w:t>
      </w:r>
      <w:r w:rsidRPr="00AA5A37">
        <w:rPr>
          <w:sz w:val="26"/>
          <w:szCs w:val="26"/>
          <w:rtl/>
          <w:lang w:bidi="ar-SA"/>
        </w:rPr>
        <w:t xml:space="preserve"> من بين</w:t>
      </w:r>
      <w:r w:rsidR="009A7EC6" w:rsidRPr="00AA5A37">
        <w:rPr>
          <w:sz w:val="26"/>
          <w:szCs w:val="26"/>
          <w:lang w:val="en-CA"/>
        </w:rPr>
        <w:t xml:space="preserve">531 </w:t>
      </w:r>
      <w:r w:rsidR="009A7EC6" w:rsidRPr="00AA5A37">
        <w:rPr>
          <w:rFonts w:hint="cs"/>
          <w:sz w:val="26"/>
          <w:szCs w:val="26"/>
          <w:rtl/>
          <w:lang w:bidi="ar-SA"/>
        </w:rPr>
        <w:t xml:space="preserve"> </w:t>
      </w:r>
      <w:r w:rsidRPr="00AA5A37">
        <w:rPr>
          <w:sz w:val="26"/>
          <w:szCs w:val="26"/>
          <w:rtl/>
          <w:lang w:bidi="ar-SA"/>
        </w:rPr>
        <w:t>نشاطًا لإعداد المشروع</w:t>
      </w:r>
      <w:r w:rsidRPr="00AA5A37">
        <w:rPr>
          <w:rFonts w:hint="cs"/>
          <w:sz w:val="26"/>
          <w:szCs w:val="26"/>
          <w:rtl/>
          <w:lang w:bidi="ar-SA"/>
        </w:rPr>
        <w:t>ات</w:t>
      </w:r>
      <w:r w:rsidRPr="00AA5A37">
        <w:rPr>
          <w:sz w:val="26"/>
          <w:szCs w:val="26"/>
          <w:rtl/>
          <w:lang w:bidi="ar-SA"/>
        </w:rPr>
        <w:t xml:space="preserve"> تمت الموافقة عليها بحلول نهاية عام 2019، تم </w:t>
      </w:r>
      <w:r w:rsidRPr="00AA5A37">
        <w:rPr>
          <w:rFonts w:hint="cs"/>
          <w:sz w:val="26"/>
          <w:szCs w:val="26"/>
          <w:rtl/>
          <w:lang w:bidi="ar-SA"/>
        </w:rPr>
        <w:t xml:space="preserve"> إنجاز</w:t>
      </w:r>
      <w:r w:rsidR="009A7EC6" w:rsidRPr="00AA5A37">
        <w:rPr>
          <w:sz w:val="26"/>
          <w:szCs w:val="26"/>
          <w:lang w:val="en-CA"/>
        </w:rPr>
        <w:t xml:space="preserve">475 </w:t>
      </w:r>
      <w:r w:rsidR="009A7EC6" w:rsidRPr="00AA5A37">
        <w:rPr>
          <w:rFonts w:hint="cs"/>
          <w:sz w:val="26"/>
          <w:szCs w:val="26"/>
          <w:rtl/>
          <w:lang w:bidi="ar-SA"/>
        </w:rPr>
        <w:t xml:space="preserve"> </w:t>
      </w:r>
      <w:r w:rsidRPr="00AA5A37">
        <w:rPr>
          <w:sz w:val="26"/>
          <w:szCs w:val="26"/>
          <w:rtl/>
          <w:lang w:bidi="ar-SA"/>
        </w:rPr>
        <w:t>نشاطًا، وبقي</w:t>
      </w:r>
      <w:r w:rsidR="009A7EC6" w:rsidRPr="00AA5A37">
        <w:rPr>
          <w:sz w:val="26"/>
          <w:szCs w:val="26"/>
          <w:lang w:val="en-CA"/>
        </w:rPr>
        <w:t>56 </w:t>
      </w:r>
      <w:r w:rsidR="009A7EC6" w:rsidRPr="00AA5A37">
        <w:rPr>
          <w:rFonts w:hint="cs"/>
          <w:sz w:val="26"/>
          <w:szCs w:val="26"/>
          <w:rtl/>
          <w:lang w:bidi="ar-SA"/>
        </w:rPr>
        <w:t xml:space="preserve"> </w:t>
      </w:r>
      <w:r w:rsidRPr="00AA5A37">
        <w:rPr>
          <w:sz w:val="26"/>
          <w:szCs w:val="26"/>
          <w:rtl/>
          <w:lang w:bidi="ar-SA"/>
        </w:rPr>
        <w:t xml:space="preserve">نشاطًا </w:t>
      </w:r>
      <w:r w:rsidRPr="00AA5A37">
        <w:rPr>
          <w:rFonts w:hint="cs"/>
          <w:sz w:val="26"/>
          <w:szCs w:val="26"/>
          <w:rtl/>
          <w:lang w:bidi="ar-SA"/>
        </w:rPr>
        <w:t>جاري تنفيذهم</w:t>
      </w:r>
      <w:r w:rsidRPr="00AA5A37">
        <w:rPr>
          <w:sz w:val="26"/>
          <w:szCs w:val="26"/>
          <w:rtl/>
          <w:lang w:bidi="ar-SA"/>
        </w:rPr>
        <w:t xml:space="preserve">. </w:t>
      </w:r>
      <w:r w:rsidRPr="00AA5A37">
        <w:rPr>
          <w:rFonts w:hint="cs"/>
          <w:sz w:val="26"/>
          <w:szCs w:val="26"/>
          <w:rtl/>
          <w:lang w:bidi="ar-SA"/>
        </w:rPr>
        <w:t>و</w:t>
      </w:r>
      <w:r w:rsidRPr="00AA5A37">
        <w:rPr>
          <w:sz w:val="26"/>
          <w:szCs w:val="26"/>
          <w:rtl/>
          <w:lang w:bidi="ar-SA"/>
        </w:rPr>
        <w:t xml:space="preserve">في عام 2019، تم </w:t>
      </w:r>
      <w:r w:rsidRPr="00AA5A37">
        <w:rPr>
          <w:rFonts w:hint="cs"/>
          <w:sz w:val="26"/>
          <w:szCs w:val="26"/>
          <w:rtl/>
          <w:lang w:bidi="ar-SA"/>
        </w:rPr>
        <w:t>إنجاز</w:t>
      </w:r>
      <w:r w:rsidRPr="00AA5A37">
        <w:rPr>
          <w:sz w:val="26"/>
          <w:szCs w:val="26"/>
          <w:rtl/>
          <w:lang w:bidi="ar-SA"/>
        </w:rPr>
        <w:t xml:space="preserve"> </w:t>
      </w:r>
      <w:r w:rsidR="009A7EC6" w:rsidRPr="00AA5A37">
        <w:rPr>
          <w:rFonts w:hint="cs"/>
          <w:sz w:val="26"/>
          <w:szCs w:val="26"/>
          <w:rtl/>
          <w:lang w:bidi="ar-SA"/>
        </w:rPr>
        <w:t xml:space="preserve">ثلاث أنشطة </w:t>
      </w:r>
      <w:r w:rsidR="009A7EC6" w:rsidRPr="00AA5A37">
        <w:rPr>
          <w:sz w:val="26"/>
          <w:szCs w:val="26"/>
          <w:rtl/>
          <w:lang w:bidi="ar-SA"/>
        </w:rPr>
        <w:t>إعداد مشروع</w:t>
      </w:r>
      <w:r w:rsidR="009A7EC6" w:rsidRPr="00AA5A37">
        <w:rPr>
          <w:rFonts w:hint="cs"/>
          <w:sz w:val="26"/>
          <w:szCs w:val="26"/>
          <w:rtl/>
          <w:lang w:bidi="ar-SA"/>
        </w:rPr>
        <w:t>ات</w:t>
      </w:r>
      <w:r w:rsidRPr="00AA5A37">
        <w:rPr>
          <w:sz w:val="26"/>
          <w:szCs w:val="26"/>
          <w:rtl/>
          <w:lang w:bidi="ar-SA"/>
        </w:rPr>
        <w:t>؛</w:t>
      </w:r>
    </w:p>
    <w:p w:rsidR="00672943" w:rsidRPr="00AA5A37" w:rsidRDefault="00672943" w:rsidP="00672943">
      <w:pPr>
        <w:bidi/>
        <w:ind w:left="1260" w:hanging="540"/>
        <w:rPr>
          <w:sz w:val="26"/>
          <w:szCs w:val="26"/>
          <w:lang w:bidi="ar-SA"/>
        </w:rPr>
      </w:pPr>
    </w:p>
    <w:p w:rsidR="00672943" w:rsidRPr="00AA5A37" w:rsidRDefault="00672943" w:rsidP="009A7EC6">
      <w:pPr>
        <w:bidi/>
        <w:ind w:left="1260" w:hanging="540"/>
        <w:rPr>
          <w:sz w:val="26"/>
          <w:szCs w:val="26"/>
          <w:rtl/>
          <w:lang w:bidi="ar-SA"/>
        </w:rPr>
      </w:pPr>
      <w:r w:rsidRPr="00AA5A37">
        <w:rPr>
          <w:sz w:val="26"/>
          <w:szCs w:val="26"/>
          <w:rtl/>
          <w:lang w:bidi="ar-SA"/>
        </w:rPr>
        <w:t xml:space="preserve">(ح) </w:t>
      </w:r>
      <w:r w:rsidRPr="00AA5A37">
        <w:rPr>
          <w:rFonts w:hint="cs"/>
          <w:b/>
          <w:bCs/>
          <w:sz w:val="26"/>
          <w:szCs w:val="26"/>
          <w:rtl/>
          <w:lang w:bidi="ar-SA"/>
        </w:rPr>
        <w:t xml:space="preserve">  و</w:t>
      </w:r>
      <w:r w:rsidRPr="00AA5A37">
        <w:rPr>
          <w:b/>
          <w:bCs/>
          <w:sz w:val="26"/>
          <w:szCs w:val="26"/>
          <w:rtl/>
          <w:lang w:bidi="ar-SA"/>
        </w:rPr>
        <w:t>التأخيرات في التنفيذ</w:t>
      </w:r>
      <w:r w:rsidRPr="00AA5A37">
        <w:rPr>
          <w:sz w:val="26"/>
          <w:szCs w:val="26"/>
          <w:rtl/>
          <w:lang w:bidi="ar-SA"/>
        </w:rPr>
        <w:t>: كان ما مجموعه</w:t>
      </w:r>
      <w:r w:rsidR="009A7EC6" w:rsidRPr="00AA5A37">
        <w:rPr>
          <w:sz w:val="26"/>
          <w:szCs w:val="26"/>
          <w:lang w:val="en-CA"/>
        </w:rPr>
        <w:t xml:space="preserve">237 </w:t>
      </w:r>
      <w:r w:rsidR="009A7EC6" w:rsidRPr="00AA5A37">
        <w:rPr>
          <w:rFonts w:hint="cs"/>
          <w:sz w:val="26"/>
          <w:szCs w:val="26"/>
          <w:rtl/>
          <w:lang w:bidi="ar-SA"/>
        </w:rPr>
        <w:t xml:space="preserve"> </w:t>
      </w:r>
      <w:r w:rsidRPr="00AA5A37">
        <w:rPr>
          <w:sz w:val="26"/>
          <w:szCs w:val="26"/>
          <w:rtl/>
          <w:lang w:bidi="ar-SA"/>
        </w:rPr>
        <w:t>مشروعًا قيد التنفيذ في نهاية عام 2019، وواجهت، في المتوسط، تأخيرًا مد</w:t>
      </w:r>
      <w:r w:rsidRPr="00AA5A37">
        <w:rPr>
          <w:rFonts w:hint="cs"/>
          <w:sz w:val="26"/>
          <w:szCs w:val="26"/>
          <w:rtl/>
          <w:lang w:bidi="ar-SA"/>
        </w:rPr>
        <w:t>ته</w:t>
      </w:r>
      <w:r w:rsidRPr="00AA5A37">
        <w:rPr>
          <w:sz w:val="26"/>
          <w:szCs w:val="26"/>
          <w:rtl/>
          <w:lang w:bidi="ar-SA"/>
        </w:rPr>
        <w:t xml:space="preserve"> </w:t>
      </w:r>
      <w:r w:rsidR="009A7EC6" w:rsidRPr="00AA5A37">
        <w:rPr>
          <w:sz w:val="26"/>
          <w:szCs w:val="26"/>
          <w:lang w:val="en-CA"/>
        </w:rPr>
        <w:t>26 </w:t>
      </w:r>
      <w:r w:rsidR="009A7EC6" w:rsidRPr="00AA5A37">
        <w:rPr>
          <w:rFonts w:hint="cs"/>
          <w:sz w:val="26"/>
          <w:szCs w:val="26"/>
          <w:rtl/>
          <w:lang w:bidi="ar-SA"/>
        </w:rPr>
        <w:t xml:space="preserve"> </w:t>
      </w:r>
      <w:r w:rsidRPr="00AA5A37">
        <w:rPr>
          <w:sz w:val="26"/>
          <w:szCs w:val="26"/>
          <w:rtl/>
          <w:lang w:bidi="ar-SA"/>
        </w:rPr>
        <w:t xml:space="preserve">شهرًا. </w:t>
      </w:r>
      <w:r w:rsidRPr="00AA5A37">
        <w:rPr>
          <w:rFonts w:hint="cs"/>
          <w:sz w:val="26"/>
          <w:szCs w:val="26"/>
          <w:rtl/>
          <w:lang w:bidi="ar-SA"/>
        </w:rPr>
        <w:t>و</w:t>
      </w:r>
      <w:r w:rsidRPr="00AA5A37">
        <w:rPr>
          <w:sz w:val="26"/>
          <w:szCs w:val="26"/>
          <w:rtl/>
          <w:lang w:bidi="ar-SA"/>
        </w:rPr>
        <w:t xml:space="preserve">تم تصنيف </w:t>
      </w:r>
      <w:r w:rsidR="009A7EC6" w:rsidRPr="00AA5A37">
        <w:rPr>
          <w:rFonts w:hint="cs"/>
          <w:sz w:val="26"/>
          <w:szCs w:val="26"/>
          <w:rtl/>
          <w:lang w:bidi="ar-SA"/>
        </w:rPr>
        <w:t xml:space="preserve">سبعة وأربعين </w:t>
      </w:r>
      <w:r w:rsidRPr="00AA5A37">
        <w:rPr>
          <w:sz w:val="26"/>
          <w:szCs w:val="26"/>
          <w:rtl/>
          <w:lang w:bidi="ar-SA"/>
        </w:rPr>
        <w:t>من هذه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على أنها "مشر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w:t>
      </w:r>
      <w:r w:rsidRPr="00AA5A37">
        <w:rPr>
          <w:rFonts w:hint="cs"/>
          <w:sz w:val="26"/>
          <w:szCs w:val="26"/>
          <w:rtl/>
          <w:lang w:bidi="ar-SA"/>
        </w:rPr>
        <w:t>متأخرة</w:t>
      </w:r>
      <w:r w:rsidRPr="00AA5A37">
        <w:rPr>
          <w:sz w:val="26"/>
          <w:szCs w:val="26"/>
          <w:rtl/>
          <w:lang w:bidi="ar-SA"/>
        </w:rPr>
        <w:t xml:space="preserve"> في التنفيذ"</w:t>
      </w:r>
      <w:r w:rsidRPr="00AA5A37">
        <w:rPr>
          <w:rStyle w:val="FootnoteReference"/>
          <w:sz w:val="26"/>
          <w:szCs w:val="26"/>
          <w:rtl/>
          <w:lang w:bidi="ar-SA"/>
        </w:rPr>
        <w:footnoteReference w:id="10"/>
      </w:r>
      <w:r w:rsidRPr="00AA5A37">
        <w:rPr>
          <w:sz w:val="26"/>
          <w:szCs w:val="26"/>
          <w:rtl/>
          <w:lang w:bidi="ar-SA"/>
        </w:rPr>
        <w:t xml:space="preserve"> تخضع لإجراءات إلغاء المشروع (حيث لا تخضع </w:t>
      </w:r>
      <w:r w:rsidRPr="00AA5A37">
        <w:rPr>
          <w:rFonts w:hint="cs"/>
          <w:sz w:val="26"/>
          <w:szCs w:val="26"/>
          <w:rtl/>
          <w:lang w:bidi="ar-SA"/>
        </w:rPr>
        <w:t>ا</w:t>
      </w:r>
      <w:r w:rsidRPr="00AA5A37">
        <w:rPr>
          <w:sz w:val="26"/>
          <w:szCs w:val="26"/>
          <w:rtl/>
          <w:lang w:bidi="ar-SA"/>
        </w:rPr>
        <w:t>لمشروعات الإيضاحية وإعداد المشروع</w:t>
      </w:r>
      <w:r w:rsidRPr="00AA5A37">
        <w:rPr>
          <w:rFonts w:hint="cs"/>
          <w:sz w:val="26"/>
          <w:szCs w:val="26"/>
          <w:rtl/>
          <w:lang w:bidi="ar-SA"/>
        </w:rPr>
        <w:t xml:space="preserve"> والتعزيز المؤسسي ل</w:t>
      </w:r>
      <w:r w:rsidRPr="00AA5A37">
        <w:rPr>
          <w:sz w:val="26"/>
          <w:szCs w:val="26"/>
          <w:rtl/>
          <w:lang w:bidi="ar-SA"/>
        </w:rPr>
        <w:t xml:space="preserve">هذه الإجراءات)؛ </w:t>
      </w:r>
    </w:p>
    <w:p w:rsidR="00672943" w:rsidRPr="00AA5A37" w:rsidRDefault="00672943" w:rsidP="00672943">
      <w:pPr>
        <w:bidi/>
        <w:ind w:left="1260" w:hanging="540"/>
        <w:rPr>
          <w:sz w:val="26"/>
          <w:szCs w:val="26"/>
          <w:lang w:bidi="ar-SA"/>
        </w:rPr>
      </w:pPr>
    </w:p>
    <w:p w:rsidR="00672943" w:rsidRPr="00AA5A37" w:rsidRDefault="00672943" w:rsidP="009A7EC6">
      <w:pPr>
        <w:bidi/>
        <w:ind w:left="1260" w:hanging="540"/>
        <w:rPr>
          <w:sz w:val="26"/>
          <w:szCs w:val="26"/>
          <w:rtl/>
          <w:lang w:bidi="ar-SA"/>
        </w:rPr>
      </w:pPr>
      <w:r w:rsidRPr="00AA5A37">
        <w:rPr>
          <w:sz w:val="26"/>
          <w:szCs w:val="26"/>
          <w:rtl/>
          <w:lang w:bidi="ar-SA"/>
        </w:rPr>
        <w:t>(</w:t>
      </w:r>
      <w:r w:rsidRPr="00AA5A37">
        <w:rPr>
          <w:rFonts w:hint="cs"/>
          <w:sz w:val="26"/>
          <w:szCs w:val="26"/>
          <w:rtl/>
          <w:lang w:bidi="ar-SA"/>
        </w:rPr>
        <w:t>خ</w:t>
      </w:r>
      <w:r w:rsidRPr="00AA5A37">
        <w:rPr>
          <w:sz w:val="26"/>
          <w:szCs w:val="26"/>
          <w:rtl/>
          <w:lang w:bidi="ar-SA"/>
        </w:rPr>
        <w:t xml:space="preserve">) </w:t>
      </w:r>
      <w:r w:rsidRPr="00AA5A37">
        <w:rPr>
          <w:rFonts w:hint="cs"/>
          <w:sz w:val="26"/>
          <w:szCs w:val="26"/>
          <w:rtl/>
          <w:lang w:bidi="ar-SA"/>
        </w:rPr>
        <w:t xml:space="preserve">  </w:t>
      </w:r>
      <w:r w:rsidRPr="00AA5A37">
        <w:rPr>
          <w:rFonts w:hint="cs"/>
          <w:b/>
          <w:bCs/>
          <w:sz w:val="26"/>
          <w:szCs w:val="26"/>
          <w:rtl/>
          <w:lang w:bidi="ar-SA"/>
        </w:rPr>
        <w:t>و</w:t>
      </w:r>
      <w:r w:rsidRPr="00AA5A37">
        <w:rPr>
          <w:b/>
          <w:bCs/>
          <w:sz w:val="26"/>
          <w:szCs w:val="26"/>
          <w:rtl/>
          <w:lang w:bidi="ar-SA"/>
        </w:rPr>
        <w:t>الاتفاقات متعددة السنوات</w:t>
      </w:r>
      <w:r w:rsidRPr="00AA5A37">
        <w:rPr>
          <w:sz w:val="26"/>
          <w:szCs w:val="26"/>
          <w:rtl/>
          <w:lang w:bidi="ar-SA"/>
        </w:rPr>
        <w:t xml:space="preserve">: في عام 2019، كان </w:t>
      </w:r>
      <w:r w:rsidR="009A7EC6" w:rsidRPr="00AA5A37">
        <w:rPr>
          <w:sz w:val="26"/>
          <w:szCs w:val="26"/>
          <w:rtl/>
          <w:lang w:bidi="ar-SA"/>
        </w:rPr>
        <w:t>اتفاق</w:t>
      </w:r>
      <w:r w:rsidRPr="00AA5A37">
        <w:rPr>
          <w:sz w:val="26"/>
          <w:szCs w:val="26"/>
          <w:rtl/>
          <w:lang w:bidi="ar-SA"/>
        </w:rPr>
        <w:t xml:space="preserve"> متعدد السنوات</w:t>
      </w:r>
      <w:r w:rsidR="009A7EC6" w:rsidRPr="00AA5A37">
        <w:rPr>
          <w:rFonts w:hint="cs"/>
          <w:sz w:val="26"/>
          <w:szCs w:val="26"/>
          <w:rtl/>
          <w:lang w:bidi="ar-SA"/>
        </w:rPr>
        <w:t xml:space="preserve"> واحد</w:t>
      </w:r>
      <w:r w:rsidRPr="00AA5A37">
        <w:rPr>
          <w:sz w:val="26"/>
          <w:szCs w:val="26"/>
          <w:rtl/>
          <w:lang w:bidi="ar-SA"/>
        </w:rPr>
        <w:t xml:space="preserve"> </w:t>
      </w:r>
      <w:r w:rsidR="009A7EC6" w:rsidRPr="00AA5A37">
        <w:rPr>
          <w:rFonts w:hint="cs"/>
          <w:sz w:val="26"/>
          <w:szCs w:val="26"/>
          <w:rtl/>
          <w:lang w:bidi="ar-SA"/>
        </w:rPr>
        <w:t>ل</w:t>
      </w:r>
      <w:r w:rsidRPr="00AA5A37">
        <w:rPr>
          <w:rFonts w:hint="cs"/>
          <w:sz w:val="26"/>
          <w:szCs w:val="26"/>
          <w:rtl/>
          <w:lang w:bidi="ar-SA"/>
        </w:rPr>
        <w:t xml:space="preserve">إزالة </w:t>
      </w:r>
      <w:r w:rsidR="009A7EC6" w:rsidRPr="00AA5A37">
        <w:rPr>
          <w:rFonts w:hint="cs"/>
          <w:sz w:val="26"/>
          <w:szCs w:val="26"/>
          <w:rtl/>
          <w:lang w:bidi="ar-SA"/>
        </w:rPr>
        <w:t>المواد المستنفذة للأوزون، و</w:t>
      </w:r>
      <w:r w:rsidR="009A7EC6" w:rsidRPr="00AA5A37">
        <w:rPr>
          <w:sz w:val="26"/>
          <w:szCs w:val="26"/>
          <w:rtl/>
          <w:lang w:bidi="ar-SA"/>
        </w:rPr>
        <w:t>اتفاق متعدد السنوات</w:t>
      </w:r>
      <w:r w:rsidR="009A7EC6" w:rsidRPr="00AA5A37">
        <w:rPr>
          <w:rFonts w:hint="cs"/>
          <w:sz w:val="26"/>
          <w:szCs w:val="26"/>
          <w:rtl/>
          <w:lang w:bidi="ar-SA"/>
        </w:rPr>
        <w:t xml:space="preserve"> واحد لإزالة إنتاج بروميد الميثيل و70 اتفاق متعدد السنوات </w:t>
      </w:r>
      <w:r w:rsidR="009A7EC6" w:rsidRPr="00AA5A37">
        <w:rPr>
          <w:sz w:val="26"/>
          <w:szCs w:val="26"/>
          <w:rtl/>
          <w:lang w:bidi="ar-SA"/>
        </w:rPr>
        <w:t xml:space="preserve">لخطط إدارة </w:t>
      </w:r>
      <w:r w:rsidR="009A7EC6" w:rsidRPr="00AA5A37">
        <w:rPr>
          <w:rFonts w:hint="cs"/>
          <w:sz w:val="26"/>
          <w:szCs w:val="26"/>
          <w:rtl/>
          <w:lang w:bidi="ar-SA"/>
        </w:rPr>
        <w:t xml:space="preserve">إزالة المواد الهيدروكلوروفلوروكربونية </w:t>
      </w:r>
      <w:r w:rsidRPr="00AA5A37">
        <w:rPr>
          <w:sz w:val="26"/>
          <w:szCs w:val="26"/>
          <w:rtl/>
          <w:lang w:bidi="ar-SA"/>
        </w:rPr>
        <w:t xml:space="preserve">قيد التنفيذ. </w:t>
      </w:r>
      <w:r w:rsidRPr="00AA5A37">
        <w:rPr>
          <w:rFonts w:hint="cs"/>
          <w:sz w:val="26"/>
          <w:szCs w:val="26"/>
          <w:rtl/>
          <w:lang w:bidi="ar-SA"/>
        </w:rPr>
        <w:t>و</w:t>
      </w:r>
      <w:r w:rsidRPr="00AA5A37">
        <w:rPr>
          <w:sz w:val="26"/>
          <w:szCs w:val="26"/>
          <w:rtl/>
          <w:lang w:bidi="ar-SA"/>
        </w:rPr>
        <w:t>منذ عام 199</w:t>
      </w:r>
      <w:r w:rsidR="009A7EC6" w:rsidRPr="00AA5A37">
        <w:rPr>
          <w:rFonts w:hint="cs"/>
          <w:sz w:val="26"/>
          <w:szCs w:val="26"/>
          <w:rtl/>
          <w:lang w:bidi="ar-SA"/>
        </w:rPr>
        <w:t>3</w:t>
      </w:r>
      <w:r w:rsidRPr="00AA5A37">
        <w:rPr>
          <w:sz w:val="26"/>
          <w:szCs w:val="26"/>
          <w:rtl/>
          <w:lang w:bidi="ar-SA"/>
        </w:rPr>
        <w:t>، تمت الموافقة على</w:t>
      </w:r>
      <w:r w:rsidR="009A7EC6" w:rsidRPr="00AA5A37">
        <w:rPr>
          <w:sz w:val="26"/>
          <w:szCs w:val="26"/>
          <w:lang w:val="en-CA"/>
        </w:rPr>
        <w:t>157 </w:t>
      </w:r>
      <w:r w:rsidR="009A7EC6" w:rsidRPr="00AA5A37">
        <w:rPr>
          <w:rFonts w:hint="cs"/>
          <w:sz w:val="26"/>
          <w:szCs w:val="26"/>
          <w:rtl/>
          <w:lang w:bidi="ar-SA"/>
        </w:rPr>
        <w:t xml:space="preserve"> </w:t>
      </w:r>
      <w:r w:rsidRPr="00AA5A37">
        <w:rPr>
          <w:sz w:val="26"/>
          <w:szCs w:val="26"/>
          <w:rtl/>
          <w:lang w:bidi="ar-SA"/>
        </w:rPr>
        <w:t>اتفاق</w:t>
      </w:r>
      <w:r w:rsidRPr="00AA5A37">
        <w:rPr>
          <w:rFonts w:hint="cs"/>
          <w:sz w:val="26"/>
          <w:szCs w:val="26"/>
          <w:rtl/>
          <w:lang w:bidi="ar-SA"/>
        </w:rPr>
        <w:t>ا</w:t>
      </w:r>
      <w:r w:rsidRPr="00AA5A37">
        <w:rPr>
          <w:sz w:val="26"/>
          <w:szCs w:val="26"/>
          <w:rtl/>
          <w:lang w:bidi="ar-SA"/>
        </w:rPr>
        <w:t xml:space="preserve"> متعدد السنوات وتم </w:t>
      </w:r>
      <w:r w:rsidRPr="00AA5A37">
        <w:rPr>
          <w:rFonts w:hint="cs"/>
          <w:sz w:val="26"/>
          <w:szCs w:val="26"/>
          <w:rtl/>
          <w:lang w:bidi="ar-SA"/>
        </w:rPr>
        <w:t>إنجاز</w:t>
      </w:r>
      <w:r w:rsidR="009A7EC6" w:rsidRPr="00AA5A37">
        <w:rPr>
          <w:sz w:val="26"/>
          <w:szCs w:val="26"/>
          <w:lang w:val="en-CA"/>
        </w:rPr>
        <w:t>85 </w:t>
      </w:r>
      <w:r w:rsidR="009A7EC6" w:rsidRPr="00AA5A37">
        <w:rPr>
          <w:rFonts w:hint="cs"/>
          <w:sz w:val="26"/>
          <w:szCs w:val="26"/>
          <w:rtl/>
          <w:lang w:bidi="ar-SA"/>
        </w:rPr>
        <w:t xml:space="preserve"> </w:t>
      </w:r>
      <w:r w:rsidRPr="00AA5A37">
        <w:rPr>
          <w:sz w:val="26"/>
          <w:szCs w:val="26"/>
          <w:rtl/>
          <w:lang w:bidi="ar-SA"/>
        </w:rPr>
        <w:t>اتفاق</w:t>
      </w:r>
      <w:r w:rsidRPr="00AA5A37">
        <w:rPr>
          <w:rFonts w:hint="cs"/>
          <w:sz w:val="26"/>
          <w:szCs w:val="26"/>
          <w:rtl/>
          <w:lang w:bidi="ar-SA"/>
        </w:rPr>
        <w:t>ا</w:t>
      </w:r>
      <w:r w:rsidRPr="00AA5A37">
        <w:rPr>
          <w:sz w:val="26"/>
          <w:szCs w:val="26"/>
          <w:rtl/>
          <w:lang w:bidi="ar-SA"/>
        </w:rPr>
        <w:t xml:space="preserve"> متعدد السنوات، ما يمثل معدل إنجاز بنسبة</w:t>
      </w:r>
      <w:r w:rsidR="009A7EC6" w:rsidRPr="00AA5A37">
        <w:rPr>
          <w:sz w:val="26"/>
          <w:szCs w:val="26"/>
          <w:lang w:val="en-CA"/>
        </w:rPr>
        <w:t>54 </w:t>
      </w:r>
      <w:r w:rsidR="009A7EC6" w:rsidRPr="00AA5A37">
        <w:rPr>
          <w:rFonts w:hint="cs"/>
          <w:sz w:val="26"/>
          <w:szCs w:val="26"/>
          <w:rtl/>
          <w:lang w:bidi="ar-SA"/>
        </w:rPr>
        <w:t xml:space="preserve"> </w:t>
      </w:r>
      <w:r w:rsidRPr="00AA5A37">
        <w:rPr>
          <w:sz w:val="26"/>
          <w:szCs w:val="26"/>
          <w:rtl/>
          <w:lang w:bidi="ar-SA"/>
        </w:rPr>
        <w:t>في المائة.</w:t>
      </w:r>
    </w:p>
    <w:p w:rsidR="00D73DD4" w:rsidRPr="00AA5A37" w:rsidRDefault="00D73DD4" w:rsidP="00D73DD4">
      <w:pPr>
        <w:bidi/>
        <w:rPr>
          <w:b/>
          <w:bCs/>
          <w:sz w:val="26"/>
          <w:szCs w:val="26"/>
          <w:rtl/>
          <w:lang w:bidi="ar-SA"/>
        </w:rPr>
      </w:pPr>
      <w:r w:rsidRPr="00AA5A37">
        <w:rPr>
          <w:b/>
          <w:bCs/>
          <w:sz w:val="26"/>
          <w:szCs w:val="26"/>
          <w:rtl/>
          <w:lang w:bidi="ar-SA"/>
        </w:rPr>
        <w:t>تقدم تنفيذ المشروع في 2019</w:t>
      </w:r>
    </w:p>
    <w:p w:rsidR="00D73DD4" w:rsidRPr="00AA5A37" w:rsidRDefault="00D73DD4" w:rsidP="00D73DD4">
      <w:pPr>
        <w:bidi/>
        <w:rPr>
          <w:b/>
          <w:bCs/>
          <w:sz w:val="26"/>
          <w:szCs w:val="26"/>
          <w:lang w:bidi="ar-SA"/>
        </w:rPr>
      </w:pPr>
    </w:p>
    <w:p w:rsidR="00D73DD4" w:rsidRPr="00AA5A37" w:rsidRDefault="00D73DD4" w:rsidP="009B283C">
      <w:pPr>
        <w:pStyle w:val="Heading1"/>
        <w:numPr>
          <w:ilvl w:val="0"/>
          <w:numId w:val="23"/>
        </w:numPr>
        <w:bidi/>
        <w:ind w:left="0" w:firstLine="0"/>
        <w:rPr>
          <w:sz w:val="26"/>
          <w:szCs w:val="26"/>
          <w:rtl/>
          <w:lang w:bidi="ar-SA"/>
        </w:rPr>
      </w:pPr>
      <w:r w:rsidRPr="00AA5A37">
        <w:rPr>
          <w:sz w:val="26"/>
          <w:szCs w:val="26"/>
          <w:rtl/>
          <w:lang w:bidi="ar-SA"/>
        </w:rPr>
        <w:t>بالإضافة إلى عملية الاستعراض، تمت مناقشة عدد من القضايا ومعالجتها بشكل مرض، باستثناء</w:t>
      </w:r>
      <w:r w:rsidRPr="00AA5A37">
        <w:rPr>
          <w:sz w:val="26"/>
          <w:szCs w:val="26"/>
          <w:lang w:val="en-CA"/>
        </w:rPr>
        <w:t xml:space="preserve">47 </w:t>
      </w:r>
      <w:r w:rsidRPr="00AA5A37">
        <w:rPr>
          <w:rFonts w:hint="cs"/>
          <w:sz w:val="26"/>
          <w:szCs w:val="26"/>
          <w:rtl/>
          <w:lang w:bidi="ar-SA"/>
        </w:rPr>
        <w:t xml:space="preserve"> </w:t>
      </w:r>
      <w:r w:rsidRPr="00AA5A37">
        <w:rPr>
          <w:sz w:val="26"/>
          <w:szCs w:val="26"/>
          <w:rtl/>
          <w:lang w:bidi="ar-SA"/>
        </w:rPr>
        <w:t xml:space="preserve">مشروعا </w:t>
      </w:r>
      <w:r w:rsidR="00D55A54" w:rsidRPr="00AA5A37">
        <w:rPr>
          <w:rFonts w:hint="cs"/>
          <w:sz w:val="26"/>
          <w:szCs w:val="26"/>
          <w:rtl/>
          <w:lang w:bidi="ar-SA"/>
        </w:rPr>
        <w:t xml:space="preserve">صنفوا على أنهم متأخرين </w:t>
      </w:r>
      <w:r w:rsidRPr="00AA5A37">
        <w:rPr>
          <w:sz w:val="26"/>
          <w:szCs w:val="26"/>
          <w:rtl/>
          <w:lang w:bidi="ar-SA"/>
        </w:rPr>
        <w:t xml:space="preserve">في التنفيذ </w:t>
      </w:r>
      <w:r w:rsidR="00D55A54" w:rsidRPr="00AA5A37">
        <w:rPr>
          <w:rFonts w:hint="cs"/>
          <w:sz w:val="26"/>
          <w:szCs w:val="26"/>
          <w:rtl/>
          <w:lang w:bidi="ar-SA"/>
        </w:rPr>
        <w:t xml:space="preserve">(يشملوا 45 مشروعا متعلقا بعناصر الاتفاقات متعددة السنوات التي تخضع </w:t>
      </w:r>
      <w:r w:rsidRPr="00AA5A37">
        <w:rPr>
          <w:sz w:val="26"/>
          <w:szCs w:val="26"/>
          <w:rtl/>
          <w:lang w:bidi="ar-SA"/>
        </w:rPr>
        <w:t xml:space="preserve">لإجراءات إلغاء المشروع، </w:t>
      </w:r>
      <w:r w:rsidRPr="00AA5A37">
        <w:rPr>
          <w:rFonts w:hint="cs"/>
          <w:sz w:val="26"/>
          <w:szCs w:val="26"/>
          <w:rtl/>
          <w:lang w:bidi="ar-SA"/>
        </w:rPr>
        <w:t>وفقا</w:t>
      </w:r>
      <w:r w:rsidRPr="00AA5A37">
        <w:rPr>
          <w:sz w:val="26"/>
          <w:szCs w:val="26"/>
          <w:rtl/>
          <w:lang w:bidi="ar-SA"/>
        </w:rPr>
        <w:t xml:space="preserve"> </w:t>
      </w:r>
      <w:r w:rsidRPr="00AA5A37">
        <w:rPr>
          <w:rFonts w:hint="cs"/>
          <w:sz w:val="26"/>
          <w:szCs w:val="26"/>
          <w:rtl/>
          <w:lang w:bidi="ar-SA"/>
        </w:rPr>
        <w:t>ل</w:t>
      </w:r>
      <w:r w:rsidR="00D55A54" w:rsidRPr="00AA5A37">
        <w:rPr>
          <w:sz w:val="26"/>
          <w:szCs w:val="26"/>
          <w:rtl/>
          <w:lang w:bidi="ar-SA"/>
        </w:rPr>
        <w:t>لمقرر 84/45 (ج)</w:t>
      </w:r>
      <w:r w:rsidR="00D55A54" w:rsidRPr="00AA5A37">
        <w:rPr>
          <w:rFonts w:hint="cs"/>
          <w:sz w:val="26"/>
          <w:szCs w:val="26"/>
          <w:rtl/>
          <w:lang w:bidi="ar-SA"/>
        </w:rPr>
        <w:t xml:space="preserve">، ومشروع واحد لإزالة بروميد الميثيل، وخطة وطنية للإزالة), </w:t>
      </w:r>
      <w:r w:rsidRPr="00AA5A37">
        <w:rPr>
          <w:rFonts w:hint="cs"/>
          <w:sz w:val="26"/>
          <w:szCs w:val="26"/>
          <w:rtl/>
          <w:lang w:bidi="ar-SA"/>
        </w:rPr>
        <w:t>و</w:t>
      </w:r>
      <w:r w:rsidRPr="00AA5A37">
        <w:rPr>
          <w:sz w:val="26"/>
          <w:szCs w:val="26"/>
          <w:rtl/>
          <w:lang w:bidi="ar-SA"/>
        </w:rPr>
        <w:t xml:space="preserve">يعرض المرفق الأول </w:t>
      </w:r>
      <w:r w:rsidRPr="00AA5A37">
        <w:rPr>
          <w:rFonts w:hint="cs"/>
          <w:sz w:val="26"/>
          <w:szCs w:val="26"/>
          <w:rtl/>
          <w:lang w:bidi="ar-SA"/>
        </w:rPr>
        <w:t>ب</w:t>
      </w:r>
      <w:r w:rsidRPr="00AA5A37">
        <w:rPr>
          <w:sz w:val="26"/>
          <w:szCs w:val="26"/>
          <w:rtl/>
          <w:lang w:bidi="ar-SA"/>
        </w:rPr>
        <w:t xml:space="preserve">هذه الوثيقة </w:t>
      </w:r>
      <w:r w:rsidR="00D55A54" w:rsidRPr="00AA5A37">
        <w:rPr>
          <w:rFonts w:hint="cs"/>
          <w:sz w:val="26"/>
          <w:szCs w:val="26"/>
          <w:rtl/>
          <w:lang w:bidi="ar-SA"/>
        </w:rPr>
        <w:t xml:space="preserve">هذه </w:t>
      </w:r>
      <w:r w:rsidRPr="00AA5A37">
        <w:rPr>
          <w:sz w:val="26"/>
          <w:szCs w:val="26"/>
          <w:rtl/>
          <w:lang w:bidi="ar-SA"/>
        </w:rPr>
        <w:t>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المصنفة على أنها </w:t>
      </w:r>
      <w:r w:rsidRPr="00AA5A37">
        <w:rPr>
          <w:rFonts w:hint="cs"/>
          <w:sz w:val="26"/>
          <w:szCs w:val="26"/>
          <w:rtl/>
          <w:lang w:bidi="ar-SA"/>
        </w:rPr>
        <w:t>متأخرة</w:t>
      </w:r>
      <w:r w:rsidRPr="00AA5A37">
        <w:rPr>
          <w:sz w:val="26"/>
          <w:szCs w:val="26"/>
          <w:rtl/>
          <w:lang w:bidi="ar-SA"/>
        </w:rPr>
        <w:t xml:space="preserve"> في التنفيذ، وتوصية الأمانة التي تطلب تقديم تقرير إلى الاجتماع السابع والثمانين.</w:t>
      </w:r>
    </w:p>
    <w:p w:rsidR="00031399" w:rsidRPr="00AA5A37" w:rsidRDefault="00031399" w:rsidP="00031399">
      <w:pPr>
        <w:bidi/>
        <w:rPr>
          <w:sz w:val="26"/>
          <w:szCs w:val="26"/>
          <w:rtl/>
          <w:lang w:bidi="ar-SA"/>
        </w:rPr>
      </w:pPr>
    </w:p>
    <w:p w:rsidR="00D73DD4" w:rsidRPr="00AA5A37" w:rsidRDefault="00031399" w:rsidP="009B283C">
      <w:pPr>
        <w:pStyle w:val="Heading1"/>
        <w:numPr>
          <w:ilvl w:val="0"/>
          <w:numId w:val="23"/>
        </w:numPr>
        <w:bidi/>
        <w:ind w:left="0" w:firstLine="0"/>
        <w:rPr>
          <w:sz w:val="26"/>
          <w:szCs w:val="26"/>
          <w:rtl/>
          <w:lang w:bidi="ar-SA"/>
        </w:rPr>
      </w:pPr>
      <w:r w:rsidRPr="00AA5A37">
        <w:rPr>
          <w:rFonts w:hint="cs"/>
          <w:sz w:val="26"/>
          <w:szCs w:val="26"/>
          <w:rtl/>
          <w:lang w:bidi="ar-SA"/>
        </w:rPr>
        <w:t>بال</w:t>
      </w:r>
      <w:r w:rsidRPr="00AA5A37">
        <w:rPr>
          <w:sz w:val="26"/>
          <w:szCs w:val="26"/>
          <w:rtl/>
          <w:lang w:bidi="ar-SA"/>
        </w:rPr>
        <w:t>إ</w:t>
      </w:r>
      <w:r w:rsidRPr="00AA5A37">
        <w:rPr>
          <w:rFonts w:hint="cs"/>
          <w:sz w:val="26"/>
          <w:szCs w:val="26"/>
          <w:rtl/>
          <w:lang w:bidi="ar-SA"/>
        </w:rPr>
        <w:t>ﺿﺎﻓﺔ</w:t>
      </w:r>
      <w:r w:rsidRPr="00AA5A37">
        <w:rPr>
          <w:sz w:val="26"/>
          <w:szCs w:val="26"/>
          <w:rtl/>
          <w:lang w:bidi="ar-SA"/>
        </w:rPr>
        <w:t xml:space="preserve"> إ</w:t>
      </w:r>
      <w:r w:rsidRPr="00AA5A37">
        <w:rPr>
          <w:rFonts w:hint="cs"/>
          <w:sz w:val="26"/>
          <w:szCs w:val="26"/>
          <w:rtl/>
          <w:lang w:bidi="ar-SA"/>
        </w:rPr>
        <w:t>ﻟﯽ</w:t>
      </w:r>
      <w:r w:rsidRPr="00AA5A37">
        <w:rPr>
          <w:sz w:val="26"/>
          <w:szCs w:val="26"/>
          <w:rtl/>
          <w:lang w:bidi="ar-SA"/>
        </w:rPr>
        <w:t xml:space="preserve"> ذ</w:t>
      </w:r>
      <w:r w:rsidRPr="00AA5A37">
        <w:rPr>
          <w:rFonts w:hint="cs"/>
          <w:sz w:val="26"/>
          <w:szCs w:val="26"/>
          <w:rtl/>
          <w:lang w:bidi="ar-SA"/>
        </w:rPr>
        <w:t>ﻟ</w:t>
      </w:r>
      <w:r w:rsidRPr="00AA5A37">
        <w:rPr>
          <w:rFonts w:hint="eastAsia"/>
          <w:sz w:val="26"/>
          <w:szCs w:val="26"/>
          <w:rtl/>
          <w:lang w:bidi="ar-SA"/>
        </w:rPr>
        <w:t>ك</w:t>
      </w:r>
      <w:r w:rsidRPr="00AA5A37">
        <w:rPr>
          <w:sz w:val="26"/>
          <w:szCs w:val="26"/>
          <w:rtl/>
          <w:lang w:bidi="ar-SA"/>
        </w:rPr>
        <w:t xml:space="preserve">، </w:t>
      </w:r>
      <w:r w:rsidRPr="00AA5A37">
        <w:rPr>
          <w:rFonts w:hint="cs"/>
          <w:sz w:val="26"/>
          <w:szCs w:val="26"/>
          <w:rtl/>
          <w:lang w:bidi="ar-SA"/>
        </w:rPr>
        <w:t>ﺗ</w:t>
      </w:r>
      <w:r w:rsidRPr="00AA5A37">
        <w:rPr>
          <w:rFonts w:hint="eastAsia"/>
          <w:sz w:val="26"/>
          <w:szCs w:val="26"/>
          <w:rtl/>
          <w:lang w:bidi="ar-SA"/>
        </w:rPr>
        <w:t>م</w:t>
      </w:r>
      <w:r w:rsidRPr="00AA5A37">
        <w:rPr>
          <w:sz w:val="26"/>
          <w:szCs w:val="26"/>
          <w:rtl/>
          <w:lang w:bidi="ar-SA"/>
        </w:rPr>
        <w:t xml:space="preserve"> </w:t>
      </w:r>
      <w:r w:rsidRPr="00AA5A37">
        <w:rPr>
          <w:rFonts w:hint="cs"/>
          <w:sz w:val="26"/>
          <w:szCs w:val="26"/>
          <w:rtl/>
          <w:lang w:bidi="ar-SA"/>
        </w:rPr>
        <w:t>ﺗﺣ</w:t>
      </w:r>
      <w:r w:rsidRPr="00AA5A37">
        <w:rPr>
          <w:rFonts w:hint="eastAsia"/>
          <w:sz w:val="26"/>
          <w:szCs w:val="26"/>
          <w:rtl/>
          <w:lang w:bidi="ar-SA"/>
        </w:rPr>
        <w:t>د</w:t>
      </w:r>
      <w:r w:rsidRPr="00AA5A37">
        <w:rPr>
          <w:rFonts w:hint="cs"/>
          <w:sz w:val="26"/>
          <w:szCs w:val="26"/>
          <w:rtl/>
          <w:lang w:bidi="ar-SA"/>
        </w:rPr>
        <w:t>ﯾ</w:t>
      </w:r>
      <w:r w:rsidRPr="00AA5A37">
        <w:rPr>
          <w:rFonts w:hint="eastAsia"/>
          <w:sz w:val="26"/>
          <w:szCs w:val="26"/>
          <w:rtl/>
          <w:lang w:bidi="ar-SA"/>
        </w:rPr>
        <w:t>د</w:t>
      </w:r>
      <w:r w:rsidRPr="00AA5A37">
        <w:rPr>
          <w:sz w:val="26"/>
          <w:szCs w:val="26"/>
          <w:rtl/>
          <w:lang w:bidi="ar-SA"/>
        </w:rPr>
        <w:t xml:space="preserve"> </w:t>
      </w:r>
      <w:r w:rsidRPr="00AA5A37">
        <w:rPr>
          <w:rFonts w:hint="cs"/>
          <w:sz w:val="26"/>
          <w:szCs w:val="26"/>
          <w:rtl/>
          <w:lang w:bidi="ar-SA"/>
        </w:rPr>
        <w:t>ﻋ</w:t>
      </w:r>
      <w:r w:rsidRPr="00AA5A37">
        <w:rPr>
          <w:rFonts w:hint="eastAsia"/>
          <w:sz w:val="26"/>
          <w:szCs w:val="26"/>
          <w:rtl/>
          <w:lang w:bidi="ar-SA"/>
        </w:rPr>
        <w:t>دد</w:t>
      </w:r>
      <w:r w:rsidRPr="00AA5A37">
        <w:rPr>
          <w:sz w:val="26"/>
          <w:szCs w:val="26"/>
          <w:rtl/>
          <w:lang w:bidi="ar-SA"/>
        </w:rPr>
        <w:t xml:space="preserve"> </w:t>
      </w:r>
      <w:r w:rsidRPr="00AA5A37">
        <w:rPr>
          <w:rFonts w:hint="cs"/>
          <w:sz w:val="26"/>
          <w:szCs w:val="26"/>
          <w:rtl/>
          <w:lang w:bidi="ar-SA"/>
        </w:rPr>
        <w:t>ﻣ</w:t>
      </w:r>
      <w:r w:rsidRPr="00AA5A37">
        <w:rPr>
          <w:rFonts w:hint="eastAsia"/>
          <w:sz w:val="26"/>
          <w:szCs w:val="26"/>
          <w:rtl/>
          <w:lang w:bidi="ar-SA"/>
        </w:rPr>
        <w:t>ن</w:t>
      </w:r>
      <w:r w:rsidRPr="00AA5A37">
        <w:rPr>
          <w:sz w:val="26"/>
          <w:szCs w:val="26"/>
          <w:rtl/>
          <w:lang w:bidi="ar-SA"/>
        </w:rPr>
        <w:t xml:space="preserve"> </w:t>
      </w:r>
      <w:r w:rsidRPr="00AA5A37">
        <w:rPr>
          <w:rFonts w:hint="cs"/>
          <w:sz w:val="26"/>
          <w:szCs w:val="26"/>
          <w:rtl/>
          <w:lang w:bidi="ar-SA"/>
        </w:rPr>
        <w:t>المسائل</w:t>
      </w:r>
      <w:r w:rsidRPr="00AA5A37">
        <w:rPr>
          <w:sz w:val="26"/>
          <w:szCs w:val="26"/>
          <w:rtl/>
          <w:lang w:bidi="ar-SA"/>
        </w:rPr>
        <w:t xml:space="preserve"> ا</w:t>
      </w:r>
      <w:r w:rsidRPr="00AA5A37">
        <w:rPr>
          <w:rFonts w:hint="cs"/>
          <w:sz w:val="26"/>
          <w:szCs w:val="26"/>
          <w:rtl/>
          <w:lang w:bidi="ar-SA"/>
        </w:rPr>
        <w:t>ﻟﻣﺗﻌﻟﻘﺔ</w:t>
      </w:r>
      <w:r w:rsidRPr="00AA5A37">
        <w:rPr>
          <w:sz w:val="26"/>
          <w:szCs w:val="26"/>
          <w:rtl/>
          <w:lang w:bidi="ar-SA"/>
        </w:rPr>
        <w:t xml:space="preserve"> </w:t>
      </w:r>
      <w:r w:rsidRPr="00AA5A37">
        <w:rPr>
          <w:rFonts w:hint="cs"/>
          <w:sz w:val="26"/>
          <w:szCs w:val="26"/>
          <w:rtl/>
          <w:lang w:bidi="ar-SA"/>
        </w:rPr>
        <w:t>ﺑﻣﺷ</w:t>
      </w:r>
      <w:r w:rsidRPr="00AA5A37">
        <w:rPr>
          <w:rFonts w:hint="eastAsia"/>
          <w:sz w:val="26"/>
          <w:szCs w:val="26"/>
          <w:rtl/>
          <w:lang w:bidi="ar-SA"/>
        </w:rPr>
        <w:t>رو</w:t>
      </w:r>
      <w:r w:rsidRPr="00AA5A37">
        <w:rPr>
          <w:rFonts w:hint="cs"/>
          <w:sz w:val="26"/>
          <w:szCs w:val="26"/>
          <w:rtl/>
          <w:lang w:bidi="ar-SA"/>
        </w:rPr>
        <w:t>ﻋﺎ</w:t>
      </w:r>
      <w:r w:rsidRPr="00AA5A37">
        <w:rPr>
          <w:rFonts w:hint="eastAsia"/>
          <w:sz w:val="26"/>
          <w:szCs w:val="26"/>
          <w:rtl/>
          <w:lang w:bidi="ar-SA"/>
        </w:rPr>
        <w:t>ت</w:t>
      </w:r>
      <w:r w:rsidRPr="00AA5A37">
        <w:rPr>
          <w:sz w:val="26"/>
          <w:szCs w:val="26"/>
          <w:rtl/>
          <w:lang w:bidi="ar-SA"/>
        </w:rPr>
        <w:t xml:space="preserve"> أو </w:t>
      </w:r>
      <w:r w:rsidRPr="00AA5A37">
        <w:rPr>
          <w:rFonts w:hint="cs"/>
          <w:sz w:val="26"/>
          <w:szCs w:val="26"/>
          <w:rtl/>
          <w:lang w:bidi="ar-SA"/>
        </w:rPr>
        <w:t>ﺷ</w:t>
      </w:r>
      <w:r w:rsidRPr="00AA5A37">
        <w:rPr>
          <w:rFonts w:hint="eastAsia"/>
          <w:sz w:val="26"/>
          <w:szCs w:val="26"/>
          <w:rtl/>
          <w:lang w:bidi="ar-SA"/>
        </w:rPr>
        <w:t>را</w:t>
      </w:r>
      <w:r w:rsidRPr="00AA5A37">
        <w:rPr>
          <w:rFonts w:hint="cs"/>
          <w:sz w:val="26"/>
          <w:szCs w:val="26"/>
          <w:rtl/>
          <w:lang w:bidi="ar-SA"/>
        </w:rPr>
        <w:t>ﺋﺢ</w:t>
      </w:r>
      <w:r w:rsidRPr="00AA5A37">
        <w:rPr>
          <w:sz w:val="26"/>
          <w:szCs w:val="26"/>
          <w:rtl/>
          <w:lang w:bidi="ar-SA"/>
        </w:rPr>
        <w:t xml:space="preserve"> ا</w:t>
      </w:r>
      <w:r w:rsidRPr="00AA5A37">
        <w:rPr>
          <w:rFonts w:hint="cs"/>
          <w:sz w:val="26"/>
          <w:szCs w:val="26"/>
          <w:rtl/>
          <w:lang w:bidi="ar-SA"/>
        </w:rPr>
        <w:t>ﻻﺗﻔﺎﻗﺎ</w:t>
      </w:r>
      <w:r w:rsidRPr="00AA5A37">
        <w:rPr>
          <w:rFonts w:hint="eastAsia"/>
          <w:sz w:val="26"/>
          <w:szCs w:val="26"/>
          <w:rtl/>
          <w:lang w:bidi="ar-SA"/>
        </w:rPr>
        <w:t>ت</w:t>
      </w:r>
      <w:r w:rsidRPr="00AA5A37">
        <w:rPr>
          <w:sz w:val="26"/>
          <w:szCs w:val="26"/>
          <w:rtl/>
          <w:lang w:bidi="ar-SA"/>
        </w:rPr>
        <w:t xml:space="preserve"> </w:t>
      </w:r>
      <w:r w:rsidRPr="00AA5A37">
        <w:rPr>
          <w:rFonts w:hint="cs"/>
          <w:sz w:val="26"/>
          <w:szCs w:val="26"/>
          <w:rtl/>
          <w:lang w:bidi="ar-SA"/>
        </w:rPr>
        <w:t>ﻣﺗﻌ</w:t>
      </w:r>
      <w:r w:rsidRPr="00AA5A37">
        <w:rPr>
          <w:rFonts w:hint="eastAsia"/>
          <w:sz w:val="26"/>
          <w:szCs w:val="26"/>
          <w:rtl/>
          <w:lang w:bidi="ar-SA"/>
        </w:rPr>
        <w:t>ددة</w:t>
      </w:r>
      <w:r w:rsidRPr="00AA5A37">
        <w:rPr>
          <w:sz w:val="26"/>
          <w:szCs w:val="26"/>
          <w:rtl/>
          <w:lang w:bidi="ar-SA"/>
        </w:rPr>
        <w:t xml:space="preserve"> ا</w:t>
      </w:r>
      <w:r w:rsidRPr="00AA5A37">
        <w:rPr>
          <w:rFonts w:hint="cs"/>
          <w:sz w:val="26"/>
          <w:szCs w:val="26"/>
          <w:rtl/>
          <w:lang w:bidi="ar-SA"/>
        </w:rPr>
        <w:t>ﻟﺳﻧ</w:t>
      </w:r>
      <w:r w:rsidRPr="00AA5A37">
        <w:rPr>
          <w:rFonts w:hint="eastAsia"/>
          <w:sz w:val="26"/>
          <w:szCs w:val="26"/>
          <w:rtl/>
          <w:lang w:bidi="ar-SA"/>
        </w:rPr>
        <w:t>وات</w:t>
      </w:r>
      <w:r w:rsidRPr="00AA5A37">
        <w:rPr>
          <w:sz w:val="26"/>
          <w:szCs w:val="26"/>
          <w:rtl/>
          <w:lang w:bidi="ar-SA"/>
        </w:rPr>
        <w:t xml:space="preserve"> </w:t>
      </w:r>
      <w:r w:rsidRPr="00AA5A37">
        <w:rPr>
          <w:rFonts w:hint="cs"/>
          <w:sz w:val="26"/>
          <w:szCs w:val="26"/>
          <w:rtl/>
          <w:lang w:bidi="ar-SA"/>
        </w:rPr>
        <w:t>ﻹ</w:t>
      </w:r>
      <w:r w:rsidRPr="00AA5A37">
        <w:rPr>
          <w:rFonts w:hint="eastAsia"/>
          <w:sz w:val="26"/>
          <w:szCs w:val="26"/>
          <w:rtl/>
          <w:lang w:bidi="ar-SA"/>
        </w:rPr>
        <w:t>زا</w:t>
      </w:r>
      <w:r w:rsidRPr="00AA5A37">
        <w:rPr>
          <w:rFonts w:hint="cs"/>
          <w:sz w:val="26"/>
          <w:szCs w:val="26"/>
          <w:rtl/>
          <w:lang w:bidi="ar-SA"/>
        </w:rPr>
        <w:t>ﻟﺔ</w:t>
      </w:r>
      <w:r w:rsidRPr="00AA5A37">
        <w:rPr>
          <w:sz w:val="26"/>
          <w:szCs w:val="26"/>
          <w:rtl/>
          <w:lang w:bidi="ar-SA"/>
        </w:rPr>
        <w:t xml:space="preserve"> </w:t>
      </w:r>
      <w:r w:rsidRPr="00AA5A37">
        <w:rPr>
          <w:rFonts w:hint="cs"/>
          <w:sz w:val="26"/>
          <w:szCs w:val="26"/>
          <w:rtl/>
          <w:lang w:bidi="ar-SA"/>
        </w:rPr>
        <w:t>المواد الهيدروكلوروفلوروكربونية، ومشروع تبريد المباني، ومشروعات تجديد التعزيز المؤسسي.</w:t>
      </w:r>
      <w:r w:rsidRPr="00AA5A37">
        <w:rPr>
          <w:sz w:val="26"/>
          <w:szCs w:val="26"/>
          <w:rtl/>
          <w:lang w:bidi="ar-SA"/>
        </w:rPr>
        <w:t xml:space="preserve"> وترد هذه </w:t>
      </w:r>
      <w:r w:rsidRPr="00AA5A37">
        <w:rPr>
          <w:rFonts w:hint="cs"/>
          <w:sz w:val="26"/>
          <w:szCs w:val="26"/>
          <w:rtl/>
          <w:lang w:bidi="ar-SA"/>
        </w:rPr>
        <w:t>المسائل</w:t>
      </w:r>
      <w:r w:rsidRPr="00AA5A37">
        <w:rPr>
          <w:sz w:val="26"/>
          <w:szCs w:val="26"/>
          <w:rtl/>
          <w:lang w:bidi="ar-SA"/>
        </w:rPr>
        <w:t xml:space="preserve"> أيضا في المرفق الأول </w:t>
      </w:r>
      <w:r w:rsidRPr="00AA5A37">
        <w:rPr>
          <w:rFonts w:hint="cs"/>
          <w:sz w:val="26"/>
          <w:szCs w:val="26"/>
          <w:rtl/>
          <w:lang w:bidi="ar-SA"/>
        </w:rPr>
        <w:t>ب</w:t>
      </w:r>
      <w:r w:rsidRPr="00AA5A37">
        <w:rPr>
          <w:sz w:val="26"/>
          <w:szCs w:val="26"/>
          <w:rtl/>
          <w:lang w:bidi="ar-SA"/>
        </w:rPr>
        <w:t>هذه الوثيقة. ولكل مشروع من هذه المشر</w:t>
      </w:r>
      <w:r w:rsidRPr="00AA5A37">
        <w:rPr>
          <w:rFonts w:hint="cs"/>
          <w:sz w:val="26"/>
          <w:szCs w:val="26"/>
          <w:rtl/>
          <w:lang w:bidi="ar-SA"/>
        </w:rPr>
        <w:t>و</w:t>
      </w:r>
      <w:r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تم تقديم وصف موجز عن حالة التنفيذ </w:t>
      </w:r>
      <w:r w:rsidRPr="00AA5A37">
        <w:rPr>
          <w:rFonts w:hint="cs"/>
          <w:sz w:val="26"/>
          <w:szCs w:val="26"/>
          <w:rtl/>
          <w:lang w:bidi="ar-SA"/>
        </w:rPr>
        <w:t xml:space="preserve">والمسائل </w:t>
      </w:r>
      <w:r w:rsidRPr="00AA5A37">
        <w:rPr>
          <w:sz w:val="26"/>
          <w:szCs w:val="26"/>
          <w:rtl/>
          <w:lang w:bidi="ar-SA"/>
        </w:rPr>
        <w:t xml:space="preserve">المعلقة وتقترح توصية </w:t>
      </w:r>
      <w:r w:rsidRPr="00AA5A37">
        <w:rPr>
          <w:rFonts w:hint="eastAsia"/>
          <w:sz w:val="26"/>
          <w:szCs w:val="26"/>
          <w:rtl/>
          <w:lang w:bidi="ar-SA"/>
        </w:rPr>
        <w:t>ل</w:t>
      </w:r>
      <w:r w:rsidRPr="00AA5A37">
        <w:rPr>
          <w:rFonts w:hint="cs"/>
          <w:sz w:val="26"/>
          <w:szCs w:val="26"/>
          <w:rtl/>
          <w:lang w:bidi="ar-SA"/>
        </w:rPr>
        <w:t xml:space="preserve">كي </w:t>
      </w:r>
      <w:r w:rsidRPr="00AA5A37">
        <w:rPr>
          <w:rFonts w:hint="eastAsia"/>
          <w:sz w:val="26"/>
          <w:szCs w:val="26"/>
          <w:rtl/>
          <w:lang w:bidi="ar-SA"/>
        </w:rPr>
        <w:t>تنظر</w:t>
      </w:r>
      <w:r w:rsidRPr="00AA5A37">
        <w:rPr>
          <w:sz w:val="26"/>
          <w:szCs w:val="26"/>
          <w:rtl/>
          <w:lang w:bidi="ar-SA"/>
        </w:rPr>
        <w:t xml:space="preserve"> فيها اللجنة التنفيذية.</w:t>
      </w:r>
    </w:p>
    <w:p w:rsidR="00031399" w:rsidRPr="00AA5A37" w:rsidRDefault="00031399" w:rsidP="00031399">
      <w:pPr>
        <w:bidi/>
        <w:rPr>
          <w:sz w:val="26"/>
          <w:szCs w:val="26"/>
          <w:rtl/>
          <w:lang w:bidi="ar-SA"/>
        </w:rPr>
      </w:pPr>
    </w:p>
    <w:p w:rsidR="00782FCE" w:rsidRPr="00AA5A37" w:rsidRDefault="00782FCE" w:rsidP="009B283C">
      <w:pPr>
        <w:pStyle w:val="Heading1"/>
        <w:numPr>
          <w:ilvl w:val="0"/>
          <w:numId w:val="23"/>
        </w:numPr>
        <w:bidi/>
        <w:ind w:left="0" w:firstLine="0"/>
        <w:rPr>
          <w:sz w:val="26"/>
          <w:szCs w:val="26"/>
          <w:lang w:bidi="ar-SA"/>
        </w:rPr>
      </w:pPr>
      <w:r w:rsidRPr="00AA5A37">
        <w:rPr>
          <w:sz w:val="26"/>
          <w:szCs w:val="26"/>
          <w:rtl/>
          <w:lang w:bidi="ar-SA"/>
        </w:rPr>
        <w:t>تفا</w:t>
      </w:r>
      <w:r w:rsidR="00982638" w:rsidRPr="00AA5A37">
        <w:rPr>
          <w:sz w:val="26"/>
          <w:szCs w:val="26"/>
          <w:rtl/>
          <w:lang w:bidi="ar-SA"/>
        </w:rPr>
        <w:t>صيل التقدم المحرز في تنفيذ المشر</w:t>
      </w:r>
      <w:r w:rsidR="00982638" w:rsidRPr="00AA5A37">
        <w:rPr>
          <w:rFonts w:hint="cs"/>
          <w:sz w:val="26"/>
          <w:szCs w:val="26"/>
          <w:rtl/>
          <w:lang w:bidi="ar-SA"/>
        </w:rPr>
        <w:t>و</w:t>
      </w:r>
      <w:r w:rsidRPr="00AA5A37">
        <w:rPr>
          <w:sz w:val="26"/>
          <w:szCs w:val="26"/>
          <w:rtl/>
          <w:lang w:bidi="ar-SA"/>
        </w:rPr>
        <w:t>ع</w:t>
      </w:r>
      <w:r w:rsidR="00982638" w:rsidRPr="00AA5A37">
        <w:rPr>
          <w:rFonts w:hint="cs"/>
          <w:sz w:val="26"/>
          <w:szCs w:val="26"/>
          <w:rtl/>
          <w:lang w:bidi="ar-SA"/>
        </w:rPr>
        <w:t>ات</w:t>
      </w:r>
      <w:r w:rsidRPr="00AA5A37">
        <w:rPr>
          <w:sz w:val="26"/>
          <w:szCs w:val="26"/>
          <w:rtl/>
          <w:lang w:bidi="ar-SA"/>
        </w:rPr>
        <w:t xml:space="preserve"> المرتبطة بخطط إدارة إزالة المواد الهيدروكلوروفلوروكربونية لبوليفيا (دولة - المتعددة القوميات)</w:t>
      </w:r>
      <w:r w:rsidR="00982638" w:rsidRPr="00AA5A37">
        <w:rPr>
          <w:rStyle w:val="FootnoteReference"/>
          <w:sz w:val="26"/>
          <w:szCs w:val="26"/>
          <w:rtl/>
          <w:lang w:bidi="ar-SA"/>
        </w:rPr>
        <w:footnoteReference w:id="11"/>
      </w:r>
      <w:r w:rsidR="00982638"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البرازيل</w:t>
      </w:r>
      <w:r w:rsidR="00982638" w:rsidRPr="00AA5A37">
        <w:rPr>
          <w:rStyle w:val="FootnoteReference"/>
          <w:sz w:val="26"/>
          <w:szCs w:val="26"/>
          <w:rtl/>
          <w:lang w:bidi="ar-SA"/>
        </w:rPr>
        <w:footnoteReference w:id="12"/>
      </w:r>
      <w:r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إكوادور</w:t>
      </w:r>
      <w:r w:rsidR="00982638" w:rsidRPr="00AA5A37">
        <w:rPr>
          <w:rStyle w:val="FootnoteReference"/>
          <w:sz w:val="26"/>
          <w:szCs w:val="26"/>
          <w:rtl/>
          <w:lang w:bidi="ar-SA"/>
        </w:rPr>
        <w:footnoteReference w:id="13"/>
      </w:r>
      <w:r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غامبيا</w:t>
      </w:r>
      <w:r w:rsidR="00982638" w:rsidRPr="00AA5A37">
        <w:rPr>
          <w:rStyle w:val="FootnoteReference"/>
          <w:sz w:val="26"/>
          <w:szCs w:val="26"/>
          <w:rtl/>
          <w:lang w:bidi="ar-SA"/>
        </w:rPr>
        <w:footnoteReference w:id="14"/>
      </w:r>
      <w:r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غواتيمالا</w:t>
      </w:r>
      <w:r w:rsidR="00982638" w:rsidRPr="00AA5A37">
        <w:rPr>
          <w:rStyle w:val="FootnoteReference"/>
          <w:sz w:val="26"/>
          <w:szCs w:val="26"/>
          <w:rtl/>
          <w:lang w:bidi="ar-SA"/>
        </w:rPr>
        <w:footnoteReference w:id="15"/>
      </w:r>
      <w:r w:rsidR="00982638"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هندوراس</w:t>
      </w:r>
      <w:r w:rsidR="00982638" w:rsidRPr="00AA5A37">
        <w:rPr>
          <w:rStyle w:val="FootnoteReference"/>
          <w:sz w:val="26"/>
          <w:szCs w:val="26"/>
          <w:rtl/>
          <w:lang w:bidi="ar-SA"/>
        </w:rPr>
        <w:footnoteReference w:id="16"/>
      </w:r>
      <w:r w:rsidR="00982638"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جمهورية إيران الإسلامية</w:t>
      </w:r>
      <w:r w:rsidR="00982638" w:rsidRPr="00AA5A37">
        <w:rPr>
          <w:rStyle w:val="FootnoteReference"/>
          <w:sz w:val="26"/>
          <w:szCs w:val="26"/>
          <w:rtl/>
          <w:lang w:bidi="ar-SA"/>
        </w:rPr>
        <w:footnoteReference w:id="17"/>
      </w:r>
      <w:r w:rsidR="00982638"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ميانمار</w:t>
      </w:r>
      <w:r w:rsidR="00982638" w:rsidRPr="00AA5A37">
        <w:rPr>
          <w:rStyle w:val="FootnoteReference"/>
          <w:sz w:val="26"/>
          <w:szCs w:val="26"/>
          <w:rtl/>
          <w:lang w:bidi="ar-SA"/>
        </w:rPr>
        <w:footnoteReference w:id="18"/>
      </w:r>
      <w:r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نيكاراغوا</w:t>
      </w:r>
      <w:r w:rsidR="00982638" w:rsidRPr="00AA5A37">
        <w:rPr>
          <w:rStyle w:val="FootnoteReference"/>
          <w:sz w:val="26"/>
          <w:szCs w:val="26"/>
          <w:rtl/>
          <w:lang w:bidi="ar-SA"/>
        </w:rPr>
        <w:footnoteReference w:id="19"/>
      </w:r>
      <w:r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مقدونيا الشمالية</w:t>
      </w:r>
      <w:r w:rsidR="00982638" w:rsidRPr="00AA5A37">
        <w:rPr>
          <w:rStyle w:val="FootnoteReference"/>
          <w:sz w:val="26"/>
          <w:szCs w:val="26"/>
          <w:rtl/>
          <w:lang w:bidi="ar-SA"/>
        </w:rPr>
        <w:footnoteReference w:id="20"/>
      </w:r>
      <w:r w:rsidR="00982638"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عمان</w:t>
      </w:r>
      <w:r w:rsidR="00982638" w:rsidRPr="00AA5A37">
        <w:rPr>
          <w:rStyle w:val="FootnoteReference"/>
          <w:sz w:val="26"/>
          <w:szCs w:val="26"/>
          <w:rtl/>
          <w:lang w:bidi="ar-SA"/>
        </w:rPr>
        <w:footnoteReference w:id="21"/>
      </w:r>
      <w:r w:rsidR="00982638"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قطر</w:t>
      </w:r>
      <w:r w:rsidR="00982638" w:rsidRPr="00AA5A37">
        <w:rPr>
          <w:rStyle w:val="FootnoteReference"/>
          <w:sz w:val="26"/>
          <w:szCs w:val="26"/>
          <w:rtl/>
          <w:lang w:bidi="ar-SA"/>
        </w:rPr>
        <w:footnoteReference w:id="22"/>
      </w:r>
      <w:r w:rsidR="00982638" w:rsidRPr="00AA5A37">
        <w:rPr>
          <w:sz w:val="26"/>
          <w:szCs w:val="26"/>
          <w:rtl/>
          <w:lang w:bidi="ar-SA"/>
        </w:rPr>
        <w:t xml:space="preserve"> </w:t>
      </w:r>
      <w:r w:rsidR="00982638" w:rsidRPr="00AA5A37">
        <w:rPr>
          <w:rFonts w:hint="cs"/>
          <w:sz w:val="26"/>
          <w:szCs w:val="26"/>
          <w:rtl/>
          <w:lang w:bidi="ar-SA"/>
        </w:rPr>
        <w:t>و</w:t>
      </w:r>
      <w:r w:rsidRPr="00AA5A37">
        <w:rPr>
          <w:sz w:val="26"/>
          <w:szCs w:val="26"/>
          <w:rtl/>
          <w:lang w:bidi="ar-SA"/>
        </w:rPr>
        <w:t>رواندا</w:t>
      </w:r>
      <w:r w:rsidR="00982638" w:rsidRPr="00AA5A37">
        <w:rPr>
          <w:rStyle w:val="FootnoteReference"/>
          <w:sz w:val="26"/>
          <w:szCs w:val="26"/>
          <w:rtl/>
          <w:lang w:bidi="ar-SA"/>
        </w:rPr>
        <w:footnoteReference w:id="23"/>
      </w:r>
      <w:r w:rsidR="00982638" w:rsidRPr="00AA5A37">
        <w:rPr>
          <w:sz w:val="26"/>
          <w:szCs w:val="26"/>
          <w:rtl/>
          <w:lang w:bidi="ar-SA"/>
        </w:rPr>
        <w:t xml:space="preserve"> </w:t>
      </w:r>
      <w:r w:rsidRPr="00AA5A37">
        <w:rPr>
          <w:sz w:val="26"/>
          <w:szCs w:val="26"/>
          <w:rtl/>
          <w:lang w:bidi="ar-SA"/>
        </w:rPr>
        <w:t xml:space="preserve"> والسودان</w:t>
      </w:r>
      <w:r w:rsidR="00982638" w:rsidRPr="00AA5A37">
        <w:rPr>
          <w:rStyle w:val="FootnoteReference"/>
          <w:sz w:val="26"/>
          <w:szCs w:val="26"/>
          <w:rtl/>
          <w:lang w:bidi="ar-SA"/>
        </w:rPr>
        <w:footnoteReference w:id="24"/>
      </w:r>
      <w:r w:rsidR="00982638" w:rsidRPr="00AA5A37">
        <w:rPr>
          <w:sz w:val="26"/>
          <w:szCs w:val="26"/>
          <w:rtl/>
          <w:lang w:bidi="ar-SA"/>
        </w:rPr>
        <w:t xml:space="preserve"> </w:t>
      </w:r>
      <w:r w:rsidRPr="00AA5A37">
        <w:rPr>
          <w:sz w:val="26"/>
          <w:szCs w:val="26"/>
          <w:rtl/>
          <w:lang w:bidi="ar-SA"/>
        </w:rPr>
        <w:t>وتركمانستان</w:t>
      </w:r>
      <w:r w:rsidR="00982638" w:rsidRPr="00AA5A37">
        <w:rPr>
          <w:rStyle w:val="FootnoteReference"/>
          <w:sz w:val="26"/>
          <w:szCs w:val="26"/>
          <w:rtl/>
          <w:lang w:bidi="ar-SA"/>
        </w:rPr>
        <w:footnoteReference w:id="25"/>
      </w:r>
      <w:r w:rsidRPr="00AA5A37">
        <w:rPr>
          <w:sz w:val="26"/>
          <w:szCs w:val="26"/>
          <w:rtl/>
          <w:lang w:bidi="ar-SA"/>
        </w:rPr>
        <w:t xml:space="preserve"> وأوغندا</w:t>
      </w:r>
      <w:r w:rsidR="00982638" w:rsidRPr="00AA5A37">
        <w:rPr>
          <w:rStyle w:val="FootnoteReference"/>
          <w:sz w:val="26"/>
          <w:szCs w:val="26"/>
          <w:rtl/>
          <w:lang w:bidi="ar-SA"/>
        </w:rPr>
        <w:footnoteReference w:id="26"/>
      </w:r>
      <w:r w:rsidRPr="00AA5A37">
        <w:rPr>
          <w:sz w:val="26"/>
          <w:szCs w:val="26"/>
          <w:rtl/>
          <w:lang w:bidi="ar-SA"/>
        </w:rPr>
        <w:t xml:space="preserve"> وزامبيا</w:t>
      </w:r>
      <w:r w:rsidR="00982638" w:rsidRPr="00AA5A37">
        <w:rPr>
          <w:rStyle w:val="FootnoteReference"/>
          <w:sz w:val="26"/>
          <w:szCs w:val="26"/>
          <w:rtl/>
          <w:lang w:bidi="ar-SA"/>
        </w:rPr>
        <w:footnoteReference w:id="27"/>
      </w:r>
      <w:r w:rsidRPr="00AA5A37">
        <w:rPr>
          <w:sz w:val="26"/>
          <w:szCs w:val="26"/>
          <w:rtl/>
          <w:lang w:bidi="ar-SA"/>
        </w:rPr>
        <w:t>، و</w:t>
      </w:r>
      <w:r w:rsidR="00B8695B" w:rsidRPr="00AA5A37">
        <w:rPr>
          <w:rFonts w:hint="cs"/>
          <w:sz w:val="26"/>
          <w:szCs w:val="26"/>
          <w:rtl/>
          <w:lang w:bidi="ar-SA"/>
        </w:rPr>
        <w:t xml:space="preserve">قدمت </w:t>
      </w:r>
      <w:r w:rsidRPr="00AA5A37">
        <w:rPr>
          <w:sz w:val="26"/>
          <w:szCs w:val="26"/>
          <w:rtl/>
          <w:lang w:bidi="ar-SA"/>
        </w:rPr>
        <w:t>تقارير عن المشروعات ذات متطلبات الإبلاغ المحددة</w:t>
      </w:r>
      <w:r w:rsidR="00B10B3F" w:rsidRPr="00AA5A37">
        <w:rPr>
          <w:rStyle w:val="FootnoteReference"/>
          <w:sz w:val="26"/>
          <w:szCs w:val="26"/>
          <w:rtl/>
          <w:lang w:bidi="ar-SA"/>
        </w:rPr>
        <w:footnoteReference w:id="28"/>
      </w:r>
      <w:r w:rsidRPr="00AA5A37">
        <w:rPr>
          <w:sz w:val="26"/>
          <w:szCs w:val="26"/>
          <w:rtl/>
          <w:lang w:bidi="ar-SA"/>
        </w:rPr>
        <w:t xml:space="preserve"> المرتبطة </w:t>
      </w:r>
      <w:r w:rsidRPr="00AA5A37">
        <w:rPr>
          <w:sz w:val="26"/>
          <w:szCs w:val="26"/>
          <w:rtl/>
          <w:lang w:bidi="ar-SA"/>
        </w:rPr>
        <w:lastRenderedPageBreak/>
        <w:t>بالأرجنتين (</w:t>
      </w:r>
      <w:r w:rsidR="00B10B3F" w:rsidRPr="00AA5A37">
        <w:rPr>
          <w:rFonts w:hint="cs"/>
          <w:sz w:val="26"/>
          <w:szCs w:val="26"/>
          <w:rtl/>
          <w:lang w:bidi="ar-SA"/>
        </w:rPr>
        <w:t>خطة إدارة إزالة المواد الهيدروكلوروفلوروكربونية</w:t>
      </w:r>
      <w:r w:rsidR="00B10B3F" w:rsidRPr="00AA5A37">
        <w:rPr>
          <w:sz w:val="26"/>
          <w:szCs w:val="26"/>
          <w:rtl/>
          <w:lang w:bidi="ar-SA"/>
        </w:rPr>
        <w:t>)</w:t>
      </w:r>
      <w:r w:rsidRPr="00AA5A37">
        <w:rPr>
          <w:sz w:val="26"/>
          <w:szCs w:val="26"/>
          <w:rtl/>
          <w:lang w:bidi="ar-SA"/>
        </w:rPr>
        <w:t>، وجمهورية كوريا الشعبية الديمقراطية (</w:t>
      </w:r>
      <w:r w:rsidR="00B10B3F" w:rsidRPr="00AA5A37">
        <w:rPr>
          <w:rFonts w:hint="cs"/>
          <w:sz w:val="26"/>
          <w:szCs w:val="26"/>
          <w:rtl/>
          <w:lang w:bidi="ar-SA"/>
        </w:rPr>
        <w:t>خطة إدارة إزالة المواد الهيدروكلوروفلوروكربونية</w:t>
      </w:r>
      <w:r w:rsidR="00B10B3F" w:rsidRPr="00AA5A37">
        <w:rPr>
          <w:sz w:val="26"/>
          <w:szCs w:val="26"/>
          <w:rtl/>
          <w:lang w:bidi="ar-SA"/>
        </w:rPr>
        <w:t>)</w:t>
      </w:r>
      <w:r w:rsidRPr="00AA5A37">
        <w:rPr>
          <w:sz w:val="26"/>
          <w:szCs w:val="26"/>
          <w:rtl/>
          <w:lang w:bidi="ar-SA"/>
        </w:rPr>
        <w:t>، ومصر (</w:t>
      </w:r>
      <w:r w:rsidR="00B10B3F" w:rsidRPr="00AA5A37">
        <w:rPr>
          <w:rFonts w:hint="cs"/>
          <w:sz w:val="26"/>
          <w:szCs w:val="26"/>
          <w:rtl/>
          <w:lang w:bidi="ar-SA"/>
        </w:rPr>
        <w:t>خطة إدارة إزالة المواد الهيدروكلوروفلوروكربونية</w:t>
      </w:r>
      <w:r w:rsidR="00B10B3F" w:rsidRPr="00AA5A37">
        <w:rPr>
          <w:sz w:val="26"/>
          <w:szCs w:val="26"/>
          <w:rtl/>
          <w:lang w:bidi="ar-SA"/>
        </w:rPr>
        <w:t>)</w:t>
      </w:r>
      <w:r w:rsidRPr="00AA5A37">
        <w:rPr>
          <w:sz w:val="26"/>
          <w:szCs w:val="26"/>
          <w:rtl/>
          <w:lang w:bidi="ar-SA"/>
        </w:rPr>
        <w:t>، ولبنان (التخ</w:t>
      </w:r>
      <w:r w:rsidR="00B10B3F" w:rsidRPr="00AA5A37">
        <w:rPr>
          <w:sz w:val="26"/>
          <w:szCs w:val="26"/>
          <w:rtl/>
          <w:lang w:bidi="ar-SA"/>
        </w:rPr>
        <w:t>لص من المواد المستنفدة للأوزون)</w:t>
      </w:r>
      <w:r w:rsidRPr="00AA5A37">
        <w:rPr>
          <w:sz w:val="26"/>
          <w:szCs w:val="26"/>
          <w:rtl/>
          <w:lang w:bidi="ar-SA"/>
        </w:rPr>
        <w:t>، وليبيا (</w:t>
      </w:r>
      <w:r w:rsidR="00B10B3F" w:rsidRPr="00AA5A37">
        <w:rPr>
          <w:rFonts w:hint="cs"/>
          <w:sz w:val="26"/>
          <w:szCs w:val="26"/>
          <w:rtl/>
          <w:lang w:bidi="ar-SA"/>
        </w:rPr>
        <w:t>خطة إدارة إزالة المواد الهيدروكلوروفلوروكربونية</w:t>
      </w:r>
      <w:r w:rsidR="00B10B3F" w:rsidRPr="00AA5A37">
        <w:rPr>
          <w:sz w:val="26"/>
          <w:szCs w:val="26"/>
          <w:rtl/>
          <w:lang w:bidi="ar-SA"/>
        </w:rPr>
        <w:t>)</w:t>
      </w:r>
      <w:r w:rsidRPr="00AA5A37">
        <w:rPr>
          <w:sz w:val="26"/>
          <w:szCs w:val="26"/>
          <w:rtl/>
          <w:lang w:bidi="ar-SA"/>
        </w:rPr>
        <w:t>، والمكسيك (</w:t>
      </w:r>
      <w:r w:rsidR="00B10B3F" w:rsidRPr="00AA5A37">
        <w:rPr>
          <w:rFonts w:hint="cs"/>
          <w:sz w:val="26"/>
          <w:szCs w:val="26"/>
          <w:rtl/>
          <w:lang w:bidi="ar-SA"/>
        </w:rPr>
        <w:t>خطة إدارة إزالة المواد الهيدروكلوروفلوروكربونية</w:t>
      </w:r>
      <w:r w:rsidR="00B10B3F" w:rsidRPr="00AA5A37">
        <w:rPr>
          <w:sz w:val="26"/>
          <w:szCs w:val="26"/>
          <w:rtl/>
          <w:lang w:bidi="ar-SA"/>
        </w:rPr>
        <w:t>)</w:t>
      </w:r>
      <w:r w:rsidRPr="00AA5A37">
        <w:rPr>
          <w:sz w:val="26"/>
          <w:szCs w:val="26"/>
          <w:rtl/>
          <w:lang w:bidi="ar-SA"/>
        </w:rPr>
        <w:t>، وتونس (</w:t>
      </w:r>
      <w:r w:rsidR="00B10B3F" w:rsidRPr="00AA5A37">
        <w:rPr>
          <w:rFonts w:hint="cs"/>
          <w:sz w:val="26"/>
          <w:szCs w:val="26"/>
          <w:rtl/>
          <w:lang w:bidi="ar-SA"/>
        </w:rPr>
        <w:t>خطة إدارة إزالة المواد الهيدروكلوروفلوروكربونية</w:t>
      </w:r>
      <w:r w:rsidR="00B10B3F" w:rsidRPr="00AA5A37">
        <w:rPr>
          <w:sz w:val="26"/>
          <w:szCs w:val="26"/>
          <w:rtl/>
          <w:lang w:bidi="ar-SA"/>
        </w:rPr>
        <w:t>)</w:t>
      </w:r>
      <w:r w:rsidRPr="00AA5A37">
        <w:rPr>
          <w:sz w:val="26"/>
          <w:szCs w:val="26"/>
          <w:rtl/>
          <w:lang w:bidi="ar-SA"/>
        </w:rPr>
        <w:t>، والصين (</w:t>
      </w:r>
      <w:r w:rsidR="00B10B3F" w:rsidRPr="00AA5A37">
        <w:rPr>
          <w:rFonts w:hint="cs"/>
          <w:sz w:val="26"/>
          <w:szCs w:val="26"/>
          <w:rtl/>
          <w:lang w:bidi="ar-SA"/>
        </w:rPr>
        <w:t>خطة إدارة إزالة المواد الهيدروكلوروفلوروكربونية</w:t>
      </w:r>
      <w:r w:rsidR="00B10B3F" w:rsidRPr="00AA5A37">
        <w:rPr>
          <w:sz w:val="26"/>
          <w:szCs w:val="26"/>
          <w:rtl/>
          <w:lang w:bidi="ar-SA"/>
        </w:rPr>
        <w:t xml:space="preserve"> </w:t>
      </w:r>
      <w:r w:rsidR="00B10B3F" w:rsidRPr="00AA5A37">
        <w:rPr>
          <w:rFonts w:hint="cs"/>
          <w:sz w:val="26"/>
          <w:szCs w:val="26"/>
          <w:rtl/>
          <w:lang w:bidi="ar-SA"/>
        </w:rPr>
        <w:t>و</w:t>
      </w:r>
      <w:r w:rsidRPr="00AA5A37">
        <w:rPr>
          <w:sz w:val="26"/>
          <w:szCs w:val="26"/>
          <w:rtl/>
          <w:lang w:bidi="ar-SA"/>
        </w:rPr>
        <w:t xml:space="preserve">خطة إزالة إنتاج </w:t>
      </w:r>
      <w:r w:rsidR="00B10B3F" w:rsidRPr="00AA5A37">
        <w:rPr>
          <w:rFonts w:hint="cs"/>
          <w:sz w:val="26"/>
          <w:szCs w:val="26"/>
          <w:rtl/>
          <w:lang w:bidi="ar-SA"/>
        </w:rPr>
        <w:t>بروميد الميثيل</w:t>
      </w:r>
      <w:r w:rsidRPr="00AA5A37">
        <w:rPr>
          <w:sz w:val="26"/>
          <w:szCs w:val="26"/>
          <w:rtl/>
          <w:lang w:bidi="ar-SA"/>
        </w:rPr>
        <w:t>)</w:t>
      </w:r>
      <w:r w:rsidR="00B10B3F" w:rsidRPr="00AA5A37">
        <w:rPr>
          <w:rStyle w:val="FootnoteReference"/>
          <w:sz w:val="26"/>
          <w:szCs w:val="26"/>
          <w:rtl/>
          <w:lang w:bidi="ar-SA"/>
        </w:rPr>
        <w:footnoteReference w:id="29"/>
      </w:r>
      <w:r w:rsidRPr="00AA5A37">
        <w:rPr>
          <w:sz w:val="26"/>
          <w:szCs w:val="26"/>
          <w:rtl/>
          <w:lang w:bidi="ar-SA"/>
        </w:rPr>
        <w:t xml:space="preserve"> إلى الاجتماع السادس والثمانين. </w:t>
      </w:r>
      <w:r w:rsidR="00B8695B" w:rsidRPr="00AA5A37">
        <w:rPr>
          <w:rFonts w:hint="cs"/>
          <w:sz w:val="26"/>
          <w:szCs w:val="26"/>
          <w:rtl/>
          <w:lang w:bidi="ar-SA"/>
        </w:rPr>
        <w:t>و</w:t>
      </w:r>
      <w:r w:rsidRPr="00AA5A37">
        <w:rPr>
          <w:sz w:val="26"/>
          <w:szCs w:val="26"/>
          <w:rtl/>
          <w:lang w:bidi="ar-SA"/>
        </w:rPr>
        <w:t>يتم تناول التوصيات المتعلقة</w:t>
      </w:r>
      <w:r w:rsidR="00B8695B" w:rsidRPr="00AA5A37">
        <w:rPr>
          <w:sz w:val="26"/>
          <w:szCs w:val="26"/>
          <w:rtl/>
          <w:lang w:bidi="ar-SA"/>
        </w:rPr>
        <w:t xml:space="preserve"> بالقضايا العالقة لهذه المشر</w:t>
      </w:r>
      <w:r w:rsidR="00B8695B" w:rsidRPr="00AA5A37">
        <w:rPr>
          <w:rFonts w:hint="cs"/>
          <w:sz w:val="26"/>
          <w:szCs w:val="26"/>
          <w:rtl/>
          <w:lang w:bidi="ar-SA"/>
        </w:rPr>
        <w:t>و</w:t>
      </w:r>
      <w:r w:rsidR="00B8695B" w:rsidRPr="00AA5A37">
        <w:rPr>
          <w:sz w:val="26"/>
          <w:szCs w:val="26"/>
          <w:rtl/>
          <w:lang w:bidi="ar-SA"/>
        </w:rPr>
        <w:t>ع</w:t>
      </w:r>
      <w:r w:rsidR="00B8695B" w:rsidRPr="00AA5A37">
        <w:rPr>
          <w:rFonts w:hint="cs"/>
          <w:sz w:val="26"/>
          <w:szCs w:val="26"/>
          <w:rtl/>
          <w:lang w:bidi="ar-SA"/>
        </w:rPr>
        <w:t>ات</w:t>
      </w:r>
      <w:r w:rsidRPr="00AA5A37">
        <w:rPr>
          <w:sz w:val="26"/>
          <w:szCs w:val="26"/>
          <w:rtl/>
          <w:lang w:bidi="ar-SA"/>
        </w:rPr>
        <w:t>، بما في</w:t>
      </w:r>
      <w:r w:rsidR="00B8695B" w:rsidRPr="00AA5A37">
        <w:rPr>
          <w:sz w:val="26"/>
          <w:szCs w:val="26"/>
          <w:rtl/>
          <w:lang w:bidi="ar-SA"/>
        </w:rPr>
        <w:t xml:space="preserve"> ذلك الموافقة على طلبات التمديد، إن وجدت</w:t>
      </w:r>
      <w:r w:rsidRPr="00AA5A37">
        <w:rPr>
          <w:sz w:val="26"/>
          <w:szCs w:val="26"/>
          <w:rtl/>
          <w:lang w:bidi="ar-SA"/>
        </w:rPr>
        <w:t xml:space="preserve">، في الأقسام ذات الصلة من هذه الوثائق. </w:t>
      </w:r>
      <w:r w:rsidR="00B8695B" w:rsidRPr="00AA5A37">
        <w:rPr>
          <w:rFonts w:hint="cs"/>
          <w:sz w:val="26"/>
          <w:szCs w:val="26"/>
          <w:rtl/>
          <w:lang w:bidi="ar-SA"/>
        </w:rPr>
        <w:t>و</w:t>
      </w:r>
      <w:r w:rsidRPr="00AA5A37">
        <w:rPr>
          <w:sz w:val="26"/>
          <w:szCs w:val="26"/>
          <w:rtl/>
          <w:lang w:bidi="ar-SA"/>
        </w:rPr>
        <w:t>تم</w:t>
      </w:r>
      <w:r w:rsidR="00B8695B" w:rsidRPr="00AA5A37">
        <w:rPr>
          <w:rFonts w:hint="cs"/>
          <w:sz w:val="26"/>
          <w:szCs w:val="26"/>
          <w:rtl/>
          <w:lang w:bidi="ar-SA"/>
        </w:rPr>
        <w:t>ت معالجة المسائل</w:t>
      </w:r>
      <w:r w:rsidRPr="00AA5A37">
        <w:rPr>
          <w:sz w:val="26"/>
          <w:szCs w:val="26"/>
          <w:rtl/>
          <w:lang w:bidi="ar-SA"/>
        </w:rPr>
        <w:t xml:space="preserve"> المتعلقة بخطط إدارة إزالة المو</w:t>
      </w:r>
      <w:r w:rsidR="00B8695B" w:rsidRPr="00AA5A37">
        <w:rPr>
          <w:sz w:val="26"/>
          <w:szCs w:val="26"/>
          <w:rtl/>
          <w:lang w:bidi="ar-SA"/>
        </w:rPr>
        <w:t>اد الهيدروكلوروفلوروكربونية لبن</w:t>
      </w:r>
      <w:r w:rsidR="00B8695B" w:rsidRPr="00AA5A37">
        <w:rPr>
          <w:rFonts w:hint="cs"/>
          <w:sz w:val="26"/>
          <w:szCs w:val="26"/>
          <w:rtl/>
          <w:lang w:bidi="ar-SA"/>
        </w:rPr>
        <w:t>غ</w:t>
      </w:r>
      <w:r w:rsidRPr="00AA5A37">
        <w:rPr>
          <w:sz w:val="26"/>
          <w:szCs w:val="26"/>
          <w:rtl/>
          <w:lang w:bidi="ar-SA"/>
        </w:rPr>
        <w:t xml:space="preserve">لاديش ومالي وموريتانيا ونيجيريا وجنوب السودان في الوثيقة </w:t>
      </w:r>
      <w:r w:rsidR="00B8695B" w:rsidRPr="00AA5A37">
        <w:rPr>
          <w:rFonts w:hint="cs"/>
          <w:sz w:val="26"/>
          <w:szCs w:val="26"/>
          <w:rtl/>
          <w:lang w:bidi="ar-SA"/>
        </w:rPr>
        <w:t>المعنية</w:t>
      </w:r>
      <w:r w:rsidRPr="00AA5A37">
        <w:rPr>
          <w:sz w:val="26"/>
          <w:szCs w:val="26"/>
          <w:rtl/>
          <w:lang w:bidi="ar-SA"/>
        </w:rPr>
        <w:t xml:space="preserve"> بالتأخيرات في تقديم الشرائح.</w:t>
      </w:r>
      <w:r w:rsidR="00B8695B" w:rsidRPr="00AA5A37">
        <w:rPr>
          <w:rStyle w:val="FootnoteReference"/>
          <w:sz w:val="26"/>
          <w:szCs w:val="26"/>
          <w:rtl/>
          <w:lang w:bidi="ar-SA"/>
        </w:rPr>
        <w:footnoteReference w:id="30"/>
      </w:r>
      <w:r w:rsidRPr="00AA5A37">
        <w:rPr>
          <w:sz w:val="26"/>
          <w:szCs w:val="26"/>
          <w:rtl/>
          <w:lang w:bidi="ar-SA"/>
        </w:rPr>
        <w:t xml:space="preserve"> </w:t>
      </w:r>
      <w:r w:rsidR="00895894" w:rsidRPr="00AA5A37">
        <w:rPr>
          <w:rFonts w:hint="cs"/>
          <w:sz w:val="26"/>
          <w:szCs w:val="26"/>
          <w:rtl/>
          <w:lang w:bidi="ar-SA"/>
        </w:rPr>
        <w:t>وتتم معالجة المسائل</w:t>
      </w:r>
      <w:r w:rsidRPr="00AA5A37">
        <w:rPr>
          <w:sz w:val="26"/>
          <w:szCs w:val="26"/>
          <w:rtl/>
          <w:lang w:bidi="ar-SA"/>
        </w:rPr>
        <w:t xml:space="preserve"> العالقة فيما يتعلق بالمشروعات الجارية المتبقية غير المدر</w:t>
      </w:r>
      <w:r w:rsidR="00895894" w:rsidRPr="00AA5A37">
        <w:rPr>
          <w:sz w:val="26"/>
          <w:szCs w:val="26"/>
          <w:rtl/>
          <w:lang w:bidi="ar-SA"/>
        </w:rPr>
        <w:t>جة في المرفق الأول بهذه الوثيقة، وطلبات تمديد ت</w:t>
      </w:r>
      <w:r w:rsidR="00895894" w:rsidRPr="00AA5A37">
        <w:rPr>
          <w:rFonts w:hint="cs"/>
          <w:sz w:val="26"/>
          <w:szCs w:val="26"/>
          <w:rtl/>
          <w:lang w:bidi="ar-SA"/>
        </w:rPr>
        <w:t>و</w:t>
      </w:r>
      <w:r w:rsidR="00895894" w:rsidRPr="00AA5A37">
        <w:rPr>
          <w:sz w:val="26"/>
          <w:szCs w:val="26"/>
          <w:rtl/>
          <w:lang w:bidi="ar-SA"/>
        </w:rPr>
        <w:t>اريخ الإنجاز</w:t>
      </w:r>
      <w:r w:rsidRPr="00AA5A37">
        <w:rPr>
          <w:sz w:val="26"/>
          <w:szCs w:val="26"/>
          <w:rtl/>
          <w:lang w:bidi="ar-SA"/>
        </w:rPr>
        <w:t xml:space="preserve"> أدناه.</w:t>
      </w:r>
    </w:p>
    <w:p w:rsidR="00782FCE" w:rsidRPr="00AA5A37" w:rsidRDefault="00E47ADC" w:rsidP="009B283C">
      <w:pPr>
        <w:pStyle w:val="Heading1"/>
        <w:numPr>
          <w:ilvl w:val="0"/>
          <w:numId w:val="23"/>
        </w:numPr>
        <w:bidi/>
        <w:ind w:left="0" w:firstLine="0"/>
        <w:rPr>
          <w:sz w:val="26"/>
          <w:szCs w:val="26"/>
          <w:lang w:bidi="ar-SA"/>
        </w:rPr>
      </w:pPr>
      <w:r w:rsidRPr="00AA5A37">
        <w:rPr>
          <w:sz w:val="26"/>
          <w:szCs w:val="26"/>
          <w:rtl/>
          <w:lang w:bidi="ar-SA"/>
        </w:rPr>
        <w:t>من بين 166 مشروعًا قيد التنفيذ</w:t>
      </w:r>
      <w:r w:rsidR="00782FCE" w:rsidRPr="00AA5A37">
        <w:rPr>
          <w:sz w:val="26"/>
          <w:szCs w:val="26"/>
          <w:rtl/>
          <w:lang w:bidi="ar-SA"/>
        </w:rPr>
        <w:t>، باستثناء التعزيز المؤسسي وإع</w:t>
      </w:r>
      <w:r w:rsidRPr="00AA5A37">
        <w:rPr>
          <w:sz w:val="26"/>
          <w:szCs w:val="26"/>
          <w:rtl/>
          <w:lang w:bidi="ar-SA"/>
        </w:rPr>
        <w:t>داد المشر</w:t>
      </w:r>
      <w:r w:rsidRPr="00AA5A37">
        <w:rPr>
          <w:rFonts w:hint="cs"/>
          <w:sz w:val="26"/>
          <w:szCs w:val="26"/>
          <w:rtl/>
          <w:lang w:bidi="ar-SA"/>
        </w:rPr>
        <w:t>و</w:t>
      </w:r>
      <w:r w:rsidRPr="00AA5A37">
        <w:rPr>
          <w:sz w:val="26"/>
          <w:szCs w:val="26"/>
          <w:rtl/>
          <w:lang w:bidi="ar-SA"/>
        </w:rPr>
        <w:t>ع</w:t>
      </w:r>
      <w:r w:rsidR="00782FCE" w:rsidRPr="00AA5A37">
        <w:rPr>
          <w:sz w:val="26"/>
          <w:szCs w:val="26"/>
          <w:rtl/>
          <w:lang w:bidi="ar-SA"/>
        </w:rPr>
        <w:t xml:space="preserve">، </w:t>
      </w:r>
      <w:r w:rsidRPr="00AA5A37">
        <w:rPr>
          <w:rFonts w:hint="cs"/>
          <w:sz w:val="26"/>
          <w:szCs w:val="26"/>
          <w:rtl/>
          <w:lang w:bidi="ar-SA"/>
        </w:rPr>
        <w:t>عدل</w:t>
      </w:r>
      <w:r w:rsidR="00782FCE" w:rsidRPr="00AA5A37">
        <w:rPr>
          <w:sz w:val="26"/>
          <w:szCs w:val="26"/>
          <w:rtl/>
          <w:lang w:bidi="ar-SA"/>
        </w:rPr>
        <w:t xml:space="preserve"> 76 مشروعًا تواريخ الإنجاز </w:t>
      </w:r>
      <w:r w:rsidRPr="00AA5A37">
        <w:rPr>
          <w:rFonts w:hint="cs"/>
          <w:sz w:val="26"/>
          <w:szCs w:val="26"/>
          <w:rtl/>
          <w:lang w:bidi="ar-SA"/>
        </w:rPr>
        <w:t xml:space="preserve">المحددة </w:t>
      </w:r>
      <w:r w:rsidR="00782FCE" w:rsidRPr="00AA5A37">
        <w:rPr>
          <w:sz w:val="26"/>
          <w:szCs w:val="26"/>
          <w:rtl/>
          <w:lang w:bidi="ar-SA"/>
        </w:rPr>
        <w:t>منذ التقرير المرحلي لعام 2018.</w:t>
      </w:r>
    </w:p>
    <w:p w:rsidR="00782FCE" w:rsidRPr="00AA5A37" w:rsidRDefault="007C40D6" w:rsidP="009B283C">
      <w:pPr>
        <w:pStyle w:val="Heading1"/>
        <w:numPr>
          <w:ilvl w:val="0"/>
          <w:numId w:val="23"/>
        </w:numPr>
        <w:bidi/>
        <w:ind w:left="0" w:firstLine="0"/>
        <w:rPr>
          <w:sz w:val="26"/>
          <w:szCs w:val="26"/>
          <w:lang w:bidi="ar-SA"/>
        </w:rPr>
      </w:pPr>
      <w:r w:rsidRPr="00AA5A37">
        <w:rPr>
          <w:rFonts w:hint="cs"/>
          <w:sz w:val="26"/>
          <w:szCs w:val="26"/>
          <w:rtl/>
          <w:lang w:bidi="ar-SA"/>
        </w:rPr>
        <w:t>وفقا</w:t>
      </w:r>
      <w:r w:rsidRPr="00AA5A37">
        <w:rPr>
          <w:sz w:val="26"/>
          <w:szCs w:val="26"/>
          <w:rtl/>
          <w:lang w:bidi="ar-SA"/>
        </w:rPr>
        <w:t xml:space="preserve"> </w:t>
      </w:r>
      <w:r w:rsidRPr="00AA5A37">
        <w:rPr>
          <w:rFonts w:hint="cs"/>
          <w:sz w:val="26"/>
          <w:szCs w:val="26"/>
          <w:rtl/>
          <w:lang w:bidi="ar-SA"/>
        </w:rPr>
        <w:t>ل</w:t>
      </w:r>
      <w:r w:rsidRPr="00AA5A37">
        <w:rPr>
          <w:sz w:val="26"/>
          <w:szCs w:val="26"/>
          <w:rtl/>
          <w:lang w:bidi="ar-SA"/>
        </w:rPr>
        <w:t xml:space="preserve">لمقرر 82/11 (ج) </w:t>
      </w:r>
      <w:r w:rsidRPr="00AA5A37">
        <w:rPr>
          <w:rFonts w:hint="cs"/>
          <w:sz w:val="26"/>
          <w:szCs w:val="26"/>
          <w:rtl/>
          <w:lang w:bidi="ar-SA"/>
        </w:rPr>
        <w:t>(2)</w:t>
      </w:r>
      <w:r w:rsidRPr="00AA5A37">
        <w:rPr>
          <w:sz w:val="26"/>
          <w:szCs w:val="26"/>
          <w:rtl/>
          <w:lang w:bidi="ar-SA"/>
        </w:rPr>
        <w:t>،</w:t>
      </w:r>
      <w:r w:rsidR="00782FCE" w:rsidRPr="00AA5A37">
        <w:rPr>
          <w:sz w:val="26"/>
          <w:szCs w:val="26"/>
          <w:rtl/>
          <w:lang w:bidi="ar-SA"/>
        </w:rPr>
        <w:t xml:space="preserve"> لاحظت الأمانة أن تجديد مشروع التعزيز المؤسسي للجمهورية العربية السورية لم يقدم خلال العامين الماضيين. وأوضحت اليونيدو أن السبب الرئيسي ل</w:t>
      </w:r>
      <w:r w:rsidR="00F91E3A" w:rsidRPr="00AA5A37">
        <w:rPr>
          <w:sz w:val="26"/>
          <w:szCs w:val="26"/>
          <w:rtl/>
          <w:lang w:bidi="ar-SA"/>
        </w:rPr>
        <w:t xml:space="preserve">لتأخير هو الرصيد الكبير الذي </w:t>
      </w:r>
      <w:r w:rsidR="00F91E3A" w:rsidRPr="00AA5A37">
        <w:rPr>
          <w:rFonts w:hint="cs"/>
          <w:sz w:val="26"/>
          <w:szCs w:val="26"/>
          <w:rtl/>
          <w:lang w:bidi="ar-SA"/>
        </w:rPr>
        <w:t>ما</w:t>
      </w:r>
      <w:r w:rsidR="00782FCE" w:rsidRPr="00AA5A37">
        <w:rPr>
          <w:sz w:val="26"/>
          <w:szCs w:val="26"/>
          <w:rtl/>
          <w:lang w:bidi="ar-SA"/>
        </w:rPr>
        <w:t>زال متاحًا بشكل ر</w:t>
      </w:r>
      <w:r w:rsidR="00F91E3A" w:rsidRPr="00AA5A37">
        <w:rPr>
          <w:sz w:val="26"/>
          <w:szCs w:val="26"/>
          <w:rtl/>
          <w:lang w:bidi="ar-SA"/>
        </w:rPr>
        <w:t>ئيسي بسبب بطء التقدم</w:t>
      </w:r>
      <w:r w:rsidR="00F91E3A" w:rsidRPr="00AA5A37">
        <w:rPr>
          <w:rFonts w:hint="cs"/>
          <w:sz w:val="26"/>
          <w:szCs w:val="26"/>
          <w:rtl/>
          <w:lang w:bidi="ar-SA"/>
        </w:rPr>
        <w:t xml:space="preserve"> المحرز</w:t>
      </w:r>
      <w:r w:rsidR="00F91E3A" w:rsidRPr="00AA5A37">
        <w:rPr>
          <w:sz w:val="26"/>
          <w:szCs w:val="26"/>
          <w:rtl/>
          <w:lang w:bidi="ar-SA"/>
        </w:rPr>
        <w:t xml:space="preserve"> في التنفيذ؛ ومع ذلك</w:t>
      </w:r>
      <w:r w:rsidR="00782FCE" w:rsidRPr="00AA5A37">
        <w:rPr>
          <w:sz w:val="26"/>
          <w:szCs w:val="26"/>
          <w:rtl/>
          <w:lang w:bidi="ar-SA"/>
        </w:rPr>
        <w:t>، فهي تخطط لتقديم طلب التجديد في عام 2021.</w:t>
      </w:r>
    </w:p>
    <w:p w:rsidR="00E12AC7" w:rsidRPr="00AA5A37" w:rsidRDefault="000744E9" w:rsidP="009B283C">
      <w:pPr>
        <w:pStyle w:val="Heading1"/>
        <w:numPr>
          <w:ilvl w:val="0"/>
          <w:numId w:val="23"/>
        </w:numPr>
        <w:bidi/>
        <w:ind w:left="0" w:firstLine="0"/>
        <w:rPr>
          <w:sz w:val="26"/>
          <w:szCs w:val="26"/>
          <w:lang w:bidi="ar-SA"/>
        </w:rPr>
      </w:pPr>
      <w:r w:rsidRPr="00AA5A37">
        <w:rPr>
          <w:rFonts w:hint="cs"/>
          <w:sz w:val="26"/>
          <w:szCs w:val="26"/>
          <w:rtl/>
          <w:lang w:bidi="ar-SA"/>
        </w:rPr>
        <w:t>وفقا</w:t>
      </w:r>
      <w:r w:rsidRPr="00AA5A37">
        <w:rPr>
          <w:sz w:val="26"/>
          <w:szCs w:val="26"/>
          <w:rtl/>
          <w:lang w:bidi="ar-SA"/>
        </w:rPr>
        <w:t xml:space="preserve"> </w:t>
      </w:r>
      <w:r w:rsidRPr="00AA5A37">
        <w:rPr>
          <w:rFonts w:hint="cs"/>
          <w:sz w:val="26"/>
          <w:szCs w:val="26"/>
          <w:rtl/>
          <w:lang w:bidi="ar-SA"/>
        </w:rPr>
        <w:t>ل</w:t>
      </w:r>
      <w:r w:rsidRPr="00AA5A37">
        <w:rPr>
          <w:sz w:val="26"/>
          <w:szCs w:val="26"/>
          <w:rtl/>
          <w:lang w:bidi="ar-SA"/>
        </w:rPr>
        <w:t>لمقرر 82/11 (ب)</w:t>
      </w:r>
      <w:r w:rsidR="00782FCE" w:rsidRPr="00AA5A37">
        <w:rPr>
          <w:sz w:val="26"/>
          <w:szCs w:val="26"/>
          <w:rtl/>
          <w:lang w:bidi="ar-SA"/>
        </w:rPr>
        <w:t>،</w:t>
      </w:r>
      <w:r w:rsidRPr="00756CF0">
        <w:rPr>
          <w:rtl/>
        </w:rPr>
        <w:footnoteReference w:id="31"/>
      </w:r>
      <w:r w:rsidRPr="00AA5A37">
        <w:rPr>
          <w:sz w:val="26"/>
          <w:szCs w:val="26"/>
          <w:rtl/>
          <w:lang w:bidi="ar-SA"/>
        </w:rPr>
        <w:t xml:space="preserve"> طلبت اليونيدو تمديد مدة ثلاث مشر</w:t>
      </w:r>
      <w:r w:rsidRPr="00AA5A37">
        <w:rPr>
          <w:rFonts w:hint="cs"/>
          <w:sz w:val="26"/>
          <w:szCs w:val="26"/>
          <w:rtl/>
          <w:lang w:bidi="ar-SA"/>
        </w:rPr>
        <w:t>و</w:t>
      </w:r>
      <w:r w:rsidR="00782FCE" w:rsidRPr="00AA5A37">
        <w:rPr>
          <w:sz w:val="26"/>
          <w:szCs w:val="26"/>
          <w:rtl/>
          <w:lang w:bidi="ar-SA"/>
        </w:rPr>
        <w:t>ع</w:t>
      </w:r>
      <w:r w:rsidRPr="00AA5A37">
        <w:rPr>
          <w:rFonts w:hint="cs"/>
          <w:sz w:val="26"/>
          <w:szCs w:val="26"/>
          <w:rtl/>
          <w:lang w:bidi="ar-SA"/>
        </w:rPr>
        <w:t>ات</w:t>
      </w:r>
      <w:r w:rsidR="00782FCE" w:rsidRPr="00AA5A37">
        <w:rPr>
          <w:sz w:val="26"/>
          <w:szCs w:val="26"/>
          <w:rtl/>
          <w:lang w:bidi="ar-SA"/>
        </w:rPr>
        <w:t xml:space="preserve"> تتعلق بخطط إدارة إزالة المواد الهيدروكلور</w:t>
      </w:r>
      <w:r w:rsidRPr="00AA5A37">
        <w:rPr>
          <w:sz w:val="26"/>
          <w:szCs w:val="26"/>
          <w:rtl/>
          <w:lang w:bidi="ar-SA"/>
        </w:rPr>
        <w:t>وفلوروكربونية لبلدين</w:t>
      </w:r>
      <w:r w:rsidR="00782FCE" w:rsidRPr="00AA5A37">
        <w:rPr>
          <w:sz w:val="26"/>
          <w:szCs w:val="26"/>
          <w:rtl/>
          <w:lang w:bidi="ar-SA"/>
        </w:rPr>
        <w:t>، يتجاوز تنفيذه</w:t>
      </w:r>
      <w:r w:rsidRPr="00AA5A37">
        <w:rPr>
          <w:rFonts w:hint="cs"/>
          <w:sz w:val="26"/>
          <w:szCs w:val="26"/>
          <w:rtl/>
          <w:lang w:bidi="ar-SA"/>
        </w:rPr>
        <w:t>م</w:t>
      </w:r>
      <w:r w:rsidR="00782FCE" w:rsidRPr="00AA5A37">
        <w:rPr>
          <w:sz w:val="26"/>
          <w:szCs w:val="26"/>
          <w:rtl/>
          <w:lang w:bidi="ar-SA"/>
        </w:rPr>
        <w:t xml:space="preserve">ا تاريخ </w:t>
      </w:r>
      <w:r w:rsidR="00BE4339" w:rsidRPr="00AA5A37">
        <w:rPr>
          <w:sz w:val="26"/>
          <w:szCs w:val="26"/>
          <w:rtl/>
          <w:lang w:bidi="ar-SA"/>
        </w:rPr>
        <w:t>المواد الهيدروكلوروفلوروكربونية</w:t>
      </w:r>
      <w:r w:rsidR="00782FCE" w:rsidRPr="00AA5A37">
        <w:rPr>
          <w:sz w:val="26"/>
          <w:szCs w:val="26"/>
          <w:rtl/>
          <w:lang w:bidi="ar-SA"/>
        </w:rPr>
        <w:t>؛</w:t>
      </w:r>
      <w:r w:rsidR="00BE4339" w:rsidRPr="00AA5A37">
        <w:rPr>
          <w:rFonts w:hint="cs"/>
          <w:sz w:val="26"/>
          <w:szCs w:val="26"/>
          <w:rtl/>
          <w:lang w:bidi="ar-SA"/>
        </w:rPr>
        <w:t xml:space="preserve"> و</w:t>
      </w:r>
      <w:r w:rsidR="00E12AC7" w:rsidRPr="00AA5A37">
        <w:rPr>
          <w:sz w:val="26"/>
          <w:szCs w:val="26"/>
          <w:rtl/>
          <w:lang w:bidi="ar-SA"/>
        </w:rPr>
        <w:t>مشروع واحد لأ</w:t>
      </w:r>
      <w:r w:rsidR="00BE4339" w:rsidRPr="00AA5A37">
        <w:rPr>
          <w:sz w:val="26"/>
          <w:szCs w:val="26"/>
          <w:rtl/>
          <w:lang w:bidi="ar-SA"/>
        </w:rPr>
        <w:t>جهزة الاستنشاق بالجرعات المقننة</w:t>
      </w:r>
      <w:r w:rsidR="00E12AC7" w:rsidRPr="00AA5A37">
        <w:rPr>
          <w:sz w:val="26"/>
          <w:szCs w:val="26"/>
          <w:rtl/>
          <w:lang w:bidi="ar-SA"/>
        </w:rPr>
        <w:t xml:space="preserve">؛ </w:t>
      </w:r>
      <w:r w:rsidR="00BE4339" w:rsidRPr="00AA5A37">
        <w:rPr>
          <w:rFonts w:hint="cs"/>
          <w:sz w:val="26"/>
          <w:szCs w:val="26"/>
          <w:rtl/>
          <w:lang w:bidi="ar-SA"/>
        </w:rPr>
        <w:t>و</w:t>
      </w:r>
      <w:r w:rsidR="00E12AC7" w:rsidRPr="00AA5A37">
        <w:rPr>
          <w:sz w:val="26"/>
          <w:szCs w:val="26"/>
          <w:rtl/>
          <w:lang w:bidi="ar-SA"/>
        </w:rPr>
        <w:t xml:space="preserve">مشروع مبرد </w:t>
      </w:r>
      <w:r w:rsidR="00BE4339" w:rsidRPr="00AA5A37">
        <w:rPr>
          <w:rFonts w:hint="cs"/>
          <w:sz w:val="26"/>
          <w:szCs w:val="26"/>
          <w:rtl/>
          <w:lang w:bidi="ar-SA"/>
        </w:rPr>
        <w:t xml:space="preserve">مباني </w:t>
      </w:r>
      <w:r w:rsidR="00E12AC7" w:rsidRPr="00AA5A37">
        <w:rPr>
          <w:sz w:val="26"/>
          <w:szCs w:val="26"/>
          <w:rtl/>
          <w:lang w:bidi="ar-SA"/>
        </w:rPr>
        <w:t xml:space="preserve">واحد ومشروعان يتعلقان </w:t>
      </w:r>
      <w:r w:rsidR="00BE4339" w:rsidRPr="00AA5A37">
        <w:rPr>
          <w:rFonts w:hint="cs"/>
          <w:sz w:val="26"/>
          <w:szCs w:val="26"/>
          <w:rtl/>
          <w:lang w:bidi="ar-SA"/>
        </w:rPr>
        <w:t xml:space="preserve">بإزالة </w:t>
      </w:r>
      <w:r w:rsidR="00E12AC7" w:rsidRPr="00AA5A37">
        <w:rPr>
          <w:sz w:val="26"/>
          <w:szCs w:val="26"/>
          <w:rtl/>
          <w:lang w:bidi="ar-SA"/>
        </w:rPr>
        <w:t>المواد المستنفدة للأوزون. ويرد في الجدول 1 أسباب طل</w:t>
      </w:r>
      <w:r w:rsidR="00BE4339" w:rsidRPr="00AA5A37">
        <w:rPr>
          <w:sz w:val="26"/>
          <w:szCs w:val="26"/>
          <w:rtl/>
          <w:lang w:bidi="ar-SA"/>
        </w:rPr>
        <w:t>بات تمديد مواعيد إنجاز هذه المشر</w:t>
      </w:r>
      <w:r w:rsidR="00BE4339" w:rsidRPr="00AA5A37">
        <w:rPr>
          <w:rFonts w:hint="cs"/>
          <w:sz w:val="26"/>
          <w:szCs w:val="26"/>
          <w:rtl/>
          <w:lang w:bidi="ar-SA"/>
        </w:rPr>
        <w:t>و</w:t>
      </w:r>
      <w:r w:rsidR="00E12AC7" w:rsidRPr="00AA5A37">
        <w:rPr>
          <w:sz w:val="26"/>
          <w:szCs w:val="26"/>
          <w:rtl/>
          <w:lang w:bidi="ar-SA"/>
        </w:rPr>
        <w:t>ع</w:t>
      </w:r>
      <w:r w:rsidR="00BE4339" w:rsidRPr="00AA5A37">
        <w:rPr>
          <w:rFonts w:hint="cs"/>
          <w:sz w:val="26"/>
          <w:szCs w:val="26"/>
          <w:rtl/>
          <w:lang w:bidi="ar-SA"/>
        </w:rPr>
        <w:t>ات</w:t>
      </w:r>
      <w:r w:rsidR="00E12AC7" w:rsidRPr="00AA5A37">
        <w:rPr>
          <w:sz w:val="26"/>
          <w:szCs w:val="26"/>
          <w:rtl/>
          <w:lang w:bidi="ar-SA"/>
        </w:rPr>
        <w:t>.</w:t>
      </w:r>
    </w:p>
    <w:p w:rsidR="00C6085D" w:rsidRPr="00AA5A37" w:rsidRDefault="00BE4339" w:rsidP="00B83340">
      <w:pPr>
        <w:pStyle w:val="StyleHeader4Para4Left0Firstline0"/>
        <w:numPr>
          <w:ilvl w:val="0"/>
          <w:numId w:val="0"/>
        </w:numPr>
        <w:bidi/>
        <w:spacing w:after="0"/>
        <w:rPr>
          <w:b/>
          <w:bCs/>
          <w:sz w:val="26"/>
          <w:szCs w:val="26"/>
          <w:rtl/>
          <w:lang w:bidi="ar-SA"/>
        </w:rPr>
      </w:pPr>
      <w:r w:rsidRPr="00AA5A37">
        <w:rPr>
          <w:b/>
          <w:bCs/>
          <w:sz w:val="26"/>
          <w:szCs w:val="26"/>
          <w:rtl/>
          <w:lang w:bidi="ar-SA"/>
        </w:rPr>
        <w:t>الجدول 1</w:t>
      </w:r>
      <w:r w:rsidRPr="00AA5A37">
        <w:rPr>
          <w:rFonts w:hint="cs"/>
          <w:b/>
          <w:bCs/>
          <w:sz w:val="26"/>
          <w:szCs w:val="26"/>
          <w:rtl/>
          <w:lang w:bidi="ar-SA"/>
        </w:rPr>
        <w:t>-</w:t>
      </w:r>
      <w:r w:rsidRPr="00AA5A37">
        <w:rPr>
          <w:b/>
          <w:bCs/>
          <w:sz w:val="26"/>
          <w:szCs w:val="26"/>
          <w:rtl/>
          <w:lang w:bidi="ar-SA"/>
        </w:rPr>
        <w:t xml:space="preserve"> المشر</w:t>
      </w:r>
      <w:r w:rsidRPr="00AA5A37">
        <w:rPr>
          <w:rFonts w:hint="cs"/>
          <w:b/>
          <w:bCs/>
          <w:sz w:val="26"/>
          <w:szCs w:val="26"/>
          <w:rtl/>
          <w:lang w:bidi="ar-SA"/>
        </w:rPr>
        <w:t>و</w:t>
      </w:r>
      <w:r w:rsidR="00E12AC7" w:rsidRPr="00AA5A37">
        <w:rPr>
          <w:b/>
          <w:bCs/>
          <w:sz w:val="26"/>
          <w:szCs w:val="26"/>
          <w:rtl/>
          <w:lang w:bidi="ar-SA"/>
        </w:rPr>
        <w:t>ع</w:t>
      </w:r>
      <w:r w:rsidRPr="00AA5A37">
        <w:rPr>
          <w:rFonts w:hint="cs"/>
          <w:b/>
          <w:bCs/>
          <w:sz w:val="26"/>
          <w:szCs w:val="26"/>
          <w:rtl/>
          <w:lang w:bidi="ar-SA"/>
        </w:rPr>
        <w:t>ات</w:t>
      </w:r>
      <w:r w:rsidR="00E12AC7" w:rsidRPr="00AA5A37">
        <w:rPr>
          <w:b/>
          <w:bCs/>
          <w:sz w:val="26"/>
          <w:szCs w:val="26"/>
          <w:rtl/>
          <w:lang w:bidi="ar-SA"/>
        </w:rPr>
        <w:t xml:space="preserve"> التي طُلب تمديد مواعيد إنجازها</w:t>
      </w:r>
    </w:p>
    <w:tbl>
      <w:tblPr>
        <w:tblStyle w:val="TableGrid"/>
        <w:bidiVisual/>
        <w:tblW w:w="5118" w:type="pct"/>
        <w:tblLayout w:type="fixed"/>
        <w:tblLook w:val="04A0" w:firstRow="1" w:lastRow="0" w:firstColumn="1" w:lastColumn="0" w:noHBand="0" w:noVBand="1"/>
      </w:tblPr>
      <w:tblGrid>
        <w:gridCol w:w="1640"/>
        <w:gridCol w:w="1953"/>
        <w:gridCol w:w="625"/>
        <w:gridCol w:w="2262"/>
        <w:gridCol w:w="1559"/>
        <w:gridCol w:w="1552"/>
      </w:tblGrid>
      <w:tr w:rsidR="00D07FC5" w:rsidRPr="002B0035" w:rsidTr="00D07FC5">
        <w:trPr>
          <w:trHeight w:val="658"/>
          <w:tblHeader/>
        </w:trPr>
        <w:tc>
          <w:tcPr>
            <w:tcW w:w="855" w:type="pct"/>
            <w:shd w:val="clear" w:color="auto" w:fill="auto"/>
            <w:tcMar>
              <w:left w:w="0" w:type="dxa"/>
              <w:right w:w="0" w:type="dxa"/>
            </w:tcMar>
            <w:vAlign w:val="center"/>
          </w:tcPr>
          <w:p w:rsidR="00E12AC7" w:rsidRPr="006770EB" w:rsidRDefault="006770EB" w:rsidP="006770EB">
            <w:pPr>
              <w:bidi/>
              <w:jc w:val="center"/>
              <w:rPr>
                <w:rFonts w:eastAsiaTheme="minorHAnsi"/>
                <w:bCs/>
                <w:sz w:val="19"/>
                <w:szCs w:val="19"/>
                <w:lang w:val="en-CA"/>
              </w:rPr>
            </w:pPr>
            <w:r w:rsidRPr="006770EB">
              <w:rPr>
                <w:rFonts w:eastAsiaTheme="minorHAnsi" w:hint="cs"/>
                <w:bCs/>
                <w:sz w:val="19"/>
                <w:szCs w:val="19"/>
                <w:rtl/>
                <w:lang w:val="en-CA"/>
              </w:rPr>
              <w:t>البلد / رمز المشروع</w:t>
            </w:r>
          </w:p>
        </w:tc>
        <w:tc>
          <w:tcPr>
            <w:tcW w:w="1018" w:type="pct"/>
            <w:shd w:val="clear" w:color="auto" w:fill="auto"/>
            <w:tcMar>
              <w:left w:w="0" w:type="dxa"/>
              <w:right w:w="0" w:type="dxa"/>
            </w:tcMar>
            <w:vAlign w:val="center"/>
          </w:tcPr>
          <w:p w:rsidR="00E12AC7" w:rsidRPr="006770EB" w:rsidRDefault="006770EB" w:rsidP="006770EB">
            <w:pPr>
              <w:bidi/>
              <w:jc w:val="center"/>
              <w:rPr>
                <w:rFonts w:eastAsiaTheme="minorHAnsi"/>
                <w:bCs/>
                <w:sz w:val="19"/>
                <w:szCs w:val="19"/>
                <w:lang w:val="en-CA"/>
              </w:rPr>
            </w:pPr>
            <w:r w:rsidRPr="006770EB">
              <w:rPr>
                <w:rFonts w:eastAsiaTheme="minorHAnsi" w:hint="cs"/>
                <w:bCs/>
                <w:sz w:val="19"/>
                <w:szCs w:val="19"/>
                <w:rtl/>
                <w:lang w:val="en-CA"/>
              </w:rPr>
              <w:t>عنوان المشروع</w:t>
            </w:r>
          </w:p>
        </w:tc>
        <w:tc>
          <w:tcPr>
            <w:tcW w:w="326" w:type="pct"/>
            <w:shd w:val="clear" w:color="auto" w:fill="auto"/>
            <w:tcMar>
              <w:left w:w="0" w:type="dxa"/>
              <w:right w:w="0" w:type="dxa"/>
            </w:tcMar>
            <w:vAlign w:val="center"/>
          </w:tcPr>
          <w:p w:rsidR="00E12AC7" w:rsidRPr="006770EB" w:rsidRDefault="006770EB" w:rsidP="006770EB">
            <w:pPr>
              <w:bidi/>
              <w:jc w:val="center"/>
              <w:rPr>
                <w:rFonts w:eastAsiaTheme="minorHAnsi"/>
                <w:bCs/>
                <w:sz w:val="19"/>
                <w:szCs w:val="19"/>
                <w:lang w:val="en-US"/>
              </w:rPr>
            </w:pPr>
            <w:r w:rsidRPr="006770EB">
              <w:rPr>
                <w:rFonts w:eastAsiaTheme="minorHAnsi" w:hint="cs"/>
                <w:bCs/>
                <w:sz w:val="19"/>
                <w:szCs w:val="19"/>
                <w:rtl/>
                <w:lang w:val="en-CA"/>
              </w:rPr>
              <w:t>الصرف</w:t>
            </w:r>
          </w:p>
          <w:p w:rsidR="00E12AC7" w:rsidRPr="00D07FC5" w:rsidRDefault="00E12AC7" w:rsidP="009A7D65">
            <w:pPr>
              <w:jc w:val="center"/>
              <w:rPr>
                <w:rFonts w:eastAsiaTheme="minorHAnsi"/>
                <w:bCs/>
                <w:sz w:val="19"/>
                <w:szCs w:val="19"/>
                <w:lang w:val="en-US"/>
              </w:rPr>
            </w:pPr>
            <w:r w:rsidRPr="006770EB">
              <w:rPr>
                <w:rFonts w:eastAsiaTheme="minorHAnsi"/>
                <w:bCs/>
                <w:sz w:val="19"/>
                <w:szCs w:val="19"/>
                <w:lang w:val="en-CA"/>
              </w:rPr>
              <w:t>(%)</w:t>
            </w:r>
          </w:p>
        </w:tc>
        <w:tc>
          <w:tcPr>
            <w:tcW w:w="1179" w:type="pct"/>
            <w:shd w:val="clear" w:color="auto" w:fill="auto"/>
            <w:tcMar>
              <w:left w:w="0" w:type="dxa"/>
              <w:right w:w="0" w:type="dxa"/>
            </w:tcMar>
            <w:vAlign w:val="center"/>
          </w:tcPr>
          <w:p w:rsidR="00E12AC7" w:rsidRPr="006770EB" w:rsidRDefault="006770EB" w:rsidP="006770EB">
            <w:pPr>
              <w:bidi/>
              <w:jc w:val="center"/>
              <w:rPr>
                <w:rFonts w:eastAsiaTheme="minorHAnsi"/>
                <w:bCs/>
                <w:sz w:val="19"/>
                <w:szCs w:val="19"/>
                <w:lang w:val="en-US"/>
              </w:rPr>
            </w:pPr>
            <w:r w:rsidRPr="006770EB">
              <w:rPr>
                <w:rFonts w:eastAsiaTheme="minorHAnsi" w:hint="cs"/>
                <w:bCs/>
                <w:sz w:val="19"/>
                <w:szCs w:val="19"/>
                <w:rtl/>
                <w:lang w:val="en-CA"/>
              </w:rPr>
              <w:t>الحالة / المشكلات</w:t>
            </w:r>
          </w:p>
        </w:tc>
        <w:tc>
          <w:tcPr>
            <w:tcW w:w="813" w:type="pct"/>
            <w:shd w:val="clear" w:color="auto" w:fill="auto"/>
            <w:tcMar>
              <w:left w:w="0" w:type="dxa"/>
              <w:right w:w="0" w:type="dxa"/>
            </w:tcMar>
            <w:vAlign w:val="center"/>
          </w:tcPr>
          <w:p w:rsidR="00E12AC7" w:rsidRPr="006770EB" w:rsidRDefault="006770EB" w:rsidP="006770EB">
            <w:pPr>
              <w:bidi/>
              <w:jc w:val="center"/>
              <w:rPr>
                <w:rFonts w:eastAsiaTheme="minorHAnsi"/>
                <w:bCs/>
                <w:sz w:val="19"/>
                <w:szCs w:val="19"/>
                <w:lang w:val="en-CA"/>
              </w:rPr>
            </w:pPr>
            <w:r w:rsidRPr="006770EB">
              <w:rPr>
                <w:rFonts w:eastAsiaTheme="minorHAnsi" w:hint="cs"/>
                <w:bCs/>
                <w:sz w:val="19"/>
                <w:szCs w:val="19"/>
                <w:rtl/>
                <w:lang w:val="en-CA"/>
              </w:rPr>
              <w:t>تاريخ الإنجاز الأصلي</w:t>
            </w:r>
          </w:p>
        </w:tc>
        <w:tc>
          <w:tcPr>
            <w:tcW w:w="809" w:type="pct"/>
            <w:shd w:val="clear" w:color="auto" w:fill="auto"/>
            <w:tcMar>
              <w:left w:w="0" w:type="dxa"/>
              <w:right w:w="0" w:type="dxa"/>
            </w:tcMar>
            <w:vAlign w:val="center"/>
          </w:tcPr>
          <w:p w:rsidR="00E12AC7" w:rsidRPr="006770EB" w:rsidRDefault="006770EB" w:rsidP="006770EB">
            <w:pPr>
              <w:bidi/>
              <w:jc w:val="center"/>
              <w:rPr>
                <w:rFonts w:eastAsiaTheme="minorHAnsi"/>
                <w:bCs/>
                <w:sz w:val="19"/>
                <w:szCs w:val="19"/>
                <w:lang w:val="en-CA"/>
              </w:rPr>
            </w:pPr>
            <w:r w:rsidRPr="006770EB">
              <w:rPr>
                <w:rFonts w:eastAsiaTheme="minorHAnsi" w:hint="cs"/>
                <w:bCs/>
                <w:sz w:val="19"/>
                <w:szCs w:val="19"/>
                <w:rtl/>
                <w:lang w:val="en-CA"/>
              </w:rPr>
              <w:t>تاريخ الإنجاز المطلوب</w:t>
            </w:r>
          </w:p>
        </w:tc>
      </w:tr>
      <w:tr w:rsidR="00D07FC5" w:rsidRPr="002B0035" w:rsidTr="00D07FC5">
        <w:trPr>
          <w:trHeight w:val="658"/>
        </w:trPr>
        <w:tc>
          <w:tcPr>
            <w:tcW w:w="855" w:type="pct"/>
            <w:shd w:val="clear" w:color="auto" w:fill="auto"/>
            <w:tcMar>
              <w:left w:w="58" w:type="dxa"/>
              <w:right w:w="0" w:type="dxa"/>
            </w:tcMar>
          </w:tcPr>
          <w:p w:rsidR="00E12AC7" w:rsidRPr="002B0035" w:rsidRDefault="00242B23" w:rsidP="00242B23">
            <w:pPr>
              <w:bidi/>
              <w:rPr>
                <w:rFonts w:eastAsiaTheme="minorHAnsi"/>
                <w:sz w:val="19"/>
                <w:szCs w:val="19"/>
                <w:lang w:val="en-CA"/>
              </w:rPr>
            </w:pPr>
            <w:r>
              <w:rPr>
                <w:rFonts w:eastAsiaTheme="minorHAnsi" w:hint="cs"/>
                <w:sz w:val="19"/>
                <w:szCs w:val="19"/>
                <w:rtl/>
                <w:lang w:val="en-CA"/>
              </w:rPr>
              <w:t>مصر</w:t>
            </w:r>
          </w:p>
          <w:p w:rsidR="00E12AC7" w:rsidRPr="002B0035" w:rsidRDefault="00E12AC7" w:rsidP="00242B23">
            <w:pPr>
              <w:bidi/>
              <w:rPr>
                <w:rFonts w:eastAsiaTheme="minorHAnsi"/>
                <w:sz w:val="19"/>
                <w:szCs w:val="19"/>
                <w:lang w:val="en-CA"/>
              </w:rPr>
            </w:pPr>
            <w:r w:rsidRPr="002B0035">
              <w:rPr>
                <w:rFonts w:eastAsiaTheme="minorHAnsi"/>
                <w:sz w:val="19"/>
                <w:szCs w:val="19"/>
                <w:lang w:val="en-CA"/>
              </w:rPr>
              <w:t>EGY/ARS/50/INV/92</w:t>
            </w:r>
          </w:p>
        </w:tc>
        <w:tc>
          <w:tcPr>
            <w:tcW w:w="1018" w:type="pct"/>
            <w:shd w:val="clear" w:color="auto" w:fill="auto"/>
            <w:tcMar>
              <w:left w:w="58" w:type="dxa"/>
              <w:right w:w="0" w:type="dxa"/>
            </w:tcMar>
          </w:tcPr>
          <w:p w:rsidR="00C67161" w:rsidRPr="00C67161" w:rsidRDefault="00C67161" w:rsidP="00C67161">
            <w:pPr>
              <w:bidi/>
              <w:jc w:val="left"/>
              <w:rPr>
                <w:rFonts w:eastAsiaTheme="minorHAnsi"/>
                <w:sz w:val="20"/>
                <w:rtl/>
                <w:lang w:val="en-US" w:bidi="ar-SA"/>
              </w:rPr>
            </w:pPr>
            <w:r w:rsidRPr="00C67161">
              <w:rPr>
                <w:rFonts w:eastAsiaTheme="minorHAnsi" w:hint="cs"/>
                <w:sz w:val="20"/>
                <w:rtl/>
                <w:lang w:val="en-US" w:bidi="ar-SA"/>
              </w:rPr>
              <w:t xml:space="preserve">إزالة استهلاك الكلوفلوروكربون في تصنيع </w:t>
            </w:r>
            <w:r w:rsidRPr="00C67161">
              <w:rPr>
                <w:sz w:val="20"/>
                <w:rtl/>
                <w:lang w:bidi="ar-SA"/>
              </w:rPr>
              <w:t>أجهزة الاستنشاق بالجرعات المقننة</w:t>
            </w:r>
          </w:p>
        </w:tc>
        <w:tc>
          <w:tcPr>
            <w:tcW w:w="326" w:type="pct"/>
            <w:shd w:val="clear" w:color="auto" w:fill="auto"/>
            <w:tcMar>
              <w:left w:w="58" w:type="dxa"/>
              <w:right w:w="0" w:type="dxa"/>
            </w:tcMar>
          </w:tcPr>
          <w:p w:rsidR="00E12AC7" w:rsidRPr="002B0035" w:rsidRDefault="00E12AC7" w:rsidP="009A7D65">
            <w:pPr>
              <w:jc w:val="center"/>
              <w:rPr>
                <w:rFonts w:eastAsiaTheme="minorHAnsi"/>
                <w:sz w:val="19"/>
                <w:szCs w:val="19"/>
                <w:lang w:val="en-CA"/>
              </w:rPr>
            </w:pPr>
            <w:r w:rsidRPr="002B0035">
              <w:rPr>
                <w:rFonts w:eastAsiaTheme="minorHAnsi"/>
                <w:sz w:val="19"/>
                <w:szCs w:val="19"/>
                <w:lang w:val="en-CA"/>
              </w:rPr>
              <w:t>98</w:t>
            </w:r>
          </w:p>
        </w:tc>
        <w:tc>
          <w:tcPr>
            <w:tcW w:w="1179" w:type="pct"/>
            <w:shd w:val="clear" w:color="auto" w:fill="auto"/>
            <w:tcMar>
              <w:left w:w="58" w:type="dxa"/>
              <w:right w:w="0" w:type="dxa"/>
            </w:tcMar>
          </w:tcPr>
          <w:p w:rsidR="00381E99" w:rsidRPr="00381E99" w:rsidRDefault="00381E99" w:rsidP="00381E99">
            <w:pPr>
              <w:bidi/>
              <w:jc w:val="left"/>
              <w:rPr>
                <w:rFonts w:eastAsiaTheme="minorHAnsi"/>
                <w:sz w:val="19"/>
                <w:szCs w:val="19"/>
                <w:rtl/>
                <w:lang w:val="en-US" w:bidi="ar-SA"/>
              </w:rPr>
            </w:pPr>
            <w:r>
              <w:rPr>
                <w:rFonts w:eastAsiaTheme="minorHAnsi" w:hint="cs"/>
                <w:sz w:val="19"/>
                <w:szCs w:val="19"/>
                <w:rtl/>
                <w:lang w:val="en-US" w:bidi="ar-SA"/>
              </w:rPr>
              <w:t>تأخيرات في تنفيذ الأنشطة بما في ذلك تقييم بيانات الاختبار والانتهاء من عملية التسجيل بسبب تأخيرات في خطوات الموافقة النهائية</w:t>
            </w:r>
          </w:p>
        </w:tc>
        <w:tc>
          <w:tcPr>
            <w:tcW w:w="813" w:type="pct"/>
            <w:shd w:val="clear" w:color="auto" w:fill="auto"/>
            <w:tcMar>
              <w:left w:w="58" w:type="dxa"/>
              <w:right w:w="0" w:type="dxa"/>
            </w:tcMar>
          </w:tcPr>
          <w:p w:rsidR="00BE77EE" w:rsidRPr="00BE77EE" w:rsidRDefault="00BE77EE" w:rsidP="00BE77EE">
            <w:pPr>
              <w:bidi/>
              <w:jc w:val="center"/>
              <w:rPr>
                <w:rFonts w:eastAsiaTheme="minorHAnsi"/>
                <w:b/>
                <w:sz w:val="19"/>
                <w:szCs w:val="19"/>
                <w:rtl/>
                <w:lang w:val="en-US" w:bidi="ar-SA"/>
              </w:rPr>
            </w:pPr>
            <w:r>
              <w:rPr>
                <w:rFonts w:eastAsiaTheme="minorHAnsi" w:hint="cs"/>
                <w:b/>
                <w:sz w:val="19"/>
                <w:szCs w:val="19"/>
                <w:rtl/>
                <w:lang w:val="en-US" w:bidi="ar-SA"/>
              </w:rPr>
              <w:t>30 يونيه/حزيران 2020</w:t>
            </w:r>
          </w:p>
        </w:tc>
        <w:tc>
          <w:tcPr>
            <w:tcW w:w="809" w:type="pct"/>
            <w:shd w:val="clear" w:color="auto" w:fill="auto"/>
            <w:tcMar>
              <w:left w:w="58" w:type="dxa"/>
              <w:right w:w="0" w:type="dxa"/>
            </w:tcMar>
          </w:tcPr>
          <w:p w:rsidR="00C846EE" w:rsidRPr="002B0035" w:rsidRDefault="00C846EE" w:rsidP="00C846EE">
            <w:pPr>
              <w:bidi/>
              <w:jc w:val="center"/>
              <w:rPr>
                <w:rFonts w:eastAsiaTheme="minorHAnsi"/>
                <w:b/>
                <w:sz w:val="19"/>
                <w:szCs w:val="19"/>
                <w:rtl/>
                <w:lang w:val="en-CA" w:bidi="ar-SA"/>
              </w:rPr>
            </w:pPr>
            <w:r>
              <w:rPr>
                <w:rFonts w:eastAsiaTheme="minorHAnsi" w:hint="cs"/>
                <w:b/>
                <w:sz w:val="19"/>
                <w:szCs w:val="19"/>
                <w:rtl/>
                <w:lang w:val="en-CA" w:bidi="ar-SA"/>
              </w:rPr>
              <w:t>30 ديسمبر/ كانون الأول 2020</w:t>
            </w:r>
          </w:p>
        </w:tc>
      </w:tr>
      <w:tr w:rsidR="00D07FC5" w:rsidRPr="002B0035" w:rsidTr="00D07FC5">
        <w:trPr>
          <w:trHeight w:val="665"/>
        </w:trPr>
        <w:tc>
          <w:tcPr>
            <w:tcW w:w="855" w:type="pct"/>
            <w:tcMar>
              <w:left w:w="58" w:type="dxa"/>
              <w:right w:w="58" w:type="dxa"/>
            </w:tcMar>
          </w:tcPr>
          <w:p w:rsidR="00E12AC7" w:rsidRPr="002B0035" w:rsidRDefault="00242B23" w:rsidP="00242B23">
            <w:pPr>
              <w:bidi/>
              <w:rPr>
                <w:rFonts w:eastAsiaTheme="minorHAnsi"/>
                <w:sz w:val="19"/>
                <w:szCs w:val="19"/>
                <w:lang w:val="en-CA"/>
              </w:rPr>
            </w:pPr>
            <w:r>
              <w:rPr>
                <w:rFonts w:eastAsiaTheme="minorHAnsi" w:hint="cs"/>
                <w:sz w:val="19"/>
                <w:szCs w:val="19"/>
                <w:rtl/>
                <w:lang w:val="en-CA"/>
              </w:rPr>
              <w:t>العراق</w:t>
            </w:r>
          </w:p>
          <w:p w:rsidR="00E12AC7" w:rsidRPr="002B0035" w:rsidRDefault="00E12AC7" w:rsidP="00242B23">
            <w:pPr>
              <w:bidi/>
              <w:rPr>
                <w:rFonts w:eastAsiaTheme="minorHAnsi"/>
                <w:sz w:val="19"/>
                <w:szCs w:val="19"/>
                <w:lang w:val="en-CA"/>
              </w:rPr>
            </w:pPr>
            <w:r w:rsidRPr="002B0035">
              <w:rPr>
                <w:rFonts w:eastAsiaTheme="minorHAnsi"/>
                <w:sz w:val="19"/>
                <w:szCs w:val="19"/>
                <w:lang w:val="en-CA"/>
              </w:rPr>
              <w:t>IRQ/PHA/58/INV/09</w:t>
            </w:r>
          </w:p>
          <w:p w:rsidR="00E12AC7" w:rsidRPr="002B0035" w:rsidRDefault="00E12AC7" w:rsidP="009A7D65">
            <w:pPr>
              <w:rPr>
                <w:rFonts w:eastAsiaTheme="minorHAnsi"/>
                <w:sz w:val="19"/>
                <w:szCs w:val="19"/>
                <w:lang w:val="en-CA"/>
              </w:rPr>
            </w:pPr>
          </w:p>
        </w:tc>
        <w:tc>
          <w:tcPr>
            <w:tcW w:w="1018" w:type="pct"/>
            <w:tcMar>
              <w:left w:w="58" w:type="dxa"/>
              <w:right w:w="58" w:type="dxa"/>
            </w:tcMar>
          </w:tcPr>
          <w:p w:rsidR="004A7E31" w:rsidRPr="004A7E31" w:rsidRDefault="004A7E31" w:rsidP="004A7E31">
            <w:pPr>
              <w:bidi/>
              <w:jc w:val="left"/>
              <w:rPr>
                <w:rFonts w:eastAsiaTheme="minorHAnsi"/>
                <w:sz w:val="19"/>
                <w:szCs w:val="19"/>
                <w:rtl/>
                <w:lang w:val="en-US" w:bidi="ar-SA"/>
              </w:rPr>
            </w:pPr>
            <w:r>
              <w:rPr>
                <w:rFonts w:eastAsiaTheme="minorHAnsi" w:hint="cs"/>
                <w:sz w:val="19"/>
                <w:szCs w:val="19"/>
                <w:rtl/>
                <w:lang w:val="en-US" w:bidi="ar-SA"/>
              </w:rPr>
              <w:t>الخطة الوطنية للإزالة (الشريحة الأولى)</w:t>
            </w:r>
          </w:p>
        </w:tc>
        <w:tc>
          <w:tcPr>
            <w:tcW w:w="326" w:type="pct"/>
            <w:tcMar>
              <w:left w:w="58" w:type="dxa"/>
              <w:right w:w="58" w:type="dxa"/>
            </w:tcMar>
          </w:tcPr>
          <w:p w:rsidR="00E12AC7" w:rsidRPr="002B0035" w:rsidRDefault="00E12AC7" w:rsidP="009A7D65">
            <w:pPr>
              <w:jc w:val="center"/>
              <w:rPr>
                <w:rFonts w:eastAsiaTheme="minorHAnsi"/>
                <w:sz w:val="19"/>
                <w:szCs w:val="19"/>
                <w:lang w:val="en-CA"/>
              </w:rPr>
            </w:pPr>
            <w:r w:rsidRPr="002B0035">
              <w:rPr>
                <w:rFonts w:eastAsiaTheme="minorHAnsi"/>
                <w:sz w:val="19"/>
                <w:szCs w:val="19"/>
                <w:lang w:val="en-CA"/>
              </w:rPr>
              <w:t>89</w:t>
            </w:r>
          </w:p>
        </w:tc>
        <w:tc>
          <w:tcPr>
            <w:tcW w:w="1179" w:type="pct"/>
            <w:vMerge w:val="restart"/>
            <w:tcMar>
              <w:left w:w="58" w:type="dxa"/>
              <w:right w:w="58" w:type="dxa"/>
            </w:tcMar>
            <w:vAlign w:val="center"/>
          </w:tcPr>
          <w:p w:rsidR="00E12AC7" w:rsidRPr="002B0035" w:rsidRDefault="0085767B" w:rsidP="0085767B">
            <w:pPr>
              <w:bidi/>
              <w:jc w:val="left"/>
              <w:rPr>
                <w:rFonts w:eastAsiaTheme="minorHAnsi"/>
                <w:sz w:val="19"/>
                <w:szCs w:val="19"/>
                <w:lang w:val="en-CA"/>
              </w:rPr>
            </w:pPr>
            <w:r>
              <w:rPr>
                <w:rFonts w:eastAsiaTheme="minorHAnsi"/>
                <w:sz w:val="19"/>
                <w:szCs w:val="19"/>
                <w:rtl/>
                <w:lang w:val="en-CA"/>
              </w:rPr>
              <w:t>تأخيرات بسبب مش</w:t>
            </w:r>
            <w:r w:rsidR="00C6085D" w:rsidRPr="00C6085D">
              <w:rPr>
                <w:rFonts w:eastAsiaTheme="minorHAnsi"/>
                <w:sz w:val="19"/>
                <w:szCs w:val="19"/>
                <w:rtl/>
                <w:lang w:val="en-CA"/>
              </w:rPr>
              <w:t>كل</w:t>
            </w:r>
            <w:r>
              <w:rPr>
                <w:rFonts w:eastAsiaTheme="minorHAnsi" w:hint="cs"/>
                <w:sz w:val="19"/>
                <w:szCs w:val="19"/>
                <w:rtl/>
                <w:lang w:val="en-CA"/>
              </w:rPr>
              <w:t>ات</w:t>
            </w:r>
            <w:r w:rsidR="00C6085D" w:rsidRPr="00C6085D">
              <w:rPr>
                <w:rFonts w:eastAsiaTheme="minorHAnsi"/>
                <w:sz w:val="19"/>
                <w:szCs w:val="19"/>
                <w:rtl/>
                <w:lang w:val="en-CA"/>
              </w:rPr>
              <w:t xml:space="preserve"> لوجستية في الحصول على تأشيرات للمستشارين الدوليين تليها قيود السفر</w:t>
            </w:r>
            <w:r>
              <w:rPr>
                <w:rFonts w:eastAsiaTheme="minorHAnsi" w:hint="cs"/>
                <w:sz w:val="19"/>
                <w:szCs w:val="19"/>
                <w:rtl/>
                <w:lang w:val="en-CA"/>
              </w:rPr>
              <w:t xml:space="preserve"> بسبب كوفيد-19</w:t>
            </w:r>
            <w:r w:rsidR="00C6085D" w:rsidRPr="00C6085D">
              <w:rPr>
                <w:rFonts w:eastAsiaTheme="minorHAnsi"/>
                <w:sz w:val="19"/>
                <w:szCs w:val="19"/>
                <w:rtl/>
                <w:lang w:val="en-CA"/>
              </w:rPr>
              <w:t xml:space="preserve">. </w:t>
            </w:r>
            <w:r>
              <w:rPr>
                <w:rFonts w:eastAsiaTheme="minorHAnsi" w:hint="cs"/>
                <w:sz w:val="19"/>
                <w:szCs w:val="19"/>
                <w:rtl/>
                <w:lang w:val="en-CA"/>
              </w:rPr>
              <w:t>و</w:t>
            </w:r>
            <w:r w:rsidR="00C6085D" w:rsidRPr="00C6085D">
              <w:rPr>
                <w:rFonts w:eastAsiaTheme="minorHAnsi"/>
                <w:sz w:val="19"/>
                <w:szCs w:val="19"/>
                <w:rtl/>
                <w:lang w:val="en-CA"/>
              </w:rPr>
              <w:t xml:space="preserve">يلزم وقت </w:t>
            </w:r>
            <w:r w:rsidR="00C6085D" w:rsidRPr="00C6085D">
              <w:rPr>
                <w:rFonts w:eastAsiaTheme="minorHAnsi"/>
                <w:sz w:val="19"/>
                <w:szCs w:val="19"/>
                <w:rtl/>
                <w:lang w:val="en-CA"/>
              </w:rPr>
              <w:lastRenderedPageBreak/>
              <w:t xml:space="preserve">إضافي للاستشاري أو المقاول للسفر لاستكمال </w:t>
            </w:r>
            <w:r>
              <w:rPr>
                <w:rFonts w:eastAsiaTheme="minorHAnsi" w:hint="cs"/>
                <w:sz w:val="19"/>
                <w:szCs w:val="19"/>
                <w:rtl/>
                <w:lang w:val="en-CA"/>
              </w:rPr>
              <w:t>التركيب</w:t>
            </w:r>
            <w:r w:rsidR="00C6085D" w:rsidRPr="00C6085D">
              <w:rPr>
                <w:rFonts w:eastAsiaTheme="minorHAnsi"/>
                <w:sz w:val="19"/>
                <w:szCs w:val="19"/>
                <w:rtl/>
                <w:lang w:val="en-CA"/>
              </w:rPr>
              <w:t xml:space="preserve"> والتشغيل التجريبي والتكليف</w:t>
            </w:r>
          </w:p>
        </w:tc>
        <w:tc>
          <w:tcPr>
            <w:tcW w:w="813" w:type="pct"/>
            <w:vMerge w:val="restart"/>
            <w:tcMar>
              <w:left w:w="58" w:type="dxa"/>
              <w:right w:w="58" w:type="dxa"/>
            </w:tcMar>
            <w:vAlign w:val="center"/>
          </w:tcPr>
          <w:p w:rsidR="00647341" w:rsidRPr="00647341" w:rsidRDefault="00647341" w:rsidP="003200EF">
            <w:pPr>
              <w:bidi/>
              <w:spacing w:after="160"/>
              <w:jc w:val="center"/>
              <w:rPr>
                <w:rFonts w:eastAsiaTheme="minorHAnsi"/>
                <w:sz w:val="19"/>
                <w:szCs w:val="19"/>
                <w:rtl/>
                <w:lang w:val="en-US" w:bidi="ar-SA"/>
              </w:rPr>
            </w:pPr>
            <w:r>
              <w:rPr>
                <w:rFonts w:eastAsiaTheme="minorHAnsi" w:hint="cs"/>
                <w:sz w:val="19"/>
                <w:szCs w:val="19"/>
                <w:rtl/>
                <w:lang w:val="en-US" w:bidi="ar-SA"/>
              </w:rPr>
              <w:lastRenderedPageBreak/>
              <w:t>31 ديسمبر/ كانون الأول 20</w:t>
            </w:r>
            <w:r w:rsidR="003200EF">
              <w:rPr>
                <w:rFonts w:eastAsiaTheme="minorHAnsi" w:hint="cs"/>
                <w:sz w:val="19"/>
                <w:szCs w:val="19"/>
                <w:rtl/>
                <w:lang w:val="en-US" w:bidi="ar-SA"/>
              </w:rPr>
              <w:t>19</w:t>
            </w:r>
          </w:p>
        </w:tc>
        <w:tc>
          <w:tcPr>
            <w:tcW w:w="809" w:type="pct"/>
            <w:vMerge w:val="restart"/>
            <w:tcMar>
              <w:left w:w="58" w:type="dxa"/>
              <w:right w:w="58" w:type="dxa"/>
            </w:tcMar>
            <w:vAlign w:val="center"/>
          </w:tcPr>
          <w:p w:rsidR="00E12AC7" w:rsidRPr="003200EF" w:rsidRDefault="003200EF" w:rsidP="003200EF">
            <w:pPr>
              <w:bidi/>
              <w:spacing w:after="160"/>
              <w:jc w:val="center"/>
              <w:rPr>
                <w:rFonts w:eastAsiaTheme="minorHAnsi"/>
                <w:sz w:val="19"/>
                <w:szCs w:val="19"/>
                <w:lang w:val="en-US"/>
              </w:rPr>
            </w:pPr>
            <w:r>
              <w:rPr>
                <w:rFonts w:eastAsiaTheme="minorHAnsi" w:hint="cs"/>
                <w:b/>
                <w:sz w:val="19"/>
                <w:szCs w:val="19"/>
                <w:rtl/>
                <w:lang w:val="en-US" w:bidi="ar-SA"/>
              </w:rPr>
              <w:t>30 يونيه/حزيران 2021</w:t>
            </w:r>
          </w:p>
        </w:tc>
      </w:tr>
      <w:tr w:rsidR="00D07FC5" w:rsidRPr="002B0035" w:rsidTr="00D07FC5">
        <w:trPr>
          <w:trHeight w:val="1756"/>
        </w:trPr>
        <w:tc>
          <w:tcPr>
            <w:tcW w:w="855" w:type="pct"/>
            <w:tcMar>
              <w:left w:w="58" w:type="dxa"/>
              <w:right w:w="58" w:type="dxa"/>
            </w:tcMar>
          </w:tcPr>
          <w:p w:rsidR="00242B23" w:rsidRPr="002B0035" w:rsidRDefault="00242B23" w:rsidP="00242B23">
            <w:pPr>
              <w:bidi/>
              <w:rPr>
                <w:rFonts w:eastAsiaTheme="minorHAnsi"/>
                <w:sz w:val="19"/>
                <w:szCs w:val="19"/>
                <w:lang w:val="en-CA"/>
              </w:rPr>
            </w:pPr>
            <w:r>
              <w:rPr>
                <w:rFonts w:eastAsiaTheme="minorHAnsi" w:hint="cs"/>
                <w:sz w:val="19"/>
                <w:szCs w:val="19"/>
                <w:rtl/>
                <w:lang w:val="en-CA"/>
              </w:rPr>
              <w:lastRenderedPageBreak/>
              <w:t>العراق</w:t>
            </w:r>
          </w:p>
          <w:p w:rsidR="00E12AC7" w:rsidRPr="002B0035" w:rsidRDefault="00E12AC7" w:rsidP="00242B23">
            <w:pPr>
              <w:bidi/>
              <w:rPr>
                <w:rFonts w:eastAsiaTheme="minorHAnsi"/>
                <w:sz w:val="19"/>
                <w:szCs w:val="19"/>
                <w:lang w:val="en-CA"/>
              </w:rPr>
            </w:pPr>
            <w:r w:rsidRPr="002B0035">
              <w:rPr>
                <w:rFonts w:eastAsiaTheme="minorHAnsi"/>
                <w:sz w:val="19"/>
                <w:szCs w:val="19"/>
                <w:lang w:val="en-CA"/>
              </w:rPr>
              <w:t>IRQ/REF/57/INV/07</w:t>
            </w:r>
          </w:p>
        </w:tc>
        <w:tc>
          <w:tcPr>
            <w:tcW w:w="1018" w:type="pct"/>
            <w:tcMar>
              <w:left w:w="58" w:type="dxa"/>
              <w:right w:w="58" w:type="dxa"/>
            </w:tcMar>
          </w:tcPr>
          <w:p w:rsidR="00C6085D" w:rsidRPr="00C6085D" w:rsidRDefault="00C6085D" w:rsidP="00720EA9">
            <w:pPr>
              <w:bidi/>
              <w:jc w:val="left"/>
              <w:rPr>
                <w:rFonts w:eastAsiaTheme="minorHAnsi"/>
                <w:sz w:val="19"/>
                <w:szCs w:val="19"/>
                <w:rtl/>
                <w:lang w:val="en-US" w:bidi="ar-SA"/>
              </w:rPr>
            </w:pPr>
            <w:r w:rsidRPr="00C6085D">
              <w:rPr>
                <w:rFonts w:eastAsiaTheme="minorHAnsi"/>
                <w:sz w:val="19"/>
                <w:szCs w:val="19"/>
                <w:rtl/>
                <w:lang w:val="en-US" w:bidi="ar-SA"/>
              </w:rPr>
              <w:t>استبدال غاز التبريد</w:t>
            </w:r>
            <w:r w:rsidR="00720EA9">
              <w:rPr>
                <w:rFonts w:eastAsiaTheme="minorHAnsi" w:hint="cs"/>
                <w:sz w:val="19"/>
                <w:szCs w:val="19"/>
                <w:rtl/>
                <w:lang w:val="en-US" w:bidi="ar-SA"/>
              </w:rPr>
              <w:t xml:space="preserve"> الكلوفلوروكربون-12</w:t>
            </w:r>
            <w:r w:rsidRPr="00C6085D">
              <w:rPr>
                <w:rFonts w:eastAsiaTheme="minorHAnsi"/>
                <w:sz w:val="19"/>
                <w:szCs w:val="19"/>
                <w:rtl/>
                <w:lang w:val="en-US" w:bidi="ar-SA"/>
              </w:rPr>
              <w:t xml:space="preserve"> </w:t>
            </w:r>
            <w:r w:rsidR="00720EA9">
              <w:rPr>
                <w:rFonts w:eastAsiaTheme="minorHAnsi" w:hint="cs"/>
                <w:sz w:val="19"/>
                <w:szCs w:val="19"/>
                <w:rtl/>
                <w:lang w:val="en-US" w:bidi="ar-SA"/>
              </w:rPr>
              <w:t>ب</w:t>
            </w:r>
            <w:r w:rsidRPr="00C6085D">
              <w:rPr>
                <w:rFonts w:eastAsiaTheme="minorHAnsi"/>
                <w:sz w:val="19"/>
                <w:szCs w:val="19"/>
                <w:rtl/>
                <w:lang w:val="en-US" w:bidi="ar-SA"/>
              </w:rPr>
              <w:t xml:space="preserve">الأيزوبيوتان </w:t>
            </w:r>
            <w:r w:rsidR="00720EA9">
              <w:rPr>
                <w:rFonts w:eastAsiaTheme="minorHAnsi" w:hint="cs"/>
                <w:sz w:val="19"/>
                <w:szCs w:val="19"/>
                <w:rtl/>
                <w:lang w:val="en-US" w:bidi="ar-SA"/>
              </w:rPr>
              <w:t>و</w:t>
            </w:r>
            <w:r w:rsidR="00720EA9" w:rsidRPr="00C6085D">
              <w:rPr>
                <w:rFonts w:eastAsiaTheme="minorHAnsi"/>
                <w:sz w:val="19"/>
                <w:szCs w:val="19"/>
                <w:rtl/>
                <w:lang w:val="en-US" w:bidi="ar-SA"/>
              </w:rPr>
              <w:t xml:space="preserve">عامل </w:t>
            </w:r>
            <w:r w:rsidR="00720EA9">
              <w:rPr>
                <w:rFonts w:eastAsiaTheme="minorHAnsi" w:hint="cs"/>
                <w:sz w:val="19"/>
                <w:szCs w:val="19"/>
                <w:rtl/>
                <w:lang w:val="en-US" w:bidi="ar-SA"/>
              </w:rPr>
              <w:t>إرغاء</w:t>
            </w:r>
            <w:r w:rsidR="00720EA9" w:rsidRPr="00C6085D">
              <w:rPr>
                <w:rFonts w:eastAsiaTheme="minorHAnsi"/>
                <w:sz w:val="19"/>
                <w:szCs w:val="19"/>
                <w:rtl/>
                <w:lang w:val="en-US" w:bidi="ar-SA"/>
              </w:rPr>
              <w:t xml:space="preserve"> </w:t>
            </w:r>
            <w:r w:rsidRPr="00C6085D">
              <w:rPr>
                <w:rFonts w:eastAsiaTheme="minorHAnsi"/>
                <w:sz w:val="19"/>
                <w:szCs w:val="19"/>
                <w:rtl/>
                <w:lang w:val="en-US" w:bidi="ar-SA"/>
              </w:rPr>
              <w:t xml:space="preserve">والرغوة </w:t>
            </w:r>
            <w:r w:rsidR="00720EA9">
              <w:rPr>
                <w:rFonts w:eastAsiaTheme="minorHAnsi" w:hint="cs"/>
                <w:sz w:val="19"/>
                <w:szCs w:val="19"/>
                <w:rtl/>
                <w:lang w:val="en-US" w:bidi="ar-SA"/>
              </w:rPr>
              <w:t>الكلوفلوروكربون</w:t>
            </w:r>
            <w:r w:rsidR="00720EA9">
              <w:rPr>
                <w:rFonts w:eastAsiaTheme="minorHAnsi"/>
                <w:sz w:val="19"/>
                <w:szCs w:val="19"/>
                <w:lang w:val="en-US" w:bidi="ar-SA"/>
              </w:rPr>
              <w:t xml:space="preserve">-11 </w:t>
            </w:r>
            <w:r w:rsidRPr="00C6085D">
              <w:rPr>
                <w:rFonts w:eastAsiaTheme="minorHAnsi"/>
                <w:sz w:val="19"/>
                <w:szCs w:val="19"/>
                <w:rtl/>
                <w:lang w:val="en-US" w:bidi="ar-SA"/>
              </w:rPr>
              <w:t xml:space="preserve"> </w:t>
            </w:r>
            <w:r w:rsidR="00720EA9">
              <w:rPr>
                <w:rFonts w:eastAsiaTheme="minorHAnsi" w:hint="cs"/>
                <w:sz w:val="19"/>
                <w:szCs w:val="19"/>
                <w:rtl/>
                <w:lang w:val="en-US" w:bidi="ar-SA"/>
              </w:rPr>
              <w:t>ب</w:t>
            </w:r>
            <w:r w:rsidRPr="00C6085D">
              <w:rPr>
                <w:rFonts w:eastAsiaTheme="minorHAnsi"/>
                <w:sz w:val="19"/>
                <w:szCs w:val="19"/>
                <w:rtl/>
                <w:lang w:val="en-US" w:bidi="ar-SA"/>
              </w:rPr>
              <w:t xml:space="preserve">السيكلوبنتان في صناعة الثلاجات المنزلية والمجمدات الأفقية في شركة </w:t>
            </w:r>
            <w:r w:rsidRPr="00C6085D">
              <w:rPr>
                <w:rFonts w:eastAsiaTheme="minorHAnsi"/>
                <w:sz w:val="19"/>
                <w:szCs w:val="19"/>
                <w:lang w:val="en-US" w:bidi="ar-SA"/>
              </w:rPr>
              <w:t>Light Industries Company</w:t>
            </w:r>
          </w:p>
        </w:tc>
        <w:tc>
          <w:tcPr>
            <w:tcW w:w="326" w:type="pct"/>
            <w:tcMar>
              <w:left w:w="58" w:type="dxa"/>
              <w:right w:w="58" w:type="dxa"/>
            </w:tcMar>
          </w:tcPr>
          <w:p w:rsidR="00E12AC7" w:rsidRPr="002B0035" w:rsidRDefault="00E12AC7" w:rsidP="009A7D65">
            <w:pPr>
              <w:jc w:val="center"/>
              <w:rPr>
                <w:rFonts w:eastAsiaTheme="minorHAnsi"/>
                <w:sz w:val="19"/>
                <w:szCs w:val="19"/>
                <w:lang w:val="en-CA"/>
              </w:rPr>
            </w:pPr>
            <w:r w:rsidRPr="002B0035">
              <w:rPr>
                <w:rFonts w:eastAsiaTheme="minorHAnsi"/>
                <w:sz w:val="19"/>
                <w:szCs w:val="19"/>
                <w:lang w:val="en-CA"/>
              </w:rPr>
              <w:t>89</w:t>
            </w:r>
          </w:p>
        </w:tc>
        <w:tc>
          <w:tcPr>
            <w:tcW w:w="1179" w:type="pct"/>
            <w:vMerge/>
            <w:tcMar>
              <w:left w:w="58" w:type="dxa"/>
              <w:right w:w="58" w:type="dxa"/>
            </w:tcMar>
          </w:tcPr>
          <w:p w:rsidR="00E12AC7" w:rsidRPr="002B0035" w:rsidRDefault="00E12AC7" w:rsidP="009A7D65">
            <w:pPr>
              <w:jc w:val="left"/>
              <w:rPr>
                <w:rFonts w:eastAsiaTheme="minorHAnsi"/>
                <w:sz w:val="19"/>
                <w:szCs w:val="19"/>
                <w:lang w:val="en-CA"/>
              </w:rPr>
            </w:pPr>
          </w:p>
        </w:tc>
        <w:tc>
          <w:tcPr>
            <w:tcW w:w="813" w:type="pct"/>
            <w:vMerge/>
            <w:tcMar>
              <w:left w:w="58" w:type="dxa"/>
              <w:right w:w="58" w:type="dxa"/>
            </w:tcMar>
          </w:tcPr>
          <w:p w:rsidR="00E12AC7" w:rsidRPr="002B0035" w:rsidRDefault="00E12AC7" w:rsidP="009A7D65">
            <w:pPr>
              <w:spacing w:after="160"/>
              <w:jc w:val="center"/>
              <w:rPr>
                <w:rFonts w:eastAsiaTheme="minorHAnsi"/>
                <w:sz w:val="19"/>
                <w:szCs w:val="19"/>
                <w:lang w:val="en-CA"/>
              </w:rPr>
            </w:pPr>
          </w:p>
        </w:tc>
        <w:tc>
          <w:tcPr>
            <w:tcW w:w="809" w:type="pct"/>
            <w:vMerge/>
            <w:tcMar>
              <w:left w:w="58" w:type="dxa"/>
              <w:right w:w="58" w:type="dxa"/>
            </w:tcMar>
          </w:tcPr>
          <w:p w:rsidR="00E12AC7" w:rsidRPr="002B0035" w:rsidRDefault="00E12AC7" w:rsidP="009A7D65">
            <w:pPr>
              <w:spacing w:after="160"/>
              <w:jc w:val="center"/>
              <w:rPr>
                <w:rFonts w:eastAsiaTheme="minorHAnsi"/>
                <w:sz w:val="19"/>
                <w:szCs w:val="19"/>
                <w:lang w:val="en-CA"/>
              </w:rPr>
            </w:pPr>
          </w:p>
        </w:tc>
      </w:tr>
      <w:tr w:rsidR="00D07FC5" w:rsidRPr="002B0035" w:rsidTr="00D07FC5">
        <w:trPr>
          <w:trHeight w:val="1539"/>
        </w:trPr>
        <w:tc>
          <w:tcPr>
            <w:tcW w:w="855" w:type="pct"/>
            <w:tcMar>
              <w:left w:w="58" w:type="dxa"/>
              <w:right w:w="58" w:type="dxa"/>
            </w:tcMar>
          </w:tcPr>
          <w:p w:rsidR="00242B23" w:rsidRPr="002B0035" w:rsidRDefault="00242B23" w:rsidP="00242B23">
            <w:pPr>
              <w:bidi/>
              <w:rPr>
                <w:rFonts w:eastAsiaTheme="minorHAnsi"/>
                <w:sz w:val="19"/>
                <w:szCs w:val="19"/>
                <w:lang w:val="en-CA"/>
              </w:rPr>
            </w:pPr>
            <w:r>
              <w:rPr>
                <w:rFonts w:eastAsiaTheme="minorHAnsi" w:hint="cs"/>
                <w:sz w:val="19"/>
                <w:szCs w:val="19"/>
                <w:rtl/>
                <w:lang w:val="en-CA"/>
              </w:rPr>
              <w:lastRenderedPageBreak/>
              <w:t>العراق</w:t>
            </w:r>
          </w:p>
          <w:p w:rsidR="00E12AC7" w:rsidRPr="002B0035" w:rsidRDefault="00E12AC7" w:rsidP="00242B23">
            <w:pPr>
              <w:bidi/>
              <w:rPr>
                <w:rFonts w:eastAsiaTheme="minorHAnsi"/>
                <w:sz w:val="19"/>
                <w:szCs w:val="19"/>
                <w:lang w:val="en-CA"/>
              </w:rPr>
            </w:pPr>
            <w:r w:rsidRPr="002B0035">
              <w:rPr>
                <w:rFonts w:eastAsiaTheme="minorHAnsi"/>
                <w:sz w:val="19"/>
                <w:szCs w:val="19"/>
                <w:lang w:val="en-CA"/>
              </w:rPr>
              <w:t>IRQ/PHA/74/INV/23</w:t>
            </w:r>
          </w:p>
        </w:tc>
        <w:tc>
          <w:tcPr>
            <w:tcW w:w="1018" w:type="pct"/>
            <w:shd w:val="clear" w:color="auto" w:fill="auto"/>
            <w:tcMar>
              <w:left w:w="58" w:type="dxa"/>
              <w:right w:w="58" w:type="dxa"/>
            </w:tcMar>
          </w:tcPr>
          <w:p w:rsidR="005923A0" w:rsidRPr="005923A0" w:rsidRDefault="005923A0" w:rsidP="004D7D78">
            <w:pPr>
              <w:bidi/>
              <w:jc w:val="left"/>
              <w:rPr>
                <w:rFonts w:eastAsiaTheme="minorHAnsi"/>
                <w:sz w:val="19"/>
                <w:szCs w:val="19"/>
                <w:rtl/>
                <w:lang w:val="en-US" w:bidi="ar-SA"/>
              </w:rPr>
            </w:pPr>
            <w:r w:rsidRPr="005923A0">
              <w:rPr>
                <w:rFonts w:eastAsiaTheme="minorHAnsi"/>
                <w:sz w:val="19"/>
                <w:szCs w:val="19"/>
                <w:rtl/>
                <w:lang w:val="en-US" w:bidi="ar-SA"/>
              </w:rPr>
              <w:t xml:space="preserve">خطة إدارة </w:t>
            </w:r>
            <w:r w:rsidR="004D7D78">
              <w:rPr>
                <w:rFonts w:eastAsiaTheme="minorHAnsi" w:hint="cs"/>
                <w:sz w:val="19"/>
                <w:szCs w:val="19"/>
                <w:rtl/>
                <w:lang w:val="en-US" w:bidi="ar-SA"/>
              </w:rPr>
              <w:t xml:space="preserve">إزالة المواد الهيدروكلوروفلوروكربونية </w:t>
            </w:r>
            <w:r w:rsidRPr="005923A0">
              <w:rPr>
                <w:rFonts w:eastAsiaTheme="minorHAnsi"/>
                <w:sz w:val="19"/>
                <w:szCs w:val="19"/>
                <w:rtl/>
                <w:lang w:val="en-US" w:bidi="ar-SA"/>
              </w:rPr>
              <w:t>(المرحلة ا</w:t>
            </w:r>
            <w:r w:rsidR="004D7D78">
              <w:rPr>
                <w:rFonts w:eastAsiaTheme="minorHAnsi"/>
                <w:sz w:val="19"/>
                <w:szCs w:val="19"/>
                <w:rtl/>
                <w:lang w:val="en-US" w:bidi="ar-SA"/>
              </w:rPr>
              <w:t>لأولى</w:t>
            </w:r>
            <w:r w:rsidRPr="005923A0">
              <w:rPr>
                <w:rFonts w:eastAsiaTheme="minorHAnsi"/>
                <w:sz w:val="19"/>
                <w:szCs w:val="19"/>
                <w:rtl/>
                <w:lang w:val="en-US" w:bidi="ar-SA"/>
              </w:rPr>
              <w:t>، الشريحة الثانية) (قطاع خدمة التبريد)</w:t>
            </w:r>
          </w:p>
        </w:tc>
        <w:tc>
          <w:tcPr>
            <w:tcW w:w="326" w:type="pct"/>
            <w:tcMar>
              <w:left w:w="58" w:type="dxa"/>
              <w:right w:w="58" w:type="dxa"/>
            </w:tcMar>
          </w:tcPr>
          <w:p w:rsidR="00E12AC7" w:rsidRPr="002B0035" w:rsidRDefault="00E12AC7" w:rsidP="009A7D65">
            <w:pPr>
              <w:jc w:val="center"/>
              <w:rPr>
                <w:rFonts w:eastAsiaTheme="minorHAnsi"/>
                <w:sz w:val="19"/>
                <w:szCs w:val="19"/>
                <w:lang w:val="en-CA"/>
              </w:rPr>
            </w:pPr>
            <w:r w:rsidRPr="002B0035">
              <w:rPr>
                <w:rFonts w:eastAsiaTheme="minorHAnsi"/>
                <w:sz w:val="19"/>
                <w:szCs w:val="19"/>
                <w:lang w:val="en-CA"/>
              </w:rPr>
              <w:t>19</w:t>
            </w:r>
          </w:p>
        </w:tc>
        <w:tc>
          <w:tcPr>
            <w:tcW w:w="1179" w:type="pct"/>
            <w:tcMar>
              <w:left w:w="58" w:type="dxa"/>
              <w:right w:w="58" w:type="dxa"/>
            </w:tcMar>
          </w:tcPr>
          <w:p w:rsidR="005923A0" w:rsidRPr="002B0035" w:rsidRDefault="00381F16" w:rsidP="00381F16">
            <w:pPr>
              <w:bidi/>
              <w:jc w:val="left"/>
              <w:rPr>
                <w:rFonts w:eastAsiaTheme="minorHAnsi"/>
                <w:sz w:val="19"/>
                <w:szCs w:val="19"/>
                <w:rtl/>
                <w:lang w:val="en-CA" w:bidi="ar-SA"/>
              </w:rPr>
            </w:pPr>
            <w:r>
              <w:rPr>
                <w:rFonts w:eastAsiaTheme="minorHAnsi" w:hint="cs"/>
                <w:sz w:val="19"/>
                <w:szCs w:val="19"/>
                <w:rtl/>
                <w:lang w:val="en-CA" w:bidi="ar-SA"/>
              </w:rPr>
              <w:t xml:space="preserve">لا تعمل </w:t>
            </w:r>
            <w:r w:rsidR="005923A0" w:rsidRPr="005923A0">
              <w:rPr>
                <w:rFonts w:eastAsiaTheme="minorHAnsi"/>
                <w:sz w:val="19"/>
                <w:szCs w:val="19"/>
                <w:rtl/>
                <w:lang w:val="en-CA" w:bidi="ar-SA"/>
              </w:rPr>
              <w:t>المعامل المرتبطة بمراكز الاستصلاح بكامل طاقتها بسبب التأخير في إتمام شراء المعدات وتسليمها</w:t>
            </w:r>
          </w:p>
        </w:tc>
        <w:tc>
          <w:tcPr>
            <w:tcW w:w="813" w:type="pct"/>
            <w:tcMar>
              <w:left w:w="58" w:type="dxa"/>
              <w:right w:w="58" w:type="dxa"/>
            </w:tcMar>
          </w:tcPr>
          <w:p w:rsidR="00E12AC7" w:rsidRPr="002B0035" w:rsidRDefault="00C57DC1" w:rsidP="00C57DC1">
            <w:pPr>
              <w:bidi/>
              <w:spacing w:after="160"/>
              <w:jc w:val="center"/>
              <w:rPr>
                <w:rFonts w:eastAsiaTheme="minorHAnsi"/>
                <w:sz w:val="19"/>
                <w:szCs w:val="19"/>
                <w:lang w:val="en-CA"/>
              </w:rPr>
            </w:pPr>
            <w:r>
              <w:rPr>
                <w:rFonts w:eastAsiaTheme="minorHAnsi" w:hint="cs"/>
                <w:sz w:val="19"/>
                <w:szCs w:val="19"/>
                <w:rtl/>
                <w:lang w:val="en-US" w:bidi="ar-SA"/>
              </w:rPr>
              <w:t>31 ديسمبر/ كانون الأول 2020</w:t>
            </w:r>
          </w:p>
        </w:tc>
        <w:tc>
          <w:tcPr>
            <w:tcW w:w="809" w:type="pct"/>
            <w:tcMar>
              <w:left w:w="58" w:type="dxa"/>
              <w:right w:w="58" w:type="dxa"/>
            </w:tcMar>
          </w:tcPr>
          <w:p w:rsidR="00E12AC7" w:rsidRPr="002B0035" w:rsidRDefault="00C57DC1" w:rsidP="00C57DC1">
            <w:pPr>
              <w:bidi/>
              <w:spacing w:after="160"/>
              <w:jc w:val="center"/>
              <w:rPr>
                <w:rFonts w:eastAsiaTheme="minorHAnsi"/>
                <w:sz w:val="19"/>
                <w:szCs w:val="19"/>
                <w:lang w:val="en-CA"/>
              </w:rPr>
            </w:pPr>
            <w:r>
              <w:rPr>
                <w:rFonts w:eastAsiaTheme="minorHAnsi" w:hint="cs"/>
                <w:sz w:val="19"/>
                <w:szCs w:val="19"/>
                <w:rtl/>
                <w:lang w:val="en-US" w:bidi="ar-SA"/>
              </w:rPr>
              <w:t>31 ديسمبر/ كانون الأول 2021</w:t>
            </w:r>
          </w:p>
        </w:tc>
      </w:tr>
      <w:tr w:rsidR="00C57DC1" w:rsidRPr="002B0035" w:rsidTr="00D07FC5">
        <w:trPr>
          <w:trHeight w:val="1756"/>
        </w:trPr>
        <w:tc>
          <w:tcPr>
            <w:tcW w:w="855" w:type="pct"/>
            <w:tcMar>
              <w:left w:w="58" w:type="dxa"/>
              <w:right w:w="58" w:type="dxa"/>
            </w:tcMar>
          </w:tcPr>
          <w:p w:rsidR="00C57DC1" w:rsidRPr="002B0035" w:rsidRDefault="00C57DC1" w:rsidP="00242B23">
            <w:pPr>
              <w:bidi/>
              <w:rPr>
                <w:rFonts w:eastAsiaTheme="minorHAnsi"/>
                <w:sz w:val="19"/>
                <w:szCs w:val="19"/>
                <w:lang w:val="en-CA"/>
              </w:rPr>
            </w:pPr>
            <w:r>
              <w:rPr>
                <w:rFonts w:eastAsiaTheme="minorHAnsi" w:hint="cs"/>
                <w:sz w:val="19"/>
                <w:szCs w:val="19"/>
                <w:rtl/>
                <w:lang w:val="en-CA"/>
              </w:rPr>
              <w:t>العراق</w:t>
            </w:r>
          </w:p>
          <w:p w:rsidR="00C57DC1" w:rsidRPr="002B0035" w:rsidRDefault="00C57DC1" w:rsidP="00242B23">
            <w:pPr>
              <w:bidi/>
              <w:rPr>
                <w:rFonts w:eastAsiaTheme="minorHAnsi"/>
                <w:sz w:val="19"/>
                <w:szCs w:val="19"/>
                <w:lang w:val="en-CA"/>
              </w:rPr>
            </w:pPr>
            <w:r w:rsidRPr="002B0035">
              <w:rPr>
                <w:rFonts w:eastAsiaTheme="minorHAnsi"/>
                <w:sz w:val="19"/>
                <w:szCs w:val="19"/>
                <w:lang w:val="en-CA"/>
              </w:rPr>
              <w:t>IRQ/PHA/84/INV/29</w:t>
            </w:r>
          </w:p>
        </w:tc>
        <w:tc>
          <w:tcPr>
            <w:tcW w:w="1018" w:type="pct"/>
            <w:shd w:val="clear" w:color="auto" w:fill="auto"/>
            <w:tcMar>
              <w:left w:w="58" w:type="dxa"/>
              <w:right w:w="58" w:type="dxa"/>
            </w:tcMar>
          </w:tcPr>
          <w:p w:rsidR="00C57DC1" w:rsidRPr="0095664F" w:rsidRDefault="00C57DC1" w:rsidP="0095664F">
            <w:pPr>
              <w:bidi/>
              <w:jc w:val="left"/>
              <w:rPr>
                <w:rFonts w:eastAsiaTheme="minorHAnsi"/>
                <w:sz w:val="19"/>
                <w:szCs w:val="19"/>
                <w:rtl/>
                <w:lang w:val="en-US" w:bidi="ar-SA"/>
              </w:rPr>
            </w:pPr>
            <w:r w:rsidRPr="005923A0">
              <w:rPr>
                <w:rFonts w:eastAsiaTheme="minorHAnsi"/>
                <w:sz w:val="19"/>
                <w:szCs w:val="19"/>
                <w:rtl/>
                <w:lang w:val="en-US" w:bidi="ar-SA"/>
              </w:rPr>
              <w:t xml:space="preserve">خطة إدارة </w:t>
            </w:r>
            <w:r>
              <w:rPr>
                <w:rFonts w:eastAsiaTheme="minorHAnsi" w:hint="cs"/>
                <w:sz w:val="19"/>
                <w:szCs w:val="19"/>
                <w:rtl/>
                <w:lang w:val="en-US" w:bidi="ar-SA"/>
              </w:rPr>
              <w:t xml:space="preserve">إزالة المواد الهيدروكلوروفلوروكربونية  </w:t>
            </w:r>
            <w:r>
              <w:rPr>
                <w:rFonts w:eastAsiaTheme="minorHAnsi"/>
                <w:sz w:val="19"/>
                <w:szCs w:val="19"/>
                <w:rtl/>
                <w:lang w:val="en-US" w:bidi="ar-SA"/>
              </w:rPr>
              <w:t>(المرحلة الأولى</w:t>
            </w:r>
            <w:r w:rsidRPr="0095664F">
              <w:rPr>
                <w:rFonts w:eastAsiaTheme="minorHAnsi"/>
                <w:sz w:val="19"/>
                <w:szCs w:val="19"/>
                <w:rtl/>
                <w:lang w:val="en-US" w:bidi="ar-SA"/>
              </w:rPr>
              <w:t>، الشريحة الثالثة) (قطاع خدمة التبريد)</w:t>
            </w:r>
          </w:p>
        </w:tc>
        <w:tc>
          <w:tcPr>
            <w:tcW w:w="326" w:type="pct"/>
            <w:tcMar>
              <w:left w:w="58" w:type="dxa"/>
              <w:right w:w="58" w:type="dxa"/>
            </w:tcMar>
          </w:tcPr>
          <w:p w:rsidR="00C57DC1" w:rsidRPr="002B0035" w:rsidRDefault="00C57DC1" w:rsidP="009A7D65">
            <w:pPr>
              <w:jc w:val="center"/>
              <w:rPr>
                <w:rFonts w:eastAsiaTheme="minorHAnsi"/>
                <w:sz w:val="19"/>
                <w:szCs w:val="19"/>
                <w:lang w:val="en-CA"/>
              </w:rPr>
            </w:pPr>
            <w:r w:rsidRPr="002B0035">
              <w:rPr>
                <w:rFonts w:eastAsiaTheme="minorHAnsi"/>
                <w:sz w:val="19"/>
                <w:szCs w:val="19"/>
                <w:lang w:val="en-CA"/>
              </w:rPr>
              <w:t>0</w:t>
            </w:r>
          </w:p>
        </w:tc>
        <w:tc>
          <w:tcPr>
            <w:tcW w:w="1179" w:type="pct"/>
            <w:tcMar>
              <w:left w:w="58" w:type="dxa"/>
              <w:right w:w="58" w:type="dxa"/>
            </w:tcMar>
          </w:tcPr>
          <w:p w:rsidR="00C57DC1" w:rsidRPr="0095664F" w:rsidRDefault="00C57DC1" w:rsidP="00381F16">
            <w:pPr>
              <w:bidi/>
              <w:jc w:val="left"/>
              <w:rPr>
                <w:rFonts w:eastAsiaTheme="minorHAnsi"/>
                <w:sz w:val="19"/>
                <w:szCs w:val="19"/>
                <w:rtl/>
                <w:lang w:val="en-US" w:bidi="ar-SA"/>
              </w:rPr>
            </w:pPr>
            <w:r w:rsidRPr="0095664F">
              <w:rPr>
                <w:rFonts w:eastAsiaTheme="minorHAnsi"/>
                <w:sz w:val="19"/>
                <w:szCs w:val="19"/>
                <w:rtl/>
                <w:lang w:val="en-US" w:bidi="ar-SA"/>
              </w:rPr>
              <w:t xml:space="preserve">من المتوقع الانتهاء من شراء المعدات اللازمة </w:t>
            </w:r>
            <w:r>
              <w:rPr>
                <w:rFonts w:eastAsiaTheme="minorHAnsi" w:hint="cs"/>
                <w:sz w:val="19"/>
                <w:szCs w:val="19"/>
                <w:rtl/>
                <w:lang w:val="en-US" w:bidi="ar-SA"/>
              </w:rPr>
              <w:t>ل</w:t>
            </w:r>
            <w:r w:rsidRPr="0095664F">
              <w:rPr>
                <w:rFonts w:eastAsiaTheme="minorHAnsi"/>
                <w:sz w:val="19"/>
                <w:szCs w:val="19"/>
                <w:rtl/>
                <w:lang w:val="en-US" w:bidi="ar-SA"/>
              </w:rPr>
              <w:t xml:space="preserve">لتدريب </w:t>
            </w:r>
            <w:r>
              <w:rPr>
                <w:rFonts w:eastAsiaTheme="minorHAnsi" w:hint="cs"/>
                <w:sz w:val="19"/>
                <w:szCs w:val="19"/>
                <w:rtl/>
                <w:lang w:val="en-US" w:bidi="ar-SA"/>
              </w:rPr>
              <w:t xml:space="preserve">على الخدمة </w:t>
            </w:r>
            <w:r>
              <w:rPr>
                <w:rFonts w:eastAsiaTheme="minorHAnsi"/>
                <w:sz w:val="19"/>
                <w:szCs w:val="19"/>
                <w:rtl/>
                <w:lang w:val="en-US" w:bidi="ar-SA"/>
              </w:rPr>
              <w:t>بحلول نهاية عام 2020</w:t>
            </w:r>
            <w:r w:rsidRPr="0095664F">
              <w:rPr>
                <w:rFonts w:eastAsiaTheme="minorHAnsi"/>
                <w:sz w:val="19"/>
                <w:szCs w:val="19"/>
                <w:rtl/>
                <w:lang w:val="en-US" w:bidi="ar-SA"/>
              </w:rPr>
              <w:t>؛ لذلك من المتوقع أن تكتمل جميع الأنشطة المتبقية بحلول ديسمبر</w:t>
            </w:r>
            <w:r>
              <w:rPr>
                <w:rFonts w:eastAsiaTheme="minorHAnsi" w:hint="cs"/>
                <w:sz w:val="19"/>
                <w:szCs w:val="19"/>
                <w:rtl/>
                <w:lang w:val="en-US" w:bidi="ar-SA"/>
              </w:rPr>
              <w:t>/ كانون الأول</w:t>
            </w:r>
            <w:r w:rsidRPr="0095664F">
              <w:rPr>
                <w:rFonts w:eastAsiaTheme="minorHAnsi"/>
                <w:sz w:val="19"/>
                <w:szCs w:val="19"/>
                <w:rtl/>
                <w:lang w:val="en-US" w:bidi="ar-SA"/>
              </w:rPr>
              <w:t xml:space="preserve"> 2021</w:t>
            </w:r>
          </w:p>
        </w:tc>
        <w:tc>
          <w:tcPr>
            <w:tcW w:w="813" w:type="pct"/>
            <w:tcMar>
              <w:left w:w="58" w:type="dxa"/>
              <w:right w:w="58" w:type="dxa"/>
            </w:tcMar>
          </w:tcPr>
          <w:p w:rsidR="00C57DC1" w:rsidRDefault="00C57DC1" w:rsidP="00C57DC1">
            <w:pPr>
              <w:bidi/>
              <w:jc w:val="center"/>
            </w:pPr>
            <w:r w:rsidRPr="00DE7D04">
              <w:rPr>
                <w:rFonts w:eastAsiaTheme="minorHAnsi" w:hint="cs"/>
                <w:sz w:val="19"/>
                <w:szCs w:val="19"/>
                <w:rtl/>
                <w:lang w:val="en-US" w:bidi="ar-SA"/>
              </w:rPr>
              <w:t>31 ديسمبر/ كانون الأول 202</w:t>
            </w:r>
            <w:r>
              <w:rPr>
                <w:rFonts w:eastAsiaTheme="minorHAnsi" w:hint="cs"/>
                <w:sz w:val="19"/>
                <w:szCs w:val="19"/>
                <w:rtl/>
                <w:lang w:val="en-US" w:bidi="ar-SA"/>
              </w:rPr>
              <w:t>0</w:t>
            </w:r>
          </w:p>
        </w:tc>
        <w:tc>
          <w:tcPr>
            <w:tcW w:w="809" w:type="pct"/>
            <w:tcMar>
              <w:left w:w="58" w:type="dxa"/>
              <w:right w:w="58" w:type="dxa"/>
            </w:tcMar>
          </w:tcPr>
          <w:p w:rsidR="00C57DC1" w:rsidRPr="002B0035" w:rsidRDefault="00C57DC1" w:rsidP="00C57DC1">
            <w:pPr>
              <w:bidi/>
              <w:spacing w:after="160"/>
              <w:jc w:val="center"/>
              <w:rPr>
                <w:rFonts w:eastAsiaTheme="minorHAnsi"/>
                <w:sz w:val="19"/>
                <w:szCs w:val="19"/>
                <w:lang w:val="en-CA"/>
              </w:rPr>
            </w:pPr>
            <w:r>
              <w:rPr>
                <w:rFonts w:eastAsiaTheme="minorHAnsi" w:hint="cs"/>
                <w:sz w:val="19"/>
                <w:szCs w:val="19"/>
                <w:rtl/>
                <w:lang w:val="en-US" w:bidi="ar-SA"/>
              </w:rPr>
              <w:t>31 ديسمبر/ كانون الأول 2021</w:t>
            </w:r>
          </w:p>
        </w:tc>
      </w:tr>
      <w:tr w:rsidR="00C57DC1" w:rsidRPr="002B0035" w:rsidTr="00D07FC5">
        <w:trPr>
          <w:trHeight w:val="1079"/>
        </w:trPr>
        <w:tc>
          <w:tcPr>
            <w:tcW w:w="855" w:type="pct"/>
            <w:shd w:val="clear" w:color="auto" w:fill="auto"/>
            <w:tcMar>
              <w:left w:w="58" w:type="dxa"/>
              <w:right w:w="58" w:type="dxa"/>
            </w:tcMar>
          </w:tcPr>
          <w:p w:rsidR="00C57DC1" w:rsidRPr="002B0035" w:rsidRDefault="00C57DC1" w:rsidP="00242B23">
            <w:pPr>
              <w:bidi/>
              <w:rPr>
                <w:rFonts w:eastAsiaTheme="minorHAnsi"/>
                <w:sz w:val="19"/>
                <w:szCs w:val="19"/>
                <w:lang w:val="en-CA"/>
              </w:rPr>
            </w:pPr>
            <w:r>
              <w:rPr>
                <w:rFonts w:eastAsiaTheme="minorHAnsi" w:hint="cs"/>
                <w:sz w:val="19"/>
                <w:szCs w:val="19"/>
                <w:rtl/>
                <w:lang w:val="en-CA"/>
              </w:rPr>
              <w:t>صربيا</w:t>
            </w:r>
          </w:p>
          <w:p w:rsidR="00C57DC1" w:rsidRPr="002B0035" w:rsidRDefault="00C57DC1" w:rsidP="00242B23">
            <w:pPr>
              <w:bidi/>
              <w:rPr>
                <w:rFonts w:eastAsiaTheme="minorHAnsi"/>
                <w:sz w:val="19"/>
                <w:szCs w:val="19"/>
                <w:lang w:val="en-CA"/>
              </w:rPr>
            </w:pPr>
            <w:r w:rsidRPr="002B0035">
              <w:rPr>
                <w:rFonts w:eastAsiaTheme="minorHAnsi"/>
                <w:sz w:val="19"/>
                <w:szCs w:val="19"/>
                <w:lang w:val="en-CA"/>
              </w:rPr>
              <w:t>YUG/PHA/84/INV/51</w:t>
            </w:r>
          </w:p>
        </w:tc>
        <w:tc>
          <w:tcPr>
            <w:tcW w:w="1018" w:type="pct"/>
            <w:tcMar>
              <w:left w:w="58" w:type="dxa"/>
              <w:right w:w="58" w:type="dxa"/>
            </w:tcMar>
          </w:tcPr>
          <w:p w:rsidR="00C57DC1" w:rsidRPr="00574D58" w:rsidRDefault="00C57DC1" w:rsidP="00574D58">
            <w:pPr>
              <w:bidi/>
              <w:jc w:val="left"/>
              <w:rPr>
                <w:rFonts w:eastAsiaTheme="minorHAnsi"/>
                <w:sz w:val="19"/>
                <w:szCs w:val="19"/>
                <w:rtl/>
                <w:lang w:val="en-US" w:bidi="ar-SA"/>
              </w:rPr>
            </w:pPr>
            <w:r w:rsidRPr="005923A0">
              <w:rPr>
                <w:rFonts w:eastAsiaTheme="minorHAnsi"/>
                <w:sz w:val="19"/>
                <w:szCs w:val="19"/>
                <w:rtl/>
                <w:lang w:val="en-US" w:bidi="ar-SA"/>
              </w:rPr>
              <w:t xml:space="preserve">خطة إدارة </w:t>
            </w:r>
            <w:r>
              <w:rPr>
                <w:rFonts w:eastAsiaTheme="minorHAnsi" w:hint="cs"/>
                <w:sz w:val="19"/>
                <w:szCs w:val="19"/>
                <w:rtl/>
                <w:lang w:val="en-US" w:bidi="ar-SA"/>
              </w:rPr>
              <w:t xml:space="preserve">إزالة المواد الهيدروكلوروفلوروكربونية  </w:t>
            </w:r>
            <w:r>
              <w:rPr>
                <w:rFonts w:eastAsiaTheme="minorHAnsi"/>
                <w:sz w:val="19"/>
                <w:szCs w:val="19"/>
                <w:rtl/>
                <w:lang w:val="en-US" w:bidi="ar-SA"/>
              </w:rPr>
              <w:t>(المرحلة الأولى</w:t>
            </w:r>
            <w:r w:rsidRPr="00574D58">
              <w:rPr>
                <w:rFonts w:eastAsiaTheme="minorHAnsi"/>
                <w:sz w:val="19"/>
                <w:szCs w:val="19"/>
                <w:rtl/>
                <w:lang w:val="en-US" w:bidi="ar-SA"/>
              </w:rPr>
              <w:t>، الشريحة الرابعة)</w:t>
            </w:r>
          </w:p>
        </w:tc>
        <w:tc>
          <w:tcPr>
            <w:tcW w:w="326" w:type="pct"/>
            <w:tcMar>
              <w:left w:w="58" w:type="dxa"/>
              <w:right w:w="58" w:type="dxa"/>
            </w:tcMar>
          </w:tcPr>
          <w:p w:rsidR="00C57DC1" w:rsidRPr="002B0035" w:rsidRDefault="00C57DC1" w:rsidP="009A7D65">
            <w:pPr>
              <w:jc w:val="center"/>
              <w:rPr>
                <w:rFonts w:eastAsiaTheme="minorHAnsi"/>
                <w:sz w:val="19"/>
                <w:szCs w:val="19"/>
                <w:lang w:val="en-CA"/>
              </w:rPr>
            </w:pPr>
            <w:r w:rsidRPr="002B0035">
              <w:rPr>
                <w:rFonts w:eastAsiaTheme="minorHAnsi"/>
                <w:sz w:val="19"/>
                <w:szCs w:val="19"/>
                <w:lang w:val="en-CA"/>
              </w:rPr>
              <w:t>0</w:t>
            </w:r>
          </w:p>
        </w:tc>
        <w:tc>
          <w:tcPr>
            <w:tcW w:w="1179" w:type="pct"/>
            <w:shd w:val="clear" w:color="auto" w:fill="auto"/>
            <w:tcMar>
              <w:left w:w="58" w:type="dxa"/>
              <w:right w:w="58" w:type="dxa"/>
            </w:tcMar>
          </w:tcPr>
          <w:p w:rsidR="00C57DC1" w:rsidRPr="002C00A2" w:rsidRDefault="00C57DC1" w:rsidP="00516530">
            <w:pPr>
              <w:bidi/>
              <w:jc w:val="left"/>
              <w:rPr>
                <w:rFonts w:eastAsiaTheme="minorHAnsi"/>
                <w:sz w:val="19"/>
                <w:szCs w:val="19"/>
                <w:rtl/>
                <w:lang w:val="en-US" w:bidi="ar-SA"/>
              </w:rPr>
            </w:pPr>
            <w:r w:rsidRPr="002C00A2">
              <w:rPr>
                <w:rFonts w:eastAsiaTheme="minorHAnsi"/>
                <w:sz w:val="19"/>
                <w:szCs w:val="19"/>
                <w:rtl/>
                <w:lang w:val="en-US" w:bidi="ar-SA"/>
              </w:rPr>
              <w:t xml:space="preserve">تمت الموافقة على الشريحة الأخيرة في إطار المرحلة الأولى في الاجتماع </w:t>
            </w:r>
            <w:r>
              <w:rPr>
                <w:rFonts w:eastAsiaTheme="minorHAnsi" w:hint="cs"/>
                <w:sz w:val="19"/>
                <w:szCs w:val="19"/>
                <w:rtl/>
                <w:lang w:val="en-US" w:bidi="ar-SA"/>
              </w:rPr>
              <w:t>الرابع والثمانين</w:t>
            </w:r>
            <w:r w:rsidRPr="002C00A2">
              <w:rPr>
                <w:rFonts w:eastAsiaTheme="minorHAnsi"/>
                <w:sz w:val="19"/>
                <w:szCs w:val="19"/>
                <w:rtl/>
                <w:lang w:val="en-US" w:bidi="ar-SA"/>
              </w:rPr>
              <w:t xml:space="preserve">؛ </w:t>
            </w:r>
            <w:r>
              <w:rPr>
                <w:rFonts w:eastAsiaTheme="minorHAnsi" w:hint="cs"/>
                <w:sz w:val="19"/>
                <w:szCs w:val="19"/>
                <w:rtl/>
                <w:lang w:val="en-US" w:bidi="ar-SA"/>
              </w:rPr>
              <w:t>و</w:t>
            </w:r>
            <w:r w:rsidRPr="002C00A2">
              <w:rPr>
                <w:rFonts w:eastAsiaTheme="minorHAnsi"/>
                <w:sz w:val="19"/>
                <w:szCs w:val="19"/>
                <w:rtl/>
                <w:lang w:val="en-US" w:bidi="ar-SA"/>
              </w:rPr>
              <w:t>تتأخر الأنشطة بسبب قيود</w:t>
            </w:r>
            <w:r>
              <w:rPr>
                <w:rFonts w:eastAsiaTheme="minorHAnsi" w:hint="cs"/>
                <w:sz w:val="19"/>
                <w:szCs w:val="19"/>
                <w:rtl/>
                <w:lang w:val="en-US" w:bidi="ar-SA"/>
              </w:rPr>
              <w:t xml:space="preserve"> كوفيد-19</w:t>
            </w:r>
            <w:r w:rsidRPr="002C00A2">
              <w:rPr>
                <w:rFonts w:eastAsiaTheme="minorHAnsi"/>
                <w:sz w:val="19"/>
                <w:szCs w:val="19"/>
                <w:rtl/>
                <w:lang w:val="en-US" w:bidi="ar-SA"/>
              </w:rPr>
              <w:t xml:space="preserve"> </w:t>
            </w:r>
          </w:p>
        </w:tc>
        <w:tc>
          <w:tcPr>
            <w:tcW w:w="813" w:type="pct"/>
            <w:shd w:val="clear" w:color="auto" w:fill="auto"/>
            <w:tcMar>
              <w:left w:w="58" w:type="dxa"/>
              <w:right w:w="58" w:type="dxa"/>
            </w:tcMar>
          </w:tcPr>
          <w:p w:rsidR="00C57DC1" w:rsidRDefault="00C57DC1" w:rsidP="00C57DC1">
            <w:pPr>
              <w:bidi/>
              <w:jc w:val="center"/>
            </w:pPr>
            <w:r w:rsidRPr="00DE7D04">
              <w:rPr>
                <w:rFonts w:eastAsiaTheme="minorHAnsi" w:hint="cs"/>
                <w:sz w:val="19"/>
                <w:szCs w:val="19"/>
                <w:rtl/>
                <w:lang w:val="en-US" w:bidi="ar-SA"/>
              </w:rPr>
              <w:t>31 ديسمبر/ كانون الأول 202</w:t>
            </w:r>
            <w:r>
              <w:rPr>
                <w:rFonts w:eastAsiaTheme="minorHAnsi" w:hint="cs"/>
                <w:sz w:val="19"/>
                <w:szCs w:val="19"/>
                <w:rtl/>
                <w:lang w:val="en-US" w:bidi="ar-SA"/>
              </w:rPr>
              <w:t>0</w:t>
            </w:r>
          </w:p>
        </w:tc>
        <w:tc>
          <w:tcPr>
            <w:tcW w:w="809" w:type="pct"/>
            <w:shd w:val="clear" w:color="auto" w:fill="auto"/>
            <w:tcMar>
              <w:left w:w="58" w:type="dxa"/>
              <w:right w:w="58" w:type="dxa"/>
            </w:tcMar>
          </w:tcPr>
          <w:p w:rsidR="00C57DC1" w:rsidRPr="002B0035" w:rsidRDefault="00C57DC1" w:rsidP="00C57DC1">
            <w:pPr>
              <w:bidi/>
              <w:jc w:val="center"/>
              <w:rPr>
                <w:rFonts w:eastAsiaTheme="minorHAnsi"/>
                <w:sz w:val="19"/>
                <w:szCs w:val="19"/>
                <w:lang w:val="en-CA"/>
              </w:rPr>
            </w:pPr>
            <w:r>
              <w:rPr>
                <w:rFonts w:eastAsiaTheme="minorHAnsi" w:hint="cs"/>
                <w:b/>
                <w:sz w:val="19"/>
                <w:szCs w:val="19"/>
                <w:rtl/>
                <w:lang w:val="en-US" w:bidi="ar-SA"/>
              </w:rPr>
              <w:t>30 يونيه/حزيران 2021</w:t>
            </w:r>
          </w:p>
        </w:tc>
      </w:tr>
      <w:tr w:rsidR="00D07FC5" w:rsidRPr="002B0035" w:rsidTr="00D07FC5">
        <w:trPr>
          <w:trHeight w:val="2197"/>
        </w:trPr>
        <w:tc>
          <w:tcPr>
            <w:tcW w:w="855" w:type="pct"/>
            <w:shd w:val="clear" w:color="auto" w:fill="auto"/>
            <w:tcMar>
              <w:left w:w="58" w:type="dxa"/>
              <w:right w:w="58" w:type="dxa"/>
            </w:tcMar>
          </w:tcPr>
          <w:p w:rsidR="00E12AC7" w:rsidRPr="002B0035" w:rsidRDefault="00242B23" w:rsidP="00242B23">
            <w:pPr>
              <w:bidi/>
              <w:rPr>
                <w:rFonts w:eastAsiaTheme="minorHAnsi"/>
                <w:sz w:val="19"/>
                <w:szCs w:val="19"/>
                <w:lang w:val="en-CA"/>
              </w:rPr>
            </w:pPr>
            <w:r>
              <w:rPr>
                <w:rFonts w:eastAsiaTheme="minorHAnsi" w:hint="cs"/>
                <w:sz w:val="19"/>
                <w:szCs w:val="19"/>
                <w:rtl/>
                <w:lang w:val="en-CA"/>
              </w:rPr>
              <w:t>الجمهورية العربية السورية</w:t>
            </w:r>
          </w:p>
          <w:p w:rsidR="00E12AC7" w:rsidRPr="002B0035" w:rsidRDefault="00E12AC7" w:rsidP="00242B23">
            <w:pPr>
              <w:bidi/>
              <w:rPr>
                <w:rFonts w:eastAsiaTheme="minorHAnsi"/>
                <w:sz w:val="19"/>
                <w:szCs w:val="19"/>
                <w:lang w:val="en-CA"/>
              </w:rPr>
            </w:pPr>
            <w:r w:rsidRPr="002B0035">
              <w:rPr>
                <w:rFonts w:eastAsiaTheme="minorHAnsi"/>
                <w:sz w:val="19"/>
                <w:szCs w:val="19"/>
                <w:lang w:val="en-CA"/>
              </w:rPr>
              <w:t>SYR/REF/62/INV/103</w:t>
            </w:r>
          </w:p>
        </w:tc>
        <w:tc>
          <w:tcPr>
            <w:tcW w:w="1018" w:type="pct"/>
            <w:tcMar>
              <w:left w:w="58" w:type="dxa"/>
              <w:right w:w="58" w:type="dxa"/>
            </w:tcMar>
          </w:tcPr>
          <w:p w:rsidR="002C00A2" w:rsidRPr="002C00A2" w:rsidRDefault="005D10D6" w:rsidP="005D10D6">
            <w:pPr>
              <w:bidi/>
              <w:jc w:val="left"/>
              <w:rPr>
                <w:rFonts w:eastAsiaTheme="minorHAnsi"/>
                <w:sz w:val="19"/>
                <w:szCs w:val="19"/>
                <w:rtl/>
                <w:lang w:val="en-US" w:bidi="ar-SA"/>
              </w:rPr>
            </w:pPr>
            <w:r>
              <w:rPr>
                <w:rFonts w:eastAsiaTheme="minorHAnsi" w:hint="cs"/>
                <w:sz w:val="19"/>
                <w:szCs w:val="19"/>
                <w:rtl/>
                <w:lang w:val="en-US" w:bidi="ar-SA"/>
              </w:rPr>
              <w:t xml:space="preserve">إزالة الهيدروكلوروفلوروكربون-22 و الهيدروكلوروفلوروكربون -141ب </w:t>
            </w:r>
            <w:r w:rsidR="002C00A2" w:rsidRPr="002C00A2">
              <w:rPr>
                <w:rFonts w:eastAsiaTheme="minorHAnsi"/>
                <w:sz w:val="19"/>
                <w:szCs w:val="19"/>
                <w:rtl/>
                <w:lang w:val="en-US" w:bidi="ar-SA"/>
              </w:rPr>
              <w:t xml:space="preserve"> من تصنيع معدات تكييف الهواء </w:t>
            </w:r>
            <w:r>
              <w:rPr>
                <w:rFonts w:eastAsiaTheme="minorHAnsi" w:hint="cs"/>
                <w:sz w:val="19"/>
                <w:szCs w:val="19"/>
                <w:rtl/>
                <w:lang w:val="en-US" w:bidi="ar-SA"/>
              </w:rPr>
              <w:t>الأحادية</w:t>
            </w:r>
            <w:r w:rsidR="002C00A2" w:rsidRPr="002C00A2">
              <w:rPr>
                <w:rFonts w:eastAsiaTheme="minorHAnsi"/>
                <w:sz w:val="19"/>
                <w:szCs w:val="19"/>
                <w:rtl/>
                <w:lang w:val="en-US" w:bidi="ar-SA"/>
              </w:rPr>
              <w:t xml:space="preserve"> وألواح العزل الصلبة من البولي يوريثان في مجموعة الحافظ</w:t>
            </w:r>
          </w:p>
        </w:tc>
        <w:tc>
          <w:tcPr>
            <w:tcW w:w="326" w:type="pct"/>
            <w:tcMar>
              <w:left w:w="58" w:type="dxa"/>
              <w:right w:w="58" w:type="dxa"/>
            </w:tcMar>
          </w:tcPr>
          <w:p w:rsidR="00E12AC7" w:rsidRPr="002B0035" w:rsidRDefault="00E12AC7" w:rsidP="009A7D65">
            <w:pPr>
              <w:jc w:val="center"/>
              <w:rPr>
                <w:rFonts w:eastAsiaTheme="minorHAnsi"/>
                <w:sz w:val="19"/>
                <w:szCs w:val="19"/>
                <w:lang w:val="en-CA"/>
              </w:rPr>
            </w:pPr>
            <w:r w:rsidRPr="002B0035">
              <w:rPr>
                <w:rFonts w:eastAsiaTheme="minorHAnsi"/>
                <w:sz w:val="19"/>
                <w:szCs w:val="19"/>
                <w:lang w:val="en-CA"/>
              </w:rPr>
              <w:t>28</w:t>
            </w:r>
          </w:p>
        </w:tc>
        <w:tc>
          <w:tcPr>
            <w:tcW w:w="1179" w:type="pct"/>
            <w:tcMar>
              <w:left w:w="58" w:type="dxa"/>
              <w:right w:w="58" w:type="dxa"/>
            </w:tcMar>
          </w:tcPr>
          <w:p w:rsidR="002C00A2" w:rsidRPr="002C00A2" w:rsidRDefault="002C00A2" w:rsidP="0020436F">
            <w:pPr>
              <w:bidi/>
              <w:jc w:val="left"/>
              <w:rPr>
                <w:rFonts w:eastAsiaTheme="minorHAnsi"/>
                <w:sz w:val="19"/>
                <w:szCs w:val="19"/>
                <w:rtl/>
                <w:lang w:val="en-US" w:bidi="ar-SA"/>
              </w:rPr>
            </w:pPr>
            <w:r w:rsidRPr="002C00A2">
              <w:rPr>
                <w:rFonts w:eastAsiaTheme="minorHAnsi"/>
                <w:sz w:val="19"/>
                <w:szCs w:val="19"/>
                <w:rtl/>
                <w:lang w:val="en-US" w:bidi="ar-SA"/>
              </w:rPr>
              <w:t xml:space="preserve">تأخيرات بسبب </w:t>
            </w:r>
            <w:r w:rsidR="0020436F">
              <w:rPr>
                <w:rFonts w:eastAsiaTheme="minorHAnsi" w:hint="cs"/>
                <w:sz w:val="19"/>
                <w:szCs w:val="19"/>
                <w:rtl/>
                <w:lang w:val="en-US" w:bidi="ar-SA"/>
              </w:rPr>
              <w:t>الوضع السائد في</w:t>
            </w:r>
            <w:r w:rsidRPr="002C00A2">
              <w:rPr>
                <w:rFonts w:eastAsiaTheme="minorHAnsi"/>
                <w:sz w:val="19"/>
                <w:szCs w:val="19"/>
                <w:rtl/>
                <w:lang w:val="en-US" w:bidi="ar-SA"/>
              </w:rPr>
              <w:t xml:space="preserve"> البلد وقيود</w:t>
            </w:r>
            <w:r w:rsidR="0020436F">
              <w:rPr>
                <w:rFonts w:eastAsiaTheme="minorHAnsi" w:hint="cs"/>
                <w:sz w:val="19"/>
                <w:szCs w:val="19"/>
                <w:rtl/>
                <w:lang w:val="en-US" w:bidi="ar-SA"/>
              </w:rPr>
              <w:t xml:space="preserve"> كوفيد-19</w:t>
            </w:r>
            <w:r w:rsidRPr="002C00A2">
              <w:rPr>
                <w:rFonts w:eastAsiaTheme="minorHAnsi"/>
                <w:sz w:val="19"/>
                <w:szCs w:val="19"/>
                <w:rtl/>
                <w:lang w:val="en-US" w:bidi="ar-SA"/>
              </w:rPr>
              <w:t xml:space="preserve">؛ </w:t>
            </w:r>
            <w:r w:rsidR="0020436F">
              <w:rPr>
                <w:rFonts w:eastAsiaTheme="minorHAnsi" w:hint="cs"/>
                <w:sz w:val="19"/>
                <w:szCs w:val="19"/>
                <w:rtl/>
                <w:lang w:val="en-US" w:bidi="ar-SA"/>
              </w:rPr>
              <w:t xml:space="preserve">يلزم التمديد </w:t>
            </w:r>
            <w:r w:rsidRPr="002C00A2">
              <w:rPr>
                <w:rFonts w:eastAsiaTheme="minorHAnsi"/>
                <w:sz w:val="19"/>
                <w:szCs w:val="19"/>
                <w:rtl/>
                <w:lang w:val="en-US" w:bidi="ar-SA"/>
              </w:rPr>
              <w:t>حتى 31 ديسمبر</w:t>
            </w:r>
            <w:r w:rsidR="0020436F">
              <w:rPr>
                <w:rFonts w:eastAsiaTheme="minorHAnsi" w:hint="cs"/>
                <w:sz w:val="19"/>
                <w:szCs w:val="19"/>
                <w:rtl/>
                <w:lang w:val="en-US" w:bidi="ar-SA"/>
              </w:rPr>
              <w:t>/ كانون الأول</w:t>
            </w:r>
            <w:r w:rsidRPr="002C00A2">
              <w:rPr>
                <w:rFonts w:eastAsiaTheme="minorHAnsi"/>
                <w:sz w:val="19"/>
                <w:szCs w:val="19"/>
                <w:rtl/>
                <w:lang w:val="en-US" w:bidi="ar-SA"/>
              </w:rPr>
              <w:t xml:space="preserve"> 2021 لاستكمال الأنشطة المتبقية المتعلقة بشراء وتركيب وتشغيل المعدات</w:t>
            </w:r>
          </w:p>
        </w:tc>
        <w:tc>
          <w:tcPr>
            <w:tcW w:w="813" w:type="pct"/>
            <w:tcMar>
              <w:left w:w="58" w:type="dxa"/>
              <w:right w:w="58" w:type="dxa"/>
            </w:tcMar>
          </w:tcPr>
          <w:p w:rsidR="00E12AC7" w:rsidRPr="002B0035" w:rsidRDefault="00C57DC1" w:rsidP="00C57DC1">
            <w:pPr>
              <w:bidi/>
              <w:jc w:val="center"/>
              <w:rPr>
                <w:rFonts w:eastAsiaTheme="minorHAnsi"/>
                <w:sz w:val="19"/>
                <w:szCs w:val="19"/>
                <w:lang w:val="en-CA"/>
              </w:rPr>
            </w:pPr>
            <w:r w:rsidRPr="00DE7D04">
              <w:rPr>
                <w:rFonts w:eastAsiaTheme="minorHAnsi" w:hint="cs"/>
                <w:sz w:val="19"/>
                <w:szCs w:val="19"/>
                <w:rtl/>
                <w:lang w:val="en-US" w:bidi="ar-SA"/>
              </w:rPr>
              <w:t>31 ديسمبر/ كانون الأول 202</w:t>
            </w:r>
            <w:r>
              <w:rPr>
                <w:rFonts w:eastAsiaTheme="minorHAnsi" w:hint="cs"/>
                <w:sz w:val="19"/>
                <w:szCs w:val="19"/>
                <w:rtl/>
                <w:lang w:val="en-US" w:bidi="ar-SA"/>
              </w:rPr>
              <w:t>0</w:t>
            </w:r>
          </w:p>
        </w:tc>
        <w:tc>
          <w:tcPr>
            <w:tcW w:w="809" w:type="pct"/>
            <w:tcMar>
              <w:left w:w="58" w:type="dxa"/>
              <w:right w:w="58" w:type="dxa"/>
            </w:tcMar>
          </w:tcPr>
          <w:p w:rsidR="00E12AC7" w:rsidRPr="002B0035" w:rsidRDefault="00C57DC1" w:rsidP="00C57DC1">
            <w:pPr>
              <w:bidi/>
              <w:jc w:val="center"/>
              <w:rPr>
                <w:rFonts w:eastAsiaTheme="minorHAnsi"/>
                <w:sz w:val="19"/>
                <w:szCs w:val="19"/>
                <w:lang w:val="en-CA"/>
              </w:rPr>
            </w:pPr>
            <w:r w:rsidRPr="00DE7D04">
              <w:rPr>
                <w:rFonts w:eastAsiaTheme="minorHAnsi" w:hint="cs"/>
                <w:sz w:val="19"/>
                <w:szCs w:val="19"/>
                <w:rtl/>
                <w:lang w:val="en-US" w:bidi="ar-SA"/>
              </w:rPr>
              <w:t>31 ديسمبر/ كانون الأول 202</w:t>
            </w:r>
            <w:r>
              <w:rPr>
                <w:rFonts w:eastAsiaTheme="minorHAnsi" w:hint="cs"/>
                <w:sz w:val="19"/>
                <w:szCs w:val="19"/>
                <w:rtl/>
                <w:lang w:val="en-US" w:bidi="ar-SA"/>
              </w:rPr>
              <w:t>1</w:t>
            </w:r>
          </w:p>
        </w:tc>
      </w:tr>
      <w:tr w:rsidR="00D07FC5" w:rsidRPr="002B0035" w:rsidTr="00D07FC5">
        <w:trPr>
          <w:trHeight w:val="1539"/>
        </w:trPr>
        <w:tc>
          <w:tcPr>
            <w:tcW w:w="855" w:type="pct"/>
            <w:tcMar>
              <w:left w:w="58" w:type="dxa"/>
              <w:right w:w="58" w:type="dxa"/>
            </w:tcMar>
          </w:tcPr>
          <w:p w:rsidR="00E12AC7" w:rsidRPr="002B0035" w:rsidRDefault="00242B23" w:rsidP="00242B23">
            <w:pPr>
              <w:bidi/>
              <w:rPr>
                <w:rFonts w:eastAsiaTheme="minorHAnsi"/>
                <w:sz w:val="19"/>
                <w:szCs w:val="19"/>
                <w:lang w:val="en-CA"/>
              </w:rPr>
            </w:pPr>
            <w:r>
              <w:rPr>
                <w:rFonts w:eastAsiaTheme="minorHAnsi" w:hint="cs"/>
                <w:sz w:val="19"/>
                <w:szCs w:val="19"/>
                <w:rtl/>
                <w:lang w:val="en-CA"/>
              </w:rPr>
              <w:t>عالمي</w:t>
            </w:r>
          </w:p>
          <w:p w:rsidR="00E12AC7" w:rsidRPr="002B0035" w:rsidRDefault="00E12AC7" w:rsidP="00242B23">
            <w:pPr>
              <w:bidi/>
              <w:rPr>
                <w:rFonts w:eastAsiaTheme="minorHAnsi"/>
                <w:sz w:val="19"/>
                <w:szCs w:val="19"/>
                <w:lang w:val="en-CA"/>
              </w:rPr>
            </w:pPr>
            <w:r w:rsidRPr="002B0035">
              <w:rPr>
                <w:rFonts w:eastAsiaTheme="minorHAnsi"/>
                <w:sz w:val="19"/>
                <w:szCs w:val="19"/>
                <w:lang w:val="en-CA"/>
              </w:rPr>
              <w:t>GLO/REF/80/DEM/344</w:t>
            </w:r>
          </w:p>
        </w:tc>
        <w:tc>
          <w:tcPr>
            <w:tcW w:w="1018" w:type="pct"/>
            <w:tcMar>
              <w:left w:w="58" w:type="dxa"/>
              <w:right w:w="58" w:type="dxa"/>
            </w:tcMar>
          </w:tcPr>
          <w:p w:rsidR="00574D58" w:rsidRPr="00574D58" w:rsidRDefault="00C34230" w:rsidP="00574D58">
            <w:pPr>
              <w:bidi/>
              <w:jc w:val="left"/>
              <w:rPr>
                <w:rFonts w:eastAsiaTheme="minorHAnsi"/>
                <w:sz w:val="19"/>
                <w:szCs w:val="19"/>
                <w:rtl/>
                <w:lang w:val="en-US" w:bidi="ar-SA"/>
              </w:rPr>
            </w:pPr>
            <w:r>
              <w:rPr>
                <w:rFonts w:eastAsiaTheme="minorHAnsi"/>
                <w:sz w:val="19"/>
                <w:szCs w:val="19"/>
                <w:rtl/>
                <w:lang w:val="en-US" w:bidi="ar-SA"/>
              </w:rPr>
              <w:t xml:space="preserve">المشروع العالمي لاستبدال </w:t>
            </w:r>
            <w:r w:rsidR="00574D58" w:rsidRPr="00574D58">
              <w:rPr>
                <w:rFonts w:eastAsiaTheme="minorHAnsi"/>
                <w:sz w:val="19"/>
                <w:szCs w:val="19"/>
                <w:rtl/>
                <w:lang w:val="en-US" w:bidi="ar-SA"/>
              </w:rPr>
              <w:t>مبردات</w:t>
            </w:r>
            <w:r>
              <w:rPr>
                <w:rFonts w:eastAsiaTheme="minorHAnsi" w:hint="cs"/>
                <w:sz w:val="19"/>
                <w:szCs w:val="19"/>
                <w:rtl/>
                <w:lang w:val="en-US" w:bidi="ar-SA"/>
              </w:rPr>
              <w:t xml:space="preserve"> المباني</w:t>
            </w:r>
            <w:r w:rsidR="00574D58" w:rsidRPr="00574D58">
              <w:rPr>
                <w:rFonts w:eastAsiaTheme="minorHAnsi"/>
                <w:sz w:val="19"/>
                <w:szCs w:val="19"/>
                <w:rtl/>
                <w:lang w:val="en-US" w:bidi="ar-SA"/>
              </w:rPr>
              <w:t xml:space="preserve"> (الأرجنتين)</w:t>
            </w:r>
          </w:p>
        </w:tc>
        <w:tc>
          <w:tcPr>
            <w:tcW w:w="326" w:type="pct"/>
            <w:tcMar>
              <w:left w:w="58" w:type="dxa"/>
              <w:right w:w="58" w:type="dxa"/>
            </w:tcMar>
          </w:tcPr>
          <w:p w:rsidR="00E12AC7" w:rsidRPr="002B0035" w:rsidRDefault="00E12AC7" w:rsidP="009A7D65">
            <w:pPr>
              <w:jc w:val="center"/>
              <w:rPr>
                <w:rFonts w:eastAsiaTheme="minorHAnsi"/>
                <w:sz w:val="19"/>
                <w:szCs w:val="19"/>
                <w:lang w:val="en-CA"/>
              </w:rPr>
            </w:pPr>
            <w:r w:rsidRPr="002B0035">
              <w:rPr>
                <w:rFonts w:eastAsiaTheme="minorHAnsi"/>
                <w:sz w:val="19"/>
                <w:szCs w:val="19"/>
                <w:lang w:val="en-CA"/>
              </w:rPr>
              <w:t>9</w:t>
            </w:r>
          </w:p>
        </w:tc>
        <w:tc>
          <w:tcPr>
            <w:tcW w:w="1179" w:type="pct"/>
            <w:tcMar>
              <w:left w:w="58" w:type="dxa"/>
              <w:right w:w="58" w:type="dxa"/>
            </w:tcMar>
          </w:tcPr>
          <w:p w:rsidR="00C07676" w:rsidRPr="00C07676" w:rsidRDefault="00C07676" w:rsidP="00C34230">
            <w:pPr>
              <w:bidi/>
              <w:jc w:val="left"/>
              <w:rPr>
                <w:rFonts w:eastAsiaTheme="minorHAnsi"/>
                <w:sz w:val="19"/>
                <w:szCs w:val="19"/>
                <w:rtl/>
                <w:lang w:val="en-US" w:bidi="ar-SA"/>
              </w:rPr>
            </w:pPr>
            <w:r w:rsidRPr="00C07676">
              <w:rPr>
                <w:rFonts w:eastAsiaTheme="minorHAnsi"/>
                <w:sz w:val="19"/>
                <w:szCs w:val="19"/>
                <w:rtl/>
                <w:lang w:val="en-US" w:bidi="ar-SA"/>
              </w:rPr>
              <w:t xml:space="preserve">أدى الوضع المالي في </w:t>
            </w:r>
            <w:r w:rsidR="00C34230">
              <w:rPr>
                <w:rFonts w:eastAsiaTheme="minorHAnsi" w:hint="cs"/>
                <w:sz w:val="19"/>
                <w:szCs w:val="19"/>
                <w:rtl/>
                <w:lang w:val="en-US" w:bidi="ar-SA"/>
              </w:rPr>
              <w:t>البلد</w:t>
            </w:r>
            <w:r w:rsidRPr="00C07676">
              <w:rPr>
                <w:rFonts w:eastAsiaTheme="minorHAnsi"/>
                <w:sz w:val="19"/>
                <w:szCs w:val="19"/>
                <w:rtl/>
                <w:lang w:val="en-US" w:bidi="ar-SA"/>
              </w:rPr>
              <w:t xml:space="preserve"> إلى تأخير الانتهاء من </w:t>
            </w:r>
            <w:r w:rsidR="00C34230">
              <w:rPr>
                <w:rFonts w:eastAsiaTheme="minorHAnsi" w:hint="cs"/>
                <w:sz w:val="19"/>
                <w:szCs w:val="19"/>
                <w:rtl/>
                <w:lang w:val="en-US" w:bidi="ar-SA"/>
              </w:rPr>
              <w:t xml:space="preserve">وضع </w:t>
            </w:r>
            <w:r w:rsidRPr="00C07676">
              <w:rPr>
                <w:rFonts w:eastAsiaTheme="minorHAnsi"/>
                <w:sz w:val="19"/>
                <w:szCs w:val="19"/>
                <w:rtl/>
                <w:lang w:val="en-US" w:bidi="ar-SA"/>
              </w:rPr>
              <w:t>الشروط المالية مع المستفيدين بسبب التغيرات في معدلات الاقتراض</w:t>
            </w:r>
          </w:p>
        </w:tc>
        <w:tc>
          <w:tcPr>
            <w:tcW w:w="813" w:type="pct"/>
            <w:tcMar>
              <w:left w:w="58" w:type="dxa"/>
              <w:right w:w="58" w:type="dxa"/>
            </w:tcMar>
          </w:tcPr>
          <w:p w:rsidR="00E12AC7" w:rsidRPr="002B0035" w:rsidRDefault="00C57DC1" w:rsidP="00C57DC1">
            <w:pPr>
              <w:bidi/>
              <w:spacing w:after="160"/>
              <w:jc w:val="center"/>
              <w:rPr>
                <w:rFonts w:eastAsiaTheme="minorHAnsi"/>
                <w:sz w:val="19"/>
                <w:szCs w:val="19"/>
                <w:lang w:val="en-CA"/>
              </w:rPr>
            </w:pPr>
            <w:r w:rsidRPr="00DE7D04">
              <w:rPr>
                <w:rFonts w:eastAsiaTheme="minorHAnsi" w:hint="cs"/>
                <w:sz w:val="19"/>
                <w:szCs w:val="19"/>
                <w:rtl/>
                <w:lang w:val="en-US" w:bidi="ar-SA"/>
              </w:rPr>
              <w:t>31 ديسمبر/ كانون الأول 202</w:t>
            </w:r>
            <w:r>
              <w:rPr>
                <w:rFonts w:eastAsiaTheme="minorHAnsi" w:hint="cs"/>
                <w:sz w:val="19"/>
                <w:szCs w:val="19"/>
                <w:rtl/>
                <w:lang w:val="en-US" w:bidi="ar-SA"/>
              </w:rPr>
              <w:t>0</w:t>
            </w:r>
          </w:p>
        </w:tc>
        <w:tc>
          <w:tcPr>
            <w:tcW w:w="809" w:type="pct"/>
            <w:tcMar>
              <w:left w:w="58" w:type="dxa"/>
              <w:right w:w="58" w:type="dxa"/>
            </w:tcMar>
          </w:tcPr>
          <w:p w:rsidR="00E12AC7" w:rsidRPr="002B0035" w:rsidRDefault="00C57DC1" w:rsidP="00C57DC1">
            <w:pPr>
              <w:bidi/>
              <w:spacing w:after="160"/>
              <w:jc w:val="center"/>
              <w:rPr>
                <w:rFonts w:eastAsiaTheme="minorHAnsi"/>
                <w:sz w:val="19"/>
                <w:szCs w:val="19"/>
                <w:lang w:val="en-CA"/>
              </w:rPr>
            </w:pPr>
            <w:r w:rsidRPr="00DE7D04">
              <w:rPr>
                <w:rFonts w:eastAsiaTheme="minorHAnsi" w:hint="cs"/>
                <w:sz w:val="19"/>
                <w:szCs w:val="19"/>
                <w:rtl/>
                <w:lang w:val="en-US" w:bidi="ar-SA"/>
              </w:rPr>
              <w:t>31 ديسمبر/ كانون الأول 202</w:t>
            </w:r>
            <w:r>
              <w:rPr>
                <w:rFonts w:eastAsiaTheme="minorHAnsi" w:hint="cs"/>
                <w:sz w:val="19"/>
                <w:szCs w:val="19"/>
                <w:rtl/>
                <w:lang w:val="en-US" w:bidi="ar-SA"/>
              </w:rPr>
              <w:t>1</w:t>
            </w:r>
          </w:p>
        </w:tc>
      </w:tr>
    </w:tbl>
    <w:p w:rsidR="00E12AC7" w:rsidRDefault="00E12AC7" w:rsidP="00E12AC7">
      <w:pPr>
        <w:pStyle w:val="StyleHeader4Para4Left0Firstline0"/>
        <w:numPr>
          <w:ilvl w:val="0"/>
          <w:numId w:val="0"/>
        </w:numPr>
        <w:bidi/>
        <w:rPr>
          <w:sz w:val="24"/>
          <w:szCs w:val="24"/>
          <w:rtl/>
          <w:lang w:bidi="ar-SA"/>
        </w:rPr>
      </w:pPr>
    </w:p>
    <w:p w:rsidR="00E12AC7" w:rsidRPr="00AA5A37" w:rsidRDefault="00E12AC7" w:rsidP="009B283C">
      <w:pPr>
        <w:pStyle w:val="Heading1"/>
        <w:numPr>
          <w:ilvl w:val="0"/>
          <w:numId w:val="23"/>
        </w:numPr>
        <w:bidi/>
        <w:ind w:left="0" w:firstLine="0"/>
        <w:rPr>
          <w:sz w:val="26"/>
          <w:szCs w:val="26"/>
          <w:lang w:bidi="ar-SA"/>
        </w:rPr>
      </w:pPr>
      <w:r w:rsidRPr="00AA5A37">
        <w:rPr>
          <w:sz w:val="26"/>
          <w:szCs w:val="26"/>
          <w:rtl/>
          <w:lang w:bidi="ar-SA"/>
        </w:rPr>
        <w:t>قد ترغب اللجنة التنفيذية في الموافقة على تمديد المش</w:t>
      </w:r>
      <w:r w:rsidR="00630FE2" w:rsidRPr="00AA5A37">
        <w:rPr>
          <w:sz w:val="26"/>
          <w:szCs w:val="26"/>
          <w:rtl/>
          <w:lang w:bidi="ar-SA"/>
        </w:rPr>
        <w:t>روعات الواردة في الجدول 1 أعلاه</w:t>
      </w:r>
      <w:r w:rsidRPr="00AA5A37">
        <w:rPr>
          <w:sz w:val="26"/>
          <w:szCs w:val="26"/>
          <w:rtl/>
          <w:lang w:bidi="ar-SA"/>
        </w:rPr>
        <w:t>، حتى التاريخ المبين في العمود الأخير.</w:t>
      </w:r>
    </w:p>
    <w:p w:rsidR="00E12AC7" w:rsidRPr="00AA5A37" w:rsidRDefault="00E12AC7" w:rsidP="00701A57">
      <w:pPr>
        <w:pStyle w:val="StyleHeader4Para4Left0Firstline0"/>
        <w:keepNext/>
        <w:keepLines/>
        <w:numPr>
          <w:ilvl w:val="0"/>
          <w:numId w:val="0"/>
        </w:numPr>
        <w:bidi/>
        <w:rPr>
          <w:sz w:val="26"/>
          <w:szCs w:val="26"/>
          <w:u w:val="single"/>
          <w:lang w:bidi="ar-SA"/>
        </w:rPr>
      </w:pPr>
      <w:r w:rsidRPr="00AA5A37">
        <w:rPr>
          <w:sz w:val="26"/>
          <w:szCs w:val="26"/>
          <w:u w:val="single"/>
          <w:rtl/>
          <w:lang w:bidi="ar-SA"/>
        </w:rPr>
        <w:lastRenderedPageBreak/>
        <w:t xml:space="preserve">المرحلة الأولى من خطة </w:t>
      </w:r>
      <w:r w:rsidR="00D82CEC" w:rsidRPr="00AA5A37">
        <w:rPr>
          <w:rFonts w:eastAsiaTheme="minorHAnsi"/>
          <w:sz w:val="26"/>
          <w:szCs w:val="26"/>
          <w:u w:val="single"/>
          <w:rtl/>
          <w:lang w:val="en-US" w:bidi="ar-SA"/>
        </w:rPr>
        <w:t xml:space="preserve">إدارة </w:t>
      </w:r>
      <w:r w:rsidR="00D82CEC" w:rsidRPr="00AA5A37">
        <w:rPr>
          <w:rFonts w:eastAsiaTheme="minorHAnsi" w:hint="cs"/>
          <w:sz w:val="26"/>
          <w:szCs w:val="26"/>
          <w:u w:val="single"/>
          <w:rtl/>
          <w:lang w:val="en-US" w:bidi="ar-SA"/>
        </w:rPr>
        <w:t xml:space="preserve">إزالة المواد الهيدروكلوروفلوروكربونية  </w:t>
      </w:r>
      <w:r w:rsidRPr="00AA5A37">
        <w:rPr>
          <w:sz w:val="26"/>
          <w:szCs w:val="26"/>
          <w:u w:val="single"/>
          <w:rtl/>
          <w:lang w:bidi="ar-SA"/>
        </w:rPr>
        <w:t>للمملكة العربية السعودية</w:t>
      </w:r>
    </w:p>
    <w:p w:rsidR="00E12AC7" w:rsidRPr="00AA5A37" w:rsidRDefault="00E12AC7" w:rsidP="009B283C">
      <w:pPr>
        <w:pStyle w:val="Heading1"/>
        <w:keepNext/>
        <w:keepLines/>
        <w:numPr>
          <w:ilvl w:val="0"/>
          <w:numId w:val="23"/>
        </w:numPr>
        <w:bidi/>
        <w:ind w:left="0" w:firstLine="0"/>
        <w:rPr>
          <w:sz w:val="26"/>
          <w:szCs w:val="26"/>
          <w:lang w:bidi="ar-SA"/>
        </w:rPr>
      </w:pPr>
      <w:r w:rsidRPr="00AA5A37">
        <w:rPr>
          <w:sz w:val="26"/>
          <w:szCs w:val="26"/>
          <w:rtl/>
          <w:lang w:bidi="ar-SA"/>
        </w:rPr>
        <w:t>شهدت المرحلة الأولى من خطة إدارة إزالة المواد الهيدروكلوروفلوروكربونية للم</w:t>
      </w:r>
      <w:r w:rsidR="003D4BBB" w:rsidRPr="00AA5A37">
        <w:rPr>
          <w:sz w:val="26"/>
          <w:szCs w:val="26"/>
          <w:rtl/>
          <w:lang w:bidi="ar-SA"/>
        </w:rPr>
        <w:t>ملكة العربية السعودية</w:t>
      </w:r>
      <w:r w:rsidRPr="00AA5A37">
        <w:rPr>
          <w:sz w:val="26"/>
          <w:szCs w:val="26"/>
          <w:rtl/>
          <w:lang w:bidi="ar-SA"/>
        </w:rPr>
        <w:t>، التي تمت الموافقة</w:t>
      </w:r>
      <w:r w:rsidR="003D4BBB" w:rsidRPr="00AA5A37">
        <w:rPr>
          <w:sz w:val="26"/>
          <w:szCs w:val="26"/>
          <w:rtl/>
          <w:lang w:bidi="ar-SA"/>
        </w:rPr>
        <w:t xml:space="preserve"> عليها في الاجتماع الثامن والست</w:t>
      </w:r>
      <w:r w:rsidR="003D4BBB" w:rsidRPr="00AA5A37">
        <w:rPr>
          <w:rFonts w:hint="cs"/>
          <w:sz w:val="26"/>
          <w:szCs w:val="26"/>
          <w:rtl/>
          <w:lang w:bidi="ar-SA"/>
        </w:rPr>
        <w:t>ي</w:t>
      </w:r>
      <w:r w:rsidRPr="00AA5A37">
        <w:rPr>
          <w:sz w:val="26"/>
          <w:szCs w:val="26"/>
          <w:rtl/>
          <w:lang w:bidi="ar-SA"/>
        </w:rPr>
        <w:t>ن</w:t>
      </w:r>
      <w:r w:rsidR="003D4BBB" w:rsidRPr="00AA5A37">
        <w:rPr>
          <w:rStyle w:val="FootnoteReference"/>
          <w:sz w:val="26"/>
          <w:szCs w:val="26"/>
          <w:rtl/>
          <w:lang w:bidi="ar-SA"/>
        </w:rPr>
        <w:footnoteReference w:id="32"/>
      </w:r>
      <w:r w:rsidRPr="00AA5A37">
        <w:rPr>
          <w:sz w:val="26"/>
          <w:szCs w:val="26"/>
          <w:rtl/>
          <w:lang w:bidi="ar-SA"/>
        </w:rPr>
        <w:t xml:space="preserve"> </w:t>
      </w:r>
      <w:r w:rsidR="003D4BBB" w:rsidRPr="00AA5A37">
        <w:rPr>
          <w:rFonts w:hint="cs"/>
          <w:sz w:val="26"/>
          <w:szCs w:val="26"/>
          <w:rtl/>
          <w:lang w:bidi="ar-SA"/>
        </w:rPr>
        <w:t>و</w:t>
      </w:r>
      <w:r w:rsidRPr="00AA5A37">
        <w:rPr>
          <w:sz w:val="26"/>
          <w:szCs w:val="26"/>
          <w:rtl/>
          <w:lang w:bidi="ar-SA"/>
        </w:rPr>
        <w:t>هي قيد التنفيذ من قبل منظمة الأمم المتحدة للتنمية الصناعية</w:t>
      </w:r>
      <w:r w:rsidR="00C04464" w:rsidRPr="00AA5A37">
        <w:rPr>
          <w:rFonts w:hint="cs"/>
          <w:sz w:val="26"/>
          <w:szCs w:val="26"/>
          <w:rtl/>
          <w:lang w:bidi="ar-SA"/>
        </w:rPr>
        <w:t xml:space="preserve"> (اليونيدو)</w:t>
      </w:r>
      <w:r w:rsidRPr="00AA5A37">
        <w:rPr>
          <w:sz w:val="26"/>
          <w:szCs w:val="26"/>
          <w:rtl/>
          <w:lang w:bidi="ar-SA"/>
        </w:rPr>
        <w:t xml:space="preserve"> (الوكالة </w:t>
      </w:r>
      <w:r w:rsidR="00C04464" w:rsidRPr="00AA5A37">
        <w:rPr>
          <w:rFonts w:hint="cs"/>
          <w:sz w:val="26"/>
          <w:szCs w:val="26"/>
          <w:rtl/>
          <w:lang w:bidi="ar-SA"/>
        </w:rPr>
        <w:t>الرئيسة</w:t>
      </w:r>
      <w:r w:rsidRPr="00AA5A37">
        <w:rPr>
          <w:sz w:val="26"/>
          <w:szCs w:val="26"/>
          <w:rtl/>
          <w:lang w:bidi="ar-SA"/>
        </w:rPr>
        <w:t>) وبرنامج الأمم المتحدة للبيئة</w:t>
      </w:r>
      <w:r w:rsidR="00C04464" w:rsidRPr="00AA5A37">
        <w:rPr>
          <w:rFonts w:hint="cs"/>
          <w:sz w:val="26"/>
          <w:szCs w:val="26"/>
          <w:rtl/>
          <w:lang w:bidi="ar-SA"/>
        </w:rPr>
        <w:t xml:space="preserve"> (اليونيب)</w:t>
      </w:r>
      <w:r w:rsidR="00C04464" w:rsidRPr="00AA5A37">
        <w:rPr>
          <w:sz w:val="26"/>
          <w:szCs w:val="26"/>
          <w:rtl/>
          <w:lang w:bidi="ar-SA"/>
        </w:rPr>
        <w:t xml:space="preserve"> (الوكالة المتعاونة)</w:t>
      </w:r>
      <w:r w:rsidRPr="00AA5A37">
        <w:rPr>
          <w:sz w:val="26"/>
          <w:szCs w:val="26"/>
          <w:rtl/>
          <w:lang w:bidi="ar-SA"/>
        </w:rPr>
        <w:t xml:space="preserve">، تأخيرات كبيرة في التنفيذ. </w:t>
      </w:r>
      <w:r w:rsidR="00C04464" w:rsidRPr="00AA5A37">
        <w:rPr>
          <w:rFonts w:hint="cs"/>
          <w:sz w:val="26"/>
          <w:szCs w:val="26"/>
          <w:rtl/>
          <w:lang w:bidi="ar-SA"/>
        </w:rPr>
        <w:t>و</w:t>
      </w:r>
      <w:r w:rsidR="00C04464" w:rsidRPr="00AA5A37">
        <w:rPr>
          <w:sz w:val="26"/>
          <w:szCs w:val="26"/>
          <w:rtl/>
          <w:lang w:bidi="ar-SA"/>
        </w:rPr>
        <w:t>نظرت اللجنة التنفيذية</w:t>
      </w:r>
      <w:r w:rsidR="00C04464" w:rsidRPr="00AA5A37">
        <w:rPr>
          <w:rFonts w:hint="cs"/>
          <w:sz w:val="26"/>
          <w:szCs w:val="26"/>
          <w:rtl/>
          <w:lang w:bidi="ar-SA"/>
        </w:rPr>
        <w:t>،</w:t>
      </w:r>
      <w:r w:rsidR="00C04464" w:rsidRPr="00AA5A37">
        <w:rPr>
          <w:sz w:val="26"/>
          <w:szCs w:val="26"/>
          <w:rtl/>
          <w:lang w:bidi="ar-SA"/>
        </w:rPr>
        <w:t xml:space="preserve"> </w:t>
      </w:r>
      <w:r w:rsidRPr="00AA5A37">
        <w:rPr>
          <w:sz w:val="26"/>
          <w:szCs w:val="26"/>
          <w:rtl/>
          <w:lang w:bidi="ar-SA"/>
        </w:rPr>
        <w:t>في اجتماعها الرابع وا</w:t>
      </w:r>
      <w:r w:rsidR="00C04464" w:rsidRPr="00AA5A37">
        <w:rPr>
          <w:sz w:val="26"/>
          <w:szCs w:val="26"/>
          <w:rtl/>
          <w:lang w:bidi="ar-SA"/>
        </w:rPr>
        <w:t>لثمانين</w:t>
      </w:r>
      <w:r w:rsidRPr="00AA5A37">
        <w:rPr>
          <w:sz w:val="26"/>
          <w:szCs w:val="26"/>
          <w:rtl/>
          <w:lang w:bidi="ar-SA"/>
        </w:rPr>
        <w:t xml:space="preserve">، في الوثيقة </w:t>
      </w:r>
      <w:r w:rsidR="00C04464" w:rsidRPr="00AA5A37">
        <w:rPr>
          <w:sz w:val="26"/>
          <w:szCs w:val="26"/>
          <w:lang w:val="en-CA"/>
        </w:rPr>
        <w:t>UNEP/OzL.Pro/ExCom/84/25</w:t>
      </w:r>
      <w:r w:rsidR="00C04464" w:rsidRPr="00AA5A37">
        <w:rPr>
          <w:rFonts w:hint="cs"/>
          <w:sz w:val="26"/>
          <w:szCs w:val="26"/>
          <w:rtl/>
          <w:lang w:bidi="ar-SA"/>
        </w:rPr>
        <w:t xml:space="preserve"> </w:t>
      </w:r>
      <w:r w:rsidRPr="00AA5A37">
        <w:rPr>
          <w:sz w:val="26"/>
          <w:szCs w:val="26"/>
          <w:rtl/>
          <w:lang w:bidi="ar-SA"/>
        </w:rPr>
        <w:t xml:space="preserve">بشأن التأخيرات في تقديم الشرائح وحثت حكومة المملكة العربية السعودية من خلال اليونيدو على </w:t>
      </w:r>
      <w:r w:rsidR="00C04464" w:rsidRPr="00AA5A37">
        <w:rPr>
          <w:rFonts w:hint="cs"/>
          <w:sz w:val="26"/>
          <w:szCs w:val="26"/>
          <w:rtl/>
          <w:lang w:bidi="ar-SA"/>
        </w:rPr>
        <w:t xml:space="preserve">أن تقدم </w:t>
      </w:r>
      <w:r w:rsidRPr="00AA5A37">
        <w:rPr>
          <w:sz w:val="26"/>
          <w:szCs w:val="26"/>
          <w:rtl/>
          <w:lang w:bidi="ar-SA"/>
        </w:rPr>
        <w:t xml:space="preserve">تقديم </w:t>
      </w:r>
      <w:r w:rsidR="00C04464" w:rsidRPr="00AA5A37">
        <w:rPr>
          <w:rFonts w:hint="cs"/>
          <w:sz w:val="26"/>
          <w:szCs w:val="26"/>
          <w:rtl/>
          <w:lang w:bidi="ar-SA"/>
        </w:rPr>
        <w:t>ل</w:t>
      </w:r>
      <w:r w:rsidRPr="00AA5A37">
        <w:rPr>
          <w:sz w:val="26"/>
          <w:szCs w:val="26"/>
          <w:rtl/>
          <w:lang w:bidi="ar-SA"/>
        </w:rPr>
        <w:t xml:space="preserve">لاجتماع الخامس والثمانين (1) </w:t>
      </w:r>
      <w:r w:rsidR="00C04464" w:rsidRPr="00AA5A37">
        <w:rPr>
          <w:sz w:val="26"/>
          <w:szCs w:val="26"/>
          <w:rtl/>
          <w:lang w:bidi="ar-SA"/>
        </w:rPr>
        <w:t>تقرير</w:t>
      </w:r>
      <w:r w:rsidR="00C04464" w:rsidRPr="00AA5A37">
        <w:rPr>
          <w:rFonts w:hint="cs"/>
          <w:sz w:val="26"/>
          <w:szCs w:val="26"/>
          <w:rtl/>
          <w:lang w:bidi="ar-SA"/>
        </w:rPr>
        <w:t>ا</w:t>
      </w:r>
      <w:r w:rsidR="00C04464" w:rsidRPr="00AA5A37">
        <w:rPr>
          <w:sz w:val="26"/>
          <w:szCs w:val="26"/>
          <w:rtl/>
          <w:lang w:bidi="ar-SA"/>
        </w:rPr>
        <w:t xml:space="preserve"> شامل</w:t>
      </w:r>
      <w:r w:rsidR="00C04464" w:rsidRPr="00AA5A37">
        <w:rPr>
          <w:rFonts w:hint="cs"/>
          <w:sz w:val="26"/>
          <w:szCs w:val="26"/>
          <w:rtl/>
          <w:lang w:bidi="ar-SA"/>
        </w:rPr>
        <w:t>ا</w:t>
      </w:r>
      <w:r w:rsidR="00C04464" w:rsidRPr="00AA5A37">
        <w:rPr>
          <w:sz w:val="26"/>
          <w:szCs w:val="26"/>
          <w:rtl/>
          <w:lang w:bidi="ar-SA"/>
        </w:rPr>
        <w:t xml:space="preserve"> </w:t>
      </w:r>
      <w:r w:rsidR="00C04464" w:rsidRPr="00AA5A37">
        <w:rPr>
          <w:rFonts w:hint="cs"/>
          <w:sz w:val="26"/>
          <w:szCs w:val="26"/>
          <w:rtl/>
          <w:lang w:bidi="ar-SA"/>
        </w:rPr>
        <w:t>يثبت</w:t>
      </w:r>
      <w:r w:rsidRPr="00AA5A37">
        <w:rPr>
          <w:sz w:val="26"/>
          <w:szCs w:val="26"/>
          <w:rtl/>
          <w:lang w:bidi="ar-SA"/>
        </w:rPr>
        <w:t xml:space="preserve"> </w:t>
      </w:r>
      <w:r w:rsidR="00C04464" w:rsidRPr="00AA5A37">
        <w:rPr>
          <w:rFonts w:hint="cs"/>
          <w:sz w:val="26"/>
          <w:szCs w:val="26"/>
          <w:rtl/>
          <w:lang w:bidi="ar-SA"/>
        </w:rPr>
        <w:t>استيفاء</w:t>
      </w:r>
      <w:r w:rsidRPr="00AA5A37">
        <w:rPr>
          <w:sz w:val="26"/>
          <w:szCs w:val="26"/>
          <w:rtl/>
          <w:lang w:bidi="ar-SA"/>
        </w:rPr>
        <w:t xml:space="preserve"> الشروط المحددة في </w:t>
      </w:r>
      <w:r w:rsidR="00C04464" w:rsidRPr="00AA5A37">
        <w:rPr>
          <w:rFonts w:hint="cs"/>
          <w:sz w:val="26"/>
          <w:szCs w:val="26"/>
          <w:rtl/>
          <w:lang w:bidi="ar-SA"/>
        </w:rPr>
        <w:t>التذييل</w:t>
      </w:r>
      <w:r w:rsidRPr="00AA5A37">
        <w:rPr>
          <w:sz w:val="26"/>
          <w:szCs w:val="26"/>
          <w:rtl/>
          <w:lang w:bidi="ar-SA"/>
        </w:rPr>
        <w:t xml:space="preserve"> 8-</w:t>
      </w:r>
      <w:r w:rsidR="00C04464" w:rsidRPr="00AA5A37">
        <w:rPr>
          <w:rFonts w:hint="cs"/>
          <w:sz w:val="26"/>
          <w:szCs w:val="26"/>
          <w:rtl/>
          <w:lang w:bidi="ar-SA"/>
        </w:rPr>
        <w:t xml:space="preserve"> </w:t>
      </w:r>
      <w:r w:rsidRPr="00AA5A37">
        <w:rPr>
          <w:sz w:val="26"/>
          <w:szCs w:val="26"/>
          <w:rtl/>
          <w:lang w:bidi="ar-SA"/>
        </w:rPr>
        <w:t>أ</w:t>
      </w:r>
      <w:r w:rsidR="00C04464" w:rsidRPr="00AA5A37">
        <w:rPr>
          <w:rFonts w:hint="cs"/>
          <w:sz w:val="26"/>
          <w:szCs w:val="26"/>
          <w:rtl/>
          <w:lang w:bidi="ar-SA"/>
        </w:rPr>
        <w:t>لف</w:t>
      </w:r>
      <w:r w:rsidRPr="00AA5A37">
        <w:rPr>
          <w:sz w:val="26"/>
          <w:szCs w:val="26"/>
          <w:rtl/>
          <w:lang w:bidi="ar-SA"/>
        </w:rPr>
        <w:t xml:space="preserve"> من ات</w:t>
      </w:r>
      <w:r w:rsidR="00C04464" w:rsidRPr="00AA5A37">
        <w:rPr>
          <w:sz w:val="26"/>
          <w:szCs w:val="26"/>
          <w:rtl/>
          <w:lang w:bidi="ar-SA"/>
        </w:rPr>
        <w:t>فاقها</w:t>
      </w:r>
      <w:r w:rsidRPr="00AA5A37">
        <w:rPr>
          <w:sz w:val="26"/>
          <w:szCs w:val="26"/>
          <w:rtl/>
          <w:lang w:bidi="ar-SA"/>
        </w:rPr>
        <w:t>؛</w:t>
      </w:r>
      <w:r w:rsidR="00C04464" w:rsidRPr="00AA5A37">
        <w:rPr>
          <w:rStyle w:val="FootnoteReference"/>
          <w:sz w:val="26"/>
          <w:szCs w:val="26"/>
          <w:rtl/>
          <w:lang w:bidi="ar-SA"/>
        </w:rPr>
        <w:footnoteReference w:id="33"/>
      </w:r>
      <w:r w:rsidRPr="00AA5A37">
        <w:rPr>
          <w:sz w:val="26"/>
          <w:szCs w:val="26"/>
          <w:rtl/>
          <w:lang w:bidi="ar-SA"/>
        </w:rPr>
        <w:t xml:space="preserve"> </w:t>
      </w:r>
      <w:r w:rsidR="00C04464" w:rsidRPr="00AA5A37">
        <w:rPr>
          <w:rFonts w:hint="cs"/>
          <w:sz w:val="26"/>
          <w:szCs w:val="26"/>
          <w:rtl/>
          <w:lang w:bidi="ar-SA"/>
        </w:rPr>
        <w:t>و</w:t>
      </w:r>
      <w:r w:rsidR="00C04464" w:rsidRPr="00AA5A37">
        <w:rPr>
          <w:sz w:val="26"/>
          <w:szCs w:val="26"/>
          <w:rtl/>
          <w:lang w:bidi="ar-SA"/>
        </w:rPr>
        <w:t>(2) طلب الشريحة الخامسة (2016)</w:t>
      </w:r>
      <w:r w:rsidRPr="00AA5A37">
        <w:rPr>
          <w:sz w:val="26"/>
          <w:szCs w:val="26"/>
          <w:rtl/>
          <w:lang w:bidi="ar-SA"/>
        </w:rPr>
        <w:t xml:space="preserve">، مع خطة عمل </w:t>
      </w:r>
      <w:r w:rsidR="00C04464" w:rsidRPr="00AA5A37">
        <w:rPr>
          <w:rFonts w:hint="cs"/>
          <w:sz w:val="26"/>
          <w:szCs w:val="26"/>
          <w:rtl/>
          <w:lang w:bidi="ar-SA"/>
        </w:rPr>
        <w:t>معدلة</w:t>
      </w:r>
      <w:r w:rsidRPr="00AA5A37">
        <w:rPr>
          <w:sz w:val="26"/>
          <w:szCs w:val="26"/>
          <w:rtl/>
          <w:lang w:bidi="ar-SA"/>
        </w:rPr>
        <w:t xml:space="preserve"> لمراعاة </w:t>
      </w:r>
      <w:r w:rsidR="00C04464" w:rsidRPr="00AA5A37">
        <w:rPr>
          <w:rFonts w:hint="cs"/>
          <w:sz w:val="26"/>
          <w:szCs w:val="26"/>
          <w:rtl/>
          <w:lang w:bidi="ar-SA"/>
        </w:rPr>
        <w:t>إرجاع</w:t>
      </w:r>
      <w:r w:rsidRPr="00AA5A37">
        <w:rPr>
          <w:sz w:val="26"/>
          <w:szCs w:val="26"/>
          <w:rtl/>
          <w:lang w:bidi="ar-SA"/>
        </w:rPr>
        <w:t xml:space="preserve"> الأموال التي أعيدت إلى الاجتماع الحادي والثمانين بما يتماشى مع المقررين 77/54 (و) و 81/2 (أ) (12) وإعادة توزيع</w:t>
      </w:r>
      <w:r w:rsidR="00C04464" w:rsidRPr="00AA5A37">
        <w:rPr>
          <w:rFonts w:hint="cs"/>
          <w:sz w:val="26"/>
          <w:szCs w:val="26"/>
          <w:rtl/>
          <w:lang w:bidi="ar-SA"/>
        </w:rPr>
        <w:t xml:space="preserve"> شرائح عام</w:t>
      </w:r>
      <w:r w:rsidR="00C04464" w:rsidRPr="00AA5A37">
        <w:rPr>
          <w:sz w:val="26"/>
          <w:szCs w:val="26"/>
          <w:rtl/>
          <w:lang w:bidi="ar-SA"/>
        </w:rPr>
        <w:t xml:space="preserve"> 2016 والشرائح اللاحقة</w:t>
      </w:r>
      <w:r w:rsidRPr="00AA5A37">
        <w:rPr>
          <w:sz w:val="26"/>
          <w:szCs w:val="26"/>
          <w:rtl/>
          <w:lang w:bidi="ar-SA"/>
        </w:rPr>
        <w:t xml:space="preserve">؛ و (3) التحقق من الاستهلاك للأعوام 2016 و 2017 و 2018 و 2019. وقررت اللجنة أيضًا أنه في حالة عدم </w:t>
      </w:r>
      <w:r w:rsidR="00C04464" w:rsidRPr="00AA5A37">
        <w:rPr>
          <w:rFonts w:hint="cs"/>
          <w:sz w:val="26"/>
          <w:szCs w:val="26"/>
          <w:rtl/>
          <w:lang w:bidi="ar-SA"/>
        </w:rPr>
        <w:t>استلام</w:t>
      </w:r>
      <w:r w:rsidRPr="00AA5A37">
        <w:rPr>
          <w:sz w:val="26"/>
          <w:szCs w:val="26"/>
          <w:rtl/>
          <w:lang w:bidi="ar-SA"/>
        </w:rPr>
        <w:t xml:space="preserve"> هذه المعلوما</w:t>
      </w:r>
      <w:r w:rsidR="00C04464" w:rsidRPr="00AA5A37">
        <w:rPr>
          <w:sz w:val="26"/>
          <w:szCs w:val="26"/>
          <w:rtl/>
          <w:lang w:bidi="ar-SA"/>
        </w:rPr>
        <w:t xml:space="preserve">ت </w:t>
      </w:r>
      <w:r w:rsidR="00C04464" w:rsidRPr="00AA5A37">
        <w:rPr>
          <w:rFonts w:hint="cs"/>
          <w:sz w:val="26"/>
          <w:szCs w:val="26"/>
          <w:rtl/>
          <w:lang w:bidi="ar-SA"/>
        </w:rPr>
        <w:t>في</w:t>
      </w:r>
      <w:r w:rsidR="00C04464" w:rsidRPr="00AA5A37">
        <w:rPr>
          <w:sz w:val="26"/>
          <w:szCs w:val="26"/>
          <w:rtl/>
          <w:lang w:bidi="ar-SA"/>
        </w:rPr>
        <w:t xml:space="preserve"> الاجتماع الخامس والثمانين</w:t>
      </w:r>
      <w:r w:rsidRPr="00AA5A37">
        <w:rPr>
          <w:sz w:val="26"/>
          <w:szCs w:val="26"/>
          <w:rtl/>
          <w:lang w:bidi="ar-SA"/>
        </w:rPr>
        <w:t xml:space="preserve">، سيتم إلغاء المرحلة الأولى من خطة إدارة إزالة المواد الهيدروكلوروفلوروكربونية </w:t>
      </w:r>
      <w:r w:rsidR="00C04464" w:rsidRPr="00AA5A37">
        <w:rPr>
          <w:rFonts w:hint="cs"/>
          <w:sz w:val="26"/>
          <w:szCs w:val="26"/>
          <w:rtl/>
          <w:lang w:bidi="ar-SA"/>
        </w:rPr>
        <w:t>ويستطيع</w:t>
      </w:r>
      <w:r w:rsidR="00C04464" w:rsidRPr="00AA5A37">
        <w:rPr>
          <w:sz w:val="26"/>
          <w:szCs w:val="26"/>
          <w:rtl/>
          <w:lang w:bidi="ar-SA"/>
        </w:rPr>
        <w:t xml:space="preserve"> </w:t>
      </w:r>
      <w:r w:rsidR="00C04464" w:rsidRPr="00AA5A37">
        <w:rPr>
          <w:rFonts w:hint="cs"/>
          <w:sz w:val="26"/>
          <w:szCs w:val="26"/>
          <w:rtl/>
          <w:lang w:bidi="ar-SA"/>
        </w:rPr>
        <w:t>ا</w:t>
      </w:r>
      <w:r w:rsidRPr="00AA5A37">
        <w:rPr>
          <w:sz w:val="26"/>
          <w:szCs w:val="26"/>
          <w:rtl/>
          <w:lang w:bidi="ar-SA"/>
        </w:rPr>
        <w:t>لبلد تقديم طلب</w:t>
      </w:r>
      <w:r w:rsidR="00C04464" w:rsidRPr="00AA5A37">
        <w:rPr>
          <w:rFonts w:hint="cs"/>
          <w:sz w:val="26"/>
          <w:szCs w:val="26"/>
          <w:rtl/>
          <w:lang w:bidi="ar-SA"/>
        </w:rPr>
        <w:t>ا</w:t>
      </w:r>
      <w:r w:rsidR="00C04464" w:rsidRPr="00AA5A37">
        <w:rPr>
          <w:sz w:val="26"/>
          <w:szCs w:val="26"/>
          <w:rtl/>
          <w:lang w:bidi="ar-SA"/>
        </w:rPr>
        <w:t xml:space="preserve"> ل</w:t>
      </w:r>
      <w:r w:rsidR="00C04464" w:rsidRPr="00AA5A37">
        <w:rPr>
          <w:rFonts w:hint="cs"/>
          <w:sz w:val="26"/>
          <w:szCs w:val="26"/>
          <w:rtl/>
          <w:lang w:bidi="ar-SA"/>
        </w:rPr>
        <w:t xml:space="preserve">إعداد </w:t>
      </w:r>
      <w:r w:rsidRPr="00AA5A37">
        <w:rPr>
          <w:sz w:val="26"/>
          <w:szCs w:val="26"/>
          <w:rtl/>
          <w:lang w:bidi="ar-SA"/>
        </w:rPr>
        <w:t>مشروع للمرحلة الثانية (المقرر 84/45 (ب))</w:t>
      </w:r>
      <w:r w:rsidR="00C04464" w:rsidRPr="00AA5A37">
        <w:rPr>
          <w:rStyle w:val="FootnoteReference"/>
          <w:sz w:val="26"/>
          <w:szCs w:val="26"/>
          <w:rtl/>
          <w:lang w:bidi="ar-SA"/>
        </w:rPr>
        <w:footnoteReference w:id="34"/>
      </w:r>
      <w:r w:rsidRPr="00AA5A37">
        <w:rPr>
          <w:sz w:val="26"/>
          <w:szCs w:val="26"/>
          <w:rtl/>
          <w:lang w:bidi="ar-SA"/>
        </w:rPr>
        <w:t xml:space="preserve">. </w:t>
      </w:r>
      <w:r w:rsidR="00C04464" w:rsidRPr="00AA5A37">
        <w:rPr>
          <w:rFonts w:hint="cs"/>
          <w:sz w:val="26"/>
          <w:szCs w:val="26"/>
          <w:rtl/>
          <w:lang w:bidi="ar-SA"/>
        </w:rPr>
        <w:t>و</w:t>
      </w:r>
      <w:r w:rsidRPr="00AA5A37">
        <w:rPr>
          <w:sz w:val="26"/>
          <w:szCs w:val="26"/>
          <w:rtl/>
          <w:lang w:bidi="ar-SA"/>
        </w:rPr>
        <w:t>في 3 فبراير</w:t>
      </w:r>
      <w:r w:rsidR="00C04464" w:rsidRPr="00AA5A37">
        <w:rPr>
          <w:rFonts w:hint="cs"/>
          <w:sz w:val="26"/>
          <w:szCs w:val="26"/>
          <w:rtl/>
          <w:lang w:bidi="ar-SA"/>
        </w:rPr>
        <w:t>/ شباط</w:t>
      </w:r>
      <w:r w:rsidR="00C04464" w:rsidRPr="00AA5A37">
        <w:rPr>
          <w:sz w:val="26"/>
          <w:szCs w:val="26"/>
          <w:rtl/>
          <w:lang w:bidi="ar-SA"/>
        </w:rPr>
        <w:t xml:space="preserve"> 2020</w:t>
      </w:r>
      <w:r w:rsidRPr="00AA5A37">
        <w:rPr>
          <w:sz w:val="26"/>
          <w:szCs w:val="26"/>
          <w:rtl/>
          <w:lang w:bidi="ar-SA"/>
        </w:rPr>
        <w:t xml:space="preserve">، أرسلت الأمانة </w:t>
      </w:r>
      <w:r w:rsidR="00C04464" w:rsidRPr="00AA5A37">
        <w:rPr>
          <w:rFonts w:hint="cs"/>
          <w:sz w:val="26"/>
          <w:szCs w:val="26"/>
          <w:rtl/>
          <w:lang w:bidi="ar-SA"/>
        </w:rPr>
        <w:t>خطابا</w:t>
      </w:r>
      <w:r w:rsidRPr="00AA5A37">
        <w:rPr>
          <w:sz w:val="26"/>
          <w:szCs w:val="26"/>
          <w:rtl/>
          <w:lang w:bidi="ar-SA"/>
        </w:rPr>
        <w:t xml:space="preserve"> إلى حكومة المملكة العربية السعودية لإبلاغها بالقرار الذي اتخذته اللجنة.</w:t>
      </w:r>
    </w:p>
    <w:p w:rsidR="00E12AC7" w:rsidRPr="00AA5A37" w:rsidRDefault="00E12AC7" w:rsidP="009B283C">
      <w:pPr>
        <w:pStyle w:val="Heading1"/>
        <w:numPr>
          <w:ilvl w:val="0"/>
          <w:numId w:val="23"/>
        </w:numPr>
        <w:bidi/>
        <w:ind w:left="0" w:firstLine="0"/>
        <w:rPr>
          <w:sz w:val="26"/>
          <w:szCs w:val="26"/>
          <w:lang w:bidi="ar-SA"/>
        </w:rPr>
      </w:pPr>
      <w:r w:rsidRPr="00AA5A37">
        <w:rPr>
          <w:sz w:val="26"/>
          <w:szCs w:val="26"/>
          <w:rtl/>
          <w:lang w:bidi="ar-SA"/>
        </w:rPr>
        <w:t>في ا</w:t>
      </w:r>
      <w:r w:rsidR="007747E0" w:rsidRPr="00AA5A37">
        <w:rPr>
          <w:rFonts w:hint="cs"/>
          <w:sz w:val="26"/>
          <w:szCs w:val="26"/>
          <w:rtl/>
          <w:lang w:bidi="ar-SA"/>
        </w:rPr>
        <w:t>لاجتماع الخامس والثمانين</w:t>
      </w:r>
      <w:r w:rsidRPr="00AA5A37">
        <w:rPr>
          <w:sz w:val="26"/>
          <w:szCs w:val="26"/>
          <w:rtl/>
          <w:lang w:bidi="ar-SA"/>
        </w:rPr>
        <w:t>، لم ت</w:t>
      </w:r>
      <w:r w:rsidR="007747E0" w:rsidRPr="00AA5A37">
        <w:rPr>
          <w:sz w:val="26"/>
          <w:szCs w:val="26"/>
          <w:rtl/>
          <w:lang w:bidi="ar-SA"/>
        </w:rPr>
        <w:t xml:space="preserve">قدم اليونيدو المعلومات المطلوبة، </w:t>
      </w:r>
      <w:r w:rsidR="007747E0" w:rsidRPr="00AA5A37">
        <w:rPr>
          <w:rFonts w:hint="cs"/>
          <w:sz w:val="26"/>
          <w:szCs w:val="26"/>
          <w:rtl/>
          <w:lang w:bidi="ar-SA"/>
        </w:rPr>
        <w:t>لذلك</w:t>
      </w:r>
      <w:r w:rsidRPr="00AA5A37">
        <w:rPr>
          <w:sz w:val="26"/>
          <w:szCs w:val="26"/>
          <w:rtl/>
          <w:lang w:bidi="ar-SA"/>
        </w:rPr>
        <w:t xml:space="preserve">، ينبغي إلغاء المشروع. </w:t>
      </w:r>
      <w:r w:rsidR="007747E0" w:rsidRPr="00AA5A37">
        <w:rPr>
          <w:rFonts w:hint="cs"/>
          <w:sz w:val="26"/>
          <w:szCs w:val="26"/>
          <w:rtl/>
          <w:lang w:bidi="ar-SA"/>
        </w:rPr>
        <w:t>و</w:t>
      </w:r>
      <w:r w:rsidRPr="00AA5A37">
        <w:rPr>
          <w:sz w:val="26"/>
          <w:szCs w:val="26"/>
          <w:rtl/>
          <w:lang w:bidi="ar-SA"/>
        </w:rPr>
        <w:t>أثناء عملية استع</w:t>
      </w:r>
      <w:r w:rsidR="007747E0" w:rsidRPr="00AA5A37">
        <w:rPr>
          <w:sz w:val="26"/>
          <w:szCs w:val="26"/>
          <w:rtl/>
          <w:lang w:bidi="ar-SA"/>
        </w:rPr>
        <w:t>راض التقارير المرحلية لعام 2019</w:t>
      </w:r>
      <w:r w:rsidRPr="00AA5A37">
        <w:rPr>
          <w:sz w:val="26"/>
          <w:szCs w:val="26"/>
          <w:rtl/>
          <w:lang w:bidi="ar-SA"/>
        </w:rPr>
        <w:t xml:space="preserve">، أجرت الأمانة مناقشات مستفيضة مع </w:t>
      </w:r>
      <w:r w:rsidR="007747E0" w:rsidRPr="00AA5A37">
        <w:rPr>
          <w:rFonts w:hint="cs"/>
          <w:sz w:val="26"/>
          <w:szCs w:val="26"/>
          <w:rtl/>
          <w:lang w:bidi="ar-SA"/>
        </w:rPr>
        <w:t>اليونيدو واليونيب</w:t>
      </w:r>
      <w:r w:rsidRPr="00AA5A37">
        <w:rPr>
          <w:sz w:val="26"/>
          <w:szCs w:val="26"/>
          <w:rtl/>
          <w:lang w:bidi="ar-SA"/>
        </w:rPr>
        <w:t xml:space="preserve"> بشأن إلغاء </w:t>
      </w:r>
      <w:r w:rsidR="007747E0" w:rsidRPr="00AA5A37">
        <w:rPr>
          <w:rFonts w:hint="cs"/>
          <w:sz w:val="26"/>
          <w:szCs w:val="26"/>
          <w:rtl/>
          <w:lang w:bidi="ar-SA"/>
        </w:rPr>
        <w:t>عناصر</w:t>
      </w:r>
      <w:r w:rsidRPr="00AA5A37">
        <w:rPr>
          <w:sz w:val="26"/>
          <w:szCs w:val="26"/>
          <w:rtl/>
          <w:lang w:bidi="ar-SA"/>
        </w:rPr>
        <w:t xml:space="preserve"> المشروع من خطة إدارة إزالة المواد الهيدروكلوروفلوروكربونية (ثمانية في إطار اليونيدو وثلاثة في إطار </w:t>
      </w:r>
      <w:r w:rsidR="007747E0" w:rsidRPr="00AA5A37">
        <w:rPr>
          <w:rFonts w:hint="cs"/>
          <w:sz w:val="26"/>
          <w:szCs w:val="26"/>
          <w:rtl/>
          <w:lang w:bidi="ar-SA"/>
        </w:rPr>
        <w:t>اليونيب</w:t>
      </w:r>
      <w:r w:rsidR="007747E0" w:rsidRPr="00AA5A37">
        <w:rPr>
          <w:sz w:val="26"/>
          <w:szCs w:val="26"/>
          <w:rtl/>
          <w:lang w:bidi="ar-SA"/>
        </w:rPr>
        <w:t>).</w:t>
      </w:r>
      <w:r w:rsidR="007747E0" w:rsidRPr="00756CF0">
        <w:rPr>
          <w:rtl/>
        </w:rPr>
        <w:footnoteReference w:id="35"/>
      </w:r>
      <w:r w:rsidR="007747E0" w:rsidRPr="00AA5A37">
        <w:rPr>
          <w:sz w:val="26"/>
          <w:szCs w:val="26"/>
          <w:rtl/>
          <w:lang w:bidi="ar-SA"/>
        </w:rPr>
        <w:t xml:space="preserve"> وأثناء المناقشات</w:t>
      </w:r>
      <w:r w:rsidRPr="00AA5A37">
        <w:rPr>
          <w:sz w:val="26"/>
          <w:szCs w:val="26"/>
          <w:rtl/>
          <w:lang w:bidi="ar-SA"/>
        </w:rPr>
        <w:t xml:space="preserve">، أُبلغت الأمانة أنه في حالة </w:t>
      </w:r>
      <w:r w:rsidR="007747E0" w:rsidRPr="00AA5A37">
        <w:rPr>
          <w:rFonts w:hint="cs"/>
          <w:sz w:val="26"/>
          <w:szCs w:val="26"/>
          <w:rtl/>
          <w:lang w:bidi="ar-SA"/>
        </w:rPr>
        <w:t>عناصر</w:t>
      </w:r>
      <w:r w:rsidRPr="00AA5A37">
        <w:rPr>
          <w:sz w:val="26"/>
          <w:szCs w:val="26"/>
          <w:rtl/>
          <w:lang w:bidi="ar-SA"/>
        </w:rPr>
        <w:t xml:space="preserve"> ال</w:t>
      </w:r>
      <w:r w:rsidR="007747E0" w:rsidRPr="00AA5A37">
        <w:rPr>
          <w:sz w:val="26"/>
          <w:szCs w:val="26"/>
          <w:rtl/>
          <w:lang w:bidi="ar-SA"/>
        </w:rPr>
        <w:t>يونيدو</w:t>
      </w:r>
      <w:r w:rsidRPr="00AA5A37">
        <w:rPr>
          <w:sz w:val="26"/>
          <w:szCs w:val="26"/>
          <w:rtl/>
          <w:lang w:bidi="ar-SA"/>
        </w:rPr>
        <w:t xml:space="preserve">، </w:t>
      </w:r>
      <w:r w:rsidR="007747E0" w:rsidRPr="00AA5A37">
        <w:rPr>
          <w:sz w:val="26"/>
          <w:szCs w:val="26"/>
          <w:rtl/>
          <w:lang w:bidi="ar-SA"/>
        </w:rPr>
        <w:t>لن يتم الشروع في أي أنشطة جديدة، وستُستكمل المشر</w:t>
      </w:r>
      <w:r w:rsidR="007747E0" w:rsidRPr="00AA5A37">
        <w:rPr>
          <w:rFonts w:hint="cs"/>
          <w:sz w:val="26"/>
          <w:szCs w:val="26"/>
          <w:rtl/>
          <w:lang w:bidi="ar-SA"/>
        </w:rPr>
        <w:t>و</w:t>
      </w:r>
      <w:r w:rsidRPr="00AA5A37">
        <w:rPr>
          <w:sz w:val="26"/>
          <w:szCs w:val="26"/>
          <w:rtl/>
          <w:lang w:bidi="ar-SA"/>
        </w:rPr>
        <w:t>ع</w:t>
      </w:r>
      <w:r w:rsidR="007747E0" w:rsidRPr="00AA5A37">
        <w:rPr>
          <w:rFonts w:hint="cs"/>
          <w:sz w:val="26"/>
          <w:szCs w:val="26"/>
          <w:rtl/>
          <w:lang w:bidi="ar-SA"/>
        </w:rPr>
        <w:t>ات</w:t>
      </w:r>
      <w:r w:rsidRPr="00AA5A37">
        <w:rPr>
          <w:sz w:val="26"/>
          <w:szCs w:val="26"/>
          <w:rtl/>
          <w:lang w:bidi="ar-SA"/>
        </w:rPr>
        <w:t xml:space="preserve"> وستُعاد الأرصدة في أقرب وقت ممكن.</w:t>
      </w:r>
    </w:p>
    <w:p w:rsidR="00E12AC7" w:rsidRPr="00AA5A37" w:rsidRDefault="007747E0" w:rsidP="009B283C">
      <w:pPr>
        <w:pStyle w:val="Heading1"/>
        <w:numPr>
          <w:ilvl w:val="0"/>
          <w:numId w:val="23"/>
        </w:numPr>
        <w:bidi/>
        <w:ind w:left="0" w:firstLine="0"/>
        <w:rPr>
          <w:sz w:val="26"/>
          <w:szCs w:val="26"/>
          <w:rtl/>
          <w:lang w:bidi="ar-SA"/>
        </w:rPr>
      </w:pPr>
      <w:r w:rsidRPr="00AA5A37">
        <w:rPr>
          <w:sz w:val="26"/>
          <w:szCs w:val="26"/>
          <w:rtl/>
          <w:lang w:bidi="ar-SA"/>
        </w:rPr>
        <w:t>تش</w:t>
      </w:r>
      <w:r w:rsidR="00E12AC7" w:rsidRPr="00AA5A37">
        <w:rPr>
          <w:sz w:val="26"/>
          <w:szCs w:val="26"/>
          <w:rtl/>
          <w:lang w:bidi="ar-SA"/>
        </w:rPr>
        <w:t xml:space="preserve">مل </w:t>
      </w:r>
      <w:r w:rsidRPr="00AA5A37">
        <w:rPr>
          <w:rFonts w:hint="cs"/>
          <w:sz w:val="26"/>
          <w:szCs w:val="26"/>
          <w:rtl/>
          <w:lang w:bidi="ar-SA"/>
        </w:rPr>
        <w:t>عناصر</w:t>
      </w:r>
      <w:r w:rsidR="00E12AC7" w:rsidRPr="00AA5A37">
        <w:rPr>
          <w:sz w:val="26"/>
          <w:szCs w:val="26"/>
          <w:rtl/>
          <w:lang w:bidi="ar-SA"/>
        </w:rPr>
        <w:t xml:space="preserve"> المشروع الثمانية في إطار تنفيذ اليونيدو </w:t>
      </w:r>
      <w:r w:rsidRPr="00AA5A37">
        <w:rPr>
          <w:sz w:val="26"/>
          <w:szCs w:val="26"/>
          <w:rtl/>
          <w:lang w:bidi="ar-SA"/>
        </w:rPr>
        <w:t>ثلاث</w:t>
      </w:r>
      <w:r w:rsidR="00E12AC7" w:rsidRPr="00AA5A37">
        <w:rPr>
          <w:sz w:val="26"/>
          <w:szCs w:val="26"/>
          <w:rtl/>
          <w:lang w:bidi="ar-SA"/>
        </w:rPr>
        <w:t xml:space="preserve"> </w:t>
      </w:r>
      <w:r w:rsidRPr="00AA5A37">
        <w:rPr>
          <w:sz w:val="26"/>
          <w:szCs w:val="26"/>
          <w:rtl/>
          <w:lang w:bidi="ar-SA"/>
        </w:rPr>
        <w:t>أنشطة في قطاع خدمة التبريد وخمس</w:t>
      </w:r>
      <w:r w:rsidR="00E12AC7" w:rsidRPr="00AA5A37">
        <w:rPr>
          <w:sz w:val="26"/>
          <w:szCs w:val="26"/>
          <w:rtl/>
          <w:lang w:bidi="ar-SA"/>
        </w:rPr>
        <w:t xml:space="preserve"> أنشطة تتعلق بمشروع التحويل والمساعدة </w:t>
      </w:r>
      <w:r w:rsidRPr="00AA5A37">
        <w:rPr>
          <w:rFonts w:hint="cs"/>
          <w:sz w:val="26"/>
          <w:szCs w:val="26"/>
          <w:rtl/>
          <w:lang w:bidi="ar-SA"/>
        </w:rPr>
        <w:t>الفنية</w:t>
      </w:r>
      <w:r w:rsidR="00E12AC7" w:rsidRPr="00AA5A37">
        <w:rPr>
          <w:sz w:val="26"/>
          <w:szCs w:val="26"/>
          <w:rtl/>
          <w:lang w:bidi="ar-SA"/>
        </w:rPr>
        <w:t xml:space="preserve"> في قطاع </w:t>
      </w:r>
      <w:r w:rsidRPr="00AA5A37">
        <w:rPr>
          <w:rFonts w:hint="cs"/>
          <w:sz w:val="26"/>
          <w:szCs w:val="26"/>
          <w:rtl/>
          <w:lang w:bidi="ar-SA"/>
        </w:rPr>
        <w:t>الرغاوى</w:t>
      </w:r>
      <w:r w:rsidR="00E12AC7" w:rsidRPr="00AA5A37">
        <w:rPr>
          <w:sz w:val="26"/>
          <w:szCs w:val="26"/>
          <w:rtl/>
          <w:lang w:bidi="ar-SA"/>
        </w:rPr>
        <w:t>، على النحو المبين في الجدول 2. ولاحظت الأمانة ما يلي:</w:t>
      </w:r>
    </w:p>
    <w:p w:rsidR="00E12AC7" w:rsidRPr="00AA5A37" w:rsidRDefault="00E12AC7" w:rsidP="00FC63ED">
      <w:pPr>
        <w:pStyle w:val="StyleHeader4Para4Left0Firstline0"/>
        <w:numPr>
          <w:ilvl w:val="0"/>
          <w:numId w:val="8"/>
        </w:numPr>
        <w:bidi/>
        <w:ind w:left="1440" w:hanging="540"/>
        <w:rPr>
          <w:sz w:val="26"/>
          <w:szCs w:val="26"/>
          <w:lang w:bidi="ar-SA"/>
        </w:rPr>
      </w:pPr>
      <w:r w:rsidRPr="00AA5A37">
        <w:rPr>
          <w:sz w:val="26"/>
          <w:szCs w:val="26"/>
          <w:rtl/>
          <w:lang w:bidi="ar-SA"/>
        </w:rPr>
        <w:t>وافقت اليونيدو على إعاد</w:t>
      </w:r>
      <w:r w:rsidR="007747E0" w:rsidRPr="00AA5A37">
        <w:rPr>
          <w:sz w:val="26"/>
          <w:szCs w:val="26"/>
          <w:rtl/>
          <w:lang w:bidi="ar-SA"/>
        </w:rPr>
        <w:t>ة الأرصدة المتبقية المتعلقة بمشر</w:t>
      </w:r>
      <w:r w:rsidR="007747E0" w:rsidRPr="00AA5A37">
        <w:rPr>
          <w:rFonts w:hint="cs"/>
          <w:sz w:val="26"/>
          <w:szCs w:val="26"/>
          <w:rtl/>
          <w:lang w:bidi="ar-SA"/>
        </w:rPr>
        <w:t>و</w:t>
      </w:r>
      <w:r w:rsidRPr="00AA5A37">
        <w:rPr>
          <w:sz w:val="26"/>
          <w:szCs w:val="26"/>
          <w:rtl/>
          <w:lang w:bidi="ar-SA"/>
        </w:rPr>
        <w:t>ع</w:t>
      </w:r>
      <w:r w:rsidR="007747E0" w:rsidRPr="00AA5A37">
        <w:rPr>
          <w:rFonts w:hint="cs"/>
          <w:sz w:val="26"/>
          <w:szCs w:val="26"/>
          <w:rtl/>
          <w:lang w:bidi="ar-SA"/>
        </w:rPr>
        <w:t>ات</w:t>
      </w:r>
      <w:r w:rsidR="007747E0" w:rsidRPr="00AA5A37">
        <w:rPr>
          <w:sz w:val="26"/>
          <w:szCs w:val="26"/>
          <w:rtl/>
          <w:lang w:bidi="ar-SA"/>
        </w:rPr>
        <w:t xml:space="preserve"> قطاع الخدمة الثلاث</w:t>
      </w:r>
      <w:r w:rsidR="007747E0" w:rsidRPr="00AA5A37">
        <w:rPr>
          <w:sz w:val="26"/>
          <w:szCs w:val="26"/>
          <w:lang w:val="en-CA"/>
        </w:rPr>
        <w:t xml:space="preserve">(SAU/PHA/68/INV/17, SAU/PHA/72/INV/20 and SAU/PHA/75/INV/25) </w:t>
      </w:r>
      <w:r w:rsidR="007747E0" w:rsidRPr="00AA5A37">
        <w:rPr>
          <w:rFonts w:hint="cs"/>
          <w:sz w:val="26"/>
          <w:szCs w:val="26"/>
          <w:rtl/>
          <w:lang w:bidi="ar-SA"/>
        </w:rPr>
        <w:t xml:space="preserve"> </w:t>
      </w:r>
      <w:r w:rsidRPr="00AA5A37">
        <w:rPr>
          <w:sz w:val="26"/>
          <w:szCs w:val="26"/>
          <w:rtl/>
          <w:lang w:bidi="ar-SA"/>
        </w:rPr>
        <w:t xml:space="preserve">إلى </w:t>
      </w:r>
      <w:r w:rsidR="00A61E50" w:rsidRPr="00AA5A37">
        <w:rPr>
          <w:sz w:val="26"/>
          <w:szCs w:val="26"/>
          <w:rtl/>
          <w:lang w:bidi="ar-SA"/>
        </w:rPr>
        <w:t>ا</w:t>
      </w:r>
      <w:r w:rsidR="00A61E50" w:rsidRPr="00AA5A37">
        <w:rPr>
          <w:rFonts w:hint="cs"/>
          <w:sz w:val="26"/>
          <w:szCs w:val="26"/>
          <w:rtl/>
          <w:lang w:bidi="ar-SA"/>
        </w:rPr>
        <w:t>لاجتماع السادس والثمانين</w:t>
      </w:r>
      <w:r w:rsidRPr="00AA5A37">
        <w:rPr>
          <w:sz w:val="26"/>
          <w:szCs w:val="26"/>
          <w:rtl/>
          <w:lang w:bidi="ar-SA"/>
        </w:rPr>
        <w:t>؛</w:t>
      </w:r>
    </w:p>
    <w:p w:rsidR="00E12AC7" w:rsidRPr="00AA5A37" w:rsidRDefault="0043054D" w:rsidP="00FC63ED">
      <w:pPr>
        <w:pStyle w:val="StyleHeader4Para4Left0Firstline0"/>
        <w:numPr>
          <w:ilvl w:val="0"/>
          <w:numId w:val="8"/>
        </w:numPr>
        <w:bidi/>
        <w:ind w:left="1440" w:hanging="540"/>
        <w:rPr>
          <w:sz w:val="26"/>
          <w:szCs w:val="26"/>
          <w:lang w:bidi="ar-SA"/>
        </w:rPr>
      </w:pPr>
      <w:r w:rsidRPr="00AA5A37">
        <w:rPr>
          <w:rFonts w:hint="cs"/>
          <w:sz w:val="26"/>
          <w:szCs w:val="26"/>
          <w:rtl/>
          <w:lang w:bidi="ar-SA"/>
        </w:rPr>
        <w:t>و</w:t>
      </w:r>
      <w:r w:rsidRPr="00AA5A37">
        <w:rPr>
          <w:sz w:val="26"/>
          <w:szCs w:val="26"/>
          <w:rtl/>
          <w:lang w:bidi="ar-SA"/>
        </w:rPr>
        <w:t>في حالة المشر</w:t>
      </w:r>
      <w:r w:rsidRPr="00AA5A37">
        <w:rPr>
          <w:rFonts w:hint="cs"/>
          <w:sz w:val="26"/>
          <w:szCs w:val="26"/>
          <w:rtl/>
          <w:lang w:bidi="ar-SA"/>
        </w:rPr>
        <w:t>و</w:t>
      </w:r>
      <w:r w:rsidR="00E12AC7"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الخمس المتعلقة بقطاع </w:t>
      </w:r>
      <w:r w:rsidRPr="00AA5A37">
        <w:rPr>
          <w:rFonts w:hint="cs"/>
          <w:sz w:val="26"/>
          <w:szCs w:val="26"/>
          <w:rtl/>
          <w:lang w:bidi="ar-SA"/>
        </w:rPr>
        <w:t>الرغاوى</w:t>
      </w:r>
      <w:r w:rsidR="00E12AC7" w:rsidRPr="00AA5A37">
        <w:rPr>
          <w:sz w:val="26"/>
          <w:szCs w:val="26"/>
          <w:rtl/>
          <w:lang w:bidi="ar-SA"/>
        </w:rPr>
        <w:t xml:space="preserve">، تم الاتفاق على أن </w:t>
      </w:r>
      <w:r w:rsidRPr="00AA5A37">
        <w:rPr>
          <w:rFonts w:hint="cs"/>
          <w:sz w:val="26"/>
          <w:szCs w:val="26"/>
          <w:rtl/>
          <w:lang w:bidi="ar-SA"/>
        </w:rPr>
        <w:t>تتولى</w:t>
      </w:r>
      <w:r w:rsidRPr="00AA5A37">
        <w:rPr>
          <w:sz w:val="26"/>
          <w:szCs w:val="26"/>
          <w:rtl/>
          <w:lang w:bidi="ar-SA"/>
        </w:rPr>
        <w:t xml:space="preserve"> اليونيدو </w:t>
      </w:r>
      <w:r w:rsidR="00E12AC7" w:rsidRPr="00AA5A37">
        <w:rPr>
          <w:sz w:val="26"/>
          <w:szCs w:val="26"/>
          <w:rtl/>
          <w:lang w:bidi="ar-SA"/>
        </w:rPr>
        <w:t>ما يلي: تحديد مشتر</w:t>
      </w:r>
      <w:r w:rsidRPr="00AA5A37">
        <w:rPr>
          <w:rFonts w:hint="cs"/>
          <w:sz w:val="26"/>
          <w:szCs w:val="26"/>
          <w:rtl/>
          <w:lang w:bidi="ar-SA"/>
        </w:rPr>
        <w:t>ي</w:t>
      </w:r>
      <w:r w:rsidR="00E12AC7" w:rsidRPr="00AA5A37">
        <w:rPr>
          <w:sz w:val="26"/>
          <w:szCs w:val="26"/>
          <w:rtl/>
          <w:lang w:bidi="ar-SA"/>
        </w:rPr>
        <w:t xml:space="preserve"> للمعدات المشتراة ل</w:t>
      </w:r>
      <w:r w:rsidRPr="00AA5A37">
        <w:rPr>
          <w:rFonts w:hint="cs"/>
          <w:sz w:val="26"/>
          <w:szCs w:val="26"/>
          <w:rtl/>
          <w:lang w:bidi="ar-SA"/>
        </w:rPr>
        <w:t>شركة ا</w:t>
      </w:r>
      <w:r w:rsidR="00E12AC7" w:rsidRPr="00AA5A37">
        <w:rPr>
          <w:sz w:val="26"/>
          <w:szCs w:val="26"/>
          <w:rtl/>
          <w:lang w:bidi="ar-SA"/>
        </w:rPr>
        <w:t>لبلاستيك الوطنية</w:t>
      </w:r>
      <w:r w:rsidRPr="00AA5A37">
        <w:rPr>
          <w:rFonts w:hint="cs"/>
          <w:sz w:val="26"/>
          <w:szCs w:val="26"/>
          <w:rtl/>
          <w:lang w:bidi="ar-SA"/>
        </w:rPr>
        <w:t xml:space="preserve"> </w:t>
      </w:r>
      <w:r w:rsidRPr="00AA5A37">
        <w:rPr>
          <w:sz w:val="26"/>
          <w:szCs w:val="26"/>
          <w:lang w:val="en-CA"/>
        </w:rPr>
        <w:t>(SAU/FOA/62/INV/13)</w:t>
      </w:r>
      <w:r w:rsidR="00E12AC7" w:rsidRPr="00AA5A37">
        <w:rPr>
          <w:sz w:val="26"/>
          <w:szCs w:val="26"/>
          <w:rtl/>
          <w:lang w:bidi="ar-SA"/>
        </w:rPr>
        <w:t xml:space="preserve">؛ </w:t>
      </w:r>
      <w:r w:rsidR="007674E0" w:rsidRPr="00AA5A37">
        <w:rPr>
          <w:rFonts w:hint="cs"/>
          <w:sz w:val="26"/>
          <w:szCs w:val="26"/>
          <w:rtl/>
          <w:lang w:bidi="ar-SA"/>
        </w:rPr>
        <w:t>وت</w:t>
      </w:r>
      <w:r w:rsidR="00E12AC7" w:rsidRPr="00AA5A37">
        <w:rPr>
          <w:sz w:val="26"/>
          <w:szCs w:val="26"/>
          <w:rtl/>
          <w:lang w:bidi="ar-SA"/>
        </w:rPr>
        <w:t>حد</w:t>
      </w:r>
      <w:r w:rsidR="007674E0" w:rsidRPr="00AA5A37">
        <w:rPr>
          <w:rFonts w:hint="cs"/>
          <w:sz w:val="26"/>
          <w:szCs w:val="26"/>
          <w:rtl/>
          <w:lang w:bidi="ar-SA"/>
        </w:rPr>
        <w:t>ي</w:t>
      </w:r>
      <w:r w:rsidR="00E12AC7" w:rsidRPr="00AA5A37">
        <w:rPr>
          <w:sz w:val="26"/>
          <w:szCs w:val="26"/>
          <w:rtl/>
          <w:lang w:bidi="ar-SA"/>
        </w:rPr>
        <w:t xml:space="preserve">د </w:t>
      </w:r>
      <w:r w:rsidR="007674E0" w:rsidRPr="00AA5A37">
        <w:rPr>
          <w:rFonts w:hint="cs"/>
          <w:sz w:val="26"/>
          <w:szCs w:val="26"/>
          <w:rtl/>
          <w:lang w:bidi="ar-SA"/>
        </w:rPr>
        <w:t>شركة</w:t>
      </w:r>
      <w:r w:rsidR="00E12AC7" w:rsidRPr="00AA5A37">
        <w:rPr>
          <w:sz w:val="26"/>
          <w:szCs w:val="26"/>
          <w:rtl/>
          <w:lang w:bidi="ar-SA"/>
        </w:rPr>
        <w:t xml:space="preserve"> أخرى مؤهلة ترغب في استخدام المعدات </w:t>
      </w:r>
      <w:r w:rsidR="007674E0" w:rsidRPr="00AA5A37">
        <w:rPr>
          <w:rFonts w:hint="cs"/>
          <w:sz w:val="26"/>
          <w:szCs w:val="26"/>
          <w:rtl/>
          <w:lang w:bidi="ar-SA"/>
        </w:rPr>
        <w:t xml:space="preserve">المشتراه </w:t>
      </w:r>
      <w:r w:rsidR="00E12AC7" w:rsidRPr="00AA5A37">
        <w:rPr>
          <w:sz w:val="26"/>
          <w:szCs w:val="26"/>
          <w:rtl/>
          <w:lang w:bidi="ar-SA"/>
        </w:rPr>
        <w:t xml:space="preserve">لشركة </w:t>
      </w:r>
      <w:r w:rsidR="007674E0" w:rsidRPr="00AA5A37">
        <w:rPr>
          <w:rFonts w:hint="cs"/>
          <w:sz w:val="26"/>
          <w:szCs w:val="26"/>
          <w:rtl/>
          <w:lang w:bidi="ar-SA"/>
        </w:rPr>
        <w:t>هيسكو</w:t>
      </w:r>
      <w:r w:rsidR="007674E0" w:rsidRPr="00AA5A37">
        <w:rPr>
          <w:sz w:val="26"/>
          <w:szCs w:val="26"/>
          <w:rtl/>
          <w:lang w:bidi="ar-SA"/>
        </w:rPr>
        <w:t xml:space="preserve">، </w:t>
      </w:r>
      <w:r w:rsidR="00E12AC7" w:rsidRPr="00AA5A37">
        <w:rPr>
          <w:sz w:val="26"/>
          <w:szCs w:val="26"/>
          <w:rtl/>
          <w:lang w:bidi="ar-SA"/>
        </w:rPr>
        <w:t xml:space="preserve">التي قررت عدم </w:t>
      </w:r>
      <w:r w:rsidR="00E12AC7" w:rsidRPr="00AA5A37">
        <w:rPr>
          <w:sz w:val="26"/>
          <w:szCs w:val="26"/>
          <w:rtl/>
          <w:lang w:bidi="ar-SA"/>
        </w:rPr>
        <w:lastRenderedPageBreak/>
        <w:t xml:space="preserve">المشاركة </w:t>
      </w:r>
      <w:r w:rsidR="007674E0" w:rsidRPr="00AA5A37">
        <w:rPr>
          <w:sz w:val="26"/>
          <w:szCs w:val="26"/>
          <w:rtl/>
          <w:lang w:bidi="ar-SA"/>
        </w:rPr>
        <w:t xml:space="preserve">في المشروع بسبب حريق </w:t>
      </w:r>
      <w:r w:rsidR="007674E0" w:rsidRPr="00AA5A37">
        <w:rPr>
          <w:rFonts w:hint="cs"/>
          <w:sz w:val="26"/>
          <w:szCs w:val="26"/>
          <w:rtl/>
          <w:lang w:bidi="ar-SA"/>
        </w:rPr>
        <w:t xml:space="preserve">شب </w:t>
      </w:r>
      <w:r w:rsidR="007674E0" w:rsidRPr="00AA5A37">
        <w:rPr>
          <w:sz w:val="26"/>
          <w:szCs w:val="26"/>
          <w:rtl/>
          <w:lang w:bidi="ar-SA"/>
        </w:rPr>
        <w:t>في منشأتها</w:t>
      </w:r>
      <w:r w:rsidR="00E12AC7" w:rsidRPr="00AA5A37">
        <w:rPr>
          <w:sz w:val="26"/>
          <w:szCs w:val="26"/>
          <w:rtl/>
          <w:lang w:bidi="ar-SA"/>
        </w:rPr>
        <w:t xml:space="preserve">، أو بيع المعدات بالمزاد </w:t>
      </w:r>
      <w:r w:rsidR="007674E0" w:rsidRPr="00AA5A37">
        <w:rPr>
          <w:rFonts w:hint="cs"/>
          <w:sz w:val="26"/>
          <w:szCs w:val="26"/>
          <w:rtl/>
          <w:lang w:bidi="ar-SA"/>
        </w:rPr>
        <w:t>في حالة عدم وجود</w:t>
      </w:r>
      <w:r w:rsidR="00E12AC7" w:rsidRPr="00AA5A37">
        <w:rPr>
          <w:sz w:val="26"/>
          <w:szCs w:val="26"/>
          <w:rtl/>
          <w:lang w:bidi="ar-SA"/>
        </w:rPr>
        <w:t xml:space="preserve"> </w:t>
      </w:r>
      <w:r w:rsidR="007674E0" w:rsidRPr="00AA5A37">
        <w:rPr>
          <w:rFonts w:hint="cs"/>
          <w:sz w:val="26"/>
          <w:szCs w:val="26"/>
          <w:rtl/>
          <w:lang w:bidi="ar-SA"/>
        </w:rPr>
        <w:t>شركة</w:t>
      </w:r>
      <w:r w:rsidR="00E12AC7" w:rsidRPr="00AA5A37">
        <w:rPr>
          <w:sz w:val="26"/>
          <w:szCs w:val="26"/>
          <w:rtl/>
          <w:lang w:bidi="ar-SA"/>
        </w:rPr>
        <w:t xml:space="preserve"> مؤهلة </w:t>
      </w:r>
      <w:r w:rsidR="007674E0" w:rsidRPr="00AA5A37">
        <w:rPr>
          <w:sz w:val="26"/>
          <w:szCs w:val="26"/>
          <w:lang w:val="en-CA"/>
        </w:rPr>
        <w:t>(SAU/PHA/68/INV/19)</w:t>
      </w:r>
      <w:r w:rsidR="00E12AC7" w:rsidRPr="00AA5A37">
        <w:rPr>
          <w:sz w:val="26"/>
          <w:szCs w:val="26"/>
          <w:rtl/>
          <w:lang w:bidi="ar-SA"/>
        </w:rPr>
        <w:t xml:space="preserve">؛ </w:t>
      </w:r>
      <w:r w:rsidR="00BF004C" w:rsidRPr="00AA5A37">
        <w:rPr>
          <w:rFonts w:hint="cs"/>
          <w:sz w:val="26"/>
          <w:szCs w:val="26"/>
          <w:rtl/>
          <w:lang w:bidi="ar-SA"/>
        </w:rPr>
        <w:t>و</w:t>
      </w:r>
      <w:r w:rsidR="00E12AC7" w:rsidRPr="00AA5A37">
        <w:rPr>
          <w:sz w:val="26"/>
          <w:szCs w:val="26"/>
          <w:rtl/>
          <w:lang w:bidi="ar-SA"/>
        </w:rPr>
        <w:t xml:space="preserve">تركيب المعدات </w:t>
      </w:r>
      <w:r w:rsidR="00BF004C" w:rsidRPr="00AA5A37">
        <w:rPr>
          <w:rFonts w:hint="cs"/>
          <w:sz w:val="26"/>
          <w:szCs w:val="26"/>
          <w:rtl/>
          <w:lang w:bidi="ar-SA"/>
        </w:rPr>
        <w:t>المشتراه</w:t>
      </w:r>
      <w:r w:rsidR="00E12AC7" w:rsidRPr="00AA5A37">
        <w:rPr>
          <w:sz w:val="26"/>
          <w:szCs w:val="26"/>
          <w:rtl/>
          <w:lang w:bidi="ar-SA"/>
        </w:rPr>
        <w:t xml:space="preserve"> بالفعل في</w:t>
      </w:r>
      <w:r w:rsidR="00BF004C" w:rsidRPr="00AA5A37">
        <w:rPr>
          <w:rFonts w:hint="cs"/>
          <w:sz w:val="26"/>
          <w:szCs w:val="26"/>
          <w:rtl/>
          <w:lang w:bidi="ar-SA"/>
        </w:rPr>
        <w:t xml:space="preserve"> شركة النظم</w:t>
      </w:r>
      <w:r w:rsidR="00E12AC7" w:rsidRPr="00AA5A37">
        <w:rPr>
          <w:sz w:val="26"/>
          <w:szCs w:val="26"/>
          <w:rtl/>
          <w:lang w:bidi="ar-SA"/>
        </w:rPr>
        <w:t xml:space="preserve"> </w:t>
      </w:r>
      <w:r w:rsidR="00BF004C" w:rsidRPr="00AA5A37">
        <w:rPr>
          <w:rFonts w:hint="cs"/>
          <w:sz w:val="26"/>
          <w:szCs w:val="26"/>
          <w:rtl/>
          <w:lang w:bidi="ar-SA"/>
        </w:rPr>
        <w:t>جندي</w:t>
      </w:r>
      <w:r w:rsidR="00E12AC7" w:rsidRPr="00AA5A37">
        <w:rPr>
          <w:sz w:val="26"/>
          <w:szCs w:val="26"/>
          <w:lang w:bidi="ar-SA"/>
        </w:rPr>
        <w:t>Jundi</w:t>
      </w:r>
      <w:r w:rsidR="00BF004C" w:rsidRPr="00AA5A37">
        <w:rPr>
          <w:sz w:val="26"/>
          <w:szCs w:val="26"/>
          <w:lang w:bidi="ar-SA"/>
        </w:rPr>
        <w:t>)</w:t>
      </w:r>
      <w:r w:rsidR="00E12AC7" w:rsidRPr="00AA5A37">
        <w:rPr>
          <w:sz w:val="26"/>
          <w:szCs w:val="26"/>
          <w:lang w:bidi="ar-SA"/>
        </w:rPr>
        <w:t xml:space="preserve"> Systems House</w:t>
      </w:r>
      <w:r w:rsidR="00BF004C" w:rsidRPr="00AA5A37">
        <w:rPr>
          <w:rFonts w:hint="cs"/>
          <w:sz w:val="26"/>
          <w:szCs w:val="26"/>
          <w:rtl/>
          <w:lang w:bidi="ar-SA"/>
        </w:rPr>
        <w:t>)</w:t>
      </w:r>
      <w:r w:rsidR="00E12AC7" w:rsidRPr="00AA5A37">
        <w:rPr>
          <w:sz w:val="26"/>
          <w:szCs w:val="26"/>
          <w:rtl/>
          <w:lang w:bidi="ar-SA"/>
        </w:rPr>
        <w:t xml:space="preserve"> في منشآتها الجديدة </w:t>
      </w:r>
      <w:r w:rsidR="00BF004C" w:rsidRPr="00AA5A37">
        <w:rPr>
          <w:sz w:val="26"/>
          <w:szCs w:val="26"/>
          <w:lang w:val="en-CA"/>
        </w:rPr>
        <w:t>(SAU/PHA/72/INV/21)</w:t>
      </w:r>
      <w:r w:rsidR="00E12AC7" w:rsidRPr="00AA5A37">
        <w:rPr>
          <w:sz w:val="26"/>
          <w:szCs w:val="26"/>
          <w:rtl/>
          <w:lang w:bidi="ar-SA"/>
        </w:rPr>
        <w:t xml:space="preserve">؛ </w:t>
      </w:r>
      <w:r w:rsidR="002A67FA" w:rsidRPr="00AA5A37">
        <w:rPr>
          <w:rFonts w:hint="cs"/>
          <w:sz w:val="26"/>
          <w:szCs w:val="26"/>
          <w:rtl/>
          <w:lang w:bidi="ar-SA"/>
        </w:rPr>
        <w:t>و</w:t>
      </w:r>
      <w:r w:rsidR="00E12AC7" w:rsidRPr="00AA5A37">
        <w:rPr>
          <w:sz w:val="26"/>
          <w:szCs w:val="26"/>
          <w:rtl/>
          <w:lang w:bidi="ar-SA"/>
        </w:rPr>
        <w:t xml:space="preserve">تركيب المعدات </w:t>
      </w:r>
      <w:r w:rsidR="002A67FA" w:rsidRPr="00AA5A37">
        <w:rPr>
          <w:rFonts w:hint="cs"/>
          <w:sz w:val="26"/>
          <w:szCs w:val="26"/>
          <w:rtl/>
          <w:lang w:bidi="ar-SA"/>
        </w:rPr>
        <w:t>المشتراه</w:t>
      </w:r>
      <w:r w:rsidR="00E12AC7" w:rsidRPr="00AA5A37">
        <w:rPr>
          <w:sz w:val="26"/>
          <w:szCs w:val="26"/>
          <w:rtl/>
          <w:lang w:bidi="ar-SA"/>
        </w:rPr>
        <w:t xml:space="preserve"> في</w:t>
      </w:r>
      <w:r w:rsidR="002A67FA" w:rsidRPr="00AA5A37">
        <w:rPr>
          <w:rFonts w:hint="cs"/>
          <w:sz w:val="26"/>
          <w:szCs w:val="26"/>
          <w:rtl/>
          <w:lang w:bidi="ar-SA"/>
        </w:rPr>
        <w:t xml:space="preserve"> شركة المطلق </w:t>
      </w:r>
      <w:r w:rsidR="002A67FA" w:rsidRPr="00AA5A37">
        <w:rPr>
          <w:sz w:val="26"/>
          <w:szCs w:val="26"/>
          <w:rtl/>
          <w:lang w:bidi="ar-SA"/>
        </w:rPr>
        <w:t>و</w:t>
      </w:r>
      <w:r w:rsidR="00E12AC7" w:rsidRPr="00AA5A37">
        <w:rPr>
          <w:sz w:val="26"/>
          <w:szCs w:val="26"/>
          <w:rtl/>
          <w:lang w:bidi="ar-SA"/>
        </w:rPr>
        <w:t xml:space="preserve">صحاري </w:t>
      </w:r>
      <w:r w:rsidR="002A67FA" w:rsidRPr="00AA5A37">
        <w:rPr>
          <w:sz w:val="26"/>
          <w:szCs w:val="26"/>
          <w:lang w:val="en-CA"/>
        </w:rPr>
        <w:t>(SAU/PHA/75/INV/24)</w:t>
      </w:r>
      <w:r w:rsidR="00E12AC7" w:rsidRPr="00AA5A37">
        <w:rPr>
          <w:sz w:val="26"/>
          <w:szCs w:val="26"/>
          <w:rtl/>
          <w:lang w:bidi="ar-SA"/>
        </w:rPr>
        <w:t xml:space="preserve">؛ والتدريب الكامل </w:t>
      </w:r>
      <w:r w:rsidR="0005296A" w:rsidRPr="00AA5A37">
        <w:rPr>
          <w:rFonts w:hint="cs"/>
          <w:sz w:val="26"/>
          <w:szCs w:val="26"/>
          <w:rtl/>
          <w:lang w:bidi="ar-SA"/>
        </w:rPr>
        <w:t>لشركات</w:t>
      </w:r>
      <w:r w:rsidR="00E12AC7" w:rsidRPr="00AA5A37">
        <w:rPr>
          <w:sz w:val="26"/>
          <w:szCs w:val="26"/>
          <w:rtl/>
          <w:lang w:bidi="ar-SA"/>
        </w:rPr>
        <w:t xml:space="preserve"> رغوة</w:t>
      </w:r>
      <w:r w:rsidR="0005296A" w:rsidRPr="00AA5A37">
        <w:rPr>
          <w:rFonts w:hint="cs"/>
          <w:sz w:val="26"/>
          <w:szCs w:val="26"/>
          <w:rtl/>
          <w:lang w:bidi="ar-SA"/>
        </w:rPr>
        <w:t xml:space="preserve"> الرش</w:t>
      </w:r>
      <w:r w:rsidR="00E12AC7" w:rsidRPr="00AA5A37">
        <w:rPr>
          <w:sz w:val="26"/>
          <w:szCs w:val="26"/>
          <w:rtl/>
          <w:lang w:bidi="ar-SA"/>
        </w:rPr>
        <w:t xml:space="preserve"> </w:t>
      </w:r>
      <w:r w:rsidR="0005296A" w:rsidRPr="00AA5A37">
        <w:rPr>
          <w:sz w:val="26"/>
          <w:szCs w:val="26"/>
          <w:lang w:val="en-CA"/>
        </w:rPr>
        <w:t>(SAU/PHA/77/INV/31)</w:t>
      </w:r>
      <w:r w:rsidR="00E12AC7" w:rsidRPr="00AA5A37">
        <w:rPr>
          <w:sz w:val="26"/>
          <w:szCs w:val="26"/>
          <w:rtl/>
          <w:lang w:bidi="ar-SA"/>
        </w:rPr>
        <w:t xml:space="preserve">. واتفق كذلك على أن تقدم اليونيدو تقريرا مرحليا سنويا عن تنفيذ الأنشطة </w:t>
      </w:r>
      <w:r w:rsidR="00524800" w:rsidRPr="00AA5A37">
        <w:rPr>
          <w:sz w:val="26"/>
          <w:szCs w:val="26"/>
          <w:rtl/>
          <w:lang w:bidi="ar-SA"/>
        </w:rPr>
        <w:t>المتبقية في إطار المرحلة الأولى، إلى</w:t>
      </w:r>
      <w:r w:rsidR="00524800" w:rsidRPr="00AA5A37">
        <w:rPr>
          <w:rFonts w:hint="cs"/>
          <w:sz w:val="26"/>
          <w:szCs w:val="26"/>
          <w:rtl/>
          <w:lang w:bidi="ar-SA"/>
        </w:rPr>
        <w:t xml:space="preserve"> آخر</w:t>
      </w:r>
      <w:r w:rsidR="00524800" w:rsidRPr="00AA5A37">
        <w:rPr>
          <w:sz w:val="26"/>
          <w:szCs w:val="26"/>
          <w:rtl/>
          <w:lang w:bidi="ar-SA"/>
        </w:rPr>
        <w:t xml:space="preserve"> </w:t>
      </w:r>
      <w:r w:rsidR="00E12AC7" w:rsidRPr="00AA5A37">
        <w:rPr>
          <w:sz w:val="26"/>
          <w:szCs w:val="26"/>
          <w:rtl/>
          <w:lang w:bidi="ar-SA"/>
        </w:rPr>
        <w:t xml:space="preserve">اجتماع </w:t>
      </w:r>
      <w:r w:rsidR="00524800" w:rsidRPr="00AA5A37">
        <w:rPr>
          <w:rFonts w:hint="cs"/>
          <w:sz w:val="26"/>
          <w:szCs w:val="26"/>
          <w:rtl/>
          <w:lang w:bidi="ar-SA"/>
        </w:rPr>
        <w:t>ل</w:t>
      </w:r>
      <w:r w:rsidR="00E12AC7" w:rsidRPr="00AA5A37">
        <w:rPr>
          <w:sz w:val="26"/>
          <w:szCs w:val="26"/>
          <w:rtl/>
          <w:lang w:bidi="ar-SA"/>
        </w:rPr>
        <w:t xml:space="preserve">لجنة التنفيذية </w:t>
      </w:r>
      <w:r w:rsidR="00524800" w:rsidRPr="00AA5A37">
        <w:rPr>
          <w:sz w:val="26"/>
          <w:szCs w:val="26"/>
          <w:rtl/>
          <w:lang w:bidi="ar-SA"/>
        </w:rPr>
        <w:t>من كل عام، إلى أن يتم الانتهاء منها</w:t>
      </w:r>
      <w:r w:rsidR="00E12AC7" w:rsidRPr="00AA5A37">
        <w:rPr>
          <w:sz w:val="26"/>
          <w:szCs w:val="26"/>
          <w:rtl/>
          <w:lang w:bidi="ar-SA"/>
        </w:rPr>
        <w:t>، ولن يُنظر في المرحلة الثانية إلا بعد الانتهاء المالي من المرحلة الأولى.</w:t>
      </w:r>
    </w:p>
    <w:p w:rsidR="00E12AC7" w:rsidRPr="00AA5A37" w:rsidRDefault="000637D0" w:rsidP="00E106A2">
      <w:pPr>
        <w:pStyle w:val="StyleHeader4Para4Left0Firstline0"/>
        <w:numPr>
          <w:ilvl w:val="0"/>
          <w:numId w:val="0"/>
        </w:numPr>
        <w:bidi/>
        <w:spacing w:after="0"/>
        <w:rPr>
          <w:b/>
          <w:bCs/>
          <w:sz w:val="26"/>
          <w:szCs w:val="26"/>
          <w:rtl/>
          <w:lang w:bidi="ar-SA"/>
        </w:rPr>
      </w:pPr>
      <w:r w:rsidRPr="00AA5A37">
        <w:rPr>
          <w:b/>
          <w:bCs/>
          <w:sz w:val="26"/>
          <w:szCs w:val="26"/>
          <w:rtl/>
          <w:lang w:bidi="ar-SA"/>
        </w:rPr>
        <w:t>الجدول 2</w:t>
      </w:r>
      <w:r w:rsidRPr="00AA5A37">
        <w:rPr>
          <w:rFonts w:hint="cs"/>
          <w:b/>
          <w:bCs/>
          <w:sz w:val="26"/>
          <w:szCs w:val="26"/>
          <w:rtl/>
          <w:lang w:bidi="ar-SA"/>
        </w:rPr>
        <w:t>-</w:t>
      </w:r>
      <w:r w:rsidR="00E12AC7" w:rsidRPr="00AA5A37">
        <w:rPr>
          <w:b/>
          <w:bCs/>
          <w:sz w:val="26"/>
          <w:szCs w:val="26"/>
          <w:rtl/>
          <w:lang w:bidi="ar-SA"/>
        </w:rPr>
        <w:t xml:space="preserve"> الشرائح الجارية من المرحلة الأولى من خطة إدارة إزالة المواد الهيدروكلوروفلوروكربونية للمملكة العربية السعودية </w:t>
      </w:r>
      <w:r w:rsidR="00E106A2" w:rsidRPr="00AA5A37">
        <w:rPr>
          <w:rFonts w:hint="cs"/>
          <w:b/>
          <w:bCs/>
          <w:sz w:val="26"/>
          <w:szCs w:val="26"/>
          <w:rtl/>
          <w:lang w:bidi="ar-SA"/>
        </w:rPr>
        <w:t>التي تنفذها</w:t>
      </w:r>
      <w:r w:rsidR="00E12AC7" w:rsidRPr="00AA5A37">
        <w:rPr>
          <w:b/>
          <w:bCs/>
          <w:sz w:val="26"/>
          <w:szCs w:val="26"/>
          <w:rtl/>
          <w:lang w:bidi="ar-SA"/>
        </w:rPr>
        <w:t xml:space="preserve"> اليونيدو</w:t>
      </w:r>
    </w:p>
    <w:tbl>
      <w:tblPr>
        <w:bidiVisual/>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27"/>
        <w:gridCol w:w="2518"/>
        <w:gridCol w:w="1214"/>
        <w:gridCol w:w="3875"/>
      </w:tblGrid>
      <w:tr w:rsidR="00E12AC7" w:rsidRPr="002B0035" w:rsidTr="00E106A2">
        <w:trPr>
          <w:trHeight w:val="395"/>
          <w:tblHeader/>
        </w:trPr>
        <w:tc>
          <w:tcPr>
            <w:tcW w:w="1133" w:type="pct"/>
            <w:tcMar>
              <w:top w:w="0" w:type="dxa"/>
              <w:left w:w="72" w:type="dxa"/>
              <w:bottom w:w="0" w:type="dxa"/>
              <w:right w:w="58" w:type="dxa"/>
            </w:tcMar>
            <w:vAlign w:val="center"/>
            <w:hideMark/>
          </w:tcPr>
          <w:p w:rsidR="00E12AC7" w:rsidRPr="002B0035" w:rsidRDefault="00E106A2" w:rsidP="00E106A2">
            <w:pPr>
              <w:bidi/>
              <w:jc w:val="center"/>
              <w:rPr>
                <w:b/>
                <w:bCs/>
                <w:sz w:val="20"/>
                <w:lang w:val="en-CA" w:eastAsia="en-CA"/>
              </w:rPr>
            </w:pPr>
            <w:r>
              <w:rPr>
                <w:rFonts w:hint="cs"/>
                <w:b/>
                <w:bCs/>
                <w:sz w:val="20"/>
                <w:rtl/>
                <w:lang w:eastAsia="en-CA"/>
              </w:rPr>
              <w:t>رمز المشروع</w:t>
            </w:r>
          </w:p>
        </w:tc>
        <w:tc>
          <w:tcPr>
            <w:tcW w:w="1280" w:type="pct"/>
            <w:tcMar>
              <w:top w:w="0" w:type="dxa"/>
              <w:left w:w="72" w:type="dxa"/>
              <w:bottom w:w="0" w:type="dxa"/>
              <w:right w:w="58" w:type="dxa"/>
            </w:tcMar>
            <w:vAlign w:val="center"/>
            <w:hideMark/>
          </w:tcPr>
          <w:p w:rsidR="00E12AC7" w:rsidRPr="002B0035" w:rsidRDefault="00E106A2" w:rsidP="00E106A2">
            <w:pPr>
              <w:bidi/>
              <w:jc w:val="center"/>
              <w:rPr>
                <w:b/>
                <w:bCs/>
                <w:sz w:val="20"/>
                <w:lang w:eastAsia="en-CA"/>
              </w:rPr>
            </w:pPr>
            <w:r>
              <w:rPr>
                <w:rFonts w:hint="cs"/>
                <w:b/>
                <w:bCs/>
                <w:sz w:val="20"/>
                <w:rtl/>
                <w:lang w:eastAsia="en-CA"/>
              </w:rPr>
              <w:t>عنوان المشروع</w:t>
            </w:r>
          </w:p>
        </w:tc>
        <w:tc>
          <w:tcPr>
            <w:tcW w:w="617" w:type="pct"/>
            <w:tcMar>
              <w:top w:w="0" w:type="dxa"/>
              <w:left w:w="72" w:type="dxa"/>
              <w:bottom w:w="0" w:type="dxa"/>
              <w:right w:w="58" w:type="dxa"/>
            </w:tcMar>
            <w:vAlign w:val="center"/>
            <w:hideMark/>
          </w:tcPr>
          <w:p w:rsidR="00E12AC7" w:rsidRPr="002B0035" w:rsidRDefault="00A059DB" w:rsidP="00E106A2">
            <w:pPr>
              <w:bidi/>
              <w:jc w:val="center"/>
              <w:rPr>
                <w:b/>
                <w:bCs/>
                <w:sz w:val="20"/>
                <w:rtl/>
                <w:lang w:eastAsia="en-CA" w:bidi="ar-SA"/>
              </w:rPr>
            </w:pPr>
            <w:r>
              <w:rPr>
                <w:rFonts w:hint="cs"/>
                <w:b/>
                <w:bCs/>
                <w:sz w:val="20"/>
                <w:rtl/>
                <w:lang w:eastAsia="en-CA"/>
              </w:rPr>
              <w:t xml:space="preserve">(%) الصرف </w:t>
            </w:r>
            <w:r w:rsidRPr="002B0035">
              <w:rPr>
                <w:b/>
                <w:bCs/>
                <w:sz w:val="20"/>
                <w:lang w:eastAsia="en-CA"/>
              </w:rPr>
              <w:t xml:space="preserve"> </w:t>
            </w:r>
          </w:p>
        </w:tc>
        <w:tc>
          <w:tcPr>
            <w:tcW w:w="1970" w:type="pct"/>
            <w:tcMar>
              <w:top w:w="0" w:type="dxa"/>
              <w:left w:w="72" w:type="dxa"/>
              <w:bottom w:w="0" w:type="dxa"/>
              <w:right w:w="58" w:type="dxa"/>
            </w:tcMar>
            <w:vAlign w:val="center"/>
            <w:hideMark/>
          </w:tcPr>
          <w:p w:rsidR="00E12AC7" w:rsidRPr="002B0035" w:rsidRDefault="00E106A2" w:rsidP="00E106A2">
            <w:pPr>
              <w:bidi/>
              <w:jc w:val="center"/>
              <w:rPr>
                <w:b/>
                <w:bCs/>
                <w:sz w:val="20"/>
                <w:lang w:eastAsia="en-CA"/>
              </w:rPr>
            </w:pPr>
            <w:r>
              <w:rPr>
                <w:rFonts w:hint="cs"/>
                <w:b/>
                <w:bCs/>
                <w:sz w:val="20"/>
                <w:rtl/>
                <w:lang w:eastAsia="en-CA"/>
              </w:rPr>
              <w:t>الحالة</w:t>
            </w:r>
          </w:p>
        </w:tc>
      </w:tr>
      <w:tr w:rsidR="00E12AC7" w:rsidRPr="002B0035" w:rsidTr="00E106A2">
        <w:trPr>
          <w:trHeight w:val="395"/>
        </w:trPr>
        <w:tc>
          <w:tcPr>
            <w:tcW w:w="1133" w:type="pct"/>
            <w:tcMar>
              <w:top w:w="0" w:type="dxa"/>
              <w:left w:w="72" w:type="dxa"/>
              <w:bottom w:w="0" w:type="dxa"/>
              <w:right w:w="58" w:type="dxa"/>
            </w:tcMar>
            <w:hideMark/>
          </w:tcPr>
          <w:p w:rsidR="00E12AC7" w:rsidRPr="002B0035" w:rsidRDefault="00E12AC7" w:rsidP="006C309B">
            <w:pPr>
              <w:bidi/>
              <w:jc w:val="left"/>
              <w:rPr>
                <w:sz w:val="20"/>
                <w:lang w:eastAsia="en-CA"/>
              </w:rPr>
            </w:pPr>
            <w:r w:rsidRPr="002B0035">
              <w:rPr>
                <w:sz w:val="20"/>
                <w:lang w:eastAsia="en-CA"/>
              </w:rPr>
              <w:t>SAU/FOA/62/INV/13</w:t>
            </w:r>
          </w:p>
        </w:tc>
        <w:tc>
          <w:tcPr>
            <w:tcW w:w="1280" w:type="pct"/>
            <w:tcMar>
              <w:top w:w="0" w:type="dxa"/>
              <w:left w:w="72" w:type="dxa"/>
              <w:bottom w:w="0" w:type="dxa"/>
              <w:right w:w="58" w:type="dxa"/>
            </w:tcMar>
            <w:hideMark/>
          </w:tcPr>
          <w:p w:rsidR="000D78C3" w:rsidRPr="000D78C3" w:rsidRDefault="00A3690E" w:rsidP="00A3690E">
            <w:pPr>
              <w:bidi/>
              <w:jc w:val="left"/>
              <w:rPr>
                <w:sz w:val="20"/>
                <w:rtl/>
                <w:lang w:val="en-US" w:eastAsia="en-CA" w:bidi="ar-SA"/>
              </w:rPr>
            </w:pPr>
            <w:r>
              <w:rPr>
                <w:rFonts w:hint="cs"/>
                <w:sz w:val="20"/>
                <w:rtl/>
                <w:lang w:val="en-US" w:eastAsia="en-CA" w:bidi="ar-SA"/>
              </w:rPr>
              <w:t>إزالة الهيدروكلوروفلوروكربون- 22</w:t>
            </w:r>
            <w:r w:rsidR="000D78C3" w:rsidRPr="000D78C3">
              <w:rPr>
                <w:sz w:val="20"/>
                <w:rtl/>
                <w:lang w:val="en-US" w:eastAsia="en-CA" w:bidi="ar-SA"/>
              </w:rPr>
              <w:t xml:space="preserve"> </w:t>
            </w:r>
            <w:r>
              <w:rPr>
                <w:rFonts w:hint="cs"/>
                <w:sz w:val="20"/>
                <w:rtl/>
                <w:lang w:val="en-US" w:eastAsia="en-CA" w:bidi="ar-SA"/>
              </w:rPr>
              <w:t>و الهيدروكلوروفلوروكربون- 141ب</w:t>
            </w:r>
            <w:r w:rsidRPr="000D78C3">
              <w:rPr>
                <w:sz w:val="20"/>
                <w:rtl/>
                <w:lang w:val="en-US" w:eastAsia="en-CA" w:bidi="ar-SA"/>
              </w:rPr>
              <w:t xml:space="preserve"> </w:t>
            </w:r>
            <w:r w:rsidR="000D78C3" w:rsidRPr="000D78C3">
              <w:rPr>
                <w:sz w:val="20"/>
                <w:rtl/>
                <w:lang w:val="en-US" w:eastAsia="en-CA" w:bidi="ar-SA"/>
              </w:rPr>
              <w:t xml:space="preserve">من تصنيع لوح البوليسترين </w:t>
            </w:r>
            <w:r>
              <w:rPr>
                <w:rFonts w:hint="cs"/>
                <w:sz w:val="20"/>
                <w:rtl/>
                <w:lang w:val="en-US" w:eastAsia="en-CA" w:bidi="ar-SA"/>
              </w:rPr>
              <w:t>المسحوب بالضغط</w:t>
            </w:r>
            <w:r w:rsidR="000D78C3" w:rsidRPr="000D78C3">
              <w:rPr>
                <w:sz w:val="20"/>
                <w:rtl/>
                <w:lang w:val="en-US" w:eastAsia="en-CA" w:bidi="ar-SA"/>
              </w:rPr>
              <w:t xml:space="preserve"> في شركة الوطنية للبلاستيك</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53</w:t>
            </w:r>
          </w:p>
        </w:tc>
        <w:tc>
          <w:tcPr>
            <w:tcW w:w="1970" w:type="pct"/>
            <w:tcMar>
              <w:top w:w="0" w:type="dxa"/>
              <w:left w:w="72" w:type="dxa"/>
              <w:bottom w:w="0" w:type="dxa"/>
              <w:right w:w="58" w:type="dxa"/>
            </w:tcMar>
            <w:hideMark/>
          </w:tcPr>
          <w:p w:rsidR="000D78C3" w:rsidRPr="000D78C3" w:rsidRDefault="000D78C3" w:rsidP="00A3690E">
            <w:pPr>
              <w:bidi/>
              <w:jc w:val="left"/>
              <w:rPr>
                <w:sz w:val="20"/>
                <w:rtl/>
                <w:lang w:val="en-US" w:eastAsia="en-CA" w:bidi="ar-SA"/>
              </w:rPr>
            </w:pPr>
            <w:r w:rsidRPr="000D78C3">
              <w:rPr>
                <w:sz w:val="20"/>
                <w:rtl/>
                <w:lang w:val="en-US" w:eastAsia="en-CA" w:bidi="ar-SA"/>
              </w:rPr>
              <w:t>تأخير لمدة 12 شهرًا</w:t>
            </w:r>
            <w:r w:rsidR="00A3690E">
              <w:rPr>
                <w:rFonts w:hint="cs"/>
                <w:sz w:val="20"/>
                <w:rtl/>
                <w:lang w:val="en-US" w:eastAsia="en-CA" w:bidi="ar-SA"/>
              </w:rPr>
              <w:t>،</w:t>
            </w:r>
            <w:r w:rsidR="00A3690E">
              <w:rPr>
                <w:sz w:val="20"/>
                <w:rtl/>
                <w:lang w:val="en-US" w:eastAsia="en-CA" w:bidi="ar-SA"/>
              </w:rPr>
              <w:t xml:space="preserve"> </w:t>
            </w:r>
            <w:r w:rsidR="00A3690E">
              <w:rPr>
                <w:rFonts w:hint="cs"/>
                <w:sz w:val="20"/>
                <w:rtl/>
                <w:lang w:val="en-US" w:eastAsia="en-CA" w:bidi="ar-SA"/>
              </w:rPr>
              <w:t>و</w:t>
            </w:r>
            <w:r w:rsidRPr="000D78C3">
              <w:rPr>
                <w:sz w:val="20"/>
                <w:rtl/>
                <w:lang w:val="en-US" w:eastAsia="en-CA" w:bidi="ar-SA"/>
              </w:rPr>
              <w:t>تأخير في تحديد المشتري</w:t>
            </w:r>
            <w:r w:rsidR="00A3690E">
              <w:rPr>
                <w:sz w:val="20"/>
                <w:rtl/>
                <w:lang w:val="en-US" w:eastAsia="en-CA" w:bidi="ar-SA"/>
              </w:rPr>
              <w:t xml:space="preserve"> للمعدات التي تم شراؤها للمشروع</w:t>
            </w:r>
            <w:r w:rsidRPr="000D78C3">
              <w:rPr>
                <w:sz w:val="20"/>
                <w:rtl/>
                <w:lang w:val="en-US" w:eastAsia="en-CA" w:bidi="ar-SA"/>
              </w:rPr>
              <w:t xml:space="preserve">؛ </w:t>
            </w:r>
            <w:r w:rsidR="00A3690E">
              <w:rPr>
                <w:rFonts w:hint="cs"/>
                <w:sz w:val="20"/>
                <w:rtl/>
                <w:lang w:val="en-US" w:eastAsia="en-CA" w:bidi="ar-SA"/>
              </w:rPr>
              <w:t>و</w:t>
            </w:r>
            <w:r w:rsidRPr="000D78C3">
              <w:rPr>
                <w:sz w:val="20"/>
                <w:rtl/>
                <w:lang w:val="en-US" w:eastAsia="en-CA" w:bidi="ar-SA"/>
              </w:rPr>
              <w:t xml:space="preserve">قررت </w:t>
            </w:r>
            <w:r w:rsidR="00A3690E">
              <w:rPr>
                <w:rFonts w:hint="cs"/>
                <w:sz w:val="20"/>
                <w:rtl/>
                <w:lang w:val="en-US" w:eastAsia="en-CA" w:bidi="ar-SA"/>
              </w:rPr>
              <w:t>الشركة</w:t>
            </w:r>
            <w:r w:rsidRPr="000D78C3">
              <w:rPr>
                <w:sz w:val="20"/>
                <w:rtl/>
                <w:lang w:val="en-US" w:eastAsia="en-CA" w:bidi="ar-SA"/>
              </w:rPr>
              <w:t xml:space="preserve"> عدم المشاركة في المشروع بعد شراء المعدات</w:t>
            </w:r>
          </w:p>
        </w:tc>
      </w:tr>
      <w:tr w:rsidR="00E12AC7" w:rsidRPr="002B0035" w:rsidTr="00E106A2">
        <w:trPr>
          <w:trHeight w:val="458"/>
        </w:trPr>
        <w:tc>
          <w:tcPr>
            <w:tcW w:w="1133" w:type="pct"/>
            <w:tcMar>
              <w:top w:w="0" w:type="dxa"/>
              <w:left w:w="72" w:type="dxa"/>
              <w:bottom w:w="0" w:type="dxa"/>
              <w:right w:w="58" w:type="dxa"/>
            </w:tcMar>
            <w:hideMark/>
          </w:tcPr>
          <w:p w:rsidR="00E12AC7" w:rsidRPr="002B0035" w:rsidRDefault="00E12AC7" w:rsidP="006C309B">
            <w:pPr>
              <w:bidi/>
              <w:jc w:val="left"/>
              <w:rPr>
                <w:sz w:val="20"/>
                <w:lang w:eastAsia="en-CA"/>
              </w:rPr>
            </w:pPr>
            <w:r w:rsidRPr="002B0035">
              <w:rPr>
                <w:sz w:val="20"/>
                <w:lang w:eastAsia="en-CA"/>
              </w:rPr>
              <w:t>SAU/PHA/68/INV/17</w:t>
            </w:r>
          </w:p>
        </w:tc>
        <w:tc>
          <w:tcPr>
            <w:tcW w:w="1280" w:type="pct"/>
            <w:tcMar>
              <w:top w:w="0" w:type="dxa"/>
              <w:left w:w="72" w:type="dxa"/>
              <w:bottom w:w="0" w:type="dxa"/>
              <w:right w:w="58" w:type="dxa"/>
            </w:tcMar>
            <w:hideMark/>
          </w:tcPr>
          <w:p w:rsidR="000D78C3" w:rsidRPr="000D78C3" w:rsidRDefault="000D78C3" w:rsidP="00237443">
            <w:pPr>
              <w:bidi/>
              <w:jc w:val="left"/>
              <w:rPr>
                <w:sz w:val="20"/>
                <w:rtl/>
                <w:lang w:val="en-US" w:eastAsia="en-CA" w:bidi="ar-SA"/>
              </w:rPr>
            </w:pPr>
            <w:r w:rsidRPr="000D78C3">
              <w:rPr>
                <w:sz w:val="20"/>
                <w:rtl/>
                <w:lang w:val="en-US" w:eastAsia="en-CA" w:bidi="ar-SA"/>
              </w:rPr>
              <w:t xml:space="preserve">خطة إدارة </w:t>
            </w:r>
            <w:r w:rsidR="00237443">
              <w:rPr>
                <w:rFonts w:hint="cs"/>
                <w:sz w:val="20"/>
                <w:rtl/>
                <w:lang w:val="en-US" w:eastAsia="en-CA" w:bidi="ar-SA"/>
              </w:rPr>
              <w:t>إزالة المواد الهيدروكلوروفلوروكربونية</w:t>
            </w:r>
            <w:r w:rsidR="00237443">
              <w:rPr>
                <w:sz w:val="20"/>
                <w:rtl/>
                <w:lang w:val="en-US" w:eastAsia="en-CA" w:bidi="ar-SA"/>
              </w:rPr>
              <w:t xml:space="preserve"> (المرحلة الأولى</w:t>
            </w:r>
            <w:r w:rsidRPr="000D78C3">
              <w:rPr>
                <w:sz w:val="20"/>
                <w:rtl/>
                <w:lang w:val="en-US" w:eastAsia="en-CA" w:bidi="ar-SA"/>
              </w:rPr>
              <w:t>، الشريحة الأولى) (خدمة التبريد والرصد)</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88</w:t>
            </w:r>
          </w:p>
        </w:tc>
        <w:tc>
          <w:tcPr>
            <w:tcW w:w="1970" w:type="pct"/>
            <w:tcMar>
              <w:top w:w="0" w:type="dxa"/>
              <w:left w:w="72" w:type="dxa"/>
              <w:bottom w:w="0" w:type="dxa"/>
              <w:right w:w="58" w:type="dxa"/>
            </w:tcMar>
            <w:hideMark/>
          </w:tcPr>
          <w:p w:rsidR="000D78C3" w:rsidRPr="000D78C3" w:rsidRDefault="000D78C3" w:rsidP="000D78C3">
            <w:pPr>
              <w:bidi/>
              <w:jc w:val="left"/>
              <w:rPr>
                <w:sz w:val="20"/>
                <w:rtl/>
                <w:lang w:val="en-US" w:eastAsia="en-CA" w:bidi="ar-SA"/>
              </w:rPr>
            </w:pPr>
            <w:r w:rsidRPr="000D78C3">
              <w:rPr>
                <w:sz w:val="20"/>
                <w:rtl/>
                <w:lang w:val="en-US" w:eastAsia="en-CA" w:bidi="ar-SA"/>
              </w:rPr>
              <w:t>تأخير لمدة 12 شهرًا</w:t>
            </w:r>
            <w:r w:rsidR="00933512">
              <w:rPr>
                <w:rFonts w:hint="cs"/>
                <w:sz w:val="20"/>
                <w:rtl/>
                <w:lang w:val="en-US" w:eastAsia="en-CA" w:bidi="ar-SA"/>
              </w:rPr>
              <w:t>،</w:t>
            </w:r>
            <w:r w:rsidRPr="000D78C3">
              <w:rPr>
                <w:sz w:val="20"/>
                <w:rtl/>
                <w:lang w:val="en-US" w:eastAsia="en-CA" w:bidi="ar-SA"/>
              </w:rPr>
              <w:t xml:space="preserve"> لا توجد أنشطة جديدة ستبدأ في إطار هذا المشروع حيث تم إلغاؤه (المقرر 84/45 (ب) و (ج))</w:t>
            </w:r>
          </w:p>
        </w:tc>
      </w:tr>
      <w:tr w:rsidR="00E12AC7" w:rsidRPr="002B0035" w:rsidTr="00E106A2">
        <w:trPr>
          <w:trHeight w:val="469"/>
        </w:trPr>
        <w:tc>
          <w:tcPr>
            <w:tcW w:w="1133" w:type="pct"/>
            <w:tcMar>
              <w:top w:w="0" w:type="dxa"/>
              <w:left w:w="72" w:type="dxa"/>
              <w:bottom w:w="0" w:type="dxa"/>
              <w:right w:w="58" w:type="dxa"/>
            </w:tcMar>
            <w:hideMark/>
          </w:tcPr>
          <w:p w:rsidR="00E12AC7" w:rsidRPr="002B0035" w:rsidRDefault="00E12AC7" w:rsidP="006C309B">
            <w:pPr>
              <w:bidi/>
              <w:jc w:val="left"/>
              <w:rPr>
                <w:sz w:val="20"/>
                <w:lang w:eastAsia="en-CA"/>
              </w:rPr>
            </w:pPr>
            <w:r w:rsidRPr="002B0035">
              <w:rPr>
                <w:sz w:val="20"/>
                <w:lang w:eastAsia="en-CA"/>
              </w:rPr>
              <w:t>SAU/PHA/68/INV/19</w:t>
            </w:r>
          </w:p>
        </w:tc>
        <w:tc>
          <w:tcPr>
            <w:tcW w:w="1280" w:type="pct"/>
            <w:tcMar>
              <w:top w:w="0" w:type="dxa"/>
              <w:left w:w="72" w:type="dxa"/>
              <w:bottom w:w="0" w:type="dxa"/>
              <w:right w:w="58" w:type="dxa"/>
            </w:tcMar>
            <w:hideMark/>
          </w:tcPr>
          <w:p w:rsidR="002E493A" w:rsidRPr="002E493A" w:rsidRDefault="00397737" w:rsidP="00397737">
            <w:pPr>
              <w:bidi/>
              <w:jc w:val="left"/>
              <w:rPr>
                <w:sz w:val="20"/>
                <w:rtl/>
                <w:lang w:val="en-US" w:eastAsia="en-CA" w:bidi="ar-SA"/>
              </w:rPr>
            </w:pPr>
            <w:r w:rsidRPr="000D78C3">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w:t>
            </w:r>
            <w:r w:rsidR="002E493A" w:rsidRPr="002E493A">
              <w:rPr>
                <w:sz w:val="20"/>
                <w:rtl/>
                <w:lang w:val="en-US" w:eastAsia="en-CA" w:bidi="ar-SA"/>
              </w:rPr>
              <w:t>(المرحلة الأولى، الشريحة الأولى) (خطة قطاع رغوة البولي يوريثان)</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100</w:t>
            </w:r>
          </w:p>
        </w:tc>
        <w:tc>
          <w:tcPr>
            <w:tcW w:w="1970" w:type="pct"/>
            <w:tcMar>
              <w:top w:w="0" w:type="dxa"/>
              <w:left w:w="72" w:type="dxa"/>
              <w:bottom w:w="0" w:type="dxa"/>
              <w:right w:w="58" w:type="dxa"/>
            </w:tcMar>
            <w:hideMark/>
          </w:tcPr>
          <w:p w:rsidR="002E493A" w:rsidRPr="002E493A" w:rsidRDefault="002E493A" w:rsidP="00083AE1">
            <w:pPr>
              <w:bidi/>
              <w:jc w:val="left"/>
              <w:rPr>
                <w:sz w:val="20"/>
                <w:rtl/>
                <w:lang w:val="en-US" w:eastAsia="en-CA" w:bidi="ar-SA"/>
              </w:rPr>
            </w:pPr>
            <w:r w:rsidRPr="002E493A">
              <w:rPr>
                <w:sz w:val="20"/>
                <w:rtl/>
                <w:lang w:val="en-US" w:eastAsia="en-CA" w:bidi="ar-SA"/>
              </w:rPr>
              <w:t>تأخير لمدة 12 شهرًا</w:t>
            </w:r>
            <w:r w:rsidR="00083AE1">
              <w:rPr>
                <w:rFonts w:hint="cs"/>
                <w:sz w:val="20"/>
                <w:rtl/>
                <w:lang w:val="en-US" w:eastAsia="en-CA" w:bidi="ar-SA"/>
              </w:rPr>
              <w:t>،</w:t>
            </w:r>
            <w:r w:rsidRPr="002E493A">
              <w:rPr>
                <w:sz w:val="20"/>
                <w:rtl/>
                <w:lang w:val="en-US" w:eastAsia="en-CA" w:bidi="ar-SA"/>
              </w:rPr>
              <w:t xml:space="preserve"> يمكن استخدام المعدات المشتراة لإحدى الشركات الثلاث (</w:t>
            </w:r>
            <w:r w:rsidRPr="002E493A">
              <w:rPr>
                <w:sz w:val="20"/>
                <w:lang w:val="en-US" w:eastAsia="en-CA" w:bidi="ar-SA"/>
              </w:rPr>
              <w:t>Hesco</w:t>
            </w:r>
            <w:r w:rsidRPr="002E493A">
              <w:rPr>
                <w:sz w:val="20"/>
                <w:rtl/>
                <w:lang w:val="en-US" w:eastAsia="en-CA" w:bidi="ar-SA"/>
              </w:rPr>
              <w:t xml:space="preserve">) التي تعرضت لحادث حريق في </w:t>
            </w:r>
            <w:r w:rsidR="00083AE1">
              <w:rPr>
                <w:rFonts w:hint="cs"/>
                <w:sz w:val="20"/>
                <w:rtl/>
                <w:lang w:val="en-US" w:eastAsia="en-CA" w:bidi="ar-SA"/>
              </w:rPr>
              <w:t>شركة</w:t>
            </w:r>
            <w:r w:rsidRPr="002E493A">
              <w:rPr>
                <w:sz w:val="20"/>
                <w:rtl/>
                <w:lang w:val="en-US" w:eastAsia="en-CA" w:bidi="ar-SA"/>
              </w:rPr>
              <w:t xml:space="preserve"> أخرى مؤهلة أو بيعها بالمزاد في حالة عدم العثور على </w:t>
            </w:r>
            <w:r w:rsidR="00083AE1">
              <w:rPr>
                <w:rFonts w:hint="cs"/>
                <w:sz w:val="20"/>
                <w:rtl/>
                <w:lang w:val="en-US" w:eastAsia="en-CA" w:bidi="ar-SA"/>
              </w:rPr>
              <w:t>شركة</w:t>
            </w:r>
            <w:r w:rsidRPr="002E493A">
              <w:rPr>
                <w:sz w:val="20"/>
                <w:rtl/>
                <w:lang w:val="en-US" w:eastAsia="en-CA" w:bidi="ar-SA"/>
              </w:rPr>
              <w:t xml:space="preserve"> مؤهلة</w:t>
            </w:r>
          </w:p>
        </w:tc>
      </w:tr>
      <w:tr w:rsidR="00E12AC7" w:rsidRPr="002B0035" w:rsidTr="00E106A2">
        <w:trPr>
          <w:trHeight w:val="621"/>
        </w:trPr>
        <w:tc>
          <w:tcPr>
            <w:tcW w:w="1133" w:type="pct"/>
            <w:tcMar>
              <w:top w:w="0" w:type="dxa"/>
              <w:left w:w="72" w:type="dxa"/>
              <w:bottom w:w="0" w:type="dxa"/>
              <w:right w:w="58" w:type="dxa"/>
            </w:tcMar>
            <w:hideMark/>
          </w:tcPr>
          <w:p w:rsidR="00E12AC7" w:rsidRPr="002B0035" w:rsidRDefault="00E12AC7" w:rsidP="006C309B">
            <w:pPr>
              <w:bidi/>
              <w:jc w:val="left"/>
              <w:rPr>
                <w:sz w:val="20"/>
                <w:lang w:eastAsia="en-CA"/>
              </w:rPr>
            </w:pPr>
            <w:r w:rsidRPr="002B0035">
              <w:rPr>
                <w:sz w:val="20"/>
                <w:lang w:eastAsia="en-CA"/>
              </w:rPr>
              <w:t>SAU/PHA/72/INV/20</w:t>
            </w:r>
          </w:p>
        </w:tc>
        <w:tc>
          <w:tcPr>
            <w:tcW w:w="1280" w:type="pct"/>
            <w:tcMar>
              <w:top w:w="0" w:type="dxa"/>
              <w:left w:w="72" w:type="dxa"/>
              <w:bottom w:w="0" w:type="dxa"/>
              <w:right w:w="58" w:type="dxa"/>
            </w:tcMar>
            <w:hideMark/>
          </w:tcPr>
          <w:p w:rsidR="00B6677B" w:rsidRPr="00B6677B" w:rsidRDefault="00397737" w:rsidP="00B6677B">
            <w:pPr>
              <w:bidi/>
              <w:jc w:val="left"/>
              <w:rPr>
                <w:sz w:val="20"/>
                <w:rtl/>
                <w:lang w:val="en-US" w:eastAsia="en-CA" w:bidi="ar-SA"/>
              </w:rPr>
            </w:pPr>
            <w:r w:rsidRPr="000D78C3">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(المرحلة الأولى</w:t>
            </w:r>
            <w:r w:rsidR="00B6677B" w:rsidRPr="00B6677B">
              <w:rPr>
                <w:sz w:val="20"/>
                <w:rtl/>
                <w:lang w:val="en-US" w:eastAsia="en-CA" w:bidi="ar-SA"/>
              </w:rPr>
              <w:t>، الشريحة الثانية) (خدمة التبريد والرصد)</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45</w:t>
            </w:r>
          </w:p>
        </w:tc>
        <w:tc>
          <w:tcPr>
            <w:tcW w:w="1970" w:type="pct"/>
            <w:tcMar>
              <w:top w:w="0" w:type="dxa"/>
              <w:left w:w="72" w:type="dxa"/>
              <w:bottom w:w="0" w:type="dxa"/>
              <w:right w:w="58" w:type="dxa"/>
            </w:tcMar>
            <w:hideMark/>
          </w:tcPr>
          <w:p w:rsidR="00B6677B" w:rsidRPr="002B0035" w:rsidRDefault="00B6677B" w:rsidP="00B6677B">
            <w:pPr>
              <w:bidi/>
              <w:jc w:val="left"/>
              <w:rPr>
                <w:sz w:val="20"/>
                <w:rtl/>
                <w:lang w:eastAsia="en-CA" w:bidi="ar-SA"/>
              </w:rPr>
            </w:pPr>
            <w:r w:rsidRPr="00B6677B">
              <w:rPr>
                <w:sz w:val="20"/>
                <w:rtl/>
                <w:lang w:eastAsia="en-CA" w:bidi="ar-SA"/>
              </w:rPr>
              <w:t>تأخير لمدة 12 شهرًا</w:t>
            </w:r>
            <w:r w:rsidR="00DE6D6D">
              <w:rPr>
                <w:rFonts w:hint="cs"/>
                <w:sz w:val="20"/>
                <w:rtl/>
                <w:lang w:eastAsia="en-CA" w:bidi="ar-SA"/>
              </w:rPr>
              <w:t>،</w:t>
            </w:r>
            <w:r w:rsidRPr="00B6677B">
              <w:rPr>
                <w:sz w:val="20"/>
                <w:rtl/>
                <w:lang w:eastAsia="en-CA" w:bidi="ar-SA"/>
              </w:rPr>
              <w:t xml:space="preserve"> </w:t>
            </w:r>
            <w:r w:rsidR="00DE6D6D">
              <w:rPr>
                <w:rFonts w:hint="cs"/>
                <w:sz w:val="20"/>
                <w:rtl/>
                <w:lang w:eastAsia="en-CA" w:bidi="ar-SA"/>
              </w:rPr>
              <w:t>و</w:t>
            </w:r>
            <w:r w:rsidRPr="00B6677B">
              <w:rPr>
                <w:sz w:val="20"/>
                <w:rtl/>
                <w:lang w:eastAsia="en-CA" w:bidi="ar-SA"/>
              </w:rPr>
              <w:t>لا توجد أنشطة جديدة ستبدأ في إطار هذا المشروع حيث تم إلغاؤه (المقرر 84/45 (ب) و (ج))</w:t>
            </w:r>
          </w:p>
        </w:tc>
      </w:tr>
      <w:tr w:rsidR="00E12AC7" w:rsidRPr="002B0035" w:rsidTr="00E106A2">
        <w:trPr>
          <w:trHeight w:val="630"/>
        </w:trPr>
        <w:tc>
          <w:tcPr>
            <w:tcW w:w="1133" w:type="pct"/>
            <w:tcMar>
              <w:top w:w="0" w:type="dxa"/>
              <w:left w:w="72" w:type="dxa"/>
              <w:bottom w:w="0" w:type="dxa"/>
              <w:right w:w="58" w:type="dxa"/>
            </w:tcMar>
            <w:hideMark/>
          </w:tcPr>
          <w:p w:rsidR="00E12AC7" w:rsidRPr="002B0035" w:rsidRDefault="00E12AC7" w:rsidP="006C309B">
            <w:pPr>
              <w:bidi/>
              <w:jc w:val="left"/>
              <w:rPr>
                <w:sz w:val="20"/>
                <w:lang w:eastAsia="en-CA"/>
              </w:rPr>
            </w:pPr>
            <w:r w:rsidRPr="002B0035">
              <w:rPr>
                <w:sz w:val="20"/>
                <w:lang w:eastAsia="en-CA"/>
              </w:rPr>
              <w:t>SAU/PHA/72/INV/21</w:t>
            </w:r>
          </w:p>
        </w:tc>
        <w:tc>
          <w:tcPr>
            <w:tcW w:w="1280" w:type="pct"/>
            <w:tcMar>
              <w:top w:w="0" w:type="dxa"/>
              <w:left w:w="72" w:type="dxa"/>
              <w:bottom w:w="0" w:type="dxa"/>
              <w:right w:w="58" w:type="dxa"/>
            </w:tcMar>
            <w:hideMark/>
          </w:tcPr>
          <w:p w:rsidR="00B6677B" w:rsidRPr="00B6677B" w:rsidRDefault="00397737" w:rsidP="00B6677B">
            <w:pPr>
              <w:bidi/>
              <w:jc w:val="left"/>
              <w:rPr>
                <w:sz w:val="20"/>
                <w:rtl/>
                <w:lang w:val="en-US" w:eastAsia="en-CA" w:bidi="ar-SA"/>
              </w:rPr>
            </w:pPr>
            <w:r w:rsidRPr="000D78C3">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(المرحلة الأولى</w:t>
            </w:r>
            <w:r w:rsidR="00B6677B" w:rsidRPr="00B6677B">
              <w:rPr>
                <w:sz w:val="20"/>
                <w:rtl/>
                <w:lang w:val="en-US" w:eastAsia="en-CA" w:bidi="ar-SA"/>
              </w:rPr>
              <w:t>، الشريحة الثانية) (خطة قطاع رغوة البولي يوريثان)</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71</w:t>
            </w:r>
          </w:p>
        </w:tc>
        <w:tc>
          <w:tcPr>
            <w:tcW w:w="1970" w:type="pct"/>
            <w:tcMar>
              <w:top w:w="0" w:type="dxa"/>
              <w:left w:w="72" w:type="dxa"/>
              <w:bottom w:w="0" w:type="dxa"/>
              <w:right w:w="58" w:type="dxa"/>
            </w:tcMar>
            <w:hideMark/>
          </w:tcPr>
          <w:p w:rsidR="00B6677B" w:rsidRPr="00B6677B" w:rsidRDefault="00B6677B" w:rsidP="00DE6D6D">
            <w:pPr>
              <w:bidi/>
              <w:jc w:val="left"/>
              <w:rPr>
                <w:sz w:val="20"/>
                <w:rtl/>
                <w:lang w:val="en-US" w:eastAsia="en-CA" w:bidi="ar-SA"/>
              </w:rPr>
            </w:pPr>
            <w:r w:rsidRPr="00B6677B">
              <w:rPr>
                <w:sz w:val="20"/>
                <w:rtl/>
                <w:lang w:val="en-US" w:eastAsia="en-CA" w:bidi="ar-SA"/>
              </w:rPr>
              <w:t>تأخير لمدة 12 شهرًا</w:t>
            </w:r>
            <w:r w:rsidR="00DE6D6D">
              <w:rPr>
                <w:rFonts w:hint="cs"/>
                <w:sz w:val="20"/>
                <w:rtl/>
                <w:lang w:val="en-US" w:eastAsia="en-CA" w:bidi="ar-SA"/>
              </w:rPr>
              <w:t>،</w:t>
            </w:r>
            <w:r w:rsidRPr="00B6677B">
              <w:rPr>
                <w:sz w:val="20"/>
                <w:rtl/>
                <w:lang w:val="en-US" w:eastAsia="en-CA" w:bidi="ar-SA"/>
              </w:rPr>
              <w:t xml:space="preserve"> </w:t>
            </w:r>
            <w:r w:rsidR="00DE6D6D">
              <w:rPr>
                <w:rFonts w:hint="cs"/>
                <w:sz w:val="20"/>
                <w:rtl/>
                <w:lang w:val="en-US" w:eastAsia="en-CA" w:bidi="ar-SA"/>
              </w:rPr>
              <w:t>نشب</w:t>
            </w:r>
            <w:r w:rsidRPr="00B6677B">
              <w:rPr>
                <w:sz w:val="20"/>
                <w:rtl/>
                <w:lang w:val="en-US" w:eastAsia="en-CA" w:bidi="ar-SA"/>
              </w:rPr>
              <w:t xml:space="preserve"> حريق في</w:t>
            </w:r>
            <w:r w:rsidR="00DE6D6D">
              <w:rPr>
                <w:rFonts w:hint="cs"/>
                <w:sz w:val="20"/>
                <w:rtl/>
                <w:lang w:val="en-US" w:eastAsia="en-CA" w:bidi="ar-SA"/>
              </w:rPr>
              <w:t xml:space="preserve"> شركة النظم جندي</w:t>
            </w:r>
            <w:r w:rsidRPr="00B6677B">
              <w:rPr>
                <w:sz w:val="20"/>
                <w:rtl/>
                <w:lang w:val="en-US" w:eastAsia="en-CA" w:bidi="ar-SA"/>
              </w:rPr>
              <w:t xml:space="preserve"> </w:t>
            </w:r>
            <w:r w:rsidR="00DE6D6D">
              <w:rPr>
                <w:sz w:val="20"/>
                <w:lang w:val="en-US" w:eastAsia="en-CA" w:bidi="ar-SA"/>
              </w:rPr>
              <w:t>(</w:t>
            </w:r>
            <w:r w:rsidRPr="00B6677B">
              <w:rPr>
                <w:sz w:val="20"/>
                <w:lang w:val="en-US" w:eastAsia="en-CA" w:bidi="ar-SA"/>
              </w:rPr>
              <w:t>Jundi Systems House</w:t>
            </w:r>
            <w:r w:rsidR="00DE6D6D">
              <w:rPr>
                <w:sz w:val="20"/>
                <w:lang w:val="en-US" w:eastAsia="en-CA" w:bidi="ar-SA"/>
              </w:rPr>
              <w:t>)</w:t>
            </w:r>
            <w:r w:rsidRPr="00B6677B">
              <w:rPr>
                <w:sz w:val="20"/>
                <w:rtl/>
                <w:lang w:val="en-US" w:eastAsia="en-CA" w:bidi="ar-SA"/>
              </w:rPr>
              <w:t xml:space="preserve">، وهي إحدى الشركات التي يغطيها المشروع. </w:t>
            </w:r>
            <w:r w:rsidR="00DE6D6D">
              <w:rPr>
                <w:rFonts w:hint="cs"/>
                <w:sz w:val="20"/>
                <w:rtl/>
                <w:lang w:val="en-US" w:eastAsia="en-CA" w:bidi="ar-SA"/>
              </w:rPr>
              <w:t>و</w:t>
            </w:r>
            <w:r w:rsidRPr="00B6677B">
              <w:rPr>
                <w:sz w:val="20"/>
                <w:rtl/>
                <w:lang w:val="en-US" w:eastAsia="en-CA" w:bidi="ar-SA"/>
              </w:rPr>
              <w:t xml:space="preserve">بدأت </w:t>
            </w:r>
            <w:r w:rsidR="00DE6D6D">
              <w:rPr>
                <w:rFonts w:hint="cs"/>
                <w:sz w:val="20"/>
                <w:rtl/>
                <w:lang w:val="en-US" w:eastAsia="en-CA" w:bidi="ar-SA"/>
              </w:rPr>
              <w:t>الشركة</w:t>
            </w:r>
            <w:r w:rsidRPr="00B6677B">
              <w:rPr>
                <w:sz w:val="20"/>
                <w:rtl/>
                <w:lang w:val="en-US" w:eastAsia="en-CA" w:bidi="ar-SA"/>
              </w:rPr>
              <w:t xml:space="preserve"> في بناء المنشأة الجديدة. </w:t>
            </w:r>
            <w:r w:rsidR="00DE6D6D">
              <w:rPr>
                <w:rFonts w:hint="cs"/>
                <w:sz w:val="20"/>
                <w:rtl/>
                <w:lang w:val="en-US" w:eastAsia="en-CA" w:bidi="ar-SA"/>
              </w:rPr>
              <w:t>و</w:t>
            </w:r>
            <w:r w:rsidRPr="00B6677B">
              <w:rPr>
                <w:sz w:val="20"/>
                <w:rtl/>
                <w:lang w:val="en-US" w:eastAsia="en-CA" w:bidi="ar-SA"/>
              </w:rPr>
              <w:t xml:space="preserve">تم شراء المعدات </w:t>
            </w:r>
            <w:r w:rsidR="00DE6D6D">
              <w:rPr>
                <w:rFonts w:hint="cs"/>
                <w:sz w:val="20"/>
                <w:rtl/>
                <w:lang w:val="en-US" w:eastAsia="en-CA" w:bidi="ar-SA"/>
              </w:rPr>
              <w:t>لشركة</w:t>
            </w:r>
            <w:r w:rsidR="00DE6D6D">
              <w:rPr>
                <w:sz w:val="20"/>
                <w:rtl/>
                <w:lang w:val="en-US" w:eastAsia="en-CA" w:bidi="ar-SA"/>
              </w:rPr>
              <w:t xml:space="preserve"> النظم</w:t>
            </w:r>
            <w:r w:rsidRPr="00B6677B">
              <w:rPr>
                <w:sz w:val="20"/>
                <w:rtl/>
                <w:lang w:val="en-US" w:eastAsia="en-CA" w:bidi="ar-SA"/>
              </w:rPr>
              <w:t xml:space="preserve"> هذا وسيتم تركيبها في المبنى الجديد في الأشهر الـ 12 المقبلة</w:t>
            </w:r>
          </w:p>
        </w:tc>
      </w:tr>
      <w:tr w:rsidR="00E12AC7" w:rsidRPr="002B0035" w:rsidTr="00E106A2">
        <w:trPr>
          <w:trHeight w:val="484"/>
        </w:trPr>
        <w:tc>
          <w:tcPr>
            <w:tcW w:w="1133" w:type="pct"/>
            <w:tcMar>
              <w:top w:w="0" w:type="dxa"/>
              <w:left w:w="72" w:type="dxa"/>
              <w:bottom w:w="0" w:type="dxa"/>
              <w:right w:w="58" w:type="dxa"/>
            </w:tcMar>
            <w:hideMark/>
          </w:tcPr>
          <w:p w:rsidR="00E12AC7" w:rsidRPr="002B0035" w:rsidRDefault="00E12AC7" w:rsidP="002660A2">
            <w:pPr>
              <w:bidi/>
              <w:jc w:val="left"/>
              <w:rPr>
                <w:sz w:val="20"/>
                <w:lang w:eastAsia="en-CA"/>
              </w:rPr>
            </w:pPr>
            <w:r w:rsidRPr="002B0035">
              <w:rPr>
                <w:sz w:val="20"/>
                <w:lang w:eastAsia="en-CA"/>
              </w:rPr>
              <w:t>SAU/PHA/75/INV/24</w:t>
            </w:r>
          </w:p>
        </w:tc>
        <w:tc>
          <w:tcPr>
            <w:tcW w:w="1280" w:type="pct"/>
            <w:tcMar>
              <w:top w:w="0" w:type="dxa"/>
              <w:left w:w="72" w:type="dxa"/>
              <w:bottom w:w="0" w:type="dxa"/>
              <w:right w:w="58" w:type="dxa"/>
            </w:tcMar>
            <w:hideMark/>
          </w:tcPr>
          <w:p w:rsidR="002B749A" w:rsidRPr="002B749A" w:rsidRDefault="000A7C00" w:rsidP="002B749A">
            <w:pPr>
              <w:bidi/>
              <w:jc w:val="left"/>
              <w:rPr>
                <w:sz w:val="20"/>
                <w:rtl/>
                <w:lang w:val="en-US" w:eastAsia="en-CA" w:bidi="ar-SA"/>
              </w:rPr>
            </w:pPr>
            <w:r w:rsidRPr="000D78C3">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(المرحلة الأولى</w:t>
            </w:r>
            <w:r w:rsidR="002B749A" w:rsidRPr="002B749A">
              <w:rPr>
                <w:sz w:val="20"/>
                <w:rtl/>
                <w:lang w:val="en-US" w:eastAsia="en-CA" w:bidi="ar-SA"/>
              </w:rPr>
              <w:t>، الشريحة الثالثة) (خطة قطاع رغوة البولي يوريثان)</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59</w:t>
            </w:r>
          </w:p>
        </w:tc>
        <w:tc>
          <w:tcPr>
            <w:tcW w:w="1970" w:type="pct"/>
            <w:tcMar>
              <w:top w:w="0" w:type="dxa"/>
              <w:left w:w="72" w:type="dxa"/>
              <w:bottom w:w="0" w:type="dxa"/>
              <w:right w:w="58" w:type="dxa"/>
            </w:tcMar>
            <w:hideMark/>
          </w:tcPr>
          <w:p w:rsidR="002B749A" w:rsidRPr="002B749A" w:rsidRDefault="002B749A" w:rsidP="00AA1CB6">
            <w:pPr>
              <w:bidi/>
              <w:jc w:val="left"/>
              <w:rPr>
                <w:sz w:val="20"/>
                <w:rtl/>
                <w:lang w:val="en-US" w:eastAsia="en-CA" w:bidi="ar-SA"/>
              </w:rPr>
            </w:pPr>
            <w:r w:rsidRPr="002B749A">
              <w:rPr>
                <w:sz w:val="20"/>
                <w:rtl/>
                <w:lang w:val="en-US" w:eastAsia="en-CA" w:bidi="ar-SA"/>
              </w:rPr>
              <w:t>تأخير لمدة 12 شهرًا</w:t>
            </w:r>
            <w:r w:rsidR="00AA1CB6">
              <w:rPr>
                <w:rFonts w:hint="cs"/>
                <w:sz w:val="20"/>
                <w:rtl/>
                <w:lang w:val="en-US" w:eastAsia="en-CA" w:bidi="ar-SA"/>
              </w:rPr>
              <w:t>،</w:t>
            </w:r>
            <w:r w:rsidRPr="002B749A">
              <w:rPr>
                <w:sz w:val="20"/>
                <w:rtl/>
                <w:lang w:val="en-US" w:eastAsia="en-CA" w:bidi="ar-SA"/>
              </w:rPr>
              <w:t xml:space="preserve"> </w:t>
            </w:r>
            <w:r w:rsidR="00AA1CB6">
              <w:rPr>
                <w:rFonts w:hint="cs"/>
                <w:sz w:val="20"/>
                <w:rtl/>
                <w:lang w:val="en-US" w:eastAsia="en-CA" w:bidi="ar-SA"/>
              </w:rPr>
              <w:t>و</w:t>
            </w:r>
            <w:r w:rsidRPr="002B749A">
              <w:rPr>
                <w:sz w:val="20"/>
                <w:rtl/>
                <w:lang w:val="en-US" w:eastAsia="en-CA" w:bidi="ar-SA"/>
              </w:rPr>
              <w:t xml:space="preserve">سيتم الانتهاء فقط من تركيب المعدات التي تم شراؤها في </w:t>
            </w:r>
            <w:r w:rsidR="00AA1CB6">
              <w:rPr>
                <w:rFonts w:hint="cs"/>
                <w:sz w:val="20"/>
                <w:rtl/>
                <w:lang w:val="en-US" w:eastAsia="en-CA" w:bidi="ar-SA"/>
              </w:rPr>
              <w:t>شركتين</w:t>
            </w:r>
            <w:r w:rsidR="00AA1CB6">
              <w:rPr>
                <w:sz w:val="20"/>
                <w:rtl/>
                <w:lang w:val="en-US" w:eastAsia="en-CA" w:bidi="ar-SA"/>
              </w:rPr>
              <w:t xml:space="preserve"> (المطل</w:t>
            </w:r>
            <w:r w:rsidR="00AA1CB6">
              <w:rPr>
                <w:rFonts w:hint="cs"/>
                <w:sz w:val="20"/>
                <w:rtl/>
                <w:lang w:val="en-US" w:eastAsia="en-CA" w:bidi="ar-SA"/>
              </w:rPr>
              <w:t>ق</w:t>
            </w:r>
            <w:r w:rsidR="00AA1CB6">
              <w:rPr>
                <w:sz w:val="20"/>
                <w:rtl/>
                <w:lang w:val="en-US" w:eastAsia="en-CA" w:bidi="ar-SA"/>
              </w:rPr>
              <w:t xml:space="preserve"> وصحاري)</w:t>
            </w:r>
            <w:r w:rsidRPr="002B749A">
              <w:rPr>
                <w:sz w:val="20"/>
                <w:rtl/>
                <w:lang w:val="en-US" w:eastAsia="en-CA" w:bidi="ar-SA"/>
              </w:rPr>
              <w:t xml:space="preserve">؛ </w:t>
            </w:r>
            <w:r w:rsidR="00AA1CB6">
              <w:rPr>
                <w:rFonts w:hint="cs"/>
                <w:sz w:val="20"/>
                <w:rtl/>
                <w:lang w:val="en-US" w:eastAsia="en-CA" w:bidi="ar-SA"/>
              </w:rPr>
              <w:t>و</w:t>
            </w:r>
            <w:r w:rsidRPr="002B749A">
              <w:rPr>
                <w:sz w:val="20"/>
                <w:rtl/>
                <w:lang w:val="en-US" w:eastAsia="en-CA" w:bidi="ar-SA"/>
              </w:rPr>
              <w:t>لا توجد أنشطة جديدة ستبدأ في إطار هذا المشروع حيث تم إلغاؤه (المقرر 84/45 (ب) و (ج))</w:t>
            </w:r>
          </w:p>
        </w:tc>
      </w:tr>
      <w:tr w:rsidR="00E12AC7" w:rsidRPr="002B0035" w:rsidTr="00E106A2">
        <w:trPr>
          <w:trHeight w:val="495"/>
        </w:trPr>
        <w:tc>
          <w:tcPr>
            <w:tcW w:w="1133" w:type="pct"/>
            <w:tcMar>
              <w:top w:w="0" w:type="dxa"/>
              <w:left w:w="72" w:type="dxa"/>
              <w:bottom w:w="0" w:type="dxa"/>
              <w:right w:w="58" w:type="dxa"/>
            </w:tcMar>
            <w:hideMark/>
          </w:tcPr>
          <w:p w:rsidR="00E12AC7" w:rsidRPr="002B0035" w:rsidRDefault="00E12AC7" w:rsidP="002660A2">
            <w:pPr>
              <w:bidi/>
              <w:jc w:val="left"/>
              <w:rPr>
                <w:sz w:val="20"/>
                <w:lang w:eastAsia="en-CA"/>
              </w:rPr>
            </w:pPr>
            <w:r w:rsidRPr="002B0035">
              <w:rPr>
                <w:sz w:val="20"/>
                <w:lang w:eastAsia="en-CA"/>
              </w:rPr>
              <w:t>SAU/PHA/75/INV/25</w:t>
            </w:r>
          </w:p>
        </w:tc>
        <w:tc>
          <w:tcPr>
            <w:tcW w:w="1280" w:type="pct"/>
            <w:tcMar>
              <w:top w:w="0" w:type="dxa"/>
              <w:left w:w="72" w:type="dxa"/>
              <w:bottom w:w="0" w:type="dxa"/>
              <w:right w:w="58" w:type="dxa"/>
            </w:tcMar>
            <w:hideMark/>
          </w:tcPr>
          <w:p w:rsidR="00060437" w:rsidRPr="00060437" w:rsidRDefault="00060437" w:rsidP="00060437">
            <w:pPr>
              <w:bidi/>
              <w:jc w:val="left"/>
              <w:rPr>
                <w:sz w:val="20"/>
                <w:rtl/>
                <w:lang w:val="en-US" w:eastAsia="en-CA" w:bidi="ar-SA"/>
              </w:rPr>
            </w:pPr>
            <w:r w:rsidRPr="000D78C3">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US" w:eastAsia="en-CA" w:bidi="ar-SA"/>
              </w:rPr>
              <w:t>(المرحلة الأولى</w:t>
            </w:r>
            <w:r w:rsidRPr="002B749A">
              <w:rPr>
                <w:sz w:val="20"/>
                <w:rtl/>
                <w:lang w:val="en-US" w:eastAsia="en-CA" w:bidi="ar-SA"/>
              </w:rPr>
              <w:t>، الشريحة الثالثة)</w:t>
            </w:r>
            <w:r>
              <w:rPr>
                <w:rFonts w:hint="cs"/>
                <w:sz w:val="20"/>
                <w:rtl/>
                <w:lang w:val="en-US" w:eastAsia="en-CA" w:bidi="ar-SA"/>
              </w:rPr>
              <w:t xml:space="preserve"> </w:t>
            </w:r>
            <w:r w:rsidRPr="00B6677B">
              <w:rPr>
                <w:sz w:val="20"/>
                <w:rtl/>
                <w:lang w:val="en-US" w:eastAsia="en-CA" w:bidi="ar-SA"/>
              </w:rPr>
              <w:t>(خدمة التبريد والرصد)</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70</w:t>
            </w:r>
          </w:p>
        </w:tc>
        <w:tc>
          <w:tcPr>
            <w:tcW w:w="1970" w:type="pct"/>
            <w:tcMar>
              <w:top w:w="0" w:type="dxa"/>
              <w:left w:w="72" w:type="dxa"/>
              <w:bottom w:w="0" w:type="dxa"/>
              <w:right w:w="58" w:type="dxa"/>
            </w:tcMar>
            <w:hideMark/>
          </w:tcPr>
          <w:p w:rsidR="000F0EC1" w:rsidRPr="002B749A" w:rsidRDefault="000F0EC1" w:rsidP="000F0EC1">
            <w:pPr>
              <w:bidi/>
              <w:jc w:val="left"/>
              <w:rPr>
                <w:sz w:val="20"/>
                <w:rtl/>
                <w:lang w:val="en-US" w:eastAsia="en-CA" w:bidi="ar-SA"/>
              </w:rPr>
            </w:pPr>
            <w:r w:rsidRPr="000F0EC1">
              <w:rPr>
                <w:sz w:val="20"/>
                <w:rtl/>
                <w:lang w:val="en-US" w:eastAsia="en-CA" w:bidi="ar-SA"/>
              </w:rPr>
              <w:t>تأخير لمدة 12 شهرًا</w:t>
            </w:r>
            <w:r w:rsidR="00AB0A0C">
              <w:rPr>
                <w:rFonts w:hint="cs"/>
                <w:sz w:val="20"/>
                <w:rtl/>
                <w:lang w:val="en-US" w:eastAsia="en-CA" w:bidi="ar-SA"/>
              </w:rPr>
              <w:t>،</w:t>
            </w:r>
            <w:r w:rsidRPr="000F0EC1">
              <w:rPr>
                <w:sz w:val="20"/>
                <w:rtl/>
                <w:lang w:val="en-US" w:eastAsia="en-CA" w:bidi="ar-SA"/>
              </w:rPr>
              <w:t xml:space="preserve"> </w:t>
            </w:r>
            <w:r w:rsidR="00AB0A0C">
              <w:rPr>
                <w:rFonts w:hint="cs"/>
                <w:sz w:val="20"/>
                <w:rtl/>
                <w:lang w:val="en-US" w:eastAsia="en-CA" w:bidi="ar-SA"/>
              </w:rPr>
              <w:t>و</w:t>
            </w:r>
            <w:r w:rsidRPr="000F0EC1">
              <w:rPr>
                <w:sz w:val="20"/>
                <w:rtl/>
                <w:lang w:val="en-US" w:eastAsia="en-CA" w:bidi="ar-SA"/>
              </w:rPr>
              <w:t>لا توجد أنشطة جديدة ستبدأ في إطار هذا المشروع حيث تم إلغاؤه (المقرر 84/45 (ب) و (ج))</w:t>
            </w:r>
          </w:p>
        </w:tc>
      </w:tr>
      <w:tr w:rsidR="00E12AC7" w:rsidRPr="002B0035" w:rsidTr="00E106A2">
        <w:trPr>
          <w:trHeight w:val="528"/>
        </w:trPr>
        <w:tc>
          <w:tcPr>
            <w:tcW w:w="1133" w:type="pct"/>
            <w:tcMar>
              <w:top w:w="0" w:type="dxa"/>
              <w:left w:w="72" w:type="dxa"/>
              <w:bottom w:w="0" w:type="dxa"/>
              <w:right w:w="58" w:type="dxa"/>
            </w:tcMar>
            <w:hideMark/>
          </w:tcPr>
          <w:p w:rsidR="00E12AC7" w:rsidRPr="002B0035" w:rsidRDefault="00E12AC7" w:rsidP="002660A2">
            <w:pPr>
              <w:bidi/>
              <w:jc w:val="left"/>
              <w:rPr>
                <w:sz w:val="20"/>
                <w:lang w:eastAsia="en-CA"/>
              </w:rPr>
            </w:pPr>
            <w:r w:rsidRPr="002B0035">
              <w:rPr>
                <w:sz w:val="20"/>
                <w:lang w:eastAsia="en-CA"/>
              </w:rPr>
              <w:t>SAU/PHA/77/INV/31</w:t>
            </w:r>
          </w:p>
        </w:tc>
        <w:tc>
          <w:tcPr>
            <w:tcW w:w="1280" w:type="pct"/>
            <w:tcMar>
              <w:top w:w="0" w:type="dxa"/>
              <w:left w:w="72" w:type="dxa"/>
              <w:bottom w:w="0" w:type="dxa"/>
              <w:right w:w="58" w:type="dxa"/>
            </w:tcMar>
            <w:hideMark/>
          </w:tcPr>
          <w:p w:rsidR="00060437" w:rsidRPr="00060437" w:rsidRDefault="00060437" w:rsidP="00060437">
            <w:pPr>
              <w:bidi/>
              <w:jc w:val="left"/>
              <w:rPr>
                <w:sz w:val="20"/>
                <w:rtl/>
                <w:lang w:val="en-US" w:eastAsia="en-CA" w:bidi="ar-SA"/>
              </w:rPr>
            </w:pPr>
            <w:r w:rsidRPr="000D78C3">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US" w:eastAsia="en-CA" w:bidi="ar-SA"/>
              </w:rPr>
              <w:t>(المرحلة الأولى</w:t>
            </w:r>
            <w:r w:rsidRPr="002B749A">
              <w:rPr>
                <w:sz w:val="20"/>
                <w:rtl/>
                <w:lang w:val="en-US" w:eastAsia="en-CA" w:bidi="ar-SA"/>
              </w:rPr>
              <w:t xml:space="preserve">، الشريحة </w:t>
            </w:r>
            <w:r>
              <w:rPr>
                <w:rFonts w:hint="cs"/>
                <w:sz w:val="20"/>
                <w:rtl/>
                <w:lang w:val="en-US" w:eastAsia="en-CA" w:bidi="ar-SA"/>
              </w:rPr>
              <w:t>الرابعة</w:t>
            </w:r>
            <w:r w:rsidRPr="002B749A">
              <w:rPr>
                <w:sz w:val="20"/>
                <w:rtl/>
                <w:lang w:val="en-US" w:eastAsia="en-CA" w:bidi="ar-SA"/>
              </w:rPr>
              <w:t>)</w:t>
            </w:r>
            <w:r>
              <w:rPr>
                <w:rFonts w:hint="cs"/>
                <w:sz w:val="20"/>
                <w:rtl/>
                <w:lang w:val="en-US" w:eastAsia="en-CA" w:bidi="ar-SA"/>
              </w:rPr>
              <w:t xml:space="preserve"> </w:t>
            </w:r>
            <w:r w:rsidRPr="002B749A">
              <w:rPr>
                <w:sz w:val="20"/>
                <w:rtl/>
                <w:lang w:val="en-US" w:eastAsia="en-CA" w:bidi="ar-SA"/>
              </w:rPr>
              <w:t>(خطة قطاع رغوة البولي يوريثان)</w:t>
            </w:r>
          </w:p>
        </w:tc>
        <w:tc>
          <w:tcPr>
            <w:tcW w:w="617" w:type="pct"/>
            <w:tcMar>
              <w:top w:w="0" w:type="dxa"/>
              <w:left w:w="72" w:type="dxa"/>
              <w:bottom w:w="0" w:type="dxa"/>
              <w:right w:w="58" w:type="dxa"/>
            </w:tcMar>
            <w:hideMark/>
          </w:tcPr>
          <w:p w:rsidR="00E12AC7" w:rsidRPr="002B0035" w:rsidRDefault="00E12AC7" w:rsidP="009A7D65">
            <w:pPr>
              <w:jc w:val="center"/>
              <w:rPr>
                <w:sz w:val="20"/>
                <w:lang w:eastAsia="en-CA"/>
              </w:rPr>
            </w:pPr>
            <w:r w:rsidRPr="002B0035">
              <w:rPr>
                <w:sz w:val="20"/>
                <w:lang w:eastAsia="en-CA"/>
              </w:rPr>
              <w:t>21 </w:t>
            </w:r>
          </w:p>
        </w:tc>
        <w:tc>
          <w:tcPr>
            <w:tcW w:w="1970" w:type="pct"/>
            <w:tcMar>
              <w:top w:w="0" w:type="dxa"/>
              <w:left w:w="72" w:type="dxa"/>
              <w:bottom w:w="0" w:type="dxa"/>
              <w:right w:w="58" w:type="dxa"/>
            </w:tcMar>
            <w:hideMark/>
          </w:tcPr>
          <w:p w:rsidR="000F0EC1" w:rsidRPr="000F0EC1" w:rsidRDefault="000F0EC1" w:rsidP="00AB0A0C">
            <w:pPr>
              <w:bidi/>
              <w:jc w:val="left"/>
              <w:rPr>
                <w:sz w:val="20"/>
                <w:rtl/>
                <w:lang w:val="en-US" w:eastAsia="en-CA" w:bidi="ar-SA"/>
              </w:rPr>
            </w:pPr>
            <w:r w:rsidRPr="000F0EC1">
              <w:rPr>
                <w:sz w:val="20"/>
                <w:rtl/>
                <w:lang w:val="en-US" w:eastAsia="en-CA" w:bidi="ar-SA"/>
              </w:rPr>
              <w:t xml:space="preserve">سيتم الانتهاء من </w:t>
            </w:r>
            <w:r w:rsidR="00AB0A0C">
              <w:rPr>
                <w:sz w:val="20"/>
                <w:rtl/>
                <w:lang w:val="en-US" w:eastAsia="en-CA" w:bidi="ar-SA"/>
              </w:rPr>
              <w:t xml:space="preserve">برنامج التدريب لشركات رغوة الرش، </w:t>
            </w:r>
            <w:r w:rsidRPr="000F0EC1">
              <w:rPr>
                <w:sz w:val="20"/>
                <w:rtl/>
                <w:lang w:val="en-US" w:eastAsia="en-CA" w:bidi="ar-SA"/>
              </w:rPr>
              <w:t>الذي تأخر بسبب</w:t>
            </w:r>
            <w:r w:rsidR="00AB0A0C">
              <w:rPr>
                <w:rFonts w:hint="cs"/>
                <w:sz w:val="20"/>
                <w:rtl/>
                <w:lang w:val="en-US" w:eastAsia="en-CA" w:bidi="ar-SA"/>
              </w:rPr>
              <w:t xml:space="preserve"> كوفيد-19</w:t>
            </w:r>
            <w:r w:rsidRPr="000F0EC1">
              <w:rPr>
                <w:sz w:val="20"/>
                <w:rtl/>
                <w:lang w:val="en-US" w:eastAsia="en-CA" w:bidi="ar-SA"/>
              </w:rPr>
              <w:t xml:space="preserve"> </w:t>
            </w:r>
          </w:p>
        </w:tc>
      </w:tr>
    </w:tbl>
    <w:p w:rsidR="00E12AC7" w:rsidRDefault="00E12AC7" w:rsidP="00E12AC7">
      <w:pPr>
        <w:pStyle w:val="StyleHeader4Para4Left0Firstline0"/>
        <w:numPr>
          <w:ilvl w:val="0"/>
          <w:numId w:val="0"/>
        </w:numPr>
        <w:bidi/>
        <w:rPr>
          <w:sz w:val="24"/>
          <w:szCs w:val="24"/>
          <w:rtl/>
          <w:lang w:bidi="ar-SA"/>
        </w:rPr>
      </w:pPr>
    </w:p>
    <w:p w:rsidR="00E12AC7" w:rsidRPr="00AA5A37" w:rsidRDefault="00180D88" w:rsidP="00701A57">
      <w:pPr>
        <w:pStyle w:val="StyleHeader4Para4Left0Firstline0"/>
        <w:keepNext/>
        <w:keepLines/>
        <w:numPr>
          <w:ilvl w:val="0"/>
          <w:numId w:val="0"/>
        </w:numPr>
        <w:bidi/>
        <w:rPr>
          <w:b/>
          <w:bCs/>
          <w:sz w:val="26"/>
          <w:szCs w:val="26"/>
          <w:lang w:bidi="ar-SA"/>
        </w:rPr>
      </w:pPr>
      <w:r w:rsidRPr="00AA5A37">
        <w:rPr>
          <w:b/>
          <w:bCs/>
          <w:sz w:val="26"/>
          <w:szCs w:val="26"/>
          <w:rtl/>
          <w:lang w:bidi="ar-SA"/>
        </w:rPr>
        <w:lastRenderedPageBreak/>
        <w:t>الجزء الثاني: المشر</w:t>
      </w:r>
      <w:r w:rsidRPr="00AA5A37">
        <w:rPr>
          <w:rFonts w:hint="cs"/>
          <w:b/>
          <w:bCs/>
          <w:sz w:val="26"/>
          <w:szCs w:val="26"/>
          <w:rtl/>
          <w:lang w:bidi="ar-SA"/>
        </w:rPr>
        <w:t>و</w:t>
      </w:r>
      <w:r w:rsidR="00E12AC7" w:rsidRPr="00AA5A37">
        <w:rPr>
          <w:b/>
          <w:bCs/>
          <w:sz w:val="26"/>
          <w:szCs w:val="26"/>
          <w:rtl/>
          <w:lang w:bidi="ar-SA"/>
        </w:rPr>
        <w:t>ع</w:t>
      </w:r>
      <w:r w:rsidRPr="00AA5A37">
        <w:rPr>
          <w:rFonts w:hint="cs"/>
          <w:b/>
          <w:bCs/>
          <w:sz w:val="26"/>
          <w:szCs w:val="26"/>
          <w:rtl/>
          <w:lang w:bidi="ar-SA"/>
        </w:rPr>
        <w:t>ات</w:t>
      </w:r>
      <w:r w:rsidR="00E12AC7" w:rsidRPr="00AA5A37">
        <w:rPr>
          <w:b/>
          <w:bCs/>
          <w:sz w:val="26"/>
          <w:szCs w:val="26"/>
          <w:rtl/>
          <w:lang w:bidi="ar-SA"/>
        </w:rPr>
        <w:t xml:space="preserve"> </w:t>
      </w:r>
      <w:r w:rsidRPr="00AA5A37">
        <w:rPr>
          <w:rFonts w:hint="cs"/>
          <w:b/>
          <w:bCs/>
          <w:sz w:val="26"/>
          <w:szCs w:val="26"/>
          <w:rtl/>
          <w:lang w:bidi="ar-SA"/>
        </w:rPr>
        <w:t>المعتمدة في إطار</w:t>
      </w:r>
      <w:r w:rsidR="00E12AC7" w:rsidRPr="00AA5A37">
        <w:rPr>
          <w:b/>
          <w:bCs/>
          <w:sz w:val="26"/>
          <w:szCs w:val="26"/>
          <w:rtl/>
          <w:lang w:bidi="ar-SA"/>
        </w:rPr>
        <w:t xml:space="preserve"> المساهمات الطوعية الإضافية لدعم البدء السريع ل</w:t>
      </w:r>
      <w:r w:rsidRPr="00AA5A37">
        <w:rPr>
          <w:rFonts w:hint="cs"/>
          <w:b/>
          <w:bCs/>
          <w:sz w:val="26"/>
          <w:szCs w:val="26"/>
          <w:rtl/>
          <w:lang w:bidi="ar-SA"/>
        </w:rPr>
        <w:t xml:space="preserve">لتخفيض التدريجي للمواد الهيدروفلوروكربونية </w:t>
      </w:r>
    </w:p>
    <w:p w:rsidR="00E12AC7" w:rsidRPr="00AA5A37" w:rsidRDefault="00180D88" w:rsidP="009B283C">
      <w:pPr>
        <w:pStyle w:val="Heading1"/>
        <w:keepNext/>
        <w:keepLines/>
        <w:numPr>
          <w:ilvl w:val="0"/>
          <w:numId w:val="23"/>
        </w:numPr>
        <w:bidi/>
        <w:ind w:left="0" w:firstLine="0"/>
        <w:rPr>
          <w:b/>
          <w:bCs/>
          <w:sz w:val="26"/>
          <w:szCs w:val="26"/>
          <w:lang w:bidi="ar-SA"/>
        </w:rPr>
      </w:pPr>
      <w:r w:rsidRPr="00AA5A37">
        <w:rPr>
          <w:rFonts w:hint="cs"/>
          <w:sz w:val="26"/>
          <w:szCs w:val="26"/>
          <w:rtl/>
          <w:lang w:bidi="ar-SA"/>
        </w:rPr>
        <w:t>حتى</w:t>
      </w:r>
      <w:r w:rsidRPr="00AA5A37">
        <w:rPr>
          <w:sz w:val="26"/>
          <w:szCs w:val="26"/>
          <w:rtl/>
          <w:lang w:bidi="ar-SA"/>
        </w:rPr>
        <w:t xml:space="preserve"> 31 ديسمبر/ كانون الأول 2019</w:t>
      </w:r>
      <w:r w:rsidR="00E12AC7" w:rsidRPr="00AA5A37">
        <w:rPr>
          <w:sz w:val="26"/>
          <w:szCs w:val="26"/>
          <w:rtl/>
          <w:lang w:bidi="ar-SA"/>
        </w:rPr>
        <w:t xml:space="preserve">، </w:t>
      </w:r>
      <w:r w:rsidRPr="00AA5A37">
        <w:rPr>
          <w:rFonts w:hint="cs"/>
          <w:sz w:val="26"/>
          <w:szCs w:val="26"/>
          <w:rtl/>
          <w:lang w:bidi="ar-SA"/>
        </w:rPr>
        <w:t>اعتمدت</w:t>
      </w:r>
      <w:r w:rsidR="00E12AC7" w:rsidRPr="00AA5A37">
        <w:rPr>
          <w:sz w:val="26"/>
          <w:szCs w:val="26"/>
          <w:rtl/>
          <w:lang w:bidi="ar-SA"/>
        </w:rPr>
        <w:t xml:space="preserve"> اللجنة</w:t>
      </w:r>
      <w:r w:rsidRPr="00AA5A37">
        <w:rPr>
          <w:rFonts w:hint="cs"/>
          <w:sz w:val="26"/>
          <w:szCs w:val="26"/>
          <w:rtl/>
          <w:lang w:bidi="ar-SA"/>
        </w:rPr>
        <w:t xml:space="preserve"> 35 مشروعا</w:t>
      </w:r>
      <w:r w:rsidR="00E12AC7" w:rsidRPr="00AA5A37">
        <w:rPr>
          <w:sz w:val="26"/>
          <w:szCs w:val="26"/>
          <w:rtl/>
          <w:lang w:bidi="ar-SA"/>
        </w:rPr>
        <w:t xml:space="preserve"> </w:t>
      </w:r>
      <w:r w:rsidRPr="00AA5A37">
        <w:rPr>
          <w:rFonts w:hint="cs"/>
          <w:sz w:val="26"/>
          <w:szCs w:val="26"/>
          <w:rtl/>
          <w:lang w:bidi="ar-SA"/>
        </w:rPr>
        <w:t>متعلقا بالمواد</w:t>
      </w:r>
      <w:r w:rsidRPr="00AA5A37">
        <w:rPr>
          <w:rFonts w:hint="cs"/>
          <w:b/>
          <w:bCs/>
          <w:sz w:val="26"/>
          <w:szCs w:val="26"/>
          <w:rtl/>
          <w:lang w:bidi="ar-SA"/>
        </w:rPr>
        <w:t xml:space="preserve"> </w:t>
      </w:r>
      <w:r w:rsidRPr="00AA5A37">
        <w:rPr>
          <w:rFonts w:hint="cs"/>
          <w:sz w:val="26"/>
          <w:szCs w:val="26"/>
          <w:rtl/>
          <w:lang w:bidi="ar-SA"/>
        </w:rPr>
        <w:t>الهيدروفلوروكربونية</w:t>
      </w:r>
      <w:r w:rsidRPr="00AA5A37">
        <w:rPr>
          <w:rFonts w:hint="cs"/>
          <w:b/>
          <w:bCs/>
          <w:sz w:val="26"/>
          <w:szCs w:val="26"/>
          <w:rtl/>
          <w:lang w:bidi="ar-SA"/>
        </w:rPr>
        <w:t xml:space="preserve"> </w:t>
      </w:r>
      <w:r w:rsidR="00E12AC7" w:rsidRPr="00AA5A37">
        <w:rPr>
          <w:sz w:val="26"/>
          <w:szCs w:val="26"/>
          <w:rtl/>
          <w:lang w:bidi="ar-SA"/>
        </w:rPr>
        <w:t xml:space="preserve">في </w:t>
      </w:r>
      <w:r w:rsidRPr="00AA5A37">
        <w:rPr>
          <w:sz w:val="26"/>
          <w:szCs w:val="26"/>
          <w:rtl/>
          <w:lang w:bidi="ar-SA"/>
        </w:rPr>
        <w:t xml:space="preserve">إطار المساهمات الطوعية الإضافية، </w:t>
      </w:r>
      <w:r w:rsidR="00E12AC7" w:rsidRPr="00AA5A37">
        <w:rPr>
          <w:sz w:val="26"/>
          <w:szCs w:val="26"/>
          <w:rtl/>
          <w:lang w:bidi="ar-SA"/>
        </w:rPr>
        <w:t>التي تبلغ</w:t>
      </w:r>
      <w:r w:rsidRPr="00AA5A37">
        <w:rPr>
          <w:rFonts w:hint="cs"/>
          <w:sz w:val="26"/>
          <w:szCs w:val="26"/>
          <w:rtl/>
          <w:lang w:bidi="ar-SA"/>
        </w:rPr>
        <w:t xml:space="preserve"> قيمتها</w:t>
      </w:r>
      <w:r w:rsidR="00E12AC7" w:rsidRPr="00AA5A37">
        <w:rPr>
          <w:sz w:val="26"/>
          <w:szCs w:val="26"/>
          <w:rtl/>
          <w:lang w:bidi="ar-SA"/>
        </w:rPr>
        <w:t xml:space="preserve"> 8</w:t>
      </w:r>
      <w:r w:rsidRPr="00AA5A37">
        <w:rPr>
          <w:rFonts w:hint="cs"/>
          <w:sz w:val="26"/>
          <w:szCs w:val="26"/>
          <w:rtl/>
          <w:lang w:bidi="ar-SA"/>
        </w:rPr>
        <w:t>,</w:t>
      </w:r>
      <w:r w:rsidR="00E12AC7" w:rsidRPr="00AA5A37">
        <w:rPr>
          <w:sz w:val="26"/>
          <w:szCs w:val="26"/>
          <w:rtl/>
          <w:lang w:bidi="ar-SA"/>
        </w:rPr>
        <w:t>089</w:t>
      </w:r>
      <w:r w:rsidRPr="00AA5A37">
        <w:rPr>
          <w:rFonts w:hint="cs"/>
          <w:sz w:val="26"/>
          <w:szCs w:val="26"/>
          <w:rtl/>
          <w:lang w:bidi="ar-SA"/>
        </w:rPr>
        <w:t>,</w:t>
      </w:r>
      <w:r w:rsidRPr="00AA5A37">
        <w:rPr>
          <w:sz w:val="26"/>
          <w:szCs w:val="26"/>
          <w:rtl/>
          <w:lang w:bidi="ar-SA"/>
        </w:rPr>
        <w:t>434 دولار أمريكي</w:t>
      </w:r>
      <w:r w:rsidR="00E12AC7" w:rsidRPr="00AA5A37">
        <w:rPr>
          <w:sz w:val="26"/>
          <w:szCs w:val="26"/>
          <w:rtl/>
          <w:lang w:bidi="ar-SA"/>
        </w:rPr>
        <w:t xml:space="preserve"> (باستثناء تكاليف دعم الو</w:t>
      </w:r>
      <w:r w:rsidRPr="00AA5A37">
        <w:rPr>
          <w:sz w:val="26"/>
          <w:szCs w:val="26"/>
          <w:rtl/>
          <w:lang w:bidi="ar-SA"/>
        </w:rPr>
        <w:t>كالة). ويرد ملخص لحالة هذه المشر</w:t>
      </w:r>
      <w:r w:rsidRPr="00AA5A37">
        <w:rPr>
          <w:rFonts w:hint="cs"/>
          <w:sz w:val="26"/>
          <w:szCs w:val="26"/>
          <w:rtl/>
          <w:lang w:bidi="ar-SA"/>
        </w:rPr>
        <w:t>و</w:t>
      </w:r>
      <w:r w:rsidR="00E12AC7" w:rsidRPr="00AA5A37">
        <w:rPr>
          <w:sz w:val="26"/>
          <w:szCs w:val="26"/>
          <w:rtl/>
          <w:lang w:bidi="ar-SA"/>
        </w:rPr>
        <w:t>ع</w:t>
      </w:r>
      <w:r w:rsidRPr="00AA5A37">
        <w:rPr>
          <w:rFonts w:hint="cs"/>
          <w:sz w:val="26"/>
          <w:szCs w:val="26"/>
          <w:rtl/>
          <w:lang w:bidi="ar-SA"/>
        </w:rPr>
        <w:t>ات</w:t>
      </w:r>
      <w:r w:rsidR="00E12AC7" w:rsidRPr="00AA5A37">
        <w:rPr>
          <w:sz w:val="26"/>
          <w:szCs w:val="26"/>
          <w:rtl/>
          <w:lang w:bidi="ar-SA"/>
        </w:rPr>
        <w:t xml:space="preserve"> في الجدول 3.</w:t>
      </w:r>
    </w:p>
    <w:p w:rsidR="00E12AC7" w:rsidRPr="00180D88" w:rsidRDefault="00180D88" w:rsidP="00701A57">
      <w:pPr>
        <w:pStyle w:val="StyleHeader4Para4Left0Firstline0"/>
        <w:keepNext/>
        <w:keepLines/>
        <w:numPr>
          <w:ilvl w:val="0"/>
          <w:numId w:val="0"/>
        </w:numPr>
        <w:bidi/>
        <w:spacing w:after="0"/>
        <w:rPr>
          <w:b/>
          <w:bCs/>
          <w:sz w:val="24"/>
          <w:szCs w:val="24"/>
          <w:rtl/>
          <w:lang w:bidi="ar-SA"/>
        </w:rPr>
      </w:pPr>
      <w:r w:rsidRPr="00AA5A37">
        <w:rPr>
          <w:b/>
          <w:bCs/>
          <w:sz w:val="26"/>
          <w:szCs w:val="26"/>
          <w:rtl/>
          <w:lang w:bidi="ar-SA"/>
        </w:rPr>
        <w:t>الجدول 3- حالة المشر</w:t>
      </w:r>
      <w:r w:rsidRPr="00AA5A37">
        <w:rPr>
          <w:rFonts w:hint="cs"/>
          <w:b/>
          <w:bCs/>
          <w:sz w:val="26"/>
          <w:szCs w:val="26"/>
          <w:rtl/>
          <w:lang w:bidi="ar-SA"/>
        </w:rPr>
        <w:t>و</w:t>
      </w:r>
      <w:r w:rsidR="00E12AC7" w:rsidRPr="00AA5A37">
        <w:rPr>
          <w:b/>
          <w:bCs/>
          <w:sz w:val="26"/>
          <w:szCs w:val="26"/>
          <w:rtl/>
          <w:lang w:bidi="ar-SA"/>
        </w:rPr>
        <w:t>ع</w:t>
      </w:r>
      <w:r w:rsidRPr="00AA5A37">
        <w:rPr>
          <w:rFonts w:hint="cs"/>
          <w:b/>
          <w:bCs/>
          <w:sz w:val="26"/>
          <w:szCs w:val="26"/>
          <w:rtl/>
          <w:lang w:bidi="ar-SA"/>
        </w:rPr>
        <w:t>ات</w:t>
      </w:r>
      <w:r w:rsidR="00E12AC7" w:rsidRPr="00AA5A37">
        <w:rPr>
          <w:b/>
          <w:bCs/>
          <w:sz w:val="26"/>
          <w:szCs w:val="26"/>
          <w:rtl/>
          <w:lang w:bidi="ar-SA"/>
        </w:rPr>
        <w:t xml:space="preserve"> المتعلقة </w:t>
      </w:r>
      <w:r w:rsidRPr="00AA5A37">
        <w:rPr>
          <w:rFonts w:hint="cs"/>
          <w:b/>
          <w:bCs/>
          <w:sz w:val="26"/>
          <w:szCs w:val="26"/>
          <w:rtl/>
          <w:lang w:bidi="ar-SA"/>
        </w:rPr>
        <w:t xml:space="preserve">بالمواد الهيدروفلوروكربونية </w:t>
      </w:r>
      <w:r w:rsidRPr="00AA5A37">
        <w:rPr>
          <w:b/>
          <w:bCs/>
          <w:sz w:val="26"/>
          <w:szCs w:val="26"/>
          <w:rtl/>
          <w:lang w:bidi="ar-SA"/>
        </w:rPr>
        <w:t xml:space="preserve">المعتمدة </w:t>
      </w:r>
      <w:r w:rsidR="00E12AC7" w:rsidRPr="00AA5A37">
        <w:rPr>
          <w:b/>
          <w:bCs/>
          <w:sz w:val="26"/>
          <w:szCs w:val="26"/>
          <w:rtl/>
          <w:lang w:bidi="ar-SA"/>
        </w:rPr>
        <w:t>حتى نهاية عام 2019</w:t>
      </w:r>
    </w:p>
    <w:tbl>
      <w:tblPr>
        <w:bidiVisual/>
        <w:tblW w:w="9358" w:type="dxa"/>
        <w:tblLayout w:type="fixed"/>
        <w:tblCellMar>
          <w:left w:w="58" w:type="dxa"/>
          <w:right w:w="58" w:type="dxa"/>
        </w:tblCellMar>
        <w:tblLook w:val="04A0" w:firstRow="1" w:lastRow="0" w:firstColumn="1" w:lastColumn="0" w:noHBand="0" w:noVBand="1"/>
      </w:tblPr>
      <w:tblGrid>
        <w:gridCol w:w="1866"/>
        <w:gridCol w:w="1068"/>
        <w:gridCol w:w="1069"/>
        <w:gridCol w:w="1069"/>
        <w:gridCol w:w="1127"/>
        <w:gridCol w:w="1128"/>
        <w:gridCol w:w="1128"/>
        <w:gridCol w:w="903"/>
      </w:tblGrid>
      <w:tr w:rsidR="00E12AC7" w:rsidRPr="002B0035" w:rsidTr="00805B94">
        <w:tc>
          <w:tcPr>
            <w:tcW w:w="186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E12AC7" w:rsidRPr="002B0035" w:rsidRDefault="00805B94" w:rsidP="00805B94">
            <w:pPr>
              <w:keepNext/>
              <w:bidi/>
              <w:jc w:val="center"/>
              <w:rPr>
                <w:b/>
                <w:bCs/>
                <w:sz w:val="20"/>
                <w:lang w:val="en-CA" w:eastAsia="en-CA"/>
              </w:rPr>
            </w:pPr>
            <w:r>
              <w:rPr>
                <w:rFonts w:hint="cs"/>
                <w:b/>
                <w:bCs/>
                <w:sz w:val="20"/>
                <w:rtl/>
                <w:lang w:val="en-CA" w:eastAsia="en-CA"/>
              </w:rPr>
              <w:t>النوع</w:t>
            </w:r>
          </w:p>
        </w:tc>
        <w:tc>
          <w:tcPr>
            <w:tcW w:w="3206"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E12AC7" w:rsidRPr="002B0035" w:rsidRDefault="00805B94" w:rsidP="00805B94">
            <w:pPr>
              <w:keepNext/>
              <w:bidi/>
              <w:jc w:val="center"/>
              <w:rPr>
                <w:b/>
                <w:bCs/>
                <w:sz w:val="20"/>
                <w:lang w:val="en-CA" w:eastAsia="en-CA"/>
              </w:rPr>
            </w:pPr>
            <w:r>
              <w:rPr>
                <w:rFonts w:hint="cs"/>
                <w:b/>
                <w:bCs/>
                <w:sz w:val="20"/>
                <w:rtl/>
                <w:lang w:val="en-CA" w:eastAsia="en-CA"/>
              </w:rPr>
              <w:t>عدد المشروعات</w:t>
            </w:r>
          </w:p>
        </w:tc>
        <w:tc>
          <w:tcPr>
            <w:tcW w:w="4286" w:type="dxa"/>
            <w:gridSpan w:val="4"/>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E12AC7" w:rsidRPr="002B0035" w:rsidRDefault="00805B94" w:rsidP="00805B94">
            <w:pPr>
              <w:keepNext/>
              <w:bidi/>
              <w:jc w:val="center"/>
              <w:rPr>
                <w:b/>
                <w:bCs/>
                <w:sz w:val="20"/>
                <w:lang w:val="en-CA" w:eastAsia="en-CA"/>
              </w:rPr>
            </w:pPr>
            <w:r>
              <w:rPr>
                <w:rFonts w:hint="cs"/>
                <w:b/>
                <w:bCs/>
                <w:sz w:val="20"/>
                <w:rtl/>
                <w:lang w:val="en-CA" w:eastAsia="en-CA"/>
              </w:rPr>
              <w:t>التمويل (دولار أمريكي)*</w:t>
            </w:r>
          </w:p>
        </w:tc>
      </w:tr>
      <w:tr w:rsidR="00E12AC7" w:rsidRPr="002B0035" w:rsidTr="00805B94">
        <w:tc>
          <w:tcPr>
            <w:tcW w:w="186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E12AC7" w:rsidRPr="002B0035" w:rsidRDefault="00E12AC7" w:rsidP="009A7D65">
            <w:pPr>
              <w:keepNext/>
              <w:jc w:val="left"/>
              <w:rPr>
                <w:b/>
                <w:bCs/>
                <w:sz w:val="20"/>
                <w:lang w:val="en-CA" w:eastAsia="en-CA"/>
              </w:rPr>
            </w:pPr>
          </w:p>
        </w:tc>
        <w:tc>
          <w:tcPr>
            <w:tcW w:w="106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2AC7" w:rsidRPr="002B0035" w:rsidRDefault="00805B94" w:rsidP="00805B94">
            <w:pPr>
              <w:keepNext/>
              <w:bidi/>
              <w:jc w:val="center"/>
              <w:rPr>
                <w:b/>
                <w:bCs/>
                <w:sz w:val="20"/>
                <w:lang w:val="en-CA" w:eastAsia="en-CA"/>
              </w:rPr>
            </w:pPr>
            <w:r>
              <w:rPr>
                <w:rFonts w:hint="cs"/>
                <w:b/>
                <w:bCs/>
                <w:sz w:val="20"/>
                <w:rtl/>
                <w:lang w:val="en-CA" w:eastAsia="en-CA"/>
              </w:rPr>
              <w:t>المعتمدة</w:t>
            </w:r>
          </w:p>
        </w:tc>
        <w:tc>
          <w:tcPr>
            <w:tcW w:w="106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2AC7" w:rsidRPr="002B0035" w:rsidRDefault="00805B94" w:rsidP="00805B94">
            <w:pPr>
              <w:keepNext/>
              <w:bidi/>
              <w:jc w:val="center"/>
              <w:rPr>
                <w:b/>
                <w:bCs/>
                <w:sz w:val="20"/>
                <w:lang w:val="en-CA" w:eastAsia="en-CA"/>
              </w:rPr>
            </w:pPr>
            <w:r>
              <w:rPr>
                <w:rFonts w:hint="cs"/>
                <w:b/>
                <w:bCs/>
                <w:sz w:val="20"/>
                <w:rtl/>
                <w:lang w:val="en-CA" w:eastAsia="en-CA"/>
              </w:rPr>
              <w:t>المنجزة</w:t>
            </w:r>
          </w:p>
        </w:tc>
        <w:tc>
          <w:tcPr>
            <w:tcW w:w="106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05B94" w:rsidRDefault="00805B94" w:rsidP="00805B94">
            <w:pPr>
              <w:keepNext/>
              <w:bidi/>
              <w:jc w:val="center"/>
              <w:rPr>
                <w:b/>
                <w:bCs/>
                <w:sz w:val="20"/>
                <w:rtl/>
                <w:lang w:val="en-CA" w:eastAsia="en-CA" w:bidi="ar-SA"/>
              </w:rPr>
            </w:pPr>
            <w:r>
              <w:rPr>
                <w:b/>
                <w:bCs/>
                <w:sz w:val="20"/>
                <w:lang w:val="en-CA" w:eastAsia="en-CA"/>
              </w:rPr>
              <w:t xml:space="preserve"> </w:t>
            </w:r>
            <w:r w:rsidR="00E12AC7" w:rsidRPr="002B0035">
              <w:rPr>
                <w:b/>
                <w:bCs/>
                <w:sz w:val="20"/>
                <w:lang w:val="en-CA" w:eastAsia="en-CA"/>
              </w:rPr>
              <w:t xml:space="preserve">% </w:t>
            </w:r>
          </w:p>
          <w:p w:rsidR="00E12AC7" w:rsidRPr="002B0035" w:rsidRDefault="00805B94" w:rsidP="00805B94">
            <w:pPr>
              <w:keepNext/>
              <w:bidi/>
              <w:jc w:val="center"/>
              <w:rPr>
                <w:b/>
                <w:bCs/>
                <w:sz w:val="20"/>
                <w:lang w:val="en-CA" w:eastAsia="en-CA"/>
              </w:rPr>
            </w:pPr>
            <w:r>
              <w:rPr>
                <w:rFonts w:hint="cs"/>
                <w:b/>
                <w:bCs/>
                <w:sz w:val="20"/>
                <w:rtl/>
                <w:lang w:val="en-CA" w:eastAsia="en-CA"/>
              </w:rPr>
              <w:t>المنجزة</w:t>
            </w:r>
          </w:p>
        </w:tc>
        <w:tc>
          <w:tcPr>
            <w:tcW w:w="112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2AC7" w:rsidRPr="002B0035" w:rsidRDefault="00805B94" w:rsidP="00805B94">
            <w:pPr>
              <w:keepNext/>
              <w:bidi/>
              <w:jc w:val="center"/>
              <w:rPr>
                <w:b/>
                <w:bCs/>
                <w:sz w:val="20"/>
                <w:lang w:val="en-CA" w:eastAsia="en-CA"/>
              </w:rPr>
            </w:pPr>
            <w:r>
              <w:rPr>
                <w:rFonts w:hint="cs"/>
                <w:b/>
                <w:bCs/>
                <w:sz w:val="20"/>
                <w:rtl/>
                <w:lang w:val="en-CA" w:eastAsia="en-CA"/>
              </w:rPr>
              <w:t>المعتمد</w:t>
            </w:r>
          </w:p>
        </w:tc>
        <w:tc>
          <w:tcPr>
            <w:tcW w:w="112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2AC7" w:rsidRPr="002B0035" w:rsidRDefault="00805B94" w:rsidP="00805B94">
            <w:pPr>
              <w:keepNext/>
              <w:bidi/>
              <w:jc w:val="center"/>
              <w:rPr>
                <w:b/>
                <w:bCs/>
                <w:sz w:val="20"/>
                <w:lang w:val="en-CA" w:eastAsia="en-CA"/>
              </w:rPr>
            </w:pPr>
            <w:r>
              <w:rPr>
                <w:rFonts w:hint="cs"/>
                <w:b/>
                <w:bCs/>
                <w:sz w:val="20"/>
                <w:rtl/>
                <w:lang w:val="en-CA" w:eastAsia="en-CA"/>
              </w:rPr>
              <w:t>المصروف</w:t>
            </w:r>
          </w:p>
        </w:tc>
        <w:tc>
          <w:tcPr>
            <w:tcW w:w="112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2AC7" w:rsidRPr="002B0035" w:rsidRDefault="00805B94" w:rsidP="00805B94">
            <w:pPr>
              <w:keepNext/>
              <w:bidi/>
              <w:jc w:val="center"/>
              <w:rPr>
                <w:b/>
                <w:bCs/>
                <w:sz w:val="20"/>
                <w:lang w:val="en-CA" w:eastAsia="en-CA"/>
              </w:rPr>
            </w:pPr>
            <w:r>
              <w:rPr>
                <w:rFonts w:hint="cs"/>
                <w:b/>
                <w:bCs/>
                <w:sz w:val="20"/>
                <w:rtl/>
                <w:lang w:val="en-CA" w:eastAsia="en-CA"/>
              </w:rPr>
              <w:t>الرصيد</w:t>
            </w:r>
          </w:p>
        </w:tc>
        <w:tc>
          <w:tcPr>
            <w:tcW w:w="90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E12AC7" w:rsidRPr="002B0035" w:rsidRDefault="00E12AC7" w:rsidP="00805B94">
            <w:pPr>
              <w:keepNext/>
              <w:bidi/>
              <w:jc w:val="center"/>
              <w:rPr>
                <w:b/>
                <w:bCs/>
                <w:sz w:val="20"/>
                <w:lang w:val="en-CA" w:eastAsia="en-CA"/>
              </w:rPr>
            </w:pPr>
            <w:r w:rsidRPr="002B0035">
              <w:rPr>
                <w:b/>
                <w:bCs/>
                <w:sz w:val="20"/>
                <w:lang w:val="en-CA" w:eastAsia="en-CA"/>
              </w:rPr>
              <w:t xml:space="preserve">% </w:t>
            </w:r>
            <w:r w:rsidR="00805B94">
              <w:rPr>
                <w:rFonts w:hint="cs"/>
                <w:b/>
                <w:bCs/>
                <w:sz w:val="20"/>
                <w:rtl/>
                <w:lang w:val="en-CA" w:eastAsia="en-CA"/>
              </w:rPr>
              <w:t>المصروف</w:t>
            </w:r>
          </w:p>
        </w:tc>
      </w:tr>
      <w:tr w:rsidR="00E12AC7" w:rsidRPr="002B0035" w:rsidTr="00805B94">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E12AC7" w:rsidRPr="002B0035" w:rsidRDefault="00772147" w:rsidP="00BB2930">
            <w:pPr>
              <w:keepNext/>
              <w:bidi/>
              <w:jc w:val="left"/>
              <w:rPr>
                <w:sz w:val="20"/>
                <w:lang w:val="en-CA" w:eastAsia="en-CA"/>
              </w:rPr>
            </w:pPr>
            <w:r>
              <w:rPr>
                <w:rFonts w:hint="cs"/>
                <w:sz w:val="20"/>
                <w:rtl/>
                <w:lang w:val="en-CA" w:eastAsia="en-CA"/>
              </w:rPr>
              <w:t>ال</w:t>
            </w:r>
            <w:r w:rsidR="00BB2930">
              <w:rPr>
                <w:rFonts w:hint="cs"/>
                <w:sz w:val="20"/>
                <w:rtl/>
                <w:lang w:val="en-CA" w:eastAsia="en-CA"/>
              </w:rPr>
              <w:t>استثمارية**</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keepNext/>
              <w:jc w:val="right"/>
              <w:rPr>
                <w:sz w:val="20"/>
                <w:lang w:val="en-CA" w:eastAsia="en-CA"/>
              </w:rPr>
            </w:pPr>
            <w:r w:rsidRPr="002B0035">
              <w:rPr>
                <w:sz w:val="20"/>
                <w:lang w:val="en-CA" w:eastAsia="en-CA"/>
              </w:rPr>
              <w:t>3</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keepNext/>
              <w:jc w:val="right"/>
              <w:rPr>
                <w:sz w:val="20"/>
                <w:lang w:val="en-CA" w:eastAsia="en-CA"/>
              </w:rPr>
            </w:pPr>
            <w:r w:rsidRPr="002B0035">
              <w:rPr>
                <w:sz w:val="20"/>
                <w:lang w:val="en-CA" w:eastAsia="en-CA"/>
              </w:rPr>
              <w:t>0</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keepNext/>
              <w:jc w:val="right"/>
              <w:rPr>
                <w:sz w:val="20"/>
                <w:lang w:val="en-CA" w:eastAsia="en-CA"/>
              </w:rPr>
            </w:pPr>
            <w:r w:rsidRPr="002B0035">
              <w:rPr>
                <w:sz w:val="20"/>
                <w:lang w:val="en-CA" w:eastAsia="en-CA"/>
              </w:rPr>
              <w:t>0</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keepNext/>
              <w:jc w:val="right"/>
              <w:rPr>
                <w:sz w:val="20"/>
                <w:lang w:val="en-CA" w:eastAsia="en-CA"/>
              </w:rPr>
            </w:pPr>
            <w:r w:rsidRPr="002B0035">
              <w:rPr>
                <w:sz w:val="20"/>
                <w:lang w:val="en-CA" w:eastAsia="en-CA"/>
              </w:rPr>
              <w:t>3,912,736</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keepNext/>
              <w:jc w:val="right"/>
              <w:rPr>
                <w:sz w:val="20"/>
                <w:lang w:val="en-CA" w:eastAsia="en-CA"/>
              </w:rPr>
            </w:pPr>
            <w:r w:rsidRPr="002B0035">
              <w:rPr>
                <w:sz w:val="20"/>
                <w:lang w:val="en-CA" w:eastAsia="en-CA"/>
              </w:rPr>
              <w:t>1,522,952</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keepNext/>
              <w:jc w:val="right"/>
              <w:rPr>
                <w:sz w:val="20"/>
                <w:lang w:val="en-CA" w:eastAsia="en-CA"/>
              </w:rPr>
            </w:pPr>
            <w:r w:rsidRPr="002B0035">
              <w:rPr>
                <w:sz w:val="20"/>
                <w:lang w:val="en-CA" w:eastAsia="en-CA"/>
              </w:rPr>
              <w:t>2,389,784</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keepNext/>
              <w:jc w:val="right"/>
              <w:rPr>
                <w:sz w:val="20"/>
                <w:lang w:val="en-CA" w:eastAsia="en-CA"/>
              </w:rPr>
            </w:pPr>
            <w:r w:rsidRPr="002B0035">
              <w:rPr>
                <w:sz w:val="20"/>
                <w:lang w:val="en-CA" w:eastAsia="en-CA"/>
              </w:rPr>
              <w:t>39</w:t>
            </w:r>
          </w:p>
        </w:tc>
      </w:tr>
      <w:tr w:rsidR="00E12AC7" w:rsidRPr="002B0035" w:rsidTr="00805B94">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E12AC7" w:rsidRPr="002B0035" w:rsidRDefault="00BB2930" w:rsidP="00BB2930">
            <w:pPr>
              <w:bidi/>
              <w:jc w:val="left"/>
              <w:rPr>
                <w:sz w:val="20"/>
                <w:lang w:val="en-CA" w:eastAsia="en-CA"/>
              </w:rPr>
            </w:pPr>
            <w:r>
              <w:rPr>
                <w:rFonts w:hint="cs"/>
                <w:sz w:val="20"/>
                <w:rtl/>
                <w:lang w:val="en-CA" w:eastAsia="en-CA"/>
              </w:rPr>
              <w:t>إعداد المشروع</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4</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3</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75</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119,755</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95,807</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23,948</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80</w:t>
            </w:r>
          </w:p>
        </w:tc>
      </w:tr>
      <w:tr w:rsidR="00E12AC7" w:rsidRPr="002B0035" w:rsidTr="00805B94">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E12AC7" w:rsidRPr="002B0035" w:rsidRDefault="00BB2930" w:rsidP="00BB2930">
            <w:pPr>
              <w:bidi/>
              <w:jc w:val="left"/>
              <w:rPr>
                <w:sz w:val="20"/>
                <w:lang w:val="en-CA" w:eastAsia="en-CA"/>
              </w:rPr>
            </w:pPr>
            <w:r>
              <w:rPr>
                <w:rFonts w:hint="cs"/>
                <w:sz w:val="20"/>
                <w:rtl/>
                <w:lang w:val="en-CA" w:eastAsia="en-CA"/>
              </w:rPr>
              <w:t xml:space="preserve">المساعدة الفنية </w:t>
            </w:r>
            <w:r>
              <w:rPr>
                <w:sz w:val="20"/>
                <w:rtl/>
                <w:lang w:val="en-CA" w:eastAsia="en-CA"/>
              </w:rPr>
              <w:t>–</w:t>
            </w:r>
            <w:r>
              <w:rPr>
                <w:rFonts w:hint="cs"/>
                <w:sz w:val="20"/>
                <w:rtl/>
                <w:lang w:val="en-CA" w:eastAsia="en-CA"/>
              </w:rPr>
              <w:t xml:space="preserve"> الأنشطة التمكينية</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28</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4</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14</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4,056,943</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2,072,872</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1,984,071</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sz w:val="20"/>
                <w:lang w:val="en-CA" w:eastAsia="en-CA"/>
              </w:rPr>
            </w:pPr>
            <w:r w:rsidRPr="002B0035">
              <w:rPr>
                <w:sz w:val="20"/>
                <w:lang w:val="en-CA" w:eastAsia="en-CA"/>
              </w:rPr>
              <w:t>51</w:t>
            </w:r>
          </w:p>
        </w:tc>
      </w:tr>
      <w:tr w:rsidR="00E12AC7" w:rsidRPr="002B0035" w:rsidTr="00805B94">
        <w:tc>
          <w:tcPr>
            <w:tcW w:w="1866"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E12AC7" w:rsidRPr="002B0035" w:rsidRDefault="00BB2930" w:rsidP="00BB2930">
            <w:pPr>
              <w:bidi/>
              <w:jc w:val="left"/>
              <w:rPr>
                <w:b/>
                <w:bCs/>
                <w:sz w:val="20"/>
                <w:lang w:val="en-CA" w:eastAsia="en-CA"/>
              </w:rPr>
            </w:pPr>
            <w:r>
              <w:rPr>
                <w:rFonts w:hint="cs"/>
                <w:b/>
                <w:bCs/>
                <w:sz w:val="20"/>
                <w:rtl/>
                <w:lang w:val="en-CA" w:eastAsia="en-CA"/>
              </w:rPr>
              <w:t>المجموع</w:t>
            </w:r>
          </w:p>
        </w:tc>
        <w:tc>
          <w:tcPr>
            <w:tcW w:w="106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b/>
                <w:bCs/>
                <w:sz w:val="20"/>
                <w:lang w:val="en-CA" w:eastAsia="en-CA"/>
              </w:rPr>
            </w:pPr>
            <w:r w:rsidRPr="002B0035">
              <w:rPr>
                <w:b/>
                <w:bCs/>
                <w:sz w:val="20"/>
                <w:lang w:val="en-CA" w:eastAsia="en-CA"/>
              </w:rPr>
              <w:t>35</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b/>
                <w:bCs/>
                <w:sz w:val="20"/>
                <w:lang w:val="en-CA" w:eastAsia="en-CA"/>
              </w:rPr>
            </w:pPr>
            <w:r w:rsidRPr="002B0035">
              <w:rPr>
                <w:b/>
                <w:bCs/>
                <w:sz w:val="20"/>
                <w:lang w:val="en-CA" w:eastAsia="en-CA"/>
              </w:rPr>
              <w:t>7</w:t>
            </w:r>
          </w:p>
        </w:tc>
        <w:tc>
          <w:tcPr>
            <w:tcW w:w="1069"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b/>
                <w:sz w:val="20"/>
                <w:lang w:val="en-CA" w:eastAsia="en-CA"/>
              </w:rPr>
            </w:pPr>
            <w:r w:rsidRPr="002B0035">
              <w:rPr>
                <w:b/>
                <w:sz w:val="20"/>
                <w:lang w:val="en-CA" w:eastAsia="en-CA"/>
              </w:rPr>
              <w:t>20</w:t>
            </w:r>
          </w:p>
        </w:tc>
        <w:tc>
          <w:tcPr>
            <w:tcW w:w="1127"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b/>
                <w:bCs/>
                <w:sz w:val="20"/>
                <w:lang w:val="en-CA" w:eastAsia="en-CA"/>
              </w:rPr>
            </w:pPr>
            <w:r w:rsidRPr="002B0035">
              <w:rPr>
                <w:b/>
                <w:bCs/>
                <w:sz w:val="20"/>
                <w:lang w:val="en-CA" w:eastAsia="en-CA"/>
              </w:rPr>
              <w:t>8,089,434</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b/>
                <w:bCs/>
                <w:sz w:val="20"/>
                <w:lang w:val="en-CA" w:eastAsia="en-CA"/>
              </w:rPr>
            </w:pPr>
            <w:r w:rsidRPr="002B0035">
              <w:rPr>
                <w:b/>
                <w:bCs/>
                <w:sz w:val="20"/>
                <w:lang w:val="en-CA" w:eastAsia="en-CA"/>
              </w:rPr>
              <w:t>3,691,631</w:t>
            </w:r>
          </w:p>
        </w:tc>
        <w:tc>
          <w:tcPr>
            <w:tcW w:w="1128"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b/>
                <w:bCs/>
                <w:sz w:val="20"/>
                <w:lang w:val="en-CA" w:eastAsia="en-CA"/>
              </w:rPr>
            </w:pPr>
            <w:r w:rsidRPr="002B0035">
              <w:rPr>
                <w:b/>
                <w:bCs/>
                <w:sz w:val="20"/>
                <w:lang w:val="en-CA" w:eastAsia="en-CA"/>
              </w:rPr>
              <w:t>4,397,803</w:t>
            </w:r>
          </w:p>
        </w:tc>
        <w:tc>
          <w:tcPr>
            <w:tcW w:w="903" w:type="dxa"/>
            <w:tcBorders>
              <w:top w:val="nil"/>
              <w:left w:val="nil"/>
              <w:bottom w:val="single" w:sz="4" w:space="0" w:color="auto"/>
              <w:right w:val="single" w:sz="4" w:space="0" w:color="auto"/>
            </w:tcBorders>
            <w:shd w:val="clear" w:color="auto" w:fill="auto"/>
            <w:tcMar>
              <w:left w:w="72" w:type="dxa"/>
              <w:right w:w="72" w:type="dxa"/>
            </w:tcMar>
            <w:hideMark/>
          </w:tcPr>
          <w:p w:rsidR="00E12AC7" w:rsidRPr="002B0035" w:rsidRDefault="00E12AC7" w:rsidP="009A7D65">
            <w:pPr>
              <w:jc w:val="right"/>
              <w:rPr>
                <w:b/>
                <w:bCs/>
                <w:sz w:val="20"/>
                <w:lang w:val="en-CA" w:eastAsia="en-CA"/>
              </w:rPr>
            </w:pPr>
            <w:r w:rsidRPr="002B0035">
              <w:rPr>
                <w:b/>
                <w:bCs/>
                <w:sz w:val="20"/>
                <w:lang w:val="en-CA" w:eastAsia="en-CA"/>
              </w:rPr>
              <w:t>46</w:t>
            </w:r>
          </w:p>
        </w:tc>
      </w:tr>
    </w:tbl>
    <w:p w:rsidR="00E12AC7" w:rsidRPr="00290F29" w:rsidRDefault="00E12AC7" w:rsidP="00290F29">
      <w:pPr>
        <w:pStyle w:val="StyleHeader4Para4Left0Firstline0"/>
        <w:numPr>
          <w:ilvl w:val="0"/>
          <w:numId w:val="0"/>
        </w:numPr>
        <w:bidi/>
        <w:spacing w:after="0"/>
        <w:rPr>
          <w:lang w:bidi="ar-SA"/>
        </w:rPr>
      </w:pPr>
      <w:r w:rsidRPr="00290F29">
        <w:rPr>
          <w:rtl/>
          <w:lang w:bidi="ar-SA"/>
        </w:rPr>
        <w:t>* باستثناء تكاليف دعم الوكالة.</w:t>
      </w:r>
    </w:p>
    <w:p w:rsidR="00E12AC7" w:rsidRPr="00290F29" w:rsidRDefault="00E12AC7" w:rsidP="0046117C">
      <w:pPr>
        <w:pStyle w:val="StyleHeader4Para4Left0Firstline0"/>
        <w:numPr>
          <w:ilvl w:val="0"/>
          <w:numId w:val="0"/>
        </w:numPr>
        <w:bidi/>
        <w:spacing w:after="0"/>
        <w:rPr>
          <w:lang w:bidi="ar-SA"/>
        </w:rPr>
      </w:pPr>
      <w:r w:rsidRPr="00290F29">
        <w:rPr>
          <w:rtl/>
          <w:lang w:bidi="ar-SA"/>
        </w:rPr>
        <w:t xml:space="preserve">** إزالة 265.1 طن متري (508.586 طن متري مكافئ ثاني أكسيد الكربون) من </w:t>
      </w:r>
      <w:r w:rsidR="0046117C" w:rsidRPr="0046117C">
        <w:rPr>
          <w:rFonts w:hint="cs"/>
          <w:rtl/>
          <w:lang w:bidi="ar-SA"/>
        </w:rPr>
        <w:t>المواد</w:t>
      </w:r>
      <w:r w:rsidR="0046117C" w:rsidRPr="0046117C">
        <w:rPr>
          <w:rFonts w:hint="cs"/>
          <w:b/>
          <w:bCs/>
          <w:rtl/>
          <w:lang w:bidi="ar-SA"/>
        </w:rPr>
        <w:t xml:space="preserve"> </w:t>
      </w:r>
      <w:r w:rsidR="0046117C" w:rsidRPr="0046117C">
        <w:rPr>
          <w:rFonts w:hint="cs"/>
          <w:rtl/>
          <w:lang w:bidi="ar-SA"/>
        </w:rPr>
        <w:t>الهيدروفلوروكربونية</w:t>
      </w:r>
      <w:r w:rsidRPr="0046117C">
        <w:rPr>
          <w:rtl/>
          <w:lang w:bidi="ar-SA"/>
        </w:rPr>
        <w:t>.</w:t>
      </w:r>
    </w:p>
    <w:p w:rsidR="00E12AC7" w:rsidRPr="00E12AC7" w:rsidRDefault="00E12AC7" w:rsidP="00E12AC7">
      <w:pPr>
        <w:pStyle w:val="StyleHeader4Para4Left0Firstline0"/>
        <w:numPr>
          <w:ilvl w:val="0"/>
          <w:numId w:val="0"/>
        </w:numPr>
        <w:bidi/>
        <w:rPr>
          <w:sz w:val="24"/>
          <w:szCs w:val="24"/>
          <w:lang w:bidi="ar-SA"/>
        </w:rPr>
      </w:pPr>
    </w:p>
    <w:p w:rsidR="00E12AC7" w:rsidRPr="00AA5A37" w:rsidRDefault="0046117C" w:rsidP="009B283C">
      <w:pPr>
        <w:pStyle w:val="Heading1"/>
        <w:numPr>
          <w:ilvl w:val="0"/>
          <w:numId w:val="23"/>
        </w:numPr>
        <w:bidi/>
        <w:ind w:left="0" w:firstLine="0"/>
        <w:rPr>
          <w:sz w:val="26"/>
          <w:szCs w:val="26"/>
          <w:lang w:bidi="ar-SA"/>
        </w:rPr>
      </w:pPr>
      <w:r w:rsidRPr="00AA5A37">
        <w:rPr>
          <w:sz w:val="26"/>
          <w:szCs w:val="26"/>
          <w:rtl/>
          <w:lang w:bidi="ar-SA"/>
        </w:rPr>
        <w:t>بحلول نهاية عام 2019</w:t>
      </w:r>
      <w:r w:rsidR="00E12AC7" w:rsidRPr="00AA5A37">
        <w:rPr>
          <w:sz w:val="26"/>
          <w:szCs w:val="26"/>
          <w:rtl/>
          <w:lang w:bidi="ar-SA"/>
        </w:rPr>
        <w:t>، من بي</w:t>
      </w:r>
      <w:r w:rsidRPr="00AA5A37">
        <w:rPr>
          <w:sz w:val="26"/>
          <w:szCs w:val="26"/>
          <w:rtl/>
          <w:lang w:bidi="ar-SA"/>
        </w:rPr>
        <w:t xml:space="preserve">ن 35 مشروعًا </w:t>
      </w:r>
      <w:r w:rsidRPr="00AA5A37">
        <w:rPr>
          <w:rFonts w:hint="cs"/>
          <w:sz w:val="26"/>
          <w:szCs w:val="26"/>
          <w:rtl/>
          <w:lang w:bidi="ar-SA"/>
        </w:rPr>
        <w:t>معتمدا</w:t>
      </w:r>
      <w:r w:rsidRPr="00AA5A37">
        <w:rPr>
          <w:sz w:val="26"/>
          <w:szCs w:val="26"/>
          <w:rtl/>
          <w:lang w:bidi="ar-SA"/>
        </w:rPr>
        <w:t xml:space="preserve">، تم </w:t>
      </w:r>
      <w:r w:rsidRPr="00AA5A37">
        <w:rPr>
          <w:rFonts w:hint="cs"/>
          <w:sz w:val="26"/>
          <w:szCs w:val="26"/>
          <w:rtl/>
          <w:lang w:bidi="ar-SA"/>
        </w:rPr>
        <w:t xml:space="preserve">إنجاز </w:t>
      </w:r>
      <w:r w:rsidR="00E12AC7" w:rsidRPr="00AA5A37">
        <w:rPr>
          <w:sz w:val="26"/>
          <w:szCs w:val="26"/>
          <w:rtl/>
          <w:lang w:bidi="ar-SA"/>
        </w:rPr>
        <w:t>ثلاثة أنشطة تحضيرية وأربعة</w:t>
      </w:r>
      <w:r w:rsidRPr="00AA5A37">
        <w:rPr>
          <w:sz w:val="26"/>
          <w:szCs w:val="26"/>
          <w:rtl/>
          <w:lang w:bidi="ar-SA"/>
        </w:rPr>
        <w:t xml:space="preserve"> أنشطة تمكينية</w:t>
      </w:r>
      <w:r w:rsidR="00E12AC7" w:rsidRPr="00AA5A37">
        <w:rPr>
          <w:sz w:val="26"/>
          <w:szCs w:val="26"/>
          <w:rtl/>
          <w:lang w:bidi="ar-SA"/>
        </w:rPr>
        <w:t xml:space="preserve">، </w:t>
      </w:r>
      <w:r w:rsidRPr="00AA5A37">
        <w:rPr>
          <w:rFonts w:hint="cs"/>
          <w:sz w:val="26"/>
          <w:szCs w:val="26"/>
          <w:rtl/>
          <w:lang w:bidi="ar-SA"/>
        </w:rPr>
        <w:t>وبقي</w:t>
      </w:r>
      <w:r w:rsidR="00E12AC7" w:rsidRPr="00AA5A37">
        <w:rPr>
          <w:sz w:val="26"/>
          <w:szCs w:val="26"/>
          <w:rtl/>
          <w:lang w:bidi="ar-SA"/>
        </w:rPr>
        <w:t xml:space="preserve"> 28 مشروعًا قيد التنفيذ. </w:t>
      </w:r>
      <w:r w:rsidRPr="00AA5A37">
        <w:rPr>
          <w:rFonts w:hint="cs"/>
          <w:sz w:val="26"/>
          <w:szCs w:val="26"/>
          <w:rtl/>
          <w:lang w:bidi="ar-SA"/>
        </w:rPr>
        <w:t>و</w:t>
      </w:r>
      <w:r w:rsidR="00E12AC7" w:rsidRPr="00AA5A37">
        <w:rPr>
          <w:sz w:val="26"/>
          <w:szCs w:val="26"/>
          <w:rtl/>
          <w:lang w:bidi="ar-SA"/>
        </w:rPr>
        <w:t>تمت المو</w:t>
      </w:r>
      <w:r w:rsidRPr="00AA5A37">
        <w:rPr>
          <w:sz w:val="26"/>
          <w:szCs w:val="26"/>
          <w:rtl/>
          <w:lang w:bidi="ar-SA"/>
        </w:rPr>
        <w:t>افقة على تمديد مواعيد الإنجاز ل</w:t>
      </w:r>
      <w:r w:rsidRPr="00AA5A37">
        <w:rPr>
          <w:rFonts w:hint="cs"/>
          <w:sz w:val="26"/>
          <w:szCs w:val="26"/>
          <w:rtl/>
          <w:lang w:bidi="ar-SA"/>
        </w:rPr>
        <w:t>عدد</w:t>
      </w:r>
      <w:r w:rsidR="00E12AC7" w:rsidRPr="00AA5A37">
        <w:rPr>
          <w:sz w:val="26"/>
          <w:szCs w:val="26"/>
          <w:rtl/>
          <w:lang w:bidi="ar-SA"/>
        </w:rPr>
        <w:t xml:space="preserve"> 22 من أصل 24 نشاطا تمكينيا جاريا في الاجتماع </w:t>
      </w:r>
      <w:r w:rsidRPr="00AA5A37">
        <w:rPr>
          <w:rFonts w:hint="cs"/>
          <w:sz w:val="26"/>
          <w:szCs w:val="26"/>
          <w:rtl/>
          <w:lang w:bidi="ar-SA"/>
        </w:rPr>
        <w:t>الثالث والثمانين</w:t>
      </w:r>
      <w:r w:rsidR="00E12AC7" w:rsidRPr="00AA5A37">
        <w:rPr>
          <w:sz w:val="26"/>
          <w:szCs w:val="26"/>
          <w:rtl/>
          <w:lang w:bidi="ar-SA"/>
        </w:rPr>
        <w:t xml:space="preserve"> (15 مشروعا) و</w:t>
      </w:r>
      <w:r w:rsidRPr="00AA5A37">
        <w:rPr>
          <w:rFonts w:hint="cs"/>
          <w:sz w:val="26"/>
          <w:szCs w:val="26"/>
          <w:rtl/>
          <w:lang w:bidi="ar-SA"/>
        </w:rPr>
        <w:t xml:space="preserve">في </w:t>
      </w:r>
      <w:r w:rsidR="00E12AC7" w:rsidRPr="00AA5A37">
        <w:rPr>
          <w:sz w:val="26"/>
          <w:szCs w:val="26"/>
          <w:rtl/>
          <w:lang w:bidi="ar-SA"/>
        </w:rPr>
        <w:t xml:space="preserve">الاجتماع </w:t>
      </w:r>
      <w:r w:rsidRPr="00AA5A37">
        <w:rPr>
          <w:rFonts w:hint="cs"/>
          <w:sz w:val="26"/>
          <w:szCs w:val="26"/>
          <w:rtl/>
          <w:lang w:bidi="ar-SA"/>
        </w:rPr>
        <w:t>الرابع والثمانين</w:t>
      </w:r>
      <w:r w:rsidRPr="00AA5A37">
        <w:rPr>
          <w:sz w:val="26"/>
          <w:szCs w:val="26"/>
          <w:rtl/>
          <w:lang w:bidi="ar-SA"/>
        </w:rPr>
        <w:t xml:space="preserve"> (سبع مشر</w:t>
      </w:r>
      <w:r w:rsidRPr="00AA5A37">
        <w:rPr>
          <w:rFonts w:hint="cs"/>
          <w:sz w:val="26"/>
          <w:szCs w:val="26"/>
          <w:rtl/>
          <w:lang w:bidi="ar-SA"/>
        </w:rPr>
        <w:t>و</w:t>
      </w:r>
      <w:r w:rsidR="00E12AC7" w:rsidRPr="00AA5A37">
        <w:rPr>
          <w:sz w:val="26"/>
          <w:szCs w:val="26"/>
          <w:rtl/>
          <w:lang w:bidi="ar-SA"/>
        </w:rPr>
        <w:t>ع</w:t>
      </w:r>
      <w:r w:rsidRPr="00AA5A37">
        <w:rPr>
          <w:rFonts w:hint="cs"/>
          <w:sz w:val="26"/>
          <w:szCs w:val="26"/>
          <w:rtl/>
          <w:lang w:bidi="ar-SA"/>
        </w:rPr>
        <w:t>ات</w:t>
      </w:r>
      <w:r w:rsidRPr="00AA5A37">
        <w:rPr>
          <w:sz w:val="26"/>
          <w:szCs w:val="26"/>
          <w:rtl/>
          <w:lang w:bidi="ar-SA"/>
        </w:rPr>
        <w:t>)</w:t>
      </w:r>
      <w:r w:rsidR="00E12AC7" w:rsidRPr="00AA5A37">
        <w:rPr>
          <w:sz w:val="26"/>
          <w:szCs w:val="26"/>
          <w:rtl/>
          <w:lang w:bidi="ar-SA"/>
        </w:rPr>
        <w:t xml:space="preserve">؛ </w:t>
      </w:r>
      <w:r w:rsidRPr="00AA5A37">
        <w:rPr>
          <w:rFonts w:hint="cs"/>
          <w:sz w:val="26"/>
          <w:szCs w:val="26"/>
          <w:rtl/>
          <w:lang w:bidi="ar-SA"/>
        </w:rPr>
        <w:t>و</w:t>
      </w:r>
      <w:r w:rsidR="00E12AC7" w:rsidRPr="00AA5A37">
        <w:rPr>
          <w:sz w:val="26"/>
          <w:szCs w:val="26"/>
          <w:rtl/>
          <w:lang w:bidi="ar-SA"/>
        </w:rPr>
        <w:t>هذه الأنشطة في مراحل مختلفة من التنفيذ.</w:t>
      </w:r>
    </w:p>
    <w:p w:rsidR="00E12AC7" w:rsidRPr="00AA5A37" w:rsidRDefault="007513D1" w:rsidP="009B283C">
      <w:pPr>
        <w:pStyle w:val="Heading1"/>
        <w:numPr>
          <w:ilvl w:val="0"/>
          <w:numId w:val="23"/>
        </w:numPr>
        <w:bidi/>
        <w:ind w:left="0" w:firstLine="0"/>
        <w:rPr>
          <w:sz w:val="26"/>
          <w:szCs w:val="26"/>
          <w:lang w:bidi="ar-SA"/>
        </w:rPr>
      </w:pPr>
      <w:r w:rsidRPr="00AA5A37">
        <w:rPr>
          <w:sz w:val="26"/>
          <w:szCs w:val="26"/>
          <w:rtl/>
          <w:lang w:bidi="ar-SA"/>
        </w:rPr>
        <w:t>تشمل المشر</w:t>
      </w:r>
      <w:r w:rsidRPr="00AA5A37">
        <w:rPr>
          <w:rFonts w:hint="cs"/>
          <w:sz w:val="26"/>
          <w:szCs w:val="26"/>
          <w:rtl/>
          <w:lang w:bidi="ar-SA"/>
        </w:rPr>
        <w:t>و</w:t>
      </w:r>
      <w:r w:rsidR="00E12AC7"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الاستثمارية الجارية ثلاث مشر</w:t>
      </w:r>
      <w:r w:rsidRPr="00AA5A37">
        <w:rPr>
          <w:rFonts w:hint="cs"/>
          <w:sz w:val="26"/>
          <w:szCs w:val="26"/>
          <w:rtl/>
          <w:lang w:bidi="ar-SA"/>
        </w:rPr>
        <w:t>و</w:t>
      </w:r>
      <w:r w:rsidR="00E12AC7" w:rsidRPr="00AA5A37">
        <w:rPr>
          <w:sz w:val="26"/>
          <w:szCs w:val="26"/>
          <w:rtl/>
          <w:lang w:bidi="ar-SA"/>
        </w:rPr>
        <w:t>ع</w:t>
      </w:r>
      <w:r w:rsidRPr="00AA5A37">
        <w:rPr>
          <w:rFonts w:hint="cs"/>
          <w:sz w:val="26"/>
          <w:szCs w:val="26"/>
          <w:rtl/>
          <w:lang w:bidi="ar-SA"/>
        </w:rPr>
        <w:t>ات</w:t>
      </w:r>
      <w:r w:rsidR="00E12AC7" w:rsidRPr="00AA5A37">
        <w:rPr>
          <w:sz w:val="26"/>
          <w:szCs w:val="26"/>
          <w:rtl/>
          <w:lang w:bidi="ar-SA"/>
        </w:rPr>
        <w:t xml:space="preserve"> تبريد ف</w:t>
      </w:r>
      <w:r w:rsidRPr="00AA5A37">
        <w:rPr>
          <w:sz w:val="26"/>
          <w:szCs w:val="26"/>
          <w:rtl/>
          <w:lang w:bidi="ar-SA"/>
        </w:rPr>
        <w:t>ي الأرجنتين ولبنان والمكسيك</w:t>
      </w:r>
      <w:r w:rsidR="00E12AC7" w:rsidRPr="00AA5A37">
        <w:rPr>
          <w:sz w:val="26"/>
          <w:szCs w:val="26"/>
          <w:rtl/>
          <w:lang w:bidi="ar-SA"/>
        </w:rPr>
        <w:t>، تمت الموافقة عليها في الاجتماع الحادي والث</w:t>
      </w:r>
      <w:r w:rsidRPr="00AA5A37">
        <w:rPr>
          <w:sz w:val="26"/>
          <w:szCs w:val="26"/>
          <w:rtl/>
          <w:lang w:bidi="ar-SA"/>
        </w:rPr>
        <w:t>مانين مع صرف الأموال في مشروعين</w:t>
      </w:r>
      <w:r w:rsidR="00E12AC7" w:rsidRPr="00AA5A37">
        <w:rPr>
          <w:sz w:val="26"/>
          <w:szCs w:val="26"/>
          <w:rtl/>
          <w:lang w:bidi="ar-SA"/>
        </w:rPr>
        <w:t xml:space="preserve">؛ </w:t>
      </w:r>
      <w:r w:rsidRPr="00AA5A37">
        <w:rPr>
          <w:rFonts w:hint="cs"/>
          <w:sz w:val="26"/>
          <w:szCs w:val="26"/>
          <w:rtl/>
          <w:lang w:bidi="ar-SA"/>
        </w:rPr>
        <w:t>و</w:t>
      </w:r>
      <w:r w:rsidR="00E12AC7" w:rsidRPr="00AA5A37">
        <w:rPr>
          <w:sz w:val="26"/>
          <w:szCs w:val="26"/>
          <w:rtl/>
          <w:lang w:bidi="ar-SA"/>
        </w:rPr>
        <w:t xml:space="preserve">سيتم </w:t>
      </w:r>
      <w:r w:rsidRPr="00AA5A37">
        <w:rPr>
          <w:rFonts w:hint="cs"/>
          <w:sz w:val="26"/>
          <w:szCs w:val="26"/>
          <w:rtl/>
          <w:lang w:bidi="ar-SA"/>
        </w:rPr>
        <w:t>إنجاز</w:t>
      </w:r>
      <w:r w:rsidRPr="00AA5A37">
        <w:rPr>
          <w:sz w:val="26"/>
          <w:szCs w:val="26"/>
          <w:rtl/>
          <w:lang w:bidi="ar-SA"/>
        </w:rPr>
        <w:t xml:space="preserve"> هذه المشر</w:t>
      </w:r>
      <w:r w:rsidRPr="00AA5A37">
        <w:rPr>
          <w:rFonts w:hint="cs"/>
          <w:sz w:val="26"/>
          <w:szCs w:val="26"/>
          <w:rtl/>
          <w:lang w:bidi="ar-SA"/>
        </w:rPr>
        <w:t>و</w:t>
      </w:r>
      <w:r w:rsidR="00E12AC7" w:rsidRPr="00AA5A37">
        <w:rPr>
          <w:sz w:val="26"/>
          <w:szCs w:val="26"/>
          <w:rtl/>
          <w:lang w:bidi="ar-SA"/>
        </w:rPr>
        <w:t>ع</w:t>
      </w:r>
      <w:r w:rsidRPr="00AA5A37">
        <w:rPr>
          <w:rFonts w:hint="cs"/>
          <w:sz w:val="26"/>
          <w:szCs w:val="26"/>
          <w:rtl/>
          <w:lang w:bidi="ar-SA"/>
        </w:rPr>
        <w:t>ات</w:t>
      </w:r>
      <w:r w:rsidR="00E12AC7" w:rsidRPr="00AA5A37">
        <w:rPr>
          <w:sz w:val="26"/>
          <w:szCs w:val="26"/>
          <w:rtl/>
          <w:lang w:bidi="ar-SA"/>
        </w:rPr>
        <w:t xml:space="preserve"> في عامي 2020 و 2021.</w:t>
      </w:r>
    </w:p>
    <w:p w:rsidR="00850870" w:rsidRPr="00AA5A37" w:rsidRDefault="00E12AC7" w:rsidP="009B283C">
      <w:pPr>
        <w:pStyle w:val="Heading1"/>
        <w:numPr>
          <w:ilvl w:val="0"/>
          <w:numId w:val="23"/>
        </w:numPr>
        <w:bidi/>
        <w:ind w:left="0" w:firstLine="0"/>
        <w:rPr>
          <w:sz w:val="26"/>
          <w:szCs w:val="26"/>
          <w:rtl/>
          <w:lang w:bidi="ar-SA"/>
        </w:rPr>
      </w:pPr>
      <w:r w:rsidRPr="00AA5A37">
        <w:rPr>
          <w:sz w:val="26"/>
          <w:szCs w:val="26"/>
          <w:rtl/>
          <w:lang w:bidi="ar-SA"/>
        </w:rPr>
        <w:t xml:space="preserve">من إجمالي التمويل التراكمي المعتمد </w:t>
      </w:r>
      <w:r w:rsidR="007513D1" w:rsidRPr="00AA5A37">
        <w:rPr>
          <w:rFonts w:hint="cs"/>
          <w:sz w:val="26"/>
          <w:szCs w:val="26"/>
          <w:rtl/>
          <w:lang w:bidi="ar-SA"/>
        </w:rPr>
        <w:t>وقدره</w:t>
      </w:r>
      <w:r w:rsidRPr="00AA5A37">
        <w:rPr>
          <w:sz w:val="26"/>
          <w:szCs w:val="26"/>
          <w:rtl/>
          <w:lang w:bidi="ar-SA"/>
        </w:rPr>
        <w:t xml:space="preserve"> 8</w:t>
      </w:r>
      <w:r w:rsidR="007513D1" w:rsidRPr="00AA5A37">
        <w:rPr>
          <w:rFonts w:hint="cs"/>
          <w:sz w:val="26"/>
          <w:szCs w:val="26"/>
          <w:rtl/>
          <w:lang w:bidi="ar-SA"/>
        </w:rPr>
        <w:t>,</w:t>
      </w:r>
      <w:r w:rsidRPr="00AA5A37">
        <w:rPr>
          <w:sz w:val="26"/>
          <w:szCs w:val="26"/>
          <w:rtl/>
          <w:lang w:bidi="ar-SA"/>
        </w:rPr>
        <w:t>089</w:t>
      </w:r>
      <w:r w:rsidR="007513D1" w:rsidRPr="00AA5A37">
        <w:rPr>
          <w:rFonts w:hint="cs"/>
          <w:sz w:val="26"/>
          <w:szCs w:val="26"/>
          <w:rtl/>
          <w:lang w:bidi="ar-SA"/>
        </w:rPr>
        <w:t>,</w:t>
      </w:r>
      <w:r w:rsidR="007513D1" w:rsidRPr="00AA5A37">
        <w:rPr>
          <w:sz w:val="26"/>
          <w:szCs w:val="26"/>
          <w:rtl/>
          <w:lang w:bidi="ar-SA"/>
        </w:rPr>
        <w:t>434 دولار أمريكي</w:t>
      </w:r>
      <w:r w:rsidRPr="00AA5A37">
        <w:rPr>
          <w:sz w:val="26"/>
          <w:szCs w:val="26"/>
          <w:rtl/>
          <w:lang w:bidi="ar-SA"/>
        </w:rPr>
        <w:t>، تم صرف 3</w:t>
      </w:r>
      <w:r w:rsidR="007513D1" w:rsidRPr="00AA5A37">
        <w:rPr>
          <w:rFonts w:hint="cs"/>
          <w:sz w:val="26"/>
          <w:szCs w:val="26"/>
          <w:rtl/>
          <w:lang w:bidi="ar-SA"/>
        </w:rPr>
        <w:t>,</w:t>
      </w:r>
      <w:r w:rsidRPr="00AA5A37">
        <w:rPr>
          <w:sz w:val="26"/>
          <w:szCs w:val="26"/>
          <w:rtl/>
          <w:lang w:bidi="ar-SA"/>
        </w:rPr>
        <w:t>691</w:t>
      </w:r>
      <w:r w:rsidR="007513D1" w:rsidRPr="00AA5A37">
        <w:rPr>
          <w:rFonts w:hint="cs"/>
          <w:sz w:val="26"/>
          <w:szCs w:val="26"/>
          <w:rtl/>
          <w:lang w:bidi="ar-SA"/>
        </w:rPr>
        <w:t>,</w:t>
      </w:r>
      <w:r w:rsidR="007513D1" w:rsidRPr="00AA5A37">
        <w:rPr>
          <w:sz w:val="26"/>
          <w:szCs w:val="26"/>
          <w:rtl/>
          <w:lang w:bidi="ar-SA"/>
        </w:rPr>
        <w:t>631 دولار أمريكي</w:t>
      </w:r>
      <w:r w:rsidRPr="00AA5A37">
        <w:rPr>
          <w:sz w:val="26"/>
          <w:szCs w:val="26"/>
          <w:rtl/>
          <w:lang w:bidi="ar-SA"/>
        </w:rPr>
        <w:t xml:space="preserve"> وهو ما يمثل معدل صرف بنسبة 46 بالمائة.</w:t>
      </w:r>
    </w:p>
    <w:p w:rsidR="00E12AC7" w:rsidRPr="00AA5A37" w:rsidRDefault="000E7468" w:rsidP="00850870">
      <w:pPr>
        <w:pStyle w:val="StyleHeader4Para4Left0Firstline0"/>
        <w:numPr>
          <w:ilvl w:val="0"/>
          <w:numId w:val="0"/>
        </w:numPr>
        <w:bidi/>
        <w:rPr>
          <w:b/>
          <w:bCs/>
          <w:sz w:val="26"/>
          <w:szCs w:val="26"/>
          <w:lang w:bidi="ar-SA"/>
        </w:rPr>
      </w:pPr>
      <w:r w:rsidRPr="00AA5A37">
        <w:rPr>
          <w:rFonts w:hint="cs"/>
          <w:b/>
          <w:bCs/>
          <w:sz w:val="26"/>
          <w:szCs w:val="26"/>
          <w:rtl/>
          <w:lang w:bidi="ar-SA"/>
        </w:rPr>
        <w:t>ال</w:t>
      </w:r>
      <w:r w:rsidR="00E12AC7" w:rsidRPr="00AA5A37">
        <w:rPr>
          <w:b/>
          <w:bCs/>
          <w:sz w:val="26"/>
          <w:szCs w:val="26"/>
          <w:rtl/>
          <w:lang w:bidi="ar-SA"/>
        </w:rPr>
        <w:t>توصية</w:t>
      </w:r>
    </w:p>
    <w:p w:rsidR="00E12AC7" w:rsidRPr="00AA5A37" w:rsidRDefault="00E12AC7" w:rsidP="009B283C">
      <w:pPr>
        <w:pStyle w:val="Heading1"/>
        <w:numPr>
          <w:ilvl w:val="0"/>
          <w:numId w:val="23"/>
        </w:numPr>
        <w:bidi/>
        <w:ind w:left="0" w:firstLine="0"/>
        <w:rPr>
          <w:sz w:val="26"/>
          <w:szCs w:val="26"/>
          <w:lang w:bidi="ar-SA"/>
        </w:rPr>
      </w:pPr>
      <w:r w:rsidRPr="00AA5A37">
        <w:rPr>
          <w:sz w:val="26"/>
          <w:szCs w:val="26"/>
          <w:rtl/>
          <w:lang w:bidi="ar-SA"/>
        </w:rPr>
        <w:t>قد ترغب اللجنة التنفيذية في:</w:t>
      </w:r>
    </w:p>
    <w:p w:rsidR="00E12AC7" w:rsidRPr="00AA5A37" w:rsidRDefault="00E12AC7" w:rsidP="00FC63ED">
      <w:pPr>
        <w:pStyle w:val="StyleHeader4Para4Left0Firstline0"/>
        <w:numPr>
          <w:ilvl w:val="0"/>
          <w:numId w:val="9"/>
        </w:numPr>
        <w:bidi/>
        <w:ind w:left="1170" w:hanging="540"/>
        <w:rPr>
          <w:sz w:val="26"/>
          <w:szCs w:val="26"/>
          <w:lang w:bidi="ar-SA"/>
        </w:rPr>
      </w:pPr>
      <w:r w:rsidRPr="00AA5A37">
        <w:rPr>
          <w:sz w:val="26"/>
          <w:szCs w:val="26"/>
          <w:rtl/>
          <w:lang w:bidi="ar-SA"/>
        </w:rPr>
        <w:t>الإحاطة علما بالتقرير المرحلي لليونيدو حتى 31 ديسمبر</w:t>
      </w:r>
      <w:r w:rsidR="00E630DE" w:rsidRPr="00AA5A37">
        <w:rPr>
          <w:rFonts w:hint="cs"/>
          <w:sz w:val="26"/>
          <w:szCs w:val="26"/>
          <w:rtl/>
          <w:lang w:bidi="ar-SA"/>
        </w:rPr>
        <w:t xml:space="preserve">/ </w:t>
      </w:r>
      <w:r w:rsidR="00E630DE" w:rsidRPr="00AA5A37">
        <w:rPr>
          <w:sz w:val="26"/>
          <w:szCs w:val="26"/>
          <w:rtl/>
          <w:lang w:bidi="ar-SA"/>
        </w:rPr>
        <w:t>كانون الأول</w:t>
      </w:r>
      <w:r w:rsidRPr="00AA5A37">
        <w:rPr>
          <w:sz w:val="26"/>
          <w:szCs w:val="26"/>
          <w:rtl/>
          <w:lang w:bidi="ar-SA"/>
        </w:rPr>
        <w:t xml:space="preserve"> 2019 الوارد في الوثيقة </w:t>
      </w:r>
      <w:r w:rsidR="00E630DE" w:rsidRPr="00AA5A37">
        <w:rPr>
          <w:sz w:val="26"/>
          <w:szCs w:val="26"/>
          <w:lang w:val="en-CA"/>
        </w:rPr>
        <w:t>UNEP/OzL.Pro/ExCom/86/19</w:t>
      </w:r>
      <w:r w:rsidRPr="00AA5A37">
        <w:rPr>
          <w:sz w:val="26"/>
          <w:szCs w:val="26"/>
          <w:rtl/>
          <w:lang w:bidi="ar-SA"/>
        </w:rPr>
        <w:t>؛</w:t>
      </w:r>
    </w:p>
    <w:p w:rsidR="00E12AC7" w:rsidRPr="00AA5A37" w:rsidRDefault="00B74A89" w:rsidP="00FC63ED">
      <w:pPr>
        <w:pStyle w:val="StyleHeader4Para4Left0Firstline0"/>
        <w:numPr>
          <w:ilvl w:val="0"/>
          <w:numId w:val="9"/>
        </w:numPr>
        <w:bidi/>
        <w:ind w:left="1170" w:hanging="540"/>
        <w:rPr>
          <w:sz w:val="26"/>
          <w:szCs w:val="26"/>
          <w:lang w:bidi="ar-SA"/>
        </w:rPr>
      </w:pPr>
      <w:r w:rsidRPr="00AA5A37">
        <w:rPr>
          <w:rFonts w:hint="cs"/>
          <w:sz w:val="26"/>
          <w:szCs w:val="26"/>
          <w:rtl/>
          <w:lang w:bidi="ar-SA"/>
        </w:rPr>
        <w:t>و</w:t>
      </w:r>
      <w:r w:rsidR="00E12AC7" w:rsidRPr="00AA5A37">
        <w:rPr>
          <w:sz w:val="26"/>
          <w:szCs w:val="26"/>
          <w:rtl/>
          <w:lang w:bidi="ar-SA"/>
        </w:rPr>
        <w:t>الموا</w:t>
      </w:r>
      <w:r w:rsidRPr="00AA5A37">
        <w:rPr>
          <w:sz w:val="26"/>
          <w:szCs w:val="26"/>
          <w:rtl/>
          <w:lang w:bidi="ar-SA"/>
        </w:rPr>
        <w:t>فقة على التوصيات المتعلقة بالمشر</w:t>
      </w:r>
      <w:r w:rsidRPr="00AA5A37">
        <w:rPr>
          <w:rFonts w:hint="cs"/>
          <w:sz w:val="26"/>
          <w:szCs w:val="26"/>
          <w:rtl/>
          <w:lang w:bidi="ar-SA"/>
        </w:rPr>
        <w:t>و</w:t>
      </w:r>
      <w:r w:rsidR="00E12AC7" w:rsidRPr="00AA5A37">
        <w:rPr>
          <w:sz w:val="26"/>
          <w:szCs w:val="26"/>
          <w:rtl/>
          <w:lang w:bidi="ar-SA"/>
        </w:rPr>
        <w:t>ع</w:t>
      </w:r>
      <w:r w:rsidRPr="00AA5A37">
        <w:rPr>
          <w:rFonts w:hint="cs"/>
          <w:sz w:val="26"/>
          <w:szCs w:val="26"/>
          <w:rtl/>
          <w:lang w:bidi="ar-SA"/>
        </w:rPr>
        <w:t>ات</w:t>
      </w:r>
      <w:r w:rsidR="00E12AC7" w:rsidRPr="00AA5A37">
        <w:rPr>
          <w:sz w:val="26"/>
          <w:szCs w:val="26"/>
          <w:rtl/>
          <w:lang w:bidi="ar-SA"/>
        </w:rPr>
        <w:t xml:space="preserve"> الجارية ذات القضايا ا</w:t>
      </w:r>
      <w:r w:rsidRPr="00AA5A37">
        <w:rPr>
          <w:sz w:val="26"/>
          <w:szCs w:val="26"/>
          <w:rtl/>
          <w:lang w:bidi="ar-SA"/>
        </w:rPr>
        <w:t xml:space="preserve">لمحددة الواردة في المرفق الأول </w:t>
      </w:r>
      <w:r w:rsidRPr="00AA5A37">
        <w:rPr>
          <w:rFonts w:hint="cs"/>
          <w:sz w:val="26"/>
          <w:szCs w:val="26"/>
          <w:rtl/>
          <w:lang w:bidi="ar-SA"/>
        </w:rPr>
        <w:t>ب</w:t>
      </w:r>
      <w:r w:rsidRPr="00AA5A37">
        <w:rPr>
          <w:sz w:val="26"/>
          <w:szCs w:val="26"/>
          <w:rtl/>
          <w:lang w:bidi="ar-SA"/>
        </w:rPr>
        <w:t>هذه الوثيقة</w:t>
      </w:r>
      <w:r w:rsidR="00E12AC7" w:rsidRPr="00AA5A37">
        <w:rPr>
          <w:sz w:val="26"/>
          <w:szCs w:val="26"/>
          <w:rtl/>
          <w:lang w:bidi="ar-SA"/>
        </w:rPr>
        <w:t>؛</w:t>
      </w:r>
    </w:p>
    <w:p w:rsidR="00E12AC7" w:rsidRPr="00AA5A37" w:rsidRDefault="00E12AC7" w:rsidP="001D30C5">
      <w:pPr>
        <w:pStyle w:val="Heading1"/>
        <w:numPr>
          <w:ilvl w:val="0"/>
          <w:numId w:val="0"/>
        </w:numPr>
        <w:bidi/>
        <w:ind w:left="1170" w:hanging="540"/>
        <w:rPr>
          <w:sz w:val="26"/>
          <w:szCs w:val="26"/>
          <w:rtl/>
          <w:lang w:bidi="ar-SA"/>
        </w:rPr>
      </w:pPr>
      <w:r w:rsidRPr="00AA5A37">
        <w:rPr>
          <w:sz w:val="26"/>
          <w:szCs w:val="26"/>
          <w:rtl/>
          <w:lang w:bidi="ar-SA"/>
        </w:rPr>
        <w:t xml:space="preserve">(ج) </w:t>
      </w:r>
      <w:r w:rsidR="00B74A89" w:rsidRPr="00AA5A37">
        <w:rPr>
          <w:rFonts w:hint="cs"/>
          <w:sz w:val="26"/>
          <w:szCs w:val="26"/>
          <w:rtl/>
          <w:lang w:bidi="ar-SA"/>
        </w:rPr>
        <w:t xml:space="preserve">  و</w:t>
      </w:r>
      <w:r w:rsidR="00B74A89" w:rsidRPr="00AA5A37">
        <w:rPr>
          <w:sz w:val="26"/>
          <w:szCs w:val="26"/>
          <w:rtl/>
          <w:lang w:bidi="ar-SA"/>
        </w:rPr>
        <w:t>الموافقة، استثنائي</w:t>
      </w:r>
      <w:r w:rsidR="00B74A89" w:rsidRPr="00AA5A37">
        <w:rPr>
          <w:rFonts w:hint="cs"/>
          <w:sz w:val="26"/>
          <w:szCs w:val="26"/>
          <w:rtl/>
          <w:lang w:bidi="ar-SA"/>
        </w:rPr>
        <w:t>ا</w:t>
      </w:r>
      <w:r w:rsidR="00B74A89" w:rsidRPr="00AA5A37">
        <w:rPr>
          <w:sz w:val="26"/>
          <w:szCs w:val="26"/>
          <w:rtl/>
          <w:lang w:bidi="ar-SA"/>
        </w:rPr>
        <w:t>، على تمديد</w:t>
      </w:r>
      <w:r w:rsidRPr="00AA5A37">
        <w:rPr>
          <w:sz w:val="26"/>
          <w:szCs w:val="26"/>
          <w:rtl/>
          <w:lang w:bidi="ar-SA"/>
        </w:rPr>
        <w:t>، حتى 31 ديسمبر</w:t>
      </w:r>
      <w:r w:rsidR="00B74A89" w:rsidRPr="00AA5A37">
        <w:rPr>
          <w:rFonts w:hint="cs"/>
          <w:sz w:val="26"/>
          <w:szCs w:val="26"/>
          <w:rtl/>
          <w:lang w:bidi="ar-SA"/>
        </w:rPr>
        <w:t xml:space="preserve">/ </w:t>
      </w:r>
      <w:r w:rsidR="00B74A89" w:rsidRPr="00AA5A37">
        <w:rPr>
          <w:sz w:val="26"/>
          <w:szCs w:val="26"/>
          <w:rtl/>
          <w:lang w:bidi="ar-SA"/>
        </w:rPr>
        <w:t>كانون الأول 2020</w:t>
      </w:r>
      <w:r w:rsidRPr="00AA5A37">
        <w:rPr>
          <w:sz w:val="26"/>
          <w:szCs w:val="26"/>
          <w:rtl/>
          <w:lang w:bidi="ar-SA"/>
        </w:rPr>
        <w:t xml:space="preserve">، </w:t>
      </w:r>
      <w:r w:rsidR="00B74A89" w:rsidRPr="00AA5A37">
        <w:rPr>
          <w:rFonts w:hint="cs"/>
          <w:sz w:val="26"/>
          <w:szCs w:val="26"/>
          <w:rtl/>
          <w:lang w:bidi="ar-SA"/>
        </w:rPr>
        <w:t>إزالة</w:t>
      </w:r>
      <w:r w:rsidRPr="00AA5A37">
        <w:rPr>
          <w:sz w:val="26"/>
          <w:szCs w:val="26"/>
          <w:rtl/>
          <w:lang w:bidi="ar-SA"/>
        </w:rPr>
        <w:t xml:space="preserve"> استهلاك </w:t>
      </w:r>
      <w:r w:rsidR="00B74A89" w:rsidRPr="00AA5A37">
        <w:rPr>
          <w:rFonts w:hint="cs"/>
          <w:sz w:val="26"/>
          <w:szCs w:val="26"/>
          <w:rtl/>
          <w:lang w:bidi="ar-SA"/>
        </w:rPr>
        <w:t>المواد</w:t>
      </w:r>
      <w:r w:rsidR="00B74A89" w:rsidRPr="00AA5A37">
        <w:rPr>
          <w:rFonts w:hint="cs"/>
          <w:b/>
          <w:bCs/>
          <w:sz w:val="26"/>
          <w:szCs w:val="26"/>
          <w:rtl/>
          <w:lang w:bidi="ar-SA"/>
        </w:rPr>
        <w:t xml:space="preserve"> </w:t>
      </w:r>
      <w:r w:rsidR="00B74A89" w:rsidRPr="00AA5A37">
        <w:rPr>
          <w:rFonts w:hint="cs"/>
          <w:sz w:val="26"/>
          <w:szCs w:val="26"/>
          <w:rtl/>
          <w:lang w:bidi="ar-SA"/>
        </w:rPr>
        <w:t>الهيدروفلوروكربونية</w:t>
      </w:r>
      <w:r w:rsidR="00B74A89" w:rsidRPr="00AA5A37">
        <w:rPr>
          <w:sz w:val="26"/>
          <w:szCs w:val="26"/>
          <w:rtl/>
          <w:lang w:bidi="ar-SA"/>
        </w:rPr>
        <w:t xml:space="preserve"> </w:t>
      </w:r>
      <w:r w:rsidRPr="00AA5A37">
        <w:rPr>
          <w:sz w:val="26"/>
          <w:szCs w:val="26"/>
          <w:rtl/>
          <w:lang w:bidi="ar-SA"/>
        </w:rPr>
        <w:t xml:space="preserve">في تصنيع أجهزة الاستنشاق بالجرعات المقننة لمصر </w:t>
      </w:r>
      <w:r w:rsidR="00DC75AC" w:rsidRPr="00AA5A37">
        <w:rPr>
          <w:sz w:val="26"/>
          <w:szCs w:val="26"/>
          <w:lang w:val="en-CA"/>
        </w:rPr>
        <w:t>(EGY/ARS/50/INV/92)</w:t>
      </w:r>
      <w:r w:rsidRPr="00AA5A37">
        <w:rPr>
          <w:sz w:val="26"/>
          <w:szCs w:val="26"/>
          <w:rtl/>
          <w:lang w:bidi="ar-SA"/>
        </w:rPr>
        <w:t>، لاستكمال الأ</w:t>
      </w:r>
      <w:r w:rsidR="001D30C5" w:rsidRPr="00AA5A37">
        <w:rPr>
          <w:sz w:val="26"/>
          <w:szCs w:val="26"/>
          <w:rtl/>
          <w:lang w:bidi="ar-SA"/>
        </w:rPr>
        <w:t>نشطة النهائية المتعلقة بالتسجيل</w:t>
      </w:r>
      <w:r w:rsidRPr="00AA5A37">
        <w:rPr>
          <w:sz w:val="26"/>
          <w:szCs w:val="26"/>
          <w:rtl/>
          <w:lang w:bidi="ar-SA"/>
        </w:rPr>
        <w:t xml:space="preserve">، مع </w:t>
      </w:r>
      <w:r w:rsidR="001D30C5" w:rsidRPr="00AA5A37">
        <w:rPr>
          <w:rFonts w:hint="cs"/>
          <w:sz w:val="26"/>
          <w:szCs w:val="26"/>
          <w:rtl/>
          <w:lang w:bidi="ar-SA"/>
        </w:rPr>
        <w:t>العلم</w:t>
      </w:r>
      <w:r w:rsidRPr="00AA5A37">
        <w:rPr>
          <w:sz w:val="26"/>
          <w:szCs w:val="26"/>
          <w:rtl/>
          <w:lang w:bidi="ar-SA"/>
        </w:rPr>
        <w:t xml:space="preserve"> </w:t>
      </w:r>
      <w:r w:rsidR="001D30C5" w:rsidRPr="00AA5A37">
        <w:rPr>
          <w:rFonts w:hint="cs"/>
          <w:sz w:val="26"/>
          <w:szCs w:val="26"/>
          <w:rtl/>
          <w:lang w:bidi="ar-SA"/>
        </w:rPr>
        <w:t>ب</w:t>
      </w:r>
      <w:r w:rsidRPr="00AA5A37">
        <w:rPr>
          <w:sz w:val="26"/>
          <w:szCs w:val="26"/>
          <w:rtl/>
          <w:lang w:bidi="ar-SA"/>
        </w:rPr>
        <w:t>أنه لن يكون هناك مزيد من التمديدات ومطالبة اليونيدو بتقديم تقرير إنجاز المشرو</w:t>
      </w:r>
      <w:r w:rsidR="001D30C5" w:rsidRPr="00AA5A37">
        <w:rPr>
          <w:sz w:val="26"/>
          <w:szCs w:val="26"/>
          <w:rtl/>
          <w:lang w:bidi="ar-SA"/>
        </w:rPr>
        <w:t>ع إلى الاجتماع السابع والثمانين</w:t>
      </w:r>
      <w:r w:rsidRPr="00AA5A37">
        <w:rPr>
          <w:sz w:val="26"/>
          <w:szCs w:val="26"/>
          <w:rtl/>
          <w:lang w:bidi="ar-SA"/>
        </w:rPr>
        <w:t>؛</w:t>
      </w:r>
    </w:p>
    <w:p w:rsidR="00E12AC7" w:rsidRPr="00AA5A37" w:rsidRDefault="00E12AC7" w:rsidP="001D30C5">
      <w:pPr>
        <w:pStyle w:val="Heading1"/>
        <w:numPr>
          <w:ilvl w:val="0"/>
          <w:numId w:val="0"/>
        </w:numPr>
        <w:bidi/>
        <w:ind w:left="1170" w:hanging="540"/>
        <w:rPr>
          <w:sz w:val="26"/>
          <w:szCs w:val="26"/>
          <w:lang w:bidi="ar-SA"/>
        </w:rPr>
      </w:pPr>
      <w:r w:rsidRPr="00AA5A37">
        <w:rPr>
          <w:sz w:val="26"/>
          <w:szCs w:val="26"/>
          <w:rtl/>
          <w:lang w:bidi="ar-SA"/>
        </w:rPr>
        <w:lastRenderedPageBreak/>
        <w:t xml:space="preserve">(د) </w:t>
      </w:r>
      <w:r w:rsidR="001D30C5" w:rsidRPr="00AA5A37">
        <w:rPr>
          <w:rFonts w:hint="cs"/>
          <w:sz w:val="26"/>
          <w:szCs w:val="26"/>
          <w:rtl/>
          <w:lang w:bidi="ar-SA"/>
        </w:rPr>
        <w:t xml:space="preserve">  و</w:t>
      </w:r>
      <w:r w:rsidR="001D30C5" w:rsidRPr="00AA5A37">
        <w:rPr>
          <w:sz w:val="26"/>
          <w:szCs w:val="26"/>
          <w:rtl/>
          <w:lang w:bidi="ar-SA"/>
        </w:rPr>
        <w:t>الموافقة على تمديد</w:t>
      </w:r>
      <w:r w:rsidRPr="00AA5A37">
        <w:rPr>
          <w:sz w:val="26"/>
          <w:szCs w:val="26"/>
          <w:rtl/>
          <w:lang w:bidi="ar-SA"/>
        </w:rPr>
        <w:t>، استثنائي</w:t>
      </w:r>
      <w:r w:rsidR="001D30C5" w:rsidRPr="00AA5A37">
        <w:rPr>
          <w:rFonts w:hint="cs"/>
          <w:sz w:val="26"/>
          <w:szCs w:val="26"/>
          <w:rtl/>
          <w:lang w:bidi="ar-SA"/>
        </w:rPr>
        <w:t>ا</w:t>
      </w:r>
      <w:r w:rsidRPr="00AA5A37">
        <w:rPr>
          <w:sz w:val="26"/>
          <w:szCs w:val="26"/>
          <w:rtl/>
          <w:lang w:bidi="ar-SA"/>
        </w:rPr>
        <w:t>، حتى 30 يونيه</w:t>
      </w:r>
      <w:r w:rsidR="001D30C5" w:rsidRPr="00AA5A37">
        <w:rPr>
          <w:rFonts w:hint="cs"/>
          <w:sz w:val="26"/>
          <w:szCs w:val="26"/>
          <w:rtl/>
          <w:lang w:bidi="ar-SA"/>
        </w:rPr>
        <w:t xml:space="preserve">/ </w:t>
      </w:r>
      <w:r w:rsidR="001D30C5" w:rsidRPr="00AA5A37">
        <w:rPr>
          <w:sz w:val="26"/>
          <w:szCs w:val="26"/>
          <w:rtl/>
          <w:lang w:bidi="ar-SA"/>
        </w:rPr>
        <w:t xml:space="preserve">حزيران 2021، </w:t>
      </w:r>
      <w:r w:rsidR="001D30C5" w:rsidRPr="00AA5A37">
        <w:rPr>
          <w:rFonts w:hint="cs"/>
          <w:sz w:val="26"/>
          <w:szCs w:val="26"/>
          <w:rtl/>
          <w:lang w:bidi="ar-SA"/>
        </w:rPr>
        <w:t>ا</w:t>
      </w:r>
      <w:r w:rsidRPr="00AA5A37">
        <w:rPr>
          <w:sz w:val="26"/>
          <w:szCs w:val="26"/>
          <w:rtl/>
          <w:lang w:bidi="ar-SA"/>
        </w:rPr>
        <w:t xml:space="preserve">لخطة الوطنية </w:t>
      </w:r>
      <w:r w:rsidR="001D30C5" w:rsidRPr="00AA5A37">
        <w:rPr>
          <w:rFonts w:hint="cs"/>
          <w:sz w:val="26"/>
          <w:szCs w:val="26"/>
          <w:rtl/>
          <w:lang w:bidi="ar-SA"/>
        </w:rPr>
        <w:t>للإزالة</w:t>
      </w:r>
      <w:r w:rsidRPr="00AA5A37">
        <w:rPr>
          <w:sz w:val="26"/>
          <w:szCs w:val="26"/>
          <w:rtl/>
          <w:lang w:bidi="ar-SA"/>
        </w:rPr>
        <w:t xml:space="preserve"> </w:t>
      </w:r>
      <w:r w:rsidR="001D30C5" w:rsidRPr="00AA5A37">
        <w:rPr>
          <w:rFonts w:hint="cs"/>
          <w:sz w:val="26"/>
          <w:szCs w:val="26"/>
          <w:rtl/>
          <w:lang w:bidi="ar-SA"/>
        </w:rPr>
        <w:t>ل</w:t>
      </w:r>
      <w:r w:rsidRPr="00AA5A37">
        <w:rPr>
          <w:sz w:val="26"/>
          <w:szCs w:val="26"/>
          <w:rtl/>
          <w:lang w:bidi="ar-SA"/>
        </w:rPr>
        <w:t>لعراق (الشريحة الأولى)</w:t>
      </w:r>
      <w:r w:rsidR="001D30C5" w:rsidRPr="00AA5A37">
        <w:rPr>
          <w:rFonts w:hint="cs"/>
          <w:sz w:val="26"/>
          <w:szCs w:val="26"/>
          <w:rtl/>
          <w:lang w:bidi="ar-SA"/>
        </w:rPr>
        <w:t xml:space="preserve"> </w:t>
      </w:r>
      <w:r w:rsidR="001D30C5" w:rsidRPr="00AA5A37">
        <w:rPr>
          <w:sz w:val="26"/>
          <w:szCs w:val="26"/>
          <w:lang w:val="en-CA"/>
        </w:rPr>
        <w:t>(</w:t>
      </w:r>
      <w:r w:rsidR="001D30C5" w:rsidRPr="00AA5A37">
        <w:rPr>
          <w:rFonts w:eastAsiaTheme="minorHAnsi"/>
          <w:sz w:val="26"/>
          <w:szCs w:val="26"/>
          <w:lang w:val="en-CA"/>
        </w:rPr>
        <w:t>IRQ/PHA/58/INV/09</w:t>
      </w:r>
      <w:r w:rsidR="001D30C5" w:rsidRPr="00AA5A37">
        <w:rPr>
          <w:sz w:val="26"/>
          <w:szCs w:val="26"/>
          <w:lang w:val="en-CA"/>
        </w:rPr>
        <w:t>)</w:t>
      </w:r>
      <w:r w:rsidRPr="00AA5A37">
        <w:rPr>
          <w:sz w:val="26"/>
          <w:szCs w:val="26"/>
          <w:rtl/>
          <w:lang w:bidi="ar-SA"/>
        </w:rPr>
        <w:t xml:space="preserve"> واستبدال غاز التبريد</w:t>
      </w:r>
      <w:r w:rsidR="001D30C5" w:rsidRPr="00AA5A37">
        <w:rPr>
          <w:rFonts w:hint="cs"/>
          <w:sz w:val="26"/>
          <w:szCs w:val="26"/>
          <w:rtl/>
          <w:lang w:bidi="ar-SA"/>
        </w:rPr>
        <w:t xml:space="preserve"> الكلوفلوروكربون- 12</w:t>
      </w:r>
      <w:r w:rsidRPr="00AA5A37">
        <w:rPr>
          <w:sz w:val="26"/>
          <w:szCs w:val="26"/>
          <w:rtl/>
          <w:lang w:bidi="ar-SA"/>
        </w:rPr>
        <w:t xml:space="preserve"> </w:t>
      </w:r>
      <w:r w:rsidR="001D30C5" w:rsidRPr="00AA5A37">
        <w:rPr>
          <w:rFonts w:hint="cs"/>
          <w:sz w:val="26"/>
          <w:szCs w:val="26"/>
          <w:rtl/>
          <w:lang w:bidi="ar-SA"/>
        </w:rPr>
        <w:t>ب</w:t>
      </w:r>
      <w:r w:rsidRPr="00AA5A37">
        <w:rPr>
          <w:sz w:val="26"/>
          <w:szCs w:val="26"/>
          <w:rtl/>
          <w:lang w:bidi="ar-SA"/>
        </w:rPr>
        <w:t>الأيزوبيوتان و</w:t>
      </w:r>
      <w:r w:rsidR="001D30C5" w:rsidRPr="00AA5A37">
        <w:rPr>
          <w:rFonts w:hint="cs"/>
          <w:sz w:val="26"/>
          <w:szCs w:val="26"/>
          <w:rtl/>
          <w:lang w:bidi="ar-SA"/>
        </w:rPr>
        <w:t>عامل إرغاء الرغاوى الكلوفلوروكربون- 11</w:t>
      </w:r>
      <w:r w:rsidRPr="00AA5A37">
        <w:rPr>
          <w:sz w:val="26"/>
          <w:szCs w:val="26"/>
          <w:rtl/>
          <w:lang w:bidi="ar-SA"/>
        </w:rPr>
        <w:t xml:space="preserve"> </w:t>
      </w:r>
      <w:r w:rsidR="001D30C5" w:rsidRPr="00AA5A37">
        <w:rPr>
          <w:rFonts w:hint="cs"/>
          <w:sz w:val="26"/>
          <w:szCs w:val="26"/>
          <w:rtl/>
          <w:lang w:bidi="ar-SA"/>
        </w:rPr>
        <w:t>ب</w:t>
      </w:r>
      <w:r w:rsidRPr="00AA5A37">
        <w:rPr>
          <w:sz w:val="26"/>
          <w:szCs w:val="26"/>
          <w:rtl/>
          <w:lang w:bidi="ar-SA"/>
        </w:rPr>
        <w:t xml:space="preserve">السيكلوبنتان في صناعة الثلاجات المنزلية والمجمدات الأفقية في شركة الصناعات الخفيفة للعراق </w:t>
      </w:r>
      <w:r w:rsidR="001D30C5" w:rsidRPr="00AA5A37">
        <w:rPr>
          <w:sz w:val="26"/>
          <w:szCs w:val="26"/>
          <w:lang w:val="en-CA"/>
        </w:rPr>
        <w:t>(IRQ/REF/57/INV/07)</w:t>
      </w:r>
      <w:r w:rsidRPr="00AA5A37">
        <w:rPr>
          <w:sz w:val="26"/>
          <w:szCs w:val="26"/>
          <w:rtl/>
          <w:lang w:bidi="ar-SA"/>
        </w:rPr>
        <w:t xml:space="preserve">، لاستكمال أنشطة المشروع المتعلقة بتركيب وتشغيل المعدات في </w:t>
      </w:r>
      <w:r w:rsidR="001D30C5" w:rsidRPr="00AA5A37">
        <w:rPr>
          <w:rFonts w:hint="cs"/>
          <w:sz w:val="26"/>
          <w:szCs w:val="26"/>
          <w:rtl/>
          <w:lang w:bidi="ar-SA"/>
        </w:rPr>
        <w:t>الشركة</w:t>
      </w:r>
      <w:r w:rsidRPr="00AA5A37">
        <w:rPr>
          <w:sz w:val="26"/>
          <w:szCs w:val="26"/>
          <w:rtl/>
          <w:lang w:bidi="ar-SA"/>
        </w:rPr>
        <w:t xml:space="preserve"> </w:t>
      </w:r>
      <w:r w:rsidR="001D30C5" w:rsidRPr="00AA5A37">
        <w:rPr>
          <w:rFonts w:hint="cs"/>
          <w:sz w:val="26"/>
          <w:szCs w:val="26"/>
          <w:rtl/>
          <w:lang w:bidi="ar-SA"/>
        </w:rPr>
        <w:t>ال</w:t>
      </w:r>
      <w:r w:rsidRPr="00AA5A37">
        <w:rPr>
          <w:sz w:val="26"/>
          <w:szCs w:val="26"/>
          <w:rtl/>
          <w:lang w:bidi="ar-SA"/>
        </w:rPr>
        <w:t>مستفيد</w:t>
      </w:r>
      <w:r w:rsidR="001D30C5" w:rsidRPr="00AA5A37">
        <w:rPr>
          <w:rFonts w:hint="cs"/>
          <w:sz w:val="26"/>
          <w:szCs w:val="26"/>
          <w:rtl/>
          <w:lang w:bidi="ar-SA"/>
        </w:rPr>
        <w:t>ة،</w:t>
      </w:r>
    </w:p>
    <w:p w:rsidR="00E12AC7" w:rsidRPr="00AA5A37" w:rsidRDefault="00E12AC7" w:rsidP="001D30C5">
      <w:pPr>
        <w:pStyle w:val="Heading1"/>
        <w:numPr>
          <w:ilvl w:val="0"/>
          <w:numId w:val="0"/>
        </w:numPr>
        <w:bidi/>
        <w:ind w:left="1170" w:hanging="540"/>
        <w:rPr>
          <w:sz w:val="26"/>
          <w:szCs w:val="26"/>
          <w:lang w:bidi="ar-SA"/>
        </w:rPr>
      </w:pPr>
      <w:r w:rsidRPr="00AA5A37">
        <w:rPr>
          <w:sz w:val="26"/>
          <w:szCs w:val="26"/>
          <w:rtl/>
          <w:lang w:bidi="ar-SA"/>
        </w:rPr>
        <w:t xml:space="preserve">(هـ) </w:t>
      </w:r>
      <w:r w:rsidR="00274DDE" w:rsidRPr="00AA5A37">
        <w:rPr>
          <w:rFonts w:hint="cs"/>
          <w:sz w:val="26"/>
          <w:szCs w:val="26"/>
          <w:rtl/>
          <w:lang w:bidi="ar-SA"/>
        </w:rPr>
        <w:t xml:space="preserve"> </w:t>
      </w:r>
      <w:r w:rsidR="001D30C5" w:rsidRPr="00AA5A37">
        <w:rPr>
          <w:rFonts w:hint="cs"/>
          <w:sz w:val="26"/>
          <w:szCs w:val="26"/>
          <w:rtl/>
          <w:lang w:bidi="ar-SA"/>
        </w:rPr>
        <w:t>و</w:t>
      </w:r>
      <w:r w:rsidR="001D30C5" w:rsidRPr="00AA5A37">
        <w:rPr>
          <w:sz w:val="26"/>
          <w:szCs w:val="26"/>
          <w:rtl/>
          <w:lang w:bidi="ar-SA"/>
        </w:rPr>
        <w:t>الموافقة على تمديد، حتى 31</w:t>
      </w:r>
      <w:r w:rsidRPr="00AA5A37">
        <w:rPr>
          <w:sz w:val="26"/>
          <w:szCs w:val="26"/>
          <w:rtl/>
          <w:lang w:bidi="ar-SA"/>
        </w:rPr>
        <w:t xml:space="preserve"> ديسمبر</w:t>
      </w:r>
      <w:r w:rsidR="001D30C5" w:rsidRPr="00AA5A37">
        <w:rPr>
          <w:rFonts w:hint="cs"/>
          <w:sz w:val="26"/>
          <w:szCs w:val="26"/>
          <w:rtl/>
          <w:lang w:bidi="ar-SA"/>
        </w:rPr>
        <w:t xml:space="preserve">/ </w:t>
      </w:r>
      <w:r w:rsidR="001D30C5" w:rsidRPr="00AA5A37">
        <w:rPr>
          <w:sz w:val="26"/>
          <w:szCs w:val="26"/>
          <w:rtl/>
          <w:lang w:bidi="ar-SA"/>
        </w:rPr>
        <w:t xml:space="preserve">كانون الأول 2021، </w:t>
      </w:r>
      <w:r w:rsidRPr="00AA5A37">
        <w:rPr>
          <w:sz w:val="26"/>
          <w:szCs w:val="26"/>
          <w:rtl/>
          <w:lang w:bidi="ar-SA"/>
        </w:rPr>
        <w:t xml:space="preserve">خطة إدارة </w:t>
      </w:r>
      <w:r w:rsidR="001D30C5" w:rsidRPr="00AA5A37">
        <w:rPr>
          <w:rFonts w:hint="cs"/>
          <w:sz w:val="26"/>
          <w:szCs w:val="26"/>
          <w:rtl/>
          <w:lang w:bidi="ar-SA"/>
        </w:rPr>
        <w:t xml:space="preserve">إزالة المواد الهيدروكلوروفلوروكربونية </w:t>
      </w:r>
      <w:r w:rsidRPr="00AA5A37">
        <w:rPr>
          <w:sz w:val="26"/>
          <w:szCs w:val="26"/>
          <w:rtl/>
          <w:lang w:bidi="ar-SA"/>
        </w:rPr>
        <w:t>ل</w:t>
      </w:r>
      <w:r w:rsidR="001D30C5" w:rsidRPr="00AA5A37">
        <w:rPr>
          <w:sz w:val="26"/>
          <w:szCs w:val="26"/>
          <w:rtl/>
          <w:lang w:bidi="ar-SA"/>
        </w:rPr>
        <w:t>لعراق (المرحلة الأولى</w:t>
      </w:r>
      <w:r w:rsidR="001D30C5" w:rsidRPr="00AA5A37">
        <w:rPr>
          <w:rFonts w:hint="cs"/>
          <w:sz w:val="26"/>
          <w:szCs w:val="26"/>
          <w:rtl/>
          <w:lang w:bidi="ar-SA"/>
        </w:rPr>
        <w:t xml:space="preserve">، </w:t>
      </w:r>
      <w:r w:rsidRPr="00AA5A37">
        <w:rPr>
          <w:sz w:val="26"/>
          <w:szCs w:val="26"/>
          <w:rtl/>
          <w:lang w:bidi="ar-SA"/>
        </w:rPr>
        <w:t xml:space="preserve">الشريحتان الثانية والثالثة) (قطاع خدمة التبريد) </w:t>
      </w:r>
      <w:r w:rsidR="001D30C5" w:rsidRPr="00AA5A37">
        <w:rPr>
          <w:sz w:val="26"/>
          <w:szCs w:val="26"/>
          <w:lang w:val="en-CA"/>
        </w:rPr>
        <w:t>(</w:t>
      </w:r>
      <w:r w:rsidR="001D30C5" w:rsidRPr="00AA5A37">
        <w:rPr>
          <w:rFonts w:eastAsiaTheme="minorHAnsi"/>
          <w:sz w:val="26"/>
          <w:szCs w:val="26"/>
          <w:lang w:val="en-CA"/>
        </w:rPr>
        <w:t>IRQ/PHA/74/INV/23 and IRQ/PHA/84/INV/29</w:t>
      </w:r>
      <w:r w:rsidR="001D30C5" w:rsidRPr="00AA5A37">
        <w:rPr>
          <w:sz w:val="26"/>
          <w:szCs w:val="26"/>
          <w:lang w:val="en-CA"/>
        </w:rPr>
        <w:t>)</w:t>
      </w:r>
      <w:r w:rsidRPr="00AA5A37">
        <w:rPr>
          <w:sz w:val="26"/>
          <w:szCs w:val="26"/>
          <w:rtl/>
          <w:lang w:bidi="ar-SA"/>
        </w:rPr>
        <w:t>، لاستكمال شراء وتسليم معدات المختبرات و</w:t>
      </w:r>
      <w:r w:rsidR="001D30C5" w:rsidRPr="00AA5A37">
        <w:rPr>
          <w:rFonts w:hint="cs"/>
          <w:sz w:val="26"/>
          <w:szCs w:val="26"/>
          <w:rtl/>
          <w:lang w:bidi="ar-SA"/>
        </w:rPr>
        <w:t xml:space="preserve">التدريب على الخدمة </w:t>
      </w:r>
      <w:r w:rsidR="001D30C5" w:rsidRPr="00AA5A37">
        <w:rPr>
          <w:sz w:val="26"/>
          <w:szCs w:val="26"/>
          <w:rtl/>
          <w:lang w:bidi="ar-SA"/>
        </w:rPr>
        <w:t>والأنشطة ذات الصلة</w:t>
      </w:r>
      <w:r w:rsidRPr="00AA5A37">
        <w:rPr>
          <w:sz w:val="26"/>
          <w:szCs w:val="26"/>
          <w:rtl/>
          <w:lang w:bidi="ar-SA"/>
        </w:rPr>
        <w:t>؛</w:t>
      </w:r>
    </w:p>
    <w:p w:rsidR="00E12AC7" w:rsidRPr="00AA5A37" w:rsidRDefault="00E12AC7" w:rsidP="00274DDE">
      <w:pPr>
        <w:pStyle w:val="Heading1"/>
        <w:numPr>
          <w:ilvl w:val="0"/>
          <w:numId w:val="0"/>
        </w:numPr>
        <w:bidi/>
        <w:ind w:left="1170" w:hanging="540"/>
        <w:rPr>
          <w:sz w:val="26"/>
          <w:szCs w:val="26"/>
          <w:lang w:bidi="ar-SA"/>
        </w:rPr>
      </w:pPr>
      <w:r w:rsidRPr="00AA5A37">
        <w:rPr>
          <w:sz w:val="26"/>
          <w:szCs w:val="26"/>
          <w:rtl/>
          <w:lang w:bidi="ar-SA"/>
        </w:rPr>
        <w:t xml:space="preserve">(و) </w:t>
      </w:r>
      <w:r w:rsidR="00274DDE" w:rsidRPr="00AA5A37">
        <w:rPr>
          <w:rFonts w:hint="cs"/>
          <w:sz w:val="26"/>
          <w:szCs w:val="26"/>
          <w:rtl/>
          <w:lang w:bidi="ar-SA"/>
        </w:rPr>
        <w:t xml:space="preserve">   و</w:t>
      </w:r>
      <w:r w:rsidRPr="00AA5A37">
        <w:rPr>
          <w:sz w:val="26"/>
          <w:szCs w:val="26"/>
          <w:rtl/>
          <w:lang w:bidi="ar-SA"/>
        </w:rPr>
        <w:t>الموافقة على تمديد</w:t>
      </w:r>
      <w:r w:rsidR="00274DDE" w:rsidRPr="00AA5A37">
        <w:rPr>
          <w:rFonts w:hint="cs"/>
          <w:sz w:val="26"/>
          <w:szCs w:val="26"/>
          <w:rtl/>
          <w:lang w:bidi="ar-SA"/>
        </w:rPr>
        <w:t>،</w:t>
      </w:r>
      <w:r w:rsidR="00274DDE" w:rsidRPr="00AA5A37">
        <w:rPr>
          <w:sz w:val="26"/>
          <w:szCs w:val="26"/>
          <w:rtl/>
          <w:lang w:bidi="ar-SA"/>
        </w:rPr>
        <w:t xml:space="preserve"> حتى 30 يونيه</w:t>
      </w:r>
      <w:r w:rsidR="00274DDE" w:rsidRPr="00AA5A37">
        <w:rPr>
          <w:rFonts w:hint="cs"/>
          <w:sz w:val="26"/>
          <w:szCs w:val="26"/>
          <w:rtl/>
          <w:lang w:bidi="ar-SA"/>
        </w:rPr>
        <w:t xml:space="preserve">/ </w:t>
      </w:r>
      <w:r w:rsidR="00274DDE" w:rsidRPr="00AA5A37">
        <w:rPr>
          <w:sz w:val="26"/>
          <w:szCs w:val="26"/>
          <w:rtl/>
          <w:lang w:bidi="ar-SA"/>
        </w:rPr>
        <w:t>حزيران 2021</w:t>
      </w:r>
      <w:r w:rsidR="00274DDE" w:rsidRPr="00AA5A37">
        <w:rPr>
          <w:rFonts w:hint="cs"/>
          <w:sz w:val="26"/>
          <w:szCs w:val="26"/>
          <w:rtl/>
          <w:lang w:bidi="ar-SA"/>
        </w:rPr>
        <w:t>،</w:t>
      </w:r>
      <w:r w:rsidRPr="00AA5A37">
        <w:rPr>
          <w:sz w:val="26"/>
          <w:szCs w:val="26"/>
          <w:rtl/>
          <w:lang w:bidi="ar-SA"/>
        </w:rPr>
        <w:t xml:space="preserve"> خطة إدارة إزالة المواد الهيدروكلوروفلوروكربونية لصربيا </w:t>
      </w:r>
      <w:r w:rsidR="00274DDE" w:rsidRPr="00AA5A37">
        <w:rPr>
          <w:sz w:val="26"/>
          <w:szCs w:val="26"/>
          <w:rtl/>
          <w:lang w:bidi="ar-SA"/>
        </w:rPr>
        <w:t>(المرحلة الأولى</w:t>
      </w:r>
      <w:r w:rsidRPr="00AA5A37">
        <w:rPr>
          <w:sz w:val="26"/>
          <w:szCs w:val="26"/>
          <w:rtl/>
          <w:lang w:bidi="ar-SA"/>
        </w:rPr>
        <w:t xml:space="preserve">، الشريحة الرابعة) </w:t>
      </w:r>
      <w:r w:rsidR="00274DDE" w:rsidRPr="00AA5A37">
        <w:rPr>
          <w:sz w:val="26"/>
          <w:szCs w:val="26"/>
          <w:lang w:val="en-CA"/>
        </w:rPr>
        <w:t>(</w:t>
      </w:r>
      <w:r w:rsidR="00274DDE" w:rsidRPr="00AA5A37">
        <w:rPr>
          <w:rFonts w:eastAsiaTheme="minorHAnsi"/>
          <w:sz w:val="26"/>
          <w:szCs w:val="26"/>
          <w:lang w:val="en-CA"/>
        </w:rPr>
        <w:t>YUG/PHA/84/INV/51</w:t>
      </w:r>
      <w:r w:rsidR="00274DDE" w:rsidRPr="00AA5A37">
        <w:rPr>
          <w:sz w:val="26"/>
          <w:szCs w:val="26"/>
          <w:lang w:val="en-CA"/>
        </w:rPr>
        <w:t xml:space="preserve">) </w:t>
      </w:r>
      <w:r w:rsidR="00274DDE" w:rsidRPr="00AA5A37">
        <w:rPr>
          <w:sz w:val="26"/>
          <w:szCs w:val="26"/>
          <w:rtl/>
          <w:lang w:bidi="ar-SA"/>
        </w:rPr>
        <w:t xml:space="preserve"> لإكمال الأنشطة المتبقية</w:t>
      </w:r>
      <w:r w:rsidRPr="00AA5A37">
        <w:rPr>
          <w:sz w:val="26"/>
          <w:szCs w:val="26"/>
          <w:rtl/>
          <w:lang w:bidi="ar-SA"/>
        </w:rPr>
        <w:t>؛</w:t>
      </w:r>
    </w:p>
    <w:p w:rsidR="00E12AC7" w:rsidRPr="00AA5A37" w:rsidRDefault="00E12AC7" w:rsidP="00364506">
      <w:pPr>
        <w:pStyle w:val="Heading1"/>
        <w:numPr>
          <w:ilvl w:val="0"/>
          <w:numId w:val="0"/>
        </w:numPr>
        <w:bidi/>
        <w:ind w:left="1170" w:hanging="540"/>
        <w:rPr>
          <w:sz w:val="26"/>
          <w:szCs w:val="26"/>
          <w:lang w:bidi="ar-SA"/>
        </w:rPr>
      </w:pPr>
      <w:r w:rsidRPr="00AA5A37">
        <w:rPr>
          <w:sz w:val="26"/>
          <w:szCs w:val="26"/>
          <w:rtl/>
          <w:lang w:bidi="ar-SA"/>
        </w:rPr>
        <w:t xml:space="preserve">(ز) </w:t>
      </w:r>
      <w:r w:rsidR="00274DDE" w:rsidRPr="00AA5A37">
        <w:rPr>
          <w:rFonts w:hint="cs"/>
          <w:sz w:val="26"/>
          <w:szCs w:val="26"/>
          <w:rtl/>
          <w:lang w:bidi="ar-SA"/>
        </w:rPr>
        <w:t xml:space="preserve">  و</w:t>
      </w:r>
      <w:r w:rsidR="00274DDE" w:rsidRPr="00AA5A37">
        <w:rPr>
          <w:sz w:val="26"/>
          <w:szCs w:val="26"/>
          <w:rtl/>
          <w:lang w:bidi="ar-SA"/>
        </w:rPr>
        <w:t>الموافقة على التمديد</w:t>
      </w:r>
      <w:r w:rsidRPr="00AA5A37">
        <w:rPr>
          <w:sz w:val="26"/>
          <w:szCs w:val="26"/>
          <w:rtl/>
          <w:lang w:bidi="ar-SA"/>
        </w:rPr>
        <w:t>، حتى 31 ديسمبر</w:t>
      </w:r>
      <w:r w:rsidR="00274DDE" w:rsidRPr="00AA5A37">
        <w:rPr>
          <w:rFonts w:hint="cs"/>
          <w:sz w:val="26"/>
          <w:szCs w:val="26"/>
          <w:rtl/>
          <w:lang w:bidi="ar-SA"/>
        </w:rPr>
        <w:t xml:space="preserve">/ </w:t>
      </w:r>
      <w:r w:rsidR="00274DDE" w:rsidRPr="00AA5A37">
        <w:rPr>
          <w:sz w:val="26"/>
          <w:szCs w:val="26"/>
          <w:rtl/>
          <w:lang w:bidi="ar-SA"/>
        </w:rPr>
        <w:t>كانون الأول 2021</w:t>
      </w:r>
      <w:r w:rsidRPr="00AA5A37">
        <w:rPr>
          <w:sz w:val="26"/>
          <w:szCs w:val="26"/>
          <w:rtl/>
          <w:lang w:bidi="ar-SA"/>
        </w:rPr>
        <w:t xml:space="preserve">، </w:t>
      </w:r>
      <w:r w:rsidR="00364506" w:rsidRPr="00AA5A37">
        <w:rPr>
          <w:sz w:val="26"/>
          <w:szCs w:val="26"/>
          <w:rtl/>
          <w:lang w:bidi="ar-SA"/>
        </w:rPr>
        <w:t>إزالة الهيدروكلوروفلوروكربون</w:t>
      </w:r>
      <w:r w:rsidR="00364506" w:rsidRPr="00AA5A37">
        <w:rPr>
          <w:rFonts w:hint="cs"/>
          <w:sz w:val="26"/>
          <w:szCs w:val="26"/>
          <w:rtl/>
          <w:lang w:bidi="ar-SA"/>
        </w:rPr>
        <w:t>-</w:t>
      </w:r>
      <w:r w:rsidRPr="00AA5A37">
        <w:rPr>
          <w:sz w:val="26"/>
          <w:szCs w:val="26"/>
          <w:rtl/>
          <w:lang w:bidi="ar-SA"/>
        </w:rPr>
        <w:t xml:space="preserve"> 22 </w:t>
      </w:r>
      <w:r w:rsidR="00364506" w:rsidRPr="00AA5A37">
        <w:rPr>
          <w:rFonts w:hint="cs"/>
          <w:sz w:val="26"/>
          <w:szCs w:val="26"/>
          <w:rtl/>
          <w:lang w:bidi="ar-SA"/>
        </w:rPr>
        <w:t xml:space="preserve">و </w:t>
      </w:r>
      <w:r w:rsidR="00364506" w:rsidRPr="00AA5A37">
        <w:rPr>
          <w:sz w:val="26"/>
          <w:szCs w:val="26"/>
          <w:rtl/>
          <w:lang w:bidi="ar-SA"/>
        </w:rPr>
        <w:t>الهيدروكلوروفلوروكربون</w:t>
      </w:r>
      <w:r w:rsidR="00364506" w:rsidRPr="00AA5A37">
        <w:rPr>
          <w:rFonts w:hint="cs"/>
          <w:sz w:val="26"/>
          <w:szCs w:val="26"/>
          <w:rtl/>
          <w:lang w:bidi="ar-SA"/>
        </w:rPr>
        <w:t>-</w:t>
      </w:r>
      <w:r w:rsidR="00364506" w:rsidRPr="00AA5A37">
        <w:rPr>
          <w:sz w:val="26"/>
          <w:szCs w:val="26"/>
          <w:rtl/>
          <w:lang w:bidi="ar-SA"/>
        </w:rPr>
        <w:t xml:space="preserve"> 141</w:t>
      </w:r>
      <w:r w:rsidRPr="00AA5A37">
        <w:rPr>
          <w:sz w:val="26"/>
          <w:szCs w:val="26"/>
          <w:rtl/>
          <w:lang w:bidi="ar-SA"/>
        </w:rPr>
        <w:t xml:space="preserve">ب من تصنيع معدات تكييف الهواء </w:t>
      </w:r>
      <w:r w:rsidR="00364506" w:rsidRPr="00AA5A37">
        <w:rPr>
          <w:rFonts w:hint="cs"/>
          <w:sz w:val="26"/>
          <w:szCs w:val="26"/>
          <w:rtl/>
          <w:lang w:bidi="ar-SA"/>
        </w:rPr>
        <w:t>الأحادية</w:t>
      </w:r>
      <w:r w:rsidRPr="00AA5A37">
        <w:rPr>
          <w:sz w:val="26"/>
          <w:szCs w:val="26"/>
          <w:rtl/>
          <w:lang w:bidi="ar-SA"/>
        </w:rPr>
        <w:t xml:space="preserve"> وألواح العزل الصلبة من البولي </w:t>
      </w:r>
      <w:r w:rsidR="00364506" w:rsidRPr="00AA5A37">
        <w:rPr>
          <w:rFonts w:hint="cs"/>
          <w:sz w:val="26"/>
          <w:szCs w:val="26"/>
          <w:rtl/>
          <w:lang w:bidi="ar-SA"/>
        </w:rPr>
        <w:t>يوريثان</w:t>
      </w:r>
      <w:r w:rsidRPr="00AA5A37">
        <w:rPr>
          <w:sz w:val="26"/>
          <w:szCs w:val="26"/>
          <w:rtl/>
          <w:lang w:bidi="ar-SA"/>
        </w:rPr>
        <w:t xml:space="preserve"> في مجموعة الحافظ للجمهورية العربية السورية </w:t>
      </w:r>
      <w:r w:rsidR="00364506" w:rsidRPr="00AA5A37">
        <w:rPr>
          <w:sz w:val="26"/>
          <w:szCs w:val="26"/>
          <w:lang w:val="en-CA"/>
        </w:rPr>
        <w:t>(</w:t>
      </w:r>
      <w:r w:rsidR="00364506" w:rsidRPr="00AA5A37">
        <w:rPr>
          <w:rFonts w:eastAsiaTheme="minorHAnsi"/>
          <w:sz w:val="26"/>
          <w:szCs w:val="26"/>
          <w:lang w:val="en-CA"/>
        </w:rPr>
        <w:t>SYR/REF/62/INV/103</w:t>
      </w:r>
      <w:r w:rsidR="00364506" w:rsidRPr="00AA5A37">
        <w:rPr>
          <w:sz w:val="26"/>
          <w:szCs w:val="26"/>
          <w:lang w:val="en-CA"/>
        </w:rPr>
        <w:t>)</w:t>
      </w:r>
      <w:r w:rsidRPr="00AA5A37">
        <w:rPr>
          <w:sz w:val="26"/>
          <w:szCs w:val="26"/>
          <w:rtl/>
          <w:lang w:bidi="ar-SA"/>
        </w:rPr>
        <w:t>، لاستكمال الأنشطة المتبقية</w:t>
      </w:r>
      <w:r w:rsidR="00364506" w:rsidRPr="00AA5A37">
        <w:rPr>
          <w:sz w:val="26"/>
          <w:szCs w:val="26"/>
          <w:rtl/>
          <w:lang w:bidi="ar-SA"/>
        </w:rPr>
        <w:t xml:space="preserve"> المتعلقة بتركيب وتشغيل المعدات</w:t>
      </w:r>
      <w:r w:rsidRPr="00AA5A37">
        <w:rPr>
          <w:sz w:val="26"/>
          <w:szCs w:val="26"/>
          <w:rtl/>
          <w:lang w:bidi="ar-SA"/>
        </w:rPr>
        <w:t>؛</w:t>
      </w:r>
    </w:p>
    <w:p w:rsidR="00E12AC7" w:rsidRPr="00AA5A37" w:rsidRDefault="00E12AC7" w:rsidP="00364506">
      <w:pPr>
        <w:pStyle w:val="Heading1"/>
        <w:numPr>
          <w:ilvl w:val="0"/>
          <w:numId w:val="0"/>
        </w:numPr>
        <w:bidi/>
        <w:ind w:left="1170" w:hanging="540"/>
        <w:rPr>
          <w:sz w:val="26"/>
          <w:szCs w:val="26"/>
          <w:lang w:bidi="ar-SA"/>
        </w:rPr>
      </w:pPr>
      <w:r w:rsidRPr="00AA5A37">
        <w:rPr>
          <w:sz w:val="26"/>
          <w:szCs w:val="26"/>
          <w:rtl/>
          <w:lang w:bidi="ar-SA"/>
        </w:rPr>
        <w:t xml:space="preserve">(ح) </w:t>
      </w:r>
      <w:r w:rsidR="00364506" w:rsidRPr="00AA5A37">
        <w:rPr>
          <w:rFonts w:hint="cs"/>
          <w:sz w:val="26"/>
          <w:szCs w:val="26"/>
          <w:rtl/>
          <w:lang w:bidi="ar-SA"/>
        </w:rPr>
        <w:t xml:space="preserve">  و</w:t>
      </w:r>
      <w:r w:rsidR="00364506" w:rsidRPr="00AA5A37">
        <w:rPr>
          <w:sz w:val="26"/>
          <w:szCs w:val="26"/>
          <w:rtl/>
          <w:lang w:bidi="ar-SA"/>
        </w:rPr>
        <w:t>الموافقة على تمديد</w:t>
      </w:r>
      <w:r w:rsidRPr="00AA5A37">
        <w:rPr>
          <w:sz w:val="26"/>
          <w:szCs w:val="26"/>
          <w:rtl/>
          <w:lang w:bidi="ar-SA"/>
        </w:rPr>
        <w:t>، حتى 31 ديسمبر</w:t>
      </w:r>
      <w:r w:rsidR="00364506" w:rsidRPr="00AA5A37">
        <w:rPr>
          <w:rFonts w:hint="cs"/>
          <w:sz w:val="26"/>
          <w:szCs w:val="26"/>
          <w:rtl/>
          <w:lang w:bidi="ar-SA"/>
        </w:rPr>
        <w:t xml:space="preserve">/ </w:t>
      </w:r>
      <w:r w:rsidR="00364506" w:rsidRPr="00AA5A37">
        <w:rPr>
          <w:sz w:val="26"/>
          <w:szCs w:val="26"/>
          <w:rtl/>
          <w:lang w:bidi="ar-SA"/>
        </w:rPr>
        <w:t xml:space="preserve">كانون الأول 2021، </w:t>
      </w:r>
      <w:r w:rsidRPr="00AA5A37">
        <w:rPr>
          <w:sz w:val="26"/>
          <w:szCs w:val="26"/>
          <w:rtl/>
          <w:lang w:bidi="ar-SA"/>
        </w:rPr>
        <w:t xml:space="preserve">مشروع استبدال </w:t>
      </w:r>
      <w:r w:rsidR="00364506" w:rsidRPr="00AA5A37">
        <w:rPr>
          <w:rFonts w:hint="cs"/>
          <w:sz w:val="26"/>
          <w:szCs w:val="26"/>
          <w:rtl/>
          <w:lang w:bidi="ar-SA"/>
        </w:rPr>
        <w:t>مبردات المباني</w:t>
      </w:r>
      <w:r w:rsidRPr="00AA5A37">
        <w:rPr>
          <w:sz w:val="26"/>
          <w:szCs w:val="26"/>
          <w:rtl/>
          <w:lang w:bidi="ar-SA"/>
        </w:rPr>
        <w:t xml:space="preserve"> العالمي للأرجنتين </w:t>
      </w:r>
      <w:r w:rsidR="00364506" w:rsidRPr="00AA5A37">
        <w:rPr>
          <w:sz w:val="26"/>
          <w:szCs w:val="26"/>
          <w:lang w:val="en-CA"/>
        </w:rPr>
        <w:t>(</w:t>
      </w:r>
      <w:r w:rsidR="00364506" w:rsidRPr="00AA5A37">
        <w:rPr>
          <w:rFonts w:eastAsiaTheme="minorHAnsi"/>
          <w:sz w:val="26"/>
          <w:szCs w:val="26"/>
          <w:lang w:val="en-CA"/>
        </w:rPr>
        <w:t>GLO/REF/80/DEM/344</w:t>
      </w:r>
      <w:r w:rsidR="00364506" w:rsidRPr="00AA5A37">
        <w:rPr>
          <w:sz w:val="26"/>
          <w:szCs w:val="26"/>
          <w:lang w:val="en-CA"/>
        </w:rPr>
        <w:t>)</w:t>
      </w:r>
      <w:r w:rsidRPr="00AA5A37">
        <w:rPr>
          <w:sz w:val="26"/>
          <w:szCs w:val="26"/>
          <w:rtl/>
          <w:lang w:bidi="ar-SA"/>
        </w:rPr>
        <w:t xml:space="preserve">، لاستكمال </w:t>
      </w:r>
      <w:r w:rsidR="00364506" w:rsidRPr="00AA5A37">
        <w:rPr>
          <w:sz w:val="26"/>
          <w:szCs w:val="26"/>
          <w:rtl/>
          <w:lang w:bidi="ar-SA"/>
        </w:rPr>
        <w:t xml:space="preserve">الأنشطة المتعلقة بالمستفيدين؛ </w:t>
      </w:r>
    </w:p>
    <w:p w:rsidR="00E12AC7" w:rsidRPr="00AA5A37" w:rsidRDefault="00E12AC7" w:rsidP="00364506">
      <w:pPr>
        <w:pStyle w:val="Heading1"/>
        <w:numPr>
          <w:ilvl w:val="0"/>
          <w:numId w:val="0"/>
        </w:numPr>
        <w:bidi/>
        <w:ind w:left="1170" w:hanging="540"/>
        <w:rPr>
          <w:sz w:val="26"/>
          <w:szCs w:val="26"/>
          <w:rtl/>
          <w:lang w:bidi="ar-SA"/>
        </w:rPr>
      </w:pPr>
      <w:r w:rsidRPr="00AA5A37">
        <w:rPr>
          <w:sz w:val="26"/>
          <w:szCs w:val="26"/>
          <w:rtl/>
          <w:lang w:bidi="ar-SA"/>
        </w:rPr>
        <w:t>(</w:t>
      </w:r>
      <w:r w:rsidR="00364506" w:rsidRPr="00AA5A37">
        <w:rPr>
          <w:rFonts w:hint="cs"/>
          <w:sz w:val="26"/>
          <w:szCs w:val="26"/>
          <w:rtl/>
          <w:lang w:bidi="ar-SA"/>
        </w:rPr>
        <w:t>خ</w:t>
      </w:r>
      <w:r w:rsidRPr="00AA5A37">
        <w:rPr>
          <w:sz w:val="26"/>
          <w:szCs w:val="26"/>
          <w:rtl/>
          <w:lang w:bidi="ar-SA"/>
        </w:rPr>
        <w:t xml:space="preserve">) </w:t>
      </w:r>
      <w:r w:rsidR="00364506" w:rsidRPr="00AA5A37">
        <w:rPr>
          <w:rFonts w:hint="cs"/>
          <w:sz w:val="26"/>
          <w:szCs w:val="26"/>
          <w:rtl/>
          <w:lang w:bidi="ar-SA"/>
        </w:rPr>
        <w:t xml:space="preserve">   و</w:t>
      </w:r>
      <w:r w:rsidRPr="00AA5A37">
        <w:rPr>
          <w:sz w:val="26"/>
          <w:szCs w:val="26"/>
          <w:rtl/>
          <w:lang w:bidi="ar-SA"/>
        </w:rPr>
        <w:t>فيما يتعلق بخطة إدارة إزالة المواد الهيدروكلوروفلوروكربونية للمملكة العربية السعودية:</w:t>
      </w:r>
    </w:p>
    <w:p w:rsidR="00E12AC7" w:rsidRPr="00AA5A37" w:rsidRDefault="00E12AC7" w:rsidP="00FC63ED">
      <w:pPr>
        <w:pStyle w:val="Heading3"/>
        <w:numPr>
          <w:ilvl w:val="0"/>
          <w:numId w:val="10"/>
        </w:numPr>
        <w:bidi/>
        <w:ind w:left="1710" w:hanging="540"/>
        <w:rPr>
          <w:sz w:val="26"/>
          <w:szCs w:val="26"/>
          <w:rtl/>
          <w:lang w:bidi="ar-SA"/>
        </w:rPr>
      </w:pPr>
      <w:r w:rsidRPr="00AA5A37">
        <w:rPr>
          <w:sz w:val="26"/>
          <w:szCs w:val="26"/>
          <w:rtl/>
          <w:lang w:bidi="ar-SA"/>
        </w:rPr>
        <w:t xml:space="preserve">إلغاء خطة </w:t>
      </w:r>
      <w:r w:rsidR="00364506" w:rsidRPr="00AA5A37">
        <w:rPr>
          <w:sz w:val="26"/>
          <w:szCs w:val="26"/>
          <w:rtl/>
          <w:lang w:bidi="ar-SA"/>
        </w:rPr>
        <w:t xml:space="preserve">إزالة المواد الهيدروكلوروفلوروكربونية </w:t>
      </w:r>
      <w:r w:rsidRPr="00AA5A37">
        <w:rPr>
          <w:sz w:val="26"/>
          <w:szCs w:val="26"/>
          <w:rtl/>
          <w:lang w:bidi="ar-SA"/>
        </w:rPr>
        <w:t>للمملكة ال</w:t>
      </w:r>
      <w:r w:rsidR="00364506" w:rsidRPr="00AA5A37">
        <w:rPr>
          <w:sz w:val="26"/>
          <w:szCs w:val="26"/>
          <w:rtl/>
          <w:lang w:bidi="ar-SA"/>
        </w:rPr>
        <w:t>عربية السعودية (المرحلة الأولى</w:t>
      </w:r>
      <w:r w:rsidR="00364506" w:rsidRPr="00AA5A37">
        <w:rPr>
          <w:rFonts w:hint="cs"/>
          <w:sz w:val="26"/>
          <w:szCs w:val="26"/>
          <w:rtl/>
          <w:lang w:bidi="ar-SA"/>
        </w:rPr>
        <w:t>،</w:t>
      </w:r>
      <w:r w:rsidR="00364506" w:rsidRPr="00AA5A37">
        <w:rPr>
          <w:sz w:val="26"/>
          <w:szCs w:val="26"/>
          <w:rtl/>
          <w:lang w:bidi="ar-SA"/>
        </w:rPr>
        <w:t xml:space="preserve"> </w:t>
      </w:r>
      <w:r w:rsidRPr="00AA5A37">
        <w:rPr>
          <w:sz w:val="26"/>
          <w:szCs w:val="26"/>
          <w:rtl/>
          <w:lang w:bidi="ar-SA"/>
        </w:rPr>
        <w:t xml:space="preserve">الشرائح الأولى والثانية والثالثة) (خدمة التبريد </w:t>
      </w:r>
      <w:r w:rsidR="00364506" w:rsidRPr="00AA5A37">
        <w:rPr>
          <w:rFonts w:hint="cs"/>
          <w:sz w:val="26"/>
          <w:szCs w:val="26"/>
          <w:rtl/>
          <w:lang w:bidi="ar-SA"/>
        </w:rPr>
        <w:t>والرصد</w:t>
      </w:r>
      <w:r w:rsidRPr="00AA5A37">
        <w:rPr>
          <w:sz w:val="26"/>
          <w:szCs w:val="26"/>
          <w:rtl/>
          <w:lang w:bidi="ar-SA"/>
        </w:rPr>
        <w:t>)</w:t>
      </w:r>
      <w:r w:rsidR="00364506" w:rsidRPr="00AA5A37">
        <w:rPr>
          <w:sz w:val="26"/>
          <w:szCs w:val="26"/>
          <w:lang w:val="en-CA"/>
        </w:rPr>
        <w:t>(SAU/PHA/68/INV/17, SAU/PHA/72/INV/20, and SAU/PHA/75/INV/25)</w:t>
      </w:r>
      <w:r w:rsidR="00364506" w:rsidRPr="00AA5A37">
        <w:rPr>
          <w:rFonts w:hint="cs"/>
          <w:sz w:val="26"/>
          <w:szCs w:val="26"/>
          <w:rtl/>
          <w:lang w:bidi="ar-SA"/>
        </w:rPr>
        <w:t xml:space="preserve"> </w:t>
      </w:r>
      <w:r w:rsidR="00364506" w:rsidRPr="00AA5A37">
        <w:rPr>
          <w:sz w:val="26"/>
          <w:szCs w:val="26"/>
          <w:rtl/>
          <w:lang w:bidi="ar-SA"/>
        </w:rPr>
        <w:t>و (المرحلة الأولى</w:t>
      </w:r>
      <w:r w:rsidRPr="00AA5A37">
        <w:rPr>
          <w:sz w:val="26"/>
          <w:szCs w:val="26"/>
          <w:rtl/>
          <w:lang w:bidi="ar-SA"/>
        </w:rPr>
        <w:t>، الشريحة الثالثة) (خط</w:t>
      </w:r>
      <w:r w:rsidR="00364506" w:rsidRPr="00AA5A37">
        <w:rPr>
          <w:sz w:val="26"/>
          <w:szCs w:val="26"/>
          <w:rtl/>
          <w:lang w:bidi="ar-SA"/>
        </w:rPr>
        <w:t>ة قطاع رغو</w:t>
      </w:r>
      <w:r w:rsidR="00364506" w:rsidRPr="00AA5A37">
        <w:rPr>
          <w:rFonts w:hint="cs"/>
          <w:sz w:val="26"/>
          <w:szCs w:val="26"/>
          <w:rtl/>
          <w:lang w:bidi="ar-SA"/>
        </w:rPr>
        <w:t>ة</w:t>
      </w:r>
      <w:r w:rsidRPr="00AA5A37">
        <w:rPr>
          <w:sz w:val="26"/>
          <w:szCs w:val="26"/>
          <w:rtl/>
          <w:lang w:bidi="ar-SA"/>
        </w:rPr>
        <w:t xml:space="preserve"> البولي يوريثان) </w:t>
      </w:r>
      <w:r w:rsidR="00364506" w:rsidRPr="00AA5A37">
        <w:rPr>
          <w:sz w:val="26"/>
          <w:szCs w:val="26"/>
          <w:lang w:val="en-CA"/>
        </w:rPr>
        <w:t>(SAU/PHA/75/INV/24)</w:t>
      </w:r>
      <w:r w:rsidRPr="00AA5A37">
        <w:rPr>
          <w:sz w:val="26"/>
          <w:szCs w:val="26"/>
          <w:rtl/>
          <w:lang w:bidi="ar-SA"/>
        </w:rPr>
        <w:t xml:space="preserve">، </w:t>
      </w:r>
      <w:r w:rsidR="00364506" w:rsidRPr="00AA5A37">
        <w:rPr>
          <w:rFonts w:hint="cs"/>
          <w:sz w:val="26"/>
          <w:szCs w:val="26"/>
          <w:rtl/>
          <w:lang w:bidi="ar-SA"/>
        </w:rPr>
        <w:t>وفقا</w:t>
      </w:r>
      <w:r w:rsidR="00364506" w:rsidRPr="00AA5A37">
        <w:rPr>
          <w:sz w:val="26"/>
          <w:szCs w:val="26"/>
          <w:rtl/>
          <w:lang w:bidi="ar-SA"/>
        </w:rPr>
        <w:t xml:space="preserve"> </w:t>
      </w:r>
      <w:r w:rsidR="00364506" w:rsidRPr="00AA5A37">
        <w:rPr>
          <w:rFonts w:hint="cs"/>
          <w:sz w:val="26"/>
          <w:szCs w:val="26"/>
          <w:rtl/>
          <w:lang w:bidi="ar-SA"/>
        </w:rPr>
        <w:t>ل</w:t>
      </w:r>
      <w:r w:rsidR="00364506" w:rsidRPr="00AA5A37">
        <w:rPr>
          <w:sz w:val="26"/>
          <w:szCs w:val="26"/>
          <w:rtl/>
          <w:lang w:bidi="ar-SA"/>
        </w:rPr>
        <w:t>لمقرر 84/45 (ب) و (ج)</w:t>
      </w:r>
      <w:r w:rsidRPr="00AA5A37">
        <w:rPr>
          <w:sz w:val="26"/>
          <w:szCs w:val="26"/>
          <w:rtl/>
          <w:lang w:bidi="ar-SA"/>
        </w:rPr>
        <w:t xml:space="preserve">، </w:t>
      </w:r>
      <w:r w:rsidR="00364506" w:rsidRPr="00AA5A37">
        <w:rPr>
          <w:rFonts w:hint="cs"/>
          <w:sz w:val="26"/>
          <w:szCs w:val="26"/>
          <w:rtl/>
          <w:lang w:bidi="ar-SA"/>
        </w:rPr>
        <w:t>ومطالبة</w:t>
      </w:r>
      <w:r w:rsidRPr="00AA5A37">
        <w:rPr>
          <w:sz w:val="26"/>
          <w:szCs w:val="26"/>
          <w:rtl/>
          <w:lang w:bidi="ar-SA"/>
        </w:rPr>
        <w:t xml:space="preserve"> اليونيدو </w:t>
      </w:r>
      <w:r w:rsidR="00364506" w:rsidRPr="00AA5A37">
        <w:rPr>
          <w:rFonts w:hint="cs"/>
          <w:sz w:val="26"/>
          <w:szCs w:val="26"/>
          <w:rtl/>
          <w:lang w:bidi="ar-SA"/>
        </w:rPr>
        <w:t>ب</w:t>
      </w:r>
      <w:r w:rsidRPr="00AA5A37">
        <w:rPr>
          <w:sz w:val="26"/>
          <w:szCs w:val="26"/>
          <w:rtl/>
          <w:lang w:bidi="ar-SA"/>
        </w:rPr>
        <w:t>إعادة الأرصدة المتبقي</w:t>
      </w:r>
      <w:r w:rsidR="00364506" w:rsidRPr="00AA5A37">
        <w:rPr>
          <w:sz w:val="26"/>
          <w:szCs w:val="26"/>
          <w:rtl/>
          <w:lang w:bidi="ar-SA"/>
        </w:rPr>
        <w:t>ة إلى الاجتماع السابع والثمانين</w:t>
      </w:r>
      <w:r w:rsidRPr="00AA5A37">
        <w:rPr>
          <w:sz w:val="26"/>
          <w:szCs w:val="26"/>
          <w:rtl/>
          <w:lang w:bidi="ar-SA"/>
        </w:rPr>
        <w:t>؛</w:t>
      </w:r>
    </w:p>
    <w:p w:rsidR="00E12AC7" w:rsidRPr="00AA5A37" w:rsidRDefault="00364506" w:rsidP="00FC63ED">
      <w:pPr>
        <w:pStyle w:val="ListParagraph"/>
        <w:numPr>
          <w:ilvl w:val="0"/>
          <w:numId w:val="10"/>
        </w:numPr>
        <w:bidi/>
        <w:ind w:left="1710" w:hanging="540"/>
        <w:rPr>
          <w:sz w:val="26"/>
          <w:szCs w:val="26"/>
          <w:lang w:bidi="ar-SA"/>
        </w:rPr>
      </w:pPr>
      <w:r w:rsidRPr="00AA5A37">
        <w:rPr>
          <w:rFonts w:hint="cs"/>
          <w:sz w:val="26"/>
          <w:szCs w:val="26"/>
          <w:rtl/>
          <w:lang w:bidi="ar-SA"/>
        </w:rPr>
        <w:t>مطالبة</w:t>
      </w:r>
      <w:r w:rsidR="00E12AC7" w:rsidRPr="00AA5A37">
        <w:rPr>
          <w:sz w:val="26"/>
          <w:szCs w:val="26"/>
          <w:rtl/>
          <w:lang w:bidi="ar-SA"/>
        </w:rPr>
        <w:t xml:space="preserve"> اليونيدو </w:t>
      </w:r>
      <w:r w:rsidRPr="00AA5A37">
        <w:rPr>
          <w:rFonts w:hint="cs"/>
          <w:sz w:val="26"/>
          <w:szCs w:val="26"/>
          <w:rtl/>
          <w:lang w:bidi="ar-SA"/>
        </w:rPr>
        <w:t>ب</w:t>
      </w:r>
      <w:r w:rsidR="00E12AC7" w:rsidRPr="00AA5A37">
        <w:rPr>
          <w:sz w:val="26"/>
          <w:szCs w:val="26"/>
          <w:rtl/>
          <w:lang w:bidi="ar-SA"/>
        </w:rPr>
        <w:t xml:space="preserve">تقديم تقرير مرحلي سنوي عن تنفيذ الأنشطة المتبقية من مشروع </w:t>
      </w:r>
      <w:r w:rsidRPr="00AA5A37">
        <w:rPr>
          <w:rFonts w:hint="cs"/>
          <w:sz w:val="26"/>
          <w:szCs w:val="26"/>
          <w:rtl/>
          <w:lang w:bidi="ar-SA"/>
        </w:rPr>
        <w:t xml:space="preserve">إزالة </w:t>
      </w:r>
      <w:r w:rsidRPr="00AA5A37">
        <w:rPr>
          <w:sz w:val="26"/>
          <w:szCs w:val="26"/>
          <w:rtl/>
          <w:lang w:bidi="ar-SA"/>
        </w:rPr>
        <w:t>الهيدروكلوروفلوروكربون</w:t>
      </w:r>
      <w:r w:rsidR="00E12AC7" w:rsidRPr="00AA5A37">
        <w:rPr>
          <w:sz w:val="26"/>
          <w:szCs w:val="26"/>
          <w:rtl/>
          <w:lang w:bidi="ar-SA"/>
        </w:rPr>
        <w:t>- 22 و</w:t>
      </w:r>
      <w:r w:rsidR="00737833" w:rsidRPr="00AA5A37">
        <w:rPr>
          <w:rFonts w:hint="cs"/>
          <w:sz w:val="26"/>
          <w:szCs w:val="26"/>
          <w:rtl/>
          <w:lang w:bidi="ar-SA"/>
        </w:rPr>
        <w:t xml:space="preserve"> </w:t>
      </w:r>
      <w:r w:rsidR="00737833" w:rsidRPr="00AA5A37">
        <w:rPr>
          <w:sz w:val="26"/>
          <w:szCs w:val="26"/>
          <w:rtl/>
          <w:lang w:bidi="ar-SA"/>
        </w:rPr>
        <w:t>الهيدروكلوروفلوروكربون- 142</w:t>
      </w:r>
      <w:r w:rsidR="00E12AC7" w:rsidRPr="00AA5A37">
        <w:rPr>
          <w:sz w:val="26"/>
          <w:szCs w:val="26"/>
          <w:rtl/>
          <w:lang w:bidi="ar-SA"/>
        </w:rPr>
        <w:t xml:space="preserve">ب من تصنيع ألواح البوليسترين </w:t>
      </w:r>
      <w:r w:rsidR="00737833" w:rsidRPr="00AA5A37">
        <w:rPr>
          <w:rFonts w:hint="cs"/>
          <w:sz w:val="26"/>
          <w:szCs w:val="26"/>
          <w:rtl/>
          <w:lang w:bidi="ar-SA"/>
        </w:rPr>
        <w:t>المسحوبة بالضغط</w:t>
      </w:r>
      <w:r w:rsidR="00E12AC7" w:rsidRPr="00AA5A37">
        <w:rPr>
          <w:sz w:val="26"/>
          <w:szCs w:val="26"/>
          <w:rtl/>
          <w:lang w:bidi="ar-SA"/>
        </w:rPr>
        <w:t xml:space="preserve"> في شركة الوطنية للبلاستيك</w:t>
      </w:r>
      <w:r w:rsidR="00737833" w:rsidRPr="00AA5A37">
        <w:rPr>
          <w:sz w:val="26"/>
          <w:szCs w:val="26"/>
          <w:lang w:val="en-CA"/>
        </w:rPr>
        <w:t xml:space="preserve">(SAU/FOA/62/INV/13) </w:t>
      </w:r>
      <w:r w:rsidR="00E12AC7" w:rsidRPr="00AA5A37">
        <w:rPr>
          <w:sz w:val="26"/>
          <w:szCs w:val="26"/>
          <w:rtl/>
          <w:lang w:bidi="ar-SA"/>
        </w:rPr>
        <w:t xml:space="preserve"> وخطة </w:t>
      </w:r>
      <w:r w:rsidR="00737833" w:rsidRPr="00AA5A37">
        <w:rPr>
          <w:sz w:val="26"/>
          <w:szCs w:val="26"/>
          <w:rtl/>
          <w:lang w:bidi="ar-SA"/>
        </w:rPr>
        <w:t xml:space="preserve">إزالة المواد الهيدروكلوروفلوروكربونية </w:t>
      </w:r>
      <w:r w:rsidR="00E12AC7" w:rsidRPr="00AA5A37">
        <w:rPr>
          <w:sz w:val="26"/>
          <w:szCs w:val="26"/>
          <w:rtl/>
          <w:lang w:bidi="ar-SA"/>
        </w:rPr>
        <w:t>للمملكة ا</w:t>
      </w:r>
      <w:r w:rsidR="00737833" w:rsidRPr="00AA5A37">
        <w:rPr>
          <w:sz w:val="26"/>
          <w:szCs w:val="26"/>
          <w:rtl/>
          <w:lang w:bidi="ar-SA"/>
        </w:rPr>
        <w:t>لعربية السعودية (المرحلة الأولى</w:t>
      </w:r>
      <w:r w:rsidR="00E12AC7" w:rsidRPr="00AA5A37">
        <w:rPr>
          <w:sz w:val="26"/>
          <w:szCs w:val="26"/>
          <w:rtl/>
          <w:lang w:bidi="ar-SA"/>
        </w:rPr>
        <w:t xml:space="preserve">، الشرائح الأولى </w:t>
      </w:r>
      <w:r w:rsidR="00737833" w:rsidRPr="00AA5A37">
        <w:rPr>
          <w:sz w:val="26"/>
          <w:szCs w:val="26"/>
          <w:rtl/>
          <w:lang w:bidi="ar-SA"/>
        </w:rPr>
        <w:t>والثانية والرابعة) (خطة قطاع رغو</w:t>
      </w:r>
      <w:r w:rsidR="00737833" w:rsidRPr="00AA5A37">
        <w:rPr>
          <w:rFonts w:hint="cs"/>
          <w:sz w:val="26"/>
          <w:szCs w:val="26"/>
          <w:rtl/>
          <w:lang w:bidi="ar-SA"/>
        </w:rPr>
        <w:t>ة</w:t>
      </w:r>
      <w:r w:rsidR="00E12AC7" w:rsidRPr="00AA5A37">
        <w:rPr>
          <w:sz w:val="26"/>
          <w:szCs w:val="26"/>
          <w:rtl/>
          <w:lang w:bidi="ar-SA"/>
        </w:rPr>
        <w:t xml:space="preserve"> البولي يوريثان)</w:t>
      </w:r>
      <w:r w:rsidR="00737833" w:rsidRPr="00AA5A37">
        <w:rPr>
          <w:sz w:val="26"/>
          <w:szCs w:val="26"/>
          <w:lang w:val="en-CA"/>
        </w:rPr>
        <w:t xml:space="preserve">(SAU/PHA/68/INV/19, SAU/PHA/72/INV/21 and SAU/PHA/77/INV/31) </w:t>
      </w:r>
      <w:r w:rsidR="00737833" w:rsidRPr="00AA5A37">
        <w:rPr>
          <w:sz w:val="26"/>
          <w:szCs w:val="26"/>
          <w:rtl/>
          <w:lang w:bidi="ar-SA"/>
        </w:rPr>
        <w:t xml:space="preserve"> إلى </w:t>
      </w:r>
      <w:r w:rsidR="00737833" w:rsidRPr="00AA5A37">
        <w:rPr>
          <w:rFonts w:hint="cs"/>
          <w:sz w:val="26"/>
          <w:szCs w:val="26"/>
          <w:rtl/>
          <w:lang w:bidi="ar-SA"/>
        </w:rPr>
        <w:t xml:space="preserve">آخر </w:t>
      </w:r>
      <w:r w:rsidR="00E12AC7" w:rsidRPr="00AA5A37">
        <w:rPr>
          <w:sz w:val="26"/>
          <w:szCs w:val="26"/>
          <w:rtl/>
          <w:lang w:bidi="ar-SA"/>
        </w:rPr>
        <w:t>اجتماع للجنة ا</w:t>
      </w:r>
      <w:r w:rsidR="00737833" w:rsidRPr="00AA5A37">
        <w:rPr>
          <w:sz w:val="26"/>
          <w:szCs w:val="26"/>
          <w:rtl/>
          <w:lang w:bidi="ar-SA"/>
        </w:rPr>
        <w:t>لتنفيذية من كل عام حتى اكتمالها</w:t>
      </w:r>
      <w:r w:rsidR="00E12AC7" w:rsidRPr="00AA5A37">
        <w:rPr>
          <w:sz w:val="26"/>
          <w:szCs w:val="26"/>
          <w:rtl/>
          <w:lang w:bidi="ar-SA"/>
        </w:rPr>
        <w:t>؛</w:t>
      </w:r>
    </w:p>
    <w:p w:rsidR="00737833" w:rsidRPr="00AA5A37" w:rsidRDefault="00737833" w:rsidP="00265731">
      <w:pPr>
        <w:pStyle w:val="ListParagraph"/>
        <w:bidi/>
        <w:ind w:left="1710" w:hanging="540"/>
        <w:rPr>
          <w:sz w:val="26"/>
          <w:szCs w:val="26"/>
          <w:lang w:bidi="ar-SA"/>
        </w:rPr>
      </w:pPr>
    </w:p>
    <w:p w:rsidR="00E12AC7" w:rsidRPr="00AA5A37" w:rsidRDefault="00E12AC7" w:rsidP="00FC63ED">
      <w:pPr>
        <w:pStyle w:val="ListParagraph"/>
        <w:numPr>
          <w:ilvl w:val="0"/>
          <w:numId w:val="10"/>
        </w:numPr>
        <w:bidi/>
        <w:ind w:left="1710" w:hanging="540"/>
        <w:rPr>
          <w:sz w:val="26"/>
          <w:szCs w:val="26"/>
          <w:rtl/>
          <w:lang w:bidi="ar-SA"/>
        </w:rPr>
      </w:pPr>
      <w:r w:rsidRPr="00AA5A37">
        <w:rPr>
          <w:sz w:val="26"/>
          <w:szCs w:val="26"/>
          <w:rtl/>
          <w:lang w:bidi="ar-SA"/>
        </w:rPr>
        <w:t xml:space="preserve">أن </w:t>
      </w:r>
      <w:r w:rsidR="00265731" w:rsidRPr="00AA5A37">
        <w:rPr>
          <w:rFonts w:hint="cs"/>
          <w:sz w:val="26"/>
          <w:szCs w:val="26"/>
          <w:rtl/>
          <w:lang w:bidi="ar-SA"/>
        </w:rPr>
        <w:t>تشير إلى</w:t>
      </w:r>
      <w:r w:rsidRPr="00AA5A37">
        <w:rPr>
          <w:sz w:val="26"/>
          <w:szCs w:val="26"/>
          <w:rtl/>
          <w:lang w:bidi="ar-SA"/>
        </w:rPr>
        <w:t xml:space="preserve"> أن</w:t>
      </w:r>
      <w:r w:rsidR="00265731" w:rsidRPr="00AA5A37">
        <w:rPr>
          <w:rFonts w:hint="cs"/>
          <w:sz w:val="26"/>
          <w:szCs w:val="26"/>
          <w:rtl/>
          <w:lang w:bidi="ar-SA"/>
        </w:rPr>
        <w:t>ه</w:t>
      </w:r>
      <w:r w:rsidRPr="00AA5A37">
        <w:rPr>
          <w:sz w:val="26"/>
          <w:szCs w:val="26"/>
          <w:rtl/>
          <w:lang w:bidi="ar-SA"/>
        </w:rPr>
        <w:t xml:space="preserve"> </w:t>
      </w:r>
      <w:r w:rsidR="00265731" w:rsidRPr="00AA5A37">
        <w:rPr>
          <w:sz w:val="26"/>
          <w:szCs w:val="26"/>
          <w:rtl/>
          <w:lang w:bidi="ar-SA"/>
        </w:rPr>
        <w:t xml:space="preserve">يتم النظر </w:t>
      </w:r>
      <w:r w:rsidR="00265731" w:rsidRPr="00AA5A37">
        <w:rPr>
          <w:rFonts w:hint="cs"/>
          <w:sz w:val="26"/>
          <w:szCs w:val="26"/>
          <w:rtl/>
          <w:lang w:bidi="ar-SA"/>
        </w:rPr>
        <w:t xml:space="preserve">في </w:t>
      </w:r>
      <w:r w:rsidRPr="00AA5A37">
        <w:rPr>
          <w:sz w:val="26"/>
          <w:szCs w:val="26"/>
          <w:rtl/>
          <w:lang w:bidi="ar-SA"/>
        </w:rPr>
        <w:t>المرحلة الثانية من خطة إدارة إزالة المواد الهيدروكلوروفلوروكربونية للمملكة العربية السعودية إلا بعد تقديم تقرير إنجاز المشروع وتقري</w:t>
      </w:r>
      <w:r w:rsidR="00265731" w:rsidRPr="00AA5A37">
        <w:rPr>
          <w:sz w:val="26"/>
          <w:szCs w:val="26"/>
          <w:rtl/>
          <w:lang w:bidi="ar-SA"/>
        </w:rPr>
        <w:t>ر الإنجاز المالي للمرحلة الأولى</w:t>
      </w:r>
      <w:r w:rsidRPr="00AA5A37">
        <w:rPr>
          <w:sz w:val="26"/>
          <w:szCs w:val="26"/>
          <w:rtl/>
          <w:lang w:bidi="ar-SA"/>
        </w:rPr>
        <w:t xml:space="preserve">، وإعادة جميع أرصدة التمويل المتبقية إلى الصندوق </w:t>
      </w:r>
      <w:r w:rsidR="00265731" w:rsidRPr="00AA5A37">
        <w:rPr>
          <w:rFonts w:hint="cs"/>
          <w:sz w:val="26"/>
          <w:szCs w:val="26"/>
          <w:rtl/>
          <w:lang w:bidi="ar-SA"/>
        </w:rPr>
        <w:t>ال</w:t>
      </w:r>
      <w:r w:rsidRPr="00AA5A37">
        <w:rPr>
          <w:sz w:val="26"/>
          <w:szCs w:val="26"/>
          <w:rtl/>
          <w:lang w:bidi="ar-SA"/>
        </w:rPr>
        <w:t>متعدد الأطراف.</w:t>
      </w:r>
    </w:p>
    <w:p w:rsidR="00E12AC7" w:rsidRPr="00AA5A37" w:rsidRDefault="00E12AC7" w:rsidP="00E12AC7">
      <w:pPr>
        <w:pStyle w:val="StyleHeader4Para4Left0Firstline0"/>
        <w:numPr>
          <w:ilvl w:val="0"/>
          <w:numId w:val="0"/>
        </w:numPr>
        <w:bidi/>
        <w:rPr>
          <w:sz w:val="26"/>
          <w:szCs w:val="26"/>
          <w:rtl/>
          <w:lang w:bidi="ar-SA"/>
        </w:rPr>
      </w:pPr>
    </w:p>
    <w:p w:rsidR="00100816" w:rsidRDefault="00100816" w:rsidP="00A431D7">
      <w:pPr>
        <w:tabs>
          <w:tab w:val="left" w:pos="4095"/>
          <w:tab w:val="center" w:pos="4680"/>
        </w:tabs>
        <w:bidi/>
        <w:jc w:val="center"/>
        <w:rPr>
          <w:rFonts w:cs="Arabic Transparent"/>
          <w:b/>
          <w:bCs/>
          <w:sz w:val="26"/>
          <w:szCs w:val="26"/>
          <w:rtl/>
          <w:lang w:bidi="ar-SA"/>
        </w:rPr>
        <w:sectPr w:rsidR="00100816" w:rsidSect="000637D0">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06" w:gutter="0"/>
          <w:cols w:space="720"/>
          <w:titlePg/>
          <w:docGrid w:linePitch="326"/>
        </w:sectPr>
      </w:pPr>
    </w:p>
    <w:p w:rsidR="00A431D7" w:rsidRPr="00AA5A37" w:rsidRDefault="00A431D7" w:rsidP="00A431D7">
      <w:pPr>
        <w:tabs>
          <w:tab w:val="left" w:pos="4095"/>
          <w:tab w:val="center" w:pos="4680"/>
        </w:tabs>
        <w:bidi/>
        <w:jc w:val="center"/>
        <w:rPr>
          <w:rFonts w:cs="Arabic Transparent"/>
          <w:b/>
          <w:bCs/>
          <w:sz w:val="28"/>
          <w:szCs w:val="28"/>
          <w:rtl/>
          <w:lang w:bidi="ar-EG"/>
        </w:rPr>
      </w:pPr>
      <w:r w:rsidRPr="00AA5A37">
        <w:rPr>
          <w:rFonts w:cs="Arabic Transparent" w:hint="cs"/>
          <w:b/>
          <w:bCs/>
          <w:sz w:val="28"/>
          <w:szCs w:val="28"/>
          <w:rtl/>
        </w:rPr>
        <w:lastRenderedPageBreak/>
        <w:t>المرفق</w:t>
      </w:r>
      <w:r w:rsidRPr="00AA5A37">
        <w:rPr>
          <w:rFonts w:cs="Arabic Transparent" w:hint="cs"/>
          <w:b/>
          <w:bCs/>
          <w:sz w:val="28"/>
          <w:szCs w:val="28"/>
          <w:rtl/>
          <w:lang w:bidi="ar-EG"/>
        </w:rPr>
        <w:t xml:space="preserve"> الأول</w:t>
      </w:r>
    </w:p>
    <w:p w:rsidR="00A431D7" w:rsidRPr="00AA5A37" w:rsidRDefault="00A431D7" w:rsidP="00A431D7">
      <w:pPr>
        <w:tabs>
          <w:tab w:val="left" w:pos="4095"/>
          <w:tab w:val="center" w:pos="4680"/>
        </w:tabs>
        <w:bidi/>
        <w:jc w:val="center"/>
        <w:rPr>
          <w:rFonts w:cs="Arabic Transparent"/>
          <w:b/>
          <w:bCs/>
          <w:sz w:val="28"/>
          <w:szCs w:val="28"/>
          <w:lang w:val="en-CA" w:bidi="ar-EG"/>
        </w:rPr>
      </w:pPr>
    </w:p>
    <w:p w:rsidR="00A431D7" w:rsidRPr="00AA5A37" w:rsidRDefault="00A431D7" w:rsidP="00A431D7">
      <w:pPr>
        <w:tabs>
          <w:tab w:val="left" w:pos="4095"/>
          <w:tab w:val="center" w:pos="4680"/>
        </w:tabs>
        <w:bidi/>
        <w:jc w:val="center"/>
        <w:rPr>
          <w:rFonts w:cs="Arabic Transparent"/>
          <w:b/>
          <w:bCs/>
          <w:sz w:val="28"/>
          <w:szCs w:val="28"/>
          <w:rtl/>
          <w:lang w:val="en-CA" w:bidi="ar-SA"/>
        </w:rPr>
      </w:pPr>
      <w:r w:rsidRPr="00AA5A37">
        <w:rPr>
          <w:rFonts w:cs="Arabic Transparent"/>
          <w:b/>
          <w:bCs/>
          <w:sz w:val="28"/>
          <w:szCs w:val="28"/>
          <w:rtl/>
          <w:lang w:val="en-CA" w:bidi="ar-EG"/>
        </w:rPr>
        <w:t>المشر</w:t>
      </w:r>
      <w:r w:rsidRPr="00AA5A37">
        <w:rPr>
          <w:rFonts w:cs="Arabic Transparent" w:hint="cs"/>
          <w:b/>
          <w:bCs/>
          <w:sz w:val="28"/>
          <w:szCs w:val="28"/>
          <w:rtl/>
          <w:lang w:val="en-CA" w:bidi="ar-EG"/>
        </w:rPr>
        <w:t>و</w:t>
      </w:r>
      <w:r w:rsidRPr="00AA5A37">
        <w:rPr>
          <w:rFonts w:cs="Arabic Transparent"/>
          <w:b/>
          <w:bCs/>
          <w:sz w:val="28"/>
          <w:szCs w:val="28"/>
          <w:rtl/>
          <w:lang w:val="en-CA" w:bidi="ar-EG"/>
        </w:rPr>
        <w:t>ع</w:t>
      </w:r>
      <w:r w:rsidRPr="00AA5A37">
        <w:rPr>
          <w:rFonts w:cs="Arabic Transparent" w:hint="cs"/>
          <w:b/>
          <w:bCs/>
          <w:sz w:val="28"/>
          <w:szCs w:val="28"/>
          <w:rtl/>
          <w:lang w:val="en-CA" w:bidi="ar-EG"/>
        </w:rPr>
        <w:t>ات</w:t>
      </w:r>
      <w:r w:rsidRPr="00AA5A37">
        <w:rPr>
          <w:rFonts w:cs="Arabic Transparent"/>
          <w:b/>
          <w:bCs/>
          <w:sz w:val="28"/>
          <w:szCs w:val="28"/>
          <w:rtl/>
          <w:lang w:val="en-CA" w:bidi="ar-EG"/>
        </w:rPr>
        <w:t xml:space="preserve"> </w:t>
      </w:r>
      <w:r w:rsidRPr="00AA5A37">
        <w:rPr>
          <w:rFonts w:cs="Arabic Transparent" w:hint="cs"/>
          <w:b/>
          <w:bCs/>
          <w:sz w:val="28"/>
          <w:szCs w:val="28"/>
          <w:rtl/>
          <w:lang w:val="en-CA" w:bidi="ar-EG"/>
        </w:rPr>
        <w:t>ذات</w:t>
      </w:r>
      <w:r w:rsidRPr="00AA5A37">
        <w:rPr>
          <w:rFonts w:cs="Arabic Transparent"/>
          <w:b/>
          <w:bCs/>
          <w:sz w:val="28"/>
          <w:szCs w:val="28"/>
          <w:rtl/>
          <w:lang w:val="en-CA" w:bidi="ar-EG"/>
        </w:rPr>
        <w:t xml:space="preserve"> </w:t>
      </w:r>
      <w:r w:rsidRPr="00AA5A37">
        <w:rPr>
          <w:rFonts w:cs="Arabic Transparent" w:hint="cs"/>
          <w:b/>
          <w:bCs/>
          <w:sz w:val="28"/>
          <w:szCs w:val="28"/>
          <w:rtl/>
          <w:lang w:val="en-CA" w:bidi="ar-EG"/>
        </w:rPr>
        <w:t>المسائل</w:t>
      </w:r>
      <w:r w:rsidRPr="00AA5A37">
        <w:rPr>
          <w:rFonts w:cs="Arabic Transparent"/>
          <w:b/>
          <w:bCs/>
          <w:sz w:val="28"/>
          <w:szCs w:val="28"/>
          <w:rtl/>
          <w:lang w:val="en-CA" w:bidi="ar-EG"/>
        </w:rPr>
        <w:t xml:space="preserve"> العالقة الجاري</w:t>
      </w:r>
      <w:r w:rsidRPr="00AA5A37">
        <w:rPr>
          <w:rFonts w:cs="Arabic Transparent" w:hint="cs"/>
          <w:b/>
          <w:bCs/>
          <w:sz w:val="28"/>
          <w:szCs w:val="28"/>
          <w:rtl/>
          <w:lang w:val="en-CA" w:bidi="ar-EG"/>
        </w:rPr>
        <w:t xml:space="preserve"> تنفيذها</w:t>
      </w:r>
      <w:r w:rsidRPr="00AA5A37">
        <w:rPr>
          <w:rFonts w:cs="Arabic Transparent"/>
          <w:b/>
          <w:bCs/>
          <w:sz w:val="28"/>
          <w:szCs w:val="28"/>
          <w:rtl/>
          <w:lang w:val="en-CA" w:bidi="ar-EG"/>
        </w:rPr>
        <w:t xml:space="preserve"> </w:t>
      </w:r>
      <w:r w:rsidRPr="00AA5A37">
        <w:rPr>
          <w:rFonts w:cs="Arabic Transparent" w:hint="cs"/>
          <w:b/>
          <w:bCs/>
          <w:sz w:val="28"/>
          <w:szCs w:val="28"/>
          <w:rtl/>
          <w:lang w:val="en-CA" w:bidi="ar-EG"/>
        </w:rPr>
        <w:t xml:space="preserve">المذكورة </w:t>
      </w:r>
      <w:r w:rsidRPr="00AA5A37">
        <w:rPr>
          <w:rFonts w:cs="Arabic Transparent"/>
          <w:b/>
          <w:bCs/>
          <w:sz w:val="28"/>
          <w:szCs w:val="28"/>
          <w:rtl/>
          <w:lang w:val="en-CA" w:bidi="ar-EG"/>
        </w:rPr>
        <w:t>في التقرير المرحلي لبرنامج الأمم المتحدة الإنمائي</w:t>
      </w:r>
      <w:r w:rsidRPr="00AA5A37">
        <w:rPr>
          <w:rFonts w:cs="Arabic Transparent" w:hint="cs"/>
          <w:b/>
          <w:bCs/>
          <w:sz w:val="28"/>
          <w:szCs w:val="28"/>
          <w:rtl/>
          <w:lang w:val="en-CA" w:bidi="ar-EG"/>
        </w:rPr>
        <w:t xml:space="preserve"> (اليوئنديبي)</w:t>
      </w:r>
    </w:p>
    <w:p w:rsidR="009A7D65" w:rsidRDefault="009A7D65" w:rsidP="009A7D65">
      <w:pPr>
        <w:jc w:val="left"/>
        <w:rPr>
          <w:rFonts w:cs="Arabic Transparent"/>
          <w:b/>
          <w:bCs/>
          <w:sz w:val="26"/>
          <w:szCs w:val="26"/>
          <w:rtl/>
          <w:lang w:val="en-CA" w:bidi="ar-SA"/>
        </w:rPr>
      </w:pPr>
    </w:p>
    <w:tbl>
      <w:tblPr>
        <w:bidiVisual/>
        <w:tblW w:w="14312"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3371"/>
        <w:gridCol w:w="1319"/>
        <w:gridCol w:w="3407"/>
        <w:gridCol w:w="3967"/>
      </w:tblGrid>
      <w:tr w:rsidR="00100816" w:rsidRPr="002B0035" w:rsidTr="00DC04F3">
        <w:trPr>
          <w:tblHeader/>
        </w:trPr>
        <w:tc>
          <w:tcPr>
            <w:tcW w:w="2248" w:type="dxa"/>
            <w:shd w:val="clear" w:color="auto" w:fill="auto"/>
            <w:tcMar>
              <w:left w:w="72" w:type="dxa"/>
              <w:right w:w="58" w:type="dxa"/>
            </w:tcMar>
            <w:vAlign w:val="center"/>
            <w:hideMark/>
          </w:tcPr>
          <w:p w:rsidR="00100816" w:rsidRPr="002B0035" w:rsidRDefault="004A5D58" w:rsidP="004A5D58">
            <w:pPr>
              <w:bidi/>
              <w:jc w:val="center"/>
              <w:rPr>
                <w:b/>
                <w:bCs/>
                <w:sz w:val="20"/>
                <w:rtl/>
                <w:lang w:val="en-CA" w:eastAsia="en-CA" w:bidi="ar-SA"/>
              </w:rPr>
            </w:pPr>
            <w:r>
              <w:rPr>
                <w:rFonts w:hint="cs"/>
                <w:b/>
                <w:bCs/>
                <w:sz w:val="20"/>
                <w:rtl/>
                <w:lang w:val="en-US" w:eastAsia="en-CA" w:bidi="ar-SA"/>
              </w:rPr>
              <w:t>البلد / رمز المشروع</w:t>
            </w:r>
          </w:p>
        </w:tc>
        <w:tc>
          <w:tcPr>
            <w:tcW w:w="3371" w:type="dxa"/>
            <w:shd w:val="clear" w:color="auto" w:fill="auto"/>
            <w:tcMar>
              <w:left w:w="72" w:type="dxa"/>
              <w:right w:w="58" w:type="dxa"/>
            </w:tcMar>
            <w:vAlign w:val="center"/>
            <w:hideMark/>
          </w:tcPr>
          <w:p w:rsidR="00100816" w:rsidRPr="002B0035" w:rsidRDefault="004A5D58" w:rsidP="004A5D58">
            <w:pPr>
              <w:bidi/>
              <w:jc w:val="center"/>
              <w:rPr>
                <w:b/>
                <w:bCs/>
                <w:sz w:val="20"/>
                <w:lang w:val="en-CA" w:eastAsia="en-CA"/>
              </w:rPr>
            </w:pPr>
            <w:r>
              <w:rPr>
                <w:rFonts w:hint="cs"/>
                <w:b/>
                <w:bCs/>
                <w:sz w:val="20"/>
                <w:rtl/>
                <w:lang w:val="en-CA" w:eastAsia="en-CA"/>
              </w:rPr>
              <w:t>عنوان المشروع</w:t>
            </w:r>
          </w:p>
        </w:tc>
        <w:tc>
          <w:tcPr>
            <w:tcW w:w="1319" w:type="dxa"/>
            <w:shd w:val="clear" w:color="auto" w:fill="auto"/>
            <w:tcMar>
              <w:left w:w="72" w:type="dxa"/>
              <w:right w:w="58" w:type="dxa"/>
            </w:tcMar>
            <w:vAlign w:val="center"/>
            <w:hideMark/>
          </w:tcPr>
          <w:p w:rsidR="00100816" w:rsidRPr="002B0035" w:rsidRDefault="004A5D58" w:rsidP="004A5D58">
            <w:pPr>
              <w:bidi/>
              <w:jc w:val="center"/>
              <w:rPr>
                <w:b/>
                <w:bCs/>
                <w:sz w:val="20"/>
                <w:lang w:val="en-CA" w:eastAsia="en-CA"/>
              </w:rPr>
            </w:pPr>
            <w:r>
              <w:rPr>
                <w:rFonts w:hint="cs"/>
                <w:b/>
                <w:bCs/>
                <w:sz w:val="20"/>
                <w:rtl/>
                <w:lang w:val="en-CA" w:eastAsia="en-CA"/>
              </w:rPr>
              <w:t xml:space="preserve">الصرف </w:t>
            </w:r>
            <w:r w:rsidR="00100816" w:rsidRPr="002B0035">
              <w:rPr>
                <w:b/>
                <w:bCs/>
                <w:sz w:val="20"/>
                <w:lang w:val="en-CA" w:eastAsia="en-CA"/>
              </w:rPr>
              <w:t xml:space="preserve"> (%)</w:t>
            </w:r>
          </w:p>
        </w:tc>
        <w:tc>
          <w:tcPr>
            <w:tcW w:w="3407" w:type="dxa"/>
            <w:shd w:val="clear" w:color="auto" w:fill="auto"/>
            <w:tcMar>
              <w:left w:w="72" w:type="dxa"/>
              <w:right w:w="58" w:type="dxa"/>
            </w:tcMar>
            <w:vAlign w:val="center"/>
            <w:hideMark/>
          </w:tcPr>
          <w:p w:rsidR="00100816" w:rsidRPr="002B0035" w:rsidRDefault="004A5D58" w:rsidP="004A5D58">
            <w:pPr>
              <w:bidi/>
              <w:jc w:val="center"/>
              <w:rPr>
                <w:b/>
                <w:bCs/>
                <w:sz w:val="20"/>
                <w:lang w:val="en-CA" w:eastAsia="en-CA"/>
              </w:rPr>
            </w:pPr>
            <w:r>
              <w:rPr>
                <w:rFonts w:hint="cs"/>
                <w:b/>
                <w:bCs/>
                <w:sz w:val="20"/>
                <w:rtl/>
                <w:lang w:val="en-CA" w:eastAsia="en-CA"/>
              </w:rPr>
              <w:t>الحالة / المشكلات</w:t>
            </w:r>
          </w:p>
        </w:tc>
        <w:tc>
          <w:tcPr>
            <w:tcW w:w="3967" w:type="dxa"/>
            <w:shd w:val="clear" w:color="auto" w:fill="auto"/>
            <w:tcMar>
              <w:left w:w="72" w:type="dxa"/>
              <w:right w:w="58" w:type="dxa"/>
            </w:tcMar>
            <w:vAlign w:val="center"/>
            <w:hideMark/>
          </w:tcPr>
          <w:p w:rsidR="00100816" w:rsidRPr="002B0035" w:rsidRDefault="004A5D58" w:rsidP="004A5D58">
            <w:pPr>
              <w:bidi/>
              <w:jc w:val="center"/>
              <w:rPr>
                <w:b/>
                <w:bCs/>
                <w:sz w:val="20"/>
                <w:lang w:val="en-CA" w:eastAsia="en-CA"/>
              </w:rPr>
            </w:pPr>
            <w:r>
              <w:rPr>
                <w:rFonts w:hint="cs"/>
                <w:b/>
                <w:bCs/>
                <w:sz w:val="20"/>
                <w:rtl/>
                <w:lang w:val="en-CA" w:eastAsia="en-CA"/>
              </w:rPr>
              <w:t>التوصية</w:t>
            </w:r>
          </w:p>
        </w:tc>
      </w:tr>
      <w:tr w:rsidR="00100816" w:rsidRPr="002B0035" w:rsidTr="00DC04F3">
        <w:tc>
          <w:tcPr>
            <w:tcW w:w="2248" w:type="dxa"/>
            <w:shd w:val="clear" w:color="auto" w:fill="auto"/>
            <w:tcMar>
              <w:left w:w="72" w:type="dxa"/>
              <w:right w:w="58" w:type="dxa"/>
            </w:tcMar>
            <w:hideMark/>
          </w:tcPr>
          <w:p w:rsidR="00100816" w:rsidRPr="002B0035" w:rsidRDefault="004A5D58" w:rsidP="004A5D58">
            <w:pPr>
              <w:bidi/>
              <w:jc w:val="left"/>
              <w:rPr>
                <w:sz w:val="20"/>
                <w:lang w:val="en-CA" w:eastAsia="en-CA"/>
              </w:rPr>
            </w:pPr>
            <w:r>
              <w:rPr>
                <w:rFonts w:hint="cs"/>
                <w:sz w:val="20"/>
                <w:rtl/>
                <w:lang w:val="en-CA" w:eastAsia="en-CA"/>
              </w:rPr>
              <w:t>الجزائر</w:t>
            </w:r>
          </w:p>
          <w:p w:rsidR="00100816" w:rsidRPr="002B0035" w:rsidRDefault="00100816" w:rsidP="004A5D58">
            <w:pPr>
              <w:bidi/>
              <w:jc w:val="left"/>
              <w:rPr>
                <w:sz w:val="20"/>
                <w:lang w:val="en-CA" w:eastAsia="en-CA"/>
              </w:rPr>
            </w:pPr>
            <w:r w:rsidRPr="002B0035">
              <w:rPr>
                <w:sz w:val="20"/>
                <w:lang w:val="en-CA" w:eastAsia="en-CA"/>
              </w:rPr>
              <w:t>ALG/PHA/66/INV/76</w:t>
            </w:r>
          </w:p>
        </w:tc>
        <w:tc>
          <w:tcPr>
            <w:tcW w:w="3371" w:type="dxa"/>
            <w:shd w:val="clear" w:color="auto" w:fill="auto"/>
            <w:tcMar>
              <w:left w:w="72" w:type="dxa"/>
              <w:right w:w="58" w:type="dxa"/>
            </w:tcMar>
            <w:hideMark/>
          </w:tcPr>
          <w:p w:rsidR="004A5D58" w:rsidRPr="004A5D58" w:rsidRDefault="004A5D58" w:rsidP="001A2B62">
            <w:pPr>
              <w:bidi/>
              <w:jc w:val="left"/>
              <w:rPr>
                <w:sz w:val="20"/>
                <w:rtl/>
                <w:lang w:val="en-US" w:eastAsia="en-CA" w:bidi="ar-SA"/>
              </w:rPr>
            </w:pPr>
            <w:r w:rsidRPr="004A5D58">
              <w:rPr>
                <w:sz w:val="20"/>
                <w:rtl/>
                <w:lang w:val="en-US" w:eastAsia="en-CA" w:bidi="ar-SA"/>
              </w:rPr>
              <w:t xml:space="preserve">خطة إدارة </w:t>
            </w:r>
            <w:r w:rsidR="001A2B62">
              <w:rPr>
                <w:rFonts w:hint="cs"/>
                <w:sz w:val="20"/>
                <w:rtl/>
                <w:lang w:val="en-US" w:eastAsia="en-CA" w:bidi="ar-SA"/>
              </w:rPr>
              <w:t>إزالة المواد الهيدروكلوروفلوروكربونية</w:t>
            </w:r>
            <w:r w:rsidR="001A2B62">
              <w:rPr>
                <w:sz w:val="20"/>
                <w:rtl/>
                <w:lang w:val="en-US" w:eastAsia="en-CA" w:bidi="ar-SA"/>
              </w:rPr>
              <w:t xml:space="preserve"> (المرحلة الأولى</w:t>
            </w:r>
            <w:r w:rsidRPr="004A5D58">
              <w:rPr>
                <w:sz w:val="20"/>
                <w:rtl/>
                <w:lang w:val="en-US" w:eastAsia="en-CA" w:bidi="ar-SA"/>
              </w:rPr>
              <w:t xml:space="preserve">، الشريحة الأولى) (التحويل من </w:t>
            </w:r>
            <w:r w:rsidR="001A2B62">
              <w:rPr>
                <w:rFonts w:hint="cs"/>
                <w:sz w:val="20"/>
                <w:rtl/>
                <w:lang w:val="en-US" w:eastAsia="en-CA" w:bidi="ar-SA"/>
              </w:rPr>
              <w:t>الهيدروكلوروفلوروكربون</w:t>
            </w:r>
            <w:r w:rsidRPr="004A5D58">
              <w:rPr>
                <w:sz w:val="20"/>
                <w:rtl/>
                <w:lang w:val="en-US" w:eastAsia="en-CA" w:bidi="ar-SA"/>
              </w:rPr>
              <w:t>-</w:t>
            </w:r>
            <w:r w:rsidR="001A2B62">
              <w:rPr>
                <w:rFonts w:hint="cs"/>
                <w:sz w:val="20"/>
                <w:rtl/>
                <w:lang w:val="en-US" w:eastAsia="en-CA" w:bidi="ar-SA"/>
              </w:rPr>
              <w:t xml:space="preserve"> </w:t>
            </w:r>
            <w:r w:rsidRPr="004A5D58">
              <w:rPr>
                <w:sz w:val="20"/>
                <w:rtl/>
                <w:lang w:val="en-US" w:eastAsia="en-CA" w:bidi="ar-SA"/>
              </w:rPr>
              <w:t>22 في تصنيع مكيفات هواء الغرف في</w:t>
            </w:r>
            <w:r w:rsidR="001A2B62">
              <w:rPr>
                <w:rFonts w:hint="cs"/>
                <w:sz w:val="20"/>
                <w:rtl/>
                <w:lang w:val="en-US" w:eastAsia="en-CA" w:bidi="ar-SA"/>
              </w:rPr>
              <w:t xml:space="preserve"> شركة</w:t>
            </w:r>
            <w:r w:rsidRPr="004A5D58">
              <w:rPr>
                <w:sz w:val="20"/>
                <w:rtl/>
                <w:lang w:val="en-US" w:eastAsia="en-CA" w:bidi="ar-SA"/>
              </w:rPr>
              <w:t xml:space="preserve"> كوندور)</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64</w:t>
            </w:r>
          </w:p>
        </w:tc>
        <w:tc>
          <w:tcPr>
            <w:tcW w:w="3407" w:type="dxa"/>
            <w:shd w:val="clear" w:color="auto" w:fill="auto"/>
            <w:tcMar>
              <w:left w:w="72" w:type="dxa"/>
              <w:right w:w="58" w:type="dxa"/>
            </w:tcMar>
            <w:hideMark/>
          </w:tcPr>
          <w:p w:rsidR="00100816" w:rsidRPr="002B0035" w:rsidRDefault="00ED46B8" w:rsidP="00ED46B8">
            <w:pPr>
              <w:bidi/>
              <w:jc w:val="left"/>
              <w:rPr>
                <w:sz w:val="20"/>
                <w:lang w:val="en-CA" w:eastAsia="en-CA"/>
              </w:rPr>
            </w:pPr>
            <w:r>
              <w:rPr>
                <w:rFonts w:hint="cs"/>
                <w:sz w:val="20"/>
                <w:rtl/>
                <w:lang w:val="en-CA" w:eastAsia="en-CA"/>
              </w:rPr>
              <w:t>تأخيرات لمدة 12 شهرا</w:t>
            </w:r>
          </w:p>
        </w:tc>
        <w:tc>
          <w:tcPr>
            <w:tcW w:w="3967" w:type="dxa"/>
            <w:shd w:val="clear" w:color="auto" w:fill="auto"/>
            <w:tcMar>
              <w:left w:w="72" w:type="dxa"/>
              <w:right w:w="58" w:type="dxa"/>
            </w:tcMar>
            <w:hideMark/>
          </w:tcPr>
          <w:p w:rsidR="005B7BDC" w:rsidRPr="005B7BDC" w:rsidRDefault="005B7BDC" w:rsidP="0012154F">
            <w:pPr>
              <w:bidi/>
              <w:jc w:val="left"/>
              <w:rPr>
                <w:sz w:val="20"/>
                <w:rtl/>
                <w:lang w:val="en-US"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sidR="0012154F">
              <w:rPr>
                <w:rFonts w:hint="cs"/>
                <w:sz w:val="20"/>
                <w:rtl/>
                <w:lang w:val="en-US" w:eastAsia="en-CA" w:bidi="ar-SA"/>
              </w:rPr>
              <w:t xml:space="preserve">المتأخر </w:t>
            </w:r>
            <w:r w:rsidRPr="005B7BDC">
              <w:rPr>
                <w:sz w:val="20"/>
                <w:rtl/>
                <w:lang w:val="en-US" w:eastAsia="en-CA" w:bidi="ar-SA"/>
              </w:rPr>
              <w:t>في التنفيذ</w:t>
            </w:r>
          </w:p>
        </w:tc>
      </w:tr>
      <w:tr w:rsidR="00ED46B8" w:rsidRPr="002B0035" w:rsidTr="00DC04F3">
        <w:tc>
          <w:tcPr>
            <w:tcW w:w="2248" w:type="dxa"/>
            <w:shd w:val="clear" w:color="auto" w:fill="auto"/>
            <w:tcMar>
              <w:left w:w="72" w:type="dxa"/>
              <w:right w:w="58" w:type="dxa"/>
            </w:tcMar>
            <w:hideMark/>
          </w:tcPr>
          <w:p w:rsidR="00ED46B8" w:rsidRPr="002B0035" w:rsidRDefault="00ED46B8" w:rsidP="00A63A28">
            <w:pPr>
              <w:bidi/>
              <w:jc w:val="left"/>
              <w:rPr>
                <w:sz w:val="20"/>
                <w:lang w:val="en-CA" w:eastAsia="en-CA"/>
              </w:rPr>
            </w:pPr>
            <w:r>
              <w:rPr>
                <w:rFonts w:hint="cs"/>
                <w:sz w:val="20"/>
                <w:rtl/>
                <w:lang w:val="en-CA" w:eastAsia="en-CA"/>
              </w:rPr>
              <w:t>الجزائر</w:t>
            </w:r>
          </w:p>
          <w:p w:rsidR="00ED46B8" w:rsidRPr="002B0035" w:rsidRDefault="00ED46B8" w:rsidP="00A63A28">
            <w:pPr>
              <w:bidi/>
              <w:jc w:val="left"/>
              <w:rPr>
                <w:sz w:val="20"/>
                <w:lang w:val="en-CA" w:eastAsia="en-CA"/>
              </w:rPr>
            </w:pPr>
            <w:r w:rsidRPr="002B0035">
              <w:rPr>
                <w:sz w:val="20"/>
                <w:lang w:val="en-CA" w:eastAsia="en-CA"/>
              </w:rPr>
              <w:t>ALG/PHA/66/INV/77</w:t>
            </w:r>
          </w:p>
        </w:tc>
        <w:tc>
          <w:tcPr>
            <w:tcW w:w="3371" w:type="dxa"/>
            <w:shd w:val="clear" w:color="auto" w:fill="auto"/>
            <w:tcMar>
              <w:left w:w="72" w:type="dxa"/>
              <w:right w:w="58" w:type="dxa"/>
            </w:tcMar>
            <w:hideMark/>
          </w:tcPr>
          <w:p w:rsidR="00ED46B8" w:rsidRPr="004A5D58" w:rsidRDefault="00ED46B8" w:rsidP="001A2B6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(المرحلة الأولى</w:t>
            </w:r>
            <w:r w:rsidRPr="004A5D58">
              <w:rPr>
                <w:sz w:val="20"/>
                <w:rtl/>
                <w:lang w:val="en-US" w:eastAsia="en-CA" w:bidi="ar-SA"/>
              </w:rPr>
              <w:t xml:space="preserve">، الشريحة الأولى) (الأنشطة في قطاع خدمة التبريد بما في ذلك </w:t>
            </w:r>
            <w:r>
              <w:rPr>
                <w:rFonts w:hint="cs"/>
                <w:sz w:val="20"/>
                <w:rtl/>
                <w:lang w:val="en-US" w:eastAsia="en-CA" w:bidi="ar-SA"/>
              </w:rPr>
              <w:t>إزالة الهيدروكلوروفلوروكربون</w:t>
            </w:r>
            <w:r>
              <w:rPr>
                <w:sz w:val="20"/>
                <w:rtl/>
                <w:lang w:val="en-US" w:eastAsia="en-CA" w:bidi="ar-SA"/>
              </w:rPr>
              <w:t>- 141 ب المستخدم في التنظيف</w:t>
            </w:r>
            <w:r w:rsidRPr="004A5D58">
              <w:rPr>
                <w:sz w:val="20"/>
                <w:rtl/>
                <w:lang w:val="en-US" w:eastAsia="en-CA" w:bidi="ar-SA"/>
              </w:rPr>
              <w:t>، ورصد المشروع)</w:t>
            </w:r>
          </w:p>
        </w:tc>
        <w:tc>
          <w:tcPr>
            <w:tcW w:w="1319" w:type="dxa"/>
            <w:shd w:val="clear" w:color="auto" w:fill="auto"/>
            <w:tcMar>
              <w:left w:w="72" w:type="dxa"/>
              <w:right w:w="58" w:type="dxa"/>
            </w:tcMar>
            <w:hideMark/>
          </w:tcPr>
          <w:p w:rsidR="00ED46B8" w:rsidRPr="002B0035" w:rsidRDefault="00ED46B8" w:rsidP="00F15BC2">
            <w:pPr>
              <w:jc w:val="center"/>
              <w:rPr>
                <w:sz w:val="20"/>
                <w:lang w:val="en-CA" w:eastAsia="en-CA"/>
              </w:rPr>
            </w:pPr>
            <w:r w:rsidRPr="002B0035">
              <w:rPr>
                <w:sz w:val="20"/>
                <w:lang w:val="en-CA" w:eastAsia="en-CA"/>
              </w:rPr>
              <w:t>41</w:t>
            </w:r>
          </w:p>
        </w:tc>
        <w:tc>
          <w:tcPr>
            <w:tcW w:w="3407" w:type="dxa"/>
            <w:shd w:val="clear" w:color="auto" w:fill="auto"/>
            <w:tcMar>
              <w:left w:w="72" w:type="dxa"/>
              <w:right w:w="58" w:type="dxa"/>
            </w:tcMar>
            <w:hideMark/>
          </w:tcPr>
          <w:p w:rsidR="00ED46B8" w:rsidRDefault="00ED46B8" w:rsidP="00A56FD0">
            <w:pPr>
              <w:bidi/>
            </w:pPr>
            <w:r w:rsidRPr="001027BB">
              <w:rPr>
                <w:rFonts w:hint="cs"/>
                <w:sz w:val="20"/>
                <w:rtl/>
                <w:lang w:val="en-CA" w:eastAsia="en-CA"/>
              </w:rPr>
              <w:t>تأخيرات لمدة 12 شهرا</w:t>
            </w:r>
          </w:p>
        </w:tc>
        <w:tc>
          <w:tcPr>
            <w:tcW w:w="3967" w:type="dxa"/>
            <w:shd w:val="clear" w:color="auto" w:fill="auto"/>
            <w:tcMar>
              <w:left w:w="72" w:type="dxa"/>
              <w:right w:w="58" w:type="dxa"/>
            </w:tcMar>
            <w:hideMark/>
          </w:tcPr>
          <w:p w:rsidR="00ED46B8" w:rsidRPr="002B0035" w:rsidRDefault="0012154F" w:rsidP="0012154F">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ED46B8" w:rsidRPr="002B0035" w:rsidTr="00DC04F3">
        <w:tc>
          <w:tcPr>
            <w:tcW w:w="2248" w:type="dxa"/>
            <w:shd w:val="clear" w:color="auto" w:fill="auto"/>
            <w:tcMar>
              <w:left w:w="72" w:type="dxa"/>
              <w:right w:w="58" w:type="dxa"/>
            </w:tcMar>
            <w:hideMark/>
          </w:tcPr>
          <w:p w:rsidR="00ED46B8" w:rsidRPr="002B0035" w:rsidRDefault="00ED46B8" w:rsidP="00A63A28">
            <w:pPr>
              <w:bidi/>
              <w:jc w:val="left"/>
              <w:rPr>
                <w:sz w:val="20"/>
                <w:lang w:val="en-CA" w:eastAsia="en-CA"/>
              </w:rPr>
            </w:pPr>
            <w:r>
              <w:rPr>
                <w:rFonts w:hint="cs"/>
                <w:sz w:val="20"/>
                <w:rtl/>
                <w:lang w:val="en-CA" w:eastAsia="en-CA"/>
              </w:rPr>
              <w:t>الأرجنتين</w:t>
            </w:r>
          </w:p>
          <w:p w:rsidR="00ED46B8" w:rsidRPr="002B0035" w:rsidRDefault="00ED46B8" w:rsidP="00A63A28">
            <w:pPr>
              <w:bidi/>
              <w:jc w:val="left"/>
              <w:rPr>
                <w:sz w:val="20"/>
                <w:lang w:val="en-CA" w:eastAsia="en-CA"/>
              </w:rPr>
            </w:pPr>
            <w:r w:rsidRPr="002B0035">
              <w:rPr>
                <w:sz w:val="20"/>
                <w:lang w:val="en-CA" w:eastAsia="en-CA"/>
              </w:rPr>
              <w:t>ARG/PHA/74/INV/174</w:t>
            </w:r>
          </w:p>
        </w:tc>
        <w:tc>
          <w:tcPr>
            <w:tcW w:w="3371" w:type="dxa"/>
            <w:shd w:val="clear" w:color="auto" w:fill="auto"/>
            <w:tcMar>
              <w:left w:w="72" w:type="dxa"/>
              <w:right w:w="58" w:type="dxa"/>
            </w:tcMar>
            <w:hideMark/>
          </w:tcPr>
          <w:p w:rsidR="00ED46B8" w:rsidRPr="004A5D58" w:rsidRDefault="00ED46B8" w:rsidP="004A5D58">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(المرحلة الأولى</w:t>
            </w:r>
            <w:r w:rsidRPr="004A5D58">
              <w:rPr>
                <w:sz w:val="20"/>
                <w:rtl/>
                <w:lang w:val="en-US" w:eastAsia="en-CA" w:bidi="ar-SA"/>
              </w:rPr>
              <w:t>، الشريحة الثانية) (قطاع خدمة التبريد)</w:t>
            </w:r>
          </w:p>
        </w:tc>
        <w:tc>
          <w:tcPr>
            <w:tcW w:w="1319" w:type="dxa"/>
            <w:shd w:val="clear" w:color="auto" w:fill="auto"/>
            <w:tcMar>
              <w:left w:w="72" w:type="dxa"/>
              <w:right w:w="58" w:type="dxa"/>
            </w:tcMar>
            <w:hideMark/>
          </w:tcPr>
          <w:p w:rsidR="00ED46B8" w:rsidRPr="002B0035" w:rsidRDefault="00ED46B8" w:rsidP="00F15BC2">
            <w:pPr>
              <w:jc w:val="center"/>
              <w:rPr>
                <w:sz w:val="20"/>
                <w:lang w:val="en-CA" w:eastAsia="en-CA"/>
              </w:rPr>
            </w:pPr>
            <w:r w:rsidRPr="002B0035">
              <w:rPr>
                <w:sz w:val="20"/>
                <w:lang w:val="en-CA" w:eastAsia="en-CA"/>
              </w:rPr>
              <w:t>58</w:t>
            </w:r>
          </w:p>
        </w:tc>
        <w:tc>
          <w:tcPr>
            <w:tcW w:w="3407" w:type="dxa"/>
            <w:shd w:val="clear" w:color="auto" w:fill="auto"/>
            <w:tcMar>
              <w:left w:w="72" w:type="dxa"/>
              <w:right w:w="58" w:type="dxa"/>
            </w:tcMar>
            <w:hideMark/>
          </w:tcPr>
          <w:p w:rsidR="00ED46B8" w:rsidRDefault="00ED46B8" w:rsidP="00A56FD0">
            <w:pPr>
              <w:bidi/>
            </w:pPr>
            <w:r w:rsidRPr="001027BB">
              <w:rPr>
                <w:rFonts w:hint="cs"/>
                <w:sz w:val="20"/>
                <w:rtl/>
                <w:lang w:val="en-CA" w:eastAsia="en-CA"/>
              </w:rPr>
              <w:t>تأخيرات لمدة 12 شهرا</w:t>
            </w:r>
          </w:p>
        </w:tc>
        <w:tc>
          <w:tcPr>
            <w:tcW w:w="3967" w:type="dxa"/>
            <w:shd w:val="clear" w:color="auto" w:fill="auto"/>
            <w:tcMar>
              <w:left w:w="72" w:type="dxa"/>
              <w:right w:w="58" w:type="dxa"/>
            </w:tcMar>
            <w:hideMark/>
          </w:tcPr>
          <w:p w:rsidR="00ED46B8" w:rsidRPr="002B0035" w:rsidRDefault="0012154F" w:rsidP="0012154F">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ED46B8" w:rsidRPr="002B0035" w:rsidTr="00DC04F3">
        <w:tc>
          <w:tcPr>
            <w:tcW w:w="2248" w:type="dxa"/>
            <w:shd w:val="clear" w:color="auto" w:fill="auto"/>
            <w:tcMar>
              <w:left w:w="72" w:type="dxa"/>
              <w:right w:w="58" w:type="dxa"/>
            </w:tcMar>
            <w:hideMark/>
          </w:tcPr>
          <w:p w:rsidR="00ED46B8" w:rsidRPr="002B0035" w:rsidRDefault="00ED46B8" w:rsidP="00A63A28">
            <w:pPr>
              <w:bidi/>
              <w:jc w:val="left"/>
              <w:rPr>
                <w:sz w:val="20"/>
                <w:lang w:val="en-CA" w:eastAsia="en-CA"/>
              </w:rPr>
            </w:pPr>
            <w:r>
              <w:rPr>
                <w:rFonts w:hint="cs"/>
                <w:sz w:val="20"/>
                <w:rtl/>
                <w:lang w:val="en-CA" w:eastAsia="en-CA"/>
              </w:rPr>
              <w:t>الأرجنتين</w:t>
            </w:r>
          </w:p>
          <w:p w:rsidR="00ED46B8" w:rsidRPr="002B0035" w:rsidRDefault="00ED46B8" w:rsidP="00A63A28">
            <w:pPr>
              <w:bidi/>
              <w:jc w:val="left"/>
              <w:rPr>
                <w:sz w:val="20"/>
                <w:lang w:val="en-CA" w:eastAsia="en-CA"/>
              </w:rPr>
            </w:pPr>
            <w:r w:rsidRPr="002B0035">
              <w:rPr>
                <w:sz w:val="20"/>
                <w:lang w:val="en-CA" w:eastAsia="en-CA"/>
              </w:rPr>
              <w:t>ARG/PHA/80/INV/184</w:t>
            </w:r>
          </w:p>
        </w:tc>
        <w:tc>
          <w:tcPr>
            <w:tcW w:w="3371" w:type="dxa"/>
            <w:shd w:val="clear" w:color="auto" w:fill="auto"/>
            <w:tcMar>
              <w:left w:w="72" w:type="dxa"/>
              <w:right w:w="58" w:type="dxa"/>
            </w:tcMar>
            <w:hideMark/>
          </w:tcPr>
          <w:p w:rsidR="00ED46B8" w:rsidRPr="00DD77DD" w:rsidRDefault="00ED46B8" w:rsidP="00DD77DD">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w:t>
            </w:r>
            <w:r>
              <w:rPr>
                <w:sz w:val="20"/>
                <w:rtl/>
                <w:lang w:val="en-CA" w:eastAsia="en-CA" w:bidi="ar-SA"/>
              </w:rPr>
              <w:t>(المرحلة الثانية</w:t>
            </w:r>
            <w:r w:rsidRPr="004A5D58">
              <w:rPr>
                <w:sz w:val="20"/>
                <w:rtl/>
                <w:lang w:val="en-CA" w:eastAsia="en-CA" w:bidi="ar-SA"/>
              </w:rPr>
              <w:t>، الشريحة الأولى) (قطاع الرغوة)</w:t>
            </w:r>
          </w:p>
        </w:tc>
        <w:tc>
          <w:tcPr>
            <w:tcW w:w="1319" w:type="dxa"/>
            <w:shd w:val="clear" w:color="auto" w:fill="auto"/>
            <w:tcMar>
              <w:left w:w="72" w:type="dxa"/>
              <w:right w:w="58" w:type="dxa"/>
            </w:tcMar>
            <w:hideMark/>
          </w:tcPr>
          <w:p w:rsidR="00ED46B8" w:rsidRPr="002B0035" w:rsidRDefault="00ED46B8" w:rsidP="00F15BC2">
            <w:pPr>
              <w:jc w:val="center"/>
              <w:rPr>
                <w:sz w:val="20"/>
                <w:lang w:val="en-CA" w:eastAsia="en-CA"/>
              </w:rPr>
            </w:pPr>
            <w:r w:rsidRPr="002B0035">
              <w:rPr>
                <w:sz w:val="20"/>
                <w:lang w:val="en-CA" w:eastAsia="en-CA"/>
              </w:rPr>
              <w:t>11</w:t>
            </w:r>
          </w:p>
        </w:tc>
        <w:tc>
          <w:tcPr>
            <w:tcW w:w="3407" w:type="dxa"/>
            <w:shd w:val="clear" w:color="auto" w:fill="auto"/>
            <w:tcMar>
              <w:left w:w="72" w:type="dxa"/>
              <w:right w:w="58" w:type="dxa"/>
            </w:tcMar>
            <w:hideMark/>
          </w:tcPr>
          <w:p w:rsidR="00ED46B8" w:rsidRDefault="00ED46B8" w:rsidP="00A56FD0">
            <w:pPr>
              <w:bidi/>
            </w:pPr>
            <w:r w:rsidRPr="001027BB">
              <w:rPr>
                <w:rFonts w:hint="cs"/>
                <w:sz w:val="20"/>
                <w:rtl/>
                <w:lang w:val="en-CA" w:eastAsia="en-CA"/>
              </w:rPr>
              <w:t>تأخيرات لمدة 12 شهرا</w:t>
            </w:r>
          </w:p>
        </w:tc>
        <w:tc>
          <w:tcPr>
            <w:tcW w:w="3967" w:type="dxa"/>
            <w:shd w:val="clear" w:color="auto" w:fill="auto"/>
            <w:tcMar>
              <w:left w:w="72" w:type="dxa"/>
              <w:right w:w="58" w:type="dxa"/>
            </w:tcMar>
            <w:hideMark/>
          </w:tcPr>
          <w:p w:rsidR="00ED46B8" w:rsidRPr="002B0035" w:rsidRDefault="009F6C9E" w:rsidP="009F6C9E">
            <w:pPr>
              <w:bidi/>
              <w:jc w:val="left"/>
              <w:rPr>
                <w:sz w:val="20"/>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A63A28" w:rsidRPr="002B0035" w:rsidRDefault="00A63A28" w:rsidP="00A63A28">
            <w:pPr>
              <w:bidi/>
              <w:jc w:val="left"/>
              <w:rPr>
                <w:sz w:val="20"/>
                <w:lang w:val="en-CA" w:eastAsia="en-CA"/>
              </w:rPr>
            </w:pPr>
            <w:r>
              <w:rPr>
                <w:rFonts w:hint="cs"/>
                <w:sz w:val="20"/>
                <w:rtl/>
                <w:lang w:eastAsia="en-CA"/>
              </w:rPr>
              <w:t xml:space="preserve">جزر </w:t>
            </w:r>
            <w:r>
              <w:rPr>
                <w:rFonts w:hint="cs"/>
                <w:sz w:val="20"/>
                <w:rtl/>
                <w:lang w:val="en-CA" w:eastAsia="en-CA"/>
              </w:rPr>
              <w:t>البهاما</w:t>
            </w:r>
          </w:p>
          <w:p w:rsidR="00100816" w:rsidRPr="002B0035" w:rsidRDefault="00100816" w:rsidP="00A63A28">
            <w:pPr>
              <w:bidi/>
              <w:jc w:val="left"/>
              <w:rPr>
                <w:sz w:val="20"/>
                <w:lang w:val="en-CA" w:eastAsia="en-CA"/>
              </w:rPr>
            </w:pPr>
            <w:r w:rsidRPr="002B0035">
              <w:rPr>
                <w:sz w:val="20"/>
                <w:lang w:val="en-CA" w:eastAsia="en-CA"/>
              </w:rPr>
              <w:t>BHA/PHA/80/INV/25</w:t>
            </w:r>
          </w:p>
        </w:tc>
        <w:tc>
          <w:tcPr>
            <w:tcW w:w="3371" w:type="dxa"/>
            <w:shd w:val="clear" w:color="auto" w:fill="auto"/>
            <w:tcMar>
              <w:left w:w="72" w:type="dxa"/>
              <w:right w:w="58" w:type="dxa"/>
            </w:tcMar>
            <w:hideMark/>
          </w:tcPr>
          <w:p w:rsidR="004A5D58" w:rsidRPr="004A5D58" w:rsidRDefault="004A5D58" w:rsidP="004A5D58">
            <w:pPr>
              <w:bidi/>
              <w:jc w:val="left"/>
              <w:rPr>
                <w:sz w:val="20"/>
                <w:lang w:val="en-CA" w:eastAsia="en-CA" w:bidi="ar-SA"/>
              </w:rPr>
            </w:pPr>
          </w:p>
          <w:p w:rsidR="004A5D58" w:rsidRPr="002B0035" w:rsidRDefault="00DD77DD" w:rsidP="004A5D58">
            <w:pPr>
              <w:bidi/>
              <w:jc w:val="left"/>
              <w:rPr>
                <w:sz w:val="20"/>
                <w:rtl/>
                <w:lang w:val="en-CA"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w:t>
            </w:r>
            <w:r>
              <w:rPr>
                <w:sz w:val="20"/>
                <w:rtl/>
                <w:lang w:val="en-CA" w:eastAsia="en-CA" w:bidi="ar-SA"/>
              </w:rPr>
              <w:t>(المرحلة الأولى</w:t>
            </w:r>
            <w:r w:rsidR="004A5D58" w:rsidRPr="004A5D58">
              <w:rPr>
                <w:sz w:val="20"/>
                <w:rtl/>
                <w:lang w:val="en-CA" w:eastAsia="en-CA" w:bidi="ar-SA"/>
              </w:rPr>
              <w:t>، الشريحة الثالثة)</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shd w:val="clear" w:color="auto" w:fill="auto"/>
            <w:tcMar>
              <w:left w:w="72" w:type="dxa"/>
              <w:right w:w="58" w:type="dxa"/>
            </w:tcMar>
            <w:hideMark/>
          </w:tcPr>
          <w:p w:rsidR="00A56FD0" w:rsidRPr="00A56FD0" w:rsidRDefault="00A56FD0" w:rsidP="00FC63ED">
            <w:pPr>
              <w:pStyle w:val="ListParagraph"/>
              <w:numPr>
                <w:ilvl w:val="0"/>
                <w:numId w:val="11"/>
              </w:numPr>
              <w:bidi/>
              <w:jc w:val="left"/>
              <w:rPr>
                <w:sz w:val="20"/>
                <w:rtl/>
                <w:lang w:val="en-US" w:eastAsia="en-CA" w:bidi="ar-SA"/>
              </w:rPr>
            </w:pPr>
            <w:r w:rsidRPr="00A56FD0">
              <w:rPr>
                <w:rFonts w:hint="cs"/>
                <w:sz w:val="20"/>
                <w:rtl/>
                <w:lang w:val="en-CA" w:eastAsia="en-CA"/>
              </w:rPr>
              <w:t>تأخيرات لمدة 18 شهرا</w:t>
            </w:r>
          </w:p>
          <w:p w:rsidR="00A56FD0" w:rsidRPr="00A56FD0" w:rsidRDefault="00A56FD0" w:rsidP="00FC63ED">
            <w:pPr>
              <w:pStyle w:val="ListParagraph"/>
              <w:numPr>
                <w:ilvl w:val="0"/>
                <w:numId w:val="11"/>
              </w:numPr>
              <w:bidi/>
              <w:jc w:val="left"/>
              <w:rPr>
                <w:sz w:val="20"/>
                <w:rtl/>
                <w:lang w:val="en-US" w:eastAsia="en-CA" w:bidi="ar-SA"/>
              </w:rPr>
            </w:pPr>
            <w:r>
              <w:rPr>
                <w:rFonts w:hint="cs"/>
                <w:sz w:val="20"/>
                <w:rtl/>
                <w:lang w:val="en-US" w:eastAsia="en-CA" w:bidi="ar-SA"/>
              </w:rPr>
              <w:t>لم يحدث صرف بسبب تغييرات في خطة التنفيذ</w:t>
            </w:r>
          </w:p>
        </w:tc>
        <w:tc>
          <w:tcPr>
            <w:tcW w:w="3967" w:type="dxa"/>
            <w:shd w:val="clear" w:color="auto" w:fill="auto"/>
            <w:tcMar>
              <w:left w:w="72" w:type="dxa"/>
              <w:right w:w="58" w:type="dxa"/>
            </w:tcMar>
            <w:hideMark/>
          </w:tcPr>
          <w:p w:rsidR="00B31F22" w:rsidRPr="00B31F22" w:rsidRDefault="00B31F22" w:rsidP="00FC63ED">
            <w:pPr>
              <w:pStyle w:val="ListParagraph"/>
              <w:numPr>
                <w:ilvl w:val="0"/>
                <w:numId w:val="17"/>
              </w:numPr>
              <w:bidi/>
              <w:ind w:left="401" w:hanging="401"/>
              <w:jc w:val="left"/>
              <w:rPr>
                <w:sz w:val="20"/>
                <w:rtl/>
                <w:lang w:val="en-US" w:eastAsia="en-CA" w:bidi="ar-SA"/>
              </w:rPr>
            </w:pPr>
            <w:r w:rsidRPr="00B31F22">
              <w:rPr>
                <w:sz w:val="20"/>
                <w:rtl/>
                <w:lang w:val="en-US" w:eastAsia="en-CA" w:bidi="ar-SA"/>
              </w:rPr>
              <w:t xml:space="preserve">مطالبة اليونيدو بتقديم تقرير إلى الاجتماع السابع والثمانين بشأن هذا المشروع </w:t>
            </w:r>
            <w:r w:rsidRPr="00B31F22">
              <w:rPr>
                <w:rFonts w:hint="cs"/>
                <w:sz w:val="20"/>
                <w:rtl/>
                <w:lang w:val="en-US" w:eastAsia="en-CA" w:bidi="ar-SA"/>
              </w:rPr>
              <w:t xml:space="preserve">المتأخر </w:t>
            </w:r>
            <w:r w:rsidRPr="00B31F22">
              <w:rPr>
                <w:sz w:val="20"/>
                <w:rtl/>
                <w:lang w:val="en-US" w:eastAsia="en-CA" w:bidi="ar-SA"/>
              </w:rPr>
              <w:t xml:space="preserve">في التنفيذ </w:t>
            </w:r>
          </w:p>
          <w:p w:rsidR="005B7BDC" w:rsidRPr="00B31F22" w:rsidRDefault="00B31F22" w:rsidP="00FC63ED">
            <w:pPr>
              <w:pStyle w:val="ListParagraph"/>
              <w:numPr>
                <w:ilvl w:val="0"/>
                <w:numId w:val="17"/>
              </w:numPr>
              <w:bidi/>
              <w:ind w:left="401" w:hanging="401"/>
              <w:jc w:val="left"/>
              <w:rPr>
                <w:sz w:val="20"/>
                <w:rtl/>
                <w:lang w:val="en-US" w:eastAsia="en-CA" w:bidi="ar-SA"/>
              </w:rPr>
            </w:pPr>
            <w:r>
              <w:rPr>
                <w:rFonts w:hint="cs"/>
                <w:sz w:val="20"/>
                <w:rtl/>
                <w:lang w:val="en-US" w:eastAsia="en-CA" w:bidi="ar-SA"/>
              </w:rPr>
              <w:t>ت</w:t>
            </w:r>
            <w:r w:rsidR="005B7BDC" w:rsidRPr="00B31F22">
              <w:rPr>
                <w:sz w:val="20"/>
                <w:rtl/>
                <w:lang w:val="en-US" w:eastAsia="en-CA" w:bidi="ar-SA"/>
              </w:rPr>
              <w:t xml:space="preserve">طلب </w:t>
            </w:r>
            <w:r>
              <w:rPr>
                <w:rFonts w:hint="cs"/>
                <w:sz w:val="20"/>
                <w:rtl/>
                <w:lang w:val="en-US" w:eastAsia="en-CA" w:bidi="ar-SA"/>
              </w:rPr>
              <w:t xml:space="preserve">تقديم </w:t>
            </w:r>
            <w:r w:rsidR="005B7BDC" w:rsidRPr="00B31F22">
              <w:rPr>
                <w:sz w:val="20"/>
                <w:rtl/>
                <w:lang w:val="en-US" w:eastAsia="en-CA" w:bidi="ar-SA"/>
              </w:rPr>
              <w:t xml:space="preserve">تقرير حالة إلى الاجتماع السابع والثمانين </w:t>
            </w:r>
            <w:r>
              <w:rPr>
                <w:rFonts w:hint="cs"/>
                <w:sz w:val="20"/>
                <w:rtl/>
                <w:lang w:val="en-US" w:eastAsia="en-CA" w:bidi="ar-SA"/>
              </w:rPr>
              <w:t>عن</w:t>
            </w:r>
            <w:r w:rsidR="005B7BDC" w:rsidRPr="00B31F22">
              <w:rPr>
                <w:sz w:val="20"/>
                <w:rtl/>
                <w:lang w:val="en-US" w:eastAsia="en-CA" w:bidi="ar-SA"/>
              </w:rPr>
              <w:t xml:space="preserve"> التقدم المحرز في التنفيذ ومستوى صرف الأموال</w:t>
            </w:r>
          </w:p>
        </w:tc>
      </w:tr>
      <w:tr w:rsidR="0051524C" w:rsidRPr="002B0035" w:rsidTr="00DC04F3">
        <w:tc>
          <w:tcPr>
            <w:tcW w:w="2248" w:type="dxa"/>
            <w:shd w:val="clear" w:color="auto" w:fill="auto"/>
            <w:tcMar>
              <w:left w:w="72" w:type="dxa"/>
              <w:right w:w="58" w:type="dxa"/>
            </w:tcMar>
            <w:hideMark/>
          </w:tcPr>
          <w:p w:rsidR="0051524C" w:rsidRPr="002B0035" w:rsidRDefault="0051524C" w:rsidP="006B4FD0">
            <w:pPr>
              <w:bidi/>
              <w:jc w:val="left"/>
              <w:rPr>
                <w:sz w:val="20"/>
                <w:lang w:val="en-CA" w:eastAsia="en-CA"/>
              </w:rPr>
            </w:pPr>
            <w:r>
              <w:rPr>
                <w:rFonts w:hint="cs"/>
                <w:sz w:val="20"/>
                <w:rtl/>
                <w:lang w:val="en-CA" w:eastAsia="en-CA"/>
              </w:rPr>
              <w:t>البوسنة والهرسك</w:t>
            </w:r>
          </w:p>
          <w:p w:rsidR="0051524C" w:rsidRPr="002B0035" w:rsidRDefault="0051524C" w:rsidP="006B4FD0">
            <w:pPr>
              <w:bidi/>
              <w:jc w:val="left"/>
              <w:rPr>
                <w:sz w:val="20"/>
                <w:lang w:val="en-CA" w:eastAsia="en-CA"/>
              </w:rPr>
            </w:pPr>
            <w:r w:rsidRPr="002B0035">
              <w:rPr>
                <w:sz w:val="20"/>
                <w:lang w:val="en-CA" w:eastAsia="en-CA"/>
              </w:rPr>
              <w:t>BHE/PHA/72/INV/29</w:t>
            </w:r>
          </w:p>
        </w:tc>
        <w:tc>
          <w:tcPr>
            <w:tcW w:w="3371" w:type="dxa"/>
            <w:shd w:val="clear" w:color="auto" w:fill="auto"/>
            <w:tcMar>
              <w:left w:w="72" w:type="dxa"/>
              <w:right w:w="58" w:type="dxa"/>
            </w:tcMar>
            <w:hideMark/>
          </w:tcPr>
          <w:p w:rsidR="0051524C" w:rsidRPr="00D3241D" w:rsidRDefault="0051524C" w:rsidP="00D3241D">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(المرحلة الأولى</w:t>
            </w:r>
            <w:r w:rsidRPr="004A5D58">
              <w:rPr>
                <w:sz w:val="20"/>
                <w:rtl/>
                <w:lang w:val="en-US" w:eastAsia="en-CA" w:bidi="ar-SA"/>
              </w:rPr>
              <w:t>، الشريحة الثانية)</w:t>
            </w:r>
            <w:r>
              <w:rPr>
                <w:rFonts w:hint="cs"/>
                <w:sz w:val="20"/>
                <w:rtl/>
                <w:lang w:val="en-US" w:eastAsia="en-CA" w:bidi="ar-SA"/>
              </w:rPr>
              <w:t xml:space="preserve"> </w:t>
            </w:r>
            <w:r w:rsidRPr="004A5D58">
              <w:rPr>
                <w:sz w:val="20"/>
                <w:rtl/>
                <w:lang w:val="en-US" w:eastAsia="en-CA" w:bidi="ar-SA"/>
              </w:rPr>
              <w:t>(الأنشطة في قطاع خدمة التبريد</w:t>
            </w:r>
            <w:r>
              <w:rPr>
                <w:rFonts w:hint="cs"/>
                <w:sz w:val="20"/>
                <w:rtl/>
                <w:lang w:val="en-US" w:eastAsia="en-CA" w:bidi="ar-SA"/>
              </w:rPr>
              <w:t xml:space="preserve"> بما في ذلك إجراءات السياسات)</w:t>
            </w:r>
          </w:p>
        </w:tc>
        <w:tc>
          <w:tcPr>
            <w:tcW w:w="1319" w:type="dxa"/>
            <w:shd w:val="clear" w:color="auto" w:fill="auto"/>
            <w:tcMar>
              <w:left w:w="72" w:type="dxa"/>
              <w:right w:w="58" w:type="dxa"/>
            </w:tcMar>
            <w:hideMark/>
          </w:tcPr>
          <w:p w:rsidR="0051524C" w:rsidRPr="002B0035" w:rsidRDefault="0051524C" w:rsidP="00F15BC2">
            <w:pPr>
              <w:jc w:val="center"/>
              <w:rPr>
                <w:sz w:val="20"/>
                <w:lang w:val="en-CA" w:eastAsia="en-CA"/>
              </w:rPr>
            </w:pPr>
            <w:r w:rsidRPr="002B0035">
              <w:rPr>
                <w:sz w:val="20"/>
                <w:lang w:val="en-CA" w:eastAsia="en-CA"/>
              </w:rPr>
              <w:t>90</w:t>
            </w:r>
          </w:p>
        </w:tc>
        <w:tc>
          <w:tcPr>
            <w:tcW w:w="3407" w:type="dxa"/>
            <w:shd w:val="clear" w:color="auto" w:fill="auto"/>
            <w:tcMar>
              <w:left w:w="72" w:type="dxa"/>
              <w:right w:w="58" w:type="dxa"/>
            </w:tcMar>
            <w:hideMark/>
          </w:tcPr>
          <w:p w:rsidR="0051524C" w:rsidRPr="002B0035" w:rsidRDefault="0051524C" w:rsidP="00A56FD0">
            <w:pPr>
              <w:bidi/>
              <w:jc w:val="left"/>
              <w:rPr>
                <w:sz w:val="20"/>
                <w:rtl/>
                <w:lang w:val="en-CA" w:eastAsia="en-CA" w:bidi="ar-SA"/>
              </w:rPr>
            </w:pPr>
            <w:r w:rsidRPr="001027BB">
              <w:rPr>
                <w:rFonts w:hint="cs"/>
                <w:sz w:val="20"/>
                <w:rtl/>
                <w:lang w:val="en-CA" w:eastAsia="en-CA"/>
              </w:rPr>
              <w:t>تأخيرات لمدة 12 شهرا</w:t>
            </w:r>
          </w:p>
        </w:tc>
        <w:tc>
          <w:tcPr>
            <w:tcW w:w="3967" w:type="dxa"/>
            <w:shd w:val="clear" w:color="auto" w:fill="auto"/>
            <w:tcMar>
              <w:left w:w="72" w:type="dxa"/>
              <w:right w:w="58" w:type="dxa"/>
            </w:tcMar>
            <w:hideMark/>
          </w:tcPr>
          <w:p w:rsidR="0051524C" w:rsidRPr="002B0035" w:rsidRDefault="0051524C"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F61B85" w:rsidRPr="002B0035" w:rsidTr="00DC04F3">
        <w:tc>
          <w:tcPr>
            <w:tcW w:w="2248" w:type="dxa"/>
            <w:shd w:val="clear" w:color="auto" w:fill="auto"/>
            <w:tcMar>
              <w:left w:w="72" w:type="dxa"/>
              <w:right w:w="58" w:type="dxa"/>
            </w:tcMar>
            <w:hideMark/>
          </w:tcPr>
          <w:p w:rsidR="00F61B85" w:rsidRPr="002B0035" w:rsidRDefault="00F61B85" w:rsidP="00042ED6">
            <w:pPr>
              <w:bidi/>
              <w:jc w:val="left"/>
              <w:rPr>
                <w:sz w:val="20"/>
                <w:lang w:val="en-CA" w:eastAsia="en-CA"/>
              </w:rPr>
            </w:pPr>
            <w:r>
              <w:rPr>
                <w:rFonts w:hint="cs"/>
                <w:sz w:val="20"/>
                <w:rtl/>
                <w:lang w:val="en-CA" w:eastAsia="en-CA"/>
              </w:rPr>
              <w:t>البوسنة والهرسك</w:t>
            </w:r>
          </w:p>
          <w:p w:rsidR="00F61B85" w:rsidRPr="002B0035" w:rsidRDefault="00F61B85" w:rsidP="00042ED6">
            <w:pPr>
              <w:bidi/>
              <w:jc w:val="left"/>
              <w:rPr>
                <w:sz w:val="20"/>
                <w:lang w:val="en-CA" w:eastAsia="en-CA"/>
              </w:rPr>
            </w:pPr>
            <w:r w:rsidRPr="002B0035">
              <w:rPr>
                <w:sz w:val="20"/>
                <w:lang w:val="en-CA" w:eastAsia="en-CA"/>
              </w:rPr>
              <w:t>BHE/PHA/76/INV/33</w:t>
            </w:r>
          </w:p>
        </w:tc>
        <w:tc>
          <w:tcPr>
            <w:tcW w:w="3371" w:type="dxa"/>
            <w:shd w:val="clear" w:color="auto" w:fill="auto"/>
            <w:tcMar>
              <w:left w:w="72" w:type="dxa"/>
              <w:right w:w="58" w:type="dxa"/>
            </w:tcMar>
            <w:hideMark/>
          </w:tcPr>
          <w:p w:rsidR="00F61B85" w:rsidRPr="007027C0" w:rsidRDefault="00F61B85" w:rsidP="007027C0">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w:t>
            </w:r>
            <w:r>
              <w:rPr>
                <w:sz w:val="20"/>
                <w:rtl/>
                <w:lang w:val="en-CA" w:eastAsia="en-CA" w:bidi="ar-SA"/>
              </w:rPr>
              <w:t>(المرحلة الأولى</w:t>
            </w:r>
            <w:r w:rsidRPr="004A5D58">
              <w:rPr>
                <w:sz w:val="20"/>
                <w:rtl/>
                <w:lang w:val="en-CA" w:eastAsia="en-CA" w:bidi="ar-SA"/>
              </w:rPr>
              <w:t>، الشريحة الثالثة)</w:t>
            </w:r>
            <w:r>
              <w:rPr>
                <w:rFonts w:hint="cs"/>
                <w:sz w:val="20"/>
                <w:rtl/>
                <w:lang w:val="en-US" w:eastAsia="en-CA" w:bidi="ar-SA"/>
              </w:rPr>
              <w:t xml:space="preserve"> </w:t>
            </w:r>
            <w:r w:rsidRPr="004A5D58">
              <w:rPr>
                <w:sz w:val="20"/>
                <w:rtl/>
                <w:lang w:val="en-US" w:eastAsia="en-CA" w:bidi="ar-SA"/>
              </w:rPr>
              <w:t>(الأنشطة في قطاع خدمة التبريد</w:t>
            </w:r>
            <w:r>
              <w:rPr>
                <w:rFonts w:hint="cs"/>
                <w:sz w:val="20"/>
                <w:rtl/>
                <w:lang w:val="en-US" w:eastAsia="en-CA" w:bidi="ar-SA"/>
              </w:rPr>
              <w:t xml:space="preserve"> بما في ذلك إجراءات السياسات)</w:t>
            </w:r>
          </w:p>
        </w:tc>
        <w:tc>
          <w:tcPr>
            <w:tcW w:w="1319" w:type="dxa"/>
            <w:shd w:val="clear" w:color="auto" w:fill="auto"/>
            <w:tcMar>
              <w:left w:w="72" w:type="dxa"/>
              <w:right w:w="58" w:type="dxa"/>
            </w:tcMar>
            <w:hideMark/>
          </w:tcPr>
          <w:p w:rsidR="00F61B85" w:rsidRPr="002B0035" w:rsidRDefault="00F61B85" w:rsidP="00F15BC2">
            <w:pPr>
              <w:jc w:val="center"/>
              <w:rPr>
                <w:sz w:val="20"/>
                <w:lang w:val="en-CA" w:eastAsia="en-CA"/>
              </w:rPr>
            </w:pPr>
            <w:r w:rsidRPr="002B0035">
              <w:rPr>
                <w:sz w:val="20"/>
                <w:lang w:val="en-CA" w:eastAsia="en-CA"/>
              </w:rPr>
              <w:t>86</w:t>
            </w:r>
          </w:p>
        </w:tc>
        <w:tc>
          <w:tcPr>
            <w:tcW w:w="3407" w:type="dxa"/>
            <w:shd w:val="clear" w:color="auto" w:fill="auto"/>
            <w:tcMar>
              <w:left w:w="72" w:type="dxa"/>
              <w:right w:w="58" w:type="dxa"/>
            </w:tcMar>
            <w:hideMark/>
          </w:tcPr>
          <w:p w:rsidR="00F61B85" w:rsidRPr="002B0035" w:rsidRDefault="00F61B85" w:rsidP="002F0379">
            <w:pPr>
              <w:bidi/>
              <w:jc w:val="left"/>
              <w:rPr>
                <w:sz w:val="20"/>
                <w:lang w:val="en-CA" w:eastAsia="en-CA"/>
              </w:rPr>
            </w:pPr>
            <w:r w:rsidRPr="001027BB">
              <w:rPr>
                <w:rFonts w:hint="cs"/>
                <w:sz w:val="20"/>
                <w:rtl/>
                <w:lang w:val="en-CA" w:eastAsia="en-CA"/>
              </w:rPr>
              <w:t>تأخيرات لمدة 12 شهرا</w:t>
            </w:r>
          </w:p>
        </w:tc>
        <w:tc>
          <w:tcPr>
            <w:tcW w:w="3967" w:type="dxa"/>
            <w:shd w:val="clear" w:color="auto" w:fill="auto"/>
            <w:tcMar>
              <w:left w:w="72" w:type="dxa"/>
              <w:right w:w="58" w:type="dxa"/>
            </w:tcMar>
            <w:hideMark/>
          </w:tcPr>
          <w:p w:rsidR="00F61B85" w:rsidRPr="002B0035" w:rsidRDefault="00F61B8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100816" w:rsidRPr="002B0035" w:rsidRDefault="0057743C" w:rsidP="0057743C">
            <w:pPr>
              <w:bidi/>
              <w:jc w:val="left"/>
              <w:rPr>
                <w:sz w:val="20"/>
                <w:lang w:val="en-CA" w:eastAsia="en-CA"/>
              </w:rPr>
            </w:pPr>
            <w:r>
              <w:rPr>
                <w:rFonts w:hint="cs"/>
                <w:sz w:val="20"/>
                <w:rtl/>
                <w:lang w:val="en-CA" w:eastAsia="en-CA"/>
              </w:rPr>
              <w:t>بروندي</w:t>
            </w:r>
          </w:p>
          <w:p w:rsidR="00100816" w:rsidRPr="002B0035" w:rsidRDefault="00100816" w:rsidP="0057743C">
            <w:pPr>
              <w:bidi/>
              <w:jc w:val="left"/>
              <w:rPr>
                <w:sz w:val="20"/>
                <w:lang w:val="en-CA" w:eastAsia="en-CA"/>
              </w:rPr>
            </w:pPr>
            <w:r w:rsidRPr="002B0035">
              <w:rPr>
                <w:sz w:val="20"/>
                <w:lang w:val="en-CA" w:eastAsia="en-CA"/>
              </w:rPr>
              <w:t>BDI/PHA/81/INV/37</w:t>
            </w:r>
          </w:p>
        </w:tc>
        <w:tc>
          <w:tcPr>
            <w:tcW w:w="3371" w:type="dxa"/>
            <w:shd w:val="clear" w:color="auto" w:fill="auto"/>
            <w:tcMar>
              <w:left w:w="72" w:type="dxa"/>
              <w:right w:w="58" w:type="dxa"/>
            </w:tcMar>
            <w:hideMark/>
          </w:tcPr>
          <w:p w:rsidR="00100816" w:rsidRPr="002B0035" w:rsidRDefault="00EB59E1" w:rsidP="00EB59E1">
            <w:pPr>
              <w:bidi/>
              <w:jc w:val="left"/>
              <w:rPr>
                <w:sz w:val="20"/>
                <w:lang w:val="en-CA"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w:t>
            </w:r>
            <w:r>
              <w:rPr>
                <w:sz w:val="20"/>
                <w:rtl/>
                <w:lang w:val="en-CA" w:eastAsia="en-CA" w:bidi="ar-SA"/>
              </w:rPr>
              <w:t>(المرحلة الأولى</w:t>
            </w:r>
            <w:r w:rsidRPr="004A5D58">
              <w:rPr>
                <w:sz w:val="20"/>
                <w:rtl/>
                <w:lang w:val="en-CA" w:eastAsia="en-CA" w:bidi="ar-SA"/>
              </w:rPr>
              <w:t>، الشريحة الثالثة)</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shd w:val="clear" w:color="auto" w:fill="auto"/>
            <w:tcMar>
              <w:left w:w="72" w:type="dxa"/>
              <w:right w:w="58" w:type="dxa"/>
            </w:tcMar>
            <w:hideMark/>
          </w:tcPr>
          <w:p w:rsidR="002F0379" w:rsidRPr="002F0379" w:rsidRDefault="002F0379" w:rsidP="002F0379">
            <w:pPr>
              <w:bidi/>
              <w:jc w:val="left"/>
              <w:rPr>
                <w:sz w:val="20"/>
                <w:rtl/>
                <w:lang w:val="en-US" w:eastAsia="en-CA" w:bidi="ar-SA"/>
              </w:rPr>
            </w:pPr>
            <w:r>
              <w:rPr>
                <w:rFonts w:hint="cs"/>
                <w:sz w:val="20"/>
                <w:rtl/>
                <w:lang w:val="en-US" w:eastAsia="en-CA" w:bidi="ar-SA"/>
              </w:rPr>
              <w:t xml:space="preserve">لم يحدث صرف لأن الدفعة المستحقة عند تسليم المعدات متوقعة في عام 2020 </w:t>
            </w:r>
          </w:p>
        </w:tc>
        <w:tc>
          <w:tcPr>
            <w:tcW w:w="3967" w:type="dxa"/>
            <w:shd w:val="clear" w:color="auto" w:fill="auto"/>
            <w:tcMar>
              <w:left w:w="72" w:type="dxa"/>
              <w:right w:w="58" w:type="dxa"/>
            </w:tcMar>
            <w:hideMark/>
          </w:tcPr>
          <w:p w:rsidR="00F61B85" w:rsidRPr="00F61B85" w:rsidRDefault="00F61B85" w:rsidP="00F61B85">
            <w:pPr>
              <w:bidi/>
              <w:jc w:val="left"/>
              <w:rPr>
                <w:sz w:val="20"/>
                <w:rtl/>
                <w:lang w:val="en-US" w:eastAsia="en-CA" w:bidi="ar-SA"/>
              </w:rPr>
            </w:pPr>
            <w:r>
              <w:rPr>
                <w:rFonts w:hint="cs"/>
                <w:sz w:val="20"/>
                <w:rtl/>
                <w:lang w:val="en-US" w:eastAsia="en-CA" w:bidi="ar-SA"/>
              </w:rPr>
              <w:t xml:space="preserve">تطلب تقديم تقرير حالة إلى </w:t>
            </w:r>
            <w:r w:rsidRPr="005B7BDC">
              <w:rPr>
                <w:sz w:val="20"/>
                <w:rtl/>
                <w:lang w:val="en-US" w:eastAsia="en-CA" w:bidi="ar-SA"/>
              </w:rPr>
              <w:t>الاجتماع السابع والثمانين</w:t>
            </w:r>
            <w:r>
              <w:rPr>
                <w:rFonts w:hint="cs"/>
                <w:sz w:val="20"/>
                <w:rtl/>
                <w:lang w:val="en-US" w:eastAsia="en-CA" w:bidi="ar-SA"/>
              </w:rPr>
              <w:t xml:space="preserve"> عن مستوى صرف الأموال </w:t>
            </w:r>
          </w:p>
        </w:tc>
      </w:tr>
      <w:tr w:rsidR="00F61B85" w:rsidRPr="002B0035" w:rsidTr="00DC04F3">
        <w:tc>
          <w:tcPr>
            <w:tcW w:w="2248" w:type="dxa"/>
            <w:shd w:val="clear" w:color="auto" w:fill="auto"/>
            <w:tcMar>
              <w:left w:w="72" w:type="dxa"/>
              <w:right w:w="58" w:type="dxa"/>
            </w:tcMar>
            <w:hideMark/>
          </w:tcPr>
          <w:p w:rsidR="00F61B85" w:rsidRPr="002B0035" w:rsidRDefault="00F61B85" w:rsidP="0057743C">
            <w:pPr>
              <w:bidi/>
              <w:jc w:val="left"/>
              <w:rPr>
                <w:sz w:val="20"/>
                <w:lang w:val="en-CA" w:eastAsia="en-CA"/>
              </w:rPr>
            </w:pPr>
            <w:r>
              <w:rPr>
                <w:rFonts w:hint="cs"/>
                <w:sz w:val="20"/>
                <w:rtl/>
                <w:lang w:val="en-CA" w:eastAsia="en-CA"/>
              </w:rPr>
              <w:t>الكاميرون</w:t>
            </w:r>
          </w:p>
          <w:p w:rsidR="00F61B85" w:rsidRPr="002B0035" w:rsidRDefault="00F61B85" w:rsidP="0057743C">
            <w:pPr>
              <w:bidi/>
              <w:jc w:val="left"/>
              <w:rPr>
                <w:sz w:val="20"/>
                <w:lang w:val="en-CA" w:eastAsia="en-CA"/>
              </w:rPr>
            </w:pPr>
            <w:r w:rsidRPr="002B0035">
              <w:rPr>
                <w:sz w:val="20"/>
                <w:lang w:val="en-CA" w:eastAsia="en-CA"/>
              </w:rPr>
              <w:t>CMR/PHA/82/INV/45</w:t>
            </w:r>
          </w:p>
        </w:tc>
        <w:tc>
          <w:tcPr>
            <w:tcW w:w="3371" w:type="dxa"/>
            <w:shd w:val="clear" w:color="auto" w:fill="auto"/>
            <w:tcMar>
              <w:left w:w="72" w:type="dxa"/>
              <w:right w:w="58" w:type="dxa"/>
            </w:tcMar>
            <w:hideMark/>
          </w:tcPr>
          <w:p w:rsidR="00F61B85" w:rsidRPr="002B0035" w:rsidRDefault="00F61B85" w:rsidP="002F2D96">
            <w:pPr>
              <w:bidi/>
              <w:jc w:val="left"/>
              <w:rPr>
                <w:sz w:val="20"/>
                <w:lang w:val="en-CA" w:eastAsia="en-CA" w:bidi="ar-SA"/>
              </w:rPr>
            </w:pPr>
            <w:r w:rsidRPr="004A5D58">
              <w:rPr>
                <w:sz w:val="20"/>
                <w:rtl/>
                <w:lang w:val="en-US" w:eastAsia="en-CA" w:bidi="ar-SA"/>
              </w:rPr>
              <w:t xml:space="preserve">خطة إدارة </w:t>
            </w:r>
            <w:r>
              <w:rPr>
                <w:rFonts w:hint="cs"/>
                <w:sz w:val="20"/>
                <w:rtl/>
                <w:lang w:val="en-US" w:eastAsia="en-CA" w:bidi="ar-SA"/>
              </w:rPr>
              <w:t>إزالة المواد الهيدروكلوروفلوروكربونية</w:t>
            </w:r>
            <w:r>
              <w:rPr>
                <w:sz w:val="20"/>
                <w:rtl/>
                <w:lang w:val="en-US" w:eastAsia="en-CA" w:bidi="ar-SA"/>
              </w:rPr>
              <w:t xml:space="preserve"> </w:t>
            </w:r>
            <w:r>
              <w:rPr>
                <w:sz w:val="20"/>
                <w:rtl/>
                <w:lang w:val="en-CA" w:eastAsia="en-CA" w:bidi="ar-SA"/>
              </w:rPr>
              <w:t xml:space="preserve">(المرحلة </w:t>
            </w:r>
            <w:r>
              <w:rPr>
                <w:rFonts w:hint="cs"/>
                <w:sz w:val="20"/>
                <w:rtl/>
                <w:lang w:val="en-CA" w:eastAsia="en-CA" w:bidi="ar-SA"/>
              </w:rPr>
              <w:t>الثانية</w:t>
            </w:r>
            <w:r w:rsidRPr="004A5D58">
              <w:rPr>
                <w:sz w:val="20"/>
                <w:rtl/>
                <w:lang w:val="en-CA" w:eastAsia="en-CA" w:bidi="ar-SA"/>
              </w:rPr>
              <w:t xml:space="preserve">، الشريحة </w:t>
            </w:r>
            <w:r>
              <w:rPr>
                <w:sz w:val="20"/>
                <w:rtl/>
                <w:lang w:val="en-CA" w:eastAsia="en-CA" w:bidi="ar-SA"/>
              </w:rPr>
              <w:t>الأولى</w:t>
            </w:r>
            <w:r w:rsidRPr="004A5D58">
              <w:rPr>
                <w:sz w:val="20"/>
                <w:rtl/>
                <w:lang w:val="en-CA" w:eastAsia="en-CA" w:bidi="ar-SA"/>
              </w:rPr>
              <w:t>)</w:t>
            </w:r>
          </w:p>
        </w:tc>
        <w:tc>
          <w:tcPr>
            <w:tcW w:w="1319" w:type="dxa"/>
            <w:shd w:val="clear" w:color="auto" w:fill="auto"/>
            <w:tcMar>
              <w:left w:w="72" w:type="dxa"/>
              <w:right w:w="58" w:type="dxa"/>
            </w:tcMar>
            <w:hideMark/>
          </w:tcPr>
          <w:p w:rsidR="00F61B85" w:rsidRPr="002B0035" w:rsidRDefault="00F61B85" w:rsidP="00F15BC2">
            <w:pPr>
              <w:jc w:val="center"/>
              <w:rPr>
                <w:sz w:val="20"/>
                <w:lang w:val="en-CA" w:eastAsia="en-CA"/>
              </w:rPr>
            </w:pPr>
            <w:r w:rsidRPr="002B0035">
              <w:rPr>
                <w:sz w:val="20"/>
                <w:lang w:val="en-CA" w:eastAsia="en-CA"/>
              </w:rPr>
              <w:t>4</w:t>
            </w:r>
          </w:p>
        </w:tc>
        <w:tc>
          <w:tcPr>
            <w:tcW w:w="3407" w:type="dxa"/>
            <w:shd w:val="clear" w:color="auto" w:fill="auto"/>
            <w:tcMar>
              <w:left w:w="72" w:type="dxa"/>
              <w:right w:w="58" w:type="dxa"/>
            </w:tcMar>
            <w:hideMark/>
          </w:tcPr>
          <w:p w:rsidR="00F61B85" w:rsidRDefault="00F61B85"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F61B85" w:rsidRPr="002B0035" w:rsidRDefault="00F61B8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F61B85" w:rsidRPr="002B0035" w:rsidTr="00DC04F3">
        <w:tc>
          <w:tcPr>
            <w:tcW w:w="2248" w:type="dxa"/>
            <w:shd w:val="clear" w:color="auto" w:fill="auto"/>
            <w:tcMar>
              <w:left w:w="72" w:type="dxa"/>
              <w:right w:w="58" w:type="dxa"/>
            </w:tcMar>
            <w:hideMark/>
          </w:tcPr>
          <w:p w:rsidR="00F61B85" w:rsidRPr="002B0035" w:rsidRDefault="00F61B85" w:rsidP="0057743C">
            <w:pPr>
              <w:bidi/>
              <w:jc w:val="left"/>
              <w:rPr>
                <w:sz w:val="20"/>
                <w:lang w:val="en-CA" w:eastAsia="en-CA"/>
              </w:rPr>
            </w:pPr>
            <w:r>
              <w:rPr>
                <w:rFonts w:hint="cs"/>
                <w:sz w:val="20"/>
                <w:rtl/>
                <w:lang w:val="en-CA" w:eastAsia="en-CA"/>
              </w:rPr>
              <w:t>الصين</w:t>
            </w:r>
          </w:p>
          <w:p w:rsidR="00F61B85" w:rsidRPr="002B0035" w:rsidRDefault="00F61B85" w:rsidP="0057743C">
            <w:pPr>
              <w:bidi/>
              <w:jc w:val="left"/>
              <w:rPr>
                <w:sz w:val="20"/>
                <w:lang w:val="en-CA" w:eastAsia="en-CA"/>
              </w:rPr>
            </w:pPr>
            <w:r w:rsidRPr="002B0035">
              <w:rPr>
                <w:sz w:val="20"/>
                <w:lang w:val="en-CA" w:eastAsia="en-CA"/>
              </w:rPr>
              <w:t>CPR/PHA/64/INV/513</w:t>
            </w:r>
          </w:p>
        </w:tc>
        <w:tc>
          <w:tcPr>
            <w:tcW w:w="3371" w:type="dxa"/>
            <w:shd w:val="clear" w:color="auto" w:fill="auto"/>
            <w:tcMar>
              <w:left w:w="72" w:type="dxa"/>
              <w:right w:w="58" w:type="dxa"/>
            </w:tcMar>
            <w:hideMark/>
          </w:tcPr>
          <w:p w:rsidR="00F61B85" w:rsidRPr="00071735" w:rsidRDefault="00F61B85" w:rsidP="00CE2754">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الأولى</w:t>
            </w:r>
            <w:r w:rsidRPr="004A5D58">
              <w:rPr>
                <w:sz w:val="20"/>
                <w:rtl/>
                <w:lang w:val="en-CA" w:eastAsia="en-CA" w:bidi="ar-SA"/>
              </w:rPr>
              <w:t>)</w:t>
            </w:r>
            <w:r>
              <w:rPr>
                <w:rFonts w:hint="cs"/>
                <w:sz w:val="20"/>
                <w:rtl/>
                <w:lang w:val="en-US" w:eastAsia="en-CA" w:bidi="ar-SA"/>
              </w:rPr>
              <w:t xml:space="preserve"> (خطة قطاع صناعات تكييف هواء الغرف)</w:t>
            </w:r>
          </w:p>
        </w:tc>
        <w:tc>
          <w:tcPr>
            <w:tcW w:w="1319" w:type="dxa"/>
            <w:shd w:val="clear" w:color="auto" w:fill="auto"/>
            <w:tcMar>
              <w:left w:w="72" w:type="dxa"/>
              <w:right w:w="58" w:type="dxa"/>
            </w:tcMar>
            <w:hideMark/>
          </w:tcPr>
          <w:p w:rsidR="00F61B85" w:rsidRPr="002B0035" w:rsidRDefault="00F61B85" w:rsidP="00F15BC2">
            <w:pPr>
              <w:jc w:val="center"/>
              <w:rPr>
                <w:sz w:val="20"/>
                <w:lang w:val="en-CA" w:eastAsia="en-CA"/>
              </w:rPr>
            </w:pPr>
            <w:r w:rsidRPr="002B0035">
              <w:rPr>
                <w:sz w:val="20"/>
                <w:lang w:val="en-CA" w:eastAsia="en-CA"/>
              </w:rPr>
              <w:t>90</w:t>
            </w:r>
          </w:p>
        </w:tc>
        <w:tc>
          <w:tcPr>
            <w:tcW w:w="3407" w:type="dxa"/>
            <w:shd w:val="clear" w:color="auto" w:fill="auto"/>
            <w:tcMar>
              <w:left w:w="72" w:type="dxa"/>
              <w:right w:w="58" w:type="dxa"/>
            </w:tcMar>
            <w:hideMark/>
          </w:tcPr>
          <w:p w:rsidR="00F61B85" w:rsidRDefault="00F61B85"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F61B85" w:rsidRPr="002B0035" w:rsidRDefault="00F61B8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F61B85" w:rsidRPr="002B0035" w:rsidTr="00DC04F3">
        <w:tc>
          <w:tcPr>
            <w:tcW w:w="2248" w:type="dxa"/>
            <w:shd w:val="clear" w:color="auto" w:fill="auto"/>
            <w:tcMar>
              <w:left w:w="72" w:type="dxa"/>
              <w:right w:w="58" w:type="dxa"/>
            </w:tcMar>
            <w:hideMark/>
          </w:tcPr>
          <w:p w:rsidR="00F61B85" w:rsidRPr="002B0035" w:rsidRDefault="00F61B85" w:rsidP="0057743C">
            <w:pPr>
              <w:bidi/>
              <w:jc w:val="left"/>
              <w:rPr>
                <w:sz w:val="20"/>
                <w:lang w:val="en-CA" w:eastAsia="en-CA"/>
              </w:rPr>
            </w:pPr>
            <w:r>
              <w:rPr>
                <w:rFonts w:hint="cs"/>
                <w:sz w:val="20"/>
                <w:rtl/>
                <w:lang w:val="en-CA" w:eastAsia="en-CA"/>
              </w:rPr>
              <w:t>الصين</w:t>
            </w:r>
          </w:p>
          <w:p w:rsidR="00F61B85" w:rsidRPr="002B0035" w:rsidRDefault="00F61B85" w:rsidP="0057743C">
            <w:pPr>
              <w:bidi/>
              <w:jc w:val="left"/>
              <w:rPr>
                <w:sz w:val="20"/>
                <w:lang w:val="en-CA" w:eastAsia="en-CA"/>
              </w:rPr>
            </w:pPr>
            <w:r w:rsidRPr="002B0035">
              <w:rPr>
                <w:sz w:val="20"/>
                <w:lang w:val="en-CA" w:eastAsia="en-CA"/>
              </w:rPr>
              <w:t>CPR/PHA/68/INV/524</w:t>
            </w:r>
          </w:p>
        </w:tc>
        <w:tc>
          <w:tcPr>
            <w:tcW w:w="3371" w:type="dxa"/>
            <w:shd w:val="clear" w:color="auto" w:fill="auto"/>
            <w:tcMar>
              <w:left w:w="72" w:type="dxa"/>
              <w:right w:w="58" w:type="dxa"/>
            </w:tcMar>
            <w:hideMark/>
          </w:tcPr>
          <w:p w:rsidR="00F61B85" w:rsidRPr="00071735" w:rsidRDefault="00F61B85" w:rsidP="00071735">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الأولى</w:t>
            </w:r>
            <w:r w:rsidRPr="004A5D58">
              <w:rPr>
                <w:sz w:val="20"/>
                <w:rtl/>
                <w:lang w:val="en-CA" w:eastAsia="en-CA" w:bidi="ar-SA"/>
              </w:rPr>
              <w:t>)</w:t>
            </w:r>
            <w:r>
              <w:rPr>
                <w:rFonts w:hint="cs"/>
                <w:sz w:val="20"/>
                <w:rtl/>
                <w:lang w:val="en-US" w:eastAsia="en-CA" w:bidi="ar-SA"/>
              </w:rPr>
              <w:t xml:space="preserve"> (خطة قطاع </w:t>
            </w:r>
            <w:r>
              <w:rPr>
                <w:rFonts w:hint="cs"/>
                <w:sz w:val="20"/>
                <w:rtl/>
                <w:lang w:val="en-US" w:eastAsia="en-CA" w:bidi="ar-SA"/>
              </w:rPr>
              <w:lastRenderedPageBreak/>
              <w:t>صناعات تكييف هواء الغرف)</w:t>
            </w:r>
          </w:p>
        </w:tc>
        <w:tc>
          <w:tcPr>
            <w:tcW w:w="1319" w:type="dxa"/>
            <w:shd w:val="clear" w:color="auto" w:fill="auto"/>
            <w:tcMar>
              <w:left w:w="72" w:type="dxa"/>
              <w:right w:w="58" w:type="dxa"/>
            </w:tcMar>
            <w:hideMark/>
          </w:tcPr>
          <w:p w:rsidR="00F61B85" w:rsidRPr="002B0035" w:rsidRDefault="00F61B85" w:rsidP="00F15BC2">
            <w:pPr>
              <w:jc w:val="center"/>
              <w:rPr>
                <w:sz w:val="20"/>
                <w:lang w:val="en-CA" w:eastAsia="en-CA"/>
              </w:rPr>
            </w:pPr>
            <w:r w:rsidRPr="002B0035">
              <w:rPr>
                <w:sz w:val="20"/>
                <w:lang w:val="en-CA" w:eastAsia="en-CA"/>
              </w:rPr>
              <w:lastRenderedPageBreak/>
              <w:t>90</w:t>
            </w:r>
          </w:p>
        </w:tc>
        <w:tc>
          <w:tcPr>
            <w:tcW w:w="3407" w:type="dxa"/>
            <w:shd w:val="clear" w:color="auto" w:fill="auto"/>
            <w:tcMar>
              <w:left w:w="72" w:type="dxa"/>
              <w:right w:w="58" w:type="dxa"/>
            </w:tcMar>
            <w:hideMark/>
          </w:tcPr>
          <w:p w:rsidR="00F61B85" w:rsidRDefault="00F61B85"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F61B85" w:rsidRPr="002B0035" w:rsidRDefault="00F61B8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761ADD" w:rsidRPr="002B0035" w:rsidTr="00DC04F3">
        <w:tc>
          <w:tcPr>
            <w:tcW w:w="2248" w:type="dxa"/>
            <w:shd w:val="clear" w:color="auto" w:fill="auto"/>
            <w:tcMar>
              <w:left w:w="72" w:type="dxa"/>
              <w:right w:w="58" w:type="dxa"/>
            </w:tcMar>
            <w:hideMark/>
          </w:tcPr>
          <w:p w:rsidR="00761ADD" w:rsidRPr="002B0035" w:rsidRDefault="00761ADD" w:rsidP="0057743C">
            <w:pPr>
              <w:bidi/>
              <w:jc w:val="left"/>
              <w:rPr>
                <w:sz w:val="20"/>
                <w:lang w:val="en-CA" w:eastAsia="en-CA"/>
              </w:rPr>
            </w:pPr>
            <w:r>
              <w:rPr>
                <w:rFonts w:hint="cs"/>
                <w:sz w:val="20"/>
                <w:rtl/>
                <w:lang w:val="en-CA" w:eastAsia="en-CA"/>
              </w:rPr>
              <w:lastRenderedPageBreak/>
              <w:t>الصين</w:t>
            </w:r>
          </w:p>
          <w:p w:rsidR="00761ADD" w:rsidRPr="002B0035" w:rsidRDefault="00761ADD" w:rsidP="0057743C">
            <w:pPr>
              <w:bidi/>
              <w:jc w:val="left"/>
              <w:rPr>
                <w:sz w:val="20"/>
                <w:lang w:val="en-CA" w:eastAsia="en-CA"/>
              </w:rPr>
            </w:pPr>
            <w:r w:rsidRPr="002B0035">
              <w:rPr>
                <w:sz w:val="20"/>
                <w:lang w:val="en-CA" w:eastAsia="en-CA"/>
              </w:rPr>
              <w:t>CPR/PHA/71/INV/536</w:t>
            </w:r>
          </w:p>
        </w:tc>
        <w:tc>
          <w:tcPr>
            <w:tcW w:w="3371" w:type="dxa"/>
            <w:shd w:val="clear" w:color="auto" w:fill="auto"/>
            <w:tcMar>
              <w:left w:w="72" w:type="dxa"/>
              <w:right w:w="58" w:type="dxa"/>
            </w:tcMar>
            <w:hideMark/>
          </w:tcPr>
          <w:p w:rsidR="00761ADD" w:rsidRPr="007527DF" w:rsidRDefault="00761ADD" w:rsidP="007527DF">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الثالثة</w:t>
            </w:r>
            <w:r w:rsidRPr="004A5D58">
              <w:rPr>
                <w:sz w:val="20"/>
                <w:rtl/>
                <w:lang w:val="en-CA" w:eastAsia="en-CA" w:bidi="ar-SA"/>
              </w:rPr>
              <w:t>)</w:t>
            </w:r>
            <w:r>
              <w:rPr>
                <w:rFonts w:hint="cs"/>
                <w:sz w:val="20"/>
                <w:rtl/>
                <w:lang w:val="en-US" w:eastAsia="en-CA" w:bidi="ar-SA"/>
              </w:rPr>
              <w:t xml:space="preserve"> (خطة قطاع صناعات تكييف هواء الغرف)</w:t>
            </w:r>
          </w:p>
        </w:tc>
        <w:tc>
          <w:tcPr>
            <w:tcW w:w="1319" w:type="dxa"/>
            <w:shd w:val="clear" w:color="auto" w:fill="auto"/>
            <w:tcMar>
              <w:left w:w="72" w:type="dxa"/>
              <w:right w:w="58" w:type="dxa"/>
            </w:tcMar>
            <w:hideMark/>
          </w:tcPr>
          <w:p w:rsidR="00761ADD" w:rsidRPr="002B0035" w:rsidRDefault="00761ADD" w:rsidP="00F15BC2">
            <w:pPr>
              <w:jc w:val="center"/>
              <w:rPr>
                <w:sz w:val="20"/>
                <w:lang w:val="en-CA" w:eastAsia="en-CA"/>
              </w:rPr>
            </w:pPr>
            <w:r w:rsidRPr="002B0035">
              <w:rPr>
                <w:sz w:val="20"/>
                <w:lang w:val="en-CA" w:eastAsia="en-CA"/>
              </w:rPr>
              <w:t>90</w:t>
            </w:r>
          </w:p>
        </w:tc>
        <w:tc>
          <w:tcPr>
            <w:tcW w:w="3407" w:type="dxa"/>
            <w:shd w:val="clear" w:color="auto" w:fill="auto"/>
            <w:tcMar>
              <w:left w:w="72" w:type="dxa"/>
              <w:right w:w="58" w:type="dxa"/>
            </w:tcMar>
            <w:hideMark/>
          </w:tcPr>
          <w:p w:rsidR="00761ADD" w:rsidRDefault="00761ADD"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761ADD" w:rsidRPr="002B0035" w:rsidRDefault="00761ADD"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761ADD" w:rsidRPr="002B0035" w:rsidTr="00DC04F3">
        <w:tc>
          <w:tcPr>
            <w:tcW w:w="2248" w:type="dxa"/>
            <w:shd w:val="clear" w:color="auto" w:fill="auto"/>
            <w:tcMar>
              <w:left w:w="72" w:type="dxa"/>
              <w:right w:w="58" w:type="dxa"/>
            </w:tcMar>
            <w:hideMark/>
          </w:tcPr>
          <w:p w:rsidR="00761ADD" w:rsidRPr="002B0035" w:rsidRDefault="00761ADD" w:rsidP="0057743C">
            <w:pPr>
              <w:bidi/>
              <w:jc w:val="left"/>
              <w:rPr>
                <w:sz w:val="20"/>
                <w:lang w:val="en-CA" w:eastAsia="en-CA"/>
              </w:rPr>
            </w:pPr>
            <w:r>
              <w:rPr>
                <w:rFonts w:hint="cs"/>
                <w:sz w:val="20"/>
                <w:rtl/>
                <w:lang w:val="en-CA" w:eastAsia="en-CA"/>
              </w:rPr>
              <w:t>الصين</w:t>
            </w:r>
          </w:p>
          <w:p w:rsidR="00761ADD" w:rsidRPr="002B0035" w:rsidRDefault="00761ADD" w:rsidP="0057743C">
            <w:pPr>
              <w:bidi/>
              <w:jc w:val="left"/>
              <w:rPr>
                <w:sz w:val="20"/>
                <w:lang w:val="en-CA" w:eastAsia="en-CA"/>
              </w:rPr>
            </w:pPr>
            <w:r w:rsidRPr="002B0035">
              <w:rPr>
                <w:sz w:val="20"/>
                <w:lang w:val="en-CA" w:eastAsia="en-CA"/>
              </w:rPr>
              <w:t>CPR/PHA/73/INV/548</w:t>
            </w:r>
          </w:p>
        </w:tc>
        <w:tc>
          <w:tcPr>
            <w:tcW w:w="3371" w:type="dxa"/>
            <w:shd w:val="clear" w:color="auto" w:fill="auto"/>
            <w:tcMar>
              <w:left w:w="72" w:type="dxa"/>
              <w:right w:w="58" w:type="dxa"/>
            </w:tcMar>
            <w:hideMark/>
          </w:tcPr>
          <w:p w:rsidR="00761ADD" w:rsidRPr="007527DF" w:rsidRDefault="00761ADD" w:rsidP="007527DF">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الرابعة</w:t>
            </w:r>
            <w:r w:rsidRPr="004A5D58">
              <w:rPr>
                <w:sz w:val="20"/>
                <w:rtl/>
                <w:lang w:val="en-CA" w:eastAsia="en-CA" w:bidi="ar-SA"/>
              </w:rPr>
              <w:t>)</w:t>
            </w:r>
            <w:r>
              <w:rPr>
                <w:rFonts w:hint="cs"/>
                <w:sz w:val="20"/>
                <w:rtl/>
                <w:lang w:val="en-US" w:eastAsia="en-CA" w:bidi="ar-SA"/>
              </w:rPr>
              <w:t xml:space="preserve"> (خطة قطاع صناعات تكييف هواء الغرف)</w:t>
            </w:r>
          </w:p>
        </w:tc>
        <w:tc>
          <w:tcPr>
            <w:tcW w:w="1319" w:type="dxa"/>
            <w:shd w:val="clear" w:color="auto" w:fill="auto"/>
            <w:tcMar>
              <w:left w:w="72" w:type="dxa"/>
              <w:right w:w="58" w:type="dxa"/>
            </w:tcMar>
            <w:hideMark/>
          </w:tcPr>
          <w:p w:rsidR="00761ADD" w:rsidRPr="002B0035" w:rsidRDefault="00761ADD" w:rsidP="00F15BC2">
            <w:pPr>
              <w:jc w:val="center"/>
              <w:rPr>
                <w:sz w:val="20"/>
                <w:lang w:val="en-CA" w:eastAsia="en-CA"/>
              </w:rPr>
            </w:pPr>
            <w:r w:rsidRPr="002B0035">
              <w:rPr>
                <w:sz w:val="20"/>
                <w:lang w:val="en-CA" w:eastAsia="en-CA"/>
              </w:rPr>
              <w:t>90</w:t>
            </w:r>
          </w:p>
        </w:tc>
        <w:tc>
          <w:tcPr>
            <w:tcW w:w="3407" w:type="dxa"/>
            <w:shd w:val="clear" w:color="auto" w:fill="auto"/>
            <w:tcMar>
              <w:left w:w="72" w:type="dxa"/>
              <w:right w:w="58" w:type="dxa"/>
            </w:tcMar>
            <w:hideMark/>
          </w:tcPr>
          <w:p w:rsidR="00761ADD" w:rsidRDefault="00761ADD"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761ADD" w:rsidRPr="002B0035" w:rsidRDefault="00761ADD"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761ADD" w:rsidRPr="002B0035" w:rsidTr="00DC04F3">
        <w:tc>
          <w:tcPr>
            <w:tcW w:w="2248" w:type="dxa"/>
            <w:shd w:val="clear" w:color="auto" w:fill="auto"/>
            <w:tcMar>
              <w:left w:w="72" w:type="dxa"/>
              <w:right w:w="58" w:type="dxa"/>
            </w:tcMar>
            <w:hideMark/>
          </w:tcPr>
          <w:p w:rsidR="00761ADD" w:rsidRPr="002B0035" w:rsidRDefault="00761ADD" w:rsidP="0057743C">
            <w:pPr>
              <w:bidi/>
              <w:jc w:val="left"/>
              <w:rPr>
                <w:sz w:val="20"/>
                <w:lang w:val="en-CA" w:eastAsia="en-CA"/>
              </w:rPr>
            </w:pPr>
            <w:r>
              <w:rPr>
                <w:rFonts w:hint="cs"/>
                <w:sz w:val="20"/>
                <w:rtl/>
                <w:lang w:val="en-CA" w:eastAsia="en-CA"/>
              </w:rPr>
              <w:t>الصين</w:t>
            </w:r>
          </w:p>
          <w:p w:rsidR="00761ADD" w:rsidRPr="002B0035" w:rsidRDefault="00761ADD" w:rsidP="0057743C">
            <w:pPr>
              <w:bidi/>
              <w:jc w:val="left"/>
              <w:rPr>
                <w:sz w:val="20"/>
                <w:lang w:val="en-CA" w:eastAsia="en-CA"/>
              </w:rPr>
            </w:pPr>
            <w:r w:rsidRPr="002B0035">
              <w:rPr>
                <w:sz w:val="20"/>
                <w:lang w:val="en-CA" w:eastAsia="en-CA"/>
              </w:rPr>
              <w:t>CPR/PHA/75/INV/564</w:t>
            </w:r>
          </w:p>
        </w:tc>
        <w:tc>
          <w:tcPr>
            <w:tcW w:w="3371" w:type="dxa"/>
            <w:shd w:val="clear" w:color="auto" w:fill="auto"/>
            <w:tcMar>
              <w:left w:w="72" w:type="dxa"/>
              <w:right w:w="58" w:type="dxa"/>
            </w:tcMar>
            <w:hideMark/>
          </w:tcPr>
          <w:p w:rsidR="00761ADD" w:rsidRPr="00C6021C" w:rsidRDefault="00761ADD" w:rsidP="00C6021C">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الخامسة</w:t>
            </w:r>
            <w:r w:rsidRPr="004A5D58">
              <w:rPr>
                <w:sz w:val="20"/>
                <w:rtl/>
                <w:lang w:val="en-CA" w:eastAsia="en-CA" w:bidi="ar-SA"/>
              </w:rPr>
              <w:t>)</w:t>
            </w:r>
            <w:r>
              <w:rPr>
                <w:rFonts w:hint="cs"/>
                <w:sz w:val="20"/>
                <w:rtl/>
                <w:lang w:val="en-US" w:eastAsia="en-CA" w:bidi="ar-SA"/>
              </w:rPr>
              <w:t xml:space="preserve"> (خطة قطاع صناعات تكييف هواء الغرف)</w:t>
            </w:r>
          </w:p>
        </w:tc>
        <w:tc>
          <w:tcPr>
            <w:tcW w:w="1319" w:type="dxa"/>
            <w:shd w:val="clear" w:color="auto" w:fill="auto"/>
            <w:tcMar>
              <w:left w:w="72" w:type="dxa"/>
              <w:right w:w="58" w:type="dxa"/>
            </w:tcMar>
            <w:hideMark/>
          </w:tcPr>
          <w:p w:rsidR="00761ADD" w:rsidRPr="002B0035" w:rsidRDefault="00761ADD" w:rsidP="00F15BC2">
            <w:pPr>
              <w:jc w:val="center"/>
              <w:rPr>
                <w:sz w:val="20"/>
                <w:lang w:val="en-CA" w:eastAsia="en-CA"/>
              </w:rPr>
            </w:pPr>
            <w:r w:rsidRPr="002B0035">
              <w:rPr>
                <w:sz w:val="20"/>
                <w:lang w:val="en-CA" w:eastAsia="en-CA"/>
              </w:rPr>
              <w:t>30</w:t>
            </w:r>
          </w:p>
        </w:tc>
        <w:tc>
          <w:tcPr>
            <w:tcW w:w="3407" w:type="dxa"/>
            <w:shd w:val="clear" w:color="auto" w:fill="auto"/>
            <w:tcMar>
              <w:left w:w="72" w:type="dxa"/>
              <w:right w:w="58" w:type="dxa"/>
            </w:tcMar>
            <w:hideMark/>
          </w:tcPr>
          <w:p w:rsidR="00761ADD" w:rsidRDefault="00761ADD"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761ADD" w:rsidRPr="002B0035" w:rsidRDefault="00761ADD"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761ADD" w:rsidRPr="002B0035" w:rsidTr="00DC04F3">
        <w:tc>
          <w:tcPr>
            <w:tcW w:w="2248" w:type="dxa"/>
            <w:shd w:val="clear" w:color="auto" w:fill="auto"/>
            <w:tcMar>
              <w:left w:w="72" w:type="dxa"/>
              <w:right w:w="58" w:type="dxa"/>
            </w:tcMar>
            <w:hideMark/>
          </w:tcPr>
          <w:p w:rsidR="00761ADD" w:rsidRPr="002B0035" w:rsidRDefault="00761ADD" w:rsidP="0057743C">
            <w:pPr>
              <w:bidi/>
              <w:jc w:val="left"/>
              <w:rPr>
                <w:sz w:val="20"/>
                <w:lang w:val="en-CA" w:eastAsia="en-CA"/>
              </w:rPr>
            </w:pPr>
            <w:r>
              <w:rPr>
                <w:rFonts w:hint="cs"/>
                <w:sz w:val="20"/>
                <w:rtl/>
                <w:lang w:val="en-CA" w:eastAsia="en-CA"/>
              </w:rPr>
              <w:t>الصين</w:t>
            </w:r>
          </w:p>
          <w:p w:rsidR="00761ADD" w:rsidRPr="002B0035" w:rsidRDefault="00761ADD" w:rsidP="0057743C">
            <w:pPr>
              <w:bidi/>
              <w:jc w:val="left"/>
              <w:rPr>
                <w:sz w:val="20"/>
                <w:lang w:val="en-CA" w:eastAsia="en-CA"/>
              </w:rPr>
            </w:pPr>
            <w:r w:rsidRPr="002B0035">
              <w:rPr>
                <w:sz w:val="20"/>
                <w:lang w:val="en-CA" w:eastAsia="en-CA"/>
              </w:rPr>
              <w:t>CPR/PRO/73/INV/552</w:t>
            </w:r>
          </w:p>
        </w:tc>
        <w:tc>
          <w:tcPr>
            <w:tcW w:w="3371" w:type="dxa"/>
            <w:shd w:val="clear" w:color="auto" w:fill="auto"/>
            <w:tcMar>
              <w:left w:w="72" w:type="dxa"/>
              <w:right w:w="58" w:type="dxa"/>
            </w:tcMar>
            <w:hideMark/>
          </w:tcPr>
          <w:p w:rsidR="00761ADD" w:rsidRPr="00C6021C" w:rsidRDefault="00761ADD" w:rsidP="00C6021C">
            <w:pPr>
              <w:bidi/>
              <w:jc w:val="left"/>
              <w:rPr>
                <w:sz w:val="20"/>
                <w:rtl/>
                <w:lang w:val="en-US" w:eastAsia="en-CA" w:bidi="ar-SA"/>
              </w:rPr>
            </w:pPr>
            <w:r>
              <w:rPr>
                <w:rFonts w:hint="cs"/>
                <w:sz w:val="20"/>
                <w:rtl/>
                <w:lang w:val="en-US" w:eastAsia="en-CA" w:bidi="ar-SA"/>
              </w:rPr>
              <w:t>خطة قطاع إنتاج بروميد الميثيل (الشريحة الرابعة)</w:t>
            </w:r>
          </w:p>
        </w:tc>
        <w:tc>
          <w:tcPr>
            <w:tcW w:w="1319" w:type="dxa"/>
            <w:shd w:val="clear" w:color="auto" w:fill="auto"/>
            <w:tcMar>
              <w:left w:w="72" w:type="dxa"/>
              <w:right w:w="58" w:type="dxa"/>
            </w:tcMar>
            <w:hideMark/>
          </w:tcPr>
          <w:p w:rsidR="00761ADD" w:rsidRPr="002B0035" w:rsidRDefault="00761ADD" w:rsidP="00F15BC2">
            <w:pPr>
              <w:jc w:val="center"/>
              <w:rPr>
                <w:sz w:val="20"/>
                <w:lang w:val="en-CA" w:eastAsia="en-CA"/>
              </w:rPr>
            </w:pPr>
            <w:r w:rsidRPr="002B0035">
              <w:rPr>
                <w:sz w:val="20"/>
                <w:lang w:val="en-CA" w:eastAsia="en-CA"/>
              </w:rPr>
              <w:t>90</w:t>
            </w:r>
          </w:p>
        </w:tc>
        <w:tc>
          <w:tcPr>
            <w:tcW w:w="3407" w:type="dxa"/>
            <w:shd w:val="clear" w:color="auto" w:fill="auto"/>
            <w:tcMar>
              <w:left w:w="72" w:type="dxa"/>
              <w:right w:w="58" w:type="dxa"/>
            </w:tcMar>
            <w:hideMark/>
          </w:tcPr>
          <w:p w:rsidR="00761ADD" w:rsidRDefault="00761ADD"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761ADD" w:rsidRPr="002B0035" w:rsidRDefault="00761ADD"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761ADD" w:rsidRPr="002B0035" w:rsidTr="00DC04F3">
        <w:tc>
          <w:tcPr>
            <w:tcW w:w="2248" w:type="dxa"/>
            <w:shd w:val="clear" w:color="auto" w:fill="auto"/>
            <w:tcMar>
              <w:left w:w="72" w:type="dxa"/>
              <w:right w:w="58" w:type="dxa"/>
            </w:tcMar>
            <w:hideMark/>
          </w:tcPr>
          <w:p w:rsidR="00761ADD" w:rsidRPr="002B0035" w:rsidRDefault="00761ADD" w:rsidP="0057743C">
            <w:pPr>
              <w:bidi/>
              <w:jc w:val="left"/>
              <w:rPr>
                <w:sz w:val="20"/>
                <w:lang w:val="en-CA" w:eastAsia="en-CA"/>
              </w:rPr>
            </w:pPr>
            <w:r>
              <w:rPr>
                <w:rFonts w:hint="cs"/>
                <w:sz w:val="20"/>
                <w:rtl/>
                <w:lang w:val="en-CA" w:eastAsia="en-CA"/>
              </w:rPr>
              <w:t>كوت ديفوار</w:t>
            </w:r>
          </w:p>
          <w:p w:rsidR="00761ADD" w:rsidRPr="002B0035" w:rsidRDefault="00761ADD" w:rsidP="0057743C">
            <w:pPr>
              <w:bidi/>
              <w:jc w:val="left"/>
              <w:rPr>
                <w:sz w:val="20"/>
                <w:lang w:val="en-CA" w:eastAsia="en-CA"/>
              </w:rPr>
            </w:pPr>
            <w:r w:rsidRPr="002B0035">
              <w:rPr>
                <w:sz w:val="20"/>
                <w:lang w:val="en-CA" w:eastAsia="en-CA"/>
              </w:rPr>
              <w:t>IVC/PHA/66/INV/36</w:t>
            </w:r>
          </w:p>
        </w:tc>
        <w:tc>
          <w:tcPr>
            <w:tcW w:w="3371" w:type="dxa"/>
            <w:shd w:val="clear" w:color="auto" w:fill="auto"/>
            <w:tcMar>
              <w:left w:w="72" w:type="dxa"/>
              <w:right w:w="58" w:type="dxa"/>
            </w:tcMar>
            <w:hideMark/>
          </w:tcPr>
          <w:p w:rsidR="00761ADD" w:rsidRPr="002B0035" w:rsidRDefault="00761ADD" w:rsidP="00C6021C">
            <w:pPr>
              <w:bidi/>
              <w:jc w:val="left"/>
              <w:rPr>
                <w:sz w:val="20"/>
                <w:lang w:val="en-CA"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الأولى</w:t>
            </w:r>
            <w:r w:rsidRPr="004A5D58">
              <w:rPr>
                <w:sz w:val="20"/>
                <w:rtl/>
                <w:lang w:val="en-CA" w:eastAsia="en-CA" w:bidi="ar-SA"/>
              </w:rPr>
              <w:t>)</w:t>
            </w:r>
          </w:p>
        </w:tc>
        <w:tc>
          <w:tcPr>
            <w:tcW w:w="1319" w:type="dxa"/>
            <w:shd w:val="clear" w:color="auto" w:fill="auto"/>
            <w:tcMar>
              <w:left w:w="72" w:type="dxa"/>
              <w:right w:w="58" w:type="dxa"/>
            </w:tcMar>
            <w:hideMark/>
          </w:tcPr>
          <w:p w:rsidR="00761ADD" w:rsidRPr="002B0035" w:rsidRDefault="00761ADD" w:rsidP="00F15BC2">
            <w:pPr>
              <w:jc w:val="center"/>
              <w:rPr>
                <w:sz w:val="20"/>
                <w:lang w:val="en-CA" w:eastAsia="en-CA"/>
              </w:rPr>
            </w:pPr>
            <w:r w:rsidRPr="002B0035">
              <w:rPr>
                <w:sz w:val="20"/>
                <w:lang w:val="en-CA" w:eastAsia="en-CA"/>
              </w:rPr>
              <w:t>40</w:t>
            </w:r>
          </w:p>
        </w:tc>
        <w:tc>
          <w:tcPr>
            <w:tcW w:w="3407" w:type="dxa"/>
            <w:shd w:val="clear" w:color="auto" w:fill="auto"/>
            <w:tcMar>
              <w:left w:w="72" w:type="dxa"/>
              <w:right w:w="58" w:type="dxa"/>
            </w:tcMar>
            <w:hideMark/>
          </w:tcPr>
          <w:p w:rsidR="00761ADD" w:rsidRDefault="00761ADD" w:rsidP="001117DE">
            <w:pPr>
              <w:bidi/>
            </w:pPr>
            <w:r w:rsidRPr="00BF0A32">
              <w:rPr>
                <w:rFonts w:hint="cs"/>
                <w:sz w:val="20"/>
                <w:rtl/>
                <w:lang w:val="en-CA" w:eastAsia="en-CA"/>
              </w:rPr>
              <w:t>تأخيرات لمدة 12 شهرا</w:t>
            </w:r>
          </w:p>
        </w:tc>
        <w:tc>
          <w:tcPr>
            <w:tcW w:w="3967" w:type="dxa"/>
            <w:shd w:val="clear" w:color="auto" w:fill="auto"/>
            <w:tcMar>
              <w:left w:w="72" w:type="dxa"/>
              <w:right w:w="58" w:type="dxa"/>
            </w:tcMar>
            <w:hideMark/>
          </w:tcPr>
          <w:p w:rsidR="00761ADD" w:rsidRPr="002B0035" w:rsidRDefault="00761ADD"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100816" w:rsidRPr="002B0035" w:rsidRDefault="003A7327" w:rsidP="003A7327">
            <w:pPr>
              <w:keepNext/>
              <w:bidi/>
              <w:jc w:val="left"/>
              <w:rPr>
                <w:sz w:val="20"/>
                <w:lang w:val="en-CA" w:eastAsia="en-CA"/>
              </w:rPr>
            </w:pPr>
            <w:r>
              <w:rPr>
                <w:rFonts w:hint="cs"/>
                <w:sz w:val="20"/>
                <w:rtl/>
                <w:lang w:val="en-CA" w:eastAsia="en-CA"/>
              </w:rPr>
              <w:t>جمهورية كوريا الشعبية الديمقراطية</w:t>
            </w:r>
          </w:p>
          <w:p w:rsidR="00100816" w:rsidRPr="002B0035" w:rsidRDefault="00100816" w:rsidP="003A7327">
            <w:pPr>
              <w:keepNext/>
              <w:bidi/>
              <w:jc w:val="left"/>
              <w:rPr>
                <w:sz w:val="20"/>
                <w:lang w:val="en-CA" w:eastAsia="en-CA"/>
              </w:rPr>
            </w:pPr>
            <w:r w:rsidRPr="002B0035">
              <w:rPr>
                <w:sz w:val="20"/>
                <w:lang w:val="en-CA" w:eastAsia="en-CA"/>
              </w:rPr>
              <w:t>DRK/PHA/73/INV/59</w:t>
            </w:r>
          </w:p>
        </w:tc>
        <w:tc>
          <w:tcPr>
            <w:tcW w:w="3371" w:type="dxa"/>
            <w:shd w:val="clear" w:color="auto" w:fill="auto"/>
            <w:tcMar>
              <w:left w:w="72" w:type="dxa"/>
              <w:right w:w="58" w:type="dxa"/>
            </w:tcMar>
            <w:hideMark/>
          </w:tcPr>
          <w:p w:rsidR="00AB696F" w:rsidRPr="00AB696F" w:rsidRDefault="00AB696F" w:rsidP="00AB696F">
            <w:pPr>
              <w:keepNext/>
              <w:bidi/>
              <w:jc w:val="left"/>
              <w:rPr>
                <w:sz w:val="20"/>
                <w:rtl/>
                <w:lang w:val="en-CA"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الأولى</w:t>
            </w:r>
            <w:r w:rsidRPr="004A5D58">
              <w:rPr>
                <w:sz w:val="20"/>
                <w:rtl/>
                <w:lang w:val="en-CA" w:eastAsia="en-CA" w:bidi="ar-SA"/>
              </w:rPr>
              <w:t>)</w:t>
            </w:r>
            <w:r>
              <w:rPr>
                <w:rFonts w:hint="cs"/>
                <w:sz w:val="20"/>
                <w:rtl/>
                <w:lang w:val="en-US" w:eastAsia="en-CA" w:bidi="ar-SA"/>
              </w:rPr>
              <w:t xml:space="preserve"> (إزالة الهيدروكلوروفلوروكربون-141ب في فطاع رغوة البولي يوريثان في شركة </w:t>
            </w:r>
            <w:r w:rsidRPr="002B0035">
              <w:rPr>
                <w:sz w:val="20"/>
                <w:lang w:val="en-CA" w:eastAsia="en-CA"/>
              </w:rPr>
              <w:t>Sonbong and Puhung Building Materials</w:t>
            </w:r>
            <w:r>
              <w:rPr>
                <w:rFonts w:hint="cs"/>
                <w:sz w:val="20"/>
                <w:rtl/>
                <w:lang w:val="en-CA" w:eastAsia="en-CA" w:bidi="ar-SA"/>
              </w:rPr>
              <w:t>)</w:t>
            </w:r>
          </w:p>
        </w:tc>
        <w:tc>
          <w:tcPr>
            <w:tcW w:w="1319" w:type="dxa"/>
            <w:shd w:val="clear" w:color="auto" w:fill="auto"/>
            <w:tcMar>
              <w:left w:w="72" w:type="dxa"/>
              <w:right w:w="58" w:type="dxa"/>
            </w:tcMar>
            <w:hideMark/>
          </w:tcPr>
          <w:p w:rsidR="00100816" w:rsidRPr="002B0035" w:rsidRDefault="00100816" w:rsidP="00F15BC2">
            <w:pPr>
              <w:keepNext/>
              <w:jc w:val="center"/>
              <w:rPr>
                <w:sz w:val="20"/>
                <w:lang w:val="en-CA" w:eastAsia="en-CA"/>
              </w:rPr>
            </w:pPr>
            <w:r w:rsidRPr="002B0035">
              <w:rPr>
                <w:sz w:val="20"/>
                <w:lang w:val="en-CA" w:eastAsia="en-CA"/>
              </w:rPr>
              <w:t>22</w:t>
            </w:r>
          </w:p>
        </w:tc>
        <w:tc>
          <w:tcPr>
            <w:tcW w:w="3407" w:type="dxa"/>
            <w:vMerge w:val="restart"/>
            <w:shd w:val="clear" w:color="auto" w:fill="auto"/>
            <w:tcMar>
              <w:left w:w="72" w:type="dxa"/>
              <w:right w:w="58" w:type="dxa"/>
            </w:tcMar>
            <w:vAlign w:val="center"/>
            <w:hideMark/>
          </w:tcPr>
          <w:p w:rsidR="001117DE" w:rsidRPr="001117DE" w:rsidRDefault="001117DE" w:rsidP="00FC63ED">
            <w:pPr>
              <w:pStyle w:val="ListParagraph"/>
              <w:keepNext/>
              <w:numPr>
                <w:ilvl w:val="0"/>
                <w:numId w:val="12"/>
              </w:numPr>
              <w:bidi/>
              <w:jc w:val="left"/>
              <w:rPr>
                <w:sz w:val="20"/>
                <w:rtl/>
                <w:lang w:val="en-US" w:eastAsia="en-CA" w:bidi="ar-SA"/>
              </w:rPr>
            </w:pPr>
            <w:r w:rsidRPr="001117DE">
              <w:rPr>
                <w:rFonts w:hint="cs"/>
                <w:sz w:val="20"/>
                <w:rtl/>
                <w:lang w:val="en-US" w:eastAsia="en-CA" w:bidi="ar-SA"/>
              </w:rPr>
              <w:t>تأخيرات لمدة 12 شهرا</w:t>
            </w:r>
          </w:p>
          <w:p w:rsidR="001117DE" w:rsidRPr="001117DE" w:rsidRDefault="001117DE" w:rsidP="00FC63ED">
            <w:pPr>
              <w:pStyle w:val="ListParagraph"/>
              <w:keepNext/>
              <w:numPr>
                <w:ilvl w:val="0"/>
                <w:numId w:val="12"/>
              </w:numPr>
              <w:bidi/>
              <w:jc w:val="left"/>
              <w:rPr>
                <w:sz w:val="20"/>
                <w:rtl/>
                <w:lang w:val="en-US" w:eastAsia="en-CA" w:bidi="ar-SA"/>
              </w:rPr>
            </w:pPr>
            <w:r>
              <w:rPr>
                <w:rFonts w:hint="cs"/>
                <w:sz w:val="20"/>
                <w:rtl/>
                <w:lang w:val="en-US" w:eastAsia="en-CA" w:bidi="ar-SA"/>
              </w:rPr>
              <w:t>يخضع التنفيذ لقرارات مجلس الأمن التابع للأمم المتحدة</w:t>
            </w:r>
          </w:p>
        </w:tc>
        <w:tc>
          <w:tcPr>
            <w:tcW w:w="3967" w:type="dxa"/>
            <w:vMerge w:val="restart"/>
            <w:shd w:val="clear" w:color="auto" w:fill="auto"/>
            <w:tcMar>
              <w:left w:w="72" w:type="dxa"/>
              <w:right w:w="58" w:type="dxa"/>
            </w:tcMar>
            <w:vAlign w:val="center"/>
            <w:hideMark/>
          </w:tcPr>
          <w:p w:rsidR="00E87581" w:rsidRDefault="00E87581" w:rsidP="00FC63ED">
            <w:pPr>
              <w:pStyle w:val="ListParagraph"/>
              <w:keepNext/>
              <w:numPr>
                <w:ilvl w:val="0"/>
                <w:numId w:val="18"/>
              </w:numPr>
              <w:bidi/>
              <w:ind w:left="451" w:hanging="450"/>
              <w:jc w:val="left"/>
              <w:rPr>
                <w:sz w:val="20"/>
                <w:lang w:val="en-CA" w:eastAsia="en-CA" w:bidi="ar-SA"/>
              </w:rPr>
            </w:pPr>
            <w:r>
              <w:rPr>
                <w:rFonts w:hint="cs"/>
                <w:sz w:val="20"/>
                <w:rtl/>
                <w:lang w:val="en-CA" w:eastAsia="en-CA" w:bidi="ar-SA"/>
              </w:rPr>
              <w:t xml:space="preserve">مطالبة اليونيدو بتقديم تقرير إلى </w:t>
            </w:r>
            <w:r w:rsidRPr="005B7BDC">
              <w:rPr>
                <w:sz w:val="20"/>
                <w:rtl/>
                <w:lang w:val="en-US" w:eastAsia="en-CA" w:bidi="ar-SA"/>
              </w:rPr>
              <w:t>الاجتماع السابع والثمانين</w:t>
            </w:r>
            <w:r>
              <w:rPr>
                <w:rFonts w:hint="cs"/>
                <w:sz w:val="20"/>
                <w:rtl/>
                <w:lang w:val="en-CA" w:eastAsia="en-CA" w:bidi="ar-SA"/>
              </w:rPr>
              <w:t xml:space="preserve"> عن هذه المشروعات المتأخرة في التنفيذ</w:t>
            </w:r>
          </w:p>
          <w:p w:rsidR="00E87581" w:rsidRPr="00E87581" w:rsidRDefault="00E87581" w:rsidP="00FC63ED">
            <w:pPr>
              <w:pStyle w:val="ListParagraph"/>
              <w:keepNext/>
              <w:numPr>
                <w:ilvl w:val="0"/>
                <w:numId w:val="18"/>
              </w:numPr>
              <w:bidi/>
              <w:ind w:left="451" w:hanging="450"/>
              <w:jc w:val="left"/>
              <w:rPr>
                <w:sz w:val="20"/>
                <w:rtl/>
                <w:lang w:val="en-CA" w:eastAsia="en-CA" w:bidi="ar-SA"/>
              </w:rPr>
            </w:pPr>
            <w:r>
              <w:rPr>
                <w:rFonts w:hint="cs"/>
                <w:sz w:val="20"/>
                <w:rtl/>
                <w:lang w:val="en-CA" w:eastAsia="en-CA" w:bidi="ar-SA"/>
              </w:rPr>
              <w:t xml:space="preserve">تطلب تقديم تقرير حالة إلى </w:t>
            </w:r>
            <w:r w:rsidRPr="005B7BDC">
              <w:rPr>
                <w:sz w:val="20"/>
                <w:rtl/>
                <w:lang w:val="en-US" w:eastAsia="en-CA" w:bidi="ar-SA"/>
              </w:rPr>
              <w:t>الاجتماع السابع والثمانين</w:t>
            </w:r>
            <w:r>
              <w:rPr>
                <w:rFonts w:hint="cs"/>
                <w:sz w:val="20"/>
                <w:rtl/>
                <w:lang w:val="en-CA" w:eastAsia="en-CA" w:bidi="ar-SA"/>
              </w:rPr>
              <w:t xml:space="preserve"> عن التقدم المحرز في التنفيذ يشمل معلومات محدثة عن استئناف الأنشطة</w:t>
            </w:r>
          </w:p>
        </w:tc>
      </w:tr>
      <w:tr w:rsidR="00100816" w:rsidRPr="002B0035" w:rsidTr="00DC04F3">
        <w:tc>
          <w:tcPr>
            <w:tcW w:w="2248" w:type="dxa"/>
            <w:shd w:val="clear" w:color="auto" w:fill="auto"/>
            <w:tcMar>
              <w:left w:w="72" w:type="dxa"/>
              <w:right w:w="58" w:type="dxa"/>
            </w:tcMar>
            <w:hideMark/>
          </w:tcPr>
          <w:p w:rsidR="003A7327" w:rsidRPr="002B0035" w:rsidRDefault="003A7327" w:rsidP="003A7327">
            <w:pPr>
              <w:keepNext/>
              <w:bidi/>
              <w:jc w:val="left"/>
              <w:rPr>
                <w:sz w:val="20"/>
                <w:lang w:val="en-CA" w:eastAsia="en-CA"/>
              </w:rPr>
            </w:pPr>
            <w:r>
              <w:rPr>
                <w:rFonts w:hint="cs"/>
                <w:sz w:val="20"/>
                <w:rtl/>
                <w:lang w:val="en-CA" w:eastAsia="en-CA"/>
              </w:rPr>
              <w:t>جمهورية كوريا الشعبية الديمقراطية</w:t>
            </w:r>
          </w:p>
          <w:p w:rsidR="00100816" w:rsidRPr="002B0035" w:rsidRDefault="00100816" w:rsidP="003A7327">
            <w:pPr>
              <w:keepNext/>
              <w:bidi/>
              <w:jc w:val="left"/>
              <w:rPr>
                <w:sz w:val="20"/>
                <w:lang w:val="en-CA" w:eastAsia="en-CA"/>
              </w:rPr>
            </w:pPr>
            <w:r w:rsidRPr="002B0035">
              <w:rPr>
                <w:sz w:val="20"/>
                <w:lang w:val="en-CA" w:eastAsia="en-CA"/>
              </w:rPr>
              <w:t>DRK/PHA/73/TAS/60</w:t>
            </w:r>
          </w:p>
        </w:tc>
        <w:tc>
          <w:tcPr>
            <w:tcW w:w="3371" w:type="dxa"/>
            <w:shd w:val="clear" w:color="auto" w:fill="auto"/>
            <w:tcMar>
              <w:left w:w="72" w:type="dxa"/>
              <w:right w:w="58" w:type="dxa"/>
            </w:tcMar>
            <w:hideMark/>
          </w:tcPr>
          <w:p w:rsidR="00E657E8" w:rsidRPr="00E657E8" w:rsidRDefault="00E657E8" w:rsidP="00E657E8">
            <w:pPr>
              <w:keepNext/>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الثانية</w:t>
            </w:r>
            <w:r w:rsidRPr="004A5D58">
              <w:rPr>
                <w:sz w:val="20"/>
                <w:rtl/>
                <w:lang w:val="en-CA" w:eastAsia="en-CA" w:bidi="ar-SA"/>
              </w:rPr>
              <w:t>)</w:t>
            </w:r>
            <w:r>
              <w:rPr>
                <w:rFonts w:hint="cs"/>
                <w:sz w:val="20"/>
                <w:rtl/>
                <w:lang w:val="en-US" w:eastAsia="en-CA" w:bidi="ar-SA"/>
              </w:rPr>
              <w:t xml:space="preserve"> (خدمة التبريد والرصد)</w:t>
            </w:r>
          </w:p>
        </w:tc>
        <w:tc>
          <w:tcPr>
            <w:tcW w:w="1319" w:type="dxa"/>
            <w:shd w:val="clear" w:color="auto" w:fill="auto"/>
            <w:tcMar>
              <w:left w:w="72" w:type="dxa"/>
              <w:right w:w="58" w:type="dxa"/>
            </w:tcMar>
            <w:hideMark/>
          </w:tcPr>
          <w:p w:rsidR="00100816" w:rsidRPr="002B0035" w:rsidRDefault="00100816" w:rsidP="00F15BC2">
            <w:pPr>
              <w:keepNext/>
              <w:jc w:val="center"/>
              <w:rPr>
                <w:sz w:val="20"/>
                <w:lang w:val="en-CA" w:eastAsia="en-CA"/>
              </w:rPr>
            </w:pPr>
            <w:r w:rsidRPr="002B0035">
              <w:rPr>
                <w:sz w:val="20"/>
                <w:lang w:val="en-CA" w:eastAsia="en-CA"/>
              </w:rPr>
              <w:t>89</w:t>
            </w:r>
          </w:p>
        </w:tc>
        <w:tc>
          <w:tcPr>
            <w:tcW w:w="3407" w:type="dxa"/>
            <w:vMerge/>
            <w:tcMar>
              <w:left w:w="72" w:type="dxa"/>
              <w:right w:w="58" w:type="dxa"/>
            </w:tcMar>
            <w:vAlign w:val="center"/>
            <w:hideMark/>
          </w:tcPr>
          <w:p w:rsidR="00100816" w:rsidRPr="002B0035" w:rsidRDefault="00100816" w:rsidP="00F15BC2">
            <w:pPr>
              <w:keepNext/>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keepNext/>
              <w:jc w:val="left"/>
              <w:rPr>
                <w:sz w:val="20"/>
                <w:lang w:val="en-CA" w:eastAsia="en-CA"/>
              </w:rPr>
            </w:pPr>
          </w:p>
        </w:tc>
      </w:tr>
      <w:tr w:rsidR="00100816" w:rsidRPr="002B0035" w:rsidTr="00DC04F3">
        <w:tc>
          <w:tcPr>
            <w:tcW w:w="2248" w:type="dxa"/>
            <w:shd w:val="clear" w:color="auto" w:fill="auto"/>
            <w:tcMar>
              <w:left w:w="72" w:type="dxa"/>
              <w:right w:w="58" w:type="dxa"/>
            </w:tcMar>
            <w:hideMark/>
          </w:tcPr>
          <w:p w:rsidR="003A7327" w:rsidRPr="002B0035" w:rsidRDefault="003A7327" w:rsidP="003A7327">
            <w:pPr>
              <w:keepNext/>
              <w:bidi/>
              <w:jc w:val="left"/>
              <w:rPr>
                <w:sz w:val="20"/>
                <w:lang w:val="en-CA" w:eastAsia="en-CA"/>
              </w:rPr>
            </w:pPr>
            <w:r>
              <w:rPr>
                <w:rFonts w:hint="cs"/>
                <w:sz w:val="20"/>
                <w:rtl/>
                <w:lang w:val="en-CA" w:eastAsia="en-CA"/>
              </w:rPr>
              <w:t>جمهورية كوريا الشعبية الديمقراطية</w:t>
            </w:r>
          </w:p>
          <w:p w:rsidR="00100816" w:rsidRPr="002B0035" w:rsidRDefault="00100816" w:rsidP="003A7327">
            <w:pPr>
              <w:bidi/>
              <w:jc w:val="left"/>
              <w:rPr>
                <w:sz w:val="20"/>
                <w:lang w:val="en-CA" w:eastAsia="en-CA"/>
              </w:rPr>
            </w:pPr>
            <w:r w:rsidRPr="002B0035">
              <w:rPr>
                <w:sz w:val="20"/>
                <w:lang w:val="en-CA" w:eastAsia="en-CA"/>
              </w:rPr>
              <w:t>DRK/PHA/75/INV/62</w:t>
            </w:r>
          </w:p>
        </w:tc>
        <w:tc>
          <w:tcPr>
            <w:tcW w:w="3371" w:type="dxa"/>
            <w:shd w:val="clear" w:color="auto" w:fill="auto"/>
            <w:tcMar>
              <w:left w:w="72" w:type="dxa"/>
              <w:right w:w="58" w:type="dxa"/>
            </w:tcMar>
            <w:hideMark/>
          </w:tcPr>
          <w:p w:rsidR="00E657E8" w:rsidRPr="00E657E8" w:rsidRDefault="00E657E8" w:rsidP="00E657E8">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الثانية</w:t>
            </w:r>
            <w:r w:rsidRPr="004A5D58">
              <w:rPr>
                <w:sz w:val="20"/>
                <w:rtl/>
                <w:lang w:val="en-CA" w:eastAsia="en-CA" w:bidi="ar-SA"/>
              </w:rPr>
              <w:t>)</w:t>
            </w:r>
            <w:r>
              <w:rPr>
                <w:rFonts w:hint="cs"/>
                <w:sz w:val="20"/>
                <w:rtl/>
                <w:lang w:val="en-CA" w:eastAsia="en-CA" w:bidi="ar-SA"/>
              </w:rPr>
              <w:t xml:space="preserve"> </w:t>
            </w:r>
            <w:r>
              <w:rPr>
                <w:rFonts w:hint="cs"/>
                <w:sz w:val="20"/>
                <w:rtl/>
                <w:lang w:val="en-US" w:eastAsia="en-CA" w:bidi="ar-SA"/>
              </w:rPr>
              <w:t xml:space="preserve">(إزالة الهيدروكلوروفلوروكربون-141ب في فطاع رغوة البولي يوريثان في شركة </w:t>
            </w:r>
            <w:r w:rsidRPr="002B0035">
              <w:rPr>
                <w:sz w:val="20"/>
                <w:lang w:val="en-CA" w:eastAsia="en-CA"/>
              </w:rPr>
              <w:t>Sonbong and Puhung Building Materials</w:t>
            </w:r>
            <w:r>
              <w:rPr>
                <w:rFonts w:hint="cs"/>
                <w:sz w:val="20"/>
                <w:rtl/>
                <w:lang w:val="en-CA" w:eastAsia="en-CA" w:bidi="ar-SA"/>
              </w:rPr>
              <w:t>)</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24</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100816" w:rsidRPr="002B0035" w:rsidTr="00DC04F3">
        <w:tc>
          <w:tcPr>
            <w:tcW w:w="2248" w:type="dxa"/>
            <w:shd w:val="clear" w:color="auto" w:fill="auto"/>
            <w:tcMar>
              <w:left w:w="72" w:type="dxa"/>
              <w:right w:w="58" w:type="dxa"/>
            </w:tcMar>
            <w:hideMark/>
          </w:tcPr>
          <w:p w:rsidR="003A7327" w:rsidRPr="002B0035" w:rsidRDefault="003A7327" w:rsidP="003A7327">
            <w:pPr>
              <w:keepNext/>
              <w:bidi/>
              <w:jc w:val="left"/>
              <w:rPr>
                <w:sz w:val="20"/>
                <w:lang w:val="en-CA" w:eastAsia="en-CA"/>
              </w:rPr>
            </w:pPr>
            <w:r>
              <w:rPr>
                <w:rFonts w:hint="cs"/>
                <w:sz w:val="20"/>
                <w:rtl/>
                <w:lang w:val="en-CA" w:eastAsia="en-CA"/>
              </w:rPr>
              <w:t>جمهورية كوريا الشعبية الديمقراطية</w:t>
            </w:r>
          </w:p>
          <w:p w:rsidR="00100816" w:rsidRPr="002B0035" w:rsidRDefault="00100816" w:rsidP="003A7327">
            <w:pPr>
              <w:bidi/>
              <w:jc w:val="left"/>
              <w:rPr>
                <w:sz w:val="20"/>
                <w:lang w:val="en-CA" w:eastAsia="en-CA"/>
              </w:rPr>
            </w:pPr>
            <w:r w:rsidRPr="002B0035">
              <w:rPr>
                <w:sz w:val="20"/>
                <w:lang w:val="en-CA" w:eastAsia="en-CA"/>
              </w:rPr>
              <w:t>DRK/PHA/77/INV/64</w:t>
            </w:r>
          </w:p>
        </w:tc>
        <w:tc>
          <w:tcPr>
            <w:tcW w:w="3371" w:type="dxa"/>
            <w:shd w:val="clear" w:color="auto" w:fill="auto"/>
            <w:tcMar>
              <w:left w:w="72" w:type="dxa"/>
              <w:right w:w="58" w:type="dxa"/>
            </w:tcMar>
            <w:hideMark/>
          </w:tcPr>
          <w:p w:rsidR="00581B28" w:rsidRPr="00581B28" w:rsidRDefault="00581B28" w:rsidP="00581B28">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الثالثة</w:t>
            </w:r>
            <w:r w:rsidRPr="004A5D58">
              <w:rPr>
                <w:sz w:val="20"/>
                <w:rtl/>
                <w:lang w:val="en-CA" w:eastAsia="en-CA" w:bidi="ar-SA"/>
              </w:rPr>
              <w:t>)</w:t>
            </w:r>
            <w:r>
              <w:rPr>
                <w:rFonts w:hint="cs"/>
                <w:sz w:val="20"/>
                <w:rtl/>
                <w:lang w:val="en-CA" w:eastAsia="en-CA" w:bidi="ar-SA"/>
              </w:rPr>
              <w:t xml:space="preserve"> (السياسات وخدمة التبريد والرصد)</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1</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B87C95" w:rsidRPr="002B0035" w:rsidTr="00DC04F3">
        <w:tc>
          <w:tcPr>
            <w:tcW w:w="2248" w:type="dxa"/>
            <w:shd w:val="clear" w:color="auto" w:fill="auto"/>
            <w:tcMar>
              <w:left w:w="72" w:type="dxa"/>
              <w:right w:w="58" w:type="dxa"/>
            </w:tcMar>
            <w:hideMark/>
          </w:tcPr>
          <w:p w:rsidR="00B87C95" w:rsidRPr="002B0035" w:rsidRDefault="00B87C95" w:rsidP="003A7327">
            <w:pPr>
              <w:bidi/>
              <w:jc w:val="left"/>
              <w:rPr>
                <w:sz w:val="20"/>
                <w:lang w:val="en-CA" w:eastAsia="en-CA"/>
              </w:rPr>
            </w:pPr>
            <w:r>
              <w:rPr>
                <w:rFonts w:hint="cs"/>
                <w:sz w:val="20"/>
                <w:rtl/>
                <w:lang w:val="en-CA" w:eastAsia="en-CA"/>
              </w:rPr>
              <w:t>مصر</w:t>
            </w:r>
          </w:p>
          <w:p w:rsidR="00B87C95" w:rsidRPr="002B0035" w:rsidRDefault="00B87C95" w:rsidP="00F15BC2">
            <w:pPr>
              <w:jc w:val="left"/>
              <w:rPr>
                <w:sz w:val="20"/>
                <w:lang w:val="en-CA" w:eastAsia="en-CA"/>
              </w:rPr>
            </w:pPr>
            <w:r w:rsidRPr="002B0035">
              <w:rPr>
                <w:sz w:val="20"/>
                <w:lang w:val="en-CA" w:eastAsia="en-CA"/>
              </w:rPr>
              <w:t>EGY/PHA/79/INV/133</w:t>
            </w:r>
          </w:p>
        </w:tc>
        <w:tc>
          <w:tcPr>
            <w:tcW w:w="3371" w:type="dxa"/>
            <w:shd w:val="clear" w:color="auto" w:fill="auto"/>
            <w:tcMar>
              <w:left w:w="72" w:type="dxa"/>
              <w:right w:w="58" w:type="dxa"/>
            </w:tcMar>
            <w:hideMark/>
          </w:tcPr>
          <w:p w:rsidR="00B87C95" w:rsidRPr="00356FBF" w:rsidRDefault="00B87C95" w:rsidP="00356FBF">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xml:space="preserve">، الشريحة </w:t>
            </w:r>
            <w:r>
              <w:rPr>
                <w:rFonts w:hint="cs"/>
                <w:sz w:val="20"/>
                <w:rtl/>
                <w:lang w:val="en-CA" w:eastAsia="en-CA" w:bidi="ar-SA"/>
              </w:rPr>
              <w:t>الأولى</w:t>
            </w:r>
            <w:r w:rsidRPr="004A5D58">
              <w:rPr>
                <w:sz w:val="20"/>
                <w:rtl/>
                <w:lang w:val="en-CA" w:eastAsia="en-CA" w:bidi="ar-SA"/>
              </w:rPr>
              <w:t>)</w:t>
            </w:r>
            <w:r>
              <w:rPr>
                <w:rFonts w:hint="cs"/>
                <w:sz w:val="20"/>
                <w:rtl/>
                <w:lang w:val="en-CA" w:eastAsia="en-CA" w:bidi="ar-SA"/>
              </w:rPr>
              <w:t xml:space="preserve"> (قطاع رغوة البولي يوريثان)</w:t>
            </w:r>
          </w:p>
        </w:tc>
        <w:tc>
          <w:tcPr>
            <w:tcW w:w="1319" w:type="dxa"/>
            <w:shd w:val="clear" w:color="auto" w:fill="auto"/>
            <w:tcMar>
              <w:left w:w="72" w:type="dxa"/>
              <w:right w:w="58" w:type="dxa"/>
            </w:tcMar>
            <w:hideMark/>
          </w:tcPr>
          <w:p w:rsidR="00B87C95" w:rsidRPr="002B0035" w:rsidRDefault="00B87C95" w:rsidP="00F15BC2">
            <w:pPr>
              <w:jc w:val="center"/>
              <w:rPr>
                <w:sz w:val="20"/>
                <w:lang w:val="en-CA" w:eastAsia="en-CA"/>
              </w:rPr>
            </w:pPr>
            <w:r w:rsidRPr="002B0035">
              <w:rPr>
                <w:sz w:val="20"/>
                <w:lang w:val="en-CA" w:eastAsia="en-CA"/>
              </w:rPr>
              <w:t>0</w:t>
            </w:r>
          </w:p>
        </w:tc>
        <w:tc>
          <w:tcPr>
            <w:tcW w:w="3407" w:type="dxa"/>
            <w:shd w:val="clear" w:color="auto" w:fill="auto"/>
            <w:tcMar>
              <w:left w:w="72" w:type="dxa"/>
              <w:right w:w="58" w:type="dxa"/>
            </w:tcMar>
            <w:hideMark/>
          </w:tcPr>
          <w:p w:rsidR="00B87C95" w:rsidRDefault="00B87C95" w:rsidP="00A32C17">
            <w:pPr>
              <w:bidi/>
            </w:pPr>
            <w:r w:rsidRPr="000A6100">
              <w:rPr>
                <w:rFonts w:hint="cs"/>
                <w:sz w:val="20"/>
                <w:rtl/>
                <w:lang w:val="en-CA" w:eastAsia="en-CA"/>
              </w:rPr>
              <w:t xml:space="preserve">تأخيرات لمدة </w:t>
            </w:r>
            <w:r>
              <w:rPr>
                <w:rFonts w:hint="cs"/>
                <w:sz w:val="20"/>
                <w:rtl/>
                <w:lang w:val="en-CA" w:eastAsia="en-CA"/>
              </w:rPr>
              <w:t>18</w:t>
            </w:r>
            <w:r w:rsidRPr="000A6100">
              <w:rPr>
                <w:rFonts w:hint="cs"/>
                <w:sz w:val="20"/>
                <w:rtl/>
                <w:lang w:val="en-CA" w:eastAsia="en-CA"/>
              </w:rPr>
              <w:t xml:space="preserve"> شهرا</w:t>
            </w:r>
          </w:p>
        </w:tc>
        <w:tc>
          <w:tcPr>
            <w:tcW w:w="3967" w:type="dxa"/>
            <w:shd w:val="clear" w:color="auto" w:fill="auto"/>
            <w:tcMar>
              <w:left w:w="72" w:type="dxa"/>
              <w:right w:w="58" w:type="dxa"/>
            </w:tcMar>
            <w:hideMark/>
          </w:tcPr>
          <w:p w:rsidR="00B87C95" w:rsidRPr="002B0035" w:rsidRDefault="00B87C9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B87C95" w:rsidRPr="002B0035" w:rsidTr="00DC04F3">
        <w:tc>
          <w:tcPr>
            <w:tcW w:w="2248" w:type="dxa"/>
            <w:shd w:val="clear" w:color="auto" w:fill="auto"/>
            <w:tcMar>
              <w:left w:w="72" w:type="dxa"/>
              <w:right w:w="58" w:type="dxa"/>
            </w:tcMar>
            <w:hideMark/>
          </w:tcPr>
          <w:p w:rsidR="00B87C95" w:rsidRPr="002B0035" w:rsidRDefault="00B87C95" w:rsidP="003A7327">
            <w:pPr>
              <w:bidi/>
              <w:jc w:val="left"/>
              <w:rPr>
                <w:sz w:val="20"/>
                <w:lang w:val="en-CA" w:eastAsia="en-CA"/>
              </w:rPr>
            </w:pPr>
            <w:r>
              <w:rPr>
                <w:rFonts w:hint="cs"/>
                <w:sz w:val="20"/>
                <w:rtl/>
                <w:lang w:val="en-CA" w:eastAsia="en-CA"/>
              </w:rPr>
              <w:t>مصر</w:t>
            </w:r>
          </w:p>
          <w:p w:rsidR="00B87C95" w:rsidRPr="002B0035" w:rsidRDefault="00B87C95" w:rsidP="003A7327">
            <w:pPr>
              <w:bidi/>
              <w:jc w:val="left"/>
              <w:rPr>
                <w:sz w:val="20"/>
                <w:lang w:val="en-CA" w:eastAsia="en-CA"/>
              </w:rPr>
            </w:pPr>
            <w:r w:rsidRPr="002B0035">
              <w:rPr>
                <w:sz w:val="20"/>
                <w:lang w:val="en-CA" w:eastAsia="en-CA"/>
              </w:rPr>
              <w:t>EGY/PHA/82/INV/140</w:t>
            </w:r>
          </w:p>
        </w:tc>
        <w:tc>
          <w:tcPr>
            <w:tcW w:w="3371" w:type="dxa"/>
            <w:shd w:val="clear" w:color="auto" w:fill="auto"/>
            <w:tcMar>
              <w:left w:w="72" w:type="dxa"/>
              <w:right w:w="58" w:type="dxa"/>
            </w:tcMar>
            <w:hideMark/>
          </w:tcPr>
          <w:p w:rsidR="00B87C95" w:rsidRPr="00356FBF" w:rsidRDefault="00B87C95" w:rsidP="00356FBF">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الثالثة</w:t>
            </w:r>
            <w:r w:rsidRPr="004A5D58">
              <w:rPr>
                <w:sz w:val="20"/>
                <w:rtl/>
                <w:lang w:val="en-CA" w:eastAsia="en-CA" w:bidi="ar-SA"/>
              </w:rPr>
              <w:t>)</w:t>
            </w:r>
            <w:r>
              <w:rPr>
                <w:rFonts w:hint="cs"/>
                <w:sz w:val="20"/>
                <w:rtl/>
                <w:lang w:val="en-CA" w:eastAsia="en-CA" w:bidi="ar-SA"/>
              </w:rPr>
              <w:t xml:space="preserve"> (الأنشطة التمكينية في قطاع التبريد وتكييف الهواء)</w:t>
            </w:r>
          </w:p>
        </w:tc>
        <w:tc>
          <w:tcPr>
            <w:tcW w:w="1319" w:type="dxa"/>
            <w:shd w:val="clear" w:color="auto" w:fill="auto"/>
            <w:tcMar>
              <w:left w:w="72" w:type="dxa"/>
              <w:right w:w="58" w:type="dxa"/>
            </w:tcMar>
            <w:hideMark/>
          </w:tcPr>
          <w:p w:rsidR="00B87C95" w:rsidRPr="002B0035" w:rsidRDefault="00B87C95" w:rsidP="00F15BC2">
            <w:pPr>
              <w:jc w:val="center"/>
              <w:rPr>
                <w:sz w:val="20"/>
                <w:lang w:val="en-CA" w:eastAsia="en-CA"/>
              </w:rPr>
            </w:pPr>
            <w:r w:rsidRPr="002B0035">
              <w:rPr>
                <w:sz w:val="20"/>
                <w:lang w:val="en-CA" w:eastAsia="en-CA"/>
              </w:rPr>
              <w:t>37</w:t>
            </w:r>
          </w:p>
        </w:tc>
        <w:tc>
          <w:tcPr>
            <w:tcW w:w="3407" w:type="dxa"/>
            <w:shd w:val="clear" w:color="auto" w:fill="auto"/>
            <w:tcMar>
              <w:left w:w="72" w:type="dxa"/>
              <w:right w:w="58" w:type="dxa"/>
            </w:tcMar>
            <w:hideMark/>
          </w:tcPr>
          <w:p w:rsidR="00B87C95" w:rsidRDefault="00B87C95" w:rsidP="00A32C17">
            <w:pPr>
              <w:bidi/>
            </w:pPr>
            <w:r w:rsidRPr="000A6100">
              <w:rPr>
                <w:rFonts w:hint="cs"/>
                <w:sz w:val="20"/>
                <w:rtl/>
                <w:lang w:val="en-CA" w:eastAsia="en-CA"/>
              </w:rPr>
              <w:t>تأخيرات لمدة 12 شهرا</w:t>
            </w:r>
          </w:p>
        </w:tc>
        <w:tc>
          <w:tcPr>
            <w:tcW w:w="3967" w:type="dxa"/>
            <w:shd w:val="clear" w:color="auto" w:fill="auto"/>
            <w:tcMar>
              <w:left w:w="72" w:type="dxa"/>
              <w:right w:w="58" w:type="dxa"/>
            </w:tcMar>
            <w:hideMark/>
          </w:tcPr>
          <w:p w:rsidR="00B87C95" w:rsidRPr="002B0035" w:rsidRDefault="00B87C9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100816" w:rsidRPr="002B0035" w:rsidRDefault="003A7327" w:rsidP="003A7327">
            <w:pPr>
              <w:bidi/>
              <w:jc w:val="left"/>
              <w:rPr>
                <w:sz w:val="20"/>
                <w:lang w:val="en-CA" w:eastAsia="en-CA"/>
              </w:rPr>
            </w:pPr>
            <w:r>
              <w:rPr>
                <w:rFonts w:hint="cs"/>
                <w:sz w:val="20"/>
                <w:rtl/>
                <w:lang w:val="en-CA" w:eastAsia="en-CA"/>
              </w:rPr>
              <w:t>إريتريا</w:t>
            </w:r>
          </w:p>
          <w:p w:rsidR="00100816" w:rsidRPr="002B0035" w:rsidRDefault="00100816" w:rsidP="003A7327">
            <w:pPr>
              <w:bidi/>
              <w:jc w:val="left"/>
              <w:rPr>
                <w:sz w:val="20"/>
                <w:lang w:val="en-CA" w:eastAsia="en-CA"/>
              </w:rPr>
            </w:pPr>
            <w:r w:rsidRPr="002B0035">
              <w:rPr>
                <w:sz w:val="20"/>
                <w:lang w:val="en-CA" w:eastAsia="en-CA"/>
              </w:rPr>
              <w:t>ERI/PHA/84/PRP/18</w:t>
            </w:r>
          </w:p>
        </w:tc>
        <w:tc>
          <w:tcPr>
            <w:tcW w:w="3371" w:type="dxa"/>
            <w:shd w:val="clear" w:color="auto" w:fill="auto"/>
            <w:tcMar>
              <w:left w:w="72" w:type="dxa"/>
              <w:right w:w="58" w:type="dxa"/>
            </w:tcMar>
            <w:hideMark/>
          </w:tcPr>
          <w:p w:rsidR="00356FBF" w:rsidRPr="00356FBF" w:rsidRDefault="00356FBF" w:rsidP="00356FBF">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sidRPr="004A5D58">
              <w:rPr>
                <w:sz w:val="20"/>
                <w:rtl/>
                <w:lang w:val="en-CA" w:eastAsia="en-CA" w:bidi="ar-SA"/>
              </w:rPr>
              <w:t>)</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shd w:val="clear" w:color="auto" w:fill="auto"/>
            <w:tcMar>
              <w:left w:w="72" w:type="dxa"/>
              <w:right w:w="58" w:type="dxa"/>
            </w:tcMar>
            <w:hideMark/>
          </w:tcPr>
          <w:p w:rsidR="00A2540A" w:rsidRPr="00A2540A" w:rsidRDefault="00A2540A" w:rsidP="00A2540A">
            <w:pPr>
              <w:bidi/>
              <w:jc w:val="left"/>
              <w:rPr>
                <w:sz w:val="20"/>
                <w:rtl/>
                <w:lang w:val="en-US" w:eastAsia="en-CA" w:bidi="ar-SA"/>
              </w:rPr>
            </w:pPr>
            <w:r>
              <w:rPr>
                <w:rFonts w:hint="cs"/>
                <w:sz w:val="20"/>
                <w:rtl/>
                <w:lang w:val="en-US" w:eastAsia="en-CA" w:bidi="ar-SA"/>
              </w:rPr>
              <w:t>تأجلت الأنشطة بسبب عدم الاستجابة من وحدة الأوزون الوطنية</w:t>
            </w:r>
          </w:p>
        </w:tc>
        <w:tc>
          <w:tcPr>
            <w:tcW w:w="3967" w:type="dxa"/>
            <w:shd w:val="clear" w:color="auto" w:fill="auto"/>
            <w:tcMar>
              <w:left w:w="72" w:type="dxa"/>
              <w:right w:w="58" w:type="dxa"/>
            </w:tcMar>
            <w:hideMark/>
          </w:tcPr>
          <w:p w:rsidR="00B87C95" w:rsidRPr="002B0035" w:rsidRDefault="00B87C95" w:rsidP="00B87C95">
            <w:pPr>
              <w:bidi/>
              <w:jc w:val="left"/>
              <w:rPr>
                <w:sz w:val="20"/>
                <w:rtl/>
                <w:lang w:val="en-CA" w:eastAsia="en-CA" w:bidi="ar-SA"/>
              </w:rPr>
            </w:pPr>
            <w:r>
              <w:rPr>
                <w:rFonts w:hint="cs"/>
                <w:sz w:val="20"/>
                <w:rtl/>
                <w:lang w:val="en-CA"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CA" w:eastAsia="en-CA" w:bidi="ar-SA"/>
              </w:rPr>
              <w:t xml:space="preserve"> عن التقدم المحرز في إعداد المرحلة الثانية</w:t>
            </w:r>
          </w:p>
        </w:tc>
      </w:tr>
      <w:tr w:rsidR="00F2255D" w:rsidRPr="002B0035" w:rsidTr="00DC04F3">
        <w:tc>
          <w:tcPr>
            <w:tcW w:w="2248" w:type="dxa"/>
            <w:shd w:val="clear" w:color="auto" w:fill="auto"/>
            <w:tcMar>
              <w:left w:w="72" w:type="dxa"/>
              <w:right w:w="58" w:type="dxa"/>
            </w:tcMar>
            <w:hideMark/>
          </w:tcPr>
          <w:p w:rsidR="00F2255D" w:rsidRPr="002B0035" w:rsidRDefault="00F2255D" w:rsidP="003A7327">
            <w:pPr>
              <w:bidi/>
              <w:jc w:val="left"/>
              <w:rPr>
                <w:sz w:val="20"/>
                <w:lang w:val="en-CA" w:eastAsia="en-CA"/>
              </w:rPr>
            </w:pPr>
            <w:r>
              <w:rPr>
                <w:rFonts w:hint="cs"/>
                <w:sz w:val="20"/>
                <w:rtl/>
                <w:lang w:val="en-CA" w:eastAsia="en-CA"/>
              </w:rPr>
              <w:lastRenderedPageBreak/>
              <w:t>غابون</w:t>
            </w:r>
          </w:p>
          <w:p w:rsidR="00F2255D" w:rsidRPr="002B0035" w:rsidRDefault="00F2255D" w:rsidP="003A7327">
            <w:pPr>
              <w:bidi/>
              <w:jc w:val="left"/>
              <w:rPr>
                <w:sz w:val="20"/>
                <w:lang w:val="en-CA" w:eastAsia="en-CA"/>
              </w:rPr>
            </w:pPr>
            <w:r w:rsidRPr="002B0035">
              <w:rPr>
                <w:sz w:val="20"/>
                <w:lang w:val="en-CA" w:eastAsia="en-CA"/>
              </w:rPr>
              <w:t>GAB/PHA/79/INV/34</w:t>
            </w:r>
          </w:p>
        </w:tc>
        <w:tc>
          <w:tcPr>
            <w:tcW w:w="3371" w:type="dxa"/>
            <w:shd w:val="clear" w:color="auto" w:fill="auto"/>
            <w:tcMar>
              <w:left w:w="72" w:type="dxa"/>
              <w:right w:w="58" w:type="dxa"/>
            </w:tcMar>
            <w:hideMark/>
          </w:tcPr>
          <w:p w:rsidR="00F2255D" w:rsidRPr="002B0035" w:rsidRDefault="00F2255D" w:rsidP="00F5418A">
            <w:pPr>
              <w:bidi/>
              <w:jc w:val="left"/>
              <w:rPr>
                <w:sz w:val="20"/>
                <w:lang w:val="en-CA"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الثالثة</w:t>
            </w:r>
            <w:r w:rsidRPr="004A5D58">
              <w:rPr>
                <w:sz w:val="20"/>
                <w:rtl/>
                <w:lang w:val="en-CA" w:eastAsia="en-CA" w:bidi="ar-SA"/>
              </w:rPr>
              <w:t>)</w:t>
            </w:r>
          </w:p>
        </w:tc>
        <w:tc>
          <w:tcPr>
            <w:tcW w:w="1319" w:type="dxa"/>
            <w:shd w:val="clear" w:color="auto" w:fill="auto"/>
            <w:tcMar>
              <w:left w:w="72" w:type="dxa"/>
              <w:right w:w="58" w:type="dxa"/>
            </w:tcMar>
            <w:hideMark/>
          </w:tcPr>
          <w:p w:rsidR="00F2255D" w:rsidRPr="002B0035" w:rsidRDefault="00F2255D" w:rsidP="00F15BC2">
            <w:pPr>
              <w:jc w:val="center"/>
              <w:rPr>
                <w:sz w:val="20"/>
                <w:lang w:val="en-CA" w:eastAsia="en-CA"/>
              </w:rPr>
            </w:pPr>
            <w:r w:rsidRPr="002B0035">
              <w:rPr>
                <w:sz w:val="20"/>
                <w:lang w:val="en-CA" w:eastAsia="en-CA"/>
              </w:rPr>
              <w:t>0</w:t>
            </w:r>
          </w:p>
        </w:tc>
        <w:tc>
          <w:tcPr>
            <w:tcW w:w="3407" w:type="dxa"/>
            <w:shd w:val="clear" w:color="auto" w:fill="auto"/>
            <w:tcMar>
              <w:left w:w="72" w:type="dxa"/>
              <w:right w:w="58" w:type="dxa"/>
            </w:tcMar>
            <w:hideMark/>
          </w:tcPr>
          <w:p w:rsidR="00F2255D" w:rsidRDefault="00F2255D" w:rsidP="00E166FC">
            <w:pPr>
              <w:bidi/>
            </w:pPr>
            <w:r w:rsidRPr="00C67494">
              <w:rPr>
                <w:rFonts w:hint="cs"/>
                <w:sz w:val="20"/>
                <w:rtl/>
                <w:lang w:val="en-CA" w:eastAsia="en-CA"/>
              </w:rPr>
              <w:t xml:space="preserve">تأخيرات لمدة </w:t>
            </w:r>
            <w:r>
              <w:rPr>
                <w:rFonts w:hint="cs"/>
                <w:sz w:val="20"/>
                <w:rtl/>
                <w:lang w:val="en-CA" w:eastAsia="en-CA"/>
              </w:rPr>
              <w:t>18</w:t>
            </w:r>
            <w:r w:rsidRPr="00C67494">
              <w:rPr>
                <w:rFonts w:hint="cs"/>
                <w:sz w:val="20"/>
                <w:rtl/>
                <w:lang w:val="en-CA" w:eastAsia="en-CA"/>
              </w:rPr>
              <w:t xml:space="preserve"> شهرا</w:t>
            </w:r>
          </w:p>
        </w:tc>
        <w:tc>
          <w:tcPr>
            <w:tcW w:w="3967" w:type="dxa"/>
            <w:shd w:val="clear" w:color="auto" w:fill="auto"/>
            <w:tcMar>
              <w:left w:w="72" w:type="dxa"/>
              <w:right w:w="58" w:type="dxa"/>
            </w:tcMar>
            <w:hideMark/>
          </w:tcPr>
          <w:p w:rsidR="00F2255D" w:rsidRPr="002B0035" w:rsidRDefault="00F2255D"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D33152" w:rsidRPr="002B0035" w:rsidTr="00DC04F3">
        <w:tc>
          <w:tcPr>
            <w:tcW w:w="2248" w:type="dxa"/>
            <w:shd w:val="clear" w:color="auto" w:fill="auto"/>
            <w:tcMar>
              <w:left w:w="72" w:type="dxa"/>
              <w:right w:w="58" w:type="dxa"/>
            </w:tcMar>
            <w:hideMark/>
          </w:tcPr>
          <w:p w:rsidR="00D33152" w:rsidRPr="002B0035" w:rsidRDefault="00D33152" w:rsidP="003A7327">
            <w:pPr>
              <w:bidi/>
              <w:jc w:val="left"/>
              <w:rPr>
                <w:sz w:val="20"/>
                <w:lang w:val="en-CA" w:eastAsia="en-CA"/>
              </w:rPr>
            </w:pPr>
            <w:r>
              <w:rPr>
                <w:rFonts w:hint="cs"/>
                <w:sz w:val="20"/>
                <w:rtl/>
                <w:lang w:val="en-CA" w:eastAsia="en-CA"/>
              </w:rPr>
              <w:t>العراق</w:t>
            </w:r>
          </w:p>
          <w:p w:rsidR="00D33152" w:rsidRPr="002B0035" w:rsidRDefault="00D33152" w:rsidP="003A7327">
            <w:pPr>
              <w:bidi/>
              <w:jc w:val="left"/>
              <w:rPr>
                <w:sz w:val="20"/>
                <w:lang w:val="en-CA" w:eastAsia="en-CA"/>
              </w:rPr>
            </w:pPr>
            <w:r w:rsidRPr="002B0035">
              <w:rPr>
                <w:sz w:val="20"/>
                <w:lang w:val="en-CA" w:eastAsia="en-CA"/>
              </w:rPr>
              <w:t>IRQ/PHA/58/INV/09</w:t>
            </w:r>
          </w:p>
        </w:tc>
        <w:tc>
          <w:tcPr>
            <w:tcW w:w="3371" w:type="dxa"/>
            <w:shd w:val="clear" w:color="auto" w:fill="auto"/>
            <w:tcMar>
              <w:left w:w="72" w:type="dxa"/>
              <w:right w:w="58" w:type="dxa"/>
            </w:tcMar>
            <w:hideMark/>
          </w:tcPr>
          <w:p w:rsidR="00D33152" w:rsidRPr="00F5418A" w:rsidRDefault="00D33152" w:rsidP="00F5418A">
            <w:pPr>
              <w:bidi/>
              <w:jc w:val="left"/>
              <w:rPr>
                <w:sz w:val="20"/>
                <w:rtl/>
                <w:lang w:val="en-US" w:eastAsia="en-CA" w:bidi="ar-SA"/>
              </w:rPr>
            </w:pPr>
            <w:r>
              <w:rPr>
                <w:rFonts w:hint="cs"/>
                <w:sz w:val="20"/>
                <w:rtl/>
                <w:lang w:val="en-US" w:eastAsia="en-CA" w:bidi="ar-SA"/>
              </w:rPr>
              <w:t>الخطة الوطنية للإزالة (الشريحة الأولى)</w:t>
            </w:r>
          </w:p>
        </w:tc>
        <w:tc>
          <w:tcPr>
            <w:tcW w:w="1319" w:type="dxa"/>
            <w:shd w:val="clear" w:color="auto" w:fill="auto"/>
            <w:tcMar>
              <w:left w:w="72" w:type="dxa"/>
              <w:right w:w="58" w:type="dxa"/>
            </w:tcMar>
            <w:hideMark/>
          </w:tcPr>
          <w:p w:rsidR="00D33152" w:rsidRPr="002B0035" w:rsidRDefault="00D33152" w:rsidP="00F15BC2">
            <w:pPr>
              <w:jc w:val="center"/>
              <w:rPr>
                <w:sz w:val="20"/>
                <w:lang w:val="en-CA" w:eastAsia="en-CA"/>
              </w:rPr>
            </w:pPr>
            <w:r w:rsidRPr="002B0035">
              <w:rPr>
                <w:sz w:val="20"/>
                <w:lang w:val="en-CA" w:eastAsia="en-CA"/>
              </w:rPr>
              <w:t>89</w:t>
            </w:r>
          </w:p>
        </w:tc>
        <w:tc>
          <w:tcPr>
            <w:tcW w:w="3407" w:type="dxa"/>
            <w:shd w:val="clear" w:color="auto" w:fill="auto"/>
            <w:tcMar>
              <w:left w:w="72" w:type="dxa"/>
              <w:right w:w="58" w:type="dxa"/>
            </w:tcMar>
            <w:hideMark/>
          </w:tcPr>
          <w:p w:rsidR="00D33152" w:rsidRDefault="00D33152" w:rsidP="00E166FC">
            <w:pPr>
              <w:bidi/>
            </w:pPr>
            <w:r w:rsidRPr="00C67494">
              <w:rPr>
                <w:rFonts w:hint="cs"/>
                <w:sz w:val="20"/>
                <w:rtl/>
                <w:lang w:val="en-CA" w:eastAsia="en-CA"/>
              </w:rPr>
              <w:t>تأخيرات لمدة 12 شهرا</w:t>
            </w:r>
          </w:p>
        </w:tc>
        <w:tc>
          <w:tcPr>
            <w:tcW w:w="3967" w:type="dxa"/>
            <w:shd w:val="clear" w:color="auto" w:fill="auto"/>
            <w:tcMar>
              <w:left w:w="72" w:type="dxa"/>
              <w:right w:w="58" w:type="dxa"/>
            </w:tcMar>
            <w:hideMark/>
          </w:tcPr>
          <w:p w:rsidR="00D33152" w:rsidRPr="002B0035" w:rsidRDefault="00D33152"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3A7327" w:rsidRPr="002B0035" w:rsidRDefault="003A7327" w:rsidP="003A7327">
            <w:pPr>
              <w:bidi/>
              <w:jc w:val="left"/>
              <w:rPr>
                <w:sz w:val="20"/>
                <w:lang w:val="en-CA" w:eastAsia="en-CA"/>
              </w:rPr>
            </w:pPr>
            <w:r>
              <w:rPr>
                <w:rFonts w:hint="cs"/>
                <w:sz w:val="20"/>
                <w:rtl/>
                <w:lang w:val="en-CA" w:eastAsia="en-CA"/>
              </w:rPr>
              <w:t>العراق</w:t>
            </w:r>
          </w:p>
          <w:p w:rsidR="00100816" w:rsidRPr="002B0035" w:rsidRDefault="00100816" w:rsidP="003A7327">
            <w:pPr>
              <w:bidi/>
              <w:jc w:val="left"/>
              <w:rPr>
                <w:sz w:val="20"/>
                <w:lang w:val="en-CA" w:eastAsia="en-CA"/>
              </w:rPr>
            </w:pPr>
            <w:r w:rsidRPr="002B0035">
              <w:rPr>
                <w:sz w:val="20"/>
                <w:lang w:val="en-CA" w:eastAsia="en-CA"/>
              </w:rPr>
              <w:t>IRQ/PHA/73/PRP/19</w:t>
            </w:r>
          </w:p>
        </w:tc>
        <w:tc>
          <w:tcPr>
            <w:tcW w:w="3371" w:type="dxa"/>
            <w:shd w:val="clear" w:color="auto" w:fill="auto"/>
            <w:tcMar>
              <w:left w:w="72" w:type="dxa"/>
              <w:right w:w="58" w:type="dxa"/>
            </w:tcMar>
            <w:hideMark/>
          </w:tcPr>
          <w:p w:rsidR="00F5418A" w:rsidRPr="002B0035" w:rsidRDefault="00F5418A" w:rsidP="00F5418A">
            <w:pPr>
              <w:bidi/>
              <w:jc w:val="left"/>
              <w:rPr>
                <w:sz w:val="20"/>
                <w:rtl/>
                <w:lang w:val="en-CA" w:eastAsia="en-CA" w:bidi="ar-SA"/>
              </w:rPr>
            </w:pPr>
            <w:r>
              <w:rPr>
                <w:rFonts w:hint="cs"/>
                <w:sz w:val="20"/>
                <w:rtl/>
                <w:lang w:val="en-US" w:eastAsia="en-CA" w:bidi="ar-SA"/>
              </w:rPr>
              <w:t xml:space="preserve">إعداد </w:t>
            </w: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sidRPr="004A5D58">
              <w:rPr>
                <w:sz w:val="20"/>
                <w:rtl/>
                <w:lang w:val="en-CA" w:eastAsia="en-CA" w:bidi="ar-SA"/>
              </w:rPr>
              <w:t>)</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48</w:t>
            </w:r>
          </w:p>
        </w:tc>
        <w:tc>
          <w:tcPr>
            <w:tcW w:w="3407" w:type="dxa"/>
            <w:vMerge w:val="restart"/>
            <w:shd w:val="clear" w:color="auto" w:fill="auto"/>
            <w:tcMar>
              <w:left w:w="72" w:type="dxa"/>
              <w:right w:w="58" w:type="dxa"/>
            </w:tcMar>
            <w:vAlign w:val="center"/>
            <w:hideMark/>
          </w:tcPr>
          <w:p w:rsidR="00BA75BA" w:rsidRPr="00BA75BA" w:rsidRDefault="00BA75BA" w:rsidP="00BA75BA">
            <w:pPr>
              <w:bidi/>
              <w:jc w:val="left"/>
              <w:rPr>
                <w:sz w:val="20"/>
                <w:rtl/>
                <w:lang w:val="en-US" w:eastAsia="en-CA" w:bidi="ar-SA"/>
              </w:rPr>
            </w:pPr>
            <w:r>
              <w:rPr>
                <w:rFonts w:hint="cs"/>
                <w:sz w:val="20"/>
                <w:rtl/>
                <w:lang w:val="en-US" w:eastAsia="en-CA" w:bidi="ar-SA"/>
              </w:rPr>
              <w:t>قدمت المرحلة الثانية إلى الاجتماع الخامس والثمانين وسحبت في وقت لاحق لكي تقدم بعد إنجاز المرحلة الأولى</w:t>
            </w:r>
          </w:p>
        </w:tc>
        <w:tc>
          <w:tcPr>
            <w:tcW w:w="3967" w:type="dxa"/>
            <w:vMerge w:val="restart"/>
            <w:shd w:val="clear" w:color="auto" w:fill="auto"/>
            <w:tcMar>
              <w:left w:w="72" w:type="dxa"/>
              <w:right w:w="58" w:type="dxa"/>
            </w:tcMar>
            <w:vAlign w:val="center"/>
            <w:hideMark/>
          </w:tcPr>
          <w:p w:rsidR="00D33152" w:rsidRPr="00D33152" w:rsidRDefault="00D33152" w:rsidP="00D33152">
            <w:pPr>
              <w:bidi/>
              <w:jc w:val="left"/>
              <w:rPr>
                <w:sz w:val="20"/>
                <w:rtl/>
                <w:lang w:val="en-US" w:eastAsia="en-CA" w:bidi="ar-SA"/>
              </w:rPr>
            </w:pPr>
            <w:r>
              <w:rPr>
                <w:rFonts w:hint="cs"/>
                <w:sz w:val="20"/>
                <w:rtl/>
                <w:lang w:val="en-US"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US" w:eastAsia="en-CA" w:bidi="ar-SA"/>
              </w:rPr>
              <w:t xml:space="preserve"> عن تقديم طلب الشريحة الثانية</w:t>
            </w:r>
          </w:p>
        </w:tc>
      </w:tr>
      <w:tr w:rsidR="00100816" w:rsidRPr="002B0035" w:rsidTr="00DC04F3">
        <w:tc>
          <w:tcPr>
            <w:tcW w:w="2248" w:type="dxa"/>
            <w:shd w:val="clear" w:color="auto" w:fill="auto"/>
            <w:tcMar>
              <w:left w:w="72" w:type="dxa"/>
              <w:right w:w="58" w:type="dxa"/>
            </w:tcMar>
            <w:hideMark/>
          </w:tcPr>
          <w:p w:rsidR="003A7327" w:rsidRPr="002B0035" w:rsidRDefault="003A7327" w:rsidP="003A7327">
            <w:pPr>
              <w:bidi/>
              <w:jc w:val="left"/>
              <w:rPr>
                <w:sz w:val="20"/>
                <w:lang w:val="en-CA" w:eastAsia="en-CA"/>
              </w:rPr>
            </w:pPr>
            <w:r>
              <w:rPr>
                <w:rFonts w:hint="cs"/>
                <w:sz w:val="20"/>
                <w:rtl/>
                <w:lang w:val="en-CA" w:eastAsia="en-CA"/>
              </w:rPr>
              <w:t>العراق</w:t>
            </w:r>
          </w:p>
          <w:p w:rsidR="00100816" w:rsidRPr="002B0035" w:rsidRDefault="00100816" w:rsidP="003A7327">
            <w:pPr>
              <w:bidi/>
              <w:jc w:val="left"/>
              <w:rPr>
                <w:sz w:val="20"/>
                <w:lang w:val="en-CA" w:eastAsia="en-CA"/>
              </w:rPr>
            </w:pPr>
            <w:r w:rsidRPr="002B0035">
              <w:rPr>
                <w:sz w:val="20"/>
                <w:lang w:val="en-CA" w:eastAsia="en-CA"/>
              </w:rPr>
              <w:t>IRQ/REF/73/PRP/20</w:t>
            </w:r>
          </w:p>
        </w:tc>
        <w:tc>
          <w:tcPr>
            <w:tcW w:w="3371" w:type="dxa"/>
            <w:shd w:val="clear" w:color="auto" w:fill="auto"/>
            <w:tcMar>
              <w:left w:w="72" w:type="dxa"/>
              <w:right w:w="58" w:type="dxa"/>
            </w:tcMar>
            <w:hideMark/>
          </w:tcPr>
          <w:p w:rsidR="00100816" w:rsidRPr="002B0035" w:rsidRDefault="001A5E69" w:rsidP="00933DED">
            <w:pPr>
              <w:bidi/>
              <w:jc w:val="left"/>
              <w:rPr>
                <w:sz w:val="20"/>
                <w:lang w:val="en-CA" w:eastAsia="en-CA"/>
              </w:rPr>
            </w:pPr>
            <w:r>
              <w:rPr>
                <w:rFonts w:hint="cs"/>
                <w:sz w:val="20"/>
                <w:rtl/>
                <w:lang w:val="en-US" w:eastAsia="en-CA" w:bidi="ar-SA"/>
              </w:rPr>
              <w:t xml:space="preserve">إعداد </w:t>
            </w: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sidRPr="004A5D58">
              <w:rPr>
                <w:sz w:val="20"/>
                <w:rtl/>
                <w:lang w:val="en-CA" w:eastAsia="en-CA" w:bidi="ar-SA"/>
              </w:rPr>
              <w:t>)</w:t>
            </w:r>
            <w:r w:rsidR="00C81D66">
              <w:rPr>
                <w:rFonts w:hint="cs"/>
                <w:sz w:val="20"/>
                <w:rtl/>
                <w:lang w:val="en-CA" w:eastAsia="en-CA" w:bidi="ar-SA"/>
              </w:rPr>
              <w:t xml:space="preserve"> </w:t>
            </w:r>
            <w:r w:rsidR="00933DED">
              <w:rPr>
                <w:rFonts w:hint="cs"/>
                <w:sz w:val="20"/>
                <w:rtl/>
                <w:lang w:val="en-CA" w:eastAsia="en-CA"/>
              </w:rPr>
              <w:t>(قطاع تكييف الهواء)</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FE368C" w:rsidRPr="002B0035" w:rsidTr="00DC04F3">
        <w:tc>
          <w:tcPr>
            <w:tcW w:w="2248" w:type="dxa"/>
            <w:shd w:val="clear" w:color="auto" w:fill="auto"/>
            <w:tcMar>
              <w:left w:w="72" w:type="dxa"/>
              <w:right w:w="58" w:type="dxa"/>
            </w:tcMar>
            <w:hideMark/>
          </w:tcPr>
          <w:p w:rsidR="00FE368C" w:rsidRPr="002B0035" w:rsidRDefault="00FE368C" w:rsidP="00D336B1">
            <w:pPr>
              <w:bidi/>
              <w:jc w:val="left"/>
              <w:rPr>
                <w:sz w:val="20"/>
                <w:lang w:val="en-CA" w:eastAsia="en-CA"/>
              </w:rPr>
            </w:pPr>
            <w:r>
              <w:rPr>
                <w:rFonts w:hint="cs"/>
                <w:sz w:val="20"/>
                <w:rtl/>
                <w:lang w:val="en-CA" w:eastAsia="en-CA"/>
              </w:rPr>
              <w:t>العراق</w:t>
            </w:r>
          </w:p>
          <w:p w:rsidR="00FE368C" w:rsidRPr="002B0035" w:rsidRDefault="00FE368C" w:rsidP="00D336B1">
            <w:pPr>
              <w:bidi/>
              <w:jc w:val="left"/>
              <w:rPr>
                <w:sz w:val="20"/>
                <w:lang w:val="en-CA" w:eastAsia="en-CA"/>
              </w:rPr>
            </w:pPr>
            <w:r w:rsidRPr="002B0035">
              <w:rPr>
                <w:sz w:val="20"/>
                <w:lang w:val="en-CA" w:eastAsia="en-CA"/>
              </w:rPr>
              <w:t>IRQ/PHA/74/INV/23</w:t>
            </w:r>
          </w:p>
        </w:tc>
        <w:tc>
          <w:tcPr>
            <w:tcW w:w="3371" w:type="dxa"/>
            <w:shd w:val="clear" w:color="auto" w:fill="auto"/>
            <w:tcMar>
              <w:left w:w="72" w:type="dxa"/>
              <w:right w:w="58" w:type="dxa"/>
            </w:tcMar>
            <w:hideMark/>
          </w:tcPr>
          <w:p w:rsidR="00FE368C" w:rsidRPr="00C81D66" w:rsidRDefault="00FE368C" w:rsidP="00C81D66">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الثانية</w:t>
            </w:r>
            <w:r w:rsidRPr="004A5D58">
              <w:rPr>
                <w:sz w:val="20"/>
                <w:rtl/>
                <w:lang w:val="en-CA" w:eastAsia="en-CA" w:bidi="ar-SA"/>
              </w:rPr>
              <w:t>)</w:t>
            </w:r>
            <w:r>
              <w:rPr>
                <w:rFonts w:hint="cs"/>
                <w:sz w:val="20"/>
                <w:rtl/>
                <w:lang w:val="en-CA" w:eastAsia="en-CA" w:bidi="ar-SA"/>
              </w:rPr>
              <w:t xml:space="preserve"> (قطاع خدمة التبريد)</w:t>
            </w:r>
          </w:p>
        </w:tc>
        <w:tc>
          <w:tcPr>
            <w:tcW w:w="1319" w:type="dxa"/>
            <w:shd w:val="clear" w:color="auto" w:fill="auto"/>
            <w:tcMar>
              <w:left w:w="72" w:type="dxa"/>
              <w:right w:w="58" w:type="dxa"/>
            </w:tcMar>
            <w:hideMark/>
          </w:tcPr>
          <w:p w:rsidR="00FE368C" w:rsidRPr="002B0035" w:rsidRDefault="00FE368C" w:rsidP="00F15BC2">
            <w:pPr>
              <w:jc w:val="center"/>
              <w:rPr>
                <w:sz w:val="20"/>
                <w:lang w:val="en-CA" w:eastAsia="en-CA"/>
              </w:rPr>
            </w:pPr>
            <w:r w:rsidRPr="002B0035">
              <w:rPr>
                <w:sz w:val="20"/>
                <w:lang w:val="en-CA" w:eastAsia="en-CA"/>
              </w:rPr>
              <w:t>19</w:t>
            </w:r>
          </w:p>
        </w:tc>
        <w:tc>
          <w:tcPr>
            <w:tcW w:w="3407" w:type="dxa"/>
            <w:shd w:val="clear" w:color="auto" w:fill="auto"/>
            <w:tcMar>
              <w:left w:w="72" w:type="dxa"/>
              <w:right w:w="58" w:type="dxa"/>
            </w:tcMar>
            <w:hideMark/>
          </w:tcPr>
          <w:p w:rsidR="00FE368C" w:rsidRDefault="00FE368C" w:rsidP="00400A90">
            <w:pPr>
              <w:bidi/>
            </w:pPr>
            <w:r w:rsidRPr="002E5C42">
              <w:rPr>
                <w:rFonts w:hint="cs"/>
                <w:sz w:val="20"/>
                <w:rtl/>
                <w:lang w:val="en-CA" w:eastAsia="en-CA"/>
              </w:rPr>
              <w:t>تأخيرات لمدة 12 شهرا</w:t>
            </w:r>
          </w:p>
        </w:tc>
        <w:tc>
          <w:tcPr>
            <w:tcW w:w="3967" w:type="dxa"/>
            <w:shd w:val="clear" w:color="auto" w:fill="auto"/>
            <w:tcMar>
              <w:left w:w="72" w:type="dxa"/>
              <w:right w:w="58" w:type="dxa"/>
            </w:tcMar>
            <w:hideMark/>
          </w:tcPr>
          <w:p w:rsidR="00FE368C" w:rsidRPr="002B0035" w:rsidRDefault="00FE368C"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FE368C" w:rsidRPr="002B0035" w:rsidTr="00DC04F3">
        <w:tc>
          <w:tcPr>
            <w:tcW w:w="2248" w:type="dxa"/>
            <w:shd w:val="clear" w:color="auto" w:fill="auto"/>
            <w:tcMar>
              <w:left w:w="72" w:type="dxa"/>
              <w:right w:w="58" w:type="dxa"/>
            </w:tcMar>
            <w:hideMark/>
          </w:tcPr>
          <w:p w:rsidR="00FE368C" w:rsidRPr="002B0035" w:rsidRDefault="00FE368C" w:rsidP="00D336B1">
            <w:pPr>
              <w:bidi/>
              <w:jc w:val="left"/>
              <w:rPr>
                <w:sz w:val="20"/>
                <w:lang w:val="en-CA" w:eastAsia="en-CA"/>
              </w:rPr>
            </w:pPr>
            <w:r>
              <w:rPr>
                <w:rFonts w:hint="cs"/>
                <w:sz w:val="20"/>
                <w:rtl/>
                <w:lang w:val="en-CA" w:eastAsia="en-CA"/>
              </w:rPr>
              <w:t>الأردن</w:t>
            </w:r>
          </w:p>
          <w:p w:rsidR="00FE368C" w:rsidRPr="002B0035" w:rsidRDefault="00FE368C" w:rsidP="00D336B1">
            <w:pPr>
              <w:bidi/>
              <w:jc w:val="left"/>
              <w:rPr>
                <w:sz w:val="20"/>
                <w:lang w:val="en-CA" w:eastAsia="en-CA"/>
              </w:rPr>
            </w:pPr>
            <w:r w:rsidRPr="002B0035">
              <w:rPr>
                <w:sz w:val="20"/>
                <w:lang w:val="en-CA" w:eastAsia="en-CA"/>
              </w:rPr>
              <w:t>JOR/PHA/77/INV/100</w:t>
            </w:r>
          </w:p>
        </w:tc>
        <w:tc>
          <w:tcPr>
            <w:tcW w:w="3371" w:type="dxa"/>
            <w:shd w:val="clear" w:color="auto" w:fill="auto"/>
            <w:tcMar>
              <w:left w:w="72" w:type="dxa"/>
              <w:right w:w="58" w:type="dxa"/>
            </w:tcMar>
            <w:hideMark/>
          </w:tcPr>
          <w:p w:rsidR="00FE368C" w:rsidRPr="00C81D66" w:rsidRDefault="00FE368C" w:rsidP="00C81D66">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xml:space="preserve">، الشريحة </w:t>
            </w:r>
            <w:r>
              <w:rPr>
                <w:rFonts w:hint="cs"/>
                <w:sz w:val="20"/>
                <w:rtl/>
                <w:lang w:val="en-CA" w:eastAsia="en-CA" w:bidi="ar-SA"/>
              </w:rPr>
              <w:t>الأولى</w:t>
            </w:r>
            <w:r w:rsidRPr="004A5D58">
              <w:rPr>
                <w:sz w:val="20"/>
                <w:rtl/>
                <w:lang w:val="en-CA" w:eastAsia="en-CA" w:bidi="ar-SA"/>
              </w:rPr>
              <w:t>)</w:t>
            </w:r>
            <w:r>
              <w:rPr>
                <w:rFonts w:hint="cs"/>
                <w:sz w:val="20"/>
                <w:rtl/>
                <w:lang w:val="en-CA" w:eastAsia="en-CA" w:bidi="ar-SA"/>
              </w:rPr>
              <w:t xml:space="preserve"> (فطاع رغوة الرش البولي يوريثان)</w:t>
            </w:r>
          </w:p>
        </w:tc>
        <w:tc>
          <w:tcPr>
            <w:tcW w:w="1319" w:type="dxa"/>
            <w:shd w:val="clear" w:color="auto" w:fill="auto"/>
            <w:tcMar>
              <w:left w:w="72" w:type="dxa"/>
              <w:right w:w="58" w:type="dxa"/>
            </w:tcMar>
            <w:hideMark/>
          </w:tcPr>
          <w:p w:rsidR="00FE368C" w:rsidRPr="002B0035" w:rsidRDefault="00FE368C" w:rsidP="00F15BC2">
            <w:pPr>
              <w:jc w:val="center"/>
              <w:rPr>
                <w:sz w:val="20"/>
                <w:lang w:val="en-CA" w:eastAsia="en-CA"/>
              </w:rPr>
            </w:pPr>
            <w:r w:rsidRPr="002B0035">
              <w:rPr>
                <w:sz w:val="20"/>
                <w:lang w:val="en-CA" w:eastAsia="en-CA"/>
              </w:rPr>
              <w:t>64</w:t>
            </w:r>
          </w:p>
        </w:tc>
        <w:tc>
          <w:tcPr>
            <w:tcW w:w="3407" w:type="dxa"/>
            <w:shd w:val="clear" w:color="auto" w:fill="auto"/>
            <w:tcMar>
              <w:left w:w="72" w:type="dxa"/>
              <w:right w:w="58" w:type="dxa"/>
            </w:tcMar>
            <w:hideMark/>
          </w:tcPr>
          <w:p w:rsidR="00FE368C" w:rsidRDefault="00FE368C" w:rsidP="00400A90">
            <w:pPr>
              <w:bidi/>
            </w:pPr>
            <w:r w:rsidRPr="002E5C42">
              <w:rPr>
                <w:rFonts w:hint="cs"/>
                <w:sz w:val="20"/>
                <w:rtl/>
                <w:lang w:val="en-CA" w:eastAsia="en-CA"/>
              </w:rPr>
              <w:t>تأخيرات لمدة 12 شهرا</w:t>
            </w:r>
          </w:p>
        </w:tc>
        <w:tc>
          <w:tcPr>
            <w:tcW w:w="3967" w:type="dxa"/>
            <w:shd w:val="clear" w:color="auto" w:fill="auto"/>
            <w:tcMar>
              <w:left w:w="72" w:type="dxa"/>
              <w:right w:w="58" w:type="dxa"/>
            </w:tcMar>
            <w:hideMark/>
          </w:tcPr>
          <w:p w:rsidR="00FE368C" w:rsidRPr="002B0035" w:rsidRDefault="00FE368C"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FE368C" w:rsidRPr="002B0035" w:rsidTr="00DC04F3">
        <w:tc>
          <w:tcPr>
            <w:tcW w:w="2248" w:type="dxa"/>
            <w:shd w:val="clear" w:color="auto" w:fill="auto"/>
            <w:tcMar>
              <w:left w:w="72" w:type="dxa"/>
              <w:right w:w="58" w:type="dxa"/>
            </w:tcMar>
            <w:hideMark/>
          </w:tcPr>
          <w:p w:rsidR="00FE368C" w:rsidRPr="002B0035" w:rsidRDefault="00FE368C" w:rsidP="00D336B1">
            <w:pPr>
              <w:bidi/>
              <w:jc w:val="left"/>
              <w:rPr>
                <w:sz w:val="20"/>
                <w:lang w:val="en-CA" w:eastAsia="en-CA"/>
              </w:rPr>
            </w:pPr>
            <w:r>
              <w:rPr>
                <w:rFonts w:hint="cs"/>
                <w:sz w:val="20"/>
                <w:rtl/>
                <w:lang w:val="en-CA" w:eastAsia="en-CA"/>
              </w:rPr>
              <w:t>الأردن</w:t>
            </w:r>
          </w:p>
          <w:p w:rsidR="00FE368C" w:rsidRPr="002B0035" w:rsidRDefault="00FE368C" w:rsidP="00D336B1">
            <w:pPr>
              <w:bidi/>
              <w:jc w:val="left"/>
              <w:rPr>
                <w:sz w:val="20"/>
                <w:lang w:val="en-CA" w:eastAsia="en-CA"/>
              </w:rPr>
            </w:pPr>
            <w:r w:rsidRPr="002B0035">
              <w:rPr>
                <w:sz w:val="20"/>
                <w:lang w:val="en-CA" w:eastAsia="en-CA"/>
              </w:rPr>
              <w:t>JOR/PHA/77/INV/101</w:t>
            </w:r>
          </w:p>
        </w:tc>
        <w:tc>
          <w:tcPr>
            <w:tcW w:w="3371" w:type="dxa"/>
            <w:shd w:val="clear" w:color="auto" w:fill="auto"/>
            <w:tcMar>
              <w:left w:w="72" w:type="dxa"/>
              <w:right w:w="58" w:type="dxa"/>
            </w:tcMar>
            <w:hideMark/>
          </w:tcPr>
          <w:p w:rsidR="00FE368C" w:rsidRPr="00C81D66" w:rsidRDefault="00FE368C" w:rsidP="00C81D66">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xml:space="preserve">، الشريحة </w:t>
            </w:r>
            <w:r>
              <w:rPr>
                <w:rFonts w:hint="cs"/>
                <w:sz w:val="20"/>
                <w:rtl/>
                <w:lang w:val="en-CA" w:eastAsia="en-CA" w:bidi="ar-SA"/>
              </w:rPr>
              <w:t>الأولى</w:t>
            </w:r>
            <w:r w:rsidRPr="004A5D58">
              <w:rPr>
                <w:sz w:val="20"/>
                <w:rtl/>
                <w:lang w:val="en-CA" w:eastAsia="en-CA" w:bidi="ar-SA"/>
              </w:rPr>
              <w:t>)</w:t>
            </w:r>
            <w:r>
              <w:rPr>
                <w:rFonts w:hint="cs"/>
                <w:sz w:val="20"/>
                <w:rtl/>
                <w:lang w:val="en-CA" w:eastAsia="en-CA" w:bidi="ar-SA"/>
              </w:rPr>
              <w:t xml:space="preserve"> (قطاع خدمة التبريد)</w:t>
            </w:r>
          </w:p>
        </w:tc>
        <w:tc>
          <w:tcPr>
            <w:tcW w:w="1319" w:type="dxa"/>
            <w:shd w:val="clear" w:color="auto" w:fill="auto"/>
            <w:tcMar>
              <w:left w:w="72" w:type="dxa"/>
              <w:right w:w="58" w:type="dxa"/>
            </w:tcMar>
            <w:hideMark/>
          </w:tcPr>
          <w:p w:rsidR="00FE368C" w:rsidRPr="002B0035" w:rsidRDefault="00FE368C" w:rsidP="00F15BC2">
            <w:pPr>
              <w:jc w:val="center"/>
              <w:rPr>
                <w:sz w:val="20"/>
                <w:lang w:val="en-CA" w:eastAsia="en-CA"/>
              </w:rPr>
            </w:pPr>
            <w:r w:rsidRPr="002B0035">
              <w:rPr>
                <w:sz w:val="20"/>
                <w:lang w:val="en-CA" w:eastAsia="en-CA"/>
              </w:rPr>
              <w:t>30</w:t>
            </w:r>
          </w:p>
        </w:tc>
        <w:tc>
          <w:tcPr>
            <w:tcW w:w="3407" w:type="dxa"/>
            <w:shd w:val="clear" w:color="auto" w:fill="auto"/>
            <w:tcMar>
              <w:left w:w="72" w:type="dxa"/>
              <w:right w:w="58" w:type="dxa"/>
            </w:tcMar>
            <w:hideMark/>
          </w:tcPr>
          <w:p w:rsidR="00FE368C" w:rsidRDefault="00FE368C" w:rsidP="00400A90">
            <w:pPr>
              <w:bidi/>
            </w:pPr>
            <w:r w:rsidRPr="002E5C42">
              <w:rPr>
                <w:rFonts w:hint="cs"/>
                <w:sz w:val="20"/>
                <w:rtl/>
                <w:lang w:val="en-CA" w:eastAsia="en-CA"/>
              </w:rPr>
              <w:t>تأخيرات لمدة 12 شهرا</w:t>
            </w:r>
          </w:p>
        </w:tc>
        <w:tc>
          <w:tcPr>
            <w:tcW w:w="3967" w:type="dxa"/>
            <w:shd w:val="clear" w:color="auto" w:fill="auto"/>
            <w:tcMar>
              <w:left w:w="72" w:type="dxa"/>
              <w:right w:w="58" w:type="dxa"/>
            </w:tcMar>
            <w:hideMark/>
          </w:tcPr>
          <w:p w:rsidR="00FE368C" w:rsidRPr="002B0035" w:rsidRDefault="00FE368C"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FE368C" w:rsidRPr="002B0035" w:rsidTr="00DC04F3">
        <w:tc>
          <w:tcPr>
            <w:tcW w:w="2248" w:type="dxa"/>
            <w:shd w:val="clear" w:color="auto" w:fill="auto"/>
            <w:tcMar>
              <w:left w:w="72" w:type="dxa"/>
              <w:right w:w="58" w:type="dxa"/>
            </w:tcMar>
            <w:hideMark/>
          </w:tcPr>
          <w:p w:rsidR="00FE368C" w:rsidRPr="002B0035" w:rsidRDefault="00FE368C" w:rsidP="00D336B1">
            <w:pPr>
              <w:bidi/>
              <w:jc w:val="left"/>
              <w:rPr>
                <w:sz w:val="20"/>
                <w:lang w:val="en-CA" w:eastAsia="en-CA"/>
              </w:rPr>
            </w:pPr>
            <w:r>
              <w:rPr>
                <w:rFonts w:hint="cs"/>
                <w:sz w:val="20"/>
                <w:rtl/>
                <w:lang w:val="en-CA" w:eastAsia="en-CA"/>
              </w:rPr>
              <w:t>الكويت</w:t>
            </w:r>
          </w:p>
          <w:p w:rsidR="00FE368C" w:rsidRPr="002B0035" w:rsidRDefault="00FE368C" w:rsidP="00D336B1">
            <w:pPr>
              <w:bidi/>
              <w:jc w:val="left"/>
              <w:rPr>
                <w:sz w:val="20"/>
                <w:lang w:val="en-CA" w:eastAsia="en-CA"/>
              </w:rPr>
            </w:pPr>
            <w:r w:rsidRPr="002B0035">
              <w:rPr>
                <w:sz w:val="20"/>
                <w:lang w:val="en-CA" w:eastAsia="en-CA"/>
              </w:rPr>
              <w:t>KUW/PHA/66/INV/21</w:t>
            </w:r>
          </w:p>
        </w:tc>
        <w:tc>
          <w:tcPr>
            <w:tcW w:w="3371" w:type="dxa"/>
            <w:shd w:val="clear" w:color="auto" w:fill="auto"/>
            <w:tcMar>
              <w:left w:w="72" w:type="dxa"/>
              <w:right w:w="58" w:type="dxa"/>
            </w:tcMar>
            <w:hideMark/>
          </w:tcPr>
          <w:p w:rsidR="00FE368C" w:rsidRPr="005E7DA5" w:rsidRDefault="00FE368C" w:rsidP="005E7DA5">
            <w:pPr>
              <w:bidi/>
              <w:jc w:val="left"/>
              <w:rPr>
                <w:sz w:val="20"/>
                <w:rtl/>
                <w:lang w:val="en-CA"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الأولى، الشريحة </w:t>
            </w:r>
            <w:r>
              <w:rPr>
                <w:rFonts w:hint="cs"/>
                <w:sz w:val="20"/>
                <w:rtl/>
                <w:lang w:val="en-CA" w:eastAsia="en-CA" w:bidi="ar-SA"/>
              </w:rPr>
              <w:t>الأولى</w:t>
            </w:r>
            <w:r w:rsidRPr="004A5D58">
              <w:rPr>
                <w:sz w:val="20"/>
                <w:rtl/>
                <w:lang w:val="en-CA" w:eastAsia="en-CA" w:bidi="ar-SA"/>
              </w:rPr>
              <w:t>)</w:t>
            </w:r>
            <w:r>
              <w:rPr>
                <w:rFonts w:hint="cs"/>
                <w:sz w:val="20"/>
                <w:rtl/>
                <w:lang w:val="en-US" w:eastAsia="en-CA" w:bidi="ar-SA"/>
              </w:rPr>
              <w:t xml:space="preserve"> (الإزالة في قطاع رغوة البولي يوريثان المسحوبة بالضغط: شركة </w:t>
            </w:r>
            <w:r w:rsidRPr="002B0035">
              <w:rPr>
                <w:sz w:val="20"/>
                <w:lang w:val="en-CA" w:eastAsia="en-CA"/>
              </w:rPr>
              <w:t>Gulf Insulating Materials Manufacturing and Trading</w:t>
            </w:r>
            <w:r>
              <w:rPr>
                <w:rFonts w:hint="cs"/>
                <w:sz w:val="20"/>
                <w:rtl/>
                <w:lang w:val="en-CA" w:eastAsia="en-CA" w:bidi="ar-SA"/>
              </w:rPr>
              <w:t xml:space="preserve">، وشركة </w:t>
            </w:r>
            <w:r w:rsidRPr="002B0035">
              <w:rPr>
                <w:sz w:val="20"/>
                <w:lang w:val="en-CA" w:eastAsia="en-CA"/>
              </w:rPr>
              <w:t>Isofoam Insulating Materials Plants</w:t>
            </w:r>
            <w:r>
              <w:rPr>
                <w:rFonts w:hint="cs"/>
                <w:sz w:val="20"/>
                <w:rtl/>
                <w:lang w:val="en-CA" w:eastAsia="en-CA" w:bidi="ar-SA"/>
              </w:rPr>
              <w:t xml:space="preserve">، وشركة </w:t>
            </w:r>
            <w:r w:rsidRPr="002B0035">
              <w:rPr>
                <w:sz w:val="20"/>
                <w:lang w:val="en-CA" w:eastAsia="en-CA"/>
              </w:rPr>
              <w:t>Al Masaha Company</w:t>
            </w:r>
          </w:p>
        </w:tc>
        <w:tc>
          <w:tcPr>
            <w:tcW w:w="1319" w:type="dxa"/>
            <w:shd w:val="clear" w:color="auto" w:fill="auto"/>
            <w:tcMar>
              <w:left w:w="72" w:type="dxa"/>
              <w:right w:w="58" w:type="dxa"/>
            </w:tcMar>
            <w:hideMark/>
          </w:tcPr>
          <w:p w:rsidR="00FE368C" w:rsidRPr="002B0035" w:rsidRDefault="00FE368C" w:rsidP="00F15BC2">
            <w:pPr>
              <w:jc w:val="center"/>
              <w:rPr>
                <w:sz w:val="20"/>
                <w:lang w:val="en-CA" w:eastAsia="en-CA"/>
              </w:rPr>
            </w:pPr>
            <w:r w:rsidRPr="002B0035">
              <w:rPr>
                <w:sz w:val="20"/>
                <w:lang w:val="en-CA" w:eastAsia="en-CA"/>
              </w:rPr>
              <w:t>87</w:t>
            </w:r>
          </w:p>
        </w:tc>
        <w:tc>
          <w:tcPr>
            <w:tcW w:w="3407" w:type="dxa"/>
            <w:shd w:val="clear" w:color="auto" w:fill="auto"/>
            <w:tcMar>
              <w:left w:w="72" w:type="dxa"/>
              <w:right w:w="58" w:type="dxa"/>
            </w:tcMar>
            <w:hideMark/>
          </w:tcPr>
          <w:p w:rsidR="00FE368C" w:rsidRDefault="00FE368C" w:rsidP="00400A90">
            <w:pPr>
              <w:bidi/>
            </w:pPr>
            <w:r w:rsidRPr="002E5C42">
              <w:rPr>
                <w:rFonts w:hint="cs"/>
                <w:sz w:val="20"/>
                <w:rtl/>
                <w:lang w:val="en-CA" w:eastAsia="en-CA"/>
              </w:rPr>
              <w:t>تأخيرات لمدة 12 شهرا</w:t>
            </w:r>
          </w:p>
        </w:tc>
        <w:tc>
          <w:tcPr>
            <w:tcW w:w="3967" w:type="dxa"/>
            <w:shd w:val="clear" w:color="auto" w:fill="auto"/>
            <w:tcMar>
              <w:left w:w="72" w:type="dxa"/>
              <w:right w:w="58" w:type="dxa"/>
            </w:tcMar>
            <w:hideMark/>
          </w:tcPr>
          <w:p w:rsidR="00FE368C" w:rsidRPr="002B0035" w:rsidRDefault="00FE368C"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D336B1" w:rsidRPr="002B0035" w:rsidRDefault="00D336B1" w:rsidP="00D336B1">
            <w:pPr>
              <w:bidi/>
              <w:jc w:val="left"/>
              <w:rPr>
                <w:sz w:val="20"/>
                <w:lang w:val="en-CA" w:eastAsia="en-CA"/>
              </w:rPr>
            </w:pPr>
            <w:r>
              <w:rPr>
                <w:rFonts w:hint="cs"/>
                <w:sz w:val="20"/>
                <w:rtl/>
                <w:lang w:val="en-CA" w:eastAsia="en-CA"/>
              </w:rPr>
              <w:t>الكويت</w:t>
            </w:r>
          </w:p>
          <w:p w:rsidR="00100816" w:rsidRPr="002B0035" w:rsidRDefault="00100816" w:rsidP="00D336B1">
            <w:pPr>
              <w:bidi/>
              <w:jc w:val="left"/>
              <w:rPr>
                <w:sz w:val="20"/>
                <w:lang w:val="en-CA" w:eastAsia="en-CA"/>
              </w:rPr>
            </w:pPr>
            <w:r w:rsidRPr="002B0035">
              <w:rPr>
                <w:sz w:val="20"/>
                <w:lang w:val="en-CA" w:eastAsia="en-CA"/>
              </w:rPr>
              <w:t>KUW/PHA/74/INV/24</w:t>
            </w:r>
          </w:p>
        </w:tc>
        <w:tc>
          <w:tcPr>
            <w:tcW w:w="3371" w:type="dxa"/>
            <w:shd w:val="clear" w:color="auto" w:fill="auto"/>
            <w:tcMar>
              <w:left w:w="72" w:type="dxa"/>
              <w:right w:w="58" w:type="dxa"/>
            </w:tcMar>
            <w:hideMark/>
          </w:tcPr>
          <w:p w:rsidR="005109D4" w:rsidRPr="005109D4" w:rsidRDefault="005109D4" w:rsidP="005109D4">
            <w:pPr>
              <w:bidi/>
              <w:jc w:val="left"/>
              <w:rPr>
                <w:sz w:val="20"/>
                <w:rtl/>
                <w:lang w:val="en-CA"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الثانية</w:t>
            </w:r>
            <w:r w:rsidRPr="004A5D58">
              <w:rPr>
                <w:sz w:val="20"/>
                <w:rtl/>
                <w:lang w:val="en-CA" w:eastAsia="en-CA" w:bidi="ar-SA"/>
              </w:rPr>
              <w:t>)</w:t>
            </w:r>
            <w:r>
              <w:rPr>
                <w:rFonts w:hint="cs"/>
                <w:sz w:val="20"/>
                <w:rtl/>
                <w:lang w:val="en-CA" w:eastAsia="en-CA" w:bidi="ar-SA"/>
              </w:rPr>
              <w:t xml:space="preserve"> (</w:t>
            </w:r>
            <w:r>
              <w:rPr>
                <w:rFonts w:hint="cs"/>
                <w:sz w:val="20"/>
                <w:rtl/>
                <w:lang w:val="en-US" w:eastAsia="en-CA" w:bidi="ar-SA"/>
              </w:rPr>
              <w:t xml:space="preserve">الإزالة في قطاع رغوة البولي يوريثان: شركة </w:t>
            </w:r>
            <w:r w:rsidRPr="002B0035">
              <w:rPr>
                <w:sz w:val="20"/>
                <w:lang w:val="en-CA" w:eastAsia="en-CA"/>
              </w:rPr>
              <w:t>Kuwait polyurethane Industry Co.</w:t>
            </w:r>
            <w:r>
              <w:rPr>
                <w:rFonts w:hint="cs"/>
                <w:sz w:val="20"/>
                <w:rtl/>
                <w:lang w:val="en-CA" w:eastAsia="en-CA"/>
              </w:rPr>
              <w:t xml:space="preserve">، وشركة </w:t>
            </w:r>
            <w:r w:rsidRPr="002B0035">
              <w:rPr>
                <w:sz w:val="20"/>
                <w:lang w:val="en-CA" w:eastAsia="en-CA"/>
              </w:rPr>
              <w:t>Kirby Building Systems</w:t>
            </w:r>
            <w:r>
              <w:rPr>
                <w:rFonts w:hint="cs"/>
                <w:sz w:val="20"/>
                <w:rtl/>
                <w:lang w:val="en-CA" w:eastAsia="en-CA" w:bidi="ar-SA"/>
              </w:rPr>
              <w:t xml:space="preserve">، وتقديم المساعدة الفنية لمستخدمي رغوة الرش والمستخدمين الصغار الآخرين </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1</w:t>
            </w:r>
          </w:p>
        </w:tc>
        <w:tc>
          <w:tcPr>
            <w:tcW w:w="3407" w:type="dxa"/>
            <w:vMerge w:val="restart"/>
            <w:shd w:val="clear" w:color="auto" w:fill="auto"/>
            <w:tcMar>
              <w:left w:w="72" w:type="dxa"/>
              <w:right w:w="58" w:type="dxa"/>
            </w:tcMar>
            <w:vAlign w:val="center"/>
            <w:hideMark/>
          </w:tcPr>
          <w:p w:rsidR="00400A90" w:rsidRPr="00400A90" w:rsidRDefault="00400A90" w:rsidP="00FC63ED">
            <w:pPr>
              <w:pStyle w:val="ListParagraph"/>
              <w:numPr>
                <w:ilvl w:val="0"/>
                <w:numId w:val="13"/>
              </w:numPr>
              <w:bidi/>
              <w:jc w:val="left"/>
              <w:rPr>
                <w:sz w:val="20"/>
                <w:rtl/>
                <w:lang w:val="en-CA" w:eastAsia="en-CA"/>
              </w:rPr>
            </w:pPr>
            <w:r w:rsidRPr="00400A90">
              <w:rPr>
                <w:rFonts w:hint="cs"/>
                <w:sz w:val="20"/>
                <w:rtl/>
                <w:lang w:val="en-CA" w:eastAsia="en-CA"/>
              </w:rPr>
              <w:t>تأخيرات لمدة 12 شهرا</w:t>
            </w:r>
          </w:p>
          <w:p w:rsidR="00400A90" w:rsidRPr="00400A90" w:rsidRDefault="00400A90" w:rsidP="00FC63ED">
            <w:pPr>
              <w:pStyle w:val="ListParagraph"/>
              <w:numPr>
                <w:ilvl w:val="0"/>
                <w:numId w:val="13"/>
              </w:numPr>
              <w:bidi/>
              <w:jc w:val="left"/>
              <w:rPr>
                <w:sz w:val="20"/>
                <w:rtl/>
                <w:lang w:val="en-US" w:eastAsia="en-CA" w:bidi="ar-SA"/>
              </w:rPr>
            </w:pPr>
            <w:r>
              <w:rPr>
                <w:rFonts w:hint="cs"/>
                <w:sz w:val="20"/>
                <w:rtl/>
                <w:lang w:val="en-US" w:eastAsia="en-CA" w:bidi="ar-SA"/>
              </w:rPr>
              <w:t>تأجلت الأنشطة المتعلقة بتركيب وتشغيل المعدات بسبب قيود كوفيد-19</w:t>
            </w:r>
          </w:p>
        </w:tc>
        <w:tc>
          <w:tcPr>
            <w:tcW w:w="3967" w:type="dxa"/>
            <w:vMerge w:val="restart"/>
            <w:shd w:val="clear" w:color="auto" w:fill="auto"/>
            <w:tcMar>
              <w:left w:w="72" w:type="dxa"/>
              <w:right w:w="58" w:type="dxa"/>
            </w:tcMar>
            <w:vAlign w:val="center"/>
            <w:hideMark/>
          </w:tcPr>
          <w:p w:rsidR="00C44AA1" w:rsidRDefault="00C44AA1" w:rsidP="00FC63ED">
            <w:pPr>
              <w:pStyle w:val="ListParagraph"/>
              <w:numPr>
                <w:ilvl w:val="0"/>
                <w:numId w:val="19"/>
              </w:numPr>
              <w:bidi/>
              <w:ind w:left="383" w:hanging="383"/>
              <w:jc w:val="left"/>
              <w:rPr>
                <w:sz w:val="20"/>
                <w:lang w:val="en-CA" w:eastAsia="en-CA" w:bidi="ar-SA"/>
              </w:rPr>
            </w:pPr>
            <w:r>
              <w:rPr>
                <w:rFonts w:hint="cs"/>
                <w:sz w:val="20"/>
                <w:rtl/>
                <w:lang w:val="en-CA" w:eastAsia="en-CA" w:bidi="ar-SA"/>
              </w:rPr>
              <w:t xml:space="preserve">مطالبة اليونيدو بتقديم تقرير </w:t>
            </w:r>
            <w:r w:rsidRPr="005B7BDC">
              <w:rPr>
                <w:sz w:val="20"/>
                <w:rtl/>
                <w:lang w:val="en-US" w:eastAsia="en-CA" w:bidi="ar-SA"/>
              </w:rPr>
              <w:t>إلى الاجتماع السابع والثمانين</w:t>
            </w:r>
            <w:r>
              <w:rPr>
                <w:rFonts w:hint="cs"/>
                <w:sz w:val="20"/>
                <w:rtl/>
                <w:lang w:val="en-CA" w:eastAsia="en-CA" w:bidi="ar-SA"/>
              </w:rPr>
              <w:t xml:space="preserve"> عن هذه المشروعات المتأخرة في التنفيذ</w:t>
            </w:r>
          </w:p>
          <w:p w:rsidR="00C44AA1" w:rsidRPr="00C44AA1" w:rsidRDefault="00C44AA1" w:rsidP="00FC63ED">
            <w:pPr>
              <w:pStyle w:val="ListParagraph"/>
              <w:numPr>
                <w:ilvl w:val="0"/>
                <w:numId w:val="19"/>
              </w:numPr>
              <w:bidi/>
              <w:ind w:left="383" w:hanging="383"/>
              <w:jc w:val="left"/>
              <w:rPr>
                <w:sz w:val="20"/>
                <w:rtl/>
                <w:lang w:val="en-CA" w:eastAsia="en-CA" w:bidi="ar-SA"/>
              </w:rPr>
            </w:pPr>
            <w:r>
              <w:rPr>
                <w:rFonts w:hint="cs"/>
                <w:sz w:val="20"/>
                <w:rtl/>
                <w:lang w:val="en-CA"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CA" w:eastAsia="en-CA" w:bidi="ar-SA"/>
              </w:rPr>
              <w:t xml:space="preserve"> عن التقدم المحرز في التنفيذ ومستوى صرف الأموال</w:t>
            </w:r>
          </w:p>
        </w:tc>
      </w:tr>
      <w:tr w:rsidR="00100816" w:rsidRPr="002B0035" w:rsidTr="00DC04F3">
        <w:tc>
          <w:tcPr>
            <w:tcW w:w="2248" w:type="dxa"/>
            <w:shd w:val="clear" w:color="auto" w:fill="auto"/>
            <w:tcMar>
              <w:left w:w="72" w:type="dxa"/>
              <w:right w:w="58" w:type="dxa"/>
            </w:tcMar>
            <w:hideMark/>
          </w:tcPr>
          <w:p w:rsidR="00D336B1" w:rsidRPr="002B0035" w:rsidRDefault="00D336B1" w:rsidP="00D336B1">
            <w:pPr>
              <w:bidi/>
              <w:jc w:val="left"/>
              <w:rPr>
                <w:sz w:val="20"/>
                <w:lang w:val="en-CA" w:eastAsia="en-CA"/>
              </w:rPr>
            </w:pPr>
            <w:r>
              <w:rPr>
                <w:rFonts w:hint="cs"/>
                <w:sz w:val="20"/>
                <w:rtl/>
                <w:lang w:val="en-CA" w:eastAsia="en-CA"/>
              </w:rPr>
              <w:t>الكويت</w:t>
            </w:r>
          </w:p>
          <w:p w:rsidR="00100816" w:rsidRPr="002B0035" w:rsidRDefault="00100816" w:rsidP="00D336B1">
            <w:pPr>
              <w:bidi/>
              <w:jc w:val="left"/>
              <w:rPr>
                <w:sz w:val="20"/>
                <w:lang w:val="en-CA" w:eastAsia="en-CA"/>
              </w:rPr>
            </w:pPr>
            <w:r w:rsidRPr="002B0035">
              <w:rPr>
                <w:sz w:val="20"/>
                <w:lang w:val="en-CA" w:eastAsia="en-CA"/>
              </w:rPr>
              <w:t>KUW/PHA/74/INV/25</w:t>
            </w:r>
          </w:p>
        </w:tc>
        <w:tc>
          <w:tcPr>
            <w:tcW w:w="3371" w:type="dxa"/>
            <w:shd w:val="clear" w:color="auto" w:fill="auto"/>
            <w:tcMar>
              <w:left w:w="72" w:type="dxa"/>
              <w:right w:w="58" w:type="dxa"/>
            </w:tcMar>
            <w:hideMark/>
          </w:tcPr>
          <w:p w:rsidR="00D70AEB" w:rsidRPr="00D70AEB" w:rsidRDefault="00D70AEB" w:rsidP="00D70AEB">
            <w:pPr>
              <w:bidi/>
              <w:jc w:val="left"/>
              <w:rPr>
                <w:sz w:val="20"/>
                <w:rtl/>
                <w:lang w:val="en-CA"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الثانية</w:t>
            </w:r>
            <w:r w:rsidRPr="004A5D58">
              <w:rPr>
                <w:sz w:val="20"/>
                <w:rtl/>
                <w:lang w:val="en-CA" w:eastAsia="en-CA" w:bidi="ar-SA"/>
              </w:rPr>
              <w:t>)</w:t>
            </w:r>
            <w:r>
              <w:rPr>
                <w:rFonts w:hint="cs"/>
                <w:sz w:val="20"/>
                <w:rtl/>
                <w:lang w:val="en-US" w:eastAsia="en-CA" w:bidi="ar-SA"/>
              </w:rPr>
              <w:t xml:space="preserve"> (الإزالة في قطاع رغوة البولي يوريثان المسحوبة بالضغط: شركة </w:t>
            </w:r>
            <w:r w:rsidRPr="002B0035">
              <w:rPr>
                <w:sz w:val="20"/>
                <w:lang w:val="en-CA" w:eastAsia="en-CA"/>
              </w:rPr>
              <w:t>Gulf Insulating Materials Manufacturing and Trading</w:t>
            </w:r>
            <w:r>
              <w:rPr>
                <w:rFonts w:hint="cs"/>
                <w:sz w:val="20"/>
                <w:rtl/>
                <w:lang w:val="en-CA" w:eastAsia="en-CA" w:bidi="ar-SA"/>
              </w:rPr>
              <w:t xml:space="preserve">، وشركة </w:t>
            </w:r>
            <w:r w:rsidRPr="002B0035">
              <w:rPr>
                <w:sz w:val="20"/>
                <w:lang w:val="en-CA" w:eastAsia="en-CA"/>
              </w:rPr>
              <w:t>Isofoam Insulating Materials Plants</w:t>
            </w:r>
            <w:r>
              <w:rPr>
                <w:rFonts w:hint="cs"/>
                <w:sz w:val="20"/>
                <w:rtl/>
                <w:lang w:val="en-CA" w:eastAsia="en-CA" w:bidi="ar-SA"/>
              </w:rPr>
              <w:t xml:space="preserve">، </w:t>
            </w:r>
            <w:r>
              <w:rPr>
                <w:rFonts w:hint="cs"/>
                <w:sz w:val="20"/>
                <w:rtl/>
                <w:lang w:val="en-CA" w:eastAsia="en-CA" w:bidi="ar-SA"/>
              </w:rPr>
              <w:lastRenderedPageBreak/>
              <w:t xml:space="preserve">وشركة </w:t>
            </w:r>
            <w:r w:rsidRPr="002B0035">
              <w:rPr>
                <w:sz w:val="20"/>
                <w:lang w:val="en-CA" w:eastAsia="en-CA"/>
              </w:rPr>
              <w:t>Al Masaha Company</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lastRenderedPageBreak/>
              <w:t>1</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100816" w:rsidRPr="002B0035" w:rsidTr="00DC04F3">
        <w:tc>
          <w:tcPr>
            <w:tcW w:w="2248" w:type="dxa"/>
            <w:shd w:val="clear" w:color="auto" w:fill="auto"/>
            <w:tcMar>
              <w:left w:w="72" w:type="dxa"/>
              <w:right w:w="58" w:type="dxa"/>
            </w:tcMar>
            <w:hideMark/>
          </w:tcPr>
          <w:p w:rsidR="00D336B1" w:rsidRPr="002B0035" w:rsidRDefault="00D336B1" w:rsidP="00D336B1">
            <w:pPr>
              <w:bidi/>
              <w:jc w:val="left"/>
              <w:rPr>
                <w:sz w:val="20"/>
                <w:lang w:val="en-CA" w:eastAsia="en-CA"/>
              </w:rPr>
            </w:pPr>
            <w:r>
              <w:rPr>
                <w:rFonts w:hint="cs"/>
                <w:sz w:val="20"/>
                <w:rtl/>
                <w:lang w:val="en-CA" w:eastAsia="en-CA"/>
              </w:rPr>
              <w:lastRenderedPageBreak/>
              <w:t>الكويت</w:t>
            </w:r>
          </w:p>
          <w:p w:rsidR="00100816" w:rsidRPr="002B0035" w:rsidRDefault="00100816" w:rsidP="00D336B1">
            <w:pPr>
              <w:bidi/>
              <w:jc w:val="left"/>
              <w:rPr>
                <w:sz w:val="20"/>
                <w:lang w:val="en-CA" w:eastAsia="en-CA"/>
              </w:rPr>
            </w:pPr>
            <w:r w:rsidRPr="002B0035">
              <w:rPr>
                <w:sz w:val="20"/>
                <w:lang w:val="en-CA" w:eastAsia="en-CA"/>
              </w:rPr>
              <w:t>KUW/PHA/83/INV/36</w:t>
            </w:r>
          </w:p>
        </w:tc>
        <w:tc>
          <w:tcPr>
            <w:tcW w:w="3371" w:type="dxa"/>
            <w:shd w:val="clear" w:color="auto" w:fill="auto"/>
            <w:tcMar>
              <w:left w:w="72" w:type="dxa"/>
              <w:right w:w="58" w:type="dxa"/>
            </w:tcMar>
            <w:hideMark/>
          </w:tcPr>
          <w:p w:rsidR="00DF43BE" w:rsidRPr="00DF43BE" w:rsidRDefault="00DF43BE" w:rsidP="00DF43BE">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الثالثة</w:t>
            </w:r>
            <w:r w:rsidRPr="004A5D58">
              <w:rPr>
                <w:sz w:val="20"/>
                <w:rtl/>
                <w:lang w:val="en-CA" w:eastAsia="en-CA" w:bidi="ar-SA"/>
              </w:rPr>
              <w:t>)</w:t>
            </w:r>
            <w:r>
              <w:rPr>
                <w:rFonts w:hint="cs"/>
                <w:sz w:val="20"/>
                <w:rtl/>
                <w:lang w:val="en-US" w:eastAsia="en-CA" w:bidi="ar-SA"/>
              </w:rPr>
              <w:t xml:space="preserve"> (الإزالة في قطاع رغوة البولي يوريثان</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vMerge w:val="restart"/>
            <w:shd w:val="clear" w:color="auto" w:fill="auto"/>
            <w:tcMar>
              <w:left w:w="72" w:type="dxa"/>
              <w:right w:w="58" w:type="dxa"/>
            </w:tcMar>
            <w:vAlign w:val="center"/>
            <w:hideMark/>
          </w:tcPr>
          <w:p w:rsidR="00100816" w:rsidRPr="00560F11" w:rsidRDefault="00100816" w:rsidP="00F15BC2">
            <w:pPr>
              <w:jc w:val="left"/>
              <w:rPr>
                <w:sz w:val="20"/>
                <w:lang w:val="en-US" w:eastAsia="en-CA"/>
              </w:rPr>
            </w:pPr>
          </w:p>
          <w:p w:rsidR="00CE20BD" w:rsidRPr="00CE20BD" w:rsidRDefault="00CE20BD" w:rsidP="00CE20BD">
            <w:pPr>
              <w:bidi/>
              <w:jc w:val="left"/>
              <w:rPr>
                <w:sz w:val="20"/>
                <w:rtl/>
                <w:lang w:val="en-US" w:eastAsia="en-CA" w:bidi="ar-SA"/>
              </w:rPr>
            </w:pPr>
            <w:r>
              <w:rPr>
                <w:rFonts w:hint="cs"/>
                <w:sz w:val="20"/>
                <w:rtl/>
                <w:lang w:val="en-US" w:eastAsia="en-CA" w:bidi="ar-SA"/>
              </w:rPr>
              <w:t>تأجل التنفيذ بسبب قيود كوفيد-19، ويتوقع بدؤها في سبتمبر/ أيلول 2020</w:t>
            </w:r>
          </w:p>
        </w:tc>
        <w:tc>
          <w:tcPr>
            <w:tcW w:w="3967" w:type="dxa"/>
            <w:vMerge w:val="restart"/>
            <w:shd w:val="clear" w:color="auto" w:fill="auto"/>
            <w:tcMar>
              <w:left w:w="72" w:type="dxa"/>
              <w:right w:w="58" w:type="dxa"/>
            </w:tcMar>
            <w:vAlign w:val="center"/>
            <w:hideMark/>
          </w:tcPr>
          <w:p w:rsidR="00901A01" w:rsidRPr="00901A01" w:rsidRDefault="00901A01" w:rsidP="00901A01">
            <w:pPr>
              <w:bidi/>
              <w:jc w:val="left"/>
              <w:rPr>
                <w:sz w:val="20"/>
                <w:rtl/>
                <w:lang w:val="en-US" w:eastAsia="en-CA" w:bidi="ar-SA"/>
              </w:rPr>
            </w:pPr>
            <w:r>
              <w:rPr>
                <w:rFonts w:hint="cs"/>
                <w:sz w:val="20"/>
                <w:rtl/>
                <w:lang w:val="en-CA"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CA" w:eastAsia="en-CA" w:bidi="ar-SA"/>
              </w:rPr>
              <w:t xml:space="preserve"> عن التقدم المحرز في التنفيذ ومستوى صرف الأموال</w:t>
            </w:r>
            <w:r w:rsidRPr="00901A01">
              <w:rPr>
                <w:rFonts w:hint="cs"/>
                <w:sz w:val="20"/>
                <w:rtl/>
                <w:lang w:val="en-US" w:eastAsia="en-CA" w:bidi="ar-SA"/>
              </w:rPr>
              <w:t xml:space="preserve"> </w:t>
            </w: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الكويت</w:t>
            </w:r>
          </w:p>
          <w:p w:rsidR="00100816" w:rsidRPr="002B0035" w:rsidRDefault="00100816" w:rsidP="003A79E8">
            <w:pPr>
              <w:bidi/>
              <w:jc w:val="left"/>
              <w:rPr>
                <w:sz w:val="20"/>
                <w:lang w:val="en-CA" w:eastAsia="en-CA"/>
              </w:rPr>
            </w:pPr>
            <w:r w:rsidRPr="002B0035">
              <w:rPr>
                <w:sz w:val="20"/>
                <w:lang w:val="en-CA" w:eastAsia="en-CA"/>
              </w:rPr>
              <w:t>KUW/PHA/83/TAS/35</w:t>
            </w:r>
          </w:p>
        </w:tc>
        <w:tc>
          <w:tcPr>
            <w:tcW w:w="3371" w:type="dxa"/>
            <w:shd w:val="clear" w:color="auto" w:fill="auto"/>
            <w:tcMar>
              <w:left w:w="72" w:type="dxa"/>
              <w:right w:w="58" w:type="dxa"/>
            </w:tcMar>
            <w:hideMark/>
          </w:tcPr>
          <w:p w:rsidR="00DB15AC" w:rsidRPr="00DB15AC" w:rsidRDefault="00DB15AC" w:rsidP="00DB15AC">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الثالثة</w:t>
            </w:r>
            <w:r w:rsidRPr="004A5D58">
              <w:rPr>
                <w:sz w:val="20"/>
                <w:rtl/>
                <w:lang w:val="en-CA" w:eastAsia="en-CA" w:bidi="ar-SA"/>
              </w:rPr>
              <w:t>)</w:t>
            </w:r>
            <w:r>
              <w:rPr>
                <w:rFonts w:hint="cs"/>
                <w:sz w:val="20"/>
                <w:rtl/>
                <w:lang w:val="en-US" w:eastAsia="en-CA" w:bidi="ar-SA"/>
              </w:rPr>
              <w:t xml:space="preserve"> (الإزالة في قطاع رغوة البولي يوريثان المسحوبة بالضغط)</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الكويت</w:t>
            </w:r>
          </w:p>
          <w:p w:rsidR="00100816" w:rsidRPr="002B0035" w:rsidRDefault="00100816" w:rsidP="003A79E8">
            <w:pPr>
              <w:bidi/>
              <w:jc w:val="left"/>
              <w:rPr>
                <w:sz w:val="20"/>
                <w:lang w:val="en-CA" w:eastAsia="en-CA"/>
              </w:rPr>
            </w:pPr>
            <w:r w:rsidRPr="002B0035">
              <w:rPr>
                <w:sz w:val="20"/>
                <w:lang w:val="en-CA" w:eastAsia="en-CA"/>
              </w:rPr>
              <w:t>KUW/PHA/83/TAS/37</w:t>
            </w:r>
          </w:p>
        </w:tc>
        <w:tc>
          <w:tcPr>
            <w:tcW w:w="3371" w:type="dxa"/>
            <w:shd w:val="clear" w:color="auto" w:fill="auto"/>
            <w:tcMar>
              <w:left w:w="72" w:type="dxa"/>
              <w:right w:w="58" w:type="dxa"/>
            </w:tcMar>
            <w:hideMark/>
          </w:tcPr>
          <w:p w:rsidR="00DB15AC" w:rsidRPr="00DB15AC" w:rsidRDefault="00DB15AC" w:rsidP="00DB15AC">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الثالثة</w:t>
            </w:r>
            <w:r w:rsidRPr="004A5D58">
              <w:rPr>
                <w:sz w:val="20"/>
                <w:rtl/>
                <w:lang w:val="en-CA" w:eastAsia="en-CA" w:bidi="ar-SA"/>
              </w:rPr>
              <w:t>)</w:t>
            </w:r>
            <w:r>
              <w:rPr>
                <w:rFonts w:hint="cs"/>
                <w:sz w:val="20"/>
                <w:rtl/>
                <w:lang w:val="en-US" w:eastAsia="en-CA" w:bidi="ar-SA"/>
              </w:rPr>
              <w:t xml:space="preserve"> (قطاع حدمة التبريد)</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shd w:val="clear" w:color="auto" w:fill="auto"/>
            <w:tcMar>
              <w:left w:w="72" w:type="dxa"/>
              <w:right w:w="58" w:type="dxa"/>
            </w:tcMar>
            <w:hideMark/>
          </w:tcPr>
          <w:p w:rsidR="00EB1345" w:rsidRPr="002B0035" w:rsidRDefault="00EB1345" w:rsidP="00EB1345">
            <w:pPr>
              <w:bidi/>
              <w:jc w:val="left"/>
              <w:rPr>
                <w:sz w:val="20"/>
                <w:rtl/>
                <w:lang w:val="en-CA" w:eastAsia="en-CA" w:bidi="ar-SA"/>
              </w:rPr>
            </w:pPr>
            <w:r>
              <w:rPr>
                <w:rFonts w:hint="cs"/>
                <w:sz w:val="20"/>
                <w:rtl/>
                <w:lang w:val="en-CA" w:eastAsia="en-CA" w:bidi="ar-SA"/>
              </w:rPr>
              <w:t xml:space="preserve">تأجلت الأنشطة التي تشمل عملية المناقصات لمعدات مركز الاستصلاح بسبب </w:t>
            </w:r>
            <w:r>
              <w:rPr>
                <w:rFonts w:hint="cs"/>
                <w:sz w:val="20"/>
                <w:rtl/>
                <w:lang w:val="en-US" w:eastAsia="en-CA" w:bidi="ar-SA"/>
              </w:rPr>
              <w:t>قيود كوفيد-19</w:t>
            </w:r>
          </w:p>
        </w:tc>
        <w:tc>
          <w:tcPr>
            <w:tcW w:w="3967" w:type="dxa"/>
            <w:shd w:val="clear" w:color="auto" w:fill="auto"/>
            <w:tcMar>
              <w:left w:w="72" w:type="dxa"/>
              <w:right w:w="58" w:type="dxa"/>
            </w:tcMar>
            <w:hideMark/>
          </w:tcPr>
          <w:p w:rsidR="00100816" w:rsidRPr="00AE2D16" w:rsidRDefault="00901A01" w:rsidP="00AE2D16">
            <w:pPr>
              <w:bidi/>
              <w:jc w:val="left"/>
              <w:rPr>
                <w:sz w:val="20"/>
                <w:rtl/>
                <w:lang w:val="en-US" w:eastAsia="en-CA" w:bidi="ar-SA"/>
              </w:rPr>
            </w:pPr>
            <w:r>
              <w:rPr>
                <w:rFonts w:hint="cs"/>
                <w:sz w:val="20"/>
                <w:rtl/>
                <w:lang w:val="en-CA"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CA" w:eastAsia="en-CA" w:bidi="ar-SA"/>
              </w:rPr>
              <w:t xml:space="preserve"> عن التقدم المحرز في التنفيذ ومستوى صرف الأموال</w:t>
            </w:r>
          </w:p>
        </w:tc>
      </w:tr>
      <w:tr w:rsidR="00100816" w:rsidRPr="002B0035" w:rsidTr="00DC04F3">
        <w:tc>
          <w:tcPr>
            <w:tcW w:w="2248" w:type="dxa"/>
            <w:shd w:val="clear" w:color="auto" w:fill="auto"/>
            <w:tcMar>
              <w:left w:w="72" w:type="dxa"/>
              <w:right w:w="58" w:type="dxa"/>
            </w:tcMar>
            <w:hideMark/>
          </w:tcPr>
          <w:p w:rsidR="00100816" w:rsidRPr="002B0035" w:rsidRDefault="003A79E8" w:rsidP="003A79E8">
            <w:pPr>
              <w:bidi/>
              <w:jc w:val="left"/>
              <w:rPr>
                <w:sz w:val="20"/>
                <w:lang w:val="en-CA" w:eastAsia="en-CA"/>
              </w:rPr>
            </w:pPr>
            <w:r>
              <w:rPr>
                <w:rFonts w:hint="cs"/>
                <w:sz w:val="20"/>
                <w:rtl/>
                <w:lang w:val="en-CA" w:eastAsia="en-CA"/>
              </w:rPr>
              <w:t>ليبيا</w:t>
            </w:r>
          </w:p>
          <w:p w:rsidR="00100816" w:rsidRPr="002B0035" w:rsidRDefault="00100816" w:rsidP="003A79E8">
            <w:pPr>
              <w:bidi/>
              <w:jc w:val="left"/>
              <w:rPr>
                <w:sz w:val="20"/>
                <w:lang w:val="en-CA" w:eastAsia="en-CA"/>
              </w:rPr>
            </w:pPr>
            <w:r w:rsidRPr="002B0035">
              <w:rPr>
                <w:sz w:val="20"/>
                <w:lang w:val="en-CA" w:eastAsia="en-CA"/>
              </w:rPr>
              <w:t>LIB/FOA/82/PRP/41</w:t>
            </w:r>
          </w:p>
        </w:tc>
        <w:tc>
          <w:tcPr>
            <w:tcW w:w="3371" w:type="dxa"/>
            <w:shd w:val="clear" w:color="auto" w:fill="auto"/>
            <w:tcMar>
              <w:left w:w="72" w:type="dxa"/>
              <w:right w:w="58" w:type="dxa"/>
            </w:tcMar>
            <w:hideMark/>
          </w:tcPr>
          <w:p w:rsidR="00DB15AC" w:rsidRPr="00DB15AC" w:rsidRDefault="00DB15AC" w:rsidP="00DB15AC">
            <w:pPr>
              <w:bidi/>
              <w:jc w:val="left"/>
              <w:rPr>
                <w:sz w:val="20"/>
                <w:rtl/>
                <w:lang w:val="en-US" w:eastAsia="en-CA" w:bidi="ar-SA"/>
              </w:rPr>
            </w:pPr>
            <w:r>
              <w:rPr>
                <w:rFonts w:hint="cs"/>
                <w:sz w:val="20"/>
                <w:rtl/>
                <w:lang w:val="en-US" w:eastAsia="en-CA" w:bidi="ar-SA"/>
              </w:rPr>
              <w:t xml:space="preserve">إعداد </w:t>
            </w: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sidRPr="004A5D58">
              <w:rPr>
                <w:sz w:val="20"/>
                <w:rtl/>
                <w:lang w:val="en-CA" w:eastAsia="en-CA" w:bidi="ar-SA"/>
              </w:rPr>
              <w:t>)</w:t>
            </w:r>
            <w:r>
              <w:rPr>
                <w:rFonts w:hint="cs"/>
                <w:sz w:val="20"/>
                <w:rtl/>
                <w:lang w:val="en-US" w:eastAsia="en-CA" w:bidi="ar-SA"/>
              </w:rPr>
              <w:t xml:space="preserve"> (قطاع الرغوة)</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6</w:t>
            </w:r>
          </w:p>
        </w:tc>
        <w:tc>
          <w:tcPr>
            <w:tcW w:w="3407" w:type="dxa"/>
            <w:vMerge w:val="restart"/>
            <w:shd w:val="clear" w:color="auto" w:fill="auto"/>
            <w:tcMar>
              <w:left w:w="72" w:type="dxa"/>
              <w:right w:w="58" w:type="dxa"/>
            </w:tcMar>
            <w:vAlign w:val="center"/>
            <w:hideMark/>
          </w:tcPr>
          <w:p w:rsidR="00CD6984" w:rsidRPr="00CD6984" w:rsidRDefault="00CD6984" w:rsidP="00CD6984">
            <w:pPr>
              <w:bidi/>
              <w:jc w:val="left"/>
              <w:rPr>
                <w:sz w:val="20"/>
                <w:rtl/>
                <w:lang w:val="en-US" w:eastAsia="en-CA" w:bidi="ar-SA"/>
              </w:rPr>
            </w:pPr>
            <w:r>
              <w:rPr>
                <w:rFonts w:hint="cs"/>
                <w:sz w:val="20"/>
                <w:rtl/>
                <w:lang w:val="en-US" w:eastAsia="en-CA" w:bidi="ar-SA"/>
              </w:rPr>
              <w:t>بطء التنفيذ بسبب الوضع السياسي السائد في البلد</w:t>
            </w:r>
          </w:p>
        </w:tc>
        <w:tc>
          <w:tcPr>
            <w:tcW w:w="3967" w:type="dxa"/>
            <w:vMerge w:val="restart"/>
            <w:shd w:val="clear" w:color="auto" w:fill="auto"/>
            <w:tcMar>
              <w:left w:w="72" w:type="dxa"/>
              <w:right w:w="58" w:type="dxa"/>
            </w:tcMar>
            <w:vAlign w:val="center"/>
            <w:hideMark/>
          </w:tcPr>
          <w:p w:rsidR="00901A01" w:rsidRPr="002B0035" w:rsidRDefault="00901A01" w:rsidP="00901A01">
            <w:pPr>
              <w:bidi/>
              <w:jc w:val="left"/>
              <w:rPr>
                <w:sz w:val="20"/>
                <w:rtl/>
                <w:lang w:val="en-CA" w:eastAsia="en-CA" w:bidi="ar-SA"/>
              </w:rPr>
            </w:pPr>
            <w:r>
              <w:rPr>
                <w:rFonts w:hint="cs"/>
                <w:sz w:val="20"/>
                <w:rtl/>
                <w:lang w:val="en-CA"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CA" w:eastAsia="en-CA" w:bidi="ar-SA"/>
              </w:rPr>
              <w:t xml:space="preserve"> عن تقديم طلب المرحلة الثانية</w:t>
            </w: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ليبيا</w:t>
            </w:r>
          </w:p>
          <w:p w:rsidR="00100816" w:rsidRPr="002B0035" w:rsidRDefault="00100816" w:rsidP="003A79E8">
            <w:pPr>
              <w:bidi/>
              <w:jc w:val="left"/>
              <w:rPr>
                <w:sz w:val="20"/>
                <w:lang w:val="en-CA" w:eastAsia="en-CA"/>
              </w:rPr>
            </w:pPr>
            <w:r w:rsidRPr="002B0035">
              <w:rPr>
                <w:sz w:val="20"/>
                <w:lang w:val="en-CA" w:eastAsia="en-CA"/>
              </w:rPr>
              <w:t>LIB/PHA/82/PRP/43</w:t>
            </w:r>
          </w:p>
        </w:tc>
        <w:tc>
          <w:tcPr>
            <w:tcW w:w="3371" w:type="dxa"/>
            <w:shd w:val="clear" w:color="auto" w:fill="auto"/>
            <w:tcMar>
              <w:left w:w="72" w:type="dxa"/>
              <w:right w:w="58" w:type="dxa"/>
            </w:tcMar>
            <w:hideMark/>
          </w:tcPr>
          <w:p w:rsidR="00100816" w:rsidRPr="002B0035" w:rsidRDefault="007F69C1" w:rsidP="007F69C1">
            <w:pPr>
              <w:bidi/>
              <w:jc w:val="left"/>
              <w:rPr>
                <w:sz w:val="20"/>
                <w:lang w:val="en-CA" w:eastAsia="en-CA" w:bidi="ar-SA"/>
              </w:rPr>
            </w:pPr>
            <w:r>
              <w:rPr>
                <w:rFonts w:hint="cs"/>
                <w:sz w:val="20"/>
                <w:rtl/>
                <w:lang w:val="en-US" w:eastAsia="en-CA" w:bidi="ar-SA"/>
              </w:rPr>
              <w:t xml:space="preserve">إعداد </w:t>
            </w: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sidRPr="004A5D58">
              <w:rPr>
                <w:sz w:val="20"/>
                <w:rtl/>
                <w:lang w:val="en-CA" w:eastAsia="en-CA" w:bidi="ar-SA"/>
              </w:rPr>
              <w:t>)</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ليبيا</w:t>
            </w:r>
          </w:p>
          <w:p w:rsidR="00100816" w:rsidRPr="002B0035" w:rsidRDefault="00100816" w:rsidP="003A79E8">
            <w:pPr>
              <w:bidi/>
              <w:jc w:val="left"/>
              <w:rPr>
                <w:sz w:val="20"/>
                <w:lang w:val="en-CA" w:eastAsia="en-CA"/>
              </w:rPr>
            </w:pPr>
            <w:r w:rsidRPr="002B0035">
              <w:rPr>
                <w:sz w:val="20"/>
                <w:lang w:val="en-CA" w:eastAsia="en-CA"/>
              </w:rPr>
              <w:t>LIB/PHA/75/INV/36</w:t>
            </w:r>
          </w:p>
        </w:tc>
        <w:tc>
          <w:tcPr>
            <w:tcW w:w="3371" w:type="dxa"/>
            <w:shd w:val="clear" w:color="auto" w:fill="auto"/>
            <w:tcMar>
              <w:left w:w="72" w:type="dxa"/>
              <w:right w:w="58" w:type="dxa"/>
            </w:tcMar>
            <w:hideMark/>
          </w:tcPr>
          <w:p w:rsidR="00760613" w:rsidRPr="00760613" w:rsidRDefault="00760613" w:rsidP="00760613">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الأولى</w:t>
            </w:r>
            <w:r w:rsidRPr="004A5D58">
              <w:rPr>
                <w:sz w:val="20"/>
                <w:rtl/>
                <w:lang w:val="en-CA" w:eastAsia="en-CA" w:bidi="ar-SA"/>
              </w:rPr>
              <w:t>)</w:t>
            </w:r>
            <w:r>
              <w:rPr>
                <w:rFonts w:hint="cs"/>
                <w:sz w:val="20"/>
                <w:rtl/>
                <w:lang w:val="en-US" w:eastAsia="en-CA" w:bidi="ar-SA"/>
              </w:rPr>
              <w:t xml:space="preserve"> (قطاع الرغوة)</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71</w:t>
            </w:r>
          </w:p>
        </w:tc>
        <w:tc>
          <w:tcPr>
            <w:tcW w:w="3407" w:type="dxa"/>
            <w:vMerge w:val="restart"/>
            <w:shd w:val="clear" w:color="auto" w:fill="auto"/>
            <w:tcMar>
              <w:left w:w="72" w:type="dxa"/>
              <w:right w:w="58" w:type="dxa"/>
            </w:tcMar>
            <w:vAlign w:val="center"/>
            <w:hideMark/>
          </w:tcPr>
          <w:p w:rsidR="00CD6984" w:rsidRPr="00CD6984" w:rsidRDefault="00CD6984" w:rsidP="00FC63ED">
            <w:pPr>
              <w:pStyle w:val="ListParagraph"/>
              <w:numPr>
                <w:ilvl w:val="0"/>
                <w:numId w:val="14"/>
              </w:numPr>
              <w:bidi/>
              <w:jc w:val="left"/>
              <w:rPr>
                <w:sz w:val="20"/>
                <w:rtl/>
                <w:lang w:val="en-US" w:eastAsia="en-CA" w:bidi="ar-SA"/>
              </w:rPr>
            </w:pPr>
            <w:r w:rsidRPr="00CD6984">
              <w:rPr>
                <w:rFonts w:hint="cs"/>
                <w:sz w:val="20"/>
                <w:rtl/>
                <w:lang w:val="en-CA" w:eastAsia="en-CA"/>
              </w:rPr>
              <w:t>تأخيرات لمدة 12 شهرا</w:t>
            </w:r>
          </w:p>
          <w:p w:rsidR="00CD6984" w:rsidRPr="00CD6984" w:rsidRDefault="00CD6984" w:rsidP="00FC63ED">
            <w:pPr>
              <w:pStyle w:val="ListParagraph"/>
              <w:numPr>
                <w:ilvl w:val="0"/>
                <w:numId w:val="14"/>
              </w:numPr>
              <w:bidi/>
              <w:jc w:val="left"/>
              <w:rPr>
                <w:sz w:val="20"/>
                <w:rtl/>
                <w:lang w:val="en-US" w:eastAsia="en-CA" w:bidi="ar-SA"/>
              </w:rPr>
            </w:pPr>
            <w:r>
              <w:rPr>
                <w:rFonts w:hint="cs"/>
                <w:sz w:val="20"/>
                <w:rtl/>
                <w:lang w:val="en-US" w:eastAsia="en-CA" w:bidi="ar-SA"/>
              </w:rPr>
              <w:t>بطء التنفيذ بسبب الوضع السياسي السائد في البلد</w:t>
            </w:r>
          </w:p>
        </w:tc>
        <w:tc>
          <w:tcPr>
            <w:tcW w:w="3967" w:type="dxa"/>
            <w:vMerge w:val="restart"/>
            <w:shd w:val="clear" w:color="auto" w:fill="auto"/>
            <w:tcMar>
              <w:left w:w="72" w:type="dxa"/>
              <w:right w:w="58" w:type="dxa"/>
            </w:tcMar>
            <w:vAlign w:val="center"/>
            <w:hideMark/>
          </w:tcPr>
          <w:p w:rsidR="00901A01" w:rsidRDefault="00901A01" w:rsidP="00FC63ED">
            <w:pPr>
              <w:pStyle w:val="ListParagraph"/>
              <w:numPr>
                <w:ilvl w:val="0"/>
                <w:numId w:val="20"/>
              </w:numPr>
              <w:bidi/>
              <w:ind w:left="383" w:hanging="383"/>
              <w:jc w:val="left"/>
              <w:rPr>
                <w:sz w:val="20"/>
                <w:lang w:val="en-CA" w:eastAsia="en-CA" w:bidi="ar-SA"/>
              </w:rPr>
            </w:pPr>
            <w:r w:rsidRPr="00901A01">
              <w:rPr>
                <w:rFonts w:hint="cs"/>
                <w:sz w:val="20"/>
                <w:rtl/>
                <w:lang w:val="en-CA" w:eastAsia="en-CA" w:bidi="ar-SA"/>
              </w:rPr>
              <w:t xml:space="preserve">مطالبة اليونيدو بتقديم تقرير </w:t>
            </w:r>
            <w:r w:rsidRPr="00901A01">
              <w:rPr>
                <w:sz w:val="20"/>
                <w:rtl/>
                <w:lang w:val="en-US" w:eastAsia="en-CA" w:bidi="ar-SA"/>
              </w:rPr>
              <w:t>إلى الاجتماع السابع والثمانين</w:t>
            </w:r>
            <w:r w:rsidRPr="00901A01">
              <w:rPr>
                <w:rFonts w:hint="cs"/>
                <w:sz w:val="20"/>
                <w:rtl/>
                <w:lang w:val="en-CA" w:eastAsia="en-CA" w:bidi="ar-SA"/>
              </w:rPr>
              <w:t xml:space="preserve"> عن هذه المشروعات المتأخرة في التنفيذ</w:t>
            </w:r>
          </w:p>
          <w:p w:rsidR="00901A01" w:rsidRPr="00901A01" w:rsidRDefault="00901A01" w:rsidP="00FC63ED">
            <w:pPr>
              <w:pStyle w:val="ListParagraph"/>
              <w:numPr>
                <w:ilvl w:val="0"/>
                <w:numId w:val="20"/>
              </w:numPr>
              <w:bidi/>
              <w:ind w:left="383" w:hanging="383"/>
              <w:jc w:val="left"/>
              <w:rPr>
                <w:sz w:val="20"/>
                <w:rtl/>
                <w:lang w:val="en-CA" w:eastAsia="en-CA" w:bidi="ar-SA"/>
              </w:rPr>
            </w:pPr>
            <w:r w:rsidRPr="00901A01">
              <w:rPr>
                <w:rFonts w:hint="cs"/>
                <w:sz w:val="20"/>
                <w:rtl/>
                <w:lang w:val="en-CA" w:eastAsia="en-CA" w:bidi="ar-SA"/>
              </w:rPr>
              <w:t xml:space="preserve">طلب تقديم تقرير حالة </w:t>
            </w:r>
            <w:r w:rsidRPr="00901A01">
              <w:rPr>
                <w:sz w:val="20"/>
                <w:rtl/>
                <w:lang w:val="en-US" w:eastAsia="en-CA" w:bidi="ar-SA"/>
              </w:rPr>
              <w:t>إلى الاجتماع السابع والثمانين</w:t>
            </w:r>
            <w:r w:rsidRPr="00901A01">
              <w:rPr>
                <w:rFonts w:hint="cs"/>
                <w:sz w:val="20"/>
                <w:rtl/>
                <w:lang w:val="en-CA" w:eastAsia="en-CA" w:bidi="ar-SA"/>
              </w:rPr>
              <w:t xml:space="preserve"> عن التقدم المحرز في التنفيذ</w:t>
            </w: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ليبيا</w:t>
            </w:r>
          </w:p>
          <w:p w:rsidR="00100816" w:rsidRPr="002B0035" w:rsidRDefault="00100816" w:rsidP="003A79E8">
            <w:pPr>
              <w:bidi/>
              <w:jc w:val="left"/>
              <w:rPr>
                <w:sz w:val="20"/>
                <w:lang w:val="en-CA" w:eastAsia="en-CA"/>
              </w:rPr>
            </w:pPr>
            <w:r w:rsidRPr="002B0035">
              <w:rPr>
                <w:sz w:val="20"/>
                <w:lang w:val="en-CA" w:eastAsia="en-CA"/>
              </w:rPr>
              <w:t>LIB/PHA/75/INV/37</w:t>
            </w:r>
          </w:p>
        </w:tc>
        <w:tc>
          <w:tcPr>
            <w:tcW w:w="3371" w:type="dxa"/>
            <w:shd w:val="clear" w:color="auto" w:fill="auto"/>
            <w:tcMar>
              <w:left w:w="72" w:type="dxa"/>
              <w:right w:w="58" w:type="dxa"/>
            </w:tcMar>
            <w:hideMark/>
          </w:tcPr>
          <w:p w:rsidR="00760613" w:rsidRPr="00760613" w:rsidRDefault="00760613" w:rsidP="00760613">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الأولى</w:t>
            </w:r>
            <w:r w:rsidRPr="004A5D58">
              <w:rPr>
                <w:sz w:val="20"/>
                <w:rtl/>
                <w:lang w:val="en-CA" w:eastAsia="en-CA" w:bidi="ar-SA"/>
              </w:rPr>
              <w:t>)</w:t>
            </w:r>
            <w:r>
              <w:rPr>
                <w:rFonts w:hint="cs"/>
                <w:sz w:val="20"/>
                <w:rtl/>
                <w:lang w:val="en-US" w:eastAsia="en-CA" w:bidi="ar-SA"/>
              </w:rPr>
              <w:t xml:space="preserve"> (قطاع حدمة التبريد)</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54</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ليبيا</w:t>
            </w:r>
          </w:p>
          <w:p w:rsidR="00100816" w:rsidRPr="002B0035" w:rsidRDefault="00100816" w:rsidP="003A79E8">
            <w:pPr>
              <w:bidi/>
              <w:jc w:val="left"/>
              <w:rPr>
                <w:sz w:val="20"/>
                <w:lang w:val="en-CA" w:eastAsia="en-CA"/>
              </w:rPr>
            </w:pPr>
            <w:r w:rsidRPr="002B0035">
              <w:rPr>
                <w:sz w:val="20"/>
                <w:lang w:val="en-CA" w:eastAsia="en-CA"/>
              </w:rPr>
              <w:t>LIB/PHA/82/INV/42</w:t>
            </w:r>
          </w:p>
        </w:tc>
        <w:tc>
          <w:tcPr>
            <w:tcW w:w="3371" w:type="dxa"/>
            <w:shd w:val="clear" w:color="auto" w:fill="auto"/>
            <w:tcMar>
              <w:left w:w="72" w:type="dxa"/>
              <w:right w:w="58" w:type="dxa"/>
            </w:tcMar>
            <w:hideMark/>
          </w:tcPr>
          <w:p w:rsidR="00760613" w:rsidRPr="00760613" w:rsidRDefault="00760613" w:rsidP="00760613">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xml:space="preserve">، الشريحة </w:t>
            </w:r>
            <w:r>
              <w:rPr>
                <w:rFonts w:hint="cs"/>
                <w:sz w:val="20"/>
                <w:rtl/>
                <w:lang w:val="en-CA" w:eastAsia="en-CA" w:bidi="ar-SA"/>
              </w:rPr>
              <w:t>الثانية</w:t>
            </w:r>
            <w:r w:rsidRPr="004A5D58">
              <w:rPr>
                <w:sz w:val="20"/>
                <w:rtl/>
                <w:lang w:val="en-CA" w:eastAsia="en-CA" w:bidi="ar-SA"/>
              </w:rPr>
              <w:t>)</w:t>
            </w:r>
            <w:r>
              <w:rPr>
                <w:rFonts w:hint="cs"/>
                <w:sz w:val="20"/>
                <w:rtl/>
                <w:lang w:val="en-US" w:eastAsia="en-CA" w:bidi="ar-SA"/>
              </w:rPr>
              <w:t xml:space="preserve"> (قطاع حدمة التبريد)</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AE2D16" w:rsidRPr="002B0035" w:rsidTr="00DC04F3">
        <w:tc>
          <w:tcPr>
            <w:tcW w:w="2248" w:type="dxa"/>
            <w:shd w:val="clear" w:color="auto" w:fill="auto"/>
            <w:tcMar>
              <w:left w:w="72" w:type="dxa"/>
              <w:right w:w="58" w:type="dxa"/>
            </w:tcMar>
            <w:hideMark/>
          </w:tcPr>
          <w:p w:rsidR="00AE2D16" w:rsidRPr="002B0035" w:rsidRDefault="00AE2D16" w:rsidP="003A79E8">
            <w:pPr>
              <w:bidi/>
              <w:jc w:val="left"/>
              <w:rPr>
                <w:sz w:val="20"/>
                <w:lang w:val="en-CA" w:eastAsia="en-CA"/>
              </w:rPr>
            </w:pPr>
            <w:r>
              <w:rPr>
                <w:rFonts w:hint="cs"/>
                <w:sz w:val="20"/>
                <w:rtl/>
                <w:lang w:val="en-CA" w:eastAsia="en-CA"/>
              </w:rPr>
              <w:t>المكسيك</w:t>
            </w:r>
          </w:p>
          <w:p w:rsidR="00AE2D16" w:rsidRPr="002B0035" w:rsidRDefault="00AE2D16" w:rsidP="003A79E8">
            <w:pPr>
              <w:bidi/>
              <w:jc w:val="left"/>
              <w:rPr>
                <w:sz w:val="20"/>
                <w:lang w:val="en-CA" w:eastAsia="en-CA"/>
              </w:rPr>
            </w:pPr>
            <w:r w:rsidRPr="002B0035">
              <w:rPr>
                <w:sz w:val="20"/>
                <w:lang w:val="en-CA" w:eastAsia="en-CA"/>
              </w:rPr>
              <w:t>MEX/PHA/73/INV/173</w:t>
            </w:r>
          </w:p>
        </w:tc>
        <w:tc>
          <w:tcPr>
            <w:tcW w:w="3371" w:type="dxa"/>
            <w:shd w:val="clear" w:color="auto" w:fill="auto"/>
            <w:tcMar>
              <w:left w:w="72" w:type="dxa"/>
              <w:right w:w="58" w:type="dxa"/>
            </w:tcMar>
            <w:hideMark/>
          </w:tcPr>
          <w:p w:rsidR="00AE2D16" w:rsidRPr="00760613" w:rsidRDefault="00AE2D16" w:rsidP="00760613">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CA" w:eastAsia="en-CA" w:bidi="ar-SA"/>
              </w:rPr>
              <w:t xml:space="preserve"> (إزالة </w:t>
            </w:r>
            <w:r>
              <w:rPr>
                <w:rFonts w:hint="cs"/>
                <w:sz w:val="20"/>
                <w:rtl/>
                <w:lang w:val="en-US" w:eastAsia="en-CA" w:bidi="ar-SA"/>
              </w:rPr>
              <w:t>الهيدروكلوروفلوروكربون- 22 و الهيدروكلوروفلوروكربون- 141ب في قطاع المذيبات)</w:t>
            </w:r>
          </w:p>
        </w:tc>
        <w:tc>
          <w:tcPr>
            <w:tcW w:w="1319" w:type="dxa"/>
            <w:shd w:val="clear" w:color="auto" w:fill="auto"/>
            <w:tcMar>
              <w:left w:w="72" w:type="dxa"/>
              <w:right w:w="58" w:type="dxa"/>
            </w:tcMar>
            <w:hideMark/>
          </w:tcPr>
          <w:p w:rsidR="00AE2D16" w:rsidRPr="002B0035" w:rsidRDefault="00AE2D16" w:rsidP="00F15BC2">
            <w:pPr>
              <w:jc w:val="center"/>
              <w:rPr>
                <w:sz w:val="20"/>
                <w:lang w:val="en-CA" w:eastAsia="en-CA"/>
              </w:rPr>
            </w:pPr>
            <w:r w:rsidRPr="002B0035">
              <w:rPr>
                <w:sz w:val="20"/>
                <w:lang w:val="en-CA" w:eastAsia="en-CA"/>
              </w:rPr>
              <w:t>99</w:t>
            </w:r>
          </w:p>
        </w:tc>
        <w:tc>
          <w:tcPr>
            <w:tcW w:w="3407" w:type="dxa"/>
            <w:shd w:val="clear" w:color="auto" w:fill="auto"/>
            <w:tcMar>
              <w:left w:w="72" w:type="dxa"/>
              <w:right w:w="58" w:type="dxa"/>
            </w:tcMar>
            <w:hideMark/>
          </w:tcPr>
          <w:p w:rsidR="00AE2D16" w:rsidRDefault="00AE2D16" w:rsidP="00CD6984">
            <w:pPr>
              <w:bidi/>
            </w:pPr>
            <w:r w:rsidRPr="00476F6D">
              <w:rPr>
                <w:rFonts w:hint="cs"/>
                <w:sz w:val="20"/>
                <w:rtl/>
                <w:lang w:val="en-CA" w:eastAsia="en-CA"/>
              </w:rPr>
              <w:t>تأخيرات لمدة 12 شهرا</w:t>
            </w:r>
          </w:p>
        </w:tc>
        <w:tc>
          <w:tcPr>
            <w:tcW w:w="3967" w:type="dxa"/>
            <w:shd w:val="clear" w:color="auto" w:fill="auto"/>
            <w:tcMar>
              <w:left w:w="72" w:type="dxa"/>
              <w:right w:w="58" w:type="dxa"/>
            </w:tcMar>
            <w:hideMark/>
          </w:tcPr>
          <w:p w:rsidR="00AE2D16" w:rsidRPr="002B0035" w:rsidRDefault="00AE2D16"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AE2D16" w:rsidRPr="002B0035" w:rsidTr="00DC04F3">
        <w:tc>
          <w:tcPr>
            <w:tcW w:w="2248" w:type="dxa"/>
            <w:shd w:val="clear" w:color="auto" w:fill="auto"/>
            <w:tcMar>
              <w:left w:w="72" w:type="dxa"/>
              <w:right w:w="58" w:type="dxa"/>
            </w:tcMar>
            <w:hideMark/>
          </w:tcPr>
          <w:p w:rsidR="00AE2D16" w:rsidRPr="002B0035" w:rsidRDefault="00AE2D16" w:rsidP="003A79E8">
            <w:pPr>
              <w:bidi/>
              <w:jc w:val="left"/>
              <w:rPr>
                <w:sz w:val="20"/>
                <w:lang w:val="en-CA" w:eastAsia="en-CA"/>
              </w:rPr>
            </w:pPr>
            <w:r>
              <w:rPr>
                <w:rFonts w:hint="cs"/>
                <w:sz w:val="20"/>
                <w:rtl/>
                <w:lang w:val="en-CA" w:eastAsia="en-CA"/>
              </w:rPr>
              <w:t>المكسيك</w:t>
            </w:r>
          </w:p>
          <w:p w:rsidR="00AE2D16" w:rsidRPr="002B0035" w:rsidRDefault="00AE2D16" w:rsidP="003A79E8">
            <w:pPr>
              <w:bidi/>
              <w:jc w:val="left"/>
              <w:rPr>
                <w:sz w:val="20"/>
                <w:lang w:val="en-CA" w:eastAsia="en-CA"/>
              </w:rPr>
            </w:pPr>
            <w:r w:rsidRPr="002B0035">
              <w:rPr>
                <w:sz w:val="20"/>
                <w:lang w:val="en-CA" w:eastAsia="en-CA"/>
              </w:rPr>
              <w:t>MEX/PHA/73/INV/174</w:t>
            </w:r>
          </w:p>
        </w:tc>
        <w:tc>
          <w:tcPr>
            <w:tcW w:w="3371" w:type="dxa"/>
            <w:shd w:val="clear" w:color="auto" w:fill="auto"/>
            <w:tcMar>
              <w:left w:w="72" w:type="dxa"/>
              <w:right w:w="58" w:type="dxa"/>
            </w:tcMar>
            <w:hideMark/>
          </w:tcPr>
          <w:p w:rsidR="00AE2D16" w:rsidRPr="00DA112A" w:rsidRDefault="00AE2D16" w:rsidP="00DA112A">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(إزالة عامل التنظيف في قطاع خدمة التبريد)</w:t>
            </w:r>
          </w:p>
        </w:tc>
        <w:tc>
          <w:tcPr>
            <w:tcW w:w="1319" w:type="dxa"/>
            <w:shd w:val="clear" w:color="auto" w:fill="auto"/>
            <w:tcMar>
              <w:left w:w="72" w:type="dxa"/>
              <w:right w:w="58" w:type="dxa"/>
            </w:tcMar>
            <w:hideMark/>
          </w:tcPr>
          <w:p w:rsidR="00AE2D16" w:rsidRPr="002B0035" w:rsidRDefault="00AE2D16" w:rsidP="00F15BC2">
            <w:pPr>
              <w:jc w:val="center"/>
              <w:rPr>
                <w:sz w:val="20"/>
                <w:lang w:val="en-CA" w:eastAsia="en-CA"/>
              </w:rPr>
            </w:pPr>
            <w:r w:rsidRPr="002B0035">
              <w:rPr>
                <w:sz w:val="20"/>
                <w:lang w:val="en-CA" w:eastAsia="en-CA"/>
              </w:rPr>
              <w:t>94</w:t>
            </w:r>
          </w:p>
        </w:tc>
        <w:tc>
          <w:tcPr>
            <w:tcW w:w="3407" w:type="dxa"/>
            <w:shd w:val="clear" w:color="auto" w:fill="auto"/>
            <w:tcMar>
              <w:left w:w="72" w:type="dxa"/>
              <w:right w:w="58" w:type="dxa"/>
            </w:tcMar>
            <w:hideMark/>
          </w:tcPr>
          <w:p w:rsidR="00AE2D16" w:rsidRDefault="00AE2D16" w:rsidP="00CD6984">
            <w:pPr>
              <w:bidi/>
            </w:pPr>
            <w:r w:rsidRPr="00476F6D">
              <w:rPr>
                <w:rFonts w:hint="cs"/>
                <w:sz w:val="20"/>
                <w:rtl/>
                <w:lang w:val="en-CA" w:eastAsia="en-CA"/>
              </w:rPr>
              <w:t>تأخيرات لمدة 12 شهرا</w:t>
            </w:r>
          </w:p>
        </w:tc>
        <w:tc>
          <w:tcPr>
            <w:tcW w:w="3967" w:type="dxa"/>
            <w:shd w:val="clear" w:color="auto" w:fill="auto"/>
            <w:tcMar>
              <w:left w:w="72" w:type="dxa"/>
              <w:right w:w="58" w:type="dxa"/>
            </w:tcMar>
            <w:hideMark/>
          </w:tcPr>
          <w:p w:rsidR="00AE2D16" w:rsidRPr="002B0035" w:rsidRDefault="00AE2D16"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المكسيك</w:t>
            </w:r>
          </w:p>
          <w:p w:rsidR="00100816" w:rsidRPr="002B0035" w:rsidRDefault="00100816" w:rsidP="003A79E8">
            <w:pPr>
              <w:bidi/>
              <w:jc w:val="left"/>
              <w:rPr>
                <w:sz w:val="20"/>
                <w:lang w:val="en-CA" w:eastAsia="en-CA"/>
              </w:rPr>
            </w:pPr>
            <w:r w:rsidRPr="002B0035">
              <w:rPr>
                <w:sz w:val="20"/>
                <w:lang w:val="en-CA" w:eastAsia="en-CA"/>
              </w:rPr>
              <w:t>MEX/PHA/81/INV/189</w:t>
            </w:r>
          </w:p>
        </w:tc>
        <w:tc>
          <w:tcPr>
            <w:tcW w:w="3371" w:type="dxa"/>
            <w:shd w:val="clear" w:color="auto" w:fill="auto"/>
            <w:tcMar>
              <w:left w:w="72" w:type="dxa"/>
              <w:right w:w="58" w:type="dxa"/>
            </w:tcMar>
            <w:hideMark/>
          </w:tcPr>
          <w:p w:rsidR="00CF2A09" w:rsidRPr="00CF2A09" w:rsidRDefault="00CF2A09" w:rsidP="00CF2A09">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الشريحة</w:t>
            </w:r>
            <w:r>
              <w:rPr>
                <w:rFonts w:hint="cs"/>
                <w:sz w:val="20"/>
                <w:rtl/>
                <w:lang w:val="en-CA" w:eastAsia="en-CA" w:bidi="ar-SA"/>
              </w:rPr>
              <w:t xml:space="preserve"> الثالثة</w:t>
            </w:r>
            <w:r w:rsidRPr="004A5D58">
              <w:rPr>
                <w:sz w:val="20"/>
                <w:rtl/>
                <w:lang w:val="en-CA" w:eastAsia="en-CA" w:bidi="ar-SA"/>
              </w:rPr>
              <w:t>)</w:t>
            </w:r>
            <w:r>
              <w:rPr>
                <w:rFonts w:hint="cs"/>
                <w:sz w:val="20"/>
                <w:rtl/>
                <w:lang w:val="en-CA" w:eastAsia="en-CA" w:bidi="ar-SA"/>
              </w:rPr>
              <w:t xml:space="preserve"> (</w:t>
            </w:r>
            <w:r>
              <w:rPr>
                <w:rFonts w:hint="cs"/>
                <w:sz w:val="20"/>
                <w:rtl/>
                <w:lang w:val="en-US" w:eastAsia="en-CA" w:bidi="ar-SA"/>
              </w:rPr>
              <w:t>قطاع خدمة التبريد)</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2</w:t>
            </w:r>
          </w:p>
        </w:tc>
        <w:tc>
          <w:tcPr>
            <w:tcW w:w="3407" w:type="dxa"/>
            <w:shd w:val="clear" w:color="auto" w:fill="auto"/>
            <w:tcMar>
              <w:left w:w="72" w:type="dxa"/>
              <w:right w:w="58" w:type="dxa"/>
            </w:tcMar>
            <w:hideMark/>
          </w:tcPr>
          <w:p w:rsidR="00100816" w:rsidRPr="002B0035" w:rsidRDefault="006C056D" w:rsidP="006C056D">
            <w:pPr>
              <w:bidi/>
              <w:jc w:val="left"/>
              <w:rPr>
                <w:sz w:val="20"/>
                <w:lang w:val="en-CA" w:eastAsia="en-CA"/>
              </w:rPr>
            </w:pPr>
            <w:r>
              <w:rPr>
                <w:rFonts w:hint="cs"/>
                <w:sz w:val="20"/>
                <w:rtl/>
                <w:lang w:val="en-CA" w:eastAsia="en-CA"/>
              </w:rPr>
              <w:t>عدم توقيع الاتفاق</w:t>
            </w:r>
            <w:r w:rsidR="00100816" w:rsidRPr="002B0035">
              <w:rPr>
                <w:sz w:val="20"/>
                <w:lang w:val="en-CA" w:eastAsia="en-CA"/>
              </w:rPr>
              <w:t xml:space="preserve"> </w:t>
            </w:r>
          </w:p>
        </w:tc>
        <w:tc>
          <w:tcPr>
            <w:tcW w:w="3967" w:type="dxa"/>
            <w:shd w:val="clear" w:color="auto" w:fill="auto"/>
            <w:tcMar>
              <w:left w:w="72" w:type="dxa"/>
              <w:right w:w="58" w:type="dxa"/>
            </w:tcMar>
            <w:hideMark/>
          </w:tcPr>
          <w:p w:rsidR="00AE2D16" w:rsidRPr="002B0035" w:rsidRDefault="00AE2D16" w:rsidP="00AE2D16">
            <w:pPr>
              <w:bidi/>
              <w:jc w:val="left"/>
              <w:rPr>
                <w:sz w:val="20"/>
                <w:rtl/>
                <w:lang w:val="en-CA" w:eastAsia="en-CA" w:bidi="ar-SA"/>
              </w:rPr>
            </w:pPr>
            <w:r>
              <w:rPr>
                <w:rFonts w:hint="cs"/>
                <w:sz w:val="20"/>
                <w:rtl/>
                <w:lang w:val="en-CA" w:eastAsia="en-CA" w:bidi="ar-SA"/>
              </w:rPr>
              <w:t xml:space="preserve">طلب تقديم تقرير </w:t>
            </w:r>
            <w:r w:rsidRPr="005B7BDC">
              <w:rPr>
                <w:sz w:val="20"/>
                <w:rtl/>
                <w:lang w:val="en-US" w:eastAsia="en-CA" w:bidi="ar-SA"/>
              </w:rPr>
              <w:t>إلى الاجتماع السابع والثمانين</w:t>
            </w:r>
            <w:r>
              <w:rPr>
                <w:rFonts w:hint="cs"/>
                <w:sz w:val="20"/>
                <w:rtl/>
                <w:lang w:val="en-CA" w:eastAsia="en-CA" w:bidi="ar-SA"/>
              </w:rPr>
              <w:t xml:space="preserve"> عن توقيع الاتفاق والتقدم المحرز في التنفيذ</w:t>
            </w:r>
          </w:p>
        </w:tc>
      </w:tr>
      <w:tr w:rsidR="00494E4E" w:rsidRPr="002B0035" w:rsidTr="00DC04F3">
        <w:tc>
          <w:tcPr>
            <w:tcW w:w="2248" w:type="dxa"/>
            <w:shd w:val="clear" w:color="auto" w:fill="auto"/>
            <w:tcMar>
              <w:left w:w="72" w:type="dxa"/>
              <w:right w:w="58" w:type="dxa"/>
            </w:tcMar>
            <w:hideMark/>
          </w:tcPr>
          <w:p w:rsidR="00494E4E" w:rsidRPr="002B0035" w:rsidRDefault="00494E4E" w:rsidP="003A79E8">
            <w:pPr>
              <w:bidi/>
              <w:jc w:val="left"/>
              <w:rPr>
                <w:sz w:val="20"/>
                <w:lang w:val="en-CA" w:eastAsia="en-CA"/>
              </w:rPr>
            </w:pPr>
            <w:r>
              <w:rPr>
                <w:rFonts w:hint="cs"/>
                <w:sz w:val="20"/>
                <w:rtl/>
                <w:lang w:val="en-CA" w:eastAsia="en-CA"/>
              </w:rPr>
              <w:t>المغرب</w:t>
            </w:r>
          </w:p>
          <w:p w:rsidR="00494E4E" w:rsidRPr="002B0035" w:rsidRDefault="00494E4E" w:rsidP="003A79E8">
            <w:pPr>
              <w:bidi/>
              <w:jc w:val="left"/>
              <w:rPr>
                <w:sz w:val="20"/>
                <w:lang w:val="en-CA" w:eastAsia="en-CA"/>
              </w:rPr>
            </w:pPr>
            <w:r w:rsidRPr="002B0035">
              <w:rPr>
                <w:sz w:val="20"/>
                <w:lang w:val="en-CA" w:eastAsia="en-CA"/>
              </w:rPr>
              <w:t>MOR/PHA/65/INV/68</w:t>
            </w:r>
          </w:p>
        </w:tc>
        <w:tc>
          <w:tcPr>
            <w:tcW w:w="3371" w:type="dxa"/>
            <w:shd w:val="clear" w:color="auto" w:fill="auto"/>
            <w:tcMar>
              <w:left w:w="72" w:type="dxa"/>
              <w:right w:w="58" w:type="dxa"/>
            </w:tcMar>
            <w:hideMark/>
          </w:tcPr>
          <w:p w:rsidR="00494E4E" w:rsidRDefault="00494E4E" w:rsidP="00E2706B">
            <w:pPr>
              <w:bidi/>
              <w:jc w:val="left"/>
              <w:rPr>
                <w:sz w:val="20"/>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w:t>
            </w:r>
            <w:r>
              <w:rPr>
                <w:rFonts w:hint="cs"/>
                <w:sz w:val="20"/>
                <w:rtl/>
                <w:lang w:val="en-CA" w:eastAsia="en-CA" w:bidi="ar-SA"/>
              </w:rPr>
              <w:t>(</w:t>
            </w:r>
            <w:r>
              <w:rPr>
                <w:rFonts w:hint="cs"/>
                <w:sz w:val="20"/>
                <w:rtl/>
                <w:lang w:val="en-US" w:eastAsia="en-CA" w:bidi="ar-SA"/>
              </w:rPr>
              <w:t>قطاع خدمة التبريد)</w:t>
            </w:r>
          </w:p>
          <w:p w:rsidR="00701A57" w:rsidRPr="00E2706B" w:rsidRDefault="00701A57" w:rsidP="00701A57">
            <w:pPr>
              <w:bidi/>
              <w:jc w:val="left"/>
              <w:rPr>
                <w:sz w:val="20"/>
                <w:rtl/>
                <w:lang w:val="en-US" w:eastAsia="en-CA" w:bidi="ar-SA"/>
              </w:rPr>
            </w:pPr>
          </w:p>
        </w:tc>
        <w:tc>
          <w:tcPr>
            <w:tcW w:w="1319" w:type="dxa"/>
            <w:shd w:val="clear" w:color="auto" w:fill="auto"/>
            <w:tcMar>
              <w:left w:w="72" w:type="dxa"/>
              <w:right w:w="58" w:type="dxa"/>
            </w:tcMar>
            <w:hideMark/>
          </w:tcPr>
          <w:p w:rsidR="00494E4E" w:rsidRPr="002B0035" w:rsidRDefault="00494E4E" w:rsidP="00F15BC2">
            <w:pPr>
              <w:jc w:val="center"/>
              <w:rPr>
                <w:sz w:val="20"/>
                <w:lang w:val="en-CA" w:eastAsia="en-CA"/>
              </w:rPr>
            </w:pPr>
            <w:r w:rsidRPr="002B0035">
              <w:rPr>
                <w:sz w:val="20"/>
                <w:lang w:val="en-CA" w:eastAsia="en-CA"/>
              </w:rPr>
              <w:t>77</w:t>
            </w:r>
          </w:p>
        </w:tc>
        <w:tc>
          <w:tcPr>
            <w:tcW w:w="3407" w:type="dxa"/>
            <w:shd w:val="clear" w:color="auto" w:fill="auto"/>
            <w:tcMar>
              <w:left w:w="72" w:type="dxa"/>
              <w:right w:w="58" w:type="dxa"/>
            </w:tcMar>
            <w:hideMark/>
          </w:tcPr>
          <w:p w:rsidR="00494E4E" w:rsidRPr="00BD4647" w:rsidRDefault="00494E4E" w:rsidP="00BD4647">
            <w:pPr>
              <w:bidi/>
              <w:jc w:val="left"/>
              <w:rPr>
                <w:sz w:val="20"/>
                <w:rtl/>
                <w:lang w:val="en-US" w:eastAsia="en-CA" w:bidi="ar-SA"/>
              </w:rPr>
            </w:pPr>
            <w:r w:rsidRPr="00BD4647">
              <w:rPr>
                <w:rFonts w:hint="cs"/>
                <w:sz w:val="20"/>
                <w:rtl/>
                <w:lang w:val="en-CA" w:eastAsia="en-CA"/>
              </w:rPr>
              <w:t>تأخيرات لمدة 12 شهرا</w:t>
            </w:r>
          </w:p>
          <w:p w:rsidR="00494E4E" w:rsidRPr="002B0035" w:rsidRDefault="00494E4E" w:rsidP="002335CB">
            <w:pPr>
              <w:bidi/>
              <w:jc w:val="left"/>
              <w:rPr>
                <w:sz w:val="20"/>
                <w:lang w:val="en-CA" w:eastAsia="en-CA"/>
              </w:rPr>
            </w:pPr>
          </w:p>
        </w:tc>
        <w:tc>
          <w:tcPr>
            <w:tcW w:w="3967" w:type="dxa"/>
            <w:shd w:val="clear" w:color="auto" w:fill="auto"/>
            <w:tcMar>
              <w:left w:w="72" w:type="dxa"/>
              <w:right w:w="58" w:type="dxa"/>
            </w:tcMar>
            <w:hideMark/>
          </w:tcPr>
          <w:p w:rsidR="00494E4E" w:rsidRPr="002B0035" w:rsidRDefault="00494E4E"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5F7D36" w:rsidRPr="002B0035" w:rsidTr="00DC04F3">
        <w:tc>
          <w:tcPr>
            <w:tcW w:w="2248" w:type="dxa"/>
            <w:shd w:val="clear" w:color="auto" w:fill="auto"/>
            <w:tcMar>
              <w:left w:w="72" w:type="dxa"/>
              <w:right w:w="58" w:type="dxa"/>
            </w:tcMar>
            <w:hideMark/>
          </w:tcPr>
          <w:p w:rsidR="005F7D36" w:rsidRPr="002B0035" w:rsidRDefault="005F7D36" w:rsidP="003A79E8">
            <w:pPr>
              <w:bidi/>
              <w:jc w:val="left"/>
              <w:rPr>
                <w:sz w:val="20"/>
                <w:lang w:val="en-CA" w:eastAsia="en-CA"/>
              </w:rPr>
            </w:pPr>
            <w:r>
              <w:rPr>
                <w:rFonts w:hint="cs"/>
                <w:sz w:val="20"/>
                <w:rtl/>
                <w:lang w:val="en-CA" w:eastAsia="en-CA"/>
              </w:rPr>
              <w:lastRenderedPageBreak/>
              <w:t>المغرب</w:t>
            </w:r>
          </w:p>
          <w:p w:rsidR="005F7D36" w:rsidRPr="002B0035" w:rsidRDefault="005F7D36" w:rsidP="003A79E8">
            <w:pPr>
              <w:bidi/>
              <w:jc w:val="left"/>
              <w:rPr>
                <w:sz w:val="20"/>
                <w:lang w:val="en-CA" w:eastAsia="en-CA"/>
              </w:rPr>
            </w:pPr>
            <w:r w:rsidRPr="002B0035">
              <w:rPr>
                <w:sz w:val="20"/>
                <w:lang w:val="en-CA" w:eastAsia="en-CA"/>
              </w:rPr>
              <w:t>MOR/PHA/68/INV/69</w:t>
            </w:r>
          </w:p>
        </w:tc>
        <w:tc>
          <w:tcPr>
            <w:tcW w:w="3371" w:type="dxa"/>
            <w:shd w:val="clear" w:color="auto" w:fill="auto"/>
            <w:tcMar>
              <w:left w:w="72" w:type="dxa"/>
              <w:right w:w="58" w:type="dxa"/>
            </w:tcMar>
            <w:hideMark/>
          </w:tcPr>
          <w:p w:rsidR="005F7D36" w:rsidRPr="00BF2FE2" w:rsidRDefault="005F7D36" w:rsidP="00BF2FE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الثانية</w:t>
            </w:r>
            <w:r w:rsidRPr="004A5D58">
              <w:rPr>
                <w:sz w:val="20"/>
                <w:rtl/>
                <w:lang w:val="en-CA" w:eastAsia="en-CA" w:bidi="ar-SA"/>
              </w:rPr>
              <w:t>)</w:t>
            </w:r>
            <w:r>
              <w:rPr>
                <w:rFonts w:hint="cs"/>
                <w:sz w:val="20"/>
                <w:rtl/>
                <w:lang w:val="en-US" w:eastAsia="en-CA" w:bidi="ar-SA"/>
              </w:rPr>
              <w:t xml:space="preserve"> </w:t>
            </w:r>
            <w:r>
              <w:rPr>
                <w:rFonts w:hint="cs"/>
                <w:sz w:val="20"/>
                <w:rtl/>
                <w:lang w:val="en-CA" w:eastAsia="en-CA" w:bidi="ar-SA"/>
              </w:rPr>
              <w:t>(</w:t>
            </w:r>
            <w:r>
              <w:rPr>
                <w:rFonts w:hint="cs"/>
                <w:sz w:val="20"/>
                <w:rtl/>
                <w:lang w:val="en-US" w:eastAsia="en-CA" w:bidi="ar-SA"/>
              </w:rPr>
              <w:t>قطاع خدمة التبريد)</w:t>
            </w:r>
          </w:p>
        </w:tc>
        <w:tc>
          <w:tcPr>
            <w:tcW w:w="1319" w:type="dxa"/>
            <w:shd w:val="clear" w:color="auto" w:fill="auto"/>
            <w:tcMar>
              <w:left w:w="72" w:type="dxa"/>
              <w:right w:w="58" w:type="dxa"/>
            </w:tcMar>
            <w:hideMark/>
          </w:tcPr>
          <w:p w:rsidR="005F7D36" w:rsidRPr="002B0035" w:rsidRDefault="005F7D36" w:rsidP="00F15BC2">
            <w:pPr>
              <w:jc w:val="center"/>
              <w:rPr>
                <w:sz w:val="20"/>
                <w:lang w:val="en-CA" w:eastAsia="en-CA"/>
              </w:rPr>
            </w:pPr>
            <w:r w:rsidRPr="002B0035">
              <w:rPr>
                <w:sz w:val="20"/>
                <w:lang w:val="en-CA" w:eastAsia="en-CA"/>
              </w:rPr>
              <w:t>32</w:t>
            </w:r>
          </w:p>
        </w:tc>
        <w:tc>
          <w:tcPr>
            <w:tcW w:w="3407" w:type="dxa"/>
            <w:shd w:val="clear" w:color="auto" w:fill="auto"/>
            <w:tcMar>
              <w:left w:w="72" w:type="dxa"/>
              <w:right w:w="58" w:type="dxa"/>
            </w:tcMar>
            <w:hideMark/>
          </w:tcPr>
          <w:p w:rsidR="005F7D36" w:rsidRPr="00BD4647" w:rsidRDefault="005F7D36" w:rsidP="00BD4647">
            <w:pPr>
              <w:bidi/>
              <w:jc w:val="left"/>
              <w:rPr>
                <w:sz w:val="20"/>
                <w:rtl/>
                <w:lang w:val="en-US" w:eastAsia="en-CA" w:bidi="ar-SA"/>
              </w:rPr>
            </w:pPr>
            <w:r w:rsidRPr="00BD4647">
              <w:rPr>
                <w:rFonts w:hint="cs"/>
                <w:sz w:val="20"/>
                <w:rtl/>
                <w:lang w:val="en-CA" w:eastAsia="en-CA"/>
              </w:rPr>
              <w:t>تأخيرات لمدة 12 شهرا</w:t>
            </w:r>
          </w:p>
          <w:p w:rsidR="005F7D36" w:rsidRPr="002B0035" w:rsidRDefault="005F7D36" w:rsidP="00BD4647">
            <w:pPr>
              <w:bidi/>
              <w:jc w:val="left"/>
              <w:rPr>
                <w:sz w:val="20"/>
                <w:lang w:val="en-CA" w:eastAsia="en-CA"/>
              </w:rPr>
            </w:pPr>
          </w:p>
        </w:tc>
        <w:tc>
          <w:tcPr>
            <w:tcW w:w="3967" w:type="dxa"/>
            <w:shd w:val="clear" w:color="auto" w:fill="auto"/>
            <w:tcMar>
              <w:left w:w="72" w:type="dxa"/>
              <w:right w:w="58" w:type="dxa"/>
            </w:tcMar>
            <w:hideMark/>
          </w:tcPr>
          <w:p w:rsidR="005F7D36" w:rsidRPr="002B0035" w:rsidRDefault="005F7D36"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100816" w:rsidRPr="002B0035" w:rsidRDefault="003A79E8" w:rsidP="003A79E8">
            <w:pPr>
              <w:bidi/>
              <w:jc w:val="left"/>
              <w:rPr>
                <w:sz w:val="20"/>
                <w:lang w:val="en-CA" w:eastAsia="en-CA"/>
              </w:rPr>
            </w:pPr>
            <w:r>
              <w:rPr>
                <w:rFonts w:hint="cs"/>
                <w:sz w:val="20"/>
                <w:rtl/>
                <w:lang w:val="en-CA" w:eastAsia="en-CA"/>
              </w:rPr>
              <w:t>موزمبيق</w:t>
            </w:r>
          </w:p>
          <w:p w:rsidR="00100816" w:rsidRPr="002B0035" w:rsidRDefault="00100816" w:rsidP="003A79E8">
            <w:pPr>
              <w:bidi/>
              <w:jc w:val="left"/>
              <w:rPr>
                <w:sz w:val="20"/>
                <w:lang w:val="en-CA" w:eastAsia="en-CA"/>
              </w:rPr>
            </w:pPr>
            <w:r w:rsidRPr="002B0035">
              <w:rPr>
                <w:sz w:val="20"/>
                <w:lang w:val="en-CA" w:eastAsia="en-CA"/>
              </w:rPr>
              <w:t>MOZ/PHA/66/INV/23</w:t>
            </w:r>
          </w:p>
        </w:tc>
        <w:tc>
          <w:tcPr>
            <w:tcW w:w="3371" w:type="dxa"/>
            <w:shd w:val="clear" w:color="auto" w:fill="auto"/>
            <w:tcMar>
              <w:left w:w="72" w:type="dxa"/>
              <w:right w:w="58" w:type="dxa"/>
            </w:tcMar>
            <w:hideMark/>
          </w:tcPr>
          <w:p w:rsidR="00BF2FE2" w:rsidRPr="00BF2FE2" w:rsidRDefault="00BF2FE2" w:rsidP="00BF2FE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12</w:t>
            </w:r>
          </w:p>
        </w:tc>
        <w:tc>
          <w:tcPr>
            <w:tcW w:w="3407" w:type="dxa"/>
            <w:shd w:val="clear" w:color="auto" w:fill="auto"/>
            <w:tcMar>
              <w:left w:w="72" w:type="dxa"/>
              <w:right w:w="58" w:type="dxa"/>
            </w:tcMar>
            <w:hideMark/>
          </w:tcPr>
          <w:p w:rsidR="00B26A23" w:rsidRPr="00B26A23" w:rsidRDefault="00B26A23" w:rsidP="00FC63ED">
            <w:pPr>
              <w:pStyle w:val="ListParagraph"/>
              <w:numPr>
                <w:ilvl w:val="0"/>
                <w:numId w:val="15"/>
              </w:numPr>
              <w:bidi/>
              <w:jc w:val="left"/>
              <w:rPr>
                <w:sz w:val="20"/>
                <w:rtl/>
                <w:lang w:val="en-US" w:eastAsia="en-CA" w:bidi="ar-SA"/>
              </w:rPr>
            </w:pPr>
            <w:r w:rsidRPr="00B26A23">
              <w:rPr>
                <w:rFonts w:hint="cs"/>
                <w:sz w:val="20"/>
                <w:rtl/>
                <w:lang w:val="en-CA" w:eastAsia="en-CA"/>
              </w:rPr>
              <w:t>تأخيرات لمدة 12 شهرا</w:t>
            </w:r>
          </w:p>
          <w:p w:rsidR="00B26A23" w:rsidRPr="00B26A23" w:rsidRDefault="00B26A23" w:rsidP="00FC63ED">
            <w:pPr>
              <w:pStyle w:val="ListParagraph"/>
              <w:numPr>
                <w:ilvl w:val="0"/>
                <w:numId w:val="15"/>
              </w:numPr>
              <w:bidi/>
              <w:jc w:val="left"/>
              <w:rPr>
                <w:sz w:val="20"/>
                <w:rtl/>
                <w:lang w:val="en-US" w:eastAsia="en-CA" w:bidi="ar-SA"/>
              </w:rPr>
            </w:pPr>
            <w:r>
              <w:rPr>
                <w:rFonts w:hint="cs"/>
                <w:sz w:val="20"/>
                <w:rtl/>
                <w:lang w:val="en-US" w:eastAsia="en-CA" w:bidi="ar-SA"/>
              </w:rPr>
              <w:t>ظل التأكيد الواجب استلامه من وحدة الأوزون الوطنية بشأن شراء المعدات معلقا لعدة أشهر</w:t>
            </w:r>
          </w:p>
          <w:p w:rsidR="00B26A23" w:rsidRPr="00B26A23" w:rsidRDefault="00B26A23" w:rsidP="00B26A23">
            <w:pPr>
              <w:bidi/>
              <w:jc w:val="left"/>
              <w:rPr>
                <w:sz w:val="20"/>
                <w:rtl/>
                <w:lang w:val="en-US" w:eastAsia="en-CA" w:bidi="ar-SA"/>
              </w:rPr>
            </w:pPr>
          </w:p>
        </w:tc>
        <w:tc>
          <w:tcPr>
            <w:tcW w:w="3967" w:type="dxa"/>
            <w:shd w:val="clear" w:color="auto" w:fill="auto"/>
            <w:tcMar>
              <w:left w:w="72" w:type="dxa"/>
              <w:right w:w="58" w:type="dxa"/>
            </w:tcMar>
            <w:hideMark/>
          </w:tcPr>
          <w:p w:rsidR="005B351B" w:rsidRDefault="005B351B" w:rsidP="00FC63ED">
            <w:pPr>
              <w:pStyle w:val="ListParagraph"/>
              <w:numPr>
                <w:ilvl w:val="0"/>
                <w:numId w:val="21"/>
              </w:numPr>
              <w:bidi/>
              <w:ind w:left="363"/>
              <w:jc w:val="left"/>
              <w:rPr>
                <w:b/>
                <w:sz w:val="20"/>
                <w:lang w:val="en-CA" w:eastAsia="en-CA"/>
              </w:rPr>
            </w:pPr>
            <w:r w:rsidRPr="005B351B">
              <w:rPr>
                <w:rFonts w:hint="cs"/>
                <w:b/>
                <w:sz w:val="20"/>
                <w:rtl/>
                <w:lang w:val="en-CA" w:eastAsia="en-CA"/>
              </w:rPr>
              <w:t xml:space="preserve">مطالبة اليونيدو بتقديم تقرير </w:t>
            </w:r>
            <w:r w:rsidRPr="005B7BDC">
              <w:rPr>
                <w:sz w:val="20"/>
                <w:rtl/>
                <w:lang w:val="en-US" w:eastAsia="en-CA" w:bidi="ar-SA"/>
              </w:rPr>
              <w:t>إلى الاجتماع السابع والثمانين</w:t>
            </w:r>
            <w:r>
              <w:rPr>
                <w:rFonts w:hint="cs"/>
                <w:b/>
                <w:sz w:val="20"/>
                <w:rtl/>
                <w:lang w:val="en-CA" w:eastAsia="en-CA" w:bidi="ar-SA"/>
              </w:rPr>
              <w:t xml:space="preserve"> عن هذا المشروع المتأخر في التنفيذ</w:t>
            </w:r>
          </w:p>
          <w:p w:rsidR="005B351B" w:rsidRPr="005B351B" w:rsidRDefault="005B351B" w:rsidP="00FC63ED">
            <w:pPr>
              <w:pStyle w:val="ListParagraph"/>
              <w:numPr>
                <w:ilvl w:val="0"/>
                <w:numId w:val="21"/>
              </w:numPr>
              <w:bidi/>
              <w:ind w:left="363"/>
              <w:jc w:val="left"/>
              <w:rPr>
                <w:b/>
                <w:sz w:val="20"/>
                <w:rtl/>
                <w:lang w:val="en-CA" w:eastAsia="en-CA"/>
              </w:rPr>
            </w:pPr>
            <w:r w:rsidRPr="005B351B">
              <w:rPr>
                <w:rFonts w:hint="cs"/>
                <w:sz w:val="20"/>
                <w:rtl/>
                <w:lang w:val="en-CA" w:eastAsia="en-CA" w:bidi="ar-SA"/>
              </w:rPr>
              <w:t xml:space="preserve">طلب تقديم تقرير حالة </w:t>
            </w:r>
            <w:r w:rsidRPr="005B351B">
              <w:rPr>
                <w:sz w:val="20"/>
                <w:rtl/>
                <w:lang w:val="en-US" w:eastAsia="en-CA" w:bidi="ar-SA"/>
              </w:rPr>
              <w:t>إلى الاجتماع السابع والثمانين</w:t>
            </w:r>
            <w:r w:rsidRPr="005B351B">
              <w:rPr>
                <w:rFonts w:hint="cs"/>
                <w:sz w:val="20"/>
                <w:rtl/>
                <w:lang w:val="en-CA" w:eastAsia="en-CA" w:bidi="ar-SA"/>
              </w:rPr>
              <w:t xml:space="preserve"> عن تأكيد استلام الحكومة المعدات</w:t>
            </w:r>
          </w:p>
        </w:tc>
      </w:tr>
      <w:tr w:rsidR="00100816" w:rsidRPr="002B0035" w:rsidTr="00DC04F3">
        <w:tc>
          <w:tcPr>
            <w:tcW w:w="2248" w:type="dxa"/>
            <w:shd w:val="clear" w:color="auto" w:fill="auto"/>
            <w:tcMar>
              <w:left w:w="72" w:type="dxa"/>
              <w:right w:w="58" w:type="dxa"/>
            </w:tcMar>
            <w:hideMark/>
          </w:tcPr>
          <w:p w:rsidR="003A79E8" w:rsidRPr="002B0035" w:rsidRDefault="003A79E8" w:rsidP="003A79E8">
            <w:pPr>
              <w:bidi/>
              <w:jc w:val="left"/>
              <w:rPr>
                <w:sz w:val="20"/>
                <w:lang w:val="en-CA" w:eastAsia="en-CA"/>
              </w:rPr>
            </w:pPr>
            <w:r>
              <w:rPr>
                <w:rFonts w:hint="cs"/>
                <w:sz w:val="20"/>
                <w:rtl/>
                <w:lang w:val="en-CA" w:eastAsia="en-CA"/>
              </w:rPr>
              <w:t>موزمبيق</w:t>
            </w:r>
          </w:p>
          <w:p w:rsidR="00100816" w:rsidRPr="002B0035" w:rsidRDefault="00100816" w:rsidP="003A79E8">
            <w:pPr>
              <w:bidi/>
              <w:jc w:val="left"/>
              <w:rPr>
                <w:sz w:val="20"/>
                <w:lang w:val="en-CA" w:eastAsia="en-CA"/>
              </w:rPr>
            </w:pPr>
            <w:r w:rsidRPr="002B0035">
              <w:rPr>
                <w:sz w:val="20"/>
                <w:lang w:val="en-CA" w:eastAsia="en-CA"/>
              </w:rPr>
              <w:t>MOZ/PHA/83/INV/31</w:t>
            </w:r>
          </w:p>
        </w:tc>
        <w:tc>
          <w:tcPr>
            <w:tcW w:w="3371" w:type="dxa"/>
            <w:shd w:val="clear" w:color="auto" w:fill="auto"/>
            <w:tcMar>
              <w:left w:w="72" w:type="dxa"/>
              <w:right w:w="58" w:type="dxa"/>
            </w:tcMar>
            <w:hideMark/>
          </w:tcPr>
          <w:p w:rsidR="00BF2FE2" w:rsidRPr="00BF2FE2" w:rsidRDefault="00BF2FE2" w:rsidP="00BF2FE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w:t>
            </w:r>
            <w:r>
              <w:rPr>
                <w:rFonts w:hint="cs"/>
                <w:sz w:val="20"/>
                <w:rtl/>
                <w:lang w:val="en-CA" w:eastAsia="en-CA" w:bidi="ar-SA"/>
              </w:rPr>
              <w:t>تان الثالثة والرابعة</w:t>
            </w:r>
            <w:r w:rsidRPr="004A5D58">
              <w:rPr>
                <w:sz w:val="20"/>
                <w:rtl/>
                <w:lang w:val="en-CA" w:eastAsia="en-CA" w:bidi="ar-SA"/>
              </w:rPr>
              <w:t>)</w:t>
            </w:r>
            <w:r>
              <w:rPr>
                <w:rFonts w:hint="cs"/>
                <w:sz w:val="20"/>
                <w:rtl/>
                <w:lang w:val="en-US" w:eastAsia="en-CA" w:bidi="ar-SA"/>
              </w:rPr>
              <w:t xml:space="preserve"> </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0</w:t>
            </w:r>
          </w:p>
        </w:tc>
        <w:tc>
          <w:tcPr>
            <w:tcW w:w="3407" w:type="dxa"/>
            <w:shd w:val="clear" w:color="auto" w:fill="auto"/>
            <w:tcMar>
              <w:left w:w="72" w:type="dxa"/>
              <w:right w:w="58" w:type="dxa"/>
            </w:tcMar>
            <w:hideMark/>
          </w:tcPr>
          <w:p w:rsidR="00E813DC" w:rsidRPr="00E813DC" w:rsidRDefault="00E813DC" w:rsidP="00E813DC">
            <w:pPr>
              <w:bidi/>
              <w:jc w:val="left"/>
              <w:rPr>
                <w:sz w:val="20"/>
                <w:rtl/>
                <w:lang w:val="en-US" w:eastAsia="en-CA" w:bidi="ar-SA"/>
              </w:rPr>
            </w:pPr>
            <w:r>
              <w:rPr>
                <w:rFonts w:hint="cs"/>
                <w:sz w:val="20"/>
                <w:rtl/>
                <w:lang w:val="en-US" w:eastAsia="en-CA" w:bidi="ar-SA"/>
              </w:rPr>
              <w:t>لم تكتمل خطة المشتريات في انتظار تأكيد استلام معدات المرحلة الأولى</w:t>
            </w:r>
          </w:p>
        </w:tc>
        <w:tc>
          <w:tcPr>
            <w:tcW w:w="3967" w:type="dxa"/>
            <w:shd w:val="clear" w:color="auto" w:fill="auto"/>
            <w:tcMar>
              <w:left w:w="72" w:type="dxa"/>
              <w:right w:w="58" w:type="dxa"/>
            </w:tcMar>
            <w:hideMark/>
          </w:tcPr>
          <w:p w:rsidR="00C65CD5" w:rsidRPr="00C65CD5" w:rsidRDefault="00C65CD5" w:rsidP="00C65CD5">
            <w:pPr>
              <w:bidi/>
              <w:jc w:val="left"/>
              <w:rPr>
                <w:sz w:val="20"/>
                <w:rtl/>
                <w:lang w:val="en-US" w:eastAsia="en-CA" w:bidi="ar-SA"/>
              </w:rPr>
            </w:pPr>
            <w:r>
              <w:rPr>
                <w:rFonts w:hint="cs"/>
                <w:sz w:val="20"/>
                <w:rtl/>
                <w:lang w:val="en-US"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US" w:eastAsia="en-CA" w:bidi="ar-SA"/>
              </w:rPr>
              <w:t xml:space="preserve"> عن خطة المشتريات بالأموال المعتمدة للشريحتين الثالثة والرابعة</w:t>
            </w:r>
          </w:p>
        </w:tc>
      </w:tr>
      <w:tr w:rsidR="00C65CD5" w:rsidRPr="002B0035" w:rsidTr="00DC04F3">
        <w:tc>
          <w:tcPr>
            <w:tcW w:w="2248" w:type="dxa"/>
            <w:shd w:val="clear" w:color="auto" w:fill="auto"/>
            <w:tcMar>
              <w:left w:w="72" w:type="dxa"/>
              <w:right w:w="58" w:type="dxa"/>
            </w:tcMar>
            <w:hideMark/>
          </w:tcPr>
          <w:p w:rsidR="00C65CD5" w:rsidRPr="002B0035" w:rsidRDefault="00C65CD5" w:rsidP="003A79E8">
            <w:pPr>
              <w:bidi/>
              <w:jc w:val="left"/>
              <w:rPr>
                <w:sz w:val="20"/>
                <w:lang w:val="en-CA" w:eastAsia="en-CA"/>
              </w:rPr>
            </w:pPr>
            <w:r>
              <w:rPr>
                <w:rFonts w:hint="cs"/>
                <w:sz w:val="20"/>
                <w:rtl/>
                <w:lang w:val="en-CA" w:eastAsia="en-CA"/>
              </w:rPr>
              <w:t>باكستان</w:t>
            </w:r>
          </w:p>
          <w:p w:rsidR="00C65CD5" w:rsidRPr="002B0035" w:rsidRDefault="00C65CD5" w:rsidP="003A79E8">
            <w:pPr>
              <w:bidi/>
              <w:jc w:val="left"/>
              <w:rPr>
                <w:sz w:val="20"/>
                <w:lang w:val="en-CA" w:eastAsia="en-CA"/>
              </w:rPr>
            </w:pPr>
            <w:r w:rsidRPr="002B0035">
              <w:rPr>
                <w:sz w:val="20"/>
                <w:lang w:val="en-CA" w:eastAsia="en-CA"/>
              </w:rPr>
              <w:t>PAK/PHA/76/INV/94</w:t>
            </w:r>
          </w:p>
        </w:tc>
        <w:tc>
          <w:tcPr>
            <w:tcW w:w="3371" w:type="dxa"/>
            <w:shd w:val="clear" w:color="auto" w:fill="auto"/>
            <w:tcMar>
              <w:left w:w="72" w:type="dxa"/>
              <w:right w:w="58" w:type="dxa"/>
            </w:tcMar>
            <w:hideMark/>
          </w:tcPr>
          <w:p w:rsidR="00C65CD5" w:rsidRPr="00BF2FE2" w:rsidRDefault="00C65CD5" w:rsidP="00BF2FE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w:t>
            </w:r>
            <w:r>
              <w:rPr>
                <w:rFonts w:hint="cs"/>
                <w:sz w:val="20"/>
                <w:rtl/>
                <w:lang w:val="en-CA" w:eastAsia="en-CA" w:bidi="ar-SA"/>
              </w:rPr>
              <w:t>(</w:t>
            </w:r>
            <w:r>
              <w:rPr>
                <w:rFonts w:hint="cs"/>
                <w:sz w:val="20"/>
                <w:rtl/>
                <w:lang w:val="en-US" w:eastAsia="en-CA" w:bidi="ar-SA"/>
              </w:rPr>
              <w:t>قطاع رغوة البولي يوريثان)</w:t>
            </w:r>
          </w:p>
        </w:tc>
        <w:tc>
          <w:tcPr>
            <w:tcW w:w="1319" w:type="dxa"/>
            <w:shd w:val="clear" w:color="auto" w:fill="auto"/>
            <w:tcMar>
              <w:left w:w="72" w:type="dxa"/>
              <w:right w:w="58" w:type="dxa"/>
            </w:tcMar>
            <w:hideMark/>
          </w:tcPr>
          <w:p w:rsidR="00C65CD5" w:rsidRPr="002B0035" w:rsidRDefault="00C65CD5" w:rsidP="00F15BC2">
            <w:pPr>
              <w:jc w:val="center"/>
              <w:rPr>
                <w:sz w:val="20"/>
                <w:lang w:val="en-CA" w:eastAsia="en-CA"/>
              </w:rPr>
            </w:pPr>
            <w:r w:rsidRPr="002B0035">
              <w:rPr>
                <w:sz w:val="20"/>
                <w:lang w:val="en-CA" w:eastAsia="en-CA"/>
              </w:rPr>
              <w:t>28</w:t>
            </w:r>
          </w:p>
        </w:tc>
        <w:tc>
          <w:tcPr>
            <w:tcW w:w="3407" w:type="dxa"/>
            <w:shd w:val="clear" w:color="auto" w:fill="auto"/>
            <w:tcMar>
              <w:left w:w="72" w:type="dxa"/>
              <w:right w:w="58" w:type="dxa"/>
            </w:tcMar>
            <w:hideMark/>
          </w:tcPr>
          <w:p w:rsidR="00C65CD5" w:rsidRDefault="00C65CD5" w:rsidP="00BD4647">
            <w:pPr>
              <w:bidi/>
            </w:pPr>
            <w:r w:rsidRPr="004E1B77">
              <w:rPr>
                <w:rFonts w:hint="cs"/>
                <w:sz w:val="20"/>
                <w:rtl/>
                <w:lang w:val="en-CA" w:eastAsia="en-CA"/>
              </w:rPr>
              <w:t>تأخيرات لمدة 12 شهرا</w:t>
            </w:r>
          </w:p>
        </w:tc>
        <w:tc>
          <w:tcPr>
            <w:tcW w:w="3967" w:type="dxa"/>
            <w:shd w:val="clear" w:color="auto" w:fill="auto"/>
            <w:tcMar>
              <w:left w:w="72" w:type="dxa"/>
              <w:right w:w="58" w:type="dxa"/>
            </w:tcMar>
            <w:hideMark/>
          </w:tcPr>
          <w:p w:rsidR="00C65CD5" w:rsidRPr="002B0035" w:rsidRDefault="00C65CD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C65CD5" w:rsidRPr="002B0035" w:rsidTr="00DC04F3">
        <w:tc>
          <w:tcPr>
            <w:tcW w:w="2248" w:type="dxa"/>
            <w:shd w:val="clear" w:color="auto" w:fill="auto"/>
            <w:tcMar>
              <w:left w:w="72" w:type="dxa"/>
              <w:right w:w="58" w:type="dxa"/>
            </w:tcMar>
            <w:hideMark/>
          </w:tcPr>
          <w:p w:rsidR="00C65CD5" w:rsidRPr="002B0035" w:rsidRDefault="00C65CD5" w:rsidP="003A79E8">
            <w:pPr>
              <w:bidi/>
              <w:jc w:val="left"/>
              <w:rPr>
                <w:sz w:val="20"/>
                <w:lang w:val="en-CA" w:eastAsia="en-CA"/>
              </w:rPr>
            </w:pPr>
            <w:r>
              <w:rPr>
                <w:rFonts w:hint="cs"/>
                <w:sz w:val="20"/>
                <w:rtl/>
                <w:lang w:val="en-CA" w:eastAsia="en-CA"/>
              </w:rPr>
              <w:t>باكستان</w:t>
            </w:r>
          </w:p>
          <w:p w:rsidR="00C65CD5" w:rsidRPr="002B0035" w:rsidRDefault="00C65CD5" w:rsidP="003A79E8">
            <w:pPr>
              <w:bidi/>
              <w:jc w:val="left"/>
              <w:rPr>
                <w:sz w:val="20"/>
                <w:lang w:val="en-CA" w:eastAsia="en-CA"/>
              </w:rPr>
            </w:pPr>
            <w:r w:rsidRPr="002B0035">
              <w:rPr>
                <w:sz w:val="20"/>
                <w:lang w:val="en-CA" w:eastAsia="en-CA"/>
              </w:rPr>
              <w:t>PAK/PHA/76/TAS/95</w:t>
            </w:r>
          </w:p>
        </w:tc>
        <w:tc>
          <w:tcPr>
            <w:tcW w:w="3371" w:type="dxa"/>
            <w:shd w:val="clear" w:color="auto" w:fill="auto"/>
            <w:tcMar>
              <w:left w:w="72" w:type="dxa"/>
              <w:right w:w="58" w:type="dxa"/>
            </w:tcMar>
            <w:hideMark/>
          </w:tcPr>
          <w:p w:rsidR="00C65CD5" w:rsidRPr="00BF2FE2" w:rsidRDefault="00C65CD5" w:rsidP="00BF2FE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w:t>
            </w:r>
            <w:r>
              <w:rPr>
                <w:rFonts w:hint="cs"/>
                <w:sz w:val="20"/>
                <w:rtl/>
                <w:lang w:val="en-CA" w:eastAsia="en-CA" w:bidi="ar-SA"/>
              </w:rPr>
              <w:t>(</w:t>
            </w:r>
            <w:r>
              <w:rPr>
                <w:rFonts w:hint="cs"/>
                <w:sz w:val="20"/>
                <w:rtl/>
                <w:lang w:val="en-US" w:eastAsia="en-CA" w:bidi="ar-SA"/>
              </w:rPr>
              <w:t>قطاع خدمة التبريد)</w:t>
            </w:r>
          </w:p>
        </w:tc>
        <w:tc>
          <w:tcPr>
            <w:tcW w:w="1319" w:type="dxa"/>
            <w:shd w:val="clear" w:color="auto" w:fill="auto"/>
            <w:tcMar>
              <w:left w:w="72" w:type="dxa"/>
              <w:right w:w="58" w:type="dxa"/>
            </w:tcMar>
            <w:hideMark/>
          </w:tcPr>
          <w:p w:rsidR="00C65CD5" w:rsidRPr="002B0035" w:rsidRDefault="00C65CD5" w:rsidP="00F15BC2">
            <w:pPr>
              <w:jc w:val="center"/>
              <w:rPr>
                <w:sz w:val="20"/>
                <w:lang w:val="en-CA" w:eastAsia="en-CA"/>
              </w:rPr>
            </w:pPr>
            <w:r w:rsidRPr="002B0035">
              <w:rPr>
                <w:sz w:val="20"/>
                <w:lang w:val="en-CA" w:eastAsia="en-CA"/>
              </w:rPr>
              <w:t>7</w:t>
            </w:r>
          </w:p>
        </w:tc>
        <w:tc>
          <w:tcPr>
            <w:tcW w:w="3407" w:type="dxa"/>
            <w:shd w:val="clear" w:color="auto" w:fill="auto"/>
            <w:tcMar>
              <w:left w:w="72" w:type="dxa"/>
              <w:right w:w="58" w:type="dxa"/>
            </w:tcMar>
            <w:hideMark/>
          </w:tcPr>
          <w:p w:rsidR="00C65CD5" w:rsidRDefault="00C65CD5" w:rsidP="00BD4647">
            <w:pPr>
              <w:bidi/>
            </w:pPr>
            <w:r w:rsidRPr="004E1B77">
              <w:rPr>
                <w:rFonts w:hint="cs"/>
                <w:sz w:val="20"/>
                <w:rtl/>
                <w:lang w:val="en-CA" w:eastAsia="en-CA"/>
              </w:rPr>
              <w:t>تأخيرات لمدة 12 شهرا</w:t>
            </w:r>
          </w:p>
        </w:tc>
        <w:tc>
          <w:tcPr>
            <w:tcW w:w="3967" w:type="dxa"/>
            <w:shd w:val="clear" w:color="auto" w:fill="auto"/>
            <w:tcMar>
              <w:left w:w="72" w:type="dxa"/>
              <w:right w:w="58" w:type="dxa"/>
            </w:tcMar>
            <w:hideMark/>
          </w:tcPr>
          <w:p w:rsidR="00C65CD5" w:rsidRPr="002B0035" w:rsidRDefault="00C65CD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C65CD5" w:rsidRPr="002B0035" w:rsidTr="00DC04F3">
        <w:tc>
          <w:tcPr>
            <w:tcW w:w="2248" w:type="dxa"/>
            <w:shd w:val="clear" w:color="auto" w:fill="auto"/>
            <w:tcMar>
              <w:left w:w="72" w:type="dxa"/>
              <w:right w:w="58" w:type="dxa"/>
            </w:tcMar>
            <w:hideMark/>
          </w:tcPr>
          <w:p w:rsidR="00C65CD5" w:rsidRPr="002B0035" w:rsidRDefault="00C65CD5" w:rsidP="003A79E8">
            <w:pPr>
              <w:bidi/>
              <w:jc w:val="left"/>
              <w:rPr>
                <w:sz w:val="20"/>
                <w:lang w:val="en-CA" w:eastAsia="en-CA"/>
              </w:rPr>
            </w:pPr>
            <w:r>
              <w:rPr>
                <w:rFonts w:hint="cs"/>
                <w:sz w:val="20"/>
                <w:rtl/>
                <w:lang w:val="en-CA" w:eastAsia="en-CA"/>
              </w:rPr>
              <w:t>جنوب أفريقيا</w:t>
            </w:r>
          </w:p>
          <w:p w:rsidR="00C65CD5" w:rsidRPr="002B0035" w:rsidRDefault="00C65CD5" w:rsidP="003A79E8">
            <w:pPr>
              <w:bidi/>
              <w:jc w:val="left"/>
              <w:rPr>
                <w:sz w:val="20"/>
                <w:lang w:val="en-CA" w:eastAsia="en-CA"/>
              </w:rPr>
            </w:pPr>
            <w:r w:rsidRPr="002B0035">
              <w:rPr>
                <w:sz w:val="20"/>
                <w:lang w:val="en-CA" w:eastAsia="en-CA"/>
              </w:rPr>
              <w:t>SOA/FOA/67/INV/03</w:t>
            </w:r>
          </w:p>
        </w:tc>
        <w:tc>
          <w:tcPr>
            <w:tcW w:w="3371" w:type="dxa"/>
            <w:shd w:val="clear" w:color="auto" w:fill="auto"/>
            <w:tcMar>
              <w:left w:w="72" w:type="dxa"/>
              <w:right w:w="58" w:type="dxa"/>
            </w:tcMar>
            <w:hideMark/>
          </w:tcPr>
          <w:p w:rsidR="00C65CD5" w:rsidRPr="00BF2FE2" w:rsidRDefault="00C65CD5" w:rsidP="00BF2FE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w:t>
            </w:r>
            <w:r>
              <w:rPr>
                <w:rFonts w:hint="cs"/>
                <w:sz w:val="20"/>
                <w:rtl/>
                <w:lang w:val="en-CA" w:eastAsia="en-CA" w:bidi="ar-SA"/>
              </w:rPr>
              <w:t>(</w:t>
            </w:r>
            <w:r>
              <w:rPr>
                <w:rFonts w:hint="cs"/>
                <w:sz w:val="20"/>
                <w:rtl/>
                <w:lang w:val="en-US" w:eastAsia="en-CA" w:bidi="ar-SA"/>
              </w:rPr>
              <w:t>قطاع رغوة البولي يوريثان)</w:t>
            </w:r>
          </w:p>
        </w:tc>
        <w:tc>
          <w:tcPr>
            <w:tcW w:w="1319" w:type="dxa"/>
            <w:shd w:val="clear" w:color="auto" w:fill="auto"/>
            <w:tcMar>
              <w:left w:w="72" w:type="dxa"/>
              <w:right w:w="58" w:type="dxa"/>
            </w:tcMar>
            <w:hideMark/>
          </w:tcPr>
          <w:p w:rsidR="00C65CD5" w:rsidRPr="002B0035" w:rsidRDefault="00C65CD5" w:rsidP="00F15BC2">
            <w:pPr>
              <w:jc w:val="center"/>
              <w:rPr>
                <w:sz w:val="20"/>
                <w:lang w:val="en-CA" w:eastAsia="en-CA"/>
              </w:rPr>
            </w:pPr>
            <w:r w:rsidRPr="002B0035">
              <w:rPr>
                <w:sz w:val="20"/>
                <w:lang w:val="en-CA" w:eastAsia="en-CA"/>
              </w:rPr>
              <w:t>98</w:t>
            </w:r>
          </w:p>
        </w:tc>
        <w:tc>
          <w:tcPr>
            <w:tcW w:w="3407" w:type="dxa"/>
            <w:shd w:val="clear" w:color="auto" w:fill="auto"/>
            <w:tcMar>
              <w:left w:w="72" w:type="dxa"/>
              <w:right w:w="58" w:type="dxa"/>
            </w:tcMar>
            <w:hideMark/>
          </w:tcPr>
          <w:p w:rsidR="00C65CD5" w:rsidRDefault="00C65CD5" w:rsidP="00BD4647">
            <w:pPr>
              <w:bidi/>
            </w:pPr>
            <w:r w:rsidRPr="004E1B77">
              <w:rPr>
                <w:rFonts w:hint="cs"/>
                <w:sz w:val="20"/>
                <w:rtl/>
                <w:lang w:val="en-CA" w:eastAsia="en-CA"/>
              </w:rPr>
              <w:t>تأخيرات لمدة 12 شهرا</w:t>
            </w:r>
          </w:p>
        </w:tc>
        <w:tc>
          <w:tcPr>
            <w:tcW w:w="3967" w:type="dxa"/>
            <w:shd w:val="clear" w:color="auto" w:fill="auto"/>
            <w:tcMar>
              <w:left w:w="72" w:type="dxa"/>
              <w:right w:w="58" w:type="dxa"/>
            </w:tcMar>
            <w:hideMark/>
          </w:tcPr>
          <w:p w:rsidR="00C65CD5" w:rsidRPr="002B0035" w:rsidRDefault="00C65CD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C65CD5" w:rsidRPr="002B0035" w:rsidTr="00DC04F3">
        <w:tc>
          <w:tcPr>
            <w:tcW w:w="2248" w:type="dxa"/>
            <w:shd w:val="clear" w:color="auto" w:fill="auto"/>
            <w:tcMar>
              <w:left w:w="72" w:type="dxa"/>
              <w:right w:w="58" w:type="dxa"/>
            </w:tcMar>
            <w:hideMark/>
          </w:tcPr>
          <w:p w:rsidR="00C65CD5" w:rsidRPr="002B0035" w:rsidRDefault="00C65CD5" w:rsidP="003A79E8">
            <w:pPr>
              <w:bidi/>
              <w:jc w:val="left"/>
              <w:rPr>
                <w:sz w:val="20"/>
                <w:lang w:val="en-CA" w:eastAsia="en-CA"/>
              </w:rPr>
            </w:pPr>
            <w:r>
              <w:rPr>
                <w:rFonts w:hint="cs"/>
                <w:sz w:val="20"/>
                <w:rtl/>
                <w:lang w:val="en-CA" w:eastAsia="en-CA"/>
              </w:rPr>
              <w:t>جنوب أفريقيا</w:t>
            </w:r>
          </w:p>
          <w:p w:rsidR="00C65CD5" w:rsidRPr="002B0035" w:rsidRDefault="00C65CD5" w:rsidP="003A79E8">
            <w:pPr>
              <w:bidi/>
              <w:jc w:val="left"/>
              <w:rPr>
                <w:sz w:val="20"/>
                <w:lang w:val="en-CA" w:eastAsia="en-CA"/>
              </w:rPr>
            </w:pPr>
            <w:r w:rsidRPr="002B0035">
              <w:rPr>
                <w:sz w:val="20"/>
                <w:lang w:val="en-CA" w:eastAsia="en-CA"/>
              </w:rPr>
              <w:t>SOA/PHA/67/TAS/04</w:t>
            </w:r>
          </w:p>
        </w:tc>
        <w:tc>
          <w:tcPr>
            <w:tcW w:w="3371" w:type="dxa"/>
            <w:shd w:val="clear" w:color="auto" w:fill="auto"/>
            <w:tcMar>
              <w:left w:w="72" w:type="dxa"/>
              <w:right w:w="58" w:type="dxa"/>
            </w:tcMar>
            <w:hideMark/>
          </w:tcPr>
          <w:p w:rsidR="00C65CD5" w:rsidRPr="00BF2FE2" w:rsidRDefault="00C65CD5" w:rsidP="00BF2FE2">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(خدمة التبريد وتدريب الجمارك والرصد)</w:t>
            </w:r>
          </w:p>
        </w:tc>
        <w:tc>
          <w:tcPr>
            <w:tcW w:w="1319" w:type="dxa"/>
            <w:shd w:val="clear" w:color="auto" w:fill="auto"/>
            <w:tcMar>
              <w:left w:w="72" w:type="dxa"/>
              <w:right w:w="58" w:type="dxa"/>
            </w:tcMar>
            <w:hideMark/>
          </w:tcPr>
          <w:p w:rsidR="00C65CD5" w:rsidRPr="002B0035" w:rsidRDefault="00C65CD5" w:rsidP="00F15BC2">
            <w:pPr>
              <w:jc w:val="center"/>
              <w:rPr>
                <w:sz w:val="20"/>
                <w:lang w:val="en-CA" w:eastAsia="en-CA"/>
              </w:rPr>
            </w:pPr>
            <w:r w:rsidRPr="002B0035">
              <w:rPr>
                <w:sz w:val="20"/>
                <w:lang w:val="en-CA" w:eastAsia="en-CA"/>
              </w:rPr>
              <w:t>77</w:t>
            </w:r>
          </w:p>
        </w:tc>
        <w:tc>
          <w:tcPr>
            <w:tcW w:w="3407" w:type="dxa"/>
            <w:shd w:val="clear" w:color="auto" w:fill="auto"/>
            <w:tcMar>
              <w:left w:w="72" w:type="dxa"/>
              <w:right w:w="58" w:type="dxa"/>
            </w:tcMar>
            <w:hideMark/>
          </w:tcPr>
          <w:p w:rsidR="00C65CD5" w:rsidRDefault="00C65CD5" w:rsidP="00BD4647">
            <w:pPr>
              <w:bidi/>
            </w:pPr>
            <w:r w:rsidRPr="004E1B77">
              <w:rPr>
                <w:rFonts w:hint="cs"/>
                <w:sz w:val="20"/>
                <w:rtl/>
                <w:lang w:val="en-CA" w:eastAsia="en-CA"/>
              </w:rPr>
              <w:t>تأخيرات لمدة 12 شهرا</w:t>
            </w:r>
          </w:p>
        </w:tc>
        <w:tc>
          <w:tcPr>
            <w:tcW w:w="3967" w:type="dxa"/>
            <w:shd w:val="clear" w:color="auto" w:fill="auto"/>
            <w:tcMar>
              <w:left w:w="72" w:type="dxa"/>
              <w:right w:w="58" w:type="dxa"/>
            </w:tcMar>
            <w:hideMark/>
          </w:tcPr>
          <w:p w:rsidR="00C65CD5" w:rsidRPr="002B0035" w:rsidRDefault="00C65CD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C65CD5" w:rsidRPr="002B0035" w:rsidTr="00DC04F3">
        <w:tc>
          <w:tcPr>
            <w:tcW w:w="2248" w:type="dxa"/>
            <w:shd w:val="clear" w:color="auto" w:fill="auto"/>
            <w:tcMar>
              <w:left w:w="72" w:type="dxa"/>
              <w:right w:w="58" w:type="dxa"/>
            </w:tcMar>
            <w:hideMark/>
          </w:tcPr>
          <w:p w:rsidR="00C65CD5" w:rsidRPr="002B0035" w:rsidRDefault="00C65CD5" w:rsidP="003A79E8">
            <w:pPr>
              <w:bidi/>
              <w:jc w:val="left"/>
              <w:rPr>
                <w:sz w:val="20"/>
                <w:lang w:val="en-CA" w:eastAsia="en-CA"/>
              </w:rPr>
            </w:pPr>
            <w:r>
              <w:rPr>
                <w:rFonts w:hint="cs"/>
                <w:sz w:val="20"/>
                <w:rtl/>
                <w:lang w:val="en-CA" w:eastAsia="en-CA"/>
              </w:rPr>
              <w:t>جنوب أفريقيا</w:t>
            </w:r>
          </w:p>
          <w:p w:rsidR="00C65CD5" w:rsidRPr="002B0035" w:rsidRDefault="00C65CD5" w:rsidP="003A79E8">
            <w:pPr>
              <w:keepNext/>
              <w:bidi/>
              <w:jc w:val="left"/>
              <w:rPr>
                <w:sz w:val="20"/>
                <w:lang w:val="en-CA" w:eastAsia="en-CA"/>
              </w:rPr>
            </w:pPr>
            <w:r w:rsidRPr="002B0035">
              <w:rPr>
                <w:sz w:val="20"/>
                <w:lang w:val="en-CA" w:eastAsia="en-CA"/>
              </w:rPr>
              <w:t>SOA/PHA/71/INV/06</w:t>
            </w:r>
          </w:p>
        </w:tc>
        <w:tc>
          <w:tcPr>
            <w:tcW w:w="3371" w:type="dxa"/>
            <w:shd w:val="clear" w:color="auto" w:fill="auto"/>
            <w:tcMar>
              <w:left w:w="72" w:type="dxa"/>
              <w:right w:w="58" w:type="dxa"/>
            </w:tcMar>
            <w:hideMark/>
          </w:tcPr>
          <w:p w:rsidR="00C65CD5" w:rsidRPr="00FF6259" w:rsidRDefault="00C65CD5" w:rsidP="00FF6259">
            <w:pPr>
              <w:keepNext/>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الثانية</w:t>
            </w:r>
            <w:r w:rsidRPr="004A5D58">
              <w:rPr>
                <w:sz w:val="20"/>
                <w:rtl/>
                <w:lang w:val="en-CA" w:eastAsia="en-CA" w:bidi="ar-SA"/>
              </w:rPr>
              <w:t>)</w:t>
            </w:r>
            <w:r>
              <w:rPr>
                <w:rFonts w:hint="cs"/>
                <w:sz w:val="20"/>
                <w:rtl/>
                <w:lang w:val="en-US" w:eastAsia="en-CA" w:bidi="ar-SA"/>
              </w:rPr>
              <w:t xml:space="preserve"> (خدمة التبريد وتدريب الجمارك والرصد)</w:t>
            </w:r>
          </w:p>
        </w:tc>
        <w:tc>
          <w:tcPr>
            <w:tcW w:w="1319" w:type="dxa"/>
            <w:shd w:val="clear" w:color="auto" w:fill="auto"/>
            <w:tcMar>
              <w:left w:w="72" w:type="dxa"/>
              <w:right w:w="58" w:type="dxa"/>
            </w:tcMar>
            <w:hideMark/>
          </w:tcPr>
          <w:p w:rsidR="00C65CD5" w:rsidRPr="002B0035" w:rsidRDefault="00C65CD5" w:rsidP="00F15BC2">
            <w:pPr>
              <w:keepNext/>
              <w:jc w:val="center"/>
              <w:rPr>
                <w:sz w:val="20"/>
                <w:lang w:val="en-CA" w:eastAsia="en-CA"/>
              </w:rPr>
            </w:pPr>
            <w:r w:rsidRPr="002B0035">
              <w:rPr>
                <w:sz w:val="20"/>
                <w:lang w:val="en-CA" w:eastAsia="en-CA"/>
              </w:rPr>
              <w:t>92</w:t>
            </w:r>
          </w:p>
        </w:tc>
        <w:tc>
          <w:tcPr>
            <w:tcW w:w="3407" w:type="dxa"/>
            <w:shd w:val="clear" w:color="auto" w:fill="auto"/>
            <w:tcMar>
              <w:left w:w="72" w:type="dxa"/>
              <w:right w:w="58" w:type="dxa"/>
            </w:tcMar>
            <w:hideMark/>
          </w:tcPr>
          <w:p w:rsidR="00C65CD5" w:rsidRDefault="00C65CD5" w:rsidP="00BD4647">
            <w:pPr>
              <w:bidi/>
            </w:pPr>
            <w:r w:rsidRPr="004E1B77">
              <w:rPr>
                <w:rFonts w:hint="cs"/>
                <w:sz w:val="20"/>
                <w:rtl/>
                <w:lang w:val="en-CA" w:eastAsia="en-CA"/>
              </w:rPr>
              <w:t>تأخيرات لمدة 12 شهرا</w:t>
            </w:r>
          </w:p>
        </w:tc>
        <w:tc>
          <w:tcPr>
            <w:tcW w:w="3967" w:type="dxa"/>
            <w:shd w:val="clear" w:color="auto" w:fill="auto"/>
            <w:tcMar>
              <w:left w:w="72" w:type="dxa"/>
              <w:right w:w="58" w:type="dxa"/>
            </w:tcMar>
            <w:hideMark/>
          </w:tcPr>
          <w:p w:rsidR="00C65CD5" w:rsidRPr="002B0035" w:rsidRDefault="00C65CD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C65CD5" w:rsidRPr="002B0035" w:rsidTr="00DC04F3">
        <w:tc>
          <w:tcPr>
            <w:tcW w:w="2248" w:type="dxa"/>
            <w:shd w:val="clear" w:color="auto" w:fill="auto"/>
            <w:tcMar>
              <w:left w:w="72" w:type="dxa"/>
              <w:right w:w="58" w:type="dxa"/>
            </w:tcMar>
            <w:hideMark/>
          </w:tcPr>
          <w:p w:rsidR="00C65CD5" w:rsidRPr="002B0035" w:rsidRDefault="00C65CD5" w:rsidP="003A79E8">
            <w:pPr>
              <w:bidi/>
              <w:jc w:val="left"/>
              <w:rPr>
                <w:sz w:val="20"/>
                <w:lang w:val="en-CA" w:eastAsia="en-CA"/>
              </w:rPr>
            </w:pPr>
            <w:r>
              <w:rPr>
                <w:rFonts w:hint="cs"/>
                <w:sz w:val="20"/>
                <w:rtl/>
                <w:lang w:val="en-CA" w:eastAsia="en-CA"/>
              </w:rPr>
              <w:t>جنوب أفريقيا</w:t>
            </w:r>
          </w:p>
          <w:p w:rsidR="00C65CD5" w:rsidRPr="002B0035" w:rsidRDefault="00C65CD5" w:rsidP="003A79E8">
            <w:pPr>
              <w:bidi/>
              <w:jc w:val="left"/>
              <w:rPr>
                <w:sz w:val="20"/>
                <w:lang w:val="en-CA" w:eastAsia="en-CA"/>
              </w:rPr>
            </w:pPr>
            <w:r w:rsidRPr="002B0035">
              <w:rPr>
                <w:sz w:val="20"/>
                <w:lang w:val="en-CA" w:eastAsia="en-CA"/>
              </w:rPr>
              <w:t>SOA/PHA/76/INV/10</w:t>
            </w:r>
          </w:p>
        </w:tc>
        <w:tc>
          <w:tcPr>
            <w:tcW w:w="3371" w:type="dxa"/>
            <w:shd w:val="clear" w:color="auto" w:fill="auto"/>
            <w:tcMar>
              <w:left w:w="72" w:type="dxa"/>
              <w:right w:w="58" w:type="dxa"/>
            </w:tcMar>
            <w:hideMark/>
          </w:tcPr>
          <w:p w:rsidR="00C65CD5" w:rsidRPr="00FF6259" w:rsidRDefault="00C65CD5" w:rsidP="00FF6259">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الثالثة</w:t>
            </w:r>
            <w:r w:rsidRPr="004A5D58">
              <w:rPr>
                <w:sz w:val="20"/>
                <w:rtl/>
                <w:lang w:val="en-CA" w:eastAsia="en-CA" w:bidi="ar-SA"/>
              </w:rPr>
              <w:t>)</w:t>
            </w:r>
            <w:r>
              <w:rPr>
                <w:rFonts w:hint="cs"/>
                <w:sz w:val="20"/>
                <w:rtl/>
                <w:lang w:val="en-US" w:eastAsia="en-CA" w:bidi="ar-SA"/>
              </w:rPr>
              <w:t xml:space="preserve"> </w:t>
            </w:r>
            <w:r>
              <w:rPr>
                <w:rFonts w:hint="cs"/>
                <w:sz w:val="20"/>
                <w:rtl/>
                <w:lang w:val="en-CA" w:eastAsia="en-CA" w:bidi="ar-SA"/>
              </w:rPr>
              <w:t>(</w:t>
            </w:r>
            <w:r>
              <w:rPr>
                <w:rFonts w:hint="cs"/>
                <w:sz w:val="20"/>
                <w:rtl/>
                <w:lang w:val="en-US" w:eastAsia="en-CA" w:bidi="ar-SA"/>
              </w:rPr>
              <w:t>قطاع رغوة البولي يوريثان)</w:t>
            </w:r>
          </w:p>
        </w:tc>
        <w:tc>
          <w:tcPr>
            <w:tcW w:w="1319" w:type="dxa"/>
            <w:shd w:val="clear" w:color="auto" w:fill="auto"/>
            <w:tcMar>
              <w:left w:w="72" w:type="dxa"/>
              <w:right w:w="58" w:type="dxa"/>
            </w:tcMar>
            <w:hideMark/>
          </w:tcPr>
          <w:p w:rsidR="00C65CD5" w:rsidRPr="002B0035" w:rsidRDefault="00C65CD5" w:rsidP="00F15BC2">
            <w:pPr>
              <w:jc w:val="center"/>
              <w:rPr>
                <w:sz w:val="20"/>
                <w:lang w:val="en-CA" w:eastAsia="en-CA"/>
              </w:rPr>
            </w:pPr>
            <w:r w:rsidRPr="002B0035">
              <w:rPr>
                <w:sz w:val="20"/>
                <w:lang w:val="en-CA" w:eastAsia="en-CA"/>
              </w:rPr>
              <w:t>42</w:t>
            </w:r>
          </w:p>
        </w:tc>
        <w:tc>
          <w:tcPr>
            <w:tcW w:w="3407" w:type="dxa"/>
            <w:shd w:val="clear" w:color="auto" w:fill="auto"/>
            <w:tcMar>
              <w:left w:w="72" w:type="dxa"/>
              <w:right w:w="58" w:type="dxa"/>
            </w:tcMar>
            <w:hideMark/>
          </w:tcPr>
          <w:p w:rsidR="00C65CD5" w:rsidRDefault="00C65CD5" w:rsidP="00BD4647">
            <w:pPr>
              <w:bidi/>
            </w:pPr>
            <w:r w:rsidRPr="004E1B77">
              <w:rPr>
                <w:rFonts w:hint="cs"/>
                <w:sz w:val="20"/>
                <w:rtl/>
                <w:lang w:val="en-CA" w:eastAsia="en-CA"/>
              </w:rPr>
              <w:t>تأخيرات لمدة 12 شهرا</w:t>
            </w:r>
          </w:p>
        </w:tc>
        <w:tc>
          <w:tcPr>
            <w:tcW w:w="3967" w:type="dxa"/>
            <w:shd w:val="clear" w:color="auto" w:fill="auto"/>
            <w:tcMar>
              <w:left w:w="72" w:type="dxa"/>
              <w:right w:w="58" w:type="dxa"/>
            </w:tcMar>
            <w:hideMark/>
          </w:tcPr>
          <w:p w:rsidR="00C65CD5" w:rsidRPr="002B0035" w:rsidRDefault="00C65CD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C65CD5" w:rsidRPr="002B0035" w:rsidTr="00DC04F3">
        <w:tc>
          <w:tcPr>
            <w:tcW w:w="2248" w:type="dxa"/>
            <w:shd w:val="clear" w:color="auto" w:fill="auto"/>
            <w:tcMar>
              <w:left w:w="72" w:type="dxa"/>
              <w:right w:w="58" w:type="dxa"/>
            </w:tcMar>
            <w:hideMark/>
          </w:tcPr>
          <w:p w:rsidR="00C65CD5" w:rsidRPr="002B0035" w:rsidRDefault="00C65CD5" w:rsidP="003B66F4">
            <w:pPr>
              <w:bidi/>
              <w:jc w:val="left"/>
              <w:rPr>
                <w:sz w:val="20"/>
                <w:lang w:val="en-CA" w:eastAsia="en-CA"/>
              </w:rPr>
            </w:pPr>
            <w:r>
              <w:rPr>
                <w:rFonts w:hint="cs"/>
                <w:sz w:val="20"/>
                <w:rtl/>
                <w:lang w:val="en-CA" w:eastAsia="en-CA"/>
              </w:rPr>
              <w:t>جنوب أفريقيا</w:t>
            </w:r>
          </w:p>
          <w:p w:rsidR="00C65CD5" w:rsidRPr="002B0035" w:rsidRDefault="00C65CD5" w:rsidP="003B66F4">
            <w:pPr>
              <w:bidi/>
              <w:jc w:val="left"/>
              <w:rPr>
                <w:sz w:val="20"/>
                <w:lang w:val="en-CA" w:eastAsia="en-CA"/>
              </w:rPr>
            </w:pPr>
            <w:r w:rsidRPr="002B0035">
              <w:rPr>
                <w:sz w:val="20"/>
                <w:lang w:val="en-CA" w:eastAsia="en-CA"/>
              </w:rPr>
              <w:t>SOA/PHA/76/TAS/11</w:t>
            </w:r>
          </w:p>
        </w:tc>
        <w:tc>
          <w:tcPr>
            <w:tcW w:w="3371" w:type="dxa"/>
            <w:shd w:val="clear" w:color="auto" w:fill="auto"/>
            <w:tcMar>
              <w:left w:w="72" w:type="dxa"/>
              <w:right w:w="58" w:type="dxa"/>
            </w:tcMar>
            <w:hideMark/>
          </w:tcPr>
          <w:p w:rsidR="00C65CD5" w:rsidRPr="00572394" w:rsidRDefault="00C65CD5" w:rsidP="00572394">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الثالثة</w:t>
            </w:r>
            <w:r w:rsidRPr="004A5D58">
              <w:rPr>
                <w:sz w:val="20"/>
                <w:rtl/>
                <w:lang w:val="en-CA" w:eastAsia="en-CA" w:bidi="ar-SA"/>
              </w:rPr>
              <w:t>)</w:t>
            </w:r>
            <w:r>
              <w:rPr>
                <w:rFonts w:hint="cs"/>
                <w:sz w:val="20"/>
                <w:rtl/>
                <w:lang w:val="en-US" w:eastAsia="en-CA" w:bidi="ar-SA"/>
              </w:rPr>
              <w:t xml:space="preserve"> (خدمة التبريد وتدريب الجمارك والرصد)</w:t>
            </w:r>
          </w:p>
        </w:tc>
        <w:tc>
          <w:tcPr>
            <w:tcW w:w="1319" w:type="dxa"/>
            <w:shd w:val="clear" w:color="auto" w:fill="auto"/>
            <w:tcMar>
              <w:left w:w="72" w:type="dxa"/>
              <w:right w:w="58" w:type="dxa"/>
            </w:tcMar>
            <w:hideMark/>
          </w:tcPr>
          <w:p w:rsidR="00C65CD5" w:rsidRPr="002B0035" w:rsidRDefault="00C65CD5" w:rsidP="00F15BC2">
            <w:pPr>
              <w:jc w:val="center"/>
              <w:rPr>
                <w:sz w:val="20"/>
                <w:lang w:val="en-CA" w:eastAsia="en-CA"/>
              </w:rPr>
            </w:pPr>
            <w:r w:rsidRPr="002B0035">
              <w:rPr>
                <w:sz w:val="20"/>
                <w:lang w:val="en-CA" w:eastAsia="en-CA"/>
              </w:rPr>
              <w:t>28</w:t>
            </w:r>
          </w:p>
        </w:tc>
        <w:tc>
          <w:tcPr>
            <w:tcW w:w="3407" w:type="dxa"/>
            <w:shd w:val="clear" w:color="auto" w:fill="auto"/>
            <w:tcMar>
              <w:left w:w="72" w:type="dxa"/>
              <w:right w:w="58" w:type="dxa"/>
            </w:tcMar>
            <w:hideMark/>
          </w:tcPr>
          <w:p w:rsidR="00C65CD5" w:rsidRDefault="00C65CD5" w:rsidP="00BD4647">
            <w:pPr>
              <w:bidi/>
            </w:pPr>
            <w:r w:rsidRPr="004E1B77">
              <w:rPr>
                <w:rFonts w:hint="cs"/>
                <w:sz w:val="20"/>
                <w:rtl/>
                <w:lang w:val="en-CA" w:eastAsia="en-CA"/>
              </w:rPr>
              <w:t>تأخيرات لمدة 12 شهرا</w:t>
            </w:r>
          </w:p>
        </w:tc>
        <w:tc>
          <w:tcPr>
            <w:tcW w:w="3967" w:type="dxa"/>
            <w:shd w:val="clear" w:color="auto" w:fill="auto"/>
            <w:tcMar>
              <w:left w:w="72" w:type="dxa"/>
              <w:right w:w="58" w:type="dxa"/>
            </w:tcMar>
            <w:hideMark/>
          </w:tcPr>
          <w:p w:rsidR="00C65CD5" w:rsidRPr="002B0035" w:rsidRDefault="00C65CD5"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100816" w:rsidRPr="002B0035" w:rsidRDefault="003B66F4" w:rsidP="003B66F4">
            <w:pPr>
              <w:bidi/>
              <w:jc w:val="left"/>
              <w:rPr>
                <w:sz w:val="20"/>
                <w:lang w:val="en-CA" w:eastAsia="en-CA"/>
              </w:rPr>
            </w:pPr>
            <w:r>
              <w:rPr>
                <w:rFonts w:hint="cs"/>
                <w:sz w:val="20"/>
                <w:rtl/>
                <w:lang w:val="en-CA" w:eastAsia="en-CA"/>
              </w:rPr>
              <w:t>الجمهورية العربية السورية</w:t>
            </w:r>
          </w:p>
          <w:p w:rsidR="00100816" w:rsidRPr="002B0035" w:rsidRDefault="00100816" w:rsidP="003B66F4">
            <w:pPr>
              <w:bidi/>
              <w:jc w:val="left"/>
              <w:rPr>
                <w:sz w:val="20"/>
                <w:lang w:val="en-CA" w:eastAsia="en-CA"/>
              </w:rPr>
            </w:pPr>
            <w:r w:rsidRPr="002B0035">
              <w:rPr>
                <w:sz w:val="20"/>
                <w:lang w:val="en-CA" w:eastAsia="en-CA"/>
              </w:rPr>
              <w:t>SYR/SEV/73/INS/104</w:t>
            </w:r>
          </w:p>
        </w:tc>
        <w:tc>
          <w:tcPr>
            <w:tcW w:w="3371" w:type="dxa"/>
            <w:shd w:val="clear" w:color="auto" w:fill="auto"/>
            <w:tcMar>
              <w:left w:w="72" w:type="dxa"/>
              <w:right w:w="58" w:type="dxa"/>
            </w:tcMar>
            <w:hideMark/>
          </w:tcPr>
          <w:p w:rsidR="00572394" w:rsidRPr="00572394" w:rsidRDefault="00572394" w:rsidP="00572394">
            <w:pPr>
              <w:bidi/>
              <w:jc w:val="left"/>
              <w:rPr>
                <w:sz w:val="20"/>
                <w:rtl/>
                <w:lang w:val="en-US" w:eastAsia="en-CA" w:bidi="ar-SA"/>
              </w:rPr>
            </w:pPr>
            <w:r>
              <w:rPr>
                <w:rFonts w:hint="cs"/>
                <w:sz w:val="20"/>
                <w:rtl/>
                <w:lang w:val="en-US" w:eastAsia="en-CA" w:bidi="ar-SA"/>
              </w:rPr>
              <w:t xml:space="preserve">تمديد التعزيز المؤسسي (المرحلة الخامسة: 1/2015 </w:t>
            </w:r>
            <w:r>
              <w:rPr>
                <w:sz w:val="20"/>
                <w:rtl/>
                <w:lang w:val="en-US" w:eastAsia="en-CA" w:bidi="ar-SA"/>
              </w:rPr>
              <w:t>–</w:t>
            </w:r>
            <w:r>
              <w:rPr>
                <w:rFonts w:hint="cs"/>
                <w:sz w:val="20"/>
                <w:rtl/>
                <w:lang w:val="en-US" w:eastAsia="en-CA" w:bidi="ar-SA"/>
              </w:rPr>
              <w:t xml:space="preserve"> 12/2016)</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7</w:t>
            </w:r>
          </w:p>
        </w:tc>
        <w:tc>
          <w:tcPr>
            <w:tcW w:w="3407" w:type="dxa"/>
            <w:shd w:val="clear" w:color="auto" w:fill="auto"/>
            <w:tcMar>
              <w:left w:w="72" w:type="dxa"/>
              <w:right w:w="58" w:type="dxa"/>
            </w:tcMar>
            <w:hideMark/>
          </w:tcPr>
          <w:p w:rsidR="008511DB" w:rsidRPr="008511DB" w:rsidRDefault="008511DB" w:rsidP="008511DB">
            <w:pPr>
              <w:bidi/>
              <w:jc w:val="left"/>
              <w:rPr>
                <w:sz w:val="20"/>
                <w:rtl/>
                <w:lang w:val="en-US" w:eastAsia="en-CA" w:bidi="ar-SA"/>
              </w:rPr>
            </w:pPr>
            <w:r>
              <w:rPr>
                <w:rFonts w:hint="cs"/>
                <w:sz w:val="20"/>
                <w:rtl/>
                <w:lang w:val="en-US" w:eastAsia="en-CA" w:bidi="ar-SA"/>
              </w:rPr>
              <w:t>تأخير بسبب الوضع الأمني السائد في البلد</w:t>
            </w:r>
          </w:p>
        </w:tc>
        <w:tc>
          <w:tcPr>
            <w:tcW w:w="3967" w:type="dxa"/>
            <w:shd w:val="clear" w:color="auto" w:fill="auto"/>
            <w:tcMar>
              <w:left w:w="72" w:type="dxa"/>
              <w:right w:w="58" w:type="dxa"/>
            </w:tcMar>
            <w:hideMark/>
          </w:tcPr>
          <w:p w:rsidR="006F2177" w:rsidRPr="002B0035" w:rsidRDefault="006F2177" w:rsidP="006F2177">
            <w:pPr>
              <w:bidi/>
              <w:jc w:val="left"/>
              <w:rPr>
                <w:sz w:val="20"/>
                <w:rtl/>
                <w:lang w:val="en-CA" w:eastAsia="en-CA" w:bidi="ar-SA"/>
              </w:rPr>
            </w:pPr>
            <w:r>
              <w:rPr>
                <w:rFonts w:hint="cs"/>
                <w:sz w:val="20"/>
                <w:rtl/>
                <w:lang w:val="en-US" w:eastAsia="en-CA" w:bidi="ar-SA"/>
              </w:rPr>
              <w:t xml:space="preserve">طلب تقديم تقرير حالة </w:t>
            </w:r>
            <w:r w:rsidRPr="005B7BDC">
              <w:rPr>
                <w:sz w:val="20"/>
                <w:rtl/>
                <w:lang w:val="en-US" w:eastAsia="en-CA" w:bidi="ar-SA"/>
              </w:rPr>
              <w:t>إلى الاجتماع السابع والثمانين</w:t>
            </w:r>
            <w:r>
              <w:rPr>
                <w:rFonts w:hint="cs"/>
                <w:sz w:val="20"/>
                <w:rtl/>
                <w:lang w:val="en-US" w:eastAsia="en-CA" w:bidi="ar-SA"/>
              </w:rPr>
              <w:t xml:space="preserve"> عن</w:t>
            </w:r>
            <w:r>
              <w:rPr>
                <w:rFonts w:hint="cs"/>
                <w:sz w:val="20"/>
                <w:rtl/>
                <w:lang w:val="en-CA" w:eastAsia="en-CA" w:bidi="ar-SA"/>
              </w:rPr>
              <w:t xml:space="preserve"> التقدم المحرز في التنفيذ وعن مستوى صرف الأموال</w:t>
            </w:r>
          </w:p>
        </w:tc>
      </w:tr>
      <w:tr w:rsidR="00DC04F3" w:rsidRPr="002B0035" w:rsidTr="00DC04F3">
        <w:tc>
          <w:tcPr>
            <w:tcW w:w="2248" w:type="dxa"/>
            <w:shd w:val="clear" w:color="auto" w:fill="auto"/>
            <w:tcMar>
              <w:left w:w="72" w:type="dxa"/>
              <w:right w:w="58" w:type="dxa"/>
            </w:tcMar>
            <w:hideMark/>
          </w:tcPr>
          <w:p w:rsidR="00DC04F3" w:rsidRPr="002B0035" w:rsidRDefault="00DC04F3" w:rsidP="003B66F4">
            <w:pPr>
              <w:bidi/>
              <w:jc w:val="left"/>
              <w:rPr>
                <w:sz w:val="20"/>
                <w:lang w:val="en-CA" w:eastAsia="en-CA"/>
              </w:rPr>
            </w:pPr>
            <w:r>
              <w:rPr>
                <w:rFonts w:hint="cs"/>
                <w:sz w:val="20"/>
                <w:rtl/>
                <w:lang w:val="en-CA" w:eastAsia="en-CA"/>
              </w:rPr>
              <w:t>تركيا</w:t>
            </w:r>
          </w:p>
          <w:p w:rsidR="00DC04F3" w:rsidRPr="002B0035" w:rsidRDefault="00DC04F3" w:rsidP="003B66F4">
            <w:pPr>
              <w:bidi/>
              <w:jc w:val="left"/>
              <w:rPr>
                <w:sz w:val="20"/>
                <w:lang w:val="en-CA" w:eastAsia="en-CA"/>
              </w:rPr>
            </w:pPr>
            <w:r w:rsidRPr="002B0035">
              <w:rPr>
                <w:sz w:val="20"/>
                <w:lang w:val="en-CA" w:eastAsia="en-CA"/>
              </w:rPr>
              <w:t>TUR/PHA/75/INV/107</w:t>
            </w:r>
          </w:p>
        </w:tc>
        <w:tc>
          <w:tcPr>
            <w:tcW w:w="3371" w:type="dxa"/>
            <w:shd w:val="clear" w:color="auto" w:fill="auto"/>
            <w:tcMar>
              <w:left w:w="72" w:type="dxa"/>
              <w:right w:w="58" w:type="dxa"/>
            </w:tcMar>
            <w:hideMark/>
          </w:tcPr>
          <w:p w:rsidR="00DC04F3" w:rsidRPr="000151E8" w:rsidRDefault="00DC04F3" w:rsidP="000151E8">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الأولى</w:t>
            </w:r>
            <w:r>
              <w:rPr>
                <w:sz w:val="20"/>
                <w:rtl/>
                <w:lang w:val="en-CA" w:eastAsia="en-CA" w:bidi="ar-SA"/>
              </w:rPr>
              <w:t>، الشريحة</w:t>
            </w:r>
            <w:r>
              <w:rPr>
                <w:rFonts w:hint="cs"/>
                <w:sz w:val="20"/>
                <w:rtl/>
                <w:lang w:val="en-CA" w:eastAsia="en-CA" w:bidi="ar-SA"/>
              </w:rPr>
              <w:t xml:space="preserve"> الثانية</w:t>
            </w:r>
            <w:r w:rsidRPr="004A5D58">
              <w:rPr>
                <w:sz w:val="20"/>
                <w:rtl/>
                <w:lang w:val="en-CA" w:eastAsia="en-CA" w:bidi="ar-SA"/>
              </w:rPr>
              <w:t>)</w:t>
            </w:r>
            <w:r>
              <w:rPr>
                <w:rFonts w:hint="cs"/>
                <w:sz w:val="20"/>
                <w:rtl/>
                <w:lang w:val="en-US" w:eastAsia="en-CA" w:bidi="ar-SA"/>
              </w:rPr>
              <w:t xml:space="preserve"> (خدمة التبريد والرصد)</w:t>
            </w:r>
          </w:p>
        </w:tc>
        <w:tc>
          <w:tcPr>
            <w:tcW w:w="1319" w:type="dxa"/>
            <w:shd w:val="clear" w:color="auto" w:fill="auto"/>
            <w:tcMar>
              <w:left w:w="72" w:type="dxa"/>
              <w:right w:w="58" w:type="dxa"/>
            </w:tcMar>
            <w:hideMark/>
          </w:tcPr>
          <w:p w:rsidR="00DC04F3" w:rsidRPr="002B0035" w:rsidRDefault="00DC04F3" w:rsidP="00F15BC2">
            <w:pPr>
              <w:jc w:val="center"/>
              <w:rPr>
                <w:sz w:val="20"/>
                <w:lang w:val="en-CA" w:eastAsia="en-CA"/>
              </w:rPr>
            </w:pPr>
            <w:r w:rsidRPr="002B0035">
              <w:rPr>
                <w:sz w:val="20"/>
                <w:lang w:val="en-CA" w:eastAsia="en-CA"/>
              </w:rPr>
              <w:t>18</w:t>
            </w:r>
          </w:p>
        </w:tc>
        <w:tc>
          <w:tcPr>
            <w:tcW w:w="3407" w:type="dxa"/>
            <w:shd w:val="clear" w:color="auto" w:fill="auto"/>
            <w:tcMar>
              <w:left w:w="72" w:type="dxa"/>
              <w:right w:w="58" w:type="dxa"/>
            </w:tcMar>
            <w:hideMark/>
          </w:tcPr>
          <w:p w:rsidR="00DC04F3" w:rsidRPr="00BD4647" w:rsidRDefault="00DC04F3" w:rsidP="00BD4647">
            <w:pPr>
              <w:bidi/>
              <w:jc w:val="left"/>
              <w:rPr>
                <w:sz w:val="20"/>
                <w:lang w:val="en-US" w:eastAsia="en-CA" w:bidi="ar-SA"/>
              </w:rPr>
            </w:pPr>
            <w:r w:rsidRPr="00BD4647">
              <w:rPr>
                <w:rFonts w:hint="cs"/>
                <w:sz w:val="20"/>
                <w:rtl/>
                <w:lang w:val="en-CA" w:eastAsia="en-CA"/>
              </w:rPr>
              <w:t>تأخيرات لمدة 12 شهرا</w:t>
            </w:r>
          </w:p>
        </w:tc>
        <w:tc>
          <w:tcPr>
            <w:tcW w:w="3967" w:type="dxa"/>
            <w:shd w:val="clear" w:color="auto" w:fill="auto"/>
            <w:tcMar>
              <w:left w:w="72" w:type="dxa"/>
              <w:right w:w="58" w:type="dxa"/>
            </w:tcMar>
            <w:hideMark/>
          </w:tcPr>
          <w:p w:rsidR="00DC04F3" w:rsidRPr="002B0035" w:rsidRDefault="00DC04F3" w:rsidP="00D33F49">
            <w:pPr>
              <w:bidi/>
              <w:jc w:val="left"/>
              <w:rPr>
                <w:sz w:val="20"/>
                <w:rtl/>
                <w:lang w:val="en-CA" w:eastAsia="en-CA" w:bidi="ar-SA"/>
              </w:rPr>
            </w:pPr>
            <w:r w:rsidRPr="005B7BDC">
              <w:rPr>
                <w:sz w:val="20"/>
                <w:rtl/>
                <w:lang w:val="en-US" w:eastAsia="en-CA" w:bidi="ar-SA"/>
              </w:rPr>
              <w:t xml:space="preserve">مطالبة اليونيدو بتقديم تقرير إلى الاجتماع السابع والثمانين بشأن هذا المشروع </w:t>
            </w:r>
            <w:r>
              <w:rPr>
                <w:rFonts w:hint="cs"/>
                <w:sz w:val="20"/>
                <w:rtl/>
                <w:lang w:val="en-US" w:eastAsia="en-CA" w:bidi="ar-SA"/>
              </w:rPr>
              <w:t xml:space="preserve">المتأخر </w:t>
            </w:r>
            <w:r w:rsidRPr="005B7BDC">
              <w:rPr>
                <w:sz w:val="20"/>
                <w:rtl/>
                <w:lang w:val="en-US" w:eastAsia="en-CA" w:bidi="ar-SA"/>
              </w:rPr>
              <w:t>في التنفيذ</w:t>
            </w:r>
          </w:p>
        </w:tc>
      </w:tr>
      <w:tr w:rsidR="00100816" w:rsidRPr="002B0035" w:rsidTr="00DC04F3">
        <w:tc>
          <w:tcPr>
            <w:tcW w:w="2248" w:type="dxa"/>
            <w:shd w:val="clear" w:color="auto" w:fill="auto"/>
            <w:tcMar>
              <w:left w:w="72" w:type="dxa"/>
              <w:right w:w="58" w:type="dxa"/>
            </w:tcMar>
            <w:hideMark/>
          </w:tcPr>
          <w:p w:rsidR="00100816" w:rsidRPr="002B0035" w:rsidRDefault="003B66F4" w:rsidP="003B66F4">
            <w:pPr>
              <w:bidi/>
              <w:jc w:val="left"/>
              <w:rPr>
                <w:sz w:val="20"/>
                <w:lang w:val="en-CA" w:eastAsia="en-CA"/>
              </w:rPr>
            </w:pPr>
            <w:r>
              <w:rPr>
                <w:rFonts w:hint="cs"/>
                <w:sz w:val="20"/>
                <w:rtl/>
                <w:lang w:val="en-CA" w:eastAsia="en-CA"/>
              </w:rPr>
              <w:t xml:space="preserve">فنزويلا (جمهورية </w:t>
            </w:r>
            <w:r>
              <w:rPr>
                <w:sz w:val="20"/>
                <w:rtl/>
                <w:lang w:val="en-CA" w:eastAsia="en-CA"/>
              </w:rPr>
              <w:t>–</w:t>
            </w:r>
            <w:r>
              <w:rPr>
                <w:rFonts w:hint="cs"/>
                <w:sz w:val="20"/>
                <w:rtl/>
                <w:lang w:val="en-CA" w:eastAsia="en-CA"/>
              </w:rPr>
              <w:t xml:space="preserve"> متعددة القوميات)</w:t>
            </w:r>
          </w:p>
          <w:p w:rsidR="00100816" w:rsidRPr="002B0035" w:rsidRDefault="00100816" w:rsidP="003B66F4">
            <w:pPr>
              <w:bidi/>
              <w:jc w:val="left"/>
              <w:rPr>
                <w:sz w:val="20"/>
                <w:lang w:val="en-CA" w:eastAsia="en-CA"/>
              </w:rPr>
            </w:pPr>
            <w:r w:rsidRPr="002B0035">
              <w:rPr>
                <w:sz w:val="20"/>
                <w:lang w:val="en-CA" w:eastAsia="en-CA"/>
              </w:rPr>
              <w:lastRenderedPageBreak/>
              <w:t>VEN/PHA/76/INV/134</w:t>
            </w:r>
          </w:p>
        </w:tc>
        <w:tc>
          <w:tcPr>
            <w:tcW w:w="3371" w:type="dxa"/>
            <w:shd w:val="clear" w:color="auto" w:fill="auto"/>
            <w:tcMar>
              <w:left w:w="72" w:type="dxa"/>
              <w:right w:w="58" w:type="dxa"/>
            </w:tcMar>
            <w:hideMark/>
          </w:tcPr>
          <w:p w:rsidR="000151E8" w:rsidRPr="000151E8" w:rsidRDefault="000151E8" w:rsidP="000151E8">
            <w:pPr>
              <w:bidi/>
              <w:jc w:val="left"/>
              <w:rPr>
                <w:sz w:val="20"/>
                <w:rtl/>
                <w:lang w:val="en-US" w:eastAsia="en-CA" w:bidi="ar-SA"/>
              </w:rPr>
            </w:pPr>
            <w:r w:rsidRPr="004A5D58">
              <w:rPr>
                <w:sz w:val="20"/>
                <w:rtl/>
                <w:lang w:val="en-US" w:eastAsia="en-CA" w:bidi="ar-SA"/>
              </w:rPr>
              <w:lastRenderedPageBreak/>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(المساعدة الفنية </w:t>
            </w:r>
            <w:r>
              <w:rPr>
                <w:rFonts w:hint="cs"/>
                <w:sz w:val="20"/>
                <w:rtl/>
                <w:lang w:val="en-US" w:eastAsia="en-CA" w:bidi="ar-SA"/>
              </w:rPr>
              <w:lastRenderedPageBreak/>
              <w:t>في قطاع صناعات التبريد وتكييف الهواء)</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lastRenderedPageBreak/>
              <w:t>64</w:t>
            </w:r>
          </w:p>
        </w:tc>
        <w:tc>
          <w:tcPr>
            <w:tcW w:w="3407" w:type="dxa"/>
            <w:vMerge w:val="restart"/>
            <w:shd w:val="clear" w:color="auto" w:fill="auto"/>
            <w:tcMar>
              <w:left w:w="72" w:type="dxa"/>
              <w:right w:w="58" w:type="dxa"/>
            </w:tcMar>
            <w:vAlign w:val="center"/>
            <w:hideMark/>
          </w:tcPr>
          <w:p w:rsidR="00100816" w:rsidRDefault="00100816" w:rsidP="00F15BC2">
            <w:pPr>
              <w:jc w:val="left"/>
              <w:rPr>
                <w:sz w:val="20"/>
                <w:lang w:val="en-US" w:eastAsia="en-CA"/>
              </w:rPr>
            </w:pPr>
            <w:r w:rsidRPr="002B0035">
              <w:rPr>
                <w:sz w:val="20"/>
                <w:lang w:val="en-CA" w:eastAsia="en-CA"/>
              </w:rPr>
              <w:t xml:space="preserve"> </w:t>
            </w:r>
          </w:p>
          <w:p w:rsidR="00B26A23" w:rsidRPr="00A01BE3" w:rsidRDefault="00B26A23" w:rsidP="00FC63ED">
            <w:pPr>
              <w:pStyle w:val="ListParagraph"/>
              <w:numPr>
                <w:ilvl w:val="0"/>
                <w:numId w:val="16"/>
              </w:numPr>
              <w:bidi/>
              <w:jc w:val="left"/>
              <w:rPr>
                <w:sz w:val="20"/>
                <w:rtl/>
                <w:lang w:val="en-US" w:eastAsia="en-CA" w:bidi="ar-SA"/>
              </w:rPr>
            </w:pPr>
            <w:r w:rsidRPr="00A01BE3">
              <w:rPr>
                <w:rFonts w:hint="cs"/>
                <w:sz w:val="20"/>
                <w:rtl/>
                <w:lang w:val="en-CA" w:eastAsia="en-CA"/>
              </w:rPr>
              <w:t>تأخيرات لمدة 12 شهرا</w:t>
            </w:r>
          </w:p>
          <w:p w:rsidR="00A01BE3" w:rsidRPr="00A01BE3" w:rsidRDefault="00A01BE3" w:rsidP="00FC63ED">
            <w:pPr>
              <w:pStyle w:val="ListParagraph"/>
              <w:numPr>
                <w:ilvl w:val="0"/>
                <w:numId w:val="16"/>
              </w:numPr>
              <w:bidi/>
              <w:jc w:val="left"/>
              <w:rPr>
                <w:sz w:val="20"/>
                <w:rtl/>
                <w:lang w:val="en-US" w:eastAsia="en-CA" w:bidi="ar-SA"/>
              </w:rPr>
            </w:pPr>
            <w:r>
              <w:rPr>
                <w:rFonts w:hint="cs"/>
                <w:sz w:val="20"/>
                <w:rtl/>
                <w:lang w:val="en-US" w:eastAsia="en-CA" w:bidi="ar-SA"/>
              </w:rPr>
              <w:lastRenderedPageBreak/>
              <w:t>بطء التنفيذ بسبب الوضع السياسي السائد في البلد</w:t>
            </w:r>
          </w:p>
          <w:p w:rsidR="00B26A23" w:rsidRPr="00B26A23" w:rsidRDefault="00B26A23" w:rsidP="00B26A23">
            <w:pPr>
              <w:bidi/>
              <w:jc w:val="left"/>
              <w:rPr>
                <w:sz w:val="20"/>
                <w:rtl/>
                <w:lang w:val="en-US" w:eastAsia="en-CA" w:bidi="ar-SA"/>
              </w:rPr>
            </w:pPr>
          </w:p>
        </w:tc>
        <w:tc>
          <w:tcPr>
            <w:tcW w:w="3967" w:type="dxa"/>
            <w:vMerge w:val="restart"/>
            <w:shd w:val="clear" w:color="auto" w:fill="auto"/>
            <w:tcMar>
              <w:left w:w="72" w:type="dxa"/>
              <w:right w:w="58" w:type="dxa"/>
            </w:tcMar>
            <w:vAlign w:val="center"/>
            <w:hideMark/>
          </w:tcPr>
          <w:p w:rsidR="00DC04F3" w:rsidRDefault="00DC04F3" w:rsidP="00FC63ED">
            <w:pPr>
              <w:pStyle w:val="ListParagraph"/>
              <w:numPr>
                <w:ilvl w:val="0"/>
                <w:numId w:val="22"/>
              </w:numPr>
              <w:bidi/>
              <w:ind w:left="385" w:hanging="385"/>
              <w:jc w:val="left"/>
              <w:rPr>
                <w:sz w:val="20"/>
                <w:lang w:val="en-CA" w:eastAsia="en-CA"/>
              </w:rPr>
            </w:pPr>
            <w:r w:rsidRPr="00DC04F3">
              <w:rPr>
                <w:sz w:val="20"/>
                <w:rtl/>
                <w:lang w:val="en-US" w:eastAsia="en-CA" w:bidi="ar-SA"/>
              </w:rPr>
              <w:lastRenderedPageBreak/>
              <w:t xml:space="preserve">مطالبة اليونيدو بتقديم تقرير إلى الاجتماع السابع والثمانين بشأن هذا المشروع </w:t>
            </w:r>
            <w:r w:rsidRPr="00DC04F3">
              <w:rPr>
                <w:rFonts w:hint="cs"/>
                <w:sz w:val="20"/>
                <w:rtl/>
                <w:lang w:val="en-US" w:eastAsia="en-CA" w:bidi="ar-SA"/>
              </w:rPr>
              <w:t xml:space="preserve">المتأخر </w:t>
            </w:r>
            <w:r w:rsidRPr="00DC04F3">
              <w:rPr>
                <w:sz w:val="20"/>
                <w:rtl/>
                <w:lang w:val="en-US" w:eastAsia="en-CA" w:bidi="ar-SA"/>
              </w:rPr>
              <w:t>في التنفيذ</w:t>
            </w:r>
          </w:p>
          <w:p w:rsidR="00DC04F3" w:rsidRPr="00DC04F3" w:rsidRDefault="00DC04F3" w:rsidP="00FC63ED">
            <w:pPr>
              <w:pStyle w:val="ListParagraph"/>
              <w:numPr>
                <w:ilvl w:val="0"/>
                <w:numId w:val="22"/>
              </w:numPr>
              <w:bidi/>
              <w:ind w:left="385" w:hanging="385"/>
              <w:jc w:val="left"/>
              <w:rPr>
                <w:sz w:val="20"/>
                <w:rtl/>
                <w:lang w:val="en-CA" w:eastAsia="en-CA"/>
              </w:rPr>
            </w:pPr>
            <w:r w:rsidRPr="00DC04F3">
              <w:rPr>
                <w:rFonts w:hint="cs"/>
                <w:sz w:val="20"/>
                <w:rtl/>
                <w:lang w:val="en-US" w:eastAsia="en-CA" w:bidi="ar-SA"/>
              </w:rPr>
              <w:lastRenderedPageBreak/>
              <w:t xml:space="preserve">طلب تقديم تقرير حالة </w:t>
            </w:r>
            <w:r w:rsidRPr="00DC04F3">
              <w:rPr>
                <w:sz w:val="20"/>
                <w:rtl/>
                <w:lang w:val="en-US" w:eastAsia="en-CA" w:bidi="ar-SA"/>
              </w:rPr>
              <w:t>إلى الاجتماع السابع والثمانين</w:t>
            </w:r>
            <w:r w:rsidRPr="00DC04F3">
              <w:rPr>
                <w:rFonts w:hint="cs"/>
                <w:sz w:val="20"/>
                <w:rtl/>
                <w:lang w:val="en-US" w:eastAsia="en-CA" w:bidi="ar-SA"/>
              </w:rPr>
              <w:t xml:space="preserve"> عن</w:t>
            </w:r>
            <w:r w:rsidRPr="00DC04F3">
              <w:rPr>
                <w:rFonts w:hint="cs"/>
                <w:sz w:val="20"/>
                <w:rtl/>
                <w:lang w:val="en-CA" w:eastAsia="en-CA" w:bidi="ar-SA"/>
              </w:rPr>
              <w:t xml:space="preserve"> التقدم المحرز في التنفيذ</w:t>
            </w:r>
          </w:p>
        </w:tc>
      </w:tr>
      <w:tr w:rsidR="00100816" w:rsidRPr="002B0035" w:rsidTr="00DC04F3">
        <w:tc>
          <w:tcPr>
            <w:tcW w:w="2248" w:type="dxa"/>
            <w:shd w:val="clear" w:color="auto" w:fill="auto"/>
            <w:tcMar>
              <w:left w:w="72" w:type="dxa"/>
              <w:right w:w="58" w:type="dxa"/>
            </w:tcMar>
            <w:hideMark/>
          </w:tcPr>
          <w:p w:rsidR="00100816" w:rsidRPr="002B0035" w:rsidRDefault="003B66F4" w:rsidP="003B66F4">
            <w:pPr>
              <w:bidi/>
              <w:jc w:val="left"/>
              <w:rPr>
                <w:sz w:val="20"/>
                <w:lang w:val="en-CA" w:eastAsia="en-CA"/>
              </w:rPr>
            </w:pPr>
            <w:r>
              <w:rPr>
                <w:rFonts w:hint="cs"/>
                <w:sz w:val="20"/>
                <w:rtl/>
                <w:lang w:val="en-CA" w:eastAsia="en-CA"/>
              </w:rPr>
              <w:lastRenderedPageBreak/>
              <w:t xml:space="preserve">فنزويلا (جمهورية </w:t>
            </w:r>
            <w:r>
              <w:rPr>
                <w:sz w:val="20"/>
                <w:rtl/>
                <w:lang w:val="en-CA" w:eastAsia="en-CA"/>
              </w:rPr>
              <w:t>–</w:t>
            </w:r>
            <w:r>
              <w:rPr>
                <w:rFonts w:hint="cs"/>
                <w:sz w:val="20"/>
                <w:rtl/>
                <w:lang w:val="en-CA" w:eastAsia="en-CA"/>
              </w:rPr>
              <w:t xml:space="preserve"> متعددة القوميات</w:t>
            </w:r>
            <w:r w:rsidRPr="002B0035">
              <w:rPr>
                <w:sz w:val="20"/>
                <w:lang w:val="en-CA" w:eastAsia="en-CA"/>
              </w:rPr>
              <w:t xml:space="preserve"> </w:t>
            </w:r>
            <w:r w:rsidR="00100816" w:rsidRPr="002B0035">
              <w:rPr>
                <w:sz w:val="20"/>
                <w:lang w:val="en-CA" w:eastAsia="en-CA"/>
              </w:rPr>
              <w:t>VEN/PHA/76/TAS/132</w:t>
            </w:r>
          </w:p>
        </w:tc>
        <w:tc>
          <w:tcPr>
            <w:tcW w:w="3371" w:type="dxa"/>
            <w:shd w:val="clear" w:color="auto" w:fill="auto"/>
            <w:tcMar>
              <w:left w:w="72" w:type="dxa"/>
              <w:right w:w="58" w:type="dxa"/>
            </w:tcMar>
            <w:hideMark/>
          </w:tcPr>
          <w:p w:rsidR="000151E8" w:rsidRPr="000151E8" w:rsidRDefault="000151E8" w:rsidP="000151E8">
            <w:pPr>
              <w:bidi/>
              <w:jc w:val="left"/>
              <w:rPr>
                <w:sz w:val="20"/>
                <w:rtl/>
                <w:lang w:val="en-US" w:eastAsia="en-CA" w:bidi="ar-SA"/>
              </w:rPr>
            </w:pPr>
            <w:r w:rsidRPr="004A5D58">
              <w:rPr>
                <w:sz w:val="20"/>
                <w:rtl/>
                <w:lang w:val="en-US" w:eastAsia="en-CA" w:bidi="ar-SA"/>
              </w:rPr>
              <w:t xml:space="preserve">خطة إدارة </w:t>
            </w:r>
            <w:r>
              <w:rPr>
                <w:rFonts w:hint="cs"/>
                <w:sz w:val="20"/>
                <w:rtl/>
                <w:lang w:val="en-US" w:eastAsia="en-CA" w:bidi="ar-SA"/>
              </w:rPr>
              <w:t xml:space="preserve">إزالة المواد الهيدروكلوروفلوروكربونية </w:t>
            </w:r>
            <w:r>
              <w:rPr>
                <w:sz w:val="20"/>
                <w:rtl/>
                <w:lang w:val="en-CA" w:eastAsia="en-CA" w:bidi="ar-SA"/>
              </w:rPr>
              <w:t xml:space="preserve">(المرحلة </w:t>
            </w:r>
            <w:r>
              <w:rPr>
                <w:rFonts w:hint="cs"/>
                <w:sz w:val="20"/>
                <w:rtl/>
                <w:lang w:val="en-CA" w:eastAsia="en-CA" w:bidi="ar-SA"/>
              </w:rPr>
              <w:t>الثانية</w:t>
            </w:r>
            <w:r>
              <w:rPr>
                <w:sz w:val="20"/>
                <w:rtl/>
                <w:lang w:val="en-CA" w:eastAsia="en-CA" w:bidi="ar-SA"/>
              </w:rPr>
              <w:t>، الشريحة</w:t>
            </w:r>
            <w:r>
              <w:rPr>
                <w:rFonts w:hint="cs"/>
                <w:sz w:val="20"/>
                <w:rtl/>
                <w:lang w:val="en-CA" w:eastAsia="en-CA" w:bidi="ar-SA"/>
              </w:rPr>
              <w:t xml:space="preserve"> الأولى</w:t>
            </w:r>
            <w:r w:rsidRPr="004A5D58">
              <w:rPr>
                <w:sz w:val="20"/>
                <w:rtl/>
                <w:lang w:val="en-CA" w:eastAsia="en-CA" w:bidi="ar-SA"/>
              </w:rPr>
              <w:t>)</w:t>
            </w:r>
            <w:r>
              <w:rPr>
                <w:rFonts w:hint="cs"/>
                <w:sz w:val="20"/>
                <w:rtl/>
                <w:lang w:val="en-US" w:eastAsia="en-CA" w:bidi="ar-SA"/>
              </w:rPr>
              <w:t xml:space="preserve"> (قطاع خدمة التبريد)</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64</w:t>
            </w:r>
          </w:p>
        </w:tc>
        <w:tc>
          <w:tcPr>
            <w:tcW w:w="3407" w:type="dxa"/>
            <w:vMerge/>
            <w:tcMar>
              <w:left w:w="72" w:type="dxa"/>
              <w:right w:w="58" w:type="dxa"/>
            </w:tcMar>
            <w:vAlign w:val="center"/>
            <w:hideMark/>
          </w:tcPr>
          <w:p w:rsidR="00100816" w:rsidRPr="002B0035" w:rsidRDefault="00100816" w:rsidP="00F15BC2">
            <w:pPr>
              <w:jc w:val="left"/>
              <w:rPr>
                <w:sz w:val="20"/>
                <w:lang w:val="en-CA" w:eastAsia="en-CA"/>
              </w:rPr>
            </w:pPr>
          </w:p>
        </w:tc>
        <w:tc>
          <w:tcPr>
            <w:tcW w:w="3967" w:type="dxa"/>
            <w:vMerge/>
            <w:tcMar>
              <w:left w:w="72" w:type="dxa"/>
              <w:right w:w="58" w:type="dxa"/>
            </w:tcMar>
            <w:vAlign w:val="center"/>
            <w:hideMark/>
          </w:tcPr>
          <w:p w:rsidR="00100816" w:rsidRPr="002B0035" w:rsidRDefault="00100816" w:rsidP="00F15BC2">
            <w:pPr>
              <w:jc w:val="left"/>
              <w:rPr>
                <w:sz w:val="20"/>
                <w:lang w:val="en-CA" w:eastAsia="en-CA"/>
              </w:rPr>
            </w:pPr>
          </w:p>
        </w:tc>
      </w:tr>
      <w:tr w:rsidR="00100816" w:rsidRPr="002B0035" w:rsidTr="00DC04F3">
        <w:tc>
          <w:tcPr>
            <w:tcW w:w="2248" w:type="dxa"/>
            <w:shd w:val="clear" w:color="auto" w:fill="auto"/>
            <w:tcMar>
              <w:left w:w="72" w:type="dxa"/>
              <w:right w:w="58" w:type="dxa"/>
            </w:tcMar>
            <w:hideMark/>
          </w:tcPr>
          <w:p w:rsidR="00100816" w:rsidRPr="002B0035" w:rsidRDefault="003B66F4" w:rsidP="003B66F4">
            <w:pPr>
              <w:bidi/>
              <w:jc w:val="left"/>
              <w:rPr>
                <w:sz w:val="20"/>
                <w:lang w:val="en-CA" w:eastAsia="en-CA"/>
              </w:rPr>
            </w:pPr>
            <w:r>
              <w:rPr>
                <w:rFonts w:hint="cs"/>
                <w:sz w:val="20"/>
                <w:rtl/>
                <w:lang w:val="en-CA" w:eastAsia="en-CA"/>
              </w:rPr>
              <w:t>عالمي</w:t>
            </w:r>
          </w:p>
          <w:p w:rsidR="00100816" w:rsidRPr="002B0035" w:rsidRDefault="00100816" w:rsidP="003B66F4">
            <w:pPr>
              <w:bidi/>
              <w:jc w:val="left"/>
              <w:rPr>
                <w:sz w:val="20"/>
                <w:lang w:val="en-CA" w:eastAsia="en-CA"/>
              </w:rPr>
            </w:pPr>
            <w:r w:rsidRPr="002B0035">
              <w:rPr>
                <w:sz w:val="20"/>
                <w:lang w:val="en-CA" w:eastAsia="en-CA"/>
              </w:rPr>
              <w:t>GLO/REF/80/DEM/344</w:t>
            </w:r>
          </w:p>
        </w:tc>
        <w:tc>
          <w:tcPr>
            <w:tcW w:w="3371" w:type="dxa"/>
            <w:shd w:val="clear" w:color="auto" w:fill="auto"/>
            <w:tcMar>
              <w:left w:w="72" w:type="dxa"/>
              <w:right w:w="58" w:type="dxa"/>
            </w:tcMar>
            <w:hideMark/>
          </w:tcPr>
          <w:p w:rsidR="000151E8" w:rsidRPr="000151E8" w:rsidRDefault="000151E8" w:rsidP="000151E8">
            <w:pPr>
              <w:bidi/>
              <w:jc w:val="left"/>
              <w:rPr>
                <w:sz w:val="20"/>
                <w:rtl/>
                <w:lang w:val="en-US" w:eastAsia="en-CA" w:bidi="ar-SA"/>
              </w:rPr>
            </w:pPr>
            <w:r>
              <w:rPr>
                <w:rFonts w:hint="cs"/>
                <w:sz w:val="20"/>
                <w:rtl/>
                <w:lang w:val="en-US" w:eastAsia="en-CA" w:bidi="ar-SA"/>
              </w:rPr>
              <w:t>المشروع العالمي لاستبدال مبردات المباني (الأرجنتين)</w:t>
            </w:r>
          </w:p>
        </w:tc>
        <w:tc>
          <w:tcPr>
            <w:tcW w:w="1319" w:type="dxa"/>
            <w:shd w:val="clear" w:color="auto" w:fill="auto"/>
            <w:tcMar>
              <w:left w:w="72" w:type="dxa"/>
              <w:right w:w="58" w:type="dxa"/>
            </w:tcMar>
            <w:hideMark/>
          </w:tcPr>
          <w:p w:rsidR="00100816" w:rsidRPr="002B0035" w:rsidRDefault="00100816" w:rsidP="00F15BC2">
            <w:pPr>
              <w:jc w:val="center"/>
              <w:rPr>
                <w:sz w:val="20"/>
                <w:lang w:val="en-CA" w:eastAsia="en-CA"/>
              </w:rPr>
            </w:pPr>
            <w:r w:rsidRPr="002B0035">
              <w:rPr>
                <w:sz w:val="20"/>
                <w:lang w:val="en-CA" w:eastAsia="en-CA"/>
              </w:rPr>
              <w:t>9 </w:t>
            </w:r>
          </w:p>
        </w:tc>
        <w:tc>
          <w:tcPr>
            <w:tcW w:w="3407" w:type="dxa"/>
            <w:shd w:val="clear" w:color="auto" w:fill="auto"/>
            <w:tcMar>
              <w:left w:w="72" w:type="dxa"/>
              <w:right w:w="58" w:type="dxa"/>
            </w:tcMar>
            <w:hideMark/>
          </w:tcPr>
          <w:p w:rsidR="00EB30CE" w:rsidRPr="002B0035" w:rsidRDefault="00EB30CE" w:rsidP="00EB30CE">
            <w:pPr>
              <w:bidi/>
              <w:jc w:val="left"/>
              <w:rPr>
                <w:sz w:val="20"/>
                <w:rtl/>
                <w:lang w:val="en-CA" w:eastAsia="en-CA" w:bidi="ar-SA"/>
              </w:rPr>
            </w:pPr>
            <w:r>
              <w:rPr>
                <w:rFonts w:hint="cs"/>
                <w:sz w:val="20"/>
                <w:rtl/>
                <w:lang w:val="en-CA" w:eastAsia="en-CA" w:bidi="ar-SA"/>
              </w:rPr>
              <w:t>معدل صرف الأموال المعتمدة منخفض، وتأخيرات بسبب الوضع المالي في البلد والحاجة إلى وقت إضافي من أجل الانتهاء من وضع الشروط المالية للتنفيذ بناء على التغييرات في معدلات الاقتراض في البلد</w:t>
            </w:r>
          </w:p>
        </w:tc>
        <w:tc>
          <w:tcPr>
            <w:tcW w:w="3967" w:type="dxa"/>
            <w:shd w:val="clear" w:color="auto" w:fill="auto"/>
            <w:tcMar>
              <w:left w:w="72" w:type="dxa"/>
              <w:right w:w="58" w:type="dxa"/>
            </w:tcMar>
            <w:hideMark/>
          </w:tcPr>
          <w:p w:rsidR="001159E8" w:rsidRPr="00E74822" w:rsidRDefault="001159E8" w:rsidP="001159E8">
            <w:pPr>
              <w:bidi/>
              <w:jc w:val="left"/>
              <w:rPr>
                <w:sz w:val="20"/>
                <w:rtl/>
                <w:lang w:val="en-US" w:eastAsia="en-CA" w:bidi="ar-SA"/>
              </w:rPr>
            </w:pPr>
            <w:r w:rsidRPr="00DC04F3">
              <w:rPr>
                <w:rFonts w:hint="cs"/>
                <w:sz w:val="20"/>
                <w:rtl/>
                <w:lang w:val="en-US" w:eastAsia="en-CA" w:bidi="ar-SA"/>
              </w:rPr>
              <w:t xml:space="preserve">طلب تقديم تقرير حالة </w:t>
            </w:r>
            <w:r w:rsidRPr="00DC04F3">
              <w:rPr>
                <w:sz w:val="20"/>
                <w:rtl/>
                <w:lang w:val="en-US" w:eastAsia="en-CA" w:bidi="ar-SA"/>
              </w:rPr>
              <w:t>إلى الاجتماع السابع والثمانين</w:t>
            </w:r>
            <w:r>
              <w:rPr>
                <w:rFonts w:hint="cs"/>
                <w:sz w:val="20"/>
                <w:rtl/>
                <w:lang w:val="en-US" w:eastAsia="en-CA" w:bidi="ar-SA"/>
              </w:rPr>
              <w:t xml:space="preserve"> عن التقدم المحرز في التنفيذ</w:t>
            </w:r>
          </w:p>
        </w:tc>
      </w:tr>
    </w:tbl>
    <w:p w:rsidR="009A7D65" w:rsidRPr="00100816" w:rsidRDefault="009A7D65" w:rsidP="00F15BC2">
      <w:pPr>
        <w:jc w:val="left"/>
        <w:rPr>
          <w:b/>
          <w:bCs/>
          <w:sz w:val="20"/>
          <w:lang w:eastAsia="en-CA"/>
        </w:rPr>
        <w:sectPr w:rsidR="009A7D65" w:rsidRPr="00100816" w:rsidSect="007A77E5">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1440" w:bottom="1440" w:left="1440" w:header="720" w:footer="706" w:gutter="0"/>
          <w:pgNumType w:start="1"/>
          <w:cols w:space="720"/>
          <w:titlePg/>
          <w:bidi/>
          <w:docGrid w:linePitch="326"/>
        </w:sectPr>
      </w:pPr>
    </w:p>
    <w:p w:rsidR="00416C73" w:rsidRPr="00AA5A37" w:rsidRDefault="00DF3463" w:rsidP="00171D01">
      <w:pPr>
        <w:pStyle w:val="Heading1"/>
        <w:numPr>
          <w:ilvl w:val="0"/>
          <w:numId w:val="0"/>
        </w:numPr>
        <w:bidi/>
        <w:jc w:val="center"/>
        <w:rPr>
          <w:b/>
          <w:bCs/>
          <w:sz w:val="26"/>
          <w:szCs w:val="26"/>
          <w:lang w:bidi="ar-SA"/>
        </w:rPr>
      </w:pPr>
      <w:r w:rsidRPr="00AA5A37">
        <w:rPr>
          <w:rFonts w:hint="cs"/>
          <w:b/>
          <w:bCs/>
          <w:sz w:val="26"/>
          <w:szCs w:val="26"/>
          <w:rtl/>
          <w:lang w:bidi="ar-SA"/>
        </w:rPr>
        <w:lastRenderedPageBreak/>
        <w:t>المرفق</w:t>
      </w:r>
      <w:r w:rsidR="00416C73" w:rsidRPr="00AA5A37">
        <w:rPr>
          <w:b/>
          <w:bCs/>
          <w:sz w:val="26"/>
          <w:szCs w:val="26"/>
          <w:rtl/>
          <w:lang w:bidi="ar-SA"/>
        </w:rPr>
        <w:t xml:space="preserve"> الثاني</w:t>
      </w:r>
    </w:p>
    <w:p w:rsidR="00416C73" w:rsidRPr="00AA5A37" w:rsidRDefault="00416C73" w:rsidP="00171D01">
      <w:pPr>
        <w:pStyle w:val="Heading1"/>
        <w:numPr>
          <w:ilvl w:val="0"/>
          <w:numId w:val="0"/>
        </w:numPr>
        <w:bidi/>
        <w:jc w:val="center"/>
        <w:rPr>
          <w:b/>
          <w:bCs/>
          <w:sz w:val="26"/>
          <w:szCs w:val="26"/>
          <w:lang w:bidi="ar-SA"/>
        </w:rPr>
      </w:pPr>
      <w:r w:rsidRPr="00AA5A37">
        <w:rPr>
          <w:b/>
          <w:bCs/>
          <w:sz w:val="26"/>
          <w:szCs w:val="26"/>
          <w:rtl/>
          <w:lang w:bidi="ar-SA"/>
        </w:rPr>
        <w:t>تحليل التقرير المرحلي لليونيدو حتى 31 ديسمبر</w:t>
      </w:r>
      <w:r w:rsidR="00171D01" w:rsidRPr="00AA5A37">
        <w:rPr>
          <w:rFonts w:hint="cs"/>
          <w:b/>
          <w:bCs/>
          <w:sz w:val="26"/>
          <w:szCs w:val="26"/>
          <w:rtl/>
          <w:lang w:bidi="ar-SA"/>
        </w:rPr>
        <w:t>/ كانون الأول</w:t>
      </w:r>
      <w:r w:rsidRPr="00AA5A37">
        <w:rPr>
          <w:b/>
          <w:bCs/>
          <w:sz w:val="26"/>
          <w:szCs w:val="26"/>
          <w:rtl/>
          <w:lang w:bidi="ar-SA"/>
        </w:rPr>
        <w:t xml:space="preserve"> 2019</w:t>
      </w:r>
    </w:p>
    <w:p w:rsidR="00416C73" w:rsidRPr="00AA5A37" w:rsidRDefault="00431095" w:rsidP="006856F7">
      <w:pPr>
        <w:pStyle w:val="Heading1"/>
        <w:numPr>
          <w:ilvl w:val="1"/>
          <w:numId w:val="16"/>
        </w:numPr>
        <w:bidi/>
        <w:ind w:left="630"/>
        <w:rPr>
          <w:sz w:val="26"/>
          <w:szCs w:val="26"/>
          <w:rtl/>
          <w:lang w:bidi="ar-SA"/>
        </w:rPr>
      </w:pPr>
      <w:r w:rsidRPr="00AA5A37">
        <w:rPr>
          <w:rFonts w:hint="cs"/>
          <w:sz w:val="26"/>
          <w:szCs w:val="26"/>
          <w:rtl/>
          <w:lang w:bidi="ar-SA"/>
        </w:rPr>
        <w:t>يتكون</w:t>
      </w:r>
      <w:r w:rsidR="00416C73" w:rsidRPr="00AA5A37">
        <w:rPr>
          <w:sz w:val="26"/>
          <w:szCs w:val="26"/>
          <w:rtl/>
          <w:lang w:bidi="ar-SA"/>
        </w:rPr>
        <w:t xml:space="preserve"> هذا المرفق من الجزأين التاليين:</w:t>
      </w:r>
    </w:p>
    <w:p w:rsidR="00416C73" w:rsidRPr="00AA5A37" w:rsidRDefault="00431095" w:rsidP="00416C73">
      <w:pPr>
        <w:pStyle w:val="Heading1"/>
        <w:numPr>
          <w:ilvl w:val="0"/>
          <w:numId w:val="0"/>
        </w:numPr>
        <w:bidi/>
        <w:rPr>
          <w:sz w:val="26"/>
          <w:szCs w:val="26"/>
          <w:lang w:bidi="ar-SA"/>
        </w:rPr>
      </w:pPr>
      <w:r w:rsidRPr="00AA5A37">
        <w:rPr>
          <w:sz w:val="26"/>
          <w:szCs w:val="26"/>
          <w:rtl/>
          <w:lang w:bidi="ar-SA"/>
        </w:rPr>
        <w:t>الجزء الأول:</w:t>
      </w:r>
      <w:r w:rsidRPr="00AA5A37">
        <w:rPr>
          <w:rFonts w:hint="cs"/>
          <w:sz w:val="26"/>
          <w:szCs w:val="26"/>
          <w:rtl/>
          <w:lang w:bidi="ar-SA"/>
        </w:rPr>
        <w:tab/>
      </w:r>
      <w:r w:rsidRPr="00AA5A37">
        <w:rPr>
          <w:sz w:val="26"/>
          <w:szCs w:val="26"/>
          <w:rtl/>
          <w:lang w:bidi="ar-SA"/>
        </w:rPr>
        <w:t>المشر</w:t>
      </w:r>
      <w:r w:rsidRPr="00AA5A37">
        <w:rPr>
          <w:rFonts w:hint="cs"/>
          <w:sz w:val="26"/>
          <w:szCs w:val="26"/>
          <w:rtl/>
          <w:lang w:bidi="ar-SA"/>
        </w:rPr>
        <w:t>و</w:t>
      </w:r>
      <w:r w:rsidR="00416C73" w:rsidRPr="00AA5A37">
        <w:rPr>
          <w:sz w:val="26"/>
          <w:szCs w:val="26"/>
          <w:rtl/>
          <w:lang w:bidi="ar-SA"/>
        </w:rPr>
        <w:t>ع</w:t>
      </w:r>
      <w:r w:rsidRPr="00AA5A37">
        <w:rPr>
          <w:rFonts w:hint="cs"/>
          <w:sz w:val="26"/>
          <w:szCs w:val="26"/>
          <w:rtl/>
          <w:lang w:bidi="ar-SA"/>
        </w:rPr>
        <w:t>ات</w:t>
      </w:r>
      <w:r w:rsidR="00416C73" w:rsidRPr="00AA5A37">
        <w:rPr>
          <w:sz w:val="26"/>
          <w:szCs w:val="26"/>
          <w:rtl/>
          <w:lang w:bidi="ar-SA"/>
        </w:rPr>
        <w:t xml:space="preserve"> المعتمدة في إطار المساهمات العادية للصندوق </w:t>
      </w:r>
      <w:r w:rsidRPr="00AA5A37">
        <w:rPr>
          <w:rFonts w:hint="cs"/>
          <w:sz w:val="26"/>
          <w:szCs w:val="26"/>
          <w:rtl/>
          <w:lang w:bidi="ar-SA"/>
        </w:rPr>
        <w:t>ال</w:t>
      </w:r>
      <w:r w:rsidR="00416C73" w:rsidRPr="00AA5A37">
        <w:rPr>
          <w:sz w:val="26"/>
          <w:szCs w:val="26"/>
          <w:rtl/>
          <w:lang w:bidi="ar-SA"/>
        </w:rPr>
        <w:t>متعدد الأطراف.</w:t>
      </w:r>
    </w:p>
    <w:p w:rsidR="00416C73" w:rsidRPr="00AA5A37" w:rsidRDefault="00416C73" w:rsidP="00431095">
      <w:pPr>
        <w:pStyle w:val="Heading1"/>
        <w:numPr>
          <w:ilvl w:val="0"/>
          <w:numId w:val="0"/>
        </w:numPr>
        <w:bidi/>
        <w:ind w:left="1440" w:hanging="1440"/>
        <w:rPr>
          <w:sz w:val="26"/>
          <w:szCs w:val="26"/>
          <w:rtl/>
          <w:lang w:bidi="ar-SA"/>
        </w:rPr>
      </w:pPr>
      <w:r w:rsidRPr="00AA5A37">
        <w:rPr>
          <w:sz w:val="26"/>
          <w:szCs w:val="26"/>
          <w:rtl/>
          <w:lang w:bidi="ar-SA"/>
        </w:rPr>
        <w:t xml:space="preserve">الجزء الثاني: </w:t>
      </w:r>
      <w:r w:rsidR="00431095" w:rsidRPr="00AA5A37">
        <w:rPr>
          <w:rFonts w:hint="cs"/>
          <w:sz w:val="26"/>
          <w:szCs w:val="26"/>
          <w:rtl/>
          <w:lang w:bidi="ar-SA"/>
        </w:rPr>
        <w:tab/>
      </w:r>
      <w:r w:rsidR="00431095" w:rsidRPr="00AA5A37">
        <w:rPr>
          <w:sz w:val="26"/>
          <w:szCs w:val="26"/>
          <w:rtl/>
          <w:lang w:bidi="ar-SA"/>
        </w:rPr>
        <w:t>المشر</w:t>
      </w:r>
      <w:r w:rsidR="00431095" w:rsidRPr="00AA5A37">
        <w:rPr>
          <w:rFonts w:hint="cs"/>
          <w:sz w:val="26"/>
          <w:szCs w:val="26"/>
          <w:rtl/>
          <w:lang w:bidi="ar-SA"/>
        </w:rPr>
        <w:t>و</w:t>
      </w:r>
      <w:r w:rsidR="00431095" w:rsidRPr="00AA5A37">
        <w:rPr>
          <w:sz w:val="26"/>
          <w:szCs w:val="26"/>
          <w:rtl/>
          <w:lang w:bidi="ar-SA"/>
        </w:rPr>
        <w:t>ع</w:t>
      </w:r>
      <w:r w:rsidR="00431095" w:rsidRPr="00AA5A37">
        <w:rPr>
          <w:rFonts w:hint="cs"/>
          <w:sz w:val="26"/>
          <w:szCs w:val="26"/>
          <w:rtl/>
          <w:lang w:bidi="ar-SA"/>
        </w:rPr>
        <w:t>ات</w:t>
      </w:r>
      <w:r w:rsidR="00431095" w:rsidRPr="00AA5A37">
        <w:rPr>
          <w:sz w:val="26"/>
          <w:szCs w:val="26"/>
          <w:rtl/>
          <w:lang w:bidi="ar-SA"/>
        </w:rPr>
        <w:t xml:space="preserve"> </w:t>
      </w:r>
      <w:r w:rsidRPr="00AA5A37">
        <w:rPr>
          <w:sz w:val="26"/>
          <w:szCs w:val="26"/>
          <w:rtl/>
          <w:lang w:bidi="ar-SA"/>
        </w:rPr>
        <w:t>المعتمدة في إطار المساهمات الطوعية ا</w:t>
      </w:r>
      <w:r w:rsidR="00431095" w:rsidRPr="00AA5A37">
        <w:rPr>
          <w:sz w:val="26"/>
          <w:szCs w:val="26"/>
          <w:rtl/>
          <w:lang w:bidi="ar-SA"/>
        </w:rPr>
        <w:t xml:space="preserve">لإضافية لدعم البدء السريع </w:t>
      </w:r>
      <w:r w:rsidR="00431095" w:rsidRPr="00AA5A37">
        <w:rPr>
          <w:rFonts w:hint="cs"/>
          <w:sz w:val="26"/>
          <w:szCs w:val="26"/>
          <w:rtl/>
          <w:lang w:bidi="ar-SA"/>
        </w:rPr>
        <w:t>في ا</w:t>
      </w:r>
      <w:r w:rsidRPr="00AA5A37">
        <w:rPr>
          <w:sz w:val="26"/>
          <w:szCs w:val="26"/>
          <w:rtl/>
          <w:lang w:bidi="ar-SA"/>
        </w:rPr>
        <w:t>لتخفيض التدريجي</w:t>
      </w:r>
      <w:r w:rsidR="00431095" w:rsidRPr="00AA5A37">
        <w:rPr>
          <w:rFonts w:hint="cs"/>
          <w:sz w:val="26"/>
          <w:szCs w:val="26"/>
          <w:rtl/>
          <w:lang w:bidi="ar-SA"/>
        </w:rPr>
        <w:t xml:space="preserve"> للمواد الهيدروفلوروكربونية</w:t>
      </w:r>
      <w:r w:rsidRPr="00AA5A37">
        <w:rPr>
          <w:sz w:val="26"/>
          <w:szCs w:val="26"/>
          <w:rtl/>
          <w:lang w:bidi="ar-SA"/>
        </w:rPr>
        <w:t>.</w:t>
      </w:r>
    </w:p>
    <w:p w:rsidR="00416C73" w:rsidRPr="00AA5A37" w:rsidRDefault="00416C73" w:rsidP="00FE617D">
      <w:pPr>
        <w:pStyle w:val="Heading1"/>
        <w:numPr>
          <w:ilvl w:val="0"/>
          <w:numId w:val="0"/>
        </w:numPr>
        <w:bidi/>
        <w:rPr>
          <w:b/>
          <w:bCs/>
          <w:sz w:val="26"/>
          <w:szCs w:val="26"/>
          <w:lang w:bidi="ar-SA"/>
        </w:rPr>
      </w:pPr>
      <w:r w:rsidRPr="00AA5A37">
        <w:rPr>
          <w:b/>
          <w:bCs/>
          <w:sz w:val="26"/>
          <w:szCs w:val="26"/>
          <w:rtl/>
          <w:lang w:bidi="ar-SA"/>
        </w:rPr>
        <w:t xml:space="preserve">الجزء الأول: </w:t>
      </w:r>
      <w:r w:rsidR="00224E5F" w:rsidRPr="00AA5A37">
        <w:rPr>
          <w:rFonts w:hint="cs"/>
          <w:b/>
          <w:bCs/>
          <w:sz w:val="26"/>
          <w:szCs w:val="26"/>
          <w:rtl/>
          <w:lang w:bidi="ar-SA"/>
        </w:rPr>
        <w:tab/>
      </w:r>
      <w:r w:rsidR="00224E5F" w:rsidRPr="00AA5A37">
        <w:rPr>
          <w:b/>
          <w:bCs/>
          <w:sz w:val="26"/>
          <w:szCs w:val="26"/>
          <w:rtl/>
          <w:lang w:bidi="ar-SA"/>
        </w:rPr>
        <w:t>المشر</w:t>
      </w:r>
      <w:r w:rsidR="00224E5F" w:rsidRPr="00AA5A37">
        <w:rPr>
          <w:rFonts w:hint="cs"/>
          <w:b/>
          <w:bCs/>
          <w:sz w:val="26"/>
          <w:szCs w:val="26"/>
          <w:rtl/>
          <w:lang w:bidi="ar-SA"/>
        </w:rPr>
        <w:t>و</w:t>
      </w:r>
      <w:r w:rsidR="00224E5F" w:rsidRPr="00AA5A37">
        <w:rPr>
          <w:b/>
          <w:bCs/>
          <w:sz w:val="26"/>
          <w:szCs w:val="26"/>
          <w:rtl/>
          <w:lang w:bidi="ar-SA"/>
        </w:rPr>
        <w:t>ع</w:t>
      </w:r>
      <w:r w:rsidR="00224E5F" w:rsidRPr="00AA5A37">
        <w:rPr>
          <w:rFonts w:hint="cs"/>
          <w:b/>
          <w:bCs/>
          <w:sz w:val="26"/>
          <w:szCs w:val="26"/>
          <w:rtl/>
          <w:lang w:bidi="ar-SA"/>
        </w:rPr>
        <w:t>ات</w:t>
      </w:r>
      <w:r w:rsidR="00224E5F" w:rsidRPr="00AA5A37">
        <w:rPr>
          <w:b/>
          <w:bCs/>
          <w:sz w:val="26"/>
          <w:szCs w:val="26"/>
          <w:rtl/>
          <w:lang w:bidi="ar-SA"/>
        </w:rPr>
        <w:t xml:space="preserve"> المعتمدة في إطار المساهمات العادية للصندوق </w:t>
      </w:r>
      <w:r w:rsidR="00224E5F" w:rsidRPr="00AA5A37">
        <w:rPr>
          <w:rFonts w:hint="cs"/>
          <w:b/>
          <w:bCs/>
          <w:sz w:val="26"/>
          <w:szCs w:val="26"/>
          <w:rtl/>
          <w:lang w:bidi="ar-SA"/>
        </w:rPr>
        <w:t>ال</w:t>
      </w:r>
      <w:r w:rsidR="00224E5F" w:rsidRPr="00AA5A37">
        <w:rPr>
          <w:b/>
          <w:bCs/>
          <w:sz w:val="26"/>
          <w:szCs w:val="26"/>
          <w:rtl/>
          <w:lang w:bidi="ar-SA"/>
        </w:rPr>
        <w:t>متعدد الأطراف</w:t>
      </w:r>
    </w:p>
    <w:p w:rsidR="00416C73" w:rsidRPr="00AA5A37" w:rsidRDefault="00FE617D" w:rsidP="006856F7">
      <w:pPr>
        <w:pStyle w:val="Heading1"/>
        <w:numPr>
          <w:ilvl w:val="1"/>
          <w:numId w:val="16"/>
        </w:numPr>
        <w:bidi/>
        <w:ind w:left="0" w:firstLine="0"/>
        <w:rPr>
          <w:sz w:val="26"/>
          <w:szCs w:val="26"/>
          <w:lang w:bidi="ar-SA"/>
        </w:rPr>
      </w:pPr>
      <w:r w:rsidRPr="00AA5A37">
        <w:rPr>
          <w:rFonts w:hint="cs"/>
          <w:sz w:val="26"/>
          <w:szCs w:val="26"/>
          <w:rtl/>
          <w:lang w:bidi="ar-SA"/>
        </w:rPr>
        <w:t>حتى</w:t>
      </w:r>
      <w:r w:rsidRPr="00AA5A37">
        <w:rPr>
          <w:sz w:val="26"/>
          <w:szCs w:val="26"/>
          <w:rtl/>
          <w:lang w:bidi="ar-SA"/>
        </w:rPr>
        <w:t xml:space="preserve"> 31 ديسمبر/ كانون الأول 2019</w:t>
      </w:r>
      <w:r w:rsidR="00416C73" w:rsidRPr="00AA5A37">
        <w:rPr>
          <w:sz w:val="26"/>
          <w:szCs w:val="26"/>
          <w:rtl/>
          <w:lang w:bidi="ar-SA"/>
        </w:rPr>
        <w:t xml:space="preserve">، </w:t>
      </w:r>
      <w:r w:rsidRPr="00AA5A37">
        <w:rPr>
          <w:rFonts w:hint="cs"/>
          <w:sz w:val="26"/>
          <w:szCs w:val="26"/>
          <w:rtl/>
          <w:lang w:bidi="ar-SA"/>
        </w:rPr>
        <w:t>اعتمدت</w:t>
      </w:r>
      <w:r w:rsidR="00416C73" w:rsidRPr="00AA5A37">
        <w:rPr>
          <w:sz w:val="26"/>
          <w:szCs w:val="26"/>
          <w:rtl/>
          <w:lang w:bidi="ar-SA"/>
        </w:rPr>
        <w:t xml:space="preserve"> اللجنة التنفيذية</w:t>
      </w:r>
      <w:r w:rsidRPr="00AA5A37">
        <w:rPr>
          <w:rFonts w:hint="cs"/>
          <w:sz w:val="26"/>
          <w:szCs w:val="26"/>
          <w:rtl/>
          <w:lang w:bidi="ar-SA"/>
        </w:rPr>
        <w:t xml:space="preserve"> المبلغ</w:t>
      </w:r>
      <w:r w:rsidR="00416C73" w:rsidRPr="00AA5A37">
        <w:rPr>
          <w:sz w:val="26"/>
          <w:szCs w:val="26"/>
          <w:rtl/>
          <w:lang w:bidi="ar-SA"/>
        </w:rPr>
        <w:t xml:space="preserve"> 949</w:t>
      </w:r>
      <w:r w:rsidRPr="00AA5A37">
        <w:rPr>
          <w:rFonts w:hint="cs"/>
          <w:sz w:val="26"/>
          <w:szCs w:val="26"/>
          <w:rtl/>
          <w:lang w:bidi="ar-SA"/>
        </w:rPr>
        <w:t>,</w:t>
      </w:r>
      <w:r w:rsidR="00416C73" w:rsidRPr="00AA5A37">
        <w:rPr>
          <w:sz w:val="26"/>
          <w:szCs w:val="26"/>
          <w:rtl/>
          <w:lang w:bidi="ar-SA"/>
        </w:rPr>
        <w:t>52 مليون دو</w:t>
      </w:r>
      <w:r w:rsidRPr="00AA5A37">
        <w:rPr>
          <w:sz w:val="26"/>
          <w:szCs w:val="26"/>
          <w:rtl/>
          <w:lang w:bidi="ar-SA"/>
        </w:rPr>
        <w:t>لار أمريكي</w:t>
      </w:r>
      <w:r w:rsidR="00416C73" w:rsidRPr="00AA5A37">
        <w:rPr>
          <w:sz w:val="26"/>
          <w:szCs w:val="26"/>
          <w:rtl/>
          <w:lang w:bidi="ar-SA"/>
        </w:rPr>
        <w:t>،</w:t>
      </w:r>
      <w:r w:rsidRPr="00AA5A37">
        <w:rPr>
          <w:rFonts w:hint="cs"/>
          <w:sz w:val="26"/>
          <w:szCs w:val="26"/>
          <w:rtl/>
          <w:lang w:bidi="ar-SA"/>
        </w:rPr>
        <w:t xml:space="preserve"> الذي</w:t>
      </w:r>
      <w:r w:rsidR="00416C73" w:rsidRPr="00AA5A37">
        <w:rPr>
          <w:sz w:val="26"/>
          <w:szCs w:val="26"/>
          <w:rtl/>
          <w:lang w:bidi="ar-SA"/>
        </w:rPr>
        <w:t xml:space="preserve"> </w:t>
      </w:r>
      <w:r w:rsidRPr="00AA5A37">
        <w:rPr>
          <w:rFonts w:hint="cs"/>
          <w:sz w:val="26"/>
          <w:szCs w:val="26"/>
          <w:rtl/>
          <w:lang w:bidi="ar-SA"/>
        </w:rPr>
        <w:t>يتألف</w:t>
      </w:r>
      <w:r w:rsidR="00416C73" w:rsidRPr="00AA5A37">
        <w:rPr>
          <w:sz w:val="26"/>
          <w:szCs w:val="26"/>
          <w:rtl/>
          <w:lang w:bidi="ar-SA"/>
        </w:rPr>
        <w:t xml:space="preserve"> من 839</w:t>
      </w:r>
      <w:r w:rsidRPr="00AA5A37">
        <w:rPr>
          <w:rFonts w:hint="cs"/>
          <w:sz w:val="26"/>
          <w:szCs w:val="26"/>
          <w:rtl/>
          <w:lang w:bidi="ar-SA"/>
        </w:rPr>
        <w:t>,</w:t>
      </w:r>
      <w:r w:rsidR="00416C73" w:rsidRPr="00AA5A37">
        <w:rPr>
          <w:sz w:val="26"/>
          <w:szCs w:val="26"/>
          <w:rtl/>
          <w:lang w:bidi="ar-SA"/>
        </w:rPr>
        <w:t>66 مليون دولار أمريكي لتنفيذ المشروعات الاستثمارية وغير الاستثمارية و 109</w:t>
      </w:r>
      <w:r w:rsidRPr="00AA5A37">
        <w:rPr>
          <w:rFonts w:hint="cs"/>
          <w:sz w:val="26"/>
          <w:szCs w:val="26"/>
          <w:rtl/>
          <w:lang w:bidi="ar-SA"/>
        </w:rPr>
        <w:t>,</w:t>
      </w:r>
      <w:r w:rsidR="00416C73" w:rsidRPr="00AA5A37">
        <w:rPr>
          <w:sz w:val="26"/>
          <w:szCs w:val="26"/>
          <w:rtl/>
          <w:lang w:bidi="ar-SA"/>
        </w:rPr>
        <w:t>86 مليون دو</w:t>
      </w:r>
      <w:r w:rsidR="0034622C" w:rsidRPr="00AA5A37">
        <w:rPr>
          <w:sz w:val="26"/>
          <w:szCs w:val="26"/>
          <w:rtl/>
          <w:lang w:bidi="ar-SA"/>
        </w:rPr>
        <w:t>لار أمريكي لتكاليف دعم الوكال</w:t>
      </w:r>
      <w:r w:rsidR="0034622C" w:rsidRPr="00AA5A37">
        <w:rPr>
          <w:rFonts w:hint="cs"/>
          <w:sz w:val="26"/>
          <w:szCs w:val="26"/>
          <w:rtl/>
          <w:lang w:bidi="ar-SA"/>
        </w:rPr>
        <w:t>ة</w:t>
      </w:r>
      <w:r w:rsidR="00416C73" w:rsidRPr="00AA5A37">
        <w:rPr>
          <w:sz w:val="26"/>
          <w:szCs w:val="26"/>
          <w:rtl/>
          <w:lang w:bidi="ar-SA"/>
        </w:rPr>
        <w:t>، كم</w:t>
      </w:r>
      <w:r w:rsidRPr="00AA5A37">
        <w:rPr>
          <w:rFonts w:hint="cs"/>
          <w:sz w:val="26"/>
          <w:szCs w:val="26"/>
          <w:rtl/>
          <w:lang w:bidi="ar-SA"/>
        </w:rPr>
        <w:t>على النحو</w:t>
      </w:r>
      <w:r w:rsidR="00416C73" w:rsidRPr="00AA5A37">
        <w:rPr>
          <w:sz w:val="26"/>
          <w:szCs w:val="26"/>
          <w:rtl/>
          <w:lang w:bidi="ar-SA"/>
        </w:rPr>
        <w:t xml:space="preserve"> </w:t>
      </w:r>
      <w:r w:rsidRPr="00AA5A37">
        <w:rPr>
          <w:rFonts w:hint="cs"/>
          <w:sz w:val="26"/>
          <w:szCs w:val="26"/>
          <w:rtl/>
          <w:lang w:bidi="ar-SA"/>
        </w:rPr>
        <w:t>ال</w:t>
      </w:r>
      <w:r w:rsidR="00416C73" w:rsidRPr="00AA5A37">
        <w:rPr>
          <w:sz w:val="26"/>
          <w:szCs w:val="26"/>
          <w:rtl/>
          <w:lang w:bidi="ar-SA"/>
        </w:rPr>
        <w:t xml:space="preserve">مبين في الجدول 1. </w:t>
      </w:r>
      <w:r w:rsidRPr="00AA5A37">
        <w:rPr>
          <w:rFonts w:hint="cs"/>
          <w:sz w:val="26"/>
          <w:szCs w:val="26"/>
          <w:rtl/>
          <w:lang w:bidi="ar-SA"/>
        </w:rPr>
        <w:t>و</w:t>
      </w:r>
      <w:r w:rsidRPr="00AA5A37">
        <w:rPr>
          <w:sz w:val="26"/>
          <w:szCs w:val="26"/>
          <w:rtl/>
          <w:lang w:bidi="ar-SA"/>
        </w:rPr>
        <w:t>في عام 2019</w:t>
      </w:r>
      <w:r w:rsidR="00416C73" w:rsidRPr="00AA5A37">
        <w:rPr>
          <w:sz w:val="26"/>
          <w:szCs w:val="26"/>
          <w:rtl/>
          <w:lang w:bidi="ar-SA"/>
        </w:rPr>
        <w:t xml:space="preserve">، تمت الموافقة على 66 مشروعا ونشاطا جديدا. ومن المتوقع أن يؤدي مستوى التمويل </w:t>
      </w:r>
      <w:r w:rsidRPr="00AA5A37">
        <w:rPr>
          <w:rFonts w:hint="cs"/>
          <w:sz w:val="26"/>
          <w:szCs w:val="26"/>
          <w:rtl/>
          <w:lang w:bidi="ar-SA"/>
        </w:rPr>
        <w:t xml:space="preserve">هذا </w:t>
      </w:r>
      <w:r w:rsidR="00416C73" w:rsidRPr="00AA5A37">
        <w:rPr>
          <w:sz w:val="26"/>
          <w:szCs w:val="26"/>
          <w:rtl/>
          <w:lang w:bidi="ar-SA"/>
        </w:rPr>
        <w:t xml:space="preserve">إلى </w:t>
      </w:r>
      <w:r w:rsidRPr="00AA5A37">
        <w:rPr>
          <w:rFonts w:hint="cs"/>
          <w:sz w:val="26"/>
          <w:szCs w:val="26"/>
          <w:rtl/>
          <w:lang w:bidi="ar-SA"/>
        </w:rPr>
        <w:t>إزالة</w:t>
      </w:r>
      <w:r w:rsidR="00416C73" w:rsidRPr="00AA5A37">
        <w:rPr>
          <w:sz w:val="26"/>
          <w:szCs w:val="26"/>
          <w:rtl/>
          <w:lang w:bidi="ar-SA"/>
        </w:rPr>
        <w:t xml:space="preserve"> 81</w:t>
      </w:r>
      <w:r w:rsidRPr="00AA5A37">
        <w:rPr>
          <w:rFonts w:hint="cs"/>
          <w:sz w:val="26"/>
          <w:szCs w:val="26"/>
          <w:rtl/>
          <w:lang w:bidi="ar-SA"/>
        </w:rPr>
        <w:t>,</w:t>
      </w:r>
      <w:r w:rsidR="00416C73" w:rsidRPr="00AA5A37">
        <w:rPr>
          <w:sz w:val="26"/>
          <w:szCs w:val="26"/>
          <w:rtl/>
          <w:lang w:bidi="ar-SA"/>
        </w:rPr>
        <w:t xml:space="preserve">941 طن </w:t>
      </w:r>
      <w:r w:rsidRPr="00AA5A37">
        <w:rPr>
          <w:rFonts w:hint="cs"/>
          <w:sz w:val="26"/>
          <w:szCs w:val="26"/>
          <w:rtl/>
          <w:lang w:bidi="ar-SA"/>
        </w:rPr>
        <w:t xml:space="preserve">من قدرات استنفاذ الأوزون </w:t>
      </w:r>
      <w:r w:rsidR="00416C73" w:rsidRPr="00AA5A37">
        <w:rPr>
          <w:sz w:val="26"/>
          <w:szCs w:val="26"/>
          <w:rtl/>
          <w:lang w:bidi="ar-SA"/>
        </w:rPr>
        <w:t>من استهلاك وإنتاج المواد الخاضعة للرقابة.</w:t>
      </w:r>
    </w:p>
    <w:p w:rsidR="009A7D65" w:rsidRPr="00AA5A37" w:rsidRDefault="00FE617D" w:rsidP="00763478">
      <w:pPr>
        <w:pStyle w:val="Heading1"/>
        <w:numPr>
          <w:ilvl w:val="0"/>
          <w:numId w:val="0"/>
        </w:numPr>
        <w:bidi/>
        <w:spacing w:after="0"/>
        <w:rPr>
          <w:b/>
          <w:bCs/>
          <w:sz w:val="26"/>
          <w:szCs w:val="26"/>
          <w:rtl/>
          <w:lang w:bidi="ar-SA"/>
        </w:rPr>
      </w:pPr>
      <w:r w:rsidRPr="00AA5A37">
        <w:rPr>
          <w:b/>
          <w:bCs/>
          <w:sz w:val="26"/>
          <w:szCs w:val="26"/>
          <w:rtl/>
          <w:lang w:bidi="ar-SA"/>
        </w:rPr>
        <w:t>الجدول 1</w:t>
      </w:r>
      <w:r w:rsidRPr="00AA5A37">
        <w:rPr>
          <w:rFonts w:hint="cs"/>
          <w:b/>
          <w:bCs/>
          <w:sz w:val="26"/>
          <w:szCs w:val="26"/>
          <w:rtl/>
          <w:lang w:bidi="ar-SA"/>
        </w:rPr>
        <w:t xml:space="preserve">- </w:t>
      </w:r>
      <w:r w:rsidR="00416C73" w:rsidRPr="00AA5A37">
        <w:rPr>
          <w:b/>
          <w:bCs/>
          <w:sz w:val="26"/>
          <w:szCs w:val="26"/>
          <w:rtl/>
          <w:lang w:bidi="ar-SA"/>
        </w:rPr>
        <w:t xml:space="preserve"> </w:t>
      </w:r>
      <w:r w:rsidRPr="00AA5A37">
        <w:rPr>
          <w:rFonts w:hint="cs"/>
          <w:b/>
          <w:bCs/>
          <w:sz w:val="26"/>
          <w:szCs w:val="26"/>
          <w:rtl/>
          <w:lang w:bidi="ar-SA"/>
        </w:rPr>
        <w:t>ال</w:t>
      </w:r>
      <w:r w:rsidR="00416C73" w:rsidRPr="00AA5A37">
        <w:rPr>
          <w:b/>
          <w:bCs/>
          <w:sz w:val="26"/>
          <w:szCs w:val="26"/>
          <w:rtl/>
          <w:lang w:bidi="ar-SA"/>
        </w:rPr>
        <w:t xml:space="preserve">تمويل المعتمد </w:t>
      </w:r>
      <w:r w:rsidRPr="00AA5A37">
        <w:rPr>
          <w:rFonts w:hint="cs"/>
          <w:b/>
          <w:bCs/>
          <w:sz w:val="26"/>
          <w:szCs w:val="26"/>
          <w:rtl/>
          <w:lang w:bidi="ar-SA"/>
        </w:rPr>
        <w:t>ل</w:t>
      </w:r>
      <w:r w:rsidRPr="00AA5A37">
        <w:rPr>
          <w:b/>
          <w:bCs/>
          <w:sz w:val="26"/>
          <w:szCs w:val="26"/>
          <w:rtl/>
          <w:lang w:bidi="ar-SA"/>
        </w:rPr>
        <w:t xml:space="preserve">ليونيدو </w:t>
      </w:r>
      <w:r w:rsidRPr="00AA5A37">
        <w:rPr>
          <w:rFonts w:hint="cs"/>
          <w:b/>
          <w:bCs/>
          <w:sz w:val="26"/>
          <w:szCs w:val="26"/>
          <w:rtl/>
          <w:lang w:bidi="ar-SA"/>
        </w:rPr>
        <w:t>حتى</w:t>
      </w:r>
      <w:r w:rsidR="00416C73" w:rsidRPr="00AA5A37">
        <w:rPr>
          <w:b/>
          <w:bCs/>
          <w:sz w:val="26"/>
          <w:szCs w:val="26"/>
          <w:rtl/>
          <w:lang w:bidi="ar-SA"/>
        </w:rPr>
        <w:t xml:space="preserve"> 31 ديسمبر</w:t>
      </w:r>
      <w:r w:rsidRPr="00AA5A37">
        <w:rPr>
          <w:rFonts w:hint="cs"/>
          <w:b/>
          <w:bCs/>
          <w:sz w:val="26"/>
          <w:szCs w:val="26"/>
          <w:rtl/>
          <w:lang w:bidi="ar-SA"/>
        </w:rPr>
        <w:t xml:space="preserve">/  </w:t>
      </w:r>
      <w:r w:rsidRPr="00AA5A37">
        <w:rPr>
          <w:b/>
          <w:bCs/>
          <w:sz w:val="26"/>
          <w:szCs w:val="26"/>
          <w:rtl/>
          <w:lang w:bidi="ar-SA"/>
        </w:rPr>
        <w:t>كانون الأول</w:t>
      </w:r>
      <w:r w:rsidR="00416C73" w:rsidRPr="00AA5A37">
        <w:rPr>
          <w:b/>
          <w:bCs/>
          <w:sz w:val="26"/>
          <w:szCs w:val="26"/>
          <w:rtl/>
          <w:lang w:bidi="ar-SA"/>
        </w:rPr>
        <w:t xml:space="preserve"> 2019</w:t>
      </w:r>
      <w:r w:rsidR="00763478" w:rsidRPr="00AA5A37">
        <w:rPr>
          <w:rFonts w:hint="cs"/>
          <w:b/>
          <w:bCs/>
          <w:sz w:val="26"/>
          <w:szCs w:val="26"/>
          <w:rtl/>
          <w:lang w:bidi="ar-SA"/>
        </w:rPr>
        <w:t xml:space="preserve"> </w:t>
      </w:r>
      <w:r w:rsidR="00763478" w:rsidRPr="00AA5A37">
        <w:rPr>
          <w:b/>
          <w:bCs/>
          <w:sz w:val="26"/>
          <w:szCs w:val="26"/>
          <w:rtl/>
          <w:lang w:bidi="ar-SA"/>
        </w:rPr>
        <w:t>حسب القطاع</w:t>
      </w:r>
    </w:p>
    <w:tbl>
      <w:tblPr>
        <w:bidiVisual/>
        <w:tblW w:w="9493" w:type="dxa"/>
        <w:tblLook w:val="04A0" w:firstRow="1" w:lastRow="0" w:firstColumn="1" w:lastColumn="0" w:noHBand="0" w:noVBand="1"/>
      </w:tblPr>
      <w:tblGrid>
        <w:gridCol w:w="4673"/>
        <w:gridCol w:w="4820"/>
      </w:tblGrid>
      <w:tr w:rsidR="00FB08AC" w:rsidRPr="002B0035" w:rsidTr="00FC353B">
        <w:trPr>
          <w:trHeight w:val="204"/>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FB08AC" w:rsidRPr="002B0035" w:rsidRDefault="00FC353B" w:rsidP="00FC353B">
            <w:pPr>
              <w:bidi/>
              <w:jc w:val="center"/>
              <w:rPr>
                <w:b/>
                <w:bCs/>
                <w:sz w:val="21"/>
                <w:szCs w:val="21"/>
                <w:lang w:val="en-CA" w:eastAsia="en-CA"/>
              </w:rPr>
            </w:pPr>
            <w:r>
              <w:rPr>
                <w:rFonts w:hint="cs"/>
                <w:b/>
                <w:bCs/>
                <w:sz w:val="21"/>
                <w:szCs w:val="21"/>
                <w:rtl/>
                <w:lang w:val="en-CA" w:eastAsia="en-CA"/>
              </w:rPr>
              <w:t>القطاع</w:t>
            </w:r>
          </w:p>
        </w:tc>
        <w:tc>
          <w:tcPr>
            <w:tcW w:w="4820" w:type="dxa"/>
            <w:tcBorders>
              <w:top w:val="single" w:sz="4" w:space="0" w:color="auto"/>
              <w:left w:val="nil"/>
              <w:bottom w:val="single" w:sz="4" w:space="0" w:color="auto"/>
              <w:right w:val="single" w:sz="4" w:space="0" w:color="auto"/>
            </w:tcBorders>
            <w:shd w:val="clear" w:color="auto" w:fill="auto"/>
            <w:hideMark/>
          </w:tcPr>
          <w:p w:rsidR="00FB08AC" w:rsidRPr="002B0035" w:rsidRDefault="00FC353B" w:rsidP="00FC353B">
            <w:pPr>
              <w:bidi/>
              <w:jc w:val="center"/>
              <w:rPr>
                <w:b/>
                <w:bCs/>
                <w:sz w:val="21"/>
                <w:szCs w:val="21"/>
                <w:lang w:val="en-CA" w:eastAsia="en-CA"/>
              </w:rPr>
            </w:pPr>
            <w:r>
              <w:rPr>
                <w:rFonts w:hint="cs"/>
                <w:b/>
                <w:bCs/>
                <w:sz w:val="21"/>
                <w:szCs w:val="21"/>
                <w:rtl/>
                <w:lang w:val="en-CA" w:eastAsia="en-CA"/>
              </w:rPr>
              <w:t>التمويل (دولار أمريكي)</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الإيروسول</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34,413,701</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التدمير</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3,813,216</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الرغوة</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89,362,746</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الهالون</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1,780,369</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المبخرات</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78,028,741</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34622C" w:rsidP="0034622C">
            <w:pPr>
              <w:bidi/>
              <w:jc w:val="left"/>
              <w:rPr>
                <w:sz w:val="21"/>
                <w:szCs w:val="21"/>
                <w:lang w:val="en-CA" w:eastAsia="en-CA"/>
              </w:rPr>
            </w:pPr>
            <w:r>
              <w:rPr>
                <w:rFonts w:hint="cs"/>
                <w:sz w:val="21"/>
                <w:szCs w:val="21"/>
                <w:rtl/>
                <w:lang w:val="en-CA" w:eastAsia="en-CA"/>
              </w:rPr>
              <w:t>قطاعات متعددة</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139,440</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أخرى</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11,317,246</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خطة الإزالة</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340,083,408</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34622C" w:rsidP="0034622C">
            <w:pPr>
              <w:bidi/>
              <w:jc w:val="left"/>
              <w:rPr>
                <w:sz w:val="21"/>
                <w:szCs w:val="21"/>
                <w:lang w:val="en-CA" w:eastAsia="en-CA"/>
              </w:rPr>
            </w:pPr>
            <w:r>
              <w:rPr>
                <w:rFonts w:hint="cs"/>
                <w:sz w:val="21"/>
                <w:szCs w:val="21"/>
                <w:rtl/>
                <w:lang w:val="en-CA" w:eastAsia="en-CA"/>
              </w:rPr>
              <w:t>عامل التصنيع</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6,337,359</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الإنتاج</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50,645,327</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التبريد</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182,330,122</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sz w:val="21"/>
                <w:szCs w:val="21"/>
                <w:lang w:val="en-CA" w:eastAsia="en-CA"/>
              </w:rPr>
            </w:pPr>
            <w:r>
              <w:rPr>
                <w:rFonts w:hint="cs"/>
                <w:sz w:val="21"/>
                <w:szCs w:val="21"/>
                <w:rtl/>
                <w:lang w:val="en-CA" w:eastAsia="en-CA"/>
              </w:rPr>
              <w:t>متعددة</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18,165,654</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FC353B" w:rsidRDefault="0034622C" w:rsidP="0034622C">
            <w:pPr>
              <w:bidi/>
              <w:jc w:val="left"/>
              <w:rPr>
                <w:sz w:val="21"/>
                <w:szCs w:val="21"/>
                <w:lang w:val="en-US" w:eastAsia="en-CA"/>
              </w:rPr>
            </w:pPr>
            <w:r>
              <w:rPr>
                <w:rFonts w:hint="cs"/>
                <w:sz w:val="21"/>
                <w:szCs w:val="21"/>
                <w:rtl/>
                <w:lang w:val="en-CA" w:eastAsia="en-CA"/>
              </w:rPr>
              <w:t>المذيبات</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23,247,443</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34622C" w:rsidP="0034622C">
            <w:pPr>
              <w:bidi/>
              <w:jc w:val="left"/>
              <w:rPr>
                <w:b/>
                <w:bCs/>
                <w:sz w:val="21"/>
                <w:szCs w:val="21"/>
                <w:lang w:val="en-CA" w:eastAsia="en-CA"/>
              </w:rPr>
            </w:pPr>
            <w:r>
              <w:rPr>
                <w:rFonts w:hint="cs"/>
                <w:b/>
                <w:bCs/>
                <w:sz w:val="21"/>
                <w:szCs w:val="21"/>
                <w:rtl/>
                <w:lang w:val="en-CA" w:eastAsia="en-CA"/>
              </w:rPr>
              <w:t>المجموع الفرعي</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b/>
                <w:sz w:val="21"/>
                <w:szCs w:val="21"/>
                <w:lang w:val="en-CA" w:eastAsia="en-CA"/>
              </w:rPr>
            </w:pPr>
            <w:r w:rsidRPr="002B0035">
              <w:rPr>
                <w:b/>
                <w:sz w:val="21"/>
                <w:szCs w:val="21"/>
                <w:lang w:val="en-CA" w:eastAsia="en-CA"/>
              </w:rPr>
              <w:t>839,664,771</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34622C" w:rsidP="0034622C">
            <w:pPr>
              <w:bidi/>
              <w:jc w:val="left"/>
              <w:rPr>
                <w:sz w:val="21"/>
                <w:szCs w:val="21"/>
                <w:lang w:val="en-CA" w:eastAsia="en-CA"/>
              </w:rPr>
            </w:pPr>
            <w:r>
              <w:rPr>
                <w:rFonts w:hint="cs"/>
                <w:sz w:val="21"/>
                <w:szCs w:val="21"/>
                <w:rtl/>
                <w:lang w:val="en-CA" w:eastAsia="en-CA"/>
              </w:rPr>
              <w:t>تكاليف دعم الوكالة</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sz w:val="21"/>
                <w:szCs w:val="21"/>
                <w:lang w:val="en-CA" w:eastAsia="en-CA"/>
              </w:rPr>
            </w:pPr>
            <w:r w:rsidRPr="002B0035">
              <w:rPr>
                <w:sz w:val="21"/>
                <w:szCs w:val="21"/>
                <w:lang w:val="en-CA" w:eastAsia="en-CA"/>
              </w:rPr>
              <w:t>109,857,585</w:t>
            </w:r>
          </w:p>
        </w:tc>
      </w:tr>
      <w:tr w:rsidR="00FB08AC" w:rsidRPr="002B0035" w:rsidTr="00FC353B">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FB08AC" w:rsidRPr="002B0035" w:rsidRDefault="0034622C" w:rsidP="0034622C">
            <w:pPr>
              <w:bidi/>
              <w:jc w:val="left"/>
              <w:rPr>
                <w:b/>
                <w:bCs/>
                <w:sz w:val="21"/>
                <w:szCs w:val="21"/>
                <w:lang w:val="en-CA" w:eastAsia="en-CA"/>
              </w:rPr>
            </w:pPr>
            <w:r>
              <w:rPr>
                <w:rFonts w:hint="cs"/>
                <w:b/>
                <w:bCs/>
                <w:sz w:val="21"/>
                <w:szCs w:val="21"/>
                <w:rtl/>
                <w:lang w:val="en-CA" w:eastAsia="en-CA"/>
              </w:rPr>
              <w:t>المجموع</w:t>
            </w:r>
          </w:p>
        </w:tc>
        <w:tc>
          <w:tcPr>
            <w:tcW w:w="4820"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rsidR="00FB08AC" w:rsidRPr="002B0035" w:rsidRDefault="00FB08AC" w:rsidP="00F15BC2">
            <w:pPr>
              <w:jc w:val="right"/>
              <w:rPr>
                <w:b/>
                <w:sz w:val="21"/>
                <w:szCs w:val="21"/>
                <w:lang w:val="en-CA" w:eastAsia="en-CA"/>
              </w:rPr>
            </w:pPr>
            <w:r w:rsidRPr="002B0035">
              <w:rPr>
                <w:b/>
                <w:sz w:val="21"/>
                <w:szCs w:val="21"/>
                <w:lang w:val="en-CA" w:eastAsia="en-CA"/>
              </w:rPr>
              <w:t>949,522,356</w:t>
            </w:r>
          </w:p>
        </w:tc>
      </w:tr>
    </w:tbl>
    <w:p w:rsidR="00FB08AC" w:rsidRDefault="00FB08AC" w:rsidP="00FB08AC">
      <w:pPr>
        <w:bidi/>
        <w:rPr>
          <w:rtl/>
          <w:lang w:bidi="ar-SA"/>
        </w:rPr>
      </w:pPr>
    </w:p>
    <w:p w:rsidR="00FB08AC" w:rsidRPr="00FB08AC" w:rsidRDefault="00FB08AC" w:rsidP="006856F7">
      <w:pPr>
        <w:pStyle w:val="Heading1"/>
        <w:numPr>
          <w:ilvl w:val="1"/>
          <w:numId w:val="16"/>
        </w:numPr>
        <w:bidi/>
        <w:ind w:left="0" w:firstLine="0"/>
        <w:rPr>
          <w:szCs w:val="24"/>
          <w:lang w:bidi="ar-SA"/>
        </w:rPr>
      </w:pPr>
      <w:r w:rsidRPr="00AA5A37">
        <w:rPr>
          <w:sz w:val="26"/>
          <w:szCs w:val="26"/>
          <w:rtl/>
          <w:lang w:bidi="ar-SA"/>
        </w:rPr>
        <w:t>و</w:t>
      </w:r>
      <w:r w:rsidR="00243DB7" w:rsidRPr="00AA5A37">
        <w:rPr>
          <w:sz w:val="26"/>
          <w:szCs w:val="26"/>
          <w:rtl/>
          <w:lang w:bidi="ar-SA"/>
        </w:rPr>
        <w:t>يرد في الجدول 2 ملخص لحالة المشر</w:t>
      </w:r>
      <w:r w:rsidR="00243DB7" w:rsidRPr="00AA5A37">
        <w:rPr>
          <w:rFonts w:hint="cs"/>
          <w:sz w:val="26"/>
          <w:szCs w:val="26"/>
          <w:rtl/>
          <w:lang w:bidi="ar-SA"/>
        </w:rPr>
        <w:t>و</w:t>
      </w:r>
      <w:r w:rsidRPr="00AA5A37">
        <w:rPr>
          <w:sz w:val="26"/>
          <w:szCs w:val="26"/>
          <w:rtl/>
          <w:lang w:bidi="ar-SA"/>
        </w:rPr>
        <w:t>ع</w:t>
      </w:r>
      <w:r w:rsidR="00243DB7" w:rsidRPr="00AA5A37">
        <w:rPr>
          <w:rFonts w:hint="cs"/>
          <w:sz w:val="26"/>
          <w:szCs w:val="26"/>
          <w:rtl/>
          <w:lang w:bidi="ar-SA"/>
        </w:rPr>
        <w:t>ات</w:t>
      </w:r>
      <w:r w:rsidRPr="00AA5A37">
        <w:rPr>
          <w:sz w:val="26"/>
          <w:szCs w:val="26"/>
          <w:rtl/>
          <w:lang w:bidi="ar-SA"/>
        </w:rPr>
        <w:t xml:space="preserve"> المنفذة حسب الفئة.</w:t>
      </w:r>
    </w:p>
    <w:p w:rsidR="00FB08AC" w:rsidRPr="00AA5A37" w:rsidRDefault="00243DB7" w:rsidP="00FB08AC">
      <w:pPr>
        <w:bidi/>
        <w:rPr>
          <w:b/>
          <w:bCs/>
          <w:sz w:val="26"/>
          <w:szCs w:val="26"/>
          <w:rtl/>
          <w:lang w:bidi="ar-SA"/>
        </w:rPr>
      </w:pPr>
      <w:r w:rsidRPr="00AA5A37">
        <w:rPr>
          <w:b/>
          <w:bCs/>
          <w:sz w:val="26"/>
          <w:szCs w:val="26"/>
          <w:rtl/>
          <w:lang w:bidi="ar-SA"/>
        </w:rPr>
        <w:t>الجدول 2</w:t>
      </w:r>
      <w:r w:rsidRPr="00AA5A37">
        <w:rPr>
          <w:rFonts w:hint="cs"/>
          <w:b/>
          <w:bCs/>
          <w:sz w:val="26"/>
          <w:szCs w:val="26"/>
          <w:rtl/>
          <w:lang w:bidi="ar-SA"/>
        </w:rPr>
        <w:t>-</w:t>
      </w:r>
      <w:r w:rsidR="00FB08AC" w:rsidRPr="00AA5A37">
        <w:rPr>
          <w:b/>
          <w:bCs/>
          <w:sz w:val="26"/>
          <w:szCs w:val="26"/>
          <w:rtl/>
          <w:lang w:bidi="ar-SA"/>
        </w:rPr>
        <w:t xml:space="preserve"> حالة تنفيذ المشروع</w:t>
      </w:r>
      <w:r w:rsidRPr="00AA5A37">
        <w:rPr>
          <w:rFonts w:hint="cs"/>
          <w:b/>
          <w:bCs/>
          <w:sz w:val="26"/>
          <w:szCs w:val="26"/>
          <w:rtl/>
          <w:lang w:bidi="ar-SA"/>
        </w:rPr>
        <w:t>ات</w:t>
      </w:r>
      <w:r w:rsidR="00FB08AC" w:rsidRPr="00AA5A37">
        <w:rPr>
          <w:b/>
          <w:bCs/>
          <w:sz w:val="26"/>
          <w:szCs w:val="26"/>
          <w:rtl/>
          <w:lang w:bidi="ar-SA"/>
        </w:rPr>
        <w:t xml:space="preserve"> حسب الفئة</w:t>
      </w:r>
    </w:p>
    <w:tbl>
      <w:tblPr>
        <w:bidiVisual/>
        <w:tblW w:w="9483" w:type="dxa"/>
        <w:tblInd w:w="-5" w:type="dxa"/>
        <w:tblLayout w:type="fixed"/>
        <w:tblLook w:val="04A0" w:firstRow="1" w:lastRow="0" w:firstColumn="1" w:lastColumn="0" w:noHBand="0" w:noVBand="1"/>
      </w:tblPr>
      <w:tblGrid>
        <w:gridCol w:w="1853"/>
        <w:gridCol w:w="1014"/>
        <w:gridCol w:w="1015"/>
        <w:gridCol w:w="1015"/>
        <w:gridCol w:w="1217"/>
        <w:gridCol w:w="1218"/>
        <w:gridCol w:w="1218"/>
        <w:gridCol w:w="933"/>
      </w:tblGrid>
      <w:tr w:rsidR="00FB08AC" w:rsidRPr="002B0035" w:rsidTr="00243DB7">
        <w:trPr>
          <w:tblHeader/>
        </w:trPr>
        <w:tc>
          <w:tcPr>
            <w:tcW w:w="185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النوع</w:t>
            </w:r>
          </w:p>
        </w:tc>
        <w:tc>
          <w:tcPr>
            <w:tcW w:w="304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عدد المشروعات*</w:t>
            </w:r>
          </w:p>
        </w:tc>
        <w:tc>
          <w:tcPr>
            <w:tcW w:w="4586"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التمويل (دولار أمريكي)**</w:t>
            </w:r>
          </w:p>
        </w:tc>
      </w:tr>
      <w:tr w:rsidR="00FB08AC" w:rsidRPr="002B0035" w:rsidTr="00243DB7">
        <w:trPr>
          <w:tblHeader/>
        </w:trPr>
        <w:tc>
          <w:tcPr>
            <w:tcW w:w="1853"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rsidR="00FB08AC" w:rsidRPr="002B0035" w:rsidRDefault="00FB08AC" w:rsidP="00F15BC2">
            <w:pPr>
              <w:jc w:val="left"/>
              <w:rPr>
                <w:b/>
                <w:bCs/>
                <w:sz w:val="20"/>
                <w:lang w:val="en-CA" w:eastAsia="en-CA"/>
              </w:rPr>
            </w:pPr>
          </w:p>
        </w:tc>
        <w:tc>
          <w:tcPr>
            <w:tcW w:w="101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المعتمدة</w:t>
            </w:r>
          </w:p>
        </w:tc>
        <w:tc>
          <w:tcPr>
            <w:tcW w:w="10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المنجزة</w:t>
            </w:r>
          </w:p>
        </w:tc>
        <w:tc>
          <w:tcPr>
            <w:tcW w:w="101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43DB7" w:rsidRDefault="00FB08AC" w:rsidP="00243DB7">
            <w:pPr>
              <w:bidi/>
              <w:jc w:val="center"/>
              <w:rPr>
                <w:b/>
                <w:bCs/>
                <w:sz w:val="20"/>
                <w:rtl/>
                <w:lang w:val="en-CA" w:eastAsia="en-CA"/>
              </w:rPr>
            </w:pPr>
            <w:r w:rsidRPr="002B0035">
              <w:rPr>
                <w:b/>
                <w:bCs/>
                <w:sz w:val="20"/>
                <w:lang w:val="en-CA" w:eastAsia="en-CA"/>
              </w:rPr>
              <w:t xml:space="preserve">% </w:t>
            </w:r>
            <w:r w:rsidR="00243DB7">
              <w:rPr>
                <w:rFonts w:hint="cs"/>
                <w:b/>
                <w:bCs/>
                <w:sz w:val="20"/>
                <w:rtl/>
                <w:lang w:val="en-CA" w:eastAsia="en-CA"/>
              </w:rPr>
              <w:t xml:space="preserve"> </w:t>
            </w:r>
          </w:p>
          <w:p w:rsidR="00FB08AC" w:rsidRPr="002B0035" w:rsidRDefault="00243DB7" w:rsidP="00243DB7">
            <w:pPr>
              <w:bidi/>
              <w:jc w:val="center"/>
              <w:rPr>
                <w:b/>
                <w:bCs/>
                <w:sz w:val="20"/>
                <w:lang w:val="en-CA" w:eastAsia="en-CA"/>
              </w:rPr>
            </w:pPr>
            <w:r>
              <w:rPr>
                <w:rFonts w:hint="cs"/>
                <w:b/>
                <w:bCs/>
                <w:sz w:val="20"/>
                <w:rtl/>
                <w:lang w:val="en-CA" w:eastAsia="en-CA"/>
              </w:rPr>
              <w:t>المنجزة</w:t>
            </w:r>
          </w:p>
        </w:tc>
        <w:tc>
          <w:tcPr>
            <w:tcW w:w="12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المعتمد</w:t>
            </w:r>
          </w:p>
        </w:tc>
        <w:tc>
          <w:tcPr>
            <w:tcW w:w="12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المصروف</w:t>
            </w:r>
          </w:p>
        </w:tc>
        <w:tc>
          <w:tcPr>
            <w:tcW w:w="12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243DB7" w:rsidP="00243DB7">
            <w:pPr>
              <w:bidi/>
              <w:jc w:val="center"/>
              <w:rPr>
                <w:b/>
                <w:bCs/>
                <w:sz w:val="20"/>
                <w:lang w:val="en-CA" w:eastAsia="en-CA"/>
              </w:rPr>
            </w:pPr>
            <w:r>
              <w:rPr>
                <w:rFonts w:hint="cs"/>
                <w:b/>
                <w:bCs/>
                <w:sz w:val="20"/>
                <w:rtl/>
                <w:lang w:val="en-CA" w:eastAsia="en-CA"/>
              </w:rPr>
              <w:t>الرصيد</w:t>
            </w:r>
          </w:p>
        </w:tc>
        <w:tc>
          <w:tcPr>
            <w:tcW w:w="93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8AC" w:rsidRPr="002B0035" w:rsidRDefault="00FB08AC" w:rsidP="00F15BC2">
            <w:pPr>
              <w:jc w:val="center"/>
              <w:rPr>
                <w:b/>
                <w:bCs/>
                <w:sz w:val="20"/>
                <w:lang w:val="en-CA" w:eastAsia="en-CA"/>
              </w:rPr>
            </w:pPr>
            <w:r w:rsidRPr="002B0035">
              <w:rPr>
                <w:b/>
                <w:bCs/>
                <w:sz w:val="20"/>
                <w:lang w:val="en-CA" w:eastAsia="en-CA"/>
              </w:rPr>
              <w:t>%</w:t>
            </w:r>
          </w:p>
          <w:p w:rsidR="00FB08AC" w:rsidRPr="002B0035" w:rsidRDefault="00243DB7" w:rsidP="00243DB7">
            <w:pPr>
              <w:bidi/>
              <w:jc w:val="center"/>
              <w:rPr>
                <w:b/>
                <w:bCs/>
                <w:sz w:val="20"/>
                <w:lang w:val="en-CA" w:eastAsia="en-CA"/>
              </w:rPr>
            </w:pPr>
            <w:r>
              <w:rPr>
                <w:rFonts w:hint="cs"/>
                <w:b/>
                <w:bCs/>
                <w:sz w:val="20"/>
                <w:rtl/>
                <w:lang w:val="en-CA" w:eastAsia="en-CA"/>
              </w:rPr>
              <w:t>المصروف</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sz w:val="20"/>
                <w:lang w:val="en-CA" w:eastAsia="en-CA"/>
              </w:rPr>
            </w:pPr>
            <w:r>
              <w:rPr>
                <w:rFonts w:hint="cs"/>
                <w:sz w:val="20"/>
                <w:rtl/>
                <w:lang w:val="en-CA" w:eastAsia="en-CA"/>
              </w:rPr>
              <w:t>البرنامج القطري</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722,669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722,669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sz w:val="20"/>
                <w:lang w:val="en-CA" w:eastAsia="en-CA"/>
              </w:rPr>
            </w:pPr>
            <w:r>
              <w:rPr>
                <w:rFonts w:hint="cs"/>
                <w:sz w:val="20"/>
                <w:rtl/>
                <w:lang w:val="en-CA" w:eastAsia="en-CA"/>
              </w:rPr>
              <w:t>التدمير</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43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40</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93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23,743,122</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22,109,613</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1,633,509</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93</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sz w:val="20"/>
                <w:lang w:val="en-CA" w:eastAsia="en-CA"/>
              </w:rPr>
            </w:pPr>
            <w:r>
              <w:rPr>
                <w:rFonts w:hint="cs"/>
                <w:sz w:val="20"/>
                <w:rtl/>
                <w:lang w:val="en-CA" w:eastAsia="en-CA"/>
              </w:rPr>
              <w:t>التعزيز المؤسسي</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86</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71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83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13,567,705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11,519,989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2,047,716</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85</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sz w:val="20"/>
                <w:lang w:val="en-CA" w:eastAsia="en-CA"/>
              </w:rPr>
            </w:pPr>
            <w:r>
              <w:rPr>
                <w:rFonts w:hint="cs"/>
                <w:sz w:val="20"/>
                <w:rtl/>
                <w:lang w:val="en-CA" w:eastAsia="en-CA"/>
              </w:rPr>
              <w:t>الاستثمارية</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905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775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86</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754,270,059</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666,192,481</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88,077,578</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88</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sz w:val="20"/>
                <w:lang w:val="en-CA" w:eastAsia="en-CA"/>
              </w:rPr>
            </w:pPr>
            <w:r>
              <w:rPr>
                <w:rFonts w:hint="cs"/>
                <w:sz w:val="20"/>
                <w:rtl/>
                <w:lang w:val="en-CA" w:eastAsia="en-CA"/>
              </w:rPr>
              <w:t>إعداد المشروع</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531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475</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89</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22,300,638</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20,873,128</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1,427,509</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94</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sz w:val="20"/>
                <w:lang w:val="en-CA" w:eastAsia="en-CA"/>
              </w:rPr>
            </w:pPr>
            <w:r>
              <w:rPr>
                <w:rFonts w:hint="cs"/>
                <w:sz w:val="20"/>
                <w:rtl/>
                <w:lang w:val="en-CA" w:eastAsia="en-CA"/>
              </w:rPr>
              <w:lastRenderedPageBreak/>
              <w:t>المساعدة الفنية</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194</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161</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83</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23,864,044</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18,073,266</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5,790,778</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76</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sz w:val="20"/>
                <w:lang w:val="en-CA" w:eastAsia="en-CA"/>
              </w:rPr>
            </w:pPr>
            <w:r>
              <w:rPr>
                <w:rFonts w:hint="cs"/>
                <w:sz w:val="20"/>
                <w:rtl/>
                <w:lang w:val="en-CA" w:eastAsia="en-CA"/>
              </w:rPr>
              <w:t>التدريب</w:t>
            </w:r>
          </w:p>
        </w:tc>
        <w:tc>
          <w:tcPr>
            <w:tcW w:w="1014"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23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23</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1,196,535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1,196,535</w:t>
            </w:r>
          </w:p>
        </w:tc>
        <w:tc>
          <w:tcPr>
            <w:tcW w:w="1218"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243DB7">
        <w:tc>
          <w:tcPr>
            <w:tcW w:w="185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B08AC" w:rsidRPr="002B0035" w:rsidRDefault="00B70236" w:rsidP="00B70236">
            <w:pPr>
              <w:bidi/>
              <w:jc w:val="left"/>
              <w:rPr>
                <w:b/>
                <w:bCs/>
                <w:sz w:val="20"/>
                <w:lang w:val="en-CA" w:eastAsia="en-CA"/>
              </w:rPr>
            </w:pPr>
            <w:r>
              <w:rPr>
                <w:rFonts w:hint="cs"/>
                <w:b/>
                <w:bCs/>
                <w:sz w:val="20"/>
                <w:rtl/>
                <w:lang w:val="en-CA" w:eastAsia="en-CA"/>
              </w:rPr>
              <w:t>المجموع</w:t>
            </w:r>
          </w:p>
        </w:tc>
        <w:tc>
          <w:tcPr>
            <w:tcW w:w="1014" w:type="dxa"/>
            <w:tcBorders>
              <w:top w:val="nil"/>
              <w:left w:val="nil"/>
              <w:bottom w:val="single" w:sz="4" w:space="0" w:color="auto"/>
              <w:right w:val="single" w:sz="4" w:space="0" w:color="auto"/>
            </w:tcBorders>
            <w:shd w:val="clear" w:color="auto" w:fill="auto"/>
            <w:tcMar>
              <w:left w:w="58"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1,793</w:t>
            </w:r>
          </w:p>
        </w:tc>
        <w:tc>
          <w:tcPr>
            <w:tcW w:w="1015" w:type="dxa"/>
            <w:tcBorders>
              <w:top w:val="nil"/>
              <w:left w:val="nil"/>
              <w:bottom w:val="single" w:sz="4" w:space="0" w:color="auto"/>
              <w:right w:val="single" w:sz="4" w:space="0" w:color="auto"/>
            </w:tcBorders>
            <w:shd w:val="clear" w:color="auto" w:fill="auto"/>
            <w:tcMar>
              <w:left w:w="58"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1,556</w:t>
            </w:r>
          </w:p>
        </w:tc>
        <w:tc>
          <w:tcPr>
            <w:tcW w:w="1015"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87</w:t>
            </w:r>
          </w:p>
        </w:tc>
        <w:tc>
          <w:tcPr>
            <w:tcW w:w="1217" w:type="dxa"/>
            <w:tcBorders>
              <w:top w:val="nil"/>
              <w:left w:val="nil"/>
              <w:bottom w:val="single" w:sz="4" w:space="0" w:color="auto"/>
              <w:right w:val="single" w:sz="4" w:space="0" w:color="auto"/>
            </w:tcBorders>
            <w:shd w:val="clear" w:color="auto" w:fill="auto"/>
            <w:noWrap/>
            <w:tcMar>
              <w:left w:w="58" w:type="dxa"/>
              <w:right w:w="58" w:type="dxa"/>
            </w:tcMar>
            <w:hideMark/>
          </w:tcPr>
          <w:p w:rsidR="00FB08AC" w:rsidRPr="002B0035" w:rsidRDefault="00FB08AC" w:rsidP="00F15BC2">
            <w:pPr>
              <w:jc w:val="right"/>
              <w:rPr>
                <w:b/>
                <w:bCs/>
                <w:sz w:val="20"/>
                <w:lang w:val="en-CA" w:eastAsia="en-CA"/>
              </w:rPr>
            </w:pPr>
            <w:r w:rsidRPr="002B0035">
              <w:rPr>
                <w:b/>
                <w:bCs/>
                <w:sz w:val="20"/>
                <w:lang w:val="en-CA" w:eastAsia="en-CA"/>
              </w:rPr>
              <w:t>839,664,771</w:t>
            </w:r>
          </w:p>
        </w:tc>
        <w:tc>
          <w:tcPr>
            <w:tcW w:w="1218" w:type="dxa"/>
            <w:tcBorders>
              <w:top w:val="nil"/>
              <w:left w:val="nil"/>
              <w:bottom w:val="single" w:sz="4" w:space="0" w:color="auto"/>
              <w:right w:val="single" w:sz="4" w:space="0" w:color="auto"/>
            </w:tcBorders>
            <w:shd w:val="clear" w:color="auto" w:fill="auto"/>
            <w:tcMar>
              <w:left w:w="58" w:type="dxa"/>
              <w:right w:w="58" w:type="dxa"/>
            </w:tcMar>
            <w:hideMark/>
          </w:tcPr>
          <w:p w:rsidR="00FB08AC" w:rsidRPr="002B0035" w:rsidRDefault="00FB08AC" w:rsidP="00F15BC2">
            <w:pPr>
              <w:jc w:val="right"/>
              <w:rPr>
                <w:b/>
                <w:bCs/>
                <w:sz w:val="20"/>
                <w:lang w:val="en-CA" w:eastAsia="en-CA"/>
              </w:rPr>
            </w:pPr>
            <w:r w:rsidRPr="002B0035">
              <w:rPr>
                <w:b/>
                <w:bCs/>
                <w:sz w:val="20"/>
                <w:lang w:val="en-CA" w:eastAsia="en-CA"/>
              </w:rPr>
              <w:t>740,687,681</w:t>
            </w:r>
          </w:p>
        </w:tc>
        <w:tc>
          <w:tcPr>
            <w:tcW w:w="1218" w:type="dxa"/>
            <w:tcBorders>
              <w:top w:val="nil"/>
              <w:left w:val="nil"/>
              <w:bottom w:val="single" w:sz="4" w:space="0" w:color="auto"/>
              <w:right w:val="single" w:sz="4" w:space="0" w:color="auto"/>
            </w:tcBorders>
            <w:shd w:val="clear" w:color="auto" w:fill="auto"/>
            <w:tcMar>
              <w:left w:w="58" w:type="dxa"/>
              <w:right w:w="58" w:type="dxa"/>
            </w:tcMar>
            <w:hideMark/>
          </w:tcPr>
          <w:p w:rsidR="00FB08AC" w:rsidRPr="002B0035" w:rsidRDefault="00FB08AC" w:rsidP="00F15BC2">
            <w:pPr>
              <w:jc w:val="right"/>
              <w:rPr>
                <w:b/>
                <w:bCs/>
                <w:sz w:val="20"/>
                <w:lang w:val="en-CA" w:eastAsia="en-CA"/>
              </w:rPr>
            </w:pPr>
            <w:r w:rsidRPr="002B0035">
              <w:rPr>
                <w:b/>
                <w:bCs/>
                <w:sz w:val="20"/>
                <w:lang w:val="en-CA" w:eastAsia="en-CA"/>
              </w:rPr>
              <w:t>98,977,090</w:t>
            </w:r>
          </w:p>
        </w:tc>
        <w:tc>
          <w:tcPr>
            <w:tcW w:w="933" w:type="dxa"/>
            <w:tcBorders>
              <w:top w:val="nil"/>
              <w:left w:val="nil"/>
              <w:bottom w:val="single" w:sz="4" w:space="0" w:color="auto"/>
              <w:right w:val="single" w:sz="4" w:space="0" w:color="auto"/>
            </w:tcBorders>
            <w:shd w:val="clear" w:color="auto" w:fill="auto"/>
            <w:noWrap/>
            <w:tcMar>
              <w:left w:w="58"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88</w:t>
            </w:r>
          </w:p>
        </w:tc>
      </w:tr>
    </w:tbl>
    <w:p w:rsidR="00FB08AC" w:rsidRPr="00F21169" w:rsidRDefault="00FB08AC" w:rsidP="00F21169">
      <w:pPr>
        <w:bidi/>
        <w:rPr>
          <w:sz w:val="20"/>
          <w:lang w:bidi="ar-SA"/>
        </w:rPr>
      </w:pPr>
      <w:r w:rsidRPr="00F21169">
        <w:rPr>
          <w:sz w:val="20"/>
          <w:rtl/>
          <w:lang w:bidi="ar-SA"/>
        </w:rPr>
        <w:t xml:space="preserve">* </w:t>
      </w:r>
      <w:r w:rsidR="00F21169" w:rsidRPr="00F21169">
        <w:rPr>
          <w:sz w:val="20"/>
          <w:rtl/>
          <w:lang w:bidi="ar-SA"/>
        </w:rPr>
        <w:t xml:space="preserve">باستثناء </w:t>
      </w:r>
      <w:r w:rsidR="00F21169">
        <w:rPr>
          <w:sz w:val="20"/>
          <w:rtl/>
          <w:lang w:bidi="ar-SA"/>
        </w:rPr>
        <w:t>المشر</w:t>
      </w:r>
      <w:r w:rsidR="00F21169">
        <w:rPr>
          <w:rFonts w:hint="cs"/>
          <w:sz w:val="20"/>
          <w:rtl/>
          <w:lang w:bidi="ar-SA"/>
        </w:rPr>
        <w:t>و</w:t>
      </w:r>
      <w:r w:rsidRPr="00F21169">
        <w:rPr>
          <w:sz w:val="20"/>
          <w:rtl/>
          <w:lang w:bidi="ar-SA"/>
        </w:rPr>
        <w:t>ع</w:t>
      </w:r>
      <w:r w:rsidR="00F21169">
        <w:rPr>
          <w:rFonts w:hint="cs"/>
          <w:sz w:val="20"/>
          <w:rtl/>
          <w:lang w:bidi="ar-SA"/>
        </w:rPr>
        <w:t>ات</w:t>
      </w:r>
      <w:r w:rsidRPr="00F21169">
        <w:rPr>
          <w:sz w:val="20"/>
          <w:rtl/>
          <w:lang w:bidi="ar-SA"/>
        </w:rPr>
        <w:t xml:space="preserve"> المغلقة والمحولة.</w:t>
      </w:r>
    </w:p>
    <w:p w:rsidR="00FB08AC" w:rsidRPr="00F21169" w:rsidRDefault="00FB08AC" w:rsidP="00FB08AC">
      <w:pPr>
        <w:bidi/>
        <w:rPr>
          <w:sz w:val="20"/>
          <w:rtl/>
          <w:lang w:bidi="ar-SA"/>
        </w:rPr>
      </w:pPr>
      <w:r w:rsidRPr="00F21169">
        <w:rPr>
          <w:sz w:val="20"/>
          <w:rtl/>
          <w:lang w:bidi="ar-SA"/>
        </w:rPr>
        <w:t>** باستثناء تكاليف دعم الوكالة.</w:t>
      </w:r>
    </w:p>
    <w:p w:rsidR="00FB08AC" w:rsidRPr="00FB08AC" w:rsidRDefault="00FB08AC" w:rsidP="00FB08AC">
      <w:pPr>
        <w:bidi/>
        <w:rPr>
          <w:szCs w:val="24"/>
          <w:lang w:bidi="ar-SA"/>
        </w:rPr>
      </w:pPr>
    </w:p>
    <w:p w:rsidR="00FB08AC" w:rsidRPr="00AA5A37" w:rsidRDefault="00FB08AC" w:rsidP="006856F7">
      <w:pPr>
        <w:pStyle w:val="Heading1"/>
        <w:numPr>
          <w:ilvl w:val="1"/>
          <w:numId w:val="16"/>
        </w:numPr>
        <w:bidi/>
        <w:ind w:left="0" w:firstLine="0"/>
        <w:rPr>
          <w:sz w:val="26"/>
          <w:szCs w:val="26"/>
          <w:lang w:bidi="ar-SA"/>
        </w:rPr>
      </w:pPr>
      <w:r w:rsidRPr="00AA5A37">
        <w:rPr>
          <w:sz w:val="26"/>
          <w:szCs w:val="26"/>
          <w:rtl/>
          <w:lang w:bidi="ar-SA"/>
        </w:rPr>
        <w:t>يقدم الجدول 3 لمحة عامة عن حالة تنفيذ المشروع</w:t>
      </w:r>
      <w:r w:rsidR="00F21169" w:rsidRPr="00AA5A37">
        <w:rPr>
          <w:rFonts w:hint="cs"/>
          <w:sz w:val="26"/>
          <w:szCs w:val="26"/>
          <w:rtl/>
          <w:lang w:bidi="ar-SA"/>
        </w:rPr>
        <w:t>ات</w:t>
      </w:r>
      <w:r w:rsidRPr="00AA5A37">
        <w:rPr>
          <w:sz w:val="26"/>
          <w:szCs w:val="26"/>
          <w:rtl/>
          <w:lang w:bidi="ar-SA"/>
        </w:rPr>
        <w:t xml:space="preserve"> حسب السنة.</w:t>
      </w:r>
      <w:r w:rsidR="00F21169" w:rsidRPr="00AA5A37">
        <w:rPr>
          <w:rStyle w:val="FootnoteReference"/>
          <w:sz w:val="26"/>
          <w:szCs w:val="26"/>
          <w:rtl/>
          <w:lang w:bidi="ar-SA"/>
        </w:rPr>
        <w:footnoteReference w:id="36"/>
      </w:r>
      <w:r w:rsidRPr="00AA5A37">
        <w:rPr>
          <w:sz w:val="26"/>
          <w:szCs w:val="26"/>
          <w:rtl/>
          <w:lang w:bidi="ar-SA"/>
        </w:rPr>
        <w:t xml:space="preserve"> </w:t>
      </w:r>
      <w:r w:rsidR="00976548" w:rsidRPr="00AA5A37">
        <w:rPr>
          <w:rFonts w:hint="cs"/>
          <w:sz w:val="26"/>
          <w:szCs w:val="26"/>
          <w:rtl/>
          <w:lang w:bidi="ar-SA"/>
        </w:rPr>
        <w:t>و</w:t>
      </w:r>
      <w:r w:rsidRPr="00AA5A37">
        <w:rPr>
          <w:sz w:val="26"/>
          <w:szCs w:val="26"/>
          <w:rtl/>
          <w:lang w:bidi="ar-SA"/>
        </w:rPr>
        <w:t xml:space="preserve">تم الآن </w:t>
      </w:r>
      <w:r w:rsidR="00976548" w:rsidRPr="00AA5A37">
        <w:rPr>
          <w:rFonts w:hint="cs"/>
          <w:sz w:val="26"/>
          <w:szCs w:val="26"/>
          <w:rtl/>
          <w:lang w:bidi="ar-SA"/>
        </w:rPr>
        <w:t>إنجاز</w:t>
      </w:r>
      <w:r w:rsidR="00976548" w:rsidRPr="00AA5A37">
        <w:rPr>
          <w:sz w:val="26"/>
          <w:szCs w:val="26"/>
          <w:rtl/>
          <w:lang w:bidi="ar-SA"/>
        </w:rPr>
        <w:t xml:space="preserve"> جميع المشر</w:t>
      </w:r>
      <w:r w:rsidR="00976548" w:rsidRPr="00AA5A37">
        <w:rPr>
          <w:rFonts w:hint="cs"/>
          <w:sz w:val="26"/>
          <w:szCs w:val="26"/>
          <w:rtl/>
          <w:lang w:bidi="ar-SA"/>
        </w:rPr>
        <w:t>و</w:t>
      </w:r>
      <w:r w:rsidRPr="00AA5A37">
        <w:rPr>
          <w:sz w:val="26"/>
          <w:szCs w:val="26"/>
          <w:rtl/>
          <w:lang w:bidi="ar-SA"/>
        </w:rPr>
        <w:t>ع</w:t>
      </w:r>
      <w:r w:rsidR="00976548" w:rsidRPr="00AA5A37">
        <w:rPr>
          <w:rFonts w:hint="cs"/>
          <w:sz w:val="26"/>
          <w:szCs w:val="26"/>
          <w:rtl/>
          <w:lang w:bidi="ar-SA"/>
        </w:rPr>
        <w:t>ات</w:t>
      </w:r>
      <w:r w:rsidRPr="00AA5A37">
        <w:rPr>
          <w:sz w:val="26"/>
          <w:szCs w:val="26"/>
          <w:rtl/>
          <w:lang w:bidi="ar-SA"/>
        </w:rPr>
        <w:t xml:space="preserve"> والأنشطة </w:t>
      </w:r>
      <w:r w:rsidR="00976548" w:rsidRPr="00AA5A37">
        <w:rPr>
          <w:rFonts w:hint="cs"/>
          <w:sz w:val="26"/>
          <w:szCs w:val="26"/>
          <w:rtl/>
          <w:lang w:bidi="ar-SA"/>
        </w:rPr>
        <w:t xml:space="preserve">المعتمدة </w:t>
      </w:r>
      <w:r w:rsidRPr="00AA5A37">
        <w:rPr>
          <w:sz w:val="26"/>
          <w:szCs w:val="26"/>
          <w:rtl/>
          <w:lang w:bidi="ar-SA"/>
        </w:rPr>
        <w:t>بين</w:t>
      </w:r>
      <w:r w:rsidR="00976548" w:rsidRPr="00AA5A37">
        <w:rPr>
          <w:rFonts w:hint="cs"/>
          <w:sz w:val="26"/>
          <w:szCs w:val="26"/>
          <w:rtl/>
          <w:lang w:bidi="ar-SA"/>
        </w:rPr>
        <w:t xml:space="preserve"> عام</w:t>
      </w:r>
      <w:r w:rsidRPr="00AA5A37">
        <w:rPr>
          <w:sz w:val="26"/>
          <w:szCs w:val="26"/>
          <w:rtl/>
          <w:lang w:bidi="ar-SA"/>
        </w:rPr>
        <w:t xml:space="preserve"> 1993 ونهاية</w:t>
      </w:r>
      <w:r w:rsidR="00976548" w:rsidRPr="00AA5A37">
        <w:rPr>
          <w:rFonts w:hint="cs"/>
          <w:sz w:val="26"/>
          <w:szCs w:val="26"/>
          <w:rtl/>
          <w:lang w:bidi="ar-SA"/>
        </w:rPr>
        <w:t xml:space="preserve"> عام</w:t>
      </w:r>
      <w:r w:rsidRPr="00AA5A37">
        <w:rPr>
          <w:sz w:val="26"/>
          <w:szCs w:val="26"/>
          <w:rtl/>
          <w:lang w:bidi="ar-SA"/>
        </w:rPr>
        <w:t xml:space="preserve"> 2005 و</w:t>
      </w:r>
      <w:r w:rsidR="00976548" w:rsidRPr="00AA5A37">
        <w:rPr>
          <w:rFonts w:hint="cs"/>
          <w:sz w:val="26"/>
          <w:szCs w:val="26"/>
          <w:rtl/>
          <w:lang w:bidi="ar-SA"/>
        </w:rPr>
        <w:t>كذلك عام</w:t>
      </w:r>
      <w:r w:rsidRPr="00AA5A37">
        <w:rPr>
          <w:sz w:val="26"/>
          <w:szCs w:val="26"/>
          <w:rtl/>
          <w:lang w:bidi="ar-SA"/>
        </w:rPr>
        <w:t xml:space="preserve"> 2007.</w:t>
      </w:r>
    </w:p>
    <w:p w:rsidR="00FB08AC" w:rsidRPr="00AA5A37" w:rsidRDefault="0091045D" w:rsidP="00FB08AC">
      <w:pPr>
        <w:bidi/>
        <w:rPr>
          <w:b/>
          <w:bCs/>
          <w:sz w:val="26"/>
          <w:szCs w:val="26"/>
          <w:rtl/>
          <w:lang w:bidi="ar-SA"/>
        </w:rPr>
      </w:pPr>
      <w:r w:rsidRPr="00AA5A37">
        <w:rPr>
          <w:b/>
          <w:bCs/>
          <w:sz w:val="26"/>
          <w:szCs w:val="26"/>
          <w:rtl/>
          <w:lang w:bidi="ar-SA"/>
        </w:rPr>
        <w:t>الجدول 3</w:t>
      </w:r>
      <w:r w:rsidRPr="00AA5A37">
        <w:rPr>
          <w:rFonts w:hint="cs"/>
          <w:b/>
          <w:bCs/>
          <w:sz w:val="26"/>
          <w:szCs w:val="26"/>
          <w:rtl/>
          <w:lang w:bidi="ar-SA"/>
        </w:rPr>
        <w:t>-</w:t>
      </w:r>
      <w:r w:rsidR="00FB08AC" w:rsidRPr="00AA5A37">
        <w:rPr>
          <w:b/>
          <w:bCs/>
          <w:sz w:val="26"/>
          <w:szCs w:val="26"/>
          <w:rtl/>
          <w:lang w:bidi="ar-SA"/>
        </w:rPr>
        <w:t xml:space="preserve"> حالة تنفيذ المشروع</w:t>
      </w:r>
      <w:r w:rsidRPr="00AA5A37">
        <w:rPr>
          <w:rFonts w:hint="cs"/>
          <w:b/>
          <w:bCs/>
          <w:sz w:val="26"/>
          <w:szCs w:val="26"/>
          <w:rtl/>
          <w:lang w:bidi="ar-SA"/>
        </w:rPr>
        <w:t>ات</w:t>
      </w:r>
      <w:r w:rsidR="00FB08AC" w:rsidRPr="00AA5A37">
        <w:rPr>
          <w:b/>
          <w:bCs/>
          <w:sz w:val="26"/>
          <w:szCs w:val="26"/>
          <w:rtl/>
          <w:lang w:bidi="ar-SA"/>
        </w:rPr>
        <w:t xml:space="preserve"> حسب السنة</w:t>
      </w:r>
    </w:p>
    <w:tbl>
      <w:tblPr>
        <w:bidiVisual/>
        <w:tblW w:w="9464" w:type="dxa"/>
        <w:tblLayout w:type="fixed"/>
        <w:tblLook w:val="04A0" w:firstRow="1" w:lastRow="0" w:firstColumn="1" w:lastColumn="0" w:noHBand="0" w:noVBand="1"/>
      </w:tblPr>
      <w:tblGrid>
        <w:gridCol w:w="988"/>
        <w:gridCol w:w="897"/>
        <w:gridCol w:w="1175"/>
        <w:gridCol w:w="1165"/>
        <w:gridCol w:w="1367"/>
        <w:gridCol w:w="1367"/>
        <w:gridCol w:w="1368"/>
        <w:gridCol w:w="1137"/>
      </w:tblGrid>
      <w:tr w:rsidR="009E376A" w:rsidRPr="002B0035" w:rsidTr="009E376A">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376A" w:rsidRPr="002B0035" w:rsidRDefault="009E376A" w:rsidP="009E376A">
            <w:pPr>
              <w:bidi/>
              <w:jc w:val="center"/>
              <w:rPr>
                <w:b/>
                <w:bCs/>
                <w:sz w:val="20"/>
                <w:lang w:val="en-CA" w:eastAsia="en-CA"/>
              </w:rPr>
            </w:pPr>
            <w:r>
              <w:rPr>
                <w:rFonts w:hint="cs"/>
                <w:b/>
                <w:bCs/>
                <w:sz w:val="20"/>
                <w:rtl/>
                <w:lang w:val="en-CA" w:eastAsia="en-CA"/>
              </w:rPr>
              <w:t>السنة</w:t>
            </w:r>
          </w:p>
        </w:tc>
        <w:tc>
          <w:tcPr>
            <w:tcW w:w="3237" w:type="dxa"/>
            <w:gridSpan w:val="3"/>
            <w:tcBorders>
              <w:top w:val="single" w:sz="4" w:space="0" w:color="auto"/>
              <w:left w:val="nil"/>
              <w:bottom w:val="single" w:sz="4" w:space="0" w:color="auto"/>
              <w:right w:val="single" w:sz="4" w:space="0" w:color="auto"/>
            </w:tcBorders>
            <w:shd w:val="clear" w:color="auto" w:fill="auto"/>
            <w:noWrap/>
            <w:vAlign w:val="center"/>
            <w:hideMark/>
          </w:tcPr>
          <w:p w:rsidR="009E376A" w:rsidRPr="002B0035" w:rsidRDefault="009E376A" w:rsidP="00D33F49">
            <w:pPr>
              <w:bidi/>
              <w:jc w:val="center"/>
              <w:rPr>
                <w:b/>
                <w:bCs/>
                <w:sz w:val="20"/>
                <w:lang w:val="en-CA" w:eastAsia="en-CA"/>
              </w:rPr>
            </w:pPr>
            <w:r>
              <w:rPr>
                <w:rFonts w:hint="cs"/>
                <w:b/>
                <w:bCs/>
                <w:sz w:val="20"/>
                <w:rtl/>
                <w:lang w:val="en-CA" w:eastAsia="en-CA"/>
              </w:rPr>
              <w:t>عدد المشروعات*</w:t>
            </w:r>
          </w:p>
        </w:tc>
        <w:tc>
          <w:tcPr>
            <w:tcW w:w="5239" w:type="dxa"/>
            <w:gridSpan w:val="4"/>
            <w:tcBorders>
              <w:top w:val="single" w:sz="4" w:space="0" w:color="auto"/>
              <w:left w:val="nil"/>
              <w:bottom w:val="single" w:sz="4" w:space="0" w:color="auto"/>
              <w:right w:val="single" w:sz="4" w:space="0" w:color="auto"/>
            </w:tcBorders>
            <w:shd w:val="clear" w:color="auto" w:fill="auto"/>
            <w:noWrap/>
            <w:vAlign w:val="center"/>
            <w:hideMark/>
          </w:tcPr>
          <w:p w:rsidR="009E376A" w:rsidRPr="002B0035" w:rsidRDefault="009E376A" w:rsidP="00D33F49">
            <w:pPr>
              <w:bidi/>
              <w:jc w:val="center"/>
              <w:rPr>
                <w:b/>
                <w:bCs/>
                <w:sz w:val="20"/>
                <w:lang w:val="en-CA" w:eastAsia="en-CA"/>
              </w:rPr>
            </w:pPr>
            <w:r>
              <w:rPr>
                <w:rFonts w:hint="cs"/>
                <w:b/>
                <w:bCs/>
                <w:sz w:val="20"/>
                <w:rtl/>
                <w:lang w:val="en-CA" w:eastAsia="en-CA"/>
              </w:rPr>
              <w:t>التمويل (دولار أمريكي)**</w:t>
            </w:r>
          </w:p>
        </w:tc>
      </w:tr>
      <w:tr w:rsidR="009E376A" w:rsidRPr="002B0035" w:rsidTr="009E376A">
        <w:tc>
          <w:tcPr>
            <w:tcW w:w="988" w:type="dxa"/>
            <w:vMerge/>
            <w:tcBorders>
              <w:top w:val="single" w:sz="4" w:space="0" w:color="auto"/>
              <w:left w:val="single" w:sz="4" w:space="0" w:color="auto"/>
              <w:bottom w:val="single" w:sz="4" w:space="0" w:color="auto"/>
              <w:right w:val="single" w:sz="4" w:space="0" w:color="auto"/>
            </w:tcBorders>
            <w:vAlign w:val="center"/>
            <w:hideMark/>
          </w:tcPr>
          <w:p w:rsidR="009E376A" w:rsidRPr="002B0035" w:rsidRDefault="009E376A" w:rsidP="00F15BC2">
            <w:pPr>
              <w:jc w:val="left"/>
              <w:rPr>
                <w:b/>
                <w:bCs/>
                <w:sz w:val="20"/>
                <w:lang w:val="en-CA" w:eastAsia="en-CA"/>
              </w:rPr>
            </w:pPr>
          </w:p>
        </w:tc>
        <w:tc>
          <w:tcPr>
            <w:tcW w:w="89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9E376A" w:rsidRPr="002B0035" w:rsidRDefault="009E376A" w:rsidP="00D33F49">
            <w:pPr>
              <w:bidi/>
              <w:jc w:val="center"/>
              <w:rPr>
                <w:b/>
                <w:bCs/>
                <w:sz w:val="20"/>
                <w:lang w:val="en-CA" w:eastAsia="en-CA"/>
              </w:rPr>
            </w:pPr>
            <w:r>
              <w:rPr>
                <w:rFonts w:hint="cs"/>
                <w:b/>
                <w:bCs/>
                <w:sz w:val="20"/>
                <w:rtl/>
                <w:lang w:val="en-CA" w:eastAsia="en-CA"/>
              </w:rPr>
              <w:t>المعتمدة</w:t>
            </w:r>
          </w:p>
        </w:tc>
        <w:tc>
          <w:tcPr>
            <w:tcW w:w="117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9E376A" w:rsidRPr="002B0035" w:rsidRDefault="009E376A" w:rsidP="00D33F49">
            <w:pPr>
              <w:bidi/>
              <w:jc w:val="center"/>
              <w:rPr>
                <w:b/>
                <w:bCs/>
                <w:sz w:val="20"/>
                <w:lang w:val="en-CA" w:eastAsia="en-CA"/>
              </w:rPr>
            </w:pPr>
            <w:r>
              <w:rPr>
                <w:rFonts w:hint="cs"/>
                <w:b/>
                <w:bCs/>
                <w:sz w:val="20"/>
                <w:rtl/>
                <w:lang w:val="en-CA" w:eastAsia="en-CA"/>
              </w:rPr>
              <w:t>المنجزة</w:t>
            </w:r>
          </w:p>
        </w:tc>
        <w:tc>
          <w:tcPr>
            <w:tcW w:w="116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9E376A" w:rsidRPr="002B0035" w:rsidRDefault="009E376A" w:rsidP="00D15C9D">
            <w:pPr>
              <w:bidi/>
              <w:jc w:val="center"/>
              <w:rPr>
                <w:b/>
                <w:bCs/>
                <w:sz w:val="20"/>
                <w:lang w:val="en-CA" w:eastAsia="en-CA"/>
              </w:rPr>
            </w:pPr>
            <w:r w:rsidRPr="002B0035">
              <w:rPr>
                <w:b/>
                <w:bCs/>
                <w:sz w:val="20"/>
                <w:lang w:val="en-CA" w:eastAsia="en-CA"/>
              </w:rPr>
              <w:t xml:space="preserve">% </w:t>
            </w:r>
            <w:r>
              <w:rPr>
                <w:rFonts w:hint="cs"/>
                <w:b/>
                <w:bCs/>
                <w:sz w:val="20"/>
                <w:rtl/>
                <w:lang w:val="en-CA" w:eastAsia="en-CA"/>
              </w:rPr>
              <w:t xml:space="preserve"> المنجزة</w:t>
            </w:r>
          </w:p>
        </w:tc>
        <w:tc>
          <w:tcPr>
            <w:tcW w:w="136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9E376A" w:rsidRPr="002B0035" w:rsidRDefault="009E376A" w:rsidP="00D33F49">
            <w:pPr>
              <w:bidi/>
              <w:jc w:val="center"/>
              <w:rPr>
                <w:b/>
                <w:bCs/>
                <w:sz w:val="20"/>
                <w:lang w:val="en-CA" w:eastAsia="en-CA"/>
              </w:rPr>
            </w:pPr>
            <w:r>
              <w:rPr>
                <w:rFonts w:hint="cs"/>
                <w:b/>
                <w:bCs/>
                <w:sz w:val="20"/>
                <w:rtl/>
                <w:lang w:val="en-CA" w:eastAsia="en-CA"/>
              </w:rPr>
              <w:t>المعتمد</w:t>
            </w:r>
          </w:p>
        </w:tc>
        <w:tc>
          <w:tcPr>
            <w:tcW w:w="136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9E376A" w:rsidRPr="002B0035" w:rsidRDefault="009E376A" w:rsidP="00D33F49">
            <w:pPr>
              <w:bidi/>
              <w:jc w:val="center"/>
              <w:rPr>
                <w:b/>
                <w:bCs/>
                <w:sz w:val="20"/>
                <w:lang w:val="en-CA" w:eastAsia="en-CA"/>
              </w:rPr>
            </w:pPr>
            <w:r>
              <w:rPr>
                <w:rFonts w:hint="cs"/>
                <w:b/>
                <w:bCs/>
                <w:sz w:val="20"/>
                <w:rtl/>
                <w:lang w:val="en-CA" w:eastAsia="en-CA"/>
              </w:rPr>
              <w:t>المصروف</w:t>
            </w:r>
          </w:p>
        </w:tc>
        <w:tc>
          <w:tcPr>
            <w:tcW w:w="136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9E376A" w:rsidRPr="002B0035" w:rsidRDefault="009E376A" w:rsidP="00D33F49">
            <w:pPr>
              <w:bidi/>
              <w:jc w:val="center"/>
              <w:rPr>
                <w:b/>
                <w:bCs/>
                <w:sz w:val="20"/>
                <w:lang w:val="en-CA" w:eastAsia="en-CA"/>
              </w:rPr>
            </w:pPr>
            <w:r>
              <w:rPr>
                <w:rFonts w:hint="cs"/>
                <w:b/>
                <w:bCs/>
                <w:sz w:val="20"/>
                <w:rtl/>
                <w:lang w:val="en-CA" w:eastAsia="en-CA"/>
              </w:rPr>
              <w:t>الرصيد</w:t>
            </w:r>
          </w:p>
        </w:tc>
        <w:tc>
          <w:tcPr>
            <w:tcW w:w="113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9E376A" w:rsidRPr="00D15C9D" w:rsidRDefault="00D15C9D" w:rsidP="00D15C9D">
            <w:pPr>
              <w:bidi/>
              <w:jc w:val="center"/>
              <w:rPr>
                <w:b/>
                <w:bCs/>
                <w:sz w:val="20"/>
                <w:rtl/>
                <w:lang w:val="en-US" w:eastAsia="en-CA" w:bidi="ar-SA"/>
              </w:rPr>
            </w:pPr>
            <w:r>
              <w:rPr>
                <w:rFonts w:hint="cs"/>
                <w:b/>
                <w:bCs/>
                <w:sz w:val="20"/>
                <w:rtl/>
                <w:lang w:val="en-CA" w:eastAsia="en-CA"/>
              </w:rPr>
              <w:t xml:space="preserve">(%) </w:t>
            </w:r>
            <w:r w:rsidR="009E376A">
              <w:rPr>
                <w:rFonts w:hint="cs"/>
                <w:b/>
                <w:bCs/>
                <w:sz w:val="20"/>
                <w:rtl/>
                <w:lang w:val="en-CA" w:eastAsia="en-CA"/>
              </w:rPr>
              <w:t>المصروف</w:t>
            </w:r>
            <w:r>
              <w:rPr>
                <w:rFonts w:hint="cs"/>
                <w:b/>
                <w:bCs/>
                <w:sz w:val="20"/>
                <w:rtl/>
                <w:lang w:val="en-CA" w:eastAsia="en-CA"/>
              </w:rPr>
              <w:t xml:space="preserve"> </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1993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11,815,540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11,815,540</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1994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30,645,899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30,645,899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1995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25,662,092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25,662,092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1996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19,820,493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19,820,493</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1997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130</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130</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42,083,037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42,083,038</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1998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88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88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23,638,291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23,638,291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1999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123</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123</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34,140,324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34,140,324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2000</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30,180,752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30,180,752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2001</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119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119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24,700,254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24,700,254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2002</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35,992,041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35,992,041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29,997,305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29,997,305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44</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33,105,459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33,105,459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74</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52,035,808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52,035,807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43</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20,760,993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20,642,655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118,338</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99</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24,186,740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24,186,740</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77</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75</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33,405,264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33,103,537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301,727</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99</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2009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70</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15,409,470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14,695,886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713,584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95</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2010</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69</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96</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46,339,532</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44,462,245</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1,877,287</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96</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2011</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71</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67</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94</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76,639,775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72,823,929</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3,815,846</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95</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2012</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41</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32,695,947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30,092,576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2,603,370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92</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2013</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37</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35</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31,118,928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30,212,166</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906,762</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97</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2014</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55</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39</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27,891,730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25,243,751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2,647,979</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91</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2015</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84</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79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37,430,168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19,991,332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17,438,836</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53</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2016</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45</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36,070,768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19,343,837</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16,726,931</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54</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2017</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28</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8</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29</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16,476,598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9,812,944</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6,663,654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60</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2018</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62</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3</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27,913,186</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2,132,592</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25,780,594</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8</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FB08AC" w:rsidP="00F15BC2">
            <w:pPr>
              <w:jc w:val="left"/>
              <w:rPr>
                <w:sz w:val="20"/>
                <w:lang w:val="en-CA" w:eastAsia="en-CA"/>
              </w:rPr>
            </w:pPr>
            <w:r w:rsidRPr="002B0035">
              <w:rPr>
                <w:sz w:val="20"/>
                <w:lang w:val="en-CA" w:eastAsia="en-CA"/>
              </w:rPr>
              <w:t>2019</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66</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0</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19,508,378</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126,198</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19,382,180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sz w:val="20"/>
                <w:lang w:val="en-CA" w:eastAsia="en-CA"/>
              </w:rPr>
            </w:pPr>
            <w:r w:rsidRPr="002B0035">
              <w:rPr>
                <w:sz w:val="20"/>
                <w:lang w:val="en-CA" w:eastAsia="en-CA"/>
              </w:rPr>
              <w:t>1</w:t>
            </w:r>
          </w:p>
        </w:tc>
      </w:tr>
      <w:tr w:rsidR="00FB08AC" w:rsidRPr="002B0035" w:rsidTr="009E376A">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B08AC" w:rsidRPr="002B0035" w:rsidRDefault="00A0557A" w:rsidP="00A0557A">
            <w:pPr>
              <w:bidi/>
              <w:jc w:val="left"/>
              <w:rPr>
                <w:b/>
                <w:bCs/>
                <w:sz w:val="20"/>
                <w:lang w:val="en-CA" w:eastAsia="en-CA"/>
              </w:rPr>
            </w:pPr>
            <w:r>
              <w:rPr>
                <w:rFonts w:hint="cs"/>
                <w:b/>
                <w:bCs/>
                <w:sz w:val="20"/>
                <w:rtl/>
                <w:lang w:val="en-CA" w:eastAsia="en-CA"/>
              </w:rPr>
              <w:t>المجموع</w:t>
            </w:r>
          </w:p>
        </w:tc>
        <w:tc>
          <w:tcPr>
            <w:tcW w:w="89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b/>
                <w:bCs/>
                <w:sz w:val="20"/>
                <w:lang w:val="en-CA" w:eastAsia="en-CA"/>
              </w:rPr>
            </w:pPr>
            <w:r w:rsidRPr="002B0035">
              <w:rPr>
                <w:b/>
                <w:bCs/>
                <w:sz w:val="20"/>
                <w:lang w:val="en-CA" w:eastAsia="en-CA"/>
              </w:rPr>
              <w:t>1,793</w:t>
            </w:r>
          </w:p>
        </w:tc>
        <w:tc>
          <w:tcPr>
            <w:tcW w:w="117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b/>
                <w:bCs/>
                <w:sz w:val="20"/>
                <w:lang w:val="en-CA" w:eastAsia="en-CA"/>
              </w:rPr>
            </w:pPr>
            <w:r w:rsidRPr="002B0035">
              <w:rPr>
                <w:b/>
                <w:bCs/>
                <w:sz w:val="20"/>
                <w:lang w:val="en-CA" w:eastAsia="en-CA"/>
              </w:rPr>
              <w:t>1,556</w:t>
            </w:r>
          </w:p>
        </w:tc>
        <w:tc>
          <w:tcPr>
            <w:tcW w:w="1165"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b/>
                <w:bCs/>
                <w:sz w:val="20"/>
                <w:lang w:val="en-CA" w:eastAsia="en-CA"/>
              </w:rPr>
            </w:pPr>
            <w:r w:rsidRPr="002B0035">
              <w:rPr>
                <w:b/>
                <w:bCs/>
                <w:sz w:val="20"/>
                <w:lang w:val="en-CA" w:eastAsia="en-CA"/>
              </w:rPr>
              <w:t>87</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b/>
                <w:bCs/>
                <w:sz w:val="20"/>
                <w:lang w:val="en-CA" w:eastAsia="en-CA"/>
              </w:rPr>
            </w:pPr>
            <w:r w:rsidRPr="002B0035">
              <w:rPr>
                <w:b/>
                <w:bCs/>
                <w:sz w:val="20"/>
                <w:lang w:val="en-CA" w:eastAsia="en-CA"/>
              </w:rPr>
              <w:t>839,664,771</w:t>
            </w:r>
          </w:p>
        </w:tc>
        <w:tc>
          <w:tcPr>
            <w:tcW w:w="136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b/>
                <w:bCs/>
                <w:sz w:val="20"/>
                <w:lang w:val="en-CA" w:eastAsia="en-CA"/>
              </w:rPr>
            </w:pPr>
            <w:r w:rsidRPr="002B0035">
              <w:rPr>
                <w:b/>
                <w:bCs/>
                <w:sz w:val="20"/>
                <w:lang w:val="en-CA" w:eastAsia="en-CA"/>
              </w:rPr>
              <w:t>740,687,681</w:t>
            </w:r>
          </w:p>
        </w:tc>
        <w:tc>
          <w:tcPr>
            <w:tcW w:w="136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b/>
                <w:sz w:val="20"/>
                <w:lang w:val="en-CA" w:eastAsia="en-CA"/>
              </w:rPr>
            </w:pPr>
            <w:r w:rsidRPr="002B0035">
              <w:rPr>
                <w:b/>
                <w:sz w:val="20"/>
                <w:lang w:val="en-CA" w:eastAsia="en-CA"/>
              </w:rPr>
              <w:t>98,977,090</w:t>
            </w:r>
          </w:p>
        </w:tc>
        <w:tc>
          <w:tcPr>
            <w:tcW w:w="113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rsidR="00FB08AC" w:rsidRPr="002B0035" w:rsidRDefault="00FB08AC" w:rsidP="00F15BC2">
            <w:pPr>
              <w:jc w:val="right"/>
              <w:rPr>
                <w:b/>
                <w:bCs/>
                <w:sz w:val="20"/>
                <w:lang w:val="en-CA" w:eastAsia="en-CA"/>
              </w:rPr>
            </w:pPr>
            <w:r w:rsidRPr="002B0035">
              <w:rPr>
                <w:b/>
                <w:bCs/>
                <w:sz w:val="20"/>
                <w:lang w:val="en-CA" w:eastAsia="en-CA"/>
              </w:rPr>
              <w:t>88</w:t>
            </w:r>
          </w:p>
        </w:tc>
      </w:tr>
    </w:tbl>
    <w:p w:rsidR="00FB08AC" w:rsidRPr="00A0557A" w:rsidRDefault="00FB08AC" w:rsidP="00A0557A">
      <w:pPr>
        <w:bidi/>
        <w:rPr>
          <w:sz w:val="20"/>
          <w:lang w:bidi="ar-SA"/>
        </w:rPr>
      </w:pPr>
      <w:r w:rsidRPr="00A0557A">
        <w:rPr>
          <w:sz w:val="20"/>
          <w:rtl/>
          <w:lang w:bidi="ar-SA"/>
        </w:rPr>
        <w:t xml:space="preserve">* </w:t>
      </w:r>
      <w:r w:rsidR="00A0557A" w:rsidRPr="00A0557A">
        <w:rPr>
          <w:sz w:val="20"/>
          <w:rtl/>
          <w:lang w:bidi="ar-SA"/>
        </w:rPr>
        <w:t xml:space="preserve">باستثناء </w:t>
      </w:r>
      <w:r w:rsidR="00A0557A">
        <w:rPr>
          <w:rFonts w:hint="cs"/>
          <w:sz w:val="20"/>
          <w:rtl/>
          <w:lang w:bidi="ar-SA"/>
        </w:rPr>
        <w:t xml:space="preserve">المشروعات </w:t>
      </w:r>
      <w:r w:rsidRPr="00A0557A">
        <w:rPr>
          <w:sz w:val="20"/>
          <w:rtl/>
          <w:lang w:bidi="ar-SA"/>
        </w:rPr>
        <w:t>المغلقة والمحولة.</w:t>
      </w:r>
    </w:p>
    <w:p w:rsidR="00FB08AC" w:rsidRDefault="00FB08AC" w:rsidP="00FB08AC">
      <w:pPr>
        <w:bidi/>
        <w:rPr>
          <w:sz w:val="20"/>
          <w:rtl/>
          <w:lang w:bidi="ar-SA"/>
        </w:rPr>
      </w:pPr>
      <w:r w:rsidRPr="00A0557A">
        <w:rPr>
          <w:sz w:val="20"/>
          <w:rtl/>
          <w:lang w:bidi="ar-SA"/>
        </w:rPr>
        <w:t>** باستثناء تكاليف دعم الوكالة.</w:t>
      </w:r>
    </w:p>
    <w:p w:rsidR="006B6860" w:rsidRDefault="006B6860" w:rsidP="006B6860">
      <w:pPr>
        <w:bidi/>
        <w:rPr>
          <w:sz w:val="20"/>
          <w:rtl/>
          <w:lang w:bidi="ar-SA"/>
        </w:rPr>
      </w:pPr>
    </w:p>
    <w:p w:rsidR="006B6860" w:rsidRPr="00A0557A" w:rsidRDefault="006B6860" w:rsidP="006B6860">
      <w:pPr>
        <w:bidi/>
        <w:rPr>
          <w:sz w:val="20"/>
          <w:rtl/>
          <w:lang w:bidi="ar-SA"/>
        </w:rPr>
      </w:pPr>
    </w:p>
    <w:p w:rsidR="00FB08AC" w:rsidRPr="00AA5A37" w:rsidRDefault="00FB08AC" w:rsidP="00701A57">
      <w:pPr>
        <w:pStyle w:val="Heading1"/>
        <w:numPr>
          <w:ilvl w:val="1"/>
          <w:numId w:val="16"/>
        </w:numPr>
        <w:bidi/>
        <w:ind w:left="0" w:firstLine="0"/>
        <w:rPr>
          <w:sz w:val="26"/>
          <w:szCs w:val="26"/>
          <w:rtl/>
          <w:lang w:bidi="ar-SA"/>
        </w:rPr>
      </w:pPr>
      <w:r w:rsidRPr="00AA5A37">
        <w:rPr>
          <w:sz w:val="26"/>
          <w:szCs w:val="26"/>
          <w:rtl/>
          <w:lang w:bidi="ar-SA"/>
        </w:rPr>
        <w:t>يعرض الجدول 4 تنفيذ المشروع</w:t>
      </w:r>
      <w:r w:rsidR="00A0557A" w:rsidRPr="00AA5A37">
        <w:rPr>
          <w:rFonts w:hint="cs"/>
          <w:sz w:val="26"/>
          <w:szCs w:val="26"/>
          <w:rtl/>
          <w:lang w:bidi="ar-SA"/>
        </w:rPr>
        <w:t>ات</w:t>
      </w:r>
      <w:r w:rsidRPr="00AA5A37">
        <w:rPr>
          <w:sz w:val="26"/>
          <w:szCs w:val="26"/>
          <w:rtl/>
          <w:lang w:bidi="ar-SA"/>
        </w:rPr>
        <w:t xml:space="preserve"> حسب البلد لعام 2019.</w:t>
      </w:r>
    </w:p>
    <w:p w:rsidR="00A0557A" w:rsidRPr="00AA5A37" w:rsidRDefault="00A0557A" w:rsidP="00A0557A">
      <w:pPr>
        <w:bidi/>
        <w:rPr>
          <w:sz w:val="26"/>
          <w:szCs w:val="26"/>
          <w:lang w:bidi="ar-SA"/>
        </w:rPr>
      </w:pPr>
    </w:p>
    <w:p w:rsidR="00FB08AC" w:rsidRPr="00A0557A" w:rsidRDefault="00A0557A" w:rsidP="00FB08AC">
      <w:pPr>
        <w:bidi/>
        <w:rPr>
          <w:b/>
          <w:bCs/>
          <w:szCs w:val="24"/>
          <w:rtl/>
          <w:lang w:bidi="ar-SA"/>
        </w:rPr>
      </w:pPr>
      <w:r w:rsidRPr="00AA5A37">
        <w:rPr>
          <w:b/>
          <w:bCs/>
          <w:sz w:val="26"/>
          <w:szCs w:val="26"/>
          <w:rtl/>
          <w:lang w:bidi="ar-SA"/>
        </w:rPr>
        <w:t>الجدول 4</w:t>
      </w:r>
      <w:r w:rsidRPr="00AA5A37">
        <w:rPr>
          <w:rFonts w:hint="cs"/>
          <w:b/>
          <w:bCs/>
          <w:sz w:val="26"/>
          <w:szCs w:val="26"/>
          <w:rtl/>
          <w:lang w:bidi="ar-SA"/>
        </w:rPr>
        <w:t>-</w:t>
      </w:r>
      <w:r w:rsidR="00FB08AC" w:rsidRPr="00AA5A37">
        <w:rPr>
          <w:b/>
          <w:bCs/>
          <w:sz w:val="26"/>
          <w:szCs w:val="26"/>
          <w:rtl/>
          <w:lang w:bidi="ar-SA"/>
        </w:rPr>
        <w:t xml:space="preserve"> ملخص تنفيذ اليونيدو للمشروع</w:t>
      </w:r>
      <w:r w:rsidRPr="00AA5A37">
        <w:rPr>
          <w:rFonts w:hint="cs"/>
          <w:b/>
          <w:bCs/>
          <w:sz w:val="26"/>
          <w:szCs w:val="26"/>
          <w:rtl/>
          <w:lang w:bidi="ar-SA"/>
        </w:rPr>
        <w:t>ات</w:t>
      </w:r>
      <w:r w:rsidR="00FB08AC" w:rsidRPr="00AA5A37">
        <w:rPr>
          <w:b/>
          <w:bCs/>
          <w:sz w:val="26"/>
          <w:szCs w:val="26"/>
          <w:rtl/>
          <w:lang w:bidi="ar-SA"/>
        </w:rPr>
        <w:t xml:space="preserve"> لعام 2019</w:t>
      </w:r>
    </w:p>
    <w:tbl>
      <w:tblPr>
        <w:bidiVisual/>
        <w:tblW w:w="9497" w:type="dxa"/>
        <w:tblLook w:val="04A0" w:firstRow="1" w:lastRow="0" w:firstColumn="1" w:lastColumn="0" w:noHBand="0" w:noVBand="1"/>
      </w:tblPr>
      <w:tblGrid>
        <w:gridCol w:w="2480"/>
        <w:gridCol w:w="1182"/>
        <w:gridCol w:w="1070"/>
        <w:gridCol w:w="1188"/>
        <w:gridCol w:w="1188"/>
        <w:gridCol w:w="1307"/>
        <w:gridCol w:w="1082"/>
      </w:tblGrid>
      <w:tr w:rsidR="00FB08AC" w:rsidRPr="002B0035" w:rsidTr="00A54442">
        <w:trPr>
          <w:tblHeader/>
        </w:trPr>
        <w:tc>
          <w:tcPr>
            <w:tcW w:w="2480"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rsidR="00FB08AC" w:rsidRPr="002B0035" w:rsidRDefault="006458CE" w:rsidP="006458CE">
            <w:pPr>
              <w:bidi/>
              <w:jc w:val="center"/>
              <w:rPr>
                <w:b/>
                <w:bCs/>
                <w:sz w:val="20"/>
                <w:lang w:val="en-CA" w:eastAsia="en-CA"/>
              </w:rPr>
            </w:pPr>
            <w:r>
              <w:rPr>
                <w:rFonts w:hint="cs"/>
                <w:b/>
                <w:bCs/>
                <w:sz w:val="20"/>
                <w:rtl/>
                <w:lang w:val="en-CA" w:eastAsia="en-CA"/>
              </w:rPr>
              <w:t>البلد</w:t>
            </w:r>
          </w:p>
        </w:tc>
        <w:tc>
          <w:tcPr>
            <w:tcW w:w="1182" w:type="dxa"/>
            <w:tcBorders>
              <w:top w:val="single" w:sz="4" w:space="0" w:color="auto"/>
              <w:left w:val="nil"/>
              <w:bottom w:val="single" w:sz="4" w:space="0" w:color="auto"/>
              <w:right w:val="single" w:sz="4" w:space="0" w:color="auto"/>
            </w:tcBorders>
            <w:shd w:val="clear" w:color="auto" w:fill="auto"/>
            <w:vAlign w:val="center"/>
            <w:hideMark/>
          </w:tcPr>
          <w:p w:rsidR="006458CE" w:rsidRPr="006458CE" w:rsidRDefault="006458CE" w:rsidP="006458CE">
            <w:pPr>
              <w:bidi/>
              <w:jc w:val="center"/>
              <w:rPr>
                <w:b/>
                <w:bCs/>
                <w:sz w:val="20"/>
                <w:rtl/>
                <w:lang w:val="en-US" w:eastAsia="en-CA" w:bidi="ar-SA"/>
              </w:rPr>
            </w:pPr>
            <w:r>
              <w:rPr>
                <w:rFonts w:hint="cs"/>
                <w:b/>
                <w:bCs/>
                <w:sz w:val="20"/>
                <w:rtl/>
                <w:lang w:val="en-US" w:eastAsia="en-CA" w:bidi="ar-SA"/>
              </w:rPr>
              <w:t>الإزال</w:t>
            </w:r>
            <w:r>
              <w:rPr>
                <w:rFonts w:hint="eastAsia"/>
                <w:b/>
                <w:bCs/>
                <w:sz w:val="20"/>
                <w:rtl/>
                <w:lang w:val="en-US" w:eastAsia="en-CA" w:bidi="ar-SA"/>
              </w:rPr>
              <w:t>ة</w:t>
            </w:r>
            <w:r>
              <w:rPr>
                <w:rFonts w:hint="cs"/>
                <w:b/>
                <w:bCs/>
                <w:sz w:val="20"/>
                <w:rtl/>
                <w:lang w:val="en-US" w:eastAsia="en-CA" w:bidi="ar-SA"/>
              </w:rPr>
              <w:t xml:space="preserve"> في عام 2019* (طن من قدرات استنفاذ الأوزون)</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3F7028" w:rsidRPr="003F7028" w:rsidRDefault="003F7028" w:rsidP="003F7028">
            <w:pPr>
              <w:bidi/>
              <w:ind w:left="-123" w:right="-75"/>
              <w:jc w:val="center"/>
              <w:rPr>
                <w:b/>
                <w:bCs/>
                <w:sz w:val="20"/>
                <w:rtl/>
                <w:lang w:val="en-US" w:eastAsia="en-CA" w:bidi="ar-SA"/>
              </w:rPr>
            </w:pPr>
            <w:r>
              <w:rPr>
                <w:rFonts w:hint="cs"/>
                <w:b/>
                <w:bCs/>
                <w:sz w:val="20"/>
                <w:rtl/>
                <w:lang w:val="en-US" w:eastAsia="en-CA" w:bidi="ar-SA"/>
              </w:rPr>
              <w:t>نسبة الإزالة المحققة من المخطط لها في عام 2019</w:t>
            </w:r>
          </w:p>
        </w:tc>
        <w:tc>
          <w:tcPr>
            <w:tcW w:w="1188" w:type="dxa"/>
            <w:tcBorders>
              <w:top w:val="single" w:sz="4" w:space="0" w:color="auto"/>
              <w:left w:val="nil"/>
              <w:bottom w:val="single" w:sz="4" w:space="0" w:color="auto"/>
              <w:right w:val="single" w:sz="4" w:space="0" w:color="auto"/>
            </w:tcBorders>
            <w:shd w:val="clear" w:color="auto" w:fill="auto"/>
            <w:vAlign w:val="center"/>
            <w:hideMark/>
          </w:tcPr>
          <w:p w:rsidR="0063497E" w:rsidRPr="0063497E" w:rsidRDefault="0063497E" w:rsidP="0063497E">
            <w:pPr>
              <w:bidi/>
              <w:ind w:left="-141" w:right="-102"/>
              <w:jc w:val="center"/>
              <w:rPr>
                <w:b/>
                <w:bCs/>
                <w:sz w:val="20"/>
                <w:rtl/>
                <w:lang w:val="en-US" w:eastAsia="en-CA" w:bidi="ar-SA"/>
              </w:rPr>
            </w:pPr>
            <w:r>
              <w:rPr>
                <w:rFonts w:hint="cs"/>
                <w:b/>
                <w:bCs/>
                <w:sz w:val="20"/>
                <w:rtl/>
                <w:lang w:val="en-US" w:eastAsia="en-CA" w:bidi="ar-SA"/>
              </w:rPr>
              <w:t>الأموال التقديرية المصروفة في عام 2019 (دولار أمريكي)</w:t>
            </w:r>
          </w:p>
        </w:tc>
        <w:tc>
          <w:tcPr>
            <w:tcW w:w="1188" w:type="dxa"/>
            <w:tcBorders>
              <w:top w:val="single" w:sz="4" w:space="0" w:color="auto"/>
              <w:left w:val="nil"/>
              <w:bottom w:val="single" w:sz="4" w:space="0" w:color="auto"/>
              <w:right w:val="single" w:sz="4" w:space="0" w:color="auto"/>
            </w:tcBorders>
            <w:shd w:val="clear" w:color="auto" w:fill="auto"/>
            <w:vAlign w:val="center"/>
            <w:hideMark/>
          </w:tcPr>
          <w:p w:rsidR="00DF2CC3" w:rsidRPr="00DF2CC3" w:rsidRDefault="00DF2CC3" w:rsidP="00DF2CC3">
            <w:pPr>
              <w:bidi/>
              <w:jc w:val="center"/>
              <w:rPr>
                <w:b/>
                <w:bCs/>
                <w:sz w:val="20"/>
                <w:rtl/>
                <w:lang w:val="en-US" w:eastAsia="en-CA" w:bidi="ar-SA"/>
              </w:rPr>
            </w:pPr>
            <w:r>
              <w:rPr>
                <w:rFonts w:hint="cs"/>
                <w:b/>
                <w:bCs/>
                <w:sz w:val="20"/>
                <w:rtl/>
                <w:lang w:val="en-US" w:eastAsia="en-CA" w:bidi="ar-SA"/>
              </w:rPr>
              <w:t>الأموال المصروفة في عام 2019 (دولار أمريكي)</w:t>
            </w:r>
          </w:p>
        </w:tc>
        <w:tc>
          <w:tcPr>
            <w:tcW w:w="1307" w:type="dxa"/>
            <w:tcBorders>
              <w:top w:val="single" w:sz="4" w:space="0" w:color="auto"/>
              <w:left w:val="nil"/>
              <w:bottom w:val="single" w:sz="4" w:space="0" w:color="auto"/>
              <w:right w:val="single" w:sz="4" w:space="0" w:color="auto"/>
            </w:tcBorders>
            <w:shd w:val="clear" w:color="auto" w:fill="auto"/>
            <w:vAlign w:val="center"/>
            <w:hideMark/>
          </w:tcPr>
          <w:p w:rsidR="00DF2CC3" w:rsidRPr="00DF2CC3" w:rsidRDefault="00DF2CC3" w:rsidP="00DF2CC3">
            <w:pPr>
              <w:bidi/>
              <w:ind w:left="-110" w:right="-108"/>
              <w:jc w:val="center"/>
              <w:rPr>
                <w:b/>
                <w:bCs/>
                <w:sz w:val="20"/>
                <w:rtl/>
                <w:lang w:val="en-US" w:eastAsia="en-CA" w:bidi="ar-SA"/>
              </w:rPr>
            </w:pPr>
            <w:r>
              <w:rPr>
                <w:rFonts w:hint="cs"/>
                <w:b/>
                <w:bCs/>
                <w:sz w:val="20"/>
                <w:rtl/>
                <w:lang w:val="en-US" w:eastAsia="en-CA" w:bidi="ar-SA"/>
              </w:rPr>
              <w:t>نسبة الأموال المصروفة زيادة عن المقدرة لعام 2019</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rsidR="00DF2CC3" w:rsidRPr="00DF2CC3" w:rsidRDefault="00DF2CC3" w:rsidP="00DF2CC3">
            <w:pPr>
              <w:bidi/>
              <w:ind w:left="-108" w:right="-111"/>
              <w:jc w:val="center"/>
              <w:rPr>
                <w:b/>
                <w:bCs/>
                <w:sz w:val="20"/>
                <w:rtl/>
                <w:lang w:val="en-US" w:eastAsia="en-CA" w:bidi="ar-SA"/>
              </w:rPr>
            </w:pPr>
            <w:r>
              <w:rPr>
                <w:rFonts w:hint="cs"/>
                <w:b/>
                <w:bCs/>
                <w:sz w:val="20"/>
                <w:rtl/>
                <w:lang w:val="en-US" w:eastAsia="en-CA" w:bidi="ar-SA"/>
              </w:rPr>
              <w:t>نسبة المشروعات المنجزة من المخطط لها في عام 2019</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CC0977" w:rsidP="00CC0977">
            <w:pPr>
              <w:bidi/>
              <w:jc w:val="left"/>
              <w:rPr>
                <w:sz w:val="20"/>
                <w:lang w:val="en-CA" w:eastAsia="en-CA"/>
              </w:rPr>
            </w:pPr>
            <w:r>
              <w:rPr>
                <w:rFonts w:hint="cs"/>
                <w:sz w:val="20"/>
                <w:rtl/>
                <w:lang w:val="en-CA" w:eastAsia="en-CA"/>
              </w:rPr>
              <w:t>أفغانستان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55,001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75,569</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137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CC0977" w:rsidP="00CC0977">
            <w:pPr>
              <w:bidi/>
              <w:jc w:val="left"/>
              <w:rPr>
                <w:sz w:val="20"/>
                <w:lang w:val="en-CA" w:eastAsia="en-CA"/>
              </w:rPr>
            </w:pPr>
            <w:r>
              <w:rPr>
                <w:rFonts w:hint="cs"/>
                <w:sz w:val="20"/>
                <w:rtl/>
                <w:lang w:val="en-CA" w:eastAsia="en-CA"/>
              </w:rPr>
              <w:t>ألبانيا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57,001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62,963</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CC0977" w:rsidP="00CC0977">
            <w:pPr>
              <w:bidi/>
              <w:jc w:val="left"/>
              <w:rPr>
                <w:sz w:val="20"/>
                <w:lang w:val="en-CA" w:eastAsia="en-CA" w:bidi="ar-SA"/>
              </w:rPr>
            </w:pPr>
            <w:r>
              <w:rPr>
                <w:rFonts w:hint="cs"/>
                <w:sz w:val="20"/>
                <w:rtl/>
                <w:lang w:val="en-CA" w:eastAsia="en-CA"/>
              </w:rPr>
              <w:t>الجزائر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104,000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78,344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CC0977" w:rsidRDefault="00CC0977" w:rsidP="00CC0977">
            <w:pPr>
              <w:bidi/>
              <w:jc w:val="left"/>
              <w:rPr>
                <w:sz w:val="20"/>
                <w:lang w:val="en-US" w:eastAsia="en-CA"/>
              </w:rPr>
            </w:pPr>
            <w:r>
              <w:rPr>
                <w:rFonts w:hint="cs"/>
                <w:sz w:val="20"/>
                <w:rtl/>
                <w:lang w:val="en-CA" w:eastAsia="en-CA"/>
              </w:rPr>
              <w:t>الأرجنتين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471,000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489,338</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CC0977" w:rsidP="00CC0977">
            <w:pPr>
              <w:bidi/>
              <w:jc w:val="left"/>
              <w:rPr>
                <w:sz w:val="20"/>
                <w:lang w:val="en-CA" w:eastAsia="en-CA"/>
              </w:rPr>
            </w:pPr>
            <w:r>
              <w:rPr>
                <w:rFonts w:hint="cs"/>
                <w:sz w:val="20"/>
                <w:rtl/>
                <w:lang w:val="en-CA" w:eastAsia="en-CA"/>
              </w:rPr>
              <w:t>أرمينيا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56,776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70,066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CC0977" w:rsidP="00CC0977">
            <w:pPr>
              <w:bidi/>
              <w:jc w:val="left"/>
              <w:rPr>
                <w:sz w:val="20"/>
                <w:lang w:val="en-CA" w:eastAsia="en-CA"/>
              </w:rPr>
            </w:pPr>
            <w:r>
              <w:rPr>
                <w:rFonts w:hint="cs"/>
                <w:sz w:val="20"/>
                <w:rtl/>
                <w:lang w:val="en-CA" w:eastAsia="en-CA"/>
              </w:rPr>
              <w:t>جزر البهاما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CC0977" w:rsidP="00CC0977">
            <w:pPr>
              <w:bidi/>
              <w:jc w:val="left"/>
              <w:rPr>
                <w:sz w:val="20"/>
                <w:lang w:val="en-CA" w:eastAsia="en-CA"/>
              </w:rPr>
            </w:pPr>
            <w:r>
              <w:rPr>
                <w:rFonts w:hint="cs"/>
                <w:sz w:val="20"/>
                <w:rtl/>
                <w:lang w:val="en-CA" w:eastAsia="en-CA"/>
              </w:rPr>
              <w:t>البحرين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94,200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96,764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بنين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52,496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ind w:right="-104"/>
              <w:jc w:val="left"/>
              <w:rPr>
                <w:sz w:val="20"/>
                <w:lang w:val="en-CA" w:eastAsia="en-CA"/>
              </w:rPr>
            </w:pPr>
            <w:r>
              <w:rPr>
                <w:rFonts w:hint="cs"/>
                <w:sz w:val="20"/>
                <w:rtl/>
                <w:lang w:val="en-CA" w:eastAsia="en-CA"/>
              </w:rPr>
              <w:t xml:space="preserve">بوليفيا (دولة </w:t>
            </w:r>
            <w:r>
              <w:rPr>
                <w:sz w:val="20"/>
                <w:rtl/>
                <w:lang w:val="en-CA" w:eastAsia="en-CA"/>
              </w:rPr>
              <w:t>–</w:t>
            </w:r>
            <w:r>
              <w:rPr>
                <w:rFonts w:hint="cs"/>
                <w:sz w:val="20"/>
                <w:rtl/>
                <w:lang w:val="en-CA" w:eastAsia="en-CA"/>
              </w:rPr>
              <w:t xml:space="preserve"> متعددة القوميات)</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0.5</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38,220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21,951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البوسنة والهرسك</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144,948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177,620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بوتسوانا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14,114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البرازيل</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932,000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818,619</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بوكينا فاسو</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25,741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بروندي</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16,000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الكاميرون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166,886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145,377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تشاد</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شيلي</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115,629</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الصين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186.5</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11,140,005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8,739,889</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الكونغو</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8,936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كوت ديفوار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جمهورية كوريا الشعبية الديمقراطية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103,150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2062992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إكوادور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246,000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144,264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مصر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14.3</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1,610,800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561,579</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غينيا الاستوائية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5,787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إريتريا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19,411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إثيوبيا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غابون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7,534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 xml:space="preserve">غامبيا </w:t>
            </w:r>
            <w:r w:rsidR="00FB08AC" w:rsidRPr="002B0035">
              <w:rPr>
                <w:sz w:val="20"/>
                <w:lang w:val="en-CA" w:eastAsia="en-CA"/>
              </w:rPr>
              <w:t xml:space="preserve"> </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26,922</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غرينادا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27,000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27,400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غواتيمالا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91,000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149,019</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164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غينيا بيساو</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16,000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7,305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هندوراس</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41,848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37,907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 xml:space="preserve">إيران (جمهورية </w:t>
            </w:r>
            <w:r>
              <w:rPr>
                <w:sz w:val="20"/>
                <w:rtl/>
                <w:lang w:val="en-CA" w:eastAsia="en-CA"/>
              </w:rPr>
              <w:t>–</w:t>
            </w:r>
            <w:r>
              <w:rPr>
                <w:rFonts w:hint="cs"/>
                <w:sz w:val="20"/>
                <w:rtl/>
                <w:lang w:val="en-CA" w:eastAsia="en-CA"/>
              </w:rPr>
              <w:t xml:space="preserve"> الإسلامية)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393,600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561,395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العراق</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228,001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28,815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الأردن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1,105,000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526,444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الكويت</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71,967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47,427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لبنان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1,101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ليبيا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151,239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80,995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مدغشقر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0.4</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16,573</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ملاوي</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10,744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8,054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المكسيك</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310,000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456,330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33</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الجبل الاسود</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0.2</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6,700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23,801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355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lastRenderedPageBreak/>
              <w:t>المغرب</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285,000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221,077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موزمبيق</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ميانمار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51,844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نيكاراغوا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0.6</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25,029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5,443</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النيجر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25,075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25,948</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نيجيريا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120,001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93,940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F81EDC" w:rsidP="00F81EDC">
            <w:pPr>
              <w:bidi/>
              <w:jc w:val="left"/>
              <w:rPr>
                <w:sz w:val="20"/>
                <w:lang w:val="en-CA" w:eastAsia="en-CA"/>
              </w:rPr>
            </w:pPr>
            <w:r>
              <w:rPr>
                <w:rFonts w:hint="cs"/>
                <w:sz w:val="20"/>
                <w:rtl/>
                <w:lang w:val="en-CA" w:eastAsia="en-CA"/>
              </w:rPr>
              <w:t>مقدونيا الشمالية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62,001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91,324</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عمان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81,758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62,865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باكستان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540,000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146,226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الفلبين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15,965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Over</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قطر</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86,002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85,943</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رواندا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5,413</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سانت لوسيا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18,000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3,356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المملكة العربية السعودية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743,005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1,302,351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السنغال</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55,321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صربيا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225,000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233,859</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104</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سيراليون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0.1</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35,625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الصومال</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14,607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243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جنوب أفريقيا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275,001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298,762</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33</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D33F49" w:rsidRDefault="00D33F49" w:rsidP="00D33F49">
            <w:pPr>
              <w:bidi/>
              <w:jc w:val="left"/>
              <w:rPr>
                <w:sz w:val="20"/>
                <w:lang w:val="en-US" w:eastAsia="en-CA"/>
              </w:rPr>
            </w:pPr>
            <w:r>
              <w:rPr>
                <w:rFonts w:hint="cs"/>
                <w:sz w:val="20"/>
                <w:rtl/>
                <w:lang w:val="en-CA" w:eastAsia="en-CA"/>
              </w:rPr>
              <w:t>السودان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7.9</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455,000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424,198</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D33F49" w:rsidP="00D33F49">
            <w:pPr>
              <w:bidi/>
              <w:jc w:val="left"/>
              <w:rPr>
                <w:sz w:val="20"/>
                <w:lang w:val="en-CA" w:eastAsia="en-CA"/>
              </w:rPr>
            </w:pPr>
            <w:r>
              <w:rPr>
                <w:rFonts w:hint="cs"/>
                <w:sz w:val="20"/>
                <w:rtl/>
                <w:lang w:val="en-CA" w:eastAsia="en-CA"/>
              </w:rPr>
              <w:t>سورينام</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30,000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29,431</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98</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D33F49">
            <w:pPr>
              <w:bidi/>
              <w:jc w:val="left"/>
              <w:rPr>
                <w:sz w:val="20"/>
                <w:lang w:val="en-CA" w:eastAsia="en-CA"/>
              </w:rPr>
            </w:pPr>
            <w:r>
              <w:rPr>
                <w:rFonts w:hint="cs"/>
                <w:sz w:val="20"/>
                <w:rtl/>
                <w:lang w:val="en-CA" w:eastAsia="en-CA"/>
              </w:rPr>
              <w:t>الجهورية العربية السورية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57,000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12,876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23</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توغو</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0.3</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29,000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20,977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تونس</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395,712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319,870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81</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تركيا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1,417,869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668,743</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47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تركمنستان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88,901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115,075</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129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أوغندا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18,000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25,488</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142</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جمهورية تنزانيا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35,000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2,368</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 xml:space="preserve">فنزويلا (جمهورية </w:t>
            </w:r>
            <w:r>
              <w:rPr>
                <w:sz w:val="20"/>
                <w:rtl/>
                <w:lang w:val="en-CA" w:eastAsia="en-CA"/>
              </w:rPr>
              <w:t>–</w:t>
            </w:r>
            <w:r>
              <w:rPr>
                <w:rFonts w:hint="cs"/>
                <w:sz w:val="20"/>
                <w:rtl/>
                <w:lang w:val="en-CA" w:eastAsia="en-CA"/>
              </w:rPr>
              <w:t xml:space="preserve"> البوليفارية)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68,400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65,816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96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اليمن</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160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Over</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زامبيا</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عالمي</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146,400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258,173</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176</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المنطقة: آسيا والمحيط الهادي</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75,000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86,368</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115</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770406" w:rsidP="00770406">
            <w:pPr>
              <w:bidi/>
              <w:jc w:val="left"/>
              <w:rPr>
                <w:sz w:val="20"/>
                <w:lang w:val="en-CA" w:eastAsia="en-CA"/>
              </w:rPr>
            </w:pPr>
            <w:r>
              <w:rPr>
                <w:rFonts w:hint="cs"/>
                <w:sz w:val="20"/>
                <w:rtl/>
                <w:lang w:val="en-CA" w:eastAsia="en-CA"/>
              </w:rPr>
              <w:t>المنطقة: الأوروبية</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0.0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2,895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2,897</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sz w:val="20"/>
                <w:lang w:val="en-CA" w:eastAsia="en-CA"/>
              </w:rPr>
            </w:pPr>
            <w:r w:rsidRPr="002B0035">
              <w:rPr>
                <w:sz w:val="20"/>
                <w:lang w:val="en-CA" w:eastAsia="en-CA"/>
              </w:rPr>
              <w:t> </w:t>
            </w:r>
          </w:p>
        </w:tc>
      </w:tr>
      <w:tr w:rsidR="00FB08AC" w:rsidRPr="002B0035" w:rsidTr="00A54442">
        <w:tc>
          <w:tcPr>
            <w:tcW w:w="248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FB08AC" w:rsidRPr="002B0035" w:rsidRDefault="009E1FC9" w:rsidP="009E0E1E">
            <w:pPr>
              <w:bidi/>
              <w:jc w:val="left"/>
              <w:rPr>
                <w:b/>
                <w:bCs/>
                <w:sz w:val="20"/>
                <w:lang w:val="en-CA" w:eastAsia="en-CA"/>
              </w:rPr>
            </w:pPr>
            <w:r>
              <w:rPr>
                <w:rFonts w:hint="cs"/>
                <w:b/>
                <w:bCs/>
                <w:sz w:val="20"/>
                <w:rtl/>
                <w:lang w:val="en-CA" w:eastAsia="en-CA"/>
              </w:rPr>
              <w:t>المجموع</w:t>
            </w:r>
          </w:p>
        </w:tc>
        <w:tc>
          <w:tcPr>
            <w:tcW w:w="11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b/>
                <w:sz w:val="20"/>
                <w:lang w:val="en-CA" w:eastAsia="en-CA"/>
              </w:rPr>
            </w:pPr>
            <w:r w:rsidRPr="002B0035">
              <w:rPr>
                <w:b/>
                <w:sz w:val="20"/>
                <w:lang w:val="en-CA" w:eastAsia="en-CA"/>
              </w:rPr>
              <w:t>219.0</w:t>
            </w:r>
          </w:p>
        </w:tc>
        <w:tc>
          <w:tcPr>
            <w:tcW w:w="1070"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b/>
                <w:sz w:val="20"/>
                <w:lang w:val="en-CA" w:eastAsia="en-CA"/>
              </w:rPr>
            </w:pPr>
            <w:r w:rsidRPr="002B0035">
              <w:rPr>
                <w:b/>
                <w:sz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b/>
                <w:sz w:val="20"/>
                <w:lang w:val="en-CA" w:eastAsia="en-CA"/>
              </w:rPr>
            </w:pPr>
            <w:r w:rsidRPr="002B0035">
              <w:rPr>
                <w:b/>
                <w:sz w:val="20"/>
                <w:lang w:val="en-CA" w:eastAsia="en-CA"/>
              </w:rPr>
              <w:t>23,582,315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b/>
                <w:sz w:val="20"/>
                <w:lang w:val="en-CA" w:eastAsia="en-CA"/>
              </w:rPr>
            </w:pPr>
            <w:r w:rsidRPr="002B0035">
              <w:rPr>
                <w:b/>
                <w:sz w:val="20"/>
                <w:lang w:val="en-CA" w:eastAsia="en-CA"/>
              </w:rPr>
              <w:t>18,561,616</w:t>
            </w:r>
          </w:p>
        </w:tc>
        <w:tc>
          <w:tcPr>
            <w:tcW w:w="1307"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b/>
                <w:sz w:val="20"/>
                <w:lang w:val="en-CA" w:eastAsia="en-CA"/>
              </w:rPr>
            </w:pPr>
            <w:r w:rsidRPr="002B0035">
              <w:rPr>
                <w:b/>
                <w:sz w:val="20"/>
                <w:lang w:val="en-CA" w:eastAsia="en-CA"/>
              </w:rPr>
              <w:t>79</w:t>
            </w:r>
          </w:p>
        </w:tc>
        <w:tc>
          <w:tcPr>
            <w:tcW w:w="1082" w:type="dxa"/>
            <w:tcBorders>
              <w:top w:val="nil"/>
              <w:left w:val="nil"/>
              <w:bottom w:val="single" w:sz="4" w:space="0" w:color="auto"/>
              <w:right w:val="single" w:sz="4" w:space="0" w:color="auto"/>
            </w:tcBorders>
            <w:shd w:val="clear" w:color="auto" w:fill="auto"/>
            <w:noWrap/>
            <w:tcMar>
              <w:left w:w="115" w:type="dxa"/>
              <w:right w:w="173" w:type="dxa"/>
            </w:tcMar>
            <w:hideMark/>
          </w:tcPr>
          <w:p w:rsidR="00FB08AC" w:rsidRPr="002B0035" w:rsidRDefault="00FB08AC" w:rsidP="00F15BC2">
            <w:pPr>
              <w:jc w:val="right"/>
              <w:rPr>
                <w:b/>
                <w:sz w:val="20"/>
                <w:lang w:val="en-CA" w:eastAsia="en-CA"/>
              </w:rPr>
            </w:pPr>
            <w:r w:rsidRPr="002B0035">
              <w:rPr>
                <w:b/>
                <w:sz w:val="20"/>
                <w:lang w:val="en-CA" w:eastAsia="en-CA"/>
              </w:rPr>
              <w:t>48</w:t>
            </w:r>
          </w:p>
        </w:tc>
      </w:tr>
    </w:tbl>
    <w:p w:rsidR="00FB08AC" w:rsidRPr="00CC705C" w:rsidRDefault="00CC705C" w:rsidP="00CC705C">
      <w:pPr>
        <w:bidi/>
        <w:rPr>
          <w:sz w:val="20"/>
          <w:lang w:bidi="ar-SA"/>
        </w:rPr>
      </w:pPr>
      <w:r>
        <w:rPr>
          <w:sz w:val="20"/>
          <w:rtl/>
          <w:lang w:bidi="ar-SA"/>
        </w:rPr>
        <w:t xml:space="preserve">* لا </w:t>
      </w:r>
      <w:r>
        <w:rPr>
          <w:rFonts w:hint="cs"/>
          <w:sz w:val="20"/>
          <w:rtl/>
          <w:lang w:bidi="ar-SA"/>
        </w:rPr>
        <w:t>ت</w:t>
      </w:r>
      <w:r w:rsidR="00FB08AC" w:rsidRPr="00CC705C">
        <w:rPr>
          <w:sz w:val="20"/>
          <w:rtl/>
          <w:lang w:bidi="ar-SA"/>
        </w:rPr>
        <w:t>وجد</w:t>
      </w:r>
      <w:r>
        <w:rPr>
          <w:rFonts w:hint="cs"/>
          <w:sz w:val="20"/>
          <w:rtl/>
          <w:lang w:bidi="ar-SA"/>
        </w:rPr>
        <w:t xml:space="preserve"> إزالة</w:t>
      </w:r>
      <w:r w:rsidR="00FB08AC" w:rsidRPr="00CC705C">
        <w:rPr>
          <w:sz w:val="20"/>
          <w:rtl/>
          <w:lang w:bidi="ar-SA"/>
        </w:rPr>
        <w:t xml:space="preserve"> في عام 2019 </w:t>
      </w:r>
      <w:r>
        <w:rPr>
          <w:sz w:val="20"/>
          <w:rtl/>
          <w:lang w:bidi="ar-SA"/>
        </w:rPr>
        <w:t>للمشر</w:t>
      </w:r>
      <w:r>
        <w:rPr>
          <w:rFonts w:hint="cs"/>
          <w:sz w:val="20"/>
          <w:rtl/>
          <w:lang w:bidi="ar-SA"/>
        </w:rPr>
        <w:t>و</w:t>
      </w:r>
      <w:r w:rsidR="00FB08AC" w:rsidRPr="00CC705C">
        <w:rPr>
          <w:sz w:val="20"/>
          <w:rtl/>
          <w:lang w:bidi="ar-SA"/>
        </w:rPr>
        <w:t>ع</w:t>
      </w:r>
      <w:r>
        <w:rPr>
          <w:rFonts w:hint="cs"/>
          <w:sz w:val="20"/>
          <w:rtl/>
          <w:lang w:bidi="ar-SA"/>
        </w:rPr>
        <w:t>ات</w:t>
      </w:r>
      <w:r w:rsidR="00FB08AC" w:rsidRPr="00CC705C">
        <w:rPr>
          <w:sz w:val="20"/>
          <w:rtl/>
          <w:lang w:bidi="ar-SA"/>
        </w:rPr>
        <w:t xml:space="preserve"> المتعلقة</w:t>
      </w:r>
      <w:r>
        <w:rPr>
          <w:rFonts w:hint="cs"/>
          <w:sz w:val="20"/>
          <w:rtl/>
          <w:lang w:bidi="ar-SA"/>
        </w:rPr>
        <w:t xml:space="preserve"> بالمواد الهيدروفلوروكربونية</w:t>
      </w:r>
      <w:r w:rsidR="00FB08AC" w:rsidRPr="00CC705C">
        <w:rPr>
          <w:sz w:val="20"/>
          <w:rtl/>
          <w:lang w:bidi="ar-SA"/>
        </w:rPr>
        <w:t>.</w:t>
      </w:r>
    </w:p>
    <w:p w:rsidR="00FB08AC" w:rsidRPr="00FB08AC" w:rsidRDefault="00FB08AC" w:rsidP="00FB08AC">
      <w:pPr>
        <w:bidi/>
        <w:rPr>
          <w:szCs w:val="24"/>
          <w:lang w:bidi="ar-SA"/>
        </w:rPr>
      </w:pPr>
    </w:p>
    <w:p w:rsidR="00FB08AC" w:rsidRPr="00AA5A37" w:rsidRDefault="00FB08AC" w:rsidP="00701A57">
      <w:pPr>
        <w:pStyle w:val="Heading1"/>
        <w:numPr>
          <w:ilvl w:val="1"/>
          <w:numId w:val="16"/>
        </w:numPr>
        <w:bidi/>
        <w:ind w:left="0" w:firstLine="0"/>
        <w:rPr>
          <w:sz w:val="26"/>
          <w:szCs w:val="26"/>
          <w:rtl/>
          <w:lang w:bidi="ar-SA"/>
        </w:rPr>
      </w:pPr>
      <w:r w:rsidRPr="00AA5A37">
        <w:rPr>
          <w:sz w:val="26"/>
          <w:szCs w:val="26"/>
          <w:rtl/>
          <w:lang w:bidi="ar-SA"/>
        </w:rPr>
        <w:t xml:space="preserve">يعرض الجدول 5 موجزاً للمشروعات المتعلقة </w:t>
      </w:r>
      <w:r w:rsidR="00CC705C" w:rsidRPr="00AA5A37">
        <w:rPr>
          <w:rFonts w:hint="cs"/>
          <w:sz w:val="26"/>
          <w:szCs w:val="26"/>
          <w:rtl/>
          <w:lang w:bidi="ar-SA"/>
        </w:rPr>
        <w:t>بالمواد الهيدروفلوروكربونية</w:t>
      </w:r>
      <w:r w:rsidR="00CC705C" w:rsidRPr="00AA5A37">
        <w:rPr>
          <w:sz w:val="26"/>
          <w:szCs w:val="26"/>
          <w:rtl/>
          <w:lang w:bidi="ar-SA"/>
        </w:rPr>
        <w:t xml:space="preserve"> </w:t>
      </w:r>
      <w:r w:rsidRPr="00AA5A37">
        <w:rPr>
          <w:sz w:val="26"/>
          <w:szCs w:val="26"/>
          <w:rtl/>
          <w:lang w:bidi="ar-SA"/>
        </w:rPr>
        <w:t>المعتمدة في إطار المساهمات العادية.</w:t>
      </w:r>
    </w:p>
    <w:p w:rsidR="00CC705C" w:rsidRPr="00AA5A37" w:rsidRDefault="00CC705C" w:rsidP="00CC705C">
      <w:pPr>
        <w:bidi/>
        <w:rPr>
          <w:sz w:val="26"/>
          <w:szCs w:val="26"/>
          <w:lang w:bidi="ar-SA"/>
        </w:rPr>
      </w:pPr>
    </w:p>
    <w:p w:rsidR="00FB08AC" w:rsidRPr="00AA5A37" w:rsidRDefault="00CC705C" w:rsidP="00CC705C">
      <w:pPr>
        <w:bidi/>
        <w:rPr>
          <w:b/>
          <w:bCs/>
          <w:sz w:val="26"/>
          <w:szCs w:val="26"/>
          <w:rtl/>
          <w:lang w:bidi="ar-SA"/>
        </w:rPr>
      </w:pPr>
      <w:r w:rsidRPr="00AA5A37">
        <w:rPr>
          <w:b/>
          <w:bCs/>
          <w:sz w:val="26"/>
          <w:szCs w:val="26"/>
          <w:rtl/>
          <w:lang w:bidi="ar-SA"/>
        </w:rPr>
        <w:t>الجدول 5</w:t>
      </w:r>
      <w:r w:rsidRPr="00AA5A37">
        <w:rPr>
          <w:rFonts w:hint="cs"/>
          <w:b/>
          <w:bCs/>
          <w:sz w:val="26"/>
          <w:szCs w:val="26"/>
          <w:rtl/>
          <w:lang w:bidi="ar-SA"/>
        </w:rPr>
        <w:t xml:space="preserve">- </w:t>
      </w:r>
      <w:r w:rsidRPr="00AA5A37">
        <w:rPr>
          <w:b/>
          <w:bCs/>
          <w:sz w:val="26"/>
          <w:szCs w:val="26"/>
          <w:rtl/>
          <w:lang w:bidi="ar-SA"/>
        </w:rPr>
        <w:t xml:space="preserve"> المشر</w:t>
      </w:r>
      <w:r w:rsidRPr="00AA5A37">
        <w:rPr>
          <w:rFonts w:hint="cs"/>
          <w:b/>
          <w:bCs/>
          <w:sz w:val="26"/>
          <w:szCs w:val="26"/>
          <w:rtl/>
          <w:lang w:bidi="ar-SA"/>
        </w:rPr>
        <w:t>و</w:t>
      </w:r>
      <w:r w:rsidR="00FB08AC" w:rsidRPr="00AA5A37">
        <w:rPr>
          <w:b/>
          <w:bCs/>
          <w:sz w:val="26"/>
          <w:szCs w:val="26"/>
          <w:rtl/>
          <w:lang w:bidi="ar-SA"/>
        </w:rPr>
        <w:t>ع</w:t>
      </w:r>
      <w:r w:rsidRPr="00AA5A37">
        <w:rPr>
          <w:rFonts w:hint="cs"/>
          <w:b/>
          <w:bCs/>
          <w:sz w:val="26"/>
          <w:szCs w:val="26"/>
          <w:rtl/>
          <w:lang w:bidi="ar-SA"/>
        </w:rPr>
        <w:t>ات</w:t>
      </w:r>
      <w:r w:rsidR="00FB08AC" w:rsidRPr="00AA5A37">
        <w:rPr>
          <w:b/>
          <w:bCs/>
          <w:sz w:val="26"/>
          <w:szCs w:val="26"/>
          <w:rtl/>
          <w:lang w:bidi="ar-SA"/>
        </w:rPr>
        <w:t xml:space="preserve"> المتعلقة </w:t>
      </w:r>
      <w:r w:rsidRPr="00AA5A37">
        <w:rPr>
          <w:rFonts w:hint="cs"/>
          <w:b/>
          <w:bCs/>
          <w:sz w:val="26"/>
          <w:szCs w:val="26"/>
          <w:rtl/>
          <w:lang w:bidi="ar-SA"/>
        </w:rPr>
        <w:t>بالمواد الهيدروفلوروكربونية</w:t>
      </w:r>
      <w:r w:rsidRPr="00AA5A37">
        <w:rPr>
          <w:b/>
          <w:bCs/>
          <w:sz w:val="26"/>
          <w:szCs w:val="26"/>
          <w:rtl/>
          <w:lang w:bidi="ar-SA"/>
        </w:rPr>
        <w:t xml:space="preserve"> </w:t>
      </w:r>
      <w:r w:rsidR="00FB08AC" w:rsidRPr="00AA5A37">
        <w:rPr>
          <w:b/>
          <w:bCs/>
          <w:sz w:val="26"/>
          <w:szCs w:val="26"/>
          <w:rtl/>
          <w:lang w:bidi="ar-SA"/>
        </w:rPr>
        <w:t>المعتمدة في إطار المساهمات العادية</w:t>
      </w:r>
    </w:p>
    <w:tbl>
      <w:tblPr>
        <w:bidiVisual/>
        <w:tblW w:w="9436" w:type="dxa"/>
        <w:tblInd w:w="-5" w:type="dxa"/>
        <w:tblLook w:val="04A0" w:firstRow="1" w:lastRow="0" w:firstColumn="1" w:lastColumn="0" w:noHBand="0" w:noVBand="1"/>
      </w:tblPr>
      <w:tblGrid>
        <w:gridCol w:w="1890"/>
        <w:gridCol w:w="1000"/>
        <w:gridCol w:w="1078"/>
        <w:gridCol w:w="1162"/>
        <w:gridCol w:w="1080"/>
        <w:gridCol w:w="1011"/>
        <w:gridCol w:w="1045"/>
        <w:gridCol w:w="1170"/>
      </w:tblGrid>
      <w:tr w:rsidR="00CC705C" w:rsidRPr="002B0035" w:rsidTr="00872CFE">
        <w:trPr>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النوع</w:t>
            </w:r>
          </w:p>
        </w:tc>
        <w:tc>
          <w:tcPr>
            <w:tcW w:w="3240"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عدد المشروعات</w:t>
            </w:r>
          </w:p>
        </w:tc>
        <w:tc>
          <w:tcPr>
            <w:tcW w:w="430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التمويل (دولار أمريكي)*</w:t>
            </w:r>
          </w:p>
        </w:tc>
      </w:tr>
      <w:tr w:rsidR="00CC705C" w:rsidRPr="002B0035" w:rsidTr="00872CFE">
        <w:trPr>
          <w:tblHeader/>
        </w:trPr>
        <w:tc>
          <w:tcPr>
            <w:tcW w:w="189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CC705C" w:rsidRPr="002B0035" w:rsidRDefault="00CC705C" w:rsidP="00F15BC2">
            <w:pPr>
              <w:jc w:val="left"/>
              <w:rPr>
                <w:b/>
                <w:bCs/>
                <w:sz w:val="20"/>
                <w:lang w:val="en-CA" w:eastAsia="en-CA"/>
              </w:rPr>
            </w:pPr>
          </w:p>
        </w:tc>
        <w:tc>
          <w:tcPr>
            <w:tcW w:w="100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المعتمدة</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المنجزة</w:t>
            </w:r>
          </w:p>
        </w:tc>
        <w:tc>
          <w:tcPr>
            <w:tcW w:w="116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C705C" w:rsidRDefault="00CC705C" w:rsidP="00872CFE">
            <w:pPr>
              <w:bidi/>
              <w:jc w:val="center"/>
              <w:rPr>
                <w:b/>
                <w:bCs/>
                <w:sz w:val="20"/>
                <w:rtl/>
                <w:lang w:val="en-CA" w:eastAsia="en-CA"/>
              </w:rPr>
            </w:pPr>
            <w:r w:rsidRPr="002B0035">
              <w:rPr>
                <w:b/>
                <w:bCs/>
                <w:sz w:val="20"/>
                <w:lang w:val="en-CA" w:eastAsia="en-CA"/>
              </w:rPr>
              <w:t xml:space="preserve">% </w:t>
            </w:r>
            <w:r>
              <w:rPr>
                <w:rFonts w:hint="cs"/>
                <w:b/>
                <w:bCs/>
                <w:sz w:val="20"/>
                <w:rtl/>
                <w:lang w:val="en-CA" w:eastAsia="en-CA"/>
              </w:rPr>
              <w:t xml:space="preserve"> </w:t>
            </w:r>
          </w:p>
          <w:p w:rsidR="00CC705C" w:rsidRPr="002B0035" w:rsidRDefault="00CC705C" w:rsidP="00872CFE">
            <w:pPr>
              <w:bidi/>
              <w:jc w:val="center"/>
              <w:rPr>
                <w:b/>
                <w:bCs/>
                <w:sz w:val="20"/>
                <w:lang w:val="en-CA" w:eastAsia="en-CA"/>
              </w:rPr>
            </w:pPr>
            <w:r>
              <w:rPr>
                <w:rFonts w:hint="cs"/>
                <w:b/>
                <w:bCs/>
                <w:sz w:val="20"/>
                <w:rtl/>
                <w:lang w:val="en-CA" w:eastAsia="en-CA"/>
              </w:rPr>
              <w:t>المنجزة</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المعتمد</w:t>
            </w:r>
          </w:p>
        </w:tc>
        <w:tc>
          <w:tcPr>
            <w:tcW w:w="1011"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المصروف</w:t>
            </w:r>
          </w:p>
        </w:tc>
        <w:tc>
          <w:tcPr>
            <w:tcW w:w="1045"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C705C" w:rsidRPr="002B0035" w:rsidRDefault="00CC705C" w:rsidP="00872CFE">
            <w:pPr>
              <w:bidi/>
              <w:jc w:val="center"/>
              <w:rPr>
                <w:b/>
                <w:bCs/>
                <w:sz w:val="20"/>
                <w:lang w:val="en-CA" w:eastAsia="en-CA"/>
              </w:rPr>
            </w:pPr>
            <w:r>
              <w:rPr>
                <w:rFonts w:hint="cs"/>
                <w:b/>
                <w:bCs/>
                <w:sz w:val="20"/>
                <w:rtl/>
                <w:lang w:val="en-CA" w:eastAsia="en-CA"/>
              </w:rPr>
              <w:t>الرصيد</w:t>
            </w:r>
          </w:p>
        </w:tc>
        <w:tc>
          <w:tcPr>
            <w:tcW w:w="117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CC705C" w:rsidRPr="002B0035" w:rsidRDefault="00CC705C" w:rsidP="00872CFE">
            <w:pPr>
              <w:jc w:val="center"/>
              <w:rPr>
                <w:b/>
                <w:bCs/>
                <w:sz w:val="20"/>
                <w:lang w:val="en-CA" w:eastAsia="en-CA"/>
              </w:rPr>
            </w:pPr>
            <w:r w:rsidRPr="002B0035">
              <w:rPr>
                <w:b/>
                <w:bCs/>
                <w:sz w:val="20"/>
                <w:lang w:val="en-CA" w:eastAsia="en-CA"/>
              </w:rPr>
              <w:t>%</w:t>
            </w:r>
          </w:p>
          <w:p w:rsidR="00CC705C" w:rsidRPr="002B0035" w:rsidRDefault="00CC705C" w:rsidP="00872CFE">
            <w:pPr>
              <w:bidi/>
              <w:jc w:val="center"/>
              <w:rPr>
                <w:b/>
                <w:bCs/>
                <w:sz w:val="20"/>
                <w:lang w:val="en-CA" w:eastAsia="en-CA"/>
              </w:rPr>
            </w:pPr>
            <w:r>
              <w:rPr>
                <w:rFonts w:hint="cs"/>
                <w:b/>
                <w:bCs/>
                <w:sz w:val="20"/>
                <w:rtl/>
                <w:lang w:val="en-CA" w:eastAsia="en-CA"/>
              </w:rPr>
              <w:t>المصروف</w:t>
            </w:r>
          </w:p>
        </w:tc>
      </w:tr>
      <w:tr w:rsidR="00FB08AC" w:rsidRPr="002B0035" w:rsidTr="00CC705C">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B08AC" w:rsidRPr="002B0035" w:rsidRDefault="00415F1B" w:rsidP="00415F1B">
            <w:pPr>
              <w:bidi/>
              <w:jc w:val="left"/>
              <w:rPr>
                <w:sz w:val="20"/>
                <w:lang w:val="en-CA" w:eastAsia="en-CA"/>
              </w:rPr>
            </w:pPr>
            <w:r>
              <w:rPr>
                <w:rFonts w:hint="cs"/>
                <w:sz w:val="20"/>
                <w:rtl/>
                <w:lang w:val="en-CA" w:eastAsia="en-CA"/>
              </w:rPr>
              <w:t>الاستثمارية**</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1</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1,637,610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403,401</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1,234,209</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25</w:t>
            </w:r>
          </w:p>
        </w:tc>
      </w:tr>
      <w:tr w:rsidR="00FB08AC" w:rsidRPr="002B0035" w:rsidTr="00CC705C">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B08AC" w:rsidRPr="002B0035" w:rsidRDefault="00415F1B" w:rsidP="00415F1B">
            <w:pPr>
              <w:bidi/>
              <w:jc w:val="left"/>
              <w:rPr>
                <w:sz w:val="20"/>
                <w:lang w:val="en-CA" w:eastAsia="en-CA"/>
              </w:rPr>
            </w:pPr>
            <w:r>
              <w:rPr>
                <w:rFonts w:hint="cs"/>
                <w:sz w:val="20"/>
                <w:rtl/>
                <w:lang w:val="en-CA" w:eastAsia="en-CA"/>
              </w:rPr>
              <w:t>إعداد المشروع</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2</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1</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50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130,000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129,598</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402</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100</w:t>
            </w:r>
          </w:p>
        </w:tc>
      </w:tr>
      <w:tr w:rsidR="00FB08AC" w:rsidRPr="002B0035" w:rsidTr="00CC705C">
        <w:tc>
          <w:tcPr>
            <w:tcW w:w="189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rsidR="00FB08AC" w:rsidRPr="002B0035" w:rsidRDefault="00415F1B" w:rsidP="00415F1B">
            <w:pPr>
              <w:bidi/>
              <w:jc w:val="left"/>
              <w:rPr>
                <w:sz w:val="20"/>
                <w:lang w:val="en-CA" w:eastAsia="en-CA"/>
              </w:rPr>
            </w:pPr>
            <w:r>
              <w:rPr>
                <w:rFonts w:hint="cs"/>
                <w:sz w:val="20"/>
                <w:rtl/>
                <w:lang w:val="en-CA" w:eastAsia="en-CA"/>
              </w:rPr>
              <w:lastRenderedPageBreak/>
              <w:t xml:space="preserve">المساعدة الفنية </w:t>
            </w:r>
            <w:r>
              <w:rPr>
                <w:sz w:val="20"/>
                <w:rtl/>
                <w:lang w:val="en-CA" w:eastAsia="en-CA"/>
              </w:rPr>
              <w:t>–</w:t>
            </w:r>
            <w:r>
              <w:rPr>
                <w:rFonts w:hint="cs"/>
                <w:sz w:val="20"/>
                <w:rtl/>
                <w:lang w:val="en-CA" w:eastAsia="en-CA"/>
              </w:rPr>
              <w:t xml:space="preserve"> الأنشطة التمكينية</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3</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0</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400,000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22,216</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377,784</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sz w:val="20"/>
                <w:lang w:val="en-CA" w:eastAsia="en-CA"/>
              </w:rPr>
            </w:pPr>
            <w:r w:rsidRPr="002B0035">
              <w:rPr>
                <w:sz w:val="20"/>
                <w:lang w:val="en-CA" w:eastAsia="en-CA"/>
              </w:rPr>
              <w:t>6</w:t>
            </w:r>
          </w:p>
        </w:tc>
      </w:tr>
      <w:tr w:rsidR="00FB08AC" w:rsidRPr="002B0035" w:rsidTr="00CC705C">
        <w:tc>
          <w:tcPr>
            <w:tcW w:w="1890"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FB08AC" w:rsidRPr="002B0035" w:rsidRDefault="00850F12" w:rsidP="00850F12">
            <w:pPr>
              <w:bidi/>
              <w:jc w:val="left"/>
              <w:rPr>
                <w:b/>
                <w:bCs/>
                <w:sz w:val="20"/>
                <w:lang w:val="en-CA" w:eastAsia="en-CA"/>
              </w:rPr>
            </w:pPr>
            <w:r>
              <w:rPr>
                <w:rFonts w:hint="cs"/>
                <w:b/>
                <w:bCs/>
                <w:sz w:val="20"/>
                <w:rtl/>
                <w:lang w:val="en-CA" w:eastAsia="en-CA"/>
              </w:rPr>
              <w:t>المجموع</w:t>
            </w:r>
          </w:p>
        </w:tc>
        <w:tc>
          <w:tcPr>
            <w:tcW w:w="100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6</w:t>
            </w:r>
          </w:p>
        </w:tc>
        <w:tc>
          <w:tcPr>
            <w:tcW w:w="1078"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1</w:t>
            </w:r>
          </w:p>
        </w:tc>
        <w:tc>
          <w:tcPr>
            <w:tcW w:w="1162"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17</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2,167,610</w:t>
            </w:r>
          </w:p>
        </w:tc>
        <w:tc>
          <w:tcPr>
            <w:tcW w:w="1011"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555,215</w:t>
            </w:r>
          </w:p>
        </w:tc>
        <w:tc>
          <w:tcPr>
            <w:tcW w:w="1045"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1,612,395</w:t>
            </w:r>
          </w:p>
        </w:tc>
        <w:tc>
          <w:tcPr>
            <w:tcW w:w="1170" w:type="dxa"/>
            <w:tcBorders>
              <w:top w:val="nil"/>
              <w:left w:val="nil"/>
              <w:bottom w:val="single" w:sz="4" w:space="0" w:color="auto"/>
              <w:right w:val="single" w:sz="4" w:space="0" w:color="auto"/>
            </w:tcBorders>
            <w:shd w:val="clear" w:color="auto" w:fill="auto"/>
            <w:noWrap/>
            <w:tcMar>
              <w:left w:w="72" w:type="dxa"/>
              <w:right w:w="173" w:type="dxa"/>
            </w:tcMar>
            <w:hideMark/>
          </w:tcPr>
          <w:p w:rsidR="00FB08AC" w:rsidRPr="002B0035" w:rsidRDefault="00FB08AC" w:rsidP="00F15BC2">
            <w:pPr>
              <w:jc w:val="right"/>
              <w:rPr>
                <w:b/>
                <w:bCs/>
                <w:sz w:val="20"/>
                <w:lang w:val="en-CA" w:eastAsia="en-CA"/>
              </w:rPr>
            </w:pPr>
            <w:r w:rsidRPr="002B0035">
              <w:rPr>
                <w:b/>
                <w:bCs/>
                <w:sz w:val="20"/>
                <w:lang w:val="en-CA" w:eastAsia="en-CA"/>
              </w:rPr>
              <w:t>26</w:t>
            </w:r>
          </w:p>
        </w:tc>
      </w:tr>
    </w:tbl>
    <w:p w:rsidR="00FB08AC" w:rsidRPr="00EA41E3" w:rsidRDefault="00FB08AC" w:rsidP="00FB08AC">
      <w:pPr>
        <w:bidi/>
        <w:rPr>
          <w:sz w:val="20"/>
          <w:lang w:bidi="ar-SA"/>
        </w:rPr>
      </w:pPr>
      <w:r w:rsidRPr="00EA41E3">
        <w:rPr>
          <w:sz w:val="20"/>
          <w:rtl/>
          <w:lang w:bidi="ar-SA"/>
        </w:rPr>
        <w:t>* باستثناء تكاليف دعم الوكالة.</w:t>
      </w:r>
    </w:p>
    <w:p w:rsidR="00FB08AC" w:rsidRPr="00EA41E3" w:rsidRDefault="00FB08AC" w:rsidP="00EA41E3">
      <w:pPr>
        <w:bidi/>
        <w:rPr>
          <w:sz w:val="20"/>
          <w:lang w:bidi="ar-SA"/>
        </w:rPr>
      </w:pPr>
      <w:r w:rsidRPr="00EA41E3">
        <w:rPr>
          <w:sz w:val="20"/>
          <w:rtl/>
          <w:lang w:bidi="ar-SA"/>
        </w:rPr>
        <w:t>**</w:t>
      </w:r>
      <w:r w:rsidR="00EA41E3">
        <w:rPr>
          <w:rFonts w:hint="cs"/>
          <w:sz w:val="20"/>
          <w:rtl/>
          <w:lang w:bidi="ar-SA"/>
        </w:rPr>
        <w:t xml:space="preserve"> تمت الموافقة على</w:t>
      </w:r>
      <w:r w:rsidRPr="00EA41E3">
        <w:rPr>
          <w:sz w:val="20"/>
          <w:rtl/>
          <w:lang w:bidi="ar-SA"/>
        </w:rPr>
        <w:t xml:space="preserve"> 118.7 طن متري (211</w:t>
      </w:r>
      <w:r w:rsidR="00EA41E3">
        <w:rPr>
          <w:rFonts w:hint="cs"/>
          <w:sz w:val="20"/>
          <w:rtl/>
          <w:lang w:bidi="ar-SA"/>
        </w:rPr>
        <w:t>,</w:t>
      </w:r>
      <w:r w:rsidRPr="00EA41E3">
        <w:rPr>
          <w:sz w:val="20"/>
          <w:rtl/>
          <w:lang w:bidi="ar-SA"/>
        </w:rPr>
        <w:t xml:space="preserve">512 طن متري مكافئ ثاني أكسيد الكربون) </w:t>
      </w:r>
      <w:r w:rsidR="00EA41E3">
        <w:rPr>
          <w:sz w:val="20"/>
          <w:rtl/>
          <w:lang w:bidi="ar-SA"/>
        </w:rPr>
        <w:t>للمشر</w:t>
      </w:r>
      <w:r w:rsidR="00EA41E3">
        <w:rPr>
          <w:rFonts w:hint="cs"/>
          <w:sz w:val="20"/>
          <w:rtl/>
          <w:lang w:bidi="ar-SA"/>
        </w:rPr>
        <w:t>و</w:t>
      </w:r>
      <w:r w:rsidRPr="00EA41E3">
        <w:rPr>
          <w:sz w:val="20"/>
          <w:rtl/>
          <w:lang w:bidi="ar-SA"/>
        </w:rPr>
        <w:t>ع</w:t>
      </w:r>
      <w:r w:rsidR="00EA41E3">
        <w:rPr>
          <w:rFonts w:hint="cs"/>
          <w:sz w:val="20"/>
          <w:rtl/>
          <w:lang w:bidi="ar-SA"/>
        </w:rPr>
        <w:t>ات</w:t>
      </w:r>
      <w:r w:rsidRPr="00EA41E3">
        <w:rPr>
          <w:sz w:val="20"/>
          <w:rtl/>
          <w:lang w:bidi="ar-SA"/>
        </w:rPr>
        <w:t xml:space="preserve"> الاستثمارية.</w:t>
      </w:r>
    </w:p>
    <w:p w:rsidR="00FB08AC" w:rsidRPr="00FB08AC" w:rsidRDefault="00FB08AC" w:rsidP="00FB08AC">
      <w:pPr>
        <w:bidi/>
        <w:rPr>
          <w:szCs w:val="24"/>
          <w:lang w:bidi="ar-SA"/>
        </w:rPr>
      </w:pPr>
    </w:p>
    <w:p w:rsidR="00FB08AC" w:rsidRPr="00AA5A37" w:rsidRDefault="007106DB" w:rsidP="00701A57">
      <w:pPr>
        <w:pStyle w:val="Heading1"/>
        <w:numPr>
          <w:ilvl w:val="1"/>
          <w:numId w:val="16"/>
        </w:numPr>
        <w:bidi/>
        <w:ind w:left="0" w:firstLine="0"/>
        <w:rPr>
          <w:sz w:val="26"/>
          <w:szCs w:val="26"/>
          <w:rtl/>
          <w:lang w:bidi="ar-SA"/>
        </w:rPr>
      </w:pPr>
      <w:r w:rsidRPr="00AA5A37">
        <w:rPr>
          <w:sz w:val="26"/>
          <w:szCs w:val="26"/>
          <w:rtl/>
          <w:lang w:bidi="ar-SA"/>
        </w:rPr>
        <w:t>يوجد حالياً ست 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 تتعلق</w:t>
      </w:r>
      <w:r w:rsidR="00FB08AC" w:rsidRPr="00AA5A37">
        <w:rPr>
          <w:sz w:val="26"/>
          <w:szCs w:val="26"/>
          <w:rtl/>
          <w:lang w:bidi="ar-SA"/>
        </w:rPr>
        <w:t xml:space="preserve"> </w:t>
      </w:r>
      <w:r w:rsidRPr="00AA5A37">
        <w:rPr>
          <w:rFonts w:hint="cs"/>
          <w:sz w:val="26"/>
          <w:szCs w:val="26"/>
          <w:rtl/>
          <w:lang w:bidi="ar-SA"/>
        </w:rPr>
        <w:t>بالمواد الهيدروفلوروكربونية</w:t>
      </w:r>
      <w:r w:rsidRPr="00AA5A37">
        <w:rPr>
          <w:sz w:val="26"/>
          <w:szCs w:val="26"/>
          <w:rtl/>
          <w:lang w:bidi="ar-SA"/>
        </w:rPr>
        <w:t xml:space="preserve"> </w:t>
      </w:r>
      <w:r w:rsidR="00FB08AC" w:rsidRPr="00AA5A37">
        <w:rPr>
          <w:sz w:val="26"/>
          <w:szCs w:val="26"/>
          <w:rtl/>
          <w:lang w:bidi="ar-SA"/>
        </w:rPr>
        <w:t>(</w:t>
      </w:r>
      <w:r w:rsidRPr="00AA5A37">
        <w:rPr>
          <w:rFonts w:hint="cs"/>
          <w:sz w:val="26"/>
          <w:szCs w:val="26"/>
          <w:rtl/>
          <w:lang w:bidi="ar-SA"/>
        </w:rPr>
        <w:t>تشمل</w:t>
      </w:r>
      <w:r w:rsidR="00FB08AC" w:rsidRPr="00AA5A37">
        <w:rPr>
          <w:sz w:val="26"/>
          <w:szCs w:val="26"/>
          <w:rtl/>
          <w:lang w:bidi="ar-SA"/>
        </w:rPr>
        <w:t xml:space="preserve"> </w:t>
      </w:r>
      <w:r w:rsidRPr="00AA5A37">
        <w:rPr>
          <w:rFonts w:hint="cs"/>
          <w:sz w:val="26"/>
          <w:szCs w:val="26"/>
          <w:rtl/>
          <w:lang w:bidi="ar-SA"/>
        </w:rPr>
        <w:t xml:space="preserve">مشروع </w:t>
      </w:r>
      <w:r w:rsidR="00FB08AC" w:rsidRPr="00AA5A37">
        <w:rPr>
          <w:sz w:val="26"/>
          <w:szCs w:val="26"/>
          <w:rtl/>
          <w:lang w:bidi="ar-SA"/>
        </w:rPr>
        <w:t>استثمار</w:t>
      </w:r>
      <w:r w:rsidRPr="00AA5A37">
        <w:rPr>
          <w:rFonts w:hint="cs"/>
          <w:sz w:val="26"/>
          <w:szCs w:val="26"/>
          <w:rtl/>
          <w:lang w:bidi="ar-SA"/>
        </w:rPr>
        <w:t>ي واحد</w:t>
      </w:r>
      <w:r w:rsidR="00FB08AC" w:rsidRPr="00AA5A37">
        <w:rPr>
          <w:sz w:val="26"/>
          <w:szCs w:val="26"/>
          <w:rtl/>
          <w:lang w:bidi="ar-SA"/>
        </w:rPr>
        <w:t xml:space="preserve"> واثنان </w:t>
      </w:r>
      <w:r w:rsidRPr="00AA5A37">
        <w:rPr>
          <w:rFonts w:hint="cs"/>
          <w:sz w:val="26"/>
          <w:szCs w:val="26"/>
          <w:rtl/>
          <w:lang w:bidi="ar-SA"/>
        </w:rPr>
        <w:t>لإعداد المشروع</w:t>
      </w:r>
      <w:r w:rsidRPr="00AA5A37">
        <w:rPr>
          <w:sz w:val="26"/>
          <w:szCs w:val="26"/>
          <w:rtl/>
          <w:lang w:bidi="ar-SA"/>
        </w:rPr>
        <w:t xml:space="preserve"> وثلاث</w:t>
      </w:r>
      <w:r w:rsidR="00FB08AC" w:rsidRPr="00AA5A37">
        <w:rPr>
          <w:sz w:val="26"/>
          <w:szCs w:val="26"/>
          <w:rtl/>
          <w:lang w:bidi="ar-SA"/>
        </w:rPr>
        <w:t xml:space="preserve"> أنشطة تمكينية). </w:t>
      </w:r>
      <w:r w:rsidRPr="00AA5A37">
        <w:rPr>
          <w:rFonts w:hint="cs"/>
          <w:sz w:val="26"/>
          <w:szCs w:val="26"/>
          <w:rtl/>
          <w:lang w:bidi="ar-SA"/>
        </w:rPr>
        <w:t>و</w:t>
      </w:r>
      <w:r w:rsidRPr="00AA5A37">
        <w:rPr>
          <w:sz w:val="26"/>
          <w:szCs w:val="26"/>
          <w:rtl/>
          <w:lang w:bidi="ar-SA"/>
        </w:rPr>
        <w:t>من بين المشر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الست</w:t>
      </w:r>
      <w:r w:rsidR="00FB08AC" w:rsidRPr="00AA5A37">
        <w:rPr>
          <w:sz w:val="26"/>
          <w:szCs w:val="26"/>
          <w:rtl/>
          <w:lang w:bidi="ar-SA"/>
        </w:rPr>
        <w:t xml:space="preserve">، تم </w:t>
      </w:r>
      <w:r w:rsidRPr="00AA5A37">
        <w:rPr>
          <w:rFonts w:hint="cs"/>
          <w:sz w:val="26"/>
          <w:szCs w:val="26"/>
          <w:rtl/>
          <w:lang w:bidi="ar-SA"/>
        </w:rPr>
        <w:t>إنجاز</w:t>
      </w:r>
      <w:r w:rsidRPr="00AA5A37">
        <w:rPr>
          <w:sz w:val="26"/>
          <w:szCs w:val="26"/>
          <w:rtl/>
          <w:lang w:bidi="ar-SA"/>
        </w:rPr>
        <w:t xml:space="preserve"> إعداد مشروع واحد</w:t>
      </w:r>
      <w:r w:rsidR="00FB08AC" w:rsidRPr="00AA5A37">
        <w:rPr>
          <w:sz w:val="26"/>
          <w:szCs w:val="26"/>
          <w:rtl/>
          <w:lang w:bidi="ar-SA"/>
        </w:rPr>
        <w:t xml:space="preserve">، </w:t>
      </w:r>
      <w:r w:rsidRPr="00AA5A37">
        <w:rPr>
          <w:rFonts w:hint="cs"/>
          <w:sz w:val="26"/>
          <w:szCs w:val="26"/>
          <w:rtl/>
          <w:lang w:bidi="ar-SA"/>
        </w:rPr>
        <w:t>وبقي</w:t>
      </w:r>
      <w:r w:rsidRPr="00AA5A37">
        <w:rPr>
          <w:sz w:val="26"/>
          <w:szCs w:val="26"/>
          <w:rtl/>
          <w:lang w:bidi="ar-SA"/>
        </w:rPr>
        <w:t xml:space="preserve"> خمس 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w:t>
      </w:r>
      <w:r w:rsidR="00FB08AC" w:rsidRPr="00AA5A37">
        <w:rPr>
          <w:sz w:val="26"/>
          <w:szCs w:val="26"/>
          <w:rtl/>
          <w:lang w:bidi="ar-SA"/>
        </w:rPr>
        <w:t xml:space="preserve"> قيد التنفيذ. وتمت الموافقة في الاجتماع الخامس والثمانين على تمد</w:t>
      </w:r>
      <w:r w:rsidRPr="00AA5A37">
        <w:rPr>
          <w:sz w:val="26"/>
          <w:szCs w:val="26"/>
          <w:rtl/>
          <w:lang w:bidi="ar-SA"/>
        </w:rPr>
        <w:t>يد مواعيد إنجاز نشاطين تمكينيين</w:t>
      </w:r>
      <w:r w:rsidR="00FB08AC" w:rsidRPr="00AA5A37">
        <w:rPr>
          <w:sz w:val="26"/>
          <w:szCs w:val="26"/>
          <w:rtl/>
          <w:lang w:bidi="ar-SA"/>
        </w:rPr>
        <w:t xml:space="preserve">؛ </w:t>
      </w:r>
      <w:r w:rsidRPr="00AA5A37">
        <w:rPr>
          <w:rFonts w:hint="cs"/>
          <w:sz w:val="26"/>
          <w:szCs w:val="26"/>
          <w:rtl/>
          <w:lang w:bidi="ar-SA"/>
        </w:rPr>
        <w:t>و</w:t>
      </w:r>
      <w:r w:rsidR="00FB08AC" w:rsidRPr="00AA5A37">
        <w:rPr>
          <w:sz w:val="26"/>
          <w:szCs w:val="26"/>
          <w:rtl/>
          <w:lang w:bidi="ar-SA"/>
        </w:rPr>
        <w:t>هذه الأنشطة في مراحل مختلفة من التنفيذ.</w:t>
      </w:r>
    </w:p>
    <w:p w:rsidR="00FB08AC" w:rsidRPr="00AA5A37" w:rsidRDefault="001072F6" w:rsidP="00701A57">
      <w:pPr>
        <w:pStyle w:val="Heading1"/>
        <w:numPr>
          <w:ilvl w:val="1"/>
          <w:numId w:val="16"/>
        </w:numPr>
        <w:bidi/>
        <w:ind w:left="0" w:firstLine="0"/>
        <w:rPr>
          <w:sz w:val="26"/>
          <w:szCs w:val="26"/>
          <w:rtl/>
          <w:lang w:bidi="ar-SA"/>
        </w:rPr>
      </w:pPr>
      <w:r w:rsidRPr="00AA5A37">
        <w:rPr>
          <w:rFonts w:hint="cs"/>
          <w:sz w:val="26"/>
          <w:szCs w:val="26"/>
          <w:rtl/>
          <w:lang w:bidi="ar-SA"/>
        </w:rPr>
        <w:t>يحرز</w:t>
      </w:r>
      <w:r w:rsidR="00FB08AC" w:rsidRPr="00AA5A37">
        <w:rPr>
          <w:sz w:val="26"/>
          <w:szCs w:val="26"/>
          <w:rtl/>
          <w:lang w:bidi="ar-SA"/>
        </w:rPr>
        <w:t xml:space="preserve"> مشروع </w:t>
      </w:r>
      <w:r w:rsidRPr="00AA5A37">
        <w:rPr>
          <w:rFonts w:hint="cs"/>
          <w:sz w:val="26"/>
          <w:szCs w:val="26"/>
          <w:rtl/>
          <w:lang w:bidi="ar-SA"/>
        </w:rPr>
        <w:t>المواد الهيدروفلوروكربونية</w:t>
      </w:r>
      <w:r w:rsidRPr="00AA5A37">
        <w:rPr>
          <w:sz w:val="26"/>
          <w:szCs w:val="26"/>
          <w:rtl/>
          <w:lang w:bidi="ar-SA"/>
        </w:rPr>
        <w:t xml:space="preserve"> الاستثمار</w:t>
      </w:r>
      <w:r w:rsidRPr="00AA5A37">
        <w:rPr>
          <w:rFonts w:hint="cs"/>
          <w:sz w:val="26"/>
          <w:szCs w:val="26"/>
          <w:rtl/>
          <w:lang w:bidi="ar-SA"/>
        </w:rPr>
        <w:t>ي</w:t>
      </w:r>
      <w:r w:rsidRPr="00AA5A37">
        <w:rPr>
          <w:sz w:val="26"/>
          <w:szCs w:val="26"/>
          <w:rtl/>
          <w:lang w:bidi="ar-SA"/>
        </w:rPr>
        <w:t xml:space="preserve"> </w:t>
      </w:r>
      <w:r w:rsidR="00FB08AC" w:rsidRPr="00AA5A37">
        <w:rPr>
          <w:sz w:val="26"/>
          <w:szCs w:val="26"/>
          <w:rtl/>
          <w:lang w:bidi="ar-SA"/>
        </w:rPr>
        <w:t xml:space="preserve">المرتبط بقطاع التبريد في الأردن </w:t>
      </w:r>
      <w:r w:rsidRPr="00AA5A37">
        <w:rPr>
          <w:rFonts w:hint="cs"/>
          <w:sz w:val="26"/>
          <w:szCs w:val="26"/>
          <w:rtl/>
          <w:lang w:bidi="ar-SA"/>
        </w:rPr>
        <w:t>المعتمد</w:t>
      </w:r>
      <w:r w:rsidR="00FB08AC" w:rsidRPr="00AA5A37">
        <w:rPr>
          <w:sz w:val="26"/>
          <w:szCs w:val="26"/>
          <w:rtl/>
          <w:lang w:bidi="ar-SA"/>
        </w:rPr>
        <w:t xml:space="preserve"> في </w:t>
      </w:r>
      <w:r w:rsidRPr="00AA5A37">
        <w:rPr>
          <w:sz w:val="26"/>
          <w:szCs w:val="26"/>
          <w:rtl/>
          <w:lang w:bidi="ar-SA"/>
        </w:rPr>
        <w:t>يوني</w:t>
      </w:r>
      <w:r w:rsidRPr="00AA5A37">
        <w:rPr>
          <w:rFonts w:hint="cs"/>
          <w:sz w:val="26"/>
          <w:szCs w:val="26"/>
          <w:rtl/>
          <w:lang w:bidi="ar-SA"/>
        </w:rPr>
        <w:t xml:space="preserve">ه/ </w:t>
      </w:r>
      <w:r w:rsidRPr="00AA5A37">
        <w:rPr>
          <w:sz w:val="26"/>
          <w:szCs w:val="26"/>
          <w:rtl/>
          <w:lang w:bidi="ar-SA"/>
        </w:rPr>
        <w:t>حزيران 2018</w:t>
      </w:r>
      <w:r w:rsidRPr="00AA5A37">
        <w:rPr>
          <w:rFonts w:hint="cs"/>
          <w:sz w:val="26"/>
          <w:szCs w:val="26"/>
          <w:rtl/>
          <w:lang w:bidi="ar-SA"/>
        </w:rPr>
        <w:t xml:space="preserve"> تقدما</w:t>
      </w:r>
      <w:r w:rsidR="00FB08AC" w:rsidRPr="00AA5A37">
        <w:rPr>
          <w:sz w:val="26"/>
          <w:szCs w:val="26"/>
          <w:rtl/>
          <w:lang w:bidi="ar-SA"/>
        </w:rPr>
        <w:t xml:space="preserve">، </w:t>
      </w:r>
      <w:r w:rsidRPr="00AA5A37">
        <w:rPr>
          <w:rFonts w:hint="cs"/>
          <w:sz w:val="26"/>
          <w:szCs w:val="26"/>
          <w:rtl/>
          <w:lang w:bidi="ar-SA"/>
        </w:rPr>
        <w:t>وأفادت</w:t>
      </w:r>
      <w:r w:rsidR="00FB08AC" w:rsidRPr="00AA5A37">
        <w:rPr>
          <w:sz w:val="26"/>
          <w:szCs w:val="26"/>
          <w:rtl/>
          <w:lang w:bidi="ar-SA"/>
        </w:rPr>
        <w:t xml:space="preserve"> </w:t>
      </w:r>
      <w:r w:rsidRPr="00AA5A37">
        <w:rPr>
          <w:rFonts w:hint="cs"/>
          <w:sz w:val="26"/>
          <w:szCs w:val="26"/>
          <w:rtl/>
          <w:lang w:bidi="ar-SA"/>
        </w:rPr>
        <w:t>اليونيدو ب</w:t>
      </w:r>
      <w:r w:rsidRPr="00AA5A37">
        <w:rPr>
          <w:sz w:val="26"/>
          <w:szCs w:val="26"/>
          <w:rtl/>
          <w:lang w:bidi="ar-SA"/>
        </w:rPr>
        <w:t xml:space="preserve">أنه </w:t>
      </w:r>
      <w:r w:rsidR="006C1429" w:rsidRPr="00AA5A37">
        <w:rPr>
          <w:rFonts w:hint="cs"/>
          <w:sz w:val="26"/>
          <w:szCs w:val="26"/>
          <w:rtl/>
          <w:lang w:bidi="ar-SA"/>
        </w:rPr>
        <w:t>سيتم إنجازه</w:t>
      </w:r>
      <w:r w:rsidR="00FB08AC" w:rsidRPr="00AA5A37">
        <w:rPr>
          <w:sz w:val="26"/>
          <w:szCs w:val="26"/>
          <w:rtl/>
          <w:lang w:bidi="ar-SA"/>
        </w:rPr>
        <w:t xml:space="preserve"> في الوقت المحدد.</w:t>
      </w:r>
    </w:p>
    <w:p w:rsidR="00FB08AC" w:rsidRPr="00AA5A37" w:rsidRDefault="00FB08AC" w:rsidP="00701A57">
      <w:pPr>
        <w:pStyle w:val="Heading1"/>
        <w:numPr>
          <w:ilvl w:val="1"/>
          <w:numId w:val="16"/>
        </w:numPr>
        <w:bidi/>
        <w:ind w:left="0" w:firstLine="0"/>
        <w:rPr>
          <w:sz w:val="26"/>
          <w:szCs w:val="26"/>
          <w:rtl/>
          <w:lang w:bidi="ar-SA"/>
        </w:rPr>
      </w:pPr>
      <w:r w:rsidRPr="00AA5A37">
        <w:rPr>
          <w:sz w:val="26"/>
          <w:szCs w:val="26"/>
          <w:rtl/>
          <w:lang w:bidi="ar-SA"/>
        </w:rPr>
        <w:t xml:space="preserve">من إجمالي التمويل التراكمي المعتمد </w:t>
      </w:r>
      <w:r w:rsidR="006C1429" w:rsidRPr="00AA5A37">
        <w:rPr>
          <w:rFonts w:hint="cs"/>
          <w:sz w:val="26"/>
          <w:szCs w:val="26"/>
          <w:rtl/>
          <w:lang w:bidi="ar-SA"/>
        </w:rPr>
        <w:t>وقدره</w:t>
      </w:r>
      <w:r w:rsidRPr="00AA5A37">
        <w:rPr>
          <w:sz w:val="26"/>
          <w:szCs w:val="26"/>
          <w:rtl/>
          <w:lang w:bidi="ar-SA"/>
        </w:rPr>
        <w:t xml:space="preserve"> 2</w:t>
      </w:r>
      <w:r w:rsidR="006C1429" w:rsidRPr="00AA5A37">
        <w:rPr>
          <w:rFonts w:hint="cs"/>
          <w:sz w:val="26"/>
          <w:szCs w:val="26"/>
          <w:rtl/>
          <w:lang w:bidi="ar-SA"/>
        </w:rPr>
        <w:t>,</w:t>
      </w:r>
      <w:r w:rsidRPr="00AA5A37">
        <w:rPr>
          <w:sz w:val="26"/>
          <w:szCs w:val="26"/>
          <w:rtl/>
          <w:lang w:bidi="ar-SA"/>
        </w:rPr>
        <w:t>167</w:t>
      </w:r>
      <w:r w:rsidR="006C1429" w:rsidRPr="00AA5A37">
        <w:rPr>
          <w:rFonts w:hint="cs"/>
          <w:sz w:val="26"/>
          <w:szCs w:val="26"/>
          <w:rtl/>
          <w:lang w:bidi="ar-SA"/>
        </w:rPr>
        <w:t>,</w:t>
      </w:r>
      <w:r w:rsidRPr="00AA5A37">
        <w:rPr>
          <w:sz w:val="26"/>
          <w:szCs w:val="26"/>
          <w:rtl/>
          <w:lang w:bidi="ar-SA"/>
        </w:rPr>
        <w:t>610 دولار أمريك</w:t>
      </w:r>
      <w:r w:rsidR="006C1429" w:rsidRPr="00AA5A37">
        <w:rPr>
          <w:sz w:val="26"/>
          <w:szCs w:val="26"/>
          <w:rtl/>
          <w:lang w:bidi="ar-SA"/>
        </w:rPr>
        <w:t>ي (باستثناء تكاليف دعم الوكالة)</w:t>
      </w:r>
      <w:r w:rsidRPr="00AA5A37">
        <w:rPr>
          <w:sz w:val="26"/>
          <w:szCs w:val="26"/>
          <w:rtl/>
          <w:lang w:bidi="ar-SA"/>
        </w:rPr>
        <w:t>، تم صرف 555</w:t>
      </w:r>
      <w:r w:rsidR="006C1429" w:rsidRPr="00AA5A37">
        <w:rPr>
          <w:rFonts w:hint="cs"/>
          <w:sz w:val="26"/>
          <w:szCs w:val="26"/>
          <w:rtl/>
          <w:lang w:bidi="ar-SA"/>
        </w:rPr>
        <w:t>,</w:t>
      </w:r>
      <w:r w:rsidR="006C1429" w:rsidRPr="00AA5A37">
        <w:rPr>
          <w:sz w:val="26"/>
          <w:szCs w:val="26"/>
          <w:rtl/>
          <w:lang w:bidi="ar-SA"/>
        </w:rPr>
        <w:t>215 دولار أمريكي</w:t>
      </w:r>
      <w:r w:rsidRPr="00AA5A37">
        <w:rPr>
          <w:sz w:val="26"/>
          <w:szCs w:val="26"/>
          <w:rtl/>
          <w:lang w:bidi="ar-SA"/>
        </w:rPr>
        <w:t>، ما يمثل معدل صرف بنسبة 26 بالمائة.</w:t>
      </w:r>
    </w:p>
    <w:p w:rsidR="006C1429" w:rsidRPr="00AA5A37" w:rsidRDefault="006C1429" w:rsidP="006C1429">
      <w:pPr>
        <w:bidi/>
        <w:rPr>
          <w:sz w:val="26"/>
          <w:szCs w:val="26"/>
          <w:lang w:bidi="ar-SA"/>
        </w:rPr>
      </w:pPr>
    </w:p>
    <w:p w:rsidR="00FB08AC" w:rsidRPr="00AA5A37" w:rsidRDefault="00FB08AC" w:rsidP="006C1429">
      <w:pPr>
        <w:bidi/>
        <w:ind w:left="1440" w:hanging="1440"/>
        <w:rPr>
          <w:b/>
          <w:bCs/>
          <w:sz w:val="26"/>
          <w:szCs w:val="26"/>
          <w:rtl/>
          <w:lang w:bidi="ar-SA"/>
        </w:rPr>
      </w:pPr>
      <w:r w:rsidRPr="00AA5A37">
        <w:rPr>
          <w:b/>
          <w:bCs/>
          <w:sz w:val="26"/>
          <w:szCs w:val="26"/>
          <w:rtl/>
          <w:lang w:bidi="ar-SA"/>
        </w:rPr>
        <w:t xml:space="preserve">الجزء الثاني: </w:t>
      </w:r>
      <w:r w:rsidR="006C1429" w:rsidRPr="00AA5A37">
        <w:rPr>
          <w:rFonts w:hint="cs"/>
          <w:b/>
          <w:bCs/>
          <w:sz w:val="26"/>
          <w:szCs w:val="26"/>
          <w:rtl/>
          <w:lang w:bidi="ar-SA"/>
        </w:rPr>
        <w:tab/>
      </w:r>
      <w:r w:rsidR="006C1429" w:rsidRPr="00AA5A37">
        <w:rPr>
          <w:b/>
          <w:bCs/>
          <w:sz w:val="26"/>
          <w:szCs w:val="26"/>
          <w:rtl/>
          <w:lang w:bidi="ar-SA"/>
        </w:rPr>
        <w:t>المشر</w:t>
      </w:r>
      <w:r w:rsidR="006C1429" w:rsidRPr="00AA5A37">
        <w:rPr>
          <w:rFonts w:hint="cs"/>
          <w:b/>
          <w:bCs/>
          <w:sz w:val="26"/>
          <w:szCs w:val="26"/>
          <w:rtl/>
          <w:lang w:bidi="ar-SA"/>
        </w:rPr>
        <w:t>و</w:t>
      </w:r>
      <w:r w:rsidRPr="00AA5A37">
        <w:rPr>
          <w:b/>
          <w:bCs/>
          <w:sz w:val="26"/>
          <w:szCs w:val="26"/>
          <w:rtl/>
          <w:lang w:bidi="ar-SA"/>
        </w:rPr>
        <w:t>ع</w:t>
      </w:r>
      <w:r w:rsidR="006C1429" w:rsidRPr="00AA5A37">
        <w:rPr>
          <w:rFonts w:hint="cs"/>
          <w:b/>
          <w:bCs/>
          <w:sz w:val="26"/>
          <w:szCs w:val="26"/>
          <w:rtl/>
          <w:lang w:bidi="ar-SA"/>
        </w:rPr>
        <w:t>ات</w:t>
      </w:r>
      <w:r w:rsidRPr="00AA5A37">
        <w:rPr>
          <w:b/>
          <w:bCs/>
          <w:sz w:val="26"/>
          <w:szCs w:val="26"/>
          <w:rtl/>
          <w:lang w:bidi="ar-SA"/>
        </w:rPr>
        <w:t xml:space="preserve"> التي </w:t>
      </w:r>
      <w:r w:rsidR="006C1429" w:rsidRPr="00AA5A37">
        <w:rPr>
          <w:rFonts w:hint="cs"/>
          <w:b/>
          <w:bCs/>
          <w:sz w:val="26"/>
          <w:szCs w:val="26"/>
          <w:rtl/>
          <w:lang w:bidi="ar-SA"/>
        </w:rPr>
        <w:t xml:space="preserve">اعتمد في إطار </w:t>
      </w:r>
      <w:r w:rsidRPr="00AA5A37">
        <w:rPr>
          <w:b/>
          <w:bCs/>
          <w:sz w:val="26"/>
          <w:szCs w:val="26"/>
          <w:rtl/>
          <w:lang w:bidi="ar-SA"/>
        </w:rPr>
        <w:t>المساهمات الطوعية الإضافية لدعم البدء السريع</w:t>
      </w:r>
      <w:r w:rsidR="006C1429" w:rsidRPr="00AA5A37">
        <w:rPr>
          <w:rFonts w:hint="cs"/>
          <w:b/>
          <w:bCs/>
          <w:sz w:val="26"/>
          <w:szCs w:val="26"/>
          <w:rtl/>
          <w:lang w:bidi="ar-SA"/>
        </w:rPr>
        <w:t xml:space="preserve"> في التخفيض التدريجي</w:t>
      </w:r>
      <w:r w:rsidRPr="00AA5A37">
        <w:rPr>
          <w:b/>
          <w:bCs/>
          <w:sz w:val="26"/>
          <w:szCs w:val="26"/>
          <w:rtl/>
          <w:lang w:bidi="ar-SA"/>
        </w:rPr>
        <w:t xml:space="preserve"> </w:t>
      </w:r>
      <w:r w:rsidR="006C1429" w:rsidRPr="00AA5A37">
        <w:rPr>
          <w:rFonts w:hint="cs"/>
          <w:b/>
          <w:bCs/>
          <w:sz w:val="26"/>
          <w:szCs w:val="26"/>
          <w:rtl/>
          <w:lang w:bidi="ar-SA"/>
        </w:rPr>
        <w:t>للمواد الهيدروفلوروكربونية</w:t>
      </w:r>
    </w:p>
    <w:p w:rsidR="00E058E8" w:rsidRPr="00AA5A37" w:rsidRDefault="00E058E8" w:rsidP="00E058E8">
      <w:pPr>
        <w:bidi/>
        <w:rPr>
          <w:sz w:val="26"/>
          <w:szCs w:val="26"/>
          <w:lang w:bidi="ar-SA"/>
        </w:rPr>
      </w:pPr>
    </w:p>
    <w:p w:rsidR="00FB08AC" w:rsidRPr="00AA5A37" w:rsidRDefault="003244BF" w:rsidP="00701A57">
      <w:pPr>
        <w:pStyle w:val="Heading1"/>
        <w:numPr>
          <w:ilvl w:val="1"/>
          <w:numId w:val="16"/>
        </w:numPr>
        <w:bidi/>
        <w:ind w:left="0" w:firstLine="0"/>
        <w:rPr>
          <w:sz w:val="26"/>
          <w:szCs w:val="26"/>
          <w:rtl/>
          <w:lang w:bidi="ar-SA"/>
        </w:rPr>
      </w:pPr>
      <w:r w:rsidRPr="00AA5A37">
        <w:rPr>
          <w:rFonts w:hint="cs"/>
          <w:sz w:val="26"/>
          <w:szCs w:val="26"/>
          <w:rtl/>
          <w:lang w:bidi="ar-SA"/>
        </w:rPr>
        <w:t>حتى</w:t>
      </w:r>
      <w:r w:rsidRPr="00AA5A37">
        <w:rPr>
          <w:sz w:val="26"/>
          <w:szCs w:val="26"/>
          <w:rtl/>
          <w:lang w:bidi="ar-SA"/>
        </w:rPr>
        <w:t xml:space="preserve"> 31 ديسمبر/ كانون الأول 2019</w:t>
      </w:r>
      <w:r w:rsidR="00FB08AC" w:rsidRPr="00AA5A37">
        <w:rPr>
          <w:sz w:val="26"/>
          <w:szCs w:val="26"/>
          <w:rtl/>
          <w:lang w:bidi="ar-SA"/>
        </w:rPr>
        <w:t xml:space="preserve">، وافقت اللجنة التنفيذية على 35 مشروعًا متعلقًا </w:t>
      </w:r>
      <w:r w:rsidRPr="00AA5A37">
        <w:rPr>
          <w:rFonts w:hint="cs"/>
          <w:sz w:val="26"/>
          <w:szCs w:val="26"/>
          <w:rtl/>
          <w:lang w:bidi="ar-SA"/>
        </w:rPr>
        <w:t>بالمواد الهيدروفلوروكربونية</w:t>
      </w:r>
      <w:r w:rsidRPr="00AA5A37">
        <w:rPr>
          <w:sz w:val="26"/>
          <w:szCs w:val="26"/>
          <w:rtl/>
          <w:lang w:bidi="ar-SA"/>
        </w:rPr>
        <w:t xml:space="preserve"> </w:t>
      </w:r>
      <w:r w:rsidR="00FB08AC" w:rsidRPr="00AA5A37">
        <w:rPr>
          <w:sz w:val="26"/>
          <w:szCs w:val="26"/>
          <w:rtl/>
          <w:lang w:bidi="ar-SA"/>
        </w:rPr>
        <w:t xml:space="preserve">في إطار المساهمات الطوعية الإضافية </w:t>
      </w:r>
      <w:r w:rsidRPr="00AA5A37">
        <w:rPr>
          <w:rFonts w:hint="cs"/>
          <w:sz w:val="26"/>
          <w:szCs w:val="26"/>
          <w:rtl/>
          <w:lang w:bidi="ar-SA"/>
        </w:rPr>
        <w:t>وقدرها</w:t>
      </w:r>
      <w:r w:rsidR="00FB08AC" w:rsidRPr="00AA5A37">
        <w:rPr>
          <w:sz w:val="26"/>
          <w:szCs w:val="26"/>
          <w:rtl/>
          <w:lang w:bidi="ar-SA"/>
        </w:rPr>
        <w:t xml:space="preserve"> 8</w:t>
      </w:r>
      <w:r w:rsidRPr="00AA5A37">
        <w:rPr>
          <w:rFonts w:hint="cs"/>
          <w:sz w:val="26"/>
          <w:szCs w:val="26"/>
          <w:rtl/>
          <w:lang w:bidi="ar-SA"/>
        </w:rPr>
        <w:t>,</w:t>
      </w:r>
      <w:r w:rsidR="00FB08AC" w:rsidRPr="00AA5A37">
        <w:rPr>
          <w:sz w:val="26"/>
          <w:szCs w:val="26"/>
          <w:rtl/>
          <w:lang w:bidi="ar-SA"/>
        </w:rPr>
        <w:t>089</w:t>
      </w:r>
      <w:r w:rsidRPr="00AA5A37">
        <w:rPr>
          <w:rFonts w:hint="cs"/>
          <w:sz w:val="26"/>
          <w:szCs w:val="26"/>
          <w:rtl/>
          <w:lang w:bidi="ar-SA"/>
        </w:rPr>
        <w:t>,</w:t>
      </w:r>
      <w:r w:rsidRPr="00AA5A37">
        <w:rPr>
          <w:sz w:val="26"/>
          <w:szCs w:val="26"/>
          <w:rtl/>
          <w:lang w:bidi="ar-SA"/>
        </w:rPr>
        <w:t>434 دولار أمريكي</w:t>
      </w:r>
      <w:r w:rsidR="00FB08AC" w:rsidRPr="00AA5A37">
        <w:rPr>
          <w:sz w:val="26"/>
          <w:szCs w:val="26"/>
          <w:rtl/>
          <w:lang w:bidi="ar-SA"/>
        </w:rPr>
        <w:t xml:space="preserve"> (باستثناء تكاليف دعم الوكالة).</w:t>
      </w:r>
      <w:r w:rsidRPr="00AA5A37">
        <w:rPr>
          <w:sz w:val="26"/>
          <w:szCs w:val="26"/>
          <w:rtl/>
          <w:lang w:bidi="ar-SA"/>
        </w:rPr>
        <w:t xml:space="preserve"> ويرد ملخص لحالة هذه المشر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w:t>
      </w:r>
      <w:r w:rsidR="00FB08AC" w:rsidRPr="00AA5A37">
        <w:rPr>
          <w:sz w:val="26"/>
          <w:szCs w:val="26"/>
          <w:rtl/>
          <w:lang w:bidi="ar-SA"/>
        </w:rPr>
        <w:t xml:space="preserve"> في الجدول 6.</w:t>
      </w:r>
    </w:p>
    <w:p w:rsidR="003244BF" w:rsidRPr="00AA5A37" w:rsidRDefault="003244BF" w:rsidP="003244BF">
      <w:pPr>
        <w:bidi/>
        <w:rPr>
          <w:sz w:val="26"/>
          <w:szCs w:val="26"/>
          <w:rtl/>
          <w:lang w:bidi="ar-SA"/>
        </w:rPr>
      </w:pPr>
    </w:p>
    <w:p w:rsidR="00E058E8" w:rsidRPr="00AA5A37" w:rsidRDefault="00E058E8" w:rsidP="00E058E8">
      <w:pPr>
        <w:bidi/>
        <w:rPr>
          <w:sz w:val="26"/>
          <w:szCs w:val="26"/>
          <w:lang w:bidi="ar-SA"/>
        </w:rPr>
      </w:pPr>
    </w:p>
    <w:p w:rsidR="00FB08AC" w:rsidRPr="00AA5A37" w:rsidRDefault="00FB08AC" w:rsidP="003244BF">
      <w:pPr>
        <w:bidi/>
        <w:rPr>
          <w:b/>
          <w:bCs/>
          <w:sz w:val="26"/>
          <w:szCs w:val="26"/>
          <w:rtl/>
          <w:lang w:bidi="ar-SA"/>
        </w:rPr>
      </w:pPr>
      <w:r w:rsidRPr="00AA5A37">
        <w:rPr>
          <w:b/>
          <w:bCs/>
          <w:sz w:val="26"/>
          <w:szCs w:val="26"/>
          <w:rtl/>
          <w:lang w:bidi="ar-SA"/>
        </w:rPr>
        <w:t xml:space="preserve">الجدول 6- حالة المشروعات المتعلقة </w:t>
      </w:r>
      <w:r w:rsidR="003244BF" w:rsidRPr="00AA5A37">
        <w:rPr>
          <w:rFonts w:hint="cs"/>
          <w:b/>
          <w:bCs/>
          <w:sz w:val="26"/>
          <w:szCs w:val="26"/>
          <w:rtl/>
          <w:lang w:bidi="ar-SA"/>
        </w:rPr>
        <w:t>بالمواد الهيدروفلوروكربونية</w:t>
      </w:r>
      <w:r w:rsidR="003244BF" w:rsidRPr="00AA5A37">
        <w:rPr>
          <w:b/>
          <w:bCs/>
          <w:sz w:val="26"/>
          <w:szCs w:val="26"/>
          <w:rtl/>
          <w:lang w:bidi="ar-SA"/>
        </w:rPr>
        <w:t xml:space="preserve"> المعتمدة </w:t>
      </w:r>
      <w:r w:rsidRPr="00AA5A37">
        <w:rPr>
          <w:b/>
          <w:bCs/>
          <w:sz w:val="26"/>
          <w:szCs w:val="26"/>
          <w:rtl/>
          <w:lang w:bidi="ar-SA"/>
        </w:rPr>
        <w:t>حتى نهاية عام 2019</w:t>
      </w:r>
    </w:p>
    <w:tbl>
      <w:tblPr>
        <w:bidiVisual/>
        <w:tblW w:w="9408" w:type="dxa"/>
        <w:tblLook w:val="04A0" w:firstRow="1" w:lastRow="0" w:firstColumn="1" w:lastColumn="0" w:noHBand="0" w:noVBand="1"/>
      </w:tblPr>
      <w:tblGrid>
        <w:gridCol w:w="1861"/>
        <w:gridCol w:w="1065"/>
        <w:gridCol w:w="1080"/>
        <w:gridCol w:w="1052"/>
        <w:gridCol w:w="1142"/>
        <w:gridCol w:w="1094"/>
        <w:gridCol w:w="1047"/>
        <w:gridCol w:w="1067"/>
      </w:tblGrid>
      <w:tr w:rsidR="008F1F0E" w:rsidRPr="002B0035" w:rsidTr="00872CFE">
        <w:trPr>
          <w:trHeight w:val="20"/>
        </w:trPr>
        <w:tc>
          <w:tcPr>
            <w:tcW w:w="1861"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النوع</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عدد المشروعات</w:t>
            </w:r>
          </w:p>
        </w:tc>
        <w:tc>
          <w:tcPr>
            <w:tcW w:w="435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التمويل (دولار أمريكي)*</w:t>
            </w:r>
          </w:p>
        </w:tc>
      </w:tr>
      <w:tr w:rsidR="008F1F0E" w:rsidRPr="002B0035" w:rsidTr="008F1F0E">
        <w:trPr>
          <w:trHeight w:val="20"/>
        </w:trPr>
        <w:tc>
          <w:tcPr>
            <w:tcW w:w="186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8F1F0E" w:rsidRPr="002B0035" w:rsidRDefault="008F1F0E" w:rsidP="00F15BC2">
            <w:pPr>
              <w:jc w:val="left"/>
              <w:rPr>
                <w:b/>
                <w:bCs/>
                <w:sz w:val="20"/>
                <w:lang w:val="en-CA" w:eastAsia="en-CA"/>
              </w:rPr>
            </w:pPr>
          </w:p>
        </w:tc>
        <w:tc>
          <w:tcPr>
            <w:tcW w:w="1065"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المعتمدة</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المنجزة</w:t>
            </w:r>
          </w:p>
        </w:tc>
        <w:tc>
          <w:tcPr>
            <w:tcW w:w="105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F1F0E" w:rsidRDefault="008F1F0E" w:rsidP="00872CFE">
            <w:pPr>
              <w:bidi/>
              <w:jc w:val="center"/>
              <w:rPr>
                <w:b/>
                <w:bCs/>
                <w:sz w:val="20"/>
                <w:rtl/>
                <w:lang w:val="en-CA" w:eastAsia="en-CA"/>
              </w:rPr>
            </w:pPr>
            <w:r w:rsidRPr="002B0035">
              <w:rPr>
                <w:b/>
                <w:bCs/>
                <w:sz w:val="20"/>
                <w:lang w:val="en-CA" w:eastAsia="en-CA"/>
              </w:rPr>
              <w:t xml:space="preserve">% </w:t>
            </w:r>
            <w:r>
              <w:rPr>
                <w:rFonts w:hint="cs"/>
                <w:b/>
                <w:bCs/>
                <w:sz w:val="20"/>
                <w:rtl/>
                <w:lang w:val="en-CA" w:eastAsia="en-CA"/>
              </w:rPr>
              <w:t xml:space="preserve"> </w:t>
            </w:r>
          </w:p>
          <w:p w:rsidR="008F1F0E" w:rsidRPr="002B0035" w:rsidRDefault="008F1F0E" w:rsidP="00872CFE">
            <w:pPr>
              <w:bidi/>
              <w:jc w:val="center"/>
              <w:rPr>
                <w:b/>
                <w:bCs/>
                <w:sz w:val="20"/>
                <w:lang w:val="en-CA" w:eastAsia="en-CA"/>
              </w:rPr>
            </w:pPr>
            <w:r>
              <w:rPr>
                <w:rFonts w:hint="cs"/>
                <w:b/>
                <w:bCs/>
                <w:sz w:val="20"/>
                <w:rtl/>
                <w:lang w:val="en-CA" w:eastAsia="en-CA"/>
              </w:rPr>
              <w:t>المنجزة</w:t>
            </w:r>
          </w:p>
        </w:tc>
        <w:tc>
          <w:tcPr>
            <w:tcW w:w="114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المعتمد</w:t>
            </w:r>
          </w:p>
        </w:tc>
        <w:tc>
          <w:tcPr>
            <w:tcW w:w="109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المصروف</w:t>
            </w:r>
          </w:p>
        </w:tc>
        <w:tc>
          <w:tcPr>
            <w:tcW w:w="104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F1F0E" w:rsidRPr="002B0035" w:rsidRDefault="008F1F0E" w:rsidP="00872CFE">
            <w:pPr>
              <w:bidi/>
              <w:jc w:val="center"/>
              <w:rPr>
                <w:b/>
                <w:bCs/>
                <w:sz w:val="20"/>
                <w:lang w:val="en-CA" w:eastAsia="en-CA"/>
              </w:rPr>
            </w:pPr>
            <w:r>
              <w:rPr>
                <w:rFonts w:hint="cs"/>
                <w:b/>
                <w:bCs/>
                <w:sz w:val="20"/>
                <w:rtl/>
                <w:lang w:val="en-CA" w:eastAsia="en-CA"/>
              </w:rPr>
              <w:t>الرصيد</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8F1F0E" w:rsidRPr="002B0035" w:rsidRDefault="008F1F0E" w:rsidP="00872CFE">
            <w:pPr>
              <w:jc w:val="center"/>
              <w:rPr>
                <w:b/>
                <w:bCs/>
                <w:sz w:val="20"/>
                <w:lang w:val="en-CA" w:eastAsia="en-CA"/>
              </w:rPr>
            </w:pPr>
            <w:r w:rsidRPr="002B0035">
              <w:rPr>
                <w:b/>
                <w:bCs/>
                <w:sz w:val="20"/>
                <w:lang w:val="en-CA" w:eastAsia="en-CA"/>
              </w:rPr>
              <w:t>%</w:t>
            </w:r>
          </w:p>
          <w:p w:rsidR="008F1F0E" w:rsidRPr="002B0035" w:rsidRDefault="008F1F0E" w:rsidP="00872CFE">
            <w:pPr>
              <w:bidi/>
              <w:jc w:val="center"/>
              <w:rPr>
                <w:b/>
                <w:bCs/>
                <w:sz w:val="20"/>
                <w:lang w:val="en-CA" w:eastAsia="en-CA"/>
              </w:rPr>
            </w:pPr>
            <w:r>
              <w:rPr>
                <w:rFonts w:hint="cs"/>
                <w:b/>
                <w:bCs/>
                <w:sz w:val="20"/>
                <w:rtl/>
                <w:lang w:val="en-CA" w:eastAsia="en-CA"/>
              </w:rPr>
              <w:t>المصروف</w:t>
            </w:r>
          </w:p>
        </w:tc>
      </w:tr>
      <w:tr w:rsidR="00850F12" w:rsidRPr="002B0035" w:rsidTr="00872CFE">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850F12" w:rsidRPr="002B0035" w:rsidRDefault="00850F12" w:rsidP="00872CFE">
            <w:pPr>
              <w:bidi/>
              <w:jc w:val="left"/>
              <w:rPr>
                <w:sz w:val="20"/>
                <w:lang w:val="en-CA" w:eastAsia="en-CA"/>
              </w:rPr>
            </w:pPr>
            <w:r>
              <w:rPr>
                <w:rFonts w:hint="cs"/>
                <w:sz w:val="20"/>
                <w:rtl/>
                <w:lang w:val="en-CA" w:eastAsia="en-CA"/>
              </w:rPr>
              <w:t>الاستثمارية**</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3</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0</w:t>
            </w:r>
          </w:p>
        </w:tc>
        <w:tc>
          <w:tcPr>
            <w:tcW w:w="1052"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0</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3,912,736</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1,522,952</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2,389,784</w:t>
            </w:r>
          </w:p>
        </w:tc>
        <w:tc>
          <w:tcPr>
            <w:tcW w:w="1067"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39</w:t>
            </w:r>
          </w:p>
        </w:tc>
      </w:tr>
      <w:tr w:rsidR="00850F12" w:rsidRPr="002B0035" w:rsidTr="00872CFE">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850F12" w:rsidRPr="002B0035" w:rsidRDefault="00850F12" w:rsidP="00872CFE">
            <w:pPr>
              <w:bidi/>
              <w:jc w:val="left"/>
              <w:rPr>
                <w:sz w:val="20"/>
                <w:lang w:val="en-CA" w:eastAsia="en-CA"/>
              </w:rPr>
            </w:pPr>
            <w:r>
              <w:rPr>
                <w:rFonts w:hint="cs"/>
                <w:sz w:val="20"/>
                <w:rtl/>
                <w:lang w:val="en-CA" w:eastAsia="en-CA"/>
              </w:rPr>
              <w:t>إعداد المشروع</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4</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3</w:t>
            </w:r>
          </w:p>
        </w:tc>
        <w:tc>
          <w:tcPr>
            <w:tcW w:w="1052"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75</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119,755</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95,807</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23,948</w:t>
            </w:r>
          </w:p>
        </w:tc>
        <w:tc>
          <w:tcPr>
            <w:tcW w:w="1067"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80</w:t>
            </w:r>
          </w:p>
        </w:tc>
      </w:tr>
      <w:tr w:rsidR="00850F12" w:rsidRPr="002B0035" w:rsidTr="00872CFE">
        <w:trPr>
          <w:trHeight w:val="20"/>
        </w:trPr>
        <w:tc>
          <w:tcPr>
            <w:tcW w:w="1861"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rsidR="00850F12" w:rsidRPr="002B0035" w:rsidRDefault="00850F12" w:rsidP="00872CFE">
            <w:pPr>
              <w:bidi/>
              <w:jc w:val="left"/>
              <w:rPr>
                <w:sz w:val="20"/>
                <w:lang w:val="en-CA" w:eastAsia="en-CA"/>
              </w:rPr>
            </w:pPr>
            <w:r>
              <w:rPr>
                <w:rFonts w:hint="cs"/>
                <w:sz w:val="20"/>
                <w:rtl/>
                <w:lang w:val="en-CA" w:eastAsia="en-CA"/>
              </w:rPr>
              <w:t xml:space="preserve">المساعدة الفنية </w:t>
            </w:r>
            <w:r>
              <w:rPr>
                <w:sz w:val="20"/>
                <w:rtl/>
                <w:lang w:val="en-CA" w:eastAsia="en-CA"/>
              </w:rPr>
              <w:t>–</w:t>
            </w:r>
            <w:r>
              <w:rPr>
                <w:rFonts w:hint="cs"/>
                <w:sz w:val="20"/>
                <w:rtl/>
                <w:lang w:val="en-CA" w:eastAsia="en-CA"/>
              </w:rPr>
              <w:t xml:space="preserve"> الأنشطة التمكينية</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28</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4</w:t>
            </w:r>
          </w:p>
        </w:tc>
        <w:tc>
          <w:tcPr>
            <w:tcW w:w="1052"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14</w:t>
            </w:r>
          </w:p>
        </w:tc>
        <w:tc>
          <w:tcPr>
            <w:tcW w:w="1142" w:type="dxa"/>
            <w:tcBorders>
              <w:top w:val="nil"/>
              <w:left w:val="nil"/>
              <w:bottom w:val="single" w:sz="4" w:space="0" w:color="auto"/>
              <w:right w:val="single" w:sz="4" w:space="0" w:color="auto"/>
            </w:tcBorders>
            <w:shd w:val="clear" w:color="auto" w:fill="auto"/>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4,056,943</w:t>
            </w:r>
          </w:p>
        </w:tc>
        <w:tc>
          <w:tcPr>
            <w:tcW w:w="1094" w:type="dxa"/>
            <w:tcBorders>
              <w:top w:val="nil"/>
              <w:left w:val="nil"/>
              <w:bottom w:val="single" w:sz="4" w:space="0" w:color="auto"/>
              <w:right w:val="single" w:sz="4" w:space="0" w:color="auto"/>
            </w:tcBorders>
            <w:shd w:val="clear" w:color="auto" w:fill="auto"/>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2,072,872</w:t>
            </w:r>
          </w:p>
        </w:tc>
        <w:tc>
          <w:tcPr>
            <w:tcW w:w="1047" w:type="dxa"/>
            <w:tcBorders>
              <w:top w:val="nil"/>
              <w:left w:val="nil"/>
              <w:bottom w:val="single" w:sz="4" w:space="0" w:color="auto"/>
              <w:right w:val="single" w:sz="4" w:space="0" w:color="auto"/>
            </w:tcBorders>
            <w:shd w:val="clear" w:color="auto" w:fill="auto"/>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1,984,071</w:t>
            </w:r>
          </w:p>
        </w:tc>
        <w:tc>
          <w:tcPr>
            <w:tcW w:w="1067"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sz w:val="20"/>
                <w:lang w:val="en-CA" w:eastAsia="en-CA"/>
              </w:rPr>
            </w:pPr>
            <w:r w:rsidRPr="002B0035">
              <w:rPr>
                <w:sz w:val="20"/>
                <w:lang w:val="en-CA" w:eastAsia="en-CA"/>
              </w:rPr>
              <w:t>51</w:t>
            </w:r>
          </w:p>
        </w:tc>
      </w:tr>
      <w:tr w:rsidR="00850F12" w:rsidRPr="002B0035" w:rsidTr="00872CFE">
        <w:trPr>
          <w:trHeight w:val="20"/>
        </w:trPr>
        <w:tc>
          <w:tcPr>
            <w:tcW w:w="1861"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850F12" w:rsidRPr="002B0035" w:rsidRDefault="00850F12" w:rsidP="00872CFE">
            <w:pPr>
              <w:bidi/>
              <w:jc w:val="left"/>
              <w:rPr>
                <w:b/>
                <w:bCs/>
                <w:sz w:val="20"/>
                <w:lang w:val="en-CA" w:eastAsia="en-CA"/>
              </w:rPr>
            </w:pPr>
            <w:r>
              <w:rPr>
                <w:rFonts w:hint="cs"/>
                <w:b/>
                <w:bCs/>
                <w:sz w:val="20"/>
                <w:rtl/>
                <w:lang w:val="en-CA" w:eastAsia="en-CA"/>
              </w:rPr>
              <w:t>المجموع</w:t>
            </w:r>
          </w:p>
        </w:tc>
        <w:tc>
          <w:tcPr>
            <w:tcW w:w="1065"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b/>
                <w:bCs/>
                <w:sz w:val="20"/>
                <w:lang w:val="en-CA" w:eastAsia="en-CA"/>
              </w:rPr>
            </w:pPr>
            <w:r w:rsidRPr="002B0035">
              <w:rPr>
                <w:b/>
                <w:bCs/>
                <w:sz w:val="20"/>
                <w:lang w:val="en-CA" w:eastAsia="en-CA"/>
              </w:rPr>
              <w:t>35</w:t>
            </w:r>
          </w:p>
        </w:tc>
        <w:tc>
          <w:tcPr>
            <w:tcW w:w="1080"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b/>
                <w:bCs/>
                <w:sz w:val="20"/>
                <w:lang w:val="en-CA" w:eastAsia="en-CA"/>
              </w:rPr>
            </w:pPr>
            <w:r w:rsidRPr="002B0035">
              <w:rPr>
                <w:b/>
                <w:bCs/>
                <w:sz w:val="20"/>
                <w:lang w:val="en-CA" w:eastAsia="en-CA"/>
              </w:rPr>
              <w:t>7</w:t>
            </w:r>
          </w:p>
        </w:tc>
        <w:tc>
          <w:tcPr>
            <w:tcW w:w="1052"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b/>
                <w:sz w:val="20"/>
                <w:lang w:val="en-CA" w:eastAsia="en-CA"/>
              </w:rPr>
            </w:pPr>
            <w:r w:rsidRPr="002B0035">
              <w:rPr>
                <w:b/>
                <w:sz w:val="20"/>
                <w:lang w:val="en-CA" w:eastAsia="en-CA"/>
              </w:rPr>
              <w:t>20</w:t>
            </w:r>
          </w:p>
        </w:tc>
        <w:tc>
          <w:tcPr>
            <w:tcW w:w="1142"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b/>
                <w:bCs/>
                <w:sz w:val="20"/>
                <w:lang w:val="en-CA" w:eastAsia="en-CA"/>
              </w:rPr>
            </w:pPr>
            <w:r w:rsidRPr="002B0035">
              <w:rPr>
                <w:b/>
                <w:bCs/>
                <w:sz w:val="20"/>
                <w:lang w:val="en-CA" w:eastAsia="en-CA"/>
              </w:rPr>
              <w:t>8,089,434</w:t>
            </w:r>
          </w:p>
        </w:tc>
        <w:tc>
          <w:tcPr>
            <w:tcW w:w="1094"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b/>
                <w:bCs/>
                <w:sz w:val="20"/>
                <w:lang w:val="en-CA" w:eastAsia="en-CA"/>
              </w:rPr>
            </w:pPr>
            <w:r w:rsidRPr="002B0035">
              <w:rPr>
                <w:b/>
                <w:bCs/>
                <w:sz w:val="20"/>
                <w:lang w:val="en-CA" w:eastAsia="en-CA"/>
              </w:rPr>
              <w:t>3,691,631</w:t>
            </w:r>
          </w:p>
        </w:tc>
        <w:tc>
          <w:tcPr>
            <w:tcW w:w="1047"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b/>
                <w:bCs/>
                <w:sz w:val="20"/>
                <w:lang w:val="en-CA" w:eastAsia="en-CA"/>
              </w:rPr>
            </w:pPr>
            <w:r w:rsidRPr="002B0035">
              <w:rPr>
                <w:b/>
                <w:bCs/>
                <w:sz w:val="20"/>
                <w:lang w:val="en-CA" w:eastAsia="en-CA"/>
              </w:rPr>
              <w:t>4,397,803</w:t>
            </w:r>
          </w:p>
        </w:tc>
        <w:tc>
          <w:tcPr>
            <w:tcW w:w="1067" w:type="dxa"/>
            <w:tcBorders>
              <w:top w:val="nil"/>
              <w:left w:val="nil"/>
              <w:bottom w:val="single" w:sz="4" w:space="0" w:color="auto"/>
              <w:right w:val="single" w:sz="4" w:space="0" w:color="auto"/>
            </w:tcBorders>
            <w:shd w:val="clear" w:color="auto" w:fill="auto"/>
            <w:noWrap/>
            <w:tcMar>
              <w:left w:w="72" w:type="dxa"/>
              <w:right w:w="173" w:type="dxa"/>
            </w:tcMar>
            <w:hideMark/>
          </w:tcPr>
          <w:p w:rsidR="00850F12" w:rsidRPr="002B0035" w:rsidRDefault="00850F12" w:rsidP="00F15BC2">
            <w:pPr>
              <w:jc w:val="right"/>
              <w:rPr>
                <w:b/>
                <w:bCs/>
                <w:sz w:val="20"/>
                <w:lang w:val="en-CA" w:eastAsia="en-CA"/>
              </w:rPr>
            </w:pPr>
            <w:r w:rsidRPr="002B0035">
              <w:rPr>
                <w:b/>
                <w:bCs/>
                <w:sz w:val="20"/>
                <w:lang w:val="en-CA" w:eastAsia="en-CA"/>
              </w:rPr>
              <w:t>46</w:t>
            </w:r>
          </w:p>
        </w:tc>
      </w:tr>
    </w:tbl>
    <w:p w:rsidR="00FB08AC" w:rsidRPr="00434014" w:rsidRDefault="00FB08AC" w:rsidP="00FB08AC">
      <w:pPr>
        <w:bidi/>
        <w:rPr>
          <w:sz w:val="20"/>
          <w:lang w:bidi="ar-SA"/>
        </w:rPr>
      </w:pPr>
      <w:r w:rsidRPr="00434014">
        <w:rPr>
          <w:sz w:val="20"/>
          <w:rtl/>
          <w:lang w:bidi="ar-SA"/>
        </w:rPr>
        <w:t>* باستثناء تكاليف دعم الوكالة.</w:t>
      </w:r>
    </w:p>
    <w:p w:rsidR="00FB08AC" w:rsidRPr="00434014" w:rsidRDefault="00FB08AC" w:rsidP="00434014">
      <w:pPr>
        <w:bidi/>
        <w:rPr>
          <w:sz w:val="20"/>
          <w:lang w:bidi="ar-SA"/>
        </w:rPr>
      </w:pPr>
      <w:r w:rsidRPr="00434014">
        <w:rPr>
          <w:sz w:val="20"/>
          <w:rtl/>
          <w:lang w:bidi="ar-SA"/>
        </w:rPr>
        <w:t>**</w:t>
      </w:r>
      <w:r w:rsidR="00434014">
        <w:rPr>
          <w:rFonts w:hint="cs"/>
          <w:sz w:val="20"/>
          <w:rtl/>
          <w:lang w:bidi="ar-SA"/>
        </w:rPr>
        <w:t xml:space="preserve"> إزالة</w:t>
      </w:r>
      <w:r w:rsidRPr="00434014">
        <w:rPr>
          <w:sz w:val="20"/>
          <w:rtl/>
          <w:lang w:bidi="ar-SA"/>
        </w:rPr>
        <w:t xml:space="preserve"> 265.1 طن متري (508.586 طن متري مكافئ ثاني أكسيد الكربون) من</w:t>
      </w:r>
      <w:r w:rsidR="00434014">
        <w:rPr>
          <w:rFonts w:hint="cs"/>
          <w:sz w:val="20"/>
          <w:rtl/>
          <w:lang w:bidi="ar-SA"/>
        </w:rPr>
        <w:t xml:space="preserve"> المواد </w:t>
      </w:r>
      <w:r w:rsidR="00434014" w:rsidRPr="00434014">
        <w:rPr>
          <w:rFonts w:hint="cs"/>
          <w:sz w:val="20"/>
          <w:rtl/>
          <w:lang w:bidi="ar-SA"/>
        </w:rPr>
        <w:t>الهيدروفلوروكربونية</w:t>
      </w:r>
      <w:r w:rsidRPr="00434014">
        <w:rPr>
          <w:sz w:val="20"/>
          <w:rtl/>
          <w:lang w:bidi="ar-SA"/>
        </w:rPr>
        <w:t>.</w:t>
      </w:r>
    </w:p>
    <w:p w:rsidR="00FB08AC" w:rsidRPr="00FB08AC" w:rsidRDefault="00FB08AC" w:rsidP="00FB08AC">
      <w:pPr>
        <w:bidi/>
        <w:rPr>
          <w:szCs w:val="24"/>
          <w:lang w:bidi="ar-SA"/>
        </w:rPr>
      </w:pPr>
    </w:p>
    <w:p w:rsidR="00FB08AC" w:rsidRPr="00AA5A37" w:rsidRDefault="005C2791" w:rsidP="00701A57">
      <w:pPr>
        <w:pStyle w:val="Heading1"/>
        <w:numPr>
          <w:ilvl w:val="1"/>
          <w:numId w:val="16"/>
        </w:numPr>
        <w:bidi/>
        <w:ind w:left="0" w:firstLine="0"/>
        <w:rPr>
          <w:sz w:val="26"/>
          <w:szCs w:val="26"/>
          <w:rtl/>
          <w:lang w:bidi="ar-SA"/>
        </w:rPr>
      </w:pPr>
      <w:r w:rsidRPr="00AA5A37">
        <w:rPr>
          <w:sz w:val="26"/>
          <w:szCs w:val="26"/>
          <w:rtl/>
          <w:lang w:bidi="ar-SA"/>
        </w:rPr>
        <w:t>حتى نهاية عام 2019</w:t>
      </w:r>
      <w:r w:rsidR="00FB08AC" w:rsidRPr="00AA5A37">
        <w:rPr>
          <w:sz w:val="26"/>
          <w:szCs w:val="26"/>
          <w:rtl/>
          <w:lang w:bidi="ar-SA"/>
        </w:rPr>
        <w:t xml:space="preserve">، من بين 35 مشروعًا </w:t>
      </w:r>
      <w:r w:rsidRPr="00AA5A37">
        <w:rPr>
          <w:rFonts w:hint="cs"/>
          <w:sz w:val="26"/>
          <w:szCs w:val="26"/>
          <w:rtl/>
          <w:lang w:bidi="ar-SA"/>
        </w:rPr>
        <w:t>معتمدا</w:t>
      </w:r>
      <w:r w:rsidR="00FB08AC" w:rsidRPr="00AA5A37">
        <w:rPr>
          <w:sz w:val="26"/>
          <w:szCs w:val="26"/>
          <w:rtl/>
          <w:lang w:bidi="ar-SA"/>
        </w:rPr>
        <w:t xml:space="preserve">، تم </w:t>
      </w:r>
      <w:r w:rsidRPr="00AA5A37">
        <w:rPr>
          <w:rFonts w:hint="cs"/>
          <w:sz w:val="26"/>
          <w:szCs w:val="26"/>
          <w:rtl/>
          <w:lang w:bidi="ar-SA"/>
        </w:rPr>
        <w:t>إنجاز</w:t>
      </w:r>
      <w:r w:rsidRPr="00AA5A37">
        <w:rPr>
          <w:sz w:val="26"/>
          <w:szCs w:val="26"/>
          <w:rtl/>
          <w:lang w:bidi="ar-SA"/>
        </w:rPr>
        <w:t xml:space="preserve"> ثلاث أنشطة تحضيرية وأربع</w:t>
      </w:r>
      <w:r w:rsidRPr="00AA5A37">
        <w:rPr>
          <w:rFonts w:hint="cs"/>
          <w:sz w:val="26"/>
          <w:szCs w:val="26"/>
          <w:rtl/>
          <w:lang w:bidi="ar-SA"/>
        </w:rPr>
        <w:t xml:space="preserve"> </w:t>
      </w:r>
      <w:r w:rsidRPr="00AA5A37">
        <w:rPr>
          <w:sz w:val="26"/>
          <w:szCs w:val="26"/>
          <w:rtl/>
          <w:lang w:bidi="ar-SA"/>
        </w:rPr>
        <w:t>أنشطة تمكينية</w:t>
      </w:r>
      <w:r w:rsidR="00FB08AC" w:rsidRPr="00AA5A37">
        <w:rPr>
          <w:sz w:val="26"/>
          <w:szCs w:val="26"/>
          <w:rtl/>
          <w:lang w:bidi="ar-SA"/>
        </w:rPr>
        <w:t xml:space="preserve">، </w:t>
      </w:r>
      <w:r w:rsidRPr="00AA5A37">
        <w:rPr>
          <w:rFonts w:hint="cs"/>
          <w:sz w:val="26"/>
          <w:szCs w:val="26"/>
          <w:rtl/>
          <w:lang w:bidi="ar-SA"/>
        </w:rPr>
        <w:t>وبقي</w:t>
      </w:r>
      <w:r w:rsidR="00FB08AC" w:rsidRPr="00AA5A37">
        <w:rPr>
          <w:sz w:val="26"/>
          <w:szCs w:val="26"/>
          <w:rtl/>
          <w:lang w:bidi="ar-SA"/>
        </w:rPr>
        <w:t xml:space="preserve"> 28 مشروعًا قيد التنفيذ. </w:t>
      </w:r>
      <w:r w:rsidRPr="00AA5A37">
        <w:rPr>
          <w:rFonts w:hint="cs"/>
          <w:sz w:val="26"/>
          <w:szCs w:val="26"/>
          <w:rtl/>
          <w:lang w:bidi="ar-SA"/>
        </w:rPr>
        <w:t>و</w:t>
      </w:r>
      <w:r w:rsidR="00FB08AC" w:rsidRPr="00AA5A37">
        <w:rPr>
          <w:sz w:val="26"/>
          <w:szCs w:val="26"/>
          <w:rtl/>
          <w:lang w:bidi="ar-SA"/>
        </w:rPr>
        <w:t>تمت المو</w:t>
      </w:r>
      <w:r w:rsidRPr="00AA5A37">
        <w:rPr>
          <w:sz w:val="26"/>
          <w:szCs w:val="26"/>
          <w:rtl/>
          <w:lang w:bidi="ar-SA"/>
        </w:rPr>
        <w:t>افقة على تمديد مواعيد الإنجاز ل</w:t>
      </w:r>
      <w:r w:rsidRPr="00AA5A37">
        <w:rPr>
          <w:rFonts w:hint="cs"/>
          <w:sz w:val="26"/>
          <w:szCs w:val="26"/>
          <w:rtl/>
          <w:lang w:bidi="ar-SA"/>
        </w:rPr>
        <w:t>عدد</w:t>
      </w:r>
      <w:r w:rsidR="00FB08AC" w:rsidRPr="00AA5A37">
        <w:rPr>
          <w:sz w:val="26"/>
          <w:szCs w:val="26"/>
          <w:rtl/>
          <w:lang w:bidi="ar-SA"/>
        </w:rPr>
        <w:t xml:space="preserve"> 22 من أصل 24 نشاطا تمكينيا جاريا في الاجتماع الثالث والثمانين (15 مشروعا) و</w:t>
      </w:r>
      <w:r w:rsidRPr="00AA5A37">
        <w:rPr>
          <w:rFonts w:hint="cs"/>
          <w:sz w:val="26"/>
          <w:szCs w:val="26"/>
          <w:rtl/>
          <w:lang w:bidi="ar-SA"/>
        </w:rPr>
        <w:t xml:space="preserve">في </w:t>
      </w:r>
      <w:r w:rsidRPr="00AA5A37">
        <w:rPr>
          <w:sz w:val="26"/>
          <w:szCs w:val="26"/>
          <w:rtl/>
          <w:lang w:bidi="ar-SA"/>
        </w:rPr>
        <w:t>الاجتماع الرابع والثمانين (سبع 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w:t>
      </w:r>
      <w:r w:rsidRPr="00AA5A37">
        <w:rPr>
          <w:sz w:val="26"/>
          <w:szCs w:val="26"/>
          <w:rtl/>
          <w:lang w:bidi="ar-SA"/>
        </w:rPr>
        <w:t>)</w:t>
      </w:r>
      <w:r w:rsidR="00FB08AC" w:rsidRPr="00AA5A37">
        <w:rPr>
          <w:sz w:val="26"/>
          <w:szCs w:val="26"/>
          <w:rtl/>
          <w:lang w:bidi="ar-SA"/>
        </w:rPr>
        <w:t xml:space="preserve">؛ </w:t>
      </w:r>
      <w:r w:rsidRPr="00AA5A37">
        <w:rPr>
          <w:rFonts w:hint="cs"/>
          <w:sz w:val="26"/>
          <w:szCs w:val="26"/>
          <w:rtl/>
          <w:lang w:bidi="ar-SA"/>
        </w:rPr>
        <w:t>و</w:t>
      </w:r>
      <w:r w:rsidR="00FB08AC" w:rsidRPr="00AA5A37">
        <w:rPr>
          <w:sz w:val="26"/>
          <w:szCs w:val="26"/>
          <w:rtl/>
          <w:lang w:bidi="ar-SA"/>
        </w:rPr>
        <w:t>هذه الأنشطة في مراحل مختلفة من التنفيذ.</w:t>
      </w:r>
    </w:p>
    <w:p w:rsidR="00FB08AC" w:rsidRPr="00AA5A37" w:rsidRDefault="005C2791" w:rsidP="00701A57">
      <w:pPr>
        <w:pStyle w:val="Heading1"/>
        <w:numPr>
          <w:ilvl w:val="1"/>
          <w:numId w:val="16"/>
        </w:numPr>
        <w:bidi/>
        <w:ind w:left="0" w:firstLine="0"/>
        <w:rPr>
          <w:sz w:val="26"/>
          <w:szCs w:val="26"/>
          <w:rtl/>
          <w:lang w:bidi="ar-SA"/>
        </w:rPr>
      </w:pPr>
      <w:r w:rsidRPr="00AA5A37">
        <w:rPr>
          <w:sz w:val="26"/>
          <w:szCs w:val="26"/>
          <w:rtl/>
          <w:lang w:bidi="ar-SA"/>
        </w:rPr>
        <w:lastRenderedPageBreak/>
        <w:t>تشمل المشر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w:t>
      </w:r>
      <w:r w:rsidRPr="00AA5A37">
        <w:rPr>
          <w:sz w:val="26"/>
          <w:szCs w:val="26"/>
          <w:rtl/>
          <w:lang w:bidi="ar-SA"/>
        </w:rPr>
        <w:t xml:space="preserve"> الاستثمارية الجارية ثلاث</w:t>
      </w:r>
      <w:r w:rsidR="00FB08AC" w:rsidRPr="00AA5A37">
        <w:rPr>
          <w:sz w:val="26"/>
          <w:szCs w:val="26"/>
          <w:rtl/>
          <w:lang w:bidi="ar-SA"/>
        </w:rPr>
        <w:t xml:space="preserve"> </w:t>
      </w:r>
      <w:r w:rsidRPr="00AA5A37">
        <w:rPr>
          <w:sz w:val="26"/>
          <w:szCs w:val="26"/>
          <w:rtl/>
          <w:lang w:bidi="ar-SA"/>
        </w:rPr>
        <w:t>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w:t>
      </w:r>
      <w:r w:rsidR="00FB08AC" w:rsidRPr="00AA5A37">
        <w:rPr>
          <w:sz w:val="26"/>
          <w:szCs w:val="26"/>
          <w:rtl/>
          <w:lang w:bidi="ar-SA"/>
        </w:rPr>
        <w:t xml:space="preserve"> لقطاع التبر</w:t>
      </w:r>
      <w:r w:rsidRPr="00AA5A37">
        <w:rPr>
          <w:sz w:val="26"/>
          <w:szCs w:val="26"/>
          <w:rtl/>
          <w:lang w:bidi="ar-SA"/>
        </w:rPr>
        <w:t>يد في الأرجنتين ولبنان والمكسيك، تم</w:t>
      </w:r>
      <w:r w:rsidR="00FB08AC" w:rsidRPr="00AA5A37">
        <w:rPr>
          <w:sz w:val="26"/>
          <w:szCs w:val="26"/>
          <w:rtl/>
          <w:lang w:bidi="ar-SA"/>
        </w:rPr>
        <w:t xml:space="preserve"> </w:t>
      </w:r>
      <w:r w:rsidRPr="00AA5A37">
        <w:rPr>
          <w:rFonts w:hint="cs"/>
          <w:sz w:val="26"/>
          <w:szCs w:val="26"/>
          <w:rtl/>
          <w:lang w:bidi="ar-SA"/>
        </w:rPr>
        <w:t xml:space="preserve">اعتمادها </w:t>
      </w:r>
      <w:r w:rsidR="00FB08AC" w:rsidRPr="00AA5A37">
        <w:rPr>
          <w:sz w:val="26"/>
          <w:szCs w:val="26"/>
          <w:rtl/>
          <w:lang w:bidi="ar-SA"/>
        </w:rPr>
        <w:t>في الاجتماع الحادي والث</w:t>
      </w:r>
      <w:r w:rsidRPr="00AA5A37">
        <w:rPr>
          <w:sz w:val="26"/>
          <w:szCs w:val="26"/>
          <w:rtl/>
          <w:lang w:bidi="ar-SA"/>
        </w:rPr>
        <w:t>مانين مع صرف الأموال في مشروعين</w:t>
      </w:r>
      <w:r w:rsidR="00FB08AC" w:rsidRPr="00AA5A37">
        <w:rPr>
          <w:sz w:val="26"/>
          <w:szCs w:val="26"/>
          <w:rtl/>
          <w:lang w:bidi="ar-SA"/>
        </w:rPr>
        <w:t xml:space="preserve">؛ </w:t>
      </w:r>
      <w:r w:rsidRPr="00AA5A37">
        <w:rPr>
          <w:rFonts w:hint="cs"/>
          <w:sz w:val="26"/>
          <w:szCs w:val="26"/>
          <w:rtl/>
          <w:lang w:bidi="ar-SA"/>
        </w:rPr>
        <w:t>و</w:t>
      </w:r>
      <w:r w:rsidR="00FB08AC" w:rsidRPr="00AA5A37">
        <w:rPr>
          <w:sz w:val="26"/>
          <w:szCs w:val="26"/>
          <w:rtl/>
          <w:lang w:bidi="ar-SA"/>
        </w:rPr>
        <w:t xml:space="preserve">سيتم </w:t>
      </w:r>
      <w:r w:rsidRPr="00AA5A37">
        <w:rPr>
          <w:rFonts w:hint="cs"/>
          <w:sz w:val="26"/>
          <w:szCs w:val="26"/>
          <w:rtl/>
          <w:lang w:bidi="ar-SA"/>
        </w:rPr>
        <w:t>إنجاز</w:t>
      </w:r>
      <w:r w:rsidRPr="00AA5A37">
        <w:rPr>
          <w:sz w:val="26"/>
          <w:szCs w:val="26"/>
          <w:rtl/>
          <w:lang w:bidi="ar-SA"/>
        </w:rPr>
        <w:t xml:space="preserve"> هذه المشر</w:t>
      </w:r>
      <w:r w:rsidRPr="00AA5A37">
        <w:rPr>
          <w:rFonts w:hint="cs"/>
          <w:sz w:val="26"/>
          <w:szCs w:val="26"/>
          <w:rtl/>
          <w:lang w:bidi="ar-SA"/>
        </w:rPr>
        <w:t>و</w:t>
      </w:r>
      <w:r w:rsidR="00FB08AC" w:rsidRPr="00AA5A37">
        <w:rPr>
          <w:sz w:val="26"/>
          <w:szCs w:val="26"/>
          <w:rtl/>
          <w:lang w:bidi="ar-SA"/>
        </w:rPr>
        <w:t>ع</w:t>
      </w:r>
      <w:r w:rsidRPr="00AA5A37">
        <w:rPr>
          <w:rFonts w:hint="cs"/>
          <w:sz w:val="26"/>
          <w:szCs w:val="26"/>
          <w:rtl/>
          <w:lang w:bidi="ar-SA"/>
        </w:rPr>
        <w:t>ات</w:t>
      </w:r>
      <w:r w:rsidR="00FB08AC" w:rsidRPr="00AA5A37">
        <w:rPr>
          <w:sz w:val="26"/>
          <w:szCs w:val="26"/>
          <w:rtl/>
          <w:lang w:bidi="ar-SA"/>
        </w:rPr>
        <w:t xml:space="preserve"> في عامي 2020 و 2021.</w:t>
      </w:r>
    </w:p>
    <w:p w:rsidR="00416C73" w:rsidRPr="00AA5A37" w:rsidRDefault="005C2791" w:rsidP="00701A57">
      <w:pPr>
        <w:pStyle w:val="Heading1"/>
        <w:numPr>
          <w:ilvl w:val="1"/>
          <w:numId w:val="16"/>
        </w:numPr>
        <w:bidi/>
        <w:ind w:left="0" w:firstLine="0"/>
        <w:rPr>
          <w:sz w:val="26"/>
          <w:szCs w:val="26"/>
          <w:lang w:val="en-US" w:bidi="ar-SA"/>
        </w:rPr>
      </w:pPr>
      <w:r w:rsidRPr="00AA5A37">
        <w:rPr>
          <w:rFonts w:hint="cs"/>
          <w:sz w:val="26"/>
          <w:szCs w:val="26"/>
          <w:rtl/>
          <w:lang w:bidi="ar-SA"/>
        </w:rPr>
        <w:t>و</w:t>
      </w:r>
      <w:r w:rsidR="00FB08AC" w:rsidRPr="00AA5A37">
        <w:rPr>
          <w:sz w:val="26"/>
          <w:szCs w:val="26"/>
          <w:rtl/>
          <w:lang w:bidi="ar-SA"/>
        </w:rPr>
        <w:t xml:space="preserve">من إجمالي التمويل التراكمي المعتمد </w:t>
      </w:r>
      <w:r w:rsidRPr="00AA5A37">
        <w:rPr>
          <w:rFonts w:hint="cs"/>
          <w:sz w:val="26"/>
          <w:szCs w:val="26"/>
          <w:rtl/>
          <w:lang w:bidi="ar-SA"/>
        </w:rPr>
        <w:t>وقدره</w:t>
      </w:r>
      <w:r w:rsidR="00FB08AC" w:rsidRPr="00AA5A37">
        <w:rPr>
          <w:sz w:val="26"/>
          <w:szCs w:val="26"/>
          <w:rtl/>
          <w:lang w:bidi="ar-SA"/>
        </w:rPr>
        <w:t xml:space="preserve"> 8</w:t>
      </w:r>
      <w:r w:rsidRPr="00AA5A37">
        <w:rPr>
          <w:rFonts w:hint="cs"/>
          <w:sz w:val="26"/>
          <w:szCs w:val="26"/>
          <w:rtl/>
          <w:lang w:bidi="ar-SA"/>
        </w:rPr>
        <w:t>,</w:t>
      </w:r>
      <w:r w:rsidR="00FB08AC" w:rsidRPr="00AA5A37">
        <w:rPr>
          <w:sz w:val="26"/>
          <w:szCs w:val="26"/>
          <w:rtl/>
          <w:lang w:bidi="ar-SA"/>
        </w:rPr>
        <w:t>089</w:t>
      </w:r>
      <w:r w:rsidRPr="00AA5A37">
        <w:rPr>
          <w:rFonts w:hint="cs"/>
          <w:sz w:val="26"/>
          <w:szCs w:val="26"/>
          <w:rtl/>
          <w:lang w:bidi="ar-SA"/>
        </w:rPr>
        <w:t>,</w:t>
      </w:r>
      <w:r w:rsidRPr="00AA5A37">
        <w:rPr>
          <w:sz w:val="26"/>
          <w:szCs w:val="26"/>
          <w:rtl/>
          <w:lang w:bidi="ar-SA"/>
        </w:rPr>
        <w:t>434 دولار أمريكي</w:t>
      </w:r>
      <w:r w:rsidR="00FB08AC" w:rsidRPr="00AA5A37">
        <w:rPr>
          <w:sz w:val="26"/>
          <w:szCs w:val="26"/>
          <w:rtl/>
          <w:lang w:bidi="ar-SA"/>
        </w:rPr>
        <w:t>، تم صرف 3</w:t>
      </w:r>
      <w:r w:rsidRPr="00AA5A37">
        <w:rPr>
          <w:rFonts w:hint="cs"/>
          <w:sz w:val="26"/>
          <w:szCs w:val="26"/>
          <w:rtl/>
          <w:lang w:bidi="ar-SA"/>
        </w:rPr>
        <w:t>,</w:t>
      </w:r>
      <w:r w:rsidR="00FB08AC" w:rsidRPr="00AA5A37">
        <w:rPr>
          <w:sz w:val="26"/>
          <w:szCs w:val="26"/>
          <w:rtl/>
          <w:lang w:bidi="ar-SA"/>
        </w:rPr>
        <w:t>691</w:t>
      </w:r>
      <w:r w:rsidRPr="00AA5A37">
        <w:rPr>
          <w:rFonts w:hint="cs"/>
          <w:sz w:val="26"/>
          <w:szCs w:val="26"/>
          <w:rtl/>
          <w:lang w:bidi="ar-SA"/>
        </w:rPr>
        <w:t>,</w:t>
      </w:r>
      <w:r w:rsidRPr="00AA5A37">
        <w:rPr>
          <w:sz w:val="26"/>
          <w:szCs w:val="26"/>
          <w:rtl/>
          <w:lang w:bidi="ar-SA"/>
        </w:rPr>
        <w:t>631 دولار أمريكي</w:t>
      </w:r>
      <w:r w:rsidR="00B429E4" w:rsidRPr="00AA5A37">
        <w:rPr>
          <w:rFonts w:hint="cs"/>
          <w:sz w:val="26"/>
          <w:szCs w:val="26"/>
          <w:rtl/>
          <w:lang w:bidi="ar-SA"/>
        </w:rPr>
        <w:t>،</w:t>
      </w:r>
      <w:r w:rsidR="00FB08AC" w:rsidRPr="00AA5A37">
        <w:rPr>
          <w:sz w:val="26"/>
          <w:szCs w:val="26"/>
          <w:rtl/>
          <w:lang w:bidi="ar-SA"/>
        </w:rPr>
        <w:t xml:space="preserve"> ما يمثل معدل صرف بنسبة 46 بالمائة.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330AA" w:rsidRPr="0087100D" w:rsidTr="00857DDC">
        <w:tc>
          <w:tcPr>
            <w:tcW w:w="1871" w:type="dxa"/>
          </w:tcPr>
          <w:p w:rsidR="00B330AA" w:rsidRPr="00B330AA" w:rsidRDefault="00B330AA" w:rsidP="00B330AA">
            <w:pPr>
              <w:pStyle w:val="ListParagraph"/>
              <w:numPr>
                <w:ilvl w:val="0"/>
                <w:numId w:val="16"/>
              </w:numPr>
              <w:rPr>
                <w:lang w:val="fr-CA"/>
              </w:rPr>
            </w:pPr>
          </w:p>
        </w:tc>
        <w:tc>
          <w:tcPr>
            <w:tcW w:w="1872" w:type="dxa"/>
          </w:tcPr>
          <w:p w:rsidR="00B330AA" w:rsidRPr="000E133D" w:rsidRDefault="00B330AA" w:rsidP="00857DDC">
            <w:pPr>
              <w:rPr>
                <w:lang w:val="fr-CA"/>
              </w:rPr>
            </w:pPr>
          </w:p>
        </w:tc>
        <w:tc>
          <w:tcPr>
            <w:tcW w:w="1872" w:type="dxa"/>
            <w:tcBorders>
              <w:bottom w:val="single" w:sz="4" w:space="0" w:color="auto"/>
            </w:tcBorders>
          </w:tcPr>
          <w:p w:rsidR="00B330AA" w:rsidRPr="000E133D" w:rsidRDefault="00B330AA" w:rsidP="00857DDC">
            <w:pPr>
              <w:rPr>
                <w:lang w:val="fr-CA"/>
              </w:rPr>
            </w:pPr>
          </w:p>
        </w:tc>
        <w:tc>
          <w:tcPr>
            <w:tcW w:w="1872" w:type="dxa"/>
          </w:tcPr>
          <w:p w:rsidR="00B330AA" w:rsidRPr="000E133D" w:rsidRDefault="00B330AA" w:rsidP="00857DDC">
            <w:pPr>
              <w:rPr>
                <w:lang w:val="fr-CA"/>
              </w:rPr>
            </w:pPr>
          </w:p>
        </w:tc>
        <w:tc>
          <w:tcPr>
            <w:tcW w:w="1873" w:type="dxa"/>
          </w:tcPr>
          <w:p w:rsidR="00B330AA" w:rsidRPr="000E133D" w:rsidRDefault="00B330AA" w:rsidP="00857DDC">
            <w:pPr>
              <w:rPr>
                <w:lang w:val="fr-CA"/>
              </w:rPr>
            </w:pPr>
          </w:p>
        </w:tc>
      </w:tr>
    </w:tbl>
    <w:p w:rsidR="00B330AA" w:rsidRPr="000E133D" w:rsidRDefault="00B330AA" w:rsidP="00B330AA">
      <w:pPr>
        <w:rPr>
          <w:lang w:val="fr-CA"/>
        </w:rPr>
      </w:pPr>
    </w:p>
    <w:p w:rsidR="00B330AA" w:rsidRPr="00A95667" w:rsidRDefault="00B330AA" w:rsidP="00B330AA">
      <w:pPr>
        <w:rPr>
          <w:lang w:val="fr-CA"/>
        </w:rPr>
      </w:pPr>
    </w:p>
    <w:p w:rsidR="00175538" w:rsidRPr="00AA5A37" w:rsidRDefault="00175538" w:rsidP="00175538">
      <w:pPr>
        <w:bidi/>
        <w:rPr>
          <w:sz w:val="26"/>
          <w:szCs w:val="26"/>
          <w:lang w:val="en-US" w:bidi="ar-SA"/>
        </w:rPr>
      </w:pPr>
      <w:bookmarkStart w:id="0" w:name="_GoBack"/>
      <w:bookmarkEnd w:id="0"/>
    </w:p>
    <w:sectPr w:rsidR="00175538" w:rsidRPr="00AA5A37" w:rsidSect="007A77E5">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83C" w:rsidRDefault="009B283C">
      <w:r>
        <w:separator/>
      </w:r>
    </w:p>
  </w:endnote>
  <w:endnote w:type="continuationSeparator" w:id="0">
    <w:p w:rsidR="009B283C" w:rsidRDefault="009B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6856F7">
    <w:pPr>
      <w:pStyle w:val="Footer"/>
      <w:jc w:val="center"/>
    </w:pPr>
    <w:r>
      <w:rPr>
        <w:rStyle w:val="PageNumber"/>
      </w:rPr>
      <w:fldChar w:fldCharType="begin"/>
    </w:r>
    <w:r>
      <w:rPr>
        <w:rStyle w:val="PageNumber"/>
      </w:rPr>
      <w:instrText xml:space="preserve"> PAGE </w:instrText>
    </w:r>
    <w:r>
      <w:rPr>
        <w:rStyle w:val="PageNumber"/>
      </w:rPr>
      <w:fldChar w:fldCharType="separate"/>
    </w:r>
    <w:r w:rsidR="00B330AA">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6856F7">
    <w:pPr>
      <w:jc w:val="center"/>
    </w:pPr>
    <w:r>
      <w:rPr>
        <w:rStyle w:val="PageNumber"/>
      </w:rPr>
      <w:fldChar w:fldCharType="begin"/>
    </w:r>
    <w:r>
      <w:rPr>
        <w:rStyle w:val="PageNumber"/>
      </w:rPr>
      <w:instrText xml:space="preserve"> PAGE </w:instrText>
    </w:r>
    <w:r>
      <w:rPr>
        <w:rStyle w:val="PageNumber"/>
      </w:rPr>
      <w:fldChar w:fldCharType="separate"/>
    </w:r>
    <w:r w:rsidR="00B330AA">
      <w:rPr>
        <w:rStyle w:val="PageNumber"/>
        <w:noProof/>
      </w:rPr>
      <w:t>9</w:t>
    </w:r>
    <w:r>
      <w:rPr>
        <w:rStyle w:val="PageNumber"/>
      </w:rPr>
      <w:fldChar w:fldCharType="end"/>
    </w:r>
  </w:p>
  <w:p w:rsidR="006856F7" w:rsidRDefault="006856F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Pr="00AA5A37" w:rsidRDefault="006856F7">
    <w:pPr>
      <w:pBdr>
        <w:top w:val="single" w:sz="4" w:space="1" w:color="auto"/>
        <w:left w:val="single" w:sz="4" w:space="0" w:color="auto"/>
        <w:bottom w:val="single" w:sz="4" w:space="1" w:color="auto"/>
        <w:right w:val="single" w:sz="4" w:space="0" w:color="auto"/>
      </w:pBdr>
      <w:bidi/>
      <w:jc w:val="center"/>
      <w:rPr>
        <w:rFonts w:cs="Arabic Transparent"/>
        <w:rtl/>
      </w:rPr>
    </w:pPr>
    <w:r w:rsidRPr="00AA5A37">
      <w:rPr>
        <w:rFonts w:cs="Arabic Transparent" w:hint="cs"/>
        <w:rtl/>
      </w:rPr>
      <w:t>إن وثائق ما قبل دورات اللجنة التنفيذية للصندوق المتعدد الأطراف لتنفيذ بروتوكول مونتريال</w:t>
    </w:r>
    <w:r w:rsidRPr="00AA5A37">
      <w:rPr>
        <w:rFonts w:cs="Arabic Transparent"/>
      </w:rPr>
      <w:t xml:space="preserve"> </w:t>
    </w:r>
  </w:p>
  <w:p w:rsidR="006856F7" w:rsidRDefault="006856F7">
    <w:pPr>
      <w:pBdr>
        <w:top w:val="single" w:sz="4" w:space="1" w:color="auto"/>
        <w:left w:val="single" w:sz="4" w:space="0" w:color="auto"/>
        <w:bottom w:val="single" w:sz="4" w:space="1" w:color="auto"/>
        <w:right w:val="single" w:sz="4" w:space="0" w:color="auto"/>
      </w:pBdr>
      <w:bidi/>
      <w:jc w:val="center"/>
      <w:rPr>
        <w:rFonts w:cs="Arabic Transparent"/>
      </w:rPr>
    </w:pPr>
    <w:r w:rsidRPr="00AA5A37">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6856F7">
    <w:pPr>
      <w:pStyle w:val="Footer"/>
      <w:jc w:val="center"/>
    </w:pPr>
    <w:r>
      <w:rPr>
        <w:rStyle w:val="PageNumber"/>
      </w:rPr>
      <w:fldChar w:fldCharType="begin"/>
    </w:r>
    <w:r>
      <w:rPr>
        <w:rStyle w:val="PageNumber"/>
      </w:rPr>
      <w:instrText xml:space="preserve"> PAGE </w:instrText>
    </w:r>
    <w:r>
      <w:rPr>
        <w:rStyle w:val="PageNumber"/>
      </w:rPr>
      <w:fldChar w:fldCharType="separate"/>
    </w:r>
    <w:r w:rsidR="00B330AA">
      <w:rPr>
        <w:rStyle w:val="PageNumber"/>
        <w:noProof/>
      </w:rPr>
      <w:t>6</w:t>
    </w:r>
    <w:r>
      <w:rPr>
        <w:rStyle w:val="PageNumber"/>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6856F7">
    <w:pPr>
      <w:jc w:val="center"/>
    </w:pPr>
    <w:r>
      <w:rPr>
        <w:rStyle w:val="PageNumber"/>
      </w:rPr>
      <w:fldChar w:fldCharType="begin"/>
    </w:r>
    <w:r>
      <w:rPr>
        <w:rStyle w:val="PageNumber"/>
      </w:rPr>
      <w:instrText xml:space="preserve"> PAGE </w:instrText>
    </w:r>
    <w:r>
      <w:rPr>
        <w:rStyle w:val="PageNumber"/>
      </w:rPr>
      <w:fldChar w:fldCharType="separate"/>
    </w:r>
    <w:r w:rsidR="00B330AA">
      <w:rPr>
        <w:rStyle w:val="PageNumber"/>
        <w:noProof/>
      </w:rPr>
      <w:t>5</w:t>
    </w:r>
    <w:r>
      <w:rPr>
        <w:rStyle w:val="PageNumber"/>
      </w:rPr>
      <w:fldChar w:fldCharType="end"/>
    </w:r>
  </w:p>
  <w:p w:rsidR="006856F7" w:rsidRDefault="006856F7"/>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213692"/>
      <w:docPartObj>
        <w:docPartGallery w:val="Page Numbers (Bottom of Page)"/>
        <w:docPartUnique/>
      </w:docPartObj>
    </w:sdtPr>
    <w:sdtEndPr>
      <w:rPr>
        <w:noProof/>
      </w:rPr>
    </w:sdtEndPr>
    <w:sdtContent>
      <w:p w:rsidR="007A77E5" w:rsidRDefault="007A77E5">
        <w:pPr>
          <w:pStyle w:val="Footer"/>
          <w:jc w:val="center"/>
        </w:pPr>
        <w:r>
          <w:fldChar w:fldCharType="begin"/>
        </w:r>
        <w:r>
          <w:instrText xml:space="preserve"> PAGE   \* MERGEFORMAT </w:instrText>
        </w:r>
        <w:r>
          <w:fldChar w:fldCharType="separate"/>
        </w:r>
        <w:r w:rsidR="00B330AA">
          <w:rPr>
            <w:noProof/>
          </w:rPr>
          <w:t>1</w:t>
        </w:r>
        <w:r>
          <w:rPr>
            <w:noProof/>
          </w:rPr>
          <w:fldChar w:fldCharType="end"/>
        </w:r>
      </w:p>
    </w:sdtContent>
  </w:sdt>
  <w:p w:rsidR="006856F7" w:rsidRPr="00E74822" w:rsidRDefault="006856F7" w:rsidP="00E74822">
    <w:pPr>
      <w:pStyle w:val="Footer"/>
      <w:rPr>
        <w:rtl/>
        <w:lang w:bidi="ar-SA"/>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6856F7">
    <w:pPr>
      <w:jc w:val="center"/>
    </w:pPr>
    <w:r>
      <w:fldChar w:fldCharType="begin"/>
    </w:r>
    <w:r>
      <w:instrText xml:space="preserve"> PAGE </w:instrText>
    </w:r>
    <w:r>
      <w:fldChar w:fldCharType="separate"/>
    </w:r>
    <w:r w:rsidR="00B330AA">
      <w:rPr>
        <w:noProof/>
      </w:rPr>
      <w:t>6</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6856F7">
    <w:pPr>
      <w:jc w:val="center"/>
    </w:pPr>
    <w:r>
      <w:fldChar w:fldCharType="begin"/>
    </w:r>
    <w:r>
      <w:instrText xml:space="preserve"> PAGE </w:instrText>
    </w:r>
    <w:r>
      <w:fldChar w:fldCharType="separate"/>
    </w:r>
    <w:r w:rsidR="00B330AA">
      <w:rPr>
        <w:noProof/>
      </w:rPr>
      <w:t>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6856F7" w:rsidRDefault="006856F7">
        <w:pPr>
          <w:pStyle w:val="Footer"/>
          <w:jc w:val="center"/>
        </w:pPr>
        <w:r>
          <w:fldChar w:fldCharType="begin"/>
        </w:r>
        <w:r>
          <w:instrText xml:space="preserve"> PAGE   \* MERGEFORMAT </w:instrText>
        </w:r>
        <w:r>
          <w:fldChar w:fldCharType="separate"/>
        </w:r>
        <w:r w:rsidR="00B330AA">
          <w:rPr>
            <w:noProof/>
          </w:rPr>
          <w:t>1</w:t>
        </w:r>
        <w:r>
          <w:rPr>
            <w:noProof/>
          </w:rPr>
          <w:fldChar w:fldCharType="end"/>
        </w:r>
      </w:p>
    </w:sdtContent>
  </w:sdt>
  <w:p w:rsidR="006856F7" w:rsidRDefault="006856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83C" w:rsidRDefault="009B283C">
      <w:r>
        <w:separator/>
      </w:r>
    </w:p>
  </w:footnote>
  <w:footnote w:type="continuationSeparator" w:id="0">
    <w:p w:rsidR="009B283C" w:rsidRDefault="009B283C">
      <w:r>
        <w:continuationSeparator/>
      </w:r>
    </w:p>
  </w:footnote>
  <w:footnote w:id="1">
    <w:p w:rsidR="006856F7" w:rsidRDefault="006856F7" w:rsidP="00A57CA9">
      <w:pPr>
        <w:pStyle w:val="FootnoteText"/>
        <w:bidi/>
        <w:rPr>
          <w:rtl/>
          <w:lang w:bidi="ar-SA"/>
        </w:rPr>
      </w:pPr>
      <w:r>
        <w:rPr>
          <w:rStyle w:val="FootnoteReference"/>
        </w:rPr>
        <w:footnoteRef/>
      </w:r>
      <w:r>
        <w:t xml:space="preserve"> </w:t>
      </w:r>
      <w:r>
        <w:rPr>
          <w:rFonts w:hint="cs"/>
          <w:rtl/>
          <w:lang w:bidi="ar-SA"/>
        </w:rPr>
        <w:t xml:space="preserve">  </w:t>
      </w:r>
      <w:r>
        <w:rPr>
          <w:rFonts w:hint="cs"/>
          <w:rtl/>
          <w:lang w:bidi="ar-BH"/>
        </w:rPr>
        <w:t xml:space="preserve">بسبب </w:t>
      </w:r>
      <w:r>
        <w:rPr>
          <w:rFonts w:hint="cs"/>
          <w:rtl/>
          <w:lang w:val="en-CA" w:bidi="ar-BH"/>
        </w:rPr>
        <w:t>فيروس كورونا (كوفيد-19)</w:t>
      </w:r>
    </w:p>
  </w:footnote>
  <w:footnote w:id="2">
    <w:p w:rsidR="006856F7" w:rsidRDefault="006856F7" w:rsidP="00D42C29">
      <w:pPr>
        <w:pStyle w:val="FootnoteText"/>
        <w:bidi/>
        <w:rPr>
          <w:rtl/>
          <w:lang w:bidi="ar-SA"/>
        </w:rPr>
      </w:pPr>
      <w:r>
        <w:rPr>
          <w:rStyle w:val="FootnoteReference"/>
        </w:rPr>
        <w:footnoteRef/>
      </w:r>
      <w:r>
        <w:t xml:space="preserve"> </w:t>
      </w:r>
      <w:r>
        <w:rPr>
          <w:rFonts w:hint="cs"/>
          <w:rtl/>
          <w:lang w:bidi="ar-SA"/>
        </w:rPr>
        <w:t xml:space="preserve"> مرفق </w:t>
      </w:r>
      <w:r w:rsidRPr="00563456">
        <w:rPr>
          <w:rtl/>
          <w:lang w:bidi="ar-SA"/>
        </w:rPr>
        <w:t xml:space="preserve">التقرير المرحلي بهذه الوثيقة. </w:t>
      </w:r>
      <w:r>
        <w:rPr>
          <w:rFonts w:hint="cs"/>
          <w:rtl/>
          <w:lang w:bidi="ar-SA"/>
        </w:rPr>
        <w:t>و</w:t>
      </w:r>
      <w:r w:rsidRPr="00563456">
        <w:rPr>
          <w:rtl/>
          <w:lang w:bidi="ar-SA"/>
        </w:rPr>
        <w:t>تم تضمين البيانات في قاعدة بي</w:t>
      </w:r>
      <w:r>
        <w:rPr>
          <w:rtl/>
          <w:lang w:bidi="ar-SA"/>
        </w:rPr>
        <w:t xml:space="preserve">انات التقرير المرحلي الموحد </w:t>
      </w:r>
      <w:r w:rsidRPr="00563456">
        <w:rPr>
          <w:rtl/>
          <w:lang w:bidi="ar-SA"/>
        </w:rPr>
        <w:t>المتاحة عند الطلب.</w:t>
      </w:r>
    </w:p>
  </w:footnote>
  <w:footnote w:id="3">
    <w:p w:rsidR="006856F7" w:rsidRDefault="006856F7" w:rsidP="00D42C29">
      <w:pPr>
        <w:pStyle w:val="FootnoteText"/>
        <w:bidi/>
        <w:rPr>
          <w:lang w:bidi="ar-SA"/>
        </w:rPr>
      </w:pPr>
      <w:r>
        <w:rPr>
          <w:rStyle w:val="FootnoteReference"/>
        </w:rPr>
        <w:footnoteRef/>
      </w:r>
      <w:r>
        <w:rPr>
          <w:rFonts w:hint="cs"/>
          <w:rtl/>
          <w:lang w:bidi="ar-SA"/>
        </w:rPr>
        <w:t xml:space="preserve"> وفقا</w:t>
      </w:r>
      <w:r>
        <w:rPr>
          <w:rtl/>
          <w:lang w:bidi="ar-SA"/>
        </w:rPr>
        <w:t xml:space="preserve"> </w:t>
      </w:r>
      <w:r>
        <w:rPr>
          <w:rFonts w:hint="cs"/>
          <w:rtl/>
          <w:lang w:bidi="ar-SA"/>
        </w:rPr>
        <w:t>ل</w:t>
      </w:r>
      <w:r w:rsidRPr="00563456">
        <w:rPr>
          <w:rtl/>
          <w:lang w:bidi="ar-SA"/>
        </w:rPr>
        <w:t xml:space="preserve">لمقرر 84/12 (أ) </w:t>
      </w:r>
      <w:r>
        <w:rPr>
          <w:rFonts w:hint="cs"/>
          <w:rtl/>
          <w:lang w:bidi="ar-SA"/>
        </w:rPr>
        <w:t>(4)</w:t>
      </w:r>
      <w:r w:rsidRPr="00563456">
        <w:rPr>
          <w:rtl/>
          <w:lang w:bidi="ar-SA"/>
        </w:rPr>
        <w:t xml:space="preserve">، </w:t>
      </w:r>
      <w:r>
        <w:rPr>
          <w:rFonts w:hint="cs"/>
          <w:rtl/>
          <w:lang w:bidi="ar-SA"/>
        </w:rPr>
        <w:t>م</w:t>
      </w:r>
      <w:r w:rsidRPr="00563456">
        <w:rPr>
          <w:rtl/>
          <w:lang w:bidi="ar-SA"/>
        </w:rPr>
        <w:t xml:space="preserve">قياس </w:t>
      </w:r>
      <w:r w:rsidRPr="004603D1">
        <w:rPr>
          <w:rFonts w:hint="cs"/>
          <w:rtl/>
          <w:lang w:bidi="ar-SA"/>
        </w:rPr>
        <w:t>المواد الهيدروفلوروكربونية</w:t>
      </w:r>
      <w:r w:rsidRPr="00563456">
        <w:rPr>
          <w:rtl/>
          <w:lang w:bidi="ar-SA"/>
        </w:rPr>
        <w:t xml:space="preserve"> </w:t>
      </w:r>
      <w:r>
        <w:rPr>
          <w:rFonts w:hint="cs"/>
          <w:rtl/>
          <w:lang w:bidi="ar-SA"/>
        </w:rPr>
        <w:t xml:space="preserve">هو </w:t>
      </w:r>
      <w:r w:rsidRPr="00563456">
        <w:rPr>
          <w:rtl/>
          <w:lang w:bidi="ar-SA"/>
        </w:rPr>
        <w:t xml:space="preserve">الطن المتري مكافئ ثاني أكسيد الكربون. </w:t>
      </w:r>
      <w:r>
        <w:rPr>
          <w:rFonts w:hint="cs"/>
          <w:rtl/>
          <w:lang w:bidi="ar-SA"/>
        </w:rPr>
        <w:t>و</w:t>
      </w:r>
      <w:r>
        <w:rPr>
          <w:rtl/>
          <w:lang w:bidi="ar-SA"/>
        </w:rPr>
        <w:t>سيتم تضمينه</w:t>
      </w:r>
      <w:r w:rsidRPr="00563456">
        <w:rPr>
          <w:rtl/>
          <w:lang w:bidi="ar-SA"/>
        </w:rPr>
        <w:t xml:space="preserve"> في التقارير المرحلية المقدمة من الاجتماع الثامن والثمانين. </w:t>
      </w:r>
      <w:r>
        <w:rPr>
          <w:rFonts w:hint="cs"/>
          <w:rtl/>
          <w:lang w:bidi="ar-SA"/>
        </w:rPr>
        <w:t>و</w:t>
      </w:r>
      <w:r w:rsidRPr="00563456">
        <w:rPr>
          <w:rtl/>
          <w:lang w:bidi="ar-SA"/>
        </w:rPr>
        <w:t xml:space="preserve">تمت مناقشة هذه المسألة في التقرير المرحلي الموحد </w:t>
      </w:r>
      <w:r w:rsidRPr="00256FD0">
        <w:t>(UNEP/OzL.Pro/ExCom/86/15)</w:t>
      </w:r>
      <w:r w:rsidRPr="00563456">
        <w:rPr>
          <w:rtl/>
          <w:lang w:bidi="ar-SA"/>
        </w:rPr>
        <w:t>.</w:t>
      </w:r>
    </w:p>
    <w:p w:rsidR="006856F7" w:rsidRDefault="006856F7" w:rsidP="00AA5A37">
      <w:pPr>
        <w:pStyle w:val="FootnoteText"/>
        <w:bidi/>
        <w:rPr>
          <w:rtl/>
          <w:lang w:bidi="ar-SA"/>
        </w:rPr>
      </w:pPr>
    </w:p>
  </w:footnote>
  <w:footnote w:id="4">
    <w:p w:rsidR="006856F7" w:rsidRDefault="006856F7" w:rsidP="00D42C29">
      <w:pPr>
        <w:pStyle w:val="FootnoteText"/>
        <w:bidi/>
        <w:rPr>
          <w:rtl/>
          <w:lang w:bidi="ar-SA"/>
        </w:rPr>
      </w:pPr>
      <w:r>
        <w:rPr>
          <w:rStyle w:val="FootnoteReference"/>
        </w:rPr>
        <w:footnoteRef/>
      </w:r>
      <w:r>
        <w:t xml:space="preserve"> </w:t>
      </w:r>
      <w:r>
        <w:rPr>
          <w:rFonts w:hint="cs"/>
          <w:rtl/>
          <w:lang w:bidi="ar-SA"/>
        </w:rPr>
        <w:t xml:space="preserve"> </w:t>
      </w:r>
      <w:r>
        <w:rPr>
          <w:rtl/>
          <w:lang w:bidi="ar-SA"/>
        </w:rPr>
        <w:t>المشر</w:t>
      </w:r>
      <w:r>
        <w:rPr>
          <w:rFonts w:hint="cs"/>
          <w:rtl/>
          <w:lang w:bidi="ar-SA"/>
        </w:rPr>
        <w:t>و</w:t>
      </w:r>
      <w:r w:rsidRPr="00563456">
        <w:rPr>
          <w:rtl/>
          <w:lang w:bidi="ar-SA"/>
        </w:rPr>
        <w:t>ع</w:t>
      </w:r>
      <w:r>
        <w:rPr>
          <w:rFonts w:hint="cs"/>
          <w:rtl/>
          <w:lang w:bidi="ar-SA"/>
        </w:rPr>
        <w:t>ات</w:t>
      </w:r>
      <w:r w:rsidRPr="00563456">
        <w:rPr>
          <w:rtl/>
          <w:lang w:bidi="ar-SA"/>
        </w:rPr>
        <w:t xml:space="preserve"> </w:t>
      </w:r>
      <w:r>
        <w:rPr>
          <w:rtl/>
          <w:lang w:bidi="ar-SA"/>
        </w:rPr>
        <w:t>الجارية هي جميع المشر</w:t>
      </w:r>
      <w:r>
        <w:rPr>
          <w:rFonts w:hint="cs"/>
          <w:rtl/>
          <w:lang w:bidi="ar-SA"/>
        </w:rPr>
        <w:t>و</w:t>
      </w:r>
      <w:r w:rsidRPr="00563456">
        <w:rPr>
          <w:rtl/>
          <w:lang w:bidi="ar-SA"/>
        </w:rPr>
        <w:t>ع</w:t>
      </w:r>
      <w:r>
        <w:rPr>
          <w:rFonts w:hint="cs"/>
          <w:rtl/>
          <w:lang w:bidi="ar-SA"/>
        </w:rPr>
        <w:t>ات</w:t>
      </w:r>
      <w:r w:rsidRPr="00563456">
        <w:rPr>
          <w:rtl/>
          <w:lang w:bidi="ar-SA"/>
        </w:rPr>
        <w:t xml:space="preserve"> التي كانت قيد التنفيذ حتى 31 ديسمبر</w:t>
      </w:r>
      <w:r>
        <w:rPr>
          <w:rFonts w:hint="cs"/>
          <w:rtl/>
          <w:lang w:bidi="ar-SA"/>
        </w:rPr>
        <w:t>/ كانون الأول</w:t>
      </w:r>
      <w:r>
        <w:rPr>
          <w:rtl/>
          <w:lang w:bidi="ar-SA"/>
        </w:rPr>
        <w:t xml:space="preserve"> 2019. وتشمل </w:t>
      </w:r>
      <w:r w:rsidRPr="00563456">
        <w:rPr>
          <w:rtl/>
          <w:lang w:bidi="ar-SA"/>
        </w:rPr>
        <w:t xml:space="preserve">مؤشرات </w:t>
      </w:r>
      <w:r>
        <w:rPr>
          <w:rFonts w:hint="cs"/>
          <w:rtl/>
          <w:lang w:bidi="ar-SA"/>
        </w:rPr>
        <w:t>ا</w:t>
      </w:r>
      <w:r w:rsidRPr="00563456">
        <w:rPr>
          <w:rtl/>
          <w:lang w:bidi="ar-SA"/>
        </w:rPr>
        <w:t>لتقدم</w:t>
      </w:r>
      <w:r>
        <w:rPr>
          <w:rFonts w:hint="cs"/>
          <w:rtl/>
          <w:lang w:bidi="ar-SA"/>
        </w:rPr>
        <w:t xml:space="preserve"> الأساسية</w:t>
      </w:r>
      <w:r w:rsidRPr="00563456">
        <w:rPr>
          <w:rtl/>
          <w:lang w:bidi="ar-SA"/>
        </w:rPr>
        <w:t>: ا</w:t>
      </w:r>
      <w:r>
        <w:rPr>
          <w:rtl/>
          <w:lang w:bidi="ar-SA"/>
        </w:rPr>
        <w:t xml:space="preserve">لنسبة المئوية للأموال </w:t>
      </w:r>
      <w:r>
        <w:rPr>
          <w:rFonts w:hint="cs"/>
          <w:rtl/>
          <w:lang w:bidi="ar-SA"/>
        </w:rPr>
        <w:t xml:space="preserve">المصروفة </w:t>
      </w:r>
      <w:r w:rsidRPr="00563456">
        <w:rPr>
          <w:rtl/>
          <w:lang w:bidi="ar-SA"/>
        </w:rPr>
        <w:t>والنسبة المئوية للمش</w:t>
      </w:r>
      <w:r>
        <w:rPr>
          <w:rtl/>
          <w:lang w:bidi="ar-SA"/>
        </w:rPr>
        <w:t>ر</w:t>
      </w:r>
      <w:r>
        <w:rPr>
          <w:rFonts w:hint="cs"/>
          <w:rtl/>
          <w:lang w:bidi="ar-SA"/>
        </w:rPr>
        <w:t>و</w:t>
      </w:r>
      <w:r w:rsidRPr="00563456">
        <w:rPr>
          <w:rtl/>
          <w:lang w:bidi="ar-SA"/>
        </w:rPr>
        <w:t>ع</w:t>
      </w:r>
      <w:r>
        <w:rPr>
          <w:rFonts w:hint="cs"/>
          <w:rtl/>
          <w:lang w:bidi="ar-SA"/>
        </w:rPr>
        <w:t>ات</w:t>
      </w:r>
      <w:r w:rsidRPr="00563456">
        <w:rPr>
          <w:rtl/>
          <w:lang w:bidi="ar-SA"/>
        </w:rPr>
        <w:t xml:space="preserve"> التي بدأت في صرف الأمو</w:t>
      </w:r>
      <w:r>
        <w:rPr>
          <w:rtl/>
          <w:lang w:bidi="ar-SA"/>
        </w:rPr>
        <w:t>ال</w:t>
      </w:r>
      <w:r w:rsidRPr="00563456">
        <w:rPr>
          <w:rtl/>
          <w:lang w:bidi="ar-SA"/>
        </w:rPr>
        <w:t xml:space="preserve">؛ </w:t>
      </w:r>
      <w:r>
        <w:rPr>
          <w:rFonts w:hint="cs"/>
          <w:rtl/>
          <w:lang w:bidi="ar-SA"/>
        </w:rPr>
        <w:t>و</w:t>
      </w:r>
      <w:r w:rsidRPr="00563456">
        <w:rPr>
          <w:rtl/>
          <w:lang w:bidi="ar-SA"/>
        </w:rPr>
        <w:t>التمويل المتوقع صرفه بحلول نهاية العام</w:t>
      </w:r>
      <w:r>
        <w:rPr>
          <w:rtl/>
          <w:lang w:bidi="ar-SA"/>
        </w:rPr>
        <w:t xml:space="preserve"> كنسبة مئوية من التمويل المعتمد</w:t>
      </w:r>
      <w:r w:rsidRPr="00563456">
        <w:rPr>
          <w:rtl/>
          <w:lang w:bidi="ar-SA"/>
        </w:rPr>
        <w:t xml:space="preserve">؛ </w:t>
      </w:r>
      <w:r>
        <w:rPr>
          <w:rFonts w:hint="cs"/>
          <w:rtl/>
          <w:lang w:bidi="ar-SA"/>
        </w:rPr>
        <w:t>و</w:t>
      </w:r>
      <w:r w:rsidRPr="00563456">
        <w:rPr>
          <w:rtl/>
          <w:lang w:bidi="ar-SA"/>
        </w:rPr>
        <w:t xml:space="preserve">متوسط طول </w:t>
      </w:r>
      <w:r>
        <w:rPr>
          <w:rFonts w:hint="cs"/>
          <w:rtl/>
          <w:lang w:bidi="ar-SA"/>
        </w:rPr>
        <w:t xml:space="preserve">مدة </w:t>
      </w:r>
      <w:r>
        <w:rPr>
          <w:rtl/>
          <w:lang w:bidi="ar-SA"/>
        </w:rPr>
        <w:t>التأخير المتوقع في التنفيذ</w:t>
      </w:r>
      <w:r w:rsidRPr="00563456">
        <w:rPr>
          <w:rtl/>
          <w:lang w:bidi="ar-SA"/>
        </w:rPr>
        <w:t>؛ والمعلومات المقدمة في عمود الملاحظات في قاعدة بيانات التقرير المرحلي.</w:t>
      </w:r>
    </w:p>
  </w:footnote>
  <w:footnote w:id="5">
    <w:p w:rsidR="006856F7" w:rsidRDefault="006856F7" w:rsidP="00AD1F05">
      <w:pPr>
        <w:pStyle w:val="FootnoteText"/>
        <w:bidi/>
        <w:rPr>
          <w:rtl/>
          <w:lang w:bidi="ar-SA"/>
        </w:rPr>
      </w:pPr>
      <w:r>
        <w:rPr>
          <w:rStyle w:val="FootnoteReference"/>
        </w:rPr>
        <w:footnoteRef/>
      </w:r>
      <w:r>
        <w:rPr>
          <w:rFonts w:hint="cs"/>
          <w:rtl/>
          <w:lang w:bidi="ar-SA"/>
        </w:rPr>
        <w:t xml:space="preserve"> </w:t>
      </w:r>
      <w:r w:rsidRPr="00AA6B0A">
        <w:rPr>
          <w:rtl/>
          <w:lang w:bidi="ar-SA"/>
        </w:rPr>
        <w:t>تمشياً مع المقرر 84/12 (ب) ، تقرير مرحلي مفصل يقدم لمحة عامة عن الأهداف ، وحالة التنفيذ ، والنتائج الرئيسية والدروس المستفادة ، ومبالغ مركبات الكربون الهيدروفلورية التي تم التخلص منها تدريجياً عند الاقتضاء ، ومستوى الأموال المعتمدة والمصروفة ، والإمكانات تحديات استكمال المشاريع والأنشطة ، في التقرير المرحلي الموحد (</w:t>
      </w:r>
      <w:r w:rsidRPr="00AA6B0A">
        <w:rPr>
          <w:lang w:bidi="ar-SA"/>
        </w:rPr>
        <w:t>UNEP / OzL.Pro / ExCom / 86/15</w:t>
      </w:r>
      <w:r w:rsidRPr="00AA6B0A">
        <w:rPr>
          <w:rtl/>
          <w:lang w:bidi="ar-SA"/>
        </w:rPr>
        <w:t>).</w:t>
      </w:r>
    </w:p>
  </w:footnote>
  <w:footnote w:id="6">
    <w:p w:rsidR="006856F7" w:rsidRDefault="006856F7" w:rsidP="00AD1F05">
      <w:pPr>
        <w:pStyle w:val="FootnoteText"/>
        <w:bidi/>
        <w:rPr>
          <w:rtl/>
          <w:lang w:bidi="ar-SA"/>
        </w:rPr>
      </w:pPr>
      <w:r>
        <w:rPr>
          <w:rStyle w:val="FootnoteReference"/>
        </w:rPr>
        <w:footnoteRef/>
      </w:r>
      <w:r>
        <w:rPr>
          <w:rFonts w:hint="cs"/>
          <w:rtl/>
          <w:lang w:bidi="ar-SA"/>
        </w:rPr>
        <w:t xml:space="preserve">  </w:t>
      </w:r>
      <w:r w:rsidRPr="00AA6B0A">
        <w:rPr>
          <w:rtl/>
          <w:lang w:bidi="ar-SA"/>
        </w:rPr>
        <w:t>أصبحت اليونيدو وكالة منفذة في عام 1993.</w:t>
      </w:r>
    </w:p>
  </w:footnote>
  <w:footnote w:id="7">
    <w:p w:rsidR="006856F7" w:rsidRDefault="006856F7" w:rsidP="00AD1F05">
      <w:pPr>
        <w:pStyle w:val="FootnoteText"/>
        <w:bidi/>
        <w:rPr>
          <w:rtl/>
          <w:lang w:bidi="ar-SA"/>
        </w:rPr>
      </w:pPr>
      <w:r>
        <w:rPr>
          <w:rStyle w:val="FootnoteReference"/>
        </w:rPr>
        <w:footnoteRef/>
      </w:r>
      <w:r>
        <w:rPr>
          <w:rFonts w:hint="cs"/>
          <w:rtl/>
          <w:lang w:bidi="ar-SA"/>
        </w:rPr>
        <w:t xml:space="preserve"> </w:t>
      </w:r>
      <w:r>
        <w:rPr>
          <w:rtl/>
          <w:lang w:bidi="ar-SA"/>
        </w:rPr>
        <w:t xml:space="preserve">تشمل الإزالة </w:t>
      </w:r>
      <w:r w:rsidRPr="00563456">
        <w:rPr>
          <w:rtl/>
          <w:lang w:bidi="ar-SA"/>
        </w:rPr>
        <w:t xml:space="preserve">موافقات </w:t>
      </w:r>
      <w:r>
        <w:rPr>
          <w:rFonts w:hint="cs"/>
          <w:rtl/>
          <w:lang w:bidi="ar-SA"/>
        </w:rPr>
        <w:t>لل</w:t>
      </w:r>
      <w:r>
        <w:rPr>
          <w:rtl/>
          <w:lang w:bidi="ar-SA"/>
        </w:rPr>
        <w:t>مشر</w:t>
      </w:r>
      <w:r>
        <w:rPr>
          <w:rFonts w:hint="cs"/>
          <w:rtl/>
          <w:lang w:bidi="ar-SA"/>
        </w:rPr>
        <w:t>و</w:t>
      </w:r>
      <w:r w:rsidRPr="00563456">
        <w:rPr>
          <w:rtl/>
          <w:lang w:bidi="ar-SA"/>
        </w:rPr>
        <w:t>ع</w:t>
      </w:r>
      <w:r>
        <w:rPr>
          <w:rFonts w:hint="cs"/>
          <w:rtl/>
          <w:lang w:bidi="ar-SA"/>
        </w:rPr>
        <w:t>ات</w:t>
      </w:r>
      <w:r w:rsidRPr="00563456">
        <w:rPr>
          <w:rtl/>
          <w:lang w:bidi="ar-SA"/>
        </w:rPr>
        <w:t xml:space="preserve"> </w:t>
      </w:r>
      <w:r>
        <w:rPr>
          <w:rFonts w:hint="cs"/>
          <w:rtl/>
          <w:lang w:bidi="ar-SA"/>
        </w:rPr>
        <w:t>ال</w:t>
      </w:r>
      <w:r w:rsidRPr="00563456">
        <w:rPr>
          <w:rtl/>
          <w:lang w:bidi="ar-SA"/>
        </w:rPr>
        <w:t>استثمار</w:t>
      </w:r>
      <w:r>
        <w:rPr>
          <w:rFonts w:hint="cs"/>
          <w:rtl/>
          <w:lang w:bidi="ar-SA"/>
        </w:rPr>
        <w:t>ية</w:t>
      </w:r>
      <w:r w:rsidRPr="00563456">
        <w:rPr>
          <w:rtl/>
          <w:lang w:bidi="ar-SA"/>
        </w:rPr>
        <w:t xml:space="preserve"> </w:t>
      </w:r>
      <w:r>
        <w:rPr>
          <w:rFonts w:hint="cs"/>
          <w:rtl/>
          <w:lang w:bidi="ar-SA"/>
        </w:rPr>
        <w:t>المتعلقة بالمواد</w:t>
      </w:r>
      <w:r w:rsidRPr="005C6749">
        <w:rPr>
          <w:rFonts w:hint="cs"/>
          <w:rtl/>
          <w:lang w:bidi="ar-SA"/>
        </w:rPr>
        <w:t xml:space="preserve"> </w:t>
      </w:r>
      <w:r>
        <w:rPr>
          <w:rFonts w:hint="cs"/>
          <w:rtl/>
          <w:lang w:bidi="ar-SA"/>
        </w:rPr>
        <w:t>الهيدروفلوروكربونية</w:t>
      </w:r>
      <w:r w:rsidRPr="00E73F34">
        <w:rPr>
          <w:rtl/>
          <w:lang w:bidi="ar-SA"/>
        </w:rPr>
        <w:t xml:space="preserve"> </w:t>
      </w:r>
      <w:r>
        <w:rPr>
          <w:rFonts w:hint="cs"/>
          <w:rtl/>
          <w:lang w:bidi="ar-SA"/>
        </w:rPr>
        <w:t>قدرها</w:t>
      </w:r>
      <w:r w:rsidRPr="00563456">
        <w:rPr>
          <w:rtl/>
          <w:lang w:bidi="ar-SA"/>
        </w:rPr>
        <w:t xml:space="preserve"> </w:t>
      </w:r>
      <w:r w:rsidRPr="00E03F2D">
        <w:rPr>
          <w:lang w:val="en-CA"/>
        </w:rPr>
        <w:t xml:space="preserve">118.7 </w:t>
      </w:r>
      <w:r>
        <w:rPr>
          <w:rFonts w:hint="cs"/>
          <w:rtl/>
          <w:lang w:bidi="ar-SA"/>
        </w:rPr>
        <w:t xml:space="preserve"> </w:t>
      </w:r>
      <w:r w:rsidRPr="00563456">
        <w:rPr>
          <w:rtl/>
          <w:lang w:bidi="ar-SA"/>
        </w:rPr>
        <w:t>طن متري (</w:t>
      </w:r>
      <w:r w:rsidRPr="00E03F2D">
        <w:rPr>
          <w:lang w:val="en-CA"/>
        </w:rPr>
        <w:t xml:space="preserve">211,512 </w:t>
      </w:r>
      <w:r w:rsidRPr="00563456">
        <w:rPr>
          <w:rtl/>
          <w:lang w:bidi="ar-SA"/>
        </w:rPr>
        <w:t xml:space="preserve"> طن متري </w:t>
      </w:r>
      <w:r>
        <w:rPr>
          <w:rFonts w:hint="cs"/>
          <w:rtl/>
          <w:lang w:bidi="ar-SA"/>
        </w:rPr>
        <w:t xml:space="preserve">من </w:t>
      </w:r>
      <w:r w:rsidRPr="00563456">
        <w:rPr>
          <w:rtl/>
          <w:lang w:bidi="ar-SA"/>
        </w:rPr>
        <w:t>مكافئ ثاني أكسيد الكربون)</w:t>
      </w:r>
    </w:p>
  </w:footnote>
  <w:footnote w:id="8">
    <w:p w:rsidR="006856F7" w:rsidRDefault="006856F7" w:rsidP="002E42B7">
      <w:pPr>
        <w:pStyle w:val="FootnoteText"/>
        <w:bidi/>
        <w:rPr>
          <w:rtl/>
          <w:lang w:bidi="ar-SA"/>
        </w:rPr>
      </w:pPr>
      <w:r>
        <w:rPr>
          <w:rStyle w:val="FootnoteReference"/>
        </w:rPr>
        <w:footnoteRef/>
      </w:r>
      <w:r>
        <w:rPr>
          <w:rFonts w:hint="cs"/>
          <w:rtl/>
          <w:lang w:bidi="ar-SA"/>
        </w:rPr>
        <w:t xml:space="preserve">   تشمل</w:t>
      </w:r>
      <w:r w:rsidRPr="00E73F34">
        <w:rPr>
          <w:rtl/>
          <w:lang w:bidi="ar-SA"/>
        </w:rPr>
        <w:t xml:space="preserve"> </w:t>
      </w:r>
      <w:r w:rsidRPr="00E03F2D">
        <w:rPr>
          <w:lang w:val="en-CA"/>
        </w:rPr>
        <w:t>118.7</w:t>
      </w:r>
      <w:r>
        <w:rPr>
          <w:rFonts w:hint="cs"/>
          <w:rtl/>
          <w:lang w:bidi="ar-SA"/>
        </w:rPr>
        <w:t xml:space="preserve"> </w:t>
      </w:r>
      <w:r>
        <w:rPr>
          <w:rtl/>
          <w:lang w:bidi="ar-SA"/>
        </w:rPr>
        <w:t>طن متري من المشر</w:t>
      </w:r>
      <w:r>
        <w:rPr>
          <w:rFonts w:hint="cs"/>
          <w:rtl/>
          <w:lang w:bidi="ar-SA"/>
        </w:rPr>
        <w:t>و</w:t>
      </w:r>
      <w:r w:rsidRPr="00E73F34">
        <w:rPr>
          <w:rtl/>
          <w:lang w:bidi="ar-SA"/>
        </w:rPr>
        <w:t>ع</w:t>
      </w:r>
      <w:r>
        <w:rPr>
          <w:rFonts w:hint="cs"/>
          <w:rtl/>
          <w:lang w:bidi="ar-SA"/>
        </w:rPr>
        <w:t>ات</w:t>
      </w:r>
      <w:r w:rsidRPr="00E73F34">
        <w:rPr>
          <w:rtl/>
          <w:lang w:bidi="ar-SA"/>
        </w:rPr>
        <w:t xml:space="preserve"> الاس</w:t>
      </w:r>
      <w:r>
        <w:rPr>
          <w:rtl/>
          <w:lang w:bidi="ar-SA"/>
        </w:rPr>
        <w:t xml:space="preserve">تثمارية </w:t>
      </w:r>
      <w:r>
        <w:rPr>
          <w:rFonts w:hint="cs"/>
          <w:rtl/>
          <w:lang w:bidi="ar-SA"/>
        </w:rPr>
        <w:t>للمواد الهيدروفلوروكربونية</w:t>
      </w:r>
      <w:r w:rsidRPr="00E73F34">
        <w:rPr>
          <w:rtl/>
          <w:lang w:bidi="ar-SA"/>
        </w:rPr>
        <w:t>.</w:t>
      </w:r>
    </w:p>
  </w:footnote>
  <w:footnote w:id="9">
    <w:p w:rsidR="006856F7" w:rsidRDefault="006856F7" w:rsidP="00672943">
      <w:pPr>
        <w:pStyle w:val="FootnoteText"/>
        <w:bidi/>
        <w:rPr>
          <w:rtl/>
          <w:lang w:bidi="ar-SA"/>
        </w:rPr>
      </w:pPr>
      <w:r>
        <w:rPr>
          <w:rStyle w:val="FootnoteReference"/>
        </w:rPr>
        <w:footnoteRef/>
      </w:r>
      <w:r>
        <w:rPr>
          <w:rFonts w:hint="cs"/>
          <w:rtl/>
          <w:lang w:bidi="ar-SA"/>
        </w:rPr>
        <w:t xml:space="preserve"> تعزى</w:t>
      </w:r>
      <w:r w:rsidRPr="00E73F34">
        <w:rPr>
          <w:rtl/>
          <w:lang w:bidi="ar-SA"/>
        </w:rPr>
        <w:t xml:space="preserve"> القيمة</w:t>
      </w:r>
      <w:r>
        <w:rPr>
          <w:rtl/>
          <w:lang w:bidi="ar-SA"/>
        </w:rPr>
        <w:t xml:space="preserve"> الأعلى لفعالية تكلفة </w:t>
      </w:r>
      <w:r>
        <w:rPr>
          <w:rFonts w:hint="cs"/>
          <w:rtl/>
          <w:lang w:bidi="ar-SA"/>
        </w:rPr>
        <w:t>ا</w:t>
      </w:r>
      <w:r w:rsidRPr="00E73F34">
        <w:rPr>
          <w:rtl/>
          <w:lang w:bidi="ar-SA"/>
        </w:rPr>
        <w:t>لمشروعات الجارية إلى حد كبير إلى انخفاض قيم</w:t>
      </w:r>
      <w:r>
        <w:rPr>
          <w:rFonts w:hint="cs"/>
          <w:rtl/>
          <w:lang w:bidi="ar-SA"/>
        </w:rPr>
        <w:t xml:space="preserve"> الطن من قدرات استنفاذ الأوزون</w:t>
      </w:r>
      <w:r w:rsidRPr="00E73F34">
        <w:rPr>
          <w:rtl/>
          <w:lang w:bidi="ar-SA"/>
        </w:rPr>
        <w:t xml:space="preserve"> </w:t>
      </w:r>
      <w:r>
        <w:rPr>
          <w:rFonts w:hint="cs"/>
          <w:rtl/>
          <w:lang w:bidi="ar-SA"/>
        </w:rPr>
        <w:t>للمواد الهيدروكلوروفلوروكربونية</w:t>
      </w:r>
      <w:r w:rsidRPr="00E73F34">
        <w:rPr>
          <w:rtl/>
          <w:lang w:bidi="ar-SA"/>
        </w:rPr>
        <w:t xml:space="preserve"> ولكن أيضًا بسبب </w:t>
      </w:r>
      <w:r>
        <w:rPr>
          <w:rFonts w:hint="cs"/>
          <w:rtl/>
          <w:lang w:bidi="ar-SA"/>
        </w:rPr>
        <w:t>طرق</w:t>
      </w:r>
      <w:r w:rsidRPr="00E73F34">
        <w:rPr>
          <w:rtl/>
          <w:lang w:bidi="ar-SA"/>
        </w:rPr>
        <w:t xml:space="preserve"> تخصيص الوكالات</w:t>
      </w:r>
      <w:r>
        <w:rPr>
          <w:rFonts w:hint="cs"/>
          <w:rtl/>
          <w:lang w:bidi="ar-SA"/>
        </w:rPr>
        <w:t xml:space="preserve"> للإزالة</w:t>
      </w:r>
      <w:r w:rsidRPr="00E73F34">
        <w:rPr>
          <w:rtl/>
          <w:lang w:bidi="ar-SA"/>
        </w:rPr>
        <w:t>.</w:t>
      </w:r>
    </w:p>
  </w:footnote>
  <w:footnote w:id="10">
    <w:p w:rsidR="006856F7" w:rsidRDefault="006856F7" w:rsidP="00672943">
      <w:pPr>
        <w:pStyle w:val="FootnoteText"/>
        <w:bidi/>
        <w:rPr>
          <w:rtl/>
          <w:lang w:bidi="ar-SA"/>
        </w:rPr>
      </w:pPr>
      <w:r>
        <w:rPr>
          <w:rStyle w:val="FootnoteReference"/>
        </w:rPr>
        <w:footnoteRef/>
      </w:r>
      <w:r>
        <w:rPr>
          <w:rFonts w:hint="cs"/>
          <w:rtl/>
          <w:lang w:bidi="ar-SA"/>
        </w:rPr>
        <w:t xml:space="preserve">  </w:t>
      </w:r>
      <w:r>
        <w:rPr>
          <w:rtl/>
          <w:lang w:bidi="ar-SA"/>
        </w:rPr>
        <w:t>تمت الموافقة على المشر</w:t>
      </w:r>
      <w:r>
        <w:rPr>
          <w:rFonts w:hint="cs"/>
          <w:rtl/>
          <w:lang w:bidi="ar-SA"/>
        </w:rPr>
        <w:t>و</w:t>
      </w:r>
      <w:r w:rsidRPr="008218C9">
        <w:rPr>
          <w:rtl/>
          <w:lang w:bidi="ar-SA"/>
        </w:rPr>
        <w:t>ع</w:t>
      </w:r>
      <w:r>
        <w:rPr>
          <w:rFonts w:hint="cs"/>
          <w:rtl/>
          <w:lang w:bidi="ar-SA"/>
        </w:rPr>
        <w:t>ات</w:t>
      </w:r>
      <w:r w:rsidRPr="008218C9">
        <w:rPr>
          <w:rtl/>
          <w:lang w:bidi="ar-SA"/>
        </w:rPr>
        <w:t xml:space="preserve"> على مدى 18 </w:t>
      </w:r>
      <w:r>
        <w:rPr>
          <w:rtl/>
          <w:lang w:bidi="ar-SA"/>
        </w:rPr>
        <w:t>شهرًا مع صرف أقل من 1 في المائة، أو المشر</w:t>
      </w:r>
      <w:r>
        <w:rPr>
          <w:rFonts w:hint="cs"/>
          <w:rtl/>
          <w:lang w:bidi="ar-SA"/>
        </w:rPr>
        <w:t>و</w:t>
      </w:r>
      <w:r w:rsidRPr="008218C9">
        <w:rPr>
          <w:rtl/>
          <w:lang w:bidi="ar-SA"/>
        </w:rPr>
        <w:t>ع</w:t>
      </w:r>
      <w:r>
        <w:rPr>
          <w:rFonts w:hint="cs"/>
          <w:rtl/>
          <w:lang w:bidi="ar-SA"/>
        </w:rPr>
        <w:t>ات</w:t>
      </w:r>
      <w:r w:rsidRPr="008218C9">
        <w:rPr>
          <w:rtl/>
          <w:lang w:bidi="ar-SA"/>
        </w:rPr>
        <w:t xml:space="preserve"> التي لم تكتمل بعد 12 شهرًا من تاريخ الإنجاز المقترح في ا</w:t>
      </w:r>
      <w:r>
        <w:rPr>
          <w:rtl/>
          <w:lang w:bidi="ar-SA"/>
        </w:rPr>
        <w:t>لتقرير المرحلي (القرار 22/61) (</w:t>
      </w:r>
      <w:r>
        <w:rPr>
          <w:rFonts w:hint="cs"/>
          <w:rtl/>
          <w:lang w:bidi="ar-SA"/>
        </w:rPr>
        <w:t>لا تخضع ال</w:t>
      </w:r>
      <w:r w:rsidRPr="008218C9">
        <w:rPr>
          <w:rtl/>
          <w:lang w:bidi="ar-SA"/>
        </w:rPr>
        <w:t xml:space="preserve">مشروعات </w:t>
      </w:r>
      <w:r>
        <w:rPr>
          <w:rFonts w:hint="cs"/>
          <w:rtl/>
          <w:lang w:bidi="ar-SA"/>
        </w:rPr>
        <w:t>ال</w:t>
      </w:r>
      <w:r w:rsidRPr="008218C9">
        <w:rPr>
          <w:rtl/>
          <w:lang w:bidi="ar-SA"/>
        </w:rPr>
        <w:t>إيضاحية</w:t>
      </w:r>
      <w:r>
        <w:rPr>
          <w:rtl/>
          <w:lang w:bidi="ar-SA"/>
        </w:rPr>
        <w:t xml:space="preserve"> وإعداد المشروع</w:t>
      </w:r>
      <w:r w:rsidRPr="008218C9">
        <w:rPr>
          <w:rtl/>
          <w:lang w:bidi="ar-SA"/>
        </w:rPr>
        <w:t xml:space="preserve"> و</w:t>
      </w:r>
      <w:r>
        <w:rPr>
          <w:rFonts w:hint="cs"/>
          <w:rtl/>
          <w:lang w:bidi="ar-SA"/>
        </w:rPr>
        <w:t>ال</w:t>
      </w:r>
      <w:r>
        <w:rPr>
          <w:rtl/>
          <w:lang w:bidi="ar-SA"/>
        </w:rPr>
        <w:t>تعزيز المؤسس</w:t>
      </w:r>
      <w:r>
        <w:rPr>
          <w:rFonts w:hint="cs"/>
          <w:rtl/>
          <w:lang w:bidi="ar-SA"/>
        </w:rPr>
        <w:t>ي</w:t>
      </w:r>
      <w:r w:rsidRPr="008218C9">
        <w:rPr>
          <w:rtl/>
          <w:lang w:bidi="ar-SA"/>
        </w:rPr>
        <w:t xml:space="preserve"> لتلك الإجراءات).</w:t>
      </w:r>
    </w:p>
  </w:footnote>
  <w:footnote w:id="11">
    <w:p w:rsidR="006856F7" w:rsidRPr="00234F95" w:rsidRDefault="006856F7" w:rsidP="00234F95">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UNEP/OzL.Pro/ExCom/86/39</w:t>
      </w:r>
    </w:p>
  </w:footnote>
  <w:footnote w:id="12">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UNEP/OzL.Pro/ExCom/86/41</w:t>
      </w:r>
    </w:p>
  </w:footnote>
  <w:footnote w:id="13">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UNEP/OzL.Pro/ExCom/86/47</w:t>
      </w:r>
    </w:p>
  </w:footnote>
  <w:footnote w:id="14">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UNEP/OzL.Pro/ExCom/86/51</w:t>
      </w:r>
    </w:p>
  </w:footnote>
  <w:footnote w:id="15">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UNEP/OzL.Pro/ExCom/86/52</w:t>
      </w:r>
    </w:p>
  </w:footnote>
  <w:footnote w:id="16">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UNEP/OzL.Pro/ExCom/86/53</w:t>
      </w:r>
    </w:p>
  </w:footnote>
  <w:footnote w:id="17">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UNEP/OzL.Pro/ExCom/86/55</w:t>
      </w:r>
    </w:p>
  </w:footnote>
  <w:footnote w:id="18">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UNEP/OzL.Pro/ExCom/86/62</w:t>
      </w:r>
    </w:p>
  </w:footnote>
  <w:footnote w:id="19">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UNEP/OzL.Pro/ExCom/86/64</w:t>
      </w:r>
    </w:p>
  </w:footnote>
  <w:footnote w:id="20">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UNEP/OzL.Pro/ExCom/86/65</w:t>
      </w:r>
    </w:p>
  </w:footnote>
  <w:footnote w:id="21">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UNEP/OzL.Pro/ExCom/86/66</w:t>
      </w:r>
    </w:p>
  </w:footnote>
  <w:footnote w:id="22">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UNEP/OzL.Pro/ExCom/86/70</w:t>
      </w:r>
    </w:p>
  </w:footnote>
  <w:footnote w:id="23">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UNEP/OzL.Pro/ExCom/86/72</w:t>
      </w:r>
    </w:p>
  </w:footnote>
  <w:footnote w:id="24">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UNEP/OzL.Pro/ExCom/86/75</w:t>
      </w:r>
    </w:p>
  </w:footnote>
  <w:footnote w:id="25">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UNEP/OzL.Pro/ExCom/86/78</w:t>
      </w:r>
    </w:p>
  </w:footnote>
  <w:footnote w:id="26">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UNEP/OzL.Pro/ExCom/86/79</w:t>
      </w:r>
    </w:p>
  </w:footnote>
  <w:footnote w:id="27">
    <w:p w:rsidR="006856F7" w:rsidRPr="00234F95" w:rsidRDefault="006856F7" w:rsidP="00982638">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UNEP/OzL.Pro/ExCom/86/81</w:t>
      </w:r>
    </w:p>
  </w:footnote>
  <w:footnote w:id="28">
    <w:p w:rsidR="006856F7" w:rsidRPr="00234F95" w:rsidRDefault="006856F7" w:rsidP="00B10B3F">
      <w:pPr>
        <w:pStyle w:val="FootnoteText"/>
        <w:bidi/>
        <w:rPr>
          <w:rtl/>
          <w:lang w:val="en-CA" w:bidi="ar-SA"/>
        </w:rPr>
      </w:pPr>
      <w:r>
        <w:rPr>
          <w:rStyle w:val="FootnoteReference"/>
        </w:rPr>
        <w:footnoteRef/>
      </w:r>
      <w:r>
        <w:t xml:space="preserve"> </w:t>
      </w:r>
      <w:r>
        <w:rPr>
          <w:rFonts w:hint="cs"/>
          <w:rtl/>
          <w:lang w:bidi="ar-SA"/>
        </w:rPr>
        <w:t xml:space="preserve">  الوثيقة </w:t>
      </w:r>
      <w:r w:rsidRPr="00E03F2D">
        <w:rPr>
          <w:lang w:val="en-CA"/>
        </w:rPr>
        <w:t>UNEP/OzL.Pro/ExCom/86/21</w:t>
      </w:r>
    </w:p>
  </w:footnote>
  <w:footnote w:id="29">
    <w:p w:rsidR="006856F7" w:rsidRDefault="006856F7" w:rsidP="00B10B3F">
      <w:pPr>
        <w:pStyle w:val="FootnoteText"/>
        <w:bidi/>
        <w:rPr>
          <w:rtl/>
          <w:lang w:bidi="ar-SA"/>
        </w:rPr>
      </w:pPr>
      <w:r>
        <w:rPr>
          <w:rStyle w:val="FootnoteReference"/>
        </w:rPr>
        <w:footnoteRef/>
      </w:r>
      <w:r>
        <w:t xml:space="preserve"> </w:t>
      </w:r>
      <w:r>
        <w:rPr>
          <w:rFonts w:hint="cs"/>
          <w:rtl/>
          <w:lang w:bidi="ar-SA"/>
        </w:rPr>
        <w:t xml:space="preserve">  الوثيقة </w:t>
      </w:r>
      <w:r w:rsidRPr="00E03F2D">
        <w:rPr>
          <w:lang w:val="en-CA"/>
        </w:rPr>
        <w:t>UNEP/OzL.Pro/ExCom/86/21/Add.1</w:t>
      </w:r>
    </w:p>
  </w:footnote>
  <w:footnote w:id="30">
    <w:p w:rsidR="006856F7" w:rsidRDefault="006856F7" w:rsidP="00B8695B">
      <w:pPr>
        <w:pStyle w:val="FootnoteText"/>
        <w:bidi/>
        <w:rPr>
          <w:rtl/>
          <w:lang w:bidi="ar-SA"/>
        </w:rPr>
      </w:pPr>
      <w:r>
        <w:rPr>
          <w:rStyle w:val="FootnoteReference"/>
        </w:rPr>
        <w:footnoteRef/>
      </w:r>
      <w:r>
        <w:t xml:space="preserve"> </w:t>
      </w:r>
      <w:r>
        <w:rPr>
          <w:rFonts w:hint="cs"/>
          <w:rtl/>
          <w:lang w:bidi="ar-SA"/>
        </w:rPr>
        <w:t xml:space="preserve">  الوثيقة </w:t>
      </w:r>
      <w:r w:rsidRPr="00E03F2D">
        <w:rPr>
          <w:lang w:val="en-CA"/>
        </w:rPr>
        <w:t>UNEP/OzL.Pro/ExCom/86/24</w:t>
      </w:r>
    </w:p>
  </w:footnote>
  <w:footnote w:id="31">
    <w:p w:rsidR="006856F7" w:rsidRDefault="006856F7" w:rsidP="002B5463">
      <w:pPr>
        <w:pStyle w:val="FootnoteText"/>
        <w:bidi/>
        <w:rPr>
          <w:rtl/>
          <w:lang w:bidi="ar-SA"/>
        </w:rPr>
      </w:pPr>
      <w:r>
        <w:rPr>
          <w:rStyle w:val="FootnoteReference"/>
        </w:rPr>
        <w:footnoteRef/>
      </w:r>
      <w:r>
        <w:t xml:space="preserve"> </w:t>
      </w:r>
      <w:r>
        <w:rPr>
          <w:rFonts w:hint="cs"/>
          <w:rtl/>
          <w:lang w:bidi="ar-SA"/>
        </w:rPr>
        <w:t xml:space="preserve">  </w:t>
      </w:r>
      <w:r w:rsidRPr="0061219B">
        <w:rPr>
          <w:rtl/>
          <w:lang w:bidi="ar-SA"/>
        </w:rPr>
        <w:t>يتعين تقديم أي طلب للتمديد ل</w:t>
      </w:r>
      <w:r>
        <w:rPr>
          <w:rFonts w:hint="cs"/>
          <w:rtl/>
          <w:lang w:bidi="ar-SA"/>
        </w:rPr>
        <w:t xml:space="preserve">كي توافق عليه </w:t>
      </w:r>
      <w:r w:rsidRPr="0061219B">
        <w:rPr>
          <w:rtl/>
          <w:lang w:bidi="ar-SA"/>
        </w:rPr>
        <w:t>اللجنة التنفيذية</w:t>
      </w:r>
      <w:r>
        <w:rPr>
          <w:rFonts w:hint="cs"/>
          <w:rtl/>
          <w:lang w:bidi="ar-SA"/>
        </w:rPr>
        <w:t xml:space="preserve"> قبل</w:t>
      </w:r>
      <w:r w:rsidRPr="0061219B">
        <w:rPr>
          <w:rtl/>
          <w:lang w:bidi="ar-SA"/>
        </w:rPr>
        <w:t xml:space="preserve"> </w:t>
      </w:r>
      <w:r>
        <w:rPr>
          <w:rtl/>
          <w:lang w:bidi="ar-SA"/>
        </w:rPr>
        <w:t>تاريخ إنجاز المشروع</w:t>
      </w:r>
      <w:r w:rsidRPr="0061219B">
        <w:rPr>
          <w:rtl/>
          <w:lang w:bidi="ar-SA"/>
        </w:rPr>
        <w:t xml:space="preserve">، مع </w:t>
      </w:r>
      <w:r>
        <w:rPr>
          <w:rFonts w:hint="cs"/>
          <w:rtl/>
          <w:lang w:bidi="ar-SA"/>
        </w:rPr>
        <w:t>العلم</w:t>
      </w:r>
      <w:r w:rsidRPr="0061219B">
        <w:rPr>
          <w:rtl/>
          <w:lang w:bidi="ar-SA"/>
        </w:rPr>
        <w:t xml:space="preserve"> </w:t>
      </w:r>
      <w:r>
        <w:rPr>
          <w:rFonts w:hint="cs"/>
          <w:rtl/>
          <w:lang w:bidi="ar-SA"/>
        </w:rPr>
        <w:t>ب</w:t>
      </w:r>
      <w:r>
        <w:rPr>
          <w:rtl/>
          <w:lang w:bidi="ar-SA"/>
        </w:rPr>
        <w:t>أنه ل</w:t>
      </w:r>
      <w:r>
        <w:rPr>
          <w:rFonts w:hint="cs"/>
          <w:rtl/>
          <w:lang w:bidi="ar-SA"/>
        </w:rPr>
        <w:t>ن يتم التعهد</w:t>
      </w:r>
      <w:r w:rsidRPr="0061219B">
        <w:rPr>
          <w:rtl/>
          <w:lang w:bidi="ar-SA"/>
        </w:rPr>
        <w:t xml:space="preserve"> </w:t>
      </w:r>
      <w:r>
        <w:rPr>
          <w:rFonts w:hint="cs"/>
          <w:rtl/>
          <w:lang w:bidi="ar-SA"/>
        </w:rPr>
        <w:t>بأي</w:t>
      </w:r>
      <w:r w:rsidRPr="0061219B">
        <w:rPr>
          <w:rtl/>
          <w:lang w:bidi="ar-SA"/>
        </w:rPr>
        <w:t xml:space="preserve"> التزامات جديدة قبل الموافقة على التمديد.</w:t>
      </w:r>
    </w:p>
  </w:footnote>
  <w:footnote w:id="32">
    <w:p w:rsidR="006856F7" w:rsidRDefault="006856F7" w:rsidP="002B5463">
      <w:pPr>
        <w:pStyle w:val="FootnoteText"/>
        <w:bidi/>
        <w:rPr>
          <w:rtl/>
          <w:lang w:bidi="ar-SA"/>
        </w:rPr>
      </w:pPr>
      <w:r>
        <w:rPr>
          <w:rStyle w:val="FootnoteReference"/>
        </w:rPr>
        <w:footnoteRef/>
      </w:r>
      <w:r>
        <w:t xml:space="preserve"> </w:t>
      </w:r>
      <w:r>
        <w:rPr>
          <w:rFonts w:hint="cs"/>
          <w:rtl/>
          <w:lang w:bidi="ar-SA"/>
        </w:rPr>
        <w:t xml:space="preserve">  </w:t>
      </w:r>
      <w:r>
        <w:rPr>
          <w:rtl/>
          <w:lang w:bidi="ar-SA"/>
        </w:rPr>
        <w:t>تمت الموافقة على أربع مشروعات لرغوة البول</w:t>
      </w:r>
      <w:r w:rsidRPr="0061219B">
        <w:rPr>
          <w:rtl/>
          <w:lang w:bidi="ar-SA"/>
        </w:rPr>
        <w:t xml:space="preserve">سترين </w:t>
      </w:r>
      <w:r>
        <w:rPr>
          <w:rFonts w:hint="cs"/>
          <w:rtl/>
          <w:lang w:bidi="ar-SA"/>
        </w:rPr>
        <w:t xml:space="preserve">المسحوبة بالضغط </w:t>
      </w:r>
      <w:r>
        <w:rPr>
          <w:rtl/>
          <w:lang w:bidi="ar-SA"/>
        </w:rPr>
        <w:t>في الاجتماع الثاني والستين</w:t>
      </w:r>
      <w:r w:rsidRPr="0061219B">
        <w:rPr>
          <w:rtl/>
          <w:lang w:bidi="ar-SA"/>
        </w:rPr>
        <w:t xml:space="preserve">، ثم </w:t>
      </w:r>
      <w:r>
        <w:rPr>
          <w:rFonts w:hint="cs"/>
          <w:rtl/>
          <w:lang w:bidi="ar-SA"/>
        </w:rPr>
        <w:t>قدمت لاحقا</w:t>
      </w:r>
      <w:r w:rsidRPr="0061219B">
        <w:rPr>
          <w:rtl/>
          <w:lang w:bidi="ar-SA"/>
        </w:rPr>
        <w:t xml:space="preserve"> في المرحلة الأولى من خطة إدارة إزالة المواد الهيدروكلوروفلوروكربونية.</w:t>
      </w:r>
    </w:p>
  </w:footnote>
  <w:footnote w:id="33">
    <w:p w:rsidR="006856F7" w:rsidRDefault="006856F7" w:rsidP="00933512">
      <w:pPr>
        <w:pStyle w:val="FootnoteText"/>
        <w:bidi/>
        <w:rPr>
          <w:rtl/>
          <w:lang w:bidi="ar-SA"/>
        </w:rPr>
      </w:pPr>
      <w:r>
        <w:rPr>
          <w:rStyle w:val="FootnoteReference"/>
        </w:rPr>
        <w:footnoteRef/>
      </w:r>
      <w:r>
        <w:rPr>
          <w:rFonts w:hint="cs"/>
          <w:rtl/>
          <w:lang w:bidi="ar-SA"/>
        </w:rPr>
        <w:t xml:space="preserve">  </w:t>
      </w:r>
      <w:r w:rsidRPr="0061219B">
        <w:rPr>
          <w:rtl/>
          <w:lang w:bidi="ar-SA"/>
        </w:rPr>
        <w:t xml:space="preserve">الشروط المحددة في </w:t>
      </w:r>
      <w:r>
        <w:rPr>
          <w:rFonts w:hint="cs"/>
          <w:rtl/>
          <w:lang w:bidi="ar-SA"/>
        </w:rPr>
        <w:t xml:space="preserve">التذييل </w:t>
      </w:r>
      <w:r w:rsidRPr="0061219B">
        <w:rPr>
          <w:rtl/>
          <w:lang w:bidi="ar-SA"/>
        </w:rPr>
        <w:t xml:space="preserve"> 8-</w:t>
      </w:r>
      <w:r>
        <w:rPr>
          <w:rFonts w:hint="cs"/>
          <w:rtl/>
          <w:lang w:bidi="ar-SA"/>
        </w:rPr>
        <w:t xml:space="preserve"> </w:t>
      </w:r>
      <w:r w:rsidRPr="0061219B">
        <w:rPr>
          <w:rtl/>
          <w:lang w:bidi="ar-SA"/>
        </w:rPr>
        <w:t>أ</w:t>
      </w:r>
      <w:r>
        <w:rPr>
          <w:rFonts w:hint="cs"/>
          <w:rtl/>
          <w:lang w:bidi="ar-SA"/>
        </w:rPr>
        <w:t>لف</w:t>
      </w:r>
      <w:r w:rsidRPr="0061219B">
        <w:rPr>
          <w:rtl/>
          <w:lang w:bidi="ar-SA"/>
        </w:rPr>
        <w:t xml:space="preserve"> هي: (أ) حظر حاويات </w:t>
      </w:r>
      <w:r>
        <w:rPr>
          <w:rFonts w:hint="cs"/>
          <w:rtl/>
          <w:lang w:bidi="ar-SA"/>
        </w:rPr>
        <w:t>مواد التبريد</w:t>
      </w:r>
      <w:r w:rsidRPr="0061219B">
        <w:rPr>
          <w:rtl/>
          <w:lang w:bidi="ar-SA"/>
        </w:rPr>
        <w:t xml:space="preserve"> التي يمكن التخلص منها </w:t>
      </w:r>
      <w:r>
        <w:rPr>
          <w:rFonts w:hint="cs"/>
          <w:rtl/>
          <w:lang w:bidi="ar-SA"/>
        </w:rPr>
        <w:t>لمواد التبريد بالمواد الهيدروكلوروفلوروكربونية</w:t>
      </w:r>
      <w:r w:rsidRPr="0061219B">
        <w:rPr>
          <w:rtl/>
          <w:lang w:bidi="ar-SA"/>
        </w:rPr>
        <w:t xml:space="preserve">؛ </w:t>
      </w:r>
      <w:r>
        <w:rPr>
          <w:rFonts w:hint="cs"/>
          <w:rtl/>
          <w:lang w:bidi="ar-SA"/>
        </w:rPr>
        <w:t>و</w:t>
      </w:r>
      <w:r w:rsidRPr="0061219B">
        <w:rPr>
          <w:rtl/>
          <w:lang w:bidi="ar-SA"/>
        </w:rPr>
        <w:t xml:space="preserve">(ب) </w:t>
      </w:r>
      <w:r>
        <w:rPr>
          <w:rtl/>
          <w:lang w:bidi="ar-SA"/>
        </w:rPr>
        <w:t>إدخال نظام اعتماد لفنيي التبريد</w:t>
      </w:r>
      <w:r w:rsidRPr="0061219B">
        <w:rPr>
          <w:rtl/>
          <w:lang w:bidi="ar-SA"/>
        </w:rPr>
        <w:t>، يتطلب</w:t>
      </w:r>
      <w:r>
        <w:rPr>
          <w:rtl/>
          <w:lang w:bidi="ar-SA"/>
        </w:rPr>
        <w:t xml:space="preserve"> معايير معينة للتدريب والمعدات</w:t>
      </w:r>
      <w:r>
        <w:rPr>
          <w:rFonts w:hint="cs"/>
          <w:rtl/>
          <w:lang w:bidi="ar-SA"/>
        </w:rPr>
        <w:t>،</w:t>
      </w:r>
      <w:r w:rsidRPr="0061219B">
        <w:rPr>
          <w:rtl/>
          <w:lang w:bidi="ar-SA"/>
        </w:rPr>
        <w:t xml:space="preserve"> </w:t>
      </w:r>
      <w:r>
        <w:rPr>
          <w:rFonts w:hint="cs"/>
          <w:rtl/>
          <w:lang w:bidi="ar-SA"/>
        </w:rPr>
        <w:t>و</w:t>
      </w:r>
      <w:r>
        <w:rPr>
          <w:rtl/>
          <w:lang w:bidi="ar-SA"/>
        </w:rPr>
        <w:t>(ج) إدخال نظام ينظم ال</w:t>
      </w:r>
      <w:r>
        <w:rPr>
          <w:rFonts w:hint="cs"/>
          <w:rtl/>
          <w:lang w:bidi="ar-SA"/>
        </w:rPr>
        <w:t>ح</w:t>
      </w:r>
      <w:r>
        <w:rPr>
          <w:rtl/>
          <w:lang w:bidi="ar-SA"/>
        </w:rPr>
        <w:t xml:space="preserve">صول </w:t>
      </w:r>
      <w:r>
        <w:rPr>
          <w:rFonts w:hint="cs"/>
          <w:rtl/>
          <w:lang w:bidi="ar-SA"/>
        </w:rPr>
        <w:t>ع</w:t>
      </w:r>
      <w:r w:rsidRPr="0061219B">
        <w:rPr>
          <w:rtl/>
          <w:lang w:bidi="ar-SA"/>
        </w:rPr>
        <w:t xml:space="preserve">لى </w:t>
      </w:r>
      <w:r>
        <w:rPr>
          <w:rFonts w:hint="cs"/>
          <w:rtl/>
          <w:lang w:bidi="ar-SA"/>
        </w:rPr>
        <w:t>مواد</w:t>
      </w:r>
      <w:r w:rsidRPr="0061219B">
        <w:rPr>
          <w:rtl/>
          <w:lang w:bidi="ar-SA"/>
        </w:rPr>
        <w:t xml:space="preserve"> التبريد للكيانات التي يقوم فيها الفنيون المعتمدون بتنفيذ والإشراف على الأعمال المتعلقة بخدمة أنظمة التبريد وتكييف الهواء </w:t>
      </w:r>
      <w:r>
        <w:rPr>
          <w:rtl/>
          <w:lang w:bidi="ar-SA"/>
        </w:rPr>
        <w:t>فقط</w:t>
      </w:r>
      <w:r w:rsidRPr="0061219B">
        <w:rPr>
          <w:rtl/>
          <w:lang w:bidi="ar-SA"/>
        </w:rPr>
        <w:t>، (1) مع مراعا</w:t>
      </w:r>
      <w:r>
        <w:rPr>
          <w:rtl/>
          <w:lang w:bidi="ar-SA"/>
        </w:rPr>
        <w:t>ة معدل زيادة الموظفين المعتمدين</w:t>
      </w:r>
      <w:r w:rsidRPr="0061219B">
        <w:rPr>
          <w:rtl/>
          <w:lang w:bidi="ar-SA"/>
        </w:rPr>
        <w:t xml:space="preserve">، وضمان </w:t>
      </w:r>
      <w:r>
        <w:rPr>
          <w:rFonts w:hint="cs"/>
          <w:rtl/>
          <w:lang w:bidi="ar-SA"/>
        </w:rPr>
        <w:t>تنفيذ جهود</w:t>
      </w:r>
      <w:r w:rsidRPr="0061219B">
        <w:rPr>
          <w:rtl/>
          <w:lang w:bidi="ar-SA"/>
        </w:rPr>
        <w:t xml:space="preserve"> التدريب </w:t>
      </w:r>
      <w:r>
        <w:rPr>
          <w:rtl/>
          <w:lang w:bidi="ar-SA"/>
        </w:rPr>
        <w:t>في الوقت المناسب</w:t>
      </w:r>
      <w:r w:rsidRPr="0061219B">
        <w:rPr>
          <w:rtl/>
          <w:lang w:bidi="ar-SA"/>
        </w:rPr>
        <w:t xml:space="preserve">؛ و (2) </w:t>
      </w:r>
      <w:r>
        <w:rPr>
          <w:rFonts w:hint="cs"/>
          <w:rtl/>
          <w:lang w:bidi="ar-SA"/>
        </w:rPr>
        <w:t>بطرق</w:t>
      </w:r>
      <w:r w:rsidRPr="0061219B">
        <w:rPr>
          <w:rtl/>
          <w:lang w:bidi="ar-SA"/>
        </w:rPr>
        <w:t xml:space="preserve"> لتثبيط أن الإشراف على الموظفين غير المعتمدين من قبل فنيين معتمدين يتم بطريقة روتينية</w:t>
      </w:r>
      <w:r>
        <w:rPr>
          <w:rFonts w:hint="cs"/>
          <w:rtl/>
          <w:lang w:bidi="ar-SA"/>
        </w:rPr>
        <w:t xml:space="preserve"> </w:t>
      </w:r>
      <w:r>
        <w:rPr>
          <w:rtl/>
          <w:lang w:bidi="ar-SA"/>
        </w:rPr>
        <w:t>فقط</w:t>
      </w:r>
      <w:r w:rsidRPr="0061219B">
        <w:rPr>
          <w:rtl/>
          <w:lang w:bidi="ar-SA"/>
        </w:rPr>
        <w:t xml:space="preserve">؛ </w:t>
      </w:r>
      <w:r>
        <w:rPr>
          <w:rtl/>
          <w:lang w:bidi="ar-SA"/>
        </w:rPr>
        <w:t xml:space="preserve">و (د) وضع وتقديم مع شريحة 2015 </w:t>
      </w:r>
      <w:r w:rsidRPr="0061219B">
        <w:rPr>
          <w:rFonts w:hint="cs"/>
          <w:rtl/>
          <w:lang w:bidi="ar-SA"/>
        </w:rPr>
        <w:t>استراتيجية</w:t>
      </w:r>
      <w:r w:rsidRPr="0061219B">
        <w:rPr>
          <w:rtl/>
          <w:lang w:bidi="ar-SA"/>
        </w:rPr>
        <w:t xml:space="preserve"> لتشجيع المستخدمين النهائيين لمعدات التبريد وتكييف الهواء على تنفيذ تدابير الكشف عن التسرب وإصلاحه في حالة فقد غاز التبريد</w:t>
      </w:r>
      <w:r>
        <w:rPr>
          <w:rtl/>
          <w:lang w:bidi="ar-SA"/>
        </w:rPr>
        <w:t xml:space="preserve"> من أنظمة التبريد وتكييف الهواء</w:t>
      </w:r>
      <w:r w:rsidRPr="0061219B">
        <w:rPr>
          <w:rtl/>
          <w:lang w:bidi="ar-SA"/>
        </w:rPr>
        <w:t xml:space="preserve">، والالتزام بتنفيذ </w:t>
      </w:r>
      <w:r>
        <w:rPr>
          <w:rFonts w:hint="cs"/>
          <w:rtl/>
          <w:lang w:bidi="ar-SA"/>
        </w:rPr>
        <w:t xml:space="preserve">هذه </w:t>
      </w:r>
      <w:r w:rsidRPr="0061219B">
        <w:rPr>
          <w:rFonts w:hint="cs"/>
          <w:rtl/>
          <w:lang w:bidi="ar-SA"/>
        </w:rPr>
        <w:t>الاستراتيجية</w:t>
      </w:r>
      <w:r w:rsidRPr="0061219B">
        <w:rPr>
          <w:rtl/>
          <w:lang w:bidi="ar-SA"/>
        </w:rPr>
        <w:t xml:space="preserve"> خلال الفترة المتبقية من خطة إدارة إزالة المواد الهيدروكلوروفلوروكربونية بدون تكلفة إضافية.</w:t>
      </w:r>
    </w:p>
  </w:footnote>
  <w:footnote w:id="34">
    <w:p w:rsidR="006856F7" w:rsidRDefault="006856F7" w:rsidP="008355D6">
      <w:pPr>
        <w:pStyle w:val="FootnoteText"/>
        <w:bidi/>
        <w:rPr>
          <w:rtl/>
          <w:lang w:bidi="ar-SA"/>
        </w:rPr>
      </w:pPr>
      <w:r>
        <w:rPr>
          <w:rStyle w:val="FootnoteReference"/>
        </w:rPr>
        <w:footnoteRef/>
      </w:r>
      <w:r>
        <w:rPr>
          <w:rFonts w:hint="cs"/>
          <w:rtl/>
          <w:lang w:bidi="ar-SA"/>
        </w:rPr>
        <w:t xml:space="preserve"> </w:t>
      </w:r>
      <w:r w:rsidRPr="0061219B">
        <w:rPr>
          <w:rtl/>
          <w:lang w:bidi="ar-SA"/>
        </w:rPr>
        <w:t xml:space="preserve">يرد القرار بشأن المرحلة الأولى من خطة إدارة إزالة المواد الهيدروكلوروفلوروكربونية للمملكة العربية السعودية في </w:t>
      </w:r>
      <w:r>
        <w:rPr>
          <w:rFonts w:hint="cs"/>
          <w:rtl/>
          <w:lang w:bidi="ar-SA"/>
        </w:rPr>
        <w:t>المرفق</w:t>
      </w:r>
      <w:r>
        <w:rPr>
          <w:rtl/>
          <w:lang w:bidi="ar-SA"/>
        </w:rPr>
        <w:t xml:space="preserve"> التاسع </w:t>
      </w:r>
      <w:r>
        <w:rPr>
          <w:rFonts w:hint="cs"/>
          <w:rtl/>
          <w:lang w:bidi="ar-SA"/>
        </w:rPr>
        <w:t>ب</w:t>
      </w:r>
      <w:r w:rsidRPr="0061219B">
        <w:rPr>
          <w:rtl/>
          <w:lang w:bidi="ar-SA"/>
        </w:rPr>
        <w:t>تقرير الاجتماع الرابع والثمانين (</w:t>
      </w:r>
      <w:r>
        <w:rPr>
          <w:lang w:bidi="ar-SA"/>
        </w:rPr>
        <w:t>UNEP/OzL.Pro/ExCom/</w:t>
      </w:r>
      <w:r w:rsidRPr="0061219B">
        <w:rPr>
          <w:lang w:bidi="ar-SA"/>
        </w:rPr>
        <w:t>84/75</w:t>
      </w:r>
      <w:r w:rsidRPr="0061219B">
        <w:rPr>
          <w:rtl/>
          <w:lang w:bidi="ar-SA"/>
        </w:rPr>
        <w:t>).</w:t>
      </w:r>
    </w:p>
  </w:footnote>
  <w:footnote w:id="35">
    <w:p w:rsidR="006856F7" w:rsidRPr="00850870" w:rsidRDefault="006856F7" w:rsidP="00850870">
      <w:pPr>
        <w:pStyle w:val="FootnoteText"/>
        <w:bidi/>
        <w:rPr>
          <w:rtl/>
          <w:lang w:val="en-CA" w:bidi="ar-SA"/>
        </w:rPr>
      </w:pPr>
      <w:r>
        <w:rPr>
          <w:rStyle w:val="FootnoteReference"/>
        </w:rPr>
        <w:footnoteRef/>
      </w:r>
      <w:r>
        <w:t xml:space="preserve"> </w:t>
      </w:r>
      <w:r>
        <w:rPr>
          <w:rFonts w:hint="cs"/>
          <w:rtl/>
          <w:lang w:bidi="ar-SA"/>
        </w:rPr>
        <w:t xml:space="preserve">  </w:t>
      </w:r>
      <w:r w:rsidRPr="00D93024">
        <w:rPr>
          <w:rtl/>
          <w:lang w:bidi="ar-SA"/>
        </w:rPr>
        <w:t xml:space="preserve">ترد </w:t>
      </w:r>
      <w:r>
        <w:rPr>
          <w:rFonts w:hint="cs"/>
          <w:rtl/>
          <w:lang w:bidi="ar-SA"/>
        </w:rPr>
        <w:t>المسائل</w:t>
      </w:r>
      <w:r w:rsidRPr="00D93024">
        <w:rPr>
          <w:rtl/>
          <w:lang w:bidi="ar-SA"/>
        </w:rPr>
        <w:t xml:space="preserve"> المتعلقة </w:t>
      </w:r>
      <w:r>
        <w:rPr>
          <w:rFonts w:hint="cs"/>
          <w:rtl/>
          <w:lang w:bidi="ar-SA"/>
        </w:rPr>
        <w:t>بالعناصر</w:t>
      </w:r>
      <w:r w:rsidRPr="00D93024">
        <w:rPr>
          <w:rtl/>
          <w:lang w:bidi="ar-SA"/>
        </w:rPr>
        <w:t xml:space="preserve"> الثلاثة في إطار تنفيذ </w:t>
      </w:r>
      <w:r>
        <w:rPr>
          <w:rFonts w:hint="cs"/>
          <w:rtl/>
          <w:lang w:bidi="ar-SA"/>
        </w:rPr>
        <w:t>اليونيب</w:t>
      </w:r>
      <w:r w:rsidRPr="00D93024">
        <w:rPr>
          <w:rtl/>
          <w:lang w:bidi="ar-SA"/>
        </w:rPr>
        <w:t xml:space="preserve"> في الوثيقة </w:t>
      </w:r>
      <w:r w:rsidRPr="008355D6">
        <w:rPr>
          <w:rStyle w:val="FootnoteReference"/>
          <w:sz w:val="22"/>
          <w:szCs w:val="22"/>
          <w:lang w:val="en-CA"/>
        </w:rPr>
        <w:t>UNEP/OzL.Pro/ExCom/86/18</w:t>
      </w:r>
      <w:r w:rsidRPr="008355D6">
        <w:rPr>
          <w:rFonts w:hint="cs"/>
          <w:sz w:val="22"/>
          <w:szCs w:val="22"/>
          <w:rtl/>
          <w:lang w:val="en-CA" w:bidi="ar-SA"/>
        </w:rPr>
        <w:t>.</w:t>
      </w:r>
    </w:p>
  </w:footnote>
  <w:footnote w:id="36">
    <w:p w:rsidR="006856F7" w:rsidRPr="00E8729A" w:rsidRDefault="006856F7" w:rsidP="000A40CD">
      <w:pPr>
        <w:pStyle w:val="FootnoteText"/>
        <w:bidi/>
        <w:rPr>
          <w:rtl/>
          <w:lang w:val="en-US" w:bidi="ar-SA"/>
        </w:rPr>
      </w:pPr>
      <w:r>
        <w:rPr>
          <w:rStyle w:val="FootnoteReference"/>
        </w:rPr>
        <w:footnoteRef/>
      </w:r>
      <w:r>
        <w:t xml:space="preserve"> </w:t>
      </w:r>
      <w:r>
        <w:rPr>
          <w:rFonts w:hint="cs"/>
          <w:rtl/>
          <w:lang w:val="en-US" w:bidi="ar-SA"/>
        </w:rPr>
        <w:t xml:space="preserve">  </w:t>
      </w:r>
      <w:r w:rsidRPr="00E8729A">
        <w:rPr>
          <w:rtl/>
          <w:lang w:val="en-US" w:bidi="ar-SA"/>
        </w:rPr>
        <w:t>البيانات</w:t>
      </w:r>
      <w:r>
        <w:rPr>
          <w:rFonts w:hint="cs"/>
          <w:rtl/>
          <w:lang w:val="en-US" w:bidi="ar-SA"/>
        </w:rPr>
        <w:t xml:space="preserve"> مقدمة</w:t>
      </w:r>
      <w:r>
        <w:rPr>
          <w:rtl/>
          <w:lang w:val="en-US" w:bidi="ar-SA"/>
        </w:rPr>
        <w:t xml:space="preserve"> وفقًا للسنة التي تمت فيها موافقة </w:t>
      </w:r>
      <w:r w:rsidRPr="00E8729A">
        <w:rPr>
          <w:rtl/>
          <w:lang w:val="en-US" w:bidi="ar-SA"/>
        </w:rPr>
        <w:t>اللجنة التنفيذية</w:t>
      </w:r>
      <w:r>
        <w:rPr>
          <w:rtl/>
          <w:lang w:val="en-US" w:bidi="ar-SA"/>
        </w:rPr>
        <w:t xml:space="preserve"> على المشروع</w:t>
      </w:r>
      <w:r w:rsidRPr="00E8729A">
        <w:rPr>
          <w:rtl/>
          <w:lang w:val="en-US" w:bidi="ar-SA"/>
        </w:rPr>
        <w:t>. وهي تتعامل مع جميع الموافقات (ال</w:t>
      </w:r>
      <w:r>
        <w:rPr>
          <w:rtl/>
          <w:lang w:val="en-US" w:bidi="ar-SA"/>
        </w:rPr>
        <w:t>مشر</w:t>
      </w:r>
      <w:r>
        <w:rPr>
          <w:rFonts w:hint="cs"/>
          <w:rtl/>
          <w:lang w:val="en-US" w:bidi="ar-SA"/>
        </w:rPr>
        <w:t>و</w:t>
      </w:r>
      <w:r w:rsidRPr="00E8729A">
        <w:rPr>
          <w:rtl/>
          <w:lang w:val="en-US" w:bidi="ar-SA"/>
        </w:rPr>
        <w:t>ع</w:t>
      </w:r>
      <w:r>
        <w:rPr>
          <w:rFonts w:hint="cs"/>
          <w:rtl/>
          <w:lang w:val="en-US" w:bidi="ar-SA"/>
        </w:rPr>
        <w:t>ات</w:t>
      </w:r>
      <w:r w:rsidRPr="00E8729A">
        <w:rPr>
          <w:rtl/>
          <w:lang w:val="en-US" w:bidi="ar-SA"/>
        </w:rPr>
        <w:t xml:space="preserve"> الاستثمارية وغير الاستثمارية) عل</w:t>
      </w:r>
      <w:r>
        <w:rPr>
          <w:rtl/>
          <w:lang w:val="en-US" w:bidi="ar-SA"/>
        </w:rPr>
        <w:t>ى قدم المساواة (على سبيل المثال</w:t>
      </w:r>
      <w:r w:rsidRPr="00E8729A">
        <w:rPr>
          <w:rtl/>
          <w:lang w:val="en-US" w:bidi="ar-SA"/>
        </w:rPr>
        <w:t>، يعتبر مشروع استثماري أو شريحة تمويل من اتفاق متعدد السنوات بقيمة مل</w:t>
      </w:r>
      <w:r>
        <w:rPr>
          <w:rtl/>
          <w:lang w:val="en-US" w:bidi="ar-SA"/>
        </w:rPr>
        <w:t>يون دولار أمريكي مشروعًا واحدًا</w:t>
      </w:r>
      <w:r w:rsidRPr="00E8729A">
        <w:rPr>
          <w:rtl/>
          <w:lang w:val="en-US" w:bidi="ar-SA"/>
        </w:rPr>
        <w:t xml:space="preserve">، مثل إعداد برنامج قطري بقيمة 30 ألف دولار أمريكي). </w:t>
      </w:r>
      <w:r>
        <w:rPr>
          <w:rFonts w:hint="cs"/>
          <w:rtl/>
          <w:lang w:val="en-US" w:bidi="ar-SA"/>
        </w:rPr>
        <w:t>و</w:t>
      </w:r>
      <w:r w:rsidRPr="00E8729A">
        <w:rPr>
          <w:rtl/>
          <w:lang w:val="en-US" w:bidi="ar-SA"/>
        </w:rPr>
        <w:t>المؤشرات الرئيسية من الملخص السن</w:t>
      </w:r>
      <w:r>
        <w:rPr>
          <w:rtl/>
          <w:lang w:val="en-US" w:bidi="ar-SA"/>
        </w:rPr>
        <w:t>وي هي: النسبة المئوية للمشر</w:t>
      </w:r>
      <w:r>
        <w:rPr>
          <w:rFonts w:hint="cs"/>
          <w:rtl/>
          <w:lang w:val="en-US" w:bidi="ar-SA"/>
        </w:rPr>
        <w:t>و</w:t>
      </w:r>
      <w:r w:rsidRPr="00E8729A">
        <w:rPr>
          <w:rtl/>
          <w:lang w:val="en-US" w:bidi="ar-SA"/>
        </w:rPr>
        <w:t>ع</w:t>
      </w:r>
      <w:r>
        <w:rPr>
          <w:rFonts w:hint="cs"/>
          <w:rtl/>
          <w:lang w:val="en-US" w:bidi="ar-SA"/>
        </w:rPr>
        <w:t>ات</w:t>
      </w:r>
      <w:r>
        <w:rPr>
          <w:rtl/>
          <w:lang w:val="en-US" w:bidi="ar-SA"/>
        </w:rPr>
        <w:t xml:space="preserve"> المنجزة</w:t>
      </w:r>
      <w:r w:rsidRPr="00E8729A">
        <w:rPr>
          <w:rtl/>
          <w:lang w:val="en-US" w:bidi="ar-SA"/>
        </w:rPr>
        <w:t xml:space="preserve">، </w:t>
      </w:r>
      <w:r>
        <w:rPr>
          <w:rFonts w:hint="cs"/>
          <w:rtl/>
          <w:lang w:val="en-US" w:bidi="ar-SA"/>
        </w:rPr>
        <w:t>وإزالة المواد المستنفذة للأوزون</w:t>
      </w:r>
      <w:r w:rsidRPr="00E8729A">
        <w:rPr>
          <w:rtl/>
          <w:lang w:val="en-US" w:bidi="ar-SA"/>
        </w:rPr>
        <w:t xml:space="preserve">، والنسبة المئوية للأموال </w:t>
      </w:r>
      <w:r>
        <w:rPr>
          <w:rFonts w:hint="cs"/>
          <w:rtl/>
          <w:lang w:val="en-US" w:bidi="ar-SA"/>
        </w:rPr>
        <w:t>المصروفة</w:t>
      </w:r>
      <w:r w:rsidRPr="00E8729A">
        <w:rPr>
          <w:rtl/>
          <w:lang w:val="en-US" w:bidi="ar-SA"/>
        </w:rPr>
        <w:t xml:space="preserve">. </w:t>
      </w:r>
      <w:r>
        <w:rPr>
          <w:rFonts w:hint="cs"/>
          <w:rtl/>
          <w:lang w:val="en-US" w:bidi="ar-SA"/>
        </w:rPr>
        <w:t>و</w:t>
      </w:r>
      <w:r>
        <w:rPr>
          <w:rtl/>
          <w:lang w:val="en-US" w:bidi="ar-SA"/>
        </w:rPr>
        <w:t>هناك ثلاث</w:t>
      </w:r>
      <w:r w:rsidRPr="00E8729A">
        <w:rPr>
          <w:rtl/>
          <w:lang w:val="en-US" w:bidi="ar-SA"/>
        </w:rPr>
        <w:t xml:space="preserve"> أنواع من </w:t>
      </w:r>
      <w:r>
        <w:rPr>
          <w:rFonts w:hint="cs"/>
          <w:rtl/>
          <w:lang w:val="en-US" w:bidi="ar-SA"/>
        </w:rPr>
        <w:t>المصروفات</w:t>
      </w:r>
      <w:r w:rsidRPr="00E8729A">
        <w:rPr>
          <w:rtl/>
          <w:lang w:val="en-US" w:bidi="ar-SA"/>
        </w:rPr>
        <w:t>: أ</w:t>
      </w:r>
      <w:r>
        <w:rPr>
          <w:rtl/>
          <w:lang w:val="en-US" w:bidi="ar-SA"/>
        </w:rPr>
        <w:t>ثناء التنفيذ وبعد التنفيذ وللمشر</w:t>
      </w:r>
      <w:r>
        <w:rPr>
          <w:rFonts w:hint="cs"/>
          <w:rtl/>
          <w:lang w:val="en-US" w:bidi="ar-SA"/>
        </w:rPr>
        <w:t>و</w:t>
      </w:r>
      <w:r w:rsidRPr="00E8729A">
        <w:rPr>
          <w:rtl/>
          <w:lang w:val="en-US" w:bidi="ar-SA"/>
        </w:rPr>
        <w:t>ع</w:t>
      </w:r>
      <w:r>
        <w:rPr>
          <w:rFonts w:hint="cs"/>
          <w:rtl/>
          <w:lang w:val="en-US" w:bidi="ar-SA"/>
        </w:rPr>
        <w:t>ات</w:t>
      </w:r>
      <w:r w:rsidRPr="00E8729A">
        <w:rPr>
          <w:rtl/>
          <w:lang w:val="en-US" w:bidi="ar-SA"/>
        </w:rPr>
        <w:t xml:space="preserve"> الممولة بأثر رجعي.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rsidP="00AA5A37">
    <w:pPr>
      <w:jc w:val="right"/>
    </w:pPr>
    <w:r>
      <w:fldChar w:fldCharType="begin"/>
    </w:r>
    <w:r>
      <w:instrText xml:space="preserve"> DOCPROPERTY "Document number"  \* MERGEFORMAT </w:instrText>
    </w:r>
    <w:r>
      <w:fldChar w:fldCharType="separate"/>
    </w:r>
    <w:r w:rsidR="006856F7">
      <w:t>UNEP/OzL.Pro/ExCom/86/19</w:t>
    </w:r>
    <w:r>
      <w:fldChar w:fldCharType="end"/>
    </w:r>
  </w:p>
  <w:p w:rsidR="006856F7" w:rsidRDefault="006856F7"/>
  <w:p w:rsidR="006856F7" w:rsidRDefault="006856F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pPr>
      <w:jc w:val="left"/>
    </w:pPr>
    <w:r>
      <w:fldChar w:fldCharType="begin"/>
    </w:r>
    <w:r>
      <w:instrText xml:space="preserve"> DOCPROPERTY "Document number"  \* MERGEFORMAT </w:instrText>
    </w:r>
    <w:r>
      <w:fldChar w:fldCharType="separate"/>
    </w:r>
    <w:r w:rsidR="006856F7">
      <w:t>UNEP/OzL.Pro/ExCom/86/1</w:t>
    </w:r>
    <w:r>
      <w:fldChar w:fldCharType="end"/>
    </w:r>
    <w:r w:rsidR="006856F7">
      <w:t>9</w:t>
    </w:r>
  </w:p>
  <w:p w:rsidR="006856F7" w:rsidRDefault="006856F7"/>
  <w:p w:rsidR="006856F7" w:rsidRDefault="006856F7">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rsidP="00AA5A37">
    <w:pPr>
      <w:jc w:val="right"/>
    </w:pPr>
    <w:r>
      <w:fldChar w:fldCharType="begin"/>
    </w:r>
    <w:r>
      <w:instrText xml:space="preserve"> DOCPROPERTY "Document number"  \* MERGEFORMAT </w:instrText>
    </w:r>
    <w:r>
      <w:fldChar w:fldCharType="separate"/>
    </w:r>
    <w:r w:rsidR="006856F7">
      <w:t>UNEP/OzL.Pro/ExCom/86/19</w:t>
    </w:r>
    <w:r>
      <w:fldChar w:fldCharType="end"/>
    </w:r>
  </w:p>
  <w:p w:rsidR="006856F7" w:rsidRDefault="006856F7" w:rsidP="00AA5A37">
    <w:pPr>
      <w:jc w:val="right"/>
    </w:pPr>
    <w:r>
      <w:t>Annex I</w:t>
    </w:r>
  </w:p>
  <w:p w:rsidR="006856F7" w:rsidRDefault="006856F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pPr>
      <w:jc w:val="left"/>
    </w:pPr>
    <w:r>
      <w:fldChar w:fldCharType="begin"/>
    </w:r>
    <w:r>
      <w:instrText xml:space="preserve"> DOCPROPERTY "Document number"  \* MERGEFORMAT </w:instrText>
    </w:r>
    <w:r>
      <w:fldChar w:fldCharType="separate"/>
    </w:r>
    <w:r w:rsidR="006856F7">
      <w:t>UNEP/OzL.Pro/ExCom/86/1</w:t>
    </w:r>
    <w:r>
      <w:fldChar w:fldCharType="end"/>
    </w:r>
    <w:r w:rsidR="006856F7">
      <w:t>9</w:t>
    </w:r>
  </w:p>
  <w:p w:rsidR="006856F7" w:rsidRDefault="006856F7">
    <w:r>
      <w:t>Annex I</w:t>
    </w:r>
  </w:p>
  <w:p w:rsidR="006856F7" w:rsidRDefault="006856F7">
    <w:pPr>
      <w:pStyle w:val="Header"/>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rsidP="00AA5A37">
    <w:pPr>
      <w:jc w:val="left"/>
    </w:pPr>
    <w:r>
      <w:fldChar w:fldCharType="begin"/>
    </w:r>
    <w:r>
      <w:instrText xml:space="preserve"> DOCPROPERTY "Document number"  \* MERGEFORMAT </w:instrText>
    </w:r>
    <w:r>
      <w:fldChar w:fldCharType="separate"/>
    </w:r>
    <w:r w:rsidR="006856F7">
      <w:t>UNEP/OzL.Pro/ExCom/86/19</w:t>
    </w:r>
    <w:r>
      <w:fldChar w:fldCharType="end"/>
    </w:r>
  </w:p>
  <w:p w:rsidR="006856F7" w:rsidRDefault="006856F7">
    <w:pPr>
      <w:pStyle w:val="Header"/>
    </w:pPr>
    <w:r>
      <w:t>Annex 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rsidP="00AA5A37">
    <w:pPr>
      <w:jc w:val="right"/>
    </w:pPr>
    <w:r>
      <w:fldChar w:fldCharType="begin"/>
    </w:r>
    <w:r>
      <w:instrText xml:space="preserve"> DOCPROPERTY "Document number"  \* MERGEFORMAT </w:instrText>
    </w:r>
    <w:r>
      <w:fldChar w:fldCharType="separate"/>
    </w:r>
    <w:r w:rsidR="006856F7">
      <w:t>UNEP/OzL.Pro/ExCom/86/19</w:t>
    </w:r>
    <w:r>
      <w:fldChar w:fldCharType="end"/>
    </w:r>
  </w:p>
  <w:p w:rsidR="006856F7" w:rsidRDefault="006856F7" w:rsidP="00AA5A37">
    <w:pPr>
      <w:jc w:val="right"/>
    </w:pPr>
    <w:r>
      <w:t>Annex II</w:t>
    </w:r>
  </w:p>
  <w:p w:rsidR="006856F7" w:rsidRDefault="006856F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rsidP="00AA5A37">
    <w:pPr>
      <w:jc w:val="left"/>
    </w:pPr>
    <w:r>
      <w:fldChar w:fldCharType="begin"/>
    </w:r>
    <w:r>
      <w:instrText xml:space="preserve"> DOCPROPERTY "Document number"  \* MERGEFORMAT </w:instrText>
    </w:r>
    <w:r>
      <w:fldChar w:fldCharType="separate"/>
    </w:r>
    <w:r w:rsidR="006856F7">
      <w:t>UNEP/OzL.Pro/ExCom/86/19</w:t>
    </w:r>
    <w:r>
      <w:fldChar w:fldCharType="end"/>
    </w:r>
  </w:p>
  <w:p w:rsidR="006856F7" w:rsidRDefault="006856F7">
    <w:r>
      <w:t>Annex II</w:t>
    </w:r>
  </w:p>
  <w:p w:rsidR="006856F7" w:rsidRDefault="006856F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6F7" w:rsidRDefault="009B283C">
    <w:pPr>
      <w:jc w:val="left"/>
    </w:pPr>
    <w:r>
      <w:fldChar w:fldCharType="begin"/>
    </w:r>
    <w:r>
      <w:instrText xml:space="preserve"> DOCPROPERTY "Document number"  \* MERGEFORMAT </w:instrText>
    </w:r>
    <w:r>
      <w:fldChar w:fldCharType="separate"/>
    </w:r>
    <w:r w:rsidR="006856F7">
      <w:t>UNEP/OzL.Pro/ExCom/86/19</w:t>
    </w:r>
    <w:r>
      <w:fldChar w:fldCharType="end"/>
    </w:r>
  </w:p>
  <w:p w:rsidR="006856F7" w:rsidRDefault="006856F7">
    <w:r>
      <w:t>Annex II</w:t>
    </w:r>
  </w:p>
  <w:p w:rsidR="006856F7" w:rsidRDefault="006856F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39095E"/>
    <w:multiLevelType w:val="hybridMultilevel"/>
    <w:tmpl w:val="1F267EC8"/>
    <w:lvl w:ilvl="0" w:tplc="F0FA4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310A4"/>
    <w:multiLevelType w:val="hybridMultilevel"/>
    <w:tmpl w:val="1A5A41FC"/>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06CB5"/>
    <w:multiLevelType w:val="hybridMultilevel"/>
    <w:tmpl w:val="3418CBB8"/>
    <w:lvl w:ilvl="0" w:tplc="9A262AB2">
      <w:start w:val="1"/>
      <w:numFmt w:val="decimal"/>
      <w:lvlText w:val="(%1)"/>
      <w:lvlJc w:val="left"/>
      <w:pPr>
        <w:ind w:left="720" w:hanging="360"/>
      </w:pPr>
      <w:rPr>
        <w:rFonts w:hint="default"/>
      </w:rPr>
    </w:lvl>
    <w:lvl w:ilvl="1" w:tplc="FCE6A1F8">
      <w:start w:val="1"/>
      <w:numFmt w:val="decimal"/>
      <w:lvlText w:val="%2-"/>
      <w:lvlJc w:val="left"/>
      <w:pPr>
        <w:ind w:left="1750" w:hanging="67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74A94"/>
    <w:multiLevelType w:val="hybridMultilevel"/>
    <w:tmpl w:val="A15E2D52"/>
    <w:lvl w:ilvl="0" w:tplc="CDCA430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36538"/>
    <w:multiLevelType w:val="hybridMultilevel"/>
    <w:tmpl w:val="05665318"/>
    <w:lvl w:ilvl="0" w:tplc="71B0DE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F5C0E"/>
    <w:multiLevelType w:val="hybridMultilevel"/>
    <w:tmpl w:val="45F2DD00"/>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D8A4DFD"/>
    <w:multiLevelType w:val="hybridMultilevel"/>
    <w:tmpl w:val="7BEA5988"/>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997CA0"/>
    <w:multiLevelType w:val="hybridMultilevel"/>
    <w:tmpl w:val="A9580A5A"/>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6163A74"/>
    <w:multiLevelType w:val="hybridMultilevel"/>
    <w:tmpl w:val="6E74B7FA"/>
    <w:lvl w:ilvl="0" w:tplc="DF904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8F44B7"/>
    <w:multiLevelType w:val="hybridMultilevel"/>
    <w:tmpl w:val="0826F65A"/>
    <w:lvl w:ilvl="0" w:tplc="98429A62">
      <w:start w:val="1"/>
      <w:numFmt w:val="decimal"/>
      <w:lvlText w:val="(%1)"/>
      <w:lvlJc w:val="left"/>
      <w:pPr>
        <w:ind w:left="1530" w:hanging="360"/>
      </w:pPr>
      <w:rPr>
        <w:rFonts w:hint="default"/>
        <w:sz w:val="24"/>
        <w:szCs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7E5CB8"/>
    <w:multiLevelType w:val="hybridMultilevel"/>
    <w:tmpl w:val="AB3A4E34"/>
    <w:lvl w:ilvl="0" w:tplc="CDCA430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D85BAD"/>
    <w:multiLevelType w:val="hybridMultilevel"/>
    <w:tmpl w:val="E7E03532"/>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445856"/>
    <w:multiLevelType w:val="hybridMultilevel"/>
    <w:tmpl w:val="498E4F74"/>
    <w:lvl w:ilvl="0" w:tplc="3912C14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B305EF"/>
    <w:multiLevelType w:val="hybridMultilevel"/>
    <w:tmpl w:val="1AF2203C"/>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049B8"/>
    <w:multiLevelType w:val="hybridMultilevel"/>
    <w:tmpl w:val="741CD406"/>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CC6C27"/>
    <w:multiLevelType w:val="hybridMultilevel"/>
    <w:tmpl w:val="CA7C8690"/>
    <w:lvl w:ilvl="0" w:tplc="9A262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D50B23"/>
    <w:multiLevelType w:val="hybridMultilevel"/>
    <w:tmpl w:val="170A3D68"/>
    <w:lvl w:ilvl="0" w:tplc="C05C3A88">
      <w:start w:val="1"/>
      <w:numFmt w:val="decimal"/>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7"/>
  </w:num>
  <w:num w:numId="3">
    <w:abstractNumId w:val="13"/>
  </w:num>
  <w:num w:numId="4">
    <w:abstractNumId w:val="15"/>
  </w:num>
  <w:num w:numId="5">
    <w:abstractNumId w:val="22"/>
  </w:num>
  <w:num w:numId="6">
    <w:abstractNumId w:val="10"/>
  </w:num>
  <w:num w:numId="7">
    <w:abstractNumId w:val="17"/>
  </w:num>
  <w:num w:numId="8">
    <w:abstractNumId w:val="4"/>
  </w:num>
  <w:num w:numId="9">
    <w:abstractNumId w:val="14"/>
  </w:num>
  <w:num w:numId="10">
    <w:abstractNumId w:val="12"/>
  </w:num>
  <w:num w:numId="11">
    <w:abstractNumId w:val="11"/>
  </w:num>
  <w:num w:numId="12">
    <w:abstractNumId w:val="5"/>
  </w:num>
  <w:num w:numId="13">
    <w:abstractNumId w:val="1"/>
  </w:num>
  <w:num w:numId="14">
    <w:abstractNumId w:val="19"/>
  </w:num>
  <w:num w:numId="15">
    <w:abstractNumId w:val="6"/>
  </w:num>
  <w:num w:numId="16">
    <w:abstractNumId w:val="3"/>
  </w:num>
  <w:num w:numId="17">
    <w:abstractNumId w:val="18"/>
  </w:num>
  <w:num w:numId="18">
    <w:abstractNumId w:val="9"/>
  </w:num>
  <w:num w:numId="19">
    <w:abstractNumId w:val="2"/>
  </w:num>
  <w:num w:numId="20">
    <w:abstractNumId w:val="20"/>
  </w:num>
  <w:num w:numId="21">
    <w:abstractNumId w:val="8"/>
  </w:num>
  <w:num w:numId="22">
    <w:abstractNumId w:val="16"/>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BF7"/>
    <w:rsid w:val="00013372"/>
    <w:rsid w:val="000151E8"/>
    <w:rsid w:val="00020C40"/>
    <w:rsid w:val="00031399"/>
    <w:rsid w:val="00033C79"/>
    <w:rsid w:val="0004254A"/>
    <w:rsid w:val="00042ED6"/>
    <w:rsid w:val="0005296A"/>
    <w:rsid w:val="00060437"/>
    <w:rsid w:val="000637D0"/>
    <w:rsid w:val="00071735"/>
    <w:rsid w:val="000744E9"/>
    <w:rsid w:val="00083AE1"/>
    <w:rsid w:val="000861FE"/>
    <w:rsid w:val="000A40CD"/>
    <w:rsid w:val="000A7C00"/>
    <w:rsid w:val="000C2FE8"/>
    <w:rsid w:val="000C668E"/>
    <w:rsid w:val="000D29E9"/>
    <w:rsid w:val="000D6281"/>
    <w:rsid w:val="000D78C3"/>
    <w:rsid w:val="000E7468"/>
    <w:rsid w:val="000F0EC1"/>
    <w:rsid w:val="000F611B"/>
    <w:rsid w:val="000F6D83"/>
    <w:rsid w:val="00100816"/>
    <w:rsid w:val="001072F6"/>
    <w:rsid w:val="001117DE"/>
    <w:rsid w:val="001125A9"/>
    <w:rsid w:val="001159E8"/>
    <w:rsid w:val="0012154F"/>
    <w:rsid w:val="00171D01"/>
    <w:rsid w:val="00175538"/>
    <w:rsid w:val="00180D88"/>
    <w:rsid w:val="0018172D"/>
    <w:rsid w:val="00182FA8"/>
    <w:rsid w:val="001A2B62"/>
    <w:rsid w:val="001A5E69"/>
    <w:rsid w:val="001C4EF8"/>
    <w:rsid w:val="001D30C5"/>
    <w:rsid w:val="001F1B00"/>
    <w:rsid w:val="0020436F"/>
    <w:rsid w:val="00213BD4"/>
    <w:rsid w:val="00224E5F"/>
    <w:rsid w:val="002335CB"/>
    <w:rsid w:val="00234F95"/>
    <w:rsid w:val="00237443"/>
    <w:rsid w:val="00242B23"/>
    <w:rsid w:val="00243DB7"/>
    <w:rsid w:val="00247DA7"/>
    <w:rsid w:val="00265731"/>
    <w:rsid w:val="002660A2"/>
    <w:rsid w:val="00267B21"/>
    <w:rsid w:val="00274DDE"/>
    <w:rsid w:val="00276FAE"/>
    <w:rsid w:val="00290F29"/>
    <w:rsid w:val="002A67FA"/>
    <w:rsid w:val="002B5463"/>
    <w:rsid w:val="002B749A"/>
    <w:rsid w:val="002C00A2"/>
    <w:rsid w:val="002E42B7"/>
    <w:rsid w:val="002E493A"/>
    <w:rsid w:val="002E7EF7"/>
    <w:rsid w:val="002F0379"/>
    <w:rsid w:val="002F2D96"/>
    <w:rsid w:val="002F505F"/>
    <w:rsid w:val="002F7671"/>
    <w:rsid w:val="00304DAB"/>
    <w:rsid w:val="003200EF"/>
    <w:rsid w:val="003244BF"/>
    <w:rsid w:val="003263B5"/>
    <w:rsid w:val="0034622C"/>
    <w:rsid w:val="00356FBF"/>
    <w:rsid w:val="00364506"/>
    <w:rsid w:val="00370848"/>
    <w:rsid w:val="00370F34"/>
    <w:rsid w:val="00381E99"/>
    <w:rsid w:val="00381F16"/>
    <w:rsid w:val="00397737"/>
    <w:rsid w:val="003A7327"/>
    <w:rsid w:val="003A79E8"/>
    <w:rsid w:val="003B58EA"/>
    <w:rsid w:val="003B66F4"/>
    <w:rsid w:val="003D4BBB"/>
    <w:rsid w:val="003E553D"/>
    <w:rsid w:val="003F2852"/>
    <w:rsid w:val="003F7028"/>
    <w:rsid w:val="00400A90"/>
    <w:rsid w:val="00415F1B"/>
    <w:rsid w:val="00416C73"/>
    <w:rsid w:val="0043054D"/>
    <w:rsid w:val="00431095"/>
    <w:rsid w:val="00434014"/>
    <w:rsid w:val="0046117C"/>
    <w:rsid w:val="00464AD7"/>
    <w:rsid w:val="00494E4E"/>
    <w:rsid w:val="004A5D58"/>
    <w:rsid w:val="004A7E31"/>
    <w:rsid w:val="004B5093"/>
    <w:rsid w:val="004C5B74"/>
    <w:rsid w:val="004D66E0"/>
    <w:rsid w:val="004D7D78"/>
    <w:rsid w:val="005109D4"/>
    <w:rsid w:val="00510B13"/>
    <w:rsid w:val="0051524C"/>
    <w:rsid w:val="00516530"/>
    <w:rsid w:val="00524800"/>
    <w:rsid w:val="00532BD7"/>
    <w:rsid w:val="00560F11"/>
    <w:rsid w:val="00572394"/>
    <w:rsid w:val="00574D58"/>
    <w:rsid w:val="0057743C"/>
    <w:rsid w:val="00581B28"/>
    <w:rsid w:val="005923A0"/>
    <w:rsid w:val="005977AB"/>
    <w:rsid w:val="005B351B"/>
    <w:rsid w:val="005B36C6"/>
    <w:rsid w:val="005B4D0F"/>
    <w:rsid w:val="005B7BDC"/>
    <w:rsid w:val="005C2791"/>
    <w:rsid w:val="005C46B1"/>
    <w:rsid w:val="005C7D4A"/>
    <w:rsid w:val="005D10D6"/>
    <w:rsid w:val="005E5164"/>
    <w:rsid w:val="005E67A4"/>
    <w:rsid w:val="005E7DA5"/>
    <w:rsid w:val="005F7D36"/>
    <w:rsid w:val="0061219B"/>
    <w:rsid w:val="00630FE2"/>
    <w:rsid w:val="0063497E"/>
    <w:rsid w:val="00637504"/>
    <w:rsid w:val="006458CE"/>
    <w:rsid w:val="00647341"/>
    <w:rsid w:val="00662A73"/>
    <w:rsid w:val="00672943"/>
    <w:rsid w:val="006770EB"/>
    <w:rsid w:val="006856F7"/>
    <w:rsid w:val="00685760"/>
    <w:rsid w:val="0069499F"/>
    <w:rsid w:val="006B4FD0"/>
    <w:rsid w:val="006B542F"/>
    <w:rsid w:val="006B6860"/>
    <w:rsid w:val="006C056D"/>
    <w:rsid w:val="006C1429"/>
    <w:rsid w:val="006C309B"/>
    <w:rsid w:val="006C3228"/>
    <w:rsid w:val="006F2177"/>
    <w:rsid w:val="006F2A2C"/>
    <w:rsid w:val="006F7D78"/>
    <w:rsid w:val="00701A57"/>
    <w:rsid w:val="007027C0"/>
    <w:rsid w:val="007106DB"/>
    <w:rsid w:val="00720EA9"/>
    <w:rsid w:val="00737833"/>
    <w:rsid w:val="00745F8C"/>
    <w:rsid w:val="007513D1"/>
    <w:rsid w:val="007527DF"/>
    <w:rsid w:val="00756CF0"/>
    <w:rsid w:val="00760613"/>
    <w:rsid w:val="00761ADD"/>
    <w:rsid w:val="00763478"/>
    <w:rsid w:val="007674E0"/>
    <w:rsid w:val="00770406"/>
    <w:rsid w:val="00772147"/>
    <w:rsid w:val="007747E0"/>
    <w:rsid w:val="00781C6B"/>
    <w:rsid w:val="00782FCE"/>
    <w:rsid w:val="00786775"/>
    <w:rsid w:val="007A77E5"/>
    <w:rsid w:val="007C3529"/>
    <w:rsid w:val="007C40D6"/>
    <w:rsid w:val="007C7450"/>
    <w:rsid w:val="007E305C"/>
    <w:rsid w:val="007E5D09"/>
    <w:rsid w:val="007F69C1"/>
    <w:rsid w:val="00805B94"/>
    <w:rsid w:val="008355D6"/>
    <w:rsid w:val="00850870"/>
    <w:rsid w:val="00850F12"/>
    <w:rsid w:val="008511DB"/>
    <w:rsid w:val="0085767B"/>
    <w:rsid w:val="00872CFE"/>
    <w:rsid w:val="00895894"/>
    <w:rsid w:val="008C503A"/>
    <w:rsid w:val="008F1F0E"/>
    <w:rsid w:val="00901A01"/>
    <w:rsid w:val="00901BAC"/>
    <w:rsid w:val="0091045D"/>
    <w:rsid w:val="00933512"/>
    <w:rsid w:val="00933DED"/>
    <w:rsid w:val="0095664F"/>
    <w:rsid w:val="00976548"/>
    <w:rsid w:val="00982638"/>
    <w:rsid w:val="00997600"/>
    <w:rsid w:val="009A7D65"/>
    <w:rsid w:val="009A7EC6"/>
    <w:rsid w:val="009B283C"/>
    <w:rsid w:val="009C6288"/>
    <w:rsid w:val="009E0E1E"/>
    <w:rsid w:val="009E0EF2"/>
    <w:rsid w:val="009E1DA0"/>
    <w:rsid w:val="009E1FC9"/>
    <w:rsid w:val="009E376A"/>
    <w:rsid w:val="009F6C9E"/>
    <w:rsid w:val="00A01BE3"/>
    <w:rsid w:val="00A0557A"/>
    <w:rsid w:val="00A059DB"/>
    <w:rsid w:val="00A155B6"/>
    <w:rsid w:val="00A156EF"/>
    <w:rsid w:val="00A2540A"/>
    <w:rsid w:val="00A26339"/>
    <w:rsid w:val="00A32C17"/>
    <w:rsid w:val="00A3690E"/>
    <w:rsid w:val="00A431D7"/>
    <w:rsid w:val="00A44778"/>
    <w:rsid w:val="00A46910"/>
    <w:rsid w:val="00A53ECB"/>
    <w:rsid w:val="00A54442"/>
    <w:rsid w:val="00A54FC6"/>
    <w:rsid w:val="00A56FD0"/>
    <w:rsid w:val="00A57CA9"/>
    <w:rsid w:val="00A61E50"/>
    <w:rsid w:val="00A63A28"/>
    <w:rsid w:val="00A70A51"/>
    <w:rsid w:val="00A80120"/>
    <w:rsid w:val="00AA1CB6"/>
    <w:rsid w:val="00AA5A37"/>
    <w:rsid w:val="00AA6B0A"/>
    <w:rsid w:val="00AB0A0C"/>
    <w:rsid w:val="00AB4653"/>
    <w:rsid w:val="00AB4886"/>
    <w:rsid w:val="00AB696F"/>
    <w:rsid w:val="00AD1F05"/>
    <w:rsid w:val="00AD5161"/>
    <w:rsid w:val="00AE2621"/>
    <w:rsid w:val="00AE2D16"/>
    <w:rsid w:val="00B10B3F"/>
    <w:rsid w:val="00B11DB6"/>
    <w:rsid w:val="00B26A23"/>
    <w:rsid w:val="00B31F22"/>
    <w:rsid w:val="00B330AA"/>
    <w:rsid w:val="00B40E87"/>
    <w:rsid w:val="00B429E4"/>
    <w:rsid w:val="00B5216B"/>
    <w:rsid w:val="00B6677B"/>
    <w:rsid w:val="00B70236"/>
    <w:rsid w:val="00B74A89"/>
    <w:rsid w:val="00B81E83"/>
    <w:rsid w:val="00B83340"/>
    <w:rsid w:val="00B8695B"/>
    <w:rsid w:val="00B87C95"/>
    <w:rsid w:val="00BA75BA"/>
    <w:rsid w:val="00BB2930"/>
    <w:rsid w:val="00BD4647"/>
    <w:rsid w:val="00BE4339"/>
    <w:rsid w:val="00BE77EE"/>
    <w:rsid w:val="00BF004C"/>
    <w:rsid w:val="00BF2FE2"/>
    <w:rsid w:val="00C04464"/>
    <w:rsid w:val="00C07676"/>
    <w:rsid w:val="00C34230"/>
    <w:rsid w:val="00C43B41"/>
    <w:rsid w:val="00C44AA1"/>
    <w:rsid w:val="00C57DC1"/>
    <w:rsid w:val="00C6021C"/>
    <w:rsid w:val="00C6085D"/>
    <w:rsid w:val="00C65CD5"/>
    <w:rsid w:val="00C67161"/>
    <w:rsid w:val="00C7636A"/>
    <w:rsid w:val="00C81D66"/>
    <w:rsid w:val="00C846EE"/>
    <w:rsid w:val="00C95549"/>
    <w:rsid w:val="00CC0977"/>
    <w:rsid w:val="00CC705C"/>
    <w:rsid w:val="00CD42CD"/>
    <w:rsid w:val="00CD6984"/>
    <w:rsid w:val="00CD698F"/>
    <w:rsid w:val="00CE20BD"/>
    <w:rsid w:val="00CE2754"/>
    <w:rsid w:val="00CF2A09"/>
    <w:rsid w:val="00CF6BF7"/>
    <w:rsid w:val="00D04529"/>
    <w:rsid w:val="00D07FC5"/>
    <w:rsid w:val="00D1434D"/>
    <w:rsid w:val="00D15C9D"/>
    <w:rsid w:val="00D23FD8"/>
    <w:rsid w:val="00D3241D"/>
    <w:rsid w:val="00D33152"/>
    <w:rsid w:val="00D336B1"/>
    <w:rsid w:val="00D33F49"/>
    <w:rsid w:val="00D350AF"/>
    <w:rsid w:val="00D42C29"/>
    <w:rsid w:val="00D55A54"/>
    <w:rsid w:val="00D70AEB"/>
    <w:rsid w:val="00D73DD4"/>
    <w:rsid w:val="00D82CEC"/>
    <w:rsid w:val="00D93024"/>
    <w:rsid w:val="00D95724"/>
    <w:rsid w:val="00DA112A"/>
    <w:rsid w:val="00DA4A64"/>
    <w:rsid w:val="00DB15AC"/>
    <w:rsid w:val="00DB3848"/>
    <w:rsid w:val="00DC04F3"/>
    <w:rsid w:val="00DC59F0"/>
    <w:rsid w:val="00DC75AC"/>
    <w:rsid w:val="00DD77DD"/>
    <w:rsid w:val="00DE6D6D"/>
    <w:rsid w:val="00DF2CC3"/>
    <w:rsid w:val="00DF3463"/>
    <w:rsid w:val="00DF43BE"/>
    <w:rsid w:val="00E00EF5"/>
    <w:rsid w:val="00E058E8"/>
    <w:rsid w:val="00E106A2"/>
    <w:rsid w:val="00E12AC7"/>
    <w:rsid w:val="00E1360E"/>
    <w:rsid w:val="00E166FC"/>
    <w:rsid w:val="00E2706B"/>
    <w:rsid w:val="00E47ADC"/>
    <w:rsid w:val="00E630DE"/>
    <w:rsid w:val="00E657E8"/>
    <w:rsid w:val="00E65E75"/>
    <w:rsid w:val="00E74822"/>
    <w:rsid w:val="00E813DC"/>
    <w:rsid w:val="00E8729A"/>
    <w:rsid w:val="00E87581"/>
    <w:rsid w:val="00E92EF4"/>
    <w:rsid w:val="00EA41E3"/>
    <w:rsid w:val="00EB1345"/>
    <w:rsid w:val="00EB30CE"/>
    <w:rsid w:val="00EB59E1"/>
    <w:rsid w:val="00EC0F5B"/>
    <w:rsid w:val="00EC108E"/>
    <w:rsid w:val="00ED2909"/>
    <w:rsid w:val="00ED46B8"/>
    <w:rsid w:val="00F15BC2"/>
    <w:rsid w:val="00F21169"/>
    <w:rsid w:val="00F2255D"/>
    <w:rsid w:val="00F23C3F"/>
    <w:rsid w:val="00F311C3"/>
    <w:rsid w:val="00F50454"/>
    <w:rsid w:val="00F5418A"/>
    <w:rsid w:val="00F61B85"/>
    <w:rsid w:val="00F81EDC"/>
    <w:rsid w:val="00F91E3A"/>
    <w:rsid w:val="00F94E2A"/>
    <w:rsid w:val="00FB08AC"/>
    <w:rsid w:val="00FC353B"/>
    <w:rsid w:val="00FC63ED"/>
    <w:rsid w:val="00FC747E"/>
    <w:rsid w:val="00FD5071"/>
    <w:rsid w:val="00FE13A5"/>
    <w:rsid w:val="00FE368C"/>
    <w:rsid w:val="00FE617D"/>
    <w:rsid w:val="00FF3189"/>
    <w:rsid w:val="00FF3268"/>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A38F39"/>
  <w15:docId w15:val="{33C732A7-A066-4D1E-877D-B959B548B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 Char1, Char1 Char Char,Char1,Char1 Char Char"/>
    <w:basedOn w:val="Normal"/>
    <w:link w:val="FootnoteTextChar"/>
    <w:unhideWhenUsed/>
    <w:qFormat/>
    <w:rsid w:val="00510B13"/>
    <w:rPr>
      <w:sz w:val="20"/>
    </w:rPr>
  </w:style>
  <w:style w:type="character" w:customStyle="1" w:styleId="FootnoteTextChar">
    <w:name w:val="Footnote Text Char"/>
    <w:aliases w:val="Fußnotentextf Char, Char1 Char, Char1 Char Char Char,Char1 Char,Char1 Char Char Char"/>
    <w:basedOn w:val="DefaultParagraphFont"/>
    <w:link w:val="FootnoteText"/>
    <w:rsid w:val="00510B13"/>
    <w:rPr>
      <w:lang w:val="en-GB" w:bidi="ar-DZ"/>
    </w:rPr>
  </w:style>
  <w:style w:type="character" w:styleId="FootnoteReference">
    <w:name w:val="footnote reference"/>
    <w:aliases w:val="Footnote text,16 Point,Superscript 6 Point,Footnote Text1,Footnote Text2"/>
    <w:basedOn w:val="DefaultParagraphFont"/>
    <w:unhideWhenUsed/>
    <w:rsid w:val="00510B13"/>
    <w:rPr>
      <w:vertAlign w:val="superscript"/>
    </w:rPr>
  </w:style>
  <w:style w:type="paragraph" w:styleId="ListParagraph">
    <w:name w:val="List Paragraph"/>
    <w:basedOn w:val="Normal"/>
    <w:uiPriority w:val="34"/>
    <w:qFormat/>
    <w:rsid w:val="00672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UNEP/OzL.Pro/ExCom/86/19</Document_x0020_Number>
    <DocumentType xmlns="48d2d36d-b4e3-478b-a344-cdbeebaca89a">Pre-session</DocumentType>
    <Posted_x0020_after_x0020_IAP xmlns="aa4c1d13-0b99-429d-b494-d0ce00f216e9">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6C38-0B21-4990-A4B3-7CF526173D7F}"/>
</file>

<file path=customXml/itemProps2.xml><?xml version="1.0" encoding="utf-8"?>
<ds:datastoreItem xmlns:ds="http://schemas.openxmlformats.org/officeDocument/2006/customXml" ds:itemID="{A59F8038-FDA9-4652-912C-FB4616231B93}"/>
</file>

<file path=customXml/itemProps3.xml><?xml version="1.0" encoding="utf-8"?>
<ds:datastoreItem xmlns:ds="http://schemas.openxmlformats.org/officeDocument/2006/customXml" ds:itemID="{190C1B36-B118-4656-AE5E-5335A93507E4}"/>
</file>

<file path=customXml/itemProps4.xml><?xml version="1.0" encoding="utf-8"?>
<ds:datastoreItem xmlns:ds="http://schemas.openxmlformats.org/officeDocument/2006/customXml" ds:itemID="{1BED30BE-C48B-4D8B-9629-68DADC4F7CB8}"/>
</file>

<file path=docProps/app.xml><?xml version="1.0" encoding="utf-8"?>
<Properties xmlns="http://schemas.openxmlformats.org/officeDocument/2006/extended-properties" xmlns:vt="http://schemas.openxmlformats.org/officeDocument/2006/docPropsVTypes">
  <Template>A86-template - with footnote</Template>
  <TotalTime>347</TotalTime>
  <Pages>1</Pages>
  <Words>7160</Words>
  <Characters>40814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التقرير المرحلي لبرنامج الأمم المتحدة الإنمائي حتى 31 ديسمبر/ كانون الأول 2019</vt:lpstr>
    </vt:vector>
  </TitlesOfParts>
  <Company>UNMFS</Company>
  <LinksUpToDate>false</LinksUpToDate>
  <CharactersWithSpaces>47879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لبرنامج الأمم المتحدة الإنمائي حتى 31 ديسمبر/ كانون الأول 2019</dc:title>
  <dc:creator>Yas</dc:creator>
  <cp:lastModifiedBy>HB</cp:lastModifiedBy>
  <cp:revision>233</cp:revision>
  <cp:lastPrinted>2001-05-26T16:40:00Z</cp:lastPrinted>
  <dcterms:created xsi:type="dcterms:W3CDTF">2020-11-06T02:44:00Z</dcterms:created>
  <dcterms:modified xsi:type="dcterms:W3CDTF">2020-11-18T04:09:00Z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UNEP/OzL.Pro/ExCom/86/19</vt:lpwstr>
  </property>
  <property fmtid="{D5CDD505-2E9C-101B-9397-08002B2CF9AE}" pid="3" name="Revision date">
    <vt:lpwstr>10/23/2020</vt:lpwstr>
  </property>
  <property fmtid="{D5CDD505-2E9C-101B-9397-08002B2CF9AE}" pid="4" name="ContentTypeId">
    <vt:lpwstr>0x010100003C883A2F638749AF5FF074293958A6</vt:lpwstr>
  </property>
</Properties>
</file>